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B97867" w14:textId="77777777" w:rsidR="008C401F" w:rsidRPr="0065420D" w:rsidRDefault="00421E60" w:rsidP="00E83C7E">
      <w:pPr>
        <w:ind w:left="90" w:right="577" w:firstLine="1"/>
        <w:jc w:val="right"/>
        <w:rPr>
          <w:b/>
          <w:sz w:val="24"/>
          <w:szCs w:val="24"/>
        </w:rPr>
      </w:pPr>
      <w:r w:rsidRPr="0065420D">
        <w:rPr>
          <w:b/>
          <w:sz w:val="24"/>
          <w:szCs w:val="24"/>
        </w:rPr>
        <w:t xml:space="preserve">ASSESSING </w:t>
      </w:r>
      <w:r w:rsidR="009A7458" w:rsidRPr="0065420D">
        <w:rPr>
          <w:b/>
          <w:sz w:val="24"/>
          <w:szCs w:val="24"/>
        </w:rPr>
        <w:t>THE EFFECTIVENESS OF ONLINE LEARNING</w:t>
      </w:r>
      <w:r w:rsidR="00B65CD9" w:rsidRPr="0065420D">
        <w:rPr>
          <w:b/>
          <w:sz w:val="24"/>
          <w:szCs w:val="24"/>
        </w:rPr>
        <w:t xml:space="preserve"> </w:t>
      </w:r>
      <w:r w:rsidR="009A7458" w:rsidRPr="0065420D">
        <w:rPr>
          <w:b/>
          <w:sz w:val="24"/>
          <w:szCs w:val="24"/>
        </w:rPr>
        <w:t>PLATFORMS</w:t>
      </w:r>
      <w:r w:rsidR="00B65CD9" w:rsidRPr="0065420D">
        <w:rPr>
          <w:b/>
          <w:sz w:val="24"/>
          <w:szCs w:val="24"/>
        </w:rPr>
        <w:t xml:space="preserve"> </w:t>
      </w:r>
      <w:r w:rsidRPr="0065420D">
        <w:rPr>
          <w:b/>
          <w:sz w:val="24"/>
          <w:szCs w:val="24"/>
        </w:rPr>
        <w:t xml:space="preserve">AT </w:t>
      </w:r>
      <w:r w:rsidR="009A7458" w:rsidRPr="0065420D">
        <w:rPr>
          <w:b/>
          <w:sz w:val="24"/>
          <w:szCs w:val="24"/>
        </w:rPr>
        <w:t>FEDERAL UNIVERSITY OF LAFIA</w:t>
      </w:r>
      <w:r w:rsidRPr="0065420D">
        <w:rPr>
          <w:b/>
          <w:sz w:val="24"/>
          <w:szCs w:val="24"/>
        </w:rPr>
        <w:t>, NASARAWA STATE, NIGERIA.</w:t>
      </w:r>
    </w:p>
    <w:p w14:paraId="504CF9FC" w14:textId="77777777" w:rsidR="002C2D9C" w:rsidRPr="0065420D" w:rsidRDefault="002C2D9C" w:rsidP="00E83C7E">
      <w:pPr>
        <w:ind w:left="90" w:right="577" w:firstLine="1"/>
        <w:jc w:val="right"/>
        <w:rPr>
          <w:b/>
          <w:sz w:val="24"/>
          <w:szCs w:val="24"/>
        </w:rPr>
      </w:pPr>
    </w:p>
    <w:p w14:paraId="5F39DD68" w14:textId="5D094627" w:rsidR="008C401F" w:rsidRPr="0065420D" w:rsidRDefault="009A7458" w:rsidP="00E83C7E">
      <w:pPr>
        <w:ind w:left="90" w:right="1952"/>
        <w:rPr>
          <w:b/>
          <w:i/>
          <w:sz w:val="24"/>
          <w:szCs w:val="24"/>
        </w:rPr>
      </w:pPr>
      <w:r w:rsidRPr="0065420D">
        <w:rPr>
          <w:b/>
          <w:i/>
          <w:spacing w:val="-2"/>
          <w:sz w:val="24"/>
          <w:szCs w:val="24"/>
        </w:rPr>
        <w:t>ABSTRACT</w:t>
      </w:r>
    </w:p>
    <w:p w14:paraId="49EFD398" w14:textId="77777777" w:rsidR="008C401F" w:rsidRPr="0065420D" w:rsidRDefault="008C401F" w:rsidP="00E83C7E">
      <w:pPr>
        <w:pStyle w:val="BodyText"/>
        <w:ind w:left="90"/>
        <w:rPr>
          <w:b/>
          <w:i/>
          <w:sz w:val="24"/>
          <w:szCs w:val="24"/>
        </w:rPr>
      </w:pPr>
    </w:p>
    <w:p w14:paraId="10954EE1" w14:textId="77777777" w:rsidR="008C401F" w:rsidRDefault="00CE2189" w:rsidP="00E83C7E">
      <w:pPr>
        <w:ind w:left="90" w:right="354" w:firstLine="719"/>
        <w:rPr>
          <w:i/>
          <w:sz w:val="24"/>
          <w:szCs w:val="24"/>
        </w:rPr>
      </w:pPr>
      <w:r w:rsidRPr="0065420D">
        <w:rPr>
          <w:i/>
          <w:sz w:val="24"/>
          <w:szCs w:val="24"/>
        </w:rPr>
        <w:t>An unexamined</w:t>
      </w:r>
      <w:r w:rsidR="00F810C4">
        <w:rPr>
          <w:i/>
          <w:sz w:val="24"/>
          <w:szCs w:val="24"/>
        </w:rPr>
        <w:t xml:space="preserve"> life is not worth living so said by Socrates</w:t>
      </w:r>
      <w:r w:rsidR="004E122B">
        <w:rPr>
          <w:i/>
          <w:sz w:val="24"/>
          <w:szCs w:val="24"/>
        </w:rPr>
        <w:t xml:space="preserve"> </w:t>
      </w:r>
      <w:r w:rsidR="00F810C4">
        <w:rPr>
          <w:i/>
          <w:sz w:val="24"/>
          <w:szCs w:val="24"/>
        </w:rPr>
        <w:t>(Plato Apology 38a5-6)</w:t>
      </w:r>
      <w:r w:rsidR="005F2A47">
        <w:rPr>
          <w:i/>
          <w:sz w:val="24"/>
          <w:szCs w:val="24"/>
        </w:rPr>
        <w:t>.</w:t>
      </w:r>
      <w:r w:rsidRPr="0065420D">
        <w:rPr>
          <w:i/>
          <w:sz w:val="24"/>
          <w:szCs w:val="24"/>
        </w:rPr>
        <w:t xml:space="preserve"> It is </w:t>
      </w:r>
      <w:r w:rsidR="002F5695" w:rsidRPr="0065420D">
        <w:rPr>
          <w:i/>
          <w:sz w:val="24"/>
          <w:szCs w:val="24"/>
        </w:rPr>
        <w:t>in line</w:t>
      </w:r>
      <w:r w:rsidRPr="0065420D">
        <w:rPr>
          <w:i/>
          <w:sz w:val="24"/>
          <w:szCs w:val="24"/>
        </w:rPr>
        <w:t xml:space="preserve"> with this that we attempt to examine the </w:t>
      </w:r>
      <w:r w:rsidR="009A7458" w:rsidRPr="0065420D">
        <w:rPr>
          <w:i/>
          <w:sz w:val="24"/>
          <w:szCs w:val="24"/>
        </w:rPr>
        <w:t xml:space="preserve">effectiveness of online learning platforms </w:t>
      </w:r>
      <w:r w:rsidR="00407055">
        <w:rPr>
          <w:i/>
          <w:sz w:val="24"/>
          <w:szCs w:val="24"/>
        </w:rPr>
        <w:t xml:space="preserve">at </w:t>
      </w:r>
      <w:r w:rsidRPr="0065420D">
        <w:rPr>
          <w:i/>
          <w:sz w:val="24"/>
          <w:szCs w:val="24"/>
        </w:rPr>
        <w:t>federal university of Lafia, Nasarawa state, Nigeria with the aim to implement the result of the findings to other u</w:t>
      </w:r>
      <w:r w:rsidR="009A7458" w:rsidRPr="0065420D">
        <w:rPr>
          <w:i/>
          <w:sz w:val="24"/>
          <w:szCs w:val="24"/>
        </w:rPr>
        <w:t>niversities, focusing on stu</w:t>
      </w:r>
      <w:r w:rsidR="00075FCD" w:rsidRPr="0065420D">
        <w:rPr>
          <w:i/>
          <w:sz w:val="24"/>
          <w:szCs w:val="24"/>
        </w:rPr>
        <w:t>dent</w:t>
      </w:r>
      <w:r w:rsidR="004E122B">
        <w:rPr>
          <w:i/>
          <w:sz w:val="24"/>
          <w:szCs w:val="24"/>
        </w:rPr>
        <w:t>’s</w:t>
      </w:r>
      <w:r w:rsidR="00075FCD" w:rsidRPr="0065420D">
        <w:rPr>
          <w:i/>
          <w:sz w:val="24"/>
          <w:szCs w:val="24"/>
        </w:rPr>
        <w:t xml:space="preserve"> satisfaction. </w:t>
      </w:r>
      <w:r w:rsidR="00C47AC8" w:rsidRPr="0065420D">
        <w:rPr>
          <w:i/>
          <w:sz w:val="24"/>
          <w:szCs w:val="24"/>
        </w:rPr>
        <w:t>The growing</w:t>
      </w:r>
      <w:r w:rsidR="009A7458" w:rsidRPr="0065420D">
        <w:rPr>
          <w:i/>
          <w:sz w:val="24"/>
          <w:szCs w:val="24"/>
        </w:rPr>
        <w:t xml:space="preserve"> role of digital tools in education</w:t>
      </w:r>
      <w:r w:rsidR="00075FCD" w:rsidRPr="0065420D">
        <w:rPr>
          <w:i/>
          <w:sz w:val="24"/>
          <w:szCs w:val="24"/>
        </w:rPr>
        <w:t xml:space="preserve"> was well emphasized in an attempt to introduce this research</w:t>
      </w:r>
      <w:r w:rsidR="009A7458" w:rsidRPr="0065420D">
        <w:rPr>
          <w:i/>
          <w:sz w:val="24"/>
          <w:szCs w:val="24"/>
        </w:rPr>
        <w:t>.</w:t>
      </w:r>
      <w:r w:rsidR="009C494B" w:rsidRPr="0065420D">
        <w:rPr>
          <w:i/>
          <w:sz w:val="24"/>
          <w:szCs w:val="24"/>
        </w:rPr>
        <w:t xml:space="preserve"> The main aim of every research is </w:t>
      </w:r>
      <w:r w:rsidR="005F1883">
        <w:rPr>
          <w:i/>
          <w:sz w:val="24"/>
          <w:szCs w:val="24"/>
        </w:rPr>
        <w:t>to identify a gap and proffer</w:t>
      </w:r>
      <w:r w:rsidR="009C494B" w:rsidRPr="0065420D">
        <w:rPr>
          <w:i/>
          <w:sz w:val="24"/>
          <w:szCs w:val="24"/>
        </w:rPr>
        <w:t xml:space="preserve"> solution to the gap. Identifying a gap, we</w:t>
      </w:r>
      <w:r w:rsidR="00E25E75" w:rsidRPr="0065420D">
        <w:rPr>
          <w:i/>
          <w:sz w:val="24"/>
          <w:szCs w:val="24"/>
        </w:rPr>
        <w:t xml:space="preserve"> </w:t>
      </w:r>
      <w:r w:rsidR="009A7458" w:rsidRPr="0065420D">
        <w:rPr>
          <w:i/>
          <w:sz w:val="24"/>
          <w:szCs w:val="24"/>
        </w:rPr>
        <w:t>delve</w:t>
      </w:r>
      <w:r w:rsidR="00E25E75" w:rsidRPr="0065420D">
        <w:rPr>
          <w:i/>
          <w:sz w:val="24"/>
          <w:szCs w:val="24"/>
        </w:rPr>
        <w:t xml:space="preserve"> </w:t>
      </w:r>
      <w:r w:rsidR="009A7458" w:rsidRPr="0065420D">
        <w:rPr>
          <w:i/>
          <w:sz w:val="24"/>
          <w:szCs w:val="24"/>
        </w:rPr>
        <w:t>into</w:t>
      </w:r>
      <w:r w:rsidR="00E25E75" w:rsidRPr="0065420D">
        <w:rPr>
          <w:i/>
          <w:sz w:val="24"/>
          <w:szCs w:val="24"/>
        </w:rPr>
        <w:t xml:space="preserve"> </w:t>
      </w:r>
      <w:r w:rsidR="009A7458" w:rsidRPr="0065420D">
        <w:rPr>
          <w:i/>
          <w:sz w:val="24"/>
          <w:szCs w:val="24"/>
        </w:rPr>
        <w:t>the</w:t>
      </w:r>
      <w:r w:rsidR="00E25E75" w:rsidRPr="0065420D">
        <w:rPr>
          <w:i/>
          <w:sz w:val="24"/>
          <w:szCs w:val="24"/>
        </w:rPr>
        <w:t xml:space="preserve"> </w:t>
      </w:r>
      <w:r w:rsidR="009A7458" w:rsidRPr="0065420D">
        <w:rPr>
          <w:i/>
          <w:sz w:val="24"/>
          <w:szCs w:val="24"/>
        </w:rPr>
        <w:t>challenges and opportunities</w:t>
      </w:r>
      <w:r w:rsidR="00E25E75" w:rsidRPr="0065420D">
        <w:rPr>
          <w:i/>
          <w:sz w:val="24"/>
          <w:szCs w:val="24"/>
        </w:rPr>
        <w:t xml:space="preserve"> </w:t>
      </w:r>
      <w:r w:rsidR="009A7458" w:rsidRPr="0065420D">
        <w:rPr>
          <w:i/>
          <w:sz w:val="24"/>
          <w:szCs w:val="24"/>
        </w:rPr>
        <w:t>posed</w:t>
      </w:r>
      <w:r w:rsidR="00E25E75" w:rsidRPr="0065420D">
        <w:rPr>
          <w:i/>
          <w:sz w:val="24"/>
          <w:szCs w:val="24"/>
        </w:rPr>
        <w:t xml:space="preserve"> </w:t>
      </w:r>
      <w:r w:rsidR="009A7458" w:rsidRPr="0065420D">
        <w:rPr>
          <w:i/>
          <w:sz w:val="24"/>
          <w:szCs w:val="24"/>
        </w:rPr>
        <w:t>by</w:t>
      </w:r>
      <w:r w:rsidR="00E25E75" w:rsidRPr="0065420D">
        <w:rPr>
          <w:i/>
          <w:sz w:val="24"/>
          <w:szCs w:val="24"/>
        </w:rPr>
        <w:t xml:space="preserve"> </w:t>
      </w:r>
      <w:r w:rsidR="009A7458" w:rsidRPr="0065420D">
        <w:rPr>
          <w:i/>
          <w:sz w:val="24"/>
          <w:szCs w:val="24"/>
        </w:rPr>
        <w:t>these platforms. Recognizing a need for clarity, this research addresses the problems surrounding student</w:t>
      </w:r>
      <w:r w:rsidR="005C79A2">
        <w:rPr>
          <w:i/>
          <w:sz w:val="24"/>
          <w:szCs w:val="24"/>
        </w:rPr>
        <w:t>’s</w:t>
      </w:r>
      <w:r w:rsidR="009A7458" w:rsidRPr="0065420D">
        <w:rPr>
          <w:i/>
          <w:sz w:val="24"/>
          <w:szCs w:val="24"/>
        </w:rPr>
        <w:t xml:space="preserve"> satisfaction wi</w:t>
      </w:r>
      <w:r w:rsidR="006728BF" w:rsidRPr="0065420D">
        <w:rPr>
          <w:i/>
          <w:sz w:val="24"/>
          <w:szCs w:val="24"/>
        </w:rPr>
        <w:t>th online learning platforms</w:t>
      </w:r>
      <w:r w:rsidR="008A465E">
        <w:rPr>
          <w:i/>
          <w:sz w:val="24"/>
          <w:szCs w:val="24"/>
        </w:rPr>
        <w:t xml:space="preserve"> at federal University of Lafia, Nasarawa state, Nigeria</w:t>
      </w:r>
      <w:r w:rsidR="006728BF" w:rsidRPr="0065420D">
        <w:rPr>
          <w:i/>
          <w:sz w:val="24"/>
          <w:szCs w:val="24"/>
        </w:rPr>
        <w:t xml:space="preserve">. Therefore, our major goal is </w:t>
      </w:r>
      <w:r w:rsidR="00DF7B92" w:rsidRPr="0065420D">
        <w:rPr>
          <w:i/>
          <w:sz w:val="24"/>
          <w:szCs w:val="24"/>
        </w:rPr>
        <w:t>to understand</w:t>
      </w:r>
      <w:r w:rsidR="009A7458" w:rsidRPr="0065420D">
        <w:rPr>
          <w:i/>
          <w:sz w:val="24"/>
          <w:szCs w:val="24"/>
        </w:rPr>
        <w:t xml:space="preserve"> the factors affecting student satisfaction, measure engagement l</w:t>
      </w:r>
      <w:r w:rsidR="006728BF" w:rsidRPr="0065420D">
        <w:rPr>
          <w:i/>
          <w:sz w:val="24"/>
          <w:szCs w:val="24"/>
        </w:rPr>
        <w:t>evels, and propose improvement.</w:t>
      </w:r>
      <w:r w:rsidR="0076678D" w:rsidRPr="0065420D">
        <w:rPr>
          <w:i/>
          <w:sz w:val="24"/>
          <w:szCs w:val="24"/>
        </w:rPr>
        <w:t xml:space="preserve"> Using SPSS, we</w:t>
      </w:r>
      <w:r w:rsidR="009A7458" w:rsidRPr="0065420D">
        <w:rPr>
          <w:i/>
          <w:sz w:val="24"/>
          <w:szCs w:val="24"/>
        </w:rPr>
        <w:t xml:space="preserve"> employed descriptive statistics to analyze data.</w:t>
      </w:r>
      <w:r w:rsidR="0076678D" w:rsidRPr="0065420D">
        <w:rPr>
          <w:i/>
          <w:sz w:val="24"/>
          <w:szCs w:val="24"/>
        </w:rPr>
        <w:t xml:space="preserve"> Surveys and interviews gave</w:t>
      </w:r>
      <w:r w:rsidR="009A7458" w:rsidRPr="0065420D">
        <w:rPr>
          <w:i/>
          <w:sz w:val="24"/>
          <w:szCs w:val="24"/>
        </w:rPr>
        <w:t xml:space="preserve"> insights into student experiences. Findings revealed that students express dissatisfaction with online learning platforms, signaling a need for further investigati</w:t>
      </w:r>
      <w:r w:rsidR="00DF7B92">
        <w:rPr>
          <w:i/>
          <w:sz w:val="24"/>
          <w:szCs w:val="24"/>
        </w:rPr>
        <w:t>on. In light of these results, we</w:t>
      </w:r>
      <w:r w:rsidR="009A7458" w:rsidRPr="0065420D">
        <w:rPr>
          <w:i/>
          <w:sz w:val="24"/>
          <w:szCs w:val="24"/>
        </w:rPr>
        <w:t xml:space="preserve"> recommend enhancing platform features, fostering engagement, and promoting a collaborative feedback loop for continuous improvement.</w:t>
      </w:r>
    </w:p>
    <w:p w14:paraId="4AFFCD5A" w14:textId="77777777" w:rsidR="00005235" w:rsidRDefault="00005235" w:rsidP="00E83C7E">
      <w:pPr>
        <w:ind w:left="90" w:right="354" w:firstLine="719"/>
        <w:rPr>
          <w:i/>
          <w:sz w:val="24"/>
          <w:szCs w:val="24"/>
        </w:rPr>
      </w:pPr>
    </w:p>
    <w:p w14:paraId="5275D7B3" w14:textId="77777777" w:rsidR="00005235" w:rsidRDefault="00005235" w:rsidP="00E83C7E">
      <w:pPr>
        <w:ind w:left="90" w:right="354" w:firstLine="719"/>
        <w:rPr>
          <w:i/>
          <w:sz w:val="24"/>
          <w:szCs w:val="24"/>
        </w:rPr>
      </w:pPr>
    </w:p>
    <w:p w14:paraId="0DE0DE59" w14:textId="77777777" w:rsidR="00005235" w:rsidRDefault="00005235" w:rsidP="00E83C7E">
      <w:pPr>
        <w:ind w:left="90" w:right="354" w:firstLine="719"/>
        <w:rPr>
          <w:i/>
          <w:sz w:val="24"/>
          <w:szCs w:val="24"/>
        </w:rPr>
      </w:pPr>
    </w:p>
    <w:p w14:paraId="06BEBA87" w14:textId="77777777" w:rsidR="00005235" w:rsidRDefault="00005235" w:rsidP="00E83C7E">
      <w:pPr>
        <w:ind w:left="90" w:right="354" w:firstLine="719"/>
        <w:rPr>
          <w:i/>
          <w:sz w:val="24"/>
          <w:szCs w:val="24"/>
        </w:rPr>
      </w:pPr>
    </w:p>
    <w:p w14:paraId="5E067760" w14:textId="77777777" w:rsidR="00005235" w:rsidRDefault="00005235" w:rsidP="00E83C7E">
      <w:pPr>
        <w:ind w:left="90" w:right="354" w:firstLine="719"/>
        <w:rPr>
          <w:i/>
          <w:sz w:val="24"/>
          <w:szCs w:val="24"/>
        </w:rPr>
      </w:pPr>
    </w:p>
    <w:p w14:paraId="391E8FC4" w14:textId="77777777" w:rsidR="00005235" w:rsidRDefault="00005235" w:rsidP="00E83C7E">
      <w:pPr>
        <w:ind w:left="90" w:right="354" w:firstLine="719"/>
        <w:rPr>
          <w:i/>
          <w:sz w:val="24"/>
          <w:szCs w:val="24"/>
        </w:rPr>
      </w:pPr>
    </w:p>
    <w:p w14:paraId="647E2FA3" w14:textId="77777777" w:rsidR="00005235" w:rsidRDefault="00005235" w:rsidP="00E83C7E">
      <w:pPr>
        <w:ind w:left="90" w:right="354" w:firstLine="719"/>
        <w:rPr>
          <w:i/>
          <w:sz w:val="24"/>
          <w:szCs w:val="24"/>
        </w:rPr>
      </w:pPr>
    </w:p>
    <w:p w14:paraId="57F66D76" w14:textId="77777777" w:rsidR="00005235" w:rsidRDefault="00005235" w:rsidP="00E83C7E">
      <w:pPr>
        <w:ind w:left="90" w:right="354" w:firstLine="719"/>
        <w:rPr>
          <w:i/>
          <w:sz w:val="24"/>
          <w:szCs w:val="24"/>
        </w:rPr>
      </w:pPr>
    </w:p>
    <w:p w14:paraId="23D21B44" w14:textId="77777777" w:rsidR="00005235" w:rsidRDefault="00005235" w:rsidP="00E83C7E">
      <w:pPr>
        <w:ind w:left="90" w:right="354" w:firstLine="719"/>
        <w:rPr>
          <w:i/>
          <w:sz w:val="24"/>
          <w:szCs w:val="24"/>
        </w:rPr>
      </w:pPr>
    </w:p>
    <w:p w14:paraId="4E6CB98C" w14:textId="77777777" w:rsidR="00005235" w:rsidRDefault="00005235" w:rsidP="00E83C7E">
      <w:pPr>
        <w:ind w:left="90" w:right="354" w:firstLine="719"/>
        <w:rPr>
          <w:i/>
          <w:sz w:val="24"/>
          <w:szCs w:val="24"/>
        </w:rPr>
      </w:pPr>
    </w:p>
    <w:p w14:paraId="39894CBC" w14:textId="77777777" w:rsidR="008C401F" w:rsidRPr="0065420D" w:rsidRDefault="0065420D" w:rsidP="00E83C7E">
      <w:pPr>
        <w:pStyle w:val="Heading1"/>
        <w:numPr>
          <w:ilvl w:val="1"/>
          <w:numId w:val="16"/>
        </w:numPr>
        <w:tabs>
          <w:tab w:val="left" w:pos="1198"/>
        </w:tabs>
        <w:spacing w:before="0"/>
        <w:ind w:left="90" w:right="0" w:hanging="478"/>
        <w:jc w:val="left"/>
        <w:rPr>
          <w:sz w:val="24"/>
          <w:szCs w:val="24"/>
        </w:rPr>
      </w:pPr>
      <w:bookmarkStart w:id="0" w:name="_TOC_250010"/>
      <w:bookmarkEnd w:id="0"/>
      <w:r>
        <w:rPr>
          <w:spacing w:val="-2"/>
          <w:sz w:val="24"/>
          <w:szCs w:val="24"/>
        </w:rPr>
        <w:t xml:space="preserve">1. </w:t>
      </w:r>
      <w:r w:rsidR="009A7458" w:rsidRPr="0065420D">
        <w:rPr>
          <w:spacing w:val="-2"/>
          <w:sz w:val="24"/>
          <w:szCs w:val="24"/>
        </w:rPr>
        <w:t>INTRODUCTION</w:t>
      </w:r>
    </w:p>
    <w:p w14:paraId="63519B9E" w14:textId="77777777" w:rsidR="008C401F" w:rsidRPr="0065420D" w:rsidRDefault="008C401F" w:rsidP="00E83C7E">
      <w:pPr>
        <w:pStyle w:val="BodyText"/>
        <w:ind w:left="90"/>
        <w:rPr>
          <w:b/>
          <w:sz w:val="24"/>
          <w:szCs w:val="24"/>
        </w:rPr>
      </w:pPr>
    </w:p>
    <w:p w14:paraId="4CCBD5A3" w14:textId="765494BA" w:rsidR="008C401F" w:rsidRPr="0065420D" w:rsidRDefault="007255A6" w:rsidP="00E83C7E">
      <w:pPr>
        <w:pStyle w:val="ListParagraph"/>
        <w:numPr>
          <w:ilvl w:val="1"/>
          <w:numId w:val="16"/>
        </w:numPr>
        <w:tabs>
          <w:tab w:val="left" w:pos="1020"/>
        </w:tabs>
        <w:spacing w:before="0"/>
        <w:ind w:left="90" w:right="355" w:firstLine="0"/>
        <w:jc w:val="both"/>
        <w:rPr>
          <w:sz w:val="24"/>
          <w:szCs w:val="24"/>
        </w:rPr>
      </w:pPr>
      <w:r w:rsidRPr="0065420D">
        <w:rPr>
          <w:sz w:val="24"/>
          <w:szCs w:val="24"/>
        </w:rPr>
        <w:t xml:space="preserve">The rapid growth in technology has impacted so much in </w:t>
      </w:r>
      <w:r w:rsidR="00760DFC" w:rsidRPr="0065420D">
        <w:rPr>
          <w:sz w:val="24"/>
          <w:szCs w:val="24"/>
        </w:rPr>
        <w:t>education</w:t>
      </w:r>
      <w:r w:rsidR="00925E93">
        <w:rPr>
          <w:sz w:val="24"/>
          <w:szCs w:val="24"/>
        </w:rPr>
        <w:t xml:space="preserve"> sector </w:t>
      </w:r>
      <w:r w:rsidRPr="0065420D">
        <w:rPr>
          <w:sz w:val="24"/>
          <w:szCs w:val="24"/>
        </w:rPr>
        <w:t xml:space="preserve">more than any other sector globally. The </w:t>
      </w:r>
      <w:r w:rsidR="009A7458" w:rsidRPr="0065420D">
        <w:rPr>
          <w:sz w:val="24"/>
          <w:szCs w:val="24"/>
        </w:rPr>
        <w:t>landscape of education has witnessed a significant shift with the widespread adoption of online learning</w:t>
      </w:r>
      <w:r w:rsidR="00573B88" w:rsidRPr="0065420D">
        <w:rPr>
          <w:sz w:val="24"/>
          <w:szCs w:val="24"/>
        </w:rPr>
        <w:t xml:space="preserve"> </w:t>
      </w:r>
      <w:r w:rsidR="009A7458" w:rsidRPr="0065420D">
        <w:rPr>
          <w:sz w:val="24"/>
          <w:szCs w:val="24"/>
        </w:rPr>
        <w:t>platforms in higher institutions.</w:t>
      </w:r>
      <w:r w:rsidRPr="0065420D">
        <w:rPr>
          <w:sz w:val="24"/>
          <w:szCs w:val="24"/>
        </w:rPr>
        <w:t xml:space="preserve"> This has forced many institutions to key into this method of learning in order not to be left behind.</w:t>
      </w:r>
      <w:r w:rsidR="009A7458" w:rsidRPr="0065420D">
        <w:rPr>
          <w:sz w:val="24"/>
          <w:szCs w:val="24"/>
        </w:rPr>
        <w:t xml:space="preserve"> E-learning, as it is commonly known, refers to the utilization of digital technologies to deliver educational content and facilitate interactive learning experiences. This mode of education has gained immense popularity due to its flexibility, accessibility, and potential to enhance student engagement. The purpose of this study is to analyze the effectiveness of online learning</w:t>
      </w:r>
      <w:r w:rsidR="00B90CDF" w:rsidRPr="0065420D">
        <w:rPr>
          <w:sz w:val="24"/>
          <w:szCs w:val="24"/>
        </w:rPr>
        <w:t xml:space="preserve"> </w:t>
      </w:r>
      <w:r w:rsidR="009A7458" w:rsidRPr="0065420D">
        <w:rPr>
          <w:sz w:val="24"/>
          <w:szCs w:val="24"/>
        </w:rPr>
        <w:t xml:space="preserve">platforms at Federal University </w:t>
      </w:r>
      <w:r w:rsidR="000D5F61">
        <w:rPr>
          <w:sz w:val="24"/>
          <w:szCs w:val="24"/>
        </w:rPr>
        <w:t xml:space="preserve">of </w:t>
      </w:r>
      <w:r w:rsidR="009A7458" w:rsidRPr="0065420D">
        <w:rPr>
          <w:sz w:val="24"/>
          <w:szCs w:val="24"/>
        </w:rPr>
        <w:t>Lafia. By examining</w:t>
      </w:r>
      <w:r w:rsidR="00B90CDF" w:rsidRPr="0065420D">
        <w:rPr>
          <w:sz w:val="24"/>
          <w:szCs w:val="24"/>
        </w:rPr>
        <w:t xml:space="preserve"> </w:t>
      </w:r>
      <w:r w:rsidR="009A7458" w:rsidRPr="0065420D">
        <w:rPr>
          <w:sz w:val="24"/>
          <w:szCs w:val="24"/>
        </w:rPr>
        <w:t>the impact and outcomes of e-learning, this research aims to contribute to the existing body of knowledge and provide insights for further improvements in the fiel</w:t>
      </w:r>
      <w:r w:rsidR="00052B62">
        <w:rPr>
          <w:sz w:val="24"/>
          <w:szCs w:val="24"/>
        </w:rPr>
        <w:t>d</w:t>
      </w:r>
      <w:r w:rsidR="00D81785">
        <w:rPr>
          <w:sz w:val="24"/>
          <w:szCs w:val="24"/>
        </w:rPr>
        <w:t xml:space="preserve"> [17-20]</w:t>
      </w:r>
      <w:r w:rsidR="009A7458" w:rsidRPr="0065420D">
        <w:rPr>
          <w:sz w:val="24"/>
          <w:szCs w:val="24"/>
        </w:rPr>
        <w:t>.</w:t>
      </w:r>
    </w:p>
    <w:p w14:paraId="42CFB4DE" w14:textId="77777777" w:rsidR="008C401F" w:rsidRPr="0065420D" w:rsidRDefault="008C401F" w:rsidP="00E83C7E">
      <w:pPr>
        <w:pStyle w:val="BodyText"/>
        <w:ind w:left="90"/>
        <w:rPr>
          <w:sz w:val="24"/>
          <w:szCs w:val="24"/>
        </w:rPr>
      </w:pPr>
    </w:p>
    <w:p w14:paraId="355A7CA5" w14:textId="77777777" w:rsidR="008C401F" w:rsidRPr="0065420D" w:rsidRDefault="009A7458" w:rsidP="00E83C7E">
      <w:pPr>
        <w:ind w:left="90" w:right="359" w:firstLine="719"/>
        <w:jc w:val="both"/>
        <w:rPr>
          <w:sz w:val="24"/>
          <w:szCs w:val="24"/>
        </w:rPr>
      </w:pPr>
      <w:r w:rsidRPr="0065420D">
        <w:rPr>
          <w:sz w:val="24"/>
          <w:szCs w:val="24"/>
        </w:rPr>
        <w:t>The effectiveness of online learning platforms has been a subject of interest and investigation among researchers and educators. Numerous studies have been conducted to explore the benefits and challenges associated with e-learning in higher education. For instance, Smith et al. (2018) conducted a comprehensive study analyzing the impact of online learning platforms on student performance</w:t>
      </w:r>
      <w:r w:rsidR="00B90CDF" w:rsidRPr="0065420D">
        <w:rPr>
          <w:sz w:val="24"/>
          <w:szCs w:val="24"/>
        </w:rPr>
        <w:t xml:space="preserve"> </w:t>
      </w:r>
      <w:r w:rsidRPr="0065420D">
        <w:rPr>
          <w:sz w:val="24"/>
          <w:szCs w:val="24"/>
        </w:rPr>
        <w:t>and satisfaction. Their findings indicated a</w:t>
      </w:r>
      <w:r w:rsidR="00B90CDF" w:rsidRPr="0065420D">
        <w:rPr>
          <w:sz w:val="24"/>
          <w:szCs w:val="24"/>
        </w:rPr>
        <w:t xml:space="preserve"> </w:t>
      </w:r>
      <w:r w:rsidRPr="0065420D">
        <w:rPr>
          <w:sz w:val="24"/>
          <w:szCs w:val="24"/>
        </w:rPr>
        <w:t>positive</w:t>
      </w:r>
      <w:r w:rsidR="00B90CDF" w:rsidRPr="0065420D">
        <w:rPr>
          <w:sz w:val="24"/>
          <w:szCs w:val="24"/>
        </w:rPr>
        <w:t xml:space="preserve"> </w:t>
      </w:r>
      <w:r w:rsidRPr="0065420D">
        <w:rPr>
          <w:sz w:val="24"/>
          <w:szCs w:val="24"/>
        </w:rPr>
        <w:t>correlation between e-learning and academic achievements, highlighting the potential of these platforms to enhance learning outcomes.</w:t>
      </w:r>
    </w:p>
    <w:p w14:paraId="6B6C912B" w14:textId="77777777" w:rsidR="008C401F" w:rsidRPr="0065420D" w:rsidRDefault="008C401F" w:rsidP="00E83C7E">
      <w:pPr>
        <w:pStyle w:val="BodyText"/>
        <w:ind w:left="90"/>
        <w:rPr>
          <w:sz w:val="24"/>
          <w:szCs w:val="24"/>
        </w:rPr>
      </w:pPr>
    </w:p>
    <w:p w14:paraId="3F0A068C" w14:textId="77777777" w:rsidR="008C401F" w:rsidRPr="0065420D" w:rsidRDefault="009A7458" w:rsidP="00E83C7E">
      <w:pPr>
        <w:ind w:left="90" w:right="353"/>
        <w:jc w:val="both"/>
        <w:rPr>
          <w:sz w:val="24"/>
          <w:szCs w:val="24"/>
        </w:rPr>
      </w:pPr>
      <w:r w:rsidRPr="0065420D">
        <w:rPr>
          <w:sz w:val="24"/>
          <w:szCs w:val="24"/>
        </w:rPr>
        <w:t>Moreover, a meta-analysis conducted by</w:t>
      </w:r>
      <w:r w:rsidR="00726513" w:rsidRPr="0065420D">
        <w:rPr>
          <w:sz w:val="24"/>
          <w:szCs w:val="24"/>
        </w:rPr>
        <w:t xml:space="preserve"> </w:t>
      </w:r>
      <w:r w:rsidRPr="0065420D">
        <w:rPr>
          <w:sz w:val="24"/>
          <w:szCs w:val="24"/>
        </w:rPr>
        <w:t>Johnson</w:t>
      </w:r>
      <w:r w:rsidR="00C76AD5" w:rsidRPr="0065420D">
        <w:rPr>
          <w:sz w:val="24"/>
          <w:szCs w:val="24"/>
        </w:rPr>
        <w:t xml:space="preserve"> </w:t>
      </w:r>
      <w:r w:rsidRPr="0065420D">
        <w:rPr>
          <w:sz w:val="24"/>
          <w:szCs w:val="24"/>
        </w:rPr>
        <w:t>and Smith (2020) reviewed multiple studies on online learning in higher institutions. The meta-analysis encompassed various variables, including</w:t>
      </w:r>
      <w:r w:rsidR="009A49E6" w:rsidRPr="0065420D">
        <w:rPr>
          <w:sz w:val="24"/>
          <w:szCs w:val="24"/>
        </w:rPr>
        <w:t xml:space="preserve"> </w:t>
      </w:r>
      <w:r w:rsidRPr="0065420D">
        <w:rPr>
          <w:sz w:val="24"/>
          <w:szCs w:val="24"/>
        </w:rPr>
        <w:t>student</w:t>
      </w:r>
      <w:r w:rsidR="009A49E6" w:rsidRPr="0065420D">
        <w:rPr>
          <w:sz w:val="24"/>
          <w:szCs w:val="24"/>
        </w:rPr>
        <w:t xml:space="preserve"> </w:t>
      </w:r>
      <w:r w:rsidRPr="0065420D">
        <w:rPr>
          <w:sz w:val="24"/>
          <w:szCs w:val="24"/>
        </w:rPr>
        <w:t>engagement,</w:t>
      </w:r>
      <w:r w:rsidR="009A49E6" w:rsidRPr="0065420D">
        <w:rPr>
          <w:sz w:val="24"/>
          <w:szCs w:val="24"/>
        </w:rPr>
        <w:t xml:space="preserve"> </w:t>
      </w:r>
      <w:r w:rsidRPr="0065420D">
        <w:rPr>
          <w:sz w:val="24"/>
          <w:szCs w:val="24"/>
        </w:rPr>
        <w:t>retention</w:t>
      </w:r>
      <w:r w:rsidR="009A49E6" w:rsidRPr="0065420D">
        <w:rPr>
          <w:sz w:val="24"/>
          <w:szCs w:val="24"/>
        </w:rPr>
        <w:t xml:space="preserve"> </w:t>
      </w:r>
      <w:r w:rsidRPr="0065420D">
        <w:rPr>
          <w:sz w:val="24"/>
          <w:szCs w:val="24"/>
        </w:rPr>
        <w:t>rates,</w:t>
      </w:r>
      <w:r w:rsidR="009A49E6" w:rsidRPr="0065420D">
        <w:rPr>
          <w:sz w:val="24"/>
          <w:szCs w:val="24"/>
        </w:rPr>
        <w:t xml:space="preserve"> </w:t>
      </w:r>
      <w:r w:rsidRPr="0065420D">
        <w:rPr>
          <w:sz w:val="24"/>
          <w:szCs w:val="24"/>
        </w:rPr>
        <w:t>and</w:t>
      </w:r>
      <w:r w:rsidR="009A49E6" w:rsidRPr="0065420D">
        <w:rPr>
          <w:sz w:val="24"/>
          <w:szCs w:val="24"/>
        </w:rPr>
        <w:t xml:space="preserve"> </w:t>
      </w:r>
      <w:r w:rsidRPr="0065420D">
        <w:rPr>
          <w:sz w:val="24"/>
          <w:szCs w:val="24"/>
        </w:rPr>
        <w:t>the</w:t>
      </w:r>
      <w:r w:rsidR="009A49E6" w:rsidRPr="0065420D">
        <w:rPr>
          <w:sz w:val="24"/>
          <w:szCs w:val="24"/>
        </w:rPr>
        <w:t xml:space="preserve"> effectiveness </w:t>
      </w:r>
      <w:r w:rsidRPr="0065420D">
        <w:rPr>
          <w:sz w:val="24"/>
          <w:szCs w:val="24"/>
        </w:rPr>
        <w:t>of</w:t>
      </w:r>
      <w:r w:rsidR="009A49E6" w:rsidRPr="0065420D">
        <w:rPr>
          <w:sz w:val="24"/>
          <w:szCs w:val="24"/>
        </w:rPr>
        <w:t xml:space="preserve"> </w:t>
      </w:r>
      <w:r w:rsidRPr="0065420D">
        <w:rPr>
          <w:sz w:val="24"/>
          <w:szCs w:val="24"/>
        </w:rPr>
        <w:t>different</w:t>
      </w:r>
      <w:r w:rsidR="009A49E6" w:rsidRPr="0065420D">
        <w:rPr>
          <w:sz w:val="24"/>
          <w:szCs w:val="24"/>
        </w:rPr>
        <w:t xml:space="preserve"> </w:t>
      </w:r>
      <w:r w:rsidRPr="0065420D">
        <w:rPr>
          <w:spacing w:val="-2"/>
          <w:sz w:val="24"/>
          <w:szCs w:val="24"/>
        </w:rPr>
        <w:t>instructional</w:t>
      </w:r>
      <w:r w:rsidR="009F32E0">
        <w:rPr>
          <w:sz w:val="24"/>
          <w:szCs w:val="24"/>
        </w:rPr>
        <w:t xml:space="preserve"> </w:t>
      </w:r>
      <w:r w:rsidRPr="0065420D">
        <w:rPr>
          <w:sz w:val="24"/>
          <w:szCs w:val="24"/>
        </w:rPr>
        <w:t>strategies employed in online environments. The results demonstrated that e-learning, when designed and implemented effectively, can yield comparable or even superior outcomes in comparison to traditional face-to-face instruction.</w:t>
      </w:r>
    </w:p>
    <w:p w14:paraId="7EAA004C" w14:textId="77777777" w:rsidR="008C401F" w:rsidRPr="0065420D" w:rsidRDefault="008C401F" w:rsidP="00E83C7E">
      <w:pPr>
        <w:pStyle w:val="BodyText"/>
        <w:ind w:left="90"/>
        <w:rPr>
          <w:sz w:val="24"/>
          <w:szCs w:val="24"/>
        </w:rPr>
      </w:pPr>
    </w:p>
    <w:p w14:paraId="5ADA62D6" w14:textId="77777777" w:rsidR="008C401F" w:rsidRPr="0065420D" w:rsidRDefault="009A7458" w:rsidP="00E83C7E">
      <w:pPr>
        <w:ind w:left="90" w:right="355" w:firstLine="719"/>
        <w:jc w:val="both"/>
        <w:rPr>
          <w:sz w:val="24"/>
          <w:szCs w:val="24"/>
        </w:rPr>
      </w:pPr>
      <w:r w:rsidRPr="0065420D">
        <w:rPr>
          <w:sz w:val="24"/>
          <w:szCs w:val="24"/>
        </w:rPr>
        <w:t>Furthermore, the COVID-19 pandemic has further accelerated the adoption of online learning platforms globally. Educational institutions were compelled to transition swiftly to online modalities to ensure continuity in the wake of social distancing measures. Several studies have examined the impact of this abrupt shift to e-learning during the pandemic. For example, Chen et al. (2021) investigated the challenges and opportunities of online learning in the context of higher education institutions during the COVID-19 crisis. Their research shed light on the importance of instructional design, technological infrastructure, and learner support systems in facilitating effective online education.</w:t>
      </w:r>
    </w:p>
    <w:p w14:paraId="070E9612" w14:textId="77777777" w:rsidR="008C401F" w:rsidRPr="0065420D" w:rsidRDefault="008C401F" w:rsidP="00E83C7E">
      <w:pPr>
        <w:pStyle w:val="BodyText"/>
        <w:ind w:left="90"/>
        <w:rPr>
          <w:sz w:val="24"/>
          <w:szCs w:val="24"/>
        </w:rPr>
      </w:pPr>
    </w:p>
    <w:p w14:paraId="559FDA59" w14:textId="77777777" w:rsidR="008C401F" w:rsidRPr="0065420D" w:rsidRDefault="009A7458" w:rsidP="00E83C7E">
      <w:pPr>
        <w:ind w:left="90" w:right="360" w:firstLine="719"/>
        <w:jc w:val="both"/>
        <w:rPr>
          <w:sz w:val="24"/>
          <w:szCs w:val="24"/>
        </w:rPr>
      </w:pPr>
      <w:r w:rsidRPr="0065420D">
        <w:rPr>
          <w:sz w:val="24"/>
          <w:szCs w:val="24"/>
        </w:rPr>
        <w:t xml:space="preserve">Building </w:t>
      </w:r>
      <w:r w:rsidR="007542CF" w:rsidRPr="0065420D">
        <w:rPr>
          <w:sz w:val="24"/>
          <w:szCs w:val="24"/>
        </w:rPr>
        <w:t xml:space="preserve">upon these previous studies, our </w:t>
      </w:r>
      <w:r w:rsidRPr="0065420D">
        <w:rPr>
          <w:sz w:val="24"/>
          <w:szCs w:val="24"/>
        </w:rPr>
        <w:t xml:space="preserve">research aims to delve deeper into the specific context of The Federal University Lafia. By conducting a comprehensive analysis of the effectiveness of online learning platforms, considering factors such as student satisfaction, </w:t>
      </w:r>
      <w:proofErr w:type="gramStart"/>
      <w:r w:rsidRPr="0065420D">
        <w:rPr>
          <w:sz w:val="24"/>
          <w:szCs w:val="24"/>
        </w:rPr>
        <w:t>students</w:t>
      </w:r>
      <w:proofErr w:type="gramEnd"/>
      <w:r w:rsidRPr="0065420D">
        <w:rPr>
          <w:sz w:val="24"/>
          <w:szCs w:val="24"/>
        </w:rPr>
        <w:t xml:space="preserve"> engagement in class, and learning and assimilating rate and to take notes on areas that requires improvement on the technology applied for their learning to be effective.</w:t>
      </w:r>
    </w:p>
    <w:p w14:paraId="70886FCE" w14:textId="77777777" w:rsidR="008C401F" w:rsidRPr="0065420D" w:rsidRDefault="008C401F" w:rsidP="00E83C7E">
      <w:pPr>
        <w:ind w:left="90"/>
        <w:jc w:val="both"/>
        <w:rPr>
          <w:sz w:val="24"/>
          <w:szCs w:val="24"/>
        </w:rPr>
        <w:sectPr w:rsidR="008C401F" w:rsidRPr="0065420D">
          <w:headerReference w:type="even" r:id="rId7"/>
          <w:headerReference w:type="default" r:id="rId8"/>
          <w:footerReference w:type="even" r:id="rId9"/>
          <w:footerReference w:type="default" r:id="rId10"/>
          <w:headerReference w:type="first" r:id="rId11"/>
          <w:footerReference w:type="first" r:id="rId12"/>
          <w:pgSz w:w="12240" w:h="15840"/>
          <w:pgMar w:top="1360" w:right="1080" w:bottom="1160" w:left="720" w:header="0" w:footer="965" w:gutter="0"/>
          <w:cols w:space="720"/>
        </w:sectPr>
      </w:pPr>
    </w:p>
    <w:p w14:paraId="3D362C1F" w14:textId="77777777" w:rsidR="00157A21" w:rsidRPr="00157A21" w:rsidRDefault="004A4959" w:rsidP="00E83C7E">
      <w:pPr>
        <w:pStyle w:val="ListParagraph"/>
        <w:tabs>
          <w:tab w:val="left" w:pos="1184"/>
        </w:tabs>
        <w:spacing w:before="0"/>
        <w:ind w:left="90" w:right="356" w:firstLine="0"/>
        <w:rPr>
          <w:b/>
          <w:sz w:val="24"/>
          <w:szCs w:val="24"/>
        </w:rPr>
      </w:pPr>
      <w:r>
        <w:rPr>
          <w:b/>
          <w:sz w:val="24"/>
          <w:szCs w:val="24"/>
        </w:rPr>
        <w:lastRenderedPageBreak/>
        <w:t>1.1</w:t>
      </w:r>
      <w:r w:rsidR="00157A21">
        <w:rPr>
          <w:b/>
          <w:sz w:val="24"/>
          <w:szCs w:val="24"/>
        </w:rPr>
        <w:t xml:space="preserve"> </w:t>
      </w:r>
      <w:r w:rsidR="00993A94" w:rsidRPr="0065420D">
        <w:rPr>
          <w:b/>
          <w:sz w:val="24"/>
          <w:szCs w:val="24"/>
        </w:rPr>
        <w:t>Justification of the study</w:t>
      </w:r>
    </w:p>
    <w:p w14:paraId="62476585" w14:textId="77777777" w:rsidR="008C401F" w:rsidRPr="0065420D" w:rsidRDefault="000F5952" w:rsidP="00E83C7E">
      <w:pPr>
        <w:pStyle w:val="ListParagraph"/>
        <w:numPr>
          <w:ilvl w:val="1"/>
          <w:numId w:val="16"/>
        </w:numPr>
        <w:tabs>
          <w:tab w:val="left" w:pos="1184"/>
        </w:tabs>
        <w:spacing w:before="0"/>
        <w:ind w:left="90" w:right="356" w:firstLine="0"/>
        <w:jc w:val="both"/>
        <w:rPr>
          <w:b/>
          <w:sz w:val="24"/>
          <w:szCs w:val="24"/>
        </w:rPr>
      </w:pPr>
      <w:r>
        <w:rPr>
          <w:sz w:val="24"/>
          <w:szCs w:val="24"/>
        </w:rPr>
        <w:t xml:space="preserve">Most </w:t>
      </w:r>
      <w:r w:rsidR="00157A21">
        <w:rPr>
          <w:sz w:val="24"/>
          <w:szCs w:val="24"/>
        </w:rPr>
        <w:t xml:space="preserve">policies and </w:t>
      </w:r>
      <w:proofErr w:type="spellStart"/>
      <w:r w:rsidR="00157A21">
        <w:rPr>
          <w:sz w:val="24"/>
          <w:szCs w:val="24"/>
        </w:rPr>
        <w:t>programmes</w:t>
      </w:r>
      <w:proofErr w:type="spellEnd"/>
      <w:r w:rsidR="00157A21">
        <w:rPr>
          <w:sz w:val="24"/>
          <w:szCs w:val="24"/>
        </w:rPr>
        <w:t xml:space="preserve"> of the Government of Nigeria failed not because they are not good enough or for lack of fund</w:t>
      </w:r>
      <w:r w:rsidR="00D00D17">
        <w:rPr>
          <w:sz w:val="24"/>
          <w:szCs w:val="24"/>
        </w:rPr>
        <w:t xml:space="preserve"> and manpower to drive them</w:t>
      </w:r>
      <w:r w:rsidR="00157A21">
        <w:rPr>
          <w:sz w:val="24"/>
          <w:szCs w:val="24"/>
        </w:rPr>
        <w:t xml:space="preserve"> but failed as a result of lack of feedback mechanism to </w:t>
      </w:r>
      <w:r>
        <w:rPr>
          <w:sz w:val="24"/>
          <w:szCs w:val="24"/>
        </w:rPr>
        <w:t>ascertain</w:t>
      </w:r>
      <w:r w:rsidR="00157A21">
        <w:rPr>
          <w:sz w:val="24"/>
          <w:szCs w:val="24"/>
        </w:rPr>
        <w:t xml:space="preserve"> the level of success and failure with the aim to improve on it. In May, 2019, former president </w:t>
      </w:r>
      <w:proofErr w:type="spellStart"/>
      <w:r w:rsidR="00157A21">
        <w:rPr>
          <w:sz w:val="24"/>
          <w:szCs w:val="24"/>
        </w:rPr>
        <w:t>Muhammudu</w:t>
      </w:r>
      <w:proofErr w:type="spellEnd"/>
      <w:r w:rsidR="00157A21">
        <w:rPr>
          <w:sz w:val="24"/>
          <w:szCs w:val="24"/>
        </w:rPr>
        <w:t xml:space="preserve"> Buhari introduced the </w:t>
      </w:r>
      <w:proofErr w:type="gramStart"/>
      <w:r w:rsidR="00157A21">
        <w:rPr>
          <w:sz w:val="24"/>
          <w:szCs w:val="24"/>
        </w:rPr>
        <w:t xml:space="preserve">NPOWR  </w:t>
      </w:r>
      <w:proofErr w:type="spellStart"/>
      <w:r w:rsidR="00157A21">
        <w:rPr>
          <w:sz w:val="24"/>
          <w:szCs w:val="24"/>
        </w:rPr>
        <w:t>programme</w:t>
      </w:r>
      <w:proofErr w:type="spellEnd"/>
      <w:proofErr w:type="gramEnd"/>
      <w:r w:rsidR="00157A21">
        <w:rPr>
          <w:sz w:val="24"/>
          <w:szCs w:val="24"/>
        </w:rPr>
        <w:t xml:space="preserve"> which was meant to reduce poverty and frustration among Nigeria youths. The original aim was to reduce terrorism through this </w:t>
      </w:r>
      <w:proofErr w:type="spellStart"/>
      <w:r w:rsidR="00157A21">
        <w:rPr>
          <w:sz w:val="24"/>
          <w:szCs w:val="24"/>
        </w:rPr>
        <w:t>programme</w:t>
      </w:r>
      <w:proofErr w:type="spellEnd"/>
      <w:r w:rsidR="00157A21">
        <w:rPr>
          <w:sz w:val="24"/>
          <w:szCs w:val="24"/>
        </w:rPr>
        <w:t xml:space="preserve">. But it failed woefully due to lack of examination. Many </w:t>
      </w:r>
      <w:proofErr w:type="spellStart"/>
      <w:r w:rsidR="00157A21">
        <w:rPr>
          <w:sz w:val="24"/>
          <w:szCs w:val="24"/>
        </w:rPr>
        <w:t>programmes</w:t>
      </w:r>
      <w:proofErr w:type="spellEnd"/>
      <w:r w:rsidR="00157A21">
        <w:rPr>
          <w:sz w:val="24"/>
          <w:szCs w:val="24"/>
        </w:rPr>
        <w:t xml:space="preserve"> went that way in the past. </w:t>
      </w:r>
      <w:r w:rsidR="005B3853">
        <w:rPr>
          <w:sz w:val="24"/>
          <w:szCs w:val="24"/>
        </w:rPr>
        <w:t xml:space="preserve">Therefore, with the introduction of online learning platforms at the federal university of Lafia, the justification to assess this method of learning after two academic sessions of its use cannot be overemphasized. </w:t>
      </w:r>
      <w:r w:rsidR="009A7458" w:rsidRPr="0065420D">
        <w:rPr>
          <w:sz w:val="24"/>
          <w:szCs w:val="24"/>
        </w:rPr>
        <w:t xml:space="preserve">The integration of online learning platforms in The Federal University </w:t>
      </w:r>
      <w:r w:rsidR="00FE35AB">
        <w:rPr>
          <w:sz w:val="24"/>
          <w:szCs w:val="24"/>
        </w:rPr>
        <w:t xml:space="preserve">of </w:t>
      </w:r>
      <w:r w:rsidR="009A7458" w:rsidRPr="0065420D">
        <w:rPr>
          <w:sz w:val="24"/>
          <w:szCs w:val="24"/>
        </w:rPr>
        <w:t>Lafia</w:t>
      </w:r>
      <w:r w:rsidR="00993A94" w:rsidRPr="0065420D">
        <w:rPr>
          <w:sz w:val="24"/>
          <w:szCs w:val="24"/>
        </w:rPr>
        <w:t xml:space="preserve"> </w:t>
      </w:r>
      <w:r w:rsidR="009A7458" w:rsidRPr="0065420D">
        <w:rPr>
          <w:sz w:val="24"/>
          <w:szCs w:val="24"/>
        </w:rPr>
        <w:t>(</w:t>
      </w:r>
      <w:proofErr w:type="spellStart"/>
      <w:r w:rsidR="009A7458" w:rsidRPr="0065420D">
        <w:rPr>
          <w:sz w:val="24"/>
          <w:szCs w:val="24"/>
        </w:rPr>
        <w:t>FuLafia</w:t>
      </w:r>
      <w:proofErr w:type="spellEnd"/>
      <w:r w:rsidR="009A7458" w:rsidRPr="0065420D">
        <w:rPr>
          <w:sz w:val="24"/>
          <w:szCs w:val="24"/>
        </w:rPr>
        <w:t>), has presented both opportunities and challenges. However, a significant problem has been observed concerning the satisfaction and effectiveness of the e- learning platform, particularly among the newly admitted hundred level students. Despite the intention to facilitate their learning process, these students have expressed dissatisfaction with</w:t>
      </w:r>
      <w:r w:rsidR="00993A94" w:rsidRPr="0065420D">
        <w:rPr>
          <w:sz w:val="24"/>
          <w:szCs w:val="24"/>
        </w:rPr>
        <w:t xml:space="preserve"> </w:t>
      </w:r>
      <w:r w:rsidR="009A7458" w:rsidRPr="0065420D">
        <w:rPr>
          <w:sz w:val="24"/>
          <w:szCs w:val="24"/>
        </w:rPr>
        <w:t>the development and implementation of the online learning platform, as it fails to adequately support their educational needs and hinder their ability to learn effectively. The problem arises from the fact that the e-learning platform, introduced to the hundred level students, does not</w:t>
      </w:r>
      <w:r w:rsidR="00993A94" w:rsidRPr="0065420D">
        <w:rPr>
          <w:sz w:val="24"/>
          <w:szCs w:val="24"/>
        </w:rPr>
        <w:t xml:space="preserve"> </w:t>
      </w:r>
      <w:r w:rsidR="009A7458" w:rsidRPr="0065420D">
        <w:rPr>
          <w:sz w:val="24"/>
          <w:szCs w:val="24"/>
        </w:rPr>
        <w:t>align with their expectations and requirements for successful learning. Many of these students, coming from traditional classroom-based educational backgrounds, face</w:t>
      </w:r>
      <w:r w:rsidR="00C1535E">
        <w:rPr>
          <w:sz w:val="24"/>
          <w:szCs w:val="24"/>
        </w:rPr>
        <w:t>d</w:t>
      </w:r>
      <w:r w:rsidR="009A7458" w:rsidRPr="0065420D">
        <w:rPr>
          <w:sz w:val="24"/>
          <w:szCs w:val="24"/>
        </w:rPr>
        <w:t xml:space="preserve"> difficulties in adapting</w:t>
      </w:r>
      <w:r w:rsidR="002636EE" w:rsidRPr="0065420D">
        <w:rPr>
          <w:sz w:val="24"/>
          <w:szCs w:val="24"/>
        </w:rPr>
        <w:t xml:space="preserve"> </w:t>
      </w:r>
      <w:r w:rsidR="009A7458" w:rsidRPr="0065420D">
        <w:rPr>
          <w:sz w:val="24"/>
          <w:szCs w:val="24"/>
        </w:rPr>
        <w:t>to the online environment. They encounter obstacles such as navigating the platform, accessing course materials, engaging in meaningful interactions, and receiving timely feedback from instructors. Consequently, this lack of satisfaction negatively impacts their learning experience and raises concerns about the overall effectiveness of the online learning platform in facilitating their educational journey.</w:t>
      </w:r>
    </w:p>
    <w:p w14:paraId="680E8B5C" w14:textId="77777777" w:rsidR="008C401F" w:rsidRPr="0065420D" w:rsidRDefault="008C401F" w:rsidP="00E83C7E">
      <w:pPr>
        <w:pStyle w:val="BodyText"/>
        <w:ind w:left="90"/>
        <w:rPr>
          <w:sz w:val="24"/>
          <w:szCs w:val="24"/>
        </w:rPr>
      </w:pPr>
    </w:p>
    <w:p w14:paraId="110545C8" w14:textId="77777777" w:rsidR="008C401F" w:rsidRPr="0065420D" w:rsidRDefault="009A7458" w:rsidP="00E83C7E">
      <w:pPr>
        <w:ind w:left="90" w:right="356"/>
        <w:jc w:val="both"/>
        <w:rPr>
          <w:sz w:val="24"/>
          <w:szCs w:val="24"/>
        </w:rPr>
      </w:pPr>
      <w:r w:rsidRPr="0065420D">
        <w:rPr>
          <w:sz w:val="24"/>
          <w:szCs w:val="24"/>
        </w:rPr>
        <w:t>Furthermore, the dissatisfaction of the newly admitted hundred level students with the e-learning platform suggests potential gaps in instructional design, user experience, and support mechanisms. It is crucial to identify and address these issues to ensure that the online learning platform meets the needs of these students and provides them with an environment conducive to effective learning. By resolving these problems, it is possible to enhance the educational experience and outcomes of the hundred level students, ultimately contributing to the overall success and effectiveness of the online learning initiative at the Federal University Lafia (</w:t>
      </w:r>
      <w:proofErr w:type="spellStart"/>
      <w:r w:rsidRPr="0065420D">
        <w:rPr>
          <w:sz w:val="24"/>
          <w:szCs w:val="24"/>
        </w:rPr>
        <w:t>FuLafia</w:t>
      </w:r>
      <w:proofErr w:type="spellEnd"/>
      <w:proofErr w:type="gramStart"/>
      <w:r w:rsidRPr="0065420D">
        <w:rPr>
          <w:sz w:val="24"/>
          <w:szCs w:val="24"/>
        </w:rPr>
        <w:t>).The</w:t>
      </w:r>
      <w:proofErr w:type="gramEnd"/>
      <w:r w:rsidR="005C5EE6">
        <w:rPr>
          <w:sz w:val="24"/>
          <w:szCs w:val="24"/>
        </w:rPr>
        <w:t xml:space="preserve"> </w:t>
      </w:r>
      <w:r w:rsidRPr="0065420D">
        <w:rPr>
          <w:sz w:val="24"/>
          <w:szCs w:val="24"/>
        </w:rPr>
        <w:t>observed</w:t>
      </w:r>
      <w:r w:rsidR="005C5EE6">
        <w:rPr>
          <w:sz w:val="24"/>
          <w:szCs w:val="24"/>
        </w:rPr>
        <w:t xml:space="preserve"> </w:t>
      </w:r>
      <w:r w:rsidRPr="0065420D">
        <w:rPr>
          <w:sz w:val="24"/>
          <w:szCs w:val="24"/>
        </w:rPr>
        <w:t>problem</w:t>
      </w:r>
      <w:r w:rsidR="005C5EE6">
        <w:rPr>
          <w:sz w:val="24"/>
          <w:szCs w:val="24"/>
        </w:rPr>
        <w:t xml:space="preserve"> </w:t>
      </w:r>
      <w:r w:rsidRPr="0065420D">
        <w:rPr>
          <w:sz w:val="24"/>
          <w:szCs w:val="24"/>
        </w:rPr>
        <w:t>revolves</w:t>
      </w:r>
      <w:r w:rsidR="005C5EE6">
        <w:rPr>
          <w:sz w:val="24"/>
          <w:szCs w:val="24"/>
        </w:rPr>
        <w:t xml:space="preserve"> </w:t>
      </w:r>
      <w:r w:rsidRPr="0065420D">
        <w:rPr>
          <w:sz w:val="24"/>
          <w:szCs w:val="24"/>
        </w:rPr>
        <w:t>around</w:t>
      </w:r>
      <w:r w:rsidR="005C5EE6">
        <w:rPr>
          <w:sz w:val="24"/>
          <w:szCs w:val="24"/>
        </w:rPr>
        <w:t xml:space="preserve"> </w:t>
      </w:r>
      <w:r w:rsidRPr="0065420D">
        <w:rPr>
          <w:sz w:val="24"/>
          <w:szCs w:val="24"/>
        </w:rPr>
        <w:t>the</w:t>
      </w:r>
      <w:r w:rsidR="005C5EE6">
        <w:rPr>
          <w:sz w:val="24"/>
          <w:szCs w:val="24"/>
        </w:rPr>
        <w:t xml:space="preserve"> </w:t>
      </w:r>
      <w:r w:rsidRPr="0065420D">
        <w:rPr>
          <w:sz w:val="24"/>
          <w:szCs w:val="24"/>
        </w:rPr>
        <w:t>dissatisfaction</w:t>
      </w:r>
      <w:r w:rsidR="005C5EE6">
        <w:rPr>
          <w:sz w:val="24"/>
          <w:szCs w:val="24"/>
        </w:rPr>
        <w:t xml:space="preserve"> </w:t>
      </w:r>
      <w:r w:rsidRPr="0065420D">
        <w:rPr>
          <w:sz w:val="24"/>
          <w:szCs w:val="24"/>
        </w:rPr>
        <w:t>of</w:t>
      </w:r>
      <w:r w:rsidR="005C5EE6">
        <w:rPr>
          <w:sz w:val="24"/>
          <w:szCs w:val="24"/>
        </w:rPr>
        <w:t xml:space="preserve"> </w:t>
      </w:r>
      <w:r w:rsidRPr="0065420D">
        <w:rPr>
          <w:sz w:val="24"/>
          <w:szCs w:val="24"/>
        </w:rPr>
        <w:t>newly</w:t>
      </w:r>
      <w:r w:rsidR="005C5EE6">
        <w:rPr>
          <w:sz w:val="24"/>
          <w:szCs w:val="24"/>
        </w:rPr>
        <w:t xml:space="preserve"> </w:t>
      </w:r>
      <w:r w:rsidRPr="0065420D">
        <w:rPr>
          <w:sz w:val="24"/>
          <w:szCs w:val="24"/>
        </w:rPr>
        <w:t>admitted</w:t>
      </w:r>
      <w:r w:rsidR="005C5EE6">
        <w:rPr>
          <w:sz w:val="24"/>
          <w:szCs w:val="24"/>
        </w:rPr>
        <w:t xml:space="preserve"> </w:t>
      </w:r>
      <w:r w:rsidRPr="0065420D">
        <w:rPr>
          <w:spacing w:val="-2"/>
          <w:sz w:val="24"/>
          <w:szCs w:val="24"/>
        </w:rPr>
        <w:t>hundred</w:t>
      </w:r>
    </w:p>
    <w:p w14:paraId="1252B8B7" w14:textId="77777777" w:rsidR="008C401F" w:rsidRPr="0065420D" w:rsidRDefault="009A7458" w:rsidP="00E83C7E">
      <w:pPr>
        <w:ind w:left="90" w:right="356"/>
        <w:jc w:val="both"/>
        <w:rPr>
          <w:sz w:val="24"/>
          <w:szCs w:val="24"/>
        </w:rPr>
      </w:pPr>
      <w:r w:rsidRPr="0065420D">
        <w:rPr>
          <w:sz w:val="24"/>
          <w:szCs w:val="24"/>
        </w:rPr>
        <w:t xml:space="preserve">level students with the online learning platform introduced at The Federal University </w:t>
      </w:r>
      <w:r w:rsidR="00F25E50">
        <w:rPr>
          <w:sz w:val="24"/>
          <w:szCs w:val="24"/>
        </w:rPr>
        <w:t xml:space="preserve">of </w:t>
      </w:r>
      <w:r w:rsidRPr="0065420D">
        <w:rPr>
          <w:sz w:val="24"/>
          <w:szCs w:val="24"/>
        </w:rPr>
        <w:t xml:space="preserve">Lafia. The misalignment between their expectations and the platform's functionality, coupled with difficulties in adapting to the online learning environment, hinders their ability to learn effectively. Addressing these issues is crucial to ensure that the e-learning platform aligns with the needs and expectations of the students, fostering a positive and productive learning </w:t>
      </w:r>
      <w:r w:rsidRPr="0065420D">
        <w:rPr>
          <w:spacing w:val="-2"/>
          <w:sz w:val="24"/>
          <w:szCs w:val="24"/>
        </w:rPr>
        <w:t>experience.</w:t>
      </w:r>
    </w:p>
    <w:p w14:paraId="0A84FAA8" w14:textId="77777777" w:rsidR="008C401F" w:rsidRPr="0065420D" w:rsidRDefault="004A4959" w:rsidP="00E83C7E">
      <w:pPr>
        <w:pStyle w:val="Heading5"/>
        <w:numPr>
          <w:ilvl w:val="2"/>
          <w:numId w:val="16"/>
        </w:numPr>
        <w:tabs>
          <w:tab w:val="left" w:pos="1302"/>
        </w:tabs>
        <w:ind w:left="90" w:hanging="582"/>
        <w:jc w:val="both"/>
        <w:rPr>
          <w:sz w:val="24"/>
          <w:szCs w:val="24"/>
        </w:rPr>
      </w:pPr>
      <w:r>
        <w:rPr>
          <w:spacing w:val="-4"/>
          <w:sz w:val="24"/>
          <w:szCs w:val="24"/>
        </w:rPr>
        <w:t xml:space="preserve">1.2 </w:t>
      </w:r>
      <w:r w:rsidR="009A7458" w:rsidRPr="0065420D">
        <w:rPr>
          <w:spacing w:val="-4"/>
          <w:sz w:val="24"/>
          <w:szCs w:val="24"/>
        </w:rPr>
        <w:t>Aim</w:t>
      </w:r>
      <w:r>
        <w:rPr>
          <w:spacing w:val="-4"/>
          <w:sz w:val="24"/>
          <w:szCs w:val="24"/>
        </w:rPr>
        <w:t xml:space="preserve"> </w:t>
      </w:r>
      <w:r w:rsidR="00C21E50" w:rsidRPr="0065420D">
        <w:rPr>
          <w:spacing w:val="-4"/>
          <w:sz w:val="24"/>
          <w:szCs w:val="24"/>
        </w:rPr>
        <w:t>and objectives of the study</w:t>
      </w:r>
    </w:p>
    <w:p w14:paraId="2A90BF06" w14:textId="77777777" w:rsidR="008C401F" w:rsidRPr="0065420D" w:rsidRDefault="008C401F" w:rsidP="00E83C7E">
      <w:pPr>
        <w:pStyle w:val="BodyText"/>
        <w:ind w:left="90"/>
        <w:rPr>
          <w:b/>
          <w:sz w:val="24"/>
          <w:szCs w:val="24"/>
        </w:rPr>
      </w:pPr>
    </w:p>
    <w:p w14:paraId="0DFD014E" w14:textId="77777777" w:rsidR="008C401F" w:rsidRDefault="009A7458" w:rsidP="00E83C7E">
      <w:pPr>
        <w:pStyle w:val="BodyText"/>
        <w:ind w:left="90" w:right="361" w:firstLine="64"/>
        <w:jc w:val="both"/>
        <w:rPr>
          <w:sz w:val="24"/>
          <w:szCs w:val="24"/>
        </w:rPr>
      </w:pPr>
      <w:r w:rsidRPr="0065420D">
        <w:rPr>
          <w:sz w:val="24"/>
          <w:szCs w:val="24"/>
        </w:rPr>
        <w:t xml:space="preserve">The aim of this research is to analyze the effectiveness of the online learning platform implemented at </w:t>
      </w:r>
      <w:proofErr w:type="spellStart"/>
      <w:r w:rsidRPr="0065420D">
        <w:rPr>
          <w:sz w:val="24"/>
          <w:szCs w:val="24"/>
        </w:rPr>
        <w:t>Fulafia</w:t>
      </w:r>
      <w:proofErr w:type="spellEnd"/>
      <w:r w:rsidRPr="0065420D">
        <w:rPr>
          <w:sz w:val="24"/>
          <w:szCs w:val="24"/>
        </w:rPr>
        <w:t xml:space="preserve"> and its impact on the educational experiences, outcomes and satisfaction rate of the newly admitted one hundred level students. By examining the strengths, weaknesses, and areas for improvement, this study aims to provide insights</w:t>
      </w:r>
      <w:r w:rsidR="00E2444B" w:rsidRPr="0065420D">
        <w:rPr>
          <w:sz w:val="24"/>
          <w:szCs w:val="24"/>
        </w:rPr>
        <w:t xml:space="preserve"> </w:t>
      </w:r>
      <w:r w:rsidRPr="0065420D">
        <w:rPr>
          <w:sz w:val="24"/>
          <w:szCs w:val="24"/>
        </w:rPr>
        <w:t>into optimizing the online learning environment to better support student learning and enhance overall educational outcomes.</w:t>
      </w:r>
    </w:p>
    <w:p w14:paraId="3E27C2AF" w14:textId="77777777" w:rsidR="002B1DAA" w:rsidRPr="0065420D" w:rsidRDefault="002B1DAA" w:rsidP="00E83C7E">
      <w:pPr>
        <w:pStyle w:val="BodyText"/>
        <w:ind w:left="90" w:right="361" w:firstLine="64"/>
        <w:jc w:val="both"/>
        <w:rPr>
          <w:sz w:val="24"/>
          <w:szCs w:val="24"/>
        </w:rPr>
      </w:pPr>
    </w:p>
    <w:p w14:paraId="477F36BA" w14:textId="77777777" w:rsidR="00B05743" w:rsidRPr="00B05743" w:rsidRDefault="00B05743" w:rsidP="00E83C7E">
      <w:pPr>
        <w:pStyle w:val="Heading6"/>
        <w:numPr>
          <w:ilvl w:val="2"/>
          <w:numId w:val="16"/>
        </w:numPr>
        <w:tabs>
          <w:tab w:val="left" w:pos="1302"/>
        </w:tabs>
        <w:ind w:left="90"/>
        <w:jc w:val="both"/>
        <w:rPr>
          <w:rFonts w:ascii="Times New Roman"/>
          <w:sz w:val="24"/>
          <w:szCs w:val="24"/>
        </w:rPr>
      </w:pPr>
      <w:bookmarkStart w:id="1" w:name="_TOC_250009"/>
      <w:bookmarkEnd w:id="1"/>
    </w:p>
    <w:p w14:paraId="16649A01" w14:textId="2901DCC5" w:rsidR="008C401F" w:rsidRPr="0065420D" w:rsidRDefault="002B1DAA" w:rsidP="00E83C7E">
      <w:pPr>
        <w:pStyle w:val="Heading6"/>
        <w:numPr>
          <w:ilvl w:val="2"/>
          <w:numId w:val="16"/>
        </w:numPr>
        <w:tabs>
          <w:tab w:val="left" w:pos="1302"/>
        </w:tabs>
        <w:ind w:left="90"/>
        <w:jc w:val="both"/>
        <w:rPr>
          <w:rFonts w:ascii="Times New Roman"/>
          <w:sz w:val="24"/>
          <w:szCs w:val="24"/>
        </w:rPr>
      </w:pPr>
      <w:r>
        <w:rPr>
          <w:rFonts w:ascii="Times New Roman"/>
          <w:spacing w:val="-2"/>
          <w:sz w:val="24"/>
          <w:szCs w:val="24"/>
        </w:rPr>
        <w:lastRenderedPageBreak/>
        <w:t xml:space="preserve">1.3 </w:t>
      </w:r>
      <w:r w:rsidR="009A7458" w:rsidRPr="0065420D">
        <w:rPr>
          <w:rFonts w:ascii="Times New Roman"/>
          <w:spacing w:val="-2"/>
          <w:sz w:val="24"/>
          <w:szCs w:val="24"/>
        </w:rPr>
        <w:t>Objectives:</w:t>
      </w:r>
    </w:p>
    <w:p w14:paraId="2C74D774" w14:textId="77777777" w:rsidR="008C401F" w:rsidRPr="0065420D" w:rsidRDefault="009A7458" w:rsidP="00E83C7E">
      <w:pPr>
        <w:pStyle w:val="ListParagraph"/>
        <w:numPr>
          <w:ilvl w:val="3"/>
          <w:numId w:val="16"/>
        </w:numPr>
        <w:tabs>
          <w:tab w:val="left" w:pos="1140"/>
        </w:tabs>
        <w:spacing w:before="0"/>
        <w:ind w:left="90" w:right="364"/>
        <w:rPr>
          <w:sz w:val="24"/>
          <w:szCs w:val="24"/>
        </w:rPr>
      </w:pPr>
      <w:r w:rsidRPr="0065420D">
        <w:rPr>
          <w:sz w:val="24"/>
          <w:szCs w:val="24"/>
        </w:rPr>
        <w:t>To</w:t>
      </w:r>
      <w:r w:rsidR="00415B4D">
        <w:rPr>
          <w:sz w:val="24"/>
          <w:szCs w:val="24"/>
        </w:rPr>
        <w:t xml:space="preserve"> </w:t>
      </w:r>
      <w:r w:rsidRPr="0065420D">
        <w:rPr>
          <w:sz w:val="24"/>
          <w:szCs w:val="24"/>
        </w:rPr>
        <w:t>assess</w:t>
      </w:r>
      <w:r w:rsidR="00415B4D">
        <w:rPr>
          <w:sz w:val="24"/>
          <w:szCs w:val="24"/>
        </w:rPr>
        <w:t xml:space="preserve"> </w:t>
      </w:r>
      <w:r w:rsidRPr="0065420D">
        <w:rPr>
          <w:sz w:val="24"/>
          <w:szCs w:val="24"/>
        </w:rPr>
        <w:t>the</w:t>
      </w:r>
      <w:r w:rsidR="00415B4D">
        <w:rPr>
          <w:sz w:val="24"/>
          <w:szCs w:val="24"/>
        </w:rPr>
        <w:t xml:space="preserve"> </w:t>
      </w:r>
      <w:r w:rsidRPr="0065420D">
        <w:rPr>
          <w:sz w:val="24"/>
          <w:szCs w:val="24"/>
        </w:rPr>
        <w:t>level</w:t>
      </w:r>
      <w:r w:rsidR="00415B4D">
        <w:rPr>
          <w:sz w:val="24"/>
          <w:szCs w:val="24"/>
        </w:rPr>
        <w:t xml:space="preserve"> </w:t>
      </w:r>
      <w:r w:rsidRPr="0065420D">
        <w:rPr>
          <w:sz w:val="24"/>
          <w:szCs w:val="24"/>
        </w:rPr>
        <w:t>of</w:t>
      </w:r>
      <w:r w:rsidR="00415B4D">
        <w:rPr>
          <w:sz w:val="24"/>
          <w:szCs w:val="24"/>
        </w:rPr>
        <w:t xml:space="preserve"> </w:t>
      </w:r>
      <w:r w:rsidRPr="0065420D">
        <w:rPr>
          <w:sz w:val="24"/>
          <w:szCs w:val="24"/>
        </w:rPr>
        <w:t>satisfaction</w:t>
      </w:r>
      <w:r w:rsidR="00415B4D">
        <w:rPr>
          <w:sz w:val="24"/>
          <w:szCs w:val="24"/>
        </w:rPr>
        <w:t xml:space="preserve"> </w:t>
      </w:r>
      <w:r w:rsidRPr="0065420D">
        <w:rPr>
          <w:sz w:val="24"/>
          <w:szCs w:val="24"/>
        </w:rPr>
        <w:t>among</w:t>
      </w:r>
      <w:r w:rsidR="00415B4D">
        <w:rPr>
          <w:sz w:val="24"/>
          <w:szCs w:val="24"/>
        </w:rPr>
        <w:t xml:space="preserve"> </w:t>
      </w:r>
      <w:r w:rsidRPr="0065420D">
        <w:rPr>
          <w:sz w:val="24"/>
          <w:szCs w:val="24"/>
        </w:rPr>
        <w:t>newly</w:t>
      </w:r>
      <w:r w:rsidR="00415B4D">
        <w:rPr>
          <w:sz w:val="24"/>
          <w:szCs w:val="24"/>
        </w:rPr>
        <w:t xml:space="preserve"> </w:t>
      </w:r>
      <w:r w:rsidRPr="0065420D">
        <w:rPr>
          <w:sz w:val="24"/>
          <w:szCs w:val="24"/>
        </w:rPr>
        <w:t>admitted</w:t>
      </w:r>
      <w:r w:rsidR="00415B4D">
        <w:rPr>
          <w:sz w:val="24"/>
          <w:szCs w:val="24"/>
        </w:rPr>
        <w:t xml:space="preserve"> </w:t>
      </w:r>
      <w:r w:rsidRPr="0065420D">
        <w:rPr>
          <w:sz w:val="24"/>
          <w:szCs w:val="24"/>
        </w:rPr>
        <w:t>hundred</w:t>
      </w:r>
      <w:r w:rsidR="00415B4D">
        <w:rPr>
          <w:sz w:val="24"/>
          <w:szCs w:val="24"/>
        </w:rPr>
        <w:t xml:space="preserve"> </w:t>
      </w:r>
      <w:r w:rsidRPr="0065420D">
        <w:rPr>
          <w:sz w:val="24"/>
          <w:szCs w:val="24"/>
        </w:rPr>
        <w:t>level</w:t>
      </w:r>
      <w:r w:rsidR="00415B4D">
        <w:rPr>
          <w:sz w:val="24"/>
          <w:szCs w:val="24"/>
        </w:rPr>
        <w:t xml:space="preserve"> </w:t>
      </w:r>
      <w:r w:rsidRPr="0065420D">
        <w:rPr>
          <w:sz w:val="24"/>
          <w:szCs w:val="24"/>
        </w:rPr>
        <w:t xml:space="preserve">students regarding the online learning platform at </w:t>
      </w:r>
      <w:proofErr w:type="spellStart"/>
      <w:r w:rsidRPr="0065420D">
        <w:rPr>
          <w:sz w:val="24"/>
          <w:szCs w:val="24"/>
        </w:rPr>
        <w:t>FuLafia</w:t>
      </w:r>
      <w:proofErr w:type="spellEnd"/>
      <w:r w:rsidRPr="0065420D">
        <w:rPr>
          <w:sz w:val="24"/>
          <w:szCs w:val="24"/>
        </w:rPr>
        <w:t>.</w:t>
      </w:r>
    </w:p>
    <w:p w14:paraId="197A54BC" w14:textId="77777777" w:rsidR="008C401F" w:rsidRPr="0065420D" w:rsidRDefault="009A7458" w:rsidP="00E83C7E">
      <w:pPr>
        <w:pStyle w:val="ListParagraph"/>
        <w:numPr>
          <w:ilvl w:val="3"/>
          <w:numId w:val="16"/>
        </w:numPr>
        <w:tabs>
          <w:tab w:val="left" w:pos="1140"/>
        </w:tabs>
        <w:spacing w:before="0"/>
        <w:ind w:left="90" w:right="366"/>
        <w:rPr>
          <w:sz w:val="24"/>
          <w:szCs w:val="24"/>
        </w:rPr>
      </w:pPr>
      <w:r w:rsidRPr="0065420D">
        <w:rPr>
          <w:sz w:val="24"/>
          <w:szCs w:val="24"/>
        </w:rPr>
        <w:t>To</w:t>
      </w:r>
      <w:r w:rsidR="000D0741">
        <w:rPr>
          <w:sz w:val="24"/>
          <w:szCs w:val="24"/>
        </w:rPr>
        <w:t xml:space="preserve"> </w:t>
      </w:r>
      <w:r w:rsidRPr="0065420D">
        <w:rPr>
          <w:sz w:val="24"/>
          <w:szCs w:val="24"/>
        </w:rPr>
        <w:t>identify</w:t>
      </w:r>
      <w:r w:rsidR="000D0741">
        <w:rPr>
          <w:sz w:val="24"/>
          <w:szCs w:val="24"/>
        </w:rPr>
        <w:t xml:space="preserve"> </w:t>
      </w:r>
      <w:r w:rsidRPr="0065420D">
        <w:rPr>
          <w:sz w:val="24"/>
          <w:szCs w:val="24"/>
        </w:rPr>
        <w:t>the</w:t>
      </w:r>
      <w:r w:rsidR="000D0741">
        <w:rPr>
          <w:sz w:val="24"/>
          <w:szCs w:val="24"/>
        </w:rPr>
        <w:t xml:space="preserve"> </w:t>
      </w:r>
      <w:r w:rsidRPr="0065420D">
        <w:rPr>
          <w:sz w:val="24"/>
          <w:szCs w:val="24"/>
        </w:rPr>
        <w:t>challenges</w:t>
      </w:r>
      <w:r w:rsidR="000D0741">
        <w:rPr>
          <w:sz w:val="24"/>
          <w:szCs w:val="24"/>
        </w:rPr>
        <w:t xml:space="preserve"> </w:t>
      </w:r>
      <w:r w:rsidRPr="0065420D">
        <w:rPr>
          <w:sz w:val="24"/>
          <w:szCs w:val="24"/>
        </w:rPr>
        <w:t>and</w:t>
      </w:r>
      <w:r w:rsidR="000D0741">
        <w:rPr>
          <w:sz w:val="24"/>
          <w:szCs w:val="24"/>
        </w:rPr>
        <w:t xml:space="preserve"> </w:t>
      </w:r>
      <w:r w:rsidRPr="0065420D">
        <w:rPr>
          <w:sz w:val="24"/>
          <w:szCs w:val="24"/>
        </w:rPr>
        <w:t>difficulties</w:t>
      </w:r>
      <w:r w:rsidR="000D0741">
        <w:rPr>
          <w:sz w:val="24"/>
          <w:szCs w:val="24"/>
        </w:rPr>
        <w:t xml:space="preserve"> </w:t>
      </w:r>
      <w:r w:rsidRPr="0065420D">
        <w:rPr>
          <w:sz w:val="24"/>
          <w:szCs w:val="24"/>
        </w:rPr>
        <w:t>faced</w:t>
      </w:r>
      <w:r w:rsidR="000D0741">
        <w:rPr>
          <w:sz w:val="24"/>
          <w:szCs w:val="24"/>
        </w:rPr>
        <w:t xml:space="preserve"> </w:t>
      </w:r>
      <w:r w:rsidRPr="0065420D">
        <w:rPr>
          <w:sz w:val="24"/>
          <w:szCs w:val="24"/>
        </w:rPr>
        <w:t>by students</w:t>
      </w:r>
      <w:r w:rsidR="000D0741">
        <w:rPr>
          <w:sz w:val="24"/>
          <w:szCs w:val="24"/>
        </w:rPr>
        <w:t xml:space="preserve"> </w:t>
      </w:r>
      <w:r w:rsidRPr="0065420D">
        <w:rPr>
          <w:sz w:val="24"/>
          <w:szCs w:val="24"/>
        </w:rPr>
        <w:t>when</w:t>
      </w:r>
      <w:r w:rsidR="000D0741">
        <w:rPr>
          <w:sz w:val="24"/>
          <w:szCs w:val="24"/>
        </w:rPr>
        <w:t xml:space="preserve"> </w:t>
      </w:r>
      <w:r w:rsidRPr="0065420D">
        <w:rPr>
          <w:sz w:val="24"/>
          <w:szCs w:val="24"/>
        </w:rPr>
        <w:t>using</w:t>
      </w:r>
      <w:r w:rsidR="000D0741">
        <w:rPr>
          <w:sz w:val="24"/>
          <w:szCs w:val="24"/>
        </w:rPr>
        <w:t xml:space="preserve"> </w:t>
      </w:r>
      <w:r w:rsidRPr="0065420D">
        <w:rPr>
          <w:sz w:val="24"/>
          <w:szCs w:val="24"/>
        </w:rPr>
        <w:t>the</w:t>
      </w:r>
      <w:r w:rsidR="000D0741">
        <w:rPr>
          <w:sz w:val="24"/>
          <w:szCs w:val="24"/>
        </w:rPr>
        <w:t xml:space="preserve"> </w:t>
      </w:r>
      <w:r w:rsidRPr="0065420D">
        <w:rPr>
          <w:sz w:val="24"/>
          <w:szCs w:val="24"/>
        </w:rPr>
        <w:t>online learning platform.</w:t>
      </w:r>
    </w:p>
    <w:p w14:paraId="051170BD" w14:textId="77777777" w:rsidR="008C401F" w:rsidRPr="0065420D" w:rsidRDefault="009A7458" w:rsidP="00E83C7E">
      <w:pPr>
        <w:pStyle w:val="ListParagraph"/>
        <w:numPr>
          <w:ilvl w:val="3"/>
          <w:numId w:val="16"/>
        </w:numPr>
        <w:tabs>
          <w:tab w:val="left" w:pos="1140"/>
        </w:tabs>
        <w:spacing w:before="0"/>
        <w:ind w:left="90" w:right="363"/>
        <w:jc w:val="both"/>
        <w:rPr>
          <w:sz w:val="24"/>
          <w:szCs w:val="24"/>
        </w:rPr>
      </w:pPr>
      <w:r w:rsidRPr="0065420D">
        <w:rPr>
          <w:sz w:val="24"/>
          <w:szCs w:val="24"/>
        </w:rPr>
        <w:t>To examine the effectiveness of the online learning platform in facilitating student learning outcomes, such as knowledge acquisition.</w:t>
      </w:r>
    </w:p>
    <w:p w14:paraId="091EBE3B" w14:textId="77777777" w:rsidR="008C401F" w:rsidRPr="0065420D" w:rsidRDefault="009A7458" w:rsidP="00E83C7E">
      <w:pPr>
        <w:pStyle w:val="ListParagraph"/>
        <w:numPr>
          <w:ilvl w:val="3"/>
          <w:numId w:val="16"/>
        </w:numPr>
        <w:tabs>
          <w:tab w:val="left" w:pos="1140"/>
        </w:tabs>
        <w:spacing w:before="0"/>
        <w:ind w:left="90" w:right="365"/>
        <w:jc w:val="both"/>
        <w:rPr>
          <w:sz w:val="24"/>
          <w:szCs w:val="24"/>
        </w:rPr>
      </w:pPr>
      <w:r w:rsidRPr="0065420D">
        <w:rPr>
          <w:sz w:val="24"/>
          <w:szCs w:val="24"/>
        </w:rPr>
        <w:t>To propose recommendations and strategies for enhancing the effectiveness of the online learning platform based on the identified challenges and opportunities.</w:t>
      </w:r>
    </w:p>
    <w:p w14:paraId="7B74A06B" w14:textId="77777777" w:rsidR="008C401F" w:rsidRPr="0065420D" w:rsidRDefault="009A7458" w:rsidP="00E83C7E">
      <w:pPr>
        <w:pStyle w:val="BodyText"/>
        <w:ind w:left="90" w:right="358"/>
        <w:jc w:val="both"/>
        <w:rPr>
          <w:sz w:val="24"/>
          <w:szCs w:val="24"/>
        </w:rPr>
      </w:pPr>
      <w:r w:rsidRPr="0065420D">
        <w:rPr>
          <w:sz w:val="24"/>
          <w:szCs w:val="24"/>
        </w:rPr>
        <w:t>These objectives will guide the research process and provide a clear focus for investigating</w:t>
      </w:r>
      <w:r w:rsidR="00125B31">
        <w:rPr>
          <w:sz w:val="24"/>
          <w:szCs w:val="24"/>
        </w:rPr>
        <w:t xml:space="preserve"> </w:t>
      </w:r>
      <w:r w:rsidRPr="0065420D">
        <w:rPr>
          <w:sz w:val="24"/>
          <w:szCs w:val="24"/>
        </w:rPr>
        <w:t>the</w:t>
      </w:r>
      <w:r w:rsidR="00125B31">
        <w:rPr>
          <w:sz w:val="24"/>
          <w:szCs w:val="24"/>
        </w:rPr>
        <w:t xml:space="preserve"> </w:t>
      </w:r>
      <w:r w:rsidRPr="0065420D">
        <w:rPr>
          <w:sz w:val="24"/>
          <w:szCs w:val="24"/>
        </w:rPr>
        <w:t>effectiveness</w:t>
      </w:r>
      <w:r w:rsidR="00125B31">
        <w:rPr>
          <w:sz w:val="24"/>
          <w:szCs w:val="24"/>
        </w:rPr>
        <w:t xml:space="preserve"> </w:t>
      </w:r>
      <w:r w:rsidRPr="0065420D">
        <w:rPr>
          <w:sz w:val="24"/>
          <w:szCs w:val="24"/>
        </w:rPr>
        <w:t>of the</w:t>
      </w:r>
      <w:r w:rsidR="00125B31">
        <w:rPr>
          <w:sz w:val="24"/>
          <w:szCs w:val="24"/>
        </w:rPr>
        <w:t xml:space="preserve"> </w:t>
      </w:r>
      <w:r w:rsidRPr="0065420D">
        <w:rPr>
          <w:sz w:val="24"/>
          <w:szCs w:val="24"/>
        </w:rPr>
        <w:t>online learning</w:t>
      </w:r>
      <w:r w:rsidR="00125B31">
        <w:rPr>
          <w:sz w:val="24"/>
          <w:szCs w:val="24"/>
        </w:rPr>
        <w:t xml:space="preserve"> </w:t>
      </w:r>
      <w:r w:rsidRPr="0065420D">
        <w:rPr>
          <w:sz w:val="24"/>
          <w:szCs w:val="24"/>
        </w:rPr>
        <w:t>platform</w:t>
      </w:r>
      <w:r w:rsidR="00125B31">
        <w:rPr>
          <w:sz w:val="24"/>
          <w:szCs w:val="24"/>
        </w:rPr>
        <w:t xml:space="preserve"> </w:t>
      </w:r>
      <w:r w:rsidRPr="0065420D">
        <w:rPr>
          <w:sz w:val="24"/>
          <w:szCs w:val="24"/>
        </w:rPr>
        <w:t>at</w:t>
      </w:r>
      <w:r w:rsidR="00125B31">
        <w:rPr>
          <w:sz w:val="24"/>
          <w:szCs w:val="24"/>
        </w:rPr>
        <w:t xml:space="preserve"> </w:t>
      </w:r>
      <w:r w:rsidRPr="0065420D">
        <w:rPr>
          <w:sz w:val="24"/>
          <w:szCs w:val="24"/>
        </w:rPr>
        <w:t>(</w:t>
      </w:r>
      <w:proofErr w:type="spellStart"/>
      <w:r w:rsidRPr="0065420D">
        <w:rPr>
          <w:sz w:val="24"/>
          <w:szCs w:val="24"/>
        </w:rPr>
        <w:t>FuLafia</w:t>
      </w:r>
      <w:proofErr w:type="spellEnd"/>
      <w:r w:rsidRPr="0065420D">
        <w:rPr>
          <w:sz w:val="24"/>
          <w:szCs w:val="24"/>
        </w:rPr>
        <w:t>)</w:t>
      </w:r>
      <w:r w:rsidR="00E277FA">
        <w:rPr>
          <w:sz w:val="24"/>
          <w:szCs w:val="24"/>
        </w:rPr>
        <w:t xml:space="preserve"> </w:t>
      </w:r>
      <w:r w:rsidRPr="0065420D">
        <w:rPr>
          <w:sz w:val="24"/>
          <w:szCs w:val="24"/>
        </w:rPr>
        <w:t>and</w:t>
      </w:r>
      <w:r w:rsidR="00E277FA">
        <w:rPr>
          <w:sz w:val="24"/>
          <w:szCs w:val="24"/>
        </w:rPr>
        <w:t xml:space="preserve"> </w:t>
      </w:r>
      <w:r w:rsidRPr="0065420D">
        <w:rPr>
          <w:sz w:val="24"/>
          <w:szCs w:val="24"/>
        </w:rPr>
        <w:t>addressing the concerns and issues raised by the newly admitted hundred level students. By achieving these objectives, the research aims to contribute to the improvement and enhancement of the online learning experience and outcomes for students.</w:t>
      </w:r>
    </w:p>
    <w:p w14:paraId="443B118C" w14:textId="77777777" w:rsidR="008C401F" w:rsidRPr="00227E5D" w:rsidRDefault="00227E5D" w:rsidP="008915E2">
      <w:pPr>
        <w:tabs>
          <w:tab w:val="left" w:pos="1117"/>
        </w:tabs>
        <w:rPr>
          <w:rFonts w:ascii="Cambria"/>
          <w:b/>
          <w:sz w:val="24"/>
          <w:szCs w:val="24"/>
        </w:rPr>
      </w:pPr>
      <w:proofErr w:type="gramStart"/>
      <w:r w:rsidRPr="00227E5D">
        <w:rPr>
          <w:rFonts w:ascii="Cambria"/>
          <w:b/>
          <w:sz w:val="24"/>
          <w:szCs w:val="24"/>
        </w:rPr>
        <w:t xml:space="preserve">1.4 </w:t>
      </w:r>
      <w:r w:rsidR="002B1DAA" w:rsidRPr="00227E5D">
        <w:rPr>
          <w:rFonts w:ascii="Cambria"/>
          <w:b/>
          <w:sz w:val="24"/>
          <w:szCs w:val="24"/>
        </w:rPr>
        <w:t xml:space="preserve"> </w:t>
      </w:r>
      <w:r w:rsidR="009A7458" w:rsidRPr="00227E5D">
        <w:rPr>
          <w:rFonts w:ascii="Cambria"/>
          <w:b/>
          <w:sz w:val="24"/>
          <w:szCs w:val="24"/>
        </w:rPr>
        <w:t>Research</w:t>
      </w:r>
      <w:proofErr w:type="gramEnd"/>
      <w:r w:rsidR="002B1DAA" w:rsidRPr="00227E5D">
        <w:rPr>
          <w:rFonts w:ascii="Cambria"/>
          <w:b/>
          <w:sz w:val="24"/>
          <w:szCs w:val="24"/>
        </w:rPr>
        <w:t xml:space="preserve"> </w:t>
      </w:r>
      <w:r w:rsidR="009A7458" w:rsidRPr="00227E5D">
        <w:rPr>
          <w:rFonts w:ascii="Cambria"/>
          <w:b/>
          <w:sz w:val="24"/>
          <w:szCs w:val="24"/>
        </w:rPr>
        <w:t>scope</w:t>
      </w:r>
      <w:r w:rsidR="002B1DAA" w:rsidRPr="00227E5D">
        <w:rPr>
          <w:rFonts w:ascii="Cambria"/>
          <w:b/>
          <w:sz w:val="24"/>
          <w:szCs w:val="24"/>
        </w:rPr>
        <w:t xml:space="preserve"> </w:t>
      </w:r>
      <w:r w:rsidR="009A7458" w:rsidRPr="00227E5D">
        <w:rPr>
          <w:rFonts w:ascii="Cambria"/>
          <w:b/>
          <w:sz w:val="24"/>
          <w:szCs w:val="24"/>
        </w:rPr>
        <w:t>and</w:t>
      </w:r>
      <w:r w:rsidR="002B1DAA" w:rsidRPr="00227E5D">
        <w:rPr>
          <w:rFonts w:ascii="Cambria"/>
          <w:b/>
          <w:sz w:val="24"/>
          <w:szCs w:val="24"/>
        </w:rPr>
        <w:t xml:space="preserve"> </w:t>
      </w:r>
      <w:r w:rsidR="009A7458" w:rsidRPr="00227E5D">
        <w:rPr>
          <w:rFonts w:ascii="Cambria"/>
          <w:b/>
          <w:spacing w:val="-2"/>
          <w:sz w:val="24"/>
          <w:szCs w:val="24"/>
        </w:rPr>
        <w:t>limitation:</w:t>
      </w:r>
    </w:p>
    <w:p w14:paraId="291CF842" w14:textId="77777777" w:rsidR="008C401F" w:rsidRDefault="009A7458" w:rsidP="00E83C7E">
      <w:pPr>
        <w:ind w:left="90" w:right="355"/>
        <w:jc w:val="both"/>
        <w:rPr>
          <w:sz w:val="24"/>
          <w:szCs w:val="24"/>
        </w:rPr>
      </w:pPr>
      <w:r w:rsidRPr="0065420D">
        <w:rPr>
          <w:sz w:val="24"/>
          <w:szCs w:val="24"/>
        </w:rPr>
        <w:t xml:space="preserve">This research focuses on analyzing the effectiveness of the online learning platform implemented at </w:t>
      </w:r>
      <w:proofErr w:type="spellStart"/>
      <w:r w:rsidRPr="0065420D">
        <w:rPr>
          <w:sz w:val="24"/>
          <w:szCs w:val="24"/>
        </w:rPr>
        <w:t>FuLafia</w:t>
      </w:r>
      <w:proofErr w:type="spellEnd"/>
      <w:r w:rsidRPr="0065420D">
        <w:rPr>
          <w:sz w:val="24"/>
          <w:szCs w:val="24"/>
        </w:rPr>
        <w:t xml:space="preserve"> and its impact on the newly admitted hundred level students. The study aims to gather insights from students and instructors regarding their experiences with the online learning platform and its effectiveness in supporting learning outcomes. It covers aspects such as student satisfaction, engagement and </w:t>
      </w:r>
      <w:proofErr w:type="gramStart"/>
      <w:r w:rsidRPr="0065420D">
        <w:rPr>
          <w:sz w:val="24"/>
          <w:szCs w:val="24"/>
        </w:rPr>
        <w:t>Identifying</w:t>
      </w:r>
      <w:proofErr w:type="gramEnd"/>
      <w:r w:rsidRPr="0065420D">
        <w:rPr>
          <w:sz w:val="24"/>
          <w:szCs w:val="24"/>
        </w:rPr>
        <w:t xml:space="preserve"> the various challenges faced by the students. The research will primarily utilize qualitative and quantitative research methods, including surveys, interviews, and analysis of student satisfaction rate data.</w:t>
      </w:r>
    </w:p>
    <w:p w14:paraId="576CD1FE" w14:textId="77777777" w:rsidR="008C401F" w:rsidRPr="0065420D" w:rsidRDefault="003531DA" w:rsidP="00E10153">
      <w:pPr>
        <w:jc w:val="both"/>
        <w:rPr>
          <w:sz w:val="24"/>
          <w:szCs w:val="24"/>
        </w:rPr>
      </w:pPr>
      <w:r w:rsidRPr="00E10153">
        <w:rPr>
          <w:b/>
          <w:sz w:val="24"/>
          <w:szCs w:val="24"/>
        </w:rPr>
        <w:t>1.5</w:t>
      </w:r>
      <w:r>
        <w:rPr>
          <w:sz w:val="24"/>
          <w:szCs w:val="24"/>
        </w:rPr>
        <w:t xml:space="preserve"> </w:t>
      </w:r>
      <w:r w:rsidR="009A7458" w:rsidRPr="00D11EF5">
        <w:rPr>
          <w:b/>
          <w:sz w:val="24"/>
          <w:szCs w:val="24"/>
        </w:rPr>
        <w:t>Research</w:t>
      </w:r>
      <w:r w:rsidR="00D11EF5">
        <w:rPr>
          <w:b/>
          <w:sz w:val="24"/>
          <w:szCs w:val="24"/>
        </w:rPr>
        <w:t xml:space="preserve"> </w:t>
      </w:r>
      <w:r w:rsidR="009A7458" w:rsidRPr="00D11EF5">
        <w:rPr>
          <w:b/>
          <w:spacing w:val="-2"/>
          <w:sz w:val="24"/>
          <w:szCs w:val="24"/>
        </w:rPr>
        <w:t>limitations:</w:t>
      </w:r>
    </w:p>
    <w:p w14:paraId="04C0EB32" w14:textId="77777777" w:rsidR="008C401F" w:rsidRPr="0065420D" w:rsidRDefault="009A7458" w:rsidP="00E83C7E">
      <w:pPr>
        <w:pStyle w:val="ListParagraph"/>
        <w:numPr>
          <w:ilvl w:val="0"/>
          <w:numId w:val="15"/>
        </w:numPr>
        <w:tabs>
          <w:tab w:val="left" w:pos="1145"/>
        </w:tabs>
        <w:spacing w:before="0"/>
        <w:ind w:left="90" w:right="361"/>
        <w:jc w:val="both"/>
        <w:rPr>
          <w:sz w:val="24"/>
          <w:szCs w:val="24"/>
        </w:rPr>
      </w:pPr>
      <w:r w:rsidRPr="00DF1249">
        <w:rPr>
          <w:rFonts w:ascii="Cambria"/>
          <w:b/>
          <w:i/>
          <w:sz w:val="24"/>
          <w:szCs w:val="24"/>
        </w:rPr>
        <w:t>Sample Size:</w:t>
      </w:r>
      <w:r w:rsidRPr="0065420D">
        <w:rPr>
          <w:rFonts w:ascii="Cambria"/>
          <w:i/>
          <w:sz w:val="24"/>
          <w:szCs w:val="24"/>
        </w:rPr>
        <w:t xml:space="preserve"> </w:t>
      </w:r>
      <w:r w:rsidRPr="0065420D">
        <w:rPr>
          <w:sz w:val="24"/>
          <w:szCs w:val="24"/>
        </w:rPr>
        <w:t xml:space="preserve">Due to resource and time constraints, the research will be limited to a specific sample size of one hundred level students at </w:t>
      </w:r>
      <w:proofErr w:type="spellStart"/>
      <w:r w:rsidRPr="0065420D">
        <w:rPr>
          <w:sz w:val="24"/>
          <w:szCs w:val="24"/>
        </w:rPr>
        <w:t>FuLafia</w:t>
      </w:r>
      <w:proofErr w:type="spellEnd"/>
      <w:r w:rsidRPr="0065420D">
        <w:rPr>
          <w:sz w:val="24"/>
          <w:szCs w:val="24"/>
        </w:rPr>
        <w:t>. While efforts will be made to ensure representative sampling, the findings may not be fully generalized to the entire student population.</w:t>
      </w:r>
    </w:p>
    <w:p w14:paraId="780BA28B" w14:textId="77777777" w:rsidR="008C401F" w:rsidRPr="0065420D" w:rsidRDefault="009A7458" w:rsidP="00E83C7E">
      <w:pPr>
        <w:pStyle w:val="ListParagraph"/>
        <w:numPr>
          <w:ilvl w:val="0"/>
          <w:numId w:val="15"/>
        </w:numPr>
        <w:tabs>
          <w:tab w:val="left" w:pos="1145"/>
        </w:tabs>
        <w:spacing w:before="0"/>
        <w:ind w:left="90" w:right="360"/>
        <w:jc w:val="both"/>
        <w:rPr>
          <w:sz w:val="24"/>
          <w:szCs w:val="24"/>
        </w:rPr>
      </w:pPr>
      <w:r w:rsidRPr="00DF1249">
        <w:rPr>
          <w:rFonts w:ascii="Cambria"/>
          <w:b/>
          <w:i/>
          <w:sz w:val="24"/>
          <w:szCs w:val="24"/>
        </w:rPr>
        <w:t>Time Constraints:</w:t>
      </w:r>
      <w:r w:rsidRPr="0065420D">
        <w:rPr>
          <w:rFonts w:ascii="Cambria"/>
          <w:i/>
          <w:sz w:val="24"/>
          <w:szCs w:val="24"/>
        </w:rPr>
        <w:t xml:space="preserve"> </w:t>
      </w:r>
      <w:r w:rsidRPr="0065420D">
        <w:rPr>
          <w:sz w:val="24"/>
          <w:szCs w:val="24"/>
        </w:rPr>
        <w:t>The research will be conducted within a specific time frame,</w:t>
      </w:r>
      <w:r w:rsidR="00DF1249">
        <w:rPr>
          <w:sz w:val="24"/>
          <w:szCs w:val="24"/>
        </w:rPr>
        <w:t xml:space="preserve"> </w:t>
      </w:r>
      <w:r w:rsidRPr="0065420D">
        <w:rPr>
          <w:sz w:val="24"/>
          <w:szCs w:val="24"/>
        </w:rPr>
        <w:t>which may limit the ability to capture long-term effects and changes in the online learning platform's effectiveness over time.</w:t>
      </w:r>
    </w:p>
    <w:p w14:paraId="7167B657" w14:textId="77777777" w:rsidR="008C401F" w:rsidRPr="0065420D" w:rsidRDefault="009A7458" w:rsidP="00E83C7E">
      <w:pPr>
        <w:pStyle w:val="ListParagraph"/>
        <w:numPr>
          <w:ilvl w:val="0"/>
          <w:numId w:val="15"/>
        </w:numPr>
        <w:tabs>
          <w:tab w:val="left" w:pos="1143"/>
          <w:tab w:val="left" w:pos="1145"/>
        </w:tabs>
        <w:spacing w:before="0"/>
        <w:ind w:left="90" w:right="357"/>
        <w:jc w:val="both"/>
        <w:rPr>
          <w:sz w:val="24"/>
          <w:szCs w:val="24"/>
        </w:rPr>
      </w:pPr>
      <w:r w:rsidRPr="00CE1A24">
        <w:rPr>
          <w:rFonts w:ascii="Cambria"/>
          <w:b/>
          <w:i/>
          <w:sz w:val="24"/>
          <w:szCs w:val="24"/>
        </w:rPr>
        <w:t>Subjectivity:</w:t>
      </w:r>
      <w:r w:rsidR="00DF1249">
        <w:rPr>
          <w:rFonts w:ascii="Cambria"/>
          <w:i/>
          <w:sz w:val="24"/>
          <w:szCs w:val="24"/>
        </w:rPr>
        <w:t xml:space="preserve"> </w:t>
      </w:r>
      <w:r w:rsidRPr="0065420D">
        <w:rPr>
          <w:sz w:val="24"/>
          <w:szCs w:val="24"/>
        </w:rPr>
        <w:t>The data collected in this research will rely on self-report measures from students. It is important to acknowledge that subjective perceptions and biases may influence the findings.</w:t>
      </w:r>
    </w:p>
    <w:p w14:paraId="32CB0D96" w14:textId="77777777" w:rsidR="008C401F" w:rsidRPr="00CE1A24" w:rsidRDefault="009A7458" w:rsidP="00E83C7E">
      <w:pPr>
        <w:pStyle w:val="ListParagraph"/>
        <w:numPr>
          <w:ilvl w:val="0"/>
          <w:numId w:val="15"/>
        </w:numPr>
        <w:tabs>
          <w:tab w:val="left" w:pos="1145"/>
        </w:tabs>
        <w:spacing w:before="0"/>
        <w:ind w:left="90" w:right="368"/>
        <w:jc w:val="both"/>
        <w:rPr>
          <w:sz w:val="24"/>
          <w:szCs w:val="24"/>
        </w:rPr>
      </w:pPr>
      <w:r w:rsidRPr="00CE1A24">
        <w:rPr>
          <w:rFonts w:ascii="Cambria"/>
          <w:b/>
          <w:i/>
          <w:sz w:val="24"/>
          <w:szCs w:val="24"/>
        </w:rPr>
        <w:t>Institutional Context:</w:t>
      </w:r>
      <w:r w:rsidRPr="00CE1A24">
        <w:rPr>
          <w:rFonts w:ascii="Cambria"/>
          <w:i/>
          <w:sz w:val="24"/>
          <w:szCs w:val="24"/>
        </w:rPr>
        <w:t xml:space="preserve"> </w:t>
      </w:r>
      <w:r w:rsidRPr="00CE1A24">
        <w:rPr>
          <w:sz w:val="24"/>
          <w:szCs w:val="24"/>
        </w:rPr>
        <w:t xml:space="preserve">The research will focus on </w:t>
      </w:r>
      <w:proofErr w:type="spellStart"/>
      <w:r w:rsidRPr="00CE1A24">
        <w:rPr>
          <w:sz w:val="24"/>
          <w:szCs w:val="24"/>
        </w:rPr>
        <w:t>FuLafia</w:t>
      </w:r>
      <w:proofErr w:type="spellEnd"/>
      <w:r w:rsidRPr="00CE1A24">
        <w:rPr>
          <w:sz w:val="24"/>
          <w:szCs w:val="24"/>
        </w:rPr>
        <w:t xml:space="preserve"> as a case study, which means</w:t>
      </w:r>
      <w:r w:rsidR="00CE1A24" w:rsidRPr="00CE1A24">
        <w:rPr>
          <w:sz w:val="24"/>
          <w:szCs w:val="24"/>
        </w:rPr>
        <w:t xml:space="preserve"> </w:t>
      </w:r>
      <w:r w:rsidRPr="00CE1A24">
        <w:rPr>
          <w:sz w:val="24"/>
          <w:szCs w:val="24"/>
        </w:rPr>
        <w:t>the</w:t>
      </w:r>
      <w:r w:rsidR="00CE1A24" w:rsidRPr="00CE1A24">
        <w:rPr>
          <w:sz w:val="24"/>
          <w:szCs w:val="24"/>
        </w:rPr>
        <w:t xml:space="preserve"> </w:t>
      </w:r>
      <w:r w:rsidRPr="00CE1A24">
        <w:rPr>
          <w:sz w:val="24"/>
          <w:szCs w:val="24"/>
        </w:rPr>
        <w:t>findings</w:t>
      </w:r>
      <w:r w:rsidR="00CE1A24" w:rsidRPr="00CE1A24">
        <w:rPr>
          <w:sz w:val="24"/>
          <w:szCs w:val="24"/>
        </w:rPr>
        <w:t xml:space="preserve"> </w:t>
      </w:r>
      <w:r w:rsidRPr="00CE1A24">
        <w:rPr>
          <w:sz w:val="24"/>
          <w:szCs w:val="24"/>
        </w:rPr>
        <w:t>may</w:t>
      </w:r>
      <w:r w:rsidR="00CE1A24" w:rsidRPr="00CE1A24">
        <w:rPr>
          <w:sz w:val="24"/>
          <w:szCs w:val="24"/>
        </w:rPr>
        <w:t xml:space="preserve"> </w:t>
      </w:r>
      <w:r w:rsidRPr="00CE1A24">
        <w:rPr>
          <w:sz w:val="24"/>
          <w:szCs w:val="24"/>
        </w:rPr>
        <w:t>be</w:t>
      </w:r>
      <w:r w:rsidR="00CE1A24" w:rsidRPr="00CE1A24">
        <w:rPr>
          <w:sz w:val="24"/>
          <w:szCs w:val="24"/>
        </w:rPr>
        <w:t xml:space="preserve"> </w:t>
      </w:r>
      <w:r w:rsidRPr="00CE1A24">
        <w:rPr>
          <w:sz w:val="24"/>
          <w:szCs w:val="24"/>
        </w:rPr>
        <w:t>influenced</w:t>
      </w:r>
      <w:r w:rsidR="00CE1A24" w:rsidRPr="00CE1A24">
        <w:rPr>
          <w:sz w:val="24"/>
          <w:szCs w:val="24"/>
        </w:rPr>
        <w:t xml:space="preserve"> </w:t>
      </w:r>
      <w:r w:rsidRPr="00CE1A24">
        <w:rPr>
          <w:sz w:val="24"/>
          <w:szCs w:val="24"/>
        </w:rPr>
        <w:t>by</w:t>
      </w:r>
      <w:r w:rsidR="00CE1A24" w:rsidRPr="00CE1A24">
        <w:rPr>
          <w:sz w:val="24"/>
          <w:szCs w:val="24"/>
        </w:rPr>
        <w:t xml:space="preserve"> </w:t>
      </w:r>
      <w:r w:rsidRPr="00CE1A24">
        <w:rPr>
          <w:sz w:val="24"/>
          <w:szCs w:val="24"/>
        </w:rPr>
        <w:t>the</w:t>
      </w:r>
      <w:r w:rsidR="00CE1A24" w:rsidRPr="00CE1A24">
        <w:rPr>
          <w:sz w:val="24"/>
          <w:szCs w:val="24"/>
        </w:rPr>
        <w:t xml:space="preserve"> </w:t>
      </w:r>
      <w:r w:rsidRPr="00CE1A24">
        <w:rPr>
          <w:sz w:val="24"/>
          <w:szCs w:val="24"/>
        </w:rPr>
        <w:t>specific</w:t>
      </w:r>
      <w:r w:rsidR="00CE1A24" w:rsidRPr="00CE1A24">
        <w:rPr>
          <w:sz w:val="24"/>
          <w:szCs w:val="24"/>
        </w:rPr>
        <w:t xml:space="preserve"> </w:t>
      </w:r>
      <w:r w:rsidRPr="00CE1A24">
        <w:rPr>
          <w:sz w:val="24"/>
          <w:szCs w:val="24"/>
        </w:rPr>
        <w:t>context</w:t>
      </w:r>
      <w:r w:rsidR="00CE1A24" w:rsidRPr="00CE1A24">
        <w:rPr>
          <w:sz w:val="24"/>
          <w:szCs w:val="24"/>
        </w:rPr>
        <w:t xml:space="preserve"> </w:t>
      </w:r>
      <w:r w:rsidRPr="00CE1A24">
        <w:rPr>
          <w:sz w:val="24"/>
          <w:szCs w:val="24"/>
        </w:rPr>
        <w:t>and</w:t>
      </w:r>
      <w:r w:rsidR="00CE1A24" w:rsidRPr="00CE1A24">
        <w:rPr>
          <w:sz w:val="24"/>
          <w:szCs w:val="24"/>
        </w:rPr>
        <w:t xml:space="preserve"> </w:t>
      </w:r>
      <w:r w:rsidRPr="00CE1A24">
        <w:rPr>
          <w:sz w:val="24"/>
          <w:szCs w:val="24"/>
        </w:rPr>
        <w:t>infrastructure</w:t>
      </w:r>
      <w:r w:rsidR="00CE1A24" w:rsidRPr="00CE1A24">
        <w:rPr>
          <w:sz w:val="24"/>
          <w:szCs w:val="24"/>
        </w:rPr>
        <w:t xml:space="preserve"> </w:t>
      </w:r>
      <w:r w:rsidRPr="00CE1A24">
        <w:rPr>
          <w:sz w:val="24"/>
          <w:szCs w:val="24"/>
        </w:rPr>
        <w:t>of</w:t>
      </w:r>
      <w:r w:rsidR="00CE1A24" w:rsidRPr="00CE1A24">
        <w:rPr>
          <w:sz w:val="24"/>
          <w:szCs w:val="24"/>
        </w:rPr>
        <w:t xml:space="preserve"> </w:t>
      </w:r>
      <w:r w:rsidRPr="00CE1A24">
        <w:rPr>
          <w:sz w:val="24"/>
          <w:szCs w:val="24"/>
        </w:rPr>
        <w:t>the</w:t>
      </w:r>
      <w:r w:rsidR="00CE1A24">
        <w:rPr>
          <w:sz w:val="24"/>
          <w:szCs w:val="24"/>
        </w:rPr>
        <w:t xml:space="preserve"> </w:t>
      </w:r>
      <w:r w:rsidRPr="00CE1A24">
        <w:rPr>
          <w:sz w:val="24"/>
          <w:szCs w:val="24"/>
        </w:rPr>
        <w:t xml:space="preserve">institution. The results may not be directly applicable to other higher education </w:t>
      </w:r>
      <w:r w:rsidRPr="00CE1A24">
        <w:rPr>
          <w:spacing w:val="-2"/>
          <w:sz w:val="24"/>
          <w:szCs w:val="24"/>
        </w:rPr>
        <w:t>institutions.</w:t>
      </w:r>
    </w:p>
    <w:p w14:paraId="32D4EF36" w14:textId="77777777" w:rsidR="008C401F" w:rsidRPr="0065420D" w:rsidRDefault="009A7458" w:rsidP="00E83C7E">
      <w:pPr>
        <w:pStyle w:val="ListParagraph"/>
        <w:numPr>
          <w:ilvl w:val="0"/>
          <w:numId w:val="15"/>
        </w:numPr>
        <w:tabs>
          <w:tab w:val="left" w:pos="1143"/>
          <w:tab w:val="left" w:pos="1145"/>
        </w:tabs>
        <w:spacing w:before="0"/>
        <w:ind w:left="90" w:right="360"/>
        <w:jc w:val="both"/>
        <w:rPr>
          <w:sz w:val="24"/>
          <w:szCs w:val="24"/>
        </w:rPr>
      </w:pPr>
      <w:r w:rsidRPr="0035673A">
        <w:rPr>
          <w:rFonts w:ascii="Cambria"/>
          <w:b/>
          <w:i/>
          <w:sz w:val="24"/>
          <w:szCs w:val="24"/>
        </w:rPr>
        <w:t>Technological Factors:</w:t>
      </w:r>
      <w:r w:rsidRPr="0065420D">
        <w:rPr>
          <w:rFonts w:ascii="Cambria"/>
          <w:i/>
          <w:sz w:val="24"/>
          <w:szCs w:val="24"/>
        </w:rPr>
        <w:t xml:space="preserve"> </w:t>
      </w:r>
      <w:r w:rsidRPr="0065420D">
        <w:rPr>
          <w:sz w:val="24"/>
          <w:szCs w:val="24"/>
        </w:rPr>
        <w:t>The research scope does not specifically investigate the technical aspects and limitations of the online learning platform, such as system reliability or connectivity issues. These factors may have an impact on the overall effectiveness but are not the primary focus of this study.</w:t>
      </w:r>
    </w:p>
    <w:p w14:paraId="2DE9BB8B" w14:textId="77777777" w:rsidR="008C401F" w:rsidRPr="008E42CC" w:rsidRDefault="009A7458" w:rsidP="00E83C7E">
      <w:pPr>
        <w:pStyle w:val="ListParagraph"/>
        <w:numPr>
          <w:ilvl w:val="0"/>
          <w:numId w:val="15"/>
        </w:numPr>
        <w:tabs>
          <w:tab w:val="left" w:pos="1143"/>
          <w:tab w:val="left" w:pos="1145"/>
        </w:tabs>
        <w:spacing w:before="0"/>
        <w:ind w:left="90" w:right="363"/>
        <w:jc w:val="both"/>
        <w:rPr>
          <w:rFonts w:ascii="Cambria"/>
          <w:i/>
          <w:sz w:val="24"/>
          <w:szCs w:val="24"/>
        </w:rPr>
      </w:pPr>
      <w:r w:rsidRPr="0035673A">
        <w:rPr>
          <w:rFonts w:ascii="Cambria"/>
          <w:b/>
          <w:i/>
          <w:sz w:val="24"/>
          <w:szCs w:val="24"/>
        </w:rPr>
        <w:t>External Factors:</w:t>
      </w:r>
      <w:r w:rsidRPr="0065420D">
        <w:rPr>
          <w:rFonts w:ascii="Cambria"/>
          <w:i/>
          <w:sz w:val="24"/>
          <w:szCs w:val="24"/>
        </w:rPr>
        <w:t xml:space="preserve"> </w:t>
      </w:r>
      <w:r w:rsidRPr="0065420D">
        <w:rPr>
          <w:sz w:val="24"/>
          <w:szCs w:val="24"/>
        </w:rPr>
        <w:t>The research does not extensively consider external factors that may influence the effectiveness of the online learning platform, such as students' personal circumstances, internet access, or other external support systems.</w:t>
      </w:r>
    </w:p>
    <w:p w14:paraId="7ACC7D90" w14:textId="77777777" w:rsidR="008C401F" w:rsidRPr="0065420D" w:rsidRDefault="0035673A" w:rsidP="00E83C7E">
      <w:pPr>
        <w:pStyle w:val="Heading5"/>
        <w:numPr>
          <w:ilvl w:val="1"/>
          <w:numId w:val="16"/>
        </w:numPr>
        <w:tabs>
          <w:tab w:val="left" w:pos="1108"/>
        </w:tabs>
        <w:ind w:left="90" w:hanging="388"/>
        <w:jc w:val="both"/>
        <w:rPr>
          <w:sz w:val="24"/>
          <w:szCs w:val="24"/>
        </w:rPr>
      </w:pPr>
      <w:bookmarkStart w:id="2" w:name="_TOC_250008"/>
      <w:r>
        <w:rPr>
          <w:sz w:val="24"/>
          <w:szCs w:val="24"/>
        </w:rPr>
        <w:t xml:space="preserve">1.6 </w:t>
      </w:r>
      <w:proofErr w:type="gramStart"/>
      <w:r w:rsidR="009A7458" w:rsidRPr="0065420D">
        <w:rPr>
          <w:sz w:val="24"/>
          <w:szCs w:val="24"/>
        </w:rPr>
        <w:t>Definition</w:t>
      </w:r>
      <w:r w:rsidR="005849D4" w:rsidRPr="0065420D">
        <w:rPr>
          <w:sz w:val="24"/>
          <w:szCs w:val="24"/>
        </w:rPr>
        <w:t xml:space="preserve">  </w:t>
      </w:r>
      <w:r w:rsidR="009A7458" w:rsidRPr="0065420D">
        <w:rPr>
          <w:sz w:val="24"/>
          <w:szCs w:val="24"/>
        </w:rPr>
        <w:t>of</w:t>
      </w:r>
      <w:bookmarkEnd w:id="2"/>
      <w:proofErr w:type="gramEnd"/>
      <w:r w:rsidR="005849D4" w:rsidRPr="0065420D">
        <w:rPr>
          <w:sz w:val="24"/>
          <w:szCs w:val="24"/>
        </w:rPr>
        <w:t xml:space="preserve"> </w:t>
      </w:r>
      <w:r w:rsidR="009A7458" w:rsidRPr="0065420D">
        <w:rPr>
          <w:spacing w:val="-2"/>
          <w:sz w:val="24"/>
          <w:szCs w:val="24"/>
        </w:rPr>
        <w:t>terms:</w:t>
      </w:r>
    </w:p>
    <w:p w14:paraId="11F9F4C0" w14:textId="77777777" w:rsidR="008C401F" w:rsidRPr="0065420D" w:rsidRDefault="005524D4" w:rsidP="00E83C7E">
      <w:pPr>
        <w:pStyle w:val="BodyText"/>
        <w:ind w:left="90" w:right="359"/>
        <w:jc w:val="both"/>
        <w:rPr>
          <w:sz w:val="24"/>
          <w:szCs w:val="24"/>
        </w:rPr>
      </w:pPr>
      <w:r>
        <w:rPr>
          <w:b/>
          <w:sz w:val="24"/>
          <w:szCs w:val="24"/>
        </w:rPr>
        <w:t xml:space="preserve">1.6.1 </w:t>
      </w:r>
      <w:r w:rsidR="009A7458" w:rsidRPr="0065420D">
        <w:rPr>
          <w:b/>
          <w:sz w:val="24"/>
          <w:szCs w:val="24"/>
        </w:rPr>
        <w:t xml:space="preserve">Online Learning: </w:t>
      </w:r>
      <w:r w:rsidR="009A7458" w:rsidRPr="0065420D">
        <w:rPr>
          <w:sz w:val="24"/>
          <w:szCs w:val="24"/>
        </w:rPr>
        <w:t>Online learning refers to a mode of education that takes place primarily</w:t>
      </w:r>
      <w:r w:rsidR="005849D4" w:rsidRPr="0065420D">
        <w:rPr>
          <w:sz w:val="24"/>
          <w:szCs w:val="24"/>
        </w:rPr>
        <w:t xml:space="preserve"> </w:t>
      </w:r>
      <w:r w:rsidR="009A7458" w:rsidRPr="0065420D">
        <w:rPr>
          <w:sz w:val="24"/>
          <w:szCs w:val="24"/>
        </w:rPr>
        <w:t>or entirely</w:t>
      </w:r>
      <w:r w:rsidR="005849D4" w:rsidRPr="0065420D">
        <w:rPr>
          <w:sz w:val="24"/>
          <w:szCs w:val="24"/>
        </w:rPr>
        <w:t xml:space="preserve"> </w:t>
      </w:r>
      <w:r w:rsidR="009A7458" w:rsidRPr="0065420D">
        <w:rPr>
          <w:sz w:val="24"/>
          <w:szCs w:val="24"/>
        </w:rPr>
        <w:t>through digital platforms and the internet. It involves the delivery</w:t>
      </w:r>
      <w:r w:rsidR="0051227B" w:rsidRPr="0065420D">
        <w:rPr>
          <w:sz w:val="24"/>
          <w:szCs w:val="24"/>
        </w:rPr>
        <w:t xml:space="preserve"> </w:t>
      </w:r>
      <w:r w:rsidR="009A7458" w:rsidRPr="0065420D">
        <w:rPr>
          <w:sz w:val="24"/>
          <w:szCs w:val="24"/>
        </w:rPr>
        <w:t>of educational content, interaction with instructors and peers, and assessment of learning outcomes in virtual environments.</w:t>
      </w:r>
    </w:p>
    <w:p w14:paraId="3D2F31E8" w14:textId="77777777" w:rsidR="008C401F" w:rsidRPr="0065420D" w:rsidRDefault="005524D4" w:rsidP="00E83C7E">
      <w:pPr>
        <w:pStyle w:val="BodyText"/>
        <w:ind w:left="90" w:right="361"/>
        <w:jc w:val="both"/>
        <w:rPr>
          <w:sz w:val="24"/>
          <w:szCs w:val="24"/>
        </w:rPr>
      </w:pPr>
      <w:r>
        <w:rPr>
          <w:b/>
          <w:sz w:val="24"/>
          <w:szCs w:val="24"/>
        </w:rPr>
        <w:t xml:space="preserve">1.6.2 </w:t>
      </w:r>
      <w:r w:rsidR="009A7458" w:rsidRPr="0065420D">
        <w:rPr>
          <w:b/>
          <w:sz w:val="24"/>
          <w:szCs w:val="24"/>
        </w:rPr>
        <w:t xml:space="preserve">Learning Management System (LMS): </w:t>
      </w:r>
      <w:r w:rsidR="009A7458" w:rsidRPr="0065420D">
        <w:rPr>
          <w:sz w:val="24"/>
          <w:szCs w:val="24"/>
        </w:rPr>
        <w:t xml:space="preserve">A learning management system is a software application or platform used by educational institutions to deliver online courses and manage various aspects of the learning process. It typically includes features such as content delivery, course </w:t>
      </w:r>
      <w:r w:rsidR="009A7458" w:rsidRPr="0065420D">
        <w:rPr>
          <w:sz w:val="24"/>
          <w:szCs w:val="24"/>
        </w:rPr>
        <w:lastRenderedPageBreak/>
        <w:t>management, assessment tools, and communication tools.</w:t>
      </w:r>
    </w:p>
    <w:p w14:paraId="569A680C" w14:textId="77777777" w:rsidR="008C401F" w:rsidRPr="0065420D" w:rsidRDefault="005524D4" w:rsidP="00E83C7E">
      <w:pPr>
        <w:pStyle w:val="BodyText"/>
        <w:ind w:left="90" w:right="362"/>
        <w:jc w:val="both"/>
        <w:rPr>
          <w:sz w:val="24"/>
          <w:szCs w:val="24"/>
        </w:rPr>
      </w:pPr>
      <w:r>
        <w:rPr>
          <w:b/>
          <w:sz w:val="24"/>
          <w:szCs w:val="24"/>
        </w:rPr>
        <w:t xml:space="preserve">1.6.3 </w:t>
      </w:r>
      <w:r w:rsidR="009A7458" w:rsidRPr="0065420D">
        <w:rPr>
          <w:b/>
          <w:sz w:val="24"/>
          <w:szCs w:val="24"/>
        </w:rPr>
        <w:t xml:space="preserve">Effectiveness: </w:t>
      </w:r>
      <w:r w:rsidR="009A7458" w:rsidRPr="0065420D">
        <w:rPr>
          <w:sz w:val="24"/>
          <w:szCs w:val="24"/>
        </w:rPr>
        <w:t>In the context of this research, effectiveness refers to the degree to which the online learning platform at (your university) achieves its intended goals and</w:t>
      </w:r>
      <w:r w:rsidR="00822781">
        <w:rPr>
          <w:sz w:val="24"/>
          <w:szCs w:val="24"/>
        </w:rPr>
        <w:t xml:space="preserve"> </w:t>
      </w:r>
      <w:r w:rsidR="009A7458" w:rsidRPr="0065420D">
        <w:rPr>
          <w:sz w:val="24"/>
          <w:szCs w:val="24"/>
        </w:rPr>
        <w:t>outcomes. It involves assessing how well the platform facilitates student learning, engagement, satisfaction, and overall educational success.</w:t>
      </w:r>
    </w:p>
    <w:p w14:paraId="7C967B3C" w14:textId="77777777" w:rsidR="008C401F" w:rsidRPr="0065420D" w:rsidRDefault="0075476D" w:rsidP="00E83C7E">
      <w:pPr>
        <w:pStyle w:val="BodyText"/>
        <w:ind w:left="90" w:right="360"/>
        <w:jc w:val="both"/>
        <w:rPr>
          <w:sz w:val="24"/>
          <w:szCs w:val="24"/>
        </w:rPr>
      </w:pPr>
      <w:r>
        <w:rPr>
          <w:b/>
          <w:sz w:val="24"/>
          <w:szCs w:val="24"/>
        </w:rPr>
        <w:t xml:space="preserve">1.6.4 </w:t>
      </w:r>
      <w:r w:rsidR="009A7458" w:rsidRPr="0065420D">
        <w:rPr>
          <w:b/>
          <w:sz w:val="24"/>
          <w:szCs w:val="24"/>
        </w:rPr>
        <w:t xml:space="preserve">Satisfaction: </w:t>
      </w:r>
      <w:r w:rsidR="009A7458" w:rsidRPr="0065420D">
        <w:rPr>
          <w:sz w:val="24"/>
          <w:szCs w:val="24"/>
        </w:rPr>
        <w:t>Satisfaction refers to the level of contentment, fulfillment, or approval experienced by students and instructors regarding the online learning platform. It encompasses factors such as user-friendliness, accessibility, course design, interaction opportunities, and support services.</w:t>
      </w:r>
    </w:p>
    <w:p w14:paraId="340295B3" w14:textId="77777777" w:rsidR="008C401F" w:rsidRPr="0065420D" w:rsidRDefault="00AA2D6C" w:rsidP="00E83C7E">
      <w:pPr>
        <w:pStyle w:val="BodyText"/>
        <w:ind w:left="90" w:right="365"/>
        <w:jc w:val="both"/>
        <w:rPr>
          <w:sz w:val="24"/>
          <w:szCs w:val="24"/>
        </w:rPr>
      </w:pPr>
      <w:r>
        <w:rPr>
          <w:b/>
          <w:sz w:val="24"/>
          <w:szCs w:val="24"/>
        </w:rPr>
        <w:t xml:space="preserve">1.6.5 </w:t>
      </w:r>
      <w:r w:rsidR="009A7458" w:rsidRPr="0065420D">
        <w:rPr>
          <w:b/>
          <w:sz w:val="24"/>
          <w:szCs w:val="24"/>
        </w:rPr>
        <w:t xml:space="preserve">Engagement: </w:t>
      </w:r>
      <w:r w:rsidR="009A7458" w:rsidRPr="0065420D">
        <w:rPr>
          <w:sz w:val="24"/>
          <w:szCs w:val="24"/>
        </w:rPr>
        <w:t>Engagement refers to the level of active involvement, participation, and interaction exhibited by students in the online learning environment. It includes factors such as active participation in discussions, completion of assignments, interaction with course materials, and collaboration with peers.</w:t>
      </w:r>
    </w:p>
    <w:p w14:paraId="6235B2E4" w14:textId="77777777" w:rsidR="008C401F" w:rsidRPr="0065420D" w:rsidRDefault="009B02DC" w:rsidP="00E83C7E">
      <w:pPr>
        <w:pStyle w:val="BodyText"/>
        <w:ind w:left="90" w:right="361"/>
        <w:jc w:val="both"/>
        <w:rPr>
          <w:sz w:val="24"/>
          <w:szCs w:val="24"/>
        </w:rPr>
      </w:pPr>
      <w:r>
        <w:rPr>
          <w:b/>
          <w:sz w:val="24"/>
          <w:szCs w:val="24"/>
        </w:rPr>
        <w:t xml:space="preserve">1.6.6 </w:t>
      </w:r>
      <w:r w:rsidR="009A7458" w:rsidRPr="0065420D">
        <w:rPr>
          <w:b/>
          <w:sz w:val="24"/>
          <w:szCs w:val="24"/>
        </w:rPr>
        <w:t xml:space="preserve">Academic performance: </w:t>
      </w:r>
      <w:r w:rsidR="009A7458" w:rsidRPr="0065420D">
        <w:rPr>
          <w:sz w:val="24"/>
          <w:szCs w:val="24"/>
        </w:rPr>
        <w:t>Academic performance refers to the extent to which students achieve learning outcomes and demonstrate their knowledge, skills, and understanding of the course content. It is typically measured through assessments, examinations, assignments, and other forms of evaluation.</w:t>
      </w:r>
    </w:p>
    <w:p w14:paraId="411CBDE1" w14:textId="77777777" w:rsidR="008C401F" w:rsidRPr="0065420D" w:rsidRDefault="008F1F8F" w:rsidP="00E83C7E">
      <w:pPr>
        <w:pStyle w:val="BodyText"/>
        <w:ind w:left="90" w:right="362"/>
        <w:jc w:val="both"/>
        <w:rPr>
          <w:sz w:val="24"/>
          <w:szCs w:val="24"/>
        </w:rPr>
      </w:pPr>
      <w:r>
        <w:rPr>
          <w:b/>
          <w:sz w:val="24"/>
          <w:szCs w:val="24"/>
        </w:rPr>
        <w:t xml:space="preserve">1.6.7 </w:t>
      </w:r>
      <w:r w:rsidR="009A7458" w:rsidRPr="0065420D">
        <w:rPr>
          <w:b/>
          <w:sz w:val="24"/>
          <w:szCs w:val="24"/>
        </w:rPr>
        <w:t xml:space="preserve">Instructional design: </w:t>
      </w:r>
      <w:r w:rsidR="009A7458" w:rsidRPr="0065420D">
        <w:rPr>
          <w:sz w:val="24"/>
          <w:szCs w:val="24"/>
        </w:rPr>
        <w:t>Instructional design refers to the systematic planning, development, and organization of learning experiences in order to facilitate effective teaching and learning. It involves the selection of appropriate instructional strategies, resources, and assessments to meet the desired learning objectives.</w:t>
      </w:r>
    </w:p>
    <w:p w14:paraId="06AD2D8B" w14:textId="77777777" w:rsidR="008C401F" w:rsidRPr="0065420D" w:rsidRDefault="00145BDE" w:rsidP="00E83C7E">
      <w:pPr>
        <w:pStyle w:val="BodyText"/>
        <w:ind w:left="90" w:right="361"/>
        <w:jc w:val="both"/>
        <w:rPr>
          <w:sz w:val="24"/>
          <w:szCs w:val="24"/>
        </w:rPr>
      </w:pPr>
      <w:r>
        <w:rPr>
          <w:b/>
          <w:sz w:val="24"/>
          <w:szCs w:val="24"/>
        </w:rPr>
        <w:t xml:space="preserve">1.6.8 </w:t>
      </w:r>
      <w:r w:rsidR="009A7458" w:rsidRPr="0065420D">
        <w:rPr>
          <w:b/>
          <w:sz w:val="24"/>
          <w:szCs w:val="24"/>
        </w:rPr>
        <w:t xml:space="preserve">User experience (UX): </w:t>
      </w:r>
      <w:r w:rsidR="009A7458" w:rsidRPr="0065420D">
        <w:rPr>
          <w:sz w:val="24"/>
          <w:szCs w:val="24"/>
        </w:rPr>
        <w:t>User experience refers to the overall experience and perception</w:t>
      </w:r>
      <w:r w:rsidR="00C149B9">
        <w:rPr>
          <w:sz w:val="24"/>
          <w:szCs w:val="24"/>
        </w:rPr>
        <w:t xml:space="preserve"> </w:t>
      </w:r>
      <w:r w:rsidR="009A7458" w:rsidRPr="0065420D">
        <w:rPr>
          <w:sz w:val="24"/>
          <w:szCs w:val="24"/>
        </w:rPr>
        <w:t>of users, such as students and instructors, while interacting with the online learning platform. It encompasses factors such as ease of use, intuitiveness, accessibility, and the quality of interactions and support.</w:t>
      </w:r>
    </w:p>
    <w:p w14:paraId="3CB8E7F1" w14:textId="77777777" w:rsidR="008C401F" w:rsidRPr="005479CA" w:rsidRDefault="005C1B87" w:rsidP="00E83C7E">
      <w:pPr>
        <w:pStyle w:val="BodyText"/>
        <w:ind w:left="90"/>
        <w:rPr>
          <w:b/>
          <w:sz w:val="24"/>
          <w:szCs w:val="24"/>
        </w:rPr>
      </w:pPr>
      <w:r w:rsidRPr="005479CA">
        <w:rPr>
          <w:b/>
          <w:sz w:val="24"/>
          <w:szCs w:val="24"/>
        </w:rPr>
        <w:t xml:space="preserve">2. </w:t>
      </w:r>
      <w:r w:rsidR="005479CA">
        <w:rPr>
          <w:b/>
          <w:sz w:val="24"/>
          <w:szCs w:val="24"/>
        </w:rPr>
        <w:t xml:space="preserve"> REVIEW OF RELATED LITERATURE </w:t>
      </w:r>
    </w:p>
    <w:p w14:paraId="1CA6D61B" w14:textId="77777777" w:rsidR="008C401F" w:rsidRPr="0065420D" w:rsidRDefault="00101049" w:rsidP="00E83C7E">
      <w:pPr>
        <w:pStyle w:val="BodyText"/>
        <w:ind w:left="90" w:right="353"/>
        <w:jc w:val="both"/>
        <w:rPr>
          <w:sz w:val="24"/>
          <w:szCs w:val="24"/>
        </w:rPr>
      </w:pPr>
      <w:bookmarkStart w:id="3" w:name="_TOC_250007"/>
      <w:bookmarkEnd w:id="3"/>
      <w:r>
        <w:rPr>
          <w:sz w:val="24"/>
          <w:szCs w:val="24"/>
        </w:rPr>
        <w:t xml:space="preserve">Like any other top issue of global discourse, our topic of research is not a virgin one. Some other researchers </w:t>
      </w:r>
      <w:r w:rsidR="00FD6D1E">
        <w:rPr>
          <w:sz w:val="24"/>
          <w:szCs w:val="24"/>
        </w:rPr>
        <w:t>have</w:t>
      </w:r>
      <w:r>
        <w:rPr>
          <w:sz w:val="24"/>
          <w:szCs w:val="24"/>
        </w:rPr>
        <w:t xml:space="preserve"> attempted to do justice to this research topic in different ways. Some of those efforts made will be X-rayed in attempt to solve this research problem. </w:t>
      </w:r>
      <w:r w:rsidR="00474167">
        <w:rPr>
          <w:sz w:val="24"/>
          <w:szCs w:val="24"/>
        </w:rPr>
        <w:t xml:space="preserve">Technology has touched each </w:t>
      </w:r>
      <w:r w:rsidR="009A7458" w:rsidRPr="0065420D">
        <w:rPr>
          <w:sz w:val="24"/>
          <w:szCs w:val="24"/>
        </w:rPr>
        <w:t>and every field in some way or the other. Education through e-learning applications has had open up horizons of learning from distance, efficient methods of learning and added quality to knowledge sharing activities. There has been a significant amount of research by scholars, academicians and</w:t>
      </w:r>
      <w:r w:rsidR="00110E0D" w:rsidRPr="0065420D">
        <w:rPr>
          <w:sz w:val="24"/>
          <w:szCs w:val="24"/>
        </w:rPr>
        <w:t xml:space="preserve"> </w:t>
      </w:r>
      <w:r w:rsidR="009A7458" w:rsidRPr="0065420D">
        <w:rPr>
          <w:sz w:val="24"/>
          <w:szCs w:val="24"/>
        </w:rPr>
        <w:t>technology experts with technology at its prime focus but the effectiveness of e-learning in widely shaping the future of students and adding quality to their thinking and values has not been given much attention. This study therefore reviews the literature that is available on online and offline sources in the form of books, scholarly articles and research writings from peer reviewed journals. The aim of the literature review is to understand the scholarly works on the topic of e-learning both from the technological point of view and for its impact on the students. The research highlights the gaps in the existing literature and marks the areas that the future studies should cover to bridge the existing gaps in the literature available on the topic.</w:t>
      </w:r>
    </w:p>
    <w:p w14:paraId="47707D36" w14:textId="77777777" w:rsidR="00265055" w:rsidRDefault="009A7458" w:rsidP="00E83C7E">
      <w:pPr>
        <w:pStyle w:val="BodyText"/>
        <w:ind w:left="90"/>
        <w:rPr>
          <w:sz w:val="24"/>
          <w:szCs w:val="24"/>
        </w:rPr>
      </w:pPr>
      <w:hyperlink r:id="rId13">
        <w:r w:rsidRPr="0065420D">
          <w:rPr>
            <w:sz w:val="24"/>
            <w:szCs w:val="24"/>
            <w:u w:val="single" w:color="0000FF"/>
          </w:rPr>
          <w:t>Shu-</w:t>
        </w:r>
        <w:proofErr w:type="gramStart"/>
        <w:r w:rsidRPr="0065420D">
          <w:rPr>
            <w:sz w:val="24"/>
            <w:szCs w:val="24"/>
            <w:u w:val="single" w:color="0000FF"/>
          </w:rPr>
          <w:t>Sheng</w:t>
        </w:r>
        <w:r w:rsidR="00474167">
          <w:rPr>
            <w:sz w:val="24"/>
            <w:szCs w:val="24"/>
            <w:u w:val="single" w:color="0000FF"/>
          </w:rPr>
          <w:t xml:space="preserve">  </w:t>
        </w:r>
        <w:proofErr w:type="spellStart"/>
        <w:r w:rsidRPr="0065420D">
          <w:rPr>
            <w:sz w:val="24"/>
            <w:szCs w:val="24"/>
            <w:u w:val="single" w:color="0000FF"/>
          </w:rPr>
          <w:t>Liaw</w:t>
        </w:r>
        <w:proofErr w:type="gramEnd"/>
      </w:hyperlink>
      <w:r w:rsidRPr="0065420D">
        <w:rPr>
          <w:sz w:val="24"/>
          <w:szCs w:val="24"/>
        </w:rPr>
        <w:t>,in</w:t>
      </w:r>
      <w:proofErr w:type="spellEnd"/>
      <w:r w:rsidR="00474167">
        <w:rPr>
          <w:sz w:val="24"/>
          <w:szCs w:val="24"/>
        </w:rPr>
        <w:t xml:space="preserve"> </w:t>
      </w:r>
      <w:r w:rsidRPr="0065420D">
        <w:rPr>
          <w:sz w:val="24"/>
          <w:szCs w:val="24"/>
        </w:rPr>
        <w:t>the</w:t>
      </w:r>
      <w:r w:rsidR="00474167">
        <w:rPr>
          <w:sz w:val="24"/>
          <w:szCs w:val="24"/>
        </w:rPr>
        <w:t xml:space="preserve"> </w:t>
      </w:r>
      <w:r w:rsidRPr="0065420D">
        <w:rPr>
          <w:sz w:val="24"/>
          <w:szCs w:val="24"/>
        </w:rPr>
        <w:t>research</w:t>
      </w:r>
      <w:r w:rsidR="00474167">
        <w:rPr>
          <w:sz w:val="24"/>
          <w:szCs w:val="24"/>
        </w:rPr>
        <w:t xml:space="preserve"> </w:t>
      </w:r>
      <w:r w:rsidRPr="0065420D">
        <w:rPr>
          <w:sz w:val="24"/>
          <w:szCs w:val="24"/>
        </w:rPr>
        <w:t>study</w:t>
      </w:r>
      <w:r w:rsidR="00474167">
        <w:rPr>
          <w:sz w:val="24"/>
          <w:szCs w:val="24"/>
        </w:rPr>
        <w:t xml:space="preserve"> </w:t>
      </w:r>
      <w:r w:rsidRPr="0065420D">
        <w:rPr>
          <w:sz w:val="24"/>
          <w:szCs w:val="24"/>
        </w:rPr>
        <w:t>on</w:t>
      </w:r>
      <w:r w:rsidR="00474167">
        <w:rPr>
          <w:sz w:val="24"/>
          <w:szCs w:val="24"/>
        </w:rPr>
        <w:t xml:space="preserve"> </w:t>
      </w:r>
      <w:r w:rsidRPr="0065420D">
        <w:rPr>
          <w:sz w:val="24"/>
          <w:szCs w:val="24"/>
        </w:rPr>
        <w:t>effectiveness</w:t>
      </w:r>
      <w:r w:rsidR="00474167">
        <w:rPr>
          <w:sz w:val="24"/>
          <w:szCs w:val="24"/>
        </w:rPr>
        <w:t xml:space="preserve"> </w:t>
      </w:r>
      <w:r w:rsidRPr="0065420D">
        <w:rPr>
          <w:sz w:val="24"/>
          <w:szCs w:val="24"/>
        </w:rPr>
        <w:t>of</w:t>
      </w:r>
      <w:r w:rsidR="00474167">
        <w:rPr>
          <w:sz w:val="24"/>
          <w:szCs w:val="24"/>
        </w:rPr>
        <w:t xml:space="preserve"> </w:t>
      </w:r>
      <w:r w:rsidRPr="0065420D">
        <w:rPr>
          <w:sz w:val="24"/>
          <w:szCs w:val="24"/>
        </w:rPr>
        <w:t>e-learning</w:t>
      </w:r>
      <w:r w:rsidR="00474167">
        <w:rPr>
          <w:sz w:val="24"/>
          <w:szCs w:val="24"/>
        </w:rPr>
        <w:t xml:space="preserve"> </w:t>
      </w:r>
      <w:r w:rsidRPr="0065420D">
        <w:rPr>
          <w:spacing w:val="-2"/>
          <w:sz w:val="24"/>
          <w:szCs w:val="24"/>
        </w:rPr>
        <w:t>investigates</w:t>
      </w:r>
      <w:r w:rsidR="00474167">
        <w:rPr>
          <w:sz w:val="24"/>
          <w:szCs w:val="24"/>
        </w:rPr>
        <w:t xml:space="preserve"> t</w:t>
      </w:r>
      <w:r w:rsidRPr="0065420D">
        <w:rPr>
          <w:sz w:val="24"/>
          <w:szCs w:val="24"/>
        </w:rPr>
        <w:t>he</w:t>
      </w:r>
      <w:r w:rsidR="00474167">
        <w:rPr>
          <w:sz w:val="24"/>
          <w:szCs w:val="24"/>
        </w:rPr>
        <w:t xml:space="preserve"> </w:t>
      </w:r>
      <w:r w:rsidRPr="0065420D">
        <w:rPr>
          <w:sz w:val="24"/>
          <w:szCs w:val="24"/>
        </w:rPr>
        <w:t>reason</w:t>
      </w:r>
      <w:r w:rsidR="00F12E66">
        <w:rPr>
          <w:sz w:val="24"/>
          <w:szCs w:val="24"/>
        </w:rPr>
        <w:t xml:space="preserve"> </w:t>
      </w:r>
      <w:r w:rsidRPr="0065420D">
        <w:rPr>
          <w:sz w:val="24"/>
          <w:szCs w:val="24"/>
        </w:rPr>
        <w:t>for</w:t>
      </w:r>
      <w:r w:rsidR="00F12E66">
        <w:rPr>
          <w:sz w:val="24"/>
          <w:szCs w:val="24"/>
        </w:rPr>
        <w:t xml:space="preserve"> </w:t>
      </w:r>
      <w:r w:rsidRPr="0065420D">
        <w:rPr>
          <w:sz w:val="24"/>
          <w:szCs w:val="24"/>
        </w:rPr>
        <w:t>dissatisfaction</w:t>
      </w:r>
      <w:r w:rsidR="00F12E66">
        <w:rPr>
          <w:sz w:val="24"/>
          <w:szCs w:val="24"/>
        </w:rPr>
        <w:t xml:space="preserve"> </w:t>
      </w:r>
      <w:r w:rsidRPr="0065420D">
        <w:rPr>
          <w:sz w:val="24"/>
          <w:szCs w:val="24"/>
        </w:rPr>
        <w:t>of</w:t>
      </w:r>
      <w:r w:rsidR="00F12E66">
        <w:rPr>
          <w:sz w:val="24"/>
          <w:szCs w:val="24"/>
        </w:rPr>
        <w:t xml:space="preserve"> </w:t>
      </w:r>
      <w:r w:rsidRPr="0065420D">
        <w:rPr>
          <w:sz w:val="24"/>
          <w:szCs w:val="24"/>
        </w:rPr>
        <w:t>some</w:t>
      </w:r>
      <w:r w:rsidR="00F12E66">
        <w:rPr>
          <w:sz w:val="24"/>
          <w:szCs w:val="24"/>
        </w:rPr>
        <w:t xml:space="preserve"> </w:t>
      </w:r>
      <w:r w:rsidRPr="0065420D">
        <w:rPr>
          <w:sz w:val="24"/>
          <w:szCs w:val="24"/>
        </w:rPr>
        <w:t>of</w:t>
      </w:r>
      <w:r w:rsidR="00F12E66">
        <w:rPr>
          <w:sz w:val="24"/>
          <w:szCs w:val="24"/>
        </w:rPr>
        <w:t xml:space="preserve"> </w:t>
      </w:r>
      <w:r w:rsidRPr="0065420D">
        <w:rPr>
          <w:sz w:val="24"/>
          <w:szCs w:val="24"/>
        </w:rPr>
        <w:t>thee-learning</w:t>
      </w:r>
      <w:r w:rsidR="00F12E66">
        <w:rPr>
          <w:sz w:val="24"/>
          <w:szCs w:val="24"/>
        </w:rPr>
        <w:t xml:space="preserve"> </w:t>
      </w:r>
      <w:r w:rsidRPr="0065420D">
        <w:rPr>
          <w:sz w:val="24"/>
          <w:szCs w:val="24"/>
        </w:rPr>
        <w:t>students.</w:t>
      </w:r>
      <w:r w:rsidR="00F12E66">
        <w:rPr>
          <w:sz w:val="24"/>
          <w:szCs w:val="24"/>
        </w:rPr>
        <w:t xml:space="preserve"> </w:t>
      </w:r>
      <w:r w:rsidRPr="0065420D">
        <w:rPr>
          <w:sz w:val="24"/>
          <w:szCs w:val="24"/>
        </w:rPr>
        <w:t>The</w:t>
      </w:r>
      <w:r w:rsidR="00F12E66">
        <w:rPr>
          <w:sz w:val="24"/>
          <w:szCs w:val="24"/>
        </w:rPr>
        <w:t xml:space="preserve"> </w:t>
      </w:r>
      <w:r w:rsidRPr="0065420D">
        <w:rPr>
          <w:sz w:val="24"/>
          <w:szCs w:val="24"/>
        </w:rPr>
        <w:t>research</w:t>
      </w:r>
      <w:r w:rsidR="00F12E66">
        <w:rPr>
          <w:sz w:val="24"/>
          <w:szCs w:val="24"/>
        </w:rPr>
        <w:t xml:space="preserve"> </w:t>
      </w:r>
      <w:r w:rsidRPr="0065420D">
        <w:rPr>
          <w:sz w:val="24"/>
          <w:szCs w:val="24"/>
        </w:rPr>
        <w:t>surveys</w:t>
      </w:r>
      <w:r w:rsidR="00F12E66">
        <w:rPr>
          <w:sz w:val="24"/>
          <w:szCs w:val="24"/>
        </w:rPr>
        <w:t xml:space="preserve"> </w:t>
      </w:r>
      <w:r w:rsidRPr="0065420D">
        <w:rPr>
          <w:sz w:val="24"/>
          <w:szCs w:val="24"/>
        </w:rPr>
        <w:t>424 university</w:t>
      </w:r>
      <w:r w:rsidR="00F12E66">
        <w:rPr>
          <w:sz w:val="24"/>
          <w:szCs w:val="24"/>
        </w:rPr>
        <w:t xml:space="preserve"> </w:t>
      </w:r>
      <w:r w:rsidRPr="0065420D">
        <w:rPr>
          <w:sz w:val="24"/>
          <w:szCs w:val="24"/>
        </w:rPr>
        <w:t>students</w:t>
      </w:r>
      <w:r w:rsidR="00F12E66">
        <w:rPr>
          <w:sz w:val="24"/>
          <w:szCs w:val="24"/>
        </w:rPr>
        <w:t xml:space="preserve"> </w:t>
      </w:r>
      <w:r w:rsidRPr="0065420D">
        <w:rPr>
          <w:sz w:val="24"/>
          <w:szCs w:val="24"/>
        </w:rPr>
        <w:t>for</w:t>
      </w:r>
      <w:r w:rsidR="00F12E66">
        <w:rPr>
          <w:sz w:val="24"/>
          <w:szCs w:val="24"/>
        </w:rPr>
        <w:t xml:space="preserve"> </w:t>
      </w:r>
      <w:r w:rsidRPr="0065420D">
        <w:rPr>
          <w:sz w:val="24"/>
          <w:szCs w:val="24"/>
        </w:rPr>
        <w:t>their</w:t>
      </w:r>
      <w:r w:rsidR="00F12E66">
        <w:rPr>
          <w:sz w:val="24"/>
          <w:szCs w:val="24"/>
        </w:rPr>
        <w:t xml:space="preserve"> </w:t>
      </w:r>
      <w:r w:rsidRPr="0065420D">
        <w:rPr>
          <w:sz w:val="24"/>
          <w:szCs w:val="24"/>
        </w:rPr>
        <w:t>feedback</w:t>
      </w:r>
      <w:r w:rsidR="00F12E66">
        <w:rPr>
          <w:sz w:val="24"/>
          <w:szCs w:val="24"/>
        </w:rPr>
        <w:t xml:space="preserve"> </w:t>
      </w:r>
      <w:r w:rsidRPr="0065420D">
        <w:rPr>
          <w:sz w:val="24"/>
          <w:szCs w:val="24"/>
        </w:rPr>
        <w:t>on</w:t>
      </w:r>
      <w:r w:rsidR="00F12E66">
        <w:rPr>
          <w:sz w:val="24"/>
          <w:szCs w:val="24"/>
        </w:rPr>
        <w:t xml:space="preserve"> </w:t>
      </w:r>
      <w:r w:rsidRPr="0065420D">
        <w:rPr>
          <w:sz w:val="24"/>
          <w:szCs w:val="24"/>
        </w:rPr>
        <w:t>effectiveness</w:t>
      </w:r>
      <w:r w:rsidR="00F12E66">
        <w:rPr>
          <w:sz w:val="24"/>
          <w:szCs w:val="24"/>
        </w:rPr>
        <w:t xml:space="preserve"> </w:t>
      </w:r>
      <w:r w:rsidRPr="0065420D">
        <w:rPr>
          <w:sz w:val="24"/>
          <w:szCs w:val="24"/>
        </w:rPr>
        <w:t>of</w:t>
      </w:r>
      <w:r w:rsidR="00F12E66">
        <w:rPr>
          <w:sz w:val="24"/>
          <w:szCs w:val="24"/>
        </w:rPr>
        <w:t xml:space="preserve"> </w:t>
      </w:r>
      <w:r w:rsidRPr="0065420D">
        <w:rPr>
          <w:sz w:val="24"/>
          <w:szCs w:val="24"/>
        </w:rPr>
        <w:t>e-learning</w:t>
      </w:r>
      <w:r w:rsidR="00D91268">
        <w:rPr>
          <w:sz w:val="24"/>
          <w:szCs w:val="24"/>
        </w:rPr>
        <w:t xml:space="preserve"> </w:t>
      </w:r>
      <w:r w:rsidRPr="0065420D">
        <w:rPr>
          <w:sz w:val="24"/>
          <w:szCs w:val="24"/>
        </w:rPr>
        <w:t>for</w:t>
      </w:r>
      <w:r w:rsidR="00D91268">
        <w:rPr>
          <w:sz w:val="24"/>
          <w:szCs w:val="24"/>
        </w:rPr>
        <w:t xml:space="preserve"> </w:t>
      </w:r>
      <w:r w:rsidRPr="0065420D">
        <w:rPr>
          <w:sz w:val="24"/>
          <w:szCs w:val="24"/>
        </w:rPr>
        <w:t>them.</w:t>
      </w:r>
      <w:r w:rsidR="00991960">
        <w:rPr>
          <w:sz w:val="24"/>
          <w:szCs w:val="24"/>
        </w:rPr>
        <w:t xml:space="preserve"> </w:t>
      </w:r>
      <w:r w:rsidRPr="0065420D">
        <w:rPr>
          <w:sz w:val="24"/>
          <w:szCs w:val="24"/>
        </w:rPr>
        <w:t>The</w:t>
      </w:r>
      <w:r w:rsidR="00991960">
        <w:rPr>
          <w:sz w:val="24"/>
          <w:szCs w:val="24"/>
        </w:rPr>
        <w:t xml:space="preserve"> </w:t>
      </w:r>
      <w:r w:rsidRPr="0065420D">
        <w:rPr>
          <w:sz w:val="24"/>
          <w:szCs w:val="24"/>
        </w:rPr>
        <w:t>findings of the report suggest that the intention and study focus are the main factors that influence the objectives and usefulness of e-learning. Personal efficiency for the course</w:t>
      </w:r>
      <w:r w:rsidR="00991960">
        <w:rPr>
          <w:sz w:val="24"/>
          <w:szCs w:val="24"/>
        </w:rPr>
        <w:t xml:space="preserve"> </w:t>
      </w:r>
      <w:r w:rsidRPr="0065420D">
        <w:rPr>
          <w:sz w:val="24"/>
          <w:szCs w:val="24"/>
        </w:rPr>
        <w:t>work</w:t>
      </w:r>
      <w:r w:rsidR="00991960">
        <w:rPr>
          <w:sz w:val="24"/>
          <w:szCs w:val="24"/>
        </w:rPr>
        <w:t xml:space="preserve"> </w:t>
      </w:r>
      <w:r w:rsidRPr="0065420D">
        <w:rPr>
          <w:sz w:val="24"/>
          <w:szCs w:val="24"/>
        </w:rPr>
        <w:t>is</w:t>
      </w:r>
      <w:r w:rsidR="00991960">
        <w:rPr>
          <w:sz w:val="24"/>
          <w:szCs w:val="24"/>
        </w:rPr>
        <w:t xml:space="preserve"> </w:t>
      </w:r>
      <w:r w:rsidRPr="0065420D">
        <w:rPr>
          <w:sz w:val="24"/>
          <w:szCs w:val="24"/>
        </w:rPr>
        <w:t>also</w:t>
      </w:r>
      <w:r w:rsidR="00991960">
        <w:rPr>
          <w:sz w:val="24"/>
          <w:szCs w:val="24"/>
        </w:rPr>
        <w:t xml:space="preserve"> </w:t>
      </w:r>
      <w:r w:rsidRPr="0065420D">
        <w:rPr>
          <w:sz w:val="24"/>
          <w:szCs w:val="24"/>
        </w:rPr>
        <w:t>a</w:t>
      </w:r>
      <w:r w:rsidR="00991960">
        <w:rPr>
          <w:sz w:val="24"/>
          <w:szCs w:val="24"/>
        </w:rPr>
        <w:t xml:space="preserve"> </w:t>
      </w:r>
      <w:r w:rsidRPr="0065420D">
        <w:rPr>
          <w:sz w:val="24"/>
          <w:szCs w:val="24"/>
        </w:rPr>
        <w:t>determining</w:t>
      </w:r>
      <w:r w:rsidR="00991960">
        <w:rPr>
          <w:sz w:val="24"/>
          <w:szCs w:val="24"/>
        </w:rPr>
        <w:t xml:space="preserve"> </w:t>
      </w:r>
      <w:r w:rsidRPr="0065420D">
        <w:rPr>
          <w:sz w:val="24"/>
          <w:szCs w:val="24"/>
        </w:rPr>
        <w:t>factor</w:t>
      </w:r>
      <w:r w:rsidR="00991960">
        <w:rPr>
          <w:sz w:val="24"/>
          <w:szCs w:val="24"/>
        </w:rPr>
        <w:t xml:space="preserve"> </w:t>
      </w:r>
      <w:r w:rsidRPr="0065420D">
        <w:rPr>
          <w:sz w:val="24"/>
          <w:szCs w:val="24"/>
        </w:rPr>
        <w:t>for</w:t>
      </w:r>
      <w:r w:rsidR="00991960">
        <w:rPr>
          <w:sz w:val="24"/>
          <w:szCs w:val="24"/>
        </w:rPr>
        <w:t xml:space="preserve"> </w:t>
      </w:r>
      <w:r w:rsidRPr="0065420D">
        <w:rPr>
          <w:sz w:val="24"/>
          <w:szCs w:val="24"/>
        </w:rPr>
        <w:t>the</w:t>
      </w:r>
      <w:r w:rsidR="00991960">
        <w:rPr>
          <w:sz w:val="24"/>
          <w:szCs w:val="24"/>
        </w:rPr>
        <w:t xml:space="preserve"> </w:t>
      </w:r>
      <w:r w:rsidRPr="0065420D">
        <w:rPr>
          <w:sz w:val="24"/>
          <w:szCs w:val="24"/>
        </w:rPr>
        <w:t>outcomes</w:t>
      </w:r>
      <w:r w:rsidR="00545A88">
        <w:rPr>
          <w:sz w:val="24"/>
          <w:szCs w:val="24"/>
        </w:rPr>
        <w:t xml:space="preserve"> </w:t>
      </w:r>
      <w:r w:rsidRPr="0065420D">
        <w:rPr>
          <w:sz w:val="24"/>
          <w:szCs w:val="24"/>
        </w:rPr>
        <w:t>(</w:t>
      </w:r>
      <w:hyperlink r:id="rId14">
        <w:r w:rsidRPr="0065420D">
          <w:rPr>
            <w:sz w:val="24"/>
            <w:szCs w:val="24"/>
            <w:u w:val="single" w:color="0000FF"/>
          </w:rPr>
          <w:t>Shu-ShengLiaw</w:t>
        </w:r>
      </w:hyperlink>
      <w:r w:rsidRPr="0065420D">
        <w:rPr>
          <w:sz w:val="24"/>
          <w:szCs w:val="24"/>
        </w:rPr>
        <w:t>,2008).</w:t>
      </w:r>
    </w:p>
    <w:p w14:paraId="41804B52" w14:textId="77777777" w:rsidR="008C401F" w:rsidRPr="0065420D" w:rsidRDefault="00265055" w:rsidP="00E83C7E">
      <w:pPr>
        <w:pStyle w:val="BodyText"/>
        <w:ind w:left="90"/>
        <w:rPr>
          <w:sz w:val="24"/>
          <w:szCs w:val="24"/>
        </w:rPr>
      </w:pPr>
      <w:r>
        <w:rPr>
          <w:sz w:val="24"/>
          <w:szCs w:val="24"/>
        </w:rPr>
        <w:t xml:space="preserve">           </w:t>
      </w:r>
      <w:r w:rsidR="009A7458" w:rsidRPr="0065420D">
        <w:rPr>
          <w:spacing w:val="-5"/>
          <w:sz w:val="24"/>
          <w:szCs w:val="24"/>
        </w:rPr>
        <w:t>The</w:t>
      </w:r>
      <w:r>
        <w:rPr>
          <w:spacing w:val="-5"/>
          <w:sz w:val="24"/>
          <w:szCs w:val="24"/>
        </w:rPr>
        <w:t xml:space="preserve"> </w:t>
      </w:r>
      <w:r w:rsidR="009A7458" w:rsidRPr="0065420D">
        <w:rPr>
          <w:sz w:val="24"/>
          <w:szCs w:val="24"/>
        </w:rPr>
        <w:t>examination of effectiveness of e-learning is useful for not just the students but also for the trainers as it helps them in refining their methods of teaching. Regular testing of the outcomes</w:t>
      </w:r>
      <w:r>
        <w:rPr>
          <w:sz w:val="24"/>
          <w:szCs w:val="24"/>
        </w:rPr>
        <w:t xml:space="preserve"> </w:t>
      </w:r>
      <w:r w:rsidR="009A7458" w:rsidRPr="0065420D">
        <w:rPr>
          <w:sz w:val="24"/>
          <w:szCs w:val="24"/>
        </w:rPr>
        <w:t>of e-learning and</w:t>
      </w:r>
      <w:r>
        <w:rPr>
          <w:sz w:val="24"/>
          <w:szCs w:val="24"/>
        </w:rPr>
        <w:t xml:space="preserve"> </w:t>
      </w:r>
      <w:r w:rsidR="009A7458" w:rsidRPr="0065420D">
        <w:rPr>
          <w:sz w:val="24"/>
          <w:szCs w:val="24"/>
        </w:rPr>
        <w:t>efficiency</w:t>
      </w:r>
      <w:r>
        <w:rPr>
          <w:sz w:val="24"/>
          <w:szCs w:val="24"/>
        </w:rPr>
        <w:t xml:space="preserve"> </w:t>
      </w:r>
      <w:r w:rsidR="009A7458" w:rsidRPr="0065420D">
        <w:rPr>
          <w:sz w:val="24"/>
          <w:szCs w:val="24"/>
        </w:rPr>
        <w:t>of knowledge</w:t>
      </w:r>
      <w:r>
        <w:rPr>
          <w:sz w:val="24"/>
          <w:szCs w:val="24"/>
        </w:rPr>
        <w:t xml:space="preserve"> </w:t>
      </w:r>
      <w:r w:rsidR="009A7458" w:rsidRPr="0065420D">
        <w:rPr>
          <w:sz w:val="24"/>
          <w:szCs w:val="24"/>
        </w:rPr>
        <w:t>transfer</w:t>
      </w:r>
      <w:r>
        <w:rPr>
          <w:sz w:val="24"/>
          <w:szCs w:val="24"/>
        </w:rPr>
        <w:t xml:space="preserve"> </w:t>
      </w:r>
      <w:r w:rsidR="009A7458" w:rsidRPr="0065420D">
        <w:rPr>
          <w:sz w:val="24"/>
          <w:szCs w:val="24"/>
        </w:rPr>
        <w:t>guide</w:t>
      </w:r>
      <w:r>
        <w:rPr>
          <w:sz w:val="24"/>
          <w:szCs w:val="24"/>
        </w:rPr>
        <w:t xml:space="preserve"> </w:t>
      </w:r>
      <w:r w:rsidR="009A7458" w:rsidRPr="0065420D">
        <w:rPr>
          <w:sz w:val="24"/>
          <w:szCs w:val="24"/>
        </w:rPr>
        <w:t>the</w:t>
      </w:r>
      <w:r>
        <w:rPr>
          <w:sz w:val="24"/>
          <w:szCs w:val="24"/>
        </w:rPr>
        <w:t xml:space="preserve"> </w:t>
      </w:r>
      <w:r w:rsidR="009A7458" w:rsidRPr="0065420D">
        <w:rPr>
          <w:sz w:val="24"/>
          <w:szCs w:val="24"/>
        </w:rPr>
        <w:t>teachers</w:t>
      </w:r>
      <w:r>
        <w:rPr>
          <w:sz w:val="24"/>
          <w:szCs w:val="24"/>
        </w:rPr>
        <w:t xml:space="preserve"> </w:t>
      </w:r>
      <w:r w:rsidR="009A7458" w:rsidRPr="0065420D">
        <w:rPr>
          <w:sz w:val="24"/>
          <w:szCs w:val="24"/>
        </w:rPr>
        <w:t>to</w:t>
      </w:r>
      <w:r>
        <w:rPr>
          <w:sz w:val="24"/>
          <w:szCs w:val="24"/>
        </w:rPr>
        <w:t xml:space="preserve"> </w:t>
      </w:r>
      <w:r w:rsidR="009A7458" w:rsidRPr="0065420D">
        <w:rPr>
          <w:sz w:val="24"/>
          <w:szCs w:val="24"/>
        </w:rPr>
        <w:t xml:space="preserve">employ techniques that can be more effective in transferring the education. The technocrats are also interested in transforming the e-learning experiencing </w:t>
      </w:r>
      <w:r w:rsidR="009A7458" w:rsidRPr="0065420D">
        <w:rPr>
          <w:sz w:val="24"/>
          <w:szCs w:val="24"/>
        </w:rPr>
        <w:lastRenderedPageBreak/>
        <w:t>through effect ICT applications (</w:t>
      </w:r>
      <w:proofErr w:type="spellStart"/>
      <w:r w:rsidR="009A7458" w:rsidRPr="0065420D">
        <w:rPr>
          <w:sz w:val="24"/>
          <w:szCs w:val="24"/>
        </w:rPr>
        <w:t>CommLab</w:t>
      </w:r>
      <w:proofErr w:type="spellEnd"/>
      <w:r w:rsidR="009A7458" w:rsidRPr="0065420D">
        <w:rPr>
          <w:sz w:val="24"/>
          <w:szCs w:val="24"/>
        </w:rPr>
        <w:t>, 2015).</w:t>
      </w:r>
    </w:p>
    <w:p w14:paraId="71D6664C" w14:textId="77777777" w:rsidR="008C401F" w:rsidRPr="0065420D" w:rsidRDefault="009A7458" w:rsidP="00E83C7E">
      <w:pPr>
        <w:pStyle w:val="BodyText"/>
        <w:ind w:left="90" w:right="359"/>
        <w:jc w:val="both"/>
        <w:rPr>
          <w:sz w:val="24"/>
          <w:szCs w:val="24"/>
        </w:rPr>
      </w:pPr>
      <w:r w:rsidRPr="0065420D">
        <w:rPr>
          <w:sz w:val="24"/>
          <w:szCs w:val="24"/>
        </w:rPr>
        <w:t>E-learning has been used extensively</w:t>
      </w:r>
      <w:r w:rsidR="00265055">
        <w:rPr>
          <w:sz w:val="24"/>
          <w:szCs w:val="24"/>
        </w:rPr>
        <w:t xml:space="preserve"> </w:t>
      </w:r>
      <w:r w:rsidRPr="0065420D">
        <w:rPr>
          <w:sz w:val="24"/>
          <w:szCs w:val="24"/>
        </w:rPr>
        <w:t>not just for academic purposes for students but also for</w:t>
      </w:r>
      <w:r w:rsidR="0037539A">
        <w:rPr>
          <w:sz w:val="24"/>
          <w:szCs w:val="24"/>
        </w:rPr>
        <w:t xml:space="preserve"> </w:t>
      </w:r>
      <w:r w:rsidRPr="0065420D">
        <w:rPr>
          <w:sz w:val="24"/>
          <w:szCs w:val="24"/>
        </w:rPr>
        <w:t>businesses</w:t>
      </w:r>
      <w:r w:rsidR="0037539A">
        <w:rPr>
          <w:sz w:val="24"/>
          <w:szCs w:val="24"/>
        </w:rPr>
        <w:t xml:space="preserve"> </w:t>
      </w:r>
      <w:r w:rsidRPr="0065420D">
        <w:rPr>
          <w:sz w:val="24"/>
          <w:szCs w:val="24"/>
        </w:rPr>
        <w:t>and</w:t>
      </w:r>
      <w:r w:rsidR="0037539A">
        <w:rPr>
          <w:sz w:val="24"/>
          <w:szCs w:val="24"/>
        </w:rPr>
        <w:t xml:space="preserve"> </w:t>
      </w:r>
      <w:r w:rsidRPr="0065420D">
        <w:rPr>
          <w:sz w:val="24"/>
          <w:szCs w:val="24"/>
        </w:rPr>
        <w:t>corporate</w:t>
      </w:r>
      <w:r w:rsidR="0037539A">
        <w:rPr>
          <w:sz w:val="24"/>
          <w:szCs w:val="24"/>
        </w:rPr>
        <w:t xml:space="preserve"> </w:t>
      </w:r>
      <w:r w:rsidRPr="0065420D">
        <w:rPr>
          <w:sz w:val="24"/>
          <w:szCs w:val="24"/>
        </w:rPr>
        <w:t>employees</w:t>
      </w:r>
      <w:r w:rsidR="0037539A">
        <w:rPr>
          <w:sz w:val="24"/>
          <w:szCs w:val="24"/>
        </w:rPr>
        <w:t xml:space="preserve"> </w:t>
      </w:r>
      <w:r w:rsidRPr="0065420D">
        <w:rPr>
          <w:sz w:val="24"/>
          <w:szCs w:val="24"/>
        </w:rPr>
        <w:t>to</w:t>
      </w:r>
      <w:r w:rsidR="0037539A">
        <w:rPr>
          <w:sz w:val="24"/>
          <w:szCs w:val="24"/>
        </w:rPr>
        <w:t xml:space="preserve"> </w:t>
      </w:r>
      <w:r w:rsidRPr="0065420D">
        <w:rPr>
          <w:sz w:val="24"/>
          <w:szCs w:val="24"/>
        </w:rPr>
        <w:t>impart</w:t>
      </w:r>
      <w:r w:rsidR="0037539A">
        <w:rPr>
          <w:sz w:val="24"/>
          <w:szCs w:val="24"/>
        </w:rPr>
        <w:t xml:space="preserve"> </w:t>
      </w:r>
      <w:r w:rsidRPr="0065420D">
        <w:rPr>
          <w:sz w:val="24"/>
          <w:szCs w:val="24"/>
        </w:rPr>
        <w:t>training</w:t>
      </w:r>
      <w:r w:rsidR="0037539A">
        <w:rPr>
          <w:sz w:val="24"/>
          <w:szCs w:val="24"/>
        </w:rPr>
        <w:t xml:space="preserve"> </w:t>
      </w:r>
      <w:r w:rsidRPr="0065420D">
        <w:rPr>
          <w:sz w:val="24"/>
          <w:szCs w:val="24"/>
        </w:rPr>
        <w:t>on</w:t>
      </w:r>
      <w:r w:rsidR="0037539A">
        <w:rPr>
          <w:sz w:val="24"/>
          <w:szCs w:val="24"/>
        </w:rPr>
        <w:t xml:space="preserve"> </w:t>
      </w:r>
      <w:r w:rsidRPr="0065420D">
        <w:rPr>
          <w:sz w:val="24"/>
          <w:szCs w:val="24"/>
        </w:rPr>
        <w:t xml:space="preserve">various </w:t>
      </w:r>
      <w:r w:rsidR="007539A5" w:rsidRPr="0065420D">
        <w:rPr>
          <w:sz w:val="24"/>
          <w:szCs w:val="24"/>
        </w:rPr>
        <w:t>up</w:t>
      </w:r>
      <w:r w:rsidR="007539A5">
        <w:rPr>
          <w:sz w:val="24"/>
          <w:szCs w:val="24"/>
        </w:rPr>
        <w:t>c</w:t>
      </w:r>
      <w:r w:rsidR="007539A5" w:rsidRPr="0065420D">
        <w:rPr>
          <w:sz w:val="24"/>
          <w:szCs w:val="24"/>
        </w:rPr>
        <w:t>oming</w:t>
      </w:r>
      <w:r w:rsidR="0037539A">
        <w:rPr>
          <w:sz w:val="24"/>
          <w:szCs w:val="24"/>
        </w:rPr>
        <w:t xml:space="preserve"> </w:t>
      </w:r>
      <w:r w:rsidRPr="0065420D">
        <w:rPr>
          <w:sz w:val="24"/>
          <w:szCs w:val="24"/>
        </w:rPr>
        <w:t>industrial revisions (</w:t>
      </w:r>
      <w:r w:rsidRPr="0065420D">
        <w:rPr>
          <w:b/>
          <w:sz w:val="24"/>
          <w:szCs w:val="24"/>
        </w:rPr>
        <w:t>Judith B. Strother</w:t>
      </w:r>
      <w:r w:rsidRPr="0065420D">
        <w:rPr>
          <w:sz w:val="24"/>
          <w:szCs w:val="24"/>
        </w:rPr>
        <w:t>, 2002). E-learning has contributed to so many different fields such as medicine, health, businesses, industries and pharmacy.</w:t>
      </w:r>
    </w:p>
    <w:p w14:paraId="491F65D3" w14:textId="77777777" w:rsidR="008C401F" w:rsidRPr="0065420D" w:rsidRDefault="009A7458" w:rsidP="000907E0">
      <w:pPr>
        <w:pStyle w:val="BodyText"/>
        <w:ind w:left="90" w:right="356" w:firstLine="719"/>
        <w:rPr>
          <w:sz w:val="24"/>
          <w:szCs w:val="24"/>
        </w:rPr>
      </w:pPr>
      <w:r w:rsidRPr="0065420D">
        <w:rPr>
          <w:sz w:val="24"/>
          <w:szCs w:val="24"/>
        </w:rPr>
        <w:t>A</w:t>
      </w:r>
      <w:r w:rsidR="0037539A">
        <w:rPr>
          <w:sz w:val="24"/>
          <w:szCs w:val="24"/>
        </w:rPr>
        <w:t xml:space="preserve"> </w:t>
      </w:r>
      <w:r w:rsidRPr="0065420D">
        <w:rPr>
          <w:sz w:val="24"/>
          <w:szCs w:val="24"/>
        </w:rPr>
        <w:t>research study</w:t>
      </w:r>
      <w:r w:rsidR="0037539A">
        <w:rPr>
          <w:sz w:val="24"/>
          <w:szCs w:val="24"/>
        </w:rPr>
        <w:t xml:space="preserve"> </w:t>
      </w:r>
      <w:r w:rsidRPr="0065420D">
        <w:rPr>
          <w:sz w:val="24"/>
          <w:szCs w:val="24"/>
        </w:rPr>
        <w:t>on</w:t>
      </w:r>
      <w:r w:rsidR="0037539A">
        <w:rPr>
          <w:sz w:val="24"/>
          <w:szCs w:val="24"/>
        </w:rPr>
        <w:t xml:space="preserve"> </w:t>
      </w:r>
      <w:r w:rsidRPr="0065420D">
        <w:rPr>
          <w:sz w:val="24"/>
          <w:szCs w:val="24"/>
        </w:rPr>
        <w:t>pharmacy</w:t>
      </w:r>
      <w:r w:rsidR="0037539A">
        <w:rPr>
          <w:sz w:val="24"/>
          <w:szCs w:val="24"/>
        </w:rPr>
        <w:t xml:space="preserve"> </w:t>
      </w:r>
      <w:r w:rsidRPr="0065420D">
        <w:rPr>
          <w:sz w:val="24"/>
          <w:szCs w:val="24"/>
        </w:rPr>
        <w:t>education</w:t>
      </w:r>
      <w:r w:rsidR="0037539A">
        <w:rPr>
          <w:sz w:val="24"/>
          <w:szCs w:val="24"/>
        </w:rPr>
        <w:t xml:space="preserve"> </w:t>
      </w:r>
      <w:r w:rsidRPr="0065420D">
        <w:rPr>
          <w:sz w:val="24"/>
          <w:szCs w:val="24"/>
        </w:rPr>
        <w:t>by</w:t>
      </w:r>
      <w:r w:rsidR="0037539A">
        <w:rPr>
          <w:sz w:val="24"/>
          <w:szCs w:val="24"/>
        </w:rPr>
        <w:t xml:space="preserve"> </w:t>
      </w:r>
      <w:proofErr w:type="spellStart"/>
      <w:proofErr w:type="gramStart"/>
      <w:r w:rsidRPr="0065420D">
        <w:rPr>
          <w:sz w:val="24"/>
          <w:szCs w:val="24"/>
        </w:rPr>
        <w:t>M.Sandra</w:t>
      </w:r>
      <w:proofErr w:type="spellEnd"/>
      <w:proofErr w:type="gramEnd"/>
      <w:r w:rsidRPr="0065420D">
        <w:rPr>
          <w:sz w:val="24"/>
          <w:szCs w:val="24"/>
        </w:rPr>
        <w:t xml:space="preserve"> highlights</w:t>
      </w:r>
      <w:r w:rsidR="0037539A">
        <w:rPr>
          <w:sz w:val="24"/>
          <w:szCs w:val="24"/>
        </w:rPr>
        <w:t xml:space="preserve"> </w:t>
      </w:r>
      <w:r w:rsidRPr="0065420D">
        <w:rPr>
          <w:sz w:val="24"/>
          <w:szCs w:val="24"/>
        </w:rPr>
        <w:t>that</w:t>
      </w:r>
      <w:r w:rsidR="0037539A">
        <w:rPr>
          <w:sz w:val="24"/>
          <w:szCs w:val="24"/>
        </w:rPr>
        <w:t xml:space="preserve"> </w:t>
      </w:r>
      <w:r w:rsidRPr="0065420D">
        <w:rPr>
          <w:sz w:val="24"/>
          <w:szCs w:val="24"/>
        </w:rPr>
        <w:t>there</w:t>
      </w:r>
      <w:r w:rsidR="0037539A">
        <w:rPr>
          <w:sz w:val="24"/>
          <w:szCs w:val="24"/>
        </w:rPr>
        <w:t xml:space="preserve"> </w:t>
      </w:r>
      <w:r w:rsidRPr="0065420D">
        <w:rPr>
          <w:sz w:val="24"/>
          <w:szCs w:val="24"/>
        </w:rPr>
        <w:t>is</w:t>
      </w:r>
      <w:r w:rsidR="0037539A">
        <w:rPr>
          <w:sz w:val="24"/>
          <w:szCs w:val="24"/>
        </w:rPr>
        <w:t xml:space="preserve"> </w:t>
      </w:r>
      <w:r w:rsidRPr="0065420D">
        <w:rPr>
          <w:sz w:val="24"/>
          <w:szCs w:val="24"/>
        </w:rPr>
        <w:t>little to no evidence for the fact that e-learning in pharmacy has significantly enhanced the knowledge of the practitioners for the long term. The assessment finds that the e-learning is beneficial but at an individual level and has limitations for value addition with quality and</w:t>
      </w:r>
      <w:r w:rsidR="00FD6F0D">
        <w:rPr>
          <w:sz w:val="24"/>
          <w:szCs w:val="24"/>
        </w:rPr>
        <w:t xml:space="preserve"> </w:t>
      </w:r>
      <w:r w:rsidRPr="0065420D">
        <w:rPr>
          <w:sz w:val="24"/>
          <w:szCs w:val="24"/>
        </w:rPr>
        <w:t>sustainability</w:t>
      </w:r>
      <w:r w:rsidR="00FD6F0D">
        <w:rPr>
          <w:sz w:val="24"/>
          <w:szCs w:val="24"/>
        </w:rPr>
        <w:t xml:space="preserve"> </w:t>
      </w:r>
      <w:r w:rsidRPr="0065420D">
        <w:rPr>
          <w:sz w:val="24"/>
          <w:szCs w:val="24"/>
        </w:rPr>
        <w:t>(</w:t>
      </w:r>
      <w:hyperlink r:id="rId15">
        <w:r w:rsidRPr="0065420D">
          <w:rPr>
            <w:sz w:val="24"/>
            <w:szCs w:val="24"/>
            <w:u w:val="single" w:color="0000FF"/>
          </w:rPr>
          <w:t>SandraM.Salter</w:t>
        </w:r>
      </w:hyperlink>
      <w:r w:rsidRPr="0065420D">
        <w:rPr>
          <w:sz w:val="24"/>
          <w:szCs w:val="24"/>
        </w:rPr>
        <w:t>etal.,2014).The</w:t>
      </w:r>
      <w:r w:rsidR="00F55639">
        <w:rPr>
          <w:sz w:val="24"/>
          <w:szCs w:val="24"/>
        </w:rPr>
        <w:t xml:space="preserve"> </w:t>
      </w:r>
      <w:r w:rsidRPr="0065420D">
        <w:rPr>
          <w:sz w:val="24"/>
          <w:szCs w:val="24"/>
        </w:rPr>
        <w:t>study</w:t>
      </w:r>
      <w:r w:rsidR="00F55639">
        <w:rPr>
          <w:sz w:val="24"/>
          <w:szCs w:val="24"/>
        </w:rPr>
        <w:t xml:space="preserve"> </w:t>
      </w:r>
      <w:r w:rsidRPr="0065420D">
        <w:rPr>
          <w:sz w:val="24"/>
          <w:szCs w:val="24"/>
        </w:rPr>
        <w:t>however</w:t>
      </w:r>
      <w:r w:rsidR="00F55639">
        <w:rPr>
          <w:sz w:val="24"/>
          <w:szCs w:val="24"/>
        </w:rPr>
        <w:t xml:space="preserve"> </w:t>
      </w:r>
      <w:r w:rsidRPr="0065420D">
        <w:rPr>
          <w:sz w:val="24"/>
          <w:szCs w:val="24"/>
        </w:rPr>
        <w:t>fails</w:t>
      </w:r>
      <w:r w:rsidR="00F55639">
        <w:rPr>
          <w:sz w:val="24"/>
          <w:szCs w:val="24"/>
        </w:rPr>
        <w:t xml:space="preserve"> </w:t>
      </w:r>
      <w:r w:rsidRPr="0065420D">
        <w:rPr>
          <w:sz w:val="24"/>
          <w:szCs w:val="24"/>
        </w:rPr>
        <w:t>to</w:t>
      </w:r>
      <w:r w:rsidR="00F55639">
        <w:rPr>
          <w:sz w:val="24"/>
          <w:szCs w:val="24"/>
        </w:rPr>
        <w:t xml:space="preserve"> </w:t>
      </w:r>
      <w:r w:rsidRPr="0065420D">
        <w:rPr>
          <w:sz w:val="24"/>
          <w:szCs w:val="24"/>
        </w:rPr>
        <w:t>provide</w:t>
      </w:r>
      <w:r w:rsidR="00F55639">
        <w:rPr>
          <w:sz w:val="24"/>
          <w:szCs w:val="24"/>
        </w:rPr>
        <w:t xml:space="preserve"> </w:t>
      </w:r>
      <w:r w:rsidRPr="0065420D">
        <w:rPr>
          <w:spacing w:val="-5"/>
          <w:sz w:val="24"/>
          <w:szCs w:val="24"/>
        </w:rPr>
        <w:t>any</w:t>
      </w:r>
      <w:r w:rsidR="00F55639">
        <w:rPr>
          <w:spacing w:val="-5"/>
          <w:sz w:val="24"/>
          <w:szCs w:val="24"/>
        </w:rPr>
        <w:t xml:space="preserve"> </w:t>
      </w:r>
      <w:r w:rsidRPr="0065420D">
        <w:rPr>
          <w:sz w:val="24"/>
          <w:szCs w:val="24"/>
        </w:rPr>
        <w:t>records to prove that limitations with evidence in the form of survey or case study. For health systems also, e-learning has been used explicitly to serve the purpose of both teachers and learners. A study by Kai Ruggeri and others stress on the various forms in whiche-learninghasbenefitedintele-healthfacilitiesandlearningintheremote</w:t>
      </w:r>
      <w:r w:rsidRPr="0065420D">
        <w:rPr>
          <w:spacing w:val="-2"/>
          <w:sz w:val="24"/>
          <w:szCs w:val="24"/>
        </w:rPr>
        <w:t>places.</w:t>
      </w:r>
      <w:r w:rsidR="00830F7B">
        <w:rPr>
          <w:sz w:val="24"/>
          <w:szCs w:val="24"/>
        </w:rPr>
        <w:t xml:space="preserve"> </w:t>
      </w:r>
      <w:r w:rsidRPr="0065420D">
        <w:rPr>
          <w:sz w:val="24"/>
          <w:szCs w:val="24"/>
        </w:rPr>
        <w:t>Digital literacy</w:t>
      </w:r>
      <w:r w:rsidR="001607B5">
        <w:rPr>
          <w:sz w:val="24"/>
          <w:szCs w:val="24"/>
        </w:rPr>
        <w:t xml:space="preserve"> </w:t>
      </w:r>
      <w:r w:rsidRPr="0065420D">
        <w:rPr>
          <w:sz w:val="24"/>
          <w:szCs w:val="24"/>
        </w:rPr>
        <w:t>rate up</w:t>
      </w:r>
      <w:r w:rsidR="00BA1DD5">
        <w:rPr>
          <w:sz w:val="24"/>
          <w:szCs w:val="24"/>
        </w:rPr>
        <w:t xml:space="preserve"> </w:t>
      </w:r>
      <w:proofErr w:type="spellStart"/>
      <w:r w:rsidRPr="0065420D">
        <w:rPr>
          <w:sz w:val="24"/>
          <w:szCs w:val="24"/>
        </w:rPr>
        <w:t>liftment</w:t>
      </w:r>
      <w:proofErr w:type="spellEnd"/>
      <w:r w:rsidRPr="0065420D">
        <w:rPr>
          <w:sz w:val="24"/>
          <w:szCs w:val="24"/>
        </w:rPr>
        <w:t xml:space="preserve"> and need for infrastructure for e-learning has been cited as effective measures to </w:t>
      </w:r>
      <w:r w:rsidR="001607B5" w:rsidRPr="0065420D">
        <w:rPr>
          <w:sz w:val="24"/>
          <w:szCs w:val="24"/>
        </w:rPr>
        <w:t>fulfill</w:t>
      </w:r>
      <w:r w:rsidRPr="0065420D">
        <w:rPr>
          <w:sz w:val="24"/>
          <w:szCs w:val="24"/>
        </w:rPr>
        <w:t xml:space="preserve"> the objectives of e-lea</w:t>
      </w:r>
      <w:r w:rsidR="003A6131">
        <w:rPr>
          <w:sz w:val="24"/>
          <w:szCs w:val="24"/>
        </w:rPr>
        <w:t xml:space="preserve">rning comprehensively. However, </w:t>
      </w:r>
      <w:r w:rsidRPr="0065420D">
        <w:rPr>
          <w:sz w:val="24"/>
          <w:szCs w:val="24"/>
        </w:rPr>
        <w:t>the study</w:t>
      </w:r>
      <w:r w:rsidR="003A6131">
        <w:rPr>
          <w:sz w:val="24"/>
          <w:szCs w:val="24"/>
        </w:rPr>
        <w:t xml:space="preserve"> </w:t>
      </w:r>
      <w:r w:rsidRPr="0065420D">
        <w:rPr>
          <w:sz w:val="24"/>
          <w:szCs w:val="24"/>
        </w:rPr>
        <w:t>does</w:t>
      </w:r>
      <w:r w:rsidR="003A6131">
        <w:rPr>
          <w:sz w:val="24"/>
          <w:szCs w:val="24"/>
        </w:rPr>
        <w:t xml:space="preserve"> </w:t>
      </w:r>
      <w:r w:rsidRPr="0065420D">
        <w:rPr>
          <w:sz w:val="24"/>
          <w:szCs w:val="24"/>
        </w:rPr>
        <w:t>not</w:t>
      </w:r>
      <w:r w:rsidR="003A6131">
        <w:rPr>
          <w:sz w:val="24"/>
          <w:szCs w:val="24"/>
        </w:rPr>
        <w:t xml:space="preserve"> </w:t>
      </w:r>
      <w:r w:rsidRPr="0065420D">
        <w:rPr>
          <w:sz w:val="24"/>
          <w:szCs w:val="24"/>
        </w:rPr>
        <w:t>use</w:t>
      </w:r>
      <w:r w:rsidR="003A6131">
        <w:rPr>
          <w:sz w:val="24"/>
          <w:szCs w:val="24"/>
        </w:rPr>
        <w:t xml:space="preserve"> </w:t>
      </w:r>
      <w:r w:rsidRPr="0065420D">
        <w:rPr>
          <w:sz w:val="24"/>
          <w:szCs w:val="24"/>
        </w:rPr>
        <w:t>any</w:t>
      </w:r>
      <w:r w:rsidR="003A6131">
        <w:rPr>
          <w:sz w:val="24"/>
          <w:szCs w:val="24"/>
        </w:rPr>
        <w:t xml:space="preserve"> </w:t>
      </w:r>
      <w:r w:rsidRPr="0065420D">
        <w:rPr>
          <w:sz w:val="24"/>
          <w:szCs w:val="24"/>
        </w:rPr>
        <w:t>quantitative</w:t>
      </w:r>
      <w:r w:rsidR="003A6131">
        <w:rPr>
          <w:sz w:val="24"/>
          <w:szCs w:val="24"/>
        </w:rPr>
        <w:t xml:space="preserve"> </w:t>
      </w:r>
      <w:r w:rsidRPr="0065420D">
        <w:rPr>
          <w:sz w:val="24"/>
          <w:szCs w:val="24"/>
        </w:rPr>
        <w:t>assessment or</w:t>
      </w:r>
      <w:r w:rsidR="003A6131">
        <w:rPr>
          <w:sz w:val="24"/>
          <w:szCs w:val="24"/>
        </w:rPr>
        <w:t xml:space="preserve"> </w:t>
      </w:r>
      <w:r w:rsidRPr="0065420D">
        <w:rPr>
          <w:sz w:val="24"/>
          <w:szCs w:val="24"/>
        </w:rPr>
        <w:t>analytical</w:t>
      </w:r>
      <w:r w:rsidR="003A6131">
        <w:rPr>
          <w:sz w:val="24"/>
          <w:szCs w:val="24"/>
        </w:rPr>
        <w:t xml:space="preserve"> </w:t>
      </w:r>
      <w:r w:rsidRPr="0065420D">
        <w:rPr>
          <w:sz w:val="24"/>
          <w:szCs w:val="24"/>
        </w:rPr>
        <w:t>tools</w:t>
      </w:r>
      <w:r w:rsidR="003A6131">
        <w:rPr>
          <w:sz w:val="24"/>
          <w:szCs w:val="24"/>
        </w:rPr>
        <w:t xml:space="preserve"> </w:t>
      </w:r>
      <w:r w:rsidRPr="0065420D">
        <w:rPr>
          <w:sz w:val="24"/>
          <w:szCs w:val="24"/>
        </w:rPr>
        <w:t>for</w:t>
      </w:r>
      <w:r w:rsidR="003A6131">
        <w:rPr>
          <w:sz w:val="24"/>
          <w:szCs w:val="24"/>
        </w:rPr>
        <w:t xml:space="preserve"> </w:t>
      </w:r>
      <w:r w:rsidRPr="0065420D">
        <w:rPr>
          <w:sz w:val="24"/>
          <w:szCs w:val="24"/>
        </w:rPr>
        <w:t>proving</w:t>
      </w:r>
      <w:r w:rsidR="003A6131">
        <w:rPr>
          <w:sz w:val="24"/>
          <w:szCs w:val="24"/>
        </w:rPr>
        <w:t xml:space="preserve"> </w:t>
      </w:r>
      <w:r w:rsidRPr="0065420D">
        <w:rPr>
          <w:sz w:val="24"/>
          <w:szCs w:val="24"/>
        </w:rPr>
        <w:t>the</w:t>
      </w:r>
      <w:r w:rsidR="003A6131">
        <w:rPr>
          <w:sz w:val="24"/>
          <w:szCs w:val="24"/>
        </w:rPr>
        <w:t xml:space="preserve"> </w:t>
      </w:r>
      <w:r w:rsidRPr="0065420D">
        <w:rPr>
          <w:sz w:val="24"/>
          <w:szCs w:val="24"/>
        </w:rPr>
        <w:t>findings of the report (</w:t>
      </w:r>
      <w:hyperlink r:id="rId16">
        <w:r w:rsidRPr="0065420D">
          <w:rPr>
            <w:sz w:val="24"/>
            <w:szCs w:val="24"/>
            <w:u w:val="single" w:color="0000FF"/>
          </w:rPr>
          <w:t xml:space="preserve">Kai </w:t>
        </w:r>
        <w:proofErr w:type="spellStart"/>
        <w:r w:rsidRPr="0065420D">
          <w:rPr>
            <w:sz w:val="24"/>
            <w:szCs w:val="24"/>
            <w:u w:val="single" w:color="0000FF"/>
          </w:rPr>
          <w:t>Ruggeri</w:t>
        </w:r>
      </w:hyperlink>
      <w:r w:rsidRPr="0065420D">
        <w:rPr>
          <w:sz w:val="24"/>
          <w:szCs w:val="24"/>
        </w:rPr>
        <w:t>et</w:t>
      </w:r>
      <w:proofErr w:type="spellEnd"/>
      <w:r w:rsidRPr="0065420D">
        <w:rPr>
          <w:sz w:val="24"/>
          <w:szCs w:val="24"/>
        </w:rPr>
        <w:t xml:space="preserve"> al., 2013).</w:t>
      </w:r>
    </w:p>
    <w:p w14:paraId="54921F00" w14:textId="77777777" w:rsidR="008C401F" w:rsidRPr="0065420D" w:rsidRDefault="009A7458" w:rsidP="00E83C7E">
      <w:pPr>
        <w:pStyle w:val="BodyText"/>
        <w:ind w:left="90" w:right="359" w:firstLine="719"/>
        <w:jc w:val="both"/>
        <w:rPr>
          <w:sz w:val="24"/>
          <w:szCs w:val="24"/>
        </w:rPr>
      </w:pPr>
      <w:r w:rsidRPr="0065420D">
        <w:rPr>
          <w:sz w:val="24"/>
          <w:szCs w:val="24"/>
        </w:rPr>
        <w:t>A study</w:t>
      </w:r>
      <w:r w:rsidR="00920DFC">
        <w:rPr>
          <w:sz w:val="24"/>
          <w:szCs w:val="24"/>
        </w:rPr>
        <w:t xml:space="preserve"> </w:t>
      </w:r>
      <w:r w:rsidRPr="0065420D">
        <w:rPr>
          <w:sz w:val="24"/>
          <w:szCs w:val="24"/>
        </w:rPr>
        <w:t>conducted in Tehran Alzahra University</w:t>
      </w:r>
      <w:r w:rsidR="00920DFC">
        <w:rPr>
          <w:sz w:val="24"/>
          <w:szCs w:val="24"/>
        </w:rPr>
        <w:t xml:space="preserve"> </w:t>
      </w:r>
      <w:r w:rsidRPr="0065420D">
        <w:rPr>
          <w:sz w:val="24"/>
          <w:szCs w:val="24"/>
        </w:rPr>
        <w:t>by</w:t>
      </w:r>
      <w:r w:rsidR="00920DFC">
        <w:rPr>
          <w:sz w:val="24"/>
          <w:szCs w:val="24"/>
        </w:rPr>
        <w:t xml:space="preserve"> </w:t>
      </w:r>
      <w:r w:rsidRPr="0065420D">
        <w:rPr>
          <w:sz w:val="24"/>
          <w:szCs w:val="24"/>
        </w:rPr>
        <w:t xml:space="preserve">R. </w:t>
      </w:r>
      <w:proofErr w:type="spellStart"/>
      <w:r w:rsidRPr="0065420D">
        <w:rPr>
          <w:sz w:val="24"/>
          <w:szCs w:val="24"/>
        </w:rPr>
        <w:t>Safiyeh</w:t>
      </w:r>
      <w:proofErr w:type="spellEnd"/>
      <w:r w:rsidRPr="0065420D">
        <w:rPr>
          <w:sz w:val="24"/>
          <w:szCs w:val="24"/>
        </w:rPr>
        <w:t xml:space="preserve"> tried to investigate the relation between the e-learning and motivation for the students. The study uses </w:t>
      </w:r>
      <w:proofErr w:type="gramStart"/>
      <w:r w:rsidRPr="0065420D">
        <w:rPr>
          <w:sz w:val="24"/>
          <w:szCs w:val="24"/>
        </w:rPr>
        <w:t>questionnaire based</w:t>
      </w:r>
      <w:proofErr w:type="gramEnd"/>
      <w:r w:rsidRPr="0065420D">
        <w:rPr>
          <w:sz w:val="24"/>
          <w:szCs w:val="24"/>
        </w:rPr>
        <w:t xml:space="preserve"> survey and the university students as respondents, quantitative methods like person correlation was used to understand the survey findings and form a relationship between the dependent and independent variables for the research. The findings suggest that motivation of the students is affected by e-learning significantly.</w:t>
      </w:r>
      <w:r w:rsidR="003847AB">
        <w:rPr>
          <w:sz w:val="24"/>
          <w:szCs w:val="24"/>
        </w:rPr>
        <w:t xml:space="preserve"> </w:t>
      </w:r>
      <w:r w:rsidRPr="0065420D">
        <w:rPr>
          <w:sz w:val="24"/>
          <w:szCs w:val="24"/>
        </w:rPr>
        <w:t>But the study has many limitations as it is based on a single university and uses no interviews; hence, the findings are not supported by corroborative evidence of face to</w:t>
      </w:r>
      <w:r w:rsidR="00B54CFF">
        <w:rPr>
          <w:sz w:val="24"/>
          <w:szCs w:val="24"/>
        </w:rPr>
        <w:t xml:space="preserve"> </w:t>
      </w:r>
      <w:r w:rsidRPr="0065420D">
        <w:rPr>
          <w:sz w:val="24"/>
          <w:szCs w:val="24"/>
        </w:rPr>
        <w:t>face interviews or a global audience (</w:t>
      </w:r>
      <w:proofErr w:type="spellStart"/>
      <w:r w:rsidR="00E3632D">
        <w:fldChar w:fldCharType="begin"/>
      </w:r>
      <w:r w:rsidR="00E3632D">
        <w:instrText xml:space="preserve"> HYPERLINK "http://www.sciencedirect.com/science/article/pii/S1877042815031985" \l "!" \h </w:instrText>
      </w:r>
      <w:r w:rsidR="00E3632D">
        <w:fldChar w:fldCharType="separate"/>
      </w:r>
      <w:r w:rsidRPr="0065420D">
        <w:rPr>
          <w:sz w:val="24"/>
          <w:szCs w:val="24"/>
        </w:rPr>
        <w:t>Safiyeh</w:t>
      </w:r>
      <w:proofErr w:type="spellEnd"/>
      <w:r w:rsidRPr="0065420D">
        <w:rPr>
          <w:sz w:val="24"/>
          <w:szCs w:val="24"/>
        </w:rPr>
        <w:t xml:space="preserve"> R. Harandi</w:t>
      </w:r>
      <w:r w:rsidR="00E3632D">
        <w:rPr>
          <w:sz w:val="24"/>
          <w:szCs w:val="24"/>
        </w:rPr>
        <w:fldChar w:fldCharType="end"/>
      </w:r>
      <w:r w:rsidRPr="0065420D">
        <w:rPr>
          <w:sz w:val="24"/>
          <w:szCs w:val="24"/>
        </w:rPr>
        <w:t>, 2015).</w:t>
      </w:r>
    </w:p>
    <w:p w14:paraId="04BC2A8E" w14:textId="77777777" w:rsidR="008C401F" w:rsidRPr="0065420D" w:rsidRDefault="009A7458" w:rsidP="00E83C7E">
      <w:pPr>
        <w:pStyle w:val="BodyText"/>
        <w:ind w:left="90" w:right="356" w:firstLine="719"/>
        <w:jc w:val="both"/>
        <w:rPr>
          <w:sz w:val="24"/>
          <w:szCs w:val="24"/>
        </w:rPr>
      </w:pPr>
      <w:r w:rsidRPr="0065420D">
        <w:rPr>
          <w:sz w:val="24"/>
          <w:szCs w:val="24"/>
        </w:rPr>
        <w:t xml:space="preserve">Research scholars, </w:t>
      </w:r>
      <w:proofErr w:type="spellStart"/>
      <w:r w:rsidRPr="0065420D">
        <w:rPr>
          <w:sz w:val="24"/>
          <w:szCs w:val="24"/>
        </w:rPr>
        <w:t>Sekiwu</w:t>
      </w:r>
      <w:proofErr w:type="spellEnd"/>
      <w:r w:rsidRPr="0065420D">
        <w:rPr>
          <w:sz w:val="24"/>
          <w:szCs w:val="24"/>
        </w:rPr>
        <w:t xml:space="preserve"> Denis &amp; </w:t>
      </w:r>
      <w:proofErr w:type="spellStart"/>
      <w:r w:rsidRPr="0065420D">
        <w:rPr>
          <w:sz w:val="24"/>
          <w:szCs w:val="24"/>
        </w:rPr>
        <w:t>Naluwemba</w:t>
      </w:r>
      <w:proofErr w:type="spellEnd"/>
      <w:r w:rsidRPr="0065420D">
        <w:rPr>
          <w:sz w:val="24"/>
          <w:szCs w:val="24"/>
        </w:rPr>
        <w:t xml:space="preserve"> Frances through their research have delved into the various aspects that make e-learning as an effective tool for transferring knowledge. According to the report one of the factors that make e-learning suitable in the changing environment due to dynamic nature of the technological upgrades, especially in the developing world, is the low cost and ease of course adjustment for upgrading the courses quickly. The researches stress that e-learning opportunities are a gate</w:t>
      </w:r>
      <w:r w:rsidR="009B293C">
        <w:rPr>
          <w:sz w:val="24"/>
          <w:szCs w:val="24"/>
        </w:rPr>
        <w:t xml:space="preserve"> </w:t>
      </w:r>
      <w:r w:rsidRPr="0065420D">
        <w:rPr>
          <w:sz w:val="24"/>
          <w:szCs w:val="24"/>
        </w:rPr>
        <w:t>way</w:t>
      </w:r>
      <w:r w:rsidR="009B293C">
        <w:rPr>
          <w:sz w:val="24"/>
          <w:szCs w:val="24"/>
        </w:rPr>
        <w:t xml:space="preserve"> </w:t>
      </w:r>
      <w:r w:rsidRPr="0065420D">
        <w:rPr>
          <w:sz w:val="24"/>
          <w:szCs w:val="24"/>
        </w:rPr>
        <w:t>of growth and prosperity</w:t>
      </w:r>
      <w:r w:rsidR="00E332C9">
        <w:rPr>
          <w:sz w:val="24"/>
          <w:szCs w:val="24"/>
        </w:rPr>
        <w:t xml:space="preserve"> </w:t>
      </w:r>
      <w:r w:rsidRPr="0065420D">
        <w:rPr>
          <w:sz w:val="24"/>
          <w:szCs w:val="24"/>
        </w:rPr>
        <w:t>for the developing world. The study lacks</w:t>
      </w:r>
      <w:r w:rsidR="00E332C9">
        <w:rPr>
          <w:sz w:val="24"/>
          <w:szCs w:val="24"/>
        </w:rPr>
        <w:t xml:space="preserve"> </w:t>
      </w:r>
      <w:r w:rsidRPr="0065420D">
        <w:rPr>
          <w:sz w:val="24"/>
          <w:szCs w:val="24"/>
        </w:rPr>
        <w:t>the point of view of the</w:t>
      </w:r>
      <w:r w:rsidR="003D49A5">
        <w:rPr>
          <w:sz w:val="24"/>
          <w:szCs w:val="24"/>
        </w:rPr>
        <w:t xml:space="preserve"> </w:t>
      </w:r>
      <w:r w:rsidRPr="0065420D">
        <w:rPr>
          <w:sz w:val="24"/>
          <w:szCs w:val="24"/>
        </w:rPr>
        <w:t>students and misses</w:t>
      </w:r>
      <w:r w:rsidR="003D49A5">
        <w:rPr>
          <w:sz w:val="24"/>
          <w:szCs w:val="24"/>
        </w:rPr>
        <w:t xml:space="preserve"> </w:t>
      </w:r>
      <w:r w:rsidRPr="0065420D">
        <w:rPr>
          <w:sz w:val="24"/>
          <w:szCs w:val="24"/>
        </w:rPr>
        <w:t>the key</w:t>
      </w:r>
      <w:r w:rsidR="003D49A5">
        <w:rPr>
          <w:sz w:val="24"/>
          <w:szCs w:val="24"/>
        </w:rPr>
        <w:t xml:space="preserve"> </w:t>
      </w:r>
      <w:r w:rsidRPr="0065420D">
        <w:rPr>
          <w:sz w:val="24"/>
          <w:szCs w:val="24"/>
        </w:rPr>
        <w:t>point</w:t>
      </w:r>
      <w:r w:rsidR="003D49A5">
        <w:rPr>
          <w:sz w:val="24"/>
          <w:szCs w:val="24"/>
        </w:rPr>
        <w:t xml:space="preserve"> </w:t>
      </w:r>
      <w:r w:rsidRPr="0065420D">
        <w:rPr>
          <w:sz w:val="24"/>
          <w:szCs w:val="24"/>
        </w:rPr>
        <w:t>of including</w:t>
      </w:r>
      <w:r w:rsidR="003D49A5">
        <w:rPr>
          <w:sz w:val="24"/>
          <w:szCs w:val="24"/>
        </w:rPr>
        <w:t xml:space="preserve"> </w:t>
      </w:r>
      <w:r w:rsidRPr="0065420D">
        <w:rPr>
          <w:sz w:val="24"/>
          <w:szCs w:val="24"/>
        </w:rPr>
        <w:t>the</w:t>
      </w:r>
      <w:r w:rsidR="003D49A5">
        <w:rPr>
          <w:sz w:val="24"/>
          <w:szCs w:val="24"/>
        </w:rPr>
        <w:t xml:space="preserve"> </w:t>
      </w:r>
      <w:r w:rsidRPr="0065420D">
        <w:rPr>
          <w:sz w:val="24"/>
          <w:szCs w:val="24"/>
        </w:rPr>
        <w:t>quality</w:t>
      </w:r>
      <w:r w:rsidR="003D49A5">
        <w:rPr>
          <w:sz w:val="24"/>
          <w:szCs w:val="24"/>
        </w:rPr>
        <w:t xml:space="preserve"> </w:t>
      </w:r>
      <w:r w:rsidRPr="0065420D">
        <w:rPr>
          <w:sz w:val="24"/>
          <w:szCs w:val="24"/>
        </w:rPr>
        <w:t>of</w:t>
      </w:r>
      <w:r w:rsidR="003D49A5">
        <w:rPr>
          <w:sz w:val="24"/>
          <w:szCs w:val="24"/>
        </w:rPr>
        <w:t xml:space="preserve"> </w:t>
      </w:r>
      <w:r w:rsidRPr="0065420D">
        <w:rPr>
          <w:sz w:val="24"/>
          <w:szCs w:val="24"/>
        </w:rPr>
        <w:t>the education provided in a compromise for low cost (</w:t>
      </w:r>
      <w:proofErr w:type="spellStart"/>
      <w:r w:rsidRPr="0065420D">
        <w:rPr>
          <w:sz w:val="24"/>
          <w:szCs w:val="24"/>
        </w:rPr>
        <w:t>Sekiwu</w:t>
      </w:r>
      <w:proofErr w:type="spellEnd"/>
      <w:r w:rsidRPr="0065420D">
        <w:rPr>
          <w:sz w:val="24"/>
          <w:szCs w:val="24"/>
        </w:rPr>
        <w:t xml:space="preserve"> Denis &amp;</w:t>
      </w:r>
      <w:proofErr w:type="spellStart"/>
      <w:r w:rsidRPr="0065420D">
        <w:rPr>
          <w:sz w:val="24"/>
          <w:szCs w:val="24"/>
        </w:rPr>
        <w:t>Naluwemba</w:t>
      </w:r>
      <w:proofErr w:type="spellEnd"/>
      <w:r w:rsidRPr="0065420D">
        <w:rPr>
          <w:sz w:val="24"/>
          <w:szCs w:val="24"/>
        </w:rPr>
        <w:t xml:space="preserve"> Frances, 2014).</w:t>
      </w:r>
    </w:p>
    <w:p w14:paraId="41B93E1C" w14:textId="77777777" w:rsidR="008C401F" w:rsidRPr="0065420D" w:rsidRDefault="009A7458" w:rsidP="00E83C7E">
      <w:pPr>
        <w:pStyle w:val="BodyText"/>
        <w:ind w:left="90" w:right="358" w:firstLine="719"/>
        <w:jc w:val="both"/>
        <w:rPr>
          <w:sz w:val="24"/>
          <w:szCs w:val="24"/>
        </w:rPr>
      </w:pPr>
      <w:r w:rsidRPr="0065420D">
        <w:rPr>
          <w:sz w:val="24"/>
          <w:szCs w:val="24"/>
        </w:rPr>
        <w:t xml:space="preserve">English as an international language is used officially for international trade, businesses, learning and higher education. It is impending on students from non-English speaking countries to be conversant with English in order to smoothly learn and do business with their counter parts in other countries. A study based in Kingdom of Saudi Arabia by </w:t>
      </w:r>
      <w:proofErr w:type="spellStart"/>
      <w:r w:rsidRPr="0065420D">
        <w:rPr>
          <w:sz w:val="24"/>
          <w:szCs w:val="24"/>
        </w:rPr>
        <w:t>Intakhab</w:t>
      </w:r>
      <w:proofErr w:type="spellEnd"/>
      <w:r w:rsidRPr="0065420D">
        <w:rPr>
          <w:sz w:val="24"/>
          <w:szCs w:val="24"/>
        </w:rPr>
        <w:t xml:space="preserve"> A. Khan addresses the usefulness of e-learning in English education for Saudi students. It says that the involvement of the learners is an important aspect and e-learning through its innovative methods helps students relate to the techniques with ease. Resource generation, usefulness and effectiveness for students were some of the factors that were highlighted by the study as a mark of success of e-learning in English language for students in Saudi Arabia. The study has limitations of using only a specific country for the research base (</w:t>
      </w:r>
      <w:proofErr w:type="spellStart"/>
      <w:r w:rsidRPr="0065420D">
        <w:rPr>
          <w:sz w:val="24"/>
          <w:szCs w:val="24"/>
        </w:rPr>
        <w:t>Intakhab</w:t>
      </w:r>
      <w:proofErr w:type="spellEnd"/>
      <w:r w:rsidRPr="0065420D">
        <w:rPr>
          <w:sz w:val="24"/>
          <w:szCs w:val="24"/>
        </w:rPr>
        <w:t xml:space="preserve"> A. Khan, 2016).</w:t>
      </w:r>
    </w:p>
    <w:p w14:paraId="7A909EAC" w14:textId="77777777" w:rsidR="008C401F" w:rsidRPr="0065420D" w:rsidRDefault="009A7458" w:rsidP="00E83C7E">
      <w:pPr>
        <w:pStyle w:val="BodyText"/>
        <w:ind w:left="90" w:right="358" w:firstLine="719"/>
        <w:jc w:val="both"/>
        <w:rPr>
          <w:sz w:val="24"/>
          <w:szCs w:val="24"/>
        </w:rPr>
      </w:pPr>
      <w:r w:rsidRPr="0065420D">
        <w:rPr>
          <w:sz w:val="24"/>
          <w:szCs w:val="24"/>
        </w:rPr>
        <w:t xml:space="preserve">Y. Levy, investigates a different aspect of e-learning for checking its effectiveness by considering reviews from the students. The research work takes into account the view of drop out students and compares them to the successful student. There is found to be a striking difference in their </w:t>
      </w:r>
      <w:r w:rsidRPr="0065420D">
        <w:rPr>
          <w:sz w:val="24"/>
          <w:szCs w:val="24"/>
        </w:rPr>
        <w:lastRenderedPageBreak/>
        <w:t>views as drop out find the e-learning as ineffective and</w:t>
      </w:r>
      <w:r w:rsidR="005B754C">
        <w:rPr>
          <w:sz w:val="24"/>
          <w:szCs w:val="24"/>
        </w:rPr>
        <w:t xml:space="preserve"> </w:t>
      </w:r>
      <w:r w:rsidRPr="0065420D">
        <w:rPr>
          <w:sz w:val="24"/>
          <w:szCs w:val="24"/>
        </w:rPr>
        <w:t>useless. The study therefore establishes the fact that the intention, performance and individual approach make e-learning practices suitable for the students. However, the study does not comment on what additional factors are involved for students to drop out from the e-learning courses (</w:t>
      </w:r>
      <w:hyperlink r:id="rId17" w:anchor="!">
        <w:r w:rsidRPr="0065420D">
          <w:rPr>
            <w:sz w:val="24"/>
            <w:szCs w:val="24"/>
          </w:rPr>
          <w:t>Yair Levy</w:t>
        </w:r>
      </w:hyperlink>
      <w:r w:rsidRPr="0065420D">
        <w:rPr>
          <w:sz w:val="24"/>
          <w:szCs w:val="24"/>
        </w:rPr>
        <w:t>, 2007).</w:t>
      </w:r>
    </w:p>
    <w:p w14:paraId="192418E9" w14:textId="77777777" w:rsidR="008C401F" w:rsidRPr="0065420D" w:rsidRDefault="009A7458" w:rsidP="00E83C7E">
      <w:pPr>
        <w:pStyle w:val="BodyText"/>
        <w:ind w:left="90" w:right="356" w:firstLine="719"/>
        <w:jc w:val="both"/>
        <w:rPr>
          <w:sz w:val="24"/>
          <w:szCs w:val="24"/>
        </w:rPr>
      </w:pPr>
      <w:r w:rsidRPr="0065420D">
        <w:rPr>
          <w:sz w:val="24"/>
          <w:szCs w:val="24"/>
        </w:rPr>
        <w:t xml:space="preserve">Other than these, interactive videos are a major contributing factor that helps the students in analysis the subjects and evolve a deeper understanding of the study material. The 3D technology, various software and </w:t>
      </w:r>
      <w:proofErr w:type="spellStart"/>
      <w:r w:rsidRPr="0065420D">
        <w:rPr>
          <w:sz w:val="24"/>
          <w:szCs w:val="24"/>
        </w:rPr>
        <w:t>multi dimensional</w:t>
      </w:r>
      <w:proofErr w:type="spellEnd"/>
      <w:r w:rsidRPr="0065420D">
        <w:rPr>
          <w:sz w:val="24"/>
          <w:szCs w:val="24"/>
        </w:rPr>
        <w:t xml:space="preserve"> approach have convincingly made e-learning equivalent to the classroom</w:t>
      </w:r>
      <w:r w:rsidR="00627A91">
        <w:rPr>
          <w:sz w:val="24"/>
          <w:szCs w:val="24"/>
        </w:rPr>
        <w:t xml:space="preserve"> </w:t>
      </w:r>
      <w:r w:rsidRPr="0065420D">
        <w:rPr>
          <w:sz w:val="24"/>
          <w:szCs w:val="24"/>
        </w:rPr>
        <w:t>studies, if not better (</w:t>
      </w:r>
      <w:proofErr w:type="spellStart"/>
      <w:r w:rsidR="00E3632D">
        <w:fldChar w:fldCharType="begin"/>
      </w:r>
      <w:r w:rsidR="00E3632D">
        <w:instrText xml:space="preserve"> HYPERLINK "http://www.sciencedirect.com/science/article/pii/S0378720605000170" \l "!" \h </w:instrText>
      </w:r>
      <w:r w:rsidR="00E3632D">
        <w:fldChar w:fldCharType="separate"/>
      </w:r>
      <w:r w:rsidRPr="0065420D">
        <w:rPr>
          <w:sz w:val="24"/>
          <w:szCs w:val="24"/>
        </w:rPr>
        <w:t>Dongsong</w:t>
      </w:r>
      <w:proofErr w:type="spellEnd"/>
      <w:r w:rsidRPr="0065420D">
        <w:rPr>
          <w:sz w:val="24"/>
          <w:szCs w:val="24"/>
        </w:rPr>
        <w:t xml:space="preserve"> Zhang</w:t>
      </w:r>
      <w:r w:rsidR="00E3632D">
        <w:rPr>
          <w:sz w:val="24"/>
          <w:szCs w:val="24"/>
        </w:rPr>
        <w:fldChar w:fldCharType="end"/>
      </w:r>
      <w:r w:rsidRPr="0065420D">
        <w:rPr>
          <w:sz w:val="24"/>
          <w:szCs w:val="24"/>
        </w:rPr>
        <w:t xml:space="preserve"> et al., </w:t>
      </w:r>
      <w:r w:rsidRPr="0065420D">
        <w:rPr>
          <w:spacing w:val="-2"/>
          <w:sz w:val="24"/>
          <w:szCs w:val="24"/>
        </w:rPr>
        <w:t>2006).</w:t>
      </w:r>
    </w:p>
    <w:p w14:paraId="18DC4FD4" w14:textId="77777777" w:rsidR="008C401F" w:rsidRPr="0065420D" w:rsidRDefault="009A7458" w:rsidP="00E83C7E">
      <w:pPr>
        <w:pStyle w:val="BodyText"/>
        <w:ind w:left="90" w:right="355" w:firstLine="719"/>
        <w:jc w:val="both"/>
        <w:rPr>
          <w:sz w:val="24"/>
          <w:szCs w:val="24"/>
        </w:rPr>
      </w:pPr>
      <w:r w:rsidRPr="0065420D">
        <w:rPr>
          <w:sz w:val="24"/>
          <w:szCs w:val="24"/>
        </w:rPr>
        <w:t>A research based on data mining for trends in e-learning establishes the fact that the researches on e-learning are moving their focus from effectiveness of the e-learning</w:t>
      </w:r>
      <w:r w:rsidR="00ED01D8">
        <w:rPr>
          <w:sz w:val="24"/>
          <w:szCs w:val="24"/>
        </w:rPr>
        <w:t xml:space="preserve"> </w:t>
      </w:r>
      <w:r w:rsidRPr="0065420D">
        <w:rPr>
          <w:sz w:val="24"/>
          <w:szCs w:val="24"/>
        </w:rPr>
        <w:t xml:space="preserve">to the methods of teaching. Medical education and training </w:t>
      </w:r>
      <w:proofErr w:type="gramStart"/>
      <w:r w:rsidRPr="0065420D">
        <w:rPr>
          <w:sz w:val="24"/>
          <w:szCs w:val="24"/>
        </w:rPr>
        <w:t>has</w:t>
      </w:r>
      <w:proofErr w:type="gramEnd"/>
      <w:r w:rsidRPr="0065420D">
        <w:rPr>
          <w:sz w:val="24"/>
          <w:szCs w:val="24"/>
        </w:rPr>
        <w:t xml:space="preserve"> been identifies as the aggressive users of e-learning and present a wide scope for induction of such practice in future. The study remarks that the scope, expectations and applicability for developing and developed courtesies differ significantly (</w:t>
      </w:r>
      <w:proofErr w:type="spellStart"/>
      <w:r w:rsidRPr="0065420D">
        <w:rPr>
          <w:sz w:val="24"/>
          <w:szCs w:val="24"/>
        </w:rPr>
        <w:t>Miklian</w:t>
      </w:r>
      <w:proofErr w:type="spellEnd"/>
      <w:r w:rsidRPr="0065420D">
        <w:rPr>
          <w:sz w:val="24"/>
          <w:szCs w:val="24"/>
        </w:rPr>
        <w:t>, 2018). The government policies have major role to play</w:t>
      </w:r>
      <w:r w:rsidR="00ED01D8">
        <w:rPr>
          <w:sz w:val="24"/>
          <w:szCs w:val="24"/>
        </w:rPr>
        <w:t xml:space="preserve"> </w:t>
      </w:r>
      <w:r w:rsidRPr="0065420D">
        <w:rPr>
          <w:sz w:val="24"/>
          <w:szCs w:val="24"/>
        </w:rPr>
        <w:t>in growing the effectiveness of the e-learning for the students and businesses. However, the limitations of the studies include lack of empirical data to support the views expressed and corroborate the findings (Jui-long Hung, 2010).</w:t>
      </w:r>
    </w:p>
    <w:p w14:paraId="56EF3FCC" w14:textId="77777777" w:rsidR="008C401F" w:rsidRPr="0065420D" w:rsidRDefault="008848BC" w:rsidP="00E83C7E">
      <w:pPr>
        <w:pStyle w:val="Heading5"/>
        <w:tabs>
          <w:tab w:val="left" w:pos="1108"/>
        </w:tabs>
        <w:ind w:left="90"/>
        <w:rPr>
          <w:sz w:val="24"/>
          <w:szCs w:val="24"/>
        </w:rPr>
      </w:pPr>
      <w:bookmarkStart w:id="4" w:name="_TOC_250006"/>
      <w:r>
        <w:rPr>
          <w:sz w:val="24"/>
          <w:szCs w:val="24"/>
        </w:rPr>
        <w:t xml:space="preserve">2.1 </w:t>
      </w:r>
      <w:r w:rsidR="009A7458" w:rsidRPr="0065420D">
        <w:rPr>
          <w:sz w:val="24"/>
          <w:szCs w:val="24"/>
        </w:rPr>
        <w:t>Findings</w:t>
      </w:r>
      <w:r w:rsidR="000F3897">
        <w:rPr>
          <w:sz w:val="24"/>
          <w:szCs w:val="24"/>
        </w:rPr>
        <w:t xml:space="preserve"> </w:t>
      </w:r>
      <w:r w:rsidR="009A7458" w:rsidRPr="0065420D">
        <w:rPr>
          <w:sz w:val="24"/>
          <w:szCs w:val="24"/>
        </w:rPr>
        <w:t>and</w:t>
      </w:r>
      <w:bookmarkEnd w:id="4"/>
      <w:r w:rsidR="000F3897">
        <w:rPr>
          <w:sz w:val="24"/>
          <w:szCs w:val="24"/>
        </w:rPr>
        <w:t xml:space="preserve"> </w:t>
      </w:r>
      <w:r w:rsidR="009A7458" w:rsidRPr="0065420D">
        <w:rPr>
          <w:spacing w:val="-2"/>
          <w:sz w:val="24"/>
          <w:szCs w:val="24"/>
        </w:rPr>
        <w:t>analysis</w:t>
      </w:r>
    </w:p>
    <w:p w14:paraId="336F4F66" w14:textId="77777777" w:rsidR="008C401F" w:rsidRPr="0065420D" w:rsidRDefault="009A7458" w:rsidP="00E83C7E">
      <w:pPr>
        <w:pStyle w:val="BodyText"/>
        <w:ind w:left="90" w:right="353"/>
        <w:jc w:val="both"/>
        <w:rPr>
          <w:sz w:val="24"/>
          <w:szCs w:val="24"/>
        </w:rPr>
      </w:pPr>
      <w:r w:rsidRPr="0065420D">
        <w:rPr>
          <w:sz w:val="24"/>
          <w:szCs w:val="24"/>
        </w:rPr>
        <w:t>The various sources, academic journals, white paper researches, business related studies and technical paper presentations were reviewed as described above. The findings of the review suggest that e-learning is current topic of discussion for many researches. Online and offline sources are flooded with articles, papers and studies about effectiveness of e- learning. But considering the scope and usefulness of the topic, there is less research on analyzing the applicability or suitability of e-learning for the students.</w:t>
      </w:r>
      <w:r w:rsidR="00077F5C">
        <w:rPr>
          <w:sz w:val="24"/>
          <w:szCs w:val="24"/>
        </w:rPr>
        <w:t xml:space="preserve"> </w:t>
      </w:r>
      <w:r w:rsidRPr="0065420D">
        <w:rPr>
          <w:sz w:val="24"/>
          <w:szCs w:val="24"/>
        </w:rPr>
        <w:t>There are gaps to identify</w:t>
      </w:r>
      <w:r w:rsidR="00C710E5">
        <w:rPr>
          <w:sz w:val="24"/>
          <w:szCs w:val="24"/>
        </w:rPr>
        <w:t xml:space="preserve"> </w:t>
      </w:r>
      <w:r w:rsidRPr="0065420D">
        <w:rPr>
          <w:sz w:val="24"/>
          <w:szCs w:val="24"/>
        </w:rPr>
        <w:t xml:space="preserve">the questions like what is it that students find frustrating about e-learning or complain about its shallowness? Some studies suggest that for long term value addition e-learning practices are not good enough, hence, studies can focus on the reasons for the non-sustainability of e-learning as far as value addition for the students is concerned. Studies have addressed e-learning as a compromise solution for a </w:t>
      </w:r>
      <w:proofErr w:type="gramStart"/>
      <w:r w:rsidRPr="0065420D">
        <w:rPr>
          <w:sz w:val="24"/>
          <w:szCs w:val="24"/>
        </w:rPr>
        <w:t>low cost</w:t>
      </w:r>
      <w:proofErr w:type="gramEnd"/>
      <w:r w:rsidRPr="0065420D">
        <w:rPr>
          <w:sz w:val="24"/>
          <w:szCs w:val="24"/>
        </w:rPr>
        <w:t xml:space="preserve"> alternate to classroom studies, future studies should make sure to establish this fact and highlight the causes for its ineffectiveness for students. There is also scope to </w:t>
      </w:r>
      <w:r w:rsidR="00494D77" w:rsidRPr="0065420D">
        <w:rPr>
          <w:sz w:val="24"/>
          <w:szCs w:val="24"/>
        </w:rPr>
        <w:t>analyze</w:t>
      </w:r>
      <w:r w:rsidRPr="0065420D">
        <w:rPr>
          <w:sz w:val="24"/>
          <w:szCs w:val="24"/>
        </w:rPr>
        <w:t xml:space="preserve"> the reason for high dropout rates among e-learning students.</w:t>
      </w:r>
    </w:p>
    <w:p w14:paraId="5045D12C" w14:textId="77777777" w:rsidR="008C401F" w:rsidRPr="00077F5C" w:rsidRDefault="00077F5C" w:rsidP="008A69E2">
      <w:pPr>
        <w:tabs>
          <w:tab w:val="left" w:pos="1108"/>
        </w:tabs>
        <w:rPr>
          <w:b/>
          <w:sz w:val="24"/>
          <w:szCs w:val="24"/>
        </w:rPr>
      </w:pPr>
      <w:r>
        <w:rPr>
          <w:b/>
          <w:spacing w:val="-2"/>
          <w:sz w:val="24"/>
          <w:szCs w:val="24"/>
        </w:rPr>
        <w:t xml:space="preserve">  </w:t>
      </w:r>
      <w:r w:rsidRPr="00077F5C">
        <w:rPr>
          <w:b/>
          <w:spacing w:val="-2"/>
          <w:sz w:val="24"/>
          <w:szCs w:val="24"/>
        </w:rPr>
        <w:t>2.2 CONCLUSION</w:t>
      </w:r>
    </w:p>
    <w:p w14:paraId="21766C03" w14:textId="77777777" w:rsidR="008C401F" w:rsidRPr="0065420D" w:rsidRDefault="009A7458" w:rsidP="00E83C7E">
      <w:pPr>
        <w:pStyle w:val="BodyText"/>
        <w:ind w:left="90" w:right="356"/>
        <w:jc w:val="both"/>
        <w:rPr>
          <w:sz w:val="24"/>
          <w:szCs w:val="24"/>
        </w:rPr>
      </w:pPr>
      <w:r w:rsidRPr="0065420D">
        <w:rPr>
          <w:sz w:val="24"/>
          <w:szCs w:val="24"/>
        </w:rPr>
        <w:t>In conclusion, there are gaps in the existing researches which may be covered through involving the views and perspectives of the students and analyzing the effectiveness of e- learning with respect to adding value to the lives of the students and</w:t>
      </w:r>
      <w:r w:rsidR="00077F5C">
        <w:rPr>
          <w:sz w:val="24"/>
          <w:szCs w:val="24"/>
        </w:rPr>
        <w:t xml:space="preserve"> </w:t>
      </w:r>
      <w:r w:rsidRPr="0065420D">
        <w:rPr>
          <w:sz w:val="24"/>
          <w:szCs w:val="24"/>
        </w:rPr>
        <w:t>addressing areas that would possibly contribute to creating a suitable learning with E-learning rather than focusing on just the technological aspects of it.</w:t>
      </w:r>
    </w:p>
    <w:p w14:paraId="571A7F90" w14:textId="77777777" w:rsidR="008C401F" w:rsidRPr="003D0FCF" w:rsidRDefault="003D0FCF" w:rsidP="00E83C7E">
      <w:pPr>
        <w:ind w:left="90" w:right="1950"/>
        <w:rPr>
          <w:b/>
          <w:sz w:val="24"/>
          <w:szCs w:val="24"/>
        </w:rPr>
      </w:pPr>
      <w:r>
        <w:rPr>
          <w:b/>
          <w:spacing w:val="-2"/>
          <w:sz w:val="24"/>
          <w:szCs w:val="24"/>
        </w:rPr>
        <w:t xml:space="preserve">3. </w:t>
      </w:r>
      <w:r w:rsidRPr="0065420D">
        <w:rPr>
          <w:b/>
          <w:spacing w:val="-2"/>
          <w:sz w:val="24"/>
          <w:szCs w:val="24"/>
        </w:rPr>
        <w:t>METHODOLOGICAL FRAMEWORK</w:t>
      </w:r>
    </w:p>
    <w:p w14:paraId="2E9C944D" w14:textId="77777777" w:rsidR="002C08C1" w:rsidRDefault="009A7458" w:rsidP="002C08C1">
      <w:pPr>
        <w:pStyle w:val="BodyText"/>
        <w:ind w:left="90" w:right="364"/>
        <w:jc w:val="both"/>
        <w:rPr>
          <w:sz w:val="24"/>
          <w:szCs w:val="24"/>
        </w:rPr>
      </w:pPr>
      <w:r w:rsidRPr="0065420D">
        <w:rPr>
          <w:sz w:val="24"/>
          <w:szCs w:val="24"/>
        </w:rPr>
        <w:t xml:space="preserve">In this chapter, I outline the methodology used to investigate the effectiveness of online learning platforms in higher education institutions, a case study </w:t>
      </w:r>
      <w:proofErr w:type="spellStart"/>
      <w:r w:rsidRPr="0065420D">
        <w:rPr>
          <w:sz w:val="24"/>
          <w:szCs w:val="24"/>
        </w:rPr>
        <w:t>FuLafia</w:t>
      </w:r>
      <w:proofErr w:type="spellEnd"/>
      <w:r w:rsidRPr="0065420D">
        <w:rPr>
          <w:sz w:val="24"/>
          <w:szCs w:val="24"/>
        </w:rPr>
        <w:t>. The methodology encompasses research design, data collection, data framing, variables, measures, methods of data analysis, and a conclusion.</w:t>
      </w:r>
    </w:p>
    <w:p w14:paraId="47F21168" w14:textId="77777777" w:rsidR="008C401F" w:rsidRPr="002C08C1" w:rsidRDefault="00B626D1" w:rsidP="002C08C1">
      <w:pPr>
        <w:pStyle w:val="BodyText"/>
        <w:ind w:left="90" w:right="364"/>
        <w:jc w:val="both"/>
        <w:rPr>
          <w:sz w:val="24"/>
          <w:szCs w:val="24"/>
        </w:rPr>
      </w:pPr>
      <w:r>
        <w:rPr>
          <w:b/>
          <w:sz w:val="24"/>
          <w:szCs w:val="24"/>
        </w:rPr>
        <w:t xml:space="preserve">  </w:t>
      </w:r>
      <w:r w:rsidR="00543D7D" w:rsidRPr="00543D7D">
        <w:rPr>
          <w:b/>
          <w:sz w:val="24"/>
          <w:szCs w:val="24"/>
        </w:rPr>
        <w:t xml:space="preserve">3.1 </w:t>
      </w:r>
      <w:r w:rsidR="00543D7D" w:rsidRPr="00543D7D">
        <w:rPr>
          <w:b/>
          <w:i/>
          <w:sz w:val="24"/>
          <w:szCs w:val="24"/>
        </w:rPr>
        <w:t xml:space="preserve">RESEARCH </w:t>
      </w:r>
      <w:r w:rsidR="00543D7D" w:rsidRPr="00543D7D">
        <w:rPr>
          <w:b/>
          <w:i/>
          <w:spacing w:val="-2"/>
          <w:sz w:val="24"/>
          <w:szCs w:val="24"/>
        </w:rPr>
        <w:t>METHOD</w:t>
      </w:r>
    </w:p>
    <w:p w14:paraId="2C92AEE7" w14:textId="77777777" w:rsidR="008C401F" w:rsidRPr="0065420D" w:rsidRDefault="009A7458" w:rsidP="00A64DB5">
      <w:pPr>
        <w:pStyle w:val="BodyText"/>
        <w:ind w:left="90" w:right="360"/>
        <w:rPr>
          <w:sz w:val="24"/>
          <w:szCs w:val="24"/>
        </w:rPr>
      </w:pPr>
      <w:r w:rsidRPr="0065420D">
        <w:rPr>
          <w:sz w:val="24"/>
          <w:szCs w:val="24"/>
        </w:rPr>
        <w:t xml:space="preserve">The method applied in this research was quantitative. To collect data, an online questionnaire was distributed online via a Google form. The software used to analyze the data was SPSS, employing descriptive statistics for analyzing the data. Making Surveys and interviews to gathered insights of student experiences. </w:t>
      </w:r>
      <w:r w:rsidR="00B626D1" w:rsidRPr="0065420D">
        <w:rPr>
          <w:sz w:val="24"/>
          <w:szCs w:val="24"/>
        </w:rPr>
        <w:t>W</w:t>
      </w:r>
      <w:r w:rsidRPr="0065420D">
        <w:rPr>
          <w:sz w:val="24"/>
          <w:szCs w:val="24"/>
        </w:rPr>
        <w:t>hich</w:t>
      </w:r>
      <w:r w:rsidR="00B626D1">
        <w:rPr>
          <w:sz w:val="24"/>
          <w:szCs w:val="24"/>
        </w:rPr>
        <w:t xml:space="preserve"> </w:t>
      </w:r>
      <w:r w:rsidRPr="0065420D">
        <w:rPr>
          <w:sz w:val="24"/>
          <w:szCs w:val="24"/>
        </w:rPr>
        <w:t>was used to confirm the reliability and validity of the study.</w:t>
      </w:r>
      <w:r w:rsidR="009B0D82">
        <w:rPr>
          <w:sz w:val="24"/>
          <w:szCs w:val="24"/>
        </w:rPr>
        <w:t xml:space="preserve"> </w:t>
      </w:r>
      <w:r w:rsidRPr="0065420D">
        <w:rPr>
          <w:sz w:val="24"/>
          <w:szCs w:val="24"/>
        </w:rPr>
        <w:t>The</w:t>
      </w:r>
      <w:r w:rsidR="009B0D82">
        <w:rPr>
          <w:sz w:val="24"/>
          <w:szCs w:val="24"/>
        </w:rPr>
        <w:t xml:space="preserve"> </w:t>
      </w:r>
      <w:r w:rsidRPr="0065420D">
        <w:rPr>
          <w:sz w:val="24"/>
          <w:szCs w:val="24"/>
        </w:rPr>
        <w:t>examination</w:t>
      </w:r>
      <w:r w:rsidR="009B0D82">
        <w:rPr>
          <w:sz w:val="24"/>
          <w:szCs w:val="24"/>
        </w:rPr>
        <w:t xml:space="preserve"> </w:t>
      </w:r>
      <w:r w:rsidRPr="0065420D">
        <w:rPr>
          <w:sz w:val="24"/>
          <w:szCs w:val="24"/>
        </w:rPr>
        <w:t>of</w:t>
      </w:r>
      <w:r w:rsidR="009B0D82">
        <w:rPr>
          <w:sz w:val="24"/>
          <w:szCs w:val="24"/>
        </w:rPr>
        <w:t xml:space="preserve"> </w:t>
      </w:r>
      <w:r w:rsidRPr="0065420D">
        <w:rPr>
          <w:sz w:val="24"/>
          <w:szCs w:val="24"/>
        </w:rPr>
        <w:t>the</w:t>
      </w:r>
      <w:r w:rsidR="009B0D82">
        <w:rPr>
          <w:sz w:val="24"/>
          <w:szCs w:val="24"/>
        </w:rPr>
        <w:t xml:space="preserve"> </w:t>
      </w:r>
      <w:r w:rsidRPr="0065420D">
        <w:rPr>
          <w:sz w:val="24"/>
          <w:szCs w:val="24"/>
        </w:rPr>
        <w:t>hypotheses</w:t>
      </w:r>
      <w:r w:rsidR="009B0D82">
        <w:rPr>
          <w:sz w:val="24"/>
          <w:szCs w:val="24"/>
        </w:rPr>
        <w:t xml:space="preserve"> </w:t>
      </w:r>
      <w:r w:rsidRPr="0065420D">
        <w:rPr>
          <w:sz w:val="24"/>
          <w:szCs w:val="24"/>
        </w:rPr>
        <w:t>was</w:t>
      </w:r>
      <w:r w:rsidR="009B0D82">
        <w:rPr>
          <w:sz w:val="24"/>
          <w:szCs w:val="24"/>
        </w:rPr>
        <w:t xml:space="preserve"> </w:t>
      </w:r>
      <w:r w:rsidRPr="0065420D">
        <w:rPr>
          <w:sz w:val="24"/>
          <w:szCs w:val="24"/>
        </w:rPr>
        <w:t>conducted</w:t>
      </w:r>
      <w:r w:rsidR="009B0D82">
        <w:rPr>
          <w:sz w:val="24"/>
          <w:szCs w:val="24"/>
        </w:rPr>
        <w:t xml:space="preserve"> </w:t>
      </w:r>
      <w:r w:rsidRPr="0065420D">
        <w:rPr>
          <w:sz w:val="24"/>
          <w:szCs w:val="24"/>
        </w:rPr>
        <w:t>based</w:t>
      </w:r>
      <w:r w:rsidR="009B0D82">
        <w:rPr>
          <w:sz w:val="24"/>
          <w:szCs w:val="24"/>
        </w:rPr>
        <w:t xml:space="preserve"> </w:t>
      </w:r>
      <w:r w:rsidRPr="0065420D">
        <w:rPr>
          <w:sz w:val="24"/>
          <w:szCs w:val="24"/>
        </w:rPr>
        <w:t>on</w:t>
      </w:r>
      <w:r w:rsidR="009B0D82">
        <w:rPr>
          <w:sz w:val="24"/>
          <w:szCs w:val="24"/>
        </w:rPr>
        <w:t xml:space="preserve"> </w:t>
      </w:r>
      <w:r w:rsidRPr="0065420D">
        <w:rPr>
          <w:sz w:val="24"/>
          <w:szCs w:val="24"/>
        </w:rPr>
        <w:t>self-</w:t>
      </w:r>
      <w:r w:rsidRPr="0065420D">
        <w:rPr>
          <w:spacing w:val="-2"/>
          <w:sz w:val="24"/>
          <w:szCs w:val="24"/>
        </w:rPr>
        <w:t>initiation.</w:t>
      </w:r>
    </w:p>
    <w:p w14:paraId="124CB1E2" w14:textId="77777777" w:rsidR="008C401F" w:rsidRPr="00D86D79" w:rsidRDefault="002C08C1" w:rsidP="00A64DB5">
      <w:pPr>
        <w:pStyle w:val="BodyText"/>
        <w:ind w:left="90"/>
        <w:rPr>
          <w:b/>
          <w:sz w:val="24"/>
          <w:szCs w:val="24"/>
        </w:rPr>
      </w:pPr>
      <w:r>
        <w:rPr>
          <w:sz w:val="24"/>
          <w:szCs w:val="24"/>
        </w:rPr>
        <w:t xml:space="preserve"> </w:t>
      </w:r>
      <w:r w:rsidR="00D86D79">
        <w:rPr>
          <w:sz w:val="24"/>
          <w:szCs w:val="24"/>
        </w:rPr>
        <w:t xml:space="preserve">  </w:t>
      </w:r>
      <w:proofErr w:type="gramStart"/>
      <w:r w:rsidR="00D86D79" w:rsidRPr="00D86D79">
        <w:rPr>
          <w:b/>
          <w:sz w:val="24"/>
          <w:szCs w:val="24"/>
        </w:rPr>
        <w:t>3.2  DATA</w:t>
      </w:r>
      <w:proofErr w:type="gramEnd"/>
      <w:r w:rsidR="00D86D79" w:rsidRPr="00D86D79">
        <w:rPr>
          <w:b/>
          <w:sz w:val="24"/>
          <w:szCs w:val="24"/>
        </w:rPr>
        <w:t xml:space="preserve"> COLLECTION</w:t>
      </w:r>
    </w:p>
    <w:p w14:paraId="2350D60A" w14:textId="77777777" w:rsidR="008C401F" w:rsidRPr="0065420D" w:rsidRDefault="009A7458" w:rsidP="00E83C7E">
      <w:pPr>
        <w:pStyle w:val="BodyText"/>
        <w:ind w:left="90" w:right="357"/>
        <w:jc w:val="both"/>
        <w:rPr>
          <w:sz w:val="24"/>
          <w:szCs w:val="24"/>
        </w:rPr>
      </w:pPr>
      <w:r w:rsidRPr="0065420D">
        <w:rPr>
          <w:sz w:val="24"/>
          <w:szCs w:val="24"/>
        </w:rPr>
        <w:lastRenderedPageBreak/>
        <w:t>In this research project, my primary source of data was from the students engaging the online learning platform</w:t>
      </w:r>
      <w:r w:rsidR="002A446D">
        <w:rPr>
          <w:sz w:val="24"/>
          <w:szCs w:val="24"/>
        </w:rPr>
        <w:t>s</w:t>
      </w:r>
      <w:r w:rsidRPr="0065420D">
        <w:rPr>
          <w:sz w:val="24"/>
          <w:szCs w:val="24"/>
        </w:rPr>
        <w:t xml:space="preserve">, in the Federal University Lafia, </w:t>
      </w:r>
      <w:proofErr w:type="gramStart"/>
      <w:r w:rsidRPr="0065420D">
        <w:rPr>
          <w:sz w:val="24"/>
          <w:szCs w:val="24"/>
        </w:rPr>
        <w:t>Majorly</w:t>
      </w:r>
      <w:proofErr w:type="gramEnd"/>
      <w:r w:rsidRPr="0065420D">
        <w:rPr>
          <w:sz w:val="24"/>
          <w:szCs w:val="24"/>
        </w:rPr>
        <w:t xml:space="preserve"> with the 2022/2023 sets.</w:t>
      </w:r>
      <w:r w:rsidR="00D9382E">
        <w:rPr>
          <w:sz w:val="24"/>
          <w:szCs w:val="24"/>
        </w:rPr>
        <w:t xml:space="preserve"> </w:t>
      </w:r>
      <w:r w:rsidRPr="0065420D">
        <w:rPr>
          <w:sz w:val="24"/>
          <w:szCs w:val="24"/>
        </w:rPr>
        <w:t>Students</w:t>
      </w:r>
      <w:r w:rsidR="00D9382E">
        <w:rPr>
          <w:sz w:val="24"/>
          <w:szCs w:val="24"/>
        </w:rPr>
        <w:t xml:space="preserve"> </w:t>
      </w:r>
      <w:r w:rsidRPr="0065420D">
        <w:rPr>
          <w:sz w:val="24"/>
          <w:szCs w:val="24"/>
        </w:rPr>
        <w:t>represent</w:t>
      </w:r>
      <w:r w:rsidR="00D9382E">
        <w:rPr>
          <w:sz w:val="24"/>
          <w:szCs w:val="24"/>
        </w:rPr>
        <w:t xml:space="preserve"> </w:t>
      </w:r>
      <w:r w:rsidRPr="0065420D">
        <w:rPr>
          <w:sz w:val="24"/>
          <w:szCs w:val="24"/>
        </w:rPr>
        <w:t>a</w:t>
      </w:r>
      <w:r w:rsidR="00D9382E">
        <w:rPr>
          <w:sz w:val="24"/>
          <w:szCs w:val="24"/>
        </w:rPr>
        <w:t xml:space="preserve"> </w:t>
      </w:r>
      <w:r w:rsidRPr="0065420D">
        <w:rPr>
          <w:sz w:val="24"/>
          <w:szCs w:val="24"/>
        </w:rPr>
        <w:t>decisive</w:t>
      </w:r>
      <w:r w:rsidR="00D9382E">
        <w:rPr>
          <w:sz w:val="24"/>
          <w:szCs w:val="24"/>
        </w:rPr>
        <w:t xml:space="preserve"> </w:t>
      </w:r>
      <w:r w:rsidRPr="0065420D">
        <w:rPr>
          <w:sz w:val="24"/>
          <w:szCs w:val="24"/>
        </w:rPr>
        <w:t>group,</w:t>
      </w:r>
      <w:r w:rsidR="00D9382E">
        <w:rPr>
          <w:sz w:val="24"/>
          <w:szCs w:val="24"/>
        </w:rPr>
        <w:t xml:space="preserve"> </w:t>
      </w:r>
      <w:r w:rsidRPr="0065420D">
        <w:rPr>
          <w:sz w:val="24"/>
          <w:szCs w:val="24"/>
        </w:rPr>
        <w:t>as</w:t>
      </w:r>
      <w:r w:rsidR="00D9382E">
        <w:rPr>
          <w:sz w:val="24"/>
          <w:szCs w:val="24"/>
        </w:rPr>
        <w:t xml:space="preserve"> </w:t>
      </w:r>
      <w:r w:rsidRPr="0065420D">
        <w:rPr>
          <w:sz w:val="24"/>
          <w:szCs w:val="24"/>
        </w:rPr>
        <w:t>their</w:t>
      </w:r>
      <w:r w:rsidR="00D9382E">
        <w:rPr>
          <w:sz w:val="24"/>
          <w:szCs w:val="24"/>
        </w:rPr>
        <w:t xml:space="preserve"> </w:t>
      </w:r>
      <w:r w:rsidRPr="0065420D">
        <w:rPr>
          <w:sz w:val="24"/>
          <w:szCs w:val="24"/>
        </w:rPr>
        <w:t>firsthand</w:t>
      </w:r>
      <w:r w:rsidR="00D9382E">
        <w:rPr>
          <w:sz w:val="24"/>
          <w:szCs w:val="24"/>
        </w:rPr>
        <w:t xml:space="preserve"> </w:t>
      </w:r>
      <w:r w:rsidRPr="0065420D">
        <w:rPr>
          <w:sz w:val="24"/>
          <w:szCs w:val="24"/>
        </w:rPr>
        <w:t>experiences,</w:t>
      </w:r>
      <w:r w:rsidR="00D9382E">
        <w:rPr>
          <w:sz w:val="24"/>
          <w:szCs w:val="24"/>
        </w:rPr>
        <w:t xml:space="preserve"> </w:t>
      </w:r>
      <w:r w:rsidRPr="0065420D">
        <w:rPr>
          <w:sz w:val="24"/>
          <w:szCs w:val="24"/>
        </w:rPr>
        <w:t>perceptions</w:t>
      </w:r>
      <w:r w:rsidR="00D9382E">
        <w:rPr>
          <w:sz w:val="24"/>
          <w:szCs w:val="24"/>
        </w:rPr>
        <w:t xml:space="preserve"> </w:t>
      </w:r>
      <w:r w:rsidRPr="0065420D">
        <w:rPr>
          <w:spacing w:val="-5"/>
          <w:sz w:val="24"/>
          <w:szCs w:val="24"/>
        </w:rPr>
        <w:t>and</w:t>
      </w:r>
      <w:r w:rsidR="00387441">
        <w:rPr>
          <w:sz w:val="24"/>
          <w:szCs w:val="24"/>
        </w:rPr>
        <w:t xml:space="preserve"> </w:t>
      </w:r>
      <w:r w:rsidRPr="0065420D">
        <w:rPr>
          <w:sz w:val="24"/>
          <w:szCs w:val="24"/>
        </w:rPr>
        <w:t>insight</w:t>
      </w:r>
      <w:r w:rsidR="00387441">
        <w:rPr>
          <w:sz w:val="24"/>
          <w:szCs w:val="24"/>
        </w:rPr>
        <w:t xml:space="preserve"> </w:t>
      </w:r>
      <w:r w:rsidRPr="0065420D">
        <w:rPr>
          <w:sz w:val="24"/>
          <w:szCs w:val="24"/>
        </w:rPr>
        <w:t>into</w:t>
      </w:r>
      <w:r w:rsidR="00387441">
        <w:rPr>
          <w:sz w:val="24"/>
          <w:szCs w:val="24"/>
        </w:rPr>
        <w:t xml:space="preserve"> </w:t>
      </w:r>
      <w:r w:rsidRPr="0065420D">
        <w:rPr>
          <w:sz w:val="24"/>
          <w:szCs w:val="24"/>
        </w:rPr>
        <w:t>online</w:t>
      </w:r>
      <w:r w:rsidR="00387441">
        <w:rPr>
          <w:sz w:val="24"/>
          <w:szCs w:val="24"/>
        </w:rPr>
        <w:t xml:space="preserve"> </w:t>
      </w:r>
      <w:r w:rsidRPr="0065420D">
        <w:rPr>
          <w:sz w:val="24"/>
          <w:szCs w:val="24"/>
        </w:rPr>
        <w:t>learning</w:t>
      </w:r>
      <w:r w:rsidR="00387441">
        <w:rPr>
          <w:sz w:val="24"/>
          <w:szCs w:val="24"/>
        </w:rPr>
        <w:t xml:space="preserve"> </w:t>
      </w:r>
      <w:r w:rsidRPr="0065420D">
        <w:rPr>
          <w:sz w:val="24"/>
          <w:szCs w:val="24"/>
        </w:rPr>
        <w:t>platforms</w:t>
      </w:r>
      <w:r w:rsidR="00387441">
        <w:rPr>
          <w:sz w:val="24"/>
          <w:szCs w:val="24"/>
        </w:rPr>
        <w:t xml:space="preserve"> </w:t>
      </w:r>
      <w:r w:rsidRPr="0065420D">
        <w:rPr>
          <w:sz w:val="24"/>
          <w:szCs w:val="24"/>
        </w:rPr>
        <w:t>are</w:t>
      </w:r>
      <w:r w:rsidR="00387441">
        <w:rPr>
          <w:sz w:val="24"/>
          <w:szCs w:val="24"/>
        </w:rPr>
        <w:t xml:space="preserve"> </w:t>
      </w:r>
      <w:r w:rsidRPr="0065420D">
        <w:rPr>
          <w:sz w:val="24"/>
          <w:szCs w:val="24"/>
        </w:rPr>
        <w:t>central</w:t>
      </w:r>
      <w:r w:rsidR="00387441">
        <w:rPr>
          <w:sz w:val="24"/>
          <w:szCs w:val="24"/>
        </w:rPr>
        <w:t xml:space="preserve"> </w:t>
      </w:r>
      <w:r w:rsidRPr="0065420D">
        <w:rPr>
          <w:sz w:val="24"/>
          <w:szCs w:val="24"/>
        </w:rPr>
        <w:t>to</w:t>
      </w:r>
      <w:r w:rsidR="00387441">
        <w:rPr>
          <w:sz w:val="24"/>
          <w:szCs w:val="24"/>
        </w:rPr>
        <w:t xml:space="preserve"> </w:t>
      </w:r>
      <w:r w:rsidRPr="0065420D">
        <w:rPr>
          <w:sz w:val="24"/>
          <w:szCs w:val="24"/>
        </w:rPr>
        <w:t>understanding</w:t>
      </w:r>
      <w:r w:rsidR="00387441">
        <w:rPr>
          <w:sz w:val="24"/>
          <w:szCs w:val="24"/>
        </w:rPr>
        <w:t xml:space="preserve"> </w:t>
      </w:r>
      <w:r w:rsidRPr="0065420D">
        <w:rPr>
          <w:sz w:val="24"/>
          <w:szCs w:val="24"/>
        </w:rPr>
        <w:t>these</w:t>
      </w:r>
      <w:r w:rsidR="00387441">
        <w:rPr>
          <w:sz w:val="24"/>
          <w:szCs w:val="24"/>
        </w:rPr>
        <w:t xml:space="preserve"> </w:t>
      </w:r>
      <w:r w:rsidRPr="0065420D">
        <w:rPr>
          <w:sz w:val="24"/>
          <w:szCs w:val="24"/>
        </w:rPr>
        <w:t>educational</w:t>
      </w:r>
      <w:r w:rsidR="00387441">
        <w:rPr>
          <w:sz w:val="24"/>
          <w:szCs w:val="24"/>
        </w:rPr>
        <w:t xml:space="preserve"> </w:t>
      </w:r>
      <w:r w:rsidRPr="0065420D">
        <w:rPr>
          <w:sz w:val="24"/>
          <w:szCs w:val="24"/>
        </w:rPr>
        <w:t>tools. By</w:t>
      </w:r>
      <w:r w:rsidR="00387441">
        <w:rPr>
          <w:sz w:val="24"/>
          <w:szCs w:val="24"/>
        </w:rPr>
        <w:t xml:space="preserve"> </w:t>
      </w:r>
      <w:r w:rsidRPr="0065420D">
        <w:rPr>
          <w:sz w:val="24"/>
          <w:szCs w:val="24"/>
        </w:rPr>
        <w:t>focusing on</w:t>
      </w:r>
      <w:r w:rsidR="00C03E66">
        <w:rPr>
          <w:sz w:val="24"/>
          <w:szCs w:val="24"/>
        </w:rPr>
        <w:t xml:space="preserve"> </w:t>
      </w:r>
      <w:r w:rsidRPr="0065420D">
        <w:rPr>
          <w:sz w:val="24"/>
          <w:szCs w:val="24"/>
        </w:rPr>
        <w:t>the</w:t>
      </w:r>
      <w:r w:rsidR="00C03E66">
        <w:rPr>
          <w:sz w:val="24"/>
          <w:szCs w:val="24"/>
        </w:rPr>
        <w:t xml:space="preserve"> </w:t>
      </w:r>
      <w:r w:rsidRPr="0065420D">
        <w:rPr>
          <w:sz w:val="24"/>
          <w:szCs w:val="24"/>
        </w:rPr>
        <w:t>students</w:t>
      </w:r>
      <w:r w:rsidR="00C03E66">
        <w:rPr>
          <w:sz w:val="24"/>
          <w:szCs w:val="24"/>
        </w:rPr>
        <w:t xml:space="preserve"> </w:t>
      </w:r>
      <w:r w:rsidRPr="0065420D">
        <w:rPr>
          <w:sz w:val="24"/>
          <w:szCs w:val="24"/>
        </w:rPr>
        <w:t>as my</w:t>
      </w:r>
      <w:r w:rsidR="00C03E66">
        <w:rPr>
          <w:sz w:val="24"/>
          <w:szCs w:val="24"/>
        </w:rPr>
        <w:t xml:space="preserve"> </w:t>
      </w:r>
      <w:r w:rsidRPr="0065420D">
        <w:rPr>
          <w:sz w:val="24"/>
          <w:szCs w:val="24"/>
        </w:rPr>
        <w:t>primary</w:t>
      </w:r>
      <w:r w:rsidR="00C03E66">
        <w:rPr>
          <w:sz w:val="24"/>
          <w:szCs w:val="24"/>
        </w:rPr>
        <w:t xml:space="preserve"> </w:t>
      </w:r>
      <w:r w:rsidRPr="0065420D">
        <w:rPr>
          <w:sz w:val="24"/>
          <w:szCs w:val="24"/>
        </w:rPr>
        <w:t>source</w:t>
      </w:r>
      <w:r w:rsidR="00C03E66">
        <w:rPr>
          <w:sz w:val="24"/>
          <w:szCs w:val="24"/>
        </w:rPr>
        <w:t xml:space="preserve"> </w:t>
      </w:r>
      <w:r w:rsidRPr="0065420D">
        <w:rPr>
          <w:sz w:val="24"/>
          <w:szCs w:val="24"/>
        </w:rPr>
        <w:t>of</w:t>
      </w:r>
      <w:r w:rsidR="00C03E66">
        <w:rPr>
          <w:sz w:val="24"/>
          <w:szCs w:val="24"/>
        </w:rPr>
        <w:t xml:space="preserve"> </w:t>
      </w:r>
      <w:r w:rsidRPr="0065420D">
        <w:rPr>
          <w:sz w:val="24"/>
          <w:szCs w:val="24"/>
        </w:rPr>
        <w:t>data,</w:t>
      </w:r>
      <w:r w:rsidR="00C03E66">
        <w:rPr>
          <w:sz w:val="24"/>
          <w:szCs w:val="24"/>
        </w:rPr>
        <w:t xml:space="preserve"> </w:t>
      </w:r>
      <w:r w:rsidRPr="0065420D">
        <w:rPr>
          <w:sz w:val="24"/>
          <w:szCs w:val="24"/>
        </w:rPr>
        <w:t>this</w:t>
      </w:r>
      <w:r w:rsidR="00C03E66">
        <w:rPr>
          <w:sz w:val="24"/>
          <w:szCs w:val="24"/>
        </w:rPr>
        <w:t xml:space="preserve"> </w:t>
      </w:r>
      <w:r w:rsidRPr="0065420D">
        <w:rPr>
          <w:sz w:val="24"/>
          <w:szCs w:val="24"/>
        </w:rPr>
        <w:t>research</w:t>
      </w:r>
      <w:r w:rsidR="00C03E66">
        <w:rPr>
          <w:sz w:val="24"/>
          <w:szCs w:val="24"/>
        </w:rPr>
        <w:t xml:space="preserve"> </w:t>
      </w:r>
      <w:r w:rsidRPr="0065420D">
        <w:rPr>
          <w:sz w:val="24"/>
          <w:szCs w:val="24"/>
        </w:rPr>
        <w:t>aims to provide</w:t>
      </w:r>
      <w:r w:rsidR="00C03E66">
        <w:rPr>
          <w:sz w:val="24"/>
          <w:szCs w:val="24"/>
        </w:rPr>
        <w:t xml:space="preserve"> </w:t>
      </w:r>
      <w:r w:rsidR="00794EE3" w:rsidRPr="0065420D">
        <w:rPr>
          <w:sz w:val="24"/>
          <w:szCs w:val="24"/>
        </w:rPr>
        <w:t>a comprehensive and students-centric analysis</w:t>
      </w:r>
      <w:r w:rsidRPr="0065420D">
        <w:rPr>
          <w:sz w:val="24"/>
          <w:szCs w:val="24"/>
        </w:rPr>
        <w:t xml:space="preserve"> of online learning platforms’ impact on the learning experience, meaning, it takes into account the students strength and weaknesses, and tailors the evaluation process to</w:t>
      </w:r>
      <w:r w:rsidR="00BB56BF">
        <w:rPr>
          <w:sz w:val="24"/>
          <w:szCs w:val="24"/>
        </w:rPr>
        <w:t xml:space="preserve"> </w:t>
      </w:r>
      <w:r w:rsidRPr="0065420D">
        <w:rPr>
          <w:sz w:val="24"/>
          <w:szCs w:val="24"/>
        </w:rPr>
        <w:t>meet the student’s unique needs.</w:t>
      </w:r>
    </w:p>
    <w:p w14:paraId="6F2FF42E" w14:textId="77777777" w:rsidR="008C401F" w:rsidRPr="0065420D" w:rsidRDefault="00701C79" w:rsidP="00E83C7E">
      <w:pPr>
        <w:pStyle w:val="BodyText"/>
        <w:ind w:left="90" w:right="359"/>
        <w:jc w:val="both"/>
        <w:rPr>
          <w:sz w:val="24"/>
          <w:szCs w:val="24"/>
        </w:rPr>
      </w:pPr>
      <w:r>
        <w:rPr>
          <w:b/>
          <w:sz w:val="24"/>
          <w:szCs w:val="24"/>
        </w:rPr>
        <w:t xml:space="preserve">3.3 </w:t>
      </w:r>
      <w:r w:rsidRPr="0065420D">
        <w:rPr>
          <w:b/>
          <w:sz w:val="24"/>
          <w:szCs w:val="24"/>
        </w:rPr>
        <w:t xml:space="preserve">SURVEY WITH GOOGLE FORMS: </w:t>
      </w:r>
      <w:r w:rsidR="009A7458" w:rsidRPr="0065420D">
        <w:rPr>
          <w:sz w:val="24"/>
          <w:szCs w:val="24"/>
        </w:rPr>
        <w:t>The survey phase was conducted through Google Forms, an online</w:t>
      </w:r>
      <w:r w:rsidR="0006343C">
        <w:rPr>
          <w:sz w:val="24"/>
          <w:szCs w:val="24"/>
        </w:rPr>
        <w:t xml:space="preserve"> </w:t>
      </w:r>
      <w:r w:rsidR="009A7458" w:rsidRPr="0065420D">
        <w:rPr>
          <w:sz w:val="24"/>
          <w:szCs w:val="24"/>
        </w:rPr>
        <w:t>survey</w:t>
      </w:r>
      <w:r w:rsidR="0006343C">
        <w:rPr>
          <w:sz w:val="24"/>
          <w:szCs w:val="24"/>
        </w:rPr>
        <w:t xml:space="preserve"> </w:t>
      </w:r>
      <w:r w:rsidR="009A7458" w:rsidRPr="0065420D">
        <w:rPr>
          <w:sz w:val="24"/>
          <w:szCs w:val="24"/>
        </w:rPr>
        <w:t>creation and</w:t>
      </w:r>
      <w:r w:rsidR="0006343C">
        <w:rPr>
          <w:sz w:val="24"/>
          <w:szCs w:val="24"/>
        </w:rPr>
        <w:t xml:space="preserve"> distribution platform.</w:t>
      </w:r>
      <w:r w:rsidR="00EA4D69">
        <w:rPr>
          <w:sz w:val="24"/>
          <w:szCs w:val="24"/>
        </w:rPr>
        <w:t xml:space="preserve"> </w:t>
      </w:r>
      <w:r w:rsidR="009A7458" w:rsidRPr="0065420D">
        <w:rPr>
          <w:sz w:val="24"/>
          <w:szCs w:val="24"/>
        </w:rPr>
        <w:t>This approach</w:t>
      </w:r>
      <w:r w:rsidR="00EA4D69">
        <w:rPr>
          <w:sz w:val="24"/>
          <w:szCs w:val="24"/>
        </w:rPr>
        <w:t xml:space="preserve"> </w:t>
      </w:r>
      <w:r w:rsidR="009A7458" w:rsidRPr="0065420D">
        <w:rPr>
          <w:sz w:val="24"/>
          <w:szCs w:val="24"/>
        </w:rPr>
        <w:t>allowed</w:t>
      </w:r>
      <w:r w:rsidR="00EA4D69">
        <w:rPr>
          <w:sz w:val="24"/>
          <w:szCs w:val="24"/>
        </w:rPr>
        <w:t xml:space="preserve"> </w:t>
      </w:r>
      <w:r w:rsidR="009A7458" w:rsidRPr="0065420D">
        <w:rPr>
          <w:sz w:val="24"/>
          <w:szCs w:val="24"/>
        </w:rPr>
        <w:t>for</w:t>
      </w:r>
      <w:r w:rsidR="00EA4D69">
        <w:rPr>
          <w:sz w:val="24"/>
          <w:szCs w:val="24"/>
        </w:rPr>
        <w:t xml:space="preserve"> </w:t>
      </w:r>
      <w:r w:rsidR="009A7458" w:rsidRPr="0065420D">
        <w:rPr>
          <w:sz w:val="24"/>
          <w:szCs w:val="24"/>
        </w:rPr>
        <w:t>seamless</w:t>
      </w:r>
      <w:r w:rsidR="00EA4D69">
        <w:rPr>
          <w:sz w:val="24"/>
          <w:szCs w:val="24"/>
        </w:rPr>
        <w:t xml:space="preserve"> </w:t>
      </w:r>
      <w:r w:rsidR="009A7458" w:rsidRPr="0065420D">
        <w:rPr>
          <w:sz w:val="24"/>
          <w:szCs w:val="24"/>
        </w:rPr>
        <w:t>data collection and the benefit of automated data organization. The survey instrument was carefully designed to include structured questions, particularly Likert-scale items, addressing aspects of the student experience with online learning platforms. The use of Google Forms facilitated easy distribution to a stratified sample of students, ensuring comprehensive data collection.</w:t>
      </w:r>
    </w:p>
    <w:p w14:paraId="1DB76B8B" w14:textId="77777777" w:rsidR="008C401F" w:rsidRPr="0065420D" w:rsidRDefault="005F4444" w:rsidP="00E83C7E">
      <w:pPr>
        <w:pStyle w:val="Heading3"/>
        <w:ind w:left="90"/>
        <w:jc w:val="both"/>
        <w:rPr>
          <w:sz w:val="24"/>
          <w:szCs w:val="24"/>
        </w:rPr>
      </w:pPr>
      <w:bookmarkStart w:id="5" w:name="_TOC_250005"/>
      <w:r>
        <w:rPr>
          <w:sz w:val="24"/>
          <w:szCs w:val="24"/>
        </w:rPr>
        <w:t xml:space="preserve">3.4 </w:t>
      </w:r>
      <w:r w:rsidR="009A7458" w:rsidRPr="0065420D">
        <w:rPr>
          <w:sz w:val="24"/>
          <w:szCs w:val="24"/>
        </w:rPr>
        <w:t>Data</w:t>
      </w:r>
      <w:r w:rsidR="00B30380">
        <w:rPr>
          <w:sz w:val="24"/>
          <w:szCs w:val="24"/>
        </w:rPr>
        <w:t xml:space="preserve"> </w:t>
      </w:r>
      <w:r w:rsidR="009A7458" w:rsidRPr="0065420D">
        <w:rPr>
          <w:sz w:val="24"/>
          <w:szCs w:val="24"/>
        </w:rPr>
        <w:t>frame,</w:t>
      </w:r>
      <w:r w:rsidR="00B30380">
        <w:rPr>
          <w:sz w:val="24"/>
          <w:szCs w:val="24"/>
        </w:rPr>
        <w:t xml:space="preserve"> </w:t>
      </w:r>
      <w:r w:rsidR="009A7458" w:rsidRPr="0065420D">
        <w:rPr>
          <w:sz w:val="24"/>
          <w:szCs w:val="24"/>
        </w:rPr>
        <w:t>variables</w:t>
      </w:r>
      <w:r w:rsidR="00B30380">
        <w:rPr>
          <w:sz w:val="24"/>
          <w:szCs w:val="24"/>
        </w:rPr>
        <w:t xml:space="preserve"> </w:t>
      </w:r>
      <w:r w:rsidR="009A7458" w:rsidRPr="0065420D">
        <w:rPr>
          <w:sz w:val="24"/>
          <w:szCs w:val="24"/>
        </w:rPr>
        <w:t>and</w:t>
      </w:r>
      <w:bookmarkEnd w:id="5"/>
      <w:r w:rsidR="00B30380">
        <w:rPr>
          <w:sz w:val="24"/>
          <w:szCs w:val="24"/>
        </w:rPr>
        <w:t xml:space="preserve"> </w:t>
      </w:r>
      <w:r w:rsidR="009A7458" w:rsidRPr="0065420D">
        <w:rPr>
          <w:spacing w:val="-2"/>
          <w:sz w:val="24"/>
          <w:szCs w:val="24"/>
        </w:rPr>
        <w:t>measures</w:t>
      </w:r>
    </w:p>
    <w:p w14:paraId="20A57D74" w14:textId="77777777" w:rsidR="008C401F" w:rsidRPr="0065420D" w:rsidRDefault="00E57D46" w:rsidP="00E83C7E">
      <w:pPr>
        <w:pStyle w:val="Heading5"/>
        <w:ind w:left="90"/>
        <w:rPr>
          <w:sz w:val="24"/>
          <w:szCs w:val="24"/>
        </w:rPr>
      </w:pPr>
      <w:r>
        <w:rPr>
          <w:sz w:val="24"/>
          <w:szCs w:val="24"/>
        </w:rPr>
        <w:t xml:space="preserve">3.4.1 </w:t>
      </w:r>
      <w:r w:rsidR="009A7458" w:rsidRPr="0065420D">
        <w:rPr>
          <w:sz w:val="24"/>
          <w:szCs w:val="24"/>
        </w:rPr>
        <w:t>Data</w:t>
      </w:r>
      <w:r w:rsidR="00B30380">
        <w:rPr>
          <w:sz w:val="24"/>
          <w:szCs w:val="24"/>
        </w:rPr>
        <w:t xml:space="preserve"> </w:t>
      </w:r>
      <w:r w:rsidR="009A7458" w:rsidRPr="0065420D">
        <w:rPr>
          <w:spacing w:val="-2"/>
          <w:sz w:val="24"/>
          <w:szCs w:val="24"/>
        </w:rPr>
        <w:t>frame</w:t>
      </w:r>
    </w:p>
    <w:p w14:paraId="07CA8956" w14:textId="77777777" w:rsidR="008C401F" w:rsidRPr="0065420D" w:rsidRDefault="009A7458" w:rsidP="00E83C7E">
      <w:pPr>
        <w:pStyle w:val="BodyText"/>
        <w:ind w:left="90"/>
        <w:rPr>
          <w:sz w:val="24"/>
          <w:szCs w:val="24"/>
        </w:rPr>
      </w:pPr>
      <w:r w:rsidRPr="0065420D">
        <w:rPr>
          <w:sz w:val="24"/>
          <w:szCs w:val="24"/>
        </w:rPr>
        <w:t>The</w:t>
      </w:r>
      <w:r w:rsidR="00F06957">
        <w:rPr>
          <w:sz w:val="24"/>
          <w:szCs w:val="24"/>
        </w:rPr>
        <w:t xml:space="preserve"> </w:t>
      </w:r>
      <w:r w:rsidRPr="0065420D">
        <w:rPr>
          <w:sz w:val="24"/>
          <w:szCs w:val="24"/>
        </w:rPr>
        <w:t>data</w:t>
      </w:r>
      <w:r w:rsidR="00F06957">
        <w:rPr>
          <w:sz w:val="24"/>
          <w:szCs w:val="24"/>
        </w:rPr>
        <w:t xml:space="preserve"> </w:t>
      </w:r>
      <w:r w:rsidRPr="0065420D">
        <w:rPr>
          <w:sz w:val="24"/>
          <w:szCs w:val="24"/>
        </w:rPr>
        <w:t>frame</w:t>
      </w:r>
      <w:r w:rsidR="00F06957">
        <w:rPr>
          <w:sz w:val="24"/>
          <w:szCs w:val="24"/>
        </w:rPr>
        <w:t xml:space="preserve"> </w:t>
      </w:r>
      <w:r w:rsidRPr="0065420D">
        <w:rPr>
          <w:sz w:val="24"/>
          <w:szCs w:val="24"/>
        </w:rPr>
        <w:t>includes</w:t>
      </w:r>
      <w:r w:rsidR="00F06957">
        <w:rPr>
          <w:sz w:val="24"/>
          <w:szCs w:val="24"/>
        </w:rPr>
        <w:t xml:space="preserve"> </w:t>
      </w:r>
      <w:r w:rsidRPr="0065420D">
        <w:rPr>
          <w:sz w:val="24"/>
          <w:szCs w:val="24"/>
        </w:rPr>
        <w:t>bio</w:t>
      </w:r>
      <w:r w:rsidR="00F06957">
        <w:rPr>
          <w:sz w:val="24"/>
          <w:szCs w:val="24"/>
        </w:rPr>
        <w:t xml:space="preserve"> </w:t>
      </w:r>
      <w:r w:rsidRPr="0065420D">
        <w:rPr>
          <w:sz w:val="24"/>
          <w:szCs w:val="24"/>
        </w:rPr>
        <w:t>information</w:t>
      </w:r>
      <w:r w:rsidR="00794EE3">
        <w:rPr>
          <w:sz w:val="24"/>
          <w:szCs w:val="24"/>
        </w:rPr>
        <w:t xml:space="preserve"> </w:t>
      </w:r>
      <w:r w:rsidRPr="0065420D">
        <w:rPr>
          <w:sz w:val="24"/>
          <w:szCs w:val="24"/>
        </w:rPr>
        <w:t>(name,</w:t>
      </w:r>
      <w:r w:rsidR="00794EE3">
        <w:rPr>
          <w:sz w:val="24"/>
          <w:szCs w:val="24"/>
        </w:rPr>
        <w:t xml:space="preserve"> </w:t>
      </w:r>
      <w:r w:rsidRPr="0065420D">
        <w:rPr>
          <w:sz w:val="24"/>
          <w:szCs w:val="24"/>
        </w:rPr>
        <w:t>gender,</w:t>
      </w:r>
      <w:r w:rsidR="00794EE3">
        <w:rPr>
          <w:sz w:val="24"/>
          <w:szCs w:val="24"/>
        </w:rPr>
        <w:t xml:space="preserve"> </w:t>
      </w:r>
      <w:r w:rsidRPr="0065420D">
        <w:rPr>
          <w:sz w:val="24"/>
          <w:szCs w:val="24"/>
        </w:rPr>
        <w:t>and</w:t>
      </w:r>
      <w:r w:rsidR="00794EE3">
        <w:rPr>
          <w:sz w:val="24"/>
          <w:szCs w:val="24"/>
        </w:rPr>
        <w:t xml:space="preserve"> </w:t>
      </w:r>
      <w:r w:rsidRPr="0065420D">
        <w:rPr>
          <w:sz w:val="24"/>
          <w:szCs w:val="24"/>
        </w:rPr>
        <w:t>academic</w:t>
      </w:r>
      <w:r w:rsidR="00794EE3">
        <w:rPr>
          <w:sz w:val="24"/>
          <w:szCs w:val="24"/>
        </w:rPr>
        <w:t xml:space="preserve"> </w:t>
      </w:r>
      <w:r w:rsidRPr="0065420D">
        <w:rPr>
          <w:sz w:val="24"/>
          <w:szCs w:val="24"/>
        </w:rPr>
        <w:t>department</w:t>
      </w:r>
      <w:proofErr w:type="gramStart"/>
      <w:r w:rsidRPr="0065420D">
        <w:rPr>
          <w:sz w:val="24"/>
          <w:szCs w:val="24"/>
        </w:rPr>
        <w:t>),frequency</w:t>
      </w:r>
      <w:proofErr w:type="gramEnd"/>
      <w:r w:rsidRPr="0065420D">
        <w:rPr>
          <w:sz w:val="24"/>
          <w:szCs w:val="24"/>
        </w:rPr>
        <w:t xml:space="preserve"> of platform use, and open-ended responses from interviews.</w:t>
      </w:r>
    </w:p>
    <w:p w14:paraId="00035295" w14:textId="77777777" w:rsidR="00F53E7E" w:rsidRDefault="00F06957" w:rsidP="00F53E7E">
      <w:pPr>
        <w:pStyle w:val="Heading3"/>
        <w:ind w:left="0"/>
        <w:rPr>
          <w:spacing w:val="-2"/>
          <w:sz w:val="24"/>
          <w:szCs w:val="24"/>
        </w:rPr>
      </w:pPr>
      <w:r w:rsidRPr="00F06957">
        <w:rPr>
          <w:sz w:val="24"/>
          <w:szCs w:val="24"/>
        </w:rPr>
        <w:t xml:space="preserve">  </w:t>
      </w:r>
      <w:r w:rsidR="0085691D" w:rsidRPr="00F06957">
        <w:rPr>
          <w:sz w:val="24"/>
          <w:szCs w:val="24"/>
        </w:rPr>
        <w:t xml:space="preserve">3.4.2 </w:t>
      </w:r>
      <w:r w:rsidR="009A7458" w:rsidRPr="00F06957">
        <w:rPr>
          <w:sz w:val="24"/>
          <w:szCs w:val="24"/>
        </w:rPr>
        <w:t>Variables</w:t>
      </w:r>
      <w:r w:rsidR="0085691D" w:rsidRPr="00F06957">
        <w:rPr>
          <w:sz w:val="24"/>
          <w:szCs w:val="24"/>
        </w:rPr>
        <w:t xml:space="preserve"> </w:t>
      </w:r>
      <w:r w:rsidR="009A7458" w:rsidRPr="00F06957">
        <w:rPr>
          <w:sz w:val="24"/>
          <w:szCs w:val="24"/>
        </w:rPr>
        <w:t>and</w:t>
      </w:r>
      <w:r w:rsidR="0085691D" w:rsidRPr="00F06957">
        <w:rPr>
          <w:sz w:val="24"/>
          <w:szCs w:val="24"/>
        </w:rPr>
        <w:t xml:space="preserve"> </w:t>
      </w:r>
      <w:r w:rsidR="009A7458" w:rsidRPr="00F06957">
        <w:rPr>
          <w:spacing w:val="-2"/>
          <w:sz w:val="24"/>
          <w:szCs w:val="24"/>
        </w:rPr>
        <w:t>measures</w:t>
      </w:r>
    </w:p>
    <w:p w14:paraId="1A83C34C" w14:textId="77777777" w:rsidR="00F06957" w:rsidRDefault="00533077" w:rsidP="00F53E7E">
      <w:pPr>
        <w:pStyle w:val="Heading3"/>
        <w:ind w:left="0"/>
      </w:pPr>
      <w:r>
        <w:rPr>
          <w:i/>
        </w:rPr>
        <w:t xml:space="preserve">  </w:t>
      </w:r>
      <w:proofErr w:type="gramStart"/>
      <w:r>
        <w:rPr>
          <w:i/>
        </w:rPr>
        <w:t xml:space="preserve">3.4.3 </w:t>
      </w:r>
      <w:r w:rsidR="00F06957" w:rsidRPr="00F06957">
        <w:rPr>
          <w:i/>
        </w:rPr>
        <w:t xml:space="preserve"> Dependent</w:t>
      </w:r>
      <w:proofErr w:type="gramEnd"/>
      <w:r>
        <w:rPr>
          <w:i/>
        </w:rPr>
        <w:t xml:space="preserve"> </w:t>
      </w:r>
      <w:r w:rsidR="00F06957" w:rsidRPr="00F06957">
        <w:rPr>
          <w:i/>
        </w:rPr>
        <w:t>variables</w:t>
      </w:r>
      <w:r w:rsidR="00F06957">
        <w:rPr>
          <w:i/>
        </w:rPr>
        <w:t xml:space="preserve">: </w:t>
      </w:r>
      <w:r w:rsidR="00F06957" w:rsidRPr="00F06957">
        <w:rPr>
          <w:b w:val="0"/>
        </w:rPr>
        <w:t>Includes</w:t>
      </w:r>
      <w:r>
        <w:rPr>
          <w:b w:val="0"/>
        </w:rPr>
        <w:t xml:space="preserve"> </w:t>
      </w:r>
      <w:r w:rsidR="00F06957" w:rsidRPr="00F06957">
        <w:rPr>
          <w:b w:val="0"/>
        </w:rPr>
        <w:t>student</w:t>
      </w:r>
      <w:r>
        <w:rPr>
          <w:b w:val="0"/>
        </w:rPr>
        <w:t xml:space="preserve"> </w:t>
      </w:r>
      <w:r w:rsidR="00F06957" w:rsidRPr="00F06957">
        <w:rPr>
          <w:b w:val="0"/>
        </w:rPr>
        <w:t>engagement,</w:t>
      </w:r>
      <w:r>
        <w:rPr>
          <w:b w:val="0"/>
        </w:rPr>
        <w:t xml:space="preserve"> </w:t>
      </w:r>
      <w:r w:rsidR="00F06957" w:rsidRPr="00F06957">
        <w:rPr>
          <w:b w:val="0"/>
        </w:rPr>
        <w:t>perceived</w:t>
      </w:r>
      <w:r>
        <w:rPr>
          <w:b w:val="0"/>
        </w:rPr>
        <w:t xml:space="preserve"> </w:t>
      </w:r>
      <w:r w:rsidR="00F06957" w:rsidRPr="00F06957">
        <w:rPr>
          <w:b w:val="0"/>
        </w:rPr>
        <w:t>platform</w:t>
      </w:r>
      <w:r>
        <w:rPr>
          <w:b w:val="0"/>
        </w:rPr>
        <w:t xml:space="preserve"> </w:t>
      </w:r>
      <w:r w:rsidR="00F06957" w:rsidRPr="00F06957">
        <w:rPr>
          <w:b w:val="0"/>
        </w:rPr>
        <w:t>effectiveness, satisfaction with online</w:t>
      </w:r>
      <w:r w:rsidR="00F06957">
        <w:t xml:space="preserve"> learning</w:t>
      </w:r>
    </w:p>
    <w:p w14:paraId="093DD825" w14:textId="77777777" w:rsidR="00A44691" w:rsidRPr="00F53E7E" w:rsidRDefault="00A44691" w:rsidP="00F53E7E">
      <w:pPr>
        <w:pStyle w:val="Heading3"/>
        <w:ind w:left="0"/>
        <w:rPr>
          <w:spacing w:val="-2"/>
          <w:sz w:val="24"/>
          <w:szCs w:val="24"/>
        </w:rPr>
      </w:pPr>
    </w:p>
    <w:p w14:paraId="4BE7F1AF" w14:textId="77777777" w:rsidR="008C401F" w:rsidRPr="0065420D" w:rsidRDefault="00000000" w:rsidP="00E83C7E">
      <w:pPr>
        <w:pStyle w:val="BodyText"/>
        <w:ind w:left="90"/>
        <w:rPr>
          <w:sz w:val="24"/>
          <w:szCs w:val="24"/>
        </w:rPr>
      </w:pPr>
      <w:r>
        <w:rPr>
          <w:sz w:val="24"/>
          <w:szCs w:val="24"/>
        </w:rPr>
        <w:pict w14:anchorId="39DC3543">
          <v:shape id="docshape10" o:spid="_x0000_s2107" style="position:absolute;left:0;text-align:left;margin-left:49.3pt;margin-top:3pt;width:492.5pt;height:524.35pt;z-index:-251654144;mso-position-horizontal-relative:page" coordorigin="986,60" coordsize="9850,10487" o:spt="100" adj="0,,0" path="m991,9945r-5,l986,10542r5,l991,9945xm991,4451r-5,l986,5048r,598l986,6243r,644l986,6887r,598l986,8085r,662l986,9345r,600l991,9945r,-600l991,8747r,-662l991,7485r,-598l991,6887r,-644l991,5646r,-598l991,4451xm991,3233r-5,l986,3851r,600l991,4451r,-600l991,3233xm10836,10542r-5,l991,10542r-5,l986,10547r5,l10831,10547r5,l10836,10542xm10836,9945r-5,l10831,10542r5,l10836,9945xm10836,4451r-5,l10831,5048r,598l10831,6243r,644l10831,6887r,598l10831,8085r,662l10831,9345r,600l10836,9945r,-600l10836,8747r,-662l10836,7485r,-598l10836,6887r,-644l10836,5646r,-598l10836,4451xm10836,3233r-5,l10831,3851r,600l10836,4451r,-600l10836,3233xm10836,60r-5,l3924,60r-4,l3920,65r,300l1085,365r,-300l3920,65r,-5l1085,60r-5,l991,60r-5,l986,65r,l986,684r,598l986,1880r,616l986,3233r5,l991,2496r,-616l991,1282r,-598l991,65r89,l1080,365r,5l1085,370r2835,l3924,370r,-5l3924,65r6907,l10831,684r,598l10831,1880r,616l10831,3233r5,l10836,2496r,-616l10836,1282r,-598l10836,65r,l10836,60xe" fillcolor="#d9d9e2" stroked="f">
            <v:stroke joinstyle="round"/>
            <v:formulas/>
            <v:path arrowok="t" o:connecttype="segments"/>
            <w10:wrap anchorx="page"/>
          </v:shape>
        </w:pict>
      </w:r>
      <w:r w:rsidR="002C3C4C">
        <w:rPr>
          <w:b/>
          <w:sz w:val="24"/>
          <w:szCs w:val="24"/>
        </w:rPr>
        <w:t xml:space="preserve"> </w:t>
      </w:r>
      <w:proofErr w:type="gramStart"/>
      <w:r w:rsidR="00533077">
        <w:rPr>
          <w:b/>
          <w:sz w:val="24"/>
          <w:szCs w:val="24"/>
        </w:rPr>
        <w:t xml:space="preserve">3.4.4 </w:t>
      </w:r>
      <w:r w:rsidR="007E66B1">
        <w:rPr>
          <w:b/>
          <w:sz w:val="24"/>
          <w:szCs w:val="24"/>
        </w:rPr>
        <w:t xml:space="preserve"> </w:t>
      </w:r>
      <w:r w:rsidR="009A7458" w:rsidRPr="0065420D">
        <w:rPr>
          <w:b/>
          <w:sz w:val="24"/>
          <w:szCs w:val="24"/>
        </w:rPr>
        <w:t>Independent</w:t>
      </w:r>
      <w:proofErr w:type="gramEnd"/>
      <w:r w:rsidR="00533077">
        <w:rPr>
          <w:b/>
          <w:sz w:val="24"/>
          <w:szCs w:val="24"/>
        </w:rPr>
        <w:t xml:space="preserve"> </w:t>
      </w:r>
      <w:r w:rsidR="009A7458" w:rsidRPr="0065420D">
        <w:rPr>
          <w:b/>
          <w:sz w:val="24"/>
          <w:szCs w:val="24"/>
        </w:rPr>
        <w:t>variables:</w:t>
      </w:r>
      <w:r w:rsidR="00533077">
        <w:rPr>
          <w:b/>
          <w:sz w:val="24"/>
          <w:szCs w:val="24"/>
        </w:rPr>
        <w:t xml:space="preserve"> </w:t>
      </w:r>
      <w:r w:rsidR="009A7458" w:rsidRPr="0065420D">
        <w:rPr>
          <w:sz w:val="24"/>
          <w:szCs w:val="24"/>
        </w:rPr>
        <w:t>includes</w:t>
      </w:r>
      <w:r w:rsidR="00533077">
        <w:rPr>
          <w:sz w:val="24"/>
          <w:szCs w:val="24"/>
        </w:rPr>
        <w:t xml:space="preserve"> </w:t>
      </w:r>
      <w:r w:rsidR="009A7458" w:rsidRPr="0065420D">
        <w:rPr>
          <w:sz w:val="24"/>
          <w:szCs w:val="24"/>
        </w:rPr>
        <w:t>Frequency</w:t>
      </w:r>
      <w:r w:rsidR="00533077">
        <w:rPr>
          <w:sz w:val="24"/>
          <w:szCs w:val="24"/>
        </w:rPr>
        <w:t xml:space="preserve"> </w:t>
      </w:r>
      <w:r w:rsidR="009A7458" w:rsidRPr="0065420D">
        <w:rPr>
          <w:sz w:val="24"/>
          <w:szCs w:val="24"/>
        </w:rPr>
        <w:t>of</w:t>
      </w:r>
      <w:r w:rsidR="00533077">
        <w:rPr>
          <w:sz w:val="24"/>
          <w:szCs w:val="24"/>
        </w:rPr>
        <w:t xml:space="preserve"> </w:t>
      </w:r>
      <w:r w:rsidR="009A7458" w:rsidRPr="0065420D">
        <w:rPr>
          <w:sz w:val="24"/>
          <w:szCs w:val="24"/>
        </w:rPr>
        <w:t>platform</w:t>
      </w:r>
      <w:r w:rsidR="00533077">
        <w:rPr>
          <w:sz w:val="24"/>
          <w:szCs w:val="24"/>
        </w:rPr>
        <w:t xml:space="preserve"> </w:t>
      </w:r>
      <w:r w:rsidR="009A7458" w:rsidRPr="0065420D">
        <w:rPr>
          <w:sz w:val="24"/>
          <w:szCs w:val="24"/>
        </w:rPr>
        <w:t>use,</w:t>
      </w:r>
      <w:r w:rsidR="00533077">
        <w:rPr>
          <w:sz w:val="24"/>
          <w:szCs w:val="24"/>
        </w:rPr>
        <w:t xml:space="preserve"> </w:t>
      </w:r>
      <w:r w:rsidR="009A7458" w:rsidRPr="0065420D">
        <w:rPr>
          <w:sz w:val="24"/>
          <w:szCs w:val="24"/>
        </w:rPr>
        <w:t>the</w:t>
      </w:r>
      <w:r w:rsidR="00533077">
        <w:rPr>
          <w:sz w:val="24"/>
          <w:szCs w:val="24"/>
        </w:rPr>
        <w:t xml:space="preserve"> </w:t>
      </w:r>
      <w:r w:rsidR="009A7458" w:rsidRPr="0065420D">
        <w:rPr>
          <w:sz w:val="24"/>
          <w:szCs w:val="24"/>
        </w:rPr>
        <w:t>effectiveness</w:t>
      </w:r>
      <w:r w:rsidR="00533077">
        <w:rPr>
          <w:sz w:val="24"/>
          <w:szCs w:val="24"/>
        </w:rPr>
        <w:t xml:space="preserve"> </w:t>
      </w:r>
      <w:r w:rsidR="009A7458" w:rsidRPr="0065420D">
        <w:rPr>
          <w:sz w:val="24"/>
          <w:szCs w:val="24"/>
        </w:rPr>
        <w:t>of</w:t>
      </w:r>
      <w:r w:rsidR="00533077">
        <w:rPr>
          <w:sz w:val="24"/>
          <w:szCs w:val="24"/>
        </w:rPr>
        <w:t xml:space="preserve"> </w:t>
      </w:r>
      <w:r w:rsidR="009A7458" w:rsidRPr="0065420D">
        <w:rPr>
          <w:spacing w:val="-5"/>
          <w:sz w:val="24"/>
          <w:szCs w:val="24"/>
        </w:rPr>
        <w:t>the</w:t>
      </w:r>
    </w:p>
    <w:p w14:paraId="1C2F9B48" w14:textId="77777777" w:rsidR="008C401F" w:rsidRPr="0065420D" w:rsidRDefault="009A7458" w:rsidP="00E83C7E">
      <w:pPr>
        <w:pStyle w:val="BodyText"/>
        <w:tabs>
          <w:tab w:val="left" w:pos="7345"/>
        </w:tabs>
        <w:ind w:left="90"/>
        <w:rPr>
          <w:sz w:val="24"/>
          <w:szCs w:val="24"/>
        </w:rPr>
      </w:pPr>
      <w:r w:rsidRPr="0065420D">
        <w:rPr>
          <w:sz w:val="24"/>
          <w:szCs w:val="24"/>
        </w:rPr>
        <w:t>platforms,</w:t>
      </w:r>
      <w:r w:rsidR="00533077">
        <w:rPr>
          <w:sz w:val="24"/>
          <w:szCs w:val="24"/>
        </w:rPr>
        <w:t xml:space="preserve"> </w:t>
      </w:r>
      <w:r w:rsidRPr="0065420D">
        <w:rPr>
          <w:sz w:val="24"/>
          <w:szCs w:val="24"/>
        </w:rPr>
        <w:t>the</w:t>
      </w:r>
      <w:r w:rsidR="00533077">
        <w:rPr>
          <w:sz w:val="24"/>
          <w:szCs w:val="24"/>
        </w:rPr>
        <w:t xml:space="preserve"> </w:t>
      </w:r>
      <w:r w:rsidRPr="0065420D">
        <w:rPr>
          <w:sz w:val="24"/>
          <w:szCs w:val="24"/>
        </w:rPr>
        <w:t>projection</w:t>
      </w:r>
      <w:r w:rsidR="00533077">
        <w:rPr>
          <w:sz w:val="24"/>
          <w:szCs w:val="24"/>
        </w:rPr>
        <w:t xml:space="preserve"> </w:t>
      </w:r>
      <w:r w:rsidRPr="0065420D">
        <w:rPr>
          <w:sz w:val="24"/>
          <w:szCs w:val="24"/>
        </w:rPr>
        <w:t>of</w:t>
      </w:r>
      <w:r w:rsidR="00533077">
        <w:rPr>
          <w:sz w:val="24"/>
          <w:szCs w:val="24"/>
        </w:rPr>
        <w:t xml:space="preserve"> </w:t>
      </w:r>
      <w:r w:rsidRPr="0065420D">
        <w:rPr>
          <w:sz w:val="24"/>
          <w:szCs w:val="24"/>
        </w:rPr>
        <w:t>lectures</w:t>
      </w:r>
      <w:r w:rsidR="00533077">
        <w:rPr>
          <w:sz w:val="24"/>
          <w:szCs w:val="24"/>
        </w:rPr>
        <w:t xml:space="preserve"> </w:t>
      </w:r>
      <w:r w:rsidRPr="0065420D">
        <w:rPr>
          <w:sz w:val="24"/>
          <w:szCs w:val="24"/>
        </w:rPr>
        <w:t>online;</w:t>
      </w:r>
      <w:r w:rsidR="00533077">
        <w:rPr>
          <w:sz w:val="24"/>
          <w:szCs w:val="24"/>
        </w:rPr>
        <w:t xml:space="preserve"> </w:t>
      </w:r>
      <w:r w:rsidRPr="0065420D">
        <w:rPr>
          <w:sz w:val="24"/>
          <w:szCs w:val="24"/>
        </w:rPr>
        <w:t>the</w:t>
      </w:r>
      <w:r w:rsidR="00533077">
        <w:rPr>
          <w:sz w:val="24"/>
          <w:szCs w:val="24"/>
        </w:rPr>
        <w:t xml:space="preserve"> </w:t>
      </w:r>
      <w:r w:rsidRPr="0065420D">
        <w:rPr>
          <w:sz w:val="24"/>
          <w:szCs w:val="24"/>
        </w:rPr>
        <w:t>availability</w:t>
      </w:r>
      <w:r w:rsidR="00533077">
        <w:rPr>
          <w:sz w:val="24"/>
          <w:szCs w:val="24"/>
        </w:rPr>
        <w:t xml:space="preserve"> </w:t>
      </w:r>
      <w:r w:rsidRPr="0065420D">
        <w:rPr>
          <w:spacing w:val="-5"/>
          <w:sz w:val="24"/>
          <w:szCs w:val="24"/>
        </w:rPr>
        <w:t>of</w:t>
      </w:r>
      <w:r w:rsidR="00533077">
        <w:rPr>
          <w:sz w:val="24"/>
          <w:szCs w:val="24"/>
        </w:rPr>
        <w:t xml:space="preserve"> </w:t>
      </w:r>
      <w:r w:rsidRPr="0065420D">
        <w:rPr>
          <w:sz w:val="24"/>
          <w:szCs w:val="24"/>
        </w:rPr>
        <w:t>internet</w:t>
      </w:r>
      <w:r w:rsidR="00533077">
        <w:rPr>
          <w:sz w:val="24"/>
          <w:szCs w:val="24"/>
        </w:rPr>
        <w:t xml:space="preserve"> </w:t>
      </w:r>
      <w:r w:rsidRPr="0065420D">
        <w:rPr>
          <w:sz w:val="24"/>
          <w:szCs w:val="24"/>
        </w:rPr>
        <w:t>resources</w:t>
      </w:r>
      <w:r w:rsidR="00533077">
        <w:rPr>
          <w:sz w:val="24"/>
          <w:szCs w:val="24"/>
        </w:rPr>
        <w:t xml:space="preserve"> </w:t>
      </w:r>
      <w:r w:rsidRPr="0065420D">
        <w:rPr>
          <w:sz w:val="24"/>
          <w:szCs w:val="24"/>
        </w:rPr>
        <w:t>for</w:t>
      </w:r>
      <w:r w:rsidR="00533077">
        <w:rPr>
          <w:sz w:val="24"/>
          <w:szCs w:val="24"/>
        </w:rPr>
        <w:t xml:space="preserve"> </w:t>
      </w:r>
      <w:r w:rsidRPr="0065420D">
        <w:rPr>
          <w:spacing w:val="-5"/>
          <w:sz w:val="24"/>
          <w:szCs w:val="24"/>
        </w:rPr>
        <w:t>the</w:t>
      </w:r>
      <w:r w:rsidR="005D19B5">
        <w:rPr>
          <w:sz w:val="24"/>
          <w:szCs w:val="24"/>
        </w:rPr>
        <w:t xml:space="preserve"> </w:t>
      </w:r>
      <w:r w:rsidRPr="0065420D">
        <w:rPr>
          <w:sz w:val="24"/>
          <w:szCs w:val="24"/>
        </w:rPr>
        <w:t>students,</w:t>
      </w:r>
      <w:r w:rsidR="005D19B5">
        <w:rPr>
          <w:sz w:val="24"/>
          <w:szCs w:val="24"/>
        </w:rPr>
        <w:t xml:space="preserve"> </w:t>
      </w:r>
      <w:r w:rsidRPr="0065420D">
        <w:rPr>
          <w:sz w:val="24"/>
          <w:szCs w:val="24"/>
        </w:rPr>
        <w:t>the</w:t>
      </w:r>
      <w:r w:rsidR="005D19B5">
        <w:rPr>
          <w:sz w:val="24"/>
          <w:szCs w:val="24"/>
        </w:rPr>
        <w:t xml:space="preserve"> </w:t>
      </w:r>
      <w:r w:rsidRPr="0065420D">
        <w:rPr>
          <w:sz w:val="24"/>
          <w:szCs w:val="24"/>
        </w:rPr>
        <w:t>department</w:t>
      </w:r>
      <w:r w:rsidR="005D19B5">
        <w:rPr>
          <w:sz w:val="24"/>
          <w:szCs w:val="24"/>
        </w:rPr>
        <w:t xml:space="preserve"> </w:t>
      </w:r>
      <w:r w:rsidRPr="0065420D">
        <w:rPr>
          <w:sz w:val="24"/>
          <w:szCs w:val="24"/>
        </w:rPr>
        <w:t>of</w:t>
      </w:r>
      <w:r w:rsidR="005D19B5">
        <w:rPr>
          <w:sz w:val="24"/>
          <w:szCs w:val="24"/>
        </w:rPr>
        <w:t xml:space="preserve"> </w:t>
      </w:r>
      <w:r w:rsidRPr="0065420D">
        <w:rPr>
          <w:sz w:val="24"/>
          <w:szCs w:val="24"/>
        </w:rPr>
        <w:t>the</w:t>
      </w:r>
      <w:r w:rsidR="005D19B5">
        <w:rPr>
          <w:sz w:val="24"/>
          <w:szCs w:val="24"/>
        </w:rPr>
        <w:t xml:space="preserve"> </w:t>
      </w:r>
      <w:proofErr w:type="gramStart"/>
      <w:r w:rsidRPr="0065420D">
        <w:rPr>
          <w:spacing w:val="-2"/>
          <w:sz w:val="24"/>
          <w:szCs w:val="24"/>
        </w:rPr>
        <w:t>student..</w:t>
      </w:r>
      <w:proofErr w:type="gramEnd"/>
    </w:p>
    <w:p w14:paraId="6964ED13" w14:textId="77777777" w:rsidR="008C401F" w:rsidRPr="0065420D" w:rsidRDefault="005D19B5" w:rsidP="00E83C7E">
      <w:pPr>
        <w:pStyle w:val="BodyText"/>
        <w:ind w:left="90"/>
        <w:rPr>
          <w:sz w:val="24"/>
          <w:szCs w:val="24"/>
        </w:rPr>
      </w:pPr>
      <w:r>
        <w:rPr>
          <w:b/>
        </w:rPr>
        <w:t>3.4.5. Control Variables:</w:t>
      </w:r>
      <w:r>
        <w:t xml:space="preserve"> </w:t>
      </w:r>
      <w:r>
        <w:rPr>
          <w:spacing w:val="-2"/>
        </w:rPr>
        <w:t>gender</w:t>
      </w:r>
    </w:p>
    <w:p w14:paraId="5FE7DC86" w14:textId="77777777" w:rsidR="008C401F" w:rsidRPr="0065420D" w:rsidRDefault="009A7458" w:rsidP="00E83C7E">
      <w:pPr>
        <w:pStyle w:val="Heading2"/>
        <w:ind w:left="90"/>
        <w:rPr>
          <w:sz w:val="24"/>
          <w:szCs w:val="24"/>
        </w:rPr>
      </w:pPr>
      <w:bookmarkStart w:id="6" w:name="_TOC_250004"/>
      <w:r w:rsidRPr="0065420D">
        <w:rPr>
          <w:sz w:val="24"/>
          <w:szCs w:val="24"/>
        </w:rPr>
        <w:t>3.5</w:t>
      </w:r>
      <w:r w:rsidR="006231A4">
        <w:rPr>
          <w:sz w:val="24"/>
          <w:szCs w:val="24"/>
        </w:rPr>
        <w:t xml:space="preserve"> </w:t>
      </w:r>
      <w:r w:rsidRPr="0065420D">
        <w:rPr>
          <w:sz w:val="24"/>
          <w:szCs w:val="24"/>
        </w:rPr>
        <w:t>Method</w:t>
      </w:r>
      <w:r w:rsidR="006231A4">
        <w:rPr>
          <w:sz w:val="24"/>
          <w:szCs w:val="24"/>
        </w:rPr>
        <w:t xml:space="preserve"> </w:t>
      </w:r>
      <w:r w:rsidRPr="0065420D">
        <w:rPr>
          <w:sz w:val="24"/>
          <w:szCs w:val="24"/>
        </w:rPr>
        <w:t>of</w:t>
      </w:r>
      <w:r w:rsidR="006231A4">
        <w:rPr>
          <w:sz w:val="24"/>
          <w:szCs w:val="24"/>
        </w:rPr>
        <w:t xml:space="preserve"> </w:t>
      </w:r>
      <w:r w:rsidRPr="0065420D">
        <w:rPr>
          <w:sz w:val="24"/>
          <w:szCs w:val="24"/>
        </w:rPr>
        <w:t>data</w:t>
      </w:r>
      <w:bookmarkEnd w:id="6"/>
      <w:r w:rsidR="006231A4">
        <w:rPr>
          <w:sz w:val="24"/>
          <w:szCs w:val="24"/>
        </w:rPr>
        <w:t xml:space="preserve"> </w:t>
      </w:r>
      <w:r w:rsidRPr="0065420D">
        <w:rPr>
          <w:spacing w:val="-2"/>
          <w:sz w:val="24"/>
          <w:szCs w:val="24"/>
        </w:rPr>
        <w:t>analysis</w:t>
      </w:r>
    </w:p>
    <w:p w14:paraId="5D03ECBA" w14:textId="77777777" w:rsidR="008C401F" w:rsidRPr="0065420D" w:rsidRDefault="00BE5DE2" w:rsidP="000D3871">
      <w:pPr>
        <w:rPr>
          <w:sz w:val="24"/>
          <w:szCs w:val="24"/>
        </w:rPr>
      </w:pPr>
      <w:r>
        <w:rPr>
          <w:b/>
          <w:sz w:val="26"/>
        </w:rPr>
        <w:t xml:space="preserve"> 3.5.1 </w:t>
      </w:r>
      <w:r w:rsidR="00EF59D3">
        <w:rPr>
          <w:b/>
          <w:sz w:val="26"/>
        </w:rPr>
        <w:t xml:space="preserve">Quantitative Data </w:t>
      </w:r>
      <w:r w:rsidR="00EF59D3">
        <w:rPr>
          <w:b/>
          <w:spacing w:val="-2"/>
          <w:sz w:val="26"/>
        </w:rPr>
        <w:t xml:space="preserve">Analysis: </w:t>
      </w:r>
      <w:r w:rsidR="009A7458" w:rsidRPr="0065420D">
        <w:rPr>
          <w:sz w:val="24"/>
          <w:szCs w:val="24"/>
        </w:rPr>
        <w:t>Quantitative</w:t>
      </w:r>
      <w:r w:rsidR="00C52D27">
        <w:rPr>
          <w:sz w:val="24"/>
          <w:szCs w:val="24"/>
        </w:rPr>
        <w:t xml:space="preserve"> </w:t>
      </w:r>
      <w:r w:rsidR="009A7458" w:rsidRPr="0065420D">
        <w:rPr>
          <w:sz w:val="24"/>
          <w:szCs w:val="24"/>
        </w:rPr>
        <w:t>data</w:t>
      </w:r>
      <w:r w:rsidR="00C52D27">
        <w:rPr>
          <w:sz w:val="24"/>
          <w:szCs w:val="24"/>
        </w:rPr>
        <w:t xml:space="preserve"> </w:t>
      </w:r>
      <w:r w:rsidR="009A7458" w:rsidRPr="0065420D">
        <w:rPr>
          <w:sz w:val="24"/>
          <w:szCs w:val="24"/>
        </w:rPr>
        <w:t>from</w:t>
      </w:r>
      <w:r w:rsidR="00C52D27">
        <w:rPr>
          <w:sz w:val="24"/>
          <w:szCs w:val="24"/>
        </w:rPr>
        <w:t xml:space="preserve"> </w:t>
      </w:r>
      <w:r w:rsidR="009A7458" w:rsidRPr="0065420D">
        <w:rPr>
          <w:sz w:val="24"/>
          <w:szCs w:val="24"/>
        </w:rPr>
        <w:t>surveys</w:t>
      </w:r>
      <w:r w:rsidR="00C52D27">
        <w:rPr>
          <w:sz w:val="24"/>
          <w:szCs w:val="24"/>
        </w:rPr>
        <w:t xml:space="preserve"> </w:t>
      </w:r>
      <w:r w:rsidR="009A7458" w:rsidRPr="0065420D">
        <w:rPr>
          <w:sz w:val="24"/>
          <w:szCs w:val="24"/>
        </w:rPr>
        <w:t>will</w:t>
      </w:r>
      <w:r w:rsidR="00C52D27">
        <w:rPr>
          <w:sz w:val="24"/>
          <w:szCs w:val="24"/>
        </w:rPr>
        <w:t xml:space="preserve"> </w:t>
      </w:r>
      <w:r w:rsidR="009A7458" w:rsidRPr="0065420D">
        <w:rPr>
          <w:sz w:val="24"/>
          <w:szCs w:val="24"/>
        </w:rPr>
        <w:t>be</w:t>
      </w:r>
      <w:r w:rsidR="00C52D27">
        <w:rPr>
          <w:sz w:val="24"/>
          <w:szCs w:val="24"/>
        </w:rPr>
        <w:t xml:space="preserve"> </w:t>
      </w:r>
      <w:r w:rsidR="009A7458" w:rsidRPr="0065420D">
        <w:rPr>
          <w:sz w:val="24"/>
          <w:szCs w:val="24"/>
        </w:rPr>
        <w:t>analyzed</w:t>
      </w:r>
      <w:r w:rsidR="00EF59D3">
        <w:rPr>
          <w:sz w:val="24"/>
          <w:szCs w:val="24"/>
        </w:rPr>
        <w:t xml:space="preserve"> </w:t>
      </w:r>
      <w:r w:rsidR="009A7458" w:rsidRPr="0065420D">
        <w:rPr>
          <w:spacing w:val="-2"/>
          <w:sz w:val="24"/>
          <w:szCs w:val="24"/>
        </w:rPr>
        <w:t>using</w:t>
      </w:r>
    </w:p>
    <w:p w14:paraId="7A9D728F" w14:textId="77777777" w:rsidR="008C401F" w:rsidRPr="0065420D" w:rsidRDefault="00C52D27" w:rsidP="00B12A00">
      <w:pPr>
        <w:pStyle w:val="BodyText"/>
        <w:rPr>
          <w:sz w:val="24"/>
          <w:szCs w:val="24"/>
        </w:rPr>
      </w:pPr>
      <w:r w:rsidRPr="0065420D">
        <w:rPr>
          <w:sz w:val="24"/>
          <w:szCs w:val="24"/>
        </w:rPr>
        <w:t>S</w:t>
      </w:r>
      <w:r w:rsidR="009A7458" w:rsidRPr="0065420D">
        <w:rPr>
          <w:sz w:val="24"/>
          <w:szCs w:val="24"/>
        </w:rPr>
        <w:t>tatistical</w:t>
      </w:r>
      <w:r>
        <w:rPr>
          <w:sz w:val="24"/>
          <w:szCs w:val="24"/>
        </w:rPr>
        <w:t xml:space="preserve"> </w:t>
      </w:r>
      <w:r w:rsidR="009A7458" w:rsidRPr="0065420D">
        <w:rPr>
          <w:sz w:val="24"/>
          <w:szCs w:val="24"/>
        </w:rPr>
        <w:t>software</w:t>
      </w:r>
      <w:r>
        <w:rPr>
          <w:sz w:val="24"/>
          <w:szCs w:val="24"/>
        </w:rPr>
        <w:t xml:space="preserve"> </w:t>
      </w:r>
      <w:r w:rsidR="009A7458" w:rsidRPr="0065420D">
        <w:rPr>
          <w:sz w:val="24"/>
          <w:szCs w:val="24"/>
        </w:rPr>
        <w:t>(e.g.</w:t>
      </w:r>
      <w:r w:rsidR="00DF22A2">
        <w:rPr>
          <w:sz w:val="24"/>
          <w:szCs w:val="24"/>
        </w:rPr>
        <w:t xml:space="preserve"> </w:t>
      </w:r>
      <w:r w:rsidR="009A7458" w:rsidRPr="0065420D">
        <w:rPr>
          <w:spacing w:val="-2"/>
          <w:sz w:val="24"/>
          <w:szCs w:val="24"/>
        </w:rPr>
        <w:t>SPSS).</w:t>
      </w:r>
    </w:p>
    <w:p w14:paraId="0540D3BC" w14:textId="77777777" w:rsidR="008C401F" w:rsidRPr="0065420D" w:rsidRDefault="009A7458" w:rsidP="00E83C7E">
      <w:pPr>
        <w:pStyle w:val="BodyText"/>
        <w:ind w:left="90"/>
        <w:rPr>
          <w:sz w:val="24"/>
          <w:szCs w:val="24"/>
        </w:rPr>
      </w:pPr>
      <w:r w:rsidRPr="0065420D">
        <w:rPr>
          <w:sz w:val="24"/>
          <w:szCs w:val="24"/>
        </w:rPr>
        <w:t>The</w:t>
      </w:r>
      <w:r w:rsidR="00BE0C50">
        <w:rPr>
          <w:sz w:val="24"/>
          <w:szCs w:val="24"/>
        </w:rPr>
        <w:t xml:space="preserve"> </w:t>
      </w:r>
      <w:r w:rsidRPr="0065420D">
        <w:rPr>
          <w:sz w:val="24"/>
          <w:szCs w:val="24"/>
        </w:rPr>
        <w:t>primary</w:t>
      </w:r>
      <w:r w:rsidR="00BE0C50">
        <w:rPr>
          <w:sz w:val="24"/>
          <w:szCs w:val="24"/>
        </w:rPr>
        <w:t xml:space="preserve"> </w:t>
      </w:r>
      <w:r w:rsidRPr="0065420D">
        <w:rPr>
          <w:sz w:val="24"/>
          <w:szCs w:val="24"/>
        </w:rPr>
        <w:t>aim</w:t>
      </w:r>
      <w:r w:rsidR="00BE0C50">
        <w:rPr>
          <w:sz w:val="24"/>
          <w:szCs w:val="24"/>
        </w:rPr>
        <w:t xml:space="preserve"> </w:t>
      </w:r>
      <w:r w:rsidRPr="0065420D">
        <w:rPr>
          <w:sz w:val="24"/>
          <w:szCs w:val="24"/>
        </w:rPr>
        <w:t>is</w:t>
      </w:r>
      <w:r w:rsidR="00BE0C50">
        <w:rPr>
          <w:sz w:val="24"/>
          <w:szCs w:val="24"/>
        </w:rPr>
        <w:t xml:space="preserve"> </w:t>
      </w:r>
      <w:r w:rsidRPr="0065420D">
        <w:rPr>
          <w:sz w:val="24"/>
          <w:szCs w:val="24"/>
        </w:rPr>
        <w:t>to</w:t>
      </w:r>
      <w:r w:rsidR="00BE0C50">
        <w:rPr>
          <w:sz w:val="24"/>
          <w:szCs w:val="24"/>
        </w:rPr>
        <w:t xml:space="preserve"> </w:t>
      </w:r>
      <w:r w:rsidRPr="0065420D">
        <w:rPr>
          <w:sz w:val="24"/>
          <w:szCs w:val="24"/>
        </w:rPr>
        <w:t>understand</w:t>
      </w:r>
      <w:r w:rsidR="00BE0C50">
        <w:rPr>
          <w:sz w:val="24"/>
          <w:szCs w:val="24"/>
        </w:rPr>
        <w:t xml:space="preserve"> </w:t>
      </w:r>
      <w:r w:rsidRPr="0065420D">
        <w:rPr>
          <w:sz w:val="24"/>
          <w:szCs w:val="24"/>
        </w:rPr>
        <w:t>the</w:t>
      </w:r>
      <w:r w:rsidR="00BE0C50">
        <w:rPr>
          <w:sz w:val="24"/>
          <w:szCs w:val="24"/>
        </w:rPr>
        <w:t xml:space="preserve"> </w:t>
      </w:r>
      <w:r w:rsidRPr="0065420D">
        <w:rPr>
          <w:sz w:val="24"/>
          <w:szCs w:val="24"/>
        </w:rPr>
        <w:t>relationship</w:t>
      </w:r>
      <w:r w:rsidR="00BE0C50">
        <w:rPr>
          <w:sz w:val="24"/>
          <w:szCs w:val="24"/>
        </w:rPr>
        <w:t xml:space="preserve"> between t</w:t>
      </w:r>
      <w:r w:rsidRPr="0065420D">
        <w:rPr>
          <w:sz w:val="24"/>
          <w:szCs w:val="24"/>
        </w:rPr>
        <w:t>he</w:t>
      </w:r>
      <w:r w:rsidR="00BE0C50">
        <w:rPr>
          <w:sz w:val="24"/>
          <w:szCs w:val="24"/>
        </w:rPr>
        <w:t xml:space="preserve"> </w:t>
      </w:r>
      <w:r w:rsidRPr="0065420D">
        <w:rPr>
          <w:sz w:val="24"/>
          <w:szCs w:val="24"/>
        </w:rPr>
        <w:t>DEPENDENT</w:t>
      </w:r>
      <w:r w:rsidR="00BE0C50">
        <w:rPr>
          <w:sz w:val="24"/>
          <w:szCs w:val="24"/>
        </w:rPr>
        <w:t xml:space="preserve"> </w:t>
      </w:r>
      <w:r w:rsidRPr="0065420D">
        <w:rPr>
          <w:spacing w:val="-2"/>
          <w:sz w:val="24"/>
          <w:szCs w:val="24"/>
        </w:rPr>
        <w:t>variable</w:t>
      </w:r>
      <w:r w:rsidR="00BE0C50">
        <w:rPr>
          <w:spacing w:val="-2"/>
          <w:sz w:val="24"/>
          <w:szCs w:val="24"/>
        </w:rPr>
        <w:t xml:space="preserve"> </w:t>
      </w:r>
      <w:r w:rsidRPr="0065420D">
        <w:rPr>
          <w:spacing w:val="-2"/>
          <w:sz w:val="24"/>
          <w:szCs w:val="24"/>
        </w:rPr>
        <w:t>(which</w:t>
      </w:r>
      <w:r w:rsidR="00BE0C50">
        <w:rPr>
          <w:spacing w:val="-2"/>
          <w:sz w:val="24"/>
          <w:szCs w:val="24"/>
        </w:rPr>
        <w:t xml:space="preserve"> </w:t>
      </w:r>
      <w:r w:rsidR="00BE0C50">
        <w:rPr>
          <w:sz w:val="24"/>
          <w:szCs w:val="24"/>
        </w:rPr>
        <w:t>i</w:t>
      </w:r>
      <w:r w:rsidRPr="0065420D">
        <w:rPr>
          <w:sz w:val="24"/>
          <w:szCs w:val="24"/>
        </w:rPr>
        <w:t>s</w:t>
      </w:r>
      <w:r w:rsidR="00BE0C50">
        <w:rPr>
          <w:sz w:val="24"/>
          <w:szCs w:val="24"/>
        </w:rPr>
        <w:t xml:space="preserve"> </w:t>
      </w:r>
      <w:r w:rsidRPr="0065420D">
        <w:rPr>
          <w:sz w:val="24"/>
          <w:szCs w:val="24"/>
        </w:rPr>
        <w:t>the</w:t>
      </w:r>
      <w:r w:rsidR="0090294C">
        <w:rPr>
          <w:sz w:val="24"/>
          <w:szCs w:val="24"/>
        </w:rPr>
        <w:t xml:space="preserve"> </w:t>
      </w:r>
      <w:r w:rsidRPr="0065420D">
        <w:rPr>
          <w:sz w:val="24"/>
          <w:szCs w:val="24"/>
        </w:rPr>
        <w:t>student</w:t>
      </w:r>
      <w:r w:rsidR="0090294C">
        <w:rPr>
          <w:sz w:val="24"/>
          <w:szCs w:val="24"/>
        </w:rPr>
        <w:t xml:space="preserve"> </w:t>
      </w:r>
      <w:r w:rsidRPr="0065420D">
        <w:rPr>
          <w:sz w:val="24"/>
          <w:szCs w:val="24"/>
        </w:rPr>
        <w:t>satisfaction</w:t>
      </w:r>
      <w:r w:rsidR="0090294C">
        <w:rPr>
          <w:sz w:val="24"/>
          <w:szCs w:val="24"/>
        </w:rPr>
        <w:t xml:space="preserve"> </w:t>
      </w:r>
      <w:r w:rsidRPr="0065420D">
        <w:rPr>
          <w:sz w:val="24"/>
          <w:szCs w:val="24"/>
        </w:rPr>
        <w:t>with</w:t>
      </w:r>
      <w:r w:rsidR="0090294C">
        <w:rPr>
          <w:sz w:val="24"/>
          <w:szCs w:val="24"/>
        </w:rPr>
        <w:t xml:space="preserve"> </w:t>
      </w:r>
      <w:r w:rsidRPr="0065420D">
        <w:rPr>
          <w:sz w:val="24"/>
          <w:szCs w:val="24"/>
        </w:rPr>
        <w:t>online</w:t>
      </w:r>
      <w:r w:rsidR="0090294C">
        <w:rPr>
          <w:sz w:val="24"/>
          <w:szCs w:val="24"/>
        </w:rPr>
        <w:t xml:space="preserve"> </w:t>
      </w:r>
      <w:r w:rsidRPr="0065420D">
        <w:rPr>
          <w:sz w:val="24"/>
          <w:szCs w:val="24"/>
        </w:rPr>
        <w:t>learning</w:t>
      </w:r>
      <w:r w:rsidR="0090294C">
        <w:rPr>
          <w:sz w:val="24"/>
          <w:szCs w:val="24"/>
        </w:rPr>
        <w:t xml:space="preserve"> </w:t>
      </w:r>
      <w:r w:rsidRPr="0065420D">
        <w:rPr>
          <w:sz w:val="24"/>
          <w:szCs w:val="24"/>
        </w:rPr>
        <w:t>platforms</w:t>
      </w:r>
      <w:r w:rsidR="0090294C">
        <w:rPr>
          <w:sz w:val="24"/>
          <w:szCs w:val="24"/>
        </w:rPr>
        <w:t xml:space="preserve"> </w:t>
      </w:r>
      <w:r w:rsidRPr="0065420D">
        <w:rPr>
          <w:sz w:val="24"/>
          <w:szCs w:val="24"/>
        </w:rPr>
        <w:t>and</w:t>
      </w:r>
      <w:r w:rsidR="0090294C">
        <w:rPr>
          <w:sz w:val="24"/>
          <w:szCs w:val="24"/>
        </w:rPr>
        <w:t xml:space="preserve"> </w:t>
      </w:r>
      <w:r w:rsidRPr="0065420D">
        <w:rPr>
          <w:sz w:val="24"/>
          <w:szCs w:val="24"/>
        </w:rPr>
        <w:t>the</w:t>
      </w:r>
      <w:r w:rsidR="0090294C">
        <w:rPr>
          <w:sz w:val="24"/>
          <w:szCs w:val="24"/>
        </w:rPr>
        <w:t xml:space="preserve"> </w:t>
      </w:r>
      <w:r w:rsidRPr="0065420D">
        <w:rPr>
          <w:sz w:val="24"/>
          <w:szCs w:val="24"/>
        </w:rPr>
        <w:t>INDEPENDENT</w:t>
      </w:r>
      <w:r w:rsidR="0090294C">
        <w:rPr>
          <w:sz w:val="24"/>
          <w:szCs w:val="24"/>
        </w:rPr>
        <w:t xml:space="preserve"> </w:t>
      </w:r>
      <w:r w:rsidRPr="0065420D">
        <w:rPr>
          <w:spacing w:val="-2"/>
          <w:sz w:val="24"/>
          <w:szCs w:val="24"/>
        </w:rPr>
        <w:t>variable</w:t>
      </w:r>
      <w:r w:rsidR="0090294C">
        <w:rPr>
          <w:sz w:val="24"/>
          <w:szCs w:val="24"/>
        </w:rPr>
        <w:t xml:space="preserve"> </w:t>
      </w:r>
      <w:r w:rsidRPr="0065420D">
        <w:rPr>
          <w:sz w:val="24"/>
          <w:szCs w:val="24"/>
        </w:rPr>
        <w:t>which</w:t>
      </w:r>
      <w:r w:rsidR="00EF59D3">
        <w:rPr>
          <w:sz w:val="24"/>
          <w:szCs w:val="24"/>
        </w:rPr>
        <w:t xml:space="preserve"> </w:t>
      </w:r>
      <w:r w:rsidRPr="0065420D">
        <w:rPr>
          <w:sz w:val="24"/>
          <w:szCs w:val="24"/>
        </w:rPr>
        <w:t>is</w:t>
      </w:r>
      <w:r w:rsidR="00EF59D3">
        <w:rPr>
          <w:sz w:val="24"/>
          <w:szCs w:val="24"/>
        </w:rPr>
        <w:t xml:space="preserve"> </w:t>
      </w:r>
      <w:r w:rsidRPr="0065420D">
        <w:rPr>
          <w:sz w:val="24"/>
          <w:szCs w:val="24"/>
        </w:rPr>
        <w:t>the</w:t>
      </w:r>
      <w:r w:rsidR="00EF59D3">
        <w:rPr>
          <w:sz w:val="24"/>
          <w:szCs w:val="24"/>
        </w:rPr>
        <w:t xml:space="preserve"> </w:t>
      </w:r>
      <w:r w:rsidRPr="0065420D">
        <w:rPr>
          <w:sz w:val="24"/>
          <w:szCs w:val="24"/>
        </w:rPr>
        <w:t>predictor</w:t>
      </w:r>
      <w:r w:rsidR="00EF59D3">
        <w:rPr>
          <w:sz w:val="24"/>
          <w:szCs w:val="24"/>
        </w:rPr>
        <w:t xml:space="preserve"> </w:t>
      </w:r>
      <w:r w:rsidRPr="0065420D">
        <w:rPr>
          <w:spacing w:val="-2"/>
          <w:sz w:val="24"/>
          <w:szCs w:val="24"/>
        </w:rPr>
        <w:t>variables.</w:t>
      </w:r>
    </w:p>
    <w:p w14:paraId="23078979" w14:textId="77777777" w:rsidR="008C401F" w:rsidRPr="0065420D" w:rsidRDefault="005602D5" w:rsidP="00E83C7E">
      <w:pPr>
        <w:ind w:left="90"/>
        <w:rPr>
          <w:sz w:val="24"/>
          <w:szCs w:val="24"/>
        </w:rPr>
      </w:pPr>
      <w:r>
        <w:rPr>
          <w:b/>
          <w:sz w:val="24"/>
          <w:szCs w:val="24"/>
        </w:rPr>
        <w:t xml:space="preserve">3.6 </w:t>
      </w:r>
      <w:r w:rsidR="009A7458" w:rsidRPr="0065420D">
        <w:rPr>
          <w:b/>
          <w:sz w:val="24"/>
          <w:szCs w:val="24"/>
        </w:rPr>
        <w:t>Descriptive</w:t>
      </w:r>
      <w:r w:rsidR="00544D63">
        <w:rPr>
          <w:b/>
          <w:sz w:val="24"/>
          <w:szCs w:val="24"/>
        </w:rPr>
        <w:t xml:space="preserve"> </w:t>
      </w:r>
      <w:r w:rsidR="009A7458" w:rsidRPr="0065420D">
        <w:rPr>
          <w:b/>
          <w:sz w:val="24"/>
          <w:szCs w:val="24"/>
        </w:rPr>
        <w:t>Statistics:</w:t>
      </w:r>
      <w:r w:rsidR="00544D63">
        <w:rPr>
          <w:b/>
          <w:sz w:val="24"/>
          <w:szCs w:val="24"/>
        </w:rPr>
        <w:t xml:space="preserve"> </w:t>
      </w:r>
      <w:r w:rsidR="009A7458" w:rsidRPr="0065420D">
        <w:rPr>
          <w:sz w:val="24"/>
          <w:szCs w:val="24"/>
        </w:rPr>
        <w:t>including</w:t>
      </w:r>
      <w:r w:rsidR="00544D63">
        <w:rPr>
          <w:sz w:val="24"/>
          <w:szCs w:val="24"/>
        </w:rPr>
        <w:t xml:space="preserve"> </w:t>
      </w:r>
      <w:r w:rsidR="009A7458" w:rsidRPr="0065420D">
        <w:rPr>
          <w:sz w:val="24"/>
          <w:szCs w:val="24"/>
        </w:rPr>
        <w:t>means,</w:t>
      </w:r>
      <w:r w:rsidR="00544D63">
        <w:rPr>
          <w:sz w:val="24"/>
          <w:szCs w:val="24"/>
        </w:rPr>
        <w:t xml:space="preserve"> </w:t>
      </w:r>
      <w:r w:rsidR="009A7458" w:rsidRPr="0065420D">
        <w:rPr>
          <w:sz w:val="24"/>
          <w:szCs w:val="24"/>
        </w:rPr>
        <w:t>standard</w:t>
      </w:r>
      <w:r w:rsidR="00544D63">
        <w:rPr>
          <w:sz w:val="24"/>
          <w:szCs w:val="24"/>
        </w:rPr>
        <w:t xml:space="preserve"> </w:t>
      </w:r>
      <w:r w:rsidR="009A7458" w:rsidRPr="0065420D">
        <w:rPr>
          <w:sz w:val="24"/>
          <w:szCs w:val="24"/>
        </w:rPr>
        <w:t>deviations,</w:t>
      </w:r>
      <w:r w:rsidR="00544D63">
        <w:rPr>
          <w:sz w:val="24"/>
          <w:szCs w:val="24"/>
        </w:rPr>
        <w:t xml:space="preserve"> </w:t>
      </w:r>
      <w:r w:rsidR="009A7458" w:rsidRPr="0065420D">
        <w:rPr>
          <w:sz w:val="24"/>
          <w:szCs w:val="24"/>
        </w:rPr>
        <w:t>and</w:t>
      </w:r>
      <w:r w:rsidR="00544D63">
        <w:rPr>
          <w:sz w:val="24"/>
          <w:szCs w:val="24"/>
        </w:rPr>
        <w:t xml:space="preserve"> </w:t>
      </w:r>
      <w:r w:rsidR="009A7458" w:rsidRPr="0065420D">
        <w:rPr>
          <w:sz w:val="24"/>
          <w:szCs w:val="24"/>
        </w:rPr>
        <w:t>frequencies,</w:t>
      </w:r>
      <w:r w:rsidR="00544D63">
        <w:rPr>
          <w:sz w:val="24"/>
          <w:szCs w:val="24"/>
        </w:rPr>
        <w:t xml:space="preserve"> </w:t>
      </w:r>
      <w:r w:rsidR="009A7458" w:rsidRPr="0065420D">
        <w:rPr>
          <w:sz w:val="24"/>
          <w:szCs w:val="24"/>
        </w:rPr>
        <w:t>will</w:t>
      </w:r>
      <w:r w:rsidR="00544D63">
        <w:rPr>
          <w:sz w:val="24"/>
          <w:szCs w:val="24"/>
        </w:rPr>
        <w:t xml:space="preserve"> </w:t>
      </w:r>
      <w:r w:rsidR="009A7458" w:rsidRPr="0065420D">
        <w:rPr>
          <w:spacing w:val="-5"/>
          <w:sz w:val="24"/>
          <w:szCs w:val="24"/>
        </w:rPr>
        <w:t>be</w:t>
      </w:r>
    </w:p>
    <w:p w14:paraId="7331A6F1" w14:textId="77777777" w:rsidR="008C401F" w:rsidRPr="0065420D" w:rsidRDefault="009A7458" w:rsidP="003A2B55">
      <w:pPr>
        <w:pStyle w:val="BodyText"/>
        <w:ind w:left="90"/>
        <w:rPr>
          <w:sz w:val="24"/>
          <w:szCs w:val="24"/>
        </w:rPr>
      </w:pPr>
      <w:r w:rsidRPr="0065420D">
        <w:rPr>
          <w:sz w:val="24"/>
          <w:szCs w:val="24"/>
        </w:rPr>
        <w:t>calculated.</w:t>
      </w:r>
      <w:r w:rsidR="001F7878">
        <w:rPr>
          <w:sz w:val="24"/>
          <w:szCs w:val="24"/>
        </w:rPr>
        <w:t xml:space="preserve"> </w:t>
      </w:r>
      <w:r w:rsidRPr="0065420D">
        <w:rPr>
          <w:sz w:val="24"/>
          <w:szCs w:val="24"/>
        </w:rPr>
        <w:t>Inferential</w:t>
      </w:r>
      <w:r w:rsidR="001F7878">
        <w:rPr>
          <w:sz w:val="24"/>
          <w:szCs w:val="24"/>
        </w:rPr>
        <w:t xml:space="preserve"> </w:t>
      </w:r>
      <w:r w:rsidRPr="0065420D">
        <w:rPr>
          <w:sz w:val="24"/>
          <w:szCs w:val="24"/>
        </w:rPr>
        <w:t>statistics,</w:t>
      </w:r>
      <w:r w:rsidR="001F7878">
        <w:rPr>
          <w:sz w:val="24"/>
          <w:szCs w:val="24"/>
        </w:rPr>
        <w:t xml:space="preserve"> </w:t>
      </w:r>
      <w:r w:rsidRPr="0065420D">
        <w:rPr>
          <w:sz w:val="24"/>
          <w:szCs w:val="24"/>
        </w:rPr>
        <w:t>such</w:t>
      </w:r>
      <w:r w:rsidR="001F7878">
        <w:rPr>
          <w:sz w:val="24"/>
          <w:szCs w:val="24"/>
        </w:rPr>
        <w:t xml:space="preserve"> </w:t>
      </w:r>
      <w:r w:rsidRPr="0065420D">
        <w:rPr>
          <w:sz w:val="24"/>
          <w:szCs w:val="24"/>
        </w:rPr>
        <w:t>as</w:t>
      </w:r>
      <w:r w:rsidR="001F7878">
        <w:rPr>
          <w:sz w:val="24"/>
          <w:szCs w:val="24"/>
        </w:rPr>
        <w:t xml:space="preserve"> </w:t>
      </w:r>
      <w:r w:rsidRPr="0065420D">
        <w:rPr>
          <w:sz w:val="24"/>
          <w:szCs w:val="24"/>
        </w:rPr>
        <w:t>t-tests</w:t>
      </w:r>
      <w:r w:rsidR="001F7878">
        <w:rPr>
          <w:sz w:val="24"/>
          <w:szCs w:val="24"/>
        </w:rPr>
        <w:t xml:space="preserve"> </w:t>
      </w:r>
      <w:r w:rsidRPr="0065420D">
        <w:rPr>
          <w:sz w:val="24"/>
          <w:szCs w:val="24"/>
        </w:rPr>
        <w:t>and</w:t>
      </w:r>
      <w:r w:rsidR="001F7878">
        <w:rPr>
          <w:sz w:val="24"/>
          <w:szCs w:val="24"/>
        </w:rPr>
        <w:t xml:space="preserve"> </w:t>
      </w:r>
      <w:r w:rsidRPr="0065420D">
        <w:rPr>
          <w:sz w:val="24"/>
          <w:szCs w:val="24"/>
        </w:rPr>
        <w:t>regression</w:t>
      </w:r>
      <w:r w:rsidR="001F7878">
        <w:rPr>
          <w:sz w:val="24"/>
          <w:szCs w:val="24"/>
        </w:rPr>
        <w:t xml:space="preserve"> </w:t>
      </w:r>
      <w:r w:rsidRPr="0065420D">
        <w:rPr>
          <w:sz w:val="24"/>
          <w:szCs w:val="24"/>
        </w:rPr>
        <w:t>analysis,</w:t>
      </w:r>
      <w:r w:rsidR="001F7878">
        <w:rPr>
          <w:sz w:val="24"/>
          <w:szCs w:val="24"/>
        </w:rPr>
        <w:t xml:space="preserve"> </w:t>
      </w:r>
      <w:r w:rsidRPr="0065420D">
        <w:rPr>
          <w:sz w:val="24"/>
          <w:szCs w:val="24"/>
        </w:rPr>
        <w:t>will</w:t>
      </w:r>
      <w:r w:rsidR="001F7878">
        <w:rPr>
          <w:sz w:val="24"/>
          <w:szCs w:val="24"/>
        </w:rPr>
        <w:t xml:space="preserve"> </w:t>
      </w:r>
      <w:r w:rsidRPr="0065420D">
        <w:rPr>
          <w:spacing w:val="-2"/>
          <w:sz w:val="24"/>
          <w:szCs w:val="24"/>
        </w:rPr>
        <w:t>examine</w:t>
      </w:r>
      <w:r w:rsidR="003A2B55">
        <w:rPr>
          <w:sz w:val="24"/>
          <w:szCs w:val="24"/>
        </w:rPr>
        <w:t xml:space="preserve"> </w:t>
      </w:r>
      <w:r w:rsidRPr="0065420D">
        <w:rPr>
          <w:sz w:val="24"/>
          <w:szCs w:val="24"/>
        </w:rPr>
        <w:t>relationships</w:t>
      </w:r>
      <w:r w:rsidR="00BA79BA">
        <w:rPr>
          <w:sz w:val="24"/>
          <w:szCs w:val="24"/>
        </w:rPr>
        <w:t xml:space="preserve"> </w:t>
      </w:r>
      <w:r w:rsidRPr="0065420D">
        <w:rPr>
          <w:sz w:val="24"/>
          <w:szCs w:val="24"/>
        </w:rPr>
        <w:t>between</w:t>
      </w:r>
      <w:r w:rsidR="00BA79BA">
        <w:rPr>
          <w:sz w:val="24"/>
          <w:szCs w:val="24"/>
        </w:rPr>
        <w:t xml:space="preserve"> </w:t>
      </w:r>
      <w:r w:rsidRPr="0065420D">
        <w:rPr>
          <w:spacing w:val="-2"/>
          <w:sz w:val="24"/>
          <w:szCs w:val="24"/>
        </w:rPr>
        <w:t>variables.</w:t>
      </w:r>
      <w:r w:rsidR="003A2B55">
        <w:rPr>
          <w:sz w:val="24"/>
          <w:szCs w:val="24"/>
        </w:rPr>
        <w:t xml:space="preserve"> </w:t>
      </w:r>
      <w:r w:rsidRPr="0065420D">
        <w:rPr>
          <w:sz w:val="24"/>
          <w:szCs w:val="24"/>
        </w:rPr>
        <w:t>Following</w:t>
      </w:r>
      <w:r w:rsidR="001F7878">
        <w:rPr>
          <w:sz w:val="24"/>
          <w:szCs w:val="24"/>
        </w:rPr>
        <w:t xml:space="preserve"> </w:t>
      </w:r>
      <w:r w:rsidRPr="0065420D">
        <w:rPr>
          <w:sz w:val="24"/>
          <w:szCs w:val="24"/>
        </w:rPr>
        <w:t>the</w:t>
      </w:r>
      <w:r w:rsidR="001F7878">
        <w:rPr>
          <w:sz w:val="24"/>
          <w:szCs w:val="24"/>
        </w:rPr>
        <w:t xml:space="preserve"> </w:t>
      </w:r>
      <w:r w:rsidRPr="0065420D">
        <w:rPr>
          <w:sz w:val="24"/>
          <w:szCs w:val="24"/>
        </w:rPr>
        <w:t>descriptive</w:t>
      </w:r>
      <w:r w:rsidR="001F7878">
        <w:rPr>
          <w:sz w:val="24"/>
          <w:szCs w:val="24"/>
        </w:rPr>
        <w:t xml:space="preserve"> </w:t>
      </w:r>
      <w:r w:rsidRPr="0065420D">
        <w:rPr>
          <w:sz w:val="24"/>
          <w:szCs w:val="24"/>
        </w:rPr>
        <w:t>phase,</w:t>
      </w:r>
      <w:r w:rsidR="001F7878">
        <w:rPr>
          <w:sz w:val="24"/>
          <w:szCs w:val="24"/>
        </w:rPr>
        <w:t xml:space="preserve"> </w:t>
      </w:r>
      <w:r w:rsidRPr="0065420D">
        <w:rPr>
          <w:sz w:val="24"/>
          <w:szCs w:val="24"/>
        </w:rPr>
        <w:t>a</w:t>
      </w:r>
      <w:r w:rsidR="001F7878">
        <w:rPr>
          <w:sz w:val="24"/>
          <w:szCs w:val="24"/>
        </w:rPr>
        <w:t xml:space="preserve"> </w:t>
      </w:r>
      <w:r w:rsidRPr="0065420D">
        <w:rPr>
          <w:sz w:val="24"/>
          <w:szCs w:val="24"/>
        </w:rPr>
        <w:t>multiple</w:t>
      </w:r>
      <w:r w:rsidR="001F7878">
        <w:rPr>
          <w:sz w:val="24"/>
          <w:szCs w:val="24"/>
        </w:rPr>
        <w:t xml:space="preserve"> </w:t>
      </w:r>
      <w:r w:rsidRPr="0065420D">
        <w:rPr>
          <w:sz w:val="24"/>
          <w:szCs w:val="24"/>
        </w:rPr>
        <w:t>linear</w:t>
      </w:r>
      <w:r w:rsidR="001F7878">
        <w:rPr>
          <w:sz w:val="24"/>
          <w:szCs w:val="24"/>
        </w:rPr>
        <w:t xml:space="preserve"> </w:t>
      </w:r>
      <w:r w:rsidRPr="0065420D">
        <w:rPr>
          <w:sz w:val="24"/>
          <w:szCs w:val="24"/>
        </w:rPr>
        <w:t>regression</w:t>
      </w:r>
      <w:r w:rsidR="001F7878">
        <w:rPr>
          <w:sz w:val="24"/>
          <w:szCs w:val="24"/>
        </w:rPr>
        <w:t xml:space="preserve"> </w:t>
      </w:r>
      <w:r w:rsidRPr="0065420D">
        <w:rPr>
          <w:sz w:val="24"/>
          <w:szCs w:val="24"/>
        </w:rPr>
        <w:t>model</w:t>
      </w:r>
      <w:r w:rsidR="001F7878">
        <w:rPr>
          <w:sz w:val="24"/>
          <w:szCs w:val="24"/>
        </w:rPr>
        <w:t xml:space="preserve"> </w:t>
      </w:r>
      <w:r w:rsidRPr="0065420D">
        <w:rPr>
          <w:sz w:val="24"/>
          <w:szCs w:val="24"/>
        </w:rPr>
        <w:t>is</w:t>
      </w:r>
      <w:r w:rsidR="001F7878">
        <w:rPr>
          <w:sz w:val="24"/>
          <w:szCs w:val="24"/>
        </w:rPr>
        <w:t xml:space="preserve"> </w:t>
      </w:r>
      <w:r w:rsidRPr="0065420D">
        <w:rPr>
          <w:sz w:val="24"/>
          <w:szCs w:val="24"/>
        </w:rPr>
        <w:t>applied</w:t>
      </w:r>
      <w:r w:rsidR="001F7878">
        <w:rPr>
          <w:sz w:val="24"/>
          <w:szCs w:val="24"/>
        </w:rPr>
        <w:t xml:space="preserve"> </w:t>
      </w:r>
      <w:r w:rsidRPr="0065420D">
        <w:rPr>
          <w:sz w:val="24"/>
          <w:szCs w:val="24"/>
        </w:rPr>
        <w:t>to</w:t>
      </w:r>
      <w:r w:rsidR="001F7878">
        <w:rPr>
          <w:sz w:val="24"/>
          <w:szCs w:val="24"/>
        </w:rPr>
        <w:t xml:space="preserve"> </w:t>
      </w:r>
      <w:r w:rsidRPr="0065420D">
        <w:rPr>
          <w:sz w:val="24"/>
          <w:szCs w:val="24"/>
        </w:rPr>
        <w:t>examine</w:t>
      </w:r>
      <w:r w:rsidRPr="0065420D">
        <w:rPr>
          <w:spacing w:val="-5"/>
          <w:sz w:val="24"/>
          <w:szCs w:val="24"/>
        </w:rPr>
        <w:t xml:space="preserve"> the</w:t>
      </w:r>
    </w:p>
    <w:p w14:paraId="52DE7066" w14:textId="77777777" w:rsidR="008C401F" w:rsidRPr="0065420D" w:rsidRDefault="009A7458" w:rsidP="004346DF">
      <w:pPr>
        <w:pStyle w:val="BodyText"/>
        <w:ind w:left="90"/>
        <w:rPr>
          <w:sz w:val="24"/>
          <w:szCs w:val="24"/>
        </w:rPr>
      </w:pPr>
      <w:r w:rsidRPr="0065420D">
        <w:rPr>
          <w:sz w:val="24"/>
          <w:szCs w:val="24"/>
        </w:rPr>
        <w:t>simultaneous</w:t>
      </w:r>
      <w:r w:rsidR="001F7878">
        <w:rPr>
          <w:sz w:val="24"/>
          <w:szCs w:val="24"/>
        </w:rPr>
        <w:t xml:space="preserve"> </w:t>
      </w:r>
      <w:r w:rsidRPr="0065420D">
        <w:rPr>
          <w:sz w:val="24"/>
          <w:szCs w:val="24"/>
        </w:rPr>
        <w:t>impact</w:t>
      </w:r>
      <w:r w:rsidR="001F7878">
        <w:rPr>
          <w:sz w:val="24"/>
          <w:szCs w:val="24"/>
        </w:rPr>
        <w:t xml:space="preserve"> </w:t>
      </w:r>
      <w:r w:rsidRPr="0065420D">
        <w:rPr>
          <w:sz w:val="24"/>
          <w:szCs w:val="24"/>
        </w:rPr>
        <w:t>of</w:t>
      </w:r>
      <w:r w:rsidR="001F7878">
        <w:rPr>
          <w:sz w:val="24"/>
          <w:szCs w:val="24"/>
        </w:rPr>
        <w:t xml:space="preserve"> </w:t>
      </w:r>
      <w:r w:rsidRPr="0065420D">
        <w:rPr>
          <w:sz w:val="24"/>
          <w:szCs w:val="24"/>
        </w:rPr>
        <w:t>multiple</w:t>
      </w:r>
      <w:r w:rsidR="001F7878">
        <w:rPr>
          <w:sz w:val="24"/>
          <w:szCs w:val="24"/>
        </w:rPr>
        <w:t xml:space="preserve"> </w:t>
      </w:r>
      <w:r w:rsidRPr="0065420D">
        <w:rPr>
          <w:sz w:val="24"/>
          <w:szCs w:val="24"/>
        </w:rPr>
        <w:t>independent</w:t>
      </w:r>
      <w:r w:rsidR="001F7878">
        <w:rPr>
          <w:sz w:val="24"/>
          <w:szCs w:val="24"/>
        </w:rPr>
        <w:t xml:space="preserve"> </w:t>
      </w:r>
      <w:r w:rsidRPr="0065420D">
        <w:rPr>
          <w:sz w:val="24"/>
          <w:szCs w:val="24"/>
        </w:rPr>
        <w:t>variables</w:t>
      </w:r>
      <w:r w:rsidR="001F7878">
        <w:rPr>
          <w:sz w:val="24"/>
          <w:szCs w:val="24"/>
        </w:rPr>
        <w:t xml:space="preserve"> </w:t>
      </w:r>
      <w:r w:rsidRPr="0065420D">
        <w:rPr>
          <w:sz w:val="24"/>
          <w:szCs w:val="24"/>
        </w:rPr>
        <w:t>on</w:t>
      </w:r>
      <w:r w:rsidR="001F7878">
        <w:rPr>
          <w:sz w:val="24"/>
          <w:szCs w:val="24"/>
        </w:rPr>
        <w:t xml:space="preserve"> </w:t>
      </w:r>
      <w:proofErr w:type="gramStart"/>
      <w:r w:rsidRPr="0065420D">
        <w:rPr>
          <w:sz w:val="24"/>
          <w:szCs w:val="24"/>
        </w:rPr>
        <w:t>students</w:t>
      </w:r>
      <w:proofErr w:type="gramEnd"/>
      <w:r w:rsidR="001F7878">
        <w:rPr>
          <w:sz w:val="24"/>
          <w:szCs w:val="24"/>
        </w:rPr>
        <w:t xml:space="preserve"> </w:t>
      </w:r>
      <w:r w:rsidRPr="0065420D">
        <w:rPr>
          <w:sz w:val="24"/>
          <w:szCs w:val="24"/>
        </w:rPr>
        <w:t>satisfaction.</w:t>
      </w:r>
      <w:r w:rsidR="001F7878">
        <w:rPr>
          <w:sz w:val="24"/>
          <w:szCs w:val="24"/>
        </w:rPr>
        <w:t xml:space="preserve"> </w:t>
      </w:r>
      <w:r w:rsidR="001F7878" w:rsidRPr="0065420D">
        <w:rPr>
          <w:spacing w:val="-5"/>
          <w:sz w:val="24"/>
          <w:szCs w:val="24"/>
        </w:rPr>
        <w:t>The</w:t>
      </w:r>
      <w:r w:rsidR="001F7878">
        <w:rPr>
          <w:sz w:val="24"/>
          <w:szCs w:val="24"/>
        </w:rPr>
        <w:t xml:space="preserve"> </w:t>
      </w:r>
      <w:r w:rsidRPr="0065420D">
        <w:rPr>
          <w:sz w:val="24"/>
          <w:szCs w:val="24"/>
        </w:rPr>
        <w:t>regression</w:t>
      </w:r>
      <w:r w:rsidR="001F7878">
        <w:rPr>
          <w:sz w:val="24"/>
          <w:szCs w:val="24"/>
        </w:rPr>
        <w:t xml:space="preserve"> </w:t>
      </w:r>
      <w:r w:rsidRPr="0065420D">
        <w:rPr>
          <w:sz w:val="24"/>
          <w:szCs w:val="24"/>
        </w:rPr>
        <w:t>model</w:t>
      </w:r>
      <w:r w:rsidR="001F7878">
        <w:rPr>
          <w:sz w:val="24"/>
          <w:szCs w:val="24"/>
        </w:rPr>
        <w:t xml:space="preserve"> </w:t>
      </w:r>
      <w:r w:rsidRPr="0065420D">
        <w:rPr>
          <w:sz w:val="24"/>
          <w:szCs w:val="24"/>
        </w:rPr>
        <w:t>is</w:t>
      </w:r>
      <w:r w:rsidR="001F7878">
        <w:rPr>
          <w:sz w:val="24"/>
          <w:szCs w:val="24"/>
        </w:rPr>
        <w:t xml:space="preserve"> </w:t>
      </w:r>
      <w:r w:rsidRPr="0065420D">
        <w:rPr>
          <w:sz w:val="24"/>
          <w:szCs w:val="24"/>
        </w:rPr>
        <w:t>expressed</w:t>
      </w:r>
      <w:r w:rsidR="001F7878">
        <w:rPr>
          <w:sz w:val="24"/>
          <w:szCs w:val="24"/>
        </w:rPr>
        <w:t xml:space="preserve"> </w:t>
      </w:r>
      <w:r w:rsidRPr="0065420D">
        <w:rPr>
          <w:spacing w:val="-5"/>
          <w:sz w:val="24"/>
          <w:szCs w:val="24"/>
        </w:rPr>
        <w:t>as;</w:t>
      </w:r>
    </w:p>
    <w:p w14:paraId="3A8AD4D8" w14:textId="77777777" w:rsidR="008C401F" w:rsidRPr="0065420D" w:rsidRDefault="009A7458" w:rsidP="00E83C7E">
      <w:pPr>
        <w:pStyle w:val="Heading6"/>
        <w:ind w:left="90" w:firstLine="0"/>
        <w:rPr>
          <w:sz w:val="24"/>
          <w:szCs w:val="24"/>
        </w:rPr>
      </w:pPr>
      <w:r w:rsidRPr="0065420D">
        <w:rPr>
          <w:sz w:val="24"/>
          <w:szCs w:val="24"/>
        </w:rPr>
        <w:t>Yi=BO+B1X1i+B2X2+...+</w:t>
      </w:r>
      <w:proofErr w:type="spellStart"/>
      <w:r w:rsidRPr="0065420D">
        <w:rPr>
          <w:sz w:val="24"/>
          <w:szCs w:val="24"/>
        </w:rPr>
        <w:t>BkXki+</w:t>
      </w:r>
      <w:r w:rsidRPr="0065420D">
        <w:rPr>
          <w:spacing w:val="-5"/>
          <w:sz w:val="24"/>
          <w:szCs w:val="24"/>
        </w:rPr>
        <w:t>ei</w:t>
      </w:r>
      <w:proofErr w:type="spellEnd"/>
    </w:p>
    <w:p w14:paraId="7B14297F" w14:textId="77777777" w:rsidR="008C401F" w:rsidRPr="0065420D" w:rsidRDefault="009A7458" w:rsidP="00E83C7E">
      <w:pPr>
        <w:ind w:left="90"/>
        <w:rPr>
          <w:i/>
          <w:sz w:val="24"/>
          <w:szCs w:val="24"/>
        </w:rPr>
      </w:pPr>
      <w:proofErr w:type="spellStart"/>
      <w:proofErr w:type="gramStart"/>
      <w:r w:rsidRPr="0065420D">
        <w:rPr>
          <w:rFonts w:ascii="Calibri"/>
          <w:sz w:val="24"/>
          <w:szCs w:val="24"/>
        </w:rPr>
        <w:t>H</w:t>
      </w:r>
      <w:r w:rsidRPr="0065420D">
        <w:rPr>
          <w:sz w:val="24"/>
          <w:szCs w:val="24"/>
        </w:rPr>
        <w:t>ere,</w:t>
      </w:r>
      <w:r w:rsidRPr="0065420D">
        <w:rPr>
          <w:i/>
          <w:sz w:val="24"/>
          <w:szCs w:val="24"/>
        </w:rPr>
        <w:t>Y</w:t>
      </w:r>
      <w:r w:rsidRPr="0065420D">
        <w:rPr>
          <w:rFonts w:ascii="Calibri"/>
          <w:i/>
          <w:sz w:val="24"/>
          <w:szCs w:val="24"/>
        </w:rPr>
        <w:t>i</w:t>
      </w:r>
      <w:proofErr w:type="spellEnd"/>
      <w:proofErr w:type="gramEnd"/>
      <w:r w:rsidRPr="0065420D">
        <w:rPr>
          <w:i/>
          <w:sz w:val="24"/>
          <w:szCs w:val="24"/>
        </w:rPr>
        <w:t>=dependent</w:t>
      </w:r>
      <w:r w:rsidR="00D211CD">
        <w:rPr>
          <w:i/>
          <w:sz w:val="24"/>
          <w:szCs w:val="24"/>
        </w:rPr>
        <w:t xml:space="preserve"> </w:t>
      </w:r>
      <w:r w:rsidRPr="0065420D">
        <w:rPr>
          <w:i/>
          <w:sz w:val="24"/>
          <w:szCs w:val="24"/>
        </w:rPr>
        <w:t>variables</w:t>
      </w:r>
      <w:r w:rsidR="00D211CD">
        <w:rPr>
          <w:i/>
          <w:sz w:val="24"/>
          <w:szCs w:val="24"/>
        </w:rPr>
        <w:t xml:space="preserve"> </w:t>
      </w:r>
      <w:r w:rsidRPr="0065420D">
        <w:rPr>
          <w:i/>
          <w:sz w:val="24"/>
          <w:szCs w:val="24"/>
        </w:rPr>
        <w:t>(</w:t>
      </w:r>
      <w:proofErr w:type="gramStart"/>
      <w:r w:rsidRPr="0065420D">
        <w:rPr>
          <w:i/>
          <w:sz w:val="24"/>
          <w:szCs w:val="24"/>
        </w:rPr>
        <w:t>students</w:t>
      </w:r>
      <w:proofErr w:type="gramEnd"/>
      <w:r w:rsidR="00D211CD">
        <w:rPr>
          <w:i/>
          <w:sz w:val="24"/>
          <w:szCs w:val="24"/>
        </w:rPr>
        <w:t xml:space="preserve"> </w:t>
      </w:r>
      <w:r w:rsidRPr="0065420D">
        <w:rPr>
          <w:i/>
          <w:spacing w:val="-2"/>
          <w:sz w:val="24"/>
          <w:szCs w:val="24"/>
        </w:rPr>
        <w:t>satisfaction)</w:t>
      </w:r>
    </w:p>
    <w:p w14:paraId="4F88F4D5" w14:textId="77777777" w:rsidR="008C401F" w:rsidRPr="0065420D" w:rsidRDefault="009A7458" w:rsidP="00E83C7E">
      <w:pPr>
        <w:ind w:left="90" w:right="365"/>
        <w:rPr>
          <w:i/>
          <w:sz w:val="24"/>
          <w:szCs w:val="24"/>
        </w:rPr>
      </w:pPr>
      <w:r w:rsidRPr="0065420D">
        <w:rPr>
          <w:i/>
          <w:sz w:val="24"/>
          <w:szCs w:val="24"/>
        </w:rPr>
        <w:t>B0 is the intercept,</w:t>
      </w:r>
      <w:r w:rsidR="003C1309">
        <w:rPr>
          <w:i/>
          <w:sz w:val="24"/>
          <w:szCs w:val="24"/>
        </w:rPr>
        <w:t xml:space="preserve"> </w:t>
      </w:r>
      <w:r w:rsidRPr="0065420D">
        <w:rPr>
          <w:i/>
          <w:sz w:val="24"/>
          <w:szCs w:val="24"/>
        </w:rPr>
        <w:t>B1</w:t>
      </w:r>
      <w:proofErr w:type="gramStart"/>
      <w:r w:rsidRPr="0065420D">
        <w:rPr>
          <w:i/>
          <w:sz w:val="24"/>
          <w:szCs w:val="24"/>
        </w:rPr>
        <w:t>i,B</w:t>
      </w:r>
      <w:proofErr w:type="gramEnd"/>
      <w:r w:rsidRPr="0065420D">
        <w:rPr>
          <w:i/>
          <w:sz w:val="24"/>
          <w:szCs w:val="24"/>
        </w:rPr>
        <w:t xml:space="preserve">2i, . . ., </w:t>
      </w:r>
      <w:proofErr w:type="spellStart"/>
      <w:r w:rsidRPr="0065420D">
        <w:rPr>
          <w:i/>
          <w:sz w:val="24"/>
          <w:szCs w:val="24"/>
        </w:rPr>
        <w:t>Bki</w:t>
      </w:r>
      <w:proofErr w:type="spellEnd"/>
      <w:r w:rsidR="008C7529">
        <w:rPr>
          <w:i/>
          <w:sz w:val="24"/>
          <w:szCs w:val="24"/>
        </w:rPr>
        <w:t xml:space="preserve"> </w:t>
      </w:r>
      <w:r w:rsidRPr="0065420D">
        <w:rPr>
          <w:i/>
          <w:sz w:val="24"/>
          <w:szCs w:val="24"/>
        </w:rPr>
        <w:t>are the coefficient for each independent variable X1i, X2</w:t>
      </w:r>
      <w:proofErr w:type="gramStart"/>
      <w:r w:rsidRPr="0065420D">
        <w:rPr>
          <w:i/>
          <w:sz w:val="24"/>
          <w:szCs w:val="24"/>
        </w:rPr>
        <w:t>i,. . .</w:t>
      </w:r>
      <w:proofErr w:type="gramEnd"/>
      <w:r w:rsidRPr="0065420D">
        <w:rPr>
          <w:i/>
          <w:sz w:val="24"/>
          <w:szCs w:val="24"/>
        </w:rPr>
        <w:t xml:space="preserve"> , </w:t>
      </w:r>
      <w:proofErr w:type="spellStart"/>
      <w:r w:rsidRPr="0065420D">
        <w:rPr>
          <w:i/>
          <w:sz w:val="24"/>
          <w:szCs w:val="24"/>
        </w:rPr>
        <w:t>Xki</w:t>
      </w:r>
      <w:proofErr w:type="spellEnd"/>
      <w:r w:rsidRPr="0065420D">
        <w:rPr>
          <w:i/>
          <w:sz w:val="24"/>
          <w:szCs w:val="24"/>
        </w:rPr>
        <w:t>, and</w:t>
      </w:r>
      <w:r w:rsidR="00011409">
        <w:rPr>
          <w:i/>
          <w:sz w:val="24"/>
          <w:szCs w:val="24"/>
        </w:rPr>
        <w:t xml:space="preserve"> </w:t>
      </w:r>
      <w:proofErr w:type="spellStart"/>
      <w:r w:rsidRPr="0065420D">
        <w:rPr>
          <w:i/>
          <w:sz w:val="24"/>
          <w:szCs w:val="24"/>
        </w:rPr>
        <w:t>ei</w:t>
      </w:r>
      <w:proofErr w:type="spellEnd"/>
      <w:r w:rsidRPr="0065420D">
        <w:rPr>
          <w:i/>
          <w:sz w:val="24"/>
          <w:szCs w:val="24"/>
        </w:rPr>
        <w:t xml:space="preserve"> is the error term</w:t>
      </w:r>
    </w:p>
    <w:p w14:paraId="5425676B" w14:textId="77777777" w:rsidR="008C401F" w:rsidRPr="0065420D" w:rsidRDefault="009A7458" w:rsidP="00E83C7E">
      <w:pPr>
        <w:ind w:left="90" w:right="1062"/>
        <w:jc w:val="both"/>
        <w:rPr>
          <w:sz w:val="24"/>
          <w:szCs w:val="24"/>
        </w:rPr>
      </w:pPr>
      <w:r w:rsidRPr="0065420D">
        <w:rPr>
          <w:sz w:val="24"/>
          <w:szCs w:val="24"/>
        </w:rPr>
        <w:t>This</w:t>
      </w:r>
      <w:r w:rsidR="00011409">
        <w:rPr>
          <w:sz w:val="24"/>
          <w:szCs w:val="24"/>
        </w:rPr>
        <w:t xml:space="preserve"> </w:t>
      </w:r>
      <w:r w:rsidRPr="0065420D">
        <w:rPr>
          <w:sz w:val="24"/>
          <w:szCs w:val="24"/>
        </w:rPr>
        <w:t>model</w:t>
      </w:r>
      <w:r w:rsidR="00011409">
        <w:rPr>
          <w:sz w:val="24"/>
          <w:szCs w:val="24"/>
        </w:rPr>
        <w:t xml:space="preserve"> </w:t>
      </w:r>
      <w:r w:rsidRPr="0065420D">
        <w:rPr>
          <w:sz w:val="24"/>
          <w:szCs w:val="24"/>
        </w:rPr>
        <w:t>allows</w:t>
      </w:r>
      <w:r w:rsidR="00011409">
        <w:rPr>
          <w:sz w:val="24"/>
          <w:szCs w:val="24"/>
        </w:rPr>
        <w:t xml:space="preserve"> </w:t>
      </w:r>
      <w:r w:rsidRPr="0065420D">
        <w:rPr>
          <w:sz w:val="24"/>
          <w:szCs w:val="24"/>
        </w:rPr>
        <w:t>us</w:t>
      </w:r>
      <w:r w:rsidR="00011409">
        <w:rPr>
          <w:sz w:val="24"/>
          <w:szCs w:val="24"/>
        </w:rPr>
        <w:t xml:space="preserve"> </w:t>
      </w:r>
      <w:r w:rsidRPr="0065420D">
        <w:rPr>
          <w:sz w:val="24"/>
          <w:szCs w:val="24"/>
        </w:rPr>
        <w:t>to</w:t>
      </w:r>
      <w:r w:rsidR="00011409">
        <w:rPr>
          <w:sz w:val="24"/>
          <w:szCs w:val="24"/>
        </w:rPr>
        <w:t xml:space="preserve"> </w:t>
      </w:r>
      <w:r w:rsidRPr="0065420D">
        <w:rPr>
          <w:sz w:val="24"/>
          <w:szCs w:val="24"/>
        </w:rPr>
        <w:t>assess</w:t>
      </w:r>
      <w:r w:rsidR="00011409">
        <w:rPr>
          <w:sz w:val="24"/>
          <w:szCs w:val="24"/>
        </w:rPr>
        <w:t xml:space="preserve"> </w:t>
      </w:r>
      <w:r w:rsidRPr="0065420D">
        <w:rPr>
          <w:sz w:val="24"/>
          <w:szCs w:val="24"/>
        </w:rPr>
        <w:t>the</w:t>
      </w:r>
      <w:r w:rsidR="00011409">
        <w:rPr>
          <w:sz w:val="24"/>
          <w:szCs w:val="24"/>
        </w:rPr>
        <w:t xml:space="preserve"> </w:t>
      </w:r>
      <w:r w:rsidRPr="0065420D">
        <w:rPr>
          <w:sz w:val="24"/>
          <w:szCs w:val="24"/>
        </w:rPr>
        <w:t>unique</w:t>
      </w:r>
      <w:r w:rsidR="00011409">
        <w:rPr>
          <w:sz w:val="24"/>
          <w:szCs w:val="24"/>
        </w:rPr>
        <w:t xml:space="preserve"> </w:t>
      </w:r>
      <w:r w:rsidRPr="0065420D">
        <w:rPr>
          <w:sz w:val="24"/>
          <w:szCs w:val="24"/>
        </w:rPr>
        <w:t>contribution</w:t>
      </w:r>
      <w:r w:rsidR="00011409">
        <w:rPr>
          <w:sz w:val="24"/>
          <w:szCs w:val="24"/>
        </w:rPr>
        <w:t xml:space="preserve"> </w:t>
      </w:r>
      <w:r w:rsidRPr="0065420D">
        <w:rPr>
          <w:sz w:val="24"/>
          <w:szCs w:val="24"/>
        </w:rPr>
        <w:t>of</w:t>
      </w:r>
      <w:r w:rsidR="00011409">
        <w:rPr>
          <w:sz w:val="24"/>
          <w:szCs w:val="24"/>
        </w:rPr>
        <w:t xml:space="preserve"> </w:t>
      </w:r>
      <w:r w:rsidRPr="0065420D">
        <w:rPr>
          <w:sz w:val="24"/>
          <w:szCs w:val="24"/>
        </w:rPr>
        <w:t>each</w:t>
      </w:r>
      <w:r w:rsidR="00011409">
        <w:rPr>
          <w:sz w:val="24"/>
          <w:szCs w:val="24"/>
        </w:rPr>
        <w:t xml:space="preserve"> </w:t>
      </w:r>
      <w:r w:rsidRPr="0065420D">
        <w:rPr>
          <w:sz w:val="24"/>
          <w:szCs w:val="24"/>
        </w:rPr>
        <w:t>independent</w:t>
      </w:r>
      <w:r w:rsidR="00011409">
        <w:rPr>
          <w:sz w:val="24"/>
          <w:szCs w:val="24"/>
        </w:rPr>
        <w:t xml:space="preserve"> </w:t>
      </w:r>
      <w:r w:rsidRPr="0065420D">
        <w:rPr>
          <w:sz w:val="24"/>
          <w:szCs w:val="24"/>
        </w:rPr>
        <w:t>variable</w:t>
      </w:r>
      <w:r w:rsidR="00011409">
        <w:rPr>
          <w:sz w:val="24"/>
          <w:szCs w:val="24"/>
        </w:rPr>
        <w:t xml:space="preserve"> </w:t>
      </w:r>
      <w:r w:rsidRPr="0065420D">
        <w:rPr>
          <w:sz w:val="24"/>
          <w:szCs w:val="24"/>
        </w:rPr>
        <w:t>while controlling for the influence of others.</w:t>
      </w:r>
    </w:p>
    <w:p w14:paraId="39FD5E1F" w14:textId="77777777" w:rsidR="008C401F" w:rsidRPr="00BA1F54" w:rsidRDefault="009A7458" w:rsidP="00BA1F54">
      <w:pPr>
        <w:ind w:left="90" w:right="358"/>
        <w:jc w:val="both"/>
        <w:rPr>
          <w:i/>
          <w:sz w:val="24"/>
          <w:szCs w:val="24"/>
        </w:rPr>
      </w:pPr>
      <w:r w:rsidRPr="0065420D">
        <w:rPr>
          <w:i/>
          <w:sz w:val="24"/>
          <w:szCs w:val="24"/>
        </w:rPr>
        <w:t xml:space="preserve">By incorporating a multiple linear regression model, we aim to unveil the nuanced relationship between various factors and </w:t>
      </w:r>
      <w:proofErr w:type="gramStart"/>
      <w:r w:rsidRPr="0065420D">
        <w:rPr>
          <w:i/>
          <w:sz w:val="24"/>
          <w:szCs w:val="24"/>
        </w:rPr>
        <w:t>students</w:t>
      </w:r>
      <w:proofErr w:type="gramEnd"/>
      <w:r w:rsidRPr="0065420D">
        <w:rPr>
          <w:i/>
          <w:sz w:val="24"/>
          <w:szCs w:val="24"/>
        </w:rPr>
        <w:t xml:space="preserve"> satisfaction, providing a robust statistical foundation for our conclusion.</w:t>
      </w:r>
      <w:r w:rsidR="005602D5">
        <w:rPr>
          <w:i/>
          <w:sz w:val="24"/>
          <w:szCs w:val="24"/>
        </w:rPr>
        <w:t xml:space="preserve"> </w:t>
      </w:r>
      <w:r w:rsidR="005602D5">
        <w:rPr>
          <w:sz w:val="24"/>
          <w:szCs w:val="24"/>
        </w:rPr>
        <w:t>This part</w:t>
      </w:r>
      <w:r w:rsidRPr="0065420D">
        <w:rPr>
          <w:sz w:val="24"/>
          <w:szCs w:val="24"/>
        </w:rPr>
        <w:t xml:space="preserve"> has detailed the methodology employed in the comprehensive investigation of online learning platform effectiveness in higher education institutions. The research design, data </w:t>
      </w:r>
      <w:r w:rsidRPr="0065420D">
        <w:rPr>
          <w:sz w:val="24"/>
          <w:szCs w:val="24"/>
        </w:rPr>
        <w:lastRenderedPageBreak/>
        <w:t xml:space="preserve">collection methods, data framing, variables, measures, and data analysis techniques have been meticulously outlined to ensure the pursuit of our research </w:t>
      </w:r>
      <w:r w:rsidRPr="0065420D">
        <w:rPr>
          <w:spacing w:val="-2"/>
          <w:sz w:val="24"/>
          <w:szCs w:val="24"/>
        </w:rPr>
        <w:t>objectives.</w:t>
      </w:r>
    </w:p>
    <w:p w14:paraId="48109477" w14:textId="77777777" w:rsidR="008C401F" w:rsidRPr="0065420D" w:rsidRDefault="009A7458" w:rsidP="00E83C7E">
      <w:pPr>
        <w:pStyle w:val="BodyText"/>
        <w:ind w:left="90" w:right="360" w:firstLine="719"/>
        <w:jc w:val="both"/>
        <w:rPr>
          <w:sz w:val="24"/>
          <w:szCs w:val="24"/>
        </w:rPr>
      </w:pPr>
      <w:r w:rsidRPr="0065420D">
        <w:rPr>
          <w:sz w:val="24"/>
          <w:szCs w:val="24"/>
        </w:rPr>
        <w:t>The selection of a mixed-methods approach, which incorporates both quantitative and qualitative data collection, has been designed to provide a holistic understanding of the research topic. This approach recognizes the multidimensional nature of the student experience within online learning platforms.</w:t>
      </w:r>
    </w:p>
    <w:p w14:paraId="3F1C84D4" w14:textId="77777777" w:rsidR="008C401F" w:rsidRPr="0065420D" w:rsidRDefault="009A7458" w:rsidP="0063560D">
      <w:pPr>
        <w:pStyle w:val="BodyText"/>
        <w:ind w:left="90" w:right="358" w:firstLine="719"/>
        <w:rPr>
          <w:sz w:val="24"/>
          <w:szCs w:val="24"/>
        </w:rPr>
      </w:pPr>
      <w:r w:rsidRPr="0065420D">
        <w:rPr>
          <w:sz w:val="24"/>
          <w:szCs w:val="24"/>
        </w:rPr>
        <w:t>The data collection phase, employing Google Forms for surveys and semi- structured interviews, was executed with a focus on accuracy and participant convenience.</w:t>
      </w:r>
      <w:r w:rsidR="0063560D">
        <w:rPr>
          <w:sz w:val="24"/>
          <w:szCs w:val="24"/>
        </w:rPr>
        <w:t xml:space="preserve"> </w:t>
      </w:r>
      <w:r w:rsidRPr="0065420D">
        <w:rPr>
          <w:sz w:val="24"/>
          <w:szCs w:val="24"/>
        </w:rPr>
        <w:t>Surveys</w:t>
      </w:r>
      <w:r w:rsidR="0063560D">
        <w:rPr>
          <w:sz w:val="24"/>
          <w:szCs w:val="24"/>
        </w:rPr>
        <w:t xml:space="preserve"> </w:t>
      </w:r>
      <w:r w:rsidRPr="0065420D">
        <w:rPr>
          <w:sz w:val="24"/>
          <w:szCs w:val="24"/>
        </w:rPr>
        <w:t>allowed</w:t>
      </w:r>
      <w:r w:rsidR="0063560D">
        <w:rPr>
          <w:sz w:val="24"/>
          <w:szCs w:val="24"/>
        </w:rPr>
        <w:t xml:space="preserve"> </w:t>
      </w:r>
      <w:r w:rsidRPr="0065420D">
        <w:rPr>
          <w:sz w:val="24"/>
          <w:szCs w:val="24"/>
        </w:rPr>
        <w:t>for</w:t>
      </w:r>
      <w:r w:rsidR="0063560D">
        <w:rPr>
          <w:sz w:val="24"/>
          <w:szCs w:val="24"/>
        </w:rPr>
        <w:t xml:space="preserve"> </w:t>
      </w:r>
      <w:r w:rsidRPr="0065420D">
        <w:rPr>
          <w:sz w:val="24"/>
          <w:szCs w:val="24"/>
        </w:rPr>
        <w:t>structured</w:t>
      </w:r>
      <w:r w:rsidR="0063560D">
        <w:rPr>
          <w:sz w:val="24"/>
          <w:szCs w:val="24"/>
        </w:rPr>
        <w:t xml:space="preserve"> </w:t>
      </w:r>
      <w:r w:rsidRPr="0065420D">
        <w:rPr>
          <w:sz w:val="24"/>
          <w:szCs w:val="24"/>
        </w:rPr>
        <w:t>quantitative</w:t>
      </w:r>
      <w:r w:rsidR="0063560D">
        <w:rPr>
          <w:sz w:val="24"/>
          <w:szCs w:val="24"/>
        </w:rPr>
        <w:t xml:space="preserve"> </w:t>
      </w:r>
      <w:r w:rsidRPr="0065420D">
        <w:rPr>
          <w:sz w:val="24"/>
          <w:szCs w:val="24"/>
        </w:rPr>
        <w:t>data</w:t>
      </w:r>
      <w:r w:rsidR="0063560D">
        <w:rPr>
          <w:sz w:val="24"/>
          <w:szCs w:val="24"/>
        </w:rPr>
        <w:t xml:space="preserve"> </w:t>
      </w:r>
      <w:r w:rsidRPr="0065420D">
        <w:rPr>
          <w:sz w:val="24"/>
          <w:szCs w:val="24"/>
        </w:rPr>
        <w:t>collection,</w:t>
      </w:r>
      <w:r w:rsidR="0063560D">
        <w:rPr>
          <w:sz w:val="24"/>
          <w:szCs w:val="24"/>
        </w:rPr>
        <w:t xml:space="preserve"> </w:t>
      </w:r>
      <w:r w:rsidRPr="0065420D">
        <w:rPr>
          <w:spacing w:val="-2"/>
          <w:sz w:val="24"/>
          <w:szCs w:val="24"/>
        </w:rPr>
        <w:t>while</w:t>
      </w:r>
      <w:r w:rsidR="0063560D">
        <w:rPr>
          <w:spacing w:val="-2"/>
          <w:sz w:val="24"/>
          <w:szCs w:val="24"/>
        </w:rPr>
        <w:t xml:space="preserve"> </w:t>
      </w:r>
      <w:r w:rsidRPr="0065420D">
        <w:rPr>
          <w:sz w:val="24"/>
          <w:szCs w:val="24"/>
        </w:rPr>
        <w:t>interviews enriched the dataset with qualitative insights, capturing the subtleties of students' experiences and perspectives.</w:t>
      </w:r>
    </w:p>
    <w:p w14:paraId="44208C90" w14:textId="77777777" w:rsidR="008C401F" w:rsidRPr="0065420D" w:rsidRDefault="009A7458" w:rsidP="00E83C7E">
      <w:pPr>
        <w:pStyle w:val="BodyText"/>
        <w:ind w:left="90" w:right="358" w:firstLine="719"/>
        <w:jc w:val="both"/>
        <w:rPr>
          <w:sz w:val="24"/>
          <w:szCs w:val="24"/>
        </w:rPr>
      </w:pPr>
      <w:r w:rsidRPr="0065420D">
        <w:rPr>
          <w:sz w:val="24"/>
          <w:szCs w:val="24"/>
        </w:rPr>
        <w:t>As we move forward into the data analysis phase, the combined quantitative and qualitative data will be examined rigorously to provide a profound understanding of the factors influencing the effectiveness of online learning platforms in higher education.</w:t>
      </w:r>
    </w:p>
    <w:p w14:paraId="2FBD3818" w14:textId="77777777" w:rsidR="008C401F" w:rsidRPr="0065420D" w:rsidRDefault="009A7458" w:rsidP="00E83C7E">
      <w:pPr>
        <w:pStyle w:val="BodyText"/>
        <w:ind w:left="90" w:right="361" w:firstLine="719"/>
        <w:jc w:val="both"/>
        <w:rPr>
          <w:sz w:val="24"/>
          <w:szCs w:val="24"/>
        </w:rPr>
      </w:pPr>
      <w:r w:rsidRPr="0065420D">
        <w:rPr>
          <w:sz w:val="24"/>
          <w:szCs w:val="24"/>
        </w:rPr>
        <w:t>In summary;</w:t>
      </w:r>
      <w:r w:rsidR="00394FB2">
        <w:rPr>
          <w:sz w:val="24"/>
          <w:szCs w:val="24"/>
        </w:rPr>
        <w:t xml:space="preserve"> </w:t>
      </w:r>
      <w:r w:rsidRPr="0065420D">
        <w:rPr>
          <w:sz w:val="24"/>
          <w:szCs w:val="24"/>
        </w:rPr>
        <w:t>this meticulously</w:t>
      </w:r>
      <w:r w:rsidR="00057D0A">
        <w:rPr>
          <w:sz w:val="24"/>
          <w:szCs w:val="24"/>
        </w:rPr>
        <w:t xml:space="preserve"> </w:t>
      </w:r>
      <w:r w:rsidRPr="0065420D">
        <w:rPr>
          <w:sz w:val="24"/>
          <w:szCs w:val="24"/>
        </w:rPr>
        <w:t>designed methodology</w:t>
      </w:r>
      <w:r w:rsidR="00057D0A">
        <w:rPr>
          <w:sz w:val="24"/>
          <w:szCs w:val="24"/>
        </w:rPr>
        <w:t xml:space="preserve"> </w:t>
      </w:r>
      <w:r w:rsidRPr="0065420D">
        <w:rPr>
          <w:sz w:val="24"/>
          <w:szCs w:val="24"/>
        </w:rPr>
        <w:t>serves as the foundation for uncovering the intricate facets of online learning platform effectiveness and student experiences in higher institutions. The use of a mixed-methods approach ensures that our analysis is not limited to surface-level findings but delves deep into the dimensions that contribute to the overall educational landscape.</w:t>
      </w:r>
    </w:p>
    <w:p w14:paraId="091DCB03" w14:textId="77777777" w:rsidR="008C401F" w:rsidRPr="0065420D" w:rsidRDefault="009A7458" w:rsidP="00E83C7E">
      <w:pPr>
        <w:pStyle w:val="BodyText"/>
        <w:ind w:left="90" w:right="363" w:firstLine="719"/>
        <w:jc w:val="both"/>
        <w:rPr>
          <w:sz w:val="24"/>
          <w:szCs w:val="24"/>
        </w:rPr>
      </w:pPr>
      <w:r w:rsidRPr="0065420D">
        <w:rPr>
          <w:sz w:val="24"/>
          <w:szCs w:val="24"/>
        </w:rPr>
        <w:t>The subsequent chapters will build upon the groundwork laid in this methodology, leading us closer to a comprehensive understanding of the challenges, benefits, and potential enhancements of online learning platforms in higher education.</w:t>
      </w:r>
    </w:p>
    <w:p w14:paraId="5701E0D8" w14:textId="77777777" w:rsidR="008C401F" w:rsidRPr="0065420D" w:rsidRDefault="008C401F" w:rsidP="00E83C7E">
      <w:pPr>
        <w:pStyle w:val="BodyText"/>
        <w:ind w:left="90"/>
        <w:rPr>
          <w:b/>
          <w:sz w:val="24"/>
          <w:szCs w:val="24"/>
        </w:rPr>
      </w:pPr>
    </w:p>
    <w:p w14:paraId="7E1BA57E" w14:textId="77777777" w:rsidR="008C401F" w:rsidRPr="0065420D" w:rsidRDefault="00C30886" w:rsidP="00E83C7E">
      <w:pPr>
        <w:ind w:left="90" w:right="1956"/>
        <w:rPr>
          <w:b/>
          <w:sz w:val="24"/>
          <w:szCs w:val="24"/>
        </w:rPr>
      </w:pPr>
      <w:r>
        <w:rPr>
          <w:b/>
          <w:sz w:val="24"/>
          <w:szCs w:val="24"/>
        </w:rPr>
        <w:t xml:space="preserve">4. </w:t>
      </w:r>
      <w:r w:rsidR="009A7458" w:rsidRPr="0065420D">
        <w:rPr>
          <w:b/>
          <w:sz w:val="24"/>
          <w:szCs w:val="24"/>
        </w:rPr>
        <w:t>DATA</w:t>
      </w:r>
      <w:r w:rsidR="00394FB2">
        <w:rPr>
          <w:b/>
          <w:sz w:val="24"/>
          <w:szCs w:val="24"/>
        </w:rPr>
        <w:t xml:space="preserve"> </w:t>
      </w:r>
      <w:r w:rsidR="009A7458" w:rsidRPr="0065420D">
        <w:rPr>
          <w:b/>
          <w:sz w:val="24"/>
          <w:szCs w:val="24"/>
        </w:rPr>
        <w:t>ANALYSIS</w:t>
      </w:r>
      <w:r w:rsidR="00394FB2">
        <w:rPr>
          <w:b/>
          <w:sz w:val="24"/>
          <w:szCs w:val="24"/>
        </w:rPr>
        <w:t xml:space="preserve"> </w:t>
      </w:r>
      <w:r w:rsidR="009A7458" w:rsidRPr="0065420D">
        <w:rPr>
          <w:b/>
          <w:sz w:val="24"/>
          <w:szCs w:val="24"/>
        </w:rPr>
        <w:t>AND</w:t>
      </w:r>
      <w:r w:rsidR="00394FB2">
        <w:rPr>
          <w:b/>
          <w:sz w:val="24"/>
          <w:szCs w:val="24"/>
        </w:rPr>
        <w:t xml:space="preserve"> </w:t>
      </w:r>
      <w:r w:rsidR="009A7458" w:rsidRPr="0065420D">
        <w:rPr>
          <w:b/>
          <w:spacing w:val="-2"/>
          <w:sz w:val="24"/>
          <w:szCs w:val="24"/>
        </w:rPr>
        <w:t>RESULT</w:t>
      </w:r>
    </w:p>
    <w:p w14:paraId="05A8C99D" w14:textId="77777777" w:rsidR="008C401F" w:rsidRPr="0065420D" w:rsidRDefault="008C401F" w:rsidP="00E83C7E">
      <w:pPr>
        <w:pStyle w:val="BodyText"/>
        <w:ind w:left="90"/>
        <w:rPr>
          <w:b/>
          <w:sz w:val="24"/>
          <w:szCs w:val="24"/>
        </w:rPr>
      </w:pPr>
    </w:p>
    <w:p w14:paraId="374B42CF" w14:textId="77777777" w:rsidR="008C401F" w:rsidRPr="0065420D" w:rsidRDefault="009A7458" w:rsidP="00E83C7E">
      <w:pPr>
        <w:pStyle w:val="BodyText"/>
        <w:ind w:left="90" w:right="363"/>
        <w:jc w:val="both"/>
        <w:rPr>
          <w:sz w:val="24"/>
          <w:szCs w:val="24"/>
        </w:rPr>
      </w:pPr>
      <w:bookmarkStart w:id="7" w:name="_TOC_250002"/>
      <w:bookmarkEnd w:id="7"/>
      <w:r w:rsidRPr="0065420D">
        <w:rPr>
          <w:sz w:val="24"/>
          <w:szCs w:val="24"/>
        </w:rPr>
        <w:t>This chapter delves into the heart of our research, employing robust statistical methods facilitated by SPSS to analyze the data collected through the use of goggle</w:t>
      </w:r>
      <w:r w:rsidR="00986039">
        <w:rPr>
          <w:sz w:val="24"/>
          <w:szCs w:val="24"/>
        </w:rPr>
        <w:t xml:space="preserve"> </w:t>
      </w:r>
      <w:r w:rsidR="00460008">
        <w:rPr>
          <w:sz w:val="24"/>
          <w:szCs w:val="24"/>
        </w:rPr>
        <w:t>forms</w:t>
      </w:r>
      <w:r w:rsidR="0013246B">
        <w:rPr>
          <w:sz w:val="24"/>
          <w:szCs w:val="24"/>
        </w:rPr>
        <w:t>.</w:t>
      </w:r>
      <w:r w:rsidR="00460008">
        <w:rPr>
          <w:sz w:val="24"/>
          <w:szCs w:val="24"/>
        </w:rPr>
        <w:t xml:space="preserve"> </w:t>
      </w:r>
      <w:r w:rsidRPr="0065420D">
        <w:rPr>
          <w:sz w:val="24"/>
          <w:szCs w:val="24"/>
        </w:rPr>
        <w:t>The overarching aim is to extract meaningful insights from the amalgamation of quantitative survey responses and qualitative interview data.</w:t>
      </w:r>
    </w:p>
    <w:p w14:paraId="5D4ED092" w14:textId="77777777" w:rsidR="008C401F" w:rsidRPr="0065420D" w:rsidRDefault="00FB6915" w:rsidP="00E83C7E">
      <w:pPr>
        <w:pStyle w:val="Heading3"/>
        <w:tabs>
          <w:tab w:val="left" w:pos="1141"/>
        </w:tabs>
        <w:ind w:left="90"/>
        <w:rPr>
          <w:sz w:val="24"/>
          <w:szCs w:val="24"/>
        </w:rPr>
      </w:pPr>
      <w:bookmarkStart w:id="8" w:name="_TOC_250001"/>
      <w:r>
        <w:rPr>
          <w:sz w:val="24"/>
          <w:szCs w:val="24"/>
        </w:rPr>
        <w:t xml:space="preserve">4.1 </w:t>
      </w:r>
      <w:r w:rsidR="009A7458" w:rsidRPr="0065420D">
        <w:rPr>
          <w:sz w:val="24"/>
          <w:szCs w:val="24"/>
        </w:rPr>
        <w:t>Over</w:t>
      </w:r>
      <w:r w:rsidR="00920381">
        <w:rPr>
          <w:sz w:val="24"/>
          <w:szCs w:val="24"/>
        </w:rPr>
        <w:t xml:space="preserve"> </w:t>
      </w:r>
      <w:r w:rsidR="009A7458" w:rsidRPr="0065420D">
        <w:rPr>
          <w:sz w:val="24"/>
          <w:szCs w:val="24"/>
        </w:rPr>
        <w:t>view</w:t>
      </w:r>
      <w:r w:rsidR="00920381">
        <w:rPr>
          <w:sz w:val="24"/>
          <w:szCs w:val="24"/>
        </w:rPr>
        <w:t xml:space="preserve"> </w:t>
      </w:r>
      <w:r w:rsidR="009A7458" w:rsidRPr="0065420D">
        <w:rPr>
          <w:sz w:val="24"/>
          <w:szCs w:val="24"/>
        </w:rPr>
        <w:t>of</w:t>
      </w:r>
      <w:bookmarkEnd w:id="8"/>
      <w:r w:rsidR="00920381">
        <w:rPr>
          <w:sz w:val="24"/>
          <w:szCs w:val="24"/>
        </w:rPr>
        <w:t xml:space="preserve"> </w:t>
      </w:r>
      <w:r w:rsidR="009A7458" w:rsidRPr="0065420D">
        <w:rPr>
          <w:spacing w:val="-4"/>
          <w:sz w:val="24"/>
          <w:szCs w:val="24"/>
        </w:rPr>
        <w:t>data</w:t>
      </w:r>
    </w:p>
    <w:p w14:paraId="33A454EB" w14:textId="77777777" w:rsidR="008C401F" w:rsidRPr="0065420D" w:rsidRDefault="008C401F" w:rsidP="00E83C7E">
      <w:pPr>
        <w:pStyle w:val="BodyText"/>
        <w:ind w:left="90"/>
        <w:rPr>
          <w:b/>
          <w:sz w:val="24"/>
          <w:szCs w:val="24"/>
        </w:rPr>
      </w:pPr>
    </w:p>
    <w:p w14:paraId="425A9A15" w14:textId="77777777" w:rsidR="008C401F" w:rsidRPr="0065420D" w:rsidRDefault="009A7458" w:rsidP="00E83C7E">
      <w:pPr>
        <w:pStyle w:val="BodyText"/>
        <w:ind w:left="90" w:right="363"/>
        <w:jc w:val="both"/>
        <w:rPr>
          <w:sz w:val="24"/>
          <w:szCs w:val="24"/>
        </w:rPr>
      </w:pPr>
      <w:r w:rsidRPr="0065420D">
        <w:rPr>
          <w:sz w:val="24"/>
          <w:szCs w:val="24"/>
        </w:rPr>
        <w:t>Before delving into specific analyses, let's provide an overview of the dataset. The sample comprises 300 participants from bio details. The quantitative data, collected through surveys, captures numerical feedback on various questions on aspects of online learning platform effectiveness. Concurrently, qualitative data from interviews adds</w:t>
      </w:r>
      <w:r w:rsidR="002A349A">
        <w:rPr>
          <w:sz w:val="24"/>
          <w:szCs w:val="24"/>
        </w:rPr>
        <w:t xml:space="preserve"> </w:t>
      </w:r>
      <w:r w:rsidRPr="0065420D">
        <w:rPr>
          <w:sz w:val="24"/>
          <w:szCs w:val="24"/>
        </w:rPr>
        <w:t>depth and context to our understanding.</w:t>
      </w:r>
    </w:p>
    <w:p w14:paraId="28D5E1E2" w14:textId="77777777" w:rsidR="008C401F" w:rsidRPr="0065420D" w:rsidRDefault="00FB6915" w:rsidP="00E83C7E">
      <w:pPr>
        <w:pStyle w:val="Heading3"/>
        <w:tabs>
          <w:tab w:val="left" w:pos="1141"/>
        </w:tabs>
        <w:ind w:left="90"/>
        <w:rPr>
          <w:sz w:val="24"/>
          <w:szCs w:val="24"/>
        </w:rPr>
      </w:pPr>
      <w:bookmarkStart w:id="9" w:name="_TOC_250000"/>
      <w:r>
        <w:rPr>
          <w:sz w:val="24"/>
          <w:szCs w:val="24"/>
        </w:rPr>
        <w:t xml:space="preserve">4.2 </w:t>
      </w:r>
      <w:r w:rsidR="009A7458" w:rsidRPr="0065420D">
        <w:rPr>
          <w:sz w:val="24"/>
          <w:szCs w:val="24"/>
        </w:rPr>
        <w:t>Utilizing</w:t>
      </w:r>
      <w:bookmarkEnd w:id="9"/>
      <w:r w:rsidR="00683577">
        <w:rPr>
          <w:sz w:val="24"/>
          <w:szCs w:val="24"/>
        </w:rPr>
        <w:t xml:space="preserve"> </w:t>
      </w:r>
      <w:r w:rsidR="009A7458" w:rsidRPr="0065420D">
        <w:rPr>
          <w:spacing w:val="-4"/>
          <w:sz w:val="24"/>
          <w:szCs w:val="24"/>
        </w:rPr>
        <w:t>SPSS</w:t>
      </w:r>
    </w:p>
    <w:p w14:paraId="3047752B" w14:textId="77777777" w:rsidR="008C401F" w:rsidRPr="0065420D" w:rsidRDefault="008C401F" w:rsidP="00E83C7E">
      <w:pPr>
        <w:pStyle w:val="BodyText"/>
        <w:ind w:left="90"/>
        <w:rPr>
          <w:b/>
          <w:sz w:val="24"/>
          <w:szCs w:val="24"/>
        </w:rPr>
      </w:pPr>
    </w:p>
    <w:p w14:paraId="4066B2D6" w14:textId="77777777" w:rsidR="008C401F" w:rsidRPr="0065420D" w:rsidRDefault="009A7458" w:rsidP="00E83C7E">
      <w:pPr>
        <w:pStyle w:val="BodyText"/>
        <w:ind w:left="90" w:right="361"/>
        <w:jc w:val="both"/>
        <w:rPr>
          <w:sz w:val="24"/>
          <w:szCs w:val="24"/>
        </w:rPr>
      </w:pPr>
      <w:r w:rsidRPr="0065420D">
        <w:rPr>
          <w:sz w:val="24"/>
          <w:szCs w:val="24"/>
        </w:rPr>
        <w:t xml:space="preserve">To navigate the complexities of our dataset, we turn to the statistical prowess of SPSS. This powerful tool enables us to conduct both descriptive and inferential analyses, offering a comprehensive exploration of the multifaceted nature of online learning </w:t>
      </w:r>
      <w:r w:rsidRPr="0065420D">
        <w:rPr>
          <w:spacing w:val="-2"/>
          <w:sz w:val="24"/>
          <w:szCs w:val="24"/>
        </w:rPr>
        <w:t>experiences.</w:t>
      </w:r>
    </w:p>
    <w:p w14:paraId="3EE788C5" w14:textId="77777777" w:rsidR="008C401F" w:rsidRPr="0065420D" w:rsidRDefault="009A7458" w:rsidP="00FB6915">
      <w:pPr>
        <w:pStyle w:val="Heading3"/>
        <w:numPr>
          <w:ilvl w:val="1"/>
          <w:numId w:val="24"/>
        </w:numPr>
        <w:tabs>
          <w:tab w:val="left" w:pos="450"/>
          <w:tab w:val="left" w:pos="1141"/>
        </w:tabs>
        <w:rPr>
          <w:sz w:val="24"/>
          <w:szCs w:val="24"/>
        </w:rPr>
      </w:pPr>
      <w:r w:rsidRPr="0065420D">
        <w:rPr>
          <w:sz w:val="24"/>
          <w:szCs w:val="24"/>
        </w:rPr>
        <w:t>Structure</w:t>
      </w:r>
      <w:r w:rsidR="00A36B5F">
        <w:rPr>
          <w:sz w:val="24"/>
          <w:szCs w:val="24"/>
        </w:rPr>
        <w:t xml:space="preserve"> </w:t>
      </w:r>
      <w:r w:rsidRPr="0065420D">
        <w:rPr>
          <w:sz w:val="24"/>
          <w:szCs w:val="24"/>
        </w:rPr>
        <w:t>of</w:t>
      </w:r>
      <w:r w:rsidR="00A36B5F">
        <w:rPr>
          <w:sz w:val="24"/>
          <w:szCs w:val="24"/>
        </w:rPr>
        <w:t xml:space="preserve"> </w:t>
      </w:r>
      <w:r w:rsidRPr="0065420D">
        <w:rPr>
          <w:spacing w:val="-2"/>
          <w:sz w:val="24"/>
          <w:szCs w:val="24"/>
        </w:rPr>
        <w:t>analysis</w:t>
      </w:r>
    </w:p>
    <w:p w14:paraId="5376BCEA" w14:textId="77777777" w:rsidR="008C401F" w:rsidRDefault="00FB6915" w:rsidP="00E83C7E">
      <w:pPr>
        <w:pStyle w:val="BodyText"/>
        <w:ind w:left="90" w:right="360"/>
        <w:jc w:val="both"/>
        <w:rPr>
          <w:spacing w:val="-2"/>
          <w:sz w:val="24"/>
          <w:szCs w:val="24"/>
        </w:rPr>
      </w:pPr>
      <w:r>
        <w:rPr>
          <w:rFonts w:ascii="Cambria"/>
          <w:b/>
          <w:sz w:val="24"/>
          <w:szCs w:val="24"/>
        </w:rPr>
        <w:t>4.4</w:t>
      </w:r>
      <w:r w:rsidR="00B90FE9">
        <w:rPr>
          <w:rFonts w:ascii="Cambria"/>
          <w:b/>
          <w:sz w:val="24"/>
          <w:szCs w:val="24"/>
        </w:rPr>
        <w:t xml:space="preserve"> </w:t>
      </w:r>
      <w:r w:rsidR="009A7458" w:rsidRPr="00B90FE9">
        <w:rPr>
          <w:rFonts w:ascii="Cambria"/>
          <w:b/>
          <w:sz w:val="24"/>
          <w:szCs w:val="24"/>
        </w:rPr>
        <w:t>Descriptive statistics:</w:t>
      </w:r>
      <w:r w:rsidR="009A7458" w:rsidRPr="0065420D">
        <w:rPr>
          <w:rFonts w:ascii="Cambria"/>
          <w:sz w:val="24"/>
          <w:szCs w:val="24"/>
        </w:rPr>
        <w:t xml:space="preserve"> </w:t>
      </w:r>
      <w:r w:rsidR="009A7458" w:rsidRPr="0065420D">
        <w:rPr>
          <w:sz w:val="24"/>
          <w:szCs w:val="24"/>
        </w:rPr>
        <w:t xml:space="preserve">Commencing with a descriptive analysis, we present an overview of participant demographics and a summary of survey responses. SPSS facilitates the computation of means, standard deviations, and frequencies to capture the essence of our </w:t>
      </w:r>
      <w:r w:rsidR="009A7458" w:rsidRPr="0065420D">
        <w:rPr>
          <w:spacing w:val="-2"/>
          <w:sz w:val="24"/>
          <w:szCs w:val="24"/>
        </w:rPr>
        <w:t>dataset.</w:t>
      </w:r>
    </w:p>
    <w:p w14:paraId="0D3A4490" w14:textId="77777777" w:rsidR="00B90FE9" w:rsidRDefault="00FB6915" w:rsidP="00E83C7E">
      <w:pPr>
        <w:ind w:left="90" w:right="33"/>
        <w:jc w:val="both"/>
        <w:rPr>
          <w:sz w:val="26"/>
        </w:rPr>
      </w:pPr>
      <w:r>
        <w:rPr>
          <w:b/>
          <w:sz w:val="28"/>
        </w:rPr>
        <w:t>4.5</w:t>
      </w:r>
      <w:r w:rsidR="00B90FE9">
        <w:rPr>
          <w:b/>
          <w:sz w:val="28"/>
        </w:rPr>
        <w:t xml:space="preserve"> Data Analysis: </w:t>
      </w:r>
      <w:r w:rsidR="00B90FE9">
        <w:rPr>
          <w:sz w:val="24"/>
        </w:rPr>
        <w:t>Data for this research were collected by the use of primary method of data collection and were analyzed with the aid of statistical software</w:t>
      </w:r>
      <w:r w:rsidR="00C907BE">
        <w:rPr>
          <w:sz w:val="24"/>
        </w:rPr>
        <w:t xml:space="preserve"> </w:t>
      </w:r>
      <w:r w:rsidR="00B90FE9">
        <w:rPr>
          <w:sz w:val="24"/>
        </w:rPr>
        <w:t>(SPSS), by</w:t>
      </w:r>
      <w:r w:rsidR="00B35AB6">
        <w:rPr>
          <w:sz w:val="24"/>
        </w:rPr>
        <w:t xml:space="preserve"> </w:t>
      </w:r>
      <w:r w:rsidR="00B90FE9">
        <w:rPr>
          <w:sz w:val="24"/>
        </w:rPr>
        <w:t xml:space="preserve">carrying out a </w:t>
      </w:r>
      <w:proofErr w:type="gramStart"/>
      <w:r w:rsidR="00B90FE9">
        <w:rPr>
          <w:sz w:val="24"/>
        </w:rPr>
        <w:t>descriptive statistics</w:t>
      </w:r>
      <w:proofErr w:type="gramEnd"/>
      <w:r w:rsidR="00B90FE9">
        <w:rPr>
          <w:sz w:val="24"/>
        </w:rPr>
        <w:t xml:space="preserve">, </w:t>
      </w:r>
      <w:r w:rsidR="00B90FE9">
        <w:rPr>
          <w:sz w:val="26"/>
        </w:rPr>
        <w:t xml:space="preserve">a multiple linear regression model is also applied to examine the simultaneous impact of multiple independent variables on </w:t>
      </w:r>
      <w:proofErr w:type="gramStart"/>
      <w:r w:rsidR="00B90FE9">
        <w:rPr>
          <w:sz w:val="26"/>
        </w:rPr>
        <w:t>students</w:t>
      </w:r>
      <w:proofErr w:type="gramEnd"/>
      <w:r w:rsidR="00B90FE9">
        <w:rPr>
          <w:sz w:val="26"/>
        </w:rPr>
        <w:t xml:space="preserve"> satisfaction. Following an ANOVA</w:t>
      </w:r>
      <w:r w:rsidR="00B35AB6">
        <w:rPr>
          <w:sz w:val="26"/>
        </w:rPr>
        <w:t xml:space="preserve"> </w:t>
      </w:r>
      <w:r w:rsidR="00B90FE9">
        <w:rPr>
          <w:spacing w:val="-2"/>
          <w:sz w:val="26"/>
        </w:rPr>
        <w:t>table.</w:t>
      </w:r>
    </w:p>
    <w:p w14:paraId="0F64FCD7" w14:textId="77777777" w:rsidR="008C401F" w:rsidRPr="0065420D" w:rsidRDefault="00FB6915" w:rsidP="00E83C7E">
      <w:pPr>
        <w:ind w:left="90"/>
        <w:rPr>
          <w:b/>
          <w:sz w:val="24"/>
          <w:szCs w:val="24"/>
        </w:rPr>
      </w:pPr>
      <w:r>
        <w:rPr>
          <w:b/>
          <w:sz w:val="24"/>
          <w:szCs w:val="24"/>
        </w:rPr>
        <w:lastRenderedPageBreak/>
        <w:t>4.6</w:t>
      </w:r>
      <w:r w:rsidR="002053AB">
        <w:rPr>
          <w:b/>
          <w:sz w:val="24"/>
          <w:szCs w:val="24"/>
        </w:rPr>
        <w:t xml:space="preserve"> </w:t>
      </w:r>
      <w:r w:rsidR="009A7458" w:rsidRPr="0065420D">
        <w:rPr>
          <w:b/>
          <w:sz w:val="24"/>
          <w:szCs w:val="24"/>
        </w:rPr>
        <w:t>Test</w:t>
      </w:r>
      <w:r w:rsidR="005C3F6D">
        <w:rPr>
          <w:b/>
          <w:sz w:val="24"/>
          <w:szCs w:val="24"/>
        </w:rPr>
        <w:t xml:space="preserve"> </w:t>
      </w:r>
      <w:r w:rsidR="009A7458" w:rsidRPr="0065420D">
        <w:rPr>
          <w:b/>
          <w:sz w:val="24"/>
          <w:szCs w:val="24"/>
        </w:rPr>
        <w:t>of</w:t>
      </w:r>
      <w:r w:rsidR="005C3F6D">
        <w:rPr>
          <w:b/>
          <w:sz w:val="24"/>
          <w:szCs w:val="24"/>
        </w:rPr>
        <w:t xml:space="preserve"> </w:t>
      </w:r>
      <w:r w:rsidR="009A7458" w:rsidRPr="0065420D">
        <w:rPr>
          <w:b/>
          <w:spacing w:val="-2"/>
          <w:sz w:val="24"/>
          <w:szCs w:val="24"/>
        </w:rPr>
        <w:t>hypotheses</w:t>
      </w:r>
    </w:p>
    <w:p w14:paraId="3044843F" w14:textId="77777777" w:rsidR="008C401F" w:rsidRPr="0065420D" w:rsidRDefault="008C401F" w:rsidP="00E83C7E">
      <w:pPr>
        <w:pStyle w:val="BodyText"/>
        <w:ind w:left="90"/>
        <w:rPr>
          <w:b/>
          <w:sz w:val="24"/>
          <w:szCs w:val="24"/>
        </w:rPr>
      </w:pPr>
    </w:p>
    <w:p w14:paraId="4F922AF2" w14:textId="77777777" w:rsidR="008C401F" w:rsidRPr="0065420D" w:rsidRDefault="009A7458" w:rsidP="00E83C7E">
      <w:pPr>
        <w:pStyle w:val="BodyText"/>
        <w:ind w:left="90"/>
        <w:rPr>
          <w:sz w:val="24"/>
          <w:szCs w:val="24"/>
        </w:rPr>
      </w:pPr>
      <w:r w:rsidRPr="0065420D">
        <w:rPr>
          <w:sz w:val="24"/>
          <w:szCs w:val="24"/>
        </w:rPr>
        <w:t>H0:</w:t>
      </w:r>
      <w:r w:rsidR="00701825">
        <w:rPr>
          <w:sz w:val="24"/>
          <w:szCs w:val="24"/>
        </w:rPr>
        <w:t xml:space="preserve"> </w:t>
      </w:r>
      <w:r w:rsidRPr="0065420D">
        <w:rPr>
          <w:sz w:val="24"/>
          <w:szCs w:val="24"/>
        </w:rPr>
        <w:t>The</w:t>
      </w:r>
      <w:r w:rsidR="00EC2CE1">
        <w:rPr>
          <w:sz w:val="24"/>
          <w:szCs w:val="24"/>
        </w:rPr>
        <w:t xml:space="preserve"> </w:t>
      </w:r>
      <w:r w:rsidRPr="0065420D">
        <w:rPr>
          <w:sz w:val="24"/>
          <w:szCs w:val="24"/>
        </w:rPr>
        <w:t>online</w:t>
      </w:r>
      <w:r w:rsidR="00EC2CE1">
        <w:rPr>
          <w:sz w:val="24"/>
          <w:szCs w:val="24"/>
        </w:rPr>
        <w:t xml:space="preserve"> </w:t>
      </w:r>
      <w:r w:rsidRPr="0065420D">
        <w:rPr>
          <w:sz w:val="24"/>
          <w:szCs w:val="24"/>
        </w:rPr>
        <w:t>learning</w:t>
      </w:r>
      <w:r w:rsidR="00EC2CE1">
        <w:rPr>
          <w:sz w:val="24"/>
          <w:szCs w:val="24"/>
        </w:rPr>
        <w:t xml:space="preserve"> </w:t>
      </w:r>
      <w:r w:rsidRPr="0065420D">
        <w:rPr>
          <w:sz w:val="24"/>
          <w:szCs w:val="24"/>
        </w:rPr>
        <w:t>platform</w:t>
      </w:r>
      <w:r w:rsidR="00EC2CE1">
        <w:rPr>
          <w:sz w:val="24"/>
          <w:szCs w:val="24"/>
        </w:rPr>
        <w:t xml:space="preserve"> </w:t>
      </w:r>
      <w:r w:rsidRPr="0065420D">
        <w:rPr>
          <w:sz w:val="24"/>
          <w:szCs w:val="24"/>
        </w:rPr>
        <w:t>has</w:t>
      </w:r>
      <w:r w:rsidR="00EC2CE1">
        <w:rPr>
          <w:sz w:val="24"/>
          <w:szCs w:val="24"/>
        </w:rPr>
        <w:t xml:space="preserve"> </w:t>
      </w:r>
      <w:r w:rsidRPr="0065420D">
        <w:rPr>
          <w:sz w:val="24"/>
          <w:szCs w:val="24"/>
        </w:rPr>
        <w:t>not</w:t>
      </w:r>
      <w:r w:rsidR="00EC2CE1">
        <w:rPr>
          <w:sz w:val="24"/>
          <w:szCs w:val="24"/>
        </w:rPr>
        <w:t xml:space="preserve"> </w:t>
      </w:r>
      <w:r w:rsidRPr="0065420D">
        <w:rPr>
          <w:sz w:val="24"/>
          <w:szCs w:val="24"/>
        </w:rPr>
        <w:t>been</w:t>
      </w:r>
      <w:r w:rsidR="00EC2CE1">
        <w:rPr>
          <w:sz w:val="24"/>
          <w:szCs w:val="24"/>
        </w:rPr>
        <w:t xml:space="preserve"> </w:t>
      </w:r>
      <w:r w:rsidRPr="0065420D">
        <w:rPr>
          <w:sz w:val="24"/>
          <w:szCs w:val="24"/>
        </w:rPr>
        <w:t>effective</w:t>
      </w:r>
      <w:r w:rsidR="00EC2CE1">
        <w:rPr>
          <w:sz w:val="24"/>
          <w:szCs w:val="24"/>
        </w:rPr>
        <w:t xml:space="preserve"> </w:t>
      </w:r>
      <w:r w:rsidRPr="0065420D">
        <w:rPr>
          <w:sz w:val="24"/>
          <w:szCs w:val="24"/>
        </w:rPr>
        <w:t>for</w:t>
      </w:r>
      <w:r w:rsidR="00EC2CE1">
        <w:rPr>
          <w:sz w:val="24"/>
          <w:szCs w:val="24"/>
        </w:rPr>
        <w:t xml:space="preserve"> </w:t>
      </w:r>
      <w:r w:rsidRPr="0065420D">
        <w:rPr>
          <w:sz w:val="24"/>
          <w:szCs w:val="24"/>
        </w:rPr>
        <w:t>the</w:t>
      </w:r>
      <w:r w:rsidR="00EC2CE1">
        <w:rPr>
          <w:sz w:val="24"/>
          <w:szCs w:val="24"/>
        </w:rPr>
        <w:t xml:space="preserve"> </w:t>
      </w:r>
      <w:r w:rsidRPr="0065420D">
        <w:rPr>
          <w:sz w:val="24"/>
          <w:szCs w:val="24"/>
        </w:rPr>
        <w:t>students</w:t>
      </w:r>
      <w:r w:rsidR="00EC2CE1">
        <w:rPr>
          <w:sz w:val="24"/>
          <w:szCs w:val="24"/>
        </w:rPr>
        <w:t xml:space="preserve"> </w:t>
      </w:r>
      <w:r w:rsidRPr="0065420D">
        <w:rPr>
          <w:sz w:val="24"/>
          <w:szCs w:val="24"/>
        </w:rPr>
        <w:t>in</w:t>
      </w:r>
      <w:r w:rsidR="00EC2CE1">
        <w:rPr>
          <w:sz w:val="24"/>
          <w:szCs w:val="24"/>
        </w:rPr>
        <w:t xml:space="preserve"> </w:t>
      </w:r>
      <w:r w:rsidRPr="0065420D">
        <w:rPr>
          <w:sz w:val="24"/>
          <w:szCs w:val="24"/>
        </w:rPr>
        <w:t xml:space="preserve">federal university </w:t>
      </w:r>
      <w:r w:rsidR="00356707" w:rsidRPr="0065420D">
        <w:rPr>
          <w:sz w:val="24"/>
          <w:szCs w:val="24"/>
        </w:rPr>
        <w:t>Lafia</w:t>
      </w:r>
      <w:r w:rsidRPr="0065420D">
        <w:rPr>
          <w:sz w:val="24"/>
          <w:szCs w:val="24"/>
        </w:rPr>
        <w:t>.</w:t>
      </w:r>
    </w:p>
    <w:p w14:paraId="35865963" w14:textId="77777777" w:rsidR="008C401F" w:rsidRPr="0065420D" w:rsidRDefault="009A7458" w:rsidP="00E83C7E">
      <w:pPr>
        <w:pStyle w:val="BodyText"/>
        <w:ind w:left="90" w:right="365"/>
        <w:rPr>
          <w:sz w:val="24"/>
          <w:szCs w:val="24"/>
        </w:rPr>
      </w:pPr>
      <w:r w:rsidRPr="0065420D">
        <w:rPr>
          <w:sz w:val="24"/>
          <w:szCs w:val="24"/>
        </w:rPr>
        <w:t>H1: The online learning platforms have been effective for students in federal university</w:t>
      </w:r>
      <w:r w:rsidR="00356707">
        <w:rPr>
          <w:sz w:val="24"/>
          <w:szCs w:val="24"/>
        </w:rPr>
        <w:t xml:space="preserve"> </w:t>
      </w:r>
      <w:r w:rsidR="00C91661" w:rsidRPr="0065420D">
        <w:rPr>
          <w:spacing w:val="-2"/>
          <w:sz w:val="24"/>
          <w:szCs w:val="24"/>
        </w:rPr>
        <w:t>Lafia</w:t>
      </w:r>
      <w:r w:rsidRPr="0065420D">
        <w:rPr>
          <w:spacing w:val="-2"/>
          <w:sz w:val="24"/>
          <w:szCs w:val="24"/>
        </w:rPr>
        <w:t>.</w:t>
      </w:r>
    </w:p>
    <w:p w14:paraId="7E1FEBC6" w14:textId="21B2F8CA" w:rsidR="00BF5E8A" w:rsidRDefault="00BF5E8A" w:rsidP="00E83C7E">
      <w:pPr>
        <w:pStyle w:val="Heading5"/>
        <w:ind w:left="90" w:right="4769"/>
        <w:rPr>
          <w:sz w:val="24"/>
          <w:szCs w:val="24"/>
        </w:rPr>
      </w:pPr>
    </w:p>
    <w:p w14:paraId="29A50FB4" w14:textId="706A901F" w:rsidR="008C401F" w:rsidRPr="0065420D" w:rsidRDefault="00434F3A" w:rsidP="00E83C7E">
      <w:pPr>
        <w:pStyle w:val="Heading5"/>
        <w:ind w:left="90" w:right="4769"/>
        <w:rPr>
          <w:sz w:val="24"/>
          <w:szCs w:val="24"/>
        </w:rPr>
      </w:pPr>
      <w:r>
        <w:rPr>
          <w:sz w:val="24"/>
          <w:szCs w:val="24"/>
        </w:rPr>
        <w:t xml:space="preserve">TABLE </w:t>
      </w:r>
      <w:r w:rsidR="00A302FF">
        <w:rPr>
          <w:sz w:val="24"/>
          <w:szCs w:val="24"/>
        </w:rPr>
        <w:t>1.</w:t>
      </w:r>
      <w:r w:rsidR="00666494" w:rsidRPr="00666494">
        <w:rPr>
          <w:sz w:val="24"/>
          <w:szCs w:val="24"/>
        </w:rPr>
        <w:t xml:space="preserve"> </w:t>
      </w:r>
      <w:r w:rsidR="00666494" w:rsidRPr="0065420D">
        <w:rPr>
          <w:sz w:val="24"/>
          <w:szCs w:val="24"/>
        </w:rPr>
        <w:t>Data</w:t>
      </w:r>
      <w:r w:rsidR="00666494">
        <w:rPr>
          <w:sz w:val="24"/>
          <w:szCs w:val="24"/>
        </w:rPr>
        <w:t xml:space="preserve"> </w:t>
      </w:r>
      <w:r w:rsidR="00666494" w:rsidRPr="0065420D">
        <w:rPr>
          <w:sz w:val="24"/>
          <w:szCs w:val="24"/>
        </w:rPr>
        <w:t>Presentation</w:t>
      </w:r>
      <w:r w:rsidR="00666494">
        <w:rPr>
          <w:sz w:val="24"/>
          <w:szCs w:val="24"/>
        </w:rPr>
        <w:t xml:space="preserve"> </w:t>
      </w:r>
      <w:r w:rsidR="00666494" w:rsidRPr="0065420D">
        <w:rPr>
          <w:sz w:val="24"/>
          <w:szCs w:val="24"/>
        </w:rPr>
        <w:t>and</w:t>
      </w:r>
      <w:r w:rsidR="00666494">
        <w:rPr>
          <w:sz w:val="24"/>
          <w:szCs w:val="24"/>
        </w:rPr>
        <w:t xml:space="preserve"> </w:t>
      </w:r>
      <w:r w:rsidR="00666494" w:rsidRPr="0065420D">
        <w:rPr>
          <w:sz w:val="24"/>
          <w:szCs w:val="24"/>
        </w:rPr>
        <w:t>interpretation</w:t>
      </w:r>
    </w:p>
    <w:tbl>
      <w:tblPr>
        <w:tblW w:w="10368" w:type="dxa"/>
        <w:tblInd w:w="6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58"/>
        <w:gridCol w:w="1980"/>
        <w:gridCol w:w="1890"/>
        <w:gridCol w:w="1440"/>
        <w:gridCol w:w="1890"/>
        <w:gridCol w:w="1710"/>
      </w:tblGrid>
      <w:tr w:rsidR="008C401F" w:rsidRPr="0065420D" w14:paraId="20C79FE7" w14:textId="77777777" w:rsidTr="005766FD">
        <w:trPr>
          <w:trHeight w:val="597"/>
        </w:trPr>
        <w:tc>
          <w:tcPr>
            <w:tcW w:w="10368" w:type="dxa"/>
            <w:gridSpan w:val="6"/>
          </w:tcPr>
          <w:p w14:paraId="3C584123" w14:textId="77777777" w:rsidR="008C401F" w:rsidRPr="0065420D" w:rsidRDefault="009A7458" w:rsidP="00BF2DED">
            <w:pPr>
              <w:pStyle w:val="TableParagraph"/>
              <w:ind w:left="90"/>
              <w:rPr>
                <w:rFonts w:ascii="Arial"/>
                <w:b/>
                <w:sz w:val="24"/>
                <w:szCs w:val="24"/>
              </w:rPr>
            </w:pPr>
            <w:r w:rsidRPr="0065420D">
              <w:rPr>
                <w:rFonts w:ascii="Arial"/>
                <w:b/>
                <w:spacing w:val="-5"/>
                <w:sz w:val="24"/>
                <w:szCs w:val="24"/>
              </w:rPr>
              <w:t>Sex</w:t>
            </w:r>
          </w:p>
        </w:tc>
      </w:tr>
      <w:tr w:rsidR="008C401F" w:rsidRPr="0065420D" w14:paraId="73A6AD46" w14:textId="77777777" w:rsidTr="00263521">
        <w:trPr>
          <w:trHeight w:val="1060"/>
        </w:trPr>
        <w:tc>
          <w:tcPr>
            <w:tcW w:w="3438" w:type="dxa"/>
            <w:gridSpan w:val="2"/>
          </w:tcPr>
          <w:p w14:paraId="254E1FA3" w14:textId="77777777" w:rsidR="008C401F" w:rsidRPr="0065420D" w:rsidRDefault="008C401F" w:rsidP="00842C92">
            <w:pPr>
              <w:pStyle w:val="TableParagraph"/>
              <w:ind w:left="86"/>
              <w:contextualSpacing/>
              <w:rPr>
                <w:sz w:val="24"/>
                <w:szCs w:val="24"/>
              </w:rPr>
            </w:pPr>
          </w:p>
        </w:tc>
        <w:tc>
          <w:tcPr>
            <w:tcW w:w="1890" w:type="dxa"/>
          </w:tcPr>
          <w:p w14:paraId="412064F7" w14:textId="77777777" w:rsidR="008C401F" w:rsidRPr="0065420D" w:rsidRDefault="009A7458" w:rsidP="00BF2DED">
            <w:pPr>
              <w:pStyle w:val="TableParagraph"/>
              <w:ind w:left="90" w:right="279"/>
              <w:rPr>
                <w:rFonts w:ascii="Arial MT"/>
                <w:sz w:val="24"/>
                <w:szCs w:val="24"/>
              </w:rPr>
            </w:pPr>
            <w:r w:rsidRPr="0065420D">
              <w:rPr>
                <w:rFonts w:ascii="Arial MT"/>
                <w:spacing w:val="-2"/>
                <w:sz w:val="24"/>
                <w:szCs w:val="24"/>
              </w:rPr>
              <w:t>Frequ</w:t>
            </w:r>
            <w:r w:rsidRPr="0065420D">
              <w:rPr>
                <w:rFonts w:ascii="Arial MT"/>
                <w:spacing w:val="-4"/>
                <w:sz w:val="24"/>
                <w:szCs w:val="24"/>
              </w:rPr>
              <w:t>ency</w:t>
            </w:r>
          </w:p>
        </w:tc>
        <w:tc>
          <w:tcPr>
            <w:tcW w:w="1440" w:type="dxa"/>
          </w:tcPr>
          <w:p w14:paraId="12CE2CC7" w14:textId="77777777" w:rsidR="008C401F" w:rsidRPr="0065420D" w:rsidRDefault="005766FD" w:rsidP="00BF2DED">
            <w:pPr>
              <w:pStyle w:val="TableParagraph"/>
              <w:ind w:left="90" w:right="275"/>
              <w:rPr>
                <w:rFonts w:ascii="Arial MT"/>
                <w:sz w:val="24"/>
                <w:szCs w:val="24"/>
              </w:rPr>
            </w:pPr>
            <w:r>
              <w:rPr>
                <w:rFonts w:ascii="Arial MT"/>
                <w:spacing w:val="-4"/>
                <w:sz w:val="24"/>
                <w:szCs w:val="24"/>
              </w:rPr>
              <w:t>Perc</w:t>
            </w:r>
            <w:r w:rsidR="009A7458" w:rsidRPr="0065420D">
              <w:rPr>
                <w:rFonts w:ascii="Arial MT"/>
                <w:spacing w:val="-4"/>
                <w:sz w:val="24"/>
                <w:szCs w:val="24"/>
              </w:rPr>
              <w:t>ent</w:t>
            </w:r>
          </w:p>
        </w:tc>
        <w:tc>
          <w:tcPr>
            <w:tcW w:w="1890" w:type="dxa"/>
          </w:tcPr>
          <w:p w14:paraId="0A9887FE" w14:textId="77777777" w:rsidR="008C401F" w:rsidRPr="0065420D" w:rsidRDefault="009A7458" w:rsidP="00BF2DED">
            <w:pPr>
              <w:pStyle w:val="TableParagraph"/>
              <w:ind w:left="90" w:right="294"/>
              <w:rPr>
                <w:rFonts w:ascii="Arial MT"/>
                <w:sz w:val="24"/>
                <w:szCs w:val="24"/>
              </w:rPr>
            </w:pPr>
            <w:r w:rsidRPr="0065420D">
              <w:rPr>
                <w:rFonts w:ascii="Arial MT"/>
                <w:spacing w:val="-2"/>
                <w:sz w:val="24"/>
                <w:szCs w:val="24"/>
              </w:rPr>
              <w:t>Valid Percent</w:t>
            </w:r>
          </w:p>
        </w:tc>
        <w:tc>
          <w:tcPr>
            <w:tcW w:w="1710" w:type="dxa"/>
          </w:tcPr>
          <w:p w14:paraId="18A5C982" w14:textId="77777777" w:rsidR="008C401F" w:rsidRPr="0065420D" w:rsidRDefault="009A7458" w:rsidP="00BF2DED">
            <w:pPr>
              <w:pStyle w:val="TableParagraph"/>
              <w:ind w:left="90" w:right="262"/>
              <w:rPr>
                <w:rFonts w:ascii="Arial MT"/>
                <w:sz w:val="24"/>
                <w:szCs w:val="24"/>
              </w:rPr>
            </w:pPr>
            <w:r w:rsidRPr="0065420D">
              <w:rPr>
                <w:rFonts w:ascii="Arial MT"/>
                <w:spacing w:val="-2"/>
                <w:sz w:val="24"/>
                <w:szCs w:val="24"/>
              </w:rPr>
              <w:t>Cumulati</w:t>
            </w:r>
            <w:r w:rsidRPr="0065420D">
              <w:rPr>
                <w:rFonts w:ascii="Arial MT"/>
                <w:spacing w:val="-6"/>
                <w:sz w:val="24"/>
                <w:szCs w:val="24"/>
              </w:rPr>
              <w:t>ve</w:t>
            </w:r>
          </w:p>
          <w:p w14:paraId="2B30367A" w14:textId="77777777" w:rsidR="008C401F" w:rsidRPr="0065420D" w:rsidRDefault="009A7458" w:rsidP="00BF2DED">
            <w:pPr>
              <w:pStyle w:val="TableParagraph"/>
              <w:ind w:left="90"/>
              <w:rPr>
                <w:rFonts w:ascii="Arial MT"/>
                <w:sz w:val="24"/>
                <w:szCs w:val="24"/>
              </w:rPr>
            </w:pPr>
            <w:r w:rsidRPr="0065420D">
              <w:rPr>
                <w:rFonts w:ascii="Arial MT"/>
                <w:spacing w:val="-2"/>
                <w:sz w:val="24"/>
                <w:szCs w:val="24"/>
              </w:rPr>
              <w:t>Percent</w:t>
            </w:r>
          </w:p>
        </w:tc>
      </w:tr>
      <w:tr w:rsidR="008C401F" w:rsidRPr="0065420D" w14:paraId="0D0F4EDB" w14:textId="77777777" w:rsidTr="00726914">
        <w:trPr>
          <w:trHeight w:val="1195"/>
        </w:trPr>
        <w:tc>
          <w:tcPr>
            <w:tcW w:w="1458" w:type="dxa"/>
            <w:vMerge w:val="restart"/>
          </w:tcPr>
          <w:p w14:paraId="5C525728" w14:textId="77777777" w:rsidR="008C401F" w:rsidRPr="0065420D" w:rsidRDefault="009A7458" w:rsidP="00842C92">
            <w:pPr>
              <w:pStyle w:val="TableParagraph"/>
              <w:ind w:left="86" w:right="179"/>
              <w:contextualSpacing/>
              <w:rPr>
                <w:rFonts w:ascii="Arial MT"/>
                <w:sz w:val="24"/>
                <w:szCs w:val="24"/>
              </w:rPr>
            </w:pPr>
            <w:r w:rsidRPr="0065420D">
              <w:rPr>
                <w:rFonts w:ascii="Arial MT"/>
                <w:spacing w:val="-4"/>
                <w:sz w:val="24"/>
                <w:szCs w:val="24"/>
              </w:rPr>
              <w:t xml:space="preserve">Val </w:t>
            </w:r>
            <w:r w:rsidRPr="0065420D">
              <w:rPr>
                <w:rFonts w:ascii="Arial MT"/>
                <w:spacing w:val="-6"/>
                <w:sz w:val="24"/>
                <w:szCs w:val="24"/>
              </w:rPr>
              <w:t>id</w:t>
            </w:r>
          </w:p>
        </w:tc>
        <w:tc>
          <w:tcPr>
            <w:tcW w:w="1980" w:type="dxa"/>
          </w:tcPr>
          <w:p w14:paraId="5DE675C4" w14:textId="77777777" w:rsidR="008C401F" w:rsidRPr="0065420D" w:rsidRDefault="009A7458" w:rsidP="00842C92">
            <w:pPr>
              <w:pStyle w:val="TableParagraph"/>
              <w:ind w:left="86"/>
              <w:contextualSpacing/>
              <w:rPr>
                <w:rFonts w:ascii="Arial MT"/>
                <w:sz w:val="24"/>
                <w:szCs w:val="24"/>
              </w:rPr>
            </w:pPr>
            <w:r w:rsidRPr="0065420D">
              <w:rPr>
                <w:rFonts w:ascii="Arial MT"/>
                <w:spacing w:val="-5"/>
                <w:sz w:val="24"/>
                <w:szCs w:val="24"/>
              </w:rPr>
              <w:t>Female</w:t>
            </w:r>
          </w:p>
        </w:tc>
        <w:tc>
          <w:tcPr>
            <w:tcW w:w="1890" w:type="dxa"/>
          </w:tcPr>
          <w:p w14:paraId="6D40D10B" w14:textId="77777777" w:rsidR="008C401F" w:rsidRPr="0065420D" w:rsidRDefault="009A7458" w:rsidP="00BF2DED">
            <w:pPr>
              <w:pStyle w:val="TableParagraph"/>
              <w:ind w:left="90"/>
              <w:rPr>
                <w:rFonts w:ascii="Arial MT"/>
                <w:sz w:val="24"/>
                <w:szCs w:val="24"/>
              </w:rPr>
            </w:pPr>
            <w:r w:rsidRPr="0065420D">
              <w:rPr>
                <w:rFonts w:ascii="Arial MT"/>
                <w:spacing w:val="-5"/>
                <w:sz w:val="24"/>
                <w:szCs w:val="24"/>
              </w:rPr>
              <w:t>135</w:t>
            </w:r>
          </w:p>
        </w:tc>
        <w:tc>
          <w:tcPr>
            <w:tcW w:w="1440" w:type="dxa"/>
          </w:tcPr>
          <w:p w14:paraId="6AA081F6" w14:textId="77777777" w:rsidR="008C401F" w:rsidRPr="0065420D" w:rsidRDefault="009A7458" w:rsidP="00BF2DED">
            <w:pPr>
              <w:pStyle w:val="TableParagraph"/>
              <w:ind w:left="90"/>
              <w:rPr>
                <w:rFonts w:ascii="Arial MT"/>
                <w:sz w:val="24"/>
                <w:szCs w:val="24"/>
              </w:rPr>
            </w:pPr>
            <w:r w:rsidRPr="0065420D">
              <w:rPr>
                <w:rFonts w:ascii="Arial MT"/>
                <w:spacing w:val="-4"/>
                <w:sz w:val="24"/>
                <w:szCs w:val="24"/>
              </w:rPr>
              <w:t>45.0</w:t>
            </w:r>
          </w:p>
        </w:tc>
        <w:tc>
          <w:tcPr>
            <w:tcW w:w="1890" w:type="dxa"/>
          </w:tcPr>
          <w:p w14:paraId="2AA6BB05" w14:textId="77777777" w:rsidR="008C401F" w:rsidRPr="0065420D" w:rsidRDefault="009A7458" w:rsidP="00BF2DED">
            <w:pPr>
              <w:pStyle w:val="TableParagraph"/>
              <w:ind w:left="90"/>
              <w:rPr>
                <w:rFonts w:ascii="Arial MT"/>
                <w:sz w:val="24"/>
                <w:szCs w:val="24"/>
              </w:rPr>
            </w:pPr>
            <w:r w:rsidRPr="0065420D">
              <w:rPr>
                <w:rFonts w:ascii="Arial MT"/>
                <w:spacing w:val="-4"/>
                <w:sz w:val="24"/>
                <w:szCs w:val="24"/>
              </w:rPr>
              <w:t>45.0</w:t>
            </w:r>
          </w:p>
        </w:tc>
        <w:tc>
          <w:tcPr>
            <w:tcW w:w="1710" w:type="dxa"/>
          </w:tcPr>
          <w:p w14:paraId="596183EF" w14:textId="77777777" w:rsidR="008C401F" w:rsidRPr="0065420D" w:rsidRDefault="009A7458" w:rsidP="00BF2DED">
            <w:pPr>
              <w:pStyle w:val="TableParagraph"/>
              <w:ind w:left="90"/>
              <w:rPr>
                <w:rFonts w:ascii="Arial MT"/>
                <w:sz w:val="24"/>
                <w:szCs w:val="24"/>
              </w:rPr>
            </w:pPr>
            <w:r w:rsidRPr="0065420D">
              <w:rPr>
                <w:rFonts w:ascii="Arial MT"/>
                <w:spacing w:val="-4"/>
                <w:sz w:val="24"/>
                <w:szCs w:val="24"/>
              </w:rPr>
              <w:t>45.0</w:t>
            </w:r>
          </w:p>
        </w:tc>
      </w:tr>
      <w:tr w:rsidR="008C401F" w:rsidRPr="0065420D" w14:paraId="4B40A88F" w14:textId="77777777" w:rsidTr="00726914">
        <w:trPr>
          <w:trHeight w:val="597"/>
        </w:trPr>
        <w:tc>
          <w:tcPr>
            <w:tcW w:w="1458" w:type="dxa"/>
            <w:vMerge/>
            <w:tcBorders>
              <w:top w:val="nil"/>
            </w:tcBorders>
          </w:tcPr>
          <w:p w14:paraId="1F50D1AC" w14:textId="77777777" w:rsidR="008C401F" w:rsidRPr="0065420D" w:rsidRDefault="008C401F" w:rsidP="00842C92">
            <w:pPr>
              <w:ind w:left="86"/>
              <w:contextualSpacing/>
              <w:rPr>
                <w:sz w:val="24"/>
                <w:szCs w:val="24"/>
              </w:rPr>
            </w:pPr>
          </w:p>
        </w:tc>
        <w:tc>
          <w:tcPr>
            <w:tcW w:w="1980" w:type="dxa"/>
          </w:tcPr>
          <w:p w14:paraId="7A886A1B" w14:textId="77777777" w:rsidR="008C401F" w:rsidRPr="0065420D" w:rsidRDefault="009A7458" w:rsidP="00842C92">
            <w:pPr>
              <w:pStyle w:val="TableParagraph"/>
              <w:ind w:left="86" w:right="14"/>
              <w:contextualSpacing/>
              <w:jc w:val="center"/>
              <w:rPr>
                <w:rFonts w:ascii="Arial MT"/>
                <w:sz w:val="24"/>
                <w:szCs w:val="24"/>
              </w:rPr>
            </w:pPr>
            <w:r w:rsidRPr="0065420D">
              <w:rPr>
                <w:rFonts w:ascii="Arial MT"/>
                <w:spacing w:val="-4"/>
                <w:sz w:val="24"/>
                <w:szCs w:val="24"/>
              </w:rPr>
              <w:t>Male</w:t>
            </w:r>
          </w:p>
        </w:tc>
        <w:tc>
          <w:tcPr>
            <w:tcW w:w="1890" w:type="dxa"/>
          </w:tcPr>
          <w:p w14:paraId="5E5B779B" w14:textId="77777777" w:rsidR="008C401F" w:rsidRPr="0065420D" w:rsidRDefault="009A7458" w:rsidP="00BF2DED">
            <w:pPr>
              <w:pStyle w:val="TableParagraph"/>
              <w:ind w:left="90"/>
              <w:rPr>
                <w:rFonts w:ascii="Arial MT"/>
                <w:sz w:val="24"/>
                <w:szCs w:val="24"/>
              </w:rPr>
            </w:pPr>
            <w:r w:rsidRPr="0065420D">
              <w:rPr>
                <w:rFonts w:ascii="Arial MT"/>
                <w:spacing w:val="-5"/>
                <w:sz w:val="24"/>
                <w:szCs w:val="24"/>
              </w:rPr>
              <w:t>165</w:t>
            </w:r>
          </w:p>
        </w:tc>
        <w:tc>
          <w:tcPr>
            <w:tcW w:w="1440" w:type="dxa"/>
          </w:tcPr>
          <w:p w14:paraId="7608616D" w14:textId="77777777" w:rsidR="008C401F" w:rsidRPr="0065420D" w:rsidRDefault="009A7458" w:rsidP="00BF2DED">
            <w:pPr>
              <w:pStyle w:val="TableParagraph"/>
              <w:ind w:left="90"/>
              <w:rPr>
                <w:rFonts w:ascii="Arial MT"/>
                <w:sz w:val="24"/>
                <w:szCs w:val="24"/>
              </w:rPr>
            </w:pPr>
            <w:r w:rsidRPr="0065420D">
              <w:rPr>
                <w:rFonts w:ascii="Arial MT"/>
                <w:spacing w:val="-4"/>
                <w:sz w:val="24"/>
                <w:szCs w:val="24"/>
              </w:rPr>
              <w:t>55.0</w:t>
            </w:r>
          </w:p>
        </w:tc>
        <w:tc>
          <w:tcPr>
            <w:tcW w:w="1890" w:type="dxa"/>
          </w:tcPr>
          <w:p w14:paraId="3A8E96EC" w14:textId="77777777" w:rsidR="008C401F" w:rsidRPr="0065420D" w:rsidRDefault="009A7458" w:rsidP="00BF2DED">
            <w:pPr>
              <w:pStyle w:val="TableParagraph"/>
              <w:ind w:left="90"/>
              <w:rPr>
                <w:rFonts w:ascii="Arial MT"/>
                <w:sz w:val="24"/>
                <w:szCs w:val="24"/>
              </w:rPr>
            </w:pPr>
            <w:r w:rsidRPr="0065420D">
              <w:rPr>
                <w:rFonts w:ascii="Arial MT"/>
                <w:spacing w:val="-4"/>
                <w:sz w:val="24"/>
                <w:szCs w:val="24"/>
              </w:rPr>
              <w:t>55.0</w:t>
            </w:r>
          </w:p>
        </w:tc>
        <w:tc>
          <w:tcPr>
            <w:tcW w:w="1710" w:type="dxa"/>
          </w:tcPr>
          <w:p w14:paraId="0B40AD2F" w14:textId="77777777" w:rsidR="008C401F" w:rsidRPr="0065420D" w:rsidRDefault="009A7458" w:rsidP="00BF2DED">
            <w:pPr>
              <w:pStyle w:val="TableParagraph"/>
              <w:ind w:left="90"/>
              <w:rPr>
                <w:rFonts w:ascii="Arial MT"/>
                <w:sz w:val="24"/>
                <w:szCs w:val="24"/>
              </w:rPr>
            </w:pPr>
            <w:r w:rsidRPr="0065420D">
              <w:rPr>
                <w:rFonts w:ascii="Arial MT"/>
                <w:spacing w:val="-2"/>
                <w:sz w:val="24"/>
                <w:szCs w:val="24"/>
              </w:rPr>
              <w:t>100.0</w:t>
            </w:r>
          </w:p>
        </w:tc>
      </w:tr>
      <w:tr w:rsidR="008C401F" w:rsidRPr="0065420D" w14:paraId="5F677484" w14:textId="77777777" w:rsidTr="00726914">
        <w:trPr>
          <w:trHeight w:val="599"/>
        </w:trPr>
        <w:tc>
          <w:tcPr>
            <w:tcW w:w="1458" w:type="dxa"/>
            <w:vMerge/>
            <w:tcBorders>
              <w:top w:val="nil"/>
            </w:tcBorders>
          </w:tcPr>
          <w:p w14:paraId="0A8F508B" w14:textId="77777777" w:rsidR="008C401F" w:rsidRPr="0065420D" w:rsidRDefault="008C401F" w:rsidP="00BF2DED">
            <w:pPr>
              <w:ind w:left="90"/>
              <w:rPr>
                <w:sz w:val="24"/>
                <w:szCs w:val="24"/>
              </w:rPr>
            </w:pPr>
          </w:p>
        </w:tc>
        <w:tc>
          <w:tcPr>
            <w:tcW w:w="1980" w:type="dxa"/>
          </w:tcPr>
          <w:p w14:paraId="371188C3" w14:textId="77777777" w:rsidR="008C401F" w:rsidRPr="0065420D" w:rsidRDefault="009A7458" w:rsidP="00BF2DED">
            <w:pPr>
              <w:pStyle w:val="TableParagraph"/>
              <w:ind w:left="90" w:right="6"/>
              <w:jc w:val="center"/>
              <w:rPr>
                <w:rFonts w:ascii="Arial MT"/>
                <w:sz w:val="24"/>
                <w:szCs w:val="24"/>
              </w:rPr>
            </w:pPr>
            <w:r w:rsidRPr="0065420D">
              <w:rPr>
                <w:rFonts w:ascii="Arial MT"/>
                <w:spacing w:val="-2"/>
                <w:sz w:val="24"/>
                <w:szCs w:val="24"/>
              </w:rPr>
              <w:t>Total</w:t>
            </w:r>
          </w:p>
        </w:tc>
        <w:tc>
          <w:tcPr>
            <w:tcW w:w="1890" w:type="dxa"/>
          </w:tcPr>
          <w:p w14:paraId="36B87762" w14:textId="77777777" w:rsidR="008C401F" w:rsidRPr="0065420D" w:rsidRDefault="009A7458" w:rsidP="00BF2DED">
            <w:pPr>
              <w:pStyle w:val="TableParagraph"/>
              <w:ind w:left="90"/>
              <w:rPr>
                <w:rFonts w:ascii="Arial MT"/>
                <w:sz w:val="24"/>
                <w:szCs w:val="24"/>
              </w:rPr>
            </w:pPr>
            <w:r w:rsidRPr="0065420D">
              <w:rPr>
                <w:rFonts w:ascii="Arial MT"/>
                <w:spacing w:val="-5"/>
                <w:sz w:val="24"/>
                <w:szCs w:val="24"/>
              </w:rPr>
              <w:t>300</w:t>
            </w:r>
          </w:p>
        </w:tc>
        <w:tc>
          <w:tcPr>
            <w:tcW w:w="1440" w:type="dxa"/>
          </w:tcPr>
          <w:p w14:paraId="5DC8BC92" w14:textId="77777777" w:rsidR="008C401F" w:rsidRPr="0065420D" w:rsidRDefault="009A7458" w:rsidP="00BF2DED">
            <w:pPr>
              <w:pStyle w:val="TableParagraph"/>
              <w:ind w:left="90"/>
              <w:rPr>
                <w:rFonts w:ascii="Arial MT"/>
                <w:sz w:val="24"/>
                <w:szCs w:val="24"/>
              </w:rPr>
            </w:pPr>
            <w:r w:rsidRPr="0065420D">
              <w:rPr>
                <w:rFonts w:ascii="Arial MT"/>
                <w:spacing w:val="-2"/>
                <w:sz w:val="24"/>
                <w:szCs w:val="24"/>
              </w:rPr>
              <w:t>100.0</w:t>
            </w:r>
          </w:p>
        </w:tc>
        <w:tc>
          <w:tcPr>
            <w:tcW w:w="1890" w:type="dxa"/>
          </w:tcPr>
          <w:p w14:paraId="78F7224C" w14:textId="77777777" w:rsidR="008C401F" w:rsidRPr="0065420D" w:rsidRDefault="009A7458" w:rsidP="00BF2DED">
            <w:pPr>
              <w:pStyle w:val="TableParagraph"/>
              <w:ind w:left="90"/>
              <w:rPr>
                <w:rFonts w:ascii="Arial MT"/>
                <w:sz w:val="24"/>
                <w:szCs w:val="24"/>
              </w:rPr>
            </w:pPr>
            <w:r w:rsidRPr="0065420D">
              <w:rPr>
                <w:rFonts w:ascii="Arial MT"/>
                <w:spacing w:val="-2"/>
                <w:sz w:val="24"/>
                <w:szCs w:val="24"/>
              </w:rPr>
              <w:t>100.0</w:t>
            </w:r>
          </w:p>
        </w:tc>
        <w:tc>
          <w:tcPr>
            <w:tcW w:w="1710" w:type="dxa"/>
          </w:tcPr>
          <w:p w14:paraId="3BEBC814" w14:textId="77777777" w:rsidR="008C401F" w:rsidRPr="0065420D" w:rsidRDefault="008C401F" w:rsidP="00BF2DED">
            <w:pPr>
              <w:pStyle w:val="TableParagraph"/>
              <w:ind w:left="90"/>
              <w:rPr>
                <w:sz w:val="24"/>
                <w:szCs w:val="24"/>
              </w:rPr>
            </w:pPr>
          </w:p>
        </w:tc>
      </w:tr>
    </w:tbl>
    <w:p w14:paraId="551A261E" w14:textId="77777777" w:rsidR="00931DAC" w:rsidRDefault="00931DAC" w:rsidP="00BF2DED">
      <w:pPr>
        <w:pStyle w:val="BodyText"/>
        <w:ind w:left="90"/>
        <w:rPr>
          <w:b/>
          <w:sz w:val="24"/>
          <w:szCs w:val="24"/>
        </w:rPr>
      </w:pPr>
    </w:p>
    <w:p w14:paraId="0043ADFF" w14:textId="77777777" w:rsidR="00931DAC" w:rsidRDefault="00931DAC" w:rsidP="00BF2DED">
      <w:pPr>
        <w:pStyle w:val="BodyText"/>
        <w:ind w:left="90"/>
        <w:rPr>
          <w:b/>
          <w:sz w:val="24"/>
          <w:szCs w:val="24"/>
        </w:rPr>
      </w:pPr>
    </w:p>
    <w:p w14:paraId="1EEDD036" w14:textId="67353BCA" w:rsidR="008C401F" w:rsidRPr="0065420D" w:rsidRDefault="00931DAC" w:rsidP="00BF2DED">
      <w:pPr>
        <w:pStyle w:val="BodyText"/>
        <w:ind w:left="90"/>
        <w:rPr>
          <w:b/>
          <w:sz w:val="24"/>
          <w:szCs w:val="24"/>
        </w:rPr>
      </w:pPr>
      <w:r w:rsidRPr="0065420D">
        <w:rPr>
          <w:b/>
          <w:noProof/>
          <w:sz w:val="24"/>
          <w:szCs w:val="24"/>
        </w:rPr>
        <w:drawing>
          <wp:anchor distT="0" distB="0" distL="0" distR="0" simplePos="0" relativeHeight="251660288" behindDoc="1" locked="0" layoutInCell="1" allowOverlap="1" wp14:anchorId="4FF423FB" wp14:editId="69FA767A">
            <wp:simplePos x="0" y="0"/>
            <wp:positionH relativeFrom="page">
              <wp:posOffset>2325207</wp:posOffset>
            </wp:positionH>
            <wp:positionV relativeFrom="paragraph">
              <wp:posOffset>179927</wp:posOffset>
            </wp:positionV>
            <wp:extent cx="2119882" cy="2057400"/>
            <wp:effectExtent l="0" t="0" r="0" b="0"/>
            <wp:wrapTopAndBottom/>
            <wp:docPr id="16" name="Image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 name="Image 16"/>
                    <pic:cNvPicPr/>
                  </pic:nvPicPr>
                  <pic:blipFill>
                    <a:blip r:embed="rId18" cstate="print"/>
                    <a:stretch>
                      <a:fillRect/>
                    </a:stretch>
                  </pic:blipFill>
                  <pic:spPr>
                    <a:xfrm>
                      <a:off x="0" y="0"/>
                      <a:ext cx="2119882" cy="2057400"/>
                    </a:xfrm>
                    <a:prstGeom prst="rect">
                      <a:avLst/>
                    </a:prstGeom>
                  </pic:spPr>
                </pic:pic>
              </a:graphicData>
            </a:graphic>
          </wp:anchor>
        </w:drawing>
      </w:r>
    </w:p>
    <w:p w14:paraId="4905AE45" w14:textId="77777777" w:rsidR="00931DAC" w:rsidRDefault="00931DAC" w:rsidP="00E83C7E">
      <w:pPr>
        <w:pStyle w:val="BodyText"/>
        <w:ind w:left="90" w:right="365"/>
        <w:rPr>
          <w:sz w:val="24"/>
          <w:szCs w:val="24"/>
        </w:rPr>
      </w:pPr>
    </w:p>
    <w:p w14:paraId="3DE0F5DB" w14:textId="5F44D147" w:rsidR="00931DAC" w:rsidRDefault="00931DAC" w:rsidP="00E83C7E">
      <w:pPr>
        <w:pStyle w:val="BodyText"/>
        <w:ind w:left="90" w:right="365"/>
        <w:rPr>
          <w:sz w:val="24"/>
          <w:szCs w:val="24"/>
        </w:rPr>
      </w:pPr>
      <w:r>
        <w:rPr>
          <w:sz w:val="24"/>
          <w:szCs w:val="24"/>
        </w:rPr>
        <w:t xml:space="preserve">FIG 1. </w:t>
      </w:r>
      <w:r w:rsidR="00666494" w:rsidRPr="0065420D">
        <w:rPr>
          <w:sz w:val="24"/>
          <w:szCs w:val="24"/>
        </w:rPr>
        <w:t>students participated in the survey</w:t>
      </w:r>
    </w:p>
    <w:p w14:paraId="133C3711" w14:textId="79FB6F12" w:rsidR="008C401F" w:rsidRPr="0065420D" w:rsidRDefault="009A7458" w:rsidP="00E83C7E">
      <w:pPr>
        <w:pStyle w:val="BodyText"/>
        <w:ind w:left="90" w:right="365"/>
        <w:rPr>
          <w:sz w:val="24"/>
          <w:szCs w:val="24"/>
        </w:rPr>
      </w:pPr>
      <w:r w:rsidRPr="0065420D">
        <w:rPr>
          <w:sz w:val="24"/>
          <w:szCs w:val="24"/>
        </w:rPr>
        <w:t>The above illustration shows the total number of students that participated in the survey, with a total number of 300, 165 being male and 135 being female.</w:t>
      </w:r>
    </w:p>
    <w:p w14:paraId="08193CC1" w14:textId="77777777" w:rsidR="008C401F" w:rsidRDefault="009A7458" w:rsidP="00E83C7E">
      <w:pPr>
        <w:pStyle w:val="BodyText"/>
        <w:ind w:left="90"/>
        <w:rPr>
          <w:spacing w:val="-2"/>
          <w:sz w:val="24"/>
          <w:szCs w:val="24"/>
        </w:rPr>
      </w:pPr>
      <w:r w:rsidRPr="0065420D">
        <w:rPr>
          <w:sz w:val="24"/>
          <w:szCs w:val="24"/>
        </w:rPr>
        <w:t>With</w:t>
      </w:r>
      <w:r w:rsidR="00434C80">
        <w:rPr>
          <w:sz w:val="24"/>
          <w:szCs w:val="24"/>
        </w:rPr>
        <w:t xml:space="preserve"> </w:t>
      </w:r>
      <w:r w:rsidRPr="0065420D">
        <w:rPr>
          <w:sz w:val="24"/>
          <w:szCs w:val="24"/>
        </w:rPr>
        <w:t>a</w:t>
      </w:r>
      <w:r w:rsidR="00434C80">
        <w:rPr>
          <w:sz w:val="24"/>
          <w:szCs w:val="24"/>
        </w:rPr>
        <w:t xml:space="preserve"> </w:t>
      </w:r>
      <w:r w:rsidRPr="0065420D">
        <w:rPr>
          <w:sz w:val="24"/>
          <w:szCs w:val="24"/>
        </w:rPr>
        <w:t>percentage</w:t>
      </w:r>
      <w:r w:rsidR="00434C80">
        <w:rPr>
          <w:sz w:val="24"/>
          <w:szCs w:val="24"/>
        </w:rPr>
        <w:t xml:space="preserve"> </w:t>
      </w:r>
      <w:r w:rsidRPr="0065420D">
        <w:rPr>
          <w:sz w:val="24"/>
          <w:szCs w:val="24"/>
        </w:rPr>
        <w:t>of</w:t>
      </w:r>
      <w:r w:rsidR="00434C80">
        <w:rPr>
          <w:sz w:val="24"/>
          <w:szCs w:val="24"/>
        </w:rPr>
        <w:t xml:space="preserve"> </w:t>
      </w:r>
      <w:r w:rsidRPr="0065420D">
        <w:rPr>
          <w:sz w:val="24"/>
          <w:szCs w:val="24"/>
        </w:rPr>
        <w:t>55%</w:t>
      </w:r>
      <w:r w:rsidR="00434C80">
        <w:rPr>
          <w:sz w:val="24"/>
          <w:szCs w:val="24"/>
        </w:rPr>
        <w:t xml:space="preserve"> </w:t>
      </w:r>
      <w:r w:rsidRPr="0065420D">
        <w:rPr>
          <w:sz w:val="24"/>
          <w:szCs w:val="24"/>
        </w:rPr>
        <w:t>male</w:t>
      </w:r>
      <w:r w:rsidR="00434C80">
        <w:rPr>
          <w:sz w:val="24"/>
          <w:szCs w:val="24"/>
        </w:rPr>
        <w:t xml:space="preserve"> </w:t>
      </w:r>
      <w:r w:rsidRPr="0065420D">
        <w:rPr>
          <w:sz w:val="24"/>
          <w:szCs w:val="24"/>
        </w:rPr>
        <w:t>and</w:t>
      </w:r>
      <w:r w:rsidR="00434C80">
        <w:rPr>
          <w:sz w:val="24"/>
          <w:szCs w:val="24"/>
        </w:rPr>
        <w:t xml:space="preserve"> </w:t>
      </w:r>
      <w:r w:rsidRPr="0065420D">
        <w:rPr>
          <w:sz w:val="24"/>
          <w:szCs w:val="24"/>
        </w:rPr>
        <w:t>45%</w:t>
      </w:r>
      <w:r w:rsidRPr="0065420D">
        <w:rPr>
          <w:spacing w:val="-2"/>
          <w:sz w:val="24"/>
          <w:szCs w:val="24"/>
        </w:rPr>
        <w:t>female.</w:t>
      </w:r>
    </w:p>
    <w:p w14:paraId="21BD7B5E" w14:textId="77777777" w:rsidR="00B05743" w:rsidRDefault="00B05743" w:rsidP="00E83C7E">
      <w:pPr>
        <w:pStyle w:val="BodyText"/>
        <w:ind w:left="90"/>
        <w:rPr>
          <w:spacing w:val="-2"/>
          <w:sz w:val="24"/>
          <w:szCs w:val="24"/>
        </w:rPr>
      </w:pPr>
    </w:p>
    <w:p w14:paraId="173B81EB" w14:textId="77777777" w:rsidR="00B05743" w:rsidRDefault="00B05743" w:rsidP="00E83C7E">
      <w:pPr>
        <w:pStyle w:val="BodyText"/>
        <w:ind w:left="90"/>
        <w:rPr>
          <w:spacing w:val="-2"/>
          <w:sz w:val="24"/>
          <w:szCs w:val="24"/>
        </w:rPr>
      </w:pPr>
    </w:p>
    <w:p w14:paraId="0260ABDB" w14:textId="77777777" w:rsidR="00B05743" w:rsidRDefault="00B05743" w:rsidP="00E83C7E">
      <w:pPr>
        <w:pStyle w:val="BodyText"/>
        <w:ind w:left="90"/>
        <w:rPr>
          <w:spacing w:val="-2"/>
          <w:sz w:val="24"/>
          <w:szCs w:val="24"/>
        </w:rPr>
      </w:pPr>
    </w:p>
    <w:p w14:paraId="0B139A9F" w14:textId="77777777" w:rsidR="00B05743" w:rsidRDefault="00B05743" w:rsidP="00E83C7E">
      <w:pPr>
        <w:pStyle w:val="BodyText"/>
        <w:ind w:left="90"/>
        <w:rPr>
          <w:spacing w:val="-2"/>
          <w:sz w:val="24"/>
          <w:szCs w:val="24"/>
        </w:rPr>
      </w:pPr>
    </w:p>
    <w:p w14:paraId="77CAE4AE" w14:textId="77777777" w:rsidR="00B05743" w:rsidRDefault="00B05743" w:rsidP="00E83C7E">
      <w:pPr>
        <w:pStyle w:val="BodyText"/>
        <w:ind w:left="90"/>
        <w:rPr>
          <w:spacing w:val="-2"/>
          <w:sz w:val="24"/>
          <w:szCs w:val="24"/>
        </w:rPr>
      </w:pPr>
    </w:p>
    <w:p w14:paraId="35B9AD9C" w14:textId="77777777" w:rsidR="00B05743" w:rsidRDefault="00B05743" w:rsidP="00E83C7E">
      <w:pPr>
        <w:pStyle w:val="BodyText"/>
        <w:ind w:left="90"/>
        <w:rPr>
          <w:spacing w:val="-2"/>
          <w:sz w:val="24"/>
          <w:szCs w:val="24"/>
        </w:rPr>
      </w:pPr>
    </w:p>
    <w:p w14:paraId="2BD517E1" w14:textId="77777777" w:rsidR="00B05743" w:rsidRPr="0065420D" w:rsidRDefault="00B05743" w:rsidP="00E83C7E">
      <w:pPr>
        <w:pStyle w:val="BodyText"/>
        <w:ind w:left="90"/>
        <w:rPr>
          <w:sz w:val="24"/>
          <w:szCs w:val="24"/>
        </w:rPr>
      </w:pPr>
    </w:p>
    <w:p w14:paraId="4B3C66B8" w14:textId="77777777" w:rsidR="008C401F" w:rsidRPr="0065420D" w:rsidRDefault="008C401F" w:rsidP="00E83C7E">
      <w:pPr>
        <w:pStyle w:val="BodyText"/>
        <w:ind w:left="90"/>
        <w:rPr>
          <w:sz w:val="24"/>
          <w:szCs w:val="24"/>
        </w:rPr>
      </w:pPr>
    </w:p>
    <w:p w14:paraId="673D79EE" w14:textId="199183E1" w:rsidR="008C401F" w:rsidRPr="0065420D" w:rsidRDefault="00A302FF" w:rsidP="00E83C7E">
      <w:pPr>
        <w:pStyle w:val="Heading5"/>
        <w:ind w:left="90"/>
        <w:rPr>
          <w:sz w:val="24"/>
          <w:szCs w:val="24"/>
        </w:rPr>
      </w:pPr>
      <w:r>
        <w:rPr>
          <w:sz w:val="24"/>
          <w:szCs w:val="24"/>
        </w:rPr>
        <w:t xml:space="preserve">TABLE </w:t>
      </w:r>
      <w:r w:rsidR="00232100">
        <w:rPr>
          <w:spacing w:val="-2"/>
          <w:sz w:val="24"/>
          <w:szCs w:val="24"/>
        </w:rPr>
        <w:t>2</w:t>
      </w:r>
      <w:r w:rsidR="00666494">
        <w:rPr>
          <w:spacing w:val="-2"/>
          <w:sz w:val="24"/>
          <w:szCs w:val="24"/>
        </w:rPr>
        <w:t xml:space="preserve"> Demographic study</w:t>
      </w:r>
    </w:p>
    <w:tbl>
      <w:tblPr>
        <w:tblW w:w="0" w:type="auto"/>
        <w:tblInd w:w="746"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725"/>
        <w:gridCol w:w="747"/>
        <w:gridCol w:w="1405"/>
        <w:gridCol w:w="1260"/>
        <w:gridCol w:w="1620"/>
        <w:gridCol w:w="2970"/>
      </w:tblGrid>
      <w:tr w:rsidR="008C401F" w:rsidRPr="0065420D" w14:paraId="732A85B8" w14:textId="77777777" w:rsidTr="004834B8">
        <w:trPr>
          <w:trHeight w:val="593"/>
        </w:trPr>
        <w:tc>
          <w:tcPr>
            <w:tcW w:w="1472" w:type="dxa"/>
            <w:gridSpan w:val="2"/>
          </w:tcPr>
          <w:p w14:paraId="3C7B9E8A" w14:textId="77777777" w:rsidR="008C401F" w:rsidRPr="0065420D" w:rsidRDefault="00434C80" w:rsidP="00E83C7E">
            <w:pPr>
              <w:pStyle w:val="TableParagraph"/>
              <w:ind w:left="90"/>
              <w:rPr>
                <w:sz w:val="24"/>
                <w:szCs w:val="24"/>
              </w:rPr>
            </w:pPr>
            <w:r>
              <w:rPr>
                <w:rFonts w:ascii="Arial"/>
                <w:b/>
                <w:spacing w:val="-2"/>
                <w:sz w:val="24"/>
                <w:szCs w:val="24"/>
              </w:rPr>
              <w:t xml:space="preserve">Have you previously used online learning </w:t>
            </w:r>
            <w:r w:rsidR="009A7458" w:rsidRPr="0065420D">
              <w:rPr>
                <w:rFonts w:ascii="Arial"/>
                <w:b/>
                <w:spacing w:val="-2"/>
                <w:sz w:val="24"/>
                <w:szCs w:val="24"/>
              </w:rPr>
              <w:t>p</w:t>
            </w:r>
            <w:r>
              <w:rPr>
                <w:rFonts w:ascii="Arial"/>
                <w:b/>
                <w:spacing w:val="-2"/>
                <w:sz w:val="24"/>
                <w:szCs w:val="24"/>
              </w:rPr>
              <w:t xml:space="preserve">latforms for your </w:t>
            </w:r>
            <w:r w:rsidR="009A7458" w:rsidRPr="0065420D">
              <w:rPr>
                <w:rFonts w:ascii="Arial"/>
                <w:b/>
                <w:spacing w:val="-2"/>
                <w:sz w:val="24"/>
                <w:szCs w:val="24"/>
              </w:rPr>
              <w:t>educ</w:t>
            </w:r>
            <w:r w:rsidR="004C657E">
              <w:rPr>
                <w:rFonts w:ascii="Arial"/>
                <w:b/>
                <w:sz w:val="24"/>
                <w:szCs w:val="24"/>
              </w:rPr>
              <w:t>ation,</w:t>
            </w:r>
          </w:p>
        </w:tc>
        <w:tc>
          <w:tcPr>
            <w:tcW w:w="1405" w:type="dxa"/>
            <w:tcBorders>
              <w:right w:val="single" w:sz="8" w:space="0" w:color="000000"/>
            </w:tcBorders>
          </w:tcPr>
          <w:p w14:paraId="6D7DF05E" w14:textId="77777777" w:rsidR="008C401F" w:rsidRPr="0065420D" w:rsidRDefault="009A7458" w:rsidP="00E83C7E">
            <w:pPr>
              <w:pStyle w:val="TableParagraph"/>
              <w:ind w:left="90" w:right="64"/>
              <w:rPr>
                <w:rFonts w:ascii="Arial MT"/>
                <w:sz w:val="24"/>
                <w:szCs w:val="24"/>
              </w:rPr>
            </w:pPr>
            <w:r w:rsidRPr="0065420D">
              <w:rPr>
                <w:rFonts w:ascii="Arial MT"/>
                <w:spacing w:val="-2"/>
                <w:sz w:val="24"/>
                <w:szCs w:val="24"/>
              </w:rPr>
              <w:t>Frequen</w:t>
            </w:r>
            <w:r w:rsidRPr="0065420D">
              <w:rPr>
                <w:rFonts w:ascii="Arial MT"/>
                <w:spacing w:val="-6"/>
                <w:sz w:val="24"/>
                <w:szCs w:val="24"/>
              </w:rPr>
              <w:t>cy</w:t>
            </w:r>
          </w:p>
        </w:tc>
        <w:tc>
          <w:tcPr>
            <w:tcW w:w="1260" w:type="dxa"/>
            <w:tcBorders>
              <w:left w:val="single" w:sz="8" w:space="0" w:color="000000"/>
              <w:right w:val="single" w:sz="8" w:space="0" w:color="000000"/>
            </w:tcBorders>
          </w:tcPr>
          <w:p w14:paraId="137B36FE" w14:textId="77777777" w:rsidR="008C401F" w:rsidRPr="0065420D" w:rsidRDefault="009A7458" w:rsidP="00E83C7E">
            <w:pPr>
              <w:pStyle w:val="TableParagraph"/>
              <w:ind w:left="90" w:right="66"/>
              <w:rPr>
                <w:rFonts w:ascii="Arial MT"/>
                <w:sz w:val="24"/>
                <w:szCs w:val="24"/>
              </w:rPr>
            </w:pPr>
            <w:r w:rsidRPr="0065420D">
              <w:rPr>
                <w:rFonts w:ascii="Arial MT"/>
                <w:spacing w:val="-2"/>
                <w:sz w:val="24"/>
                <w:szCs w:val="24"/>
              </w:rPr>
              <w:t>Percen</w:t>
            </w:r>
            <w:r w:rsidR="004834B8">
              <w:rPr>
                <w:rFonts w:ascii="Arial MT"/>
                <w:spacing w:val="-2"/>
                <w:sz w:val="24"/>
                <w:szCs w:val="24"/>
              </w:rPr>
              <w:t>t</w:t>
            </w:r>
          </w:p>
        </w:tc>
        <w:tc>
          <w:tcPr>
            <w:tcW w:w="1620" w:type="dxa"/>
            <w:tcBorders>
              <w:left w:val="single" w:sz="8" w:space="0" w:color="000000"/>
              <w:right w:val="single" w:sz="8" w:space="0" w:color="000000"/>
            </w:tcBorders>
          </w:tcPr>
          <w:p w14:paraId="78F97707" w14:textId="77777777" w:rsidR="008C401F" w:rsidRPr="0065420D" w:rsidRDefault="009A7458" w:rsidP="00E83C7E">
            <w:pPr>
              <w:pStyle w:val="TableParagraph"/>
              <w:ind w:left="90" w:right="377"/>
              <w:rPr>
                <w:rFonts w:ascii="Arial MT"/>
                <w:sz w:val="24"/>
                <w:szCs w:val="24"/>
              </w:rPr>
            </w:pPr>
            <w:r w:rsidRPr="0065420D">
              <w:rPr>
                <w:rFonts w:ascii="Arial MT"/>
                <w:spacing w:val="-2"/>
                <w:sz w:val="24"/>
                <w:szCs w:val="24"/>
              </w:rPr>
              <w:t>Valid Percent</w:t>
            </w:r>
          </w:p>
        </w:tc>
        <w:tc>
          <w:tcPr>
            <w:tcW w:w="2970" w:type="dxa"/>
            <w:tcBorders>
              <w:left w:val="single" w:sz="8" w:space="0" w:color="000000"/>
            </w:tcBorders>
          </w:tcPr>
          <w:p w14:paraId="15582FB2" w14:textId="77777777" w:rsidR="008C401F" w:rsidRPr="0065420D" w:rsidRDefault="009A7458" w:rsidP="00E83C7E">
            <w:pPr>
              <w:pStyle w:val="TableParagraph"/>
              <w:ind w:left="90"/>
              <w:rPr>
                <w:rFonts w:ascii="Arial MT"/>
                <w:sz w:val="24"/>
                <w:szCs w:val="24"/>
              </w:rPr>
            </w:pPr>
            <w:r w:rsidRPr="0065420D">
              <w:rPr>
                <w:rFonts w:ascii="Arial MT"/>
                <w:spacing w:val="-2"/>
                <w:sz w:val="24"/>
                <w:szCs w:val="24"/>
              </w:rPr>
              <w:t>Cumulative Percent</w:t>
            </w:r>
          </w:p>
        </w:tc>
      </w:tr>
      <w:tr w:rsidR="008C401F" w:rsidRPr="0065420D" w14:paraId="03EFC61B" w14:textId="77777777" w:rsidTr="004834B8">
        <w:trPr>
          <w:trHeight w:val="317"/>
        </w:trPr>
        <w:tc>
          <w:tcPr>
            <w:tcW w:w="725" w:type="dxa"/>
            <w:tcBorders>
              <w:bottom w:val="nil"/>
              <w:right w:val="nil"/>
            </w:tcBorders>
          </w:tcPr>
          <w:p w14:paraId="4158DDAD" w14:textId="77777777" w:rsidR="008C401F" w:rsidRPr="0065420D" w:rsidRDefault="008C401F" w:rsidP="00E83C7E">
            <w:pPr>
              <w:pStyle w:val="TableParagraph"/>
              <w:ind w:left="90"/>
              <w:rPr>
                <w:sz w:val="24"/>
                <w:szCs w:val="24"/>
              </w:rPr>
            </w:pPr>
          </w:p>
        </w:tc>
        <w:tc>
          <w:tcPr>
            <w:tcW w:w="747" w:type="dxa"/>
            <w:tcBorders>
              <w:left w:val="nil"/>
              <w:bottom w:val="nil"/>
            </w:tcBorders>
          </w:tcPr>
          <w:p w14:paraId="093D1D2D" w14:textId="77777777" w:rsidR="008C401F" w:rsidRPr="0065420D" w:rsidRDefault="009A7458" w:rsidP="00E83C7E">
            <w:pPr>
              <w:pStyle w:val="TableParagraph"/>
              <w:ind w:left="90"/>
              <w:rPr>
                <w:rFonts w:ascii="Arial MT"/>
                <w:sz w:val="24"/>
                <w:szCs w:val="24"/>
              </w:rPr>
            </w:pPr>
            <w:r w:rsidRPr="0065420D">
              <w:rPr>
                <w:rFonts w:ascii="Arial MT"/>
                <w:spacing w:val="-5"/>
                <w:sz w:val="24"/>
                <w:szCs w:val="24"/>
              </w:rPr>
              <w:t>No</w:t>
            </w:r>
          </w:p>
        </w:tc>
        <w:tc>
          <w:tcPr>
            <w:tcW w:w="1405" w:type="dxa"/>
            <w:tcBorders>
              <w:bottom w:val="nil"/>
              <w:right w:val="single" w:sz="8" w:space="0" w:color="000000"/>
            </w:tcBorders>
          </w:tcPr>
          <w:p w14:paraId="08950D56" w14:textId="77777777" w:rsidR="008C401F" w:rsidRPr="0065420D" w:rsidRDefault="009A7458" w:rsidP="00E83C7E">
            <w:pPr>
              <w:pStyle w:val="TableParagraph"/>
              <w:ind w:left="90"/>
              <w:rPr>
                <w:rFonts w:ascii="Arial MT"/>
                <w:sz w:val="24"/>
                <w:szCs w:val="24"/>
              </w:rPr>
            </w:pPr>
            <w:r w:rsidRPr="0065420D">
              <w:rPr>
                <w:rFonts w:ascii="Arial MT"/>
                <w:spacing w:val="-5"/>
                <w:sz w:val="24"/>
                <w:szCs w:val="24"/>
              </w:rPr>
              <w:t>202</w:t>
            </w:r>
          </w:p>
        </w:tc>
        <w:tc>
          <w:tcPr>
            <w:tcW w:w="1260" w:type="dxa"/>
            <w:tcBorders>
              <w:left w:val="single" w:sz="8" w:space="0" w:color="000000"/>
              <w:bottom w:val="nil"/>
              <w:right w:val="single" w:sz="8" w:space="0" w:color="000000"/>
            </w:tcBorders>
          </w:tcPr>
          <w:p w14:paraId="592D4261" w14:textId="77777777" w:rsidR="008C401F" w:rsidRPr="0065420D" w:rsidRDefault="009A7458" w:rsidP="00E83C7E">
            <w:pPr>
              <w:pStyle w:val="TableParagraph"/>
              <w:ind w:left="90"/>
              <w:rPr>
                <w:rFonts w:ascii="Arial MT"/>
                <w:sz w:val="24"/>
                <w:szCs w:val="24"/>
              </w:rPr>
            </w:pPr>
            <w:r w:rsidRPr="0065420D">
              <w:rPr>
                <w:rFonts w:ascii="Arial MT"/>
                <w:spacing w:val="-4"/>
                <w:sz w:val="24"/>
                <w:szCs w:val="24"/>
              </w:rPr>
              <w:t>67.3</w:t>
            </w:r>
          </w:p>
        </w:tc>
        <w:tc>
          <w:tcPr>
            <w:tcW w:w="1620" w:type="dxa"/>
            <w:tcBorders>
              <w:left w:val="single" w:sz="8" w:space="0" w:color="000000"/>
              <w:bottom w:val="nil"/>
              <w:right w:val="single" w:sz="8" w:space="0" w:color="000000"/>
            </w:tcBorders>
          </w:tcPr>
          <w:p w14:paraId="38586E89" w14:textId="77777777" w:rsidR="008C401F" w:rsidRPr="0065420D" w:rsidRDefault="009A7458" w:rsidP="00E83C7E">
            <w:pPr>
              <w:pStyle w:val="TableParagraph"/>
              <w:ind w:left="90"/>
              <w:rPr>
                <w:rFonts w:ascii="Arial MT"/>
                <w:sz w:val="24"/>
                <w:szCs w:val="24"/>
              </w:rPr>
            </w:pPr>
            <w:r w:rsidRPr="0065420D">
              <w:rPr>
                <w:rFonts w:ascii="Arial MT"/>
                <w:spacing w:val="-4"/>
                <w:sz w:val="24"/>
                <w:szCs w:val="24"/>
              </w:rPr>
              <w:t>67.3</w:t>
            </w:r>
          </w:p>
        </w:tc>
        <w:tc>
          <w:tcPr>
            <w:tcW w:w="2970" w:type="dxa"/>
            <w:tcBorders>
              <w:left w:val="single" w:sz="8" w:space="0" w:color="000000"/>
              <w:bottom w:val="nil"/>
            </w:tcBorders>
          </w:tcPr>
          <w:p w14:paraId="33955BCE" w14:textId="77777777" w:rsidR="008C401F" w:rsidRPr="0065420D" w:rsidRDefault="009A7458" w:rsidP="00E83C7E">
            <w:pPr>
              <w:pStyle w:val="TableParagraph"/>
              <w:ind w:left="90"/>
              <w:rPr>
                <w:rFonts w:ascii="Arial MT"/>
                <w:sz w:val="24"/>
                <w:szCs w:val="24"/>
              </w:rPr>
            </w:pPr>
            <w:r w:rsidRPr="0065420D">
              <w:rPr>
                <w:rFonts w:ascii="Arial MT"/>
                <w:spacing w:val="-4"/>
                <w:sz w:val="24"/>
                <w:szCs w:val="24"/>
              </w:rPr>
              <w:t>67.3</w:t>
            </w:r>
          </w:p>
        </w:tc>
      </w:tr>
      <w:tr w:rsidR="008C401F" w:rsidRPr="0065420D" w14:paraId="0E70C237" w14:textId="77777777" w:rsidTr="004834B8">
        <w:trPr>
          <w:trHeight w:val="339"/>
        </w:trPr>
        <w:tc>
          <w:tcPr>
            <w:tcW w:w="725" w:type="dxa"/>
            <w:tcBorders>
              <w:top w:val="nil"/>
              <w:bottom w:val="nil"/>
              <w:right w:val="nil"/>
            </w:tcBorders>
          </w:tcPr>
          <w:p w14:paraId="208FAC3D" w14:textId="77777777" w:rsidR="008C401F" w:rsidRPr="0065420D" w:rsidRDefault="009A7458" w:rsidP="00E83C7E">
            <w:pPr>
              <w:pStyle w:val="TableParagraph"/>
              <w:ind w:left="90"/>
              <w:rPr>
                <w:rFonts w:ascii="Arial MT"/>
                <w:sz w:val="24"/>
                <w:szCs w:val="24"/>
              </w:rPr>
            </w:pPr>
            <w:r w:rsidRPr="0065420D">
              <w:rPr>
                <w:rFonts w:ascii="Arial MT"/>
                <w:spacing w:val="-2"/>
                <w:sz w:val="24"/>
                <w:szCs w:val="24"/>
              </w:rPr>
              <w:t>Valid</w:t>
            </w:r>
          </w:p>
        </w:tc>
        <w:tc>
          <w:tcPr>
            <w:tcW w:w="747" w:type="dxa"/>
            <w:tcBorders>
              <w:top w:val="nil"/>
              <w:left w:val="nil"/>
              <w:bottom w:val="nil"/>
            </w:tcBorders>
          </w:tcPr>
          <w:p w14:paraId="42CF5D01" w14:textId="77777777" w:rsidR="008C401F" w:rsidRPr="0065420D" w:rsidRDefault="009A7458" w:rsidP="00E83C7E">
            <w:pPr>
              <w:pStyle w:val="TableParagraph"/>
              <w:ind w:left="90"/>
              <w:rPr>
                <w:rFonts w:ascii="Arial MT"/>
                <w:sz w:val="24"/>
                <w:szCs w:val="24"/>
              </w:rPr>
            </w:pPr>
            <w:r w:rsidRPr="0065420D">
              <w:rPr>
                <w:rFonts w:ascii="Arial MT"/>
                <w:spacing w:val="-5"/>
                <w:sz w:val="24"/>
                <w:szCs w:val="24"/>
              </w:rPr>
              <w:t>Yes</w:t>
            </w:r>
          </w:p>
        </w:tc>
        <w:tc>
          <w:tcPr>
            <w:tcW w:w="1405" w:type="dxa"/>
            <w:tcBorders>
              <w:top w:val="nil"/>
              <w:bottom w:val="nil"/>
              <w:right w:val="single" w:sz="8" w:space="0" w:color="000000"/>
            </w:tcBorders>
          </w:tcPr>
          <w:p w14:paraId="282FB5B9" w14:textId="77777777" w:rsidR="008C401F" w:rsidRPr="0065420D" w:rsidRDefault="009A7458" w:rsidP="00E83C7E">
            <w:pPr>
              <w:pStyle w:val="TableParagraph"/>
              <w:ind w:left="90"/>
              <w:rPr>
                <w:rFonts w:ascii="Arial MT"/>
                <w:sz w:val="24"/>
                <w:szCs w:val="24"/>
              </w:rPr>
            </w:pPr>
            <w:r w:rsidRPr="0065420D">
              <w:rPr>
                <w:rFonts w:ascii="Arial MT"/>
                <w:spacing w:val="-5"/>
                <w:sz w:val="24"/>
                <w:szCs w:val="24"/>
              </w:rPr>
              <w:t>98</w:t>
            </w:r>
          </w:p>
        </w:tc>
        <w:tc>
          <w:tcPr>
            <w:tcW w:w="1260" w:type="dxa"/>
            <w:tcBorders>
              <w:top w:val="nil"/>
              <w:left w:val="single" w:sz="8" w:space="0" w:color="000000"/>
              <w:bottom w:val="nil"/>
              <w:right w:val="single" w:sz="8" w:space="0" w:color="000000"/>
            </w:tcBorders>
          </w:tcPr>
          <w:p w14:paraId="495B4330" w14:textId="77777777" w:rsidR="008C401F" w:rsidRPr="0065420D" w:rsidRDefault="009A7458" w:rsidP="00E83C7E">
            <w:pPr>
              <w:pStyle w:val="TableParagraph"/>
              <w:ind w:left="90"/>
              <w:rPr>
                <w:rFonts w:ascii="Arial MT"/>
                <w:sz w:val="24"/>
                <w:szCs w:val="24"/>
              </w:rPr>
            </w:pPr>
            <w:r w:rsidRPr="0065420D">
              <w:rPr>
                <w:rFonts w:ascii="Arial MT"/>
                <w:spacing w:val="-4"/>
                <w:sz w:val="24"/>
                <w:szCs w:val="24"/>
              </w:rPr>
              <w:t>32.7</w:t>
            </w:r>
          </w:p>
        </w:tc>
        <w:tc>
          <w:tcPr>
            <w:tcW w:w="1620" w:type="dxa"/>
            <w:tcBorders>
              <w:top w:val="nil"/>
              <w:left w:val="single" w:sz="8" w:space="0" w:color="000000"/>
              <w:bottom w:val="nil"/>
              <w:right w:val="single" w:sz="8" w:space="0" w:color="000000"/>
            </w:tcBorders>
          </w:tcPr>
          <w:p w14:paraId="4D2D5F21" w14:textId="77777777" w:rsidR="008C401F" w:rsidRPr="0065420D" w:rsidRDefault="009A7458" w:rsidP="00E83C7E">
            <w:pPr>
              <w:pStyle w:val="TableParagraph"/>
              <w:ind w:left="90"/>
              <w:rPr>
                <w:rFonts w:ascii="Arial MT"/>
                <w:sz w:val="24"/>
                <w:szCs w:val="24"/>
              </w:rPr>
            </w:pPr>
            <w:r w:rsidRPr="0065420D">
              <w:rPr>
                <w:rFonts w:ascii="Arial MT"/>
                <w:spacing w:val="-4"/>
                <w:sz w:val="24"/>
                <w:szCs w:val="24"/>
              </w:rPr>
              <w:t>32.7</w:t>
            </w:r>
          </w:p>
        </w:tc>
        <w:tc>
          <w:tcPr>
            <w:tcW w:w="2970" w:type="dxa"/>
            <w:tcBorders>
              <w:top w:val="nil"/>
              <w:left w:val="single" w:sz="8" w:space="0" w:color="000000"/>
              <w:bottom w:val="nil"/>
            </w:tcBorders>
          </w:tcPr>
          <w:p w14:paraId="60A754E5" w14:textId="77777777" w:rsidR="008C401F" w:rsidRPr="0065420D" w:rsidRDefault="009A7458" w:rsidP="00E83C7E">
            <w:pPr>
              <w:pStyle w:val="TableParagraph"/>
              <w:ind w:left="90"/>
              <w:rPr>
                <w:rFonts w:ascii="Arial MT"/>
                <w:sz w:val="24"/>
                <w:szCs w:val="24"/>
              </w:rPr>
            </w:pPr>
            <w:r w:rsidRPr="0065420D">
              <w:rPr>
                <w:rFonts w:ascii="Arial MT"/>
                <w:spacing w:val="-2"/>
                <w:sz w:val="24"/>
                <w:szCs w:val="24"/>
              </w:rPr>
              <w:t>100.0</w:t>
            </w:r>
          </w:p>
        </w:tc>
      </w:tr>
      <w:tr w:rsidR="008C401F" w:rsidRPr="0065420D" w14:paraId="2ADEED61" w14:textId="77777777" w:rsidTr="004834B8">
        <w:trPr>
          <w:trHeight w:val="313"/>
        </w:trPr>
        <w:tc>
          <w:tcPr>
            <w:tcW w:w="725" w:type="dxa"/>
            <w:tcBorders>
              <w:top w:val="nil"/>
              <w:right w:val="nil"/>
            </w:tcBorders>
          </w:tcPr>
          <w:p w14:paraId="16D77679" w14:textId="77777777" w:rsidR="008C401F" w:rsidRPr="0065420D" w:rsidRDefault="008C401F" w:rsidP="00E83C7E">
            <w:pPr>
              <w:pStyle w:val="TableParagraph"/>
              <w:ind w:left="90"/>
              <w:rPr>
                <w:sz w:val="24"/>
                <w:szCs w:val="24"/>
              </w:rPr>
            </w:pPr>
          </w:p>
        </w:tc>
        <w:tc>
          <w:tcPr>
            <w:tcW w:w="747" w:type="dxa"/>
            <w:tcBorders>
              <w:top w:val="nil"/>
              <w:left w:val="nil"/>
            </w:tcBorders>
          </w:tcPr>
          <w:p w14:paraId="62E8C62A" w14:textId="77777777" w:rsidR="008C401F" w:rsidRPr="0065420D" w:rsidRDefault="009A7458" w:rsidP="00E83C7E">
            <w:pPr>
              <w:pStyle w:val="TableParagraph"/>
              <w:ind w:left="90"/>
              <w:rPr>
                <w:rFonts w:ascii="Arial MT"/>
                <w:sz w:val="24"/>
                <w:szCs w:val="24"/>
              </w:rPr>
            </w:pPr>
            <w:r w:rsidRPr="0065420D">
              <w:rPr>
                <w:rFonts w:ascii="Arial MT"/>
                <w:spacing w:val="-2"/>
                <w:sz w:val="24"/>
                <w:szCs w:val="24"/>
              </w:rPr>
              <w:t>Total</w:t>
            </w:r>
          </w:p>
        </w:tc>
        <w:tc>
          <w:tcPr>
            <w:tcW w:w="1405" w:type="dxa"/>
            <w:tcBorders>
              <w:top w:val="nil"/>
              <w:right w:val="single" w:sz="8" w:space="0" w:color="000000"/>
            </w:tcBorders>
          </w:tcPr>
          <w:p w14:paraId="17071AAB" w14:textId="77777777" w:rsidR="008C401F" w:rsidRPr="0065420D" w:rsidRDefault="009A7458" w:rsidP="00E83C7E">
            <w:pPr>
              <w:pStyle w:val="TableParagraph"/>
              <w:ind w:left="90"/>
              <w:rPr>
                <w:rFonts w:ascii="Arial MT"/>
                <w:sz w:val="24"/>
                <w:szCs w:val="24"/>
              </w:rPr>
            </w:pPr>
            <w:r w:rsidRPr="0065420D">
              <w:rPr>
                <w:rFonts w:ascii="Arial MT"/>
                <w:spacing w:val="-5"/>
                <w:sz w:val="24"/>
                <w:szCs w:val="24"/>
              </w:rPr>
              <w:t>300</w:t>
            </w:r>
          </w:p>
        </w:tc>
        <w:tc>
          <w:tcPr>
            <w:tcW w:w="1260" w:type="dxa"/>
            <w:tcBorders>
              <w:top w:val="nil"/>
              <w:left w:val="single" w:sz="8" w:space="0" w:color="000000"/>
              <w:right w:val="single" w:sz="8" w:space="0" w:color="000000"/>
            </w:tcBorders>
          </w:tcPr>
          <w:p w14:paraId="0696CAB2" w14:textId="77777777" w:rsidR="008C401F" w:rsidRPr="0065420D" w:rsidRDefault="009A7458" w:rsidP="00E83C7E">
            <w:pPr>
              <w:pStyle w:val="TableParagraph"/>
              <w:ind w:left="90"/>
              <w:rPr>
                <w:rFonts w:ascii="Arial MT"/>
                <w:sz w:val="24"/>
                <w:szCs w:val="24"/>
              </w:rPr>
            </w:pPr>
            <w:r w:rsidRPr="0065420D">
              <w:rPr>
                <w:rFonts w:ascii="Arial MT"/>
                <w:spacing w:val="-2"/>
                <w:sz w:val="24"/>
                <w:szCs w:val="24"/>
              </w:rPr>
              <w:t>100.0</w:t>
            </w:r>
          </w:p>
        </w:tc>
        <w:tc>
          <w:tcPr>
            <w:tcW w:w="1620" w:type="dxa"/>
            <w:tcBorders>
              <w:top w:val="nil"/>
              <w:left w:val="single" w:sz="8" w:space="0" w:color="000000"/>
              <w:right w:val="single" w:sz="8" w:space="0" w:color="000000"/>
            </w:tcBorders>
          </w:tcPr>
          <w:p w14:paraId="61EAC775" w14:textId="77777777" w:rsidR="008C401F" w:rsidRPr="0065420D" w:rsidRDefault="009A7458" w:rsidP="00E83C7E">
            <w:pPr>
              <w:pStyle w:val="TableParagraph"/>
              <w:ind w:left="90"/>
              <w:rPr>
                <w:rFonts w:ascii="Arial MT"/>
                <w:sz w:val="24"/>
                <w:szCs w:val="24"/>
              </w:rPr>
            </w:pPr>
            <w:r w:rsidRPr="0065420D">
              <w:rPr>
                <w:rFonts w:ascii="Arial MT"/>
                <w:spacing w:val="-2"/>
                <w:sz w:val="24"/>
                <w:szCs w:val="24"/>
              </w:rPr>
              <w:t>100.0</w:t>
            </w:r>
          </w:p>
        </w:tc>
        <w:tc>
          <w:tcPr>
            <w:tcW w:w="2970" w:type="dxa"/>
            <w:tcBorders>
              <w:top w:val="nil"/>
              <w:left w:val="single" w:sz="8" w:space="0" w:color="000000"/>
            </w:tcBorders>
          </w:tcPr>
          <w:p w14:paraId="06F2C792" w14:textId="77777777" w:rsidR="008C401F" w:rsidRPr="0065420D" w:rsidRDefault="008C401F" w:rsidP="00E83C7E">
            <w:pPr>
              <w:pStyle w:val="TableParagraph"/>
              <w:ind w:left="90"/>
              <w:rPr>
                <w:sz w:val="24"/>
                <w:szCs w:val="24"/>
              </w:rPr>
            </w:pPr>
          </w:p>
        </w:tc>
      </w:tr>
    </w:tbl>
    <w:p w14:paraId="454564B3" w14:textId="0CEF7074" w:rsidR="008C401F" w:rsidRPr="0065420D" w:rsidRDefault="009A7458" w:rsidP="00E83C7E">
      <w:pPr>
        <w:pStyle w:val="BodyText"/>
        <w:ind w:left="90"/>
        <w:rPr>
          <w:rFonts w:ascii="Arial"/>
          <w:b/>
          <w:sz w:val="24"/>
          <w:szCs w:val="24"/>
        </w:rPr>
      </w:pPr>
      <w:r w:rsidRPr="0065420D">
        <w:rPr>
          <w:rFonts w:ascii="Arial"/>
          <w:b/>
          <w:noProof/>
          <w:sz w:val="24"/>
          <w:szCs w:val="24"/>
        </w:rPr>
        <w:drawing>
          <wp:anchor distT="0" distB="0" distL="0" distR="0" simplePos="0" relativeHeight="251656192" behindDoc="1" locked="0" layoutInCell="1" allowOverlap="1" wp14:anchorId="1AE415BE" wp14:editId="4AE557D6">
            <wp:simplePos x="0" y="0"/>
            <wp:positionH relativeFrom="page">
              <wp:posOffset>1934845</wp:posOffset>
            </wp:positionH>
            <wp:positionV relativeFrom="paragraph">
              <wp:posOffset>163195</wp:posOffset>
            </wp:positionV>
            <wp:extent cx="3041650" cy="3201670"/>
            <wp:effectExtent l="19050" t="0" r="6350" b="0"/>
            <wp:wrapTopAndBottom/>
            <wp:docPr id="17" name="Image 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 name="Image 17"/>
                    <pic:cNvPicPr/>
                  </pic:nvPicPr>
                  <pic:blipFill>
                    <a:blip r:embed="rId19" cstate="print"/>
                    <a:stretch>
                      <a:fillRect/>
                    </a:stretch>
                  </pic:blipFill>
                  <pic:spPr>
                    <a:xfrm>
                      <a:off x="0" y="0"/>
                      <a:ext cx="3041650" cy="3201670"/>
                    </a:xfrm>
                    <a:prstGeom prst="rect">
                      <a:avLst/>
                    </a:prstGeom>
                  </pic:spPr>
                </pic:pic>
              </a:graphicData>
            </a:graphic>
          </wp:anchor>
        </w:drawing>
      </w:r>
      <w:r w:rsidR="00931DAC">
        <w:rPr>
          <w:rFonts w:ascii="Arial"/>
          <w:b/>
          <w:sz w:val="24"/>
          <w:szCs w:val="24"/>
        </w:rPr>
        <w:t>FIG 2.</w:t>
      </w:r>
      <w:r w:rsidR="00666494">
        <w:rPr>
          <w:rFonts w:ascii="Arial"/>
          <w:b/>
          <w:sz w:val="24"/>
          <w:szCs w:val="24"/>
        </w:rPr>
        <w:t xml:space="preserve"> Online learning platforms for education </w:t>
      </w:r>
    </w:p>
    <w:p w14:paraId="1235054A" w14:textId="77777777" w:rsidR="008C401F" w:rsidRPr="0065420D" w:rsidRDefault="008C401F" w:rsidP="00E83C7E">
      <w:pPr>
        <w:pStyle w:val="BodyText"/>
        <w:ind w:left="90"/>
        <w:rPr>
          <w:rFonts w:ascii="Arial"/>
          <w:b/>
          <w:sz w:val="24"/>
          <w:szCs w:val="24"/>
        </w:rPr>
      </w:pPr>
    </w:p>
    <w:p w14:paraId="1718AEB1" w14:textId="77777777" w:rsidR="008C401F" w:rsidRPr="0065420D" w:rsidRDefault="009A7458" w:rsidP="00E83C7E">
      <w:pPr>
        <w:pStyle w:val="BodyText"/>
        <w:ind w:left="90" w:right="365"/>
        <w:rPr>
          <w:sz w:val="24"/>
          <w:szCs w:val="24"/>
        </w:rPr>
      </w:pPr>
      <w:r w:rsidRPr="0065420D">
        <w:rPr>
          <w:sz w:val="24"/>
          <w:szCs w:val="24"/>
        </w:rPr>
        <w:t>The above illustration displays information on the number of students who answered yes to the question of previous experience on online learning to those who answered no.</w:t>
      </w:r>
    </w:p>
    <w:p w14:paraId="28F288BB" w14:textId="77777777" w:rsidR="008C401F" w:rsidRPr="0065420D" w:rsidRDefault="009A7458" w:rsidP="00E83C7E">
      <w:pPr>
        <w:pStyle w:val="BodyText"/>
        <w:ind w:left="90" w:right="2172"/>
        <w:rPr>
          <w:sz w:val="24"/>
          <w:szCs w:val="24"/>
        </w:rPr>
      </w:pPr>
      <w:r w:rsidRPr="0065420D">
        <w:rPr>
          <w:sz w:val="24"/>
          <w:szCs w:val="24"/>
        </w:rPr>
        <w:t>Given</w:t>
      </w:r>
      <w:r w:rsidR="00FF773D">
        <w:rPr>
          <w:sz w:val="24"/>
          <w:szCs w:val="24"/>
        </w:rPr>
        <w:t xml:space="preserve"> </w:t>
      </w:r>
      <w:r w:rsidRPr="0065420D">
        <w:rPr>
          <w:sz w:val="24"/>
          <w:szCs w:val="24"/>
        </w:rPr>
        <w:t>a</w:t>
      </w:r>
      <w:r w:rsidR="00FF773D">
        <w:rPr>
          <w:sz w:val="24"/>
          <w:szCs w:val="24"/>
        </w:rPr>
        <w:t xml:space="preserve"> </w:t>
      </w:r>
      <w:r w:rsidRPr="0065420D">
        <w:rPr>
          <w:sz w:val="24"/>
          <w:szCs w:val="24"/>
        </w:rPr>
        <w:t>total</w:t>
      </w:r>
      <w:r w:rsidR="00FF773D">
        <w:rPr>
          <w:sz w:val="24"/>
          <w:szCs w:val="24"/>
        </w:rPr>
        <w:t xml:space="preserve"> </w:t>
      </w:r>
      <w:r w:rsidRPr="0065420D">
        <w:rPr>
          <w:sz w:val="24"/>
          <w:szCs w:val="24"/>
        </w:rPr>
        <w:t>of</w:t>
      </w:r>
      <w:r w:rsidR="00FF773D">
        <w:rPr>
          <w:sz w:val="24"/>
          <w:szCs w:val="24"/>
        </w:rPr>
        <w:t xml:space="preserve"> </w:t>
      </w:r>
      <w:r w:rsidRPr="0065420D">
        <w:rPr>
          <w:sz w:val="24"/>
          <w:szCs w:val="24"/>
        </w:rPr>
        <w:t>98</w:t>
      </w:r>
      <w:r w:rsidR="00FF773D">
        <w:rPr>
          <w:sz w:val="24"/>
          <w:szCs w:val="24"/>
        </w:rPr>
        <w:t xml:space="preserve"> </w:t>
      </w:r>
      <w:r w:rsidRPr="0065420D">
        <w:rPr>
          <w:sz w:val="24"/>
          <w:szCs w:val="24"/>
        </w:rPr>
        <w:t>to</w:t>
      </w:r>
      <w:r w:rsidR="0010697D">
        <w:rPr>
          <w:sz w:val="24"/>
          <w:szCs w:val="24"/>
        </w:rPr>
        <w:t xml:space="preserve"> </w:t>
      </w:r>
      <w:r w:rsidRPr="0065420D">
        <w:rPr>
          <w:sz w:val="24"/>
          <w:szCs w:val="24"/>
        </w:rPr>
        <w:t>“Yes”</w:t>
      </w:r>
      <w:r w:rsidR="0010697D">
        <w:rPr>
          <w:sz w:val="24"/>
          <w:szCs w:val="24"/>
        </w:rPr>
        <w:t xml:space="preserve"> </w:t>
      </w:r>
      <w:r w:rsidRPr="0065420D">
        <w:rPr>
          <w:sz w:val="24"/>
          <w:szCs w:val="24"/>
        </w:rPr>
        <w:t>responses</w:t>
      </w:r>
      <w:r w:rsidR="00630EAA">
        <w:rPr>
          <w:sz w:val="24"/>
          <w:szCs w:val="24"/>
        </w:rPr>
        <w:t xml:space="preserve"> </w:t>
      </w:r>
      <w:r w:rsidRPr="0065420D">
        <w:rPr>
          <w:sz w:val="24"/>
          <w:szCs w:val="24"/>
        </w:rPr>
        <w:t>and</w:t>
      </w:r>
      <w:r w:rsidR="00630EAA">
        <w:rPr>
          <w:sz w:val="24"/>
          <w:szCs w:val="24"/>
        </w:rPr>
        <w:t xml:space="preserve"> </w:t>
      </w:r>
      <w:r w:rsidRPr="0065420D">
        <w:rPr>
          <w:sz w:val="24"/>
          <w:szCs w:val="24"/>
        </w:rPr>
        <w:t>202</w:t>
      </w:r>
      <w:r w:rsidR="00630EAA">
        <w:rPr>
          <w:sz w:val="24"/>
          <w:szCs w:val="24"/>
        </w:rPr>
        <w:t xml:space="preserve"> </w:t>
      </w:r>
      <w:r w:rsidRPr="0065420D">
        <w:rPr>
          <w:sz w:val="24"/>
          <w:szCs w:val="24"/>
        </w:rPr>
        <w:t>to</w:t>
      </w:r>
      <w:r w:rsidR="00630EAA">
        <w:rPr>
          <w:sz w:val="24"/>
          <w:szCs w:val="24"/>
        </w:rPr>
        <w:t xml:space="preserve"> </w:t>
      </w:r>
      <w:r w:rsidRPr="0065420D">
        <w:rPr>
          <w:sz w:val="24"/>
          <w:szCs w:val="24"/>
        </w:rPr>
        <w:t>“No”</w:t>
      </w:r>
      <w:r w:rsidR="00630EAA">
        <w:rPr>
          <w:sz w:val="24"/>
          <w:szCs w:val="24"/>
        </w:rPr>
        <w:t xml:space="preserve"> </w:t>
      </w:r>
      <w:r w:rsidRPr="0065420D">
        <w:rPr>
          <w:sz w:val="24"/>
          <w:szCs w:val="24"/>
        </w:rPr>
        <w:t>responses Saying YES has 32.67</w:t>
      </w:r>
      <w:proofErr w:type="gramStart"/>
      <w:r w:rsidRPr="0065420D">
        <w:rPr>
          <w:sz w:val="24"/>
          <w:szCs w:val="24"/>
        </w:rPr>
        <w:t xml:space="preserve">% </w:t>
      </w:r>
      <w:r w:rsidR="00C121C2">
        <w:rPr>
          <w:sz w:val="24"/>
          <w:szCs w:val="24"/>
        </w:rPr>
        <w:t xml:space="preserve"> </w:t>
      </w:r>
      <w:r w:rsidRPr="0065420D">
        <w:rPr>
          <w:sz w:val="24"/>
          <w:szCs w:val="24"/>
        </w:rPr>
        <w:t>while</w:t>
      </w:r>
      <w:proofErr w:type="gramEnd"/>
      <w:r w:rsidRPr="0065420D">
        <w:rPr>
          <w:sz w:val="24"/>
          <w:szCs w:val="24"/>
        </w:rPr>
        <w:t xml:space="preserve"> </w:t>
      </w:r>
      <w:r w:rsidR="00C121C2">
        <w:rPr>
          <w:sz w:val="24"/>
          <w:szCs w:val="24"/>
        </w:rPr>
        <w:t xml:space="preserve"> </w:t>
      </w:r>
      <w:r w:rsidRPr="0065420D">
        <w:rPr>
          <w:sz w:val="24"/>
          <w:szCs w:val="24"/>
        </w:rPr>
        <w:t>NO has 67.33%</w:t>
      </w:r>
    </w:p>
    <w:p w14:paraId="3825750F" w14:textId="77777777" w:rsidR="00A302FF" w:rsidRDefault="00A302FF" w:rsidP="00A302FF">
      <w:pPr>
        <w:pStyle w:val="Heading5"/>
        <w:ind w:left="90"/>
        <w:rPr>
          <w:sz w:val="24"/>
          <w:szCs w:val="24"/>
        </w:rPr>
      </w:pPr>
    </w:p>
    <w:p w14:paraId="32C4F8B6" w14:textId="1008A24F" w:rsidR="008C401F" w:rsidRPr="00A302FF" w:rsidRDefault="00A302FF" w:rsidP="00A302FF">
      <w:pPr>
        <w:pStyle w:val="Heading5"/>
        <w:ind w:left="90"/>
        <w:rPr>
          <w:sz w:val="24"/>
          <w:szCs w:val="24"/>
        </w:rPr>
      </w:pPr>
      <w:r>
        <w:rPr>
          <w:sz w:val="24"/>
          <w:szCs w:val="24"/>
        </w:rPr>
        <w:t xml:space="preserve">TABLE 3. </w:t>
      </w:r>
      <w:proofErr w:type="spellStart"/>
      <w:r w:rsidR="009A7458" w:rsidRPr="0065420D">
        <w:rPr>
          <w:rFonts w:ascii="Arial"/>
          <w:spacing w:val="-2"/>
          <w:sz w:val="24"/>
          <w:szCs w:val="24"/>
        </w:rPr>
        <w:t>Have_you_been_able_to_adapt_to_the_online_learning_classes</w:t>
      </w:r>
      <w:proofErr w:type="spellEnd"/>
    </w:p>
    <w:tbl>
      <w:tblPr>
        <w:tblW w:w="0" w:type="auto"/>
        <w:tblInd w:w="746"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722"/>
        <w:gridCol w:w="744"/>
        <w:gridCol w:w="1489"/>
        <w:gridCol w:w="1703"/>
        <w:gridCol w:w="1435"/>
        <w:gridCol w:w="3496"/>
      </w:tblGrid>
      <w:tr w:rsidR="008C401F" w:rsidRPr="0065420D" w14:paraId="4DC0855B" w14:textId="77777777" w:rsidTr="007B5427">
        <w:trPr>
          <w:trHeight w:val="700"/>
        </w:trPr>
        <w:tc>
          <w:tcPr>
            <w:tcW w:w="1466" w:type="dxa"/>
            <w:gridSpan w:val="2"/>
          </w:tcPr>
          <w:p w14:paraId="49863628" w14:textId="77777777" w:rsidR="008C401F" w:rsidRPr="0065420D" w:rsidRDefault="008C401F" w:rsidP="00E83C7E">
            <w:pPr>
              <w:pStyle w:val="TableParagraph"/>
              <w:ind w:left="90"/>
              <w:rPr>
                <w:sz w:val="24"/>
                <w:szCs w:val="24"/>
              </w:rPr>
            </w:pPr>
          </w:p>
        </w:tc>
        <w:tc>
          <w:tcPr>
            <w:tcW w:w="1489" w:type="dxa"/>
            <w:tcBorders>
              <w:right w:val="single" w:sz="8" w:space="0" w:color="000000"/>
            </w:tcBorders>
          </w:tcPr>
          <w:p w14:paraId="3CD886C8" w14:textId="77777777" w:rsidR="008C401F" w:rsidRPr="0065420D" w:rsidRDefault="009A7458" w:rsidP="00E83C7E">
            <w:pPr>
              <w:pStyle w:val="TableParagraph"/>
              <w:ind w:left="90" w:right="64"/>
              <w:rPr>
                <w:rFonts w:ascii="Arial MT"/>
                <w:sz w:val="24"/>
                <w:szCs w:val="24"/>
              </w:rPr>
            </w:pPr>
            <w:r w:rsidRPr="0065420D">
              <w:rPr>
                <w:rFonts w:ascii="Arial MT"/>
                <w:spacing w:val="-2"/>
                <w:sz w:val="24"/>
                <w:szCs w:val="24"/>
              </w:rPr>
              <w:t>Frequen</w:t>
            </w:r>
            <w:r w:rsidRPr="0065420D">
              <w:rPr>
                <w:rFonts w:ascii="Arial MT"/>
                <w:spacing w:val="-6"/>
                <w:sz w:val="24"/>
                <w:szCs w:val="24"/>
              </w:rPr>
              <w:t>cy</w:t>
            </w:r>
          </w:p>
        </w:tc>
        <w:tc>
          <w:tcPr>
            <w:tcW w:w="1703" w:type="dxa"/>
            <w:tcBorders>
              <w:left w:val="single" w:sz="8" w:space="0" w:color="000000"/>
              <w:right w:val="single" w:sz="8" w:space="0" w:color="000000"/>
            </w:tcBorders>
          </w:tcPr>
          <w:p w14:paraId="59B76FDC" w14:textId="77777777" w:rsidR="008C401F" w:rsidRPr="0065420D" w:rsidRDefault="009A7458" w:rsidP="00E83C7E">
            <w:pPr>
              <w:pStyle w:val="TableParagraph"/>
              <w:ind w:left="90" w:right="66"/>
              <w:rPr>
                <w:rFonts w:ascii="Arial MT"/>
                <w:sz w:val="24"/>
                <w:szCs w:val="24"/>
              </w:rPr>
            </w:pPr>
            <w:r w:rsidRPr="0065420D">
              <w:rPr>
                <w:rFonts w:ascii="Arial MT"/>
                <w:spacing w:val="-2"/>
                <w:sz w:val="24"/>
                <w:szCs w:val="24"/>
              </w:rPr>
              <w:t>Percen</w:t>
            </w:r>
            <w:r w:rsidRPr="0065420D">
              <w:rPr>
                <w:rFonts w:ascii="Arial MT"/>
                <w:spacing w:val="-10"/>
                <w:sz w:val="24"/>
                <w:szCs w:val="24"/>
              </w:rPr>
              <w:t>t</w:t>
            </w:r>
          </w:p>
        </w:tc>
        <w:tc>
          <w:tcPr>
            <w:tcW w:w="1435" w:type="dxa"/>
            <w:tcBorders>
              <w:left w:val="single" w:sz="8" w:space="0" w:color="000000"/>
              <w:right w:val="single" w:sz="8" w:space="0" w:color="000000"/>
            </w:tcBorders>
          </w:tcPr>
          <w:p w14:paraId="6D4B3684" w14:textId="77777777" w:rsidR="008C401F" w:rsidRPr="0065420D" w:rsidRDefault="009A7458" w:rsidP="00E83C7E">
            <w:pPr>
              <w:pStyle w:val="TableParagraph"/>
              <w:ind w:left="90"/>
              <w:rPr>
                <w:rFonts w:ascii="Arial MT"/>
                <w:sz w:val="24"/>
                <w:szCs w:val="24"/>
              </w:rPr>
            </w:pPr>
            <w:r w:rsidRPr="0065420D">
              <w:rPr>
                <w:rFonts w:ascii="Arial MT"/>
                <w:spacing w:val="-2"/>
                <w:sz w:val="24"/>
                <w:szCs w:val="24"/>
              </w:rPr>
              <w:t>Valid</w:t>
            </w:r>
          </w:p>
          <w:p w14:paraId="79775FDC" w14:textId="77777777" w:rsidR="008C401F" w:rsidRPr="0065420D" w:rsidRDefault="008C401F" w:rsidP="00E83C7E">
            <w:pPr>
              <w:pStyle w:val="TableParagraph"/>
              <w:ind w:left="90"/>
              <w:rPr>
                <w:rFonts w:ascii="Arial"/>
                <w:b/>
                <w:sz w:val="24"/>
                <w:szCs w:val="24"/>
              </w:rPr>
            </w:pPr>
          </w:p>
          <w:p w14:paraId="73A56923" w14:textId="77777777" w:rsidR="008C401F" w:rsidRPr="0065420D" w:rsidRDefault="009A7458" w:rsidP="00E83C7E">
            <w:pPr>
              <w:pStyle w:val="TableParagraph"/>
              <w:ind w:left="90"/>
              <w:rPr>
                <w:rFonts w:ascii="Arial MT"/>
                <w:sz w:val="24"/>
                <w:szCs w:val="24"/>
              </w:rPr>
            </w:pPr>
            <w:r w:rsidRPr="0065420D">
              <w:rPr>
                <w:rFonts w:ascii="Arial MT"/>
                <w:spacing w:val="-2"/>
                <w:sz w:val="24"/>
                <w:szCs w:val="24"/>
              </w:rPr>
              <w:t>Percent</w:t>
            </w:r>
          </w:p>
        </w:tc>
        <w:tc>
          <w:tcPr>
            <w:tcW w:w="3496" w:type="dxa"/>
            <w:tcBorders>
              <w:left w:val="single" w:sz="8" w:space="0" w:color="000000"/>
            </w:tcBorders>
          </w:tcPr>
          <w:p w14:paraId="2BBF6B69" w14:textId="77777777" w:rsidR="008C401F" w:rsidRPr="0065420D" w:rsidRDefault="009A7458" w:rsidP="00E83C7E">
            <w:pPr>
              <w:pStyle w:val="TableParagraph"/>
              <w:ind w:left="90"/>
              <w:rPr>
                <w:rFonts w:ascii="Arial MT"/>
                <w:sz w:val="24"/>
                <w:szCs w:val="24"/>
              </w:rPr>
            </w:pPr>
            <w:r w:rsidRPr="0065420D">
              <w:rPr>
                <w:rFonts w:ascii="Arial MT"/>
                <w:spacing w:val="-2"/>
                <w:sz w:val="24"/>
                <w:szCs w:val="24"/>
              </w:rPr>
              <w:t>Cumulative</w:t>
            </w:r>
          </w:p>
          <w:p w14:paraId="6988732F" w14:textId="77777777" w:rsidR="008C401F" w:rsidRPr="0065420D" w:rsidRDefault="008C401F" w:rsidP="00E83C7E">
            <w:pPr>
              <w:pStyle w:val="TableParagraph"/>
              <w:ind w:left="90"/>
              <w:rPr>
                <w:rFonts w:ascii="Arial"/>
                <w:b/>
                <w:sz w:val="24"/>
                <w:szCs w:val="24"/>
              </w:rPr>
            </w:pPr>
          </w:p>
          <w:p w14:paraId="32B7BC53" w14:textId="77777777" w:rsidR="008C401F" w:rsidRPr="0065420D" w:rsidRDefault="009A7458" w:rsidP="00E83C7E">
            <w:pPr>
              <w:pStyle w:val="TableParagraph"/>
              <w:ind w:left="90"/>
              <w:rPr>
                <w:rFonts w:ascii="Arial MT"/>
                <w:sz w:val="24"/>
                <w:szCs w:val="24"/>
              </w:rPr>
            </w:pPr>
            <w:r w:rsidRPr="0065420D">
              <w:rPr>
                <w:rFonts w:ascii="Arial MT"/>
                <w:spacing w:val="-2"/>
                <w:sz w:val="24"/>
                <w:szCs w:val="24"/>
              </w:rPr>
              <w:t>Percent</w:t>
            </w:r>
          </w:p>
        </w:tc>
      </w:tr>
      <w:tr w:rsidR="008C401F" w:rsidRPr="0065420D" w14:paraId="219B9377" w14:textId="77777777" w:rsidTr="007B5427">
        <w:trPr>
          <w:trHeight w:val="321"/>
        </w:trPr>
        <w:tc>
          <w:tcPr>
            <w:tcW w:w="722" w:type="dxa"/>
            <w:tcBorders>
              <w:bottom w:val="nil"/>
              <w:right w:val="nil"/>
            </w:tcBorders>
          </w:tcPr>
          <w:p w14:paraId="6DC8DFA7" w14:textId="77777777" w:rsidR="008C401F" w:rsidRPr="0065420D" w:rsidRDefault="008C401F" w:rsidP="00E83C7E">
            <w:pPr>
              <w:pStyle w:val="TableParagraph"/>
              <w:ind w:left="90"/>
              <w:rPr>
                <w:sz w:val="24"/>
                <w:szCs w:val="24"/>
              </w:rPr>
            </w:pPr>
          </w:p>
        </w:tc>
        <w:tc>
          <w:tcPr>
            <w:tcW w:w="744" w:type="dxa"/>
            <w:tcBorders>
              <w:left w:val="nil"/>
              <w:bottom w:val="nil"/>
            </w:tcBorders>
          </w:tcPr>
          <w:p w14:paraId="4E390393" w14:textId="77777777" w:rsidR="008C401F" w:rsidRPr="0065420D" w:rsidRDefault="009A7458" w:rsidP="00E83C7E">
            <w:pPr>
              <w:pStyle w:val="TableParagraph"/>
              <w:ind w:left="90"/>
              <w:rPr>
                <w:rFonts w:ascii="Arial MT"/>
                <w:sz w:val="24"/>
                <w:szCs w:val="24"/>
              </w:rPr>
            </w:pPr>
            <w:r w:rsidRPr="0065420D">
              <w:rPr>
                <w:rFonts w:ascii="Arial MT"/>
                <w:spacing w:val="-5"/>
                <w:sz w:val="24"/>
                <w:szCs w:val="24"/>
              </w:rPr>
              <w:t>No</w:t>
            </w:r>
          </w:p>
        </w:tc>
        <w:tc>
          <w:tcPr>
            <w:tcW w:w="1489" w:type="dxa"/>
            <w:tcBorders>
              <w:bottom w:val="nil"/>
              <w:right w:val="single" w:sz="8" w:space="0" w:color="000000"/>
            </w:tcBorders>
          </w:tcPr>
          <w:p w14:paraId="7C4B0C9E" w14:textId="77777777" w:rsidR="008C401F" w:rsidRPr="0065420D" w:rsidRDefault="009A7458" w:rsidP="00E83C7E">
            <w:pPr>
              <w:pStyle w:val="TableParagraph"/>
              <w:ind w:left="90"/>
              <w:rPr>
                <w:rFonts w:ascii="Arial MT"/>
                <w:sz w:val="24"/>
                <w:szCs w:val="24"/>
              </w:rPr>
            </w:pPr>
            <w:r w:rsidRPr="0065420D">
              <w:rPr>
                <w:rFonts w:ascii="Arial MT"/>
                <w:spacing w:val="-5"/>
                <w:sz w:val="24"/>
                <w:szCs w:val="24"/>
              </w:rPr>
              <w:t>191</w:t>
            </w:r>
          </w:p>
        </w:tc>
        <w:tc>
          <w:tcPr>
            <w:tcW w:w="1703" w:type="dxa"/>
            <w:tcBorders>
              <w:left w:val="single" w:sz="8" w:space="0" w:color="000000"/>
              <w:bottom w:val="nil"/>
              <w:right w:val="single" w:sz="8" w:space="0" w:color="000000"/>
            </w:tcBorders>
          </w:tcPr>
          <w:p w14:paraId="66301104" w14:textId="77777777" w:rsidR="008C401F" w:rsidRPr="0065420D" w:rsidRDefault="009A7458" w:rsidP="00E83C7E">
            <w:pPr>
              <w:pStyle w:val="TableParagraph"/>
              <w:ind w:left="90"/>
              <w:rPr>
                <w:rFonts w:ascii="Arial MT"/>
                <w:sz w:val="24"/>
                <w:szCs w:val="24"/>
              </w:rPr>
            </w:pPr>
            <w:r w:rsidRPr="0065420D">
              <w:rPr>
                <w:rFonts w:ascii="Arial MT"/>
                <w:spacing w:val="-4"/>
                <w:sz w:val="24"/>
                <w:szCs w:val="24"/>
              </w:rPr>
              <w:t>63.7</w:t>
            </w:r>
          </w:p>
        </w:tc>
        <w:tc>
          <w:tcPr>
            <w:tcW w:w="1435" w:type="dxa"/>
            <w:tcBorders>
              <w:left w:val="single" w:sz="8" w:space="0" w:color="000000"/>
              <w:bottom w:val="nil"/>
              <w:right w:val="single" w:sz="8" w:space="0" w:color="000000"/>
            </w:tcBorders>
          </w:tcPr>
          <w:p w14:paraId="5D09BDF6" w14:textId="77777777" w:rsidR="008C401F" w:rsidRPr="0065420D" w:rsidRDefault="009A7458" w:rsidP="00E83C7E">
            <w:pPr>
              <w:pStyle w:val="TableParagraph"/>
              <w:ind w:left="90"/>
              <w:rPr>
                <w:rFonts w:ascii="Arial MT"/>
                <w:sz w:val="24"/>
                <w:szCs w:val="24"/>
              </w:rPr>
            </w:pPr>
            <w:r w:rsidRPr="0065420D">
              <w:rPr>
                <w:rFonts w:ascii="Arial MT"/>
                <w:spacing w:val="-4"/>
                <w:sz w:val="24"/>
                <w:szCs w:val="24"/>
              </w:rPr>
              <w:t>63.7</w:t>
            </w:r>
          </w:p>
        </w:tc>
        <w:tc>
          <w:tcPr>
            <w:tcW w:w="3496" w:type="dxa"/>
            <w:tcBorders>
              <w:left w:val="single" w:sz="8" w:space="0" w:color="000000"/>
              <w:bottom w:val="nil"/>
            </w:tcBorders>
          </w:tcPr>
          <w:p w14:paraId="59C97BB4" w14:textId="77777777" w:rsidR="008C401F" w:rsidRPr="0065420D" w:rsidRDefault="009A7458" w:rsidP="00E83C7E">
            <w:pPr>
              <w:pStyle w:val="TableParagraph"/>
              <w:ind w:left="90"/>
              <w:rPr>
                <w:rFonts w:ascii="Arial MT"/>
                <w:sz w:val="24"/>
                <w:szCs w:val="24"/>
              </w:rPr>
            </w:pPr>
            <w:r w:rsidRPr="0065420D">
              <w:rPr>
                <w:rFonts w:ascii="Arial MT"/>
                <w:spacing w:val="-4"/>
                <w:sz w:val="24"/>
                <w:szCs w:val="24"/>
              </w:rPr>
              <w:t>63.7</w:t>
            </w:r>
          </w:p>
        </w:tc>
      </w:tr>
      <w:tr w:rsidR="008C401F" w:rsidRPr="0065420D" w14:paraId="201024F8" w14:textId="77777777" w:rsidTr="007B5427">
        <w:trPr>
          <w:trHeight w:val="375"/>
        </w:trPr>
        <w:tc>
          <w:tcPr>
            <w:tcW w:w="722" w:type="dxa"/>
            <w:tcBorders>
              <w:top w:val="nil"/>
              <w:bottom w:val="nil"/>
              <w:right w:val="nil"/>
            </w:tcBorders>
          </w:tcPr>
          <w:p w14:paraId="6875055C" w14:textId="77777777" w:rsidR="008C401F" w:rsidRPr="0065420D" w:rsidRDefault="009A7458" w:rsidP="00E83C7E">
            <w:pPr>
              <w:pStyle w:val="TableParagraph"/>
              <w:ind w:left="90"/>
              <w:rPr>
                <w:rFonts w:ascii="Arial MT"/>
                <w:sz w:val="24"/>
                <w:szCs w:val="24"/>
              </w:rPr>
            </w:pPr>
            <w:r w:rsidRPr="0065420D">
              <w:rPr>
                <w:rFonts w:ascii="Arial MT"/>
                <w:spacing w:val="-2"/>
                <w:sz w:val="24"/>
                <w:szCs w:val="24"/>
              </w:rPr>
              <w:lastRenderedPageBreak/>
              <w:t>Valid</w:t>
            </w:r>
          </w:p>
        </w:tc>
        <w:tc>
          <w:tcPr>
            <w:tcW w:w="744" w:type="dxa"/>
            <w:tcBorders>
              <w:top w:val="nil"/>
              <w:left w:val="nil"/>
              <w:bottom w:val="nil"/>
            </w:tcBorders>
          </w:tcPr>
          <w:p w14:paraId="6C5B7F0C" w14:textId="77777777" w:rsidR="008C401F" w:rsidRPr="0065420D" w:rsidRDefault="009A7458" w:rsidP="00E83C7E">
            <w:pPr>
              <w:pStyle w:val="TableParagraph"/>
              <w:ind w:left="90"/>
              <w:rPr>
                <w:rFonts w:ascii="Arial MT"/>
                <w:sz w:val="24"/>
                <w:szCs w:val="24"/>
              </w:rPr>
            </w:pPr>
            <w:r w:rsidRPr="0065420D">
              <w:rPr>
                <w:rFonts w:ascii="Arial MT"/>
                <w:spacing w:val="-5"/>
                <w:sz w:val="24"/>
                <w:szCs w:val="24"/>
              </w:rPr>
              <w:t>Yes</w:t>
            </w:r>
          </w:p>
        </w:tc>
        <w:tc>
          <w:tcPr>
            <w:tcW w:w="1489" w:type="dxa"/>
            <w:tcBorders>
              <w:top w:val="nil"/>
              <w:bottom w:val="nil"/>
              <w:right w:val="single" w:sz="8" w:space="0" w:color="000000"/>
            </w:tcBorders>
          </w:tcPr>
          <w:p w14:paraId="0D25ED64" w14:textId="77777777" w:rsidR="008C401F" w:rsidRPr="0065420D" w:rsidRDefault="009A7458" w:rsidP="00E83C7E">
            <w:pPr>
              <w:pStyle w:val="TableParagraph"/>
              <w:ind w:left="90"/>
              <w:rPr>
                <w:rFonts w:ascii="Arial MT"/>
                <w:sz w:val="24"/>
                <w:szCs w:val="24"/>
              </w:rPr>
            </w:pPr>
            <w:r w:rsidRPr="0065420D">
              <w:rPr>
                <w:rFonts w:ascii="Arial MT"/>
                <w:spacing w:val="-5"/>
                <w:sz w:val="24"/>
                <w:szCs w:val="24"/>
              </w:rPr>
              <w:t>109</w:t>
            </w:r>
          </w:p>
        </w:tc>
        <w:tc>
          <w:tcPr>
            <w:tcW w:w="1703" w:type="dxa"/>
            <w:tcBorders>
              <w:top w:val="nil"/>
              <w:left w:val="single" w:sz="8" w:space="0" w:color="000000"/>
              <w:bottom w:val="nil"/>
              <w:right w:val="single" w:sz="8" w:space="0" w:color="000000"/>
            </w:tcBorders>
          </w:tcPr>
          <w:p w14:paraId="0310DCE4" w14:textId="77777777" w:rsidR="008C401F" w:rsidRPr="0065420D" w:rsidRDefault="009A7458" w:rsidP="00E83C7E">
            <w:pPr>
              <w:pStyle w:val="TableParagraph"/>
              <w:ind w:left="90"/>
              <w:rPr>
                <w:rFonts w:ascii="Arial MT"/>
                <w:sz w:val="24"/>
                <w:szCs w:val="24"/>
              </w:rPr>
            </w:pPr>
            <w:r w:rsidRPr="0065420D">
              <w:rPr>
                <w:rFonts w:ascii="Arial MT"/>
                <w:spacing w:val="-4"/>
                <w:sz w:val="24"/>
                <w:szCs w:val="24"/>
              </w:rPr>
              <w:t>36.3</w:t>
            </w:r>
          </w:p>
        </w:tc>
        <w:tc>
          <w:tcPr>
            <w:tcW w:w="1435" w:type="dxa"/>
            <w:tcBorders>
              <w:top w:val="nil"/>
              <w:left w:val="single" w:sz="8" w:space="0" w:color="000000"/>
              <w:bottom w:val="nil"/>
              <w:right w:val="single" w:sz="8" w:space="0" w:color="000000"/>
            </w:tcBorders>
          </w:tcPr>
          <w:p w14:paraId="38F6B5D9" w14:textId="77777777" w:rsidR="008C401F" w:rsidRPr="0065420D" w:rsidRDefault="009A7458" w:rsidP="00E83C7E">
            <w:pPr>
              <w:pStyle w:val="TableParagraph"/>
              <w:ind w:left="90"/>
              <w:rPr>
                <w:rFonts w:ascii="Arial MT"/>
                <w:sz w:val="24"/>
                <w:szCs w:val="24"/>
              </w:rPr>
            </w:pPr>
            <w:r w:rsidRPr="0065420D">
              <w:rPr>
                <w:rFonts w:ascii="Arial MT"/>
                <w:spacing w:val="-4"/>
                <w:sz w:val="24"/>
                <w:szCs w:val="24"/>
              </w:rPr>
              <w:t>36.3</w:t>
            </w:r>
          </w:p>
        </w:tc>
        <w:tc>
          <w:tcPr>
            <w:tcW w:w="3496" w:type="dxa"/>
            <w:tcBorders>
              <w:top w:val="nil"/>
              <w:left w:val="single" w:sz="8" w:space="0" w:color="000000"/>
              <w:bottom w:val="nil"/>
            </w:tcBorders>
          </w:tcPr>
          <w:p w14:paraId="6BAB2750" w14:textId="77777777" w:rsidR="008C401F" w:rsidRPr="0065420D" w:rsidRDefault="009A7458" w:rsidP="00E83C7E">
            <w:pPr>
              <w:pStyle w:val="TableParagraph"/>
              <w:ind w:left="90"/>
              <w:rPr>
                <w:rFonts w:ascii="Arial MT"/>
                <w:sz w:val="24"/>
                <w:szCs w:val="24"/>
              </w:rPr>
            </w:pPr>
            <w:r w:rsidRPr="0065420D">
              <w:rPr>
                <w:rFonts w:ascii="Arial MT"/>
                <w:spacing w:val="-2"/>
                <w:sz w:val="24"/>
                <w:szCs w:val="24"/>
              </w:rPr>
              <w:t>100.0</w:t>
            </w:r>
          </w:p>
        </w:tc>
      </w:tr>
      <w:tr w:rsidR="008C401F" w:rsidRPr="0065420D" w14:paraId="12137E86" w14:textId="77777777" w:rsidTr="007B5427">
        <w:trPr>
          <w:trHeight w:val="404"/>
        </w:trPr>
        <w:tc>
          <w:tcPr>
            <w:tcW w:w="722" w:type="dxa"/>
            <w:tcBorders>
              <w:top w:val="nil"/>
              <w:right w:val="nil"/>
            </w:tcBorders>
          </w:tcPr>
          <w:p w14:paraId="26671024" w14:textId="77777777" w:rsidR="008C401F" w:rsidRPr="0065420D" w:rsidRDefault="008C401F" w:rsidP="00E83C7E">
            <w:pPr>
              <w:pStyle w:val="TableParagraph"/>
              <w:ind w:left="90"/>
              <w:rPr>
                <w:sz w:val="24"/>
                <w:szCs w:val="24"/>
              </w:rPr>
            </w:pPr>
          </w:p>
        </w:tc>
        <w:tc>
          <w:tcPr>
            <w:tcW w:w="744" w:type="dxa"/>
            <w:tcBorders>
              <w:top w:val="nil"/>
              <w:left w:val="nil"/>
            </w:tcBorders>
          </w:tcPr>
          <w:p w14:paraId="5AE30AF2" w14:textId="77777777" w:rsidR="008C401F" w:rsidRPr="0065420D" w:rsidRDefault="009A7458" w:rsidP="00E83C7E">
            <w:pPr>
              <w:pStyle w:val="TableParagraph"/>
              <w:ind w:left="90"/>
              <w:rPr>
                <w:rFonts w:ascii="Arial MT"/>
                <w:sz w:val="24"/>
                <w:szCs w:val="24"/>
              </w:rPr>
            </w:pPr>
            <w:r w:rsidRPr="0065420D">
              <w:rPr>
                <w:rFonts w:ascii="Arial MT"/>
                <w:spacing w:val="-2"/>
                <w:sz w:val="24"/>
                <w:szCs w:val="24"/>
              </w:rPr>
              <w:t>Total</w:t>
            </w:r>
          </w:p>
        </w:tc>
        <w:tc>
          <w:tcPr>
            <w:tcW w:w="1489" w:type="dxa"/>
            <w:tcBorders>
              <w:top w:val="nil"/>
              <w:right w:val="single" w:sz="8" w:space="0" w:color="000000"/>
            </w:tcBorders>
          </w:tcPr>
          <w:p w14:paraId="5327C5E5" w14:textId="77777777" w:rsidR="008C401F" w:rsidRPr="0065420D" w:rsidRDefault="009A7458" w:rsidP="00E83C7E">
            <w:pPr>
              <w:pStyle w:val="TableParagraph"/>
              <w:ind w:left="90"/>
              <w:rPr>
                <w:rFonts w:ascii="Arial MT"/>
                <w:sz w:val="24"/>
                <w:szCs w:val="24"/>
              </w:rPr>
            </w:pPr>
            <w:r w:rsidRPr="0065420D">
              <w:rPr>
                <w:rFonts w:ascii="Arial MT"/>
                <w:spacing w:val="-5"/>
                <w:sz w:val="24"/>
                <w:szCs w:val="24"/>
              </w:rPr>
              <w:t>300</w:t>
            </w:r>
          </w:p>
        </w:tc>
        <w:tc>
          <w:tcPr>
            <w:tcW w:w="1703" w:type="dxa"/>
            <w:tcBorders>
              <w:top w:val="nil"/>
              <w:left w:val="single" w:sz="8" w:space="0" w:color="000000"/>
              <w:right w:val="single" w:sz="8" w:space="0" w:color="000000"/>
            </w:tcBorders>
          </w:tcPr>
          <w:p w14:paraId="37DFD62E" w14:textId="77777777" w:rsidR="008C401F" w:rsidRPr="0065420D" w:rsidRDefault="009A7458" w:rsidP="00E83C7E">
            <w:pPr>
              <w:pStyle w:val="TableParagraph"/>
              <w:ind w:left="90"/>
              <w:rPr>
                <w:rFonts w:ascii="Arial MT"/>
                <w:sz w:val="24"/>
                <w:szCs w:val="24"/>
              </w:rPr>
            </w:pPr>
            <w:r w:rsidRPr="0065420D">
              <w:rPr>
                <w:rFonts w:ascii="Arial MT"/>
                <w:spacing w:val="-2"/>
                <w:sz w:val="24"/>
                <w:szCs w:val="24"/>
              </w:rPr>
              <w:t>100.0</w:t>
            </w:r>
          </w:p>
        </w:tc>
        <w:tc>
          <w:tcPr>
            <w:tcW w:w="1435" w:type="dxa"/>
            <w:tcBorders>
              <w:top w:val="nil"/>
              <w:left w:val="single" w:sz="8" w:space="0" w:color="000000"/>
              <w:right w:val="single" w:sz="8" w:space="0" w:color="000000"/>
            </w:tcBorders>
          </w:tcPr>
          <w:p w14:paraId="21288372" w14:textId="77777777" w:rsidR="008C401F" w:rsidRPr="0065420D" w:rsidRDefault="009A7458" w:rsidP="00E83C7E">
            <w:pPr>
              <w:pStyle w:val="TableParagraph"/>
              <w:ind w:left="90"/>
              <w:rPr>
                <w:rFonts w:ascii="Arial MT"/>
                <w:sz w:val="24"/>
                <w:szCs w:val="24"/>
              </w:rPr>
            </w:pPr>
            <w:r w:rsidRPr="0065420D">
              <w:rPr>
                <w:rFonts w:ascii="Arial MT"/>
                <w:spacing w:val="-2"/>
                <w:sz w:val="24"/>
                <w:szCs w:val="24"/>
              </w:rPr>
              <w:t>100.0</w:t>
            </w:r>
          </w:p>
        </w:tc>
        <w:tc>
          <w:tcPr>
            <w:tcW w:w="3496" w:type="dxa"/>
            <w:tcBorders>
              <w:top w:val="nil"/>
              <w:left w:val="single" w:sz="8" w:space="0" w:color="000000"/>
            </w:tcBorders>
          </w:tcPr>
          <w:p w14:paraId="2A477300" w14:textId="77777777" w:rsidR="008C401F" w:rsidRPr="0065420D" w:rsidRDefault="008C401F" w:rsidP="00E83C7E">
            <w:pPr>
              <w:pStyle w:val="TableParagraph"/>
              <w:ind w:left="90"/>
              <w:rPr>
                <w:sz w:val="24"/>
                <w:szCs w:val="24"/>
              </w:rPr>
            </w:pPr>
          </w:p>
        </w:tc>
      </w:tr>
    </w:tbl>
    <w:p w14:paraId="641364C4" w14:textId="77777777" w:rsidR="00931DAC" w:rsidRDefault="00931DAC" w:rsidP="00E83C7E">
      <w:pPr>
        <w:pStyle w:val="BodyText"/>
        <w:ind w:left="90"/>
        <w:rPr>
          <w:rFonts w:ascii="Arial"/>
          <w:b/>
          <w:sz w:val="24"/>
          <w:szCs w:val="24"/>
        </w:rPr>
      </w:pPr>
    </w:p>
    <w:p w14:paraId="3FB49BFA" w14:textId="77777777" w:rsidR="00931DAC" w:rsidRDefault="00931DAC" w:rsidP="00E83C7E">
      <w:pPr>
        <w:pStyle w:val="BodyText"/>
        <w:ind w:left="90"/>
        <w:rPr>
          <w:rFonts w:ascii="Arial"/>
          <w:b/>
          <w:sz w:val="24"/>
          <w:szCs w:val="24"/>
        </w:rPr>
      </w:pPr>
    </w:p>
    <w:p w14:paraId="7364B541" w14:textId="77777777" w:rsidR="00931DAC" w:rsidRDefault="00931DAC" w:rsidP="00E83C7E">
      <w:pPr>
        <w:pStyle w:val="BodyText"/>
        <w:ind w:left="90"/>
        <w:rPr>
          <w:rFonts w:ascii="Arial"/>
          <w:b/>
          <w:sz w:val="24"/>
          <w:szCs w:val="24"/>
        </w:rPr>
      </w:pPr>
    </w:p>
    <w:p w14:paraId="50DF6D4B" w14:textId="77777777" w:rsidR="00931DAC" w:rsidRDefault="00931DAC" w:rsidP="00E83C7E">
      <w:pPr>
        <w:pStyle w:val="BodyText"/>
        <w:ind w:left="90"/>
        <w:rPr>
          <w:rFonts w:ascii="Arial"/>
          <w:b/>
          <w:sz w:val="24"/>
          <w:szCs w:val="24"/>
        </w:rPr>
      </w:pPr>
    </w:p>
    <w:p w14:paraId="4D2881C4" w14:textId="77777777" w:rsidR="00931DAC" w:rsidRDefault="00931DAC" w:rsidP="00E83C7E">
      <w:pPr>
        <w:pStyle w:val="BodyText"/>
        <w:ind w:left="90"/>
        <w:rPr>
          <w:rFonts w:ascii="Arial"/>
          <w:b/>
          <w:sz w:val="24"/>
          <w:szCs w:val="24"/>
        </w:rPr>
      </w:pPr>
    </w:p>
    <w:p w14:paraId="10E9A503" w14:textId="2670B6FB" w:rsidR="008C401F" w:rsidRPr="0065420D" w:rsidRDefault="00CF177D" w:rsidP="00E83C7E">
      <w:pPr>
        <w:pStyle w:val="BodyText"/>
        <w:ind w:left="90"/>
        <w:rPr>
          <w:rFonts w:ascii="Arial"/>
          <w:b/>
          <w:sz w:val="24"/>
          <w:szCs w:val="24"/>
        </w:rPr>
      </w:pPr>
      <w:r>
        <w:rPr>
          <w:rFonts w:ascii="Arial"/>
          <w:b/>
          <w:noProof/>
          <w:sz w:val="24"/>
          <w:szCs w:val="24"/>
        </w:rPr>
        <w:drawing>
          <wp:anchor distT="0" distB="0" distL="0" distR="0" simplePos="0" relativeHeight="251653120" behindDoc="0" locked="0" layoutInCell="1" allowOverlap="1" wp14:anchorId="444EB559" wp14:editId="44C5B1B8">
            <wp:simplePos x="0" y="0"/>
            <wp:positionH relativeFrom="page">
              <wp:posOffset>1935126</wp:posOffset>
            </wp:positionH>
            <wp:positionV relativeFrom="paragraph">
              <wp:posOffset>-1477</wp:posOffset>
            </wp:positionV>
            <wp:extent cx="2849525" cy="2402958"/>
            <wp:effectExtent l="0" t="0" r="0" b="0"/>
            <wp:wrapNone/>
            <wp:docPr id="18" name="Image 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 name="Image 18"/>
                    <pic:cNvPicPr/>
                  </pic:nvPicPr>
                  <pic:blipFill>
                    <a:blip r:embed="rId20" cstate="print"/>
                    <a:stretch>
                      <a:fillRect/>
                    </a:stretch>
                  </pic:blipFill>
                  <pic:spPr>
                    <a:xfrm>
                      <a:off x="0" y="0"/>
                      <a:ext cx="2886398" cy="2434052"/>
                    </a:xfrm>
                    <a:prstGeom prst="rect">
                      <a:avLst/>
                    </a:prstGeom>
                  </pic:spPr>
                </pic:pic>
              </a:graphicData>
            </a:graphic>
            <wp14:sizeRelH relativeFrom="margin">
              <wp14:pctWidth>0</wp14:pctWidth>
            </wp14:sizeRelH>
            <wp14:sizeRelV relativeFrom="margin">
              <wp14:pctHeight>0</wp14:pctHeight>
            </wp14:sizeRelV>
          </wp:anchor>
        </w:drawing>
      </w:r>
    </w:p>
    <w:p w14:paraId="6E6C1EC2" w14:textId="77777777" w:rsidR="008C401F" w:rsidRPr="0065420D" w:rsidRDefault="008C401F" w:rsidP="00E83C7E">
      <w:pPr>
        <w:pStyle w:val="BodyText"/>
        <w:ind w:left="90"/>
        <w:rPr>
          <w:rFonts w:ascii="Arial"/>
          <w:b/>
          <w:sz w:val="24"/>
          <w:szCs w:val="24"/>
        </w:rPr>
      </w:pPr>
    </w:p>
    <w:p w14:paraId="44E4DAEF" w14:textId="77777777" w:rsidR="008C401F" w:rsidRPr="0065420D" w:rsidRDefault="008C401F" w:rsidP="00E83C7E">
      <w:pPr>
        <w:pStyle w:val="BodyText"/>
        <w:ind w:left="90"/>
        <w:rPr>
          <w:rFonts w:ascii="Arial"/>
          <w:b/>
          <w:sz w:val="24"/>
          <w:szCs w:val="24"/>
        </w:rPr>
      </w:pPr>
    </w:p>
    <w:p w14:paraId="1AAFD061" w14:textId="77777777" w:rsidR="008C401F" w:rsidRPr="0065420D" w:rsidRDefault="008C401F" w:rsidP="00E83C7E">
      <w:pPr>
        <w:pStyle w:val="BodyText"/>
        <w:ind w:left="90"/>
        <w:rPr>
          <w:rFonts w:ascii="Arial"/>
          <w:b/>
          <w:sz w:val="24"/>
          <w:szCs w:val="24"/>
        </w:rPr>
      </w:pPr>
    </w:p>
    <w:p w14:paraId="65D9CCA3" w14:textId="77777777" w:rsidR="008C401F" w:rsidRPr="0065420D" w:rsidRDefault="008C401F" w:rsidP="00E83C7E">
      <w:pPr>
        <w:pStyle w:val="BodyText"/>
        <w:ind w:left="90"/>
        <w:rPr>
          <w:rFonts w:ascii="Arial"/>
          <w:b/>
          <w:sz w:val="24"/>
          <w:szCs w:val="24"/>
        </w:rPr>
      </w:pPr>
    </w:p>
    <w:p w14:paraId="6F8C7A47" w14:textId="77777777" w:rsidR="008C401F" w:rsidRPr="0065420D" w:rsidRDefault="008C401F" w:rsidP="00E83C7E">
      <w:pPr>
        <w:pStyle w:val="BodyText"/>
        <w:ind w:left="90"/>
        <w:rPr>
          <w:rFonts w:ascii="Arial"/>
          <w:b/>
          <w:sz w:val="24"/>
          <w:szCs w:val="24"/>
        </w:rPr>
      </w:pPr>
    </w:p>
    <w:p w14:paraId="7B3BF9AA" w14:textId="77777777" w:rsidR="008C401F" w:rsidRDefault="008C401F" w:rsidP="00E83C7E">
      <w:pPr>
        <w:pStyle w:val="BodyText"/>
        <w:ind w:left="90"/>
        <w:rPr>
          <w:rFonts w:ascii="Arial"/>
          <w:b/>
          <w:sz w:val="24"/>
          <w:szCs w:val="24"/>
        </w:rPr>
      </w:pPr>
    </w:p>
    <w:p w14:paraId="0DAF60B3" w14:textId="77777777" w:rsidR="00931DAC" w:rsidRDefault="00931DAC" w:rsidP="00E83C7E">
      <w:pPr>
        <w:pStyle w:val="BodyText"/>
        <w:ind w:left="90"/>
        <w:rPr>
          <w:rFonts w:ascii="Arial"/>
          <w:b/>
          <w:sz w:val="24"/>
          <w:szCs w:val="24"/>
        </w:rPr>
      </w:pPr>
    </w:p>
    <w:p w14:paraId="3161F879" w14:textId="77777777" w:rsidR="00931DAC" w:rsidRDefault="00931DAC" w:rsidP="00E83C7E">
      <w:pPr>
        <w:pStyle w:val="BodyText"/>
        <w:ind w:left="90"/>
        <w:rPr>
          <w:rFonts w:ascii="Arial"/>
          <w:b/>
          <w:sz w:val="24"/>
          <w:szCs w:val="24"/>
        </w:rPr>
      </w:pPr>
    </w:p>
    <w:p w14:paraId="2ED8001F" w14:textId="77777777" w:rsidR="00931DAC" w:rsidRDefault="00931DAC" w:rsidP="00E83C7E">
      <w:pPr>
        <w:pStyle w:val="BodyText"/>
        <w:ind w:left="90"/>
        <w:rPr>
          <w:rFonts w:ascii="Arial"/>
          <w:b/>
          <w:sz w:val="24"/>
          <w:szCs w:val="24"/>
        </w:rPr>
      </w:pPr>
    </w:p>
    <w:p w14:paraId="47374D21" w14:textId="77777777" w:rsidR="00931DAC" w:rsidRDefault="00931DAC" w:rsidP="00E83C7E">
      <w:pPr>
        <w:pStyle w:val="BodyText"/>
        <w:ind w:left="90"/>
        <w:rPr>
          <w:rFonts w:ascii="Arial"/>
          <w:b/>
          <w:sz w:val="24"/>
          <w:szCs w:val="24"/>
        </w:rPr>
      </w:pPr>
    </w:p>
    <w:p w14:paraId="44C4F94D" w14:textId="77777777" w:rsidR="00931DAC" w:rsidRDefault="00931DAC" w:rsidP="00E83C7E">
      <w:pPr>
        <w:pStyle w:val="BodyText"/>
        <w:ind w:left="90"/>
        <w:rPr>
          <w:rFonts w:ascii="Arial"/>
          <w:b/>
          <w:sz w:val="24"/>
          <w:szCs w:val="24"/>
        </w:rPr>
      </w:pPr>
    </w:p>
    <w:p w14:paraId="43F14CD4" w14:textId="77777777" w:rsidR="00931DAC" w:rsidRDefault="00931DAC" w:rsidP="00E83C7E">
      <w:pPr>
        <w:pStyle w:val="BodyText"/>
        <w:ind w:left="90"/>
        <w:rPr>
          <w:rFonts w:ascii="Arial"/>
          <w:b/>
          <w:sz w:val="24"/>
          <w:szCs w:val="24"/>
        </w:rPr>
      </w:pPr>
    </w:p>
    <w:p w14:paraId="4B7054D8" w14:textId="77777777" w:rsidR="00931DAC" w:rsidRDefault="00931DAC" w:rsidP="00E83C7E">
      <w:pPr>
        <w:pStyle w:val="BodyText"/>
        <w:ind w:left="90"/>
        <w:rPr>
          <w:rFonts w:ascii="Arial"/>
          <w:b/>
          <w:sz w:val="24"/>
          <w:szCs w:val="24"/>
        </w:rPr>
      </w:pPr>
    </w:p>
    <w:p w14:paraId="04206A7D" w14:textId="77777777" w:rsidR="00931DAC" w:rsidRDefault="00931DAC" w:rsidP="00E83C7E">
      <w:pPr>
        <w:pStyle w:val="BodyText"/>
        <w:ind w:left="90"/>
        <w:rPr>
          <w:rFonts w:ascii="Arial"/>
          <w:b/>
          <w:sz w:val="24"/>
          <w:szCs w:val="24"/>
        </w:rPr>
      </w:pPr>
    </w:p>
    <w:p w14:paraId="63B10E78" w14:textId="587991A1" w:rsidR="00931DAC" w:rsidRDefault="00931DAC" w:rsidP="00E83C7E">
      <w:pPr>
        <w:pStyle w:val="BodyText"/>
        <w:ind w:left="90"/>
        <w:rPr>
          <w:rFonts w:ascii="Arial"/>
          <w:b/>
          <w:sz w:val="24"/>
          <w:szCs w:val="24"/>
        </w:rPr>
      </w:pPr>
      <w:r w:rsidRPr="00931DAC">
        <w:rPr>
          <w:rFonts w:ascii="Arial"/>
          <w:b/>
          <w:sz w:val="24"/>
          <w:szCs w:val="24"/>
        </w:rPr>
        <w:t xml:space="preserve">FIG </w:t>
      </w:r>
      <w:r>
        <w:rPr>
          <w:rFonts w:ascii="Arial"/>
          <w:b/>
          <w:sz w:val="24"/>
          <w:szCs w:val="24"/>
        </w:rPr>
        <w:t>3.</w:t>
      </w:r>
      <w:r w:rsidR="00666494" w:rsidRPr="00666494">
        <w:rPr>
          <w:rFonts w:ascii="Arial"/>
          <w:spacing w:val="-2"/>
          <w:sz w:val="24"/>
          <w:szCs w:val="24"/>
        </w:rPr>
        <w:t xml:space="preserve"> </w:t>
      </w:r>
      <w:r w:rsidR="00666494">
        <w:rPr>
          <w:rFonts w:ascii="Arial"/>
          <w:spacing w:val="-2"/>
          <w:sz w:val="24"/>
          <w:szCs w:val="24"/>
        </w:rPr>
        <w:t>A</w:t>
      </w:r>
      <w:r w:rsidR="00666494" w:rsidRPr="0065420D">
        <w:rPr>
          <w:rFonts w:ascii="Arial"/>
          <w:spacing w:val="-2"/>
          <w:sz w:val="24"/>
          <w:szCs w:val="24"/>
        </w:rPr>
        <w:t>dapt</w:t>
      </w:r>
      <w:r w:rsidR="00666494">
        <w:rPr>
          <w:rFonts w:ascii="Arial"/>
          <w:spacing w:val="-2"/>
          <w:sz w:val="24"/>
          <w:szCs w:val="24"/>
        </w:rPr>
        <w:t xml:space="preserve"> </w:t>
      </w:r>
      <w:r w:rsidR="00666494" w:rsidRPr="0065420D">
        <w:rPr>
          <w:rFonts w:ascii="Arial"/>
          <w:spacing w:val="-2"/>
          <w:sz w:val="24"/>
          <w:szCs w:val="24"/>
        </w:rPr>
        <w:t>to</w:t>
      </w:r>
      <w:r w:rsidR="00666494">
        <w:rPr>
          <w:rFonts w:ascii="Arial"/>
          <w:spacing w:val="-2"/>
          <w:sz w:val="24"/>
          <w:szCs w:val="24"/>
        </w:rPr>
        <w:t xml:space="preserve"> </w:t>
      </w:r>
      <w:r w:rsidR="00666494" w:rsidRPr="0065420D">
        <w:rPr>
          <w:rFonts w:ascii="Arial"/>
          <w:spacing w:val="-2"/>
          <w:sz w:val="24"/>
          <w:szCs w:val="24"/>
        </w:rPr>
        <w:t>the</w:t>
      </w:r>
      <w:r w:rsidR="00666494">
        <w:rPr>
          <w:rFonts w:ascii="Arial"/>
          <w:spacing w:val="-2"/>
          <w:sz w:val="24"/>
          <w:szCs w:val="24"/>
        </w:rPr>
        <w:t xml:space="preserve"> </w:t>
      </w:r>
      <w:r w:rsidR="00666494" w:rsidRPr="0065420D">
        <w:rPr>
          <w:rFonts w:ascii="Arial"/>
          <w:spacing w:val="-2"/>
          <w:sz w:val="24"/>
          <w:szCs w:val="24"/>
        </w:rPr>
        <w:t>online</w:t>
      </w:r>
      <w:r w:rsidR="00666494">
        <w:rPr>
          <w:rFonts w:ascii="Arial"/>
          <w:spacing w:val="-2"/>
          <w:sz w:val="24"/>
          <w:szCs w:val="24"/>
        </w:rPr>
        <w:t xml:space="preserve"> </w:t>
      </w:r>
      <w:r w:rsidR="00666494" w:rsidRPr="0065420D">
        <w:rPr>
          <w:rFonts w:ascii="Arial"/>
          <w:spacing w:val="-2"/>
          <w:sz w:val="24"/>
          <w:szCs w:val="24"/>
        </w:rPr>
        <w:t>learning</w:t>
      </w:r>
      <w:r w:rsidR="00666494">
        <w:rPr>
          <w:rFonts w:ascii="Arial"/>
          <w:spacing w:val="-2"/>
          <w:sz w:val="24"/>
          <w:szCs w:val="24"/>
        </w:rPr>
        <w:t xml:space="preserve"> </w:t>
      </w:r>
      <w:r w:rsidR="00666494" w:rsidRPr="0065420D">
        <w:rPr>
          <w:rFonts w:ascii="Arial"/>
          <w:spacing w:val="-2"/>
          <w:sz w:val="24"/>
          <w:szCs w:val="24"/>
        </w:rPr>
        <w:t>classes</w:t>
      </w:r>
    </w:p>
    <w:p w14:paraId="7A2E9D23" w14:textId="77777777" w:rsidR="00931DAC" w:rsidRDefault="00931DAC" w:rsidP="00E83C7E">
      <w:pPr>
        <w:pStyle w:val="BodyText"/>
        <w:ind w:left="90"/>
        <w:rPr>
          <w:rFonts w:ascii="Arial"/>
          <w:b/>
          <w:sz w:val="24"/>
          <w:szCs w:val="24"/>
        </w:rPr>
      </w:pPr>
    </w:p>
    <w:p w14:paraId="20927F30" w14:textId="77777777" w:rsidR="00931DAC" w:rsidRDefault="00931DAC" w:rsidP="00E83C7E">
      <w:pPr>
        <w:pStyle w:val="BodyText"/>
        <w:ind w:left="90"/>
        <w:rPr>
          <w:rFonts w:ascii="Arial"/>
          <w:b/>
          <w:sz w:val="24"/>
          <w:szCs w:val="24"/>
        </w:rPr>
      </w:pPr>
    </w:p>
    <w:p w14:paraId="63D06DBC" w14:textId="77777777" w:rsidR="00931DAC" w:rsidRDefault="00931DAC" w:rsidP="00E83C7E">
      <w:pPr>
        <w:pStyle w:val="BodyText"/>
        <w:ind w:left="90"/>
        <w:rPr>
          <w:rFonts w:ascii="Arial"/>
          <w:b/>
          <w:sz w:val="24"/>
          <w:szCs w:val="24"/>
        </w:rPr>
      </w:pPr>
    </w:p>
    <w:p w14:paraId="24999541" w14:textId="77777777" w:rsidR="00931DAC" w:rsidRPr="0065420D" w:rsidRDefault="00931DAC" w:rsidP="00E83C7E">
      <w:pPr>
        <w:pStyle w:val="BodyText"/>
        <w:ind w:left="90"/>
        <w:rPr>
          <w:rFonts w:ascii="Arial"/>
          <w:b/>
          <w:sz w:val="24"/>
          <w:szCs w:val="24"/>
        </w:rPr>
      </w:pPr>
    </w:p>
    <w:p w14:paraId="46E5E2F9" w14:textId="77777777" w:rsidR="008C401F" w:rsidRPr="0065420D" w:rsidRDefault="008C401F" w:rsidP="00E83C7E">
      <w:pPr>
        <w:pStyle w:val="BodyText"/>
        <w:ind w:left="90"/>
        <w:rPr>
          <w:rFonts w:ascii="Arial"/>
          <w:b/>
          <w:sz w:val="24"/>
          <w:szCs w:val="24"/>
        </w:rPr>
      </w:pPr>
    </w:p>
    <w:p w14:paraId="7C4139CE" w14:textId="77777777" w:rsidR="008C401F" w:rsidRPr="0065420D" w:rsidRDefault="009A7458" w:rsidP="0002711A">
      <w:pPr>
        <w:pStyle w:val="BodyText"/>
        <w:ind w:left="90" w:right="365"/>
        <w:rPr>
          <w:sz w:val="24"/>
          <w:szCs w:val="24"/>
        </w:rPr>
      </w:pPr>
      <w:r w:rsidRPr="0065420D">
        <w:rPr>
          <w:spacing w:val="-4"/>
          <w:sz w:val="24"/>
          <w:szCs w:val="24"/>
        </w:rPr>
        <w:t xml:space="preserve">The </w:t>
      </w:r>
      <w:r w:rsidRPr="0065420D">
        <w:rPr>
          <w:sz w:val="24"/>
          <w:szCs w:val="24"/>
        </w:rPr>
        <w:t xml:space="preserve">figure above shows that, 109 </w:t>
      </w:r>
      <w:proofErr w:type="gramStart"/>
      <w:r w:rsidRPr="0065420D">
        <w:rPr>
          <w:sz w:val="24"/>
          <w:szCs w:val="24"/>
        </w:rPr>
        <w:t>student</w:t>
      </w:r>
      <w:proofErr w:type="gramEnd"/>
      <w:r w:rsidRPr="0065420D">
        <w:rPr>
          <w:sz w:val="24"/>
          <w:szCs w:val="24"/>
        </w:rPr>
        <w:t xml:space="preserve"> agreed to have adapted to the online class while 191 said they have not been able to adapt.</w:t>
      </w:r>
    </w:p>
    <w:p w14:paraId="6D537B62" w14:textId="77777777" w:rsidR="008C401F" w:rsidRPr="0065420D" w:rsidRDefault="009A7458" w:rsidP="00E83C7E">
      <w:pPr>
        <w:pStyle w:val="BodyText"/>
        <w:ind w:left="90"/>
        <w:rPr>
          <w:sz w:val="24"/>
          <w:szCs w:val="24"/>
        </w:rPr>
      </w:pPr>
      <w:r w:rsidRPr="0065420D">
        <w:rPr>
          <w:sz w:val="24"/>
          <w:szCs w:val="24"/>
        </w:rPr>
        <w:t>Which</w:t>
      </w:r>
      <w:r w:rsidR="00CF1C2C">
        <w:rPr>
          <w:sz w:val="24"/>
          <w:szCs w:val="24"/>
        </w:rPr>
        <w:t xml:space="preserve"> </w:t>
      </w:r>
      <w:r w:rsidRPr="0065420D">
        <w:rPr>
          <w:sz w:val="24"/>
          <w:szCs w:val="24"/>
        </w:rPr>
        <w:t>gives</w:t>
      </w:r>
      <w:r w:rsidR="00CF1C2C">
        <w:rPr>
          <w:sz w:val="24"/>
          <w:szCs w:val="24"/>
        </w:rPr>
        <w:t xml:space="preserve"> </w:t>
      </w:r>
      <w:r w:rsidRPr="0065420D">
        <w:rPr>
          <w:sz w:val="24"/>
          <w:szCs w:val="24"/>
        </w:rPr>
        <w:t>a</w:t>
      </w:r>
      <w:r w:rsidR="00CF1C2C">
        <w:rPr>
          <w:sz w:val="24"/>
          <w:szCs w:val="24"/>
        </w:rPr>
        <w:t xml:space="preserve"> </w:t>
      </w:r>
      <w:r w:rsidRPr="0065420D">
        <w:rPr>
          <w:sz w:val="24"/>
          <w:szCs w:val="24"/>
        </w:rPr>
        <w:t>percentage</w:t>
      </w:r>
      <w:r w:rsidR="00CF1C2C">
        <w:rPr>
          <w:sz w:val="24"/>
          <w:szCs w:val="24"/>
        </w:rPr>
        <w:t xml:space="preserve"> </w:t>
      </w:r>
      <w:r w:rsidRPr="0065420D">
        <w:rPr>
          <w:sz w:val="24"/>
          <w:szCs w:val="24"/>
        </w:rPr>
        <w:t>of</w:t>
      </w:r>
      <w:r w:rsidR="00CF1C2C">
        <w:rPr>
          <w:sz w:val="24"/>
          <w:szCs w:val="24"/>
        </w:rPr>
        <w:t xml:space="preserve"> </w:t>
      </w:r>
      <w:r w:rsidRPr="0065420D">
        <w:rPr>
          <w:sz w:val="24"/>
          <w:szCs w:val="24"/>
        </w:rPr>
        <w:t>36.3%</w:t>
      </w:r>
      <w:r w:rsidR="00CF1C2C">
        <w:rPr>
          <w:sz w:val="24"/>
          <w:szCs w:val="24"/>
        </w:rPr>
        <w:t xml:space="preserve"> </w:t>
      </w:r>
      <w:r w:rsidRPr="0065420D">
        <w:rPr>
          <w:sz w:val="24"/>
          <w:szCs w:val="24"/>
        </w:rPr>
        <w:t>YES</w:t>
      </w:r>
      <w:r w:rsidR="00CF1C2C">
        <w:rPr>
          <w:sz w:val="24"/>
          <w:szCs w:val="24"/>
        </w:rPr>
        <w:t xml:space="preserve"> </w:t>
      </w:r>
      <w:r w:rsidRPr="0065420D">
        <w:rPr>
          <w:sz w:val="24"/>
          <w:szCs w:val="24"/>
        </w:rPr>
        <w:t>to</w:t>
      </w:r>
      <w:r w:rsidR="00CF1C2C">
        <w:rPr>
          <w:sz w:val="24"/>
          <w:szCs w:val="24"/>
        </w:rPr>
        <w:t xml:space="preserve"> </w:t>
      </w:r>
      <w:r w:rsidRPr="0065420D">
        <w:rPr>
          <w:sz w:val="24"/>
          <w:szCs w:val="24"/>
        </w:rPr>
        <w:t>63.7%</w:t>
      </w:r>
      <w:r w:rsidR="00CF1C2C">
        <w:rPr>
          <w:sz w:val="24"/>
          <w:szCs w:val="24"/>
        </w:rPr>
        <w:t xml:space="preserve"> </w:t>
      </w:r>
      <w:r w:rsidRPr="0065420D">
        <w:rPr>
          <w:spacing w:val="-5"/>
          <w:sz w:val="24"/>
          <w:szCs w:val="24"/>
        </w:rPr>
        <w:t>NO.</w:t>
      </w:r>
    </w:p>
    <w:p w14:paraId="36B16001" w14:textId="77777777" w:rsidR="008C401F" w:rsidRPr="0065420D" w:rsidRDefault="008C401F" w:rsidP="00E83C7E">
      <w:pPr>
        <w:pStyle w:val="BodyText"/>
        <w:ind w:left="90"/>
        <w:rPr>
          <w:sz w:val="24"/>
          <w:szCs w:val="24"/>
        </w:rPr>
      </w:pPr>
    </w:p>
    <w:p w14:paraId="603190BC" w14:textId="5BEEA8F8" w:rsidR="008C401F" w:rsidRPr="00A302FF" w:rsidRDefault="00A302FF" w:rsidP="00A302FF">
      <w:pPr>
        <w:pStyle w:val="Heading5"/>
        <w:ind w:left="90"/>
        <w:rPr>
          <w:sz w:val="24"/>
          <w:szCs w:val="24"/>
        </w:rPr>
      </w:pPr>
      <w:r>
        <w:rPr>
          <w:sz w:val="24"/>
          <w:szCs w:val="24"/>
        </w:rPr>
        <w:t xml:space="preserve">TABLE 4.  </w:t>
      </w:r>
      <w:proofErr w:type="spellStart"/>
      <w:r w:rsidR="009A7458" w:rsidRPr="0065420D">
        <w:rPr>
          <w:rFonts w:ascii="Arial"/>
          <w:spacing w:val="-2"/>
          <w:sz w:val="24"/>
          <w:szCs w:val="24"/>
        </w:rPr>
        <w:t>Do_you_feel_effectively_involved_in_online_learning_process</w:t>
      </w:r>
      <w:proofErr w:type="spellEnd"/>
    </w:p>
    <w:tbl>
      <w:tblPr>
        <w:tblW w:w="0" w:type="auto"/>
        <w:tblInd w:w="746"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734"/>
        <w:gridCol w:w="736"/>
        <w:gridCol w:w="1145"/>
        <w:gridCol w:w="1342"/>
        <w:gridCol w:w="1029"/>
        <w:gridCol w:w="1469"/>
      </w:tblGrid>
      <w:tr w:rsidR="008C401F" w:rsidRPr="0065420D" w14:paraId="6C0F779F" w14:textId="77777777" w:rsidTr="00905212">
        <w:trPr>
          <w:trHeight w:val="1191"/>
        </w:trPr>
        <w:tc>
          <w:tcPr>
            <w:tcW w:w="1470" w:type="dxa"/>
            <w:gridSpan w:val="2"/>
          </w:tcPr>
          <w:p w14:paraId="688A72C2" w14:textId="77777777" w:rsidR="008C401F" w:rsidRPr="0065420D" w:rsidRDefault="008C401F" w:rsidP="00E83C7E">
            <w:pPr>
              <w:pStyle w:val="TableParagraph"/>
              <w:ind w:left="90"/>
              <w:rPr>
                <w:sz w:val="24"/>
                <w:szCs w:val="24"/>
              </w:rPr>
            </w:pPr>
          </w:p>
        </w:tc>
        <w:tc>
          <w:tcPr>
            <w:tcW w:w="1145" w:type="dxa"/>
            <w:tcBorders>
              <w:right w:val="single" w:sz="8" w:space="0" w:color="000000"/>
            </w:tcBorders>
          </w:tcPr>
          <w:p w14:paraId="22615CFD" w14:textId="77777777" w:rsidR="008C401F" w:rsidRPr="00E23025" w:rsidRDefault="00E23025" w:rsidP="00E83C7E">
            <w:pPr>
              <w:pStyle w:val="TableParagraph"/>
              <w:ind w:left="90"/>
              <w:rPr>
                <w:rFonts w:ascii="Arial MT"/>
                <w:sz w:val="20"/>
                <w:szCs w:val="20"/>
              </w:rPr>
            </w:pPr>
            <w:r w:rsidRPr="00E23025">
              <w:rPr>
                <w:rFonts w:ascii="Arial MT"/>
                <w:spacing w:val="-2"/>
                <w:sz w:val="20"/>
                <w:szCs w:val="20"/>
              </w:rPr>
              <w:t>Frequency</w:t>
            </w:r>
          </w:p>
          <w:p w14:paraId="0C390797" w14:textId="77777777" w:rsidR="008C401F" w:rsidRPr="0065420D" w:rsidRDefault="008C401F" w:rsidP="00E83C7E">
            <w:pPr>
              <w:pStyle w:val="TableParagraph"/>
              <w:ind w:left="90"/>
              <w:rPr>
                <w:rFonts w:ascii="Arial MT"/>
                <w:sz w:val="24"/>
                <w:szCs w:val="24"/>
              </w:rPr>
            </w:pPr>
          </w:p>
        </w:tc>
        <w:tc>
          <w:tcPr>
            <w:tcW w:w="1342" w:type="dxa"/>
            <w:tcBorders>
              <w:left w:val="single" w:sz="8" w:space="0" w:color="000000"/>
              <w:right w:val="single" w:sz="8" w:space="0" w:color="000000"/>
            </w:tcBorders>
          </w:tcPr>
          <w:p w14:paraId="02E4EFBF" w14:textId="77777777" w:rsidR="008C401F" w:rsidRPr="0065420D" w:rsidRDefault="00E23025" w:rsidP="00E83C7E">
            <w:pPr>
              <w:pStyle w:val="TableParagraph"/>
              <w:ind w:left="90"/>
              <w:rPr>
                <w:rFonts w:ascii="Arial MT"/>
                <w:sz w:val="24"/>
                <w:szCs w:val="24"/>
              </w:rPr>
            </w:pPr>
            <w:r w:rsidRPr="0065420D">
              <w:rPr>
                <w:rFonts w:ascii="Arial MT"/>
                <w:spacing w:val="-2"/>
                <w:sz w:val="24"/>
                <w:szCs w:val="24"/>
              </w:rPr>
              <w:t>Percent</w:t>
            </w:r>
          </w:p>
          <w:p w14:paraId="23CE153B" w14:textId="77777777" w:rsidR="008C401F" w:rsidRPr="0065420D" w:rsidRDefault="008C401F" w:rsidP="00E83C7E">
            <w:pPr>
              <w:pStyle w:val="TableParagraph"/>
              <w:ind w:left="90"/>
              <w:rPr>
                <w:rFonts w:ascii="Arial MT"/>
                <w:sz w:val="24"/>
                <w:szCs w:val="24"/>
              </w:rPr>
            </w:pPr>
          </w:p>
        </w:tc>
        <w:tc>
          <w:tcPr>
            <w:tcW w:w="1029" w:type="dxa"/>
            <w:tcBorders>
              <w:left w:val="single" w:sz="8" w:space="0" w:color="000000"/>
              <w:right w:val="single" w:sz="8" w:space="0" w:color="000000"/>
            </w:tcBorders>
          </w:tcPr>
          <w:p w14:paraId="34113DAC" w14:textId="77777777" w:rsidR="008C401F" w:rsidRPr="0065420D" w:rsidRDefault="009A7458" w:rsidP="00E83C7E">
            <w:pPr>
              <w:pStyle w:val="TableParagraph"/>
              <w:ind w:left="90"/>
              <w:rPr>
                <w:rFonts w:ascii="Arial MT"/>
                <w:sz w:val="24"/>
                <w:szCs w:val="24"/>
              </w:rPr>
            </w:pPr>
            <w:r w:rsidRPr="0065420D">
              <w:rPr>
                <w:rFonts w:ascii="Arial MT"/>
                <w:spacing w:val="-2"/>
                <w:sz w:val="24"/>
                <w:szCs w:val="24"/>
              </w:rPr>
              <w:t>Valid</w:t>
            </w:r>
          </w:p>
          <w:p w14:paraId="1477B3AC" w14:textId="77777777" w:rsidR="008C401F" w:rsidRPr="0065420D" w:rsidRDefault="009A7458" w:rsidP="00E83C7E">
            <w:pPr>
              <w:pStyle w:val="TableParagraph"/>
              <w:ind w:left="90"/>
              <w:rPr>
                <w:rFonts w:ascii="Arial MT"/>
                <w:sz w:val="24"/>
                <w:szCs w:val="24"/>
              </w:rPr>
            </w:pPr>
            <w:r w:rsidRPr="0065420D">
              <w:rPr>
                <w:rFonts w:ascii="Arial MT"/>
                <w:spacing w:val="-2"/>
                <w:sz w:val="24"/>
                <w:szCs w:val="24"/>
              </w:rPr>
              <w:t>Percent</w:t>
            </w:r>
          </w:p>
        </w:tc>
        <w:tc>
          <w:tcPr>
            <w:tcW w:w="1469" w:type="dxa"/>
            <w:tcBorders>
              <w:left w:val="single" w:sz="8" w:space="0" w:color="000000"/>
            </w:tcBorders>
          </w:tcPr>
          <w:p w14:paraId="4F348C33" w14:textId="77777777" w:rsidR="008C401F" w:rsidRPr="0065420D" w:rsidRDefault="009A7458" w:rsidP="00E83C7E">
            <w:pPr>
              <w:pStyle w:val="TableParagraph"/>
              <w:ind w:left="90"/>
              <w:rPr>
                <w:rFonts w:ascii="Arial MT"/>
                <w:sz w:val="24"/>
                <w:szCs w:val="24"/>
              </w:rPr>
            </w:pPr>
            <w:r w:rsidRPr="0065420D">
              <w:rPr>
                <w:rFonts w:ascii="Arial MT"/>
                <w:spacing w:val="-2"/>
                <w:sz w:val="24"/>
                <w:szCs w:val="24"/>
              </w:rPr>
              <w:t>Cumulative</w:t>
            </w:r>
          </w:p>
          <w:p w14:paraId="2DF35BA4" w14:textId="77777777" w:rsidR="008C401F" w:rsidRPr="0065420D" w:rsidRDefault="009A7458" w:rsidP="00E83C7E">
            <w:pPr>
              <w:pStyle w:val="TableParagraph"/>
              <w:ind w:left="90"/>
              <w:rPr>
                <w:rFonts w:ascii="Arial MT"/>
                <w:sz w:val="24"/>
                <w:szCs w:val="24"/>
              </w:rPr>
            </w:pPr>
            <w:r w:rsidRPr="0065420D">
              <w:rPr>
                <w:rFonts w:ascii="Arial MT"/>
                <w:spacing w:val="-2"/>
                <w:sz w:val="24"/>
                <w:szCs w:val="24"/>
              </w:rPr>
              <w:t>Percent</w:t>
            </w:r>
          </w:p>
        </w:tc>
      </w:tr>
      <w:tr w:rsidR="008C401F" w:rsidRPr="0065420D" w14:paraId="1729E794" w14:textId="77777777" w:rsidTr="00905212">
        <w:trPr>
          <w:trHeight w:val="448"/>
        </w:trPr>
        <w:tc>
          <w:tcPr>
            <w:tcW w:w="734" w:type="dxa"/>
            <w:vMerge w:val="restart"/>
            <w:tcBorders>
              <w:right w:val="nil"/>
            </w:tcBorders>
          </w:tcPr>
          <w:p w14:paraId="286CEED2" w14:textId="77777777" w:rsidR="008C401F" w:rsidRPr="0065420D" w:rsidRDefault="008C401F" w:rsidP="00E83C7E">
            <w:pPr>
              <w:pStyle w:val="TableParagraph"/>
              <w:ind w:left="90"/>
              <w:rPr>
                <w:rFonts w:ascii="Arial"/>
                <w:b/>
                <w:sz w:val="24"/>
                <w:szCs w:val="24"/>
              </w:rPr>
            </w:pPr>
          </w:p>
          <w:p w14:paraId="7612C308" w14:textId="77777777" w:rsidR="008C401F" w:rsidRPr="0065420D" w:rsidRDefault="009A7458" w:rsidP="00E83C7E">
            <w:pPr>
              <w:pStyle w:val="TableParagraph"/>
              <w:ind w:left="90"/>
              <w:rPr>
                <w:rFonts w:ascii="Arial MT"/>
                <w:sz w:val="24"/>
                <w:szCs w:val="24"/>
              </w:rPr>
            </w:pPr>
            <w:r w:rsidRPr="0065420D">
              <w:rPr>
                <w:rFonts w:ascii="Arial MT"/>
                <w:spacing w:val="-2"/>
                <w:sz w:val="24"/>
                <w:szCs w:val="24"/>
              </w:rPr>
              <w:t>Valid</w:t>
            </w:r>
          </w:p>
        </w:tc>
        <w:tc>
          <w:tcPr>
            <w:tcW w:w="736" w:type="dxa"/>
            <w:tcBorders>
              <w:left w:val="nil"/>
              <w:bottom w:val="nil"/>
            </w:tcBorders>
          </w:tcPr>
          <w:p w14:paraId="48D0F474" w14:textId="77777777" w:rsidR="008C401F" w:rsidRPr="0065420D" w:rsidRDefault="009A7458" w:rsidP="00E83C7E">
            <w:pPr>
              <w:pStyle w:val="TableParagraph"/>
              <w:ind w:left="90" w:right="221"/>
              <w:jc w:val="center"/>
              <w:rPr>
                <w:rFonts w:ascii="Arial MT"/>
                <w:sz w:val="24"/>
                <w:szCs w:val="24"/>
              </w:rPr>
            </w:pPr>
            <w:r w:rsidRPr="0065420D">
              <w:rPr>
                <w:rFonts w:ascii="Arial MT"/>
                <w:spacing w:val="-5"/>
                <w:sz w:val="24"/>
                <w:szCs w:val="24"/>
              </w:rPr>
              <w:t>No</w:t>
            </w:r>
          </w:p>
        </w:tc>
        <w:tc>
          <w:tcPr>
            <w:tcW w:w="1145" w:type="dxa"/>
            <w:tcBorders>
              <w:bottom w:val="nil"/>
              <w:right w:val="single" w:sz="8" w:space="0" w:color="000000"/>
            </w:tcBorders>
          </w:tcPr>
          <w:p w14:paraId="133EEB5F" w14:textId="77777777" w:rsidR="008C401F" w:rsidRPr="0065420D" w:rsidRDefault="009A7458" w:rsidP="00E83C7E">
            <w:pPr>
              <w:pStyle w:val="TableParagraph"/>
              <w:ind w:left="90"/>
              <w:rPr>
                <w:rFonts w:ascii="Arial MT"/>
                <w:sz w:val="24"/>
                <w:szCs w:val="24"/>
              </w:rPr>
            </w:pPr>
            <w:r w:rsidRPr="0065420D">
              <w:rPr>
                <w:rFonts w:ascii="Arial MT"/>
                <w:spacing w:val="-5"/>
                <w:sz w:val="24"/>
                <w:szCs w:val="24"/>
              </w:rPr>
              <w:t>215</w:t>
            </w:r>
          </w:p>
        </w:tc>
        <w:tc>
          <w:tcPr>
            <w:tcW w:w="1342" w:type="dxa"/>
            <w:tcBorders>
              <w:left w:val="single" w:sz="8" w:space="0" w:color="000000"/>
              <w:bottom w:val="nil"/>
              <w:right w:val="single" w:sz="8" w:space="0" w:color="000000"/>
            </w:tcBorders>
          </w:tcPr>
          <w:p w14:paraId="6FD85E32" w14:textId="77777777" w:rsidR="008C401F" w:rsidRPr="0065420D" w:rsidRDefault="009A7458" w:rsidP="00E83C7E">
            <w:pPr>
              <w:pStyle w:val="TableParagraph"/>
              <w:ind w:left="90"/>
              <w:rPr>
                <w:rFonts w:ascii="Arial MT"/>
                <w:sz w:val="24"/>
                <w:szCs w:val="24"/>
              </w:rPr>
            </w:pPr>
            <w:r w:rsidRPr="0065420D">
              <w:rPr>
                <w:rFonts w:ascii="Arial MT"/>
                <w:spacing w:val="-4"/>
                <w:sz w:val="24"/>
                <w:szCs w:val="24"/>
              </w:rPr>
              <w:t>71.7</w:t>
            </w:r>
          </w:p>
        </w:tc>
        <w:tc>
          <w:tcPr>
            <w:tcW w:w="1029" w:type="dxa"/>
            <w:tcBorders>
              <w:left w:val="single" w:sz="8" w:space="0" w:color="000000"/>
              <w:bottom w:val="nil"/>
              <w:right w:val="single" w:sz="8" w:space="0" w:color="000000"/>
            </w:tcBorders>
          </w:tcPr>
          <w:p w14:paraId="5AA29754" w14:textId="77777777" w:rsidR="008C401F" w:rsidRPr="0065420D" w:rsidRDefault="009A7458" w:rsidP="00E83C7E">
            <w:pPr>
              <w:pStyle w:val="TableParagraph"/>
              <w:ind w:left="90"/>
              <w:rPr>
                <w:rFonts w:ascii="Arial MT"/>
                <w:sz w:val="24"/>
                <w:szCs w:val="24"/>
              </w:rPr>
            </w:pPr>
            <w:r w:rsidRPr="0065420D">
              <w:rPr>
                <w:rFonts w:ascii="Arial MT"/>
                <w:spacing w:val="-4"/>
                <w:sz w:val="24"/>
                <w:szCs w:val="24"/>
              </w:rPr>
              <w:t>71.7</w:t>
            </w:r>
          </w:p>
        </w:tc>
        <w:tc>
          <w:tcPr>
            <w:tcW w:w="1469" w:type="dxa"/>
            <w:tcBorders>
              <w:left w:val="single" w:sz="8" w:space="0" w:color="000000"/>
              <w:bottom w:val="nil"/>
            </w:tcBorders>
          </w:tcPr>
          <w:p w14:paraId="2A945266" w14:textId="77777777" w:rsidR="008C401F" w:rsidRPr="0065420D" w:rsidRDefault="009A7458" w:rsidP="00E83C7E">
            <w:pPr>
              <w:pStyle w:val="TableParagraph"/>
              <w:ind w:left="90"/>
              <w:rPr>
                <w:rFonts w:ascii="Arial MT"/>
                <w:sz w:val="24"/>
                <w:szCs w:val="24"/>
              </w:rPr>
            </w:pPr>
            <w:r w:rsidRPr="0065420D">
              <w:rPr>
                <w:rFonts w:ascii="Arial MT"/>
                <w:spacing w:val="-4"/>
                <w:sz w:val="24"/>
                <w:szCs w:val="24"/>
              </w:rPr>
              <w:t>71.7</w:t>
            </w:r>
          </w:p>
        </w:tc>
      </w:tr>
      <w:tr w:rsidR="008C401F" w:rsidRPr="0065420D" w14:paraId="7EA251A6" w14:textId="77777777" w:rsidTr="00905212">
        <w:trPr>
          <w:trHeight w:val="738"/>
        </w:trPr>
        <w:tc>
          <w:tcPr>
            <w:tcW w:w="734" w:type="dxa"/>
            <w:vMerge/>
            <w:tcBorders>
              <w:top w:val="nil"/>
              <w:right w:val="nil"/>
            </w:tcBorders>
          </w:tcPr>
          <w:p w14:paraId="3DA5C80C" w14:textId="77777777" w:rsidR="008C401F" w:rsidRPr="0065420D" w:rsidRDefault="008C401F" w:rsidP="00E83C7E">
            <w:pPr>
              <w:ind w:left="90"/>
              <w:rPr>
                <w:sz w:val="24"/>
                <w:szCs w:val="24"/>
              </w:rPr>
            </w:pPr>
          </w:p>
        </w:tc>
        <w:tc>
          <w:tcPr>
            <w:tcW w:w="736" w:type="dxa"/>
            <w:tcBorders>
              <w:top w:val="nil"/>
              <w:left w:val="nil"/>
              <w:bottom w:val="nil"/>
            </w:tcBorders>
          </w:tcPr>
          <w:p w14:paraId="1BF83F71" w14:textId="77777777" w:rsidR="008C401F" w:rsidRPr="0065420D" w:rsidRDefault="009A7458" w:rsidP="00E83C7E">
            <w:pPr>
              <w:pStyle w:val="TableParagraph"/>
              <w:ind w:left="90" w:right="106"/>
              <w:jc w:val="center"/>
              <w:rPr>
                <w:rFonts w:ascii="Arial MT"/>
                <w:sz w:val="24"/>
                <w:szCs w:val="24"/>
              </w:rPr>
            </w:pPr>
            <w:r w:rsidRPr="0065420D">
              <w:rPr>
                <w:rFonts w:ascii="Arial MT"/>
                <w:spacing w:val="-5"/>
                <w:sz w:val="24"/>
                <w:szCs w:val="24"/>
              </w:rPr>
              <w:t>Yes</w:t>
            </w:r>
          </w:p>
        </w:tc>
        <w:tc>
          <w:tcPr>
            <w:tcW w:w="1145" w:type="dxa"/>
            <w:tcBorders>
              <w:top w:val="nil"/>
              <w:bottom w:val="nil"/>
              <w:right w:val="single" w:sz="8" w:space="0" w:color="000000"/>
            </w:tcBorders>
          </w:tcPr>
          <w:p w14:paraId="1DA685AE" w14:textId="77777777" w:rsidR="008C401F" w:rsidRPr="0065420D" w:rsidRDefault="009A7458" w:rsidP="00E83C7E">
            <w:pPr>
              <w:pStyle w:val="TableParagraph"/>
              <w:ind w:left="90"/>
              <w:rPr>
                <w:rFonts w:ascii="Arial MT"/>
                <w:sz w:val="24"/>
                <w:szCs w:val="24"/>
              </w:rPr>
            </w:pPr>
            <w:r w:rsidRPr="0065420D">
              <w:rPr>
                <w:rFonts w:ascii="Arial MT"/>
                <w:spacing w:val="-5"/>
                <w:sz w:val="24"/>
                <w:szCs w:val="24"/>
              </w:rPr>
              <w:t>85</w:t>
            </w:r>
          </w:p>
        </w:tc>
        <w:tc>
          <w:tcPr>
            <w:tcW w:w="1342" w:type="dxa"/>
            <w:tcBorders>
              <w:top w:val="nil"/>
              <w:left w:val="single" w:sz="8" w:space="0" w:color="000000"/>
              <w:bottom w:val="nil"/>
              <w:right w:val="single" w:sz="8" w:space="0" w:color="000000"/>
            </w:tcBorders>
          </w:tcPr>
          <w:p w14:paraId="18631D75" w14:textId="77777777" w:rsidR="008C401F" w:rsidRPr="0065420D" w:rsidRDefault="009A7458" w:rsidP="00E83C7E">
            <w:pPr>
              <w:pStyle w:val="TableParagraph"/>
              <w:ind w:left="90"/>
              <w:rPr>
                <w:rFonts w:ascii="Arial MT"/>
                <w:sz w:val="24"/>
                <w:szCs w:val="24"/>
              </w:rPr>
            </w:pPr>
            <w:r w:rsidRPr="0065420D">
              <w:rPr>
                <w:rFonts w:ascii="Arial MT"/>
                <w:spacing w:val="-4"/>
                <w:sz w:val="24"/>
                <w:szCs w:val="24"/>
              </w:rPr>
              <w:t>28.3</w:t>
            </w:r>
          </w:p>
        </w:tc>
        <w:tc>
          <w:tcPr>
            <w:tcW w:w="1029" w:type="dxa"/>
            <w:tcBorders>
              <w:top w:val="nil"/>
              <w:left w:val="single" w:sz="8" w:space="0" w:color="000000"/>
              <w:bottom w:val="nil"/>
              <w:right w:val="single" w:sz="8" w:space="0" w:color="000000"/>
            </w:tcBorders>
          </w:tcPr>
          <w:p w14:paraId="2D6DE2A7" w14:textId="77777777" w:rsidR="008C401F" w:rsidRPr="0065420D" w:rsidRDefault="009A7458" w:rsidP="00E83C7E">
            <w:pPr>
              <w:pStyle w:val="TableParagraph"/>
              <w:ind w:left="90"/>
              <w:rPr>
                <w:rFonts w:ascii="Arial MT"/>
                <w:sz w:val="24"/>
                <w:szCs w:val="24"/>
              </w:rPr>
            </w:pPr>
            <w:r w:rsidRPr="0065420D">
              <w:rPr>
                <w:rFonts w:ascii="Arial MT"/>
                <w:spacing w:val="-4"/>
                <w:sz w:val="24"/>
                <w:szCs w:val="24"/>
              </w:rPr>
              <w:t>28.3</w:t>
            </w:r>
          </w:p>
        </w:tc>
        <w:tc>
          <w:tcPr>
            <w:tcW w:w="1469" w:type="dxa"/>
            <w:tcBorders>
              <w:top w:val="nil"/>
              <w:left w:val="single" w:sz="8" w:space="0" w:color="000000"/>
              <w:bottom w:val="nil"/>
            </w:tcBorders>
          </w:tcPr>
          <w:p w14:paraId="6B9CEFA4" w14:textId="77777777" w:rsidR="008C401F" w:rsidRPr="0065420D" w:rsidRDefault="009A7458" w:rsidP="00E83C7E">
            <w:pPr>
              <w:pStyle w:val="TableParagraph"/>
              <w:ind w:left="90"/>
              <w:rPr>
                <w:rFonts w:ascii="Arial MT"/>
                <w:sz w:val="24"/>
                <w:szCs w:val="24"/>
              </w:rPr>
            </w:pPr>
            <w:r w:rsidRPr="0065420D">
              <w:rPr>
                <w:rFonts w:ascii="Arial MT"/>
                <w:spacing w:val="-2"/>
                <w:sz w:val="24"/>
                <w:szCs w:val="24"/>
              </w:rPr>
              <w:t>100.0</w:t>
            </w:r>
          </w:p>
        </w:tc>
      </w:tr>
    </w:tbl>
    <w:p w14:paraId="34233CE0" w14:textId="77777777" w:rsidR="008C401F" w:rsidRPr="0065420D" w:rsidRDefault="008C401F" w:rsidP="00E83C7E">
      <w:pPr>
        <w:pStyle w:val="TableParagraph"/>
        <w:ind w:left="90"/>
        <w:rPr>
          <w:rFonts w:ascii="Arial MT"/>
          <w:sz w:val="24"/>
          <w:szCs w:val="24"/>
        </w:rPr>
        <w:sectPr w:rsidR="008C401F" w:rsidRPr="0065420D">
          <w:pgSz w:w="12240" w:h="15840"/>
          <w:pgMar w:top="1660" w:right="1080" w:bottom="1160" w:left="720" w:header="0" w:footer="965" w:gutter="0"/>
          <w:cols w:space="720"/>
        </w:sectPr>
      </w:pPr>
    </w:p>
    <w:tbl>
      <w:tblPr>
        <w:tblW w:w="0" w:type="auto"/>
        <w:tblInd w:w="746"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734"/>
        <w:gridCol w:w="736"/>
        <w:gridCol w:w="1145"/>
        <w:gridCol w:w="996"/>
        <w:gridCol w:w="1375"/>
        <w:gridCol w:w="1469"/>
      </w:tblGrid>
      <w:tr w:rsidR="008C401F" w:rsidRPr="0065420D" w14:paraId="58CA463A" w14:textId="77777777">
        <w:trPr>
          <w:trHeight w:val="593"/>
        </w:trPr>
        <w:tc>
          <w:tcPr>
            <w:tcW w:w="734" w:type="dxa"/>
            <w:tcBorders>
              <w:right w:val="nil"/>
            </w:tcBorders>
          </w:tcPr>
          <w:p w14:paraId="46E322AF" w14:textId="77777777" w:rsidR="008C401F" w:rsidRPr="0065420D" w:rsidRDefault="008C401F" w:rsidP="00E83C7E">
            <w:pPr>
              <w:pStyle w:val="TableParagraph"/>
              <w:ind w:left="90"/>
              <w:rPr>
                <w:sz w:val="24"/>
                <w:szCs w:val="24"/>
              </w:rPr>
            </w:pPr>
          </w:p>
        </w:tc>
        <w:tc>
          <w:tcPr>
            <w:tcW w:w="736" w:type="dxa"/>
            <w:tcBorders>
              <w:top w:val="nil"/>
              <w:left w:val="nil"/>
            </w:tcBorders>
          </w:tcPr>
          <w:p w14:paraId="12B66E17" w14:textId="77777777" w:rsidR="008C401F" w:rsidRPr="0065420D" w:rsidRDefault="009A7458" w:rsidP="00E83C7E">
            <w:pPr>
              <w:pStyle w:val="TableParagraph"/>
              <w:ind w:left="90"/>
              <w:rPr>
                <w:rFonts w:ascii="Arial MT"/>
                <w:sz w:val="24"/>
                <w:szCs w:val="24"/>
              </w:rPr>
            </w:pPr>
            <w:r w:rsidRPr="0065420D">
              <w:rPr>
                <w:rFonts w:ascii="Arial MT"/>
                <w:spacing w:val="-2"/>
                <w:sz w:val="24"/>
                <w:szCs w:val="24"/>
              </w:rPr>
              <w:t>Total</w:t>
            </w:r>
          </w:p>
        </w:tc>
        <w:tc>
          <w:tcPr>
            <w:tcW w:w="1145" w:type="dxa"/>
            <w:tcBorders>
              <w:top w:val="nil"/>
              <w:right w:val="single" w:sz="8" w:space="0" w:color="000000"/>
            </w:tcBorders>
          </w:tcPr>
          <w:p w14:paraId="7BAA2C03" w14:textId="77777777" w:rsidR="008C401F" w:rsidRPr="0065420D" w:rsidRDefault="009A7458" w:rsidP="00E83C7E">
            <w:pPr>
              <w:pStyle w:val="TableParagraph"/>
              <w:ind w:left="90"/>
              <w:rPr>
                <w:rFonts w:ascii="Arial MT"/>
                <w:sz w:val="24"/>
                <w:szCs w:val="24"/>
              </w:rPr>
            </w:pPr>
            <w:r w:rsidRPr="0065420D">
              <w:rPr>
                <w:rFonts w:ascii="Arial MT"/>
                <w:spacing w:val="-5"/>
                <w:sz w:val="24"/>
                <w:szCs w:val="24"/>
              </w:rPr>
              <w:t>300</w:t>
            </w:r>
          </w:p>
        </w:tc>
        <w:tc>
          <w:tcPr>
            <w:tcW w:w="996" w:type="dxa"/>
            <w:tcBorders>
              <w:top w:val="nil"/>
              <w:left w:val="single" w:sz="8" w:space="0" w:color="000000"/>
              <w:right w:val="single" w:sz="8" w:space="0" w:color="000000"/>
            </w:tcBorders>
          </w:tcPr>
          <w:p w14:paraId="4A67701E" w14:textId="77777777" w:rsidR="008C401F" w:rsidRPr="0065420D" w:rsidRDefault="009A7458" w:rsidP="00E83C7E">
            <w:pPr>
              <w:pStyle w:val="TableParagraph"/>
              <w:ind w:left="90"/>
              <w:rPr>
                <w:rFonts w:ascii="Arial MT"/>
                <w:sz w:val="24"/>
                <w:szCs w:val="24"/>
              </w:rPr>
            </w:pPr>
            <w:r w:rsidRPr="0065420D">
              <w:rPr>
                <w:rFonts w:ascii="Arial MT"/>
                <w:spacing w:val="-2"/>
                <w:sz w:val="24"/>
                <w:szCs w:val="24"/>
              </w:rPr>
              <w:t>100.0</w:t>
            </w:r>
          </w:p>
        </w:tc>
        <w:tc>
          <w:tcPr>
            <w:tcW w:w="1375" w:type="dxa"/>
            <w:tcBorders>
              <w:top w:val="nil"/>
              <w:left w:val="single" w:sz="8" w:space="0" w:color="000000"/>
              <w:right w:val="single" w:sz="8" w:space="0" w:color="000000"/>
            </w:tcBorders>
          </w:tcPr>
          <w:p w14:paraId="7D4500A4" w14:textId="77777777" w:rsidR="008C401F" w:rsidRPr="0065420D" w:rsidRDefault="009A7458" w:rsidP="00E83C7E">
            <w:pPr>
              <w:pStyle w:val="TableParagraph"/>
              <w:ind w:left="90"/>
              <w:rPr>
                <w:rFonts w:ascii="Arial MT"/>
                <w:sz w:val="24"/>
                <w:szCs w:val="24"/>
              </w:rPr>
            </w:pPr>
            <w:r w:rsidRPr="0065420D">
              <w:rPr>
                <w:rFonts w:ascii="Arial MT"/>
                <w:spacing w:val="-2"/>
                <w:sz w:val="24"/>
                <w:szCs w:val="24"/>
              </w:rPr>
              <w:t>100.0</w:t>
            </w:r>
          </w:p>
        </w:tc>
        <w:tc>
          <w:tcPr>
            <w:tcW w:w="1469" w:type="dxa"/>
            <w:tcBorders>
              <w:top w:val="nil"/>
              <w:left w:val="single" w:sz="8" w:space="0" w:color="000000"/>
            </w:tcBorders>
          </w:tcPr>
          <w:p w14:paraId="5B369A4C" w14:textId="77777777" w:rsidR="008C401F" w:rsidRPr="0065420D" w:rsidRDefault="008C401F" w:rsidP="00E83C7E">
            <w:pPr>
              <w:pStyle w:val="TableParagraph"/>
              <w:ind w:left="90"/>
              <w:rPr>
                <w:sz w:val="24"/>
                <w:szCs w:val="24"/>
              </w:rPr>
            </w:pPr>
          </w:p>
        </w:tc>
      </w:tr>
    </w:tbl>
    <w:p w14:paraId="62F4F922" w14:textId="77777777" w:rsidR="008C401F" w:rsidRPr="0065420D" w:rsidRDefault="008C401F" w:rsidP="00E83C7E">
      <w:pPr>
        <w:pStyle w:val="BodyText"/>
        <w:ind w:left="90"/>
        <w:rPr>
          <w:rFonts w:ascii="Arial"/>
          <w:b/>
          <w:sz w:val="24"/>
          <w:szCs w:val="24"/>
        </w:rPr>
      </w:pPr>
    </w:p>
    <w:p w14:paraId="6B0673ED" w14:textId="77777777" w:rsidR="008C401F" w:rsidRPr="0065420D" w:rsidRDefault="008C401F" w:rsidP="00E83C7E">
      <w:pPr>
        <w:pStyle w:val="BodyText"/>
        <w:ind w:left="90"/>
        <w:rPr>
          <w:rFonts w:ascii="Arial"/>
          <w:b/>
          <w:sz w:val="24"/>
          <w:szCs w:val="24"/>
        </w:rPr>
      </w:pPr>
    </w:p>
    <w:p w14:paraId="719A3E7C" w14:textId="77777777" w:rsidR="008C401F" w:rsidRPr="0065420D" w:rsidRDefault="009A7458" w:rsidP="00E83C7E">
      <w:pPr>
        <w:pStyle w:val="BodyText"/>
        <w:ind w:left="90"/>
        <w:rPr>
          <w:rFonts w:ascii="Arial"/>
          <w:b/>
          <w:sz w:val="24"/>
          <w:szCs w:val="24"/>
        </w:rPr>
      </w:pPr>
      <w:r w:rsidRPr="0065420D">
        <w:rPr>
          <w:rFonts w:ascii="Arial"/>
          <w:b/>
          <w:noProof/>
          <w:sz w:val="24"/>
          <w:szCs w:val="24"/>
        </w:rPr>
        <w:drawing>
          <wp:anchor distT="0" distB="0" distL="0" distR="0" simplePos="0" relativeHeight="251657216" behindDoc="1" locked="0" layoutInCell="1" allowOverlap="1" wp14:anchorId="207A0745" wp14:editId="5B67974A">
            <wp:simplePos x="0" y="0"/>
            <wp:positionH relativeFrom="page">
              <wp:posOffset>1998345</wp:posOffset>
            </wp:positionH>
            <wp:positionV relativeFrom="paragraph">
              <wp:posOffset>236220</wp:posOffset>
            </wp:positionV>
            <wp:extent cx="2691765" cy="2218055"/>
            <wp:effectExtent l="19050" t="0" r="0" b="0"/>
            <wp:wrapTopAndBottom/>
            <wp:docPr id="19" name="Image 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Image 19"/>
                    <pic:cNvPicPr/>
                  </pic:nvPicPr>
                  <pic:blipFill>
                    <a:blip r:embed="rId21" cstate="print"/>
                    <a:stretch>
                      <a:fillRect/>
                    </a:stretch>
                  </pic:blipFill>
                  <pic:spPr>
                    <a:xfrm>
                      <a:off x="0" y="0"/>
                      <a:ext cx="2691765" cy="2218055"/>
                    </a:xfrm>
                    <a:prstGeom prst="rect">
                      <a:avLst/>
                    </a:prstGeom>
                  </pic:spPr>
                </pic:pic>
              </a:graphicData>
            </a:graphic>
          </wp:anchor>
        </w:drawing>
      </w:r>
    </w:p>
    <w:p w14:paraId="455C10C2" w14:textId="77777777" w:rsidR="008C401F" w:rsidRPr="0065420D" w:rsidRDefault="008C401F" w:rsidP="00E83C7E">
      <w:pPr>
        <w:pStyle w:val="BodyText"/>
        <w:ind w:left="90"/>
        <w:rPr>
          <w:rFonts w:ascii="Arial"/>
          <w:b/>
          <w:sz w:val="24"/>
          <w:szCs w:val="24"/>
        </w:rPr>
      </w:pPr>
    </w:p>
    <w:p w14:paraId="3DD78A69" w14:textId="77777777" w:rsidR="00931DAC" w:rsidRDefault="00931DAC" w:rsidP="00E83C7E">
      <w:pPr>
        <w:pStyle w:val="BodyText"/>
        <w:ind w:left="90"/>
        <w:rPr>
          <w:sz w:val="24"/>
          <w:szCs w:val="24"/>
        </w:rPr>
      </w:pPr>
    </w:p>
    <w:p w14:paraId="546BF746" w14:textId="77777777" w:rsidR="00931DAC" w:rsidRDefault="00931DAC" w:rsidP="00E83C7E">
      <w:pPr>
        <w:pStyle w:val="BodyText"/>
        <w:ind w:left="90"/>
        <w:rPr>
          <w:sz w:val="24"/>
          <w:szCs w:val="24"/>
        </w:rPr>
      </w:pPr>
    </w:p>
    <w:p w14:paraId="3314164A" w14:textId="23578CF7" w:rsidR="00931DAC" w:rsidRDefault="00931DAC" w:rsidP="00E83C7E">
      <w:pPr>
        <w:pStyle w:val="BodyText"/>
        <w:ind w:left="90"/>
        <w:rPr>
          <w:sz w:val="24"/>
          <w:szCs w:val="24"/>
        </w:rPr>
      </w:pPr>
      <w:r w:rsidRPr="00931DAC">
        <w:rPr>
          <w:sz w:val="24"/>
          <w:szCs w:val="24"/>
        </w:rPr>
        <w:t xml:space="preserve">FIG </w:t>
      </w:r>
      <w:r>
        <w:rPr>
          <w:sz w:val="24"/>
          <w:szCs w:val="24"/>
        </w:rPr>
        <w:t>4</w:t>
      </w:r>
      <w:r w:rsidRPr="00931DAC">
        <w:rPr>
          <w:sz w:val="24"/>
          <w:szCs w:val="24"/>
        </w:rPr>
        <w:t>.</w:t>
      </w:r>
      <w:r w:rsidR="00666494" w:rsidRPr="00666494">
        <w:rPr>
          <w:rFonts w:ascii="Arial"/>
          <w:spacing w:val="-2"/>
          <w:sz w:val="24"/>
          <w:szCs w:val="24"/>
        </w:rPr>
        <w:t xml:space="preserve"> </w:t>
      </w:r>
      <w:r w:rsidR="00666494" w:rsidRPr="0065420D">
        <w:rPr>
          <w:rFonts w:ascii="Arial"/>
          <w:spacing w:val="-2"/>
          <w:sz w:val="24"/>
          <w:szCs w:val="24"/>
        </w:rPr>
        <w:t>Effectively</w:t>
      </w:r>
      <w:r w:rsidR="00666494">
        <w:rPr>
          <w:rFonts w:ascii="Arial"/>
          <w:spacing w:val="-2"/>
          <w:sz w:val="24"/>
          <w:szCs w:val="24"/>
        </w:rPr>
        <w:t xml:space="preserve"> </w:t>
      </w:r>
      <w:r w:rsidR="00666494" w:rsidRPr="0065420D">
        <w:rPr>
          <w:rFonts w:ascii="Arial"/>
          <w:spacing w:val="-2"/>
          <w:sz w:val="24"/>
          <w:szCs w:val="24"/>
        </w:rPr>
        <w:t>involved</w:t>
      </w:r>
      <w:r w:rsidR="00666494">
        <w:rPr>
          <w:rFonts w:ascii="Arial"/>
          <w:spacing w:val="-2"/>
          <w:sz w:val="24"/>
          <w:szCs w:val="24"/>
        </w:rPr>
        <w:t xml:space="preserve"> </w:t>
      </w:r>
      <w:r w:rsidR="00666494" w:rsidRPr="0065420D">
        <w:rPr>
          <w:rFonts w:ascii="Arial"/>
          <w:spacing w:val="-2"/>
          <w:sz w:val="24"/>
          <w:szCs w:val="24"/>
        </w:rPr>
        <w:t>in</w:t>
      </w:r>
      <w:r w:rsidR="00666494">
        <w:rPr>
          <w:rFonts w:ascii="Arial"/>
          <w:spacing w:val="-2"/>
          <w:sz w:val="24"/>
          <w:szCs w:val="24"/>
        </w:rPr>
        <w:t xml:space="preserve"> </w:t>
      </w:r>
      <w:r w:rsidR="00666494" w:rsidRPr="0065420D">
        <w:rPr>
          <w:rFonts w:ascii="Arial"/>
          <w:spacing w:val="-2"/>
          <w:sz w:val="24"/>
          <w:szCs w:val="24"/>
        </w:rPr>
        <w:t>online</w:t>
      </w:r>
      <w:r w:rsidR="00666494">
        <w:rPr>
          <w:rFonts w:ascii="Arial"/>
          <w:spacing w:val="-2"/>
          <w:sz w:val="24"/>
          <w:szCs w:val="24"/>
        </w:rPr>
        <w:t xml:space="preserve"> </w:t>
      </w:r>
      <w:r w:rsidR="00666494" w:rsidRPr="0065420D">
        <w:rPr>
          <w:rFonts w:ascii="Arial"/>
          <w:spacing w:val="-2"/>
          <w:sz w:val="24"/>
          <w:szCs w:val="24"/>
        </w:rPr>
        <w:t>learning</w:t>
      </w:r>
      <w:r w:rsidR="00666494">
        <w:rPr>
          <w:rFonts w:ascii="Arial"/>
          <w:spacing w:val="-2"/>
          <w:sz w:val="24"/>
          <w:szCs w:val="24"/>
        </w:rPr>
        <w:t xml:space="preserve"> </w:t>
      </w:r>
      <w:r w:rsidR="00666494" w:rsidRPr="0065420D">
        <w:rPr>
          <w:rFonts w:ascii="Arial"/>
          <w:spacing w:val="-2"/>
          <w:sz w:val="24"/>
          <w:szCs w:val="24"/>
        </w:rPr>
        <w:t>process</w:t>
      </w:r>
    </w:p>
    <w:p w14:paraId="55C96B8E" w14:textId="77777777" w:rsidR="00931DAC" w:rsidRDefault="00931DAC" w:rsidP="00E83C7E">
      <w:pPr>
        <w:pStyle w:val="BodyText"/>
        <w:ind w:left="90"/>
        <w:rPr>
          <w:sz w:val="24"/>
          <w:szCs w:val="24"/>
        </w:rPr>
      </w:pPr>
    </w:p>
    <w:p w14:paraId="6E110A4C" w14:textId="77777777" w:rsidR="00931DAC" w:rsidRDefault="00931DAC" w:rsidP="00E83C7E">
      <w:pPr>
        <w:pStyle w:val="BodyText"/>
        <w:ind w:left="90"/>
        <w:rPr>
          <w:sz w:val="24"/>
          <w:szCs w:val="24"/>
        </w:rPr>
      </w:pPr>
    </w:p>
    <w:p w14:paraId="77FBCA19" w14:textId="2B301136" w:rsidR="008C401F" w:rsidRPr="0065420D" w:rsidRDefault="009A7458" w:rsidP="00E83C7E">
      <w:pPr>
        <w:pStyle w:val="BodyText"/>
        <w:ind w:left="90"/>
        <w:rPr>
          <w:sz w:val="24"/>
          <w:szCs w:val="24"/>
        </w:rPr>
      </w:pPr>
      <w:r w:rsidRPr="0065420D">
        <w:rPr>
          <w:sz w:val="24"/>
          <w:szCs w:val="24"/>
        </w:rPr>
        <w:t>The figure above shows that 85 students feel effectively involved in the online learning</w:t>
      </w:r>
      <w:r w:rsidR="00FC34B5">
        <w:rPr>
          <w:sz w:val="24"/>
          <w:szCs w:val="24"/>
        </w:rPr>
        <w:t xml:space="preserve"> </w:t>
      </w:r>
      <w:r w:rsidRPr="0065420D">
        <w:rPr>
          <w:sz w:val="24"/>
          <w:szCs w:val="24"/>
        </w:rPr>
        <w:t>process while 215 students do not.</w:t>
      </w:r>
    </w:p>
    <w:p w14:paraId="1185294E" w14:textId="77777777" w:rsidR="008C401F" w:rsidRPr="0065420D" w:rsidRDefault="009A7458" w:rsidP="00E83C7E">
      <w:pPr>
        <w:pStyle w:val="BodyText"/>
        <w:ind w:left="90"/>
        <w:rPr>
          <w:sz w:val="24"/>
          <w:szCs w:val="24"/>
        </w:rPr>
      </w:pPr>
      <w:r w:rsidRPr="0065420D">
        <w:rPr>
          <w:sz w:val="24"/>
          <w:szCs w:val="24"/>
        </w:rPr>
        <w:t>With</w:t>
      </w:r>
      <w:r w:rsidR="001B074E">
        <w:rPr>
          <w:sz w:val="24"/>
          <w:szCs w:val="24"/>
        </w:rPr>
        <w:t xml:space="preserve"> </w:t>
      </w:r>
      <w:r w:rsidRPr="0065420D">
        <w:rPr>
          <w:sz w:val="24"/>
          <w:szCs w:val="24"/>
        </w:rPr>
        <w:t>a</w:t>
      </w:r>
      <w:r w:rsidR="001B074E">
        <w:rPr>
          <w:sz w:val="24"/>
          <w:szCs w:val="24"/>
        </w:rPr>
        <w:t xml:space="preserve"> </w:t>
      </w:r>
      <w:r w:rsidRPr="0065420D">
        <w:rPr>
          <w:sz w:val="24"/>
          <w:szCs w:val="24"/>
        </w:rPr>
        <w:t>percentage</w:t>
      </w:r>
      <w:r w:rsidR="001B074E">
        <w:rPr>
          <w:sz w:val="24"/>
          <w:szCs w:val="24"/>
        </w:rPr>
        <w:t xml:space="preserve"> </w:t>
      </w:r>
      <w:r w:rsidRPr="0065420D">
        <w:rPr>
          <w:sz w:val="24"/>
          <w:szCs w:val="24"/>
        </w:rPr>
        <w:t>of</w:t>
      </w:r>
      <w:r w:rsidR="001B074E">
        <w:rPr>
          <w:sz w:val="24"/>
          <w:szCs w:val="24"/>
        </w:rPr>
        <w:t xml:space="preserve"> </w:t>
      </w:r>
      <w:r w:rsidRPr="0065420D">
        <w:rPr>
          <w:sz w:val="24"/>
          <w:szCs w:val="24"/>
        </w:rPr>
        <w:t>28.3%</w:t>
      </w:r>
      <w:r w:rsidR="001B074E">
        <w:rPr>
          <w:sz w:val="24"/>
          <w:szCs w:val="24"/>
        </w:rPr>
        <w:t xml:space="preserve"> </w:t>
      </w:r>
      <w:r w:rsidRPr="0065420D">
        <w:rPr>
          <w:sz w:val="24"/>
          <w:szCs w:val="24"/>
        </w:rPr>
        <w:t>YES</w:t>
      </w:r>
      <w:r w:rsidR="001B074E">
        <w:rPr>
          <w:sz w:val="24"/>
          <w:szCs w:val="24"/>
        </w:rPr>
        <w:t xml:space="preserve"> </w:t>
      </w:r>
      <w:r w:rsidRPr="0065420D">
        <w:rPr>
          <w:sz w:val="24"/>
          <w:szCs w:val="24"/>
        </w:rPr>
        <w:t>response</w:t>
      </w:r>
      <w:r w:rsidR="001B074E">
        <w:rPr>
          <w:sz w:val="24"/>
          <w:szCs w:val="24"/>
        </w:rPr>
        <w:t xml:space="preserve"> </w:t>
      </w:r>
      <w:r w:rsidRPr="0065420D">
        <w:rPr>
          <w:sz w:val="24"/>
          <w:szCs w:val="24"/>
        </w:rPr>
        <w:t>and</w:t>
      </w:r>
      <w:r w:rsidR="001B074E">
        <w:rPr>
          <w:sz w:val="24"/>
          <w:szCs w:val="24"/>
        </w:rPr>
        <w:t xml:space="preserve"> </w:t>
      </w:r>
      <w:r w:rsidRPr="0065420D">
        <w:rPr>
          <w:sz w:val="24"/>
          <w:szCs w:val="24"/>
        </w:rPr>
        <w:t>71.7</w:t>
      </w:r>
      <w:proofErr w:type="gramStart"/>
      <w:r w:rsidRPr="0065420D">
        <w:rPr>
          <w:sz w:val="24"/>
          <w:szCs w:val="24"/>
        </w:rPr>
        <w:t>%</w:t>
      </w:r>
      <w:r w:rsidR="001B074E">
        <w:rPr>
          <w:sz w:val="24"/>
          <w:szCs w:val="24"/>
        </w:rPr>
        <w:t xml:space="preserve">  </w:t>
      </w:r>
      <w:r w:rsidRPr="0065420D">
        <w:rPr>
          <w:sz w:val="24"/>
          <w:szCs w:val="24"/>
        </w:rPr>
        <w:t>NO</w:t>
      </w:r>
      <w:proofErr w:type="gramEnd"/>
      <w:r w:rsidR="001B074E">
        <w:rPr>
          <w:sz w:val="24"/>
          <w:szCs w:val="24"/>
        </w:rPr>
        <w:t xml:space="preserve"> </w:t>
      </w:r>
      <w:r w:rsidRPr="0065420D">
        <w:rPr>
          <w:spacing w:val="-2"/>
          <w:sz w:val="24"/>
          <w:szCs w:val="24"/>
        </w:rPr>
        <w:t>response</w:t>
      </w:r>
    </w:p>
    <w:p w14:paraId="432C4E4B" w14:textId="77777777" w:rsidR="00311CF8" w:rsidRDefault="00311CF8" w:rsidP="00311CF8">
      <w:pPr>
        <w:pStyle w:val="Heading5"/>
        <w:ind w:left="90"/>
        <w:rPr>
          <w:sz w:val="24"/>
          <w:szCs w:val="24"/>
        </w:rPr>
      </w:pPr>
    </w:p>
    <w:p w14:paraId="48654381" w14:textId="4E355931" w:rsidR="008C401F" w:rsidRPr="00311CF8" w:rsidRDefault="00311CF8" w:rsidP="00311CF8">
      <w:pPr>
        <w:pStyle w:val="Heading5"/>
        <w:ind w:left="90"/>
        <w:rPr>
          <w:sz w:val="24"/>
          <w:szCs w:val="24"/>
        </w:rPr>
      </w:pPr>
      <w:r>
        <w:rPr>
          <w:sz w:val="24"/>
          <w:szCs w:val="24"/>
        </w:rPr>
        <w:t xml:space="preserve">TABLE </w:t>
      </w:r>
      <w:r w:rsidR="0009763C">
        <w:rPr>
          <w:spacing w:val="-2"/>
          <w:sz w:val="24"/>
          <w:szCs w:val="24"/>
        </w:rPr>
        <w:t>5</w:t>
      </w:r>
      <w:r>
        <w:rPr>
          <w:spacing w:val="-2"/>
          <w:sz w:val="24"/>
          <w:szCs w:val="24"/>
        </w:rPr>
        <w:t xml:space="preserve">. </w:t>
      </w:r>
      <w:proofErr w:type="spellStart"/>
      <w:r w:rsidR="009A7458" w:rsidRPr="0065420D">
        <w:rPr>
          <w:rFonts w:ascii="Arial"/>
          <w:spacing w:val="-2"/>
          <w:sz w:val="24"/>
          <w:szCs w:val="24"/>
        </w:rPr>
        <w:t>Do_you_participate_in_online_activities_such_as</w:t>
      </w:r>
      <w:proofErr w:type="spellEnd"/>
      <w:r w:rsidR="009A7458" w:rsidRPr="0065420D">
        <w:rPr>
          <w:rFonts w:ascii="Arial"/>
          <w:spacing w:val="-2"/>
          <w:sz w:val="24"/>
          <w:szCs w:val="24"/>
        </w:rPr>
        <w:t xml:space="preserve">_ </w:t>
      </w:r>
      <w:r w:rsidR="009A7458" w:rsidRPr="0065420D">
        <w:rPr>
          <w:rFonts w:ascii="Arial"/>
          <w:sz w:val="24"/>
          <w:szCs w:val="24"/>
        </w:rPr>
        <w:t>discussion or group work</w:t>
      </w:r>
    </w:p>
    <w:tbl>
      <w:tblPr>
        <w:tblW w:w="0" w:type="auto"/>
        <w:tblInd w:w="746"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1471"/>
        <w:gridCol w:w="1145"/>
        <w:gridCol w:w="996"/>
        <w:gridCol w:w="1375"/>
        <w:gridCol w:w="1469"/>
      </w:tblGrid>
      <w:tr w:rsidR="008C401F" w:rsidRPr="0065420D" w14:paraId="58CAAD21" w14:textId="77777777">
        <w:trPr>
          <w:trHeight w:val="1193"/>
        </w:trPr>
        <w:tc>
          <w:tcPr>
            <w:tcW w:w="1471" w:type="dxa"/>
          </w:tcPr>
          <w:p w14:paraId="6FDB7F2E" w14:textId="77777777" w:rsidR="008C401F" w:rsidRPr="0065420D" w:rsidRDefault="008C401F" w:rsidP="00E83C7E">
            <w:pPr>
              <w:pStyle w:val="TableParagraph"/>
              <w:ind w:left="90"/>
              <w:rPr>
                <w:sz w:val="24"/>
                <w:szCs w:val="24"/>
              </w:rPr>
            </w:pPr>
          </w:p>
        </w:tc>
        <w:tc>
          <w:tcPr>
            <w:tcW w:w="1145" w:type="dxa"/>
            <w:tcBorders>
              <w:right w:val="single" w:sz="8" w:space="0" w:color="000000"/>
            </w:tcBorders>
          </w:tcPr>
          <w:p w14:paraId="52AB0750" w14:textId="77777777" w:rsidR="008C401F" w:rsidRPr="0018235E" w:rsidRDefault="0018235E" w:rsidP="00E83C7E">
            <w:pPr>
              <w:pStyle w:val="TableParagraph"/>
              <w:ind w:left="90"/>
              <w:rPr>
                <w:rFonts w:ascii="Arial MT"/>
                <w:sz w:val="20"/>
                <w:szCs w:val="20"/>
              </w:rPr>
            </w:pPr>
            <w:r w:rsidRPr="0018235E">
              <w:rPr>
                <w:rFonts w:ascii="Arial MT"/>
                <w:spacing w:val="-2"/>
                <w:sz w:val="20"/>
                <w:szCs w:val="20"/>
              </w:rPr>
              <w:t>Frequency</w:t>
            </w:r>
          </w:p>
          <w:p w14:paraId="06446ECB" w14:textId="77777777" w:rsidR="008C401F" w:rsidRPr="0065420D" w:rsidRDefault="008C401F" w:rsidP="00E83C7E">
            <w:pPr>
              <w:pStyle w:val="TableParagraph"/>
              <w:ind w:left="90"/>
              <w:rPr>
                <w:rFonts w:ascii="Arial MT"/>
                <w:sz w:val="24"/>
                <w:szCs w:val="24"/>
              </w:rPr>
            </w:pPr>
          </w:p>
        </w:tc>
        <w:tc>
          <w:tcPr>
            <w:tcW w:w="996" w:type="dxa"/>
            <w:tcBorders>
              <w:left w:val="single" w:sz="8" w:space="0" w:color="000000"/>
              <w:right w:val="single" w:sz="8" w:space="0" w:color="000000"/>
            </w:tcBorders>
          </w:tcPr>
          <w:p w14:paraId="0A5B1659" w14:textId="77777777" w:rsidR="008C401F" w:rsidRPr="0065420D" w:rsidRDefault="0018235E" w:rsidP="00E83C7E">
            <w:pPr>
              <w:pStyle w:val="TableParagraph"/>
              <w:ind w:left="90"/>
              <w:rPr>
                <w:rFonts w:ascii="Arial MT"/>
                <w:sz w:val="24"/>
                <w:szCs w:val="24"/>
              </w:rPr>
            </w:pPr>
            <w:r w:rsidRPr="0065420D">
              <w:rPr>
                <w:rFonts w:ascii="Arial MT"/>
                <w:spacing w:val="-2"/>
                <w:sz w:val="24"/>
                <w:szCs w:val="24"/>
              </w:rPr>
              <w:t>Percent</w:t>
            </w:r>
          </w:p>
          <w:p w14:paraId="63751B70" w14:textId="77777777" w:rsidR="008C401F" w:rsidRPr="0065420D" w:rsidRDefault="008C401F" w:rsidP="00E83C7E">
            <w:pPr>
              <w:pStyle w:val="TableParagraph"/>
              <w:ind w:left="90"/>
              <w:rPr>
                <w:rFonts w:ascii="Arial MT"/>
                <w:sz w:val="24"/>
                <w:szCs w:val="24"/>
              </w:rPr>
            </w:pPr>
          </w:p>
        </w:tc>
        <w:tc>
          <w:tcPr>
            <w:tcW w:w="1375" w:type="dxa"/>
            <w:tcBorders>
              <w:left w:val="single" w:sz="8" w:space="0" w:color="000000"/>
              <w:right w:val="single" w:sz="8" w:space="0" w:color="000000"/>
            </w:tcBorders>
          </w:tcPr>
          <w:p w14:paraId="1EAA7FFD" w14:textId="77777777" w:rsidR="008C401F" w:rsidRPr="0065420D" w:rsidRDefault="009A7458" w:rsidP="00E83C7E">
            <w:pPr>
              <w:pStyle w:val="TableParagraph"/>
              <w:ind w:left="90"/>
              <w:rPr>
                <w:rFonts w:ascii="Arial MT"/>
                <w:sz w:val="24"/>
                <w:szCs w:val="24"/>
              </w:rPr>
            </w:pPr>
            <w:r w:rsidRPr="0065420D">
              <w:rPr>
                <w:rFonts w:ascii="Arial MT"/>
                <w:spacing w:val="-2"/>
                <w:sz w:val="24"/>
                <w:szCs w:val="24"/>
              </w:rPr>
              <w:t>Valid</w:t>
            </w:r>
          </w:p>
          <w:p w14:paraId="0DFCE0C2" w14:textId="77777777" w:rsidR="008C401F" w:rsidRPr="0065420D" w:rsidRDefault="009A7458" w:rsidP="00E83C7E">
            <w:pPr>
              <w:pStyle w:val="TableParagraph"/>
              <w:ind w:left="90"/>
              <w:rPr>
                <w:rFonts w:ascii="Arial MT"/>
                <w:sz w:val="24"/>
                <w:szCs w:val="24"/>
              </w:rPr>
            </w:pPr>
            <w:r w:rsidRPr="0065420D">
              <w:rPr>
                <w:rFonts w:ascii="Arial MT"/>
                <w:spacing w:val="-2"/>
                <w:sz w:val="24"/>
                <w:szCs w:val="24"/>
              </w:rPr>
              <w:t>Percent</w:t>
            </w:r>
          </w:p>
        </w:tc>
        <w:tc>
          <w:tcPr>
            <w:tcW w:w="1469" w:type="dxa"/>
            <w:tcBorders>
              <w:left w:val="single" w:sz="8" w:space="0" w:color="000000"/>
            </w:tcBorders>
          </w:tcPr>
          <w:p w14:paraId="39472FC5" w14:textId="77777777" w:rsidR="008C401F" w:rsidRPr="0065420D" w:rsidRDefault="009A7458" w:rsidP="00E83C7E">
            <w:pPr>
              <w:pStyle w:val="TableParagraph"/>
              <w:ind w:left="90"/>
              <w:rPr>
                <w:rFonts w:ascii="Arial MT"/>
                <w:sz w:val="24"/>
                <w:szCs w:val="24"/>
              </w:rPr>
            </w:pPr>
            <w:r w:rsidRPr="0065420D">
              <w:rPr>
                <w:rFonts w:ascii="Arial MT"/>
                <w:spacing w:val="-2"/>
                <w:sz w:val="24"/>
                <w:szCs w:val="24"/>
              </w:rPr>
              <w:t>Cumulative</w:t>
            </w:r>
          </w:p>
          <w:p w14:paraId="7B00625E" w14:textId="77777777" w:rsidR="008C401F" w:rsidRPr="0065420D" w:rsidRDefault="009A7458" w:rsidP="00E83C7E">
            <w:pPr>
              <w:pStyle w:val="TableParagraph"/>
              <w:ind w:left="90"/>
              <w:rPr>
                <w:rFonts w:ascii="Arial MT"/>
                <w:sz w:val="24"/>
                <w:szCs w:val="24"/>
              </w:rPr>
            </w:pPr>
            <w:r w:rsidRPr="0065420D">
              <w:rPr>
                <w:rFonts w:ascii="Arial MT"/>
                <w:spacing w:val="-2"/>
                <w:sz w:val="24"/>
                <w:szCs w:val="24"/>
              </w:rPr>
              <w:t>Percent</w:t>
            </w:r>
          </w:p>
        </w:tc>
      </w:tr>
    </w:tbl>
    <w:p w14:paraId="7260A3ED" w14:textId="77777777" w:rsidR="008C401F" w:rsidRPr="0065420D" w:rsidRDefault="008C401F" w:rsidP="00E83C7E">
      <w:pPr>
        <w:pStyle w:val="TableParagraph"/>
        <w:ind w:left="90"/>
        <w:rPr>
          <w:rFonts w:ascii="Arial MT"/>
          <w:sz w:val="24"/>
          <w:szCs w:val="24"/>
        </w:rPr>
        <w:sectPr w:rsidR="008C401F" w:rsidRPr="0065420D">
          <w:type w:val="continuous"/>
          <w:pgSz w:w="12240" w:h="15840"/>
          <w:pgMar w:top="1420" w:right="1080" w:bottom="1356" w:left="720" w:header="0" w:footer="965" w:gutter="0"/>
          <w:cols w:space="720"/>
        </w:sectPr>
      </w:pPr>
    </w:p>
    <w:tbl>
      <w:tblPr>
        <w:tblW w:w="0" w:type="auto"/>
        <w:tblInd w:w="746"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725"/>
        <w:gridCol w:w="747"/>
        <w:gridCol w:w="1146"/>
        <w:gridCol w:w="997"/>
        <w:gridCol w:w="1376"/>
        <w:gridCol w:w="1470"/>
      </w:tblGrid>
      <w:tr w:rsidR="008C401F" w:rsidRPr="0065420D" w14:paraId="74B3C8C1" w14:textId="77777777">
        <w:trPr>
          <w:trHeight w:val="469"/>
        </w:trPr>
        <w:tc>
          <w:tcPr>
            <w:tcW w:w="725" w:type="dxa"/>
            <w:tcBorders>
              <w:bottom w:val="nil"/>
              <w:right w:val="nil"/>
            </w:tcBorders>
          </w:tcPr>
          <w:p w14:paraId="007DAC3E" w14:textId="77777777" w:rsidR="008C401F" w:rsidRPr="0065420D" w:rsidRDefault="008C401F" w:rsidP="00E83C7E">
            <w:pPr>
              <w:pStyle w:val="TableParagraph"/>
              <w:ind w:left="90"/>
              <w:rPr>
                <w:sz w:val="24"/>
                <w:szCs w:val="24"/>
              </w:rPr>
            </w:pPr>
          </w:p>
        </w:tc>
        <w:tc>
          <w:tcPr>
            <w:tcW w:w="747" w:type="dxa"/>
            <w:tcBorders>
              <w:left w:val="nil"/>
              <w:bottom w:val="nil"/>
            </w:tcBorders>
          </w:tcPr>
          <w:p w14:paraId="704584C9" w14:textId="77777777" w:rsidR="008C401F" w:rsidRPr="0065420D" w:rsidRDefault="009A7458" w:rsidP="00E83C7E">
            <w:pPr>
              <w:pStyle w:val="TableParagraph"/>
              <w:ind w:left="90"/>
              <w:rPr>
                <w:rFonts w:ascii="Arial MT"/>
                <w:sz w:val="24"/>
                <w:szCs w:val="24"/>
              </w:rPr>
            </w:pPr>
            <w:r w:rsidRPr="0065420D">
              <w:rPr>
                <w:rFonts w:ascii="Arial MT"/>
                <w:spacing w:val="-5"/>
                <w:sz w:val="24"/>
                <w:szCs w:val="24"/>
              </w:rPr>
              <w:t>No</w:t>
            </w:r>
          </w:p>
        </w:tc>
        <w:tc>
          <w:tcPr>
            <w:tcW w:w="1146" w:type="dxa"/>
            <w:tcBorders>
              <w:bottom w:val="nil"/>
              <w:right w:val="single" w:sz="8" w:space="0" w:color="000000"/>
            </w:tcBorders>
          </w:tcPr>
          <w:p w14:paraId="3604110D" w14:textId="77777777" w:rsidR="008C401F" w:rsidRPr="0065420D" w:rsidRDefault="009A7458" w:rsidP="00E83C7E">
            <w:pPr>
              <w:pStyle w:val="TableParagraph"/>
              <w:ind w:left="90"/>
              <w:rPr>
                <w:rFonts w:ascii="Arial MT"/>
                <w:sz w:val="24"/>
                <w:szCs w:val="24"/>
              </w:rPr>
            </w:pPr>
            <w:r w:rsidRPr="0065420D">
              <w:rPr>
                <w:rFonts w:ascii="Arial MT"/>
                <w:spacing w:val="-5"/>
                <w:sz w:val="24"/>
                <w:szCs w:val="24"/>
              </w:rPr>
              <w:t>139</w:t>
            </w:r>
          </w:p>
        </w:tc>
        <w:tc>
          <w:tcPr>
            <w:tcW w:w="997" w:type="dxa"/>
            <w:tcBorders>
              <w:left w:val="single" w:sz="8" w:space="0" w:color="000000"/>
              <w:bottom w:val="nil"/>
              <w:right w:val="single" w:sz="8" w:space="0" w:color="000000"/>
            </w:tcBorders>
          </w:tcPr>
          <w:p w14:paraId="550EF2AB" w14:textId="77777777" w:rsidR="008C401F" w:rsidRPr="0065420D" w:rsidRDefault="009A7458" w:rsidP="00E83C7E">
            <w:pPr>
              <w:pStyle w:val="TableParagraph"/>
              <w:ind w:left="90"/>
              <w:rPr>
                <w:rFonts w:ascii="Arial MT"/>
                <w:sz w:val="24"/>
                <w:szCs w:val="24"/>
              </w:rPr>
            </w:pPr>
            <w:r w:rsidRPr="0065420D">
              <w:rPr>
                <w:rFonts w:ascii="Arial MT"/>
                <w:spacing w:val="-4"/>
                <w:sz w:val="24"/>
                <w:szCs w:val="24"/>
              </w:rPr>
              <w:t>46.3</w:t>
            </w:r>
          </w:p>
        </w:tc>
        <w:tc>
          <w:tcPr>
            <w:tcW w:w="1376" w:type="dxa"/>
            <w:tcBorders>
              <w:left w:val="single" w:sz="8" w:space="0" w:color="000000"/>
              <w:bottom w:val="nil"/>
              <w:right w:val="single" w:sz="8" w:space="0" w:color="000000"/>
            </w:tcBorders>
          </w:tcPr>
          <w:p w14:paraId="398066E2" w14:textId="77777777" w:rsidR="008C401F" w:rsidRPr="0065420D" w:rsidRDefault="009A7458" w:rsidP="00E83C7E">
            <w:pPr>
              <w:pStyle w:val="TableParagraph"/>
              <w:ind w:left="90"/>
              <w:rPr>
                <w:rFonts w:ascii="Arial MT"/>
                <w:sz w:val="24"/>
                <w:szCs w:val="24"/>
              </w:rPr>
            </w:pPr>
            <w:r w:rsidRPr="0065420D">
              <w:rPr>
                <w:rFonts w:ascii="Arial MT"/>
                <w:spacing w:val="-4"/>
                <w:sz w:val="24"/>
                <w:szCs w:val="24"/>
              </w:rPr>
              <w:t>46.3</w:t>
            </w:r>
          </w:p>
        </w:tc>
        <w:tc>
          <w:tcPr>
            <w:tcW w:w="1470" w:type="dxa"/>
            <w:tcBorders>
              <w:left w:val="single" w:sz="8" w:space="0" w:color="000000"/>
              <w:bottom w:val="nil"/>
            </w:tcBorders>
          </w:tcPr>
          <w:p w14:paraId="0DF7C100" w14:textId="77777777" w:rsidR="008C401F" w:rsidRPr="0065420D" w:rsidRDefault="009A7458" w:rsidP="00E83C7E">
            <w:pPr>
              <w:pStyle w:val="TableParagraph"/>
              <w:ind w:left="90"/>
              <w:rPr>
                <w:rFonts w:ascii="Arial MT"/>
                <w:sz w:val="24"/>
                <w:szCs w:val="24"/>
              </w:rPr>
            </w:pPr>
            <w:r w:rsidRPr="0065420D">
              <w:rPr>
                <w:rFonts w:ascii="Arial MT"/>
                <w:spacing w:val="-4"/>
                <w:sz w:val="24"/>
                <w:szCs w:val="24"/>
              </w:rPr>
              <w:t>46.3</w:t>
            </w:r>
          </w:p>
        </w:tc>
      </w:tr>
      <w:tr w:rsidR="008C401F" w:rsidRPr="0065420D" w14:paraId="461D9D3E" w14:textId="77777777">
        <w:trPr>
          <w:trHeight w:val="637"/>
        </w:trPr>
        <w:tc>
          <w:tcPr>
            <w:tcW w:w="725" w:type="dxa"/>
            <w:tcBorders>
              <w:top w:val="nil"/>
              <w:bottom w:val="nil"/>
              <w:right w:val="nil"/>
            </w:tcBorders>
          </w:tcPr>
          <w:p w14:paraId="30299750" w14:textId="77777777" w:rsidR="008C401F" w:rsidRPr="0065420D" w:rsidRDefault="009A7458" w:rsidP="00E83C7E">
            <w:pPr>
              <w:pStyle w:val="TableParagraph"/>
              <w:ind w:left="90"/>
              <w:rPr>
                <w:rFonts w:ascii="Arial MT"/>
                <w:sz w:val="24"/>
                <w:szCs w:val="24"/>
              </w:rPr>
            </w:pPr>
            <w:r w:rsidRPr="0065420D">
              <w:rPr>
                <w:rFonts w:ascii="Arial MT"/>
                <w:spacing w:val="-2"/>
                <w:sz w:val="24"/>
                <w:szCs w:val="24"/>
              </w:rPr>
              <w:t>Valid</w:t>
            </w:r>
          </w:p>
        </w:tc>
        <w:tc>
          <w:tcPr>
            <w:tcW w:w="747" w:type="dxa"/>
            <w:tcBorders>
              <w:top w:val="nil"/>
              <w:left w:val="nil"/>
              <w:bottom w:val="nil"/>
            </w:tcBorders>
          </w:tcPr>
          <w:p w14:paraId="469EB400" w14:textId="77777777" w:rsidR="008C401F" w:rsidRPr="0065420D" w:rsidRDefault="009A7458" w:rsidP="00E83C7E">
            <w:pPr>
              <w:pStyle w:val="TableParagraph"/>
              <w:ind w:left="90"/>
              <w:rPr>
                <w:rFonts w:ascii="Arial MT"/>
                <w:sz w:val="24"/>
                <w:szCs w:val="24"/>
              </w:rPr>
            </w:pPr>
            <w:r w:rsidRPr="0065420D">
              <w:rPr>
                <w:rFonts w:ascii="Arial MT"/>
                <w:spacing w:val="-5"/>
                <w:sz w:val="24"/>
                <w:szCs w:val="24"/>
              </w:rPr>
              <w:t>Yes</w:t>
            </w:r>
          </w:p>
        </w:tc>
        <w:tc>
          <w:tcPr>
            <w:tcW w:w="1146" w:type="dxa"/>
            <w:tcBorders>
              <w:top w:val="nil"/>
              <w:bottom w:val="nil"/>
              <w:right w:val="single" w:sz="8" w:space="0" w:color="000000"/>
            </w:tcBorders>
          </w:tcPr>
          <w:p w14:paraId="516C38F8" w14:textId="77777777" w:rsidR="008C401F" w:rsidRPr="0065420D" w:rsidRDefault="009A7458" w:rsidP="00E83C7E">
            <w:pPr>
              <w:pStyle w:val="TableParagraph"/>
              <w:ind w:left="90"/>
              <w:rPr>
                <w:rFonts w:ascii="Arial MT"/>
                <w:sz w:val="24"/>
                <w:szCs w:val="24"/>
              </w:rPr>
            </w:pPr>
            <w:r w:rsidRPr="0065420D">
              <w:rPr>
                <w:rFonts w:ascii="Arial MT"/>
                <w:spacing w:val="-5"/>
                <w:sz w:val="24"/>
                <w:szCs w:val="24"/>
              </w:rPr>
              <w:t>161</w:t>
            </w:r>
          </w:p>
        </w:tc>
        <w:tc>
          <w:tcPr>
            <w:tcW w:w="997" w:type="dxa"/>
            <w:tcBorders>
              <w:top w:val="nil"/>
              <w:left w:val="single" w:sz="8" w:space="0" w:color="000000"/>
              <w:bottom w:val="nil"/>
              <w:right w:val="single" w:sz="8" w:space="0" w:color="000000"/>
            </w:tcBorders>
          </w:tcPr>
          <w:p w14:paraId="3FD25B2F" w14:textId="77777777" w:rsidR="008C401F" w:rsidRPr="0065420D" w:rsidRDefault="009A7458" w:rsidP="00E83C7E">
            <w:pPr>
              <w:pStyle w:val="TableParagraph"/>
              <w:ind w:left="90"/>
              <w:rPr>
                <w:rFonts w:ascii="Arial MT"/>
                <w:sz w:val="24"/>
                <w:szCs w:val="24"/>
              </w:rPr>
            </w:pPr>
            <w:r w:rsidRPr="0065420D">
              <w:rPr>
                <w:rFonts w:ascii="Arial MT"/>
                <w:spacing w:val="-4"/>
                <w:sz w:val="24"/>
                <w:szCs w:val="24"/>
              </w:rPr>
              <w:t>53.7</w:t>
            </w:r>
          </w:p>
        </w:tc>
        <w:tc>
          <w:tcPr>
            <w:tcW w:w="1376" w:type="dxa"/>
            <w:tcBorders>
              <w:top w:val="nil"/>
              <w:left w:val="single" w:sz="8" w:space="0" w:color="000000"/>
              <w:bottom w:val="nil"/>
              <w:right w:val="single" w:sz="8" w:space="0" w:color="000000"/>
            </w:tcBorders>
          </w:tcPr>
          <w:p w14:paraId="0400F2CB" w14:textId="77777777" w:rsidR="008C401F" w:rsidRPr="0065420D" w:rsidRDefault="009A7458" w:rsidP="00E83C7E">
            <w:pPr>
              <w:pStyle w:val="TableParagraph"/>
              <w:ind w:left="90"/>
              <w:rPr>
                <w:rFonts w:ascii="Arial MT"/>
                <w:sz w:val="24"/>
                <w:szCs w:val="24"/>
              </w:rPr>
            </w:pPr>
            <w:r w:rsidRPr="0065420D">
              <w:rPr>
                <w:rFonts w:ascii="Arial MT"/>
                <w:spacing w:val="-4"/>
                <w:sz w:val="24"/>
                <w:szCs w:val="24"/>
              </w:rPr>
              <w:t>53.7</w:t>
            </w:r>
          </w:p>
        </w:tc>
        <w:tc>
          <w:tcPr>
            <w:tcW w:w="1470" w:type="dxa"/>
            <w:tcBorders>
              <w:top w:val="nil"/>
              <w:left w:val="single" w:sz="8" w:space="0" w:color="000000"/>
              <w:bottom w:val="nil"/>
            </w:tcBorders>
          </w:tcPr>
          <w:p w14:paraId="336F0B9F" w14:textId="77777777" w:rsidR="008C401F" w:rsidRPr="0065420D" w:rsidRDefault="009A7458" w:rsidP="00E83C7E">
            <w:pPr>
              <w:pStyle w:val="TableParagraph"/>
              <w:ind w:left="90"/>
              <w:rPr>
                <w:rFonts w:ascii="Arial MT"/>
                <w:sz w:val="24"/>
                <w:szCs w:val="24"/>
              </w:rPr>
            </w:pPr>
            <w:r w:rsidRPr="0065420D">
              <w:rPr>
                <w:rFonts w:ascii="Arial MT"/>
                <w:spacing w:val="-2"/>
                <w:sz w:val="24"/>
                <w:szCs w:val="24"/>
              </w:rPr>
              <w:t>100.0</w:t>
            </w:r>
          </w:p>
        </w:tc>
      </w:tr>
      <w:tr w:rsidR="008C401F" w:rsidRPr="0065420D" w14:paraId="1E1562CF" w14:textId="77777777">
        <w:trPr>
          <w:trHeight w:val="763"/>
        </w:trPr>
        <w:tc>
          <w:tcPr>
            <w:tcW w:w="725" w:type="dxa"/>
            <w:tcBorders>
              <w:top w:val="nil"/>
              <w:right w:val="nil"/>
            </w:tcBorders>
          </w:tcPr>
          <w:p w14:paraId="79261C20" w14:textId="77777777" w:rsidR="008C401F" w:rsidRPr="0065420D" w:rsidRDefault="008C401F" w:rsidP="00E83C7E">
            <w:pPr>
              <w:pStyle w:val="TableParagraph"/>
              <w:ind w:left="90"/>
              <w:rPr>
                <w:sz w:val="24"/>
                <w:szCs w:val="24"/>
              </w:rPr>
            </w:pPr>
          </w:p>
        </w:tc>
        <w:tc>
          <w:tcPr>
            <w:tcW w:w="747" w:type="dxa"/>
            <w:tcBorders>
              <w:top w:val="nil"/>
              <w:left w:val="nil"/>
            </w:tcBorders>
          </w:tcPr>
          <w:p w14:paraId="4611F834" w14:textId="77777777" w:rsidR="008C401F" w:rsidRPr="0065420D" w:rsidRDefault="009A7458" w:rsidP="00E83C7E">
            <w:pPr>
              <w:pStyle w:val="TableParagraph"/>
              <w:ind w:left="90"/>
              <w:rPr>
                <w:rFonts w:ascii="Arial MT"/>
                <w:sz w:val="24"/>
                <w:szCs w:val="24"/>
              </w:rPr>
            </w:pPr>
            <w:r w:rsidRPr="0065420D">
              <w:rPr>
                <w:rFonts w:ascii="Arial MT"/>
                <w:spacing w:val="-2"/>
                <w:sz w:val="24"/>
                <w:szCs w:val="24"/>
              </w:rPr>
              <w:t>Total</w:t>
            </w:r>
          </w:p>
        </w:tc>
        <w:tc>
          <w:tcPr>
            <w:tcW w:w="1146" w:type="dxa"/>
            <w:tcBorders>
              <w:top w:val="nil"/>
              <w:right w:val="single" w:sz="8" w:space="0" w:color="000000"/>
            </w:tcBorders>
          </w:tcPr>
          <w:p w14:paraId="3A6BB10B" w14:textId="77777777" w:rsidR="008C401F" w:rsidRPr="0065420D" w:rsidRDefault="009A7458" w:rsidP="00E83C7E">
            <w:pPr>
              <w:pStyle w:val="TableParagraph"/>
              <w:ind w:left="90"/>
              <w:rPr>
                <w:rFonts w:ascii="Arial MT"/>
                <w:sz w:val="24"/>
                <w:szCs w:val="24"/>
              </w:rPr>
            </w:pPr>
            <w:r w:rsidRPr="0065420D">
              <w:rPr>
                <w:rFonts w:ascii="Arial MT"/>
                <w:spacing w:val="-5"/>
                <w:sz w:val="24"/>
                <w:szCs w:val="24"/>
              </w:rPr>
              <w:t>300</w:t>
            </w:r>
          </w:p>
        </w:tc>
        <w:tc>
          <w:tcPr>
            <w:tcW w:w="997" w:type="dxa"/>
            <w:tcBorders>
              <w:top w:val="nil"/>
              <w:left w:val="single" w:sz="8" w:space="0" w:color="000000"/>
              <w:right w:val="single" w:sz="8" w:space="0" w:color="000000"/>
            </w:tcBorders>
          </w:tcPr>
          <w:p w14:paraId="5073B7C8" w14:textId="77777777" w:rsidR="008C401F" w:rsidRPr="0065420D" w:rsidRDefault="009A7458" w:rsidP="00E83C7E">
            <w:pPr>
              <w:pStyle w:val="TableParagraph"/>
              <w:ind w:left="90"/>
              <w:rPr>
                <w:rFonts w:ascii="Arial MT"/>
                <w:sz w:val="24"/>
                <w:szCs w:val="24"/>
              </w:rPr>
            </w:pPr>
            <w:r w:rsidRPr="0065420D">
              <w:rPr>
                <w:rFonts w:ascii="Arial MT"/>
                <w:spacing w:val="-2"/>
                <w:sz w:val="24"/>
                <w:szCs w:val="24"/>
              </w:rPr>
              <w:t>100.0</w:t>
            </w:r>
          </w:p>
        </w:tc>
        <w:tc>
          <w:tcPr>
            <w:tcW w:w="1376" w:type="dxa"/>
            <w:tcBorders>
              <w:top w:val="nil"/>
              <w:left w:val="single" w:sz="8" w:space="0" w:color="000000"/>
              <w:right w:val="single" w:sz="8" w:space="0" w:color="000000"/>
            </w:tcBorders>
          </w:tcPr>
          <w:p w14:paraId="025E43C2" w14:textId="77777777" w:rsidR="008C401F" w:rsidRPr="0065420D" w:rsidRDefault="009A7458" w:rsidP="00E83C7E">
            <w:pPr>
              <w:pStyle w:val="TableParagraph"/>
              <w:ind w:left="90"/>
              <w:rPr>
                <w:rFonts w:ascii="Arial MT"/>
                <w:sz w:val="24"/>
                <w:szCs w:val="24"/>
              </w:rPr>
            </w:pPr>
            <w:r w:rsidRPr="0065420D">
              <w:rPr>
                <w:rFonts w:ascii="Arial MT"/>
                <w:spacing w:val="-2"/>
                <w:sz w:val="24"/>
                <w:szCs w:val="24"/>
              </w:rPr>
              <w:t>100.0</w:t>
            </w:r>
          </w:p>
        </w:tc>
        <w:tc>
          <w:tcPr>
            <w:tcW w:w="1470" w:type="dxa"/>
            <w:tcBorders>
              <w:top w:val="nil"/>
              <w:left w:val="single" w:sz="8" w:space="0" w:color="000000"/>
            </w:tcBorders>
          </w:tcPr>
          <w:p w14:paraId="755A239E" w14:textId="77777777" w:rsidR="008C401F" w:rsidRPr="0065420D" w:rsidRDefault="008C401F" w:rsidP="00E83C7E">
            <w:pPr>
              <w:pStyle w:val="TableParagraph"/>
              <w:ind w:left="90"/>
              <w:rPr>
                <w:sz w:val="24"/>
                <w:szCs w:val="24"/>
              </w:rPr>
            </w:pPr>
          </w:p>
        </w:tc>
      </w:tr>
    </w:tbl>
    <w:p w14:paraId="357C53BA" w14:textId="77777777" w:rsidR="008C401F" w:rsidRPr="0065420D" w:rsidRDefault="00D54EA7" w:rsidP="00E83C7E">
      <w:pPr>
        <w:pStyle w:val="BodyText"/>
        <w:ind w:left="90"/>
        <w:rPr>
          <w:rFonts w:ascii="Arial"/>
          <w:b/>
          <w:sz w:val="24"/>
          <w:szCs w:val="24"/>
        </w:rPr>
      </w:pPr>
      <w:r>
        <w:rPr>
          <w:rFonts w:ascii="Arial"/>
          <w:b/>
          <w:noProof/>
          <w:sz w:val="24"/>
          <w:szCs w:val="24"/>
        </w:rPr>
        <w:drawing>
          <wp:anchor distT="0" distB="0" distL="0" distR="0" simplePos="0" relativeHeight="251654144" behindDoc="0" locked="0" layoutInCell="1" allowOverlap="1" wp14:anchorId="2F249997" wp14:editId="2A250488">
            <wp:simplePos x="0" y="0"/>
            <wp:positionH relativeFrom="page">
              <wp:posOffset>981159</wp:posOffset>
            </wp:positionH>
            <wp:positionV relativeFrom="paragraph">
              <wp:posOffset>42352</wp:posOffset>
            </wp:positionV>
            <wp:extent cx="3869138" cy="2973788"/>
            <wp:effectExtent l="19050" t="0" r="0" b="0"/>
            <wp:wrapNone/>
            <wp:docPr id="20" name="Image 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 name="Image 20"/>
                    <pic:cNvPicPr/>
                  </pic:nvPicPr>
                  <pic:blipFill>
                    <a:blip r:embed="rId22" cstate="print"/>
                    <a:stretch>
                      <a:fillRect/>
                    </a:stretch>
                  </pic:blipFill>
                  <pic:spPr>
                    <a:xfrm>
                      <a:off x="0" y="0"/>
                      <a:ext cx="3870968" cy="2975194"/>
                    </a:xfrm>
                    <a:prstGeom prst="rect">
                      <a:avLst/>
                    </a:prstGeom>
                  </pic:spPr>
                </pic:pic>
              </a:graphicData>
            </a:graphic>
          </wp:anchor>
        </w:drawing>
      </w:r>
    </w:p>
    <w:p w14:paraId="7DA4C6B5" w14:textId="77777777" w:rsidR="008C401F" w:rsidRPr="0065420D" w:rsidRDefault="008C401F" w:rsidP="00E83C7E">
      <w:pPr>
        <w:pStyle w:val="BodyText"/>
        <w:ind w:left="90"/>
        <w:rPr>
          <w:rFonts w:ascii="Arial"/>
          <w:b/>
          <w:sz w:val="24"/>
          <w:szCs w:val="24"/>
        </w:rPr>
      </w:pPr>
    </w:p>
    <w:p w14:paraId="3567FA2D" w14:textId="77777777" w:rsidR="008C401F" w:rsidRPr="0065420D" w:rsidRDefault="008C401F" w:rsidP="00E83C7E">
      <w:pPr>
        <w:pStyle w:val="BodyText"/>
        <w:ind w:left="90"/>
        <w:rPr>
          <w:rFonts w:ascii="Arial"/>
          <w:b/>
          <w:sz w:val="24"/>
          <w:szCs w:val="24"/>
        </w:rPr>
      </w:pPr>
    </w:p>
    <w:p w14:paraId="70F563E4" w14:textId="77777777" w:rsidR="008C401F" w:rsidRPr="0065420D" w:rsidRDefault="008C401F" w:rsidP="00E83C7E">
      <w:pPr>
        <w:pStyle w:val="BodyText"/>
        <w:ind w:left="90"/>
        <w:rPr>
          <w:rFonts w:ascii="Arial"/>
          <w:b/>
          <w:sz w:val="24"/>
          <w:szCs w:val="24"/>
        </w:rPr>
      </w:pPr>
    </w:p>
    <w:p w14:paraId="11060FFA" w14:textId="77777777" w:rsidR="008C401F" w:rsidRPr="0065420D" w:rsidRDefault="008C401F" w:rsidP="00E83C7E">
      <w:pPr>
        <w:pStyle w:val="BodyText"/>
        <w:ind w:left="90"/>
        <w:rPr>
          <w:rFonts w:ascii="Arial"/>
          <w:b/>
          <w:sz w:val="24"/>
          <w:szCs w:val="24"/>
        </w:rPr>
      </w:pPr>
    </w:p>
    <w:p w14:paraId="309F9DE6" w14:textId="77777777" w:rsidR="008C401F" w:rsidRPr="0065420D" w:rsidRDefault="008C401F" w:rsidP="00E83C7E">
      <w:pPr>
        <w:pStyle w:val="BodyText"/>
        <w:ind w:left="90"/>
        <w:rPr>
          <w:rFonts w:ascii="Arial"/>
          <w:b/>
          <w:sz w:val="24"/>
          <w:szCs w:val="24"/>
        </w:rPr>
      </w:pPr>
    </w:p>
    <w:p w14:paraId="76793D3E" w14:textId="77777777" w:rsidR="008C401F" w:rsidRPr="0065420D" w:rsidRDefault="008C401F" w:rsidP="00E83C7E">
      <w:pPr>
        <w:pStyle w:val="BodyText"/>
        <w:ind w:left="90"/>
        <w:rPr>
          <w:rFonts w:ascii="Arial"/>
          <w:b/>
          <w:sz w:val="24"/>
          <w:szCs w:val="24"/>
        </w:rPr>
      </w:pPr>
    </w:p>
    <w:p w14:paraId="242F78AC" w14:textId="77777777" w:rsidR="008C401F" w:rsidRPr="0065420D" w:rsidRDefault="008C401F" w:rsidP="00E83C7E">
      <w:pPr>
        <w:pStyle w:val="BodyText"/>
        <w:ind w:left="90"/>
        <w:rPr>
          <w:rFonts w:ascii="Arial"/>
          <w:b/>
          <w:sz w:val="24"/>
          <w:szCs w:val="24"/>
        </w:rPr>
      </w:pPr>
    </w:p>
    <w:p w14:paraId="4C352FC8" w14:textId="77777777" w:rsidR="008C401F" w:rsidRPr="0065420D" w:rsidRDefault="008C401F" w:rsidP="00E83C7E">
      <w:pPr>
        <w:pStyle w:val="BodyText"/>
        <w:ind w:left="90"/>
        <w:rPr>
          <w:rFonts w:ascii="Arial"/>
          <w:b/>
          <w:sz w:val="24"/>
          <w:szCs w:val="24"/>
        </w:rPr>
      </w:pPr>
    </w:p>
    <w:p w14:paraId="2F76E892" w14:textId="77777777" w:rsidR="008C401F" w:rsidRPr="0065420D" w:rsidRDefault="008C401F" w:rsidP="00E83C7E">
      <w:pPr>
        <w:pStyle w:val="BodyText"/>
        <w:ind w:left="90"/>
        <w:rPr>
          <w:rFonts w:ascii="Arial"/>
          <w:b/>
          <w:sz w:val="24"/>
          <w:szCs w:val="24"/>
        </w:rPr>
      </w:pPr>
    </w:p>
    <w:p w14:paraId="7FC4E581" w14:textId="77777777" w:rsidR="008C401F" w:rsidRPr="0065420D" w:rsidRDefault="008C401F" w:rsidP="00E83C7E">
      <w:pPr>
        <w:pStyle w:val="BodyText"/>
        <w:ind w:left="90"/>
        <w:rPr>
          <w:rFonts w:ascii="Arial"/>
          <w:b/>
          <w:sz w:val="24"/>
          <w:szCs w:val="24"/>
        </w:rPr>
      </w:pPr>
    </w:p>
    <w:p w14:paraId="3FA5761B" w14:textId="77777777" w:rsidR="008C401F" w:rsidRPr="0065420D" w:rsidRDefault="008C401F" w:rsidP="00E83C7E">
      <w:pPr>
        <w:pStyle w:val="BodyText"/>
        <w:ind w:left="90"/>
        <w:rPr>
          <w:rFonts w:ascii="Arial"/>
          <w:b/>
          <w:sz w:val="24"/>
          <w:szCs w:val="24"/>
        </w:rPr>
      </w:pPr>
    </w:p>
    <w:p w14:paraId="49B0C78B" w14:textId="77777777" w:rsidR="008C401F" w:rsidRPr="0065420D" w:rsidRDefault="008C401F" w:rsidP="00E83C7E">
      <w:pPr>
        <w:pStyle w:val="BodyText"/>
        <w:ind w:left="90"/>
        <w:rPr>
          <w:rFonts w:ascii="Arial"/>
          <w:b/>
          <w:sz w:val="24"/>
          <w:szCs w:val="24"/>
        </w:rPr>
      </w:pPr>
    </w:p>
    <w:p w14:paraId="1DE40241" w14:textId="77777777" w:rsidR="008C401F" w:rsidRPr="0065420D" w:rsidRDefault="008C401F" w:rsidP="00E83C7E">
      <w:pPr>
        <w:pStyle w:val="BodyText"/>
        <w:ind w:left="90"/>
        <w:rPr>
          <w:rFonts w:ascii="Arial"/>
          <w:b/>
          <w:sz w:val="24"/>
          <w:szCs w:val="24"/>
        </w:rPr>
      </w:pPr>
    </w:p>
    <w:p w14:paraId="4F373A86" w14:textId="77777777" w:rsidR="008C401F" w:rsidRPr="0065420D" w:rsidRDefault="008C401F" w:rsidP="00E83C7E">
      <w:pPr>
        <w:pStyle w:val="BodyText"/>
        <w:ind w:left="90"/>
        <w:rPr>
          <w:rFonts w:ascii="Arial"/>
          <w:b/>
          <w:sz w:val="24"/>
          <w:szCs w:val="24"/>
        </w:rPr>
      </w:pPr>
    </w:p>
    <w:p w14:paraId="14CD0864" w14:textId="77777777" w:rsidR="008C401F" w:rsidRPr="0065420D" w:rsidRDefault="008C401F" w:rsidP="00E83C7E">
      <w:pPr>
        <w:pStyle w:val="BodyText"/>
        <w:ind w:left="90"/>
        <w:rPr>
          <w:rFonts w:ascii="Arial"/>
          <w:b/>
          <w:sz w:val="24"/>
          <w:szCs w:val="24"/>
        </w:rPr>
      </w:pPr>
    </w:p>
    <w:p w14:paraId="18C79269" w14:textId="77777777" w:rsidR="008C401F" w:rsidRPr="0065420D" w:rsidRDefault="008C401F" w:rsidP="00E83C7E">
      <w:pPr>
        <w:pStyle w:val="BodyText"/>
        <w:ind w:left="90"/>
        <w:rPr>
          <w:rFonts w:ascii="Arial"/>
          <w:b/>
          <w:sz w:val="24"/>
          <w:szCs w:val="24"/>
        </w:rPr>
      </w:pPr>
    </w:p>
    <w:p w14:paraId="3B4894D2" w14:textId="77777777" w:rsidR="008C401F" w:rsidRPr="0065420D" w:rsidRDefault="008C401F" w:rsidP="00E83C7E">
      <w:pPr>
        <w:pStyle w:val="BodyText"/>
        <w:ind w:left="90"/>
        <w:rPr>
          <w:rFonts w:ascii="Arial"/>
          <w:b/>
          <w:sz w:val="24"/>
          <w:szCs w:val="24"/>
        </w:rPr>
      </w:pPr>
    </w:p>
    <w:p w14:paraId="7DC06DBF" w14:textId="77777777" w:rsidR="00931DAC" w:rsidRDefault="00931DAC" w:rsidP="00D54EA7">
      <w:pPr>
        <w:pStyle w:val="BodyText"/>
        <w:ind w:left="90" w:right="464"/>
        <w:rPr>
          <w:spacing w:val="-4"/>
          <w:sz w:val="24"/>
          <w:szCs w:val="24"/>
        </w:rPr>
      </w:pPr>
    </w:p>
    <w:p w14:paraId="4847F522" w14:textId="77777777" w:rsidR="00931DAC" w:rsidRDefault="00931DAC" w:rsidP="00D54EA7">
      <w:pPr>
        <w:pStyle w:val="BodyText"/>
        <w:ind w:left="90" w:right="464"/>
        <w:rPr>
          <w:spacing w:val="-4"/>
          <w:sz w:val="24"/>
          <w:szCs w:val="24"/>
        </w:rPr>
      </w:pPr>
    </w:p>
    <w:p w14:paraId="47D6BA19" w14:textId="6E477573" w:rsidR="00931DAC" w:rsidRDefault="00931DAC" w:rsidP="00D54EA7">
      <w:pPr>
        <w:pStyle w:val="BodyText"/>
        <w:ind w:left="90" w:right="464"/>
        <w:rPr>
          <w:spacing w:val="-4"/>
          <w:sz w:val="24"/>
          <w:szCs w:val="24"/>
        </w:rPr>
      </w:pPr>
      <w:r w:rsidRPr="00931DAC">
        <w:rPr>
          <w:spacing w:val="-4"/>
          <w:sz w:val="24"/>
          <w:szCs w:val="24"/>
        </w:rPr>
        <w:t xml:space="preserve">FIG </w:t>
      </w:r>
      <w:r>
        <w:rPr>
          <w:spacing w:val="-4"/>
          <w:sz w:val="24"/>
          <w:szCs w:val="24"/>
        </w:rPr>
        <w:t>5</w:t>
      </w:r>
      <w:r w:rsidRPr="00931DAC">
        <w:rPr>
          <w:spacing w:val="-4"/>
          <w:sz w:val="24"/>
          <w:szCs w:val="24"/>
        </w:rPr>
        <w:t>.</w:t>
      </w:r>
      <w:r w:rsidR="00666494" w:rsidRPr="00666494">
        <w:rPr>
          <w:rFonts w:ascii="Arial"/>
          <w:spacing w:val="-2"/>
          <w:sz w:val="24"/>
          <w:szCs w:val="24"/>
        </w:rPr>
        <w:t xml:space="preserve"> </w:t>
      </w:r>
      <w:proofErr w:type="spellStart"/>
      <w:r w:rsidR="00666494">
        <w:rPr>
          <w:rFonts w:ascii="Arial"/>
          <w:spacing w:val="-2"/>
          <w:sz w:val="24"/>
          <w:szCs w:val="24"/>
        </w:rPr>
        <w:t>P</w:t>
      </w:r>
      <w:r w:rsidR="00666494" w:rsidRPr="0065420D">
        <w:rPr>
          <w:rFonts w:ascii="Arial"/>
          <w:spacing w:val="-2"/>
          <w:sz w:val="24"/>
          <w:szCs w:val="24"/>
        </w:rPr>
        <w:t>articipate_in_online_activities</w:t>
      </w:r>
      <w:proofErr w:type="spellEnd"/>
      <w:proofErr w:type="gramStart"/>
      <w:r w:rsidR="00666494" w:rsidRPr="0065420D">
        <w:rPr>
          <w:rFonts w:ascii="Arial"/>
          <w:spacing w:val="-2"/>
          <w:sz w:val="24"/>
          <w:szCs w:val="24"/>
        </w:rPr>
        <w:t>_</w:t>
      </w:r>
      <w:r w:rsidR="00666494">
        <w:rPr>
          <w:rFonts w:ascii="Arial"/>
          <w:spacing w:val="-2"/>
          <w:sz w:val="24"/>
          <w:szCs w:val="24"/>
        </w:rPr>
        <w:t>(</w:t>
      </w:r>
      <w:proofErr w:type="gramEnd"/>
      <w:r w:rsidR="00666494" w:rsidRPr="0065420D">
        <w:rPr>
          <w:rFonts w:ascii="Arial"/>
          <w:sz w:val="24"/>
          <w:szCs w:val="24"/>
        </w:rPr>
        <w:t>discussion or group work</w:t>
      </w:r>
      <w:r w:rsidR="00666494">
        <w:rPr>
          <w:rFonts w:ascii="Arial"/>
          <w:sz w:val="24"/>
          <w:szCs w:val="24"/>
        </w:rPr>
        <w:t>)</w:t>
      </w:r>
    </w:p>
    <w:p w14:paraId="1E0476A3" w14:textId="77777777" w:rsidR="00931DAC" w:rsidRDefault="00931DAC" w:rsidP="00D54EA7">
      <w:pPr>
        <w:pStyle w:val="BodyText"/>
        <w:ind w:left="90" w:right="464"/>
        <w:rPr>
          <w:spacing w:val="-4"/>
          <w:sz w:val="24"/>
          <w:szCs w:val="24"/>
        </w:rPr>
      </w:pPr>
    </w:p>
    <w:p w14:paraId="65554C2E" w14:textId="77777777" w:rsidR="00931DAC" w:rsidRDefault="00931DAC" w:rsidP="00D54EA7">
      <w:pPr>
        <w:pStyle w:val="BodyText"/>
        <w:ind w:left="90" w:right="464"/>
        <w:rPr>
          <w:spacing w:val="-4"/>
          <w:sz w:val="24"/>
          <w:szCs w:val="24"/>
        </w:rPr>
      </w:pPr>
    </w:p>
    <w:p w14:paraId="20371B20" w14:textId="77777777" w:rsidR="00931DAC" w:rsidRDefault="00931DAC" w:rsidP="00D54EA7">
      <w:pPr>
        <w:pStyle w:val="BodyText"/>
        <w:ind w:left="90" w:right="464"/>
        <w:rPr>
          <w:spacing w:val="-4"/>
          <w:sz w:val="24"/>
          <w:szCs w:val="24"/>
        </w:rPr>
      </w:pPr>
    </w:p>
    <w:p w14:paraId="6A820B7C" w14:textId="145872C1" w:rsidR="008C401F" w:rsidRPr="0065420D" w:rsidRDefault="009A7458" w:rsidP="00D54EA7">
      <w:pPr>
        <w:pStyle w:val="BodyText"/>
        <w:ind w:left="90" w:right="464"/>
        <w:rPr>
          <w:sz w:val="24"/>
          <w:szCs w:val="24"/>
        </w:rPr>
      </w:pPr>
      <w:r w:rsidRPr="0065420D">
        <w:rPr>
          <w:spacing w:val="-4"/>
          <w:sz w:val="24"/>
          <w:szCs w:val="24"/>
        </w:rPr>
        <w:t xml:space="preserve">The </w:t>
      </w:r>
      <w:r w:rsidRPr="0065420D">
        <w:rPr>
          <w:sz w:val="24"/>
          <w:szCs w:val="24"/>
        </w:rPr>
        <w:t>above illustration shows the number of students that participate in online activities such</w:t>
      </w:r>
      <w:r w:rsidR="001F616D">
        <w:rPr>
          <w:sz w:val="24"/>
          <w:szCs w:val="24"/>
        </w:rPr>
        <w:t xml:space="preserve"> </w:t>
      </w:r>
      <w:r w:rsidRPr="0065420D">
        <w:rPr>
          <w:sz w:val="24"/>
          <w:szCs w:val="24"/>
        </w:rPr>
        <w:t>as group discussions to those who do not.</w:t>
      </w:r>
    </w:p>
    <w:p w14:paraId="19FF9407" w14:textId="77777777" w:rsidR="008C401F" w:rsidRPr="0065420D" w:rsidRDefault="009A7458" w:rsidP="00E83C7E">
      <w:pPr>
        <w:pStyle w:val="BodyText"/>
        <w:ind w:left="90"/>
        <w:rPr>
          <w:sz w:val="24"/>
          <w:szCs w:val="24"/>
        </w:rPr>
      </w:pPr>
      <w:r w:rsidRPr="0065420D">
        <w:rPr>
          <w:sz w:val="24"/>
          <w:szCs w:val="24"/>
        </w:rPr>
        <w:t>161</w:t>
      </w:r>
      <w:r w:rsidR="001F616D">
        <w:rPr>
          <w:sz w:val="24"/>
          <w:szCs w:val="24"/>
        </w:rPr>
        <w:t xml:space="preserve"> </w:t>
      </w:r>
      <w:r w:rsidRPr="0065420D">
        <w:rPr>
          <w:sz w:val="24"/>
          <w:szCs w:val="24"/>
        </w:rPr>
        <w:t>people</w:t>
      </w:r>
      <w:r w:rsidR="001F616D">
        <w:rPr>
          <w:sz w:val="24"/>
          <w:szCs w:val="24"/>
        </w:rPr>
        <w:t xml:space="preserve"> </w:t>
      </w:r>
      <w:r w:rsidRPr="0065420D">
        <w:rPr>
          <w:sz w:val="24"/>
          <w:szCs w:val="24"/>
        </w:rPr>
        <w:t>said</w:t>
      </w:r>
      <w:r w:rsidR="009E1B62">
        <w:rPr>
          <w:sz w:val="24"/>
          <w:szCs w:val="24"/>
        </w:rPr>
        <w:t xml:space="preserve"> </w:t>
      </w:r>
      <w:r w:rsidRPr="0065420D">
        <w:rPr>
          <w:sz w:val="24"/>
          <w:szCs w:val="24"/>
        </w:rPr>
        <w:t>yes</w:t>
      </w:r>
      <w:r w:rsidR="009E1B62">
        <w:rPr>
          <w:sz w:val="24"/>
          <w:szCs w:val="24"/>
        </w:rPr>
        <w:t xml:space="preserve"> </w:t>
      </w:r>
      <w:r w:rsidRPr="0065420D">
        <w:rPr>
          <w:sz w:val="24"/>
          <w:szCs w:val="24"/>
        </w:rPr>
        <w:t>while</w:t>
      </w:r>
      <w:r w:rsidR="009E1B62">
        <w:rPr>
          <w:sz w:val="24"/>
          <w:szCs w:val="24"/>
        </w:rPr>
        <w:t xml:space="preserve"> </w:t>
      </w:r>
      <w:r w:rsidRPr="0065420D">
        <w:rPr>
          <w:sz w:val="24"/>
          <w:szCs w:val="24"/>
        </w:rPr>
        <w:t>139</w:t>
      </w:r>
      <w:r w:rsidR="009E1B62">
        <w:rPr>
          <w:sz w:val="24"/>
          <w:szCs w:val="24"/>
        </w:rPr>
        <w:t xml:space="preserve"> </w:t>
      </w:r>
      <w:r w:rsidRPr="0065420D">
        <w:rPr>
          <w:sz w:val="24"/>
          <w:szCs w:val="24"/>
        </w:rPr>
        <w:t>people</w:t>
      </w:r>
      <w:r w:rsidR="00BB1FDC">
        <w:rPr>
          <w:sz w:val="24"/>
          <w:szCs w:val="24"/>
        </w:rPr>
        <w:t xml:space="preserve"> </w:t>
      </w:r>
      <w:r w:rsidRPr="0065420D">
        <w:rPr>
          <w:sz w:val="24"/>
          <w:szCs w:val="24"/>
        </w:rPr>
        <w:t>said</w:t>
      </w:r>
      <w:r w:rsidR="009E1B62">
        <w:rPr>
          <w:sz w:val="24"/>
          <w:szCs w:val="24"/>
        </w:rPr>
        <w:t xml:space="preserve"> </w:t>
      </w:r>
      <w:r w:rsidRPr="0065420D">
        <w:rPr>
          <w:spacing w:val="-5"/>
          <w:sz w:val="24"/>
          <w:szCs w:val="24"/>
        </w:rPr>
        <w:t>no.</w:t>
      </w:r>
    </w:p>
    <w:p w14:paraId="7CDE8D4E" w14:textId="77777777" w:rsidR="008C401F" w:rsidRDefault="009A7458" w:rsidP="00E83C7E">
      <w:pPr>
        <w:pStyle w:val="BodyText"/>
        <w:ind w:left="90"/>
        <w:rPr>
          <w:spacing w:val="-5"/>
          <w:sz w:val="24"/>
          <w:szCs w:val="24"/>
        </w:rPr>
      </w:pPr>
      <w:r w:rsidRPr="0065420D">
        <w:rPr>
          <w:sz w:val="24"/>
          <w:szCs w:val="24"/>
        </w:rPr>
        <w:t>Which</w:t>
      </w:r>
      <w:r w:rsidR="002B0C8E">
        <w:rPr>
          <w:sz w:val="24"/>
          <w:szCs w:val="24"/>
        </w:rPr>
        <w:t xml:space="preserve"> </w:t>
      </w:r>
      <w:r w:rsidRPr="0065420D">
        <w:rPr>
          <w:sz w:val="24"/>
          <w:szCs w:val="24"/>
        </w:rPr>
        <w:t>in</w:t>
      </w:r>
      <w:r w:rsidR="002B0C8E">
        <w:rPr>
          <w:sz w:val="24"/>
          <w:szCs w:val="24"/>
        </w:rPr>
        <w:t xml:space="preserve"> </w:t>
      </w:r>
      <w:r w:rsidRPr="0065420D">
        <w:rPr>
          <w:sz w:val="24"/>
          <w:szCs w:val="24"/>
        </w:rPr>
        <w:t>percentage</w:t>
      </w:r>
      <w:r w:rsidR="002B0C8E">
        <w:rPr>
          <w:sz w:val="24"/>
          <w:szCs w:val="24"/>
        </w:rPr>
        <w:t xml:space="preserve"> </w:t>
      </w:r>
      <w:r w:rsidRPr="0065420D">
        <w:rPr>
          <w:sz w:val="24"/>
          <w:szCs w:val="24"/>
        </w:rPr>
        <w:t>is</w:t>
      </w:r>
      <w:r w:rsidR="002B0C8E">
        <w:rPr>
          <w:sz w:val="24"/>
          <w:szCs w:val="24"/>
        </w:rPr>
        <w:t xml:space="preserve"> </w:t>
      </w:r>
      <w:r w:rsidRPr="0065420D">
        <w:rPr>
          <w:sz w:val="24"/>
          <w:szCs w:val="24"/>
        </w:rPr>
        <w:t>interpreted</w:t>
      </w:r>
      <w:r w:rsidR="002B0C8E">
        <w:rPr>
          <w:sz w:val="24"/>
          <w:szCs w:val="24"/>
        </w:rPr>
        <w:t xml:space="preserve"> </w:t>
      </w:r>
      <w:r w:rsidRPr="0065420D">
        <w:rPr>
          <w:sz w:val="24"/>
          <w:szCs w:val="24"/>
        </w:rPr>
        <w:t>as;</w:t>
      </w:r>
      <w:r w:rsidR="002B0C8E">
        <w:rPr>
          <w:sz w:val="24"/>
          <w:szCs w:val="24"/>
        </w:rPr>
        <w:t xml:space="preserve"> </w:t>
      </w:r>
      <w:r w:rsidRPr="0065420D">
        <w:rPr>
          <w:sz w:val="24"/>
          <w:szCs w:val="24"/>
        </w:rPr>
        <w:t>53.7%</w:t>
      </w:r>
      <w:r w:rsidR="002B0C8E">
        <w:rPr>
          <w:sz w:val="24"/>
          <w:szCs w:val="24"/>
        </w:rPr>
        <w:t xml:space="preserve"> </w:t>
      </w:r>
      <w:r w:rsidRPr="0065420D">
        <w:rPr>
          <w:sz w:val="24"/>
          <w:szCs w:val="24"/>
        </w:rPr>
        <w:t>YES</w:t>
      </w:r>
      <w:r w:rsidR="002B0C8E">
        <w:rPr>
          <w:sz w:val="24"/>
          <w:szCs w:val="24"/>
        </w:rPr>
        <w:t xml:space="preserve"> </w:t>
      </w:r>
      <w:r w:rsidRPr="0065420D">
        <w:rPr>
          <w:sz w:val="24"/>
          <w:szCs w:val="24"/>
        </w:rPr>
        <w:t>and</w:t>
      </w:r>
      <w:r w:rsidR="002B0C8E">
        <w:rPr>
          <w:sz w:val="24"/>
          <w:szCs w:val="24"/>
        </w:rPr>
        <w:t xml:space="preserve"> </w:t>
      </w:r>
      <w:r w:rsidRPr="0065420D">
        <w:rPr>
          <w:sz w:val="24"/>
          <w:szCs w:val="24"/>
        </w:rPr>
        <w:t>46.3</w:t>
      </w:r>
      <w:r w:rsidR="002B0C8E">
        <w:rPr>
          <w:sz w:val="24"/>
          <w:szCs w:val="24"/>
        </w:rPr>
        <w:t xml:space="preserve"> </w:t>
      </w:r>
      <w:r w:rsidRPr="0065420D">
        <w:rPr>
          <w:spacing w:val="-5"/>
          <w:sz w:val="24"/>
          <w:szCs w:val="24"/>
        </w:rPr>
        <w:t>NO.</w:t>
      </w:r>
    </w:p>
    <w:p w14:paraId="54613753" w14:textId="77777777" w:rsidR="00B05743" w:rsidRDefault="00B05743" w:rsidP="00E83C7E">
      <w:pPr>
        <w:pStyle w:val="BodyText"/>
        <w:ind w:left="90"/>
        <w:rPr>
          <w:spacing w:val="-5"/>
          <w:sz w:val="24"/>
          <w:szCs w:val="24"/>
        </w:rPr>
      </w:pPr>
    </w:p>
    <w:p w14:paraId="44248A91" w14:textId="77777777" w:rsidR="00B05743" w:rsidRDefault="00B05743" w:rsidP="00E83C7E">
      <w:pPr>
        <w:pStyle w:val="BodyText"/>
        <w:ind w:left="90"/>
        <w:rPr>
          <w:spacing w:val="-5"/>
          <w:sz w:val="24"/>
          <w:szCs w:val="24"/>
        </w:rPr>
      </w:pPr>
    </w:p>
    <w:p w14:paraId="068E9669" w14:textId="77777777" w:rsidR="00B05743" w:rsidRDefault="00B05743" w:rsidP="00E83C7E">
      <w:pPr>
        <w:pStyle w:val="BodyText"/>
        <w:ind w:left="90"/>
        <w:rPr>
          <w:spacing w:val="-5"/>
          <w:sz w:val="24"/>
          <w:szCs w:val="24"/>
        </w:rPr>
      </w:pPr>
    </w:p>
    <w:p w14:paraId="7F155BEB" w14:textId="77777777" w:rsidR="00B05743" w:rsidRDefault="00B05743" w:rsidP="00E83C7E">
      <w:pPr>
        <w:pStyle w:val="BodyText"/>
        <w:ind w:left="90"/>
        <w:rPr>
          <w:spacing w:val="-5"/>
          <w:sz w:val="24"/>
          <w:szCs w:val="24"/>
        </w:rPr>
      </w:pPr>
    </w:p>
    <w:p w14:paraId="11C7A98E" w14:textId="77777777" w:rsidR="00B05743" w:rsidRDefault="00B05743" w:rsidP="00E83C7E">
      <w:pPr>
        <w:pStyle w:val="BodyText"/>
        <w:ind w:left="90"/>
        <w:rPr>
          <w:spacing w:val="-5"/>
          <w:sz w:val="24"/>
          <w:szCs w:val="24"/>
        </w:rPr>
      </w:pPr>
    </w:p>
    <w:p w14:paraId="74BC684B" w14:textId="77777777" w:rsidR="00B05743" w:rsidRDefault="00B05743" w:rsidP="00E83C7E">
      <w:pPr>
        <w:pStyle w:val="BodyText"/>
        <w:ind w:left="90"/>
        <w:rPr>
          <w:spacing w:val="-5"/>
          <w:sz w:val="24"/>
          <w:szCs w:val="24"/>
        </w:rPr>
      </w:pPr>
    </w:p>
    <w:p w14:paraId="646AE1A0" w14:textId="77777777" w:rsidR="00B05743" w:rsidRDefault="00B05743" w:rsidP="00E83C7E">
      <w:pPr>
        <w:pStyle w:val="BodyText"/>
        <w:ind w:left="90"/>
        <w:rPr>
          <w:spacing w:val="-5"/>
          <w:sz w:val="24"/>
          <w:szCs w:val="24"/>
        </w:rPr>
      </w:pPr>
    </w:p>
    <w:p w14:paraId="123BF3BF" w14:textId="77777777" w:rsidR="00B05743" w:rsidRDefault="00B05743" w:rsidP="00E83C7E">
      <w:pPr>
        <w:pStyle w:val="BodyText"/>
        <w:ind w:left="90"/>
        <w:rPr>
          <w:spacing w:val="-5"/>
          <w:sz w:val="24"/>
          <w:szCs w:val="24"/>
        </w:rPr>
      </w:pPr>
    </w:p>
    <w:p w14:paraId="7A5A1606" w14:textId="77777777" w:rsidR="00B05743" w:rsidRDefault="00B05743" w:rsidP="00E83C7E">
      <w:pPr>
        <w:pStyle w:val="BodyText"/>
        <w:ind w:left="90"/>
        <w:rPr>
          <w:spacing w:val="-5"/>
          <w:sz w:val="24"/>
          <w:szCs w:val="24"/>
        </w:rPr>
      </w:pPr>
    </w:p>
    <w:p w14:paraId="7D3C8A39" w14:textId="77777777" w:rsidR="00B05743" w:rsidRPr="0065420D" w:rsidRDefault="00B05743" w:rsidP="00E83C7E">
      <w:pPr>
        <w:pStyle w:val="BodyText"/>
        <w:ind w:left="90"/>
        <w:rPr>
          <w:sz w:val="24"/>
          <w:szCs w:val="24"/>
        </w:rPr>
      </w:pPr>
    </w:p>
    <w:p w14:paraId="2AD83065" w14:textId="6B00AAD0" w:rsidR="008C401F" w:rsidRPr="00311CF8" w:rsidRDefault="00311CF8" w:rsidP="00311CF8">
      <w:pPr>
        <w:pStyle w:val="Heading5"/>
        <w:ind w:left="90"/>
        <w:rPr>
          <w:sz w:val="24"/>
          <w:szCs w:val="24"/>
        </w:rPr>
      </w:pPr>
      <w:r>
        <w:rPr>
          <w:spacing w:val="-2"/>
          <w:sz w:val="24"/>
          <w:szCs w:val="24"/>
        </w:rPr>
        <w:lastRenderedPageBreak/>
        <w:t xml:space="preserve">TABLE </w:t>
      </w:r>
      <w:r w:rsidR="008A5601">
        <w:rPr>
          <w:spacing w:val="-2"/>
          <w:sz w:val="24"/>
          <w:szCs w:val="24"/>
        </w:rPr>
        <w:t>.6</w:t>
      </w:r>
      <w:r>
        <w:rPr>
          <w:spacing w:val="-2"/>
          <w:sz w:val="24"/>
          <w:szCs w:val="24"/>
        </w:rPr>
        <w:t xml:space="preserve"> </w:t>
      </w:r>
      <w:r w:rsidR="00357631">
        <w:rPr>
          <w:rFonts w:ascii="Arial"/>
          <w:spacing w:val="-2"/>
          <w:sz w:val="24"/>
          <w:szCs w:val="24"/>
        </w:rPr>
        <w:t xml:space="preserve">Are </w:t>
      </w:r>
      <w:proofErr w:type="gramStart"/>
      <w:r w:rsidR="00357631">
        <w:rPr>
          <w:rFonts w:ascii="Arial"/>
          <w:spacing w:val="-2"/>
          <w:sz w:val="24"/>
          <w:szCs w:val="24"/>
        </w:rPr>
        <w:t>there</w:t>
      </w:r>
      <w:proofErr w:type="gramEnd"/>
      <w:r w:rsidR="00357631">
        <w:rPr>
          <w:rFonts w:ascii="Arial"/>
          <w:spacing w:val="-2"/>
          <w:sz w:val="24"/>
          <w:szCs w:val="24"/>
        </w:rPr>
        <w:t xml:space="preserve"> communication channels </w:t>
      </w:r>
      <w:proofErr w:type="spellStart"/>
      <w:r w:rsidR="00357631">
        <w:rPr>
          <w:rFonts w:ascii="Arial"/>
          <w:spacing w:val="-2"/>
          <w:sz w:val="24"/>
          <w:szCs w:val="24"/>
        </w:rPr>
        <w:t>e.g</w:t>
      </w:r>
      <w:proofErr w:type="spellEnd"/>
      <w:r w:rsidR="00357631">
        <w:rPr>
          <w:rFonts w:ascii="Arial"/>
          <w:spacing w:val="-2"/>
          <w:sz w:val="24"/>
          <w:szCs w:val="24"/>
        </w:rPr>
        <w:t xml:space="preserve"> discussion </w:t>
      </w:r>
      <w:r w:rsidR="009A7458" w:rsidRPr="0065420D">
        <w:rPr>
          <w:rFonts w:ascii="Arial"/>
          <w:spacing w:val="-2"/>
          <w:sz w:val="24"/>
          <w:szCs w:val="24"/>
        </w:rPr>
        <w:t>forums</w:t>
      </w:r>
    </w:p>
    <w:tbl>
      <w:tblPr>
        <w:tblW w:w="0" w:type="auto"/>
        <w:tblInd w:w="746"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725"/>
        <w:gridCol w:w="622"/>
        <w:gridCol w:w="1710"/>
        <w:gridCol w:w="1530"/>
        <w:gridCol w:w="1350"/>
        <w:gridCol w:w="1620"/>
      </w:tblGrid>
      <w:tr w:rsidR="008C401F" w:rsidRPr="0065420D" w14:paraId="69C6A97E" w14:textId="77777777" w:rsidTr="00D77276">
        <w:trPr>
          <w:trHeight w:val="1191"/>
        </w:trPr>
        <w:tc>
          <w:tcPr>
            <w:tcW w:w="1347" w:type="dxa"/>
            <w:gridSpan w:val="2"/>
          </w:tcPr>
          <w:p w14:paraId="42C55095" w14:textId="77777777" w:rsidR="008C401F" w:rsidRPr="005473E8" w:rsidRDefault="008C401F" w:rsidP="00E83C7E">
            <w:pPr>
              <w:pStyle w:val="TableParagraph"/>
              <w:ind w:left="90"/>
              <w:rPr>
                <w:sz w:val="20"/>
                <w:szCs w:val="20"/>
              </w:rPr>
            </w:pPr>
          </w:p>
        </w:tc>
        <w:tc>
          <w:tcPr>
            <w:tcW w:w="1710" w:type="dxa"/>
            <w:tcBorders>
              <w:right w:val="single" w:sz="8" w:space="0" w:color="000000"/>
            </w:tcBorders>
          </w:tcPr>
          <w:p w14:paraId="26B14AD2" w14:textId="77777777" w:rsidR="008C401F" w:rsidRPr="005473E8" w:rsidRDefault="009A7458" w:rsidP="00D77276">
            <w:pPr>
              <w:pStyle w:val="TableParagraph"/>
              <w:ind w:left="90"/>
              <w:rPr>
                <w:rFonts w:ascii="Arial MT"/>
                <w:sz w:val="20"/>
                <w:szCs w:val="20"/>
              </w:rPr>
            </w:pPr>
            <w:r w:rsidRPr="005473E8">
              <w:rPr>
                <w:rFonts w:ascii="Arial MT"/>
                <w:spacing w:val="-2"/>
                <w:sz w:val="20"/>
                <w:szCs w:val="20"/>
              </w:rPr>
              <w:t>Frequen</w:t>
            </w:r>
            <w:r w:rsidRPr="005473E8">
              <w:rPr>
                <w:rFonts w:ascii="Arial MT"/>
                <w:spacing w:val="-5"/>
                <w:sz w:val="20"/>
                <w:szCs w:val="20"/>
              </w:rPr>
              <w:t>cy</w:t>
            </w:r>
          </w:p>
        </w:tc>
        <w:tc>
          <w:tcPr>
            <w:tcW w:w="1530" w:type="dxa"/>
            <w:tcBorders>
              <w:left w:val="single" w:sz="8" w:space="0" w:color="000000"/>
              <w:right w:val="single" w:sz="8" w:space="0" w:color="000000"/>
            </w:tcBorders>
          </w:tcPr>
          <w:p w14:paraId="7A901E9F" w14:textId="77777777" w:rsidR="008C401F" w:rsidRPr="005473E8" w:rsidRDefault="009A7458" w:rsidP="00D77276">
            <w:pPr>
              <w:pStyle w:val="TableParagraph"/>
              <w:ind w:left="90"/>
              <w:rPr>
                <w:rFonts w:ascii="Arial MT"/>
                <w:sz w:val="20"/>
                <w:szCs w:val="20"/>
              </w:rPr>
            </w:pPr>
            <w:r w:rsidRPr="005473E8">
              <w:rPr>
                <w:rFonts w:ascii="Arial MT"/>
                <w:spacing w:val="-2"/>
                <w:sz w:val="20"/>
                <w:szCs w:val="20"/>
              </w:rPr>
              <w:t>Percen</w:t>
            </w:r>
            <w:r w:rsidRPr="005473E8">
              <w:rPr>
                <w:rFonts w:ascii="Arial MT"/>
                <w:spacing w:val="-10"/>
                <w:sz w:val="20"/>
                <w:szCs w:val="20"/>
              </w:rPr>
              <w:t>t</w:t>
            </w:r>
          </w:p>
        </w:tc>
        <w:tc>
          <w:tcPr>
            <w:tcW w:w="1350" w:type="dxa"/>
            <w:tcBorders>
              <w:left w:val="single" w:sz="8" w:space="0" w:color="000000"/>
              <w:right w:val="single" w:sz="8" w:space="0" w:color="000000"/>
            </w:tcBorders>
          </w:tcPr>
          <w:p w14:paraId="05F3ACC8" w14:textId="77777777" w:rsidR="008C401F" w:rsidRPr="005473E8" w:rsidRDefault="009A7458" w:rsidP="00E83C7E">
            <w:pPr>
              <w:pStyle w:val="TableParagraph"/>
              <w:ind w:left="90"/>
              <w:rPr>
                <w:rFonts w:ascii="Arial MT"/>
                <w:sz w:val="20"/>
                <w:szCs w:val="20"/>
              </w:rPr>
            </w:pPr>
            <w:r w:rsidRPr="005473E8">
              <w:rPr>
                <w:rFonts w:ascii="Arial MT"/>
                <w:spacing w:val="-2"/>
                <w:sz w:val="20"/>
                <w:szCs w:val="20"/>
              </w:rPr>
              <w:t>Valid</w:t>
            </w:r>
          </w:p>
          <w:p w14:paraId="7038213C" w14:textId="77777777" w:rsidR="008C401F" w:rsidRPr="005473E8" w:rsidRDefault="008C401F" w:rsidP="00E83C7E">
            <w:pPr>
              <w:pStyle w:val="TableParagraph"/>
              <w:ind w:left="90"/>
              <w:rPr>
                <w:rFonts w:ascii="Arial"/>
                <w:b/>
                <w:sz w:val="20"/>
                <w:szCs w:val="20"/>
              </w:rPr>
            </w:pPr>
          </w:p>
          <w:p w14:paraId="345FFDEC" w14:textId="77777777" w:rsidR="008C401F" w:rsidRPr="005473E8" w:rsidRDefault="009A7458" w:rsidP="00E83C7E">
            <w:pPr>
              <w:pStyle w:val="TableParagraph"/>
              <w:ind w:left="90"/>
              <w:rPr>
                <w:rFonts w:ascii="Arial MT"/>
                <w:sz w:val="20"/>
                <w:szCs w:val="20"/>
              </w:rPr>
            </w:pPr>
            <w:r w:rsidRPr="005473E8">
              <w:rPr>
                <w:rFonts w:ascii="Arial MT"/>
                <w:spacing w:val="-2"/>
                <w:sz w:val="20"/>
                <w:szCs w:val="20"/>
              </w:rPr>
              <w:t>Percent</w:t>
            </w:r>
          </w:p>
        </w:tc>
        <w:tc>
          <w:tcPr>
            <w:tcW w:w="1620" w:type="dxa"/>
            <w:tcBorders>
              <w:left w:val="single" w:sz="8" w:space="0" w:color="000000"/>
            </w:tcBorders>
          </w:tcPr>
          <w:p w14:paraId="619D1BC7" w14:textId="77777777" w:rsidR="008C401F" w:rsidRPr="005473E8" w:rsidRDefault="009A7458" w:rsidP="00E83C7E">
            <w:pPr>
              <w:pStyle w:val="TableParagraph"/>
              <w:ind w:left="90"/>
              <w:rPr>
                <w:rFonts w:ascii="Arial MT"/>
                <w:sz w:val="20"/>
                <w:szCs w:val="20"/>
              </w:rPr>
            </w:pPr>
            <w:r w:rsidRPr="005473E8">
              <w:rPr>
                <w:rFonts w:ascii="Arial MT"/>
                <w:spacing w:val="-2"/>
                <w:sz w:val="20"/>
                <w:szCs w:val="20"/>
              </w:rPr>
              <w:t>Cumulative</w:t>
            </w:r>
          </w:p>
          <w:p w14:paraId="633F8159" w14:textId="77777777" w:rsidR="008C401F" w:rsidRPr="005473E8" w:rsidRDefault="008C401F" w:rsidP="00E83C7E">
            <w:pPr>
              <w:pStyle w:val="TableParagraph"/>
              <w:ind w:left="90"/>
              <w:rPr>
                <w:rFonts w:ascii="Arial"/>
                <w:b/>
                <w:sz w:val="20"/>
                <w:szCs w:val="20"/>
              </w:rPr>
            </w:pPr>
          </w:p>
          <w:p w14:paraId="16522E4B" w14:textId="77777777" w:rsidR="008C401F" w:rsidRPr="005473E8" w:rsidRDefault="009A7458" w:rsidP="00E83C7E">
            <w:pPr>
              <w:pStyle w:val="TableParagraph"/>
              <w:ind w:left="90"/>
              <w:rPr>
                <w:rFonts w:ascii="Arial MT"/>
                <w:sz w:val="20"/>
                <w:szCs w:val="20"/>
              </w:rPr>
            </w:pPr>
            <w:r w:rsidRPr="005473E8">
              <w:rPr>
                <w:rFonts w:ascii="Arial MT"/>
                <w:spacing w:val="-2"/>
                <w:sz w:val="20"/>
                <w:szCs w:val="20"/>
              </w:rPr>
              <w:t>Percent</w:t>
            </w:r>
          </w:p>
        </w:tc>
      </w:tr>
      <w:tr w:rsidR="008C401F" w:rsidRPr="0065420D" w14:paraId="2EBF4004" w14:textId="77777777" w:rsidTr="00D77276">
        <w:trPr>
          <w:trHeight w:val="469"/>
        </w:trPr>
        <w:tc>
          <w:tcPr>
            <w:tcW w:w="725" w:type="dxa"/>
            <w:tcBorders>
              <w:bottom w:val="nil"/>
              <w:right w:val="nil"/>
            </w:tcBorders>
          </w:tcPr>
          <w:p w14:paraId="05613419" w14:textId="77777777" w:rsidR="008C401F" w:rsidRPr="005473E8" w:rsidRDefault="008C401F" w:rsidP="00E83C7E">
            <w:pPr>
              <w:pStyle w:val="TableParagraph"/>
              <w:ind w:left="90"/>
              <w:rPr>
                <w:sz w:val="20"/>
                <w:szCs w:val="20"/>
              </w:rPr>
            </w:pPr>
          </w:p>
        </w:tc>
        <w:tc>
          <w:tcPr>
            <w:tcW w:w="622" w:type="dxa"/>
            <w:tcBorders>
              <w:left w:val="nil"/>
              <w:bottom w:val="nil"/>
            </w:tcBorders>
          </w:tcPr>
          <w:p w14:paraId="7D185714" w14:textId="77777777" w:rsidR="008C401F" w:rsidRPr="005473E8" w:rsidRDefault="009A7458" w:rsidP="00E83C7E">
            <w:pPr>
              <w:pStyle w:val="TableParagraph"/>
              <w:ind w:left="90"/>
              <w:rPr>
                <w:rFonts w:ascii="Arial MT"/>
                <w:sz w:val="20"/>
                <w:szCs w:val="20"/>
              </w:rPr>
            </w:pPr>
            <w:r w:rsidRPr="005473E8">
              <w:rPr>
                <w:rFonts w:ascii="Arial MT"/>
                <w:spacing w:val="-5"/>
                <w:sz w:val="20"/>
                <w:szCs w:val="20"/>
              </w:rPr>
              <w:t>No</w:t>
            </w:r>
          </w:p>
        </w:tc>
        <w:tc>
          <w:tcPr>
            <w:tcW w:w="1710" w:type="dxa"/>
            <w:tcBorders>
              <w:bottom w:val="nil"/>
              <w:right w:val="single" w:sz="8" w:space="0" w:color="000000"/>
            </w:tcBorders>
          </w:tcPr>
          <w:p w14:paraId="29D19CB8" w14:textId="77777777" w:rsidR="008C401F" w:rsidRPr="005473E8" w:rsidRDefault="009A7458" w:rsidP="00E83C7E">
            <w:pPr>
              <w:pStyle w:val="TableParagraph"/>
              <w:ind w:left="90"/>
              <w:rPr>
                <w:rFonts w:ascii="Arial MT"/>
                <w:sz w:val="20"/>
                <w:szCs w:val="20"/>
              </w:rPr>
            </w:pPr>
            <w:r w:rsidRPr="005473E8">
              <w:rPr>
                <w:rFonts w:ascii="Arial MT"/>
                <w:spacing w:val="-5"/>
                <w:sz w:val="20"/>
                <w:szCs w:val="20"/>
              </w:rPr>
              <w:t>42</w:t>
            </w:r>
          </w:p>
        </w:tc>
        <w:tc>
          <w:tcPr>
            <w:tcW w:w="1530" w:type="dxa"/>
            <w:tcBorders>
              <w:left w:val="single" w:sz="8" w:space="0" w:color="000000"/>
              <w:bottom w:val="nil"/>
              <w:right w:val="single" w:sz="8" w:space="0" w:color="000000"/>
            </w:tcBorders>
          </w:tcPr>
          <w:p w14:paraId="6975FB75" w14:textId="77777777" w:rsidR="008C401F" w:rsidRPr="005473E8" w:rsidRDefault="009A7458" w:rsidP="00E83C7E">
            <w:pPr>
              <w:pStyle w:val="TableParagraph"/>
              <w:ind w:left="90"/>
              <w:rPr>
                <w:rFonts w:ascii="Arial MT"/>
                <w:sz w:val="20"/>
                <w:szCs w:val="20"/>
              </w:rPr>
            </w:pPr>
            <w:r w:rsidRPr="005473E8">
              <w:rPr>
                <w:rFonts w:ascii="Arial MT"/>
                <w:spacing w:val="-4"/>
                <w:sz w:val="20"/>
                <w:szCs w:val="20"/>
              </w:rPr>
              <w:t>14.0</w:t>
            </w:r>
          </w:p>
        </w:tc>
        <w:tc>
          <w:tcPr>
            <w:tcW w:w="1350" w:type="dxa"/>
            <w:tcBorders>
              <w:left w:val="single" w:sz="8" w:space="0" w:color="000000"/>
              <w:bottom w:val="nil"/>
              <w:right w:val="single" w:sz="8" w:space="0" w:color="000000"/>
            </w:tcBorders>
          </w:tcPr>
          <w:p w14:paraId="6E3CB5AE" w14:textId="77777777" w:rsidR="008C401F" w:rsidRPr="005473E8" w:rsidRDefault="009A7458" w:rsidP="00E83C7E">
            <w:pPr>
              <w:pStyle w:val="TableParagraph"/>
              <w:ind w:left="90"/>
              <w:rPr>
                <w:rFonts w:ascii="Arial MT"/>
                <w:sz w:val="20"/>
                <w:szCs w:val="20"/>
              </w:rPr>
            </w:pPr>
            <w:r w:rsidRPr="005473E8">
              <w:rPr>
                <w:rFonts w:ascii="Arial MT"/>
                <w:spacing w:val="-4"/>
                <w:sz w:val="20"/>
                <w:szCs w:val="20"/>
              </w:rPr>
              <w:t>14.0</w:t>
            </w:r>
          </w:p>
        </w:tc>
        <w:tc>
          <w:tcPr>
            <w:tcW w:w="1620" w:type="dxa"/>
            <w:tcBorders>
              <w:left w:val="single" w:sz="8" w:space="0" w:color="000000"/>
              <w:bottom w:val="nil"/>
            </w:tcBorders>
          </w:tcPr>
          <w:p w14:paraId="2A12CFEB" w14:textId="77777777" w:rsidR="008C401F" w:rsidRPr="005473E8" w:rsidRDefault="009A7458" w:rsidP="00E83C7E">
            <w:pPr>
              <w:pStyle w:val="TableParagraph"/>
              <w:ind w:left="90"/>
              <w:rPr>
                <w:rFonts w:ascii="Arial MT"/>
                <w:sz w:val="20"/>
                <w:szCs w:val="20"/>
              </w:rPr>
            </w:pPr>
            <w:r w:rsidRPr="005473E8">
              <w:rPr>
                <w:rFonts w:ascii="Arial MT"/>
                <w:spacing w:val="-4"/>
                <w:sz w:val="20"/>
                <w:szCs w:val="20"/>
              </w:rPr>
              <w:t>14.0</w:t>
            </w:r>
          </w:p>
        </w:tc>
      </w:tr>
      <w:tr w:rsidR="008C401F" w:rsidRPr="0065420D" w14:paraId="11E35362" w14:textId="77777777" w:rsidTr="00D77276">
        <w:trPr>
          <w:trHeight w:val="637"/>
        </w:trPr>
        <w:tc>
          <w:tcPr>
            <w:tcW w:w="725" w:type="dxa"/>
            <w:tcBorders>
              <w:top w:val="nil"/>
              <w:bottom w:val="nil"/>
              <w:right w:val="nil"/>
            </w:tcBorders>
          </w:tcPr>
          <w:p w14:paraId="7A07A487" w14:textId="77777777" w:rsidR="008C401F" w:rsidRPr="005473E8" w:rsidRDefault="009A7458" w:rsidP="00E83C7E">
            <w:pPr>
              <w:pStyle w:val="TableParagraph"/>
              <w:ind w:left="90"/>
              <w:rPr>
                <w:rFonts w:ascii="Arial MT"/>
                <w:sz w:val="20"/>
                <w:szCs w:val="20"/>
              </w:rPr>
            </w:pPr>
            <w:r w:rsidRPr="005473E8">
              <w:rPr>
                <w:rFonts w:ascii="Arial MT"/>
                <w:spacing w:val="-2"/>
                <w:sz w:val="20"/>
                <w:szCs w:val="20"/>
              </w:rPr>
              <w:t>Valid</w:t>
            </w:r>
          </w:p>
        </w:tc>
        <w:tc>
          <w:tcPr>
            <w:tcW w:w="622" w:type="dxa"/>
            <w:tcBorders>
              <w:top w:val="nil"/>
              <w:left w:val="nil"/>
              <w:bottom w:val="nil"/>
            </w:tcBorders>
          </w:tcPr>
          <w:p w14:paraId="123FCF66" w14:textId="77777777" w:rsidR="008C401F" w:rsidRPr="005473E8" w:rsidRDefault="009A7458" w:rsidP="00E83C7E">
            <w:pPr>
              <w:pStyle w:val="TableParagraph"/>
              <w:ind w:left="90"/>
              <w:rPr>
                <w:rFonts w:ascii="Arial MT"/>
                <w:sz w:val="20"/>
                <w:szCs w:val="20"/>
              </w:rPr>
            </w:pPr>
            <w:r w:rsidRPr="005473E8">
              <w:rPr>
                <w:rFonts w:ascii="Arial MT"/>
                <w:spacing w:val="-5"/>
                <w:sz w:val="20"/>
                <w:szCs w:val="20"/>
              </w:rPr>
              <w:t>Yes</w:t>
            </w:r>
          </w:p>
        </w:tc>
        <w:tc>
          <w:tcPr>
            <w:tcW w:w="1710" w:type="dxa"/>
            <w:tcBorders>
              <w:top w:val="nil"/>
              <w:bottom w:val="nil"/>
              <w:right w:val="single" w:sz="8" w:space="0" w:color="000000"/>
            </w:tcBorders>
          </w:tcPr>
          <w:p w14:paraId="35043560" w14:textId="77777777" w:rsidR="008C401F" w:rsidRPr="005473E8" w:rsidRDefault="009A7458" w:rsidP="00E83C7E">
            <w:pPr>
              <w:pStyle w:val="TableParagraph"/>
              <w:ind w:left="90"/>
              <w:rPr>
                <w:rFonts w:ascii="Arial MT"/>
                <w:sz w:val="20"/>
                <w:szCs w:val="20"/>
              </w:rPr>
            </w:pPr>
            <w:r w:rsidRPr="005473E8">
              <w:rPr>
                <w:rFonts w:ascii="Arial MT"/>
                <w:spacing w:val="-5"/>
                <w:sz w:val="20"/>
                <w:szCs w:val="20"/>
              </w:rPr>
              <w:t>258</w:t>
            </w:r>
          </w:p>
        </w:tc>
        <w:tc>
          <w:tcPr>
            <w:tcW w:w="1530" w:type="dxa"/>
            <w:tcBorders>
              <w:top w:val="nil"/>
              <w:left w:val="single" w:sz="8" w:space="0" w:color="000000"/>
              <w:bottom w:val="nil"/>
              <w:right w:val="single" w:sz="8" w:space="0" w:color="000000"/>
            </w:tcBorders>
          </w:tcPr>
          <w:p w14:paraId="7D807BFD" w14:textId="77777777" w:rsidR="008C401F" w:rsidRPr="005473E8" w:rsidRDefault="009A7458" w:rsidP="00E83C7E">
            <w:pPr>
              <w:pStyle w:val="TableParagraph"/>
              <w:ind w:left="90"/>
              <w:rPr>
                <w:rFonts w:ascii="Arial MT"/>
                <w:sz w:val="20"/>
                <w:szCs w:val="20"/>
              </w:rPr>
            </w:pPr>
            <w:r w:rsidRPr="005473E8">
              <w:rPr>
                <w:rFonts w:ascii="Arial MT"/>
                <w:spacing w:val="-4"/>
                <w:sz w:val="20"/>
                <w:szCs w:val="20"/>
              </w:rPr>
              <w:t>86.0</w:t>
            </w:r>
          </w:p>
        </w:tc>
        <w:tc>
          <w:tcPr>
            <w:tcW w:w="1350" w:type="dxa"/>
            <w:tcBorders>
              <w:top w:val="nil"/>
              <w:left w:val="single" w:sz="8" w:space="0" w:color="000000"/>
              <w:bottom w:val="nil"/>
              <w:right w:val="single" w:sz="8" w:space="0" w:color="000000"/>
            </w:tcBorders>
          </w:tcPr>
          <w:p w14:paraId="45218A20" w14:textId="77777777" w:rsidR="008C401F" w:rsidRPr="005473E8" w:rsidRDefault="009A7458" w:rsidP="00E83C7E">
            <w:pPr>
              <w:pStyle w:val="TableParagraph"/>
              <w:ind w:left="90"/>
              <w:rPr>
                <w:rFonts w:ascii="Arial MT"/>
                <w:sz w:val="20"/>
                <w:szCs w:val="20"/>
              </w:rPr>
            </w:pPr>
            <w:r w:rsidRPr="005473E8">
              <w:rPr>
                <w:rFonts w:ascii="Arial MT"/>
                <w:spacing w:val="-4"/>
                <w:sz w:val="20"/>
                <w:szCs w:val="20"/>
              </w:rPr>
              <w:t>86.0</w:t>
            </w:r>
          </w:p>
        </w:tc>
        <w:tc>
          <w:tcPr>
            <w:tcW w:w="1620" w:type="dxa"/>
            <w:tcBorders>
              <w:top w:val="nil"/>
              <w:left w:val="single" w:sz="8" w:space="0" w:color="000000"/>
              <w:bottom w:val="nil"/>
            </w:tcBorders>
          </w:tcPr>
          <w:p w14:paraId="32BCD926" w14:textId="77777777" w:rsidR="008C401F" w:rsidRPr="005473E8" w:rsidRDefault="009A7458" w:rsidP="00E83C7E">
            <w:pPr>
              <w:pStyle w:val="TableParagraph"/>
              <w:ind w:left="90"/>
              <w:rPr>
                <w:rFonts w:ascii="Arial MT"/>
                <w:sz w:val="20"/>
                <w:szCs w:val="20"/>
              </w:rPr>
            </w:pPr>
            <w:r w:rsidRPr="005473E8">
              <w:rPr>
                <w:rFonts w:ascii="Arial MT"/>
                <w:spacing w:val="-2"/>
                <w:sz w:val="20"/>
                <w:szCs w:val="20"/>
              </w:rPr>
              <w:t>100.0</w:t>
            </w:r>
          </w:p>
        </w:tc>
      </w:tr>
      <w:tr w:rsidR="008C401F" w:rsidRPr="0065420D" w14:paraId="32A055E0" w14:textId="77777777" w:rsidTr="00D77276">
        <w:trPr>
          <w:trHeight w:val="763"/>
        </w:trPr>
        <w:tc>
          <w:tcPr>
            <w:tcW w:w="725" w:type="dxa"/>
            <w:tcBorders>
              <w:top w:val="nil"/>
              <w:right w:val="nil"/>
            </w:tcBorders>
          </w:tcPr>
          <w:p w14:paraId="5902A281" w14:textId="77777777" w:rsidR="008C401F" w:rsidRPr="005473E8" w:rsidRDefault="008C401F" w:rsidP="00E83C7E">
            <w:pPr>
              <w:pStyle w:val="TableParagraph"/>
              <w:ind w:left="90"/>
              <w:rPr>
                <w:sz w:val="20"/>
                <w:szCs w:val="20"/>
              </w:rPr>
            </w:pPr>
          </w:p>
        </w:tc>
        <w:tc>
          <w:tcPr>
            <w:tcW w:w="622" w:type="dxa"/>
            <w:tcBorders>
              <w:top w:val="nil"/>
              <w:left w:val="nil"/>
            </w:tcBorders>
          </w:tcPr>
          <w:p w14:paraId="552108C7" w14:textId="77777777" w:rsidR="008C401F" w:rsidRPr="005473E8" w:rsidRDefault="009A7458" w:rsidP="00E83C7E">
            <w:pPr>
              <w:pStyle w:val="TableParagraph"/>
              <w:ind w:left="90"/>
              <w:rPr>
                <w:rFonts w:ascii="Arial MT"/>
                <w:sz w:val="20"/>
                <w:szCs w:val="20"/>
              </w:rPr>
            </w:pPr>
            <w:r w:rsidRPr="005473E8">
              <w:rPr>
                <w:rFonts w:ascii="Arial MT"/>
                <w:spacing w:val="-2"/>
                <w:sz w:val="20"/>
                <w:szCs w:val="20"/>
              </w:rPr>
              <w:t>Total</w:t>
            </w:r>
          </w:p>
        </w:tc>
        <w:tc>
          <w:tcPr>
            <w:tcW w:w="1710" w:type="dxa"/>
            <w:tcBorders>
              <w:top w:val="nil"/>
              <w:right w:val="single" w:sz="8" w:space="0" w:color="000000"/>
            </w:tcBorders>
          </w:tcPr>
          <w:p w14:paraId="6F5A92EE" w14:textId="77777777" w:rsidR="008C401F" w:rsidRPr="005473E8" w:rsidRDefault="009A7458" w:rsidP="00E83C7E">
            <w:pPr>
              <w:pStyle w:val="TableParagraph"/>
              <w:ind w:left="90"/>
              <w:rPr>
                <w:rFonts w:ascii="Arial MT"/>
                <w:sz w:val="20"/>
                <w:szCs w:val="20"/>
              </w:rPr>
            </w:pPr>
            <w:r w:rsidRPr="005473E8">
              <w:rPr>
                <w:rFonts w:ascii="Arial MT"/>
                <w:spacing w:val="-5"/>
                <w:sz w:val="20"/>
                <w:szCs w:val="20"/>
              </w:rPr>
              <w:t>300</w:t>
            </w:r>
          </w:p>
        </w:tc>
        <w:tc>
          <w:tcPr>
            <w:tcW w:w="1530" w:type="dxa"/>
            <w:tcBorders>
              <w:top w:val="nil"/>
              <w:left w:val="single" w:sz="8" w:space="0" w:color="000000"/>
              <w:right w:val="single" w:sz="8" w:space="0" w:color="000000"/>
            </w:tcBorders>
          </w:tcPr>
          <w:p w14:paraId="00C3B019" w14:textId="77777777" w:rsidR="008C401F" w:rsidRPr="005473E8" w:rsidRDefault="009A7458" w:rsidP="00E83C7E">
            <w:pPr>
              <w:pStyle w:val="TableParagraph"/>
              <w:ind w:left="90"/>
              <w:rPr>
                <w:rFonts w:ascii="Arial MT"/>
                <w:sz w:val="20"/>
                <w:szCs w:val="20"/>
              </w:rPr>
            </w:pPr>
            <w:r w:rsidRPr="005473E8">
              <w:rPr>
                <w:rFonts w:ascii="Arial MT"/>
                <w:spacing w:val="-2"/>
                <w:sz w:val="20"/>
                <w:szCs w:val="20"/>
              </w:rPr>
              <w:t>100.0</w:t>
            </w:r>
          </w:p>
        </w:tc>
        <w:tc>
          <w:tcPr>
            <w:tcW w:w="1350" w:type="dxa"/>
            <w:tcBorders>
              <w:top w:val="nil"/>
              <w:left w:val="single" w:sz="8" w:space="0" w:color="000000"/>
              <w:right w:val="single" w:sz="8" w:space="0" w:color="000000"/>
            </w:tcBorders>
          </w:tcPr>
          <w:p w14:paraId="6E475777" w14:textId="77777777" w:rsidR="008C401F" w:rsidRPr="005473E8" w:rsidRDefault="009A7458" w:rsidP="00E83C7E">
            <w:pPr>
              <w:pStyle w:val="TableParagraph"/>
              <w:ind w:left="90"/>
              <w:rPr>
                <w:rFonts w:ascii="Arial MT"/>
                <w:sz w:val="20"/>
                <w:szCs w:val="20"/>
              </w:rPr>
            </w:pPr>
            <w:r w:rsidRPr="005473E8">
              <w:rPr>
                <w:rFonts w:ascii="Arial MT"/>
                <w:spacing w:val="-2"/>
                <w:sz w:val="20"/>
                <w:szCs w:val="20"/>
              </w:rPr>
              <w:t>100.0</w:t>
            </w:r>
          </w:p>
        </w:tc>
        <w:tc>
          <w:tcPr>
            <w:tcW w:w="1620" w:type="dxa"/>
            <w:tcBorders>
              <w:top w:val="nil"/>
              <w:left w:val="single" w:sz="8" w:space="0" w:color="000000"/>
            </w:tcBorders>
          </w:tcPr>
          <w:p w14:paraId="41F36CC3" w14:textId="77777777" w:rsidR="008C401F" w:rsidRPr="005473E8" w:rsidRDefault="008C401F" w:rsidP="00E83C7E">
            <w:pPr>
              <w:pStyle w:val="TableParagraph"/>
              <w:ind w:left="90"/>
              <w:rPr>
                <w:sz w:val="20"/>
                <w:szCs w:val="20"/>
              </w:rPr>
            </w:pPr>
          </w:p>
        </w:tc>
      </w:tr>
    </w:tbl>
    <w:p w14:paraId="4C0B2E78" w14:textId="77777777" w:rsidR="008C401F" w:rsidRPr="0065420D" w:rsidRDefault="008C401F" w:rsidP="00E83C7E">
      <w:pPr>
        <w:pStyle w:val="BodyText"/>
        <w:ind w:left="90"/>
        <w:rPr>
          <w:rFonts w:ascii="Arial"/>
          <w:b/>
          <w:sz w:val="24"/>
          <w:szCs w:val="24"/>
        </w:rPr>
      </w:pPr>
    </w:p>
    <w:p w14:paraId="64027EFE" w14:textId="77777777" w:rsidR="008C401F" w:rsidRPr="0065420D" w:rsidRDefault="008C401F" w:rsidP="00E83C7E">
      <w:pPr>
        <w:pStyle w:val="BodyText"/>
        <w:ind w:left="90"/>
        <w:rPr>
          <w:rFonts w:ascii="Arial"/>
          <w:b/>
          <w:sz w:val="24"/>
          <w:szCs w:val="24"/>
        </w:rPr>
      </w:pPr>
    </w:p>
    <w:p w14:paraId="4ECEC877" w14:textId="77777777" w:rsidR="008C401F" w:rsidRPr="0065420D" w:rsidRDefault="009A7458" w:rsidP="00E83C7E">
      <w:pPr>
        <w:pStyle w:val="BodyText"/>
        <w:ind w:left="90"/>
        <w:rPr>
          <w:rFonts w:ascii="Arial"/>
          <w:b/>
          <w:sz w:val="24"/>
          <w:szCs w:val="24"/>
        </w:rPr>
      </w:pPr>
      <w:r w:rsidRPr="0065420D">
        <w:rPr>
          <w:rFonts w:ascii="Arial"/>
          <w:b/>
          <w:noProof/>
          <w:sz w:val="24"/>
          <w:szCs w:val="24"/>
        </w:rPr>
        <w:drawing>
          <wp:anchor distT="0" distB="0" distL="0" distR="0" simplePos="0" relativeHeight="251659264" behindDoc="1" locked="0" layoutInCell="1" allowOverlap="1" wp14:anchorId="692BA49A" wp14:editId="4A56A7EC">
            <wp:simplePos x="0" y="0"/>
            <wp:positionH relativeFrom="page">
              <wp:posOffset>972820</wp:posOffset>
            </wp:positionH>
            <wp:positionV relativeFrom="paragraph">
              <wp:posOffset>233045</wp:posOffset>
            </wp:positionV>
            <wp:extent cx="3312160" cy="2811780"/>
            <wp:effectExtent l="19050" t="0" r="2540" b="0"/>
            <wp:wrapTopAndBottom/>
            <wp:docPr id="21" name="Image 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1" name="Image 21"/>
                    <pic:cNvPicPr/>
                  </pic:nvPicPr>
                  <pic:blipFill>
                    <a:blip r:embed="rId23" cstate="print"/>
                    <a:stretch>
                      <a:fillRect/>
                    </a:stretch>
                  </pic:blipFill>
                  <pic:spPr>
                    <a:xfrm>
                      <a:off x="0" y="0"/>
                      <a:ext cx="3312160" cy="2811780"/>
                    </a:xfrm>
                    <a:prstGeom prst="rect">
                      <a:avLst/>
                    </a:prstGeom>
                  </pic:spPr>
                </pic:pic>
              </a:graphicData>
            </a:graphic>
          </wp:anchor>
        </w:drawing>
      </w:r>
    </w:p>
    <w:p w14:paraId="6DED502C" w14:textId="77777777" w:rsidR="008C401F" w:rsidRPr="0065420D" w:rsidRDefault="008C401F" w:rsidP="00E83C7E">
      <w:pPr>
        <w:pStyle w:val="BodyText"/>
        <w:ind w:left="90"/>
        <w:rPr>
          <w:rFonts w:ascii="Arial"/>
          <w:b/>
          <w:sz w:val="24"/>
          <w:szCs w:val="24"/>
        </w:rPr>
      </w:pPr>
    </w:p>
    <w:p w14:paraId="69F4AAB9" w14:textId="77777777" w:rsidR="00931DAC" w:rsidRDefault="00931DAC" w:rsidP="00E83C7E">
      <w:pPr>
        <w:pStyle w:val="BodyText"/>
        <w:ind w:left="90" w:right="358"/>
        <w:jc w:val="both"/>
        <w:rPr>
          <w:sz w:val="24"/>
          <w:szCs w:val="24"/>
        </w:rPr>
      </w:pPr>
    </w:p>
    <w:p w14:paraId="287720B4" w14:textId="77777777" w:rsidR="00931DAC" w:rsidRDefault="00931DAC" w:rsidP="00E83C7E">
      <w:pPr>
        <w:pStyle w:val="BodyText"/>
        <w:ind w:left="90" w:right="358"/>
        <w:jc w:val="both"/>
        <w:rPr>
          <w:sz w:val="24"/>
          <w:szCs w:val="24"/>
        </w:rPr>
      </w:pPr>
    </w:p>
    <w:p w14:paraId="7A2FAE4B" w14:textId="7500A3AD" w:rsidR="00931DAC" w:rsidRDefault="00931DAC" w:rsidP="00E83C7E">
      <w:pPr>
        <w:pStyle w:val="BodyText"/>
        <w:ind w:left="90" w:right="358"/>
        <w:jc w:val="both"/>
        <w:rPr>
          <w:sz w:val="24"/>
          <w:szCs w:val="24"/>
        </w:rPr>
      </w:pPr>
      <w:r w:rsidRPr="00931DAC">
        <w:rPr>
          <w:sz w:val="24"/>
          <w:szCs w:val="24"/>
        </w:rPr>
        <w:t xml:space="preserve">FIG </w:t>
      </w:r>
      <w:r>
        <w:rPr>
          <w:sz w:val="24"/>
          <w:szCs w:val="24"/>
        </w:rPr>
        <w:t>6</w:t>
      </w:r>
      <w:r w:rsidRPr="00931DAC">
        <w:rPr>
          <w:sz w:val="24"/>
          <w:szCs w:val="24"/>
        </w:rPr>
        <w:t>.</w:t>
      </w:r>
      <w:r w:rsidR="00666494" w:rsidRPr="00666494">
        <w:rPr>
          <w:rFonts w:ascii="Arial"/>
          <w:spacing w:val="-2"/>
          <w:sz w:val="24"/>
          <w:szCs w:val="24"/>
        </w:rPr>
        <w:t xml:space="preserve"> </w:t>
      </w:r>
      <w:r w:rsidR="00666494">
        <w:rPr>
          <w:rFonts w:ascii="Arial"/>
          <w:spacing w:val="-2"/>
          <w:sz w:val="24"/>
          <w:szCs w:val="24"/>
        </w:rPr>
        <w:t>communication channels</w:t>
      </w:r>
    </w:p>
    <w:p w14:paraId="7DE8F6AA" w14:textId="77777777" w:rsidR="00931DAC" w:rsidRDefault="00931DAC" w:rsidP="00E83C7E">
      <w:pPr>
        <w:pStyle w:val="BodyText"/>
        <w:ind w:left="90" w:right="358"/>
        <w:jc w:val="both"/>
        <w:rPr>
          <w:sz w:val="24"/>
          <w:szCs w:val="24"/>
        </w:rPr>
      </w:pPr>
    </w:p>
    <w:p w14:paraId="0EF4095C" w14:textId="77777777" w:rsidR="00931DAC" w:rsidRDefault="00931DAC" w:rsidP="00E83C7E">
      <w:pPr>
        <w:pStyle w:val="BodyText"/>
        <w:ind w:left="90" w:right="358"/>
        <w:jc w:val="both"/>
        <w:rPr>
          <w:sz w:val="24"/>
          <w:szCs w:val="24"/>
        </w:rPr>
      </w:pPr>
    </w:p>
    <w:p w14:paraId="4429AB1C" w14:textId="6D4BC5E6" w:rsidR="008C401F" w:rsidRPr="0065420D" w:rsidRDefault="009A7458" w:rsidP="00E83C7E">
      <w:pPr>
        <w:pStyle w:val="BodyText"/>
        <w:ind w:left="90" w:right="358"/>
        <w:jc w:val="both"/>
        <w:rPr>
          <w:sz w:val="24"/>
          <w:szCs w:val="24"/>
        </w:rPr>
      </w:pPr>
      <w:r w:rsidRPr="0065420D">
        <w:rPr>
          <w:sz w:val="24"/>
          <w:szCs w:val="24"/>
        </w:rPr>
        <w:t xml:space="preserve">The above illustration shows that 258 students answered YES to </w:t>
      </w:r>
      <w:proofErr w:type="gramStart"/>
      <w:r w:rsidRPr="0065420D">
        <w:rPr>
          <w:sz w:val="24"/>
          <w:szCs w:val="24"/>
        </w:rPr>
        <w:t>a the</w:t>
      </w:r>
      <w:proofErr w:type="gramEnd"/>
      <w:r w:rsidRPr="0065420D">
        <w:rPr>
          <w:sz w:val="24"/>
          <w:szCs w:val="24"/>
        </w:rPr>
        <w:t xml:space="preserve"> question, that there are communication channels, </w:t>
      </w:r>
      <w:proofErr w:type="spellStart"/>
      <w:r w:rsidRPr="0065420D">
        <w:rPr>
          <w:sz w:val="24"/>
          <w:szCs w:val="24"/>
        </w:rPr>
        <w:t>e.g</w:t>
      </w:r>
      <w:proofErr w:type="spellEnd"/>
      <w:r w:rsidRPr="0065420D">
        <w:rPr>
          <w:sz w:val="24"/>
          <w:szCs w:val="24"/>
        </w:rPr>
        <w:t xml:space="preserve"> discussion forums for asking questions and stating concerns while 42 answered NO.</w:t>
      </w:r>
    </w:p>
    <w:p w14:paraId="0D962638" w14:textId="77777777" w:rsidR="008C401F" w:rsidRDefault="009A7458" w:rsidP="00E83C7E">
      <w:pPr>
        <w:pStyle w:val="BodyText"/>
        <w:ind w:left="90"/>
        <w:jc w:val="both"/>
        <w:rPr>
          <w:spacing w:val="-2"/>
          <w:sz w:val="24"/>
          <w:szCs w:val="24"/>
        </w:rPr>
      </w:pPr>
      <w:r w:rsidRPr="0065420D">
        <w:rPr>
          <w:sz w:val="24"/>
          <w:szCs w:val="24"/>
        </w:rPr>
        <w:t>With</w:t>
      </w:r>
      <w:r w:rsidR="00AA6192">
        <w:rPr>
          <w:sz w:val="24"/>
          <w:szCs w:val="24"/>
        </w:rPr>
        <w:t xml:space="preserve"> </w:t>
      </w:r>
      <w:r w:rsidRPr="0065420D">
        <w:rPr>
          <w:sz w:val="24"/>
          <w:szCs w:val="24"/>
        </w:rPr>
        <w:t>a</w:t>
      </w:r>
      <w:r w:rsidR="00AA6192">
        <w:rPr>
          <w:sz w:val="24"/>
          <w:szCs w:val="24"/>
        </w:rPr>
        <w:t xml:space="preserve"> </w:t>
      </w:r>
      <w:r w:rsidRPr="0065420D">
        <w:rPr>
          <w:sz w:val="24"/>
          <w:szCs w:val="24"/>
        </w:rPr>
        <w:t>percentage</w:t>
      </w:r>
      <w:r w:rsidR="00AA6192">
        <w:rPr>
          <w:sz w:val="24"/>
          <w:szCs w:val="24"/>
        </w:rPr>
        <w:t xml:space="preserve"> </w:t>
      </w:r>
      <w:r w:rsidRPr="0065420D">
        <w:rPr>
          <w:sz w:val="24"/>
          <w:szCs w:val="24"/>
        </w:rPr>
        <w:t>of</w:t>
      </w:r>
      <w:r w:rsidR="00AA6192">
        <w:rPr>
          <w:sz w:val="24"/>
          <w:szCs w:val="24"/>
        </w:rPr>
        <w:t xml:space="preserve"> </w:t>
      </w:r>
      <w:r w:rsidRPr="0065420D">
        <w:rPr>
          <w:sz w:val="24"/>
          <w:szCs w:val="24"/>
        </w:rPr>
        <w:t>86%</w:t>
      </w:r>
      <w:r w:rsidR="00AA6192">
        <w:rPr>
          <w:sz w:val="24"/>
          <w:szCs w:val="24"/>
        </w:rPr>
        <w:t xml:space="preserve"> </w:t>
      </w:r>
      <w:r w:rsidRPr="0065420D">
        <w:rPr>
          <w:sz w:val="24"/>
          <w:szCs w:val="24"/>
        </w:rPr>
        <w:t>YES</w:t>
      </w:r>
      <w:r w:rsidR="00AA6192">
        <w:rPr>
          <w:sz w:val="24"/>
          <w:szCs w:val="24"/>
        </w:rPr>
        <w:t xml:space="preserve"> </w:t>
      </w:r>
      <w:r w:rsidRPr="0065420D">
        <w:rPr>
          <w:sz w:val="24"/>
          <w:szCs w:val="24"/>
        </w:rPr>
        <w:t>responses</w:t>
      </w:r>
      <w:r w:rsidR="00AA6192">
        <w:rPr>
          <w:sz w:val="24"/>
          <w:szCs w:val="24"/>
        </w:rPr>
        <w:t xml:space="preserve"> </w:t>
      </w:r>
      <w:r w:rsidRPr="0065420D">
        <w:rPr>
          <w:sz w:val="24"/>
          <w:szCs w:val="24"/>
        </w:rPr>
        <w:t>and</w:t>
      </w:r>
      <w:r w:rsidR="00AA6192">
        <w:rPr>
          <w:sz w:val="24"/>
          <w:szCs w:val="24"/>
        </w:rPr>
        <w:t xml:space="preserve"> </w:t>
      </w:r>
      <w:r w:rsidRPr="0065420D">
        <w:rPr>
          <w:sz w:val="24"/>
          <w:szCs w:val="24"/>
        </w:rPr>
        <w:t>14%</w:t>
      </w:r>
      <w:r w:rsidR="00AA6192">
        <w:rPr>
          <w:sz w:val="24"/>
          <w:szCs w:val="24"/>
        </w:rPr>
        <w:t xml:space="preserve"> </w:t>
      </w:r>
      <w:r w:rsidRPr="0065420D">
        <w:rPr>
          <w:sz w:val="24"/>
          <w:szCs w:val="24"/>
        </w:rPr>
        <w:t>NO</w:t>
      </w:r>
      <w:r w:rsidR="00AA6192">
        <w:rPr>
          <w:sz w:val="24"/>
          <w:szCs w:val="24"/>
        </w:rPr>
        <w:t xml:space="preserve"> </w:t>
      </w:r>
      <w:r w:rsidRPr="0065420D">
        <w:rPr>
          <w:spacing w:val="-2"/>
          <w:sz w:val="24"/>
          <w:szCs w:val="24"/>
        </w:rPr>
        <w:t>responses.</w:t>
      </w:r>
    </w:p>
    <w:p w14:paraId="5D376DE0" w14:textId="77777777" w:rsidR="00B05743" w:rsidRDefault="00B05743" w:rsidP="00E83C7E">
      <w:pPr>
        <w:pStyle w:val="BodyText"/>
        <w:ind w:left="90"/>
        <w:jc w:val="both"/>
        <w:rPr>
          <w:spacing w:val="-2"/>
          <w:sz w:val="24"/>
          <w:szCs w:val="24"/>
        </w:rPr>
      </w:pPr>
    </w:p>
    <w:p w14:paraId="50020A6F" w14:textId="77777777" w:rsidR="00B05743" w:rsidRDefault="00B05743" w:rsidP="00E83C7E">
      <w:pPr>
        <w:pStyle w:val="BodyText"/>
        <w:ind w:left="90"/>
        <w:jc w:val="both"/>
        <w:rPr>
          <w:spacing w:val="-2"/>
          <w:sz w:val="24"/>
          <w:szCs w:val="24"/>
        </w:rPr>
      </w:pPr>
    </w:p>
    <w:p w14:paraId="1E696037" w14:textId="77777777" w:rsidR="00B05743" w:rsidRDefault="00B05743" w:rsidP="00E83C7E">
      <w:pPr>
        <w:pStyle w:val="BodyText"/>
        <w:ind w:left="90"/>
        <w:jc w:val="both"/>
        <w:rPr>
          <w:spacing w:val="-2"/>
          <w:sz w:val="24"/>
          <w:szCs w:val="24"/>
        </w:rPr>
      </w:pPr>
    </w:p>
    <w:p w14:paraId="5E55168C" w14:textId="77777777" w:rsidR="00B05743" w:rsidRDefault="00B05743" w:rsidP="00E83C7E">
      <w:pPr>
        <w:pStyle w:val="BodyText"/>
        <w:ind w:left="90"/>
        <w:jc w:val="both"/>
        <w:rPr>
          <w:spacing w:val="-2"/>
          <w:sz w:val="24"/>
          <w:szCs w:val="24"/>
        </w:rPr>
      </w:pPr>
    </w:p>
    <w:p w14:paraId="4B658720" w14:textId="77777777" w:rsidR="00B05743" w:rsidRDefault="00B05743" w:rsidP="00E83C7E">
      <w:pPr>
        <w:pStyle w:val="BodyText"/>
        <w:ind w:left="90"/>
        <w:jc w:val="both"/>
        <w:rPr>
          <w:spacing w:val="-2"/>
          <w:sz w:val="24"/>
          <w:szCs w:val="24"/>
        </w:rPr>
      </w:pPr>
    </w:p>
    <w:p w14:paraId="70141A9B" w14:textId="77777777" w:rsidR="00B05743" w:rsidRDefault="00B05743" w:rsidP="00E83C7E">
      <w:pPr>
        <w:pStyle w:val="BodyText"/>
        <w:ind w:left="90"/>
        <w:jc w:val="both"/>
        <w:rPr>
          <w:spacing w:val="-2"/>
          <w:sz w:val="24"/>
          <w:szCs w:val="24"/>
        </w:rPr>
      </w:pPr>
    </w:p>
    <w:p w14:paraId="110BBB84" w14:textId="77777777" w:rsidR="00B05743" w:rsidRDefault="00B05743" w:rsidP="00E83C7E">
      <w:pPr>
        <w:pStyle w:val="BodyText"/>
        <w:ind w:left="90"/>
        <w:jc w:val="both"/>
        <w:rPr>
          <w:spacing w:val="-2"/>
          <w:sz w:val="24"/>
          <w:szCs w:val="24"/>
        </w:rPr>
      </w:pPr>
    </w:p>
    <w:p w14:paraId="5856F0CC" w14:textId="77777777" w:rsidR="00B05743" w:rsidRDefault="00B05743" w:rsidP="00E83C7E">
      <w:pPr>
        <w:pStyle w:val="BodyText"/>
        <w:ind w:left="90"/>
        <w:jc w:val="both"/>
        <w:rPr>
          <w:spacing w:val="-2"/>
          <w:sz w:val="24"/>
          <w:szCs w:val="24"/>
        </w:rPr>
      </w:pPr>
    </w:p>
    <w:p w14:paraId="07096DED" w14:textId="77777777" w:rsidR="00B05743" w:rsidRDefault="00B05743" w:rsidP="00E83C7E">
      <w:pPr>
        <w:pStyle w:val="BodyText"/>
        <w:ind w:left="90"/>
        <w:jc w:val="both"/>
        <w:rPr>
          <w:spacing w:val="-2"/>
          <w:sz w:val="24"/>
          <w:szCs w:val="24"/>
        </w:rPr>
      </w:pPr>
    </w:p>
    <w:p w14:paraId="7553EAAE" w14:textId="77777777" w:rsidR="00B05743" w:rsidRDefault="00B05743" w:rsidP="00E83C7E">
      <w:pPr>
        <w:pStyle w:val="BodyText"/>
        <w:ind w:left="90"/>
        <w:jc w:val="both"/>
        <w:rPr>
          <w:spacing w:val="-2"/>
          <w:sz w:val="24"/>
          <w:szCs w:val="24"/>
        </w:rPr>
      </w:pPr>
    </w:p>
    <w:p w14:paraId="6C4CC61E" w14:textId="77777777" w:rsidR="00B05743" w:rsidRDefault="00B05743" w:rsidP="00E83C7E">
      <w:pPr>
        <w:pStyle w:val="BodyText"/>
        <w:ind w:left="90"/>
        <w:jc w:val="both"/>
        <w:rPr>
          <w:spacing w:val="-2"/>
          <w:sz w:val="24"/>
          <w:szCs w:val="24"/>
        </w:rPr>
      </w:pPr>
    </w:p>
    <w:p w14:paraId="7A146C41" w14:textId="77777777" w:rsidR="00B05743" w:rsidRPr="0065420D" w:rsidRDefault="00B05743" w:rsidP="00E83C7E">
      <w:pPr>
        <w:pStyle w:val="BodyText"/>
        <w:ind w:left="90"/>
        <w:jc w:val="both"/>
        <w:rPr>
          <w:sz w:val="24"/>
          <w:szCs w:val="24"/>
        </w:rPr>
      </w:pPr>
    </w:p>
    <w:p w14:paraId="5444EC0A" w14:textId="77777777" w:rsidR="008C401F" w:rsidRPr="0065420D" w:rsidRDefault="008C401F" w:rsidP="00E83C7E">
      <w:pPr>
        <w:pStyle w:val="BodyText"/>
        <w:ind w:left="90"/>
        <w:rPr>
          <w:sz w:val="24"/>
          <w:szCs w:val="24"/>
        </w:rPr>
      </w:pPr>
    </w:p>
    <w:p w14:paraId="301B5DAF" w14:textId="6B2CFCC5" w:rsidR="008C401F" w:rsidRPr="00311CF8" w:rsidRDefault="00311CF8" w:rsidP="00311CF8">
      <w:pPr>
        <w:pStyle w:val="Heading5"/>
        <w:ind w:left="90"/>
        <w:jc w:val="both"/>
        <w:rPr>
          <w:sz w:val="24"/>
          <w:szCs w:val="24"/>
        </w:rPr>
      </w:pPr>
      <w:r>
        <w:rPr>
          <w:sz w:val="24"/>
          <w:szCs w:val="24"/>
        </w:rPr>
        <w:t xml:space="preserve">TABLE </w:t>
      </w:r>
      <w:r w:rsidR="00830DDB">
        <w:rPr>
          <w:spacing w:val="-2"/>
          <w:sz w:val="24"/>
          <w:szCs w:val="24"/>
        </w:rPr>
        <w:t>7</w:t>
      </w:r>
      <w:r>
        <w:rPr>
          <w:spacing w:val="-2"/>
          <w:sz w:val="24"/>
          <w:szCs w:val="24"/>
        </w:rPr>
        <w:t xml:space="preserve">. </w:t>
      </w:r>
      <w:r w:rsidR="009A7458" w:rsidRPr="0065420D">
        <w:rPr>
          <w:rFonts w:ascii="Arial"/>
          <w:spacing w:val="-2"/>
          <w:sz w:val="24"/>
          <w:szCs w:val="24"/>
        </w:rPr>
        <w:t>Ar</w:t>
      </w:r>
      <w:r w:rsidR="00C8298D">
        <w:rPr>
          <w:rFonts w:ascii="Arial"/>
          <w:spacing w:val="-2"/>
          <w:sz w:val="24"/>
          <w:szCs w:val="24"/>
        </w:rPr>
        <w:t xml:space="preserve">e you provided with mediums for </w:t>
      </w:r>
      <w:r w:rsidR="009A7458" w:rsidRPr="0065420D">
        <w:rPr>
          <w:rFonts w:ascii="Arial"/>
          <w:spacing w:val="-2"/>
          <w:sz w:val="24"/>
          <w:szCs w:val="24"/>
        </w:rPr>
        <w:t>assessmen</w:t>
      </w:r>
      <w:r w:rsidR="00C8298D">
        <w:rPr>
          <w:rFonts w:ascii="Arial"/>
          <w:spacing w:val="-2"/>
          <w:sz w:val="24"/>
          <w:szCs w:val="24"/>
        </w:rPr>
        <w:t xml:space="preserve">t and </w:t>
      </w:r>
      <w:r w:rsidR="009A7458" w:rsidRPr="0065420D">
        <w:rPr>
          <w:rFonts w:ascii="Arial"/>
          <w:spacing w:val="-2"/>
          <w:sz w:val="24"/>
          <w:szCs w:val="24"/>
        </w:rPr>
        <w:t>feedbacks</w:t>
      </w:r>
    </w:p>
    <w:tbl>
      <w:tblPr>
        <w:tblW w:w="0" w:type="auto"/>
        <w:tblInd w:w="746"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725"/>
        <w:gridCol w:w="747"/>
        <w:gridCol w:w="1146"/>
        <w:gridCol w:w="997"/>
        <w:gridCol w:w="1376"/>
        <w:gridCol w:w="1470"/>
      </w:tblGrid>
      <w:tr w:rsidR="008C401F" w:rsidRPr="00D05738" w14:paraId="42EA9CA1" w14:textId="77777777">
        <w:trPr>
          <w:trHeight w:val="1190"/>
        </w:trPr>
        <w:tc>
          <w:tcPr>
            <w:tcW w:w="1472" w:type="dxa"/>
            <w:gridSpan w:val="2"/>
          </w:tcPr>
          <w:p w14:paraId="24E5C989" w14:textId="77777777" w:rsidR="008C401F" w:rsidRPr="00D05738" w:rsidRDefault="008C401F" w:rsidP="00E83C7E">
            <w:pPr>
              <w:pStyle w:val="TableParagraph"/>
              <w:ind w:left="90"/>
              <w:rPr>
                <w:sz w:val="20"/>
                <w:szCs w:val="20"/>
              </w:rPr>
            </w:pPr>
          </w:p>
        </w:tc>
        <w:tc>
          <w:tcPr>
            <w:tcW w:w="1146" w:type="dxa"/>
            <w:tcBorders>
              <w:right w:val="single" w:sz="8" w:space="0" w:color="000000"/>
            </w:tcBorders>
          </w:tcPr>
          <w:p w14:paraId="1E7140C6" w14:textId="77777777" w:rsidR="008C401F" w:rsidRPr="00D05738" w:rsidRDefault="00D05738" w:rsidP="00E83C7E">
            <w:pPr>
              <w:pStyle w:val="TableParagraph"/>
              <w:ind w:left="90"/>
              <w:rPr>
                <w:rFonts w:ascii="Arial MT"/>
                <w:sz w:val="20"/>
                <w:szCs w:val="20"/>
              </w:rPr>
            </w:pPr>
            <w:r w:rsidRPr="00D05738">
              <w:rPr>
                <w:rFonts w:ascii="Arial MT"/>
                <w:spacing w:val="-2"/>
                <w:sz w:val="20"/>
                <w:szCs w:val="20"/>
              </w:rPr>
              <w:t>Frequency</w:t>
            </w:r>
          </w:p>
          <w:p w14:paraId="79CEA1A6" w14:textId="77777777" w:rsidR="008C401F" w:rsidRPr="00D05738" w:rsidRDefault="008C401F" w:rsidP="00E83C7E">
            <w:pPr>
              <w:pStyle w:val="TableParagraph"/>
              <w:ind w:left="90"/>
              <w:rPr>
                <w:rFonts w:ascii="Arial MT"/>
                <w:sz w:val="20"/>
                <w:szCs w:val="20"/>
              </w:rPr>
            </w:pPr>
          </w:p>
        </w:tc>
        <w:tc>
          <w:tcPr>
            <w:tcW w:w="997" w:type="dxa"/>
            <w:tcBorders>
              <w:left w:val="single" w:sz="8" w:space="0" w:color="000000"/>
              <w:right w:val="single" w:sz="8" w:space="0" w:color="000000"/>
            </w:tcBorders>
          </w:tcPr>
          <w:p w14:paraId="071C6694" w14:textId="77777777" w:rsidR="008C401F" w:rsidRPr="00D05738" w:rsidRDefault="002A1A69" w:rsidP="00E83C7E">
            <w:pPr>
              <w:pStyle w:val="TableParagraph"/>
              <w:ind w:left="90"/>
              <w:rPr>
                <w:rFonts w:ascii="Arial MT"/>
                <w:sz w:val="20"/>
                <w:szCs w:val="20"/>
              </w:rPr>
            </w:pPr>
            <w:r w:rsidRPr="00D05738">
              <w:rPr>
                <w:rFonts w:ascii="Arial MT"/>
                <w:spacing w:val="-2"/>
                <w:sz w:val="20"/>
                <w:szCs w:val="20"/>
              </w:rPr>
              <w:t>Percent</w:t>
            </w:r>
          </w:p>
          <w:p w14:paraId="6797E63F" w14:textId="77777777" w:rsidR="008C401F" w:rsidRPr="00D05738" w:rsidRDefault="008C401F" w:rsidP="00E83C7E">
            <w:pPr>
              <w:pStyle w:val="TableParagraph"/>
              <w:ind w:left="90"/>
              <w:rPr>
                <w:rFonts w:ascii="Arial MT"/>
                <w:sz w:val="20"/>
                <w:szCs w:val="20"/>
              </w:rPr>
            </w:pPr>
          </w:p>
        </w:tc>
        <w:tc>
          <w:tcPr>
            <w:tcW w:w="1376" w:type="dxa"/>
            <w:tcBorders>
              <w:left w:val="single" w:sz="8" w:space="0" w:color="000000"/>
              <w:right w:val="single" w:sz="8" w:space="0" w:color="000000"/>
            </w:tcBorders>
          </w:tcPr>
          <w:p w14:paraId="4968FEB7" w14:textId="77777777" w:rsidR="008C401F" w:rsidRPr="00D05738" w:rsidRDefault="009A7458" w:rsidP="00E83C7E">
            <w:pPr>
              <w:pStyle w:val="TableParagraph"/>
              <w:ind w:left="90"/>
              <w:rPr>
                <w:rFonts w:ascii="Arial MT"/>
                <w:sz w:val="20"/>
                <w:szCs w:val="20"/>
              </w:rPr>
            </w:pPr>
            <w:r w:rsidRPr="00D05738">
              <w:rPr>
                <w:rFonts w:ascii="Arial MT"/>
                <w:spacing w:val="-2"/>
                <w:sz w:val="20"/>
                <w:szCs w:val="20"/>
              </w:rPr>
              <w:t>Valid</w:t>
            </w:r>
          </w:p>
          <w:p w14:paraId="5C0087AC" w14:textId="77777777" w:rsidR="008C401F" w:rsidRPr="00D05738" w:rsidRDefault="009A7458" w:rsidP="00E83C7E">
            <w:pPr>
              <w:pStyle w:val="TableParagraph"/>
              <w:ind w:left="90"/>
              <w:rPr>
                <w:rFonts w:ascii="Arial MT"/>
                <w:sz w:val="20"/>
                <w:szCs w:val="20"/>
              </w:rPr>
            </w:pPr>
            <w:r w:rsidRPr="00D05738">
              <w:rPr>
                <w:rFonts w:ascii="Arial MT"/>
                <w:spacing w:val="-2"/>
                <w:sz w:val="20"/>
                <w:szCs w:val="20"/>
              </w:rPr>
              <w:t>Percent</w:t>
            </w:r>
          </w:p>
        </w:tc>
        <w:tc>
          <w:tcPr>
            <w:tcW w:w="1470" w:type="dxa"/>
            <w:tcBorders>
              <w:left w:val="single" w:sz="8" w:space="0" w:color="000000"/>
            </w:tcBorders>
          </w:tcPr>
          <w:p w14:paraId="1B61BF7B" w14:textId="77777777" w:rsidR="008C401F" w:rsidRPr="00D05738" w:rsidRDefault="009A7458" w:rsidP="00E83C7E">
            <w:pPr>
              <w:pStyle w:val="TableParagraph"/>
              <w:ind w:left="90"/>
              <w:rPr>
                <w:rFonts w:ascii="Arial MT"/>
                <w:sz w:val="20"/>
                <w:szCs w:val="20"/>
              </w:rPr>
            </w:pPr>
            <w:r w:rsidRPr="00D05738">
              <w:rPr>
                <w:rFonts w:ascii="Arial MT"/>
                <w:spacing w:val="-2"/>
                <w:sz w:val="20"/>
                <w:szCs w:val="20"/>
              </w:rPr>
              <w:t>Cumulative</w:t>
            </w:r>
          </w:p>
          <w:p w14:paraId="0FFB9E0A" w14:textId="77777777" w:rsidR="008C401F" w:rsidRPr="00D05738" w:rsidRDefault="009A7458" w:rsidP="00E83C7E">
            <w:pPr>
              <w:pStyle w:val="TableParagraph"/>
              <w:ind w:left="90"/>
              <w:rPr>
                <w:rFonts w:ascii="Arial MT"/>
                <w:sz w:val="20"/>
                <w:szCs w:val="20"/>
              </w:rPr>
            </w:pPr>
            <w:r w:rsidRPr="00D05738">
              <w:rPr>
                <w:rFonts w:ascii="Arial MT"/>
                <w:spacing w:val="-2"/>
                <w:sz w:val="20"/>
                <w:szCs w:val="20"/>
              </w:rPr>
              <w:t>Percent</w:t>
            </w:r>
          </w:p>
        </w:tc>
      </w:tr>
      <w:tr w:rsidR="008C401F" w:rsidRPr="00D05738" w14:paraId="0E4F2018" w14:textId="77777777">
        <w:trPr>
          <w:trHeight w:val="470"/>
        </w:trPr>
        <w:tc>
          <w:tcPr>
            <w:tcW w:w="725" w:type="dxa"/>
            <w:tcBorders>
              <w:bottom w:val="nil"/>
              <w:right w:val="nil"/>
            </w:tcBorders>
          </w:tcPr>
          <w:p w14:paraId="3D87B2C4" w14:textId="77777777" w:rsidR="008C401F" w:rsidRPr="00D05738" w:rsidRDefault="008C401F" w:rsidP="00E83C7E">
            <w:pPr>
              <w:pStyle w:val="TableParagraph"/>
              <w:ind w:left="90"/>
              <w:rPr>
                <w:sz w:val="20"/>
                <w:szCs w:val="20"/>
              </w:rPr>
            </w:pPr>
          </w:p>
        </w:tc>
        <w:tc>
          <w:tcPr>
            <w:tcW w:w="747" w:type="dxa"/>
            <w:tcBorders>
              <w:left w:val="nil"/>
              <w:bottom w:val="nil"/>
            </w:tcBorders>
          </w:tcPr>
          <w:p w14:paraId="19E1E0B9" w14:textId="77777777" w:rsidR="008C401F" w:rsidRPr="00D05738" w:rsidRDefault="009A7458" w:rsidP="00E83C7E">
            <w:pPr>
              <w:pStyle w:val="TableParagraph"/>
              <w:ind w:left="90"/>
              <w:rPr>
                <w:rFonts w:ascii="Arial MT"/>
                <w:sz w:val="20"/>
                <w:szCs w:val="20"/>
              </w:rPr>
            </w:pPr>
            <w:r w:rsidRPr="00D05738">
              <w:rPr>
                <w:rFonts w:ascii="Arial MT"/>
                <w:spacing w:val="-5"/>
                <w:sz w:val="20"/>
                <w:szCs w:val="20"/>
              </w:rPr>
              <w:t>No</w:t>
            </w:r>
          </w:p>
        </w:tc>
        <w:tc>
          <w:tcPr>
            <w:tcW w:w="1146" w:type="dxa"/>
            <w:tcBorders>
              <w:bottom w:val="nil"/>
              <w:right w:val="single" w:sz="8" w:space="0" w:color="000000"/>
            </w:tcBorders>
          </w:tcPr>
          <w:p w14:paraId="0976D2AE" w14:textId="77777777" w:rsidR="008C401F" w:rsidRPr="00D05738" w:rsidRDefault="009A7458" w:rsidP="00E83C7E">
            <w:pPr>
              <w:pStyle w:val="TableParagraph"/>
              <w:ind w:left="90"/>
              <w:rPr>
                <w:rFonts w:ascii="Arial MT"/>
                <w:sz w:val="20"/>
                <w:szCs w:val="20"/>
              </w:rPr>
            </w:pPr>
            <w:r w:rsidRPr="00D05738">
              <w:rPr>
                <w:rFonts w:ascii="Arial MT"/>
                <w:spacing w:val="-5"/>
                <w:sz w:val="20"/>
                <w:szCs w:val="20"/>
              </w:rPr>
              <w:t>40</w:t>
            </w:r>
          </w:p>
        </w:tc>
        <w:tc>
          <w:tcPr>
            <w:tcW w:w="997" w:type="dxa"/>
            <w:tcBorders>
              <w:left w:val="single" w:sz="8" w:space="0" w:color="000000"/>
              <w:bottom w:val="nil"/>
              <w:right w:val="single" w:sz="8" w:space="0" w:color="000000"/>
            </w:tcBorders>
          </w:tcPr>
          <w:p w14:paraId="2E7D1CE7" w14:textId="77777777" w:rsidR="008C401F" w:rsidRPr="00D05738" w:rsidRDefault="009A7458" w:rsidP="00E83C7E">
            <w:pPr>
              <w:pStyle w:val="TableParagraph"/>
              <w:ind w:left="90"/>
              <w:rPr>
                <w:rFonts w:ascii="Arial MT"/>
                <w:sz w:val="20"/>
                <w:szCs w:val="20"/>
              </w:rPr>
            </w:pPr>
            <w:r w:rsidRPr="00D05738">
              <w:rPr>
                <w:rFonts w:ascii="Arial MT"/>
                <w:spacing w:val="-4"/>
                <w:sz w:val="20"/>
                <w:szCs w:val="20"/>
              </w:rPr>
              <w:t>13.3</w:t>
            </w:r>
          </w:p>
        </w:tc>
        <w:tc>
          <w:tcPr>
            <w:tcW w:w="1376" w:type="dxa"/>
            <w:tcBorders>
              <w:left w:val="single" w:sz="8" w:space="0" w:color="000000"/>
              <w:bottom w:val="nil"/>
              <w:right w:val="single" w:sz="8" w:space="0" w:color="000000"/>
            </w:tcBorders>
          </w:tcPr>
          <w:p w14:paraId="10CA8C88" w14:textId="77777777" w:rsidR="008C401F" w:rsidRPr="00D05738" w:rsidRDefault="009A7458" w:rsidP="00E83C7E">
            <w:pPr>
              <w:pStyle w:val="TableParagraph"/>
              <w:ind w:left="90"/>
              <w:rPr>
                <w:rFonts w:ascii="Arial MT"/>
                <w:sz w:val="20"/>
                <w:szCs w:val="20"/>
              </w:rPr>
            </w:pPr>
            <w:r w:rsidRPr="00D05738">
              <w:rPr>
                <w:rFonts w:ascii="Arial MT"/>
                <w:spacing w:val="-4"/>
                <w:sz w:val="20"/>
                <w:szCs w:val="20"/>
              </w:rPr>
              <w:t>13.3</w:t>
            </w:r>
          </w:p>
        </w:tc>
        <w:tc>
          <w:tcPr>
            <w:tcW w:w="1470" w:type="dxa"/>
            <w:tcBorders>
              <w:left w:val="single" w:sz="8" w:space="0" w:color="000000"/>
              <w:bottom w:val="nil"/>
            </w:tcBorders>
          </w:tcPr>
          <w:p w14:paraId="457E033D" w14:textId="77777777" w:rsidR="008C401F" w:rsidRPr="00D05738" w:rsidRDefault="009A7458" w:rsidP="00E83C7E">
            <w:pPr>
              <w:pStyle w:val="TableParagraph"/>
              <w:ind w:left="90"/>
              <w:rPr>
                <w:rFonts w:ascii="Arial MT"/>
                <w:sz w:val="20"/>
                <w:szCs w:val="20"/>
              </w:rPr>
            </w:pPr>
            <w:r w:rsidRPr="00D05738">
              <w:rPr>
                <w:rFonts w:ascii="Arial MT"/>
                <w:spacing w:val="-4"/>
                <w:sz w:val="20"/>
                <w:szCs w:val="20"/>
              </w:rPr>
              <w:t>13.3</w:t>
            </w:r>
          </w:p>
        </w:tc>
      </w:tr>
      <w:tr w:rsidR="008C401F" w:rsidRPr="00D05738" w14:paraId="52F7DF06" w14:textId="77777777">
        <w:trPr>
          <w:trHeight w:val="638"/>
        </w:trPr>
        <w:tc>
          <w:tcPr>
            <w:tcW w:w="725" w:type="dxa"/>
            <w:tcBorders>
              <w:top w:val="nil"/>
              <w:bottom w:val="nil"/>
              <w:right w:val="nil"/>
            </w:tcBorders>
          </w:tcPr>
          <w:p w14:paraId="0C8EDF89" w14:textId="77777777" w:rsidR="008C401F" w:rsidRPr="00D05738" w:rsidRDefault="009A7458" w:rsidP="00E83C7E">
            <w:pPr>
              <w:pStyle w:val="TableParagraph"/>
              <w:ind w:left="90"/>
              <w:rPr>
                <w:rFonts w:ascii="Arial MT"/>
                <w:sz w:val="20"/>
                <w:szCs w:val="20"/>
              </w:rPr>
            </w:pPr>
            <w:r w:rsidRPr="00D05738">
              <w:rPr>
                <w:rFonts w:ascii="Arial MT"/>
                <w:spacing w:val="-2"/>
                <w:sz w:val="20"/>
                <w:szCs w:val="20"/>
              </w:rPr>
              <w:t>Valid</w:t>
            </w:r>
          </w:p>
        </w:tc>
        <w:tc>
          <w:tcPr>
            <w:tcW w:w="747" w:type="dxa"/>
            <w:tcBorders>
              <w:top w:val="nil"/>
              <w:left w:val="nil"/>
              <w:bottom w:val="nil"/>
            </w:tcBorders>
          </w:tcPr>
          <w:p w14:paraId="602241B1" w14:textId="77777777" w:rsidR="008C401F" w:rsidRPr="00D05738" w:rsidRDefault="009A7458" w:rsidP="00E83C7E">
            <w:pPr>
              <w:pStyle w:val="TableParagraph"/>
              <w:ind w:left="90"/>
              <w:rPr>
                <w:rFonts w:ascii="Arial MT"/>
                <w:sz w:val="20"/>
                <w:szCs w:val="20"/>
              </w:rPr>
            </w:pPr>
            <w:r w:rsidRPr="00D05738">
              <w:rPr>
                <w:rFonts w:ascii="Arial MT"/>
                <w:spacing w:val="-5"/>
                <w:sz w:val="20"/>
                <w:szCs w:val="20"/>
              </w:rPr>
              <w:t>Yes</w:t>
            </w:r>
          </w:p>
        </w:tc>
        <w:tc>
          <w:tcPr>
            <w:tcW w:w="1146" w:type="dxa"/>
            <w:tcBorders>
              <w:top w:val="nil"/>
              <w:bottom w:val="nil"/>
              <w:right w:val="single" w:sz="8" w:space="0" w:color="000000"/>
            </w:tcBorders>
          </w:tcPr>
          <w:p w14:paraId="1D3F029D" w14:textId="77777777" w:rsidR="008C401F" w:rsidRPr="00D05738" w:rsidRDefault="009A7458" w:rsidP="00E83C7E">
            <w:pPr>
              <w:pStyle w:val="TableParagraph"/>
              <w:ind w:left="90"/>
              <w:rPr>
                <w:rFonts w:ascii="Arial MT"/>
                <w:sz w:val="20"/>
                <w:szCs w:val="20"/>
              </w:rPr>
            </w:pPr>
            <w:r w:rsidRPr="00D05738">
              <w:rPr>
                <w:rFonts w:ascii="Arial MT"/>
                <w:spacing w:val="-5"/>
                <w:sz w:val="20"/>
                <w:szCs w:val="20"/>
              </w:rPr>
              <w:t>260</w:t>
            </w:r>
          </w:p>
        </w:tc>
        <w:tc>
          <w:tcPr>
            <w:tcW w:w="997" w:type="dxa"/>
            <w:tcBorders>
              <w:top w:val="nil"/>
              <w:left w:val="single" w:sz="8" w:space="0" w:color="000000"/>
              <w:bottom w:val="nil"/>
              <w:right w:val="single" w:sz="8" w:space="0" w:color="000000"/>
            </w:tcBorders>
          </w:tcPr>
          <w:p w14:paraId="1553F650" w14:textId="77777777" w:rsidR="008C401F" w:rsidRPr="00D05738" w:rsidRDefault="009A7458" w:rsidP="00E83C7E">
            <w:pPr>
              <w:pStyle w:val="TableParagraph"/>
              <w:ind w:left="90"/>
              <w:rPr>
                <w:rFonts w:ascii="Arial MT"/>
                <w:sz w:val="20"/>
                <w:szCs w:val="20"/>
              </w:rPr>
            </w:pPr>
            <w:r w:rsidRPr="00D05738">
              <w:rPr>
                <w:rFonts w:ascii="Arial MT"/>
                <w:spacing w:val="-4"/>
                <w:sz w:val="20"/>
                <w:szCs w:val="20"/>
              </w:rPr>
              <w:t>86.7</w:t>
            </w:r>
          </w:p>
        </w:tc>
        <w:tc>
          <w:tcPr>
            <w:tcW w:w="1376" w:type="dxa"/>
            <w:tcBorders>
              <w:top w:val="nil"/>
              <w:left w:val="single" w:sz="8" w:space="0" w:color="000000"/>
              <w:bottom w:val="nil"/>
              <w:right w:val="single" w:sz="8" w:space="0" w:color="000000"/>
            </w:tcBorders>
          </w:tcPr>
          <w:p w14:paraId="511D1428" w14:textId="77777777" w:rsidR="008C401F" w:rsidRPr="00D05738" w:rsidRDefault="009A7458" w:rsidP="00E83C7E">
            <w:pPr>
              <w:pStyle w:val="TableParagraph"/>
              <w:ind w:left="90"/>
              <w:rPr>
                <w:rFonts w:ascii="Arial MT"/>
                <w:sz w:val="20"/>
                <w:szCs w:val="20"/>
              </w:rPr>
            </w:pPr>
            <w:r w:rsidRPr="00D05738">
              <w:rPr>
                <w:rFonts w:ascii="Arial MT"/>
                <w:spacing w:val="-4"/>
                <w:sz w:val="20"/>
                <w:szCs w:val="20"/>
              </w:rPr>
              <w:t>86.7</w:t>
            </w:r>
          </w:p>
        </w:tc>
        <w:tc>
          <w:tcPr>
            <w:tcW w:w="1470" w:type="dxa"/>
            <w:tcBorders>
              <w:top w:val="nil"/>
              <w:left w:val="single" w:sz="8" w:space="0" w:color="000000"/>
              <w:bottom w:val="nil"/>
            </w:tcBorders>
          </w:tcPr>
          <w:p w14:paraId="639B2C1A" w14:textId="77777777" w:rsidR="008C401F" w:rsidRPr="00D05738" w:rsidRDefault="009A7458" w:rsidP="00E83C7E">
            <w:pPr>
              <w:pStyle w:val="TableParagraph"/>
              <w:ind w:left="90"/>
              <w:rPr>
                <w:rFonts w:ascii="Arial MT"/>
                <w:sz w:val="20"/>
                <w:szCs w:val="20"/>
              </w:rPr>
            </w:pPr>
            <w:r w:rsidRPr="00D05738">
              <w:rPr>
                <w:rFonts w:ascii="Arial MT"/>
                <w:spacing w:val="-2"/>
                <w:sz w:val="20"/>
                <w:szCs w:val="20"/>
              </w:rPr>
              <w:t>100.0</w:t>
            </w:r>
          </w:p>
        </w:tc>
      </w:tr>
      <w:tr w:rsidR="008C401F" w:rsidRPr="00D05738" w14:paraId="231EF8E1" w14:textId="77777777">
        <w:trPr>
          <w:trHeight w:val="761"/>
        </w:trPr>
        <w:tc>
          <w:tcPr>
            <w:tcW w:w="725" w:type="dxa"/>
            <w:tcBorders>
              <w:top w:val="nil"/>
              <w:right w:val="nil"/>
            </w:tcBorders>
          </w:tcPr>
          <w:p w14:paraId="0A33D382" w14:textId="77777777" w:rsidR="008C401F" w:rsidRPr="00D05738" w:rsidRDefault="008C401F" w:rsidP="00E83C7E">
            <w:pPr>
              <w:pStyle w:val="TableParagraph"/>
              <w:ind w:left="90"/>
              <w:rPr>
                <w:sz w:val="20"/>
                <w:szCs w:val="20"/>
              </w:rPr>
            </w:pPr>
          </w:p>
        </w:tc>
        <w:tc>
          <w:tcPr>
            <w:tcW w:w="747" w:type="dxa"/>
            <w:tcBorders>
              <w:top w:val="nil"/>
              <w:left w:val="nil"/>
            </w:tcBorders>
          </w:tcPr>
          <w:p w14:paraId="0145CC0A" w14:textId="77777777" w:rsidR="008C401F" w:rsidRPr="00D05738" w:rsidRDefault="009A7458" w:rsidP="00E83C7E">
            <w:pPr>
              <w:pStyle w:val="TableParagraph"/>
              <w:ind w:left="90"/>
              <w:rPr>
                <w:rFonts w:ascii="Arial MT"/>
                <w:sz w:val="20"/>
                <w:szCs w:val="20"/>
              </w:rPr>
            </w:pPr>
            <w:r w:rsidRPr="00D05738">
              <w:rPr>
                <w:rFonts w:ascii="Arial MT"/>
                <w:spacing w:val="-2"/>
                <w:sz w:val="20"/>
                <w:szCs w:val="20"/>
              </w:rPr>
              <w:t>Total</w:t>
            </w:r>
          </w:p>
        </w:tc>
        <w:tc>
          <w:tcPr>
            <w:tcW w:w="1146" w:type="dxa"/>
            <w:tcBorders>
              <w:top w:val="nil"/>
              <w:right w:val="single" w:sz="8" w:space="0" w:color="000000"/>
            </w:tcBorders>
          </w:tcPr>
          <w:p w14:paraId="6DB15CBE" w14:textId="77777777" w:rsidR="008C401F" w:rsidRPr="00D05738" w:rsidRDefault="009A7458" w:rsidP="00E83C7E">
            <w:pPr>
              <w:pStyle w:val="TableParagraph"/>
              <w:ind w:left="90"/>
              <w:rPr>
                <w:rFonts w:ascii="Arial MT"/>
                <w:sz w:val="20"/>
                <w:szCs w:val="20"/>
              </w:rPr>
            </w:pPr>
            <w:r w:rsidRPr="00D05738">
              <w:rPr>
                <w:rFonts w:ascii="Arial MT"/>
                <w:spacing w:val="-5"/>
                <w:sz w:val="20"/>
                <w:szCs w:val="20"/>
              </w:rPr>
              <w:t>300</w:t>
            </w:r>
          </w:p>
        </w:tc>
        <w:tc>
          <w:tcPr>
            <w:tcW w:w="997" w:type="dxa"/>
            <w:tcBorders>
              <w:top w:val="nil"/>
              <w:left w:val="single" w:sz="8" w:space="0" w:color="000000"/>
              <w:right w:val="single" w:sz="8" w:space="0" w:color="000000"/>
            </w:tcBorders>
          </w:tcPr>
          <w:p w14:paraId="483FDF4F" w14:textId="77777777" w:rsidR="008C401F" w:rsidRPr="00D05738" w:rsidRDefault="009A7458" w:rsidP="00E83C7E">
            <w:pPr>
              <w:pStyle w:val="TableParagraph"/>
              <w:ind w:left="90"/>
              <w:rPr>
                <w:rFonts w:ascii="Arial MT"/>
                <w:sz w:val="20"/>
                <w:szCs w:val="20"/>
              </w:rPr>
            </w:pPr>
            <w:r w:rsidRPr="00D05738">
              <w:rPr>
                <w:rFonts w:ascii="Arial MT"/>
                <w:spacing w:val="-2"/>
                <w:sz w:val="20"/>
                <w:szCs w:val="20"/>
              </w:rPr>
              <w:t>100.0</w:t>
            </w:r>
          </w:p>
        </w:tc>
        <w:tc>
          <w:tcPr>
            <w:tcW w:w="1376" w:type="dxa"/>
            <w:tcBorders>
              <w:top w:val="nil"/>
              <w:left w:val="single" w:sz="8" w:space="0" w:color="000000"/>
              <w:right w:val="single" w:sz="8" w:space="0" w:color="000000"/>
            </w:tcBorders>
          </w:tcPr>
          <w:p w14:paraId="5566A97F" w14:textId="77777777" w:rsidR="008C401F" w:rsidRPr="00D05738" w:rsidRDefault="009A7458" w:rsidP="00E83C7E">
            <w:pPr>
              <w:pStyle w:val="TableParagraph"/>
              <w:ind w:left="90"/>
              <w:rPr>
                <w:rFonts w:ascii="Arial MT"/>
                <w:sz w:val="20"/>
                <w:szCs w:val="20"/>
              </w:rPr>
            </w:pPr>
            <w:r w:rsidRPr="00D05738">
              <w:rPr>
                <w:rFonts w:ascii="Arial MT"/>
                <w:spacing w:val="-2"/>
                <w:sz w:val="20"/>
                <w:szCs w:val="20"/>
              </w:rPr>
              <w:t>100.0</w:t>
            </w:r>
          </w:p>
        </w:tc>
        <w:tc>
          <w:tcPr>
            <w:tcW w:w="1470" w:type="dxa"/>
            <w:tcBorders>
              <w:top w:val="nil"/>
              <w:left w:val="single" w:sz="8" w:space="0" w:color="000000"/>
            </w:tcBorders>
          </w:tcPr>
          <w:p w14:paraId="5E815822" w14:textId="77777777" w:rsidR="008C401F" w:rsidRPr="00D05738" w:rsidRDefault="008C401F" w:rsidP="00E83C7E">
            <w:pPr>
              <w:pStyle w:val="TableParagraph"/>
              <w:ind w:left="90"/>
              <w:rPr>
                <w:sz w:val="20"/>
                <w:szCs w:val="20"/>
              </w:rPr>
            </w:pPr>
          </w:p>
        </w:tc>
      </w:tr>
    </w:tbl>
    <w:p w14:paraId="763E921F" w14:textId="77777777" w:rsidR="008C401F" w:rsidRPr="00D05738" w:rsidRDefault="008C401F" w:rsidP="00E83C7E">
      <w:pPr>
        <w:pStyle w:val="BodyText"/>
        <w:ind w:left="90"/>
        <w:rPr>
          <w:rFonts w:ascii="Arial"/>
          <w:b/>
          <w:sz w:val="20"/>
          <w:szCs w:val="20"/>
        </w:rPr>
      </w:pPr>
    </w:p>
    <w:p w14:paraId="5978ACEA" w14:textId="77777777" w:rsidR="008C401F" w:rsidRPr="00D05738" w:rsidRDefault="008C401F" w:rsidP="00E83C7E">
      <w:pPr>
        <w:pStyle w:val="BodyText"/>
        <w:ind w:left="90"/>
        <w:rPr>
          <w:rFonts w:ascii="Arial"/>
          <w:b/>
          <w:sz w:val="20"/>
          <w:szCs w:val="20"/>
        </w:rPr>
      </w:pPr>
    </w:p>
    <w:p w14:paraId="058E7E61" w14:textId="77777777" w:rsidR="008C401F" w:rsidRPr="0065420D" w:rsidRDefault="009A7458" w:rsidP="00877CF3">
      <w:pPr>
        <w:pStyle w:val="BodyText"/>
        <w:ind w:right="972"/>
        <w:rPr>
          <w:sz w:val="24"/>
          <w:szCs w:val="24"/>
        </w:rPr>
      </w:pPr>
      <w:r w:rsidRPr="0065420D">
        <w:rPr>
          <w:spacing w:val="-5"/>
          <w:sz w:val="24"/>
          <w:szCs w:val="24"/>
        </w:rPr>
        <w:t>The</w:t>
      </w:r>
      <w:r w:rsidR="00877CF3">
        <w:rPr>
          <w:sz w:val="24"/>
          <w:szCs w:val="24"/>
        </w:rPr>
        <w:t xml:space="preserve"> </w:t>
      </w:r>
      <w:r w:rsidRPr="0065420D">
        <w:rPr>
          <w:sz w:val="24"/>
          <w:szCs w:val="24"/>
        </w:rPr>
        <w:t>figure</w:t>
      </w:r>
      <w:r w:rsidR="00253FE0">
        <w:rPr>
          <w:sz w:val="24"/>
          <w:szCs w:val="24"/>
        </w:rPr>
        <w:t xml:space="preserve"> </w:t>
      </w:r>
      <w:r w:rsidRPr="0065420D">
        <w:rPr>
          <w:sz w:val="24"/>
          <w:szCs w:val="24"/>
        </w:rPr>
        <w:t>above</w:t>
      </w:r>
      <w:r w:rsidR="00253FE0">
        <w:rPr>
          <w:sz w:val="24"/>
          <w:szCs w:val="24"/>
        </w:rPr>
        <w:t xml:space="preserve"> </w:t>
      </w:r>
      <w:r w:rsidRPr="0065420D">
        <w:rPr>
          <w:sz w:val="24"/>
          <w:szCs w:val="24"/>
        </w:rPr>
        <w:t>shows</w:t>
      </w:r>
      <w:r w:rsidR="00253FE0">
        <w:rPr>
          <w:sz w:val="24"/>
          <w:szCs w:val="24"/>
        </w:rPr>
        <w:t xml:space="preserve"> </w:t>
      </w:r>
      <w:r w:rsidRPr="0065420D">
        <w:rPr>
          <w:sz w:val="24"/>
          <w:szCs w:val="24"/>
        </w:rPr>
        <w:t>the</w:t>
      </w:r>
      <w:r w:rsidR="00253FE0">
        <w:rPr>
          <w:sz w:val="24"/>
          <w:szCs w:val="24"/>
        </w:rPr>
        <w:t xml:space="preserve"> </w:t>
      </w:r>
      <w:r w:rsidRPr="0065420D">
        <w:rPr>
          <w:sz w:val="24"/>
          <w:szCs w:val="24"/>
        </w:rPr>
        <w:t>number</w:t>
      </w:r>
      <w:r w:rsidR="00253FE0">
        <w:rPr>
          <w:sz w:val="24"/>
          <w:szCs w:val="24"/>
        </w:rPr>
        <w:t xml:space="preserve"> </w:t>
      </w:r>
      <w:r w:rsidRPr="0065420D">
        <w:rPr>
          <w:sz w:val="24"/>
          <w:szCs w:val="24"/>
        </w:rPr>
        <w:t>of</w:t>
      </w:r>
      <w:r w:rsidR="00253FE0">
        <w:rPr>
          <w:sz w:val="24"/>
          <w:szCs w:val="24"/>
        </w:rPr>
        <w:t xml:space="preserve"> </w:t>
      </w:r>
      <w:proofErr w:type="gramStart"/>
      <w:r w:rsidRPr="0065420D">
        <w:rPr>
          <w:sz w:val="24"/>
          <w:szCs w:val="24"/>
        </w:rPr>
        <w:t>student</w:t>
      </w:r>
      <w:proofErr w:type="gramEnd"/>
      <w:r w:rsidR="00253FE0">
        <w:rPr>
          <w:sz w:val="24"/>
          <w:szCs w:val="24"/>
        </w:rPr>
        <w:t xml:space="preserve"> </w:t>
      </w:r>
      <w:r w:rsidRPr="0065420D">
        <w:rPr>
          <w:sz w:val="24"/>
          <w:szCs w:val="24"/>
        </w:rPr>
        <w:t>that answered</w:t>
      </w:r>
      <w:r w:rsidR="0007793F">
        <w:rPr>
          <w:sz w:val="24"/>
          <w:szCs w:val="24"/>
        </w:rPr>
        <w:t xml:space="preserve"> </w:t>
      </w:r>
      <w:r w:rsidRPr="0065420D">
        <w:rPr>
          <w:sz w:val="24"/>
          <w:szCs w:val="24"/>
        </w:rPr>
        <w:t>YES</w:t>
      </w:r>
      <w:r w:rsidR="00253FE0">
        <w:rPr>
          <w:sz w:val="24"/>
          <w:szCs w:val="24"/>
        </w:rPr>
        <w:t xml:space="preserve"> </w:t>
      </w:r>
      <w:r w:rsidRPr="0065420D">
        <w:rPr>
          <w:sz w:val="24"/>
          <w:szCs w:val="24"/>
        </w:rPr>
        <w:t>to</w:t>
      </w:r>
      <w:r w:rsidR="00253FE0">
        <w:rPr>
          <w:sz w:val="24"/>
          <w:szCs w:val="24"/>
        </w:rPr>
        <w:t xml:space="preserve"> </w:t>
      </w:r>
      <w:r w:rsidRPr="0065420D">
        <w:rPr>
          <w:sz w:val="24"/>
          <w:szCs w:val="24"/>
        </w:rPr>
        <w:t>the</w:t>
      </w:r>
      <w:r w:rsidR="00253FE0">
        <w:rPr>
          <w:sz w:val="24"/>
          <w:szCs w:val="24"/>
        </w:rPr>
        <w:t xml:space="preserve"> </w:t>
      </w:r>
      <w:r w:rsidRPr="0065420D">
        <w:rPr>
          <w:sz w:val="24"/>
          <w:szCs w:val="24"/>
        </w:rPr>
        <w:t>question</w:t>
      </w:r>
      <w:r w:rsidR="00253FE0">
        <w:rPr>
          <w:sz w:val="24"/>
          <w:szCs w:val="24"/>
        </w:rPr>
        <w:t xml:space="preserve"> </w:t>
      </w:r>
      <w:r w:rsidRPr="0065420D">
        <w:rPr>
          <w:sz w:val="24"/>
          <w:szCs w:val="24"/>
        </w:rPr>
        <w:t>about</w:t>
      </w:r>
      <w:r w:rsidR="00253FE0">
        <w:rPr>
          <w:sz w:val="24"/>
          <w:szCs w:val="24"/>
        </w:rPr>
        <w:t xml:space="preserve"> </w:t>
      </w:r>
      <w:r w:rsidRPr="0065420D">
        <w:rPr>
          <w:spacing w:val="-2"/>
          <w:sz w:val="24"/>
          <w:szCs w:val="24"/>
        </w:rPr>
        <w:t>being</w:t>
      </w:r>
    </w:p>
    <w:p w14:paraId="4692FBE5" w14:textId="7CF31287" w:rsidR="008C401F" w:rsidRPr="0065420D" w:rsidRDefault="009A7458" w:rsidP="00E83C7E">
      <w:pPr>
        <w:pStyle w:val="BodyText"/>
        <w:ind w:left="90" w:right="365"/>
        <w:rPr>
          <w:sz w:val="24"/>
          <w:szCs w:val="24"/>
        </w:rPr>
      </w:pPr>
      <w:proofErr w:type="gramStart"/>
      <w:r w:rsidRPr="0065420D">
        <w:rPr>
          <w:sz w:val="24"/>
          <w:szCs w:val="24"/>
        </w:rPr>
        <w:t xml:space="preserve">provided </w:t>
      </w:r>
      <w:r w:rsidR="00FC6861">
        <w:rPr>
          <w:sz w:val="24"/>
          <w:szCs w:val="24"/>
        </w:rPr>
        <w:t xml:space="preserve"> </w:t>
      </w:r>
      <w:r w:rsidRPr="0065420D">
        <w:rPr>
          <w:sz w:val="24"/>
          <w:szCs w:val="24"/>
        </w:rPr>
        <w:t>with</w:t>
      </w:r>
      <w:proofErr w:type="gramEnd"/>
      <w:r w:rsidRPr="0065420D">
        <w:rPr>
          <w:sz w:val="24"/>
          <w:szCs w:val="24"/>
        </w:rPr>
        <w:t xml:space="preserve"> mediums for assessment where feedback </w:t>
      </w:r>
      <w:proofErr w:type="gramStart"/>
      <w:r w:rsidRPr="0065420D">
        <w:rPr>
          <w:sz w:val="24"/>
          <w:szCs w:val="24"/>
        </w:rPr>
        <w:t>are</w:t>
      </w:r>
      <w:proofErr w:type="gramEnd"/>
      <w:r w:rsidRPr="0065420D">
        <w:rPr>
          <w:sz w:val="24"/>
          <w:szCs w:val="24"/>
        </w:rPr>
        <w:t xml:space="preserve"> being taken on a time</w:t>
      </w:r>
      <w:r w:rsidR="002A2770">
        <w:rPr>
          <w:sz w:val="24"/>
          <w:szCs w:val="24"/>
        </w:rPr>
        <w:t xml:space="preserve"> </w:t>
      </w:r>
      <w:proofErr w:type="spellStart"/>
      <w:r w:rsidRPr="0065420D">
        <w:rPr>
          <w:sz w:val="24"/>
          <w:szCs w:val="24"/>
        </w:rPr>
        <w:t>lybasis</w:t>
      </w:r>
      <w:proofErr w:type="spellEnd"/>
      <w:r w:rsidRPr="0065420D">
        <w:rPr>
          <w:sz w:val="24"/>
          <w:szCs w:val="24"/>
        </w:rPr>
        <w:t>, to those who answered NO.</w:t>
      </w:r>
    </w:p>
    <w:p w14:paraId="0FD663ED" w14:textId="429F5DDF" w:rsidR="008C401F" w:rsidRPr="0065420D" w:rsidRDefault="009A7458" w:rsidP="00E83C7E">
      <w:pPr>
        <w:pStyle w:val="BodyText"/>
        <w:ind w:left="90" w:right="3905"/>
        <w:rPr>
          <w:sz w:val="24"/>
          <w:szCs w:val="24"/>
        </w:rPr>
      </w:pPr>
      <w:proofErr w:type="gramStart"/>
      <w:r w:rsidRPr="0065420D">
        <w:rPr>
          <w:sz w:val="24"/>
          <w:szCs w:val="24"/>
        </w:rPr>
        <w:t>Showing</w:t>
      </w:r>
      <w:r w:rsidR="00FC6861">
        <w:rPr>
          <w:sz w:val="24"/>
          <w:szCs w:val="24"/>
        </w:rPr>
        <w:t xml:space="preserve"> </w:t>
      </w:r>
      <w:r w:rsidR="002A2770">
        <w:rPr>
          <w:sz w:val="24"/>
          <w:szCs w:val="24"/>
        </w:rPr>
        <w:t xml:space="preserve"> </w:t>
      </w:r>
      <w:r w:rsidRPr="0065420D">
        <w:rPr>
          <w:sz w:val="24"/>
          <w:szCs w:val="24"/>
        </w:rPr>
        <w:t>260</w:t>
      </w:r>
      <w:proofErr w:type="gramEnd"/>
      <w:r w:rsidR="002A2770">
        <w:rPr>
          <w:sz w:val="24"/>
          <w:szCs w:val="24"/>
        </w:rPr>
        <w:t xml:space="preserve"> </w:t>
      </w:r>
      <w:r w:rsidRPr="0065420D">
        <w:rPr>
          <w:sz w:val="24"/>
          <w:szCs w:val="24"/>
        </w:rPr>
        <w:t>YES</w:t>
      </w:r>
      <w:r w:rsidR="002A2770">
        <w:rPr>
          <w:sz w:val="24"/>
          <w:szCs w:val="24"/>
        </w:rPr>
        <w:t xml:space="preserve"> </w:t>
      </w:r>
      <w:r w:rsidRPr="0065420D">
        <w:rPr>
          <w:sz w:val="24"/>
          <w:szCs w:val="24"/>
        </w:rPr>
        <w:t>responses</w:t>
      </w:r>
      <w:r w:rsidR="002A2770">
        <w:rPr>
          <w:sz w:val="24"/>
          <w:szCs w:val="24"/>
        </w:rPr>
        <w:t xml:space="preserve"> </w:t>
      </w:r>
      <w:r w:rsidRPr="0065420D">
        <w:rPr>
          <w:sz w:val="24"/>
          <w:szCs w:val="24"/>
        </w:rPr>
        <w:t>and</w:t>
      </w:r>
      <w:r w:rsidR="002A2770">
        <w:rPr>
          <w:sz w:val="24"/>
          <w:szCs w:val="24"/>
        </w:rPr>
        <w:t xml:space="preserve"> </w:t>
      </w:r>
      <w:r w:rsidRPr="0065420D">
        <w:rPr>
          <w:sz w:val="24"/>
          <w:szCs w:val="24"/>
        </w:rPr>
        <w:t>40</w:t>
      </w:r>
      <w:r w:rsidR="002A2770">
        <w:rPr>
          <w:sz w:val="24"/>
          <w:szCs w:val="24"/>
        </w:rPr>
        <w:t xml:space="preserve"> </w:t>
      </w:r>
      <w:r w:rsidRPr="0065420D">
        <w:rPr>
          <w:sz w:val="24"/>
          <w:szCs w:val="24"/>
        </w:rPr>
        <w:t>NO</w:t>
      </w:r>
      <w:r w:rsidR="002A2770">
        <w:rPr>
          <w:sz w:val="24"/>
          <w:szCs w:val="24"/>
        </w:rPr>
        <w:t xml:space="preserve"> </w:t>
      </w:r>
      <w:r w:rsidRPr="0065420D">
        <w:rPr>
          <w:sz w:val="24"/>
          <w:szCs w:val="24"/>
        </w:rPr>
        <w:t xml:space="preserve">responses. With 86.7% on </w:t>
      </w:r>
      <w:r w:rsidR="002A2770">
        <w:rPr>
          <w:sz w:val="24"/>
          <w:szCs w:val="24"/>
        </w:rPr>
        <w:t xml:space="preserve"> </w:t>
      </w:r>
      <w:r w:rsidR="00FC6861">
        <w:rPr>
          <w:sz w:val="24"/>
          <w:szCs w:val="24"/>
        </w:rPr>
        <w:t xml:space="preserve"> </w:t>
      </w:r>
      <w:proofErr w:type="gramStart"/>
      <w:r w:rsidRPr="0065420D">
        <w:rPr>
          <w:sz w:val="24"/>
          <w:szCs w:val="24"/>
        </w:rPr>
        <w:t xml:space="preserve">YES </w:t>
      </w:r>
      <w:r w:rsidR="002A2770">
        <w:rPr>
          <w:sz w:val="24"/>
          <w:szCs w:val="24"/>
        </w:rPr>
        <w:t xml:space="preserve"> </w:t>
      </w:r>
      <w:r w:rsidRPr="0065420D">
        <w:rPr>
          <w:sz w:val="24"/>
          <w:szCs w:val="24"/>
        </w:rPr>
        <w:t>and</w:t>
      </w:r>
      <w:proofErr w:type="gramEnd"/>
      <w:r w:rsidRPr="0065420D">
        <w:rPr>
          <w:sz w:val="24"/>
          <w:szCs w:val="24"/>
        </w:rPr>
        <w:t xml:space="preserve"> 13.3</w:t>
      </w:r>
      <w:proofErr w:type="gramStart"/>
      <w:r w:rsidRPr="0065420D">
        <w:rPr>
          <w:sz w:val="24"/>
          <w:szCs w:val="24"/>
        </w:rPr>
        <w:t xml:space="preserve">% </w:t>
      </w:r>
      <w:r w:rsidR="002A2770">
        <w:rPr>
          <w:sz w:val="24"/>
          <w:szCs w:val="24"/>
        </w:rPr>
        <w:t xml:space="preserve"> </w:t>
      </w:r>
      <w:r w:rsidRPr="0065420D">
        <w:rPr>
          <w:sz w:val="24"/>
          <w:szCs w:val="24"/>
        </w:rPr>
        <w:t>on</w:t>
      </w:r>
      <w:proofErr w:type="gramEnd"/>
      <w:r w:rsidRPr="0065420D">
        <w:rPr>
          <w:sz w:val="24"/>
          <w:szCs w:val="24"/>
        </w:rPr>
        <w:t xml:space="preserve"> NO.</w:t>
      </w:r>
    </w:p>
    <w:p w14:paraId="72866BF4" w14:textId="5BC57429" w:rsidR="00931DAC" w:rsidRDefault="00931DAC" w:rsidP="00E83C7E">
      <w:pPr>
        <w:pStyle w:val="Heading5"/>
        <w:ind w:left="90"/>
        <w:rPr>
          <w:spacing w:val="-2"/>
          <w:sz w:val="24"/>
          <w:szCs w:val="24"/>
        </w:rPr>
      </w:pPr>
    </w:p>
    <w:p w14:paraId="54B8A78F" w14:textId="410623B5" w:rsidR="00931DAC" w:rsidRDefault="00931DAC" w:rsidP="00E83C7E">
      <w:pPr>
        <w:pStyle w:val="Heading5"/>
        <w:ind w:left="90"/>
        <w:rPr>
          <w:spacing w:val="-2"/>
          <w:sz w:val="24"/>
          <w:szCs w:val="24"/>
        </w:rPr>
      </w:pPr>
      <w:r>
        <w:rPr>
          <w:noProof/>
          <w:spacing w:val="-2"/>
          <w:sz w:val="24"/>
          <w:szCs w:val="24"/>
        </w:rPr>
        <w:drawing>
          <wp:anchor distT="0" distB="0" distL="0" distR="0" simplePos="0" relativeHeight="251658240" behindDoc="0" locked="0" layoutInCell="1" allowOverlap="1" wp14:anchorId="7974EBDC" wp14:editId="3023D6F6">
            <wp:simplePos x="0" y="0"/>
            <wp:positionH relativeFrom="page">
              <wp:posOffset>1560195</wp:posOffset>
            </wp:positionH>
            <wp:positionV relativeFrom="paragraph">
              <wp:posOffset>23495</wp:posOffset>
            </wp:positionV>
            <wp:extent cx="2553970" cy="2136775"/>
            <wp:effectExtent l="0" t="0" r="0" b="0"/>
            <wp:wrapNone/>
            <wp:docPr id="22" name="Image 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2" name="Image 22"/>
                    <pic:cNvPicPr/>
                  </pic:nvPicPr>
                  <pic:blipFill>
                    <a:blip r:embed="rId24" cstate="print"/>
                    <a:stretch>
                      <a:fillRect/>
                    </a:stretch>
                  </pic:blipFill>
                  <pic:spPr>
                    <a:xfrm>
                      <a:off x="0" y="0"/>
                      <a:ext cx="2553970" cy="2136775"/>
                    </a:xfrm>
                    <a:prstGeom prst="rect">
                      <a:avLst/>
                    </a:prstGeom>
                  </pic:spPr>
                </pic:pic>
              </a:graphicData>
            </a:graphic>
            <wp14:sizeRelH relativeFrom="margin">
              <wp14:pctWidth>0</wp14:pctWidth>
            </wp14:sizeRelH>
            <wp14:sizeRelV relativeFrom="margin">
              <wp14:pctHeight>0</wp14:pctHeight>
            </wp14:sizeRelV>
          </wp:anchor>
        </w:drawing>
      </w:r>
    </w:p>
    <w:p w14:paraId="7DD6A7E8" w14:textId="5A731556" w:rsidR="00931DAC" w:rsidRDefault="00931DAC" w:rsidP="00E83C7E">
      <w:pPr>
        <w:pStyle w:val="Heading5"/>
        <w:ind w:left="90"/>
        <w:rPr>
          <w:spacing w:val="-2"/>
          <w:sz w:val="24"/>
          <w:szCs w:val="24"/>
        </w:rPr>
      </w:pPr>
    </w:p>
    <w:p w14:paraId="70912ECC" w14:textId="77777777" w:rsidR="00931DAC" w:rsidRDefault="00931DAC" w:rsidP="00E83C7E">
      <w:pPr>
        <w:pStyle w:val="Heading5"/>
        <w:ind w:left="90"/>
        <w:rPr>
          <w:spacing w:val="-2"/>
          <w:sz w:val="24"/>
          <w:szCs w:val="24"/>
        </w:rPr>
      </w:pPr>
    </w:p>
    <w:p w14:paraId="51A9381F" w14:textId="77777777" w:rsidR="00931DAC" w:rsidRDefault="00931DAC" w:rsidP="00E83C7E">
      <w:pPr>
        <w:pStyle w:val="Heading5"/>
        <w:ind w:left="90"/>
        <w:rPr>
          <w:spacing w:val="-2"/>
          <w:sz w:val="24"/>
          <w:szCs w:val="24"/>
        </w:rPr>
      </w:pPr>
    </w:p>
    <w:p w14:paraId="5D3E74D5" w14:textId="77777777" w:rsidR="00931DAC" w:rsidRDefault="00931DAC" w:rsidP="00E83C7E">
      <w:pPr>
        <w:pStyle w:val="Heading5"/>
        <w:ind w:left="90"/>
        <w:rPr>
          <w:spacing w:val="-2"/>
          <w:sz w:val="24"/>
          <w:szCs w:val="24"/>
        </w:rPr>
      </w:pPr>
    </w:p>
    <w:p w14:paraId="7EAB2AD9" w14:textId="77777777" w:rsidR="00931DAC" w:rsidRDefault="00931DAC" w:rsidP="00E83C7E">
      <w:pPr>
        <w:pStyle w:val="Heading5"/>
        <w:ind w:left="90"/>
        <w:rPr>
          <w:spacing w:val="-2"/>
          <w:sz w:val="24"/>
          <w:szCs w:val="24"/>
        </w:rPr>
      </w:pPr>
    </w:p>
    <w:p w14:paraId="6234B330" w14:textId="77777777" w:rsidR="00931DAC" w:rsidRDefault="00931DAC" w:rsidP="00E83C7E">
      <w:pPr>
        <w:pStyle w:val="Heading5"/>
        <w:ind w:left="90"/>
        <w:rPr>
          <w:spacing w:val="-2"/>
          <w:sz w:val="24"/>
          <w:szCs w:val="24"/>
        </w:rPr>
      </w:pPr>
    </w:p>
    <w:p w14:paraId="7E887CEE" w14:textId="77777777" w:rsidR="00931DAC" w:rsidRDefault="00931DAC" w:rsidP="00E83C7E">
      <w:pPr>
        <w:pStyle w:val="Heading5"/>
        <w:ind w:left="90"/>
        <w:rPr>
          <w:spacing w:val="-2"/>
          <w:sz w:val="24"/>
          <w:szCs w:val="24"/>
        </w:rPr>
      </w:pPr>
    </w:p>
    <w:p w14:paraId="5788B520" w14:textId="77777777" w:rsidR="00931DAC" w:rsidRDefault="00931DAC" w:rsidP="00E83C7E">
      <w:pPr>
        <w:pStyle w:val="Heading5"/>
        <w:ind w:left="90"/>
        <w:rPr>
          <w:spacing w:val="-2"/>
          <w:sz w:val="24"/>
          <w:szCs w:val="24"/>
        </w:rPr>
      </w:pPr>
    </w:p>
    <w:p w14:paraId="42B1CCC1" w14:textId="77777777" w:rsidR="00931DAC" w:rsidRDefault="00931DAC" w:rsidP="00E83C7E">
      <w:pPr>
        <w:pStyle w:val="Heading5"/>
        <w:ind w:left="90"/>
        <w:rPr>
          <w:spacing w:val="-2"/>
          <w:sz w:val="24"/>
          <w:szCs w:val="24"/>
        </w:rPr>
      </w:pPr>
    </w:p>
    <w:p w14:paraId="0315F0B4" w14:textId="77777777" w:rsidR="00931DAC" w:rsidRDefault="00931DAC" w:rsidP="00E83C7E">
      <w:pPr>
        <w:pStyle w:val="Heading5"/>
        <w:ind w:left="90"/>
        <w:rPr>
          <w:spacing w:val="-2"/>
          <w:sz w:val="24"/>
          <w:szCs w:val="24"/>
        </w:rPr>
      </w:pPr>
    </w:p>
    <w:p w14:paraId="09ABAC49" w14:textId="77777777" w:rsidR="00931DAC" w:rsidRDefault="00931DAC" w:rsidP="00E83C7E">
      <w:pPr>
        <w:pStyle w:val="Heading5"/>
        <w:ind w:left="90"/>
        <w:rPr>
          <w:spacing w:val="-2"/>
          <w:sz w:val="24"/>
          <w:szCs w:val="24"/>
        </w:rPr>
      </w:pPr>
    </w:p>
    <w:p w14:paraId="1DF2549F" w14:textId="77777777" w:rsidR="00931DAC" w:rsidRDefault="00931DAC" w:rsidP="00E83C7E">
      <w:pPr>
        <w:pStyle w:val="Heading5"/>
        <w:ind w:left="90"/>
        <w:rPr>
          <w:spacing w:val="-2"/>
          <w:sz w:val="24"/>
          <w:szCs w:val="24"/>
        </w:rPr>
      </w:pPr>
    </w:p>
    <w:p w14:paraId="7ED484FA" w14:textId="77777777" w:rsidR="00931DAC" w:rsidRDefault="00931DAC" w:rsidP="00E83C7E">
      <w:pPr>
        <w:pStyle w:val="Heading5"/>
        <w:ind w:left="90"/>
        <w:rPr>
          <w:spacing w:val="-2"/>
          <w:sz w:val="24"/>
          <w:szCs w:val="24"/>
        </w:rPr>
      </w:pPr>
    </w:p>
    <w:p w14:paraId="71C106E3" w14:textId="77777777" w:rsidR="00931DAC" w:rsidRDefault="00931DAC" w:rsidP="00E83C7E">
      <w:pPr>
        <w:pStyle w:val="Heading5"/>
        <w:ind w:left="90"/>
        <w:rPr>
          <w:spacing w:val="-2"/>
          <w:sz w:val="24"/>
          <w:szCs w:val="24"/>
        </w:rPr>
      </w:pPr>
    </w:p>
    <w:p w14:paraId="40F145E7" w14:textId="77777777" w:rsidR="00931DAC" w:rsidRDefault="00931DAC" w:rsidP="00E83C7E">
      <w:pPr>
        <w:pStyle w:val="Heading5"/>
        <w:ind w:left="90"/>
        <w:rPr>
          <w:spacing w:val="-2"/>
          <w:sz w:val="24"/>
          <w:szCs w:val="24"/>
        </w:rPr>
      </w:pPr>
    </w:p>
    <w:p w14:paraId="0A2CF4AD" w14:textId="676657D5" w:rsidR="00931DAC" w:rsidRDefault="00931DAC" w:rsidP="00E83C7E">
      <w:pPr>
        <w:pStyle w:val="Heading5"/>
        <w:ind w:left="90"/>
        <w:rPr>
          <w:spacing w:val="-2"/>
          <w:sz w:val="24"/>
          <w:szCs w:val="24"/>
        </w:rPr>
      </w:pPr>
      <w:r w:rsidRPr="00931DAC">
        <w:rPr>
          <w:spacing w:val="-2"/>
          <w:sz w:val="24"/>
          <w:szCs w:val="24"/>
        </w:rPr>
        <w:t xml:space="preserve">FIG </w:t>
      </w:r>
      <w:r>
        <w:rPr>
          <w:spacing w:val="-2"/>
          <w:sz w:val="24"/>
          <w:szCs w:val="24"/>
        </w:rPr>
        <w:t>7</w:t>
      </w:r>
      <w:r w:rsidRPr="00931DAC">
        <w:rPr>
          <w:spacing w:val="-2"/>
          <w:sz w:val="24"/>
          <w:szCs w:val="24"/>
        </w:rPr>
        <w:t>.</w:t>
      </w:r>
      <w:r w:rsidR="00666494" w:rsidRPr="00666494">
        <w:rPr>
          <w:rFonts w:ascii="Arial"/>
          <w:spacing w:val="-2"/>
          <w:sz w:val="24"/>
          <w:szCs w:val="24"/>
        </w:rPr>
        <w:t xml:space="preserve"> </w:t>
      </w:r>
      <w:r w:rsidR="00666494">
        <w:rPr>
          <w:rFonts w:ascii="Arial"/>
          <w:spacing w:val="-2"/>
          <w:sz w:val="24"/>
          <w:szCs w:val="24"/>
        </w:rPr>
        <w:t xml:space="preserve">mediums for </w:t>
      </w:r>
      <w:r w:rsidR="00666494" w:rsidRPr="0065420D">
        <w:rPr>
          <w:rFonts w:ascii="Arial"/>
          <w:spacing w:val="-2"/>
          <w:sz w:val="24"/>
          <w:szCs w:val="24"/>
        </w:rPr>
        <w:t>assessmen</w:t>
      </w:r>
      <w:r w:rsidR="00666494">
        <w:rPr>
          <w:rFonts w:ascii="Arial"/>
          <w:spacing w:val="-2"/>
          <w:sz w:val="24"/>
          <w:szCs w:val="24"/>
        </w:rPr>
        <w:t xml:space="preserve">t and </w:t>
      </w:r>
      <w:r w:rsidR="00666494" w:rsidRPr="0065420D">
        <w:rPr>
          <w:rFonts w:ascii="Arial"/>
          <w:spacing w:val="-2"/>
          <w:sz w:val="24"/>
          <w:szCs w:val="24"/>
        </w:rPr>
        <w:t>feedbacks</w:t>
      </w:r>
    </w:p>
    <w:p w14:paraId="6D6514EB" w14:textId="77777777" w:rsidR="00931DAC" w:rsidRDefault="00931DAC" w:rsidP="00E83C7E">
      <w:pPr>
        <w:pStyle w:val="Heading5"/>
        <w:ind w:left="90"/>
        <w:rPr>
          <w:spacing w:val="-2"/>
          <w:sz w:val="24"/>
          <w:szCs w:val="24"/>
        </w:rPr>
      </w:pPr>
    </w:p>
    <w:p w14:paraId="2EA18524" w14:textId="58AA2D0F" w:rsidR="008C401F" w:rsidRPr="00311CF8" w:rsidRDefault="00311CF8" w:rsidP="00311CF8">
      <w:pPr>
        <w:pStyle w:val="Heading5"/>
        <w:ind w:left="90"/>
        <w:rPr>
          <w:sz w:val="24"/>
          <w:szCs w:val="24"/>
        </w:rPr>
      </w:pPr>
      <w:r>
        <w:rPr>
          <w:sz w:val="24"/>
          <w:szCs w:val="24"/>
        </w:rPr>
        <w:t xml:space="preserve">TABLE 8. </w:t>
      </w:r>
      <w:r w:rsidR="00B5318A">
        <w:rPr>
          <w:rFonts w:ascii="Arial"/>
          <w:spacing w:val="-2"/>
          <w:sz w:val="24"/>
          <w:szCs w:val="24"/>
        </w:rPr>
        <w:t xml:space="preserve">Do you think you have achieved a good learning </w:t>
      </w:r>
      <w:r w:rsidR="009A7458" w:rsidRPr="0065420D">
        <w:rPr>
          <w:rFonts w:ascii="Arial"/>
          <w:spacing w:val="-2"/>
          <w:sz w:val="24"/>
          <w:szCs w:val="24"/>
        </w:rPr>
        <w:t>experience</w:t>
      </w:r>
    </w:p>
    <w:tbl>
      <w:tblPr>
        <w:tblW w:w="0" w:type="auto"/>
        <w:tblInd w:w="746"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725"/>
        <w:gridCol w:w="747"/>
        <w:gridCol w:w="1146"/>
        <w:gridCol w:w="997"/>
        <w:gridCol w:w="1376"/>
        <w:gridCol w:w="1470"/>
      </w:tblGrid>
      <w:tr w:rsidR="008C401F" w:rsidRPr="0065420D" w14:paraId="14634B69" w14:textId="77777777">
        <w:trPr>
          <w:trHeight w:val="1190"/>
        </w:trPr>
        <w:tc>
          <w:tcPr>
            <w:tcW w:w="1472" w:type="dxa"/>
            <w:gridSpan w:val="2"/>
          </w:tcPr>
          <w:p w14:paraId="057D7AA4" w14:textId="77777777" w:rsidR="008C401F" w:rsidRPr="00DE76E3" w:rsidRDefault="008C401F" w:rsidP="00E83C7E">
            <w:pPr>
              <w:pStyle w:val="TableParagraph"/>
              <w:ind w:left="90"/>
              <w:rPr>
                <w:sz w:val="20"/>
                <w:szCs w:val="20"/>
              </w:rPr>
            </w:pPr>
          </w:p>
        </w:tc>
        <w:tc>
          <w:tcPr>
            <w:tcW w:w="1146" w:type="dxa"/>
            <w:tcBorders>
              <w:right w:val="single" w:sz="8" w:space="0" w:color="000000"/>
            </w:tcBorders>
          </w:tcPr>
          <w:p w14:paraId="39D6A0C6" w14:textId="77777777" w:rsidR="008C401F" w:rsidRPr="00DE76E3" w:rsidRDefault="00DE76E3" w:rsidP="00E83C7E">
            <w:pPr>
              <w:pStyle w:val="TableParagraph"/>
              <w:ind w:left="90"/>
              <w:rPr>
                <w:rFonts w:ascii="Arial MT"/>
                <w:sz w:val="20"/>
                <w:szCs w:val="20"/>
              </w:rPr>
            </w:pPr>
            <w:r w:rsidRPr="00DE76E3">
              <w:rPr>
                <w:rFonts w:ascii="Arial MT"/>
                <w:spacing w:val="-2"/>
                <w:sz w:val="20"/>
                <w:szCs w:val="20"/>
              </w:rPr>
              <w:t>Frequency</w:t>
            </w:r>
          </w:p>
          <w:p w14:paraId="79E2926F" w14:textId="77777777" w:rsidR="008C401F" w:rsidRPr="00DE76E3" w:rsidRDefault="008C401F" w:rsidP="00E83C7E">
            <w:pPr>
              <w:pStyle w:val="TableParagraph"/>
              <w:ind w:left="90"/>
              <w:rPr>
                <w:rFonts w:ascii="Arial MT"/>
                <w:sz w:val="20"/>
                <w:szCs w:val="20"/>
              </w:rPr>
            </w:pPr>
          </w:p>
        </w:tc>
        <w:tc>
          <w:tcPr>
            <w:tcW w:w="997" w:type="dxa"/>
            <w:tcBorders>
              <w:left w:val="single" w:sz="8" w:space="0" w:color="000000"/>
              <w:right w:val="single" w:sz="8" w:space="0" w:color="000000"/>
            </w:tcBorders>
          </w:tcPr>
          <w:p w14:paraId="0418A99C" w14:textId="77777777" w:rsidR="008C401F" w:rsidRPr="00DE76E3" w:rsidRDefault="00DE76E3" w:rsidP="00E83C7E">
            <w:pPr>
              <w:pStyle w:val="TableParagraph"/>
              <w:ind w:left="90"/>
              <w:rPr>
                <w:rFonts w:ascii="Arial MT"/>
                <w:sz w:val="20"/>
                <w:szCs w:val="20"/>
              </w:rPr>
            </w:pPr>
            <w:r w:rsidRPr="00DE76E3">
              <w:rPr>
                <w:rFonts w:ascii="Arial MT"/>
                <w:spacing w:val="-2"/>
                <w:sz w:val="20"/>
                <w:szCs w:val="20"/>
              </w:rPr>
              <w:t>Percent</w:t>
            </w:r>
          </w:p>
          <w:p w14:paraId="412F6DC2" w14:textId="77777777" w:rsidR="008C401F" w:rsidRPr="00DE76E3" w:rsidRDefault="008C401F" w:rsidP="00E83C7E">
            <w:pPr>
              <w:pStyle w:val="TableParagraph"/>
              <w:ind w:left="90"/>
              <w:rPr>
                <w:rFonts w:ascii="Arial MT"/>
                <w:sz w:val="20"/>
                <w:szCs w:val="20"/>
              </w:rPr>
            </w:pPr>
          </w:p>
        </w:tc>
        <w:tc>
          <w:tcPr>
            <w:tcW w:w="1376" w:type="dxa"/>
            <w:tcBorders>
              <w:left w:val="single" w:sz="8" w:space="0" w:color="000000"/>
              <w:right w:val="single" w:sz="8" w:space="0" w:color="000000"/>
            </w:tcBorders>
          </w:tcPr>
          <w:p w14:paraId="53928C22" w14:textId="77777777" w:rsidR="008C401F" w:rsidRPr="00DE76E3" w:rsidRDefault="009A7458" w:rsidP="00E83C7E">
            <w:pPr>
              <w:pStyle w:val="TableParagraph"/>
              <w:ind w:left="90"/>
              <w:rPr>
                <w:rFonts w:ascii="Arial MT"/>
                <w:sz w:val="20"/>
                <w:szCs w:val="20"/>
              </w:rPr>
            </w:pPr>
            <w:r w:rsidRPr="00DE76E3">
              <w:rPr>
                <w:rFonts w:ascii="Arial MT"/>
                <w:spacing w:val="-2"/>
                <w:sz w:val="20"/>
                <w:szCs w:val="20"/>
              </w:rPr>
              <w:t>Valid</w:t>
            </w:r>
          </w:p>
          <w:p w14:paraId="3816DA54" w14:textId="77777777" w:rsidR="008C401F" w:rsidRPr="00DE76E3" w:rsidRDefault="009A7458" w:rsidP="00E83C7E">
            <w:pPr>
              <w:pStyle w:val="TableParagraph"/>
              <w:ind w:left="90"/>
              <w:rPr>
                <w:rFonts w:ascii="Arial MT"/>
                <w:sz w:val="20"/>
                <w:szCs w:val="20"/>
              </w:rPr>
            </w:pPr>
            <w:r w:rsidRPr="00DE76E3">
              <w:rPr>
                <w:rFonts w:ascii="Arial MT"/>
                <w:spacing w:val="-2"/>
                <w:sz w:val="20"/>
                <w:szCs w:val="20"/>
              </w:rPr>
              <w:t>Percent</w:t>
            </w:r>
          </w:p>
        </w:tc>
        <w:tc>
          <w:tcPr>
            <w:tcW w:w="1470" w:type="dxa"/>
            <w:tcBorders>
              <w:left w:val="single" w:sz="8" w:space="0" w:color="000000"/>
            </w:tcBorders>
          </w:tcPr>
          <w:p w14:paraId="5FC2AA85" w14:textId="77777777" w:rsidR="008C401F" w:rsidRPr="00DE76E3" w:rsidRDefault="009A7458" w:rsidP="00E83C7E">
            <w:pPr>
              <w:pStyle w:val="TableParagraph"/>
              <w:ind w:left="90"/>
              <w:rPr>
                <w:rFonts w:ascii="Arial MT"/>
                <w:sz w:val="20"/>
                <w:szCs w:val="20"/>
              </w:rPr>
            </w:pPr>
            <w:r w:rsidRPr="00DE76E3">
              <w:rPr>
                <w:rFonts w:ascii="Arial MT"/>
                <w:spacing w:val="-2"/>
                <w:sz w:val="20"/>
                <w:szCs w:val="20"/>
              </w:rPr>
              <w:t>Cumulative</w:t>
            </w:r>
          </w:p>
          <w:p w14:paraId="4A14A0A2" w14:textId="77777777" w:rsidR="008C401F" w:rsidRPr="00DE76E3" w:rsidRDefault="009A7458" w:rsidP="00E83C7E">
            <w:pPr>
              <w:pStyle w:val="TableParagraph"/>
              <w:ind w:left="90"/>
              <w:rPr>
                <w:rFonts w:ascii="Arial MT"/>
                <w:sz w:val="20"/>
                <w:szCs w:val="20"/>
              </w:rPr>
            </w:pPr>
            <w:r w:rsidRPr="00DE76E3">
              <w:rPr>
                <w:rFonts w:ascii="Arial MT"/>
                <w:spacing w:val="-2"/>
                <w:sz w:val="20"/>
                <w:szCs w:val="20"/>
              </w:rPr>
              <w:t>Percent</w:t>
            </w:r>
          </w:p>
        </w:tc>
      </w:tr>
      <w:tr w:rsidR="008C401F" w:rsidRPr="0065420D" w14:paraId="499EC2F3" w14:textId="77777777">
        <w:trPr>
          <w:trHeight w:val="469"/>
        </w:trPr>
        <w:tc>
          <w:tcPr>
            <w:tcW w:w="725" w:type="dxa"/>
            <w:tcBorders>
              <w:bottom w:val="nil"/>
              <w:right w:val="nil"/>
            </w:tcBorders>
          </w:tcPr>
          <w:p w14:paraId="4050A57B" w14:textId="77777777" w:rsidR="008C401F" w:rsidRPr="00DE76E3" w:rsidRDefault="008C401F" w:rsidP="00E83C7E">
            <w:pPr>
              <w:pStyle w:val="TableParagraph"/>
              <w:ind w:left="90"/>
              <w:rPr>
                <w:sz w:val="20"/>
                <w:szCs w:val="20"/>
              </w:rPr>
            </w:pPr>
          </w:p>
        </w:tc>
        <w:tc>
          <w:tcPr>
            <w:tcW w:w="747" w:type="dxa"/>
            <w:tcBorders>
              <w:left w:val="nil"/>
              <w:bottom w:val="nil"/>
            </w:tcBorders>
          </w:tcPr>
          <w:p w14:paraId="70E92B35" w14:textId="77777777" w:rsidR="008C401F" w:rsidRPr="00DE76E3" w:rsidRDefault="009A7458" w:rsidP="00E83C7E">
            <w:pPr>
              <w:pStyle w:val="TableParagraph"/>
              <w:ind w:left="90"/>
              <w:rPr>
                <w:rFonts w:ascii="Arial MT"/>
                <w:sz w:val="20"/>
                <w:szCs w:val="20"/>
              </w:rPr>
            </w:pPr>
            <w:r w:rsidRPr="00DE76E3">
              <w:rPr>
                <w:rFonts w:ascii="Arial MT"/>
                <w:spacing w:val="-5"/>
                <w:sz w:val="20"/>
                <w:szCs w:val="20"/>
              </w:rPr>
              <w:t>No</w:t>
            </w:r>
          </w:p>
        </w:tc>
        <w:tc>
          <w:tcPr>
            <w:tcW w:w="1146" w:type="dxa"/>
            <w:tcBorders>
              <w:bottom w:val="nil"/>
              <w:right w:val="single" w:sz="8" w:space="0" w:color="000000"/>
            </w:tcBorders>
          </w:tcPr>
          <w:p w14:paraId="3C2B940E" w14:textId="77777777" w:rsidR="008C401F" w:rsidRPr="00DE76E3" w:rsidRDefault="009A7458" w:rsidP="00E83C7E">
            <w:pPr>
              <w:pStyle w:val="TableParagraph"/>
              <w:ind w:left="90"/>
              <w:rPr>
                <w:rFonts w:ascii="Arial MT"/>
                <w:sz w:val="20"/>
                <w:szCs w:val="20"/>
              </w:rPr>
            </w:pPr>
            <w:r w:rsidRPr="00DE76E3">
              <w:rPr>
                <w:rFonts w:ascii="Arial MT"/>
                <w:spacing w:val="-5"/>
                <w:sz w:val="20"/>
                <w:szCs w:val="20"/>
              </w:rPr>
              <w:t>211</w:t>
            </w:r>
          </w:p>
        </w:tc>
        <w:tc>
          <w:tcPr>
            <w:tcW w:w="997" w:type="dxa"/>
            <w:tcBorders>
              <w:left w:val="single" w:sz="8" w:space="0" w:color="000000"/>
              <w:bottom w:val="nil"/>
              <w:right w:val="single" w:sz="8" w:space="0" w:color="000000"/>
            </w:tcBorders>
          </w:tcPr>
          <w:p w14:paraId="6EDBA40A" w14:textId="77777777" w:rsidR="008C401F" w:rsidRPr="00DE76E3" w:rsidRDefault="009A7458" w:rsidP="00E83C7E">
            <w:pPr>
              <w:pStyle w:val="TableParagraph"/>
              <w:ind w:left="90"/>
              <w:rPr>
                <w:rFonts w:ascii="Arial MT"/>
                <w:sz w:val="20"/>
                <w:szCs w:val="20"/>
              </w:rPr>
            </w:pPr>
            <w:r w:rsidRPr="00DE76E3">
              <w:rPr>
                <w:rFonts w:ascii="Arial MT"/>
                <w:spacing w:val="-4"/>
                <w:sz w:val="20"/>
                <w:szCs w:val="20"/>
              </w:rPr>
              <w:t>70.3</w:t>
            </w:r>
          </w:p>
        </w:tc>
        <w:tc>
          <w:tcPr>
            <w:tcW w:w="1376" w:type="dxa"/>
            <w:tcBorders>
              <w:left w:val="single" w:sz="8" w:space="0" w:color="000000"/>
              <w:bottom w:val="nil"/>
              <w:right w:val="single" w:sz="8" w:space="0" w:color="000000"/>
            </w:tcBorders>
          </w:tcPr>
          <w:p w14:paraId="7B31145B" w14:textId="77777777" w:rsidR="008C401F" w:rsidRPr="00DE76E3" w:rsidRDefault="009A7458" w:rsidP="00E83C7E">
            <w:pPr>
              <w:pStyle w:val="TableParagraph"/>
              <w:ind w:left="90"/>
              <w:rPr>
                <w:rFonts w:ascii="Arial MT"/>
                <w:sz w:val="20"/>
                <w:szCs w:val="20"/>
              </w:rPr>
            </w:pPr>
            <w:r w:rsidRPr="00DE76E3">
              <w:rPr>
                <w:rFonts w:ascii="Arial MT"/>
                <w:spacing w:val="-4"/>
                <w:sz w:val="20"/>
                <w:szCs w:val="20"/>
              </w:rPr>
              <w:t>70.3</w:t>
            </w:r>
          </w:p>
        </w:tc>
        <w:tc>
          <w:tcPr>
            <w:tcW w:w="1470" w:type="dxa"/>
            <w:tcBorders>
              <w:left w:val="single" w:sz="8" w:space="0" w:color="000000"/>
              <w:bottom w:val="nil"/>
            </w:tcBorders>
          </w:tcPr>
          <w:p w14:paraId="24E6E9A9" w14:textId="77777777" w:rsidR="008C401F" w:rsidRPr="00DE76E3" w:rsidRDefault="009A7458" w:rsidP="00E83C7E">
            <w:pPr>
              <w:pStyle w:val="TableParagraph"/>
              <w:ind w:left="90"/>
              <w:rPr>
                <w:rFonts w:ascii="Arial MT"/>
                <w:sz w:val="20"/>
                <w:szCs w:val="20"/>
              </w:rPr>
            </w:pPr>
            <w:r w:rsidRPr="00DE76E3">
              <w:rPr>
                <w:rFonts w:ascii="Arial MT"/>
                <w:spacing w:val="-4"/>
                <w:sz w:val="20"/>
                <w:szCs w:val="20"/>
              </w:rPr>
              <w:t>70.3</w:t>
            </w:r>
          </w:p>
        </w:tc>
      </w:tr>
      <w:tr w:rsidR="008C401F" w:rsidRPr="0065420D" w14:paraId="505A2404" w14:textId="77777777">
        <w:trPr>
          <w:trHeight w:val="638"/>
        </w:trPr>
        <w:tc>
          <w:tcPr>
            <w:tcW w:w="725" w:type="dxa"/>
            <w:tcBorders>
              <w:top w:val="nil"/>
              <w:bottom w:val="nil"/>
              <w:right w:val="nil"/>
            </w:tcBorders>
          </w:tcPr>
          <w:p w14:paraId="6AA9B3D9" w14:textId="77777777" w:rsidR="008C401F" w:rsidRPr="00DE76E3" w:rsidRDefault="009A7458" w:rsidP="00E83C7E">
            <w:pPr>
              <w:pStyle w:val="TableParagraph"/>
              <w:ind w:left="90"/>
              <w:rPr>
                <w:rFonts w:ascii="Arial MT"/>
                <w:sz w:val="20"/>
                <w:szCs w:val="20"/>
              </w:rPr>
            </w:pPr>
            <w:r w:rsidRPr="00DE76E3">
              <w:rPr>
                <w:rFonts w:ascii="Arial MT"/>
                <w:spacing w:val="-2"/>
                <w:sz w:val="20"/>
                <w:szCs w:val="20"/>
              </w:rPr>
              <w:t>Valid</w:t>
            </w:r>
          </w:p>
        </w:tc>
        <w:tc>
          <w:tcPr>
            <w:tcW w:w="747" w:type="dxa"/>
            <w:tcBorders>
              <w:top w:val="nil"/>
              <w:left w:val="nil"/>
              <w:bottom w:val="nil"/>
            </w:tcBorders>
          </w:tcPr>
          <w:p w14:paraId="0B65884B" w14:textId="77777777" w:rsidR="008C401F" w:rsidRPr="00DE76E3" w:rsidRDefault="009A7458" w:rsidP="00E83C7E">
            <w:pPr>
              <w:pStyle w:val="TableParagraph"/>
              <w:ind w:left="90"/>
              <w:rPr>
                <w:rFonts w:ascii="Arial MT"/>
                <w:sz w:val="20"/>
                <w:szCs w:val="20"/>
              </w:rPr>
            </w:pPr>
            <w:r w:rsidRPr="00DE76E3">
              <w:rPr>
                <w:rFonts w:ascii="Arial MT"/>
                <w:spacing w:val="-5"/>
                <w:sz w:val="20"/>
                <w:szCs w:val="20"/>
              </w:rPr>
              <w:t>Yes</w:t>
            </w:r>
          </w:p>
        </w:tc>
        <w:tc>
          <w:tcPr>
            <w:tcW w:w="1146" w:type="dxa"/>
            <w:tcBorders>
              <w:top w:val="nil"/>
              <w:bottom w:val="nil"/>
              <w:right w:val="single" w:sz="8" w:space="0" w:color="000000"/>
            </w:tcBorders>
          </w:tcPr>
          <w:p w14:paraId="512A4D68" w14:textId="77777777" w:rsidR="008C401F" w:rsidRPr="00DE76E3" w:rsidRDefault="009A7458" w:rsidP="00E83C7E">
            <w:pPr>
              <w:pStyle w:val="TableParagraph"/>
              <w:ind w:left="90"/>
              <w:rPr>
                <w:rFonts w:ascii="Arial MT"/>
                <w:sz w:val="20"/>
                <w:szCs w:val="20"/>
              </w:rPr>
            </w:pPr>
            <w:r w:rsidRPr="00DE76E3">
              <w:rPr>
                <w:rFonts w:ascii="Arial MT"/>
                <w:spacing w:val="-5"/>
                <w:sz w:val="20"/>
                <w:szCs w:val="20"/>
              </w:rPr>
              <w:t>89</w:t>
            </w:r>
          </w:p>
        </w:tc>
        <w:tc>
          <w:tcPr>
            <w:tcW w:w="997" w:type="dxa"/>
            <w:tcBorders>
              <w:top w:val="nil"/>
              <w:left w:val="single" w:sz="8" w:space="0" w:color="000000"/>
              <w:bottom w:val="nil"/>
              <w:right w:val="single" w:sz="8" w:space="0" w:color="000000"/>
            </w:tcBorders>
          </w:tcPr>
          <w:p w14:paraId="5EE87668" w14:textId="77777777" w:rsidR="008C401F" w:rsidRPr="00DE76E3" w:rsidRDefault="009A7458" w:rsidP="00E83C7E">
            <w:pPr>
              <w:pStyle w:val="TableParagraph"/>
              <w:ind w:left="90"/>
              <w:rPr>
                <w:rFonts w:ascii="Arial MT"/>
                <w:sz w:val="20"/>
                <w:szCs w:val="20"/>
              </w:rPr>
            </w:pPr>
            <w:r w:rsidRPr="00DE76E3">
              <w:rPr>
                <w:rFonts w:ascii="Arial MT"/>
                <w:spacing w:val="-4"/>
                <w:sz w:val="20"/>
                <w:szCs w:val="20"/>
              </w:rPr>
              <w:t>29.7</w:t>
            </w:r>
          </w:p>
        </w:tc>
        <w:tc>
          <w:tcPr>
            <w:tcW w:w="1376" w:type="dxa"/>
            <w:tcBorders>
              <w:top w:val="nil"/>
              <w:left w:val="single" w:sz="8" w:space="0" w:color="000000"/>
              <w:bottom w:val="nil"/>
              <w:right w:val="single" w:sz="8" w:space="0" w:color="000000"/>
            </w:tcBorders>
          </w:tcPr>
          <w:p w14:paraId="171355A4" w14:textId="77777777" w:rsidR="008C401F" w:rsidRPr="00DE76E3" w:rsidRDefault="009A7458" w:rsidP="00E83C7E">
            <w:pPr>
              <w:pStyle w:val="TableParagraph"/>
              <w:ind w:left="90"/>
              <w:rPr>
                <w:rFonts w:ascii="Arial MT"/>
                <w:sz w:val="20"/>
                <w:szCs w:val="20"/>
              </w:rPr>
            </w:pPr>
            <w:r w:rsidRPr="00DE76E3">
              <w:rPr>
                <w:rFonts w:ascii="Arial MT"/>
                <w:spacing w:val="-4"/>
                <w:sz w:val="20"/>
                <w:szCs w:val="20"/>
              </w:rPr>
              <w:t>29.7</w:t>
            </w:r>
          </w:p>
        </w:tc>
        <w:tc>
          <w:tcPr>
            <w:tcW w:w="1470" w:type="dxa"/>
            <w:tcBorders>
              <w:top w:val="nil"/>
              <w:left w:val="single" w:sz="8" w:space="0" w:color="000000"/>
              <w:bottom w:val="nil"/>
            </w:tcBorders>
          </w:tcPr>
          <w:p w14:paraId="5BC93098" w14:textId="77777777" w:rsidR="008C401F" w:rsidRPr="00DE76E3" w:rsidRDefault="009A7458" w:rsidP="00E83C7E">
            <w:pPr>
              <w:pStyle w:val="TableParagraph"/>
              <w:ind w:left="90"/>
              <w:rPr>
                <w:rFonts w:ascii="Arial MT"/>
                <w:sz w:val="20"/>
                <w:szCs w:val="20"/>
              </w:rPr>
            </w:pPr>
            <w:r w:rsidRPr="00DE76E3">
              <w:rPr>
                <w:rFonts w:ascii="Arial MT"/>
                <w:spacing w:val="-2"/>
                <w:sz w:val="20"/>
                <w:szCs w:val="20"/>
              </w:rPr>
              <w:t>100.0</w:t>
            </w:r>
          </w:p>
        </w:tc>
      </w:tr>
      <w:tr w:rsidR="008C401F" w:rsidRPr="0065420D" w14:paraId="5CE16A62" w14:textId="77777777">
        <w:trPr>
          <w:trHeight w:val="763"/>
        </w:trPr>
        <w:tc>
          <w:tcPr>
            <w:tcW w:w="725" w:type="dxa"/>
            <w:tcBorders>
              <w:top w:val="nil"/>
              <w:right w:val="nil"/>
            </w:tcBorders>
          </w:tcPr>
          <w:p w14:paraId="2D247D67" w14:textId="77777777" w:rsidR="008C401F" w:rsidRPr="00DE76E3" w:rsidRDefault="008C401F" w:rsidP="00E83C7E">
            <w:pPr>
              <w:pStyle w:val="TableParagraph"/>
              <w:ind w:left="90"/>
              <w:rPr>
                <w:sz w:val="20"/>
                <w:szCs w:val="20"/>
              </w:rPr>
            </w:pPr>
          </w:p>
        </w:tc>
        <w:tc>
          <w:tcPr>
            <w:tcW w:w="747" w:type="dxa"/>
            <w:tcBorders>
              <w:top w:val="nil"/>
              <w:left w:val="nil"/>
            </w:tcBorders>
          </w:tcPr>
          <w:p w14:paraId="6BEBAAFD" w14:textId="77777777" w:rsidR="008C401F" w:rsidRPr="00DE76E3" w:rsidRDefault="009A7458" w:rsidP="00E83C7E">
            <w:pPr>
              <w:pStyle w:val="TableParagraph"/>
              <w:ind w:left="90"/>
              <w:rPr>
                <w:rFonts w:ascii="Arial MT"/>
                <w:sz w:val="20"/>
                <w:szCs w:val="20"/>
              </w:rPr>
            </w:pPr>
            <w:r w:rsidRPr="00DE76E3">
              <w:rPr>
                <w:rFonts w:ascii="Arial MT"/>
                <w:spacing w:val="-2"/>
                <w:sz w:val="20"/>
                <w:szCs w:val="20"/>
              </w:rPr>
              <w:t>Total</w:t>
            </w:r>
          </w:p>
        </w:tc>
        <w:tc>
          <w:tcPr>
            <w:tcW w:w="1146" w:type="dxa"/>
            <w:tcBorders>
              <w:top w:val="nil"/>
              <w:right w:val="single" w:sz="8" w:space="0" w:color="000000"/>
            </w:tcBorders>
          </w:tcPr>
          <w:p w14:paraId="4B0B8C31" w14:textId="77777777" w:rsidR="008C401F" w:rsidRPr="00DE76E3" w:rsidRDefault="009A7458" w:rsidP="00E83C7E">
            <w:pPr>
              <w:pStyle w:val="TableParagraph"/>
              <w:ind w:left="90"/>
              <w:rPr>
                <w:rFonts w:ascii="Arial MT"/>
                <w:sz w:val="20"/>
                <w:szCs w:val="20"/>
              </w:rPr>
            </w:pPr>
            <w:r w:rsidRPr="00DE76E3">
              <w:rPr>
                <w:rFonts w:ascii="Arial MT"/>
                <w:spacing w:val="-5"/>
                <w:sz w:val="20"/>
                <w:szCs w:val="20"/>
              </w:rPr>
              <w:t>300</w:t>
            </w:r>
          </w:p>
        </w:tc>
        <w:tc>
          <w:tcPr>
            <w:tcW w:w="997" w:type="dxa"/>
            <w:tcBorders>
              <w:top w:val="nil"/>
              <w:left w:val="single" w:sz="8" w:space="0" w:color="000000"/>
              <w:right w:val="single" w:sz="8" w:space="0" w:color="000000"/>
            </w:tcBorders>
          </w:tcPr>
          <w:p w14:paraId="150E1D61" w14:textId="77777777" w:rsidR="008C401F" w:rsidRPr="00DE76E3" w:rsidRDefault="009A7458" w:rsidP="00E83C7E">
            <w:pPr>
              <w:pStyle w:val="TableParagraph"/>
              <w:ind w:left="90"/>
              <w:rPr>
                <w:rFonts w:ascii="Arial MT"/>
                <w:sz w:val="20"/>
                <w:szCs w:val="20"/>
              </w:rPr>
            </w:pPr>
            <w:r w:rsidRPr="00DE76E3">
              <w:rPr>
                <w:rFonts w:ascii="Arial MT"/>
                <w:spacing w:val="-2"/>
                <w:sz w:val="20"/>
                <w:szCs w:val="20"/>
              </w:rPr>
              <w:t>100.0</w:t>
            </w:r>
          </w:p>
        </w:tc>
        <w:tc>
          <w:tcPr>
            <w:tcW w:w="1376" w:type="dxa"/>
            <w:tcBorders>
              <w:top w:val="nil"/>
              <w:left w:val="single" w:sz="8" w:space="0" w:color="000000"/>
              <w:right w:val="single" w:sz="8" w:space="0" w:color="000000"/>
            </w:tcBorders>
          </w:tcPr>
          <w:p w14:paraId="5989C317" w14:textId="77777777" w:rsidR="008C401F" w:rsidRPr="00DE76E3" w:rsidRDefault="009A7458" w:rsidP="00E83C7E">
            <w:pPr>
              <w:pStyle w:val="TableParagraph"/>
              <w:ind w:left="90"/>
              <w:rPr>
                <w:rFonts w:ascii="Arial MT"/>
                <w:sz w:val="20"/>
                <w:szCs w:val="20"/>
              </w:rPr>
            </w:pPr>
            <w:r w:rsidRPr="00DE76E3">
              <w:rPr>
                <w:rFonts w:ascii="Arial MT"/>
                <w:spacing w:val="-2"/>
                <w:sz w:val="20"/>
                <w:szCs w:val="20"/>
              </w:rPr>
              <w:t>100.0</w:t>
            </w:r>
          </w:p>
        </w:tc>
        <w:tc>
          <w:tcPr>
            <w:tcW w:w="1470" w:type="dxa"/>
            <w:tcBorders>
              <w:top w:val="nil"/>
              <w:left w:val="single" w:sz="8" w:space="0" w:color="000000"/>
            </w:tcBorders>
          </w:tcPr>
          <w:p w14:paraId="150E33AF" w14:textId="77777777" w:rsidR="008C401F" w:rsidRPr="00DE76E3" w:rsidRDefault="008C401F" w:rsidP="00E83C7E">
            <w:pPr>
              <w:pStyle w:val="TableParagraph"/>
              <w:ind w:left="90"/>
              <w:rPr>
                <w:sz w:val="20"/>
                <w:szCs w:val="20"/>
              </w:rPr>
            </w:pPr>
          </w:p>
        </w:tc>
      </w:tr>
    </w:tbl>
    <w:p w14:paraId="4EBB1914" w14:textId="77777777" w:rsidR="008C401F" w:rsidRPr="0065420D" w:rsidRDefault="008C401F" w:rsidP="00E83C7E">
      <w:pPr>
        <w:pStyle w:val="BodyText"/>
        <w:ind w:left="90"/>
        <w:rPr>
          <w:rFonts w:ascii="Arial"/>
          <w:b/>
          <w:sz w:val="24"/>
          <w:szCs w:val="24"/>
        </w:rPr>
      </w:pPr>
    </w:p>
    <w:p w14:paraId="7ABDE82F" w14:textId="286FDC00" w:rsidR="008C401F" w:rsidRPr="0065420D" w:rsidRDefault="008C401F" w:rsidP="00E83C7E">
      <w:pPr>
        <w:pStyle w:val="BodyText"/>
        <w:ind w:left="90"/>
        <w:rPr>
          <w:rFonts w:ascii="Arial"/>
          <w:b/>
          <w:sz w:val="24"/>
          <w:szCs w:val="24"/>
        </w:rPr>
      </w:pPr>
    </w:p>
    <w:p w14:paraId="62813DB2" w14:textId="686FC380" w:rsidR="008C401F" w:rsidRPr="0065420D" w:rsidRDefault="008C401F" w:rsidP="00E83C7E">
      <w:pPr>
        <w:pStyle w:val="BodyText"/>
        <w:ind w:left="90"/>
        <w:rPr>
          <w:rFonts w:ascii="Arial"/>
          <w:b/>
          <w:sz w:val="24"/>
          <w:szCs w:val="24"/>
        </w:rPr>
      </w:pPr>
    </w:p>
    <w:p w14:paraId="1328C1CA" w14:textId="4D9D0452" w:rsidR="008C401F" w:rsidRPr="0065420D" w:rsidRDefault="008C401F" w:rsidP="00E83C7E">
      <w:pPr>
        <w:pStyle w:val="BodyText"/>
        <w:ind w:left="90"/>
        <w:rPr>
          <w:rFonts w:ascii="Arial"/>
          <w:b/>
          <w:sz w:val="24"/>
          <w:szCs w:val="24"/>
        </w:rPr>
      </w:pPr>
    </w:p>
    <w:p w14:paraId="1D9F19FB" w14:textId="6657B6DA" w:rsidR="008C401F" w:rsidRPr="0065420D" w:rsidRDefault="00311CF8" w:rsidP="00E83C7E">
      <w:pPr>
        <w:pStyle w:val="BodyText"/>
        <w:ind w:left="90"/>
        <w:rPr>
          <w:rFonts w:ascii="Arial"/>
          <w:b/>
          <w:sz w:val="24"/>
          <w:szCs w:val="24"/>
        </w:rPr>
      </w:pPr>
      <w:r>
        <w:rPr>
          <w:rFonts w:ascii="Arial"/>
          <w:b/>
          <w:noProof/>
          <w:sz w:val="24"/>
          <w:szCs w:val="24"/>
        </w:rPr>
        <w:drawing>
          <wp:anchor distT="0" distB="0" distL="0" distR="0" simplePos="0" relativeHeight="251655168" behindDoc="0" locked="0" layoutInCell="1" allowOverlap="1" wp14:anchorId="463F933F" wp14:editId="371F8849">
            <wp:simplePos x="0" y="0"/>
            <wp:positionH relativeFrom="page">
              <wp:posOffset>1360170</wp:posOffset>
            </wp:positionH>
            <wp:positionV relativeFrom="paragraph">
              <wp:posOffset>-872800</wp:posOffset>
            </wp:positionV>
            <wp:extent cx="2892056" cy="2509284"/>
            <wp:effectExtent l="0" t="0" r="0" b="0"/>
            <wp:wrapNone/>
            <wp:docPr id="24" name="Image 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4" name="Image 24"/>
                    <pic:cNvPicPr/>
                  </pic:nvPicPr>
                  <pic:blipFill>
                    <a:blip r:embed="rId25" cstate="print"/>
                    <a:stretch>
                      <a:fillRect/>
                    </a:stretch>
                  </pic:blipFill>
                  <pic:spPr>
                    <a:xfrm>
                      <a:off x="0" y="0"/>
                      <a:ext cx="2892056" cy="2509284"/>
                    </a:xfrm>
                    <a:prstGeom prst="rect">
                      <a:avLst/>
                    </a:prstGeom>
                  </pic:spPr>
                </pic:pic>
              </a:graphicData>
            </a:graphic>
            <wp14:sizeRelH relativeFrom="margin">
              <wp14:pctWidth>0</wp14:pctWidth>
            </wp14:sizeRelH>
            <wp14:sizeRelV relativeFrom="margin">
              <wp14:pctHeight>0</wp14:pctHeight>
            </wp14:sizeRelV>
          </wp:anchor>
        </w:drawing>
      </w:r>
    </w:p>
    <w:p w14:paraId="7BB4837A" w14:textId="77777777" w:rsidR="008C401F" w:rsidRPr="0065420D" w:rsidRDefault="008C401F" w:rsidP="00E83C7E">
      <w:pPr>
        <w:pStyle w:val="BodyText"/>
        <w:ind w:left="90"/>
        <w:rPr>
          <w:rFonts w:ascii="Arial"/>
          <w:b/>
          <w:sz w:val="24"/>
          <w:szCs w:val="24"/>
        </w:rPr>
      </w:pPr>
    </w:p>
    <w:p w14:paraId="5724E298" w14:textId="77777777" w:rsidR="008C401F" w:rsidRPr="0065420D" w:rsidRDefault="008C401F" w:rsidP="00E83C7E">
      <w:pPr>
        <w:pStyle w:val="BodyText"/>
        <w:ind w:left="90"/>
        <w:rPr>
          <w:rFonts w:ascii="Arial"/>
          <w:b/>
          <w:sz w:val="24"/>
          <w:szCs w:val="24"/>
        </w:rPr>
      </w:pPr>
    </w:p>
    <w:p w14:paraId="3D15C40D" w14:textId="77777777" w:rsidR="008C401F" w:rsidRPr="0065420D" w:rsidRDefault="008C401F" w:rsidP="00E83C7E">
      <w:pPr>
        <w:pStyle w:val="BodyText"/>
        <w:ind w:left="90"/>
        <w:rPr>
          <w:rFonts w:ascii="Arial"/>
          <w:b/>
          <w:sz w:val="24"/>
          <w:szCs w:val="24"/>
        </w:rPr>
      </w:pPr>
    </w:p>
    <w:p w14:paraId="070EF09B" w14:textId="77777777" w:rsidR="008C401F" w:rsidRPr="0065420D" w:rsidRDefault="008C401F" w:rsidP="00E83C7E">
      <w:pPr>
        <w:pStyle w:val="BodyText"/>
        <w:ind w:left="90"/>
        <w:rPr>
          <w:rFonts w:ascii="Arial"/>
          <w:b/>
          <w:sz w:val="24"/>
          <w:szCs w:val="24"/>
        </w:rPr>
      </w:pPr>
    </w:p>
    <w:p w14:paraId="63312187" w14:textId="77777777" w:rsidR="008C401F" w:rsidRDefault="008C401F" w:rsidP="00E83C7E">
      <w:pPr>
        <w:pStyle w:val="BodyText"/>
        <w:ind w:left="90"/>
        <w:rPr>
          <w:rFonts w:ascii="Arial"/>
          <w:b/>
          <w:sz w:val="24"/>
          <w:szCs w:val="24"/>
        </w:rPr>
      </w:pPr>
    </w:p>
    <w:p w14:paraId="6E07A036" w14:textId="77777777" w:rsidR="002B4166" w:rsidRDefault="002B4166" w:rsidP="00E83C7E">
      <w:pPr>
        <w:pStyle w:val="BodyText"/>
        <w:ind w:left="90"/>
        <w:rPr>
          <w:rFonts w:ascii="Arial"/>
          <w:b/>
          <w:sz w:val="24"/>
          <w:szCs w:val="24"/>
        </w:rPr>
      </w:pPr>
    </w:p>
    <w:p w14:paraId="768A99FC" w14:textId="77777777" w:rsidR="002B4166" w:rsidRDefault="002B4166" w:rsidP="00E83C7E">
      <w:pPr>
        <w:pStyle w:val="BodyText"/>
        <w:ind w:left="90"/>
        <w:rPr>
          <w:rFonts w:ascii="Arial"/>
          <w:b/>
          <w:sz w:val="24"/>
          <w:szCs w:val="24"/>
        </w:rPr>
      </w:pPr>
    </w:p>
    <w:p w14:paraId="0FDE0BBF" w14:textId="77777777" w:rsidR="002B4166" w:rsidRDefault="002B4166" w:rsidP="00E83C7E">
      <w:pPr>
        <w:pStyle w:val="BodyText"/>
        <w:ind w:left="90"/>
        <w:rPr>
          <w:rFonts w:ascii="Arial"/>
          <w:b/>
          <w:sz w:val="24"/>
          <w:szCs w:val="24"/>
        </w:rPr>
      </w:pPr>
    </w:p>
    <w:p w14:paraId="36C65AF2" w14:textId="77777777" w:rsidR="002B4166" w:rsidRDefault="002B4166" w:rsidP="00E83C7E">
      <w:pPr>
        <w:pStyle w:val="BodyText"/>
        <w:ind w:left="90"/>
        <w:rPr>
          <w:rFonts w:ascii="Arial"/>
          <w:b/>
          <w:sz w:val="24"/>
          <w:szCs w:val="24"/>
        </w:rPr>
      </w:pPr>
    </w:p>
    <w:p w14:paraId="5CF9E23E" w14:textId="77777777" w:rsidR="002B4166" w:rsidRDefault="002B4166" w:rsidP="00E83C7E">
      <w:pPr>
        <w:pStyle w:val="BodyText"/>
        <w:ind w:left="90"/>
        <w:rPr>
          <w:rFonts w:ascii="Arial"/>
          <w:b/>
          <w:sz w:val="24"/>
          <w:szCs w:val="24"/>
        </w:rPr>
      </w:pPr>
    </w:p>
    <w:p w14:paraId="585EA6DE" w14:textId="52E0C88C" w:rsidR="002B4166" w:rsidRDefault="002B4166" w:rsidP="00E83C7E">
      <w:pPr>
        <w:pStyle w:val="BodyText"/>
        <w:ind w:left="90"/>
        <w:rPr>
          <w:rFonts w:ascii="Arial"/>
          <w:b/>
          <w:sz w:val="24"/>
          <w:szCs w:val="24"/>
        </w:rPr>
      </w:pPr>
      <w:r w:rsidRPr="002B4166">
        <w:rPr>
          <w:rFonts w:ascii="Arial"/>
          <w:b/>
          <w:sz w:val="24"/>
          <w:szCs w:val="24"/>
        </w:rPr>
        <w:t xml:space="preserve">FIG </w:t>
      </w:r>
      <w:r>
        <w:rPr>
          <w:rFonts w:ascii="Arial"/>
          <w:b/>
          <w:sz w:val="24"/>
          <w:szCs w:val="24"/>
        </w:rPr>
        <w:t>8</w:t>
      </w:r>
      <w:r w:rsidRPr="002B4166">
        <w:rPr>
          <w:rFonts w:ascii="Arial"/>
          <w:b/>
          <w:sz w:val="24"/>
          <w:szCs w:val="24"/>
        </w:rPr>
        <w:t>.</w:t>
      </w:r>
      <w:r w:rsidR="00666494" w:rsidRPr="00666494">
        <w:rPr>
          <w:rFonts w:ascii="Arial"/>
          <w:spacing w:val="-2"/>
          <w:sz w:val="24"/>
          <w:szCs w:val="24"/>
        </w:rPr>
        <w:t xml:space="preserve"> </w:t>
      </w:r>
      <w:r w:rsidR="00666494">
        <w:rPr>
          <w:rFonts w:ascii="Arial"/>
          <w:spacing w:val="-2"/>
          <w:sz w:val="24"/>
          <w:szCs w:val="24"/>
        </w:rPr>
        <w:t xml:space="preserve">learning </w:t>
      </w:r>
      <w:r w:rsidR="00666494" w:rsidRPr="0065420D">
        <w:rPr>
          <w:rFonts w:ascii="Arial"/>
          <w:spacing w:val="-2"/>
          <w:sz w:val="24"/>
          <w:szCs w:val="24"/>
        </w:rPr>
        <w:t>experience</w:t>
      </w:r>
    </w:p>
    <w:p w14:paraId="6FBFCE41" w14:textId="77777777" w:rsidR="002B4166" w:rsidRPr="0065420D" w:rsidRDefault="002B4166" w:rsidP="00E83C7E">
      <w:pPr>
        <w:pStyle w:val="BodyText"/>
        <w:ind w:left="90"/>
        <w:rPr>
          <w:rFonts w:ascii="Arial"/>
          <w:b/>
          <w:sz w:val="24"/>
          <w:szCs w:val="24"/>
        </w:rPr>
      </w:pPr>
    </w:p>
    <w:p w14:paraId="6EE03339" w14:textId="77777777" w:rsidR="008C401F" w:rsidRPr="0065420D" w:rsidRDefault="009A7458" w:rsidP="00855E7F">
      <w:pPr>
        <w:pStyle w:val="BodyText"/>
        <w:ind w:left="90" w:right="365"/>
        <w:rPr>
          <w:sz w:val="24"/>
          <w:szCs w:val="24"/>
        </w:rPr>
      </w:pPr>
      <w:r w:rsidRPr="0065420D">
        <w:rPr>
          <w:spacing w:val="-4"/>
          <w:sz w:val="24"/>
          <w:szCs w:val="24"/>
        </w:rPr>
        <w:t xml:space="preserve">The </w:t>
      </w:r>
      <w:r w:rsidRPr="0065420D">
        <w:rPr>
          <w:sz w:val="24"/>
          <w:szCs w:val="24"/>
        </w:rPr>
        <w:t>figure</w:t>
      </w:r>
      <w:r w:rsidR="00184F77">
        <w:rPr>
          <w:sz w:val="24"/>
          <w:szCs w:val="24"/>
        </w:rPr>
        <w:t xml:space="preserve"> </w:t>
      </w:r>
      <w:r w:rsidRPr="0065420D">
        <w:rPr>
          <w:sz w:val="24"/>
          <w:szCs w:val="24"/>
        </w:rPr>
        <w:t>above</w:t>
      </w:r>
      <w:r w:rsidR="00184F77">
        <w:rPr>
          <w:sz w:val="24"/>
          <w:szCs w:val="24"/>
        </w:rPr>
        <w:t xml:space="preserve"> </w:t>
      </w:r>
      <w:r w:rsidRPr="0065420D">
        <w:rPr>
          <w:sz w:val="24"/>
          <w:szCs w:val="24"/>
        </w:rPr>
        <w:t>gives</w:t>
      </w:r>
      <w:r w:rsidR="00184F77">
        <w:rPr>
          <w:sz w:val="24"/>
          <w:szCs w:val="24"/>
        </w:rPr>
        <w:t xml:space="preserve"> </w:t>
      </w:r>
      <w:r w:rsidRPr="0065420D">
        <w:rPr>
          <w:sz w:val="24"/>
          <w:szCs w:val="24"/>
        </w:rPr>
        <w:t>the</w:t>
      </w:r>
      <w:r w:rsidR="00184F77">
        <w:rPr>
          <w:sz w:val="24"/>
          <w:szCs w:val="24"/>
        </w:rPr>
        <w:t xml:space="preserve"> </w:t>
      </w:r>
      <w:r w:rsidRPr="0065420D">
        <w:rPr>
          <w:sz w:val="24"/>
          <w:szCs w:val="24"/>
        </w:rPr>
        <w:t>output</w:t>
      </w:r>
      <w:r w:rsidR="00184F77">
        <w:rPr>
          <w:sz w:val="24"/>
          <w:szCs w:val="24"/>
        </w:rPr>
        <w:t xml:space="preserve"> </w:t>
      </w:r>
      <w:r w:rsidRPr="0065420D">
        <w:rPr>
          <w:sz w:val="24"/>
          <w:szCs w:val="24"/>
        </w:rPr>
        <w:t>about</w:t>
      </w:r>
      <w:r w:rsidR="00184F77">
        <w:rPr>
          <w:sz w:val="24"/>
          <w:szCs w:val="24"/>
        </w:rPr>
        <w:t xml:space="preserve"> </w:t>
      </w:r>
      <w:r w:rsidRPr="0065420D">
        <w:rPr>
          <w:sz w:val="24"/>
          <w:szCs w:val="24"/>
        </w:rPr>
        <w:t>the</w:t>
      </w:r>
      <w:r w:rsidR="00184F77">
        <w:rPr>
          <w:sz w:val="24"/>
          <w:szCs w:val="24"/>
        </w:rPr>
        <w:t xml:space="preserve"> </w:t>
      </w:r>
      <w:r w:rsidRPr="0065420D">
        <w:rPr>
          <w:sz w:val="24"/>
          <w:szCs w:val="24"/>
        </w:rPr>
        <w:t>students</w:t>
      </w:r>
      <w:r w:rsidR="00184F77">
        <w:rPr>
          <w:sz w:val="24"/>
          <w:szCs w:val="24"/>
        </w:rPr>
        <w:t xml:space="preserve"> </w:t>
      </w:r>
      <w:r w:rsidRPr="0065420D">
        <w:rPr>
          <w:sz w:val="24"/>
          <w:szCs w:val="24"/>
        </w:rPr>
        <w:t>that</w:t>
      </w:r>
      <w:r w:rsidR="00184F77">
        <w:rPr>
          <w:sz w:val="24"/>
          <w:szCs w:val="24"/>
        </w:rPr>
        <w:t xml:space="preserve"> </w:t>
      </w:r>
      <w:r w:rsidRPr="0065420D">
        <w:rPr>
          <w:sz w:val="24"/>
          <w:szCs w:val="24"/>
        </w:rPr>
        <w:t>answered</w:t>
      </w:r>
      <w:r w:rsidR="00184F77">
        <w:rPr>
          <w:sz w:val="24"/>
          <w:szCs w:val="24"/>
        </w:rPr>
        <w:t xml:space="preserve"> </w:t>
      </w:r>
      <w:r w:rsidRPr="0065420D">
        <w:rPr>
          <w:sz w:val="24"/>
          <w:szCs w:val="24"/>
        </w:rPr>
        <w:t>YES</w:t>
      </w:r>
      <w:r w:rsidR="00184F77">
        <w:rPr>
          <w:sz w:val="24"/>
          <w:szCs w:val="24"/>
        </w:rPr>
        <w:t xml:space="preserve"> </w:t>
      </w:r>
      <w:r w:rsidRPr="0065420D">
        <w:rPr>
          <w:sz w:val="24"/>
          <w:szCs w:val="24"/>
        </w:rPr>
        <w:t>in</w:t>
      </w:r>
      <w:r w:rsidR="00184F77">
        <w:rPr>
          <w:sz w:val="24"/>
          <w:szCs w:val="24"/>
        </w:rPr>
        <w:t xml:space="preserve"> </w:t>
      </w:r>
      <w:r w:rsidRPr="0065420D">
        <w:rPr>
          <w:sz w:val="24"/>
          <w:szCs w:val="24"/>
        </w:rPr>
        <w:t>having</w:t>
      </w:r>
      <w:r w:rsidR="00184F77">
        <w:rPr>
          <w:sz w:val="24"/>
          <w:szCs w:val="24"/>
        </w:rPr>
        <w:t xml:space="preserve"> </w:t>
      </w:r>
      <w:r w:rsidRPr="0065420D">
        <w:rPr>
          <w:sz w:val="24"/>
          <w:szCs w:val="24"/>
        </w:rPr>
        <w:t>a</w:t>
      </w:r>
      <w:r w:rsidR="00184F77">
        <w:rPr>
          <w:sz w:val="24"/>
          <w:szCs w:val="24"/>
        </w:rPr>
        <w:t xml:space="preserve"> </w:t>
      </w:r>
      <w:r w:rsidRPr="0065420D">
        <w:rPr>
          <w:sz w:val="24"/>
          <w:szCs w:val="24"/>
        </w:rPr>
        <w:t>good learning experience to those that answered NO.</w:t>
      </w:r>
    </w:p>
    <w:p w14:paraId="2A1A033A" w14:textId="77777777" w:rsidR="008C401F" w:rsidRPr="0065420D" w:rsidRDefault="009A7458" w:rsidP="00E83C7E">
      <w:pPr>
        <w:pStyle w:val="BodyText"/>
        <w:ind w:left="90"/>
        <w:rPr>
          <w:sz w:val="24"/>
          <w:szCs w:val="24"/>
        </w:rPr>
      </w:pPr>
      <w:r w:rsidRPr="0065420D">
        <w:rPr>
          <w:sz w:val="24"/>
          <w:szCs w:val="24"/>
        </w:rPr>
        <w:t>Which</w:t>
      </w:r>
      <w:r w:rsidR="00E32BF4">
        <w:rPr>
          <w:sz w:val="24"/>
          <w:szCs w:val="24"/>
        </w:rPr>
        <w:t xml:space="preserve"> </w:t>
      </w:r>
      <w:r w:rsidRPr="0065420D">
        <w:rPr>
          <w:sz w:val="24"/>
          <w:szCs w:val="24"/>
        </w:rPr>
        <w:t>says,</w:t>
      </w:r>
      <w:r w:rsidR="00E32BF4">
        <w:rPr>
          <w:sz w:val="24"/>
          <w:szCs w:val="24"/>
        </w:rPr>
        <w:t xml:space="preserve"> </w:t>
      </w:r>
      <w:r w:rsidRPr="0065420D">
        <w:rPr>
          <w:sz w:val="24"/>
          <w:szCs w:val="24"/>
        </w:rPr>
        <w:t>89</w:t>
      </w:r>
      <w:r w:rsidR="00E32BF4">
        <w:rPr>
          <w:sz w:val="24"/>
          <w:szCs w:val="24"/>
        </w:rPr>
        <w:t xml:space="preserve"> </w:t>
      </w:r>
      <w:r w:rsidRPr="0065420D">
        <w:rPr>
          <w:sz w:val="24"/>
          <w:szCs w:val="24"/>
        </w:rPr>
        <w:t>YES</w:t>
      </w:r>
      <w:r w:rsidR="00E32BF4">
        <w:rPr>
          <w:sz w:val="24"/>
          <w:szCs w:val="24"/>
        </w:rPr>
        <w:t xml:space="preserve"> </w:t>
      </w:r>
      <w:r w:rsidRPr="0065420D">
        <w:rPr>
          <w:sz w:val="24"/>
          <w:szCs w:val="24"/>
        </w:rPr>
        <w:t>and</w:t>
      </w:r>
      <w:r w:rsidR="00E32BF4">
        <w:rPr>
          <w:sz w:val="24"/>
          <w:szCs w:val="24"/>
        </w:rPr>
        <w:t xml:space="preserve"> </w:t>
      </w:r>
      <w:r w:rsidRPr="0065420D">
        <w:rPr>
          <w:sz w:val="24"/>
          <w:szCs w:val="24"/>
        </w:rPr>
        <w:t>211</w:t>
      </w:r>
      <w:r w:rsidRPr="0065420D">
        <w:rPr>
          <w:spacing w:val="-5"/>
          <w:sz w:val="24"/>
          <w:szCs w:val="24"/>
        </w:rPr>
        <w:t xml:space="preserve"> NO.</w:t>
      </w:r>
    </w:p>
    <w:p w14:paraId="42FA82BD" w14:textId="77777777" w:rsidR="008C401F" w:rsidRDefault="009A7458" w:rsidP="00E83C7E">
      <w:pPr>
        <w:pStyle w:val="BodyText"/>
        <w:ind w:left="90"/>
        <w:rPr>
          <w:spacing w:val="-2"/>
          <w:sz w:val="24"/>
          <w:szCs w:val="24"/>
        </w:rPr>
      </w:pPr>
      <w:r w:rsidRPr="0065420D">
        <w:rPr>
          <w:sz w:val="24"/>
          <w:szCs w:val="24"/>
        </w:rPr>
        <w:t>With</w:t>
      </w:r>
      <w:r w:rsidR="00E32BF4">
        <w:rPr>
          <w:sz w:val="24"/>
          <w:szCs w:val="24"/>
        </w:rPr>
        <w:t xml:space="preserve"> </w:t>
      </w:r>
      <w:r w:rsidRPr="0065420D">
        <w:rPr>
          <w:sz w:val="24"/>
          <w:szCs w:val="24"/>
        </w:rPr>
        <w:t>a</w:t>
      </w:r>
      <w:r w:rsidR="00E32BF4">
        <w:rPr>
          <w:sz w:val="24"/>
          <w:szCs w:val="24"/>
        </w:rPr>
        <w:t xml:space="preserve"> </w:t>
      </w:r>
      <w:r w:rsidRPr="0065420D">
        <w:rPr>
          <w:sz w:val="24"/>
          <w:szCs w:val="24"/>
        </w:rPr>
        <w:t>percentage</w:t>
      </w:r>
      <w:r w:rsidR="00E32BF4">
        <w:rPr>
          <w:sz w:val="24"/>
          <w:szCs w:val="24"/>
        </w:rPr>
        <w:t xml:space="preserve"> </w:t>
      </w:r>
      <w:r w:rsidRPr="0065420D">
        <w:rPr>
          <w:sz w:val="24"/>
          <w:szCs w:val="24"/>
        </w:rPr>
        <w:t>of</w:t>
      </w:r>
      <w:r w:rsidR="00E32BF4">
        <w:rPr>
          <w:sz w:val="24"/>
          <w:szCs w:val="24"/>
        </w:rPr>
        <w:t xml:space="preserve"> </w:t>
      </w:r>
      <w:r w:rsidRPr="0065420D">
        <w:rPr>
          <w:sz w:val="24"/>
          <w:szCs w:val="24"/>
        </w:rPr>
        <w:t>29.7%</w:t>
      </w:r>
      <w:r w:rsidR="00E32BF4">
        <w:rPr>
          <w:sz w:val="24"/>
          <w:szCs w:val="24"/>
        </w:rPr>
        <w:t xml:space="preserve"> </w:t>
      </w:r>
      <w:r w:rsidRPr="0065420D">
        <w:rPr>
          <w:sz w:val="24"/>
          <w:szCs w:val="24"/>
        </w:rPr>
        <w:t>YES</w:t>
      </w:r>
      <w:r w:rsidR="00E32BF4">
        <w:rPr>
          <w:sz w:val="24"/>
          <w:szCs w:val="24"/>
        </w:rPr>
        <w:t xml:space="preserve"> </w:t>
      </w:r>
      <w:r w:rsidRPr="0065420D">
        <w:rPr>
          <w:sz w:val="24"/>
          <w:szCs w:val="24"/>
        </w:rPr>
        <w:t>and</w:t>
      </w:r>
      <w:r w:rsidR="00E32BF4">
        <w:rPr>
          <w:sz w:val="24"/>
          <w:szCs w:val="24"/>
        </w:rPr>
        <w:t xml:space="preserve"> </w:t>
      </w:r>
      <w:r w:rsidRPr="0065420D">
        <w:rPr>
          <w:sz w:val="24"/>
          <w:szCs w:val="24"/>
        </w:rPr>
        <w:t>70.3</w:t>
      </w:r>
      <w:r w:rsidR="00E32BF4">
        <w:rPr>
          <w:sz w:val="24"/>
          <w:szCs w:val="24"/>
        </w:rPr>
        <w:t xml:space="preserve"> </w:t>
      </w:r>
      <w:r w:rsidRPr="0065420D">
        <w:rPr>
          <w:sz w:val="24"/>
          <w:szCs w:val="24"/>
        </w:rPr>
        <w:t>NO</w:t>
      </w:r>
      <w:r w:rsidR="00E32BF4">
        <w:rPr>
          <w:sz w:val="24"/>
          <w:szCs w:val="24"/>
        </w:rPr>
        <w:t xml:space="preserve"> </w:t>
      </w:r>
      <w:r w:rsidRPr="0065420D">
        <w:rPr>
          <w:spacing w:val="-2"/>
          <w:sz w:val="24"/>
          <w:szCs w:val="24"/>
        </w:rPr>
        <w:t>respectively.</w:t>
      </w:r>
    </w:p>
    <w:p w14:paraId="7E19BA83" w14:textId="77777777" w:rsidR="00E12CE7" w:rsidRDefault="00E12CE7" w:rsidP="00E83C7E">
      <w:pPr>
        <w:pStyle w:val="BodyText"/>
        <w:ind w:left="90"/>
        <w:rPr>
          <w:spacing w:val="-2"/>
          <w:sz w:val="24"/>
          <w:szCs w:val="24"/>
        </w:rPr>
      </w:pPr>
    </w:p>
    <w:p w14:paraId="11B08441" w14:textId="77777777" w:rsidR="00E12CE7" w:rsidRDefault="00E12CE7" w:rsidP="00E83C7E">
      <w:pPr>
        <w:pStyle w:val="BodyText"/>
        <w:ind w:left="90"/>
        <w:rPr>
          <w:spacing w:val="-2"/>
          <w:sz w:val="24"/>
          <w:szCs w:val="24"/>
        </w:rPr>
      </w:pPr>
    </w:p>
    <w:p w14:paraId="7BE2E8AA" w14:textId="77777777" w:rsidR="00E12CE7" w:rsidRDefault="00E12CE7" w:rsidP="00E83C7E">
      <w:pPr>
        <w:pStyle w:val="BodyText"/>
        <w:ind w:left="90"/>
        <w:rPr>
          <w:spacing w:val="-2"/>
          <w:sz w:val="24"/>
          <w:szCs w:val="24"/>
        </w:rPr>
      </w:pPr>
    </w:p>
    <w:p w14:paraId="1163A29A" w14:textId="77777777" w:rsidR="00E12CE7" w:rsidRDefault="00E12CE7" w:rsidP="00E83C7E">
      <w:pPr>
        <w:pStyle w:val="BodyText"/>
        <w:ind w:left="90"/>
        <w:rPr>
          <w:spacing w:val="-2"/>
          <w:sz w:val="24"/>
          <w:szCs w:val="24"/>
        </w:rPr>
      </w:pPr>
    </w:p>
    <w:p w14:paraId="5B521435" w14:textId="77777777" w:rsidR="00E12CE7" w:rsidRDefault="00E12CE7" w:rsidP="00E83C7E">
      <w:pPr>
        <w:pStyle w:val="BodyText"/>
        <w:ind w:left="90"/>
        <w:rPr>
          <w:spacing w:val="-2"/>
          <w:sz w:val="24"/>
          <w:szCs w:val="24"/>
        </w:rPr>
      </w:pPr>
    </w:p>
    <w:p w14:paraId="3F9141EB" w14:textId="77777777" w:rsidR="00E12CE7" w:rsidRDefault="00E12CE7" w:rsidP="00E83C7E">
      <w:pPr>
        <w:pStyle w:val="BodyText"/>
        <w:ind w:left="90"/>
        <w:rPr>
          <w:spacing w:val="-2"/>
          <w:sz w:val="24"/>
          <w:szCs w:val="24"/>
        </w:rPr>
      </w:pPr>
    </w:p>
    <w:p w14:paraId="41AA2FD8" w14:textId="77777777" w:rsidR="00E12CE7" w:rsidRDefault="00E12CE7" w:rsidP="00E83C7E">
      <w:pPr>
        <w:pStyle w:val="BodyText"/>
        <w:ind w:left="90"/>
        <w:rPr>
          <w:spacing w:val="-2"/>
          <w:sz w:val="24"/>
          <w:szCs w:val="24"/>
        </w:rPr>
      </w:pPr>
    </w:p>
    <w:p w14:paraId="73A6B8B3" w14:textId="77777777" w:rsidR="00E12CE7" w:rsidRDefault="00E12CE7" w:rsidP="00E83C7E">
      <w:pPr>
        <w:pStyle w:val="BodyText"/>
        <w:ind w:left="90"/>
        <w:rPr>
          <w:spacing w:val="-2"/>
          <w:sz w:val="24"/>
          <w:szCs w:val="24"/>
        </w:rPr>
      </w:pPr>
    </w:p>
    <w:p w14:paraId="0A11710D" w14:textId="77777777" w:rsidR="00E12CE7" w:rsidRDefault="00E12CE7" w:rsidP="00E83C7E">
      <w:pPr>
        <w:pStyle w:val="BodyText"/>
        <w:ind w:left="90"/>
        <w:rPr>
          <w:spacing w:val="-2"/>
          <w:sz w:val="24"/>
          <w:szCs w:val="24"/>
        </w:rPr>
      </w:pPr>
    </w:p>
    <w:p w14:paraId="33D31592" w14:textId="77777777" w:rsidR="00E12CE7" w:rsidRDefault="00E12CE7" w:rsidP="00E83C7E">
      <w:pPr>
        <w:pStyle w:val="BodyText"/>
        <w:ind w:left="90"/>
        <w:rPr>
          <w:spacing w:val="-2"/>
          <w:sz w:val="24"/>
          <w:szCs w:val="24"/>
        </w:rPr>
      </w:pPr>
    </w:p>
    <w:p w14:paraId="4EA20F8F" w14:textId="77777777" w:rsidR="00E12CE7" w:rsidRDefault="00E12CE7" w:rsidP="00E83C7E">
      <w:pPr>
        <w:pStyle w:val="BodyText"/>
        <w:ind w:left="90"/>
        <w:rPr>
          <w:spacing w:val="-2"/>
          <w:sz w:val="24"/>
          <w:szCs w:val="24"/>
        </w:rPr>
      </w:pPr>
    </w:p>
    <w:p w14:paraId="21B8BAB4" w14:textId="77777777" w:rsidR="00E12CE7" w:rsidRDefault="00E12CE7" w:rsidP="00E83C7E">
      <w:pPr>
        <w:pStyle w:val="BodyText"/>
        <w:ind w:left="90"/>
        <w:rPr>
          <w:spacing w:val="-2"/>
          <w:sz w:val="24"/>
          <w:szCs w:val="24"/>
        </w:rPr>
      </w:pPr>
    </w:p>
    <w:p w14:paraId="7DDA780D" w14:textId="77777777" w:rsidR="00E12CE7" w:rsidRDefault="00E12CE7" w:rsidP="00E83C7E">
      <w:pPr>
        <w:pStyle w:val="BodyText"/>
        <w:ind w:left="90"/>
        <w:rPr>
          <w:spacing w:val="-2"/>
          <w:sz w:val="24"/>
          <w:szCs w:val="24"/>
        </w:rPr>
      </w:pPr>
    </w:p>
    <w:p w14:paraId="47773CC7" w14:textId="77777777" w:rsidR="00E12CE7" w:rsidRDefault="00E12CE7" w:rsidP="00E83C7E">
      <w:pPr>
        <w:pStyle w:val="BodyText"/>
        <w:ind w:left="90"/>
        <w:rPr>
          <w:spacing w:val="-2"/>
          <w:sz w:val="24"/>
          <w:szCs w:val="24"/>
        </w:rPr>
      </w:pPr>
    </w:p>
    <w:p w14:paraId="36D3A439" w14:textId="77777777" w:rsidR="00E12CE7" w:rsidRDefault="00E12CE7" w:rsidP="00E83C7E">
      <w:pPr>
        <w:pStyle w:val="BodyText"/>
        <w:ind w:left="90"/>
        <w:rPr>
          <w:spacing w:val="-2"/>
          <w:sz w:val="24"/>
          <w:szCs w:val="24"/>
        </w:rPr>
      </w:pPr>
    </w:p>
    <w:p w14:paraId="45EDD0D1" w14:textId="77777777" w:rsidR="00E12CE7" w:rsidRDefault="00E12CE7" w:rsidP="00E83C7E">
      <w:pPr>
        <w:pStyle w:val="BodyText"/>
        <w:ind w:left="90"/>
        <w:rPr>
          <w:spacing w:val="-2"/>
          <w:sz w:val="24"/>
          <w:szCs w:val="24"/>
        </w:rPr>
      </w:pPr>
    </w:p>
    <w:p w14:paraId="33FF92F2" w14:textId="77777777" w:rsidR="00E12CE7" w:rsidRDefault="00E12CE7" w:rsidP="00E83C7E">
      <w:pPr>
        <w:pStyle w:val="BodyText"/>
        <w:ind w:left="90"/>
        <w:rPr>
          <w:spacing w:val="-2"/>
          <w:sz w:val="24"/>
          <w:szCs w:val="24"/>
        </w:rPr>
      </w:pPr>
    </w:p>
    <w:p w14:paraId="326D5AB5" w14:textId="77777777" w:rsidR="00E12CE7" w:rsidRDefault="00E12CE7" w:rsidP="00E83C7E">
      <w:pPr>
        <w:pStyle w:val="BodyText"/>
        <w:ind w:left="90"/>
        <w:rPr>
          <w:spacing w:val="-2"/>
          <w:sz w:val="24"/>
          <w:szCs w:val="24"/>
        </w:rPr>
      </w:pPr>
    </w:p>
    <w:p w14:paraId="5DC7DC1A" w14:textId="77777777" w:rsidR="00E12CE7" w:rsidRDefault="00E12CE7" w:rsidP="00E83C7E">
      <w:pPr>
        <w:pStyle w:val="BodyText"/>
        <w:ind w:left="90"/>
        <w:rPr>
          <w:spacing w:val="-2"/>
          <w:sz w:val="24"/>
          <w:szCs w:val="24"/>
        </w:rPr>
      </w:pPr>
    </w:p>
    <w:p w14:paraId="40409CCB" w14:textId="77777777" w:rsidR="00E12CE7" w:rsidRDefault="00E12CE7" w:rsidP="00E83C7E">
      <w:pPr>
        <w:pStyle w:val="BodyText"/>
        <w:ind w:left="90"/>
        <w:rPr>
          <w:spacing w:val="-2"/>
          <w:sz w:val="24"/>
          <w:szCs w:val="24"/>
        </w:rPr>
      </w:pPr>
    </w:p>
    <w:p w14:paraId="71EE42EB" w14:textId="77777777" w:rsidR="00E12CE7" w:rsidRDefault="00E12CE7" w:rsidP="00E83C7E">
      <w:pPr>
        <w:pStyle w:val="BodyText"/>
        <w:ind w:left="90"/>
        <w:rPr>
          <w:spacing w:val="-2"/>
          <w:sz w:val="24"/>
          <w:szCs w:val="24"/>
        </w:rPr>
      </w:pPr>
    </w:p>
    <w:p w14:paraId="39CE067B" w14:textId="77777777" w:rsidR="00E12CE7" w:rsidRDefault="00E12CE7" w:rsidP="00E83C7E">
      <w:pPr>
        <w:pStyle w:val="BodyText"/>
        <w:ind w:left="90"/>
        <w:rPr>
          <w:spacing w:val="-2"/>
          <w:sz w:val="24"/>
          <w:szCs w:val="24"/>
        </w:rPr>
      </w:pPr>
    </w:p>
    <w:p w14:paraId="118422AC" w14:textId="77777777" w:rsidR="00E12CE7" w:rsidRDefault="00E12CE7" w:rsidP="00E83C7E">
      <w:pPr>
        <w:pStyle w:val="BodyText"/>
        <w:ind w:left="90"/>
        <w:rPr>
          <w:spacing w:val="-2"/>
          <w:sz w:val="24"/>
          <w:szCs w:val="24"/>
        </w:rPr>
      </w:pPr>
    </w:p>
    <w:p w14:paraId="5D614EDA" w14:textId="77777777" w:rsidR="00E12CE7" w:rsidRDefault="00E12CE7" w:rsidP="00E83C7E">
      <w:pPr>
        <w:pStyle w:val="BodyText"/>
        <w:ind w:left="90"/>
        <w:rPr>
          <w:spacing w:val="-2"/>
          <w:sz w:val="24"/>
          <w:szCs w:val="24"/>
        </w:rPr>
      </w:pPr>
    </w:p>
    <w:p w14:paraId="18D87CD9" w14:textId="77777777" w:rsidR="00E12CE7" w:rsidRDefault="00E12CE7" w:rsidP="00E83C7E">
      <w:pPr>
        <w:pStyle w:val="BodyText"/>
        <w:ind w:left="90"/>
        <w:rPr>
          <w:spacing w:val="-2"/>
          <w:sz w:val="24"/>
          <w:szCs w:val="24"/>
        </w:rPr>
      </w:pPr>
    </w:p>
    <w:p w14:paraId="0952E846" w14:textId="77777777" w:rsidR="00E12CE7" w:rsidRDefault="00E12CE7" w:rsidP="00E83C7E">
      <w:pPr>
        <w:pStyle w:val="BodyText"/>
        <w:ind w:left="90"/>
        <w:rPr>
          <w:spacing w:val="-2"/>
          <w:sz w:val="24"/>
          <w:szCs w:val="24"/>
        </w:rPr>
      </w:pPr>
    </w:p>
    <w:p w14:paraId="025E767E" w14:textId="77777777" w:rsidR="00E12CE7" w:rsidRDefault="00E12CE7" w:rsidP="00E83C7E">
      <w:pPr>
        <w:pStyle w:val="BodyText"/>
        <w:ind w:left="90"/>
        <w:rPr>
          <w:spacing w:val="-2"/>
          <w:sz w:val="24"/>
          <w:szCs w:val="24"/>
        </w:rPr>
      </w:pPr>
    </w:p>
    <w:p w14:paraId="49692AC0" w14:textId="77777777" w:rsidR="00E12CE7" w:rsidRDefault="00E12CE7" w:rsidP="00E83C7E">
      <w:pPr>
        <w:pStyle w:val="BodyText"/>
        <w:ind w:left="90"/>
        <w:rPr>
          <w:spacing w:val="-2"/>
          <w:sz w:val="24"/>
          <w:szCs w:val="24"/>
        </w:rPr>
      </w:pPr>
    </w:p>
    <w:p w14:paraId="461F5C21" w14:textId="77777777" w:rsidR="00E12CE7" w:rsidRPr="0065420D" w:rsidRDefault="00E12CE7" w:rsidP="00E83C7E">
      <w:pPr>
        <w:pStyle w:val="BodyText"/>
        <w:ind w:left="90"/>
        <w:rPr>
          <w:sz w:val="24"/>
          <w:szCs w:val="24"/>
        </w:rPr>
      </w:pPr>
    </w:p>
    <w:p w14:paraId="1D919F4D" w14:textId="5C9F6348" w:rsidR="008C401F" w:rsidRPr="00311CF8" w:rsidRDefault="00311CF8" w:rsidP="00311CF8">
      <w:pPr>
        <w:pStyle w:val="Heading5"/>
        <w:ind w:left="90"/>
        <w:rPr>
          <w:sz w:val="24"/>
          <w:szCs w:val="24"/>
        </w:rPr>
      </w:pPr>
      <w:r>
        <w:rPr>
          <w:spacing w:val="-2"/>
          <w:sz w:val="24"/>
          <w:szCs w:val="24"/>
        </w:rPr>
        <w:t xml:space="preserve">TABLE 9. </w:t>
      </w:r>
      <w:r w:rsidR="005766A5">
        <w:rPr>
          <w:rFonts w:ascii="Arial"/>
          <w:spacing w:val="-2"/>
          <w:sz w:val="24"/>
          <w:szCs w:val="24"/>
        </w:rPr>
        <w:t xml:space="preserve">Rate your experience so </w:t>
      </w:r>
      <w:r w:rsidR="009A7458" w:rsidRPr="0065420D">
        <w:rPr>
          <w:rFonts w:ascii="Arial"/>
          <w:spacing w:val="-2"/>
          <w:sz w:val="24"/>
          <w:szCs w:val="24"/>
        </w:rPr>
        <w:t>far</w:t>
      </w:r>
    </w:p>
    <w:p w14:paraId="769918CC" w14:textId="77777777" w:rsidR="008C401F" w:rsidRPr="0065420D" w:rsidRDefault="008C401F" w:rsidP="00E12CE7">
      <w:pPr>
        <w:pStyle w:val="BodyText"/>
        <w:widowControl/>
        <w:ind w:left="90"/>
        <w:rPr>
          <w:rFonts w:ascii="Arial"/>
          <w:b/>
          <w:sz w:val="24"/>
          <w:szCs w:val="24"/>
        </w:rPr>
      </w:pPr>
    </w:p>
    <w:tbl>
      <w:tblPr>
        <w:tblW w:w="0" w:type="auto"/>
        <w:tblInd w:w="746"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734"/>
        <w:gridCol w:w="1101"/>
        <w:gridCol w:w="1147"/>
        <w:gridCol w:w="995"/>
        <w:gridCol w:w="1375"/>
        <w:gridCol w:w="1468"/>
      </w:tblGrid>
      <w:tr w:rsidR="008C401F" w:rsidRPr="00D75DF5" w14:paraId="0C1C5850" w14:textId="77777777">
        <w:trPr>
          <w:trHeight w:val="1191"/>
        </w:trPr>
        <w:tc>
          <w:tcPr>
            <w:tcW w:w="1835" w:type="dxa"/>
            <w:gridSpan w:val="2"/>
          </w:tcPr>
          <w:p w14:paraId="6A59436B" w14:textId="77777777" w:rsidR="008C401F" w:rsidRPr="00D75DF5" w:rsidRDefault="008C401F" w:rsidP="00E12CE7">
            <w:pPr>
              <w:pStyle w:val="TableParagraph"/>
              <w:widowControl/>
              <w:ind w:left="90"/>
              <w:rPr>
                <w:sz w:val="20"/>
                <w:szCs w:val="20"/>
              </w:rPr>
            </w:pPr>
          </w:p>
        </w:tc>
        <w:tc>
          <w:tcPr>
            <w:tcW w:w="1147" w:type="dxa"/>
            <w:tcBorders>
              <w:right w:val="single" w:sz="8" w:space="0" w:color="000000"/>
            </w:tcBorders>
          </w:tcPr>
          <w:p w14:paraId="7D7C3CB4" w14:textId="77777777" w:rsidR="008C401F" w:rsidRPr="00D75DF5" w:rsidRDefault="00D75DF5" w:rsidP="00E12CE7">
            <w:pPr>
              <w:pStyle w:val="TableParagraph"/>
              <w:widowControl/>
              <w:ind w:left="90"/>
              <w:rPr>
                <w:rFonts w:ascii="Arial MT"/>
                <w:sz w:val="20"/>
                <w:szCs w:val="20"/>
              </w:rPr>
            </w:pPr>
            <w:r w:rsidRPr="00D75DF5">
              <w:rPr>
                <w:rFonts w:ascii="Arial MT"/>
                <w:spacing w:val="-2"/>
                <w:sz w:val="20"/>
                <w:szCs w:val="20"/>
              </w:rPr>
              <w:t>Frequency</w:t>
            </w:r>
          </w:p>
          <w:p w14:paraId="2231C79E" w14:textId="77777777" w:rsidR="008C401F" w:rsidRPr="00D75DF5" w:rsidRDefault="008C401F" w:rsidP="00E12CE7">
            <w:pPr>
              <w:pStyle w:val="TableParagraph"/>
              <w:widowControl/>
              <w:ind w:left="90"/>
              <w:rPr>
                <w:rFonts w:ascii="Arial MT"/>
                <w:sz w:val="20"/>
                <w:szCs w:val="20"/>
              </w:rPr>
            </w:pPr>
          </w:p>
        </w:tc>
        <w:tc>
          <w:tcPr>
            <w:tcW w:w="995" w:type="dxa"/>
            <w:tcBorders>
              <w:left w:val="single" w:sz="8" w:space="0" w:color="000000"/>
              <w:right w:val="single" w:sz="8" w:space="0" w:color="000000"/>
            </w:tcBorders>
          </w:tcPr>
          <w:p w14:paraId="6AC3C68C" w14:textId="77777777" w:rsidR="008C401F" w:rsidRPr="00D75DF5" w:rsidRDefault="00D75DF5" w:rsidP="00E12CE7">
            <w:pPr>
              <w:pStyle w:val="TableParagraph"/>
              <w:widowControl/>
              <w:ind w:left="90"/>
              <w:rPr>
                <w:rFonts w:ascii="Arial MT"/>
                <w:sz w:val="20"/>
                <w:szCs w:val="20"/>
              </w:rPr>
            </w:pPr>
            <w:r w:rsidRPr="00D75DF5">
              <w:rPr>
                <w:rFonts w:ascii="Arial MT"/>
                <w:spacing w:val="-2"/>
                <w:sz w:val="20"/>
                <w:szCs w:val="20"/>
              </w:rPr>
              <w:t>Percent</w:t>
            </w:r>
          </w:p>
          <w:p w14:paraId="73A4D401" w14:textId="77777777" w:rsidR="008C401F" w:rsidRPr="00D75DF5" w:rsidRDefault="008C401F" w:rsidP="00E12CE7">
            <w:pPr>
              <w:pStyle w:val="TableParagraph"/>
              <w:widowControl/>
              <w:ind w:left="90"/>
              <w:rPr>
                <w:rFonts w:ascii="Arial MT"/>
                <w:sz w:val="20"/>
                <w:szCs w:val="20"/>
              </w:rPr>
            </w:pPr>
          </w:p>
        </w:tc>
        <w:tc>
          <w:tcPr>
            <w:tcW w:w="1375" w:type="dxa"/>
            <w:tcBorders>
              <w:left w:val="single" w:sz="8" w:space="0" w:color="000000"/>
              <w:right w:val="single" w:sz="8" w:space="0" w:color="000000"/>
            </w:tcBorders>
          </w:tcPr>
          <w:p w14:paraId="156620D4" w14:textId="77777777" w:rsidR="008C401F" w:rsidRPr="00D75DF5" w:rsidRDefault="009A7458" w:rsidP="00E12CE7">
            <w:pPr>
              <w:pStyle w:val="TableParagraph"/>
              <w:widowControl/>
              <w:ind w:left="90"/>
              <w:rPr>
                <w:rFonts w:ascii="Arial MT"/>
                <w:sz w:val="20"/>
                <w:szCs w:val="20"/>
              </w:rPr>
            </w:pPr>
            <w:r w:rsidRPr="00D75DF5">
              <w:rPr>
                <w:rFonts w:ascii="Arial MT"/>
                <w:spacing w:val="-2"/>
                <w:sz w:val="20"/>
                <w:szCs w:val="20"/>
              </w:rPr>
              <w:t>Valid</w:t>
            </w:r>
          </w:p>
          <w:p w14:paraId="0A061F3D" w14:textId="77777777" w:rsidR="008C401F" w:rsidRPr="00D75DF5" w:rsidRDefault="009A7458" w:rsidP="00E12CE7">
            <w:pPr>
              <w:pStyle w:val="TableParagraph"/>
              <w:widowControl/>
              <w:ind w:left="90"/>
              <w:rPr>
                <w:rFonts w:ascii="Arial MT"/>
                <w:sz w:val="20"/>
                <w:szCs w:val="20"/>
              </w:rPr>
            </w:pPr>
            <w:r w:rsidRPr="00D75DF5">
              <w:rPr>
                <w:rFonts w:ascii="Arial MT"/>
                <w:spacing w:val="-2"/>
                <w:sz w:val="20"/>
                <w:szCs w:val="20"/>
              </w:rPr>
              <w:t>Percent</w:t>
            </w:r>
          </w:p>
        </w:tc>
        <w:tc>
          <w:tcPr>
            <w:tcW w:w="1468" w:type="dxa"/>
            <w:tcBorders>
              <w:left w:val="single" w:sz="8" w:space="0" w:color="000000"/>
            </w:tcBorders>
          </w:tcPr>
          <w:p w14:paraId="27E91FCF" w14:textId="77777777" w:rsidR="008C401F" w:rsidRPr="00D75DF5" w:rsidRDefault="009A7458" w:rsidP="00E12CE7">
            <w:pPr>
              <w:pStyle w:val="TableParagraph"/>
              <w:widowControl/>
              <w:ind w:left="90"/>
              <w:rPr>
                <w:rFonts w:ascii="Arial MT"/>
                <w:sz w:val="20"/>
                <w:szCs w:val="20"/>
              </w:rPr>
            </w:pPr>
            <w:r w:rsidRPr="00D75DF5">
              <w:rPr>
                <w:rFonts w:ascii="Arial MT"/>
                <w:spacing w:val="-2"/>
                <w:sz w:val="20"/>
                <w:szCs w:val="20"/>
              </w:rPr>
              <w:t>Cumulative</w:t>
            </w:r>
          </w:p>
          <w:p w14:paraId="357607F7" w14:textId="77777777" w:rsidR="008C401F" w:rsidRPr="00D75DF5" w:rsidRDefault="009A7458" w:rsidP="00E12CE7">
            <w:pPr>
              <w:pStyle w:val="TableParagraph"/>
              <w:widowControl/>
              <w:ind w:left="90"/>
              <w:rPr>
                <w:rFonts w:ascii="Arial MT"/>
                <w:sz w:val="20"/>
                <w:szCs w:val="20"/>
              </w:rPr>
            </w:pPr>
            <w:r w:rsidRPr="00D75DF5">
              <w:rPr>
                <w:rFonts w:ascii="Arial MT"/>
                <w:spacing w:val="-2"/>
                <w:sz w:val="20"/>
                <w:szCs w:val="20"/>
              </w:rPr>
              <w:t>Percent</w:t>
            </w:r>
          </w:p>
        </w:tc>
      </w:tr>
      <w:tr w:rsidR="008C401F" w:rsidRPr="00D75DF5" w14:paraId="7725AFD2" w14:textId="77777777">
        <w:trPr>
          <w:trHeight w:val="447"/>
        </w:trPr>
        <w:tc>
          <w:tcPr>
            <w:tcW w:w="734" w:type="dxa"/>
            <w:vMerge w:val="restart"/>
            <w:tcBorders>
              <w:right w:val="nil"/>
            </w:tcBorders>
          </w:tcPr>
          <w:p w14:paraId="3674B6C7" w14:textId="77777777" w:rsidR="008C401F" w:rsidRPr="00D75DF5" w:rsidRDefault="008C401F" w:rsidP="00E12CE7">
            <w:pPr>
              <w:pStyle w:val="TableParagraph"/>
              <w:widowControl/>
              <w:ind w:left="90"/>
              <w:rPr>
                <w:rFonts w:ascii="Arial"/>
                <w:b/>
                <w:sz w:val="20"/>
                <w:szCs w:val="20"/>
              </w:rPr>
            </w:pPr>
          </w:p>
          <w:p w14:paraId="3694AF3C" w14:textId="77777777" w:rsidR="008C401F" w:rsidRPr="00D75DF5" w:rsidRDefault="008C401F" w:rsidP="00E12CE7">
            <w:pPr>
              <w:pStyle w:val="TableParagraph"/>
              <w:widowControl/>
              <w:ind w:left="90"/>
              <w:rPr>
                <w:rFonts w:ascii="Arial"/>
                <w:b/>
                <w:sz w:val="20"/>
                <w:szCs w:val="20"/>
              </w:rPr>
            </w:pPr>
          </w:p>
          <w:p w14:paraId="01135A75" w14:textId="77777777" w:rsidR="008C401F" w:rsidRPr="00D75DF5" w:rsidRDefault="009A7458" w:rsidP="00E12CE7">
            <w:pPr>
              <w:pStyle w:val="TableParagraph"/>
              <w:widowControl/>
              <w:ind w:left="90"/>
              <w:rPr>
                <w:rFonts w:ascii="Arial MT"/>
                <w:sz w:val="20"/>
                <w:szCs w:val="20"/>
              </w:rPr>
            </w:pPr>
            <w:r w:rsidRPr="00D75DF5">
              <w:rPr>
                <w:rFonts w:ascii="Arial MT"/>
                <w:spacing w:val="-2"/>
                <w:sz w:val="20"/>
                <w:szCs w:val="20"/>
              </w:rPr>
              <w:t>Valid</w:t>
            </w:r>
          </w:p>
        </w:tc>
        <w:tc>
          <w:tcPr>
            <w:tcW w:w="1101" w:type="dxa"/>
            <w:tcBorders>
              <w:left w:val="nil"/>
              <w:bottom w:val="nil"/>
            </w:tcBorders>
          </w:tcPr>
          <w:p w14:paraId="5E81DCD2" w14:textId="77777777" w:rsidR="008C401F" w:rsidRPr="00D75DF5" w:rsidRDefault="009A7458" w:rsidP="00E12CE7">
            <w:pPr>
              <w:pStyle w:val="TableParagraph"/>
              <w:widowControl/>
              <w:ind w:left="90"/>
              <w:rPr>
                <w:rFonts w:ascii="Arial MT"/>
                <w:sz w:val="20"/>
                <w:szCs w:val="20"/>
              </w:rPr>
            </w:pPr>
            <w:r w:rsidRPr="00D75DF5">
              <w:rPr>
                <w:rFonts w:ascii="Arial MT"/>
                <w:spacing w:val="-4"/>
                <w:sz w:val="20"/>
                <w:szCs w:val="20"/>
              </w:rPr>
              <w:t>Fair</w:t>
            </w:r>
          </w:p>
        </w:tc>
        <w:tc>
          <w:tcPr>
            <w:tcW w:w="1147" w:type="dxa"/>
            <w:tcBorders>
              <w:bottom w:val="nil"/>
              <w:right w:val="single" w:sz="8" w:space="0" w:color="000000"/>
            </w:tcBorders>
          </w:tcPr>
          <w:p w14:paraId="37014579" w14:textId="77777777" w:rsidR="008C401F" w:rsidRPr="00D75DF5" w:rsidRDefault="009A7458" w:rsidP="00E12CE7">
            <w:pPr>
              <w:pStyle w:val="TableParagraph"/>
              <w:widowControl/>
              <w:ind w:left="90"/>
              <w:rPr>
                <w:rFonts w:ascii="Arial MT"/>
                <w:sz w:val="20"/>
                <w:szCs w:val="20"/>
              </w:rPr>
            </w:pPr>
            <w:r w:rsidRPr="00D75DF5">
              <w:rPr>
                <w:rFonts w:ascii="Arial MT"/>
                <w:spacing w:val="-5"/>
                <w:sz w:val="20"/>
                <w:szCs w:val="20"/>
              </w:rPr>
              <w:t>43</w:t>
            </w:r>
          </w:p>
        </w:tc>
        <w:tc>
          <w:tcPr>
            <w:tcW w:w="995" w:type="dxa"/>
            <w:tcBorders>
              <w:left w:val="single" w:sz="8" w:space="0" w:color="000000"/>
              <w:bottom w:val="nil"/>
              <w:right w:val="single" w:sz="8" w:space="0" w:color="000000"/>
            </w:tcBorders>
          </w:tcPr>
          <w:p w14:paraId="46D30873" w14:textId="77777777" w:rsidR="008C401F" w:rsidRPr="00D75DF5" w:rsidRDefault="009A7458" w:rsidP="00E12CE7">
            <w:pPr>
              <w:pStyle w:val="TableParagraph"/>
              <w:widowControl/>
              <w:ind w:left="90"/>
              <w:rPr>
                <w:rFonts w:ascii="Arial MT"/>
                <w:sz w:val="20"/>
                <w:szCs w:val="20"/>
              </w:rPr>
            </w:pPr>
            <w:r w:rsidRPr="00D75DF5">
              <w:rPr>
                <w:rFonts w:ascii="Arial MT"/>
                <w:spacing w:val="-4"/>
                <w:sz w:val="20"/>
                <w:szCs w:val="20"/>
              </w:rPr>
              <w:t>14.3</w:t>
            </w:r>
          </w:p>
        </w:tc>
        <w:tc>
          <w:tcPr>
            <w:tcW w:w="1375" w:type="dxa"/>
            <w:tcBorders>
              <w:left w:val="single" w:sz="8" w:space="0" w:color="000000"/>
              <w:bottom w:val="nil"/>
              <w:right w:val="single" w:sz="8" w:space="0" w:color="000000"/>
            </w:tcBorders>
          </w:tcPr>
          <w:p w14:paraId="28F80749" w14:textId="77777777" w:rsidR="008C401F" w:rsidRPr="00D75DF5" w:rsidRDefault="009A7458" w:rsidP="00E12CE7">
            <w:pPr>
              <w:pStyle w:val="TableParagraph"/>
              <w:widowControl/>
              <w:ind w:left="90"/>
              <w:rPr>
                <w:rFonts w:ascii="Arial MT"/>
                <w:sz w:val="20"/>
                <w:szCs w:val="20"/>
              </w:rPr>
            </w:pPr>
            <w:r w:rsidRPr="00D75DF5">
              <w:rPr>
                <w:rFonts w:ascii="Arial MT"/>
                <w:spacing w:val="-4"/>
                <w:sz w:val="20"/>
                <w:szCs w:val="20"/>
              </w:rPr>
              <w:t>14.3</w:t>
            </w:r>
          </w:p>
        </w:tc>
        <w:tc>
          <w:tcPr>
            <w:tcW w:w="1468" w:type="dxa"/>
            <w:tcBorders>
              <w:left w:val="single" w:sz="8" w:space="0" w:color="000000"/>
              <w:bottom w:val="nil"/>
            </w:tcBorders>
          </w:tcPr>
          <w:p w14:paraId="4E3C3763" w14:textId="77777777" w:rsidR="008C401F" w:rsidRPr="00D75DF5" w:rsidRDefault="009A7458" w:rsidP="00E12CE7">
            <w:pPr>
              <w:pStyle w:val="TableParagraph"/>
              <w:widowControl/>
              <w:ind w:left="90"/>
              <w:rPr>
                <w:rFonts w:ascii="Arial MT"/>
                <w:sz w:val="20"/>
                <w:szCs w:val="20"/>
              </w:rPr>
            </w:pPr>
            <w:r w:rsidRPr="00D75DF5">
              <w:rPr>
                <w:rFonts w:ascii="Arial MT"/>
                <w:spacing w:val="-4"/>
                <w:sz w:val="20"/>
                <w:szCs w:val="20"/>
              </w:rPr>
              <w:t>14.3</w:t>
            </w:r>
          </w:p>
        </w:tc>
      </w:tr>
      <w:tr w:rsidR="008C401F" w:rsidRPr="00D75DF5" w14:paraId="18DE1E6E" w14:textId="77777777">
        <w:trPr>
          <w:trHeight w:val="592"/>
        </w:trPr>
        <w:tc>
          <w:tcPr>
            <w:tcW w:w="734" w:type="dxa"/>
            <w:vMerge/>
            <w:tcBorders>
              <w:top w:val="nil"/>
              <w:right w:val="nil"/>
            </w:tcBorders>
          </w:tcPr>
          <w:p w14:paraId="7BD709D7" w14:textId="77777777" w:rsidR="008C401F" w:rsidRPr="00D75DF5" w:rsidRDefault="008C401F" w:rsidP="00E12CE7">
            <w:pPr>
              <w:widowControl/>
              <w:ind w:left="90"/>
              <w:rPr>
                <w:sz w:val="20"/>
                <w:szCs w:val="20"/>
              </w:rPr>
            </w:pPr>
          </w:p>
        </w:tc>
        <w:tc>
          <w:tcPr>
            <w:tcW w:w="1101" w:type="dxa"/>
            <w:tcBorders>
              <w:top w:val="nil"/>
              <w:left w:val="nil"/>
              <w:bottom w:val="nil"/>
            </w:tcBorders>
          </w:tcPr>
          <w:p w14:paraId="03A1755F" w14:textId="77777777" w:rsidR="008C401F" w:rsidRPr="00D75DF5" w:rsidRDefault="009A7458" w:rsidP="00E12CE7">
            <w:pPr>
              <w:pStyle w:val="TableParagraph"/>
              <w:widowControl/>
              <w:ind w:left="90"/>
              <w:rPr>
                <w:rFonts w:ascii="Arial MT"/>
                <w:sz w:val="20"/>
                <w:szCs w:val="20"/>
              </w:rPr>
            </w:pPr>
            <w:r w:rsidRPr="00D75DF5">
              <w:rPr>
                <w:rFonts w:ascii="Arial MT"/>
                <w:spacing w:val="-4"/>
                <w:sz w:val="20"/>
                <w:szCs w:val="20"/>
              </w:rPr>
              <w:t>Good</w:t>
            </w:r>
          </w:p>
        </w:tc>
        <w:tc>
          <w:tcPr>
            <w:tcW w:w="1147" w:type="dxa"/>
            <w:tcBorders>
              <w:top w:val="nil"/>
              <w:bottom w:val="nil"/>
              <w:right w:val="single" w:sz="8" w:space="0" w:color="000000"/>
            </w:tcBorders>
          </w:tcPr>
          <w:p w14:paraId="64205F27" w14:textId="77777777" w:rsidR="008C401F" w:rsidRPr="00D75DF5" w:rsidRDefault="009A7458" w:rsidP="00E12CE7">
            <w:pPr>
              <w:pStyle w:val="TableParagraph"/>
              <w:widowControl/>
              <w:ind w:left="90"/>
              <w:rPr>
                <w:rFonts w:ascii="Arial MT"/>
                <w:sz w:val="20"/>
                <w:szCs w:val="20"/>
              </w:rPr>
            </w:pPr>
            <w:r w:rsidRPr="00D75DF5">
              <w:rPr>
                <w:rFonts w:ascii="Arial MT"/>
                <w:spacing w:val="-5"/>
                <w:sz w:val="20"/>
                <w:szCs w:val="20"/>
              </w:rPr>
              <w:t>49</w:t>
            </w:r>
          </w:p>
        </w:tc>
        <w:tc>
          <w:tcPr>
            <w:tcW w:w="995" w:type="dxa"/>
            <w:tcBorders>
              <w:top w:val="nil"/>
              <w:left w:val="single" w:sz="8" w:space="0" w:color="000000"/>
              <w:bottom w:val="nil"/>
              <w:right w:val="single" w:sz="8" w:space="0" w:color="000000"/>
            </w:tcBorders>
          </w:tcPr>
          <w:p w14:paraId="48EF4A5D" w14:textId="77777777" w:rsidR="008C401F" w:rsidRPr="00D75DF5" w:rsidRDefault="009A7458" w:rsidP="00E12CE7">
            <w:pPr>
              <w:pStyle w:val="TableParagraph"/>
              <w:widowControl/>
              <w:ind w:left="90"/>
              <w:rPr>
                <w:rFonts w:ascii="Arial MT"/>
                <w:sz w:val="20"/>
                <w:szCs w:val="20"/>
              </w:rPr>
            </w:pPr>
            <w:r w:rsidRPr="00D75DF5">
              <w:rPr>
                <w:rFonts w:ascii="Arial MT"/>
                <w:spacing w:val="-4"/>
                <w:sz w:val="20"/>
                <w:szCs w:val="20"/>
              </w:rPr>
              <w:t>16.3</w:t>
            </w:r>
          </w:p>
        </w:tc>
        <w:tc>
          <w:tcPr>
            <w:tcW w:w="1375" w:type="dxa"/>
            <w:tcBorders>
              <w:top w:val="nil"/>
              <w:left w:val="single" w:sz="8" w:space="0" w:color="000000"/>
              <w:bottom w:val="nil"/>
              <w:right w:val="single" w:sz="8" w:space="0" w:color="000000"/>
            </w:tcBorders>
          </w:tcPr>
          <w:p w14:paraId="1F049A8B" w14:textId="77777777" w:rsidR="008C401F" w:rsidRPr="00D75DF5" w:rsidRDefault="009A7458" w:rsidP="00E12CE7">
            <w:pPr>
              <w:pStyle w:val="TableParagraph"/>
              <w:widowControl/>
              <w:ind w:left="90"/>
              <w:rPr>
                <w:rFonts w:ascii="Arial MT"/>
                <w:sz w:val="20"/>
                <w:szCs w:val="20"/>
              </w:rPr>
            </w:pPr>
            <w:r w:rsidRPr="00D75DF5">
              <w:rPr>
                <w:rFonts w:ascii="Arial MT"/>
                <w:spacing w:val="-4"/>
                <w:sz w:val="20"/>
                <w:szCs w:val="20"/>
              </w:rPr>
              <w:t>16.3</w:t>
            </w:r>
          </w:p>
        </w:tc>
        <w:tc>
          <w:tcPr>
            <w:tcW w:w="1468" w:type="dxa"/>
            <w:tcBorders>
              <w:top w:val="nil"/>
              <w:left w:val="single" w:sz="8" w:space="0" w:color="000000"/>
              <w:bottom w:val="nil"/>
            </w:tcBorders>
          </w:tcPr>
          <w:p w14:paraId="0EA98849" w14:textId="77777777" w:rsidR="008C401F" w:rsidRPr="00D75DF5" w:rsidRDefault="009A7458" w:rsidP="00E12CE7">
            <w:pPr>
              <w:pStyle w:val="TableParagraph"/>
              <w:widowControl/>
              <w:ind w:left="90"/>
              <w:rPr>
                <w:rFonts w:ascii="Arial MT"/>
                <w:sz w:val="20"/>
                <w:szCs w:val="20"/>
              </w:rPr>
            </w:pPr>
            <w:r w:rsidRPr="00D75DF5">
              <w:rPr>
                <w:rFonts w:ascii="Arial MT"/>
                <w:spacing w:val="-4"/>
                <w:sz w:val="20"/>
                <w:szCs w:val="20"/>
              </w:rPr>
              <w:t>30.7</w:t>
            </w:r>
          </w:p>
        </w:tc>
      </w:tr>
      <w:tr w:rsidR="008C401F" w:rsidRPr="00D75DF5" w14:paraId="616B057B" w14:textId="77777777">
        <w:trPr>
          <w:trHeight w:val="740"/>
        </w:trPr>
        <w:tc>
          <w:tcPr>
            <w:tcW w:w="734" w:type="dxa"/>
            <w:vMerge/>
            <w:tcBorders>
              <w:top w:val="nil"/>
              <w:right w:val="nil"/>
            </w:tcBorders>
          </w:tcPr>
          <w:p w14:paraId="1C42277F" w14:textId="77777777" w:rsidR="008C401F" w:rsidRPr="00D75DF5" w:rsidRDefault="008C401F" w:rsidP="00E12CE7">
            <w:pPr>
              <w:widowControl/>
              <w:ind w:left="90"/>
              <w:rPr>
                <w:sz w:val="20"/>
                <w:szCs w:val="20"/>
              </w:rPr>
            </w:pPr>
          </w:p>
        </w:tc>
        <w:tc>
          <w:tcPr>
            <w:tcW w:w="1101" w:type="dxa"/>
            <w:tcBorders>
              <w:top w:val="nil"/>
              <w:left w:val="nil"/>
              <w:bottom w:val="nil"/>
            </w:tcBorders>
          </w:tcPr>
          <w:p w14:paraId="30F1FC31" w14:textId="77777777" w:rsidR="008C401F" w:rsidRPr="00D75DF5" w:rsidRDefault="009A7458" w:rsidP="00E12CE7">
            <w:pPr>
              <w:pStyle w:val="TableParagraph"/>
              <w:widowControl/>
              <w:ind w:left="90"/>
              <w:rPr>
                <w:rFonts w:ascii="Arial MT"/>
                <w:sz w:val="20"/>
                <w:szCs w:val="20"/>
              </w:rPr>
            </w:pPr>
            <w:r w:rsidRPr="00D75DF5">
              <w:rPr>
                <w:rFonts w:ascii="Arial MT"/>
                <w:spacing w:val="-4"/>
                <w:sz w:val="20"/>
                <w:szCs w:val="20"/>
              </w:rPr>
              <w:t>Poor</w:t>
            </w:r>
          </w:p>
        </w:tc>
        <w:tc>
          <w:tcPr>
            <w:tcW w:w="1147" w:type="dxa"/>
            <w:tcBorders>
              <w:top w:val="nil"/>
              <w:bottom w:val="nil"/>
              <w:right w:val="single" w:sz="8" w:space="0" w:color="000000"/>
            </w:tcBorders>
          </w:tcPr>
          <w:p w14:paraId="4E64C176" w14:textId="77777777" w:rsidR="008C401F" w:rsidRPr="00D75DF5" w:rsidRDefault="009A7458" w:rsidP="00E12CE7">
            <w:pPr>
              <w:pStyle w:val="TableParagraph"/>
              <w:widowControl/>
              <w:ind w:left="90"/>
              <w:rPr>
                <w:rFonts w:ascii="Arial MT"/>
                <w:sz w:val="20"/>
                <w:szCs w:val="20"/>
              </w:rPr>
            </w:pPr>
            <w:r w:rsidRPr="00D75DF5">
              <w:rPr>
                <w:rFonts w:ascii="Arial MT"/>
                <w:spacing w:val="-5"/>
                <w:sz w:val="20"/>
                <w:szCs w:val="20"/>
              </w:rPr>
              <w:t>66</w:t>
            </w:r>
          </w:p>
        </w:tc>
        <w:tc>
          <w:tcPr>
            <w:tcW w:w="995" w:type="dxa"/>
            <w:tcBorders>
              <w:top w:val="nil"/>
              <w:left w:val="single" w:sz="8" w:space="0" w:color="000000"/>
              <w:bottom w:val="nil"/>
              <w:right w:val="single" w:sz="8" w:space="0" w:color="000000"/>
            </w:tcBorders>
          </w:tcPr>
          <w:p w14:paraId="0A5EA7A8" w14:textId="77777777" w:rsidR="008C401F" w:rsidRPr="00D75DF5" w:rsidRDefault="009A7458" w:rsidP="00E12CE7">
            <w:pPr>
              <w:pStyle w:val="TableParagraph"/>
              <w:widowControl/>
              <w:ind w:left="90"/>
              <w:rPr>
                <w:rFonts w:ascii="Arial MT"/>
                <w:sz w:val="20"/>
                <w:szCs w:val="20"/>
              </w:rPr>
            </w:pPr>
            <w:r w:rsidRPr="00D75DF5">
              <w:rPr>
                <w:rFonts w:ascii="Arial MT"/>
                <w:spacing w:val="-4"/>
                <w:sz w:val="20"/>
                <w:szCs w:val="20"/>
              </w:rPr>
              <w:t>22.0</w:t>
            </w:r>
          </w:p>
        </w:tc>
        <w:tc>
          <w:tcPr>
            <w:tcW w:w="1375" w:type="dxa"/>
            <w:tcBorders>
              <w:top w:val="nil"/>
              <w:left w:val="single" w:sz="8" w:space="0" w:color="000000"/>
              <w:bottom w:val="nil"/>
              <w:right w:val="single" w:sz="8" w:space="0" w:color="000000"/>
            </w:tcBorders>
          </w:tcPr>
          <w:p w14:paraId="6C529F10" w14:textId="77777777" w:rsidR="008C401F" w:rsidRPr="00D75DF5" w:rsidRDefault="009A7458" w:rsidP="00E12CE7">
            <w:pPr>
              <w:pStyle w:val="TableParagraph"/>
              <w:widowControl/>
              <w:ind w:left="90"/>
              <w:rPr>
                <w:rFonts w:ascii="Arial MT"/>
                <w:sz w:val="20"/>
                <w:szCs w:val="20"/>
              </w:rPr>
            </w:pPr>
            <w:r w:rsidRPr="00D75DF5">
              <w:rPr>
                <w:rFonts w:ascii="Arial MT"/>
                <w:spacing w:val="-4"/>
                <w:sz w:val="20"/>
                <w:szCs w:val="20"/>
              </w:rPr>
              <w:t>22.0</w:t>
            </w:r>
          </w:p>
        </w:tc>
        <w:tc>
          <w:tcPr>
            <w:tcW w:w="1468" w:type="dxa"/>
            <w:tcBorders>
              <w:top w:val="nil"/>
              <w:left w:val="single" w:sz="8" w:space="0" w:color="000000"/>
              <w:bottom w:val="nil"/>
            </w:tcBorders>
          </w:tcPr>
          <w:p w14:paraId="38AD0A25" w14:textId="77777777" w:rsidR="008C401F" w:rsidRPr="00D75DF5" w:rsidRDefault="009A7458" w:rsidP="00E12CE7">
            <w:pPr>
              <w:pStyle w:val="TableParagraph"/>
              <w:widowControl/>
              <w:ind w:left="90"/>
              <w:rPr>
                <w:rFonts w:ascii="Arial MT"/>
                <w:sz w:val="20"/>
                <w:szCs w:val="20"/>
              </w:rPr>
            </w:pPr>
            <w:r w:rsidRPr="00D75DF5">
              <w:rPr>
                <w:rFonts w:ascii="Arial MT"/>
                <w:spacing w:val="-4"/>
                <w:sz w:val="20"/>
                <w:szCs w:val="20"/>
              </w:rPr>
              <w:t>52.7</w:t>
            </w:r>
          </w:p>
        </w:tc>
      </w:tr>
    </w:tbl>
    <w:tbl>
      <w:tblPr>
        <w:tblpPr w:leftFromText="180" w:rightFromText="180" w:vertAnchor="text" w:horzAnchor="page" w:tblpX="1475" w:tblpY="212"/>
        <w:tblW w:w="0" w:type="auto"/>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734"/>
        <w:gridCol w:w="1101"/>
        <w:gridCol w:w="1147"/>
        <w:gridCol w:w="995"/>
        <w:gridCol w:w="1375"/>
        <w:gridCol w:w="1468"/>
      </w:tblGrid>
      <w:tr w:rsidR="00E12CE7" w:rsidRPr="0065420D" w14:paraId="52E9BF84" w14:textId="77777777" w:rsidTr="00E12CE7">
        <w:trPr>
          <w:trHeight w:val="1046"/>
        </w:trPr>
        <w:tc>
          <w:tcPr>
            <w:tcW w:w="734" w:type="dxa"/>
            <w:vMerge w:val="restart"/>
            <w:tcBorders>
              <w:right w:val="nil"/>
            </w:tcBorders>
          </w:tcPr>
          <w:p w14:paraId="24E9931A" w14:textId="77777777" w:rsidR="00E12CE7" w:rsidRPr="0065420D" w:rsidRDefault="00E12CE7" w:rsidP="00E12CE7">
            <w:pPr>
              <w:pStyle w:val="TableParagraph"/>
              <w:widowControl/>
              <w:ind w:left="90"/>
              <w:rPr>
                <w:sz w:val="24"/>
                <w:szCs w:val="24"/>
              </w:rPr>
            </w:pPr>
          </w:p>
        </w:tc>
        <w:tc>
          <w:tcPr>
            <w:tcW w:w="1101" w:type="dxa"/>
            <w:tcBorders>
              <w:top w:val="nil"/>
              <w:left w:val="nil"/>
              <w:bottom w:val="nil"/>
            </w:tcBorders>
          </w:tcPr>
          <w:p w14:paraId="2FBD1F18" w14:textId="77777777" w:rsidR="00E12CE7" w:rsidRPr="0065420D" w:rsidRDefault="00E12CE7" w:rsidP="00E12CE7">
            <w:pPr>
              <w:pStyle w:val="TableParagraph"/>
              <w:widowControl/>
              <w:ind w:left="90"/>
              <w:rPr>
                <w:rFonts w:ascii="Arial MT"/>
                <w:sz w:val="24"/>
                <w:szCs w:val="24"/>
              </w:rPr>
            </w:pPr>
            <w:r w:rsidRPr="0065420D">
              <w:rPr>
                <w:rFonts w:ascii="Arial MT"/>
                <w:spacing w:val="-4"/>
                <w:sz w:val="24"/>
                <w:szCs w:val="24"/>
              </w:rPr>
              <w:t>Very</w:t>
            </w:r>
          </w:p>
          <w:p w14:paraId="055E9C9C" w14:textId="77777777" w:rsidR="00E12CE7" w:rsidRPr="0065420D" w:rsidRDefault="00E12CE7" w:rsidP="00E12CE7">
            <w:pPr>
              <w:pStyle w:val="TableParagraph"/>
              <w:widowControl/>
              <w:ind w:left="90"/>
              <w:rPr>
                <w:rFonts w:ascii="Arial"/>
                <w:b/>
                <w:sz w:val="24"/>
                <w:szCs w:val="24"/>
              </w:rPr>
            </w:pPr>
          </w:p>
          <w:p w14:paraId="19AACBB0" w14:textId="77777777" w:rsidR="00E12CE7" w:rsidRPr="0065420D" w:rsidRDefault="00E12CE7" w:rsidP="00E12CE7">
            <w:pPr>
              <w:pStyle w:val="TableParagraph"/>
              <w:widowControl/>
              <w:ind w:left="90"/>
              <w:rPr>
                <w:rFonts w:ascii="Arial MT"/>
                <w:sz w:val="24"/>
                <w:szCs w:val="24"/>
              </w:rPr>
            </w:pPr>
            <w:r w:rsidRPr="0065420D">
              <w:rPr>
                <w:rFonts w:ascii="Arial MT"/>
                <w:spacing w:val="-4"/>
                <w:sz w:val="24"/>
                <w:szCs w:val="24"/>
              </w:rPr>
              <w:t>good</w:t>
            </w:r>
          </w:p>
        </w:tc>
        <w:tc>
          <w:tcPr>
            <w:tcW w:w="1147" w:type="dxa"/>
            <w:tcBorders>
              <w:top w:val="nil"/>
              <w:bottom w:val="nil"/>
              <w:right w:val="single" w:sz="8" w:space="0" w:color="000000"/>
            </w:tcBorders>
          </w:tcPr>
          <w:p w14:paraId="4854EF8F" w14:textId="77777777" w:rsidR="00E12CE7" w:rsidRPr="0065420D" w:rsidRDefault="00E12CE7" w:rsidP="00E12CE7">
            <w:pPr>
              <w:pStyle w:val="TableParagraph"/>
              <w:widowControl/>
              <w:ind w:left="90"/>
              <w:rPr>
                <w:rFonts w:ascii="Arial MT"/>
                <w:sz w:val="24"/>
                <w:szCs w:val="24"/>
              </w:rPr>
            </w:pPr>
            <w:r w:rsidRPr="0065420D">
              <w:rPr>
                <w:rFonts w:ascii="Arial MT"/>
                <w:spacing w:val="-5"/>
                <w:sz w:val="24"/>
                <w:szCs w:val="24"/>
              </w:rPr>
              <w:t>24</w:t>
            </w:r>
          </w:p>
        </w:tc>
        <w:tc>
          <w:tcPr>
            <w:tcW w:w="995" w:type="dxa"/>
            <w:tcBorders>
              <w:top w:val="nil"/>
              <w:left w:val="single" w:sz="8" w:space="0" w:color="000000"/>
              <w:bottom w:val="nil"/>
              <w:right w:val="single" w:sz="8" w:space="0" w:color="000000"/>
            </w:tcBorders>
          </w:tcPr>
          <w:p w14:paraId="7D772BDE" w14:textId="77777777" w:rsidR="00E12CE7" w:rsidRPr="0065420D" w:rsidRDefault="00E12CE7" w:rsidP="00E12CE7">
            <w:pPr>
              <w:pStyle w:val="TableParagraph"/>
              <w:widowControl/>
              <w:ind w:left="90"/>
              <w:rPr>
                <w:rFonts w:ascii="Arial MT"/>
                <w:sz w:val="24"/>
                <w:szCs w:val="24"/>
              </w:rPr>
            </w:pPr>
            <w:r w:rsidRPr="0065420D">
              <w:rPr>
                <w:rFonts w:ascii="Arial MT"/>
                <w:spacing w:val="-5"/>
                <w:sz w:val="24"/>
                <w:szCs w:val="24"/>
              </w:rPr>
              <w:t>8.0</w:t>
            </w:r>
          </w:p>
        </w:tc>
        <w:tc>
          <w:tcPr>
            <w:tcW w:w="1375" w:type="dxa"/>
            <w:tcBorders>
              <w:top w:val="nil"/>
              <w:left w:val="single" w:sz="8" w:space="0" w:color="000000"/>
              <w:bottom w:val="nil"/>
              <w:right w:val="single" w:sz="8" w:space="0" w:color="000000"/>
            </w:tcBorders>
          </w:tcPr>
          <w:p w14:paraId="5FDAEB91" w14:textId="77777777" w:rsidR="00E12CE7" w:rsidRPr="0065420D" w:rsidRDefault="00E12CE7" w:rsidP="00E12CE7">
            <w:pPr>
              <w:pStyle w:val="TableParagraph"/>
              <w:widowControl/>
              <w:ind w:left="90"/>
              <w:rPr>
                <w:rFonts w:ascii="Arial MT"/>
                <w:sz w:val="24"/>
                <w:szCs w:val="24"/>
              </w:rPr>
            </w:pPr>
            <w:r w:rsidRPr="0065420D">
              <w:rPr>
                <w:rFonts w:ascii="Arial MT"/>
                <w:spacing w:val="-5"/>
                <w:sz w:val="24"/>
                <w:szCs w:val="24"/>
              </w:rPr>
              <w:t>8.0</w:t>
            </w:r>
          </w:p>
        </w:tc>
        <w:tc>
          <w:tcPr>
            <w:tcW w:w="1468" w:type="dxa"/>
            <w:tcBorders>
              <w:top w:val="nil"/>
              <w:left w:val="single" w:sz="8" w:space="0" w:color="000000"/>
              <w:bottom w:val="nil"/>
            </w:tcBorders>
          </w:tcPr>
          <w:p w14:paraId="6C8C06B2" w14:textId="77777777" w:rsidR="00E12CE7" w:rsidRPr="0065420D" w:rsidRDefault="00E12CE7" w:rsidP="00E12CE7">
            <w:pPr>
              <w:pStyle w:val="TableParagraph"/>
              <w:widowControl/>
              <w:ind w:left="90"/>
              <w:rPr>
                <w:rFonts w:ascii="Arial MT"/>
                <w:sz w:val="24"/>
                <w:szCs w:val="24"/>
              </w:rPr>
            </w:pPr>
            <w:r w:rsidRPr="0065420D">
              <w:rPr>
                <w:rFonts w:ascii="Arial MT"/>
                <w:spacing w:val="-4"/>
                <w:sz w:val="24"/>
                <w:szCs w:val="24"/>
              </w:rPr>
              <w:t>60.7</w:t>
            </w:r>
          </w:p>
        </w:tc>
      </w:tr>
      <w:tr w:rsidR="00E12CE7" w:rsidRPr="0065420D" w14:paraId="4F33085C" w14:textId="77777777" w:rsidTr="00E12CE7">
        <w:trPr>
          <w:trHeight w:val="1190"/>
        </w:trPr>
        <w:tc>
          <w:tcPr>
            <w:tcW w:w="734" w:type="dxa"/>
            <w:vMerge/>
            <w:tcBorders>
              <w:top w:val="nil"/>
              <w:right w:val="nil"/>
            </w:tcBorders>
          </w:tcPr>
          <w:p w14:paraId="6C6517AC" w14:textId="77777777" w:rsidR="00E12CE7" w:rsidRPr="0065420D" w:rsidRDefault="00E12CE7" w:rsidP="00E12CE7">
            <w:pPr>
              <w:widowControl/>
              <w:ind w:left="90"/>
              <w:rPr>
                <w:sz w:val="24"/>
                <w:szCs w:val="24"/>
              </w:rPr>
            </w:pPr>
          </w:p>
        </w:tc>
        <w:tc>
          <w:tcPr>
            <w:tcW w:w="1101" w:type="dxa"/>
            <w:tcBorders>
              <w:top w:val="nil"/>
              <w:left w:val="nil"/>
              <w:bottom w:val="nil"/>
            </w:tcBorders>
          </w:tcPr>
          <w:p w14:paraId="7D4A10D3" w14:textId="77777777" w:rsidR="00E12CE7" w:rsidRPr="0065420D" w:rsidRDefault="00E12CE7" w:rsidP="00E12CE7">
            <w:pPr>
              <w:pStyle w:val="TableParagraph"/>
              <w:widowControl/>
              <w:ind w:left="90"/>
              <w:rPr>
                <w:rFonts w:ascii="Arial MT"/>
                <w:sz w:val="24"/>
                <w:szCs w:val="24"/>
              </w:rPr>
            </w:pPr>
            <w:r w:rsidRPr="0065420D">
              <w:rPr>
                <w:rFonts w:ascii="Arial MT"/>
                <w:spacing w:val="-4"/>
                <w:sz w:val="24"/>
                <w:szCs w:val="24"/>
              </w:rPr>
              <w:t>Very</w:t>
            </w:r>
          </w:p>
          <w:p w14:paraId="1D746BDC" w14:textId="77777777" w:rsidR="00E12CE7" w:rsidRPr="0065420D" w:rsidRDefault="00E12CE7" w:rsidP="00E12CE7">
            <w:pPr>
              <w:pStyle w:val="TableParagraph"/>
              <w:widowControl/>
              <w:ind w:left="90"/>
              <w:rPr>
                <w:rFonts w:ascii="Arial"/>
                <w:b/>
                <w:sz w:val="24"/>
                <w:szCs w:val="24"/>
              </w:rPr>
            </w:pPr>
          </w:p>
          <w:p w14:paraId="165A9E7B" w14:textId="77777777" w:rsidR="00E12CE7" w:rsidRPr="0065420D" w:rsidRDefault="00E12CE7" w:rsidP="00E12CE7">
            <w:pPr>
              <w:pStyle w:val="TableParagraph"/>
              <w:widowControl/>
              <w:ind w:left="90"/>
              <w:rPr>
                <w:rFonts w:ascii="Arial MT"/>
                <w:sz w:val="24"/>
                <w:szCs w:val="24"/>
              </w:rPr>
            </w:pPr>
            <w:r w:rsidRPr="0065420D">
              <w:rPr>
                <w:rFonts w:ascii="Arial MT"/>
                <w:spacing w:val="-4"/>
                <w:sz w:val="24"/>
                <w:szCs w:val="24"/>
              </w:rPr>
              <w:t>poor</w:t>
            </w:r>
          </w:p>
        </w:tc>
        <w:tc>
          <w:tcPr>
            <w:tcW w:w="1147" w:type="dxa"/>
            <w:tcBorders>
              <w:top w:val="nil"/>
              <w:bottom w:val="nil"/>
              <w:right w:val="single" w:sz="8" w:space="0" w:color="000000"/>
            </w:tcBorders>
          </w:tcPr>
          <w:p w14:paraId="2D7E9A12" w14:textId="77777777" w:rsidR="00E12CE7" w:rsidRPr="0065420D" w:rsidRDefault="00E12CE7" w:rsidP="00E12CE7">
            <w:pPr>
              <w:pStyle w:val="TableParagraph"/>
              <w:widowControl/>
              <w:ind w:left="90"/>
              <w:rPr>
                <w:rFonts w:ascii="Arial MT"/>
                <w:sz w:val="24"/>
                <w:szCs w:val="24"/>
              </w:rPr>
            </w:pPr>
            <w:r w:rsidRPr="0065420D">
              <w:rPr>
                <w:rFonts w:ascii="Arial MT"/>
                <w:spacing w:val="-5"/>
                <w:sz w:val="24"/>
                <w:szCs w:val="24"/>
              </w:rPr>
              <w:t>118</w:t>
            </w:r>
          </w:p>
        </w:tc>
        <w:tc>
          <w:tcPr>
            <w:tcW w:w="995" w:type="dxa"/>
            <w:tcBorders>
              <w:top w:val="nil"/>
              <w:left w:val="single" w:sz="8" w:space="0" w:color="000000"/>
              <w:bottom w:val="nil"/>
              <w:right w:val="single" w:sz="8" w:space="0" w:color="000000"/>
            </w:tcBorders>
          </w:tcPr>
          <w:p w14:paraId="6CE95FA8" w14:textId="77777777" w:rsidR="00E12CE7" w:rsidRPr="0065420D" w:rsidRDefault="00E12CE7" w:rsidP="00E12CE7">
            <w:pPr>
              <w:pStyle w:val="TableParagraph"/>
              <w:widowControl/>
              <w:ind w:left="90"/>
              <w:rPr>
                <w:rFonts w:ascii="Arial MT"/>
                <w:sz w:val="24"/>
                <w:szCs w:val="24"/>
              </w:rPr>
            </w:pPr>
            <w:r w:rsidRPr="0065420D">
              <w:rPr>
                <w:rFonts w:ascii="Arial MT"/>
                <w:spacing w:val="-4"/>
                <w:sz w:val="24"/>
                <w:szCs w:val="24"/>
              </w:rPr>
              <w:t>39.3</w:t>
            </w:r>
          </w:p>
        </w:tc>
        <w:tc>
          <w:tcPr>
            <w:tcW w:w="1375" w:type="dxa"/>
            <w:tcBorders>
              <w:top w:val="nil"/>
              <w:left w:val="single" w:sz="8" w:space="0" w:color="000000"/>
              <w:bottom w:val="nil"/>
              <w:right w:val="single" w:sz="8" w:space="0" w:color="000000"/>
            </w:tcBorders>
          </w:tcPr>
          <w:p w14:paraId="500795EF" w14:textId="77777777" w:rsidR="00E12CE7" w:rsidRPr="0065420D" w:rsidRDefault="00E12CE7" w:rsidP="00E12CE7">
            <w:pPr>
              <w:pStyle w:val="TableParagraph"/>
              <w:widowControl/>
              <w:ind w:left="90"/>
              <w:rPr>
                <w:rFonts w:ascii="Arial MT"/>
                <w:sz w:val="24"/>
                <w:szCs w:val="24"/>
              </w:rPr>
            </w:pPr>
            <w:r w:rsidRPr="0065420D">
              <w:rPr>
                <w:rFonts w:ascii="Arial MT"/>
                <w:spacing w:val="-4"/>
                <w:sz w:val="24"/>
                <w:szCs w:val="24"/>
              </w:rPr>
              <w:t>39.3</w:t>
            </w:r>
          </w:p>
        </w:tc>
        <w:tc>
          <w:tcPr>
            <w:tcW w:w="1468" w:type="dxa"/>
            <w:tcBorders>
              <w:top w:val="nil"/>
              <w:left w:val="single" w:sz="8" w:space="0" w:color="000000"/>
              <w:bottom w:val="nil"/>
            </w:tcBorders>
          </w:tcPr>
          <w:p w14:paraId="4E0FCCDD" w14:textId="77777777" w:rsidR="00E12CE7" w:rsidRPr="0065420D" w:rsidRDefault="00E12CE7" w:rsidP="00E12CE7">
            <w:pPr>
              <w:pStyle w:val="TableParagraph"/>
              <w:widowControl/>
              <w:ind w:left="90"/>
              <w:rPr>
                <w:rFonts w:ascii="Arial MT"/>
                <w:sz w:val="24"/>
                <w:szCs w:val="24"/>
              </w:rPr>
            </w:pPr>
            <w:r w:rsidRPr="0065420D">
              <w:rPr>
                <w:rFonts w:ascii="Arial MT"/>
                <w:spacing w:val="-2"/>
                <w:sz w:val="24"/>
                <w:szCs w:val="24"/>
              </w:rPr>
              <w:t>100.0</w:t>
            </w:r>
          </w:p>
        </w:tc>
      </w:tr>
      <w:tr w:rsidR="00E12CE7" w:rsidRPr="0065420D" w14:paraId="43B9A71B" w14:textId="77777777" w:rsidTr="00E12CE7">
        <w:trPr>
          <w:trHeight w:val="738"/>
        </w:trPr>
        <w:tc>
          <w:tcPr>
            <w:tcW w:w="734" w:type="dxa"/>
            <w:vMerge/>
            <w:tcBorders>
              <w:top w:val="nil"/>
              <w:right w:val="nil"/>
            </w:tcBorders>
          </w:tcPr>
          <w:p w14:paraId="73D49599" w14:textId="77777777" w:rsidR="00E12CE7" w:rsidRPr="0065420D" w:rsidRDefault="00E12CE7" w:rsidP="00E12CE7">
            <w:pPr>
              <w:widowControl/>
              <w:ind w:left="90"/>
              <w:rPr>
                <w:sz w:val="24"/>
                <w:szCs w:val="24"/>
              </w:rPr>
            </w:pPr>
          </w:p>
        </w:tc>
        <w:tc>
          <w:tcPr>
            <w:tcW w:w="1101" w:type="dxa"/>
            <w:tcBorders>
              <w:top w:val="nil"/>
              <w:left w:val="nil"/>
            </w:tcBorders>
          </w:tcPr>
          <w:p w14:paraId="3D7C092A" w14:textId="77777777" w:rsidR="00E12CE7" w:rsidRPr="0065420D" w:rsidRDefault="00E12CE7" w:rsidP="00E12CE7">
            <w:pPr>
              <w:pStyle w:val="TableParagraph"/>
              <w:widowControl/>
              <w:ind w:left="90"/>
              <w:rPr>
                <w:rFonts w:ascii="Arial MT"/>
                <w:sz w:val="24"/>
                <w:szCs w:val="24"/>
              </w:rPr>
            </w:pPr>
            <w:r w:rsidRPr="0065420D">
              <w:rPr>
                <w:rFonts w:ascii="Arial MT"/>
                <w:spacing w:val="-2"/>
                <w:sz w:val="24"/>
                <w:szCs w:val="24"/>
              </w:rPr>
              <w:t>Total</w:t>
            </w:r>
          </w:p>
        </w:tc>
        <w:tc>
          <w:tcPr>
            <w:tcW w:w="1147" w:type="dxa"/>
            <w:tcBorders>
              <w:top w:val="nil"/>
              <w:right w:val="single" w:sz="8" w:space="0" w:color="000000"/>
            </w:tcBorders>
          </w:tcPr>
          <w:p w14:paraId="5A787064" w14:textId="77777777" w:rsidR="00E12CE7" w:rsidRPr="0065420D" w:rsidRDefault="00E12CE7" w:rsidP="00E12CE7">
            <w:pPr>
              <w:pStyle w:val="TableParagraph"/>
              <w:widowControl/>
              <w:ind w:left="90"/>
              <w:rPr>
                <w:rFonts w:ascii="Arial MT"/>
                <w:sz w:val="24"/>
                <w:szCs w:val="24"/>
              </w:rPr>
            </w:pPr>
            <w:r w:rsidRPr="0065420D">
              <w:rPr>
                <w:rFonts w:ascii="Arial MT"/>
                <w:spacing w:val="-5"/>
                <w:sz w:val="24"/>
                <w:szCs w:val="24"/>
              </w:rPr>
              <w:t>300</w:t>
            </w:r>
          </w:p>
        </w:tc>
        <w:tc>
          <w:tcPr>
            <w:tcW w:w="995" w:type="dxa"/>
            <w:tcBorders>
              <w:top w:val="nil"/>
              <w:left w:val="single" w:sz="8" w:space="0" w:color="000000"/>
              <w:right w:val="single" w:sz="8" w:space="0" w:color="000000"/>
            </w:tcBorders>
          </w:tcPr>
          <w:p w14:paraId="597C87E4" w14:textId="77777777" w:rsidR="00E12CE7" w:rsidRPr="0065420D" w:rsidRDefault="00E12CE7" w:rsidP="00E12CE7">
            <w:pPr>
              <w:pStyle w:val="TableParagraph"/>
              <w:widowControl/>
              <w:ind w:left="90"/>
              <w:rPr>
                <w:rFonts w:ascii="Arial MT"/>
                <w:sz w:val="24"/>
                <w:szCs w:val="24"/>
              </w:rPr>
            </w:pPr>
            <w:r w:rsidRPr="0065420D">
              <w:rPr>
                <w:rFonts w:ascii="Arial MT"/>
                <w:spacing w:val="-2"/>
                <w:sz w:val="24"/>
                <w:szCs w:val="24"/>
              </w:rPr>
              <w:t>100.0</w:t>
            </w:r>
          </w:p>
        </w:tc>
        <w:tc>
          <w:tcPr>
            <w:tcW w:w="1375" w:type="dxa"/>
            <w:tcBorders>
              <w:top w:val="nil"/>
              <w:left w:val="single" w:sz="8" w:space="0" w:color="000000"/>
              <w:right w:val="single" w:sz="8" w:space="0" w:color="000000"/>
            </w:tcBorders>
          </w:tcPr>
          <w:p w14:paraId="19760E52" w14:textId="77777777" w:rsidR="00E12CE7" w:rsidRPr="0065420D" w:rsidRDefault="00E12CE7" w:rsidP="00E12CE7">
            <w:pPr>
              <w:pStyle w:val="TableParagraph"/>
              <w:widowControl/>
              <w:ind w:left="90"/>
              <w:rPr>
                <w:rFonts w:ascii="Arial MT"/>
                <w:sz w:val="24"/>
                <w:szCs w:val="24"/>
              </w:rPr>
            </w:pPr>
            <w:r w:rsidRPr="0065420D">
              <w:rPr>
                <w:rFonts w:ascii="Arial MT"/>
                <w:spacing w:val="-2"/>
                <w:sz w:val="24"/>
                <w:szCs w:val="24"/>
              </w:rPr>
              <w:t>100.0</w:t>
            </w:r>
          </w:p>
        </w:tc>
        <w:tc>
          <w:tcPr>
            <w:tcW w:w="1468" w:type="dxa"/>
            <w:tcBorders>
              <w:top w:val="nil"/>
              <w:left w:val="single" w:sz="8" w:space="0" w:color="000000"/>
            </w:tcBorders>
          </w:tcPr>
          <w:p w14:paraId="6110271E" w14:textId="77777777" w:rsidR="00E12CE7" w:rsidRPr="0065420D" w:rsidRDefault="00E12CE7" w:rsidP="00E12CE7">
            <w:pPr>
              <w:pStyle w:val="TableParagraph"/>
              <w:widowControl/>
              <w:ind w:left="90"/>
              <w:rPr>
                <w:sz w:val="24"/>
                <w:szCs w:val="24"/>
              </w:rPr>
            </w:pPr>
          </w:p>
        </w:tc>
      </w:tr>
    </w:tbl>
    <w:p w14:paraId="61BE29EE" w14:textId="77777777" w:rsidR="008C401F" w:rsidRPr="00D75DF5" w:rsidRDefault="008C401F" w:rsidP="00E12CE7">
      <w:pPr>
        <w:pStyle w:val="TableParagraph"/>
        <w:widowControl/>
        <w:ind w:left="90"/>
        <w:rPr>
          <w:rFonts w:ascii="Arial MT"/>
          <w:sz w:val="20"/>
          <w:szCs w:val="20"/>
        </w:rPr>
        <w:sectPr w:rsidR="008C401F" w:rsidRPr="00D75DF5">
          <w:pgSz w:w="12240" w:h="15840"/>
          <w:pgMar w:top="1660" w:right="1080" w:bottom="1572" w:left="720" w:header="0" w:footer="965" w:gutter="0"/>
          <w:cols w:space="720"/>
        </w:sectPr>
      </w:pPr>
    </w:p>
    <w:p w14:paraId="7F03A0AD" w14:textId="59ED7DCF" w:rsidR="008C401F" w:rsidRPr="0065420D" w:rsidRDefault="008C401F" w:rsidP="00E12CE7">
      <w:pPr>
        <w:pStyle w:val="BodyText"/>
        <w:widowControl/>
        <w:ind w:left="90"/>
        <w:rPr>
          <w:rFonts w:ascii="Arial"/>
          <w:b/>
          <w:sz w:val="24"/>
          <w:szCs w:val="24"/>
        </w:rPr>
      </w:pPr>
    </w:p>
    <w:p w14:paraId="493816F1" w14:textId="56B0B456" w:rsidR="008C401F" w:rsidRPr="0065420D" w:rsidRDefault="002B4166" w:rsidP="00E83C7E">
      <w:pPr>
        <w:pStyle w:val="BodyText"/>
        <w:ind w:left="90"/>
        <w:rPr>
          <w:rFonts w:ascii="Arial"/>
          <w:b/>
          <w:sz w:val="24"/>
          <w:szCs w:val="24"/>
        </w:rPr>
      </w:pPr>
      <w:r w:rsidRPr="0065420D">
        <w:rPr>
          <w:rFonts w:ascii="Arial"/>
          <w:b/>
          <w:noProof/>
          <w:sz w:val="24"/>
          <w:szCs w:val="24"/>
        </w:rPr>
        <w:drawing>
          <wp:anchor distT="0" distB="0" distL="0" distR="0" simplePos="0" relativeHeight="251661312" behindDoc="1" locked="0" layoutInCell="1" allowOverlap="1" wp14:anchorId="06025A7F" wp14:editId="0F4A84A4">
            <wp:simplePos x="0" y="0"/>
            <wp:positionH relativeFrom="page">
              <wp:posOffset>1836124</wp:posOffset>
            </wp:positionH>
            <wp:positionV relativeFrom="paragraph">
              <wp:posOffset>160567</wp:posOffset>
            </wp:positionV>
            <wp:extent cx="2456180" cy="2400935"/>
            <wp:effectExtent l="19050" t="0" r="1270" b="0"/>
            <wp:wrapTopAndBottom/>
            <wp:docPr id="25" name="Image 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5" name="Image 25"/>
                    <pic:cNvPicPr/>
                  </pic:nvPicPr>
                  <pic:blipFill>
                    <a:blip r:embed="rId26" cstate="print"/>
                    <a:stretch>
                      <a:fillRect/>
                    </a:stretch>
                  </pic:blipFill>
                  <pic:spPr>
                    <a:xfrm>
                      <a:off x="0" y="0"/>
                      <a:ext cx="2456180" cy="2400935"/>
                    </a:xfrm>
                    <a:prstGeom prst="rect">
                      <a:avLst/>
                    </a:prstGeom>
                  </pic:spPr>
                </pic:pic>
              </a:graphicData>
            </a:graphic>
          </wp:anchor>
        </w:drawing>
      </w:r>
    </w:p>
    <w:p w14:paraId="190D1DCD" w14:textId="77777777" w:rsidR="002B4166" w:rsidRDefault="002B4166" w:rsidP="00014F0F">
      <w:pPr>
        <w:pStyle w:val="BodyText"/>
        <w:ind w:left="90"/>
        <w:rPr>
          <w:sz w:val="24"/>
          <w:szCs w:val="24"/>
        </w:rPr>
      </w:pPr>
    </w:p>
    <w:p w14:paraId="6A42CC4A" w14:textId="206C3454" w:rsidR="002B4166" w:rsidRDefault="002B4166" w:rsidP="00014F0F">
      <w:pPr>
        <w:pStyle w:val="BodyText"/>
        <w:ind w:left="90"/>
        <w:rPr>
          <w:sz w:val="24"/>
          <w:szCs w:val="24"/>
        </w:rPr>
      </w:pPr>
      <w:r w:rsidRPr="002B4166">
        <w:rPr>
          <w:sz w:val="24"/>
          <w:szCs w:val="24"/>
        </w:rPr>
        <w:t xml:space="preserve">FIG </w:t>
      </w:r>
      <w:r>
        <w:rPr>
          <w:sz w:val="24"/>
          <w:szCs w:val="24"/>
        </w:rPr>
        <w:t>9</w:t>
      </w:r>
      <w:r w:rsidRPr="002B4166">
        <w:rPr>
          <w:sz w:val="24"/>
          <w:szCs w:val="24"/>
        </w:rPr>
        <w:t>.</w:t>
      </w:r>
      <w:r w:rsidR="00666494" w:rsidRPr="00666494">
        <w:rPr>
          <w:rFonts w:ascii="Arial"/>
          <w:spacing w:val="-2"/>
          <w:sz w:val="24"/>
          <w:szCs w:val="24"/>
        </w:rPr>
        <w:t xml:space="preserve"> </w:t>
      </w:r>
      <w:r w:rsidR="00666494">
        <w:rPr>
          <w:rFonts w:ascii="Arial"/>
          <w:spacing w:val="-2"/>
          <w:sz w:val="24"/>
          <w:szCs w:val="24"/>
        </w:rPr>
        <w:t>Rating of experience</w:t>
      </w:r>
    </w:p>
    <w:p w14:paraId="77547B2A" w14:textId="77777777" w:rsidR="002B4166" w:rsidRDefault="002B4166" w:rsidP="00014F0F">
      <w:pPr>
        <w:pStyle w:val="BodyText"/>
        <w:ind w:left="90"/>
        <w:rPr>
          <w:sz w:val="24"/>
          <w:szCs w:val="24"/>
        </w:rPr>
      </w:pPr>
    </w:p>
    <w:p w14:paraId="218EE7D3" w14:textId="77777777" w:rsidR="002B4166" w:rsidRDefault="002B4166" w:rsidP="00014F0F">
      <w:pPr>
        <w:pStyle w:val="BodyText"/>
        <w:ind w:left="90"/>
        <w:rPr>
          <w:sz w:val="24"/>
          <w:szCs w:val="24"/>
        </w:rPr>
      </w:pPr>
    </w:p>
    <w:p w14:paraId="459F386A" w14:textId="77777777" w:rsidR="002B4166" w:rsidRDefault="002B4166" w:rsidP="00014F0F">
      <w:pPr>
        <w:pStyle w:val="BodyText"/>
        <w:ind w:left="90"/>
        <w:rPr>
          <w:sz w:val="24"/>
          <w:szCs w:val="24"/>
        </w:rPr>
      </w:pPr>
    </w:p>
    <w:p w14:paraId="07D4EC67" w14:textId="02605B67" w:rsidR="008C401F" w:rsidRPr="0065420D" w:rsidRDefault="009A7458" w:rsidP="00014F0F">
      <w:pPr>
        <w:pStyle w:val="BodyText"/>
        <w:ind w:left="90"/>
        <w:rPr>
          <w:sz w:val="24"/>
          <w:szCs w:val="24"/>
        </w:rPr>
      </w:pPr>
      <w:r w:rsidRPr="0065420D">
        <w:rPr>
          <w:sz w:val="24"/>
          <w:szCs w:val="24"/>
        </w:rPr>
        <w:t>The figure above displays the response of students rating their learning experience so far with the platform, which shows that majority of the student have had a poor learning experience while only few have had a good learning experience.</w:t>
      </w:r>
    </w:p>
    <w:p w14:paraId="0E7DDE86" w14:textId="4D896A99" w:rsidR="008C401F" w:rsidRPr="0065420D" w:rsidRDefault="009A7458" w:rsidP="00E83C7E">
      <w:pPr>
        <w:pStyle w:val="Heading3"/>
        <w:ind w:left="90"/>
        <w:jc w:val="both"/>
        <w:rPr>
          <w:sz w:val="24"/>
          <w:szCs w:val="24"/>
        </w:rPr>
      </w:pPr>
      <w:r w:rsidRPr="0065420D">
        <w:rPr>
          <w:sz w:val="24"/>
          <w:szCs w:val="24"/>
        </w:rPr>
        <w:t>4.3.1</w:t>
      </w:r>
      <w:r w:rsidR="000F3765">
        <w:rPr>
          <w:sz w:val="24"/>
          <w:szCs w:val="24"/>
        </w:rPr>
        <w:t xml:space="preserve"> </w:t>
      </w:r>
      <w:r w:rsidRPr="0065420D">
        <w:rPr>
          <w:sz w:val="24"/>
          <w:szCs w:val="24"/>
        </w:rPr>
        <w:t>Multiple</w:t>
      </w:r>
      <w:r w:rsidR="000F3765">
        <w:rPr>
          <w:sz w:val="24"/>
          <w:szCs w:val="24"/>
        </w:rPr>
        <w:t xml:space="preserve"> </w:t>
      </w:r>
      <w:r w:rsidRPr="0065420D">
        <w:rPr>
          <w:sz w:val="24"/>
          <w:szCs w:val="24"/>
        </w:rPr>
        <w:t>linear</w:t>
      </w:r>
      <w:r w:rsidR="000F3765">
        <w:rPr>
          <w:sz w:val="24"/>
          <w:szCs w:val="24"/>
        </w:rPr>
        <w:t xml:space="preserve"> </w:t>
      </w:r>
      <w:r w:rsidRPr="0065420D">
        <w:rPr>
          <w:sz w:val="24"/>
          <w:szCs w:val="24"/>
        </w:rPr>
        <w:t>regression</w:t>
      </w:r>
      <w:r w:rsidR="000F3765">
        <w:rPr>
          <w:sz w:val="24"/>
          <w:szCs w:val="24"/>
        </w:rPr>
        <w:t xml:space="preserve"> </w:t>
      </w:r>
      <w:r w:rsidRPr="0065420D">
        <w:rPr>
          <w:sz w:val="24"/>
          <w:szCs w:val="24"/>
        </w:rPr>
        <w:t>for</w:t>
      </w:r>
      <w:r w:rsidR="000F3765">
        <w:rPr>
          <w:sz w:val="24"/>
          <w:szCs w:val="24"/>
        </w:rPr>
        <w:t xml:space="preserve"> </w:t>
      </w:r>
      <w:r w:rsidRPr="0065420D">
        <w:rPr>
          <w:sz w:val="24"/>
          <w:szCs w:val="24"/>
        </w:rPr>
        <w:t>the</w:t>
      </w:r>
      <w:r w:rsidR="000F3765">
        <w:rPr>
          <w:sz w:val="24"/>
          <w:szCs w:val="24"/>
        </w:rPr>
        <w:t xml:space="preserve"> </w:t>
      </w:r>
      <w:r w:rsidRPr="0065420D">
        <w:rPr>
          <w:sz w:val="24"/>
          <w:szCs w:val="24"/>
        </w:rPr>
        <w:t>analysis</w:t>
      </w:r>
      <w:r w:rsidR="000F3765">
        <w:rPr>
          <w:sz w:val="24"/>
          <w:szCs w:val="24"/>
        </w:rPr>
        <w:t xml:space="preserve"> </w:t>
      </w:r>
      <w:r w:rsidRPr="0065420D">
        <w:rPr>
          <w:sz w:val="24"/>
          <w:szCs w:val="24"/>
        </w:rPr>
        <w:t>of</w:t>
      </w:r>
      <w:r w:rsidR="000F3765">
        <w:rPr>
          <w:sz w:val="24"/>
          <w:szCs w:val="24"/>
        </w:rPr>
        <w:t xml:space="preserve"> </w:t>
      </w:r>
      <w:r w:rsidRPr="0065420D">
        <w:rPr>
          <w:sz w:val="24"/>
          <w:szCs w:val="24"/>
        </w:rPr>
        <w:t>the</w:t>
      </w:r>
      <w:r w:rsidR="000F3765">
        <w:rPr>
          <w:sz w:val="24"/>
          <w:szCs w:val="24"/>
        </w:rPr>
        <w:t xml:space="preserve"> </w:t>
      </w:r>
      <w:r w:rsidRPr="0065420D">
        <w:rPr>
          <w:spacing w:val="-2"/>
          <w:sz w:val="24"/>
          <w:szCs w:val="24"/>
        </w:rPr>
        <w:t>study.</w:t>
      </w:r>
    </w:p>
    <w:p w14:paraId="0DCE6983" w14:textId="77777777" w:rsidR="008C401F" w:rsidRPr="0065420D" w:rsidRDefault="00F748E6" w:rsidP="00E83C7E">
      <w:pPr>
        <w:pStyle w:val="BodyText"/>
        <w:ind w:left="90" w:right="361"/>
        <w:jc w:val="both"/>
        <w:rPr>
          <w:sz w:val="24"/>
          <w:szCs w:val="24"/>
        </w:rPr>
      </w:pPr>
      <w:r>
        <w:rPr>
          <w:sz w:val="24"/>
          <w:szCs w:val="24"/>
        </w:rPr>
        <w:t>This is the part where we</w:t>
      </w:r>
      <w:r w:rsidR="009A7458" w:rsidRPr="0065420D">
        <w:rPr>
          <w:sz w:val="24"/>
          <w:szCs w:val="24"/>
        </w:rPr>
        <w:t xml:space="preserve"> utilized multiple linear regre</w:t>
      </w:r>
      <w:r w:rsidR="00747435">
        <w:rPr>
          <w:sz w:val="24"/>
          <w:szCs w:val="24"/>
        </w:rPr>
        <w:t>ssion to dissect factors</w:t>
      </w:r>
      <w:r w:rsidR="009A7458" w:rsidRPr="0065420D">
        <w:rPr>
          <w:sz w:val="24"/>
          <w:szCs w:val="24"/>
        </w:rPr>
        <w:t xml:space="preserve"> influencing student satisfaction with online learning platforms. This method assessed individual and combined impacts, offering quantitative insights for targeted </w:t>
      </w:r>
      <w:r w:rsidR="009A7458" w:rsidRPr="0065420D">
        <w:rPr>
          <w:spacing w:val="-2"/>
          <w:sz w:val="24"/>
          <w:szCs w:val="24"/>
        </w:rPr>
        <w:t>improvements.</w:t>
      </w:r>
    </w:p>
    <w:p w14:paraId="42B28E39" w14:textId="77777777" w:rsidR="008C401F" w:rsidRPr="0065420D" w:rsidRDefault="008C401F" w:rsidP="00E83C7E">
      <w:pPr>
        <w:pStyle w:val="BodyText"/>
        <w:ind w:left="90"/>
        <w:rPr>
          <w:sz w:val="24"/>
          <w:szCs w:val="24"/>
        </w:rPr>
      </w:pPr>
    </w:p>
    <w:p w14:paraId="5706ED0F" w14:textId="77777777" w:rsidR="008C401F" w:rsidRDefault="008C401F" w:rsidP="00E83C7E">
      <w:pPr>
        <w:pStyle w:val="BodyText"/>
        <w:ind w:left="90"/>
        <w:rPr>
          <w:sz w:val="24"/>
          <w:szCs w:val="24"/>
        </w:rPr>
      </w:pPr>
    </w:p>
    <w:p w14:paraId="1D29FD1A" w14:textId="77777777" w:rsidR="00E12CE7" w:rsidRDefault="00E12CE7" w:rsidP="00E83C7E">
      <w:pPr>
        <w:pStyle w:val="BodyText"/>
        <w:ind w:left="90"/>
        <w:rPr>
          <w:sz w:val="24"/>
          <w:szCs w:val="24"/>
        </w:rPr>
      </w:pPr>
    </w:p>
    <w:p w14:paraId="13B55C4D" w14:textId="2FA2AAA6" w:rsidR="00E12CE7" w:rsidRDefault="00E12CE7" w:rsidP="00E83C7E">
      <w:pPr>
        <w:pStyle w:val="BodyText"/>
        <w:ind w:left="90"/>
        <w:rPr>
          <w:sz w:val="24"/>
          <w:szCs w:val="24"/>
        </w:rPr>
      </w:pPr>
      <w:r>
        <w:rPr>
          <w:sz w:val="24"/>
          <w:szCs w:val="24"/>
        </w:rPr>
        <w:t>+</w:t>
      </w:r>
    </w:p>
    <w:p w14:paraId="63D91D6A" w14:textId="77777777" w:rsidR="00E12CE7" w:rsidRDefault="00E12CE7" w:rsidP="00E83C7E">
      <w:pPr>
        <w:pStyle w:val="BodyText"/>
        <w:ind w:left="90"/>
        <w:rPr>
          <w:sz w:val="24"/>
          <w:szCs w:val="24"/>
        </w:rPr>
      </w:pPr>
    </w:p>
    <w:p w14:paraId="103B607E" w14:textId="77777777" w:rsidR="00E12CE7" w:rsidRDefault="00E12CE7" w:rsidP="00E83C7E">
      <w:pPr>
        <w:pStyle w:val="BodyText"/>
        <w:ind w:left="90"/>
        <w:rPr>
          <w:sz w:val="24"/>
          <w:szCs w:val="24"/>
        </w:rPr>
      </w:pPr>
    </w:p>
    <w:p w14:paraId="5A6E06F2" w14:textId="77777777" w:rsidR="00E12CE7" w:rsidRPr="0065420D" w:rsidRDefault="00E12CE7" w:rsidP="00E83C7E">
      <w:pPr>
        <w:pStyle w:val="BodyText"/>
        <w:ind w:left="90"/>
        <w:rPr>
          <w:sz w:val="24"/>
          <w:szCs w:val="24"/>
        </w:rPr>
      </w:pPr>
    </w:p>
    <w:p w14:paraId="3CC91BD6" w14:textId="2934E286" w:rsidR="008C401F" w:rsidRDefault="00311CF8" w:rsidP="00311CF8">
      <w:pPr>
        <w:pStyle w:val="Heading5"/>
        <w:ind w:left="90"/>
        <w:rPr>
          <w:rFonts w:ascii="Arial"/>
          <w:spacing w:val="-2"/>
          <w:sz w:val="24"/>
          <w:szCs w:val="24"/>
        </w:rPr>
      </w:pPr>
      <w:r>
        <w:rPr>
          <w:spacing w:val="-2"/>
          <w:sz w:val="24"/>
          <w:szCs w:val="24"/>
        </w:rPr>
        <w:t xml:space="preserve">TABLE 10. </w:t>
      </w:r>
      <w:r w:rsidR="009A7458" w:rsidRPr="0065420D">
        <w:rPr>
          <w:rFonts w:ascii="Arial"/>
          <w:sz w:val="24"/>
          <w:szCs w:val="24"/>
        </w:rPr>
        <w:t>Model</w:t>
      </w:r>
      <w:r w:rsidR="00771C92">
        <w:rPr>
          <w:rFonts w:ascii="Arial"/>
          <w:sz w:val="24"/>
          <w:szCs w:val="24"/>
        </w:rPr>
        <w:t xml:space="preserve"> </w:t>
      </w:r>
      <w:r w:rsidR="009A7458" w:rsidRPr="0065420D">
        <w:rPr>
          <w:rFonts w:ascii="Arial"/>
          <w:spacing w:val="-2"/>
          <w:sz w:val="24"/>
          <w:szCs w:val="24"/>
        </w:rPr>
        <w:t>Summary</w:t>
      </w:r>
    </w:p>
    <w:p w14:paraId="6490CD57" w14:textId="77777777" w:rsidR="00E12CE7" w:rsidRPr="00311CF8" w:rsidRDefault="00E12CE7" w:rsidP="00311CF8">
      <w:pPr>
        <w:pStyle w:val="Heading5"/>
        <w:ind w:left="90"/>
        <w:rPr>
          <w:sz w:val="24"/>
          <w:szCs w:val="24"/>
        </w:rPr>
      </w:pPr>
    </w:p>
    <w:tbl>
      <w:tblPr>
        <w:tblW w:w="0" w:type="auto"/>
        <w:tblInd w:w="361"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1164"/>
        <w:gridCol w:w="1008"/>
        <w:gridCol w:w="1071"/>
        <w:gridCol w:w="1469"/>
        <w:gridCol w:w="3301"/>
      </w:tblGrid>
      <w:tr w:rsidR="008C401F" w:rsidRPr="0065420D" w14:paraId="29489D90" w14:textId="77777777">
        <w:trPr>
          <w:trHeight w:val="1191"/>
        </w:trPr>
        <w:tc>
          <w:tcPr>
            <w:tcW w:w="1164" w:type="dxa"/>
          </w:tcPr>
          <w:p w14:paraId="0A3DC094" w14:textId="77777777" w:rsidR="008C401F" w:rsidRPr="0065420D" w:rsidRDefault="009A7458" w:rsidP="00E83C7E">
            <w:pPr>
              <w:pStyle w:val="TableParagraph"/>
              <w:ind w:left="90"/>
              <w:rPr>
                <w:rFonts w:ascii="Arial MT"/>
                <w:sz w:val="24"/>
                <w:szCs w:val="24"/>
              </w:rPr>
            </w:pPr>
            <w:r w:rsidRPr="0065420D">
              <w:rPr>
                <w:rFonts w:ascii="Arial MT"/>
                <w:spacing w:val="-2"/>
                <w:sz w:val="24"/>
                <w:szCs w:val="24"/>
              </w:rPr>
              <w:t>Model</w:t>
            </w:r>
          </w:p>
        </w:tc>
        <w:tc>
          <w:tcPr>
            <w:tcW w:w="1008" w:type="dxa"/>
            <w:tcBorders>
              <w:right w:val="single" w:sz="8" w:space="0" w:color="000000"/>
            </w:tcBorders>
          </w:tcPr>
          <w:p w14:paraId="7E11AD74" w14:textId="77777777" w:rsidR="008C401F" w:rsidRPr="0065420D" w:rsidRDefault="009A7458" w:rsidP="00E83C7E">
            <w:pPr>
              <w:pStyle w:val="TableParagraph"/>
              <w:ind w:left="90"/>
              <w:rPr>
                <w:rFonts w:ascii="Arial MT"/>
                <w:sz w:val="24"/>
                <w:szCs w:val="24"/>
              </w:rPr>
            </w:pPr>
            <w:r w:rsidRPr="0065420D">
              <w:rPr>
                <w:rFonts w:ascii="Arial MT"/>
                <w:spacing w:val="-10"/>
                <w:sz w:val="24"/>
                <w:szCs w:val="24"/>
              </w:rPr>
              <w:t>R</w:t>
            </w:r>
          </w:p>
        </w:tc>
        <w:tc>
          <w:tcPr>
            <w:tcW w:w="1071" w:type="dxa"/>
            <w:tcBorders>
              <w:left w:val="single" w:sz="8" w:space="0" w:color="000000"/>
              <w:right w:val="single" w:sz="8" w:space="0" w:color="000000"/>
            </w:tcBorders>
          </w:tcPr>
          <w:p w14:paraId="0738241E" w14:textId="77777777" w:rsidR="008C401F" w:rsidRPr="0065420D" w:rsidRDefault="009A7458" w:rsidP="00E83C7E">
            <w:pPr>
              <w:pStyle w:val="TableParagraph"/>
              <w:ind w:left="90"/>
              <w:rPr>
                <w:rFonts w:ascii="Arial MT"/>
                <w:sz w:val="24"/>
                <w:szCs w:val="24"/>
              </w:rPr>
            </w:pPr>
            <w:r w:rsidRPr="0065420D">
              <w:rPr>
                <w:rFonts w:ascii="Arial MT"/>
                <w:spacing w:val="-10"/>
                <w:sz w:val="24"/>
                <w:szCs w:val="24"/>
              </w:rPr>
              <w:t>R</w:t>
            </w:r>
          </w:p>
          <w:p w14:paraId="0FCE58CF" w14:textId="77777777" w:rsidR="008C401F" w:rsidRPr="0065420D" w:rsidRDefault="008C401F" w:rsidP="00E83C7E">
            <w:pPr>
              <w:pStyle w:val="TableParagraph"/>
              <w:ind w:left="90"/>
              <w:rPr>
                <w:rFonts w:ascii="Arial"/>
                <w:b/>
                <w:sz w:val="24"/>
                <w:szCs w:val="24"/>
              </w:rPr>
            </w:pPr>
          </w:p>
          <w:p w14:paraId="7A31C2BB" w14:textId="77777777" w:rsidR="008C401F" w:rsidRPr="0065420D" w:rsidRDefault="009A7458" w:rsidP="00E83C7E">
            <w:pPr>
              <w:pStyle w:val="TableParagraph"/>
              <w:ind w:left="90"/>
              <w:rPr>
                <w:rFonts w:ascii="Arial MT"/>
                <w:sz w:val="24"/>
                <w:szCs w:val="24"/>
              </w:rPr>
            </w:pPr>
            <w:r w:rsidRPr="0065420D">
              <w:rPr>
                <w:rFonts w:ascii="Arial MT"/>
                <w:spacing w:val="-2"/>
                <w:sz w:val="24"/>
                <w:szCs w:val="24"/>
              </w:rPr>
              <w:t>Square</w:t>
            </w:r>
          </w:p>
        </w:tc>
        <w:tc>
          <w:tcPr>
            <w:tcW w:w="1469" w:type="dxa"/>
            <w:tcBorders>
              <w:left w:val="single" w:sz="8" w:space="0" w:color="000000"/>
              <w:right w:val="single" w:sz="8" w:space="0" w:color="000000"/>
            </w:tcBorders>
          </w:tcPr>
          <w:p w14:paraId="62086F5A" w14:textId="77777777" w:rsidR="008C401F" w:rsidRPr="0065420D" w:rsidRDefault="009A7458" w:rsidP="00E83C7E">
            <w:pPr>
              <w:pStyle w:val="TableParagraph"/>
              <w:ind w:left="90"/>
              <w:rPr>
                <w:rFonts w:ascii="Arial MT"/>
                <w:sz w:val="24"/>
                <w:szCs w:val="24"/>
              </w:rPr>
            </w:pPr>
            <w:r w:rsidRPr="0065420D">
              <w:rPr>
                <w:rFonts w:ascii="Arial MT"/>
                <w:sz w:val="24"/>
                <w:szCs w:val="24"/>
              </w:rPr>
              <w:t>Adjusted</w:t>
            </w:r>
            <w:r w:rsidR="005D10AB">
              <w:rPr>
                <w:rFonts w:ascii="Arial MT"/>
                <w:sz w:val="24"/>
                <w:szCs w:val="24"/>
              </w:rPr>
              <w:t xml:space="preserve"> </w:t>
            </w:r>
            <w:r w:rsidRPr="0065420D">
              <w:rPr>
                <w:rFonts w:ascii="Arial MT"/>
                <w:spacing w:val="-10"/>
                <w:sz w:val="24"/>
                <w:szCs w:val="24"/>
              </w:rPr>
              <w:t>R</w:t>
            </w:r>
          </w:p>
          <w:p w14:paraId="78A4AD6D" w14:textId="77777777" w:rsidR="008C401F" w:rsidRPr="0065420D" w:rsidRDefault="008C401F" w:rsidP="00E83C7E">
            <w:pPr>
              <w:pStyle w:val="TableParagraph"/>
              <w:ind w:left="90"/>
              <w:rPr>
                <w:rFonts w:ascii="Arial"/>
                <w:b/>
                <w:sz w:val="24"/>
                <w:szCs w:val="24"/>
              </w:rPr>
            </w:pPr>
          </w:p>
          <w:p w14:paraId="609E37B7" w14:textId="77777777" w:rsidR="008C401F" w:rsidRPr="0065420D" w:rsidRDefault="009A7458" w:rsidP="00E83C7E">
            <w:pPr>
              <w:pStyle w:val="TableParagraph"/>
              <w:ind w:left="90"/>
              <w:rPr>
                <w:rFonts w:ascii="Arial MT"/>
                <w:sz w:val="24"/>
                <w:szCs w:val="24"/>
              </w:rPr>
            </w:pPr>
            <w:r w:rsidRPr="0065420D">
              <w:rPr>
                <w:rFonts w:ascii="Arial MT"/>
                <w:spacing w:val="-2"/>
                <w:sz w:val="24"/>
                <w:szCs w:val="24"/>
              </w:rPr>
              <w:t>Square</w:t>
            </w:r>
          </w:p>
        </w:tc>
        <w:tc>
          <w:tcPr>
            <w:tcW w:w="3301" w:type="dxa"/>
            <w:tcBorders>
              <w:left w:val="single" w:sz="8" w:space="0" w:color="000000"/>
            </w:tcBorders>
          </w:tcPr>
          <w:p w14:paraId="30CC50E8" w14:textId="77777777" w:rsidR="008C401F" w:rsidRPr="0065420D" w:rsidRDefault="009A7458" w:rsidP="00E83C7E">
            <w:pPr>
              <w:pStyle w:val="TableParagraph"/>
              <w:ind w:left="90"/>
              <w:rPr>
                <w:rFonts w:ascii="Arial MT"/>
                <w:sz w:val="24"/>
                <w:szCs w:val="24"/>
              </w:rPr>
            </w:pPr>
            <w:r w:rsidRPr="0065420D">
              <w:rPr>
                <w:rFonts w:ascii="Arial MT"/>
                <w:sz w:val="24"/>
                <w:szCs w:val="24"/>
              </w:rPr>
              <w:t>Std.</w:t>
            </w:r>
            <w:r w:rsidR="005D10AB">
              <w:rPr>
                <w:rFonts w:ascii="Arial MT"/>
                <w:sz w:val="24"/>
                <w:szCs w:val="24"/>
              </w:rPr>
              <w:t xml:space="preserve"> </w:t>
            </w:r>
            <w:r w:rsidRPr="0065420D">
              <w:rPr>
                <w:rFonts w:ascii="Arial MT"/>
                <w:sz w:val="24"/>
                <w:szCs w:val="24"/>
              </w:rPr>
              <w:t>Error</w:t>
            </w:r>
            <w:r w:rsidR="005D10AB">
              <w:rPr>
                <w:rFonts w:ascii="Arial MT"/>
                <w:sz w:val="24"/>
                <w:szCs w:val="24"/>
              </w:rPr>
              <w:t xml:space="preserve"> </w:t>
            </w:r>
            <w:r w:rsidRPr="0065420D">
              <w:rPr>
                <w:rFonts w:ascii="Arial MT"/>
                <w:sz w:val="24"/>
                <w:szCs w:val="24"/>
              </w:rPr>
              <w:t>of</w:t>
            </w:r>
            <w:r w:rsidR="005D10AB">
              <w:rPr>
                <w:rFonts w:ascii="Arial MT"/>
                <w:sz w:val="24"/>
                <w:szCs w:val="24"/>
              </w:rPr>
              <w:t xml:space="preserve"> </w:t>
            </w:r>
            <w:proofErr w:type="spellStart"/>
            <w:r w:rsidRPr="0065420D">
              <w:rPr>
                <w:rFonts w:ascii="Arial MT"/>
                <w:sz w:val="24"/>
                <w:szCs w:val="24"/>
              </w:rPr>
              <w:t>the</w:t>
            </w:r>
            <w:r w:rsidRPr="0065420D">
              <w:rPr>
                <w:rFonts w:ascii="Arial MT"/>
                <w:spacing w:val="-2"/>
                <w:sz w:val="24"/>
                <w:szCs w:val="24"/>
              </w:rPr>
              <w:t>Estimate</w:t>
            </w:r>
            <w:proofErr w:type="spellEnd"/>
          </w:p>
        </w:tc>
      </w:tr>
      <w:tr w:rsidR="008C401F" w:rsidRPr="0065420D" w14:paraId="2A965724" w14:textId="77777777">
        <w:trPr>
          <w:trHeight w:val="593"/>
        </w:trPr>
        <w:tc>
          <w:tcPr>
            <w:tcW w:w="1164" w:type="dxa"/>
          </w:tcPr>
          <w:p w14:paraId="61D16983" w14:textId="77777777" w:rsidR="008C401F" w:rsidRPr="0065420D" w:rsidRDefault="009A7458" w:rsidP="00E83C7E">
            <w:pPr>
              <w:pStyle w:val="TableParagraph"/>
              <w:ind w:left="90"/>
              <w:rPr>
                <w:rFonts w:ascii="Arial MT"/>
                <w:sz w:val="24"/>
                <w:szCs w:val="24"/>
              </w:rPr>
            </w:pPr>
            <w:r w:rsidRPr="0065420D">
              <w:rPr>
                <w:rFonts w:ascii="Arial MT"/>
                <w:spacing w:val="-10"/>
                <w:sz w:val="24"/>
                <w:szCs w:val="24"/>
              </w:rPr>
              <w:t>1</w:t>
            </w:r>
          </w:p>
        </w:tc>
        <w:tc>
          <w:tcPr>
            <w:tcW w:w="1008" w:type="dxa"/>
            <w:tcBorders>
              <w:right w:val="single" w:sz="8" w:space="0" w:color="000000"/>
            </w:tcBorders>
          </w:tcPr>
          <w:p w14:paraId="39C9BC61" w14:textId="77777777" w:rsidR="008C401F" w:rsidRPr="0065420D" w:rsidRDefault="009A7458" w:rsidP="00E83C7E">
            <w:pPr>
              <w:pStyle w:val="TableParagraph"/>
              <w:ind w:left="90"/>
              <w:rPr>
                <w:rFonts w:ascii="Arial MT"/>
                <w:sz w:val="24"/>
                <w:szCs w:val="24"/>
              </w:rPr>
            </w:pPr>
            <w:r w:rsidRPr="0065420D">
              <w:rPr>
                <w:rFonts w:ascii="Arial MT"/>
                <w:spacing w:val="-2"/>
                <w:sz w:val="24"/>
                <w:szCs w:val="24"/>
              </w:rPr>
              <w:t>.849</w:t>
            </w:r>
            <w:r w:rsidRPr="0065420D">
              <w:rPr>
                <w:rFonts w:ascii="Arial MT"/>
                <w:spacing w:val="-2"/>
                <w:sz w:val="24"/>
                <w:szCs w:val="24"/>
                <w:vertAlign w:val="superscript"/>
              </w:rPr>
              <w:t>a</w:t>
            </w:r>
          </w:p>
        </w:tc>
        <w:tc>
          <w:tcPr>
            <w:tcW w:w="1071" w:type="dxa"/>
            <w:tcBorders>
              <w:left w:val="single" w:sz="8" w:space="0" w:color="000000"/>
              <w:right w:val="single" w:sz="8" w:space="0" w:color="000000"/>
            </w:tcBorders>
          </w:tcPr>
          <w:p w14:paraId="0B4C9D66" w14:textId="77777777" w:rsidR="008C401F" w:rsidRPr="0065420D" w:rsidRDefault="009A7458" w:rsidP="00E83C7E">
            <w:pPr>
              <w:pStyle w:val="TableParagraph"/>
              <w:ind w:left="90"/>
              <w:rPr>
                <w:rFonts w:ascii="Arial MT"/>
                <w:sz w:val="24"/>
                <w:szCs w:val="24"/>
              </w:rPr>
            </w:pPr>
            <w:r w:rsidRPr="0065420D">
              <w:rPr>
                <w:rFonts w:ascii="Arial MT"/>
                <w:spacing w:val="-4"/>
                <w:sz w:val="24"/>
                <w:szCs w:val="24"/>
              </w:rPr>
              <w:t>.720</w:t>
            </w:r>
          </w:p>
        </w:tc>
        <w:tc>
          <w:tcPr>
            <w:tcW w:w="1469" w:type="dxa"/>
            <w:tcBorders>
              <w:left w:val="single" w:sz="8" w:space="0" w:color="000000"/>
              <w:right w:val="single" w:sz="8" w:space="0" w:color="000000"/>
            </w:tcBorders>
          </w:tcPr>
          <w:p w14:paraId="153F0276" w14:textId="77777777" w:rsidR="008C401F" w:rsidRPr="0065420D" w:rsidRDefault="009A7458" w:rsidP="00E83C7E">
            <w:pPr>
              <w:pStyle w:val="TableParagraph"/>
              <w:ind w:left="90"/>
              <w:rPr>
                <w:rFonts w:ascii="Arial MT"/>
                <w:sz w:val="24"/>
                <w:szCs w:val="24"/>
              </w:rPr>
            </w:pPr>
            <w:r w:rsidRPr="0065420D">
              <w:rPr>
                <w:rFonts w:ascii="Arial MT"/>
                <w:spacing w:val="-4"/>
                <w:sz w:val="24"/>
                <w:szCs w:val="24"/>
              </w:rPr>
              <w:t>.712</w:t>
            </w:r>
          </w:p>
        </w:tc>
        <w:tc>
          <w:tcPr>
            <w:tcW w:w="3301" w:type="dxa"/>
            <w:tcBorders>
              <w:left w:val="single" w:sz="8" w:space="0" w:color="000000"/>
            </w:tcBorders>
          </w:tcPr>
          <w:p w14:paraId="2D4E2962" w14:textId="77777777" w:rsidR="008C401F" w:rsidRPr="0065420D" w:rsidRDefault="009A7458" w:rsidP="00E83C7E">
            <w:pPr>
              <w:pStyle w:val="TableParagraph"/>
              <w:ind w:left="90"/>
              <w:rPr>
                <w:rFonts w:ascii="Arial MT"/>
                <w:sz w:val="24"/>
                <w:szCs w:val="24"/>
              </w:rPr>
            </w:pPr>
            <w:r w:rsidRPr="0065420D">
              <w:rPr>
                <w:rFonts w:ascii="Arial MT"/>
                <w:spacing w:val="-4"/>
                <w:sz w:val="24"/>
                <w:szCs w:val="24"/>
              </w:rPr>
              <w:t>.245</w:t>
            </w:r>
          </w:p>
        </w:tc>
      </w:tr>
    </w:tbl>
    <w:p w14:paraId="6499BEF1" w14:textId="77777777" w:rsidR="008C401F" w:rsidRPr="0065420D" w:rsidRDefault="009A7458" w:rsidP="00E83C7E">
      <w:pPr>
        <w:pStyle w:val="BodyText"/>
        <w:ind w:left="90" w:right="2155"/>
        <w:jc w:val="both"/>
        <w:rPr>
          <w:rFonts w:ascii="Arial MT" w:hAnsi="Arial MT"/>
          <w:sz w:val="24"/>
          <w:szCs w:val="24"/>
        </w:rPr>
      </w:pPr>
      <w:r w:rsidRPr="0065420D">
        <w:rPr>
          <w:rFonts w:ascii="Arial" w:hAnsi="Arial"/>
          <w:b/>
          <w:sz w:val="24"/>
          <w:szCs w:val="24"/>
        </w:rPr>
        <w:t xml:space="preserve">a. predictors; </w:t>
      </w:r>
      <w:r w:rsidRPr="0065420D">
        <w:rPr>
          <w:rFonts w:ascii="Arial MT" w:hAnsi="Arial MT"/>
          <w:sz w:val="24"/>
          <w:szCs w:val="24"/>
        </w:rPr>
        <w:t xml:space="preserve">(Constant), Rate your experience so far, </w:t>
      </w:r>
      <w:proofErr w:type="gramStart"/>
      <w:r w:rsidRPr="0065420D">
        <w:rPr>
          <w:rFonts w:ascii="Arial MT" w:hAnsi="Arial MT"/>
          <w:sz w:val="24"/>
          <w:szCs w:val="24"/>
        </w:rPr>
        <w:t>Are</w:t>
      </w:r>
      <w:proofErr w:type="gramEnd"/>
      <w:r w:rsidRPr="0065420D">
        <w:rPr>
          <w:rFonts w:ascii="Arial MT" w:hAnsi="Arial MT"/>
          <w:sz w:val="24"/>
          <w:szCs w:val="24"/>
        </w:rPr>
        <w:t xml:space="preserve"> there communication channels </w:t>
      </w:r>
      <w:proofErr w:type="spellStart"/>
      <w:r w:rsidRPr="0065420D">
        <w:rPr>
          <w:rFonts w:ascii="Arial MT" w:hAnsi="Arial MT"/>
          <w:sz w:val="24"/>
          <w:szCs w:val="24"/>
        </w:rPr>
        <w:t>e.g</w:t>
      </w:r>
      <w:proofErr w:type="spellEnd"/>
      <w:r w:rsidRPr="0065420D">
        <w:rPr>
          <w:rFonts w:ascii="Arial MT" w:hAnsi="Arial MT"/>
          <w:sz w:val="24"/>
          <w:szCs w:val="24"/>
        </w:rPr>
        <w:t xml:space="preserve"> discussion forums where </w:t>
      </w:r>
      <w:proofErr w:type="gramStart"/>
      <w:r w:rsidRPr="0065420D">
        <w:rPr>
          <w:rFonts w:ascii="Arial MT" w:hAnsi="Arial MT"/>
          <w:sz w:val="24"/>
          <w:szCs w:val="24"/>
        </w:rPr>
        <w:t>you..</w:t>
      </w:r>
      <w:proofErr w:type="gramEnd"/>
      <w:r w:rsidRPr="0065420D">
        <w:rPr>
          <w:rFonts w:ascii="Arial MT" w:hAnsi="Arial MT"/>
          <w:sz w:val="24"/>
          <w:szCs w:val="24"/>
        </w:rPr>
        <w:t xml:space="preserve">, Do you participate in online activities such as discussion or </w:t>
      </w:r>
      <w:proofErr w:type="gramStart"/>
      <w:r w:rsidRPr="0065420D">
        <w:rPr>
          <w:rFonts w:ascii="Arial MT" w:hAnsi="Arial MT"/>
          <w:sz w:val="24"/>
          <w:szCs w:val="24"/>
        </w:rPr>
        <w:t>group..</w:t>
      </w:r>
      <w:proofErr w:type="gramEnd"/>
      <w:r w:rsidRPr="0065420D">
        <w:rPr>
          <w:rFonts w:ascii="Arial MT" w:hAnsi="Arial MT"/>
          <w:sz w:val="24"/>
          <w:szCs w:val="24"/>
        </w:rPr>
        <w:t xml:space="preserve">, Have you </w:t>
      </w:r>
      <w:r w:rsidRPr="0065420D">
        <w:rPr>
          <w:rFonts w:ascii="Arial MT" w:hAnsi="Arial MT"/>
          <w:sz w:val="24"/>
          <w:szCs w:val="24"/>
        </w:rPr>
        <w:lastRenderedPageBreak/>
        <w:t>previously used online learning platforms for your educ…, Are you</w:t>
      </w:r>
      <w:r w:rsidR="00905840">
        <w:rPr>
          <w:rFonts w:ascii="Arial MT" w:hAnsi="Arial MT"/>
          <w:sz w:val="24"/>
          <w:szCs w:val="24"/>
        </w:rPr>
        <w:t xml:space="preserve"> </w:t>
      </w:r>
      <w:r w:rsidRPr="0065420D">
        <w:rPr>
          <w:rFonts w:ascii="Arial MT" w:hAnsi="Arial MT"/>
          <w:sz w:val="24"/>
          <w:szCs w:val="24"/>
        </w:rPr>
        <w:t>provided</w:t>
      </w:r>
      <w:r w:rsidR="00905840">
        <w:rPr>
          <w:rFonts w:ascii="Arial MT" w:hAnsi="Arial MT"/>
          <w:sz w:val="24"/>
          <w:szCs w:val="24"/>
        </w:rPr>
        <w:t xml:space="preserve"> </w:t>
      </w:r>
      <w:r w:rsidRPr="0065420D">
        <w:rPr>
          <w:rFonts w:ascii="Arial MT" w:hAnsi="Arial MT"/>
          <w:sz w:val="24"/>
          <w:szCs w:val="24"/>
        </w:rPr>
        <w:t>with</w:t>
      </w:r>
      <w:r w:rsidR="00905840">
        <w:rPr>
          <w:rFonts w:ascii="Arial MT" w:hAnsi="Arial MT"/>
          <w:sz w:val="24"/>
          <w:szCs w:val="24"/>
        </w:rPr>
        <w:t xml:space="preserve"> </w:t>
      </w:r>
      <w:r w:rsidRPr="0065420D">
        <w:rPr>
          <w:rFonts w:ascii="Arial MT" w:hAnsi="Arial MT"/>
          <w:sz w:val="24"/>
          <w:szCs w:val="24"/>
        </w:rPr>
        <w:t>mediums</w:t>
      </w:r>
      <w:r w:rsidR="00905840">
        <w:rPr>
          <w:rFonts w:ascii="Arial MT" w:hAnsi="Arial MT"/>
          <w:sz w:val="24"/>
          <w:szCs w:val="24"/>
        </w:rPr>
        <w:t xml:space="preserve"> </w:t>
      </w:r>
      <w:r w:rsidRPr="0065420D">
        <w:rPr>
          <w:rFonts w:ascii="Arial MT" w:hAnsi="Arial MT"/>
          <w:sz w:val="24"/>
          <w:szCs w:val="24"/>
        </w:rPr>
        <w:t>where</w:t>
      </w:r>
      <w:r w:rsidR="00905840">
        <w:rPr>
          <w:rFonts w:ascii="Arial MT" w:hAnsi="Arial MT"/>
          <w:sz w:val="24"/>
          <w:szCs w:val="24"/>
        </w:rPr>
        <w:t xml:space="preserve"> </w:t>
      </w:r>
      <w:r w:rsidRPr="0065420D">
        <w:rPr>
          <w:rFonts w:ascii="Arial MT" w:hAnsi="Arial MT"/>
          <w:sz w:val="24"/>
          <w:szCs w:val="24"/>
        </w:rPr>
        <w:t>assessment</w:t>
      </w:r>
      <w:r w:rsidR="00905840">
        <w:rPr>
          <w:rFonts w:ascii="Arial MT" w:hAnsi="Arial MT"/>
          <w:sz w:val="24"/>
          <w:szCs w:val="24"/>
        </w:rPr>
        <w:t xml:space="preserve"> </w:t>
      </w:r>
      <w:r w:rsidRPr="0065420D">
        <w:rPr>
          <w:rFonts w:ascii="Arial MT" w:hAnsi="Arial MT"/>
          <w:sz w:val="24"/>
          <w:szCs w:val="24"/>
        </w:rPr>
        <w:t>and</w:t>
      </w:r>
      <w:r w:rsidR="00905840">
        <w:rPr>
          <w:rFonts w:ascii="Arial MT" w:hAnsi="Arial MT"/>
          <w:sz w:val="24"/>
          <w:szCs w:val="24"/>
        </w:rPr>
        <w:t xml:space="preserve"> </w:t>
      </w:r>
      <w:r w:rsidRPr="0065420D">
        <w:rPr>
          <w:rFonts w:ascii="Arial MT" w:hAnsi="Arial MT"/>
          <w:sz w:val="24"/>
          <w:szCs w:val="24"/>
        </w:rPr>
        <w:t>feed</w:t>
      </w:r>
      <w:r w:rsidR="00905840">
        <w:rPr>
          <w:rFonts w:ascii="Arial MT" w:hAnsi="Arial MT"/>
          <w:sz w:val="24"/>
          <w:szCs w:val="24"/>
        </w:rPr>
        <w:t xml:space="preserve"> </w:t>
      </w:r>
      <w:r w:rsidRPr="0065420D">
        <w:rPr>
          <w:rFonts w:ascii="Arial MT" w:hAnsi="Arial MT"/>
          <w:sz w:val="24"/>
          <w:szCs w:val="24"/>
        </w:rPr>
        <w:t>backs</w:t>
      </w:r>
      <w:r w:rsidR="00905840">
        <w:rPr>
          <w:rFonts w:ascii="Arial MT" w:hAnsi="Arial MT"/>
          <w:sz w:val="24"/>
          <w:szCs w:val="24"/>
        </w:rPr>
        <w:t xml:space="preserve"> </w:t>
      </w:r>
      <w:r w:rsidRPr="0065420D">
        <w:rPr>
          <w:rFonts w:ascii="Arial MT" w:hAnsi="Arial MT"/>
          <w:sz w:val="24"/>
          <w:szCs w:val="24"/>
        </w:rPr>
        <w:t xml:space="preserve">are…, Do you feel effectively involved in the online learning process? If yes rate the effectiveness of this medium, </w:t>
      </w:r>
      <w:proofErr w:type="gramStart"/>
      <w:r w:rsidRPr="0065420D">
        <w:rPr>
          <w:rFonts w:ascii="Arial MT" w:hAnsi="Arial MT"/>
          <w:sz w:val="24"/>
          <w:szCs w:val="24"/>
        </w:rPr>
        <w:t>Have</w:t>
      </w:r>
      <w:proofErr w:type="gramEnd"/>
      <w:r w:rsidRPr="0065420D">
        <w:rPr>
          <w:rFonts w:ascii="Arial MT" w:hAnsi="Arial MT"/>
          <w:sz w:val="24"/>
          <w:szCs w:val="24"/>
        </w:rPr>
        <w:t xml:space="preserve"> you been able to adapt to the online learning classes?</w:t>
      </w:r>
    </w:p>
    <w:p w14:paraId="793F0C99" w14:textId="77777777" w:rsidR="008C401F" w:rsidRPr="0065420D" w:rsidRDefault="008C401F" w:rsidP="00E83C7E">
      <w:pPr>
        <w:pStyle w:val="BodyText"/>
        <w:ind w:left="90"/>
        <w:rPr>
          <w:rFonts w:ascii="Arial MT"/>
          <w:sz w:val="24"/>
          <w:szCs w:val="24"/>
        </w:rPr>
      </w:pPr>
    </w:p>
    <w:p w14:paraId="7CCE4C44" w14:textId="77777777" w:rsidR="008C401F" w:rsidRPr="0065420D" w:rsidRDefault="008C401F" w:rsidP="00E83C7E">
      <w:pPr>
        <w:pStyle w:val="BodyText"/>
        <w:ind w:left="90"/>
        <w:rPr>
          <w:b/>
          <w:sz w:val="24"/>
          <w:szCs w:val="24"/>
        </w:rPr>
      </w:pPr>
    </w:p>
    <w:tbl>
      <w:tblPr>
        <w:tblW w:w="0" w:type="auto"/>
        <w:tblInd w:w="338"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23"/>
        <w:gridCol w:w="2363"/>
        <w:gridCol w:w="23"/>
        <w:gridCol w:w="1446"/>
        <w:gridCol w:w="23"/>
        <w:gridCol w:w="987"/>
        <w:gridCol w:w="23"/>
        <w:gridCol w:w="1369"/>
        <w:gridCol w:w="23"/>
        <w:gridCol w:w="987"/>
        <w:gridCol w:w="23"/>
        <w:gridCol w:w="1081"/>
        <w:gridCol w:w="23"/>
      </w:tblGrid>
      <w:tr w:rsidR="008C401F" w:rsidRPr="0065420D" w14:paraId="6305B236" w14:textId="77777777" w:rsidTr="00F0325C">
        <w:trPr>
          <w:gridBefore w:val="1"/>
          <w:wBefore w:w="23" w:type="dxa"/>
          <w:trHeight w:val="628"/>
        </w:trPr>
        <w:tc>
          <w:tcPr>
            <w:tcW w:w="8371" w:type="dxa"/>
            <w:gridSpan w:val="12"/>
            <w:tcBorders>
              <w:top w:val="nil"/>
              <w:left w:val="nil"/>
              <w:right w:val="nil"/>
            </w:tcBorders>
          </w:tcPr>
          <w:p w14:paraId="1150C797" w14:textId="2DD363D9" w:rsidR="008C401F" w:rsidRPr="0065420D" w:rsidRDefault="00311CF8" w:rsidP="00311CF8">
            <w:pPr>
              <w:pStyle w:val="TableParagraph"/>
              <w:rPr>
                <w:rFonts w:ascii="Arial"/>
                <w:b/>
                <w:sz w:val="24"/>
                <w:szCs w:val="24"/>
              </w:rPr>
            </w:pPr>
            <w:r w:rsidRPr="00311CF8">
              <w:rPr>
                <w:rFonts w:ascii="Arial"/>
                <w:b/>
                <w:spacing w:val="-2"/>
                <w:sz w:val="24"/>
                <w:szCs w:val="24"/>
              </w:rPr>
              <w:t>TABLE 11.</w:t>
            </w:r>
            <w:r>
              <w:rPr>
                <w:rFonts w:ascii="Arial"/>
                <w:b/>
                <w:spacing w:val="-2"/>
                <w:sz w:val="24"/>
                <w:szCs w:val="24"/>
              </w:rPr>
              <w:t xml:space="preserve"> </w:t>
            </w:r>
            <w:proofErr w:type="spellStart"/>
            <w:r w:rsidR="009A7458" w:rsidRPr="0065420D">
              <w:rPr>
                <w:rFonts w:ascii="Arial"/>
                <w:b/>
                <w:spacing w:val="-2"/>
                <w:sz w:val="24"/>
                <w:szCs w:val="24"/>
              </w:rPr>
              <w:t>ANOVA</w:t>
            </w:r>
            <w:r w:rsidR="009A7458" w:rsidRPr="0065420D">
              <w:rPr>
                <w:rFonts w:ascii="Arial"/>
                <w:b/>
                <w:spacing w:val="-2"/>
                <w:sz w:val="24"/>
                <w:szCs w:val="24"/>
                <w:vertAlign w:val="superscript"/>
              </w:rPr>
              <w:t>a</w:t>
            </w:r>
            <w:proofErr w:type="spellEnd"/>
          </w:p>
        </w:tc>
      </w:tr>
      <w:tr w:rsidR="008C401F" w:rsidRPr="00E36C5A" w14:paraId="09BACB8A" w14:textId="77777777" w:rsidTr="00F0325C">
        <w:trPr>
          <w:gridBefore w:val="1"/>
          <w:wBefore w:w="23" w:type="dxa"/>
          <w:trHeight w:val="1190"/>
        </w:trPr>
        <w:tc>
          <w:tcPr>
            <w:tcW w:w="2386" w:type="dxa"/>
            <w:gridSpan w:val="2"/>
          </w:tcPr>
          <w:p w14:paraId="6C92B0F5" w14:textId="77777777" w:rsidR="008C401F" w:rsidRPr="00E36C5A" w:rsidRDefault="009A7458" w:rsidP="00E83C7E">
            <w:pPr>
              <w:pStyle w:val="TableParagraph"/>
              <w:ind w:left="90"/>
              <w:rPr>
                <w:rFonts w:ascii="Arial MT"/>
                <w:sz w:val="20"/>
                <w:szCs w:val="20"/>
              </w:rPr>
            </w:pPr>
            <w:r w:rsidRPr="00E36C5A">
              <w:rPr>
                <w:rFonts w:ascii="Arial MT"/>
                <w:spacing w:val="-2"/>
                <w:sz w:val="20"/>
                <w:szCs w:val="20"/>
              </w:rPr>
              <w:t>Model</w:t>
            </w:r>
          </w:p>
        </w:tc>
        <w:tc>
          <w:tcPr>
            <w:tcW w:w="1469" w:type="dxa"/>
            <w:gridSpan w:val="2"/>
            <w:tcBorders>
              <w:right w:val="single" w:sz="8" w:space="0" w:color="000000"/>
            </w:tcBorders>
          </w:tcPr>
          <w:p w14:paraId="529BA40F" w14:textId="77777777" w:rsidR="008C401F" w:rsidRPr="00E36C5A" w:rsidRDefault="009A7458" w:rsidP="00E83C7E">
            <w:pPr>
              <w:pStyle w:val="TableParagraph"/>
              <w:tabs>
                <w:tab w:val="left" w:pos="1179"/>
              </w:tabs>
              <w:ind w:left="90"/>
              <w:rPr>
                <w:rFonts w:ascii="Arial MT"/>
                <w:sz w:val="20"/>
                <w:szCs w:val="20"/>
              </w:rPr>
            </w:pPr>
            <w:r w:rsidRPr="00E36C5A">
              <w:rPr>
                <w:rFonts w:ascii="Arial MT"/>
                <w:spacing w:val="-5"/>
                <w:sz w:val="20"/>
                <w:szCs w:val="20"/>
              </w:rPr>
              <w:t>Sum</w:t>
            </w:r>
            <w:r w:rsidRPr="00E36C5A">
              <w:rPr>
                <w:rFonts w:ascii="Arial MT"/>
                <w:sz w:val="20"/>
                <w:szCs w:val="20"/>
              </w:rPr>
              <w:tab/>
            </w:r>
            <w:r w:rsidRPr="00E36C5A">
              <w:rPr>
                <w:rFonts w:ascii="Arial MT"/>
                <w:spacing w:val="-5"/>
                <w:sz w:val="20"/>
                <w:szCs w:val="20"/>
              </w:rPr>
              <w:t>of</w:t>
            </w:r>
          </w:p>
          <w:p w14:paraId="37F1B36F" w14:textId="77777777" w:rsidR="008C401F" w:rsidRPr="00E36C5A" w:rsidRDefault="008C401F" w:rsidP="00E83C7E">
            <w:pPr>
              <w:pStyle w:val="TableParagraph"/>
              <w:ind w:left="90"/>
              <w:rPr>
                <w:b/>
                <w:sz w:val="20"/>
                <w:szCs w:val="20"/>
              </w:rPr>
            </w:pPr>
          </w:p>
          <w:p w14:paraId="4E7D76F3" w14:textId="77777777" w:rsidR="008C401F" w:rsidRPr="00E36C5A" w:rsidRDefault="009A7458" w:rsidP="00E83C7E">
            <w:pPr>
              <w:pStyle w:val="TableParagraph"/>
              <w:ind w:left="90"/>
              <w:rPr>
                <w:rFonts w:ascii="Arial MT"/>
                <w:sz w:val="20"/>
                <w:szCs w:val="20"/>
              </w:rPr>
            </w:pPr>
            <w:r w:rsidRPr="00E36C5A">
              <w:rPr>
                <w:rFonts w:ascii="Arial MT"/>
                <w:spacing w:val="-2"/>
                <w:sz w:val="20"/>
                <w:szCs w:val="20"/>
              </w:rPr>
              <w:t>Squares</w:t>
            </w:r>
          </w:p>
        </w:tc>
        <w:tc>
          <w:tcPr>
            <w:tcW w:w="1010" w:type="dxa"/>
            <w:gridSpan w:val="2"/>
            <w:tcBorders>
              <w:left w:val="single" w:sz="8" w:space="0" w:color="000000"/>
              <w:right w:val="single" w:sz="8" w:space="0" w:color="000000"/>
            </w:tcBorders>
          </w:tcPr>
          <w:p w14:paraId="3E492903" w14:textId="77777777" w:rsidR="008C401F" w:rsidRPr="00E36C5A" w:rsidRDefault="009A7458" w:rsidP="00E83C7E">
            <w:pPr>
              <w:pStyle w:val="TableParagraph"/>
              <w:ind w:left="90"/>
              <w:rPr>
                <w:rFonts w:ascii="Arial MT"/>
                <w:sz w:val="20"/>
                <w:szCs w:val="20"/>
              </w:rPr>
            </w:pPr>
            <w:r w:rsidRPr="00E36C5A">
              <w:rPr>
                <w:rFonts w:ascii="Arial MT"/>
                <w:spacing w:val="-5"/>
                <w:sz w:val="20"/>
                <w:szCs w:val="20"/>
              </w:rPr>
              <w:t>Df</w:t>
            </w:r>
          </w:p>
        </w:tc>
        <w:tc>
          <w:tcPr>
            <w:tcW w:w="1392" w:type="dxa"/>
            <w:gridSpan w:val="2"/>
            <w:tcBorders>
              <w:left w:val="single" w:sz="8" w:space="0" w:color="000000"/>
              <w:right w:val="single" w:sz="8" w:space="0" w:color="000000"/>
            </w:tcBorders>
          </w:tcPr>
          <w:p w14:paraId="17B71EAD" w14:textId="77777777" w:rsidR="008C401F" w:rsidRPr="00E36C5A" w:rsidRDefault="009A7458" w:rsidP="00E83C7E">
            <w:pPr>
              <w:pStyle w:val="TableParagraph"/>
              <w:ind w:left="90"/>
              <w:rPr>
                <w:rFonts w:ascii="Arial MT"/>
                <w:sz w:val="20"/>
                <w:szCs w:val="20"/>
              </w:rPr>
            </w:pPr>
            <w:r w:rsidRPr="00E36C5A">
              <w:rPr>
                <w:rFonts w:ascii="Arial MT"/>
                <w:spacing w:val="-4"/>
                <w:sz w:val="20"/>
                <w:szCs w:val="20"/>
              </w:rPr>
              <w:t>Mean</w:t>
            </w:r>
          </w:p>
          <w:p w14:paraId="67208A5E" w14:textId="77777777" w:rsidR="008C401F" w:rsidRPr="00E36C5A" w:rsidRDefault="008C401F" w:rsidP="00E83C7E">
            <w:pPr>
              <w:pStyle w:val="TableParagraph"/>
              <w:ind w:left="90"/>
              <w:rPr>
                <w:b/>
                <w:sz w:val="20"/>
                <w:szCs w:val="20"/>
              </w:rPr>
            </w:pPr>
          </w:p>
          <w:p w14:paraId="666928D7" w14:textId="77777777" w:rsidR="008C401F" w:rsidRPr="00E36C5A" w:rsidRDefault="009A7458" w:rsidP="00E83C7E">
            <w:pPr>
              <w:pStyle w:val="TableParagraph"/>
              <w:ind w:left="90"/>
              <w:rPr>
                <w:rFonts w:ascii="Arial MT"/>
                <w:sz w:val="20"/>
                <w:szCs w:val="20"/>
              </w:rPr>
            </w:pPr>
            <w:r w:rsidRPr="00E36C5A">
              <w:rPr>
                <w:rFonts w:ascii="Arial MT"/>
                <w:spacing w:val="-2"/>
                <w:sz w:val="20"/>
                <w:szCs w:val="20"/>
              </w:rPr>
              <w:t>Square</w:t>
            </w:r>
          </w:p>
        </w:tc>
        <w:tc>
          <w:tcPr>
            <w:tcW w:w="1010" w:type="dxa"/>
            <w:gridSpan w:val="2"/>
            <w:tcBorders>
              <w:left w:val="single" w:sz="8" w:space="0" w:color="000000"/>
              <w:right w:val="single" w:sz="8" w:space="0" w:color="000000"/>
            </w:tcBorders>
          </w:tcPr>
          <w:p w14:paraId="6B50A123" w14:textId="77777777" w:rsidR="008C401F" w:rsidRPr="00E36C5A" w:rsidRDefault="009A7458" w:rsidP="00E83C7E">
            <w:pPr>
              <w:pStyle w:val="TableParagraph"/>
              <w:ind w:left="90"/>
              <w:rPr>
                <w:rFonts w:ascii="Arial MT"/>
                <w:sz w:val="20"/>
                <w:szCs w:val="20"/>
              </w:rPr>
            </w:pPr>
            <w:r w:rsidRPr="00E36C5A">
              <w:rPr>
                <w:rFonts w:ascii="Arial MT"/>
                <w:spacing w:val="-10"/>
                <w:sz w:val="20"/>
                <w:szCs w:val="20"/>
              </w:rPr>
              <w:t>F</w:t>
            </w:r>
          </w:p>
        </w:tc>
        <w:tc>
          <w:tcPr>
            <w:tcW w:w="1104" w:type="dxa"/>
            <w:gridSpan w:val="2"/>
            <w:tcBorders>
              <w:left w:val="single" w:sz="8" w:space="0" w:color="000000"/>
            </w:tcBorders>
          </w:tcPr>
          <w:p w14:paraId="0F429E2D" w14:textId="77777777" w:rsidR="008C401F" w:rsidRPr="00E36C5A" w:rsidRDefault="009A7458" w:rsidP="00E83C7E">
            <w:pPr>
              <w:pStyle w:val="TableParagraph"/>
              <w:ind w:left="90"/>
              <w:rPr>
                <w:rFonts w:ascii="Arial MT"/>
                <w:sz w:val="20"/>
                <w:szCs w:val="20"/>
              </w:rPr>
            </w:pPr>
            <w:r w:rsidRPr="00E36C5A">
              <w:rPr>
                <w:rFonts w:ascii="Arial MT"/>
                <w:spacing w:val="-4"/>
                <w:sz w:val="20"/>
                <w:szCs w:val="20"/>
              </w:rPr>
              <w:t>Sig.</w:t>
            </w:r>
          </w:p>
        </w:tc>
      </w:tr>
      <w:tr w:rsidR="008C401F" w:rsidRPr="00E36C5A" w14:paraId="73476AA0" w14:textId="77777777" w:rsidTr="00F0325C">
        <w:trPr>
          <w:gridAfter w:val="1"/>
          <w:wAfter w:w="23" w:type="dxa"/>
          <w:trHeight w:val="896"/>
        </w:trPr>
        <w:tc>
          <w:tcPr>
            <w:tcW w:w="2386" w:type="dxa"/>
            <w:gridSpan w:val="2"/>
            <w:tcBorders>
              <w:bottom w:val="nil"/>
            </w:tcBorders>
          </w:tcPr>
          <w:p w14:paraId="5E1F2088" w14:textId="77777777" w:rsidR="008C401F" w:rsidRPr="00E36C5A" w:rsidRDefault="00E36C5A" w:rsidP="00E83C7E">
            <w:pPr>
              <w:pStyle w:val="TableParagraph"/>
              <w:ind w:left="90"/>
              <w:rPr>
                <w:rFonts w:ascii="Arial MT"/>
                <w:sz w:val="20"/>
                <w:szCs w:val="20"/>
              </w:rPr>
            </w:pPr>
            <w:r w:rsidRPr="00E36C5A">
              <w:rPr>
                <w:rFonts w:ascii="Arial MT"/>
                <w:spacing w:val="-2"/>
                <w:sz w:val="20"/>
                <w:szCs w:val="20"/>
              </w:rPr>
              <w:t>Regression</w:t>
            </w:r>
          </w:p>
          <w:p w14:paraId="6B2FF279" w14:textId="77777777" w:rsidR="008C401F" w:rsidRPr="00E36C5A" w:rsidRDefault="008C401F" w:rsidP="00E83C7E">
            <w:pPr>
              <w:pStyle w:val="TableParagraph"/>
              <w:ind w:left="90"/>
              <w:rPr>
                <w:b/>
                <w:sz w:val="20"/>
                <w:szCs w:val="20"/>
              </w:rPr>
            </w:pPr>
          </w:p>
          <w:p w14:paraId="2975E978" w14:textId="77777777" w:rsidR="008C401F" w:rsidRPr="00E36C5A" w:rsidRDefault="008C401F" w:rsidP="00E36C5A">
            <w:pPr>
              <w:pStyle w:val="TableParagraph"/>
              <w:rPr>
                <w:rFonts w:ascii="Arial MT"/>
                <w:sz w:val="20"/>
                <w:szCs w:val="20"/>
              </w:rPr>
            </w:pPr>
          </w:p>
        </w:tc>
        <w:tc>
          <w:tcPr>
            <w:tcW w:w="1469" w:type="dxa"/>
            <w:gridSpan w:val="2"/>
            <w:tcBorders>
              <w:bottom w:val="nil"/>
              <w:right w:val="single" w:sz="8" w:space="0" w:color="000000"/>
            </w:tcBorders>
          </w:tcPr>
          <w:p w14:paraId="2B8A6E72" w14:textId="77777777" w:rsidR="008C401F" w:rsidRPr="00E36C5A" w:rsidRDefault="009A7458" w:rsidP="00E83C7E">
            <w:pPr>
              <w:pStyle w:val="TableParagraph"/>
              <w:ind w:left="90"/>
              <w:rPr>
                <w:rFonts w:ascii="Arial MT"/>
                <w:sz w:val="20"/>
                <w:szCs w:val="20"/>
              </w:rPr>
            </w:pPr>
            <w:r w:rsidRPr="00E36C5A">
              <w:rPr>
                <w:rFonts w:ascii="Arial MT"/>
                <w:spacing w:val="-2"/>
                <w:sz w:val="20"/>
                <w:szCs w:val="20"/>
              </w:rPr>
              <w:t>45.077</w:t>
            </w:r>
          </w:p>
        </w:tc>
        <w:tc>
          <w:tcPr>
            <w:tcW w:w="1010" w:type="dxa"/>
            <w:gridSpan w:val="2"/>
            <w:tcBorders>
              <w:left w:val="single" w:sz="8" w:space="0" w:color="000000"/>
              <w:bottom w:val="nil"/>
              <w:right w:val="single" w:sz="8" w:space="0" w:color="000000"/>
            </w:tcBorders>
          </w:tcPr>
          <w:p w14:paraId="78BBDAAF" w14:textId="77777777" w:rsidR="008C401F" w:rsidRPr="00E36C5A" w:rsidRDefault="009A7458" w:rsidP="00E83C7E">
            <w:pPr>
              <w:pStyle w:val="TableParagraph"/>
              <w:ind w:left="90"/>
              <w:rPr>
                <w:rFonts w:ascii="Arial MT"/>
                <w:sz w:val="20"/>
                <w:szCs w:val="20"/>
              </w:rPr>
            </w:pPr>
            <w:r w:rsidRPr="00E36C5A">
              <w:rPr>
                <w:rFonts w:ascii="Arial MT"/>
                <w:spacing w:val="-10"/>
                <w:sz w:val="20"/>
                <w:szCs w:val="20"/>
              </w:rPr>
              <w:t>8</w:t>
            </w:r>
          </w:p>
        </w:tc>
        <w:tc>
          <w:tcPr>
            <w:tcW w:w="1392" w:type="dxa"/>
            <w:gridSpan w:val="2"/>
            <w:tcBorders>
              <w:left w:val="single" w:sz="8" w:space="0" w:color="000000"/>
              <w:bottom w:val="nil"/>
              <w:right w:val="single" w:sz="8" w:space="0" w:color="000000"/>
            </w:tcBorders>
          </w:tcPr>
          <w:p w14:paraId="59C17285" w14:textId="77777777" w:rsidR="008C401F" w:rsidRPr="00E36C5A" w:rsidRDefault="009A7458" w:rsidP="00E83C7E">
            <w:pPr>
              <w:pStyle w:val="TableParagraph"/>
              <w:ind w:left="90"/>
              <w:rPr>
                <w:rFonts w:ascii="Arial MT"/>
                <w:sz w:val="20"/>
                <w:szCs w:val="20"/>
              </w:rPr>
            </w:pPr>
            <w:r w:rsidRPr="00E36C5A">
              <w:rPr>
                <w:rFonts w:ascii="Arial MT"/>
                <w:spacing w:val="-2"/>
                <w:sz w:val="20"/>
                <w:szCs w:val="20"/>
              </w:rPr>
              <w:t>5.635</w:t>
            </w:r>
          </w:p>
        </w:tc>
        <w:tc>
          <w:tcPr>
            <w:tcW w:w="1010" w:type="dxa"/>
            <w:gridSpan w:val="2"/>
            <w:vMerge w:val="restart"/>
            <w:tcBorders>
              <w:left w:val="single" w:sz="8" w:space="0" w:color="000000"/>
              <w:right w:val="single" w:sz="8" w:space="0" w:color="000000"/>
            </w:tcBorders>
          </w:tcPr>
          <w:p w14:paraId="6D533766" w14:textId="77777777" w:rsidR="008C401F" w:rsidRPr="00E36C5A" w:rsidRDefault="009A7458" w:rsidP="00E83C7E">
            <w:pPr>
              <w:pStyle w:val="TableParagraph"/>
              <w:ind w:left="90"/>
              <w:rPr>
                <w:rFonts w:ascii="Arial MT"/>
                <w:sz w:val="20"/>
                <w:szCs w:val="20"/>
              </w:rPr>
            </w:pPr>
            <w:r w:rsidRPr="00E36C5A">
              <w:rPr>
                <w:rFonts w:ascii="Arial MT"/>
                <w:spacing w:val="-2"/>
                <w:sz w:val="20"/>
                <w:szCs w:val="20"/>
              </w:rPr>
              <w:t>93.591</w:t>
            </w:r>
          </w:p>
        </w:tc>
        <w:tc>
          <w:tcPr>
            <w:tcW w:w="1104" w:type="dxa"/>
            <w:gridSpan w:val="2"/>
            <w:vMerge w:val="restart"/>
            <w:tcBorders>
              <w:left w:val="single" w:sz="8" w:space="0" w:color="000000"/>
            </w:tcBorders>
          </w:tcPr>
          <w:p w14:paraId="2C813127" w14:textId="77777777" w:rsidR="008C401F" w:rsidRPr="00E36C5A" w:rsidRDefault="009A7458" w:rsidP="00E83C7E">
            <w:pPr>
              <w:pStyle w:val="TableParagraph"/>
              <w:ind w:left="90"/>
              <w:rPr>
                <w:rFonts w:ascii="Arial MT"/>
                <w:sz w:val="20"/>
                <w:szCs w:val="20"/>
              </w:rPr>
            </w:pPr>
            <w:r w:rsidRPr="00E36C5A">
              <w:rPr>
                <w:rFonts w:ascii="Arial MT"/>
                <w:spacing w:val="-2"/>
                <w:sz w:val="20"/>
                <w:szCs w:val="20"/>
              </w:rPr>
              <w:t>.000</w:t>
            </w:r>
            <w:r w:rsidRPr="00E36C5A">
              <w:rPr>
                <w:rFonts w:ascii="Arial MT"/>
                <w:spacing w:val="-2"/>
                <w:sz w:val="20"/>
                <w:szCs w:val="20"/>
                <w:vertAlign w:val="superscript"/>
              </w:rPr>
              <w:t>b</w:t>
            </w:r>
          </w:p>
        </w:tc>
      </w:tr>
      <w:tr w:rsidR="008C401F" w:rsidRPr="00E36C5A" w14:paraId="0224014E" w14:textId="77777777" w:rsidTr="00F0325C">
        <w:trPr>
          <w:gridAfter w:val="1"/>
          <w:wAfter w:w="23" w:type="dxa"/>
          <w:trHeight w:val="274"/>
        </w:trPr>
        <w:tc>
          <w:tcPr>
            <w:tcW w:w="2386" w:type="dxa"/>
            <w:gridSpan w:val="2"/>
            <w:tcBorders>
              <w:top w:val="nil"/>
              <w:bottom w:val="nil"/>
            </w:tcBorders>
          </w:tcPr>
          <w:p w14:paraId="15D26494" w14:textId="77777777" w:rsidR="008C401F" w:rsidRPr="00E36C5A" w:rsidRDefault="009A7458" w:rsidP="00E83C7E">
            <w:pPr>
              <w:pStyle w:val="TableParagraph"/>
              <w:ind w:left="90"/>
              <w:rPr>
                <w:rFonts w:ascii="Arial MT"/>
                <w:sz w:val="20"/>
                <w:szCs w:val="20"/>
              </w:rPr>
            </w:pPr>
            <w:r w:rsidRPr="00E36C5A">
              <w:rPr>
                <w:rFonts w:ascii="Arial MT"/>
                <w:spacing w:val="-10"/>
                <w:sz w:val="20"/>
                <w:szCs w:val="20"/>
              </w:rPr>
              <w:t>1</w:t>
            </w:r>
          </w:p>
        </w:tc>
        <w:tc>
          <w:tcPr>
            <w:tcW w:w="1469" w:type="dxa"/>
            <w:gridSpan w:val="2"/>
            <w:tcBorders>
              <w:top w:val="nil"/>
              <w:bottom w:val="nil"/>
              <w:right w:val="single" w:sz="8" w:space="0" w:color="000000"/>
            </w:tcBorders>
          </w:tcPr>
          <w:p w14:paraId="43693D55" w14:textId="77777777" w:rsidR="008C401F" w:rsidRPr="00E36C5A" w:rsidRDefault="008C401F" w:rsidP="00E83C7E">
            <w:pPr>
              <w:pStyle w:val="TableParagraph"/>
              <w:ind w:left="90"/>
              <w:rPr>
                <w:sz w:val="20"/>
                <w:szCs w:val="20"/>
              </w:rPr>
            </w:pPr>
          </w:p>
        </w:tc>
        <w:tc>
          <w:tcPr>
            <w:tcW w:w="1010" w:type="dxa"/>
            <w:gridSpan w:val="2"/>
            <w:tcBorders>
              <w:top w:val="nil"/>
              <w:left w:val="single" w:sz="8" w:space="0" w:color="000000"/>
              <w:bottom w:val="nil"/>
              <w:right w:val="single" w:sz="8" w:space="0" w:color="000000"/>
            </w:tcBorders>
          </w:tcPr>
          <w:p w14:paraId="3762CF3B" w14:textId="77777777" w:rsidR="008C401F" w:rsidRPr="00E36C5A" w:rsidRDefault="008C401F" w:rsidP="00E83C7E">
            <w:pPr>
              <w:pStyle w:val="TableParagraph"/>
              <w:ind w:left="90"/>
              <w:rPr>
                <w:sz w:val="20"/>
                <w:szCs w:val="20"/>
              </w:rPr>
            </w:pPr>
          </w:p>
        </w:tc>
        <w:tc>
          <w:tcPr>
            <w:tcW w:w="1392" w:type="dxa"/>
            <w:gridSpan w:val="2"/>
            <w:tcBorders>
              <w:top w:val="nil"/>
              <w:left w:val="single" w:sz="8" w:space="0" w:color="000000"/>
              <w:bottom w:val="nil"/>
              <w:right w:val="single" w:sz="8" w:space="0" w:color="000000"/>
            </w:tcBorders>
          </w:tcPr>
          <w:p w14:paraId="64B4CCBE" w14:textId="77777777" w:rsidR="008C401F" w:rsidRPr="00E36C5A" w:rsidRDefault="008C401F" w:rsidP="00E83C7E">
            <w:pPr>
              <w:pStyle w:val="TableParagraph"/>
              <w:ind w:left="90"/>
              <w:rPr>
                <w:sz w:val="20"/>
                <w:szCs w:val="20"/>
              </w:rPr>
            </w:pPr>
          </w:p>
        </w:tc>
        <w:tc>
          <w:tcPr>
            <w:tcW w:w="1010" w:type="dxa"/>
            <w:gridSpan w:val="2"/>
            <w:vMerge/>
            <w:tcBorders>
              <w:top w:val="nil"/>
              <w:left w:val="single" w:sz="8" w:space="0" w:color="000000"/>
              <w:right w:val="single" w:sz="8" w:space="0" w:color="000000"/>
            </w:tcBorders>
          </w:tcPr>
          <w:p w14:paraId="071F8BB7" w14:textId="77777777" w:rsidR="008C401F" w:rsidRPr="00E36C5A" w:rsidRDefault="008C401F" w:rsidP="00E83C7E">
            <w:pPr>
              <w:ind w:left="90"/>
              <w:rPr>
                <w:sz w:val="20"/>
                <w:szCs w:val="20"/>
              </w:rPr>
            </w:pPr>
          </w:p>
        </w:tc>
        <w:tc>
          <w:tcPr>
            <w:tcW w:w="1104" w:type="dxa"/>
            <w:gridSpan w:val="2"/>
            <w:vMerge/>
            <w:tcBorders>
              <w:top w:val="nil"/>
              <w:left w:val="single" w:sz="8" w:space="0" w:color="000000"/>
            </w:tcBorders>
          </w:tcPr>
          <w:p w14:paraId="603F942A" w14:textId="77777777" w:rsidR="008C401F" w:rsidRPr="00E36C5A" w:rsidRDefault="008C401F" w:rsidP="00E83C7E">
            <w:pPr>
              <w:ind w:left="90"/>
              <w:rPr>
                <w:sz w:val="20"/>
                <w:szCs w:val="20"/>
              </w:rPr>
            </w:pPr>
          </w:p>
        </w:tc>
      </w:tr>
      <w:tr w:rsidR="008C401F" w:rsidRPr="00E36C5A" w14:paraId="50FA77E6" w14:textId="77777777" w:rsidTr="00F0325C">
        <w:trPr>
          <w:gridAfter w:val="1"/>
          <w:wAfter w:w="23" w:type="dxa"/>
          <w:trHeight w:val="422"/>
        </w:trPr>
        <w:tc>
          <w:tcPr>
            <w:tcW w:w="2386" w:type="dxa"/>
            <w:gridSpan w:val="2"/>
            <w:tcBorders>
              <w:top w:val="nil"/>
              <w:bottom w:val="nil"/>
            </w:tcBorders>
          </w:tcPr>
          <w:p w14:paraId="3A52ABFB" w14:textId="77777777" w:rsidR="008C401F" w:rsidRPr="00E36C5A" w:rsidRDefault="009A7458" w:rsidP="00E83C7E">
            <w:pPr>
              <w:pStyle w:val="TableParagraph"/>
              <w:ind w:left="90"/>
              <w:rPr>
                <w:rFonts w:ascii="Arial MT"/>
                <w:sz w:val="20"/>
                <w:szCs w:val="20"/>
              </w:rPr>
            </w:pPr>
            <w:r w:rsidRPr="00E36C5A">
              <w:rPr>
                <w:rFonts w:ascii="Arial MT"/>
                <w:spacing w:val="-2"/>
                <w:sz w:val="20"/>
                <w:szCs w:val="20"/>
              </w:rPr>
              <w:t>Residual</w:t>
            </w:r>
          </w:p>
        </w:tc>
        <w:tc>
          <w:tcPr>
            <w:tcW w:w="1469" w:type="dxa"/>
            <w:gridSpan w:val="2"/>
            <w:tcBorders>
              <w:top w:val="nil"/>
              <w:bottom w:val="nil"/>
              <w:right w:val="single" w:sz="8" w:space="0" w:color="000000"/>
            </w:tcBorders>
          </w:tcPr>
          <w:p w14:paraId="109CA131" w14:textId="77777777" w:rsidR="008C401F" w:rsidRPr="00E36C5A" w:rsidRDefault="009A7458" w:rsidP="00E83C7E">
            <w:pPr>
              <w:pStyle w:val="TableParagraph"/>
              <w:ind w:left="90"/>
              <w:rPr>
                <w:rFonts w:ascii="Arial MT"/>
                <w:sz w:val="20"/>
                <w:szCs w:val="20"/>
              </w:rPr>
            </w:pPr>
            <w:r w:rsidRPr="00E36C5A">
              <w:rPr>
                <w:rFonts w:ascii="Arial MT"/>
                <w:spacing w:val="-2"/>
                <w:sz w:val="20"/>
                <w:szCs w:val="20"/>
              </w:rPr>
              <w:t>17.520</w:t>
            </w:r>
          </w:p>
        </w:tc>
        <w:tc>
          <w:tcPr>
            <w:tcW w:w="1010" w:type="dxa"/>
            <w:gridSpan w:val="2"/>
            <w:tcBorders>
              <w:top w:val="nil"/>
              <w:left w:val="single" w:sz="8" w:space="0" w:color="000000"/>
              <w:bottom w:val="nil"/>
              <w:right w:val="single" w:sz="8" w:space="0" w:color="000000"/>
            </w:tcBorders>
          </w:tcPr>
          <w:p w14:paraId="63E09995" w14:textId="77777777" w:rsidR="008C401F" w:rsidRPr="00E36C5A" w:rsidRDefault="009A7458" w:rsidP="00E83C7E">
            <w:pPr>
              <w:pStyle w:val="TableParagraph"/>
              <w:ind w:left="90"/>
              <w:rPr>
                <w:rFonts w:ascii="Arial MT"/>
                <w:sz w:val="20"/>
                <w:szCs w:val="20"/>
              </w:rPr>
            </w:pPr>
            <w:r w:rsidRPr="00E36C5A">
              <w:rPr>
                <w:rFonts w:ascii="Arial MT"/>
                <w:spacing w:val="-5"/>
                <w:sz w:val="20"/>
                <w:szCs w:val="20"/>
              </w:rPr>
              <w:t>291</w:t>
            </w:r>
          </w:p>
        </w:tc>
        <w:tc>
          <w:tcPr>
            <w:tcW w:w="1392" w:type="dxa"/>
            <w:gridSpan w:val="2"/>
            <w:tcBorders>
              <w:top w:val="nil"/>
              <w:left w:val="single" w:sz="8" w:space="0" w:color="000000"/>
              <w:bottom w:val="nil"/>
              <w:right w:val="single" w:sz="8" w:space="0" w:color="000000"/>
            </w:tcBorders>
          </w:tcPr>
          <w:p w14:paraId="3A70DF97" w14:textId="77777777" w:rsidR="008C401F" w:rsidRPr="00E36C5A" w:rsidRDefault="009A7458" w:rsidP="00E83C7E">
            <w:pPr>
              <w:pStyle w:val="TableParagraph"/>
              <w:ind w:left="90"/>
              <w:rPr>
                <w:rFonts w:ascii="Arial MT"/>
                <w:sz w:val="20"/>
                <w:szCs w:val="20"/>
              </w:rPr>
            </w:pPr>
            <w:r w:rsidRPr="00E36C5A">
              <w:rPr>
                <w:rFonts w:ascii="Arial MT"/>
                <w:spacing w:val="-4"/>
                <w:sz w:val="20"/>
                <w:szCs w:val="20"/>
              </w:rPr>
              <w:t>.060</w:t>
            </w:r>
          </w:p>
        </w:tc>
        <w:tc>
          <w:tcPr>
            <w:tcW w:w="1010" w:type="dxa"/>
            <w:gridSpan w:val="2"/>
            <w:vMerge/>
            <w:tcBorders>
              <w:top w:val="nil"/>
              <w:left w:val="single" w:sz="8" w:space="0" w:color="000000"/>
              <w:right w:val="single" w:sz="8" w:space="0" w:color="000000"/>
            </w:tcBorders>
          </w:tcPr>
          <w:p w14:paraId="173E845E" w14:textId="77777777" w:rsidR="008C401F" w:rsidRPr="00E36C5A" w:rsidRDefault="008C401F" w:rsidP="00E83C7E">
            <w:pPr>
              <w:ind w:left="90"/>
              <w:rPr>
                <w:sz w:val="20"/>
                <w:szCs w:val="20"/>
              </w:rPr>
            </w:pPr>
          </w:p>
        </w:tc>
        <w:tc>
          <w:tcPr>
            <w:tcW w:w="1104" w:type="dxa"/>
            <w:gridSpan w:val="2"/>
            <w:vMerge/>
            <w:tcBorders>
              <w:top w:val="nil"/>
              <w:left w:val="single" w:sz="8" w:space="0" w:color="000000"/>
            </w:tcBorders>
          </w:tcPr>
          <w:p w14:paraId="5468BBD3" w14:textId="77777777" w:rsidR="008C401F" w:rsidRPr="00E36C5A" w:rsidRDefault="008C401F" w:rsidP="00E83C7E">
            <w:pPr>
              <w:ind w:left="90"/>
              <w:rPr>
                <w:sz w:val="20"/>
                <w:szCs w:val="20"/>
              </w:rPr>
            </w:pPr>
          </w:p>
        </w:tc>
      </w:tr>
      <w:tr w:rsidR="008C401F" w:rsidRPr="00E36C5A" w14:paraId="67D37AE6" w14:textId="77777777" w:rsidTr="00F0325C">
        <w:trPr>
          <w:gridAfter w:val="1"/>
          <w:wAfter w:w="23" w:type="dxa"/>
          <w:trHeight w:val="739"/>
        </w:trPr>
        <w:tc>
          <w:tcPr>
            <w:tcW w:w="2386" w:type="dxa"/>
            <w:gridSpan w:val="2"/>
            <w:tcBorders>
              <w:top w:val="nil"/>
            </w:tcBorders>
          </w:tcPr>
          <w:p w14:paraId="33D6A220" w14:textId="77777777" w:rsidR="008C401F" w:rsidRPr="00E36C5A" w:rsidRDefault="009A7458" w:rsidP="00E83C7E">
            <w:pPr>
              <w:pStyle w:val="TableParagraph"/>
              <w:ind w:left="90"/>
              <w:rPr>
                <w:rFonts w:ascii="Arial MT"/>
                <w:sz w:val="20"/>
                <w:szCs w:val="20"/>
              </w:rPr>
            </w:pPr>
            <w:r w:rsidRPr="00E36C5A">
              <w:rPr>
                <w:rFonts w:ascii="Arial MT"/>
                <w:spacing w:val="-2"/>
                <w:sz w:val="20"/>
                <w:szCs w:val="20"/>
              </w:rPr>
              <w:t>Total</w:t>
            </w:r>
          </w:p>
        </w:tc>
        <w:tc>
          <w:tcPr>
            <w:tcW w:w="1469" w:type="dxa"/>
            <w:gridSpan w:val="2"/>
            <w:tcBorders>
              <w:top w:val="nil"/>
              <w:right w:val="single" w:sz="8" w:space="0" w:color="000000"/>
            </w:tcBorders>
          </w:tcPr>
          <w:p w14:paraId="4C166ADC" w14:textId="77777777" w:rsidR="008C401F" w:rsidRPr="00E36C5A" w:rsidRDefault="009A7458" w:rsidP="00E83C7E">
            <w:pPr>
              <w:pStyle w:val="TableParagraph"/>
              <w:ind w:left="90"/>
              <w:rPr>
                <w:rFonts w:ascii="Arial MT"/>
                <w:sz w:val="20"/>
                <w:szCs w:val="20"/>
              </w:rPr>
            </w:pPr>
            <w:r w:rsidRPr="00E36C5A">
              <w:rPr>
                <w:rFonts w:ascii="Arial MT"/>
                <w:spacing w:val="-2"/>
                <w:sz w:val="20"/>
                <w:szCs w:val="20"/>
              </w:rPr>
              <w:t>62.597</w:t>
            </w:r>
          </w:p>
        </w:tc>
        <w:tc>
          <w:tcPr>
            <w:tcW w:w="1010" w:type="dxa"/>
            <w:gridSpan w:val="2"/>
            <w:tcBorders>
              <w:top w:val="nil"/>
              <w:left w:val="single" w:sz="8" w:space="0" w:color="000000"/>
              <w:right w:val="single" w:sz="8" w:space="0" w:color="000000"/>
            </w:tcBorders>
          </w:tcPr>
          <w:p w14:paraId="130E4D78" w14:textId="77777777" w:rsidR="008C401F" w:rsidRPr="00E36C5A" w:rsidRDefault="009A7458" w:rsidP="00E83C7E">
            <w:pPr>
              <w:pStyle w:val="TableParagraph"/>
              <w:ind w:left="90"/>
              <w:rPr>
                <w:rFonts w:ascii="Arial MT"/>
                <w:sz w:val="20"/>
                <w:szCs w:val="20"/>
              </w:rPr>
            </w:pPr>
            <w:r w:rsidRPr="00E36C5A">
              <w:rPr>
                <w:rFonts w:ascii="Arial MT"/>
                <w:spacing w:val="-5"/>
                <w:sz w:val="20"/>
                <w:szCs w:val="20"/>
              </w:rPr>
              <w:t>299</w:t>
            </w:r>
          </w:p>
        </w:tc>
        <w:tc>
          <w:tcPr>
            <w:tcW w:w="1392" w:type="dxa"/>
            <w:gridSpan w:val="2"/>
            <w:tcBorders>
              <w:top w:val="nil"/>
              <w:left w:val="single" w:sz="8" w:space="0" w:color="000000"/>
              <w:right w:val="single" w:sz="8" w:space="0" w:color="000000"/>
            </w:tcBorders>
          </w:tcPr>
          <w:p w14:paraId="26BEBC60" w14:textId="77777777" w:rsidR="008C401F" w:rsidRPr="00E36C5A" w:rsidRDefault="008C401F" w:rsidP="00E83C7E">
            <w:pPr>
              <w:pStyle w:val="TableParagraph"/>
              <w:ind w:left="90"/>
              <w:rPr>
                <w:sz w:val="20"/>
                <w:szCs w:val="20"/>
              </w:rPr>
            </w:pPr>
          </w:p>
        </w:tc>
        <w:tc>
          <w:tcPr>
            <w:tcW w:w="1010" w:type="dxa"/>
            <w:gridSpan w:val="2"/>
            <w:vMerge/>
            <w:tcBorders>
              <w:top w:val="nil"/>
              <w:left w:val="single" w:sz="8" w:space="0" w:color="000000"/>
              <w:right w:val="single" w:sz="8" w:space="0" w:color="000000"/>
            </w:tcBorders>
          </w:tcPr>
          <w:p w14:paraId="7E4D8929" w14:textId="77777777" w:rsidR="008C401F" w:rsidRPr="00E36C5A" w:rsidRDefault="008C401F" w:rsidP="00E83C7E">
            <w:pPr>
              <w:ind w:left="90"/>
              <w:rPr>
                <w:sz w:val="20"/>
                <w:szCs w:val="20"/>
              </w:rPr>
            </w:pPr>
          </w:p>
        </w:tc>
        <w:tc>
          <w:tcPr>
            <w:tcW w:w="1104" w:type="dxa"/>
            <w:gridSpan w:val="2"/>
            <w:vMerge/>
            <w:tcBorders>
              <w:top w:val="nil"/>
              <w:left w:val="single" w:sz="8" w:space="0" w:color="000000"/>
            </w:tcBorders>
          </w:tcPr>
          <w:p w14:paraId="7F93E55F" w14:textId="77777777" w:rsidR="008C401F" w:rsidRPr="00E36C5A" w:rsidRDefault="008C401F" w:rsidP="00E83C7E">
            <w:pPr>
              <w:ind w:left="90"/>
              <w:rPr>
                <w:sz w:val="20"/>
                <w:szCs w:val="20"/>
              </w:rPr>
            </w:pPr>
          </w:p>
        </w:tc>
      </w:tr>
    </w:tbl>
    <w:p w14:paraId="371EC077" w14:textId="77777777" w:rsidR="008C401F" w:rsidRPr="0065420D" w:rsidRDefault="009A7458" w:rsidP="00E83C7E">
      <w:pPr>
        <w:ind w:left="90" w:right="1183"/>
        <w:rPr>
          <w:rFonts w:ascii="Arial MT"/>
          <w:sz w:val="24"/>
          <w:szCs w:val="24"/>
        </w:rPr>
      </w:pPr>
      <w:r w:rsidRPr="0065420D">
        <w:rPr>
          <w:rFonts w:ascii="Arial"/>
          <w:b/>
          <w:sz w:val="24"/>
          <w:szCs w:val="24"/>
        </w:rPr>
        <w:t>A.</w:t>
      </w:r>
      <w:r w:rsidR="008C6739">
        <w:rPr>
          <w:rFonts w:ascii="Arial"/>
          <w:b/>
          <w:sz w:val="24"/>
          <w:szCs w:val="24"/>
        </w:rPr>
        <w:t xml:space="preserve"> </w:t>
      </w:r>
      <w:r w:rsidRPr="0065420D">
        <w:rPr>
          <w:rFonts w:ascii="Arial"/>
          <w:b/>
          <w:sz w:val="24"/>
          <w:szCs w:val="24"/>
        </w:rPr>
        <w:t>Dependent</w:t>
      </w:r>
      <w:r w:rsidR="008C6739">
        <w:rPr>
          <w:rFonts w:ascii="Arial"/>
          <w:b/>
          <w:sz w:val="24"/>
          <w:szCs w:val="24"/>
        </w:rPr>
        <w:t xml:space="preserve"> </w:t>
      </w:r>
      <w:r w:rsidRPr="0065420D">
        <w:rPr>
          <w:rFonts w:ascii="Arial"/>
          <w:b/>
          <w:sz w:val="24"/>
          <w:szCs w:val="24"/>
        </w:rPr>
        <w:t>Variables</w:t>
      </w:r>
      <w:r w:rsidR="008C6739">
        <w:rPr>
          <w:rFonts w:ascii="Arial"/>
          <w:b/>
          <w:sz w:val="24"/>
          <w:szCs w:val="24"/>
        </w:rPr>
        <w:t xml:space="preserve">: </w:t>
      </w:r>
      <w:r w:rsidRPr="0065420D">
        <w:rPr>
          <w:rFonts w:ascii="Arial MT"/>
          <w:sz w:val="24"/>
          <w:szCs w:val="24"/>
        </w:rPr>
        <w:t>Do</w:t>
      </w:r>
      <w:r w:rsidR="00B850C6">
        <w:rPr>
          <w:rFonts w:ascii="Arial MT"/>
          <w:sz w:val="24"/>
          <w:szCs w:val="24"/>
        </w:rPr>
        <w:t xml:space="preserve"> </w:t>
      </w:r>
      <w:r w:rsidRPr="0065420D">
        <w:rPr>
          <w:rFonts w:ascii="Arial MT"/>
          <w:sz w:val="24"/>
          <w:szCs w:val="24"/>
        </w:rPr>
        <w:t>you</w:t>
      </w:r>
      <w:r w:rsidR="00B850C6">
        <w:rPr>
          <w:rFonts w:ascii="Arial MT"/>
          <w:sz w:val="24"/>
          <w:szCs w:val="24"/>
        </w:rPr>
        <w:t xml:space="preserve"> </w:t>
      </w:r>
      <w:r w:rsidRPr="0065420D">
        <w:rPr>
          <w:rFonts w:ascii="Arial MT"/>
          <w:sz w:val="24"/>
          <w:szCs w:val="24"/>
        </w:rPr>
        <w:t>think</w:t>
      </w:r>
      <w:r w:rsidR="00B850C6">
        <w:rPr>
          <w:rFonts w:ascii="Arial MT"/>
          <w:sz w:val="24"/>
          <w:szCs w:val="24"/>
        </w:rPr>
        <w:t xml:space="preserve"> </w:t>
      </w:r>
      <w:r w:rsidRPr="0065420D">
        <w:rPr>
          <w:rFonts w:ascii="Arial MT"/>
          <w:sz w:val="24"/>
          <w:szCs w:val="24"/>
        </w:rPr>
        <w:t>you</w:t>
      </w:r>
      <w:r w:rsidR="00B850C6">
        <w:rPr>
          <w:rFonts w:ascii="Arial MT"/>
          <w:sz w:val="24"/>
          <w:szCs w:val="24"/>
        </w:rPr>
        <w:t xml:space="preserve"> </w:t>
      </w:r>
      <w:r w:rsidRPr="0065420D">
        <w:rPr>
          <w:rFonts w:ascii="Arial MT"/>
          <w:sz w:val="24"/>
          <w:szCs w:val="24"/>
        </w:rPr>
        <w:t>have</w:t>
      </w:r>
      <w:r w:rsidR="00B850C6">
        <w:rPr>
          <w:rFonts w:ascii="Arial MT"/>
          <w:sz w:val="24"/>
          <w:szCs w:val="24"/>
        </w:rPr>
        <w:t xml:space="preserve"> </w:t>
      </w:r>
      <w:r w:rsidRPr="0065420D">
        <w:rPr>
          <w:rFonts w:ascii="Arial MT"/>
          <w:sz w:val="24"/>
          <w:szCs w:val="24"/>
        </w:rPr>
        <w:t>achieved</w:t>
      </w:r>
      <w:r w:rsidR="00B850C6">
        <w:rPr>
          <w:rFonts w:ascii="Arial MT"/>
          <w:sz w:val="24"/>
          <w:szCs w:val="24"/>
        </w:rPr>
        <w:t xml:space="preserve"> </w:t>
      </w:r>
      <w:r w:rsidRPr="0065420D">
        <w:rPr>
          <w:rFonts w:ascii="Arial MT"/>
          <w:sz w:val="24"/>
          <w:szCs w:val="24"/>
        </w:rPr>
        <w:t>a</w:t>
      </w:r>
      <w:r w:rsidR="00B850C6">
        <w:rPr>
          <w:rFonts w:ascii="Arial MT"/>
          <w:sz w:val="24"/>
          <w:szCs w:val="24"/>
        </w:rPr>
        <w:t xml:space="preserve"> </w:t>
      </w:r>
      <w:r w:rsidRPr="0065420D">
        <w:rPr>
          <w:rFonts w:ascii="Arial MT"/>
          <w:sz w:val="24"/>
          <w:szCs w:val="24"/>
        </w:rPr>
        <w:t>good</w:t>
      </w:r>
      <w:r w:rsidR="00B850C6">
        <w:rPr>
          <w:rFonts w:ascii="Arial MT"/>
          <w:sz w:val="24"/>
          <w:szCs w:val="24"/>
        </w:rPr>
        <w:t xml:space="preserve"> </w:t>
      </w:r>
      <w:r w:rsidRPr="0065420D">
        <w:rPr>
          <w:rFonts w:ascii="Arial MT"/>
          <w:sz w:val="24"/>
          <w:szCs w:val="24"/>
        </w:rPr>
        <w:t>learning experience using the online learning platform</w:t>
      </w:r>
    </w:p>
    <w:p w14:paraId="31CA7930" w14:textId="77777777" w:rsidR="008C401F" w:rsidRPr="0065420D" w:rsidRDefault="009A7458" w:rsidP="00E83C7E">
      <w:pPr>
        <w:pStyle w:val="BodyText"/>
        <w:ind w:left="90" w:right="1792"/>
        <w:jc w:val="both"/>
        <w:rPr>
          <w:rFonts w:ascii="Arial MT" w:hAnsi="Arial MT"/>
          <w:sz w:val="24"/>
          <w:szCs w:val="24"/>
        </w:rPr>
      </w:pPr>
      <w:r w:rsidRPr="0065420D">
        <w:rPr>
          <w:rFonts w:ascii="Arial" w:hAnsi="Arial"/>
          <w:b/>
          <w:sz w:val="24"/>
          <w:szCs w:val="24"/>
        </w:rPr>
        <w:t xml:space="preserve">B. Predictors; </w:t>
      </w:r>
      <w:r w:rsidRPr="0065420D">
        <w:rPr>
          <w:rFonts w:ascii="Arial MT" w:hAnsi="Arial MT"/>
          <w:sz w:val="24"/>
          <w:szCs w:val="24"/>
        </w:rPr>
        <w:t xml:space="preserve">(Constant), Rate your experience so far, Are there communication channels </w:t>
      </w:r>
      <w:proofErr w:type="spellStart"/>
      <w:r w:rsidRPr="0065420D">
        <w:rPr>
          <w:rFonts w:ascii="Arial MT" w:hAnsi="Arial MT"/>
          <w:sz w:val="24"/>
          <w:szCs w:val="24"/>
        </w:rPr>
        <w:t>e.g</w:t>
      </w:r>
      <w:proofErr w:type="spellEnd"/>
      <w:r w:rsidRPr="0065420D">
        <w:rPr>
          <w:rFonts w:ascii="Arial MT" w:hAnsi="Arial MT"/>
          <w:sz w:val="24"/>
          <w:szCs w:val="24"/>
        </w:rPr>
        <w:t xml:space="preserve"> discussion forums where </w:t>
      </w:r>
      <w:proofErr w:type="spellStart"/>
      <w:r w:rsidRPr="0065420D">
        <w:rPr>
          <w:rFonts w:ascii="Arial MT" w:hAnsi="Arial MT"/>
          <w:sz w:val="24"/>
          <w:szCs w:val="24"/>
        </w:rPr>
        <w:t>yo</w:t>
      </w:r>
      <w:proofErr w:type="spellEnd"/>
      <w:r w:rsidRPr="0065420D">
        <w:rPr>
          <w:rFonts w:ascii="Arial MT" w:hAnsi="Arial MT"/>
          <w:sz w:val="24"/>
          <w:szCs w:val="24"/>
        </w:rPr>
        <w:t>…, Do you participate in online activities such as discussion or gr.., Have you previously used online learning platforms for your educ…, Are you provided with me</w:t>
      </w:r>
      <w:r w:rsidR="002A220F">
        <w:rPr>
          <w:rFonts w:ascii="Arial MT" w:hAnsi="Arial MT"/>
          <w:sz w:val="24"/>
          <w:szCs w:val="24"/>
        </w:rPr>
        <w:t>diums where assessment and feed</w:t>
      </w:r>
      <w:r w:rsidRPr="0065420D">
        <w:rPr>
          <w:rFonts w:ascii="Arial MT" w:hAnsi="Arial MT"/>
          <w:sz w:val="24"/>
          <w:szCs w:val="24"/>
        </w:rPr>
        <w:t>back are taken …, Do you feel effectively involved in the online learning process,</w:t>
      </w:r>
      <w:r w:rsidR="00E960FF">
        <w:rPr>
          <w:rFonts w:ascii="Arial MT" w:hAnsi="Arial MT"/>
          <w:sz w:val="24"/>
          <w:szCs w:val="24"/>
        </w:rPr>
        <w:t xml:space="preserve"> </w:t>
      </w:r>
      <w:r w:rsidRPr="0065420D">
        <w:rPr>
          <w:rFonts w:ascii="Arial MT" w:hAnsi="Arial MT"/>
          <w:sz w:val="24"/>
          <w:szCs w:val="24"/>
        </w:rPr>
        <w:t>if yes rate the effectiveness of this medium, Have you been able to adapt to the online learning classes</w:t>
      </w:r>
    </w:p>
    <w:p w14:paraId="3F97E5C1" w14:textId="77777777" w:rsidR="008C401F" w:rsidRPr="0065420D" w:rsidRDefault="009A7458" w:rsidP="0014286B">
      <w:pPr>
        <w:pStyle w:val="BodyText"/>
      </w:pPr>
      <w:r w:rsidRPr="0065420D">
        <w:rPr>
          <w:b/>
        </w:rPr>
        <w:t>Decision</w:t>
      </w:r>
      <w:r w:rsidR="0014286B">
        <w:rPr>
          <w:b/>
        </w:rPr>
        <w:t xml:space="preserve"> </w:t>
      </w:r>
      <w:r w:rsidRPr="0065420D">
        <w:rPr>
          <w:b/>
        </w:rPr>
        <w:t>rule</w:t>
      </w:r>
      <w:r w:rsidR="0014286B">
        <w:rPr>
          <w:b/>
        </w:rPr>
        <w:t xml:space="preserve">: </w:t>
      </w:r>
      <w:r w:rsidRPr="0065420D">
        <w:t>from</w:t>
      </w:r>
      <w:r w:rsidR="0014286B">
        <w:t xml:space="preserve"> our </w:t>
      </w:r>
      <w:r w:rsidRPr="0065420D">
        <w:t>analyses</w:t>
      </w:r>
      <w:r w:rsidR="0014286B">
        <w:t xml:space="preserve"> </w:t>
      </w:r>
      <w:r w:rsidRPr="0065420D">
        <w:t>in</w:t>
      </w:r>
      <w:r w:rsidR="0014286B">
        <w:t xml:space="preserve"> </w:t>
      </w:r>
      <w:r w:rsidRPr="0065420D">
        <w:t>the</w:t>
      </w:r>
      <w:r w:rsidR="0014286B">
        <w:t xml:space="preserve"> </w:t>
      </w:r>
      <w:r w:rsidRPr="0065420D">
        <w:t>table</w:t>
      </w:r>
      <w:r w:rsidR="0014286B">
        <w:t xml:space="preserve"> </w:t>
      </w:r>
      <w:r w:rsidRPr="0065420D">
        <w:t>above,</w:t>
      </w:r>
      <w:r w:rsidR="0014286B">
        <w:t xml:space="preserve"> </w:t>
      </w:r>
      <w:r w:rsidRPr="0065420D">
        <w:t>it</w:t>
      </w:r>
      <w:r w:rsidR="0014286B">
        <w:t xml:space="preserve"> </w:t>
      </w:r>
      <w:r w:rsidRPr="0065420D">
        <w:t>is</w:t>
      </w:r>
      <w:r w:rsidR="0014286B">
        <w:t xml:space="preserve"> </w:t>
      </w:r>
      <w:r w:rsidRPr="0065420D">
        <w:t>observed</w:t>
      </w:r>
      <w:r w:rsidR="0014286B">
        <w:t xml:space="preserve"> </w:t>
      </w:r>
      <w:r w:rsidRPr="0065420D">
        <w:t>that</w:t>
      </w:r>
      <w:r w:rsidR="0014286B">
        <w:t xml:space="preserve"> </w:t>
      </w:r>
      <w:r w:rsidRPr="0065420D">
        <w:t>my</w:t>
      </w:r>
      <w:r w:rsidR="0014286B">
        <w:t xml:space="preserve"> </w:t>
      </w:r>
      <w:r w:rsidRPr="0065420D">
        <w:t>p</w:t>
      </w:r>
      <w:r w:rsidR="0014286B">
        <w:t xml:space="preserve"> </w:t>
      </w:r>
      <w:r w:rsidRPr="0065420D">
        <w:t>value is less than 0.05.</w:t>
      </w:r>
    </w:p>
    <w:p w14:paraId="4155E33F" w14:textId="77777777" w:rsidR="008C401F" w:rsidRDefault="009A7458" w:rsidP="0014286B">
      <w:pPr>
        <w:pStyle w:val="BodyText"/>
      </w:pPr>
      <w:r w:rsidRPr="0065420D">
        <w:t>And</w:t>
      </w:r>
      <w:r w:rsidR="00601065">
        <w:t xml:space="preserve"> </w:t>
      </w:r>
      <w:r w:rsidRPr="0065420D">
        <w:t>since</w:t>
      </w:r>
      <w:r w:rsidR="00601065">
        <w:t xml:space="preserve"> </w:t>
      </w:r>
      <w:r w:rsidRPr="0065420D">
        <w:t>p</w:t>
      </w:r>
      <w:r w:rsidR="00601065">
        <w:t xml:space="preserve"> </w:t>
      </w:r>
      <w:r w:rsidRPr="0065420D">
        <w:t>value</w:t>
      </w:r>
      <w:r w:rsidR="00601065">
        <w:t xml:space="preserve"> </w:t>
      </w:r>
      <w:r w:rsidRPr="0065420D">
        <w:t>is</w:t>
      </w:r>
      <w:r w:rsidR="00601065">
        <w:t xml:space="preserve"> </w:t>
      </w:r>
      <w:r w:rsidRPr="0065420D">
        <w:t>less</w:t>
      </w:r>
      <w:r w:rsidR="00B1628A">
        <w:t xml:space="preserve"> </w:t>
      </w:r>
      <w:r w:rsidRPr="0065420D">
        <w:t>than</w:t>
      </w:r>
      <w:r w:rsidR="00B1628A">
        <w:t xml:space="preserve"> </w:t>
      </w:r>
      <w:r w:rsidRPr="0065420D">
        <w:t>0.05,</w:t>
      </w:r>
      <w:r w:rsidR="00B1628A">
        <w:t xml:space="preserve"> </w:t>
      </w:r>
      <w:r w:rsidRPr="0065420D">
        <w:t>we</w:t>
      </w:r>
      <w:r w:rsidR="00B1628A">
        <w:t xml:space="preserve"> </w:t>
      </w:r>
      <w:r w:rsidRPr="0065420D">
        <w:t>reject</w:t>
      </w:r>
      <w:r w:rsidR="00B1628A">
        <w:t xml:space="preserve"> </w:t>
      </w:r>
      <w:r w:rsidRPr="0065420D">
        <w:t>the</w:t>
      </w:r>
      <w:r w:rsidR="00B1628A">
        <w:t xml:space="preserve"> </w:t>
      </w:r>
      <w:r w:rsidRPr="0065420D">
        <w:t>null</w:t>
      </w:r>
      <w:r w:rsidR="00B1628A">
        <w:t xml:space="preserve"> </w:t>
      </w:r>
      <w:r w:rsidRPr="0065420D">
        <w:t>hypothesis</w:t>
      </w:r>
      <w:r w:rsidR="00B1628A">
        <w:t xml:space="preserve"> </w:t>
      </w:r>
      <w:r w:rsidRPr="0065420D">
        <w:t>that</w:t>
      </w:r>
      <w:r w:rsidR="00B1628A">
        <w:t xml:space="preserve"> </w:t>
      </w:r>
      <w:r w:rsidRPr="0065420D">
        <w:t>states</w:t>
      </w:r>
      <w:r w:rsidR="00B1628A">
        <w:t xml:space="preserve"> </w:t>
      </w:r>
      <w:r w:rsidRPr="0065420D">
        <w:t>that</w:t>
      </w:r>
      <w:r w:rsidR="00B1628A">
        <w:t xml:space="preserve"> </w:t>
      </w:r>
      <w:r w:rsidRPr="0065420D">
        <w:t xml:space="preserve">“the online learning </w:t>
      </w:r>
      <w:proofErr w:type="gramStart"/>
      <w:r w:rsidRPr="0065420D">
        <w:t xml:space="preserve">platforms </w:t>
      </w:r>
      <w:r w:rsidR="00B1628A">
        <w:t xml:space="preserve"> </w:t>
      </w:r>
      <w:r w:rsidRPr="0065420D">
        <w:t>has</w:t>
      </w:r>
      <w:proofErr w:type="gramEnd"/>
      <w:r w:rsidRPr="0065420D">
        <w:t xml:space="preserve"> been effective on the students of federal university </w:t>
      </w:r>
      <w:r w:rsidR="00B1628A" w:rsidRPr="0065420D">
        <w:t>Lafia</w:t>
      </w:r>
      <w:r w:rsidRPr="0065420D">
        <w:t xml:space="preserve">.” hence accept the </w:t>
      </w:r>
      <w:proofErr w:type="gramStart"/>
      <w:r w:rsidRPr="0065420D">
        <w:t>alternative</w:t>
      </w:r>
      <w:r w:rsidR="003D4857">
        <w:t xml:space="preserve"> </w:t>
      </w:r>
      <w:r w:rsidRPr="0065420D">
        <w:t xml:space="preserve"> hypothesis</w:t>
      </w:r>
      <w:proofErr w:type="gramEnd"/>
      <w:r w:rsidRPr="0065420D">
        <w:t>.</w:t>
      </w:r>
    </w:p>
    <w:p w14:paraId="16FBC254" w14:textId="77777777" w:rsidR="007F30C3" w:rsidRDefault="007F30C3" w:rsidP="0014286B">
      <w:pPr>
        <w:pStyle w:val="BodyText"/>
      </w:pPr>
    </w:p>
    <w:p w14:paraId="535ACD35" w14:textId="77777777" w:rsidR="007F30C3" w:rsidRDefault="007F30C3" w:rsidP="0014286B">
      <w:pPr>
        <w:pStyle w:val="BodyText"/>
      </w:pPr>
    </w:p>
    <w:p w14:paraId="5D7F4909" w14:textId="77777777" w:rsidR="007F30C3" w:rsidRDefault="007F30C3" w:rsidP="0014286B">
      <w:pPr>
        <w:pStyle w:val="BodyText"/>
      </w:pPr>
    </w:p>
    <w:p w14:paraId="7721D5DA" w14:textId="77777777" w:rsidR="007F30C3" w:rsidRDefault="007F30C3" w:rsidP="0014286B">
      <w:pPr>
        <w:pStyle w:val="BodyText"/>
      </w:pPr>
    </w:p>
    <w:p w14:paraId="68160880" w14:textId="77777777" w:rsidR="00D71923" w:rsidRDefault="00D71923" w:rsidP="0014286B">
      <w:pPr>
        <w:pStyle w:val="BodyText"/>
      </w:pPr>
    </w:p>
    <w:p w14:paraId="3050FD87" w14:textId="77777777" w:rsidR="007F30C3" w:rsidRDefault="007F30C3" w:rsidP="0014286B">
      <w:pPr>
        <w:pStyle w:val="BodyText"/>
      </w:pPr>
    </w:p>
    <w:p w14:paraId="2E1AF484" w14:textId="77777777" w:rsidR="007F30C3" w:rsidRDefault="007F30C3" w:rsidP="0014286B">
      <w:pPr>
        <w:pStyle w:val="BodyText"/>
      </w:pPr>
    </w:p>
    <w:p w14:paraId="5B2348F0" w14:textId="77777777" w:rsidR="007F30C3" w:rsidRDefault="007F30C3" w:rsidP="0014286B">
      <w:pPr>
        <w:pStyle w:val="BodyText"/>
      </w:pPr>
    </w:p>
    <w:p w14:paraId="73B208FC" w14:textId="77777777" w:rsidR="007F30C3" w:rsidRPr="0065420D" w:rsidRDefault="007F30C3" w:rsidP="0014286B">
      <w:pPr>
        <w:pStyle w:val="BodyText"/>
      </w:pPr>
    </w:p>
    <w:p w14:paraId="100F97AC" w14:textId="274933EC" w:rsidR="008C401F" w:rsidRPr="00BD0BB6" w:rsidRDefault="00B547CD" w:rsidP="00E83C7E">
      <w:pPr>
        <w:pStyle w:val="Heading5"/>
        <w:ind w:left="90"/>
        <w:rPr>
          <w:rFonts w:ascii="Arial"/>
          <w:sz w:val="20"/>
          <w:szCs w:val="20"/>
        </w:rPr>
      </w:pPr>
      <w:r>
        <w:rPr>
          <w:rFonts w:ascii="Arial"/>
          <w:spacing w:val="-2"/>
          <w:sz w:val="20"/>
          <w:szCs w:val="20"/>
        </w:rPr>
        <w:t xml:space="preserve">TABLE 12. </w:t>
      </w:r>
      <w:r w:rsidR="009A7458" w:rsidRPr="00BD0BB6">
        <w:rPr>
          <w:rFonts w:ascii="Arial"/>
          <w:spacing w:val="-2"/>
          <w:sz w:val="20"/>
          <w:szCs w:val="20"/>
        </w:rPr>
        <w:t>Coefficients</w:t>
      </w:r>
    </w:p>
    <w:tbl>
      <w:tblPr>
        <w:tblW w:w="0" w:type="auto"/>
        <w:tblInd w:w="205"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412"/>
        <w:gridCol w:w="3155"/>
        <w:gridCol w:w="1894"/>
        <w:gridCol w:w="1157"/>
        <w:gridCol w:w="1637"/>
        <w:gridCol w:w="1015"/>
        <w:gridCol w:w="1008"/>
      </w:tblGrid>
      <w:tr w:rsidR="008C401F" w:rsidRPr="00BD0BB6" w14:paraId="797AD6F4" w14:textId="77777777" w:rsidTr="00BD0BB6">
        <w:trPr>
          <w:trHeight w:val="881"/>
        </w:trPr>
        <w:tc>
          <w:tcPr>
            <w:tcW w:w="3567" w:type="dxa"/>
            <w:gridSpan w:val="2"/>
            <w:vMerge w:val="restart"/>
          </w:tcPr>
          <w:p w14:paraId="413A5928" w14:textId="77777777" w:rsidR="008C401F" w:rsidRPr="00BD0BB6" w:rsidRDefault="009A7458" w:rsidP="00E83C7E">
            <w:pPr>
              <w:pStyle w:val="TableParagraph"/>
              <w:ind w:left="90"/>
              <w:rPr>
                <w:rFonts w:ascii="Arial MT"/>
                <w:sz w:val="20"/>
                <w:szCs w:val="20"/>
              </w:rPr>
            </w:pPr>
            <w:r w:rsidRPr="00BD0BB6">
              <w:rPr>
                <w:rFonts w:ascii="Arial MT"/>
                <w:spacing w:val="-2"/>
                <w:sz w:val="20"/>
                <w:szCs w:val="20"/>
              </w:rPr>
              <w:lastRenderedPageBreak/>
              <w:t>Model</w:t>
            </w:r>
          </w:p>
        </w:tc>
        <w:tc>
          <w:tcPr>
            <w:tcW w:w="3051" w:type="dxa"/>
            <w:gridSpan w:val="2"/>
            <w:tcBorders>
              <w:bottom w:val="single" w:sz="8" w:space="0" w:color="000000"/>
              <w:right w:val="single" w:sz="8" w:space="0" w:color="000000"/>
            </w:tcBorders>
          </w:tcPr>
          <w:p w14:paraId="767B2BCB" w14:textId="77777777" w:rsidR="008C401F" w:rsidRPr="00BD0BB6" w:rsidRDefault="009A7458" w:rsidP="00E83C7E">
            <w:pPr>
              <w:pStyle w:val="TableParagraph"/>
              <w:ind w:left="90" w:right="1131"/>
              <w:rPr>
                <w:rFonts w:ascii="Arial MT"/>
                <w:sz w:val="20"/>
                <w:szCs w:val="20"/>
              </w:rPr>
            </w:pPr>
            <w:r w:rsidRPr="00BD0BB6">
              <w:rPr>
                <w:rFonts w:ascii="Arial MT"/>
                <w:spacing w:val="-2"/>
                <w:sz w:val="20"/>
                <w:szCs w:val="20"/>
              </w:rPr>
              <w:t>Un</w:t>
            </w:r>
            <w:r w:rsidR="000F2E75" w:rsidRPr="00BD0BB6">
              <w:rPr>
                <w:rFonts w:ascii="Arial MT"/>
                <w:spacing w:val="-2"/>
                <w:sz w:val="20"/>
                <w:szCs w:val="20"/>
              </w:rPr>
              <w:t xml:space="preserve"> </w:t>
            </w:r>
            <w:r w:rsidRPr="00BD0BB6">
              <w:rPr>
                <w:rFonts w:ascii="Arial MT"/>
                <w:spacing w:val="-2"/>
                <w:sz w:val="20"/>
                <w:szCs w:val="20"/>
              </w:rPr>
              <w:t>standardized Coefficients</w:t>
            </w:r>
          </w:p>
        </w:tc>
        <w:tc>
          <w:tcPr>
            <w:tcW w:w="1637" w:type="dxa"/>
            <w:tcBorders>
              <w:left w:val="single" w:sz="8" w:space="0" w:color="000000"/>
              <w:bottom w:val="single" w:sz="8" w:space="0" w:color="000000"/>
              <w:right w:val="single" w:sz="8" w:space="0" w:color="000000"/>
            </w:tcBorders>
          </w:tcPr>
          <w:p w14:paraId="6E4C09E6" w14:textId="77777777" w:rsidR="008C401F" w:rsidRPr="00BD0BB6" w:rsidRDefault="009A7458" w:rsidP="00E83C7E">
            <w:pPr>
              <w:pStyle w:val="TableParagraph"/>
              <w:ind w:left="90" w:right="58"/>
              <w:rPr>
                <w:rFonts w:ascii="Arial MT"/>
                <w:sz w:val="20"/>
                <w:szCs w:val="20"/>
              </w:rPr>
            </w:pPr>
            <w:r w:rsidRPr="00BD0BB6">
              <w:rPr>
                <w:rFonts w:ascii="Arial MT"/>
                <w:spacing w:val="-2"/>
                <w:sz w:val="20"/>
                <w:szCs w:val="20"/>
              </w:rPr>
              <w:t xml:space="preserve">Standardize </w:t>
            </w:r>
            <w:r w:rsidRPr="00BD0BB6">
              <w:rPr>
                <w:rFonts w:ascii="Arial MT"/>
                <w:spacing w:val="-10"/>
                <w:sz w:val="20"/>
                <w:szCs w:val="20"/>
              </w:rPr>
              <w:t>d</w:t>
            </w:r>
          </w:p>
          <w:p w14:paraId="76249FD5" w14:textId="77777777" w:rsidR="008C401F" w:rsidRPr="00BD0BB6" w:rsidRDefault="009A7458" w:rsidP="00E83C7E">
            <w:pPr>
              <w:pStyle w:val="TableParagraph"/>
              <w:ind w:left="90"/>
              <w:rPr>
                <w:rFonts w:ascii="Arial MT"/>
                <w:sz w:val="20"/>
                <w:szCs w:val="20"/>
              </w:rPr>
            </w:pPr>
            <w:r w:rsidRPr="00BD0BB6">
              <w:rPr>
                <w:rFonts w:ascii="Arial MT"/>
                <w:spacing w:val="-2"/>
                <w:sz w:val="20"/>
                <w:szCs w:val="20"/>
              </w:rPr>
              <w:t>Coefficients</w:t>
            </w:r>
          </w:p>
        </w:tc>
        <w:tc>
          <w:tcPr>
            <w:tcW w:w="1015" w:type="dxa"/>
            <w:vMerge w:val="restart"/>
            <w:tcBorders>
              <w:left w:val="single" w:sz="8" w:space="0" w:color="000000"/>
              <w:right w:val="single" w:sz="8" w:space="0" w:color="000000"/>
            </w:tcBorders>
          </w:tcPr>
          <w:p w14:paraId="7614A224" w14:textId="77777777" w:rsidR="008C401F" w:rsidRPr="00BD0BB6" w:rsidRDefault="009A7458" w:rsidP="00E83C7E">
            <w:pPr>
              <w:pStyle w:val="TableParagraph"/>
              <w:ind w:left="90"/>
              <w:rPr>
                <w:rFonts w:ascii="Arial MT"/>
                <w:sz w:val="20"/>
                <w:szCs w:val="20"/>
              </w:rPr>
            </w:pPr>
            <w:r w:rsidRPr="00BD0BB6">
              <w:rPr>
                <w:rFonts w:ascii="Arial MT"/>
                <w:spacing w:val="-10"/>
                <w:sz w:val="20"/>
                <w:szCs w:val="20"/>
              </w:rPr>
              <w:t>t</w:t>
            </w:r>
          </w:p>
        </w:tc>
        <w:tc>
          <w:tcPr>
            <w:tcW w:w="1008" w:type="dxa"/>
            <w:vMerge w:val="restart"/>
            <w:tcBorders>
              <w:left w:val="single" w:sz="8" w:space="0" w:color="000000"/>
            </w:tcBorders>
          </w:tcPr>
          <w:p w14:paraId="109D3159" w14:textId="77777777" w:rsidR="008C401F" w:rsidRPr="00BD0BB6" w:rsidRDefault="009A7458" w:rsidP="00E83C7E">
            <w:pPr>
              <w:pStyle w:val="TableParagraph"/>
              <w:ind w:left="90"/>
              <w:rPr>
                <w:rFonts w:ascii="Arial MT"/>
                <w:sz w:val="20"/>
                <w:szCs w:val="20"/>
              </w:rPr>
            </w:pPr>
            <w:r w:rsidRPr="00BD0BB6">
              <w:rPr>
                <w:rFonts w:ascii="Arial MT"/>
                <w:spacing w:val="-4"/>
                <w:sz w:val="20"/>
                <w:szCs w:val="20"/>
              </w:rPr>
              <w:t>Sig.</w:t>
            </w:r>
          </w:p>
        </w:tc>
      </w:tr>
      <w:tr w:rsidR="008C401F" w:rsidRPr="00BD0BB6" w14:paraId="411D9241" w14:textId="77777777" w:rsidTr="00BD0BB6">
        <w:trPr>
          <w:trHeight w:val="603"/>
        </w:trPr>
        <w:tc>
          <w:tcPr>
            <w:tcW w:w="3567" w:type="dxa"/>
            <w:gridSpan w:val="2"/>
            <w:vMerge/>
            <w:tcBorders>
              <w:top w:val="nil"/>
            </w:tcBorders>
          </w:tcPr>
          <w:p w14:paraId="7895549C" w14:textId="77777777" w:rsidR="008C401F" w:rsidRPr="00BD0BB6" w:rsidRDefault="008C401F" w:rsidP="00E83C7E">
            <w:pPr>
              <w:ind w:left="90"/>
              <w:rPr>
                <w:sz w:val="20"/>
                <w:szCs w:val="20"/>
              </w:rPr>
            </w:pPr>
          </w:p>
        </w:tc>
        <w:tc>
          <w:tcPr>
            <w:tcW w:w="1894" w:type="dxa"/>
            <w:tcBorders>
              <w:top w:val="single" w:sz="8" w:space="0" w:color="000000"/>
              <w:right w:val="single" w:sz="8" w:space="0" w:color="000000"/>
            </w:tcBorders>
          </w:tcPr>
          <w:p w14:paraId="13DBDC2F" w14:textId="77777777" w:rsidR="008C401F" w:rsidRPr="00BD0BB6" w:rsidRDefault="009A7458" w:rsidP="00E83C7E">
            <w:pPr>
              <w:pStyle w:val="TableParagraph"/>
              <w:ind w:left="90"/>
              <w:rPr>
                <w:rFonts w:ascii="Arial MT"/>
                <w:sz w:val="20"/>
                <w:szCs w:val="20"/>
              </w:rPr>
            </w:pPr>
            <w:r w:rsidRPr="00BD0BB6">
              <w:rPr>
                <w:rFonts w:ascii="Arial MT"/>
                <w:spacing w:val="-10"/>
                <w:sz w:val="20"/>
                <w:szCs w:val="20"/>
              </w:rPr>
              <w:t>B</w:t>
            </w:r>
          </w:p>
        </w:tc>
        <w:tc>
          <w:tcPr>
            <w:tcW w:w="1157" w:type="dxa"/>
            <w:tcBorders>
              <w:top w:val="single" w:sz="8" w:space="0" w:color="000000"/>
              <w:left w:val="single" w:sz="8" w:space="0" w:color="000000"/>
              <w:right w:val="single" w:sz="8" w:space="0" w:color="000000"/>
            </w:tcBorders>
          </w:tcPr>
          <w:p w14:paraId="749AC61F" w14:textId="77777777" w:rsidR="008C401F" w:rsidRPr="00BD0BB6" w:rsidRDefault="009A7458" w:rsidP="00E83C7E">
            <w:pPr>
              <w:pStyle w:val="TableParagraph"/>
              <w:ind w:left="90" w:right="471"/>
              <w:rPr>
                <w:rFonts w:ascii="Arial MT"/>
                <w:sz w:val="20"/>
                <w:szCs w:val="20"/>
              </w:rPr>
            </w:pPr>
            <w:r w:rsidRPr="00BD0BB6">
              <w:rPr>
                <w:rFonts w:ascii="Arial MT"/>
                <w:spacing w:val="-4"/>
                <w:sz w:val="20"/>
                <w:szCs w:val="20"/>
              </w:rPr>
              <w:t xml:space="preserve">Std. </w:t>
            </w:r>
            <w:r w:rsidRPr="00BD0BB6">
              <w:rPr>
                <w:rFonts w:ascii="Arial MT"/>
                <w:spacing w:val="-2"/>
                <w:sz w:val="20"/>
                <w:szCs w:val="20"/>
              </w:rPr>
              <w:t>Error</w:t>
            </w:r>
          </w:p>
        </w:tc>
        <w:tc>
          <w:tcPr>
            <w:tcW w:w="1637" w:type="dxa"/>
            <w:tcBorders>
              <w:top w:val="single" w:sz="8" w:space="0" w:color="000000"/>
              <w:left w:val="single" w:sz="8" w:space="0" w:color="000000"/>
              <w:right w:val="single" w:sz="8" w:space="0" w:color="000000"/>
            </w:tcBorders>
          </w:tcPr>
          <w:p w14:paraId="70AF854D" w14:textId="77777777" w:rsidR="008C401F" w:rsidRPr="00BD0BB6" w:rsidRDefault="009A7458" w:rsidP="00E83C7E">
            <w:pPr>
              <w:pStyle w:val="TableParagraph"/>
              <w:ind w:left="90"/>
              <w:rPr>
                <w:rFonts w:ascii="Arial MT"/>
                <w:sz w:val="20"/>
                <w:szCs w:val="20"/>
              </w:rPr>
            </w:pPr>
            <w:r w:rsidRPr="00BD0BB6">
              <w:rPr>
                <w:rFonts w:ascii="Arial MT"/>
                <w:spacing w:val="-4"/>
                <w:sz w:val="20"/>
                <w:szCs w:val="20"/>
              </w:rPr>
              <w:t>Beta</w:t>
            </w:r>
          </w:p>
        </w:tc>
        <w:tc>
          <w:tcPr>
            <w:tcW w:w="1015" w:type="dxa"/>
            <w:vMerge/>
            <w:tcBorders>
              <w:top w:val="nil"/>
              <w:left w:val="single" w:sz="8" w:space="0" w:color="000000"/>
              <w:right w:val="single" w:sz="8" w:space="0" w:color="000000"/>
            </w:tcBorders>
          </w:tcPr>
          <w:p w14:paraId="1899C67F" w14:textId="77777777" w:rsidR="008C401F" w:rsidRPr="00BD0BB6" w:rsidRDefault="008C401F" w:rsidP="00E83C7E">
            <w:pPr>
              <w:ind w:left="90"/>
              <w:rPr>
                <w:sz w:val="20"/>
                <w:szCs w:val="20"/>
              </w:rPr>
            </w:pPr>
          </w:p>
        </w:tc>
        <w:tc>
          <w:tcPr>
            <w:tcW w:w="1008" w:type="dxa"/>
            <w:vMerge/>
            <w:tcBorders>
              <w:top w:val="nil"/>
              <w:left w:val="single" w:sz="8" w:space="0" w:color="000000"/>
            </w:tcBorders>
          </w:tcPr>
          <w:p w14:paraId="5E60C2C9" w14:textId="77777777" w:rsidR="008C401F" w:rsidRPr="00BD0BB6" w:rsidRDefault="008C401F" w:rsidP="00E83C7E">
            <w:pPr>
              <w:ind w:left="90"/>
              <w:rPr>
                <w:sz w:val="20"/>
                <w:szCs w:val="20"/>
              </w:rPr>
            </w:pPr>
          </w:p>
        </w:tc>
      </w:tr>
      <w:tr w:rsidR="008C401F" w:rsidRPr="00BD0BB6" w14:paraId="339A5E7B" w14:textId="77777777" w:rsidTr="00BD0BB6">
        <w:trPr>
          <w:trHeight w:val="545"/>
        </w:trPr>
        <w:tc>
          <w:tcPr>
            <w:tcW w:w="412" w:type="dxa"/>
            <w:tcBorders>
              <w:bottom w:val="nil"/>
              <w:right w:val="nil"/>
            </w:tcBorders>
          </w:tcPr>
          <w:p w14:paraId="26809D68" w14:textId="77777777" w:rsidR="008C401F" w:rsidRPr="00BD0BB6" w:rsidRDefault="008C401F" w:rsidP="00E83C7E">
            <w:pPr>
              <w:pStyle w:val="TableParagraph"/>
              <w:ind w:left="90"/>
              <w:rPr>
                <w:sz w:val="20"/>
                <w:szCs w:val="20"/>
              </w:rPr>
            </w:pPr>
          </w:p>
        </w:tc>
        <w:tc>
          <w:tcPr>
            <w:tcW w:w="3155" w:type="dxa"/>
            <w:tcBorders>
              <w:left w:val="nil"/>
              <w:bottom w:val="nil"/>
            </w:tcBorders>
          </w:tcPr>
          <w:p w14:paraId="2F2377CC" w14:textId="77777777" w:rsidR="008C401F" w:rsidRPr="00BD0BB6" w:rsidRDefault="009A7458" w:rsidP="00E83C7E">
            <w:pPr>
              <w:pStyle w:val="TableParagraph"/>
              <w:ind w:left="90"/>
              <w:rPr>
                <w:rFonts w:ascii="Arial MT"/>
                <w:sz w:val="20"/>
                <w:szCs w:val="20"/>
              </w:rPr>
            </w:pPr>
            <w:r w:rsidRPr="00BD0BB6">
              <w:rPr>
                <w:rFonts w:ascii="Arial MT"/>
                <w:spacing w:val="-2"/>
                <w:sz w:val="20"/>
                <w:szCs w:val="20"/>
              </w:rPr>
              <w:t>(Constant)</w:t>
            </w:r>
          </w:p>
        </w:tc>
        <w:tc>
          <w:tcPr>
            <w:tcW w:w="1894" w:type="dxa"/>
            <w:tcBorders>
              <w:bottom w:val="nil"/>
              <w:right w:val="single" w:sz="8" w:space="0" w:color="000000"/>
            </w:tcBorders>
          </w:tcPr>
          <w:p w14:paraId="7EB79EDA" w14:textId="77777777" w:rsidR="008C401F" w:rsidRPr="00BD0BB6" w:rsidRDefault="009A7458" w:rsidP="00E83C7E">
            <w:pPr>
              <w:pStyle w:val="TableParagraph"/>
              <w:ind w:left="90"/>
              <w:rPr>
                <w:rFonts w:ascii="Arial MT"/>
                <w:sz w:val="20"/>
                <w:szCs w:val="20"/>
              </w:rPr>
            </w:pPr>
            <w:r w:rsidRPr="00BD0BB6">
              <w:rPr>
                <w:rFonts w:ascii="Arial MT"/>
                <w:spacing w:val="-2"/>
                <w:sz w:val="20"/>
                <w:szCs w:val="20"/>
              </w:rPr>
              <w:t>-</w:t>
            </w:r>
            <w:r w:rsidRPr="00BD0BB6">
              <w:rPr>
                <w:rFonts w:ascii="Arial MT"/>
                <w:spacing w:val="-4"/>
                <w:sz w:val="20"/>
                <w:szCs w:val="20"/>
              </w:rPr>
              <w:t>.267</w:t>
            </w:r>
          </w:p>
        </w:tc>
        <w:tc>
          <w:tcPr>
            <w:tcW w:w="1157" w:type="dxa"/>
            <w:tcBorders>
              <w:left w:val="single" w:sz="8" w:space="0" w:color="000000"/>
              <w:bottom w:val="nil"/>
              <w:right w:val="single" w:sz="8" w:space="0" w:color="000000"/>
            </w:tcBorders>
          </w:tcPr>
          <w:p w14:paraId="655617EA" w14:textId="77777777" w:rsidR="008C401F" w:rsidRPr="00BD0BB6" w:rsidRDefault="009A7458" w:rsidP="00E83C7E">
            <w:pPr>
              <w:pStyle w:val="TableParagraph"/>
              <w:ind w:left="90"/>
              <w:rPr>
                <w:rFonts w:ascii="Arial MT"/>
                <w:sz w:val="20"/>
                <w:szCs w:val="20"/>
              </w:rPr>
            </w:pPr>
            <w:r w:rsidRPr="00BD0BB6">
              <w:rPr>
                <w:rFonts w:ascii="Arial MT"/>
                <w:spacing w:val="-4"/>
                <w:sz w:val="20"/>
                <w:szCs w:val="20"/>
              </w:rPr>
              <w:t>.064</w:t>
            </w:r>
          </w:p>
        </w:tc>
        <w:tc>
          <w:tcPr>
            <w:tcW w:w="1637" w:type="dxa"/>
            <w:tcBorders>
              <w:left w:val="single" w:sz="8" w:space="0" w:color="000000"/>
              <w:bottom w:val="nil"/>
              <w:right w:val="single" w:sz="8" w:space="0" w:color="000000"/>
            </w:tcBorders>
          </w:tcPr>
          <w:p w14:paraId="32E05CA0" w14:textId="77777777" w:rsidR="008C401F" w:rsidRPr="00BD0BB6" w:rsidRDefault="008C401F" w:rsidP="00E83C7E">
            <w:pPr>
              <w:pStyle w:val="TableParagraph"/>
              <w:ind w:left="90"/>
              <w:rPr>
                <w:sz w:val="20"/>
                <w:szCs w:val="20"/>
              </w:rPr>
            </w:pPr>
          </w:p>
        </w:tc>
        <w:tc>
          <w:tcPr>
            <w:tcW w:w="1015" w:type="dxa"/>
            <w:tcBorders>
              <w:left w:val="single" w:sz="8" w:space="0" w:color="000000"/>
              <w:bottom w:val="nil"/>
              <w:right w:val="single" w:sz="8" w:space="0" w:color="000000"/>
            </w:tcBorders>
          </w:tcPr>
          <w:p w14:paraId="644E4030" w14:textId="77777777" w:rsidR="008C401F" w:rsidRPr="00BD0BB6" w:rsidRDefault="009A7458" w:rsidP="00E83C7E">
            <w:pPr>
              <w:pStyle w:val="TableParagraph"/>
              <w:ind w:left="90"/>
              <w:rPr>
                <w:rFonts w:ascii="Arial MT"/>
                <w:sz w:val="20"/>
                <w:szCs w:val="20"/>
              </w:rPr>
            </w:pPr>
            <w:r w:rsidRPr="00BD0BB6">
              <w:rPr>
                <w:rFonts w:ascii="Arial MT"/>
                <w:spacing w:val="-2"/>
                <w:sz w:val="20"/>
                <w:szCs w:val="20"/>
              </w:rPr>
              <w:t>-4.155</w:t>
            </w:r>
          </w:p>
        </w:tc>
        <w:tc>
          <w:tcPr>
            <w:tcW w:w="1008" w:type="dxa"/>
            <w:tcBorders>
              <w:left w:val="single" w:sz="8" w:space="0" w:color="000000"/>
              <w:bottom w:val="nil"/>
            </w:tcBorders>
          </w:tcPr>
          <w:p w14:paraId="29015804" w14:textId="77777777" w:rsidR="008C401F" w:rsidRPr="00BD0BB6" w:rsidRDefault="009A7458" w:rsidP="00E83C7E">
            <w:pPr>
              <w:pStyle w:val="TableParagraph"/>
              <w:ind w:left="90"/>
              <w:rPr>
                <w:rFonts w:ascii="Arial MT"/>
                <w:sz w:val="20"/>
                <w:szCs w:val="20"/>
              </w:rPr>
            </w:pPr>
            <w:r w:rsidRPr="00BD0BB6">
              <w:rPr>
                <w:rFonts w:ascii="Arial MT"/>
                <w:spacing w:val="-4"/>
                <w:sz w:val="20"/>
                <w:szCs w:val="20"/>
              </w:rPr>
              <w:t>.000</w:t>
            </w:r>
          </w:p>
        </w:tc>
      </w:tr>
      <w:tr w:rsidR="008C401F" w:rsidRPr="00BD0BB6" w14:paraId="48B5073D" w14:textId="77777777" w:rsidTr="00BD0BB6">
        <w:trPr>
          <w:trHeight w:val="1011"/>
        </w:trPr>
        <w:tc>
          <w:tcPr>
            <w:tcW w:w="412" w:type="dxa"/>
            <w:tcBorders>
              <w:top w:val="nil"/>
              <w:bottom w:val="nil"/>
              <w:right w:val="nil"/>
            </w:tcBorders>
          </w:tcPr>
          <w:p w14:paraId="44276408" w14:textId="77777777" w:rsidR="008C401F" w:rsidRPr="00BD0BB6" w:rsidRDefault="008C401F" w:rsidP="00E83C7E">
            <w:pPr>
              <w:pStyle w:val="TableParagraph"/>
              <w:ind w:left="90"/>
              <w:rPr>
                <w:sz w:val="20"/>
                <w:szCs w:val="20"/>
              </w:rPr>
            </w:pPr>
          </w:p>
        </w:tc>
        <w:tc>
          <w:tcPr>
            <w:tcW w:w="3155" w:type="dxa"/>
            <w:tcBorders>
              <w:top w:val="nil"/>
              <w:left w:val="nil"/>
              <w:bottom w:val="nil"/>
            </w:tcBorders>
          </w:tcPr>
          <w:p w14:paraId="36356E75" w14:textId="77777777" w:rsidR="008C401F" w:rsidRPr="00BD0BB6" w:rsidRDefault="00BD0BB6" w:rsidP="00BD0BB6">
            <w:pPr>
              <w:pStyle w:val="TableParagraph"/>
              <w:ind w:right="87"/>
              <w:jc w:val="both"/>
              <w:rPr>
                <w:rFonts w:ascii="Arial MT"/>
                <w:sz w:val="20"/>
                <w:szCs w:val="20"/>
              </w:rPr>
            </w:pPr>
            <w:r w:rsidRPr="00BD0BB6">
              <w:rPr>
                <w:rFonts w:ascii="Arial MT"/>
                <w:spacing w:val="-2"/>
                <w:sz w:val="20"/>
                <w:szCs w:val="20"/>
              </w:rPr>
              <w:t>P</w:t>
            </w:r>
            <w:r w:rsidR="009A7458" w:rsidRPr="00BD0BB6">
              <w:rPr>
                <w:rFonts w:ascii="Arial MT"/>
                <w:spacing w:val="-2"/>
                <w:sz w:val="20"/>
                <w:szCs w:val="20"/>
              </w:rPr>
              <w:t>reviously</w:t>
            </w:r>
            <w:r>
              <w:rPr>
                <w:rFonts w:ascii="Arial MT"/>
                <w:spacing w:val="-2"/>
                <w:sz w:val="20"/>
                <w:szCs w:val="20"/>
              </w:rPr>
              <w:t xml:space="preserve"> </w:t>
            </w:r>
            <w:proofErr w:type="gramStart"/>
            <w:r>
              <w:rPr>
                <w:rFonts w:ascii="Arial MT"/>
                <w:spacing w:val="-2"/>
                <w:sz w:val="20"/>
                <w:szCs w:val="20"/>
              </w:rPr>
              <w:t xml:space="preserve">used  </w:t>
            </w:r>
            <w:r w:rsidR="009A7458" w:rsidRPr="00BD0BB6">
              <w:rPr>
                <w:rFonts w:ascii="Arial MT"/>
                <w:spacing w:val="-2"/>
                <w:sz w:val="20"/>
                <w:szCs w:val="20"/>
              </w:rPr>
              <w:t>platforms</w:t>
            </w:r>
            <w:proofErr w:type="gramEnd"/>
          </w:p>
        </w:tc>
        <w:tc>
          <w:tcPr>
            <w:tcW w:w="1894" w:type="dxa"/>
            <w:tcBorders>
              <w:top w:val="nil"/>
              <w:bottom w:val="nil"/>
              <w:right w:val="single" w:sz="8" w:space="0" w:color="000000"/>
            </w:tcBorders>
          </w:tcPr>
          <w:p w14:paraId="3ADB5964" w14:textId="77777777" w:rsidR="008C401F" w:rsidRPr="00BD0BB6" w:rsidRDefault="009A7458" w:rsidP="00E83C7E">
            <w:pPr>
              <w:pStyle w:val="TableParagraph"/>
              <w:ind w:left="90"/>
              <w:rPr>
                <w:rFonts w:ascii="Arial MT"/>
                <w:sz w:val="20"/>
                <w:szCs w:val="20"/>
              </w:rPr>
            </w:pPr>
            <w:r w:rsidRPr="00BD0BB6">
              <w:rPr>
                <w:rFonts w:ascii="Arial MT"/>
                <w:spacing w:val="-2"/>
                <w:sz w:val="20"/>
                <w:szCs w:val="20"/>
              </w:rPr>
              <w:t>-</w:t>
            </w:r>
            <w:r w:rsidRPr="00BD0BB6">
              <w:rPr>
                <w:rFonts w:ascii="Arial MT"/>
                <w:spacing w:val="-4"/>
                <w:sz w:val="20"/>
                <w:szCs w:val="20"/>
              </w:rPr>
              <w:t>.024</w:t>
            </w:r>
          </w:p>
        </w:tc>
        <w:tc>
          <w:tcPr>
            <w:tcW w:w="1157" w:type="dxa"/>
            <w:tcBorders>
              <w:top w:val="nil"/>
              <w:left w:val="single" w:sz="8" w:space="0" w:color="000000"/>
              <w:bottom w:val="nil"/>
              <w:right w:val="single" w:sz="8" w:space="0" w:color="000000"/>
            </w:tcBorders>
          </w:tcPr>
          <w:p w14:paraId="0C0137D5" w14:textId="77777777" w:rsidR="008C401F" w:rsidRPr="00BD0BB6" w:rsidRDefault="009A7458" w:rsidP="00E83C7E">
            <w:pPr>
              <w:pStyle w:val="TableParagraph"/>
              <w:ind w:left="90"/>
              <w:rPr>
                <w:rFonts w:ascii="Arial MT"/>
                <w:sz w:val="20"/>
                <w:szCs w:val="20"/>
              </w:rPr>
            </w:pPr>
            <w:r w:rsidRPr="00BD0BB6">
              <w:rPr>
                <w:rFonts w:ascii="Arial MT"/>
                <w:spacing w:val="-4"/>
                <w:sz w:val="20"/>
                <w:szCs w:val="20"/>
              </w:rPr>
              <w:t>.034</w:t>
            </w:r>
          </w:p>
        </w:tc>
        <w:tc>
          <w:tcPr>
            <w:tcW w:w="1637" w:type="dxa"/>
            <w:tcBorders>
              <w:top w:val="nil"/>
              <w:left w:val="single" w:sz="8" w:space="0" w:color="000000"/>
              <w:bottom w:val="nil"/>
              <w:right w:val="single" w:sz="8" w:space="0" w:color="000000"/>
            </w:tcBorders>
          </w:tcPr>
          <w:p w14:paraId="25C7AC70" w14:textId="77777777" w:rsidR="008C401F" w:rsidRPr="00BD0BB6" w:rsidRDefault="009A7458" w:rsidP="00E83C7E">
            <w:pPr>
              <w:pStyle w:val="TableParagraph"/>
              <w:ind w:left="90"/>
              <w:rPr>
                <w:rFonts w:ascii="Arial MT"/>
                <w:sz w:val="20"/>
                <w:szCs w:val="20"/>
              </w:rPr>
            </w:pPr>
            <w:r w:rsidRPr="00BD0BB6">
              <w:rPr>
                <w:rFonts w:ascii="Arial MT"/>
                <w:spacing w:val="-2"/>
                <w:sz w:val="20"/>
                <w:szCs w:val="20"/>
              </w:rPr>
              <w:t>-</w:t>
            </w:r>
            <w:r w:rsidRPr="00BD0BB6">
              <w:rPr>
                <w:rFonts w:ascii="Arial MT"/>
                <w:spacing w:val="-4"/>
                <w:sz w:val="20"/>
                <w:szCs w:val="20"/>
              </w:rPr>
              <w:t>.024</w:t>
            </w:r>
          </w:p>
        </w:tc>
        <w:tc>
          <w:tcPr>
            <w:tcW w:w="1015" w:type="dxa"/>
            <w:tcBorders>
              <w:top w:val="nil"/>
              <w:left w:val="single" w:sz="8" w:space="0" w:color="000000"/>
              <w:bottom w:val="nil"/>
              <w:right w:val="single" w:sz="8" w:space="0" w:color="000000"/>
            </w:tcBorders>
          </w:tcPr>
          <w:p w14:paraId="782F1828" w14:textId="77777777" w:rsidR="008C401F" w:rsidRPr="00BD0BB6" w:rsidRDefault="009A7458" w:rsidP="00E83C7E">
            <w:pPr>
              <w:pStyle w:val="TableParagraph"/>
              <w:ind w:left="90"/>
              <w:rPr>
                <w:rFonts w:ascii="Arial MT"/>
                <w:sz w:val="20"/>
                <w:szCs w:val="20"/>
              </w:rPr>
            </w:pPr>
            <w:r w:rsidRPr="00BD0BB6">
              <w:rPr>
                <w:rFonts w:ascii="Arial MT"/>
                <w:spacing w:val="-2"/>
                <w:sz w:val="20"/>
                <w:szCs w:val="20"/>
              </w:rPr>
              <w:t>-</w:t>
            </w:r>
            <w:r w:rsidRPr="00BD0BB6">
              <w:rPr>
                <w:rFonts w:ascii="Arial MT"/>
                <w:spacing w:val="-4"/>
                <w:sz w:val="20"/>
                <w:szCs w:val="20"/>
              </w:rPr>
              <w:t>.700</w:t>
            </w:r>
          </w:p>
        </w:tc>
        <w:tc>
          <w:tcPr>
            <w:tcW w:w="1008" w:type="dxa"/>
            <w:tcBorders>
              <w:top w:val="nil"/>
              <w:left w:val="single" w:sz="8" w:space="0" w:color="000000"/>
              <w:bottom w:val="nil"/>
            </w:tcBorders>
          </w:tcPr>
          <w:p w14:paraId="41BE9DB5" w14:textId="77777777" w:rsidR="008C401F" w:rsidRPr="00BD0BB6" w:rsidRDefault="009A7458" w:rsidP="00E83C7E">
            <w:pPr>
              <w:pStyle w:val="TableParagraph"/>
              <w:ind w:left="90"/>
              <w:rPr>
                <w:rFonts w:ascii="Arial MT"/>
                <w:sz w:val="20"/>
                <w:szCs w:val="20"/>
              </w:rPr>
            </w:pPr>
            <w:r w:rsidRPr="00BD0BB6">
              <w:rPr>
                <w:rFonts w:ascii="Arial MT"/>
                <w:spacing w:val="-4"/>
                <w:sz w:val="20"/>
                <w:szCs w:val="20"/>
              </w:rPr>
              <w:t>.484</w:t>
            </w:r>
          </w:p>
        </w:tc>
      </w:tr>
      <w:tr w:rsidR="008C401F" w:rsidRPr="00BD0BB6" w14:paraId="176C2D5B" w14:textId="77777777" w:rsidTr="00BD0BB6">
        <w:trPr>
          <w:trHeight w:val="1236"/>
        </w:trPr>
        <w:tc>
          <w:tcPr>
            <w:tcW w:w="412" w:type="dxa"/>
            <w:tcBorders>
              <w:top w:val="nil"/>
              <w:bottom w:val="nil"/>
              <w:right w:val="nil"/>
            </w:tcBorders>
          </w:tcPr>
          <w:p w14:paraId="63E38ADF" w14:textId="77777777" w:rsidR="008C401F" w:rsidRPr="00BD0BB6" w:rsidRDefault="008C401F" w:rsidP="00E83C7E">
            <w:pPr>
              <w:pStyle w:val="TableParagraph"/>
              <w:ind w:left="90"/>
              <w:rPr>
                <w:sz w:val="20"/>
                <w:szCs w:val="20"/>
              </w:rPr>
            </w:pPr>
          </w:p>
        </w:tc>
        <w:tc>
          <w:tcPr>
            <w:tcW w:w="3155" w:type="dxa"/>
            <w:tcBorders>
              <w:top w:val="nil"/>
              <w:left w:val="nil"/>
              <w:bottom w:val="nil"/>
            </w:tcBorders>
          </w:tcPr>
          <w:p w14:paraId="2B537371" w14:textId="77777777" w:rsidR="008C401F" w:rsidRPr="00BD0BB6" w:rsidRDefault="009A7458" w:rsidP="00E83C7E">
            <w:pPr>
              <w:pStyle w:val="TableParagraph"/>
              <w:ind w:left="90" w:right="136"/>
              <w:jc w:val="both"/>
              <w:rPr>
                <w:rFonts w:ascii="Arial MT"/>
                <w:sz w:val="20"/>
                <w:szCs w:val="20"/>
              </w:rPr>
            </w:pPr>
            <w:r w:rsidRPr="00BD0BB6">
              <w:rPr>
                <w:rFonts w:ascii="Arial MT"/>
                <w:spacing w:val="-2"/>
                <w:sz w:val="20"/>
                <w:szCs w:val="20"/>
              </w:rPr>
              <w:t>Have</w:t>
            </w:r>
            <w:r w:rsidR="00BD0BB6">
              <w:rPr>
                <w:rFonts w:ascii="Arial MT"/>
                <w:spacing w:val="-2"/>
                <w:sz w:val="20"/>
                <w:szCs w:val="20"/>
              </w:rPr>
              <w:t xml:space="preserve"> </w:t>
            </w:r>
            <w:r w:rsidRPr="00BD0BB6">
              <w:rPr>
                <w:rFonts w:ascii="Arial MT"/>
                <w:spacing w:val="-2"/>
                <w:sz w:val="20"/>
                <w:szCs w:val="20"/>
              </w:rPr>
              <w:t>you</w:t>
            </w:r>
            <w:r w:rsidR="00BD0BB6">
              <w:rPr>
                <w:rFonts w:ascii="Arial MT"/>
                <w:spacing w:val="-2"/>
                <w:sz w:val="20"/>
                <w:szCs w:val="20"/>
              </w:rPr>
              <w:t xml:space="preserve"> </w:t>
            </w:r>
            <w:r w:rsidRPr="00BD0BB6">
              <w:rPr>
                <w:rFonts w:ascii="Arial MT"/>
                <w:spacing w:val="-2"/>
                <w:sz w:val="20"/>
                <w:szCs w:val="20"/>
              </w:rPr>
              <w:t>been able</w:t>
            </w:r>
            <w:r w:rsidR="00F73B0C">
              <w:rPr>
                <w:rFonts w:ascii="Arial MT"/>
                <w:spacing w:val="-2"/>
                <w:sz w:val="20"/>
                <w:szCs w:val="20"/>
              </w:rPr>
              <w:t xml:space="preserve"> </w:t>
            </w:r>
            <w:r w:rsidRPr="00BD0BB6">
              <w:rPr>
                <w:rFonts w:ascii="Arial MT"/>
                <w:spacing w:val="-2"/>
                <w:sz w:val="20"/>
                <w:szCs w:val="20"/>
              </w:rPr>
              <w:t>to</w:t>
            </w:r>
            <w:r w:rsidR="00F73B0C">
              <w:rPr>
                <w:rFonts w:ascii="Arial MT"/>
                <w:spacing w:val="-2"/>
                <w:sz w:val="20"/>
                <w:szCs w:val="20"/>
              </w:rPr>
              <w:t xml:space="preserve"> </w:t>
            </w:r>
            <w:r w:rsidRPr="00BD0BB6">
              <w:rPr>
                <w:rFonts w:ascii="Arial MT"/>
                <w:spacing w:val="-2"/>
                <w:sz w:val="20"/>
                <w:szCs w:val="20"/>
              </w:rPr>
              <w:t>adapt</w:t>
            </w:r>
            <w:r w:rsidR="00F73B0C">
              <w:rPr>
                <w:rFonts w:ascii="Arial MT"/>
                <w:spacing w:val="-2"/>
                <w:sz w:val="20"/>
                <w:szCs w:val="20"/>
              </w:rPr>
              <w:t xml:space="preserve"> </w:t>
            </w:r>
            <w:r w:rsidRPr="00BD0BB6">
              <w:rPr>
                <w:rFonts w:ascii="Arial MT"/>
                <w:spacing w:val="-2"/>
                <w:sz w:val="20"/>
                <w:szCs w:val="20"/>
              </w:rPr>
              <w:t>to</w:t>
            </w:r>
            <w:r w:rsidR="00F73B0C">
              <w:rPr>
                <w:rFonts w:ascii="Arial MT"/>
                <w:spacing w:val="-2"/>
                <w:sz w:val="20"/>
                <w:szCs w:val="20"/>
              </w:rPr>
              <w:t xml:space="preserve">   t</w:t>
            </w:r>
            <w:r w:rsidRPr="00BD0BB6">
              <w:rPr>
                <w:rFonts w:ascii="Arial MT"/>
                <w:spacing w:val="-2"/>
                <w:sz w:val="20"/>
                <w:szCs w:val="20"/>
              </w:rPr>
              <w:t>he</w:t>
            </w:r>
            <w:r w:rsidR="009411F8">
              <w:rPr>
                <w:rFonts w:ascii="Arial MT"/>
                <w:spacing w:val="-2"/>
                <w:sz w:val="20"/>
                <w:szCs w:val="20"/>
              </w:rPr>
              <w:t xml:space="preserve"> </w:t>
            </w:r>
            <w:r w:rsidRPr="00BD0BB6">
              <w:rPr>
                <w:rFonts w:ascii="Arial MT"/>
                <w:spacing w:val="-2"/>
                <w:sz w:val="20"/>
                <w:szCs w:val="20"/>
              </w:rPr>
              <w:t>online</w:t>
            </w:r>
            <w:r w:rsidR="009411F8">
              <w:rPr>
                <w:rFonts w:ascii="Arial MT"/>
                <w:spacing w:val="-2"/>
                <w:sz w:val="20"/>
                <w:szCs w:val="20"/>
              </w:rPr>
              <w:t xml:space="preserve"> learni</w:t>
            </w:r>
            <w:r w:rsidRPr="00BD0BB6">
              <w:rPr>
                <w:rFonts w:ascii="Arial MT"/>
                <w:spacing w:val="-2"/>
                <w:sz w:val="20"/>
                <w:szCs w:val="20"/>
              </w:rPr>
              <w:t>ng</w:t>
            </w:r>
            <w:r w:rsidR="007C34ED">
              <w:rPr>
                <w:rFonts w:ascii="Arial MT"/>
                <w:spacing w:val="-2"/>
                <w:sz w:val="20"/>
                <w:szCs w:val="20"/>
              </w:rPr>
              <w:t xml:space="preserve"> </w:t>
            </w:r>
            <w:r w:rsidRPr="00BD0BB6">
              <w:rPr>
                <w:rFonts w:ascii="Arial MT"/>
                <w:spacing w:val="-2"/>
                <w:sz w:val="20"/>
                <w:szCs w:val="20"/>
              </w:rPr>
              <w:t>classes</w:t>
            </w:r>
          </w:p>
        </w:tc>
        <w:tc>
          <w:tcPr>
            <w:tcW w:w="1894" w:type="dxa"/>
            <w:tcBorders>
              <w:top w:val="nil"/>
              <w:bottom w:val="nil"/>
              <w:right w:val="single" w:sz="8" w:space="0" w:color="000000"/>
            </w:tcBorders>
          </w:tcPr>
          <w:p w14:paraId="3B807524" w14:textId="77777777" w:rsidR="008C401F" w:rsidRPr="00BD0BB6" w:rsidRDefault="009A7458" w:rsidP="00E83C7E">
            <w:pPr>
              <w:pStyle w:val="TableParagraph"/>
              <w:ind w:left="90"/>
              <w:rPr>
                <w:rFonts w:ascii="Arial MT"/>
                <w:sz w:val="20"/>
                <w:szCs w:val="20"/>
              </w:rPr>
            </w:pPr>
            <w:r w:rsidRPr="00BD0BB6">
              <w:rPr>
                <w:rFonts w:ascii="Arial MT"/>
                <w:spacing w:val="-4"/>
                <w:sz w:val="20"/>
                <w:szCs w:val="20"/>
              </w:rPr>
              <w:t>.262</w:t>
            </w:r>
          </w:p>
        </w:tc>
        <w:tc>
          <w:tcPr>
            <w:tcW w:w="1157" w:type="dxa"/>
            <w:tcBorders>
              <w:top w:val="nil"/>
              <w:left w:val="single" w:sz="8" w:space="0" w:color="000000"/>
              <w:bottom w:val="nil"/>
              <w:right w:val="single" w:sz="8" w:space="0" w:color="000000"/>
            </w:tcBorders>
          </w:tcPr>
          <w:p w14:paraId="4A1ABDAB" w14:textId="77777777" w:rsidR="008C401F" w:rsidRPr="00BD0BB6" w:rsidRDefault="009A7458" w:rsidP="00E83C7E">
            <w:pPr>
              <w:pStyle w:val="TableParagraph"/>
              <w:ind w:left="90"/>
              <w:rPr>
                <w:rFonts w:ascii="Arial MT"/>
                <w:sz w:val="20"/>
                <w:szCs w:val="20"/>
              </w:rPr>
            </w:pPr>
            <w:r w:rsidRPr="00BD0BB6">
              <w:rPr>
                <w:rFonts w:ascii="Arial MT"/>
                <w:spacing w:val="-4"/>
                <w:sz w:val="20"/>
                <w:szCs w:val="20"/>
              </w:rPr>
              <w:t>.054</w:t>
            </w:r>
          </w:p>
        </w:tc>
        <w:tc>
          <w:tcPr>
            <w:tcW w:w="1637" w:type="dxa"/>
            <w:tcBorders>
              <w:top w:val="nil"/>
              <w:left w:val="single" w:sz="8" w:space="0" w:color="000000"/>
              <w:bottom w:val="nil"/>
              <w:right w:val="single" w:sz="8" w:space="0" w:color="000000"/>
            </w:tcBorders>
          </w:tcPr>
          <w:p w14:paraId="7EEB2FEB" w14:textId="77777777" w:rsidR="008C401F" w:rsidRPr="00BD0BB6" w:rsidRDefault="009A7458" w:rsidP="00E83C7E">
            <w:pPr>
              <w:pStyle w:val="TableParagraph"/>
              <w:ind w:left="90"/>
              <w:rPr>
                <w:rFonts w:ascii="Arial MT"/>
                <w:sz w:val="20"/>
                <w:szCs w:val="20"/>
              </w:rPr>
            </w:pPr>
            <w:r w:rsidRPr="00BD0BB6">
              <w:rPr>
                <w:rFonts w:ascii="Arial MT"/>
                <w:spacing w:val="-4"/>
                <w:sz w:val="20"/>
                <w:szCs w:val="20"/>
              </w:rPr>
              <w:t>.276</w:t>
            </w:r>
          </w:p>
        </w:tc>
        <w:tc>
          <w:tcPr>
            <w:tcW w:w="1015" w:type="dxa"/>
            <w:tcBorders>
              <w:top w:val="nil"/>
              <w:left w:val="single" w:sz="8" w:space="0" w:color="000000"/>
              <w:bottom w:val="nil"/>
              <w:right w:val="single" w:sz="8" w:space="0" w:color="000000"/>
            </w:tcBorders>
          </w:tcPr>
          <w:p w14:paraId="1F9A52AB" w14:textId="77777777" w:rsidR="008C401F" w:rsidRPr="00BD0BB6" w:rsidRDefault="009A7458" w:rsidP="00E83C7E">
            <w:pPr>
              <w:pStyle w:val="TableParagraph"/>
              <w:ind w:left="90"/>
              <w:rPr>
                <w:rFonts w:ascii="Arial MT"/>
                <w:sz w:val="20"/>
                <w:szCs w:val="20"/>
              </w:rPr>
            </w:pPr>
            <w:r w:rsidRPr="00BD0BB6">
              <w:rPr>
                <w:rFonts w:ascii="Arial MT"/>
                <w:spacing w:val="-2"/>
                <w:sz w:val="20"/>
                <w:szCs w:val="20"/>
              </w:rPr>
              <w:t>4.902</w:t>
            </w:r>
          </w:p>
        </w:tc>
        <w:tc>
          <w:tcPr>
            <w:tcW w:w="1008" w:type="dxa"/>
            <w:tcBorders>
              <w:top w:val="nil"/>
              <w:left w:val="single" w:sz="8" w:space="0" w:color="000000"/>
              <w:bottom w:val="nil"/>
            </w:tcBorders>
          </w:tcPr>
          <w:p w14:paraId="7E622D2E" w14:textId="77777777" w:rsidR="008C401F" w:rsidRPr="00BD0BB6" w:rsidRDefault="009A7458" w:rsidP="00E83C7E">
            <w:pPr>
              <w:pStyle w:val="TableParagraph"/>
              <w:ind w:left="90"/>
              <w:rPr>
                <w:rFonts w:ascii="Arial MT"/>
                <w:sz w:val="20"/>
                <w:szCs w:val="20"/>
              </w:rPr>
            </w:pPr>
            <w:r w:rsidRPr="00BD0BB6">
              <w:rPr>
                <w:rFonts w:ascii="Arial MT"/>
                <w:spacing w:val="-4"/>
                <w:sz w:val="20"/>
                <w:szCs w:val="20"/>
              </w:rPr>
              <w:t>.000</w:t>
            </w:r>
          </w:p>
        </w:tc>
      </w:tr>
      <w:tr w:rsidR="008C401F" w:rsidRPr="00BD0BB6" w14:paraId="67A21D1D" w14:textId="77777777" w:rsidTr="00BD0BB6">
        <w:trPr>
          <w:trHeight w:val="1236"/>
        </w:trPr>
        <w:tc>
          <w:tcPr>
            <w:tcW w:w="412" w:type="dxa"/>
            <w:tcBorders>
              <w:top w:val="nil"/>
              <w:bottom w:val="nil"/>
              <w:right w:val="nil"/>
            </w:tcBorders>
          </w:tcPr>
          <w:p w14:paraId="2C14C869" w14:textId="77777777" w:rsidR="008C401F" w:rsidRPr="00BD0BB6" w:rsidRDefault="008C401F" w:rsidP="00E83C7E">
            <w:pPr>
              <w:pStyle w:val="TableParagraph"/>
              <w:ind w:left="90"/>
              <w:rPr>
                <w:sz w:val="20"/>
                <w:szCs w:val="20"/>
              </w:rPr>
            </w:pPr>
          </w:p>
        </w:tc>
        <w:tc>
          <w:tcPr>
            <w:tcW w:w="3155" w:type="dxa"/>
            <w:tcBorders>
              <w:top w:val="nil"/>
              <w:left w:val="nil"/>
              <w:bottom w:val="nil"/>
            </w:tcBorders>
          </w:tcPr>
          <w:p w14:paraId="34594182" w14:textId="77777777" w:rsidR="008C401F" w:rsidRPr="00BD0BB6" w:rsidRDefault="009A7458" w:rsidP="000F0A44">
            <w:pPr>
              <w:pStyle w:val="TableParagraph"/>
              <w:ind w:left="90"/>
              <w:rPr>
                <w:rFonts w:ascii="Arial MT"/>
                <w:sz w:val="20"/>
                <w:szCs w:val="20"/>
              </w:rPr>
            </w:pPr>
            <w:r w:rsidRPr="00BD0BB6">
              <w:rPr>
                <w:rFonts w:ascii="Arial MT"/>
                <w:spacing w:val="-2"/>
                <w:sz w:val="20"/>
                <w:szCs w:val="20"/>
              </w:rPr>
              <w:t>Do</w:t>
            </w:r>
            <w:r w:rsidR="000F0A44">
              <w:rPr>
                <w:rFonts w:ascii="Arial MT"/>
                <w:spacing w:val="-2"/>
                <w:sz w:val="20"/>
                <w:szCs w:val="20"/>
              </w:rPr>
              <w:t xml:space="preserve"> </w:t>
            </w:r>
            <w:r w:rsidRPr="00BD0BB6">
              <w:rPr>
                <w:rFonts w:ascii="Arial MT"/>
                <w:spacing w:val="-2"/>
                <w:sz w:val="20"/>
                <w:szCs w:val="20"/>
              </w:rPr>
              <w:t>you</w:t>
            </w:r>
            <w:r w:rsidR="000F0A44">
              <w:rPr>
                <w:rFonts w:ascii="Arial MT"/>
                <w:spacing w:val="-2"/>
                <w:sz w:val="20"/>
                <w:szCs w:val="20"/>
              </w:rPr>
              <w:t xml:space="preserve"> </w:t>
            </w:r>
            <w:r w:rsidRPr="00BD0BB6">
              <w:rPr>
                <w:rFonts w:ascii="Arial MT"/>
                <w:spacing w:val="-2"/>
                <w:sz w:val="20"/>
                <w:szCs w:val="20"/>
              </w:rPr>
              <w:t>feel</w:t>
            </w:r>
            <w:r w:rsidR="000F0A44">
              <w:rPr>
                <w:rFonts w:ascii="Arial MT"/>
                <w:spacing w:val="-2"/>
                <w:sz w:val="20"/>
                <w:szCs w:val="20"/>
              </w:rPr>
              <w:t xml:space="preserve"> effec</w:t>
            </w:r>
            <w:r w:rsidRPr="00BD0BB6">
              <w:rPr>
                <w:rFonts w:ascii="Arial MT"/>
                <w:spacing w:val="-2"/>
                <w:sz w:val="20"/>
                <w:szCs w:val="20"/>
              </w:rPr>
              <w:t>tively</w:t>
            </w:r>
            <w:r w:rsidR="000F0A44">
              <w:rPr>
                <w:rFonts w:ascii="Arial MT"/>
                <w:spacing w:val="-2"/>
                <w:sz w:val="20"/>
                <w:szCs w:val="20"/>
              </w:rPr>
              <w:t xml:space="preserve"> </w:t>
            </w:r>
            <w:r w:rsidRPr="00BD0BB6">
              <w:rPr>
                <w:rFonts w:ascii="Arial MT"/>
                <w:spacing w:val="-2"/>
                <w:sz w:val="20"/>
                <w:szCs w:val="20"/>
              </w:rPr>
              <w:t>involved</w:t>
            </w:r>
            <w:r w:rsidR="000F0A44">
              <w:rPr>
                <w:rFonts w:ascii="Arial MT"/>
                <w:spacing w:val="-2"/>
                <w:sz w:val="20"/>
                <w:szCs w:val="20"/>
              </w:rPr>
              <w:t xml:space="preserve"> </w:t>
            </w:r>
            <w:r w:rsidRPr="00BD0BB6">
              <w:rPr>
                <w:rFonts w:ascii="Arial MT"/>
                <w:spacing w:val="-2"/>
                <w:sz w:val="20"/>
                <w:szCs w:val="20"/>
              </w:rPr>
              <w:t>i</w:t>
            </w:r>
            <w:r w:rsidR="000F0A44">
              <w:rPr>
                <w:rFonts w:ascii="Arial MT"/>
                <w:spacing w:val="-2"/>
                <w:sz w:val="20"/>
                <w:szCs w:val="20"/>
              </w:rPr>
              <w:t>n</w:t>
            </w:r>
            <w:r w:rsidRPr="00BD0BB6">
              <w:rPr>
                <w:rFonts w:ascii="Arial MT"/>
                <w:spacing w:val="-2"/>
                <w:sz w:val="20"/>
                <w:szCs w:val="20"/>
              </w:rPr>
              <w:t xml:space="preserve"> the</w:t>
            </w:r>
            <w:r w:rsidR="000F0A44">
              <w:rPr>
                <w:rFonts w:ascii="Arial MT"/>
                <w:spacing w:val="-2"/>
                <w:sz w:val="20"/>
                <w:szCs w:val="20"/>
              </w:rPr>
              <w:t xml:space="preserve"> </w:t>
            </w:r>
            <w:r w:rsidRPr="00BD0BB6">
              <w:rPr>
                <w:rFonts w:ascii="Arial MT"/>
                <w:spacing w:val="-2"/>
                <w:sz w:val="20"/>
                <w:szCs w:val="20"/>
              </w:rPr>
              <w:t>online</w:t>
            </w:r>
            <w:r w:rsidR="000F0A44">
              <w:rPr>
                <w:rFonts w:ascii="Arial MT"/>
                <w:spacing w:val="-2"/>
                <w:sz w:val="20"/>
                <w:szCs w:val="20"/>
              </w:rPr>
              <w:t xml:space="preserve"> lear</w:t>
            </w:r>
            <w:r w:rsidRPr="00BD0BB6">
              <w:rPr>
                <w:rFonts w:ascii="Arial MT"/>
                <w:spacing w:val="-2"/>
                <w:sz w:val="20"/>
                <w:szCs w:val="20"/>
              </w:rPr>
              <w:t>ning</w:t>
            </w:r>
            <w:r w:rsidR="000F0A44">
              <w:rPr>
                <w:rFonts w:ascii="Arial MT"/>
                <w:spacing w:val="-2"/>
                <w:sz w:val="20"/>
                <w:szCs w:val="20"/>
              </w:rPr>
              <w:t xml:space="preserve"> </w:t>
            </w:r>
            <w:r w:rsidRPr="00BD0BB6">
              <w:rPr>
                <w:rFonts w:ascii="Arial MT"/>
                <w:spacing w:val="-2"/>
                <w:sz w:val="20"/>
                <w:szCs w:val="20"/>
              </w:rPr>
              <w:t>processe</w:t>
            </w:r>
            <w:r w:rsidR="000F0A44">
              <w:rPr>
                <w:rFonts w:ascii="Arial MT"/>
                <w:spacing w:val="-2"/>
                <w:sz w:val="20"/>
                <w:szCs w:val="20"/>
              </w:rPr>
              <w:t>s</w:t>
            </w:r>
          </w:p>
        </w:tc>
        <w:tc>
          <w:tcPr>
            <w:tcW w:w="1894" w:type="dxa"/>
            <w:tcBorders>
              <w:top w:val="nil"/>
              <w:bottom w:val="nil"/>
              <w:right w:val="single" w:sz="8" w:space="0" w:color="000000"/>
            </w:tcBorders>
          </w:tcPr>
          <w:p w14:paraId="5F32D824" w14:textId="77777777" w:rsidR="008C401F" w:rsidRPr="00BD0BB6" w:rsidRDefault="009A7458" w:rsidP="00E83C7E">
            <w:pPr>
              <w:pStyle w:val="TableParagraph"/>
              <w:ind w:left="90"/>
              <w:rPr>
                <w:rFonts w:ascii="Arial MT"/>
                <w:sz w:val="20"/>
                <w:szCs w:val="20"/>
              </w:rPr>
            </w:pPr>
            <w:r w:rsidRPr="00BD0BB6">
              <w:rPr>
                <w:rFonts w:ascii="Arial MT"/>
                <w:spacing w:val="-4"/>
                <w:sz w:val="20"/>
                <w:szCs w:val="20"/>
              </w:rPr>
              <w:t>.309</w:t>
            </w:r>
          </w:p>
        </w:tc>
        <w:tc>
          <w:tcPr>
            <w:tcW w:w="1157" w:type="dxa"/>
            <w:tcBorders>
              <w:top w:val="nil"/>
              <w:left w:val="single" w:sz="8" w:space="0" w:color="000000"/>
              <w:bottom w:val="nil"/>
              <w:right w:val="single" w:sz="8" w:space="0" w:color="000000"/>
            </w:tcBorders>
          </w:tcPr>
          <w:p w14:paraId="3C9AB498" w14:textId="77777777" w:rsidR="008C401F" w:rsidRPr="00BD0BB6" w:rsidRDefault="009A7458" w:rsidP="00E83C7E">
            <w:pPr>
              <w:pStyle w:val="TableParagraph"/>
              <w:ind w:left="90"/>
              <w:rPr>
                <w:rFonts w:ascii="Arial MT"/>
                <w:sz w:val="20"/>
                <w:szCs w:val="20"/>
              </w:rPr>
            </w:pPr>
            <w:r w:rsidRPr="00BD0BB6">
              <w:rPr>
                <w:rFonts w:ascii="Arial MT"/>
                <w:spacing w:val="-4"/>
                <w:sz w:val="20"/>
                <w:szCs w:val="20"/>
              </w:rPr>
              <w:t>.051</w:t>
            </w:r>
          </w:p>
        </w:tc>
        <w:tc>
          <w:tcPr>
            <w:tcW w:w="1637" w:type="dxa"/>
            <w:tcBorders>
              <w:top w:val="nil"/>
              <w:left w:val="single" w:sz="8" w:space="0" w:color="000000"/>
              <w:bottom w:val="nil"/>
              <w:right w:val="single" w:sz="8" w:space="0" w:color="000000"/>
            </w:tcBorders>
          </w:tcPr>
          <w:p w14:paraId="160F0B0E" w14:textId="77777777" w:rsidR="008C401F" w:rsidRPr="00BD0BB6" w:rsidRDefault="009A7458" w:rsidP="00E83C7E">
            <w:pPr>
              <w:pStyle w:val="TableParagraph"/>
              <w:ind w:left="90"/>
              <w:rPr>
                <w:rFonts w:ascii="Arial MT"/>
                <w:sz w:val="20"/>
                <w:szCs w:val="20"/>
              </w:rPr>
            </w:pPr>
            <w:r w:rsidRPr="00BD0BB6">
              <w:rPr>
                <w:rFonts w:ascii="Arial MT"/>
                <w:spacing w:val="-4"/>
                <w:sz w:val="20"/>
                <w:szCs w:val="20"/>
              </w:rPr>
              <w:t>.304</w:t>
            </w:r>
          </w:p>
        </w:tc>
        <w:tc>
          <w:tcPr>
            <w:tcW w:w="1015" w:type="dxa"/>
            <w:tcBorders>
              <w:top w:val="nil"/>
              <w:left w:val="single" w:sz="8" w:space="0" w:color="000000"/>
              <w:bottom w:val="nil"/>
              <w:right w:val="single" w:sz="8" w:space="0" w:color="000000"/>
            </w:tcBorders>
          </w:tcPr>
          <w:p w14:paraId="5A27D7C6" w14:textId="77777777" w:rsidR="008C401F" w:rsidRPr="00BD0BB6" w:rsidRDefault="009A7458" w:rsidP="00E83C7E">
            <w:pPr>
              <w:pStyle w:val="TableParagraph"/>
              <w:ind w:left="90"/>
              <w:rPr>
                <w:rFonts w:ascii="Arial MT"/>
                <w:sz w:val="20"/>
                <w:szCs w:val="20"/>
              </w:rPr>
            </w:pPr>
            <w:r w:rsidRPr="00BD0BB6">
              <w:rPr>
                <w:rFonts w:ascii="Arial MT"/>
                <w:spacing w:val="-2"/>
                <w:sz w:val="20"/>
                <w:szCs w:val="20"/>
              </w:rPr>
              <w:t>6.044</w:t>
            </w:r>
          </w:p>
        </w:tc>
        <w:tc>
          <w:tcPr>
            <w:tcW w:w="1008" w:type="dxa"/>
            <w:tcBorders>
              <w:top w:val="nil"/>
              <w:left w:val="single" w:sz="8" w:space="0" w:color="000000"/>
              <w:bottom w:val="nil"/>
            </w:tcBorders>
          </w:tcPr>
          <w:p w14:paraId="458DAFE7" w14:textId="77777777" w:rsidR="008C401F" w:rsidRPr="00BD0BB6" w:rsidRDefault="009A7458" w:rsidP="00E83C7E">
            <w:pPr>
              <w:pStyle w:val="TableParagraph"/>
              <w:ind w:left="90"/>
              <w:rPr>
                <w:rFonts w:ascii="Arial MT"/>
                <w:sz w:val="20"/>
                <w:szCs w:val="20"/>
              </w:rPr>
            </w:pPr>
            <w:r w:rsidRPr="00BD0BB6">
              <w:rPr>
                <w:rFonts w:ascii="Arial MT"/>
                <w:spacing w:val="-4"/>
                <w:sz w:val="20"/>
                <w:szCs w:val="20"/>
              </w:rPr>
              <w:t>.000</w:t>
            </w:r>
          </w:p>
        </w:tc>
      </w:tr>
      <w:tr w:rsidR="008C401F" w:rsidRPr="00BD0BB6" w14:paraId="31EA72CE" w14:textId="77777777" w:rsidTr="00BD0BB6">
        <w:trPr>
          <w:trHeight w:val="1235"/>
        </w:trPr>
        <w:tc>
          <w:tcPr>
            <w:tcW w:w="412" w:type="dxa"/>
            <w:tcBorders>
              <w:top w:val="nil"/>
              <w:bottom w:val="nil"/>
              <w:right w:val="nil"/>
            </w:tcBorders>
          </w:tcPr>
          <w:p w14:paraId="5143C676" w14:textId="77777777" w:rsidR="008C401F" w:rsidRPr="00BD0BB6" w:rsidRDefault="008C401F" w:rsidP="00E83C7E">
            <w:pPr>
              <w:pStyle w:val="TableParagraph"/>
              <w:ind w:left="90"/>
              <w:rPr>
                <w:rFonts w:ascii="Arial"/>
                <w:b/>
                <w:sz w:val="20"/>
                <w:szCs w:val="20"/>
              </w:rPr>
            </w:pPr>
          </w:p>
          <w:p w14:paraId="30219068" w14:textId="77777777" w:rsidR="008C401F" w:rsidRPr="00BD0BB6" w:rsidRDefault="008C401F" w:rsidP="00E83C7E">
            <w:pPr>
              <w:pStyle w:val="TableParagraph"/>
              <w:ind w:left="90"/>
              <w:rPr>
                <w:rFonts w:ascii="Arial"/>
                <w:b/>
                <w:sz w:val="20"/>
                <w:szCs w:val="20"/>
              </w:rPr>
            </w:pPr>
          </w:p>
          <w:p w14:paraId="12ADC312" w14:textId="77777777" w:rsidR="008C401F" w:rsidRPr="00BD0BB6" w:rsidRDefault="008C401F" w:rsidP="00E83C7E">
            <w:pPr>
              <w:pStyle w:val="TableParagraph"/>
              <w:ind w:left="90"/>
              <w:rPr>
                <w:rFonts w:ascii="Arial MT"/>
                <w:sz w:val="20"/>
                <w:szCs w:val="20"/>
              </w:rPr>
            </w:pPr>
          </w:p>
        </w:tc>
        <w:tc>
          <w:tcPr>
            <w:tcW w:w="3155" w:type="dxa"/>
            <w:tcBorders>
              <w:top w:val="nil"/>
              <w:left w:val="nil"/>
              <w:bottom w:val="nil"/>
            </w:tcBorders>
          </w:tcPr>
          <w:p w14:paraId="2F21427C" w14:textId="77777777" w:rsidR="008C401F" w:rsidRPr="00BD0BB6" w:rsidRDefault="009A7458" w:rsidP="002436C4">
            <w:pPr>
              <w:pStyle w:val="TableParagraph"/>
              <w:ind w:left="90" w:right="50"/>
              <w:jc w:val="both"/>
              <w:rPr>
                <w:rFonts w:ascii="Arial MT"/>
                <w:sz w:val="20"/>
                <w:szCs w:val="20"/>
              </w:rPr>
            </w:pPr>
            <w:r w:rsidRPr="00BD0BB6">
              <w:rPr>
                <w:rFonts w:ascii="Arial MT"/>
                <w:spacing w:val="-2"/>
                <w:sz w:val="20"/>
                <w:szCs w:val="20"/>
              </w:rPr>
              <w:t>Do</w:t>
            </w:r>
            <w:r w:rsidR="002436C4">
              <w:rPr>
                <w:rFonts w:ascii="Arial MT"/>
                <w:spacing w:val="-2"/>
                <w:sz w:val="20"/>
                <w:szCs w:val="20"/>
              </w:rPr>
              <w:t xml:space="preserve"> </w:t>
            </w:r>
            <w:r w:rsidRPr="00BD0BB6">
              <w:rPr>
                <w:rFonts w:ascii="Arial MT"/>
                <w:spacing w:val="-2"/>
                <w:sz w:val="20"/>
                <w:szCs w:val="20"/>
              </w:rPr>
              <w:t>you</w:t>
            </w:r>
            <w:r w:rsidR="002436C4">
              <w:rPr>
                <w:rFonts w:ascii="Arial MT"/>
                <w:spacing w:val="-2"/>
                <w:sz w:val="20"/>
                <w:szCs w:val="20"/>
              </w:rPr>
              <w:t xml:space="preserve"> participa</w:t>
            </w:r>
            <w:r w:rsidRPr="00BD0BB6">
              <w:rPr>
                <w:rFonts w:ascii="Arial MT"/>
                <w:spacing w:val="-2"/>
                <w:sz w:val="20"/>
                <w:szCs w:val="20"/>
              </w:rPr>
              <w:t>te</w:t>
            </w:r>
            <w:r w:rsidR="002436C4">
              <w:rPr>
                <w:rFonts w:ascii="Arial MT"/>
                <w:spacing w:val="-2"/>
                <w:sz w:val="20"/>
                <w:szCs w:val="20"/>
              </w:rPr>
              <w:t xml:space="preserve"> </w:t>
            </w:r>
            <w:r w:rsidRPr="00BD0BB6">
              <w:rPr>
                <w:rFonts w:ascii="Arial MT"/>
                <w:spacing w:val="-2"/>
                <w:sz w:val="20"/>
                <w:szCs w:val="20"/>
              </w:rPr>
              <w:t>in</w:t>
            </w:r>
            <w:r w:rsidR="002436C4">
              <w:rPr>
                <w:rFonts w:ascii="Arial MT"/>
                <w:spacing w:val="-2"/>
                <w:sz w:val="20"/>
                <w:szCs w:val="20"/>
              </w:rPr>
              <w:t xml:space="preserve"> </w:t>
            </w:r>
            <w:r w:rsidRPr="00BD0BB6">
              <w:rPr>
                <w:rFonts w:ascii="Arial MT"/>
                <w:spacing w:val="-2"/>
                <w:sz w:val="20"/>
                <w:szCs w:val="20"/>
              </w:rPr>
              <w:t>online</w:t>
            </w:r>
            <w:r w:rsidR="002436C4">
              <w:rPr>
                <w:rFonts w:ascii="Arial MT"/>
                <w:spacing w:val="-2"/>
                <w:sz w:val="20"/>
                <w:szCs w:val="20"/>
              </w:rPr>
              <w:t xml:space="preserve"> </w:t>
            </w:r>
            <w:r w:rsidRPr="00BD0BB6">
              <w:rPr>
                <w:rFonts w:ascii="Arial MT"/>
                <w:spacing w:val="-2"/>
                <w:sz w:val="20"/>
                <w:szCs w:val="20"/>
              </w:rPr>
              <w:t>activities</w:t>
            </w:r>
            <w:r w:rsidR="002436C4">
              <w:rPr>
                <w:rFonts w:ascii="Arial MT"/>
                <w:spacing w:val="-2"/>
                <w:sz w:val="20"/>
                <w:szCs w:val="20"/>
              </w:rPr>
              <w:t xml:space="preserve"> </w:t>
            </w:r>
            <w:r w:rsidRPr="00BD0BB6">
              <w:rPr>
                <w:rFonts w:ascii="Arial MT"/>
                <w:spacing w:val="-2"/>
                <w:sz w:val="20"/>
                <w:szCs w:val="20"/>
              </w:rPr>
              <w:t>such</w:t>
            </w:r>
            <w:r w:rsidR="002436C4">
              <w:rPr>
                <w:rFonts w:ascii="Arial MT"/>
                <w:spacing w:val="-2"/>
                <w:sz w:val="20"/>
                <w:szCs w:val="20"/>
              </w:rPr>
              <w:t xml:space="preserve"> </w:t>
            </w:r>
            <w:r w:rsidRPr="00BD0BB6">
              <w:rPr>
                <w:rFonts w:ascii="Arial MT"/>
                <w:spacing w:val="-2"/>
                <w:sz w:val="20"/>
                <w:szCs w:val="20"/>
              </w:rPr>
              <w:t>as</w:t>
            </w:r>
            <w:r w:rsidR="002436C4">
              <w:rPr>
                <w:rFonts w:ascii="Arial MT"/>
                <w:spacing w:val="-2"/>
                <w:sz w:val="20"/>
                <w:szCs w:val="20"/>
              </w:rPr>
              <w:t xml:space="preserve"> disc</w:t>
            </w:r>
            <w:r w:rsidRPr="00BD0BB6">
              <w:rPr>
                <w:rFonts w:ascii="Arial MT"/>
                <w:spacing w:val="-2"/>
                <w:sz w:val="20"/>
                <w:szCs w:val="20"/>
              </w:rPr>
              <w:t>ussion</w:t>
            </w:r>
            <w:r w:rsidR="002436C4">
              <w:rPr>
                <w:rFonts w:ascii="Arial MT"/>
                <w:spacing w:val="-2"/>
                <w:sz w:val="20"/>
                <w:szCs w:val="20"/>
              </w:rPr>
              <w:t xml:space="preserve"> </w:t>
            </w:r>
          </w:p>
        </w:tc>
        <w:tc>
          <w:tcPr>
            <w:tcW w:w="1894" w:type="dxa"/>
            <w:tcBorders>
              <w:top w:val="nil"/>
              <w:bottom w:val="nil"/>
              <w:right w:val="single" w:sz="8" w:space="0" w:color="000000"/>
            </w:tcBorders>
          </w:tcPr>
          <w:p w14:paraId="2A006AB0" w14:textId="77777777" w:rsidR="008C401F" w:rsidRPr="00BD0BB6" w:rsidRDefault="009A7458" w:rsidP="00E83C7E">
            <w:pPr>
              <w:pStyle w:val="TableParagraph"/>
              <w:ind w:left="90"/>
              <w:rPr>
                <w:rFonts w:ascii="Arial MT"/>
                <w:sz w:val="20"/>
                <w:szCs w:val="20"/>
              </w:rPr>
            </w:pPr>
            <w:r w:rsidRPr="00BD0BB6">
              <w:rPr>
                <w:rFonts w:ascii="Arial MT"/>
                <w:spacing w:val="-2"/>
                <w:sz w:val="20"/>
                <w:szCs w:val="20"/>
              </w:rPr>
              <w:t>-</w:t>
            </w:r>
            <w:r w:rsidRPr="00BD0BB6">
              <w:rPr>
                <w:rFonts w:ascii="Arial MT"/>
                <w:spacing w:val="-4"/>
                <w:sz w:val="20"/>
                <w:szCs w:val="20"/>
              </w:rPr>
              <w:t>.014</w:t>
            </w:r>
          </w:p>
        </w:tc>
        <w:tc>
          <w:tcPr>
            <w:tcW w:w="1157" w:type="dxa"/>
            <w:tcBorders>
              <w:top w:val="nil"/>
              <w:left w:val="single" w:sz="8" w:space="0" w:color="000000"/>
              <w:bottom w:val="nil"/>
              <w:right w:val="single" w:sz="8" w:space="0" w:color="000000"/>
            </w:tcBorders>
          </w:tcPr>
          <w:p w14:paraId="6D099B08" w14:textId="77777777" w:rsidR="008C401F" w:rsidRPr="00BD0BB6" w:rsidRDefault="009A7458" w:rsidP="00E83C7E">
            <w:pPr>
              <w:pStyle w:val="TableParagraph"/>
              <w:ind w:left="90"/>
              <w:rPr>
                <w:rFonts w:ascii="Arial MT"/>
                <w:sz w:val="20"/>
                <w:szCs w:val="20"/>
              </w:rPr>
            </w:pPr>
            <w:r w:rsidRPr="00BD0BB6">
              <w:rPr>
                <w:rFonts w:ascii="Arial MT"/>
                <w:spacing w:val="-4"/>
                <w:sz w:val="20"/>
                <w:szCs w:val="20"/>
              </w:rPr>
              <w:t>.030</w:t>
            </w:r>
          </w:p>
        </w:tc>
        <w:tc>
          <w:tcPr>
            <w:tcW w:w="1637" w:type="dxa"/>
            <w:tcBorders>
              <w:top w:val="nil"/>
              <w:left w:val="single" w:sz="8" w:space="0" w:color="000000"/>
              <w:bottom w:val="nil"/>
              <w:right w:val="single" w:sz="8" w:space="0" w:color="000000"/>
            </w:tcBorders>
          </w:tcPr>
          <w:p w14:paraId="248D6B7B" w14:textId="77777777" w:rsidR="008C401F" w:rsidRPr="00BD0BB6" w:rsidRDefault="009A7458" w:rsidP="00E83C7E">
            <w:pPr>
              <w:pStyle w:val="TableParagraph"/>
              <w:ind w:left="90"/>
              <w:rPr>
                <w:rFonts w:ascii="Arial MT"/>
                <w:sz w:val="20"/>
                <w:szCs w:val="20"/>
              </w:rPr>
            </w:pPr>
            <w:r w:rsidRPr="00BD0BB6">
              <w:rPr>
                <w:rFonts w:ascii="Arial MT"/>
                <w:spacing w:val="-2"/>
                <w:sz w:val="20"/>
                <w:szCs w:val="20"/>
              </w:rPr>
              <w:t>-</w:t>
            </w:r>
            <w:r w:rsidRPr="00BD0BB6">
              <w:rPr>
                <w:rFonts w:ascii="Arial MT"/>
                <w:spacing w:val="-4"/>
                <w:sz w:val="20"/>
                <w:szCs w:val="20"/>
              </w:rPr>
              <w:t>.016</w:t>
            </w:r>
          </w:p>
        </w:tc>
        <w:tc>
          <w:tcPr>
            <w:tcW w:w="1015" w:type="dxa"/>
            <w:tcBorders>
              <w:top w:val="nil"/>
              <w:left w:val="single" w:sz="8" w:space="0" w:color="000000"/>
              <w:bottom w:val="nil"/>
              <w:right w:val="single" w:sz="8" w:space="0" w:color="000000"/>
            </w:tcBorders>
          </w:tcPr>
          <w:p w14:paraId="606124F9" w14:textId="77777777" w:rsidR="008C401F" w:rsidRPr="00BD0BB6" w:rsidRDefault="009A7458" w:rsidP="00E83C7E">
            <w:pPr>
              <w:pStyle w:val="TableParagraph"/>
              <w:ind w:left="90"/>
              <w:rPr>
                <w:rFonts w:ascii="Arial MT"/>
                <w:sz w:val="20"/>
                <w:szCs w:val="20"/>
              </w:rPr>
            </w:pPr>
            <w:r w:rsidRPr="00BD0BB6">
              <w:rPr>
                <w:rFonts w:ascii="Arial MT"/>
                <w:spacing w:val="-2"/>
                <w:sz w:val="20"/>
                <w:szCs w:val="20"/>
              </w:rPr>
              <w:t>-</w:t>
            </w:r>
            <w:r w:rsidRPr="00BD0BB6">
              <w:rPr>
                <w:rFonts w:ascii="Arial MT"/>
                <w:spacing w:val="-4"/>
                <w:sz w:val="20"/>
                <w:szCs w:val="20"/>
              </w:rPr>
              <w:t>.489</w:t>
            </w:r>
          </w:p>
        </w:tc>
        <w:tc>
          <w:tcPr>
            <w:tcW w:w="1008" w:type="dxa"/>
            <w:tcBorders>
              <w:top w:val="nil"/>
              <w:left w:val="single" w:sz="8" w:space="0" w:color="000000"/>
              <w:bottom w:val="nil"/>
            </w:tcBorders>
          </w:tcPr>
          <w:p w14:paraId="09D455C1" w14:textId="77777777" w:rsidR="008C401F" w:rsidRPr="00BD0BB6" w:rsidRDefault="009A7458" w:rsidP="00E83C7E">
            <w:pPr>
              <w:pStyle w:val="TableParagraph"/>
              <w:ind w:left="90"/>
              <w:rPr>
                <w:rFonts w:ascii="Arial MT"/>
                <w:sz w:val="20"/>
                <w:szCs w:val="20"/>
              </w:rPr>
            </w:pPr>
            <w:r w:rsidRPr="00BD0BB6">
              <w:rPr>
                <w:rFonts w:ascii="Arial MT"/>
                <w:spacing w:val="-4"/>
                <w:sz w:val="20"/>
                <w:szCs w:val="20"/>
              </w:rPr>
              <w:t>.625</w:t>
            </w:r>
          </w:p>
        </w:tc>
      </w:tr>
      <w:tr w:rsidR="008C401F" w:rsidRPr="00BD0BB6" w14:paraId="064E943F" w14:textId="77777777" w:rsidTr="00BD0BB6">
        <w:trPr>
          <w:trHeight w:val="1534"/>
        </w:trPr>
        <w:tc>
          <w:tcPr>
            <w:tcW w:w="412" w:type="dxa"/>
            <w:tcBorders>
              <w:top w:val="nil"/>
              <w:bottom w:val="nil"/>
              <w:right w:val="nil"/>
            </w:tcBorders>
          </w:tcPr>
          <w:p w14:paraId="0A430A54" w14:textId="77777777" w:rsidR="008C401F" w:rsidRPr="00BD0BB6" w:rsidRDefault="008C401F" w:rsidP="00E83C7E">
            <w:pPr>
              <w:pStyle w:val="TableParagraph"/>
              <w:ind w:left="90"/>
              <w:rPr>
                <w:sz w:val="20"/>
                <w:szCs w:val="20"/>
              </w:rPr>
            </w:pPr>
          </w:p>
        </w:tc>
        <w:tc>
          <w:tcPr>
            <w:tcW w:w="3155" w:type="dxa"/>
            <w:tcBorders>
              <w:top w:val="nil"/>
              <w:left w:val="nil"/>
              <w:bottom w:val="nil"/>
            </w:tcBorders>
          </w:tcPr>
          <w:p w14:paraId="48EFE28D" w14:textId="77777777" w:rsidR="008C401F" w:rsidRPr="00BD0BB6" w:rsidRDefault="009A7458" w:rsidP="007F4806">
            <w:pPr>
              <w:pStyle w:val="TableParagraph"/>
              <w:ind w:left="90"/>
              <w:rPr>
                <w:rFonts w:ascii="Arial MT"/>
                <w:sz w:val="20"/>
                <w:szCs w:val="20"/>
              </w:rPr>
            </w:pPr>
            <w:r w:rsidRPr="00BD0BB6">
              <w:rPr>
                <w:rFonts w:ascii="Arial MT"/>
                <w:spacing w:val="-2"/>
                <w:sz w:val="20"/>
                <w:szCs w:val="20"/>
              </w:rPr>
              <w:t>Are</w:t>
            </w:r>
            <w:r w:rsidR="007F4806">
              <w:rPr>
                <w:rFonts w:ascii="Arial MT"/>
                <w:spacing w:val="-2"/>
                <w:sz w:val="20"/>
                <w:szCs w:val="20"/>
              </w:rPr>
              <w:t xml:space="preserve"> </w:t>
            </w:r>
            <w:r w:rsidRPr="00BD0BB6">
              <w:rPr>
                <w:rFonts w:ascii="Arial MT"/>
                <w:spacing w:val="-2"/>
                <w:sz w:val="20"/>
                <w:szCs w:val="20"/>
              </w:rPr>
              <w:t>the</w:t>
            </w:r>
            <w:r w:rsidR="007F4806">
              <w:rPr>
                <w:rFonts w:ascii="Arial MT"/>
                <w:spacing w:val="-2"/>
                <w:sz w:val="20"/>
                <w:szCs w:val="20"/>
              </w:rPr>
              <w:t xml:space="preserve"> comm</w:t>
            </w:r>
            <w:r w:rsidRPr="00BD0BB6">
              <w:rPr>
                <w:rFonts w:ascii="Arial MT"/>
                <w:spacing w:val="-2"/>
                <w:sz w:val="20"/>
                <w:szCs w:val="20"/>
              </w:rPr>
              <w:t>unication</w:t>
            </w:r>
            <w:r w:rsidR="007F4806">
              <w:rPr>
                <w:rFonts w:ascii="Arial MT"/>
                <w:spacing w:val="-2"/>
                <w:sz w:val="20"/>
                <w:szCs w:val="20"/>
              </w:rPr>
              <w:t xml:space="preserve"> chann</w:t>
            </w:r>
            <w:r w:rsidRPr="00BD0BB6">
              <w:rPr>
                <w:rFonts w:ascii="Arial MT"/>
                <w:spacing w:val="-2"/>
                <w:sz w:val="20"/>
                <w:szCs w:val="20"/>
              </w:rPr>
              <w:t>els</w:t>
            </w:r>
            <w:r w:rsidR="007F4806">
              <w:rPr>
                <w:rFonts w:ascii="Arial MT"/>
                <w:spacing w:val="-2"/>
                <w:sz w:val="20"/>
                <w:szCs w:val="20"/>
              </w:rPr>
              <w:t xml:space="preserve"> discussi</w:t>
            </w:r>
            <w:r w:rsidRPr="00BD0BB6">
              <w:rPr>
                <w:rFonts w:ascii="Arial MT"/>
                <w:spacing w:val="-2"/>
                <w:sz w:val="20"/>
                <w:szCs w:val="20"/>
              </w:rPr>
              <w:t>on</w:t>
            </w:r>
            <w:r w:rsidR="007F4806">
              <w:rPr>
                <w:rFonts w:ascii="Arial MT"/>
                <w:spacing w:val="-2"/>
                <w:sz w:val="20"/>
                <w:szCs w:val="20"/>
              </w:rPr>
              <w:t xml:space="preserve"> </w:t>
            </w:r>
            <w:r w:rsidRPr="00BD0BB6">
              <w:rPr>
                <w:rFonts w:ascii="Arial MT"/>
                <w:spacing w:val="-2"/>
                <w:sz w:val="20"/>
                <w:szCs w:val="20"/>
              </w:rPr>
              <w:t>forums</w:t>
            </w:r>
            <w:r w:rsidR="00F97DE8">
              <w:rPr>
                <w:rFonts w:ascii="Arial MT"/>
                <w:spacing w:val="-2"/>
                <w:sz w:val="20"/>
                <w:szCs w:val="20"/>
              </w:rPr>
              <w:t xml:space="preserve"> </w:t>
            </w:r>
          </w:p>
        </w:tc>
        <w:tc>
          <w:tcPr>
            <w:tcW w:w="1894" w:type="dxa"/>
            <w:tcBorders>
              <w:top w:val="nil"/>
              <w:bottom w:val="nil"/>
              <w:right w:val="single" w:sz="8" w:space="0" w:color="000000"/>
            </w:tcBorders>
          </w:tcPr>
          <w:p w14:paraId="35D3113E" w14:textId="77777777" w:rsidR="008C401F" w:rsidRPr="00BD0BB6" w:rsidRDefault="009A7458" w:rsidP="00E83C7E">
            <w:pPr>
              <w:pStyle w:val="TableParagraph"/>
              <w:ind w:left="90"/>
              <w:rPr>
                <w:rFonts w:ascii="Arial MT"/>
                <w:sz w:val="20"/>
                <w:szCs w:val="20"/>
              </w:rPr>
            </w:pPr>
            <w:r w:rsidRPr="00BD0BB6">
              <w:rPr>
                <w:rFonts w:ascii="Arial MT"/>
                <w:spacing w:val="-2"/>
                <w:sz w:val="20"/>
                <w:szCs w:val="20"/>
              </w:rPr>
              <w:t>-</w:t>
            </w:r>
            <w:r w:rsidRPr="00BD0BB6">
              <w:rPr>
                <w:rFonts w:ascii="Arial MT"/>
                <w:spacing w:val="-4"/>
                <w:sz w:val="20"/>
                <w:szCs w:val="20"/>
              </w:rPr>
              <w:t>.062</w:t>
            </w:r>
          </w:p>
        </w:tc>
        <w:tc>
          <w:tcPr>
            <w:tcW w:w="1157" w:type="dxa"/>
            <w:tcBorders>
              <w:top w:val="nil"/>
              <w:left w:val="single" w:sz="8" w:space="0" w:color="000000"/>
              <w:bottom w:val="nil"/>
              <w:right w:val="single" w:sz="8" w:space="0" w:color="000000"/>
            </w:tcBorders>
          </w:tcPr>
          <w:p w14:paraId="7D493F14" w14:textId="77777777" w:rsidR="008C401F" w:rsidRPr="00BD0BB6" w:rsidRDefault="009A7458" w:rsidP="00E83C7E">
            <w:pPr>
              <w:pStyle w:val="TableParagraph"/>
              <w:ind w:left="90"/>
              <w:rPr>
                <w:rFonts w:ascii="Arial MT"/>
                <w:sz w:val="20"/>
                <w:szCs w:val="20"/>
              </w:rPr>
            </w:pPr>
            <w:r w:rsidRPr="00BD0BB6">
              <w:rPr>
                <w:rFonts w:ascii="Arial MT"/>
                <w:spacing w:val="-4"/>
                <w:sz w:val="20"/>
                <w:szCs w:val="20"/>
              </w:rPr>
              <w:t>.047</w:t>
            </w:r>
          </w:p>
        </w:tc>
        <w:tc>
          <w:tcPr>
            <w:tcW w:w="1637" w:type="dxa"/>
            <w:tcBorders>
              <w:top w:val="nil"/>
              <w:left w:val="single" w:sz="8" w:space="0" w:color="000000"/>
              <w:bottom w:val="nil"/>
              <w:right w:val="single" w:sz="8" w:space="0" w:color="000000"/>
            </w:tcBorders>
          </w:tcPr>
          <w:p w14:paraId="7E05CE02" w14:textId="77777777" w:rsidR="008C401F" w:rsidRPr="00BD0BB6" w:rsidRDefault="009A7458" w:rsidP="00E83C7E">
            <w:pPr>
              <w:pStyle w:val="TableParagraph"/>
              <w:ind w:left="90"/>
              <w:rPr>
                <w:rFonts w:ascii="Arial MT"/>
                <w:sz w:val="20"/>
                <w:szCs w:val="20"/>
              </w:rPr>
            </w:pPr>
            <w:r w:rsidRPr="00BD0BB6">
              <w:rPr>
                <w:rFonts w:ascii="Arial MT"/>
                <w:spacing w:val="-2"/>
                <w:sz w:val="20"/>
                <w:szCs w:val="20"/>
              </w:rPr>
              <w:t>-</w:t>
            </w:r>
            <w:r w:rsidRPr="00BD0BB6">
              <w:rPr>
                <w:rFonts w:ascii="Arial MT"/>
                <w:spacing w:val="-4"/>
                <w:sz w:val="20"/>
                <w:szCs w:val="20"/>
              </w:rPr>
              <w:t>.047</w:t>
            </w:r>
          </w:p>
        </w:tc>
        <w:tc>
          <w:tcPr>
            <w:tcW w:w="1015" w:type="dxa"/>
            <w:tcBorders>
              <w:top w:val="nil"/>
              <w:left w:val="single" w:sz="8" w:space="0" w:color="000000"/>
              <w:bottom w:val="nil"/>
              <w:right w:val="single" w:sz="8" w:space="0" w:color="000000"/>
            </w:tcBorders>
          </w:tcPr>
          <w:p w14:paraId="3FBD2AB9" w14:textId="77777777" w:rsidR="008C401F" w:rsidRPr="00BD0BB6" w:rsidRDefault="009A7458" w:rsidP="00E83C7E">
            <w:pPr>
              <w:pStyle w:val="TableParagraph"/>
              <w:ind w:left="90"/>
              <w:rPr>
                <w:rFonts w:ascii="Arial MT"/>
                <w:sz w:val="20"/>
                <w:szCs w:val="20"/>
              </w:rPr>
            </w:pPr>
            <w:r w:rsidRPr="00BD0BB6">
              <w:rPr>
                <w:rFonts w:ascii="Arial MT"/>
                <w:spacing w:val="-2"/>
                <w:sz w:val="20"/>
                <w:szCs w:val="20"/>
              </w:rPr>
              <w:t>-1.311</w:t>
            </w:r>
          </w:p>
        </w:tc>
        <w:tc>
          <w:tcPr>
            <w:tcW w:w="1008" w:type="dxa"/>
            <w:tcBorders>
              <w:top w:val="nil"/>
              <w:left w:val="single" w:sz="8" w:space="0" w:color="000000"/>
              <w:bottom w:val="nil"/>
            </w:tcBorders>
          </w:tcPr>
          <w:p w14:paraId="571CC8C2" w14:textId="77777777" w:rsidR="008C401F" w:rsidRPr="00BD0BB6" w:rsidRDefault="009A7458" w:rsidP="00E83C7E">
            <w:pPr>
              <w:pStyle w:val="TableParagraph"/>
              <w:ind w:left="90"/>
              <w:rPr>
                <w:rFonts w:ascii="Arial MT"/>
                <w:sz w:val="20"/>
                <w:szCs w:val="20"/>
              </w:rPr>
            </w:pPr>
            <w:r w:rsidRPr="00BD0BB6">
              <w:rPr>
                <w:rFonts w:ascii="Arial MT"/>
                <w:spacing w:val="-4"/>
                <w:sz w:val="20"/>
                <w:szCs w:val="20"/>
              </w:rPr>
              <w:t>.191</w:t>
            </w:r>
          </w:p>
        </w:tc>
      </w:tr>
      <w:tr w:rsidR="008C401F" w:rsidRPr="00BD0BB6" w14:paraId="79668907" w14:textId="77777777" w:rsidTr="00BD0BB6">
        <w:trPr>
          <w:trHeight w:val="1535"/>
        </w:trPr>
        <w:tc>
          <w:tcPr>
            <w:tcW w:w="412" w:type="dxa"/>
            <w:tcBorders>
              <w:top w:val="nil"/>
              <w:bottom w:val="nil"/>
              <w:right w:val="nil"/>
            </w:tcBorders>
          </w:tcPr>
          <w:p w14:paraId="0F99D93B" w14:textId="77777777" w:rsidR="008C401F" w:rsidRPr="00BD0BB6" w:rsidRDefault="008C401F" w:rsidP="00E83C7E">
            <w:pPr>
              <w:pStyle w:val="TableParagraph"/>
              <w:ind w:left="90"/>
              <w:rPr>
                <w:sz w:val="20"/>
                <w:szCs w:val="20"/>
              </w:rPr>
            </w:pPr>
          </w:p>
        </w:tc>
        <w:tc>
          <w:tcPr>
            <w:tcW w:w="3155" w:type="dxa"/>
            <w:tcBorders>
              <w:top w:val="nil"/>
              <w:left w:val="nil"/>
              <w:bottom w:val="nil"/>
            </w:tcBorders>
          </w:tcPr>
          <w:p w14:paraId="1C2F6395" w14:textId="77777777" w:rsidR="008C401F" w:rsidRPr="00BD0BB6" w:rsidRDefault="009A7458" w:rsidP="00E83C7E">
            <w:pPr>
              <w:pStyle w:val="TableParagraph"/>
              <w:ind w:left="90" w:right="50"/>
              <w:jc w:val="both"/>
              <w:rPr>
                <w:rFonts w:ascii="Arial MT"/>
                <w:sz w:val="20"/>
                <w:szCs w:val="20"/>
              </w:rPr>
            </w:pPr>
            <w:r w:rsidRPr="00BD0BB6">
              <w:rPr>
                <w:rFonts w:ascii="Arial MT"/>
                <w:spacing w:val="-2"/>
                <w:sz w:val="20"/>
                <w:szCs w:val="20"/>
              </w:rPr>
              <w:t>Are</w:t>
            </w:r>
            <w:r w:rsidR="009014C0">
              <w:rPr>
                <w:rFonts w:ascii="Arial MT"/>
                <w:spacing w:val="-2"/>
                <w:sz w:val="20"/>
                <w:szCs w:val="20"/>
              </w:rPr>
              <w:t xml:space="preserve"> </w:t>
            </w:r>
            <w:r w:rsidRPr="00BD0BB6">
              <w:rPr>
                <w:rFonts w:ascii="Arial MT"/>
                <w:spacing w:val="-2"/>
                <w:sz w:val="20"/>
                <w:szCs w:val="20"/>
              </w:rPr>
              <w:t>you</w:t>
            </w:r>
            <w:r w:rsidR="009014C0">
              <w:rPr>
                <w:rFonts w:ascii="Arial MT"/>
                <w:spacing w:val="-2"/>
                <w:sz w:val="20"/>
                <w:szCs w:val="20"/>
              </w:rPr>
              <w:t xml:space="preserve"> provide</w:t>
            </w:r>
            <w:r w:rsidRPr="00BD0BB6">
              <w:rPr>
                <w:rFonts w:ascii="Arial MT"/>
                <w:spacing w:val="-2"/>
                <w:sz w:val="20"/>
                <w:szCs w:val="20"/>
              </w:rPr>
              <w:t>d</w:t>
            </w:r>
            <w:r w:rsidR="009014C0">
              <w:rPr>
                <w:rFonts w:ascii="Arial MT"/>
                <w:spacing w:val="-2"/>
                <w:sz w:val="20"/>
                <w:szCs w:val="20"/>
              </w:rPr>
              <w:t xml:space="preserve"> </w:t>
            </w:r>
            <w:r w:rsidRPr="00BD0BB6">
              <w:rPr>
                <w:rFonts w:ascii="Arial MT"/>
                <w:spacing w:val="-2"/>
                <w:sz w:val="20"/>
                <w:szCs w:val="20"/>
              </w:rPr>
              <w:t>with</w:t>
            </w:r>
            <w:r w:rsidR="009014C0">
              <w:rPr>
                <w:rFonts w:ascii="Arial MT"/>
                <w:spacing w:val="-2"/>
                <w:sz w:val="20"/>
                <w:szCs w:val="20"/>
              </w:rPr>
              <w:t xml:space="preserve"> </w:t>
            </w:r>
            <w:r w:rsidRPr="00BD0BB6">
              <w:rPr>
                <w:rFonts w:ascii="Arial MT"/>
                <w:spacing w:val="-2"/>
                <w:sz w:val="20"/>
                <w:szCs w:val="20"/>
              </w:rPr>
              <w:t>mediums where</w:t>
            </w:r>
            <w:r w:rsidR="009014C0">
              <w:rPr>
                <w:rFonts w:ascii="Arial MT"/>
                <w:spacing w:val="-2"/>
                <w:sz w:val="20"/>
                <w:szCs w:val="20"/>
              </w:rPr>
              <w:t xml:space="preserve"> assessm</w:t>
            </w:r>
            <w:r w:rsidRPr="00BD0BB6">
              <w:rPr>
                <w:rFonts w:ascii="Arial MT"/>
                <w:spacing w:val="-2"/>
                <w:sz w:val="20"/>
                <w:szCs w:val="20"/>
              </w:rPr>
              <w:t>ent</w:t>
            </w:r>
            <w:r w:rsidR="009014C0">
              <w:rPr>
                <w:rFonts w:ascii="Arial MT"/>
                <w:spacing w:val="-2"/>
                <w:sz w:val="20"/>
                <w:szCs w:val="20"/>
              </w:rPr>
              <w:t xml:space="preserve"> </w:t>
            </w:r>
            <w:r w:rsidRPr="00BD0BB6">
              <w:rPr>
                <w:rFonts w:ascii="Arial MT"/>
                <w:spacing w:val="-2"/>
                <w:sz w:val="20"/>
                <w:szCs w:val="20"/>
              </w:rPr>
              <w:t>and</w:t>
            </w:r>
            <w:r w:rsidR="009014C0">
              <w:rPr>
                <w:rFonts w:ascii="Arial MT"/>
                <w:spacing w:val="-2"/>
                <w:sz w:val="20"/>
                <w:szCs w:val="20"/>
              </w:rPr>
              <w:t xml:space="preserve"> </w:t>
            </w:r>
            <w:r w:rsidRPr="00BD0BB6">
              <w:rPr>
                <w:rFonts w:ascii="Arial MT"/>
                <w:spacing w:val="-2"/>
                <w:sz w:val="20"/>
                <w:szCs w:val="20"/>
              </w:rPr>
              <w:t>feed</w:t>
            </w:r>
            <w:r w:rsidR="009014C0">
              <w:rPr>
                <w:rFonts w:ascii="Arial MT"/>
                <w:spacing w:val="-2"/>
                <w:sz w:val="20"/>
                <w:szCs w:val="20"/>
              </w:rPr>
              <w:t xml:space="preserve"> bac</w:t>
            </w:r>
            <w:r w:rsidRPr="00BD0BB6">
              <w:rPr>
                <w:rFonts w:ascii="Arial MT"/>
                <w:spacing w:val="-2"/>
                <w:sz w:val="20"/>
                <w:szCs w:val="20"/>
              </w:rPr>
              <w:t>ks</w:t>
            </w:r>
            <w:r w:rsidR="009014C0">
              <w:rPr>
                <w:rFonts w:ascii="Arial MT"/>
                <w:spacing w:val="-2"/>
                <w:sz w:val="20"/>
                <w:szCs w:val="20"/>
              </w:rPr>
              <w:t xml:space="preserve"> </w:t>
            </w:r>
            <w:r w:rsidRPr="00BD0BB6">
              <w:rPr>
                <w:rFonts w:ascii="Arial MT"/>
                <w:spacing w:val="-2"/>
                <w:sz w:val="20"/>
                <w:szCs w:val="20"/>
              </w:rPr>
              <w:t>are</w:t>
            </w:r>
          </w:p>
        </w:tc>
        <w:tc>
          <w:tcPr>
            <w:tcW w:w="1894" w:type="dxa"/>
            <w:tcBorders>
              <w:top w:val="nil"/>
              <w:bottom w:val="nil"/>
              <w:right w:val="single" w:sz="8" w:space="0" w:color="000000"/>
            </w:tcBorders>
          </w:tcPr>
          <w:p w14:paraId="610C18FA" w14:textId="77777777" w:rsidR="008C401F" w:rsidRPr="00BD0BB6" w:rsidRDefault="009A7458" w:rsidP="00E83C7E">
            <w:pPr>
              <w:pStyle w:val="TableParagraph"/>
              <w:ind w:left="90"/>
              <w:rPr>
                <w:rFonts w:ascii="Arial MT"/>
                <w:sz w:val="20"/>
                <w:szCs w:val="20"/>
              </w:rPr>
            </w:pPr>
            <w:r w:rsidRPr="00BD0BB6">
              <w:rPr>
                <w:rFonts w:ascii="Arial MT"/>
                <w:spacing w:val="-4"/>
                <w:sz w:val="20"/>
                <w:szCs w:val="20"/>
              </w:rPr>
              <w:t>.127</w:t>
            </w:r>
          </w:p>
        </w:tc>
        <w:tc>
          <w:tcPr>
            <w:tcW w:w="1157" w:type="dxa"/>
            <w:tcBorders>
              <w:top w:val="nil"/>
              <w:left w:val="single" w:sz="8" w:space="0" w:color="000000"/>
              <w:bottom w:val="nil"/>
              <w:right w:val="single" w:sz="8" w:space="0" w:color="000000"/>
            </w:tcBorders>
          </w:tcPr>
          <w:p w14:paraId="28272476" w14:textId="77777777" w:rsidR="008C401F" w:rsidRPr="00BD0BB6" w:rsidRDefault="009A7458" w:rsidP="00E83C7E">
            <w:pPr>
              <w:pStyle w:val="TableParagraph"/>
              <w:ind w:left="90"/>
              <w:rPr>
                <w:rFonts w:ascii="Arial MT"/>
                <w:sz w:val="20"/>
                <w:szCs w:val="20"/>
              </w:rPr>
            </w:pPr>
            <w:r w:rsidRPr="00BD0BB6">
              <w:rPr>
                <w:rFonts w:ascii="Arial MT"/>
                <w:spacing w:val="-4"/>
                <w:sz w:val="20"/>
                <w:szCs w:val="20"/>
              </w:rPr>
              <w:t>.047</w:t>
            </w:r>
          </w:p>
        </w:tc>
        <w:tc>
          <w:tcPr>
            <w:tcW w:w="1637" w:type="dxa"/>
            <w:tcBorders>
              <w:top w:val="nil"/>
              <w:left w:val="single" w:sz="8" w:space="0" w:color="000000"/>
              <w:bottom w:val="nil"/>
              <w:right w:val="single" w:sz="8" w:space="0" w:color="000000"/>
            </w:tcBorders>
          </w:tcPr>
          <w:p w14:paraId="00AE7D17" w14:textId="77777777" w:rsidR="008C401F" w:rsidRPr="00BD0BB6" w:rsidRDefault="009A7458" w:rsidP="00E83C7E">
            <w:pPr>
              <w:pStyle w:val="TableParagraph"/>
              <w:ind w:left="90"/>
              <w:rPr>
                <w:rFonts w:ascii="Arial MT"/>
                <w:sz w:val="20"/>
                <w:szCs w:val="20"/>
              </w:rPr>
            </w:pPr>
            <w:r w:rsidRPr="00BD0BB6">
              <w:rPr>
                <w:rFonts w:ascii="Arial MT"/>
                <w:spacing w:val="-4"/>
                <w:sz w:val="20"/>
                <w:szCs w:val="20"/>
              </w:rPr>
              <w:t>.095</w:t>
            </w:r>
          </w:p>
        </w:tc>
        <w:tc>
          <w:tcPr>
            <w:tcW w:w="1015" w:type="dxa"/>
            <w:tcBorders>
              <w:top w:val="nil"/>
              <w:left w:val="single" w:sz="8" w:space="0" w:color="000000"/>
              <w:bottom w:val="nil"/>
              <w:right w:val="single" w:sz="8" w:space="0" w:color="000000"/>
            </w:tcBorders>
          </w:tcPr>
          <w:p w14:paraId="41019400" w14:textId="77777777" w:rsidR="008C401F" w:rsidRPr="00BD0BB6" w:rsidRDefault="009A7458" w:rsidP="00E83C7E">
            <w:pPr>
              <w:pStyle w:val="TableParagraph"/>
              <w:ind w:left="90"/>
              <w:rPr>
                <w:rFonts w:ascii="Arial MT"/>
                <w:sz w:val="20"/>
                <w:szCs w:val="20"/>
              </w:rPr>
            </w:pPr>
            <w:r w:rsidRPr="00BD0BB6">
              <w:rPr>
                <w:rFonts w:ascii="Arial MT"/>
                <w:spacing w:val="-2"/>
                <w:sz w:val="20"/>
                <w:szCs w:val="20"/>
              </w:rPr>
              <w:t>2.687</w:t>
            </w:r>
          </w:p>
        </w:tc>
        <w:tc>
          <w:tcPr>
            <w:tcW w:w="1008" w:type="dxa"/>
            <w:tcBorders>
              <w:top w:val="nil"/>
              <w:left w:val="single" w:sz="8" w:space="0" w:color="000000"/>
              <w:bottom w:val="nil"/>
            </w:tcBorders>
          </w:tcPr>
          <w:p w14:paraId="7497AA20" w14:textId="77777777" w:rsidR="008C401F" w:rsidRPr="00BD0BB6" w:rsidRDefault="009A7458" w:rsidP="00E83C7E">
            <w:pPr>
              <w:pStyle w:val="TableParagraph"/>
              <w:ind w:left="90"/>
              <w:rPr>
                <w:rFonts w:ascii="Arial MT"/>
                <w:sz w:val="20"/>
                <w:szCs w:val="20"/>
              </w:rPr>
            </w:pPr>
            <w:r w:rsidRPr="00BD0BB6">
              <w:rPr>
                <w:rFonts w:ascii="Arial MT"/>
                <w:spacing w:val="-4"/>
                <w:sz w:val="20"/>
                <w:szCs w:val="20"/>
              </w:rPr>
              <w:t>.008</w:t>
            </w:r>
          </w:p>
        </w:tc>
      </w:tr>
      <w:tr w:rsidR="008C401F" w:rsidRPr="00BD0BB6" w14:paraId="413A13AD" w14:textId="77777777" w:rsidTr="00BD0BB6">
        <w:trPr>
          <w:trHeight w:val="936"/>
        </w:trPr>
        <w:tc>
          <w:tcPr>
            <w:tcW w:w="412" w:type="dxa"/>
            <w:tcBorders>
              <w:top w:val="nil"/>
              <w:bottom w:val="nil"/>
              <w:right w:val="nil"/>
            </w:tcBorders>
          </w:tcPr>
          <w:p w14:paraId="6DA3D809" w14:textId="77777777" w:rsidR="008C401F" w:rsidRPr="00BD0BB6" w:rsidRDefault="008C401F" w:rsidP="00E83C7E">
            <w:pPr>
              <w:pStyle w:val="TableParagraph"/>
              <w:ind w:left="90"/>
              <w:rPr>
                <w:sz w:val="20"/>
                <w:szCs w:val="20"/>
              </w:rPr>
            </w:pPr>
          </w:p>
        </w:tc>
        <w:tc>
          <w:tcPr>
            <w:tcW w:w="3155" w:type="dxa"/>
            <w:tcBorders>
              <w:top w:val="nil"/>
              <w:left w:val="nil"/>
              <w:bottom w:val="nil"/>
            </w:tcBorders>
          </w:tcPr>
          <w:p w14:paraId="41A3D345" w14:textId="77777777" w:rsidR="008C401F" w:rsidRPr="00BD0BB6" w:rsidRDefault="009A7458" w:rsidP="00E83C7E">
            <w:pPr>
              <w:pStyle w:val="TableParagraph"/>
              <w:ind w:left="90"/>
              <w:rPr>
                <w:rFonts w:ascii="Arial MT"/>
                <w:sz w:val="20"/>
                <w:szCs w:val="20"/>
              </w:rPr>
            </w:pPr>
            <w:r w:rsidRPr="00BD0BB6">
              <w:rPr>
                <w:rFonts w:ascii="Arial MT"/>
                <w:spacing w:val="-2"/>
                <w:sz w:val="20"/>
                <w:szCs w:val="20"/>
              </w:rPr>
              <w:t>If</w:t>
            </w:r>
            <w:r w:rsidR="004D386B">
              <w:rPr>
                <w:rFonts w:ascii="Arial MT"/>
                <w:spacing w:val="-2"/>
                <w:sz w:val="20"/>
                <w:szCs w:val="20"/>
              </w:rPr>
              <w:t xml:space="preserve"> </w:t>
            </w:r>
            <w:r w:rsidRPr="00BD0BB6">
              <w:rPr>
                <w:rFonts w:ascii="Arial MT"/>
                <w:spacing w:val="-2"/>
                <w:sz w:val="20"/>
                <w:szCs w:val="20"/>
              </w:rPr>
              <w:t>yes</w:t>
            </w:r>
            <w:r w:rsidR="004D386B">
              <w:rPr>
                <w:rFonts w:ascii="Arial MT"/>
                <w:spacing w:val="-2"/>
                <w:sz w:val="20"/>
                <w:szCs w:val="20"/>
              </w:rPr>
              <w:t xml:space="preserve"> </w:t>
            </w:r>
            <w:r w:rsidRPr="00BD0BB6">
              <w:rPr>
                <w:rFonts w:ascii="Arial MT"/>
                <w:spacing w:val="-2"/>
                <w:sz w:val="20"/>
                <w:szCs w:val="20"/>
              </w:rPr>
              <w:t>rate</w:t>
            </w:r>
            <w:r w:rsidR="004D386B">
              <w:rPr>
                <w:rFonts w:ascii="Arial MT"/>
                <w:spacing w:val="-2"/>
                <w:sz w:val="20"/>
                <w:szCs w:val="20"/>
              </w:rPr>
              <w:t xml:space="preserve"> the </w:t>
            </w:r>
            <w:proofErr w:type="spellStart"/>
            <w:r w:rsidR="004D386B">
              <w:rPr>
                <w:rFonts w:ascii="Arial MT"/>
                <w:spacing w:val="-2"/>
                <w:sz w:val="20"/>
                <w:szCs w:val="20"/>
              </w:rPr>
              <w:t>usefulln</w:t>
            </w:r>
            <w:r w:rsidRPr="00BD0BB6">
              <w:rPr>
                <w:rFonts w:ascii="Arial MT"/>
                <w:spacing w:val="-2"/>
                <w:sz w:val="20"/>
                <w:szCs w:val="20"/>
              </w:rPr>
              <w:t>ess</w:t>
            </w:r>
            <w:proofErr w:type="spellEnd"/>
            <w:r w:rsidR="004D386B">
              <w:rPr>
                <w:rFonts w:ascii="Arial MT"/>
                <w:spacing w:val="-2"/>
                <w:sz w:val="20"/>
                <w:szCs w:val="20"/>
              </w:rPr>
              <w:t xml:space="preserve"> </w:t>
            </w:r>
            <w:r w:rsidRPr="00BD0BB6">
              <w:rPr>
                <w:rFonts w:ascii="Arial MT"/>
                <w:spacing w:val="-2"/>
                <w:sz w:val="20"/>
                <w:szCs w:val="20"/>
              </w:rPr>
              <w:t>of</w:t>
            </w:r>
            <w:r w:rsidR="004D386B">
              <w:rPr>
                <w:rFonts w:ascii="Arial MT"/>
                <w:spacing w:val="-2"/>
                <w:sz w:val="20"/>
                <w:szCs w:val="20"/>
              </w:rPr>
              <w:t xml:space="preserve"> </w:t>
            </w:r>
            <w:r w:rsidRPr="00BD0BB6">
              <w:rPr>
                <w:rFonts w:ascii="Arial MT"/>
                <w:spacing w:val="-2"/>
                <w:sz w:val="20"/>
                <w:szCs w:val="20"/>
              </w:rPr>
              <w:t>this</w:t>
            </w:r>
            <w:r w:rsidR="004D386B">
              <w:rPr>
                <w:rFonts w:ascii="Arial MT"/>
                <w:spacing w:val="-2"/>
                <w:sz w:val="20"/>
                <w:szCs w:val="20"/>
              </w:rPr>
              <w:t xml:space="preserve"> </w:t>
            </w:r>
            <w:r w:rsidRPr="00BD0BB6">
              <w:rPr>
                <w:rFonts w:ascii="Arial MT"/>
                <w:spacing w:val="-2"/>
                <w:sz w:val="20"/>
                <w:szCs w:val="20"/>
              </w:rPr>
              <w:t>mediu</w:t>
            </w:r>
            <w:r w:rsidRPr="00BD0BB6">
              <w:rPr>
                <w:rFonts w:ascii="Arial MT"/>
                <w:spacing w:val="-10"/>
                <w:sz w:val="20"/>
                <w:szCs w:val="20"/>
              </w:rPr>
              <w:t>m</w:t>
            </w:r>
          </w:p>
        </w:tc>
        <w:tc>
          <w:tcPr>
            <w:tcW w:w="1894" w:type="dxa"/>
            <w:tcBorders>
              <w:top w:val="nil"/>
              <w:bottom w:val="nil"/>
              <w:right w:val="single" w:sz="8" w:space="0" w:color="000000"/>
            </w:tcBorders>
          </w:tcPr>
          <w:p w14:paraId="44ECDD9A" w14:textId="77777777" w:rsidR="008C401F" w:rsidRPr="00BD0BB6" w:rsidRDefault="009A7458" w:rsidP="00E83C7E">
            <w:pPr>
              <w:pStyle w:val="TableParagraph"/>
              <w:ind w:left="90"/>
              <w:rPr>
                <w:rFonts w:ascii="Arial MT"/>
                <w:sz w:val="20"/>
                <w:szCs w:val="20"/>
              </w:rPr>
            </w:pPr>
            <w:r w:rsidRPr="00BD0BB6">
              <w:rPr>
                <w:rFonts w:ascii="Arial MT"/>
                <w:spacing w:val="-4"/>
                <w:sz w:val="20"/>
                <w:szCs w:val="20"/>
              </w:rPr>
              <w:t>.033</w:t>
            </w:r>
          </w:p>
        </w:tc>
        <w:tc>
          <w:tcPr>
            <w:tcW w:w="1157" w:type="dxa"/>
            <w:tcBorders>
              <w:top w:val="nil"/>
              <w:left w:val="single" w:sz="8" w:space="0" w:color="000000"/>
              <w:bottom w:val="nil"/>
              <w:right w:val="single" w:sz="8" w:space="0" w:color="000000"/>
            </w:tcBorders>
          </w:tcPr>
          <w:p w14:paraId="4DFE2720" w14:textId="77777777" w:rsidR="008C401F" w:rsidRPr="00BD0BB6" w:rsidRDefault="009A7458" w:rsidP="00E83C7E">
            <w:pPr>
              <w:pStyle w:val="TableParagraph"/>
              <w:ind w:left="90"/>
              <w:rPr>
                <w:rFonts w:ascii="Arial MT"/>
                <w:sz w:val="20"/>
                <w:szCs w:val="20"/>
              </w:rPr>
            </w:pPr>
            <w:r w:rsidRPr="00BD0BB6">
              <w:rPr>
                <w:rFonts w:ascii="Arial MT"/>
                <w:spacing w:val="-4"/>
                <w:sz w:val="20"/>
                <w:szCs w:val="20"/>
              </w:rPr>
              <w:t>.022</w:t>
            </w:r>
          </w:p>
        </w:tc>
        <w:tc>
          <w:tcPr>
            <w:tcW w:w="1637" w:type="dxa"/>
            <w:tcBorders>
              <w:top w:val="nil"/>
              <w:left w:val="single" w:sz="8" w:space="0" w:color="000000"/>
              <w:bottom w:val="nil"/>
              <w:right w:val="single" w:sz="8" w:space="0" w:color="000000"/>
            </w:tcBorders>
          </w:tcPr>
          <w:p w14:paraId="2A2FC9B9" w14:textId="77777777" w:rsidR="008C401F" w:rsidRPr="00BD0BB6" w:rsidRDefault="009A7458" w:rsidP="00E83C7E">
            <w:pPr>
              <w:pStyle w:val="TableParagraph"/>
              <w:ind w:left="90"/>
              <w:rPr>
                <w:rFonts w:ascii="Arial MT"/>
                <w:sz w:val="20"/>
                <w:szCs w:val="20"/>
              </w:rPr>
            </w:pPr>
            <w:r w:rsidRPr="00BD0BB6">
              <w:rPr>
                <w:rFonts w:ascii="Arial MT"/>
                <w:spacing w:val="-4"/>
                <w:sz w:val="20"/>
                <w:szCs w:val="20"/>
              </w:rPr>
              <w:t>.070</w:t>
            </w:r>
          </w:p>
        </w:tc>
        <w:tc>
          <w:tcPr>
            <w:tcW w:w="1015" w:type="dxa"/>
            <w:tcBorders>
              <w:top w:val="nil"/>
              <w:left w:val="single" w:sz="8" w:space="0" w:color="000000"/>
              <w:bottom w:val="nil"/>
              <w:right w:val="single" w:sz="8" w:space="0" w:color="000000"/>
            </w:tcBorders>
          </w:tcPr>
          <w:p w14:paraId="065A828C" w14:textId="77777777" w:rsidR="008C401F" w:rsidRPr="00BD0BB6" w:rsidRDefault="009A7458" w:rsidP="00E83C7E">
            <w:pPr>
              <w:pStyle w:val="TableParagraph"/>
              <w:ind w:left="90"/>
              <w:rPr>
                <w:rFonts w:ascii="Arial MT"/>
                <w:sz w:val="20"/>
                <w:szCs w:val="20"/>
              </w:rPr>
            </w:pPr>
            <w:r w:rsidRPr="00BD0BB6">
              <w:rPr>
                <w:rFonts w:ascii="Arial MT"/>
                <w:spacing w:val="-2"/>
                <w:sz w:val="20"/>
                <w:szCs w:val="20"/>
              </w:rPr>
              <w:t>1.488</w:t>
            </w:r>
          </w:p>
        </w:tc>
        <w:tc>
          <w:tcPr>
            <w:tcW w:w="1008" w:type="dxa"/>
            <w:tcBorders>
              <w:top w:val="nil"/>
              <w:left w:val="single" w:sz="8" w:space="0" w:color="000000"/>
              <w:bottom w:val="nil"/>
            </w:tcBorders>
          </w:tcPr>
          <w:p w14:paraId="594EDB26" w14:textId="77777777" w:rsidR="008C401F" w:rsidRPr="00BD0BB6" w:rsidRDefault="009A7458" w:rsidP="00E83C7E">
            <w:pPr>
              <w:pStyle w:val="TableParagraph"/>
              <w:ind w:left="90"/>
              <w:rPr>
                <w:rFonts w:ascii="Arial MT"/>
                <w:sz w:val="20"/>
                <w:szCs w:val="20"/>
              </w:rPr>
            </w:pPr>
            <w:r w:rsidRPr="00BD0BB6">
              <w:rPr>
                <w:rFonts w:ascii="Arial MT"/>
                <w:spacing w:val="-4"/>
                <w:sz w:val="20"/>
                <w:szCs w:val="20"/>
              </w:rPr>
              <w:t>.138</w:t>
            </w:r>
          </w:p>
        </w:tc>
      </w:tr>
      <w:tr w:rsidR="008C401F" w:rsidRPr="00BD0BB6" w14:paraId="1A1E8560" w14:textId="77777777" w:rsidTr="00BD0BB6">
        <w:trPr>
          <w:trHeight w:val="613"/>
        </w:trPr>
        <w:tc>
          <w:tcPr>
            <w:tcW w:w="412" w:type="dxa"/>
            <w:tcBorders>
              <w:top w:val="nil"/>
              <w:right w:val="nil"/>
            </w:tcBorders>
          </w:tcPr>
          <w:p w14:paraId="6C11A9A3" w14:textId="77777777" w:rsidR="008C401F" w:rsidRPr="00BD0BB6" w:rsidRDefault="008C401F" w:rsidP="00E83C7E">
            <w:pPr>
              <w:pStyle w:val="TableParagraph"/>
              <w:ind w:left="90"/>
              <w:rPr>
                <w:sz w:val="20"/>
                <w:szCs w:val="20"/>
              </w:rPr>
            </w:pPr>
          </w:p>
        </w:tc>
        <w:tc>
          <w:tcPr>
            <w:tcW w:w="3155" w:type="dxa"/>
            <w:tcBorders>
              <w:top w:val="nil"/>
              <w:left w:val="nil"/>
            </w:tcBorders>
          </w:tcPr>
          <w:p w14:paraId="7CA5D197" w14:textId="77777777" w:rsidR="008C401F" w:rsidRPr="00BD0BB6" w:rsidRDefault="009A7458" w:rsidP="00E83C7E">
            <w:pPr>
              <w:pStyle w:val="TableParagraph"/>
              <w:ind w:left="90"/>
              <w:rPr>
                <w:rFonts w:ascii="Arial MT"/>
                <w:sz w:val="20"/>
                <w:szCs w:val="20"/>
              </w:rPr>
            </w:pPr>
            <w:r w:rsidRPr="00BD0BB6">
              <w:rPr>
                <w:rFonts w:ascii="Arial MT"/>
                <w:spacing w:val="-2"/>
                <w:sz w:val="20"/>
                <w:szCs w:val="20"/>
              </w:rPr>
              <w:t>Rate</w:t>
            </w:r>
            <w:r w:rsidR="0024545A">
              <w:rPr>
                <w:rFonts w:ascii="Arial MT"/>
                <w:spacing w:val="-2"/>
                <w:sz w:val="20"/>
                <w:szCs w:val="20"/>
              </w:rPr>
              <w:t xml:space="preserve"> </w:t>
            </w:r>
            <w:r w:rsidRPr="00BD0BB6">
              <w:rPr>
                <w:rFonts w:ascii="Arial MT"/>
                <w:spacing w:val="-2"/>
                <w:sz w:val="20"/>
                <w:szCs w:val="20"/>
              </w:rPr>
              <w:t>you</w:t>
            </w:r>
            <w:r w:rsidR="0024545A">
              <w:rPr>
                <w:rFonts w:ascii="Arial MT"/>
                <w:spacing w:val="-2"/>
                <w:sz w:val="20"/>
                <w:szCs w:val="20"/>
              </w:rPr>
              <w:t>r exper</w:t>
            </w:r>
            <w:r w:rsidRPr="00BD0BB6">
              <w:rPr>
                <w:rFonts w:ascii="Arial MT"/>
                <w:spacing w:val="-2"/>
                <w:sz w:val="20"/>
                <w:szCs w:val="20"/>
              </w:rPr>
              <w:t>ience</w:t>
            </w:r>
            <w:r w:rsidR="0024545A">
              <w:rPr>
                <w:rFonts w:ascii="Arial MT"/>
                <w:spacing w:val="-2"/>
                <w:sz w:val="20"/>
                <w:szCs w:val="20"/>
              </w:rPr>
              <w:t xml:space="preserve"> </w:t>
            </w:r>
            <w:r w:rsidRPr="00BD0BB6">
              <w:rPr>
                <w:rFonts w:ascii="Arial MT"/>
                <w:spacing w:val="-2"/>
                <w:sz w:val="20"/>
                <w:szCs w:val="20"/>
              </w:rPr>
              <w:t>so</w:t>
            </w:r>
            <w:r w:rsidR="0024545A">
              <w:rPr>
                <w:rFonts w:ascii="Arial MT"/>
                <w:spacing w:val="-2"/>
                <w:sz w:val="20"/>
                <w:szCs w:val="20"/>
              </w:rPr>
              <w:t xml:space="preserve"> </w:t>
            </w:r>
            <w:r w:rsidRPr="00BD0BB6">
              <w:rPr>
                <w:rFonts w:ascii="Arial MT"/>
                <w:spacing w:val="-2"/>
                <w:sz w:val="20"/>
                <w:szCs w:val="20"/>
              </w:rPr>
              <w:t>far</w:t>
            </w:r>
          </w:p>
        </w:tc>
        <w:tc>
          <w:tcPr>
            <w:tcW w:w="1894" w:type="dxa"/>
            <w:tcBorders>
              <w:top w:val="nil"/>
              <w:right w:val="single" w:sz="8" w:space="0" w:color="000000"/>
            </w:tcBorders>
          </w:tcPr>
          <w:p w14:paraId="006685F8" w14:textId="77777777" w:rsidR="008C401F" w:rsidRPr="00BD0BB6" w:rsidRDefault="009A7458" w:rsidP="00E83C7E">
            <w:pPr>
              <w:pStyle w:val="TableParagraph"/>
              <w:ind w:left="90"/>
              <w:rPr>
                <w:rFonts w:ascii="Arial MT"/>
                <w:sz w:val="20"/>
                <w:szCs w:val="20"/>
              </w:rPr>
            </w:pPr>
            <w:r w:rsidRPr="00BD0BB6">
              <w:rPr>
                <w:rFonts w:ascii="Arial MT"/>
                <w:spacing w:val="-4"/>
                <w:sz w:val="20"/>
                <w:szCs w:val="20"/>
              </w:rPr>
              <w:t>.105</w:t>
            </w:r>
          </w:p>
        </w:tc>
        <w:tc>
          <w:tcPr>
            <w:tcW w:w="1157" w:type="dxa"/>
            <w:tcBorders>
              <w:top w:val="nil"/>
              <w:left w:val="single" w:sz="8" w:space="0" w:color="000000"/>
              <w:right w:val="single" w:sz="8" w:space="0" w:color="000000"/>
            </w:tcBorders>
          </w:tcPr>
          <w:p w14:paraId="782E3529" w14:textId="77777777" w:rsidR="008C401F" w:rsidRPr="00BD0BB6" w:rsidRDefault="009A7458" w:rsidP="00E83C7E">
            <w:pPr>
              <w:pStyle w:val="TableParagraph"/>
              <w:ind w:left="90"/>
              <w:rPr>
                <w:rFonts w:ascii="Arial MT"/>
                <w:sz w:val="20"/>
                <w:szCs w:val="20"/>
              </w:rPr>
            </w:pPr>
            <w:r w:rsidRPr="00BD0BB6">
              <w:rPr>
                <w:rFonts w:ascii="Arial MT"/>
                <w:spacing w:val="-4"/>
                <w:sz w:val="20"/>
                <w:szCs w:val="20"/>
              </w:rPr>
              <w:t>.020</w:t>
            </w:r>
          </w:p>
        </w:tc>
        <w:tc>
          <w:tcPr>
            <w:tcW w:w="1637" w:type="dxa"/>
            <w:tcBorders>
              <w:top w:val="nil"/>
              <w:left w:val="single" w:sz="8" w:space="0" w:color="000000"/>
              <w:right w:val="single" w:sz="8" w:space="0" w:color="000000"/>
            </w:tcBorders>
          </w:tcPr>
          <w:p w14:paraId="1FBA5D56" w14:textId="77777777" w:rsidR="008C401F" w:rsidRPr="00BD0BB6" w:rsidRDefault="009A7458" w:rsidP="00E83C7E">
            <w:pPr>
              <w:pStyle w:val="TableParagraph"/>
              <w:ind w:left="90"/>
              <w:rPr>
                <w:rFonts w:ascii="Arial MT"/>
                <w:sz w:val="20"/>
                <w:szCs w:val="20"/>
              </w:rPr>
            </w:pPr>
            <w:r w:rsidRPr="00BD0BB6">
              <w:rPr>
                <w:rFonts w:ascii="Arial MT"/>
                <w:spacing w:val="-4"/>
                <w:sz w:val="20"/>
                <w:szCs w:val="20"/>
              </w:rPr>
              <w:t>.310</w:t>
            </w:r>
          </w:p>
        </w:tc>
        <w:tc>
          <w:tcPr>
            <w:tcW w:w="1015" w:type="dxa"/>
            <w:tcBorders>
              <w:top w:val="nil"/>
              <w:left w:val="single" w:sz="8" w:space="0" w:color="000000"/>
              <w:right w:val="single" w:sz="8" w:space="0" w:color="000000"/>
            </w:tcBorders>
          </w:tcPr>
          <w:p w14:paraId="4B9B5C45" w14:textId="77777777" w:rsidR="008C401F" w:rsidRPr="00BD0BB6" w:rsidRDefault="009A7458" w:rsidP="00E83C7E">
            <w:pPr>
              <w:pStyle w:val="TableParagraph"/>
              <w:ind w:left="90"/>
              <w:rPr>
                <w:rFonts w:ascii="Arial MT"/>
                <w:sz w:val="20"/>
                <w:szCs w:val="20"/>
              </w:rPr>
            </w:pPr>
            <w:r w:rsidRPr="00BD0BB6">
              <w:rPr>
                <w:rFonts w:ascii="Arial MT"/>
                <w:spacing w:val="-2"/>
                <w:sz w:val="20"/>
                <w:szCs w:val="20"/>
              </w:rPr>
              <w:t>5.287</w:t>
            </w:r>
          </w:p>
        </w:tc>
        <w:tc>
          <w:tcPr>
            <w:tcW w:w="1008" w:type="dxa"/>
            <w:tcBorders>
              <w:top w:val="nil"/>
              <w:left w:val="single" w:sz="8" w:space="0" w:color="000000"/>
            </w:tcBorders>
          </w:tcPr>
          <w:p w14:paraId="222FAD77" w14:textId="77777777" w:rsidR="008C401F" w:rsidRPr="00BD0BB6" w:rsidRDefault="009A7458" w:rsidP="00E83C7E">
            <w:pPr>
              <w:pStyle w:val="TableParagraph"/>
              <w:ind w:left="90"/>
              <w:rPr>
                <w:rFonts w:ascii="Arial MT"/>
                <w:sz w:val="20"/>
                <w:szCs w:val="20"/>
              </w:rPr>
            </w:pPr>
            <w:r w:rsidRPr="00BD0BB6">
              <w:rPr>
                <w:rFonts w:ascii="Arial MT"/>
                <w:spacing w:val="-4"/>
                <w:sz w:val="20"/>
                <w:szCs w:val="20"/>
              </w:rPr>
              <w:t>.000</w:t>
            </w:r>
          </w:p>
        </w:tc>
      </w:tr>
    </w:tbl>
    <w:p w14:paraId="1FEF70DE" w14:textId="77777777" w:rsidR="008C401F" w:rsidRPr="0065420D" w:rsidRDefault="006C2817" w:rsidP="00E83C7E">
      <w:pPr>
        <w:pStyle w:val="BodyText"/>
        <w:ind w:left="90" w:right="365"/>
        <w:rPr>
          <w:rFonts w:ascii="Arial MT"/>
          <w:sz w:val="24"/>
          <w:szCs w:val="24"/>
        </w:rPr>
      </w:pPr>
      <w:r>
        <w:rPr>
          <w:rFonts w:ascii="Arial"/>
          <w:b/>
          <w:sz w:val="24"/>
          <w:szCs w:val="24"/>
        </w:rPr>
        <w:t>4.8</w:t>
      </w:r>
      <w:r w:rsidR="009A7458" w:rsidRPr="0065420D">
        <w:rPr>
          <w:rFonts w:ascii="Arial"/>
          <w:b/>
          <w:sz w:val="24"/>
          <w:szCs w:val="24"/>
        </w:rPr>
        <w:t>.</w:t>
      </w:r>
      <w:r>
        <w:rPr>
          <w:rFonts w:ascii="Arial"/>
          <w:b/>
          <w:sz w:val="24"/>
          <w:szCs w:val="24"/>
        </w:rPr>
        <w:t xml:space="preserve"> </w:t>
      </w:r>
      <w:r w:rsidR="009A7458" w:rsidRPr="0065420D">
        <w:rPr>
          <w:rFonts w:ascii="Arial"/>
          <w:b/>
          <w:sz w:val="24"/>
          <w:szCs w:val="24"/>
        </w:rPr>
        <w:t>Dependent</w:t>
      </w:r>
      <w:r w:rsidR="005F6297">
        <w:rPr>
          <w:rFonts w:ascii="Arial"/>
          <w:b/>
          <w:sz w:val="24"/>
          <w:szCs w:val="24"/>
        </w:rPr>
        <w:t xml:space="preserve"> </w:t>
      </w:r>
      <w:r w:rsidR="009A7458" w:rsidRPr="0065420D">
        <w:rPr>
          <w:rFonts w:ascii="Arial"/>
          <w:b/>
          <w:sz w:val="24"/>
          <w:szCs w:val="24"/>
        </w:rPr>
        <w:t>variable</w:t>
      </w:r>
      <w:r w:rsidR="005F6297">
        <w:rPr>
          <w:rFonts w:ascii="Arial"/>
          <w:b/>
          <w:sz w:val="24"/>
          <w:szCs w:val="24"/>
        </w:rPr>
        <w:t>:</w:t>
      </w:r>
      <w:r w:rsidR="00653D92">
        <w:rPr>
          <w:rFonts w:ascii="Arial"/>
          <w:b/>
          <w:sz w:val="24"/>
          <w:szCs w:val="24"/>
        </w:rPr>
        <w:t xml:space="preserve"> </w:t>
      </w:r>
      <w:r w:rsidR="009A7458" w:rsidRPr="0065420D">
        <w:rPr>
          <w:rFonts w:ascii="Arial MT"/>
          <w:sz w:val="24"/>
          <w:szCs w:val="24"/>
        </w:rPr>
        <w:t>Do</w:t>
      </w:r>
      <w:r w:rsidR="005F6297">
        <w:rPr>
          <w:rFonts w:ascii="Arial MT"/>
          <w:sz w:val="24"/>
          <w:szCs w:val="24"/>
        </w:rPr>
        <w:t xml:space="preserve"> </w:t>
      </w:r>
      <w:r w:rsidR="009A7458" w:rsidRPr="0065420D">
        <w:rPr>
          <w:rFonts w:ascii="Arial MT"/>
          <w:sz w:val="24"/>
          <w:szCs w:val="24"/>
        </w:rPr>
        <w:t>you</w:t>
      </w:r>
      <w:r w:rsidR="00653D92">
        <w:rPr>
          <w:rFonts w:ascii="Arial MT"/>
          <w:sz w:val="24"/>
          <w:szCs w:val="24"/>
        </w:rPr>
        <w:t xml:space="preserve"> </w:t>
      </w:r>
      <w:r w:rsidR="009A7458" w:rsidRPr="0065420D">
        <w:rPr>
          <w:rFonts w:ascii="Arial MT"/>
          <w:sz w:val="24"/>
          <w:szCs w:val="24"/>
        </w:rPr>
        <w:t>think</w:t>
      </w:r>
      <w:r w:rsidR="00653D92">
        <w:rPr>
          <w:rFonts w:ascii="Arial MT"/>
          <w:sz w:val="24"/>
          <w:szCs w:val="24"/>
        </w:rPr>
        <w:t xml:space="preserve"> </w:t>
      </w:r>
      <w:r w:rsidR="009A7458" w:rsidRPr="0065420D">
        <w:rPr>
          <w:rFonts w:ascii="Arial MT"/>
          <w:sz w:val="24"/>
          <w:szCs w:val="24"/>
        </w:rPr>
        <w:t>you</w:t>
      </w:r>
      <w:r w:rsidR="00653D92">
        <w:rPr>
          <w:rFonts w:ascii="Arial MT"/>
          <w:sz w:val="24"/>
          <w:szCs w:val="24"/>
        </w:rPr>
        <w:t xml:space="preserve"> </w:t>
      </w:r>
      <w:r w:rsidR="009A7458" w:rsidRPr="0065420D">
        <w:rPr>
          <w:rFonts w:ascii="Arial MT"/>
          <w:sz w:val="24"/>
          <w:szCs w:val="24"/>
        </w:rPr>
        <w:t>have</w:t>
      </w:r>
      <w:r w:rsidR="00653D92">
        <w:rPr>
          <w:rFonts w:ascii="Arial MT"/>
          <w:sz w:val="24"/>
          <w:szCs w:val="24"/>
        </w:rPr>
        <w:t xml:space="preserve"> </w:t>
      </w:r>
      <w:r w:rsidR="009A7458" w:rsidRPr="0065420D">
        <w:rPr>
          <w:rFonts w:ascii="Arial MT"/>
          <w:sz w:val="24"/>
          <w:szCs w:val="24"/>
        </w:rPr>
        <w:t>achieved</w:t>
      </w:r>
      <w:r w:rsidR="00653D92">
        <w:rPr>
          <w:rFonts w:ascii="Arial MT"/>
          <w:sz w:val="24"/>
          <w:szCs w:val="24"/>
        </w:rPr>
        <w:t xml:space="preserve"> </w:t>
      </w:r>
      <w:r w:rsidR="009A7458" w:rsidRPr="0065420D">
        <w:rPr>
          <w:rFonts w:ascii="Arial MT"/>
          <w:sz w:val="24"/>
          <w:szCs w:val="24"/>
        </w:rPr>
        <w:t>a</w:t>
      </w:r>
      <w:r w:rsidR="00653D92">
        <w:rPr>
          <w:rFonts w:ascii="Arial MT"/>
          <w:sz w:val="24"/>
          <w:szCs w:val="24"/>
        </w:rPr>
        <w:t xml:space="preserve"> </w:t>
      </w:r>
      <w:r w:rsidR="009A7458" w:rsidRPr="0065420D">
        <w:rPr>
          <w:rFonts w:ascii="Arial MT"/>
          <w:sz w:val="24"/>
          <w:szCs w:val="24"/>
        </w:rPr>
        <w:t>good</w:t>
      </w:r>
      <w:r w:rsidR="00653D92">
        <w:rPr>
          <w:rFonts w:ascii="Arial MT"/>
          <w:sz w:val="24"/>
          <w:szCs w:val="24"/>
        </w:rPr>
        <w:t xml:space="preserve"> </w:t>
      </w:r>
      <w:r w:rsidR="009A7458" w:rsidRPr="0065420D">
        <w:rPr>
          <w:rFonts w:ascii="Arial MT"/>
          <w:sz w:val="24"/>
          <w:szCs w:val="24"/>
        </w:rPr>
        <w:t>learning experience using the online learning platform?</w:t>
      </w:r>
    </w:p>
    <w:p w14:paraId="3FC9C8F1" w14:textId="77777777" w:rsidR="008C401F" w:rsidRPr="0065420D" w:rsidRDefault="009A7458" w:rsidP="00E83C7E">
      <w:pPr>
        <w:pStyle w:val="ListParagraph"/>
        <w:numPr>
          <w:ilvl w:val="1"/>
          <w:numId w:val="11"/>
        </w:numPr>
        <w:tabs>
          <w:tab w:val="left" w:pos="1141"/>
        </w:tabs>
        <w:spacing w:before="0"/>
        <w:ind w:left="90" w:hanging="421"/>
        <w:rPr>
          <w:b/>
          <w:sz w:val="24"/>
          <w:szCs w:val="24"/>
        </w:rPr>
      </w:pPr>
      <w:r w:rsidRPr="0065420D">
        <w:rPr>
          <w:b/>
          <w:spacing w:val="-2"/>
          <w:sz w:val="24"/>
          <w:szCs w:val="24"/>
        </w:rPr>
        <w:t>Findings</w:t>
      </w:r>
    </w:p>
    <w:p w14:paraId="3B2EACA7" w14:textId="77777777" w:rsidR="008C401F" w:rsidRPr="0065420D" w:rsidRDefault="008C401F" w:rsidP="00E83C7E">
      <w:pPr>
        <w:pStyle w:val="BodyText"/>
        <w:ind w:left="90"/>
        <w:rPr>
          <w:b/>
          <w:sz w:val="24"/>
          <w:szCs w:val="24"/>
        </w:rPr>
      </w:pPr>
    </w:p>
    <w:p w14:paraId="08A25A1D" w14:textId="77777777" w:rsidR="008C401F" w:rsidRPr="0065420D" w:rsidRDefault="009A7458" w:rsidP="00B23B41">
      <w:pPr>
        <w:pStyle w:val="Heading5"/>
        <w:numPr>
          <w:ilvl w:val="2"/>
          <w:numId w:val="25"/>
        </w:numPr>
        <w:tabs>
          <w:tab w:val="left" w:pos="978"/>
        </w:tabs>
        <w:rPr>
          <w:sz w:val="24"/>
          <w:szCs w:val="24"/>
        </w:rPr>
      </w:pPr>
      <w:r w:rsidRPr="0065420D">
        <w:rPr>
          <w:sz w:val="24"/>
          <w:szCs w:val="24"/>
        </w:rPr>
        <w:t>Lack</w:t>
      </w:r>
      <w:r w:rsidR="00463728">
        <w:rPr>
          <w:sz w:val="24"/>
          <w:szCs w:val="24"/>
        </w:rPr>
        <w:t xml:space="preserve"> </w:t>
      </w:r>
      <w:r w:rsidRPr="0065420D">
        <w:rPr>
          <w:sz w:val="24"/>
          <w:szCs w:val="24"/>
        </w:rPr>
        <w:t xml:space="preserve">of </w:t>
      </w:r>
      <w:r w:rsidRPr="0065420D">
        <w:rPr>
          <w:spacing w:val="-2"/>
          <w:sz w:val="24"/>
          <w:szCs w:val="24"/>
        </w:rPr>
        <w:t>motivation</w:t>
      </w:r>
    </w:p>
    <w:p w14:paraId="5767BD09" w14:textId="77777777" w:rsidR="008C401F" w:rsidRPr="0065420D" w:rsidRDefault="008C401F" w:rsidP="00E83C7E">
      <w:pPr>
        <w:pStyle w:val="BodyText"/>
        <w:ind w:left="90"/>
        <w:rPr>
          <w:b/>
          <w:sz w:val="24"/>
          <w:szCs w:val="24"/>
        </w:rPr>
      </w:pPr>
    </w:p>
    <w:p w14:paraId="41CBEC71" w14:textId="77777777" w:rsidR="008C401F" w:rsidRPr="0065420D" w:rsidRDefault="009A7458" w:rsidP="00E83C7E">
      <w:pPr>
        <w:pStyle w:val="BodyText"/>
        <w:ind w:left="90" w:right="354"/>
        <w:jc w:val="both"/>
        <w:rPr>
          <w:sz w:val="24"/>
          <w:szCs w:val="24"/>
        </w:rPr>
      </w:pPr>
      <w:r w:rsidRPr="0065420D">
        <w:rPr>
          <w:sz w:val="24"/>
          <w:szCs w:val="24"/>
        </w:rPr>
        <w:lastRenderedPageBreak/>
        <w:t>The first phase of online learning was seen with a high level of excitement. However, as the process continued for a couple of weeks, students started to lose motivation. Most students felt as if they were staring at the wall and were hardly motivated every single</w:t>
      </w:r>
      <w:r w:rsidR="00FC34B5">
        <w:rPr>
          <w:sz w:val="24"/>
          <w:szCs w:val="24"/>
        </w:rPr>
        <w:t xml:space="preserve"> </w:t>
      </w:r>
      <w:r w:rsidRPr="0065420D">
        <w:rPr>
          <w:sz w:val="24"/>
          <w:szCs w:val="24"/>
        </w:rPr>
        <w:t xml:space="preserve">day to get up and start online classes. One of the major problems faced by students in online classes is that they feel demotivated to sit in front of a screen for hours unless it's something of their interest. To resolve one of these challenges in online learning, the students can be asked to switch on their cameras to inculcate a sense of face-to-face interaction. More activities can be designed where a maximum number of students can participate. Playing games related to the subject can be a win-win to keep the students </w:t>
      </w:r>
      <w:r w:rsidRPr="0065420D">
        <w:rPr>
          <w:spacing w:val="-2"/>
          <w:sz w:val="24"/>
          <w:szCs w:val="24"/>
        </w:rPr>
        <w:t>motivated.</w:t>
      </w:r>
    </w:p>
    <w:p w14:paraId="473A93A7" w14:textId="77777777" w:rsidR="008C401F" w:rsidRPr="0065420D" w:rsidRDefault="009A7458" w:rsidP="00EC0EFA">
      <w:pPr>
        <w:pStyle w:val="Heading5"/>
        <w:numPr>
          <w:ilvl w:val="2"/>
          <w:numId w:val="25"/>
        </w:numPr>
        <w:tabs>
          <w:tab w:val="left" w:pos="978"/>
        </w:tabs>
        <w:jc w:val="both"/>
        <w:rPr>
          <w:sz w:val="24"/>
          <w:szCs w:val="24"/>
        </w:rPr>
      </w:pPr>
      <w:r w:rsidRPr="0065420D">
        <w:rPr>
          <w:sz w:val="24"/>
          <w:szCs w:val="24"/>
        </w:rPr>
        <w:t>Lesser</w:t>
      </w:r>
      <w:r w:rsidR="00463728">
        <w:rPr>
          <w:sz w:val="24"/>
          <w:szCs w:val="24"/>
        </w:rPr>
        <w:t xml:space="preserve"> </w:t>
      </w:r>
      <w:r w:rsidRPr="0065420D">
        <w:rPr>
          <w:sz w:val="24"/>
          <w:szCs w:val="24"/>
        </w:rPr>
        <w:t>attention</w:t>
      </w:r>
      <w:r w:rsidR="00463728">
        <w:rPr>
          <w:sz w:val="24"/>
          <w:szCs w:val="24"/>
        </w:rPr>
        <w:t xml:space="preserve"> </w:t>
      </w:r>
      <w:r w:rsidRPr="0065420D">
        <w:rPr>
          <w:spacing w:val="-4"/>
          <w:sz w:val="24"/>
          <w:szCs w:val="24"/>
        </w:rPr>
        <w:t>span</w:t>
      </w:r>
    </w:p>
    <w:p w14:paraId="2D3F3706" w14:textId="77777777" w:rsidR="008C401F" w:rsidRPr="0065420D" w:rsidRDefault="008C401F" w:rsidP="00E83C7E">
      <w:pPr>
        <w:pStyle w:val="BodyText"/>
        <w:ind w:left="90"/>
        <w:rPr>
          <w:b/>
          <w:sz w:val="24"/>
          <w:szCs w:val="24"/>
        </w:rPr>
      </w:pPr>
    </w:p>
    <w:p w14:paraId="6D2EB459" w14:textId="77777777" w:rsidR="008C401F" w:rsidRPr="0065420D" w:rsidRDefault="009A7458" w:rsidP="00F77E51">
      <w:pPr>
        <w:pStyle w:val="BodyText"/>
        <w:ind w:left="90" w:right="360"/>
        <w:rPr>
          <w:sz w:val="24"/>
          <w:szCs w:val="24"/>
        </w:rPr>
      </w:pPr>
      <w:r w:rsidRPr="0065420D">
        <w:rPr>
          <w:sz w:val="24"/>
          <w:szCs w:val="24"/>
        </w:rPr>
        <w:t>Most of the time, in online classes, students' concentration deteriorates very easily. It becomes very difficult for the students to concentrate and grasp whatever is taught. This mostly happens because of a lack of interaction between the student and the faculty. If observed, the students are completely attentive in the initial minutes and understand whatever is taught; however, after a certain amount of time, the student does not understand</w:t>
      </w:r>
      <w:r w:rsidR="00E00627">
        <w:rPr>
          <w:sz w:val="24"/>
          <w:szCs w:val="24"/>
        </w:rPr>
        <w:t xml:space="preserve"> </w:t>
      </w:r>
      <w:r w:rsidRPr="0065420D">
        <w:rPr>
          <w:sz w:val="24"/>
          <w:szCs w:val="24"/>
        </w:rPr>
        <w:t>what</w:t>
      </w:r>
      <w:r w:rsidR="00E00627">
        <w:rPr>
          <w:sz w:val="24"/>
          <w:szCs w:val="24"/>
        </w:rPr>
        <w:t xml:space="preserve"> </w:t>
      </w:r>
      <w:r w:rsidRPr="0065420D">
        <w:rPr>
          <w:sz w:val="24"/>
          <w:szCs w:val="24"/>
        </w:rPr>
        <w:t>is</w:t>
      </w:r>
      <w:r w:rsidR="00E00627">
        <w:rPr>
          <w:sz w:val="24"/>
          <w:szCs w:val="24"/>
        </w:rPr>
        <w:t xml:space="preserve"> </w:t>
      </w:r>
      <w:r w:rsidRPr="0065420D">
        <w:rPr>
          <w:sz w:val="24"/>
          <w:szCs w:val="24"/>
        </w:rPr>
        <w:t>being</w:t>
      </w:r>
      <w:r w:rsidR="00E00627">
        <w:rPr>
          <w:sz w:val="24"/>
          <w:szCs w:val="24"/>
        </w:rPr>
        <w:t xml:space="preserve"> </w:t>
      </w:r>
      <w:r w:rsidRPr="0065420D">
        <w:rPr>
          <w:sz w:val="24"/>
          <w:szCs w:val="24"/>
        </w:rPr>
        <w:t>taught.</w:t>
      </w:r>
      <w:r w:rsidR="00E00627">
        <w:rPr>
          <w:sz w:val="24"/>
          <w:szCs w:val="24"/>
        </w:rPr>
        <w:t xml:space="preserve"> </w:t>
      </w:r>
      <w:r w:rsidRPr="0065420D">
        <w:rPr>
          <w:sz w:val="24"/>
          <w:szCs w:val="24"/>
        </w:rPr>
        <w:t>It</w:t>
      </w:r>
      <w:r w:rsidR="00E00627">
        <w:rPr>
          <w:sz w:val="24"/>
          <w:szCs w:val="24"/>
        </w:rPr>
        <w:t xml:space="preserve"> </w:t>
      </w:r>
      <w:r w:rsidRPr="0065420D">
        <w:rPr>
          <w:sz w:val="24"/>
          <w:szCs w:val="24"/>
        </w:rPr>
        <w:t>becomes</w:t>
      </w:r>
      <w:r w:rsidR="00E00627">
        <w:rPr>
          <w:sz w:val="24"/>
          <w:szCs w:val="24"/>
        </w:rPr>
        <w:t xml:space="preserve"> </w:t>
      </w:r>
      <w:r w:rsidRPr="0065420D">
        <w:rPr>
          <w:sz w:val="24"/>
          <w:szCs w:val="24"/>
        </w:rPr>
        <w:t>difficult</w:t>
      </w:r>
      <w:r w:rsidR="00E00627">
        <w:rPr>
          <w:sz w:val="24"/>
          <w:szCs w:val="24"/>
        </w:rPr>
        <w:t xml:space="preserve"> </w:t>
      </w:r>
      <w:r w:rsidRPr="0065420D">
        <w:rPr>
          <w:sz w:val="24"/>
          <w:szCs w:val="24"/>
        </w:rPr>
        <w:t>for</w:t>
      </w:r>
      <w:r w:rsidR="00E00627">
        <w:rPr>
          <w:sz w:val="24"/>
          <w:szCs w:val="24"/>
        </w:rPr>
        <w:t xml:space="preserve"> </w:t>
      </w:r>
      <w:r w:rsidRPr="0065420D">
        <w:rPr>
          <w:sz w:val="24"/>
          <w:szCs w:val="24"/>
        </w:rPr>
        <w:t>students</w:t>
      </w:r>
      <w:r w:rsidR="00E00627">
        <w:rPr>
          <w:sz w:val="24"/>
          <w:szCs w:val="24"/>
        </w:rPr>
        <w:t xml:space="preserve"> </w:t>
      </w:r>
      <w:r w:rsidRPr="0065420D">
        <w:rPr>
          <w:sz w:val="24"/>
          <w:szCs w:val="24"/>
        </w:rPr>
        <w:t>to</w:t>
      </w:r>
      <w:r w:rsidR="00E00627">
        <w:rPr>
          <w:sz w:val="24"/>
          <w:szCs w:val="24"/>
        </w:rPr>
        <w:t xml:space="preserve"> </w:t>
      </w:r>
      <w:r w:rsidRPr="0065420D">
        <w:rPr>
          <w:sz w:val="24"/>
          <w:szCs w:val="24"/>
        </w:rPr>
        <w:t>concentrate</w:t>
      </w:r>
      <w:r w:rsidR="00E00627">
        <w:rPr>
          <w:sz w:val="24"/>
          <w:szCs w:val="24"/>
        </w:rPr>
        <w:t xml:space="preserve"> </w:t>
      </w:r>
      <w:r w:rsidRPr="0065420D">
        <w:rPr>
          <w:sz w:val="24"/>
          <w:szCs w:val="24"/>
        </w:rPr>
        <w:t>and</w:t>
      </w:r>
      <w:r w:rsidR="00E00627">
        <w:rPr>
          <w:sz w:val="24"/>
          <w:szCs w:val="24"/>
        </w:rPr>
        <w:t xml:space="preserve"> </w:t>
      </w:r>
      <w:r w:rsidRPr="0065420D">
        <w:rPr>
          <w:spacing w:val="-2"/>
          <w:sz w:val="24"/>
          <w:szCs w:val="24"/>
        </w:rPr>
        <w:t>grasp</w:t>
      </w:r>
      <w:r w:rsidR="00E00627">
        <w:rPr>
          <w:spacing w:val="-2"/>
          <w:sz w:val="24"/>
          <w:szCs w:val="24"/>
        </w:rPr>
        <w:t xml:space="preserve"> </w:t>
      </w:r>
      <w:r w:rsidRPr="0065420D">
        <w:rPr>
          <w:sz w:val="24"/>
          <w:szCs w:val="24"/>
        </w:rPr>
        <w:t>because of the receding span of attention. Due to this, students often face difficulties while self-studying or preparing for exams.</w:t>
      </w:r>
    </w:p>
    <w:p w14:paraId="33C9AC00" w14:textId="77777777" w:rsidR="008C401F" w:rsidRPr="0065420D" w:rsidRDefault="009A7458" w:rsidP="001274E3">
      <w:pPr>
        <w:pStyle w:val="Heading5"/>
        <w:numPr>
          <w:ilvl w:val="2"/>
          <w:numId w:val="25"/>
        </w:numPr>
        <w:tabs>
          <w:tab w:val="left" w:pos="978"/>
        </w:tabs>
        <w:jc w:val="both"/>
        <w:rPr>
          <w:sz w:val="24"/>
          <w:szCs w:val="24"/>
        </w:rPr>
      </w:pPr>
      <w:r w:rsidRPr="0065420D">
        <w:rPr>
          <w:sz w:val="24"/>
          <w:szCs w:val="24"/>
        </w:rPr>
        <w:t>Abundant</w:t>
      </w:r>
      <w:r w:rsidR="00463728">
        <w:rPr>
          <w:sz w:val="24"/>
          <w:szCs w:val="24"/>
        </w:rPr>
        <w:t xml:space="preserve"> </w:t>
      </w:r>
      <w:r w:rsidRPr="0065420D">
        <w:rPr>
          <w:spacing w:val="-2"/>
          <w:sz w:val="24"/>
          <w:szCs w:val="24"/>
        </w:rPr>
        <w:t>distractions</w:t>
      </w:r>
    </w:p>
    <w:p w14:paraId="5AD8449B" w14:textId="77777777" w:rsidR="008C401F" w:rsidRPr="0065420D" w:rsidRDefault="008C401F" w:rsidP="00E83C7E">
      <w:pPr>
        <w:pStyle w:val="BodyText"/>
        <w:ind w:left="90"/>
        <w:rPr>
          <w:b/>
          <w:sz w:val="24"/>
          <w:szCs w:val="24"/>
        </w:rPr>
      </w:pPr>
    </w:p>
    <w:p w14:paraId="35CCC886" w14:textId="77777777" w:rsidR="008C401F" w:rsidRPr="0065420D" w:rsidRDefault="009A7458" w:rsidP="00E83C7E">
      <w:pPr>
        <w:pStyle w:val="BodyText"/>
        <w:ind w:left="90" w:right="357"/>
        <w:jc w:val="both"/>
        <w:rPr>
          <w:sz w:val="24"/>
          <w:szCs w:val="24"/>
        </w:rPr>
      </w:pPr>
      <w:r w:rsidRPr="0065420D">
        <w:rPr>
          <w:sz w:val="24"/>
          <w:szCs w:val="24"/>
        </w:rPr>
        <w:t>When you're studying in an online learning environment, you're not in the public eye. No one can see or hear you. Such a situation encourages students to start engaging themselves in other things. In many cases, students log in to the meeting but surround themselves with many</w:t>
      </w:r>
      <w:r w:rsidR="000F7F43">
        <w:rPr>
          <w:sz w:val="24"/>
          <w:szCs w:val="24"/>
        </w:rPr>
        <w:t xml:space="preserve"> </w:t>
      </w:r>
      <w:r w:rsidRPr="0065420D">
        <w:rPr>
          <w:sz w:val="24"/>
          <w:szCs w:val="24"/>
        </w:rPr>
        <w:t>distractions. They</w:t>
      </w:r>
      <w:r w:rsidR="000F7F43">
        <w:rPr>
          <w:sz w:val="24"/>
          <w:szCs w:val="24"/>
        </w:rPr>
        <w:t xml:space="preserve"> </w:t>
      </w:r>
      <w:r w:rsidRPr="0065420D">
        <w:rPr>
          <w:sz w:val="24"/>
          <w:szCs w:val="24"/>
        </w:rPr>
        <w:t>will either play</w:t>
      </w:r>
      <w:r w:rsidR="000F420F">
        <w:rPr>
          <w:sz w:val="24"/>
          <w:szCs w:val="24"/>
        </w:rPr>
        <w:t xml:space="preserve"> </w:t>
      </w:r>
      <w:r w:rsidRPr="0065420D">
        <w:rPr>
          <w:sz w:val="24"/>
          <w:szCs w:val="24"/>
        </w:rPr>
        <w:t>games, listen to music, or watch a movie instead.</w:t>
      </w:r>
      <w:r w:rsidR="000F7F43">
        <w:rPr>
          <w:sz w:val="24"/>
          <w:szCs w:val="24"/>
        </w:rPr>
        <w:t xml:space="preserve"> </w:t>
      </w:r>
      <w:r w:rsidRPr="0065420D">
        <w:rPr>
          <w:sz w:val="24"/>
          <w:szCs w:val="24"/>
        </w:rPr>
        <w:t>One of the</w:t>
      </w:r>
      <w:r w:rsidR="002B0C96">
        <w:rPr>
          <w:sz w:val="24"/>
          <w:szCs w:val="24"/>
        </w:rPr>
        <w:t xml:space="preserve"> </w:t>
      </w:r>
      <w:r w:rsidRPr="0065420D">
        <w:rPr>
          <w:sz w:val="24"/>
          <w:szCs w:val="24"/>
        </w:rPr>
        <w:t>most</w:t>
      </w:r>
      <w:r w:rsidR="002B0C96">
        <w:rPr>
          <w:sz w:val="24"/>
          <w:szCs w:val="24"/>
        </w:rPr>
        <w:t xml:space="preserve"> </w:t>
      </w:r>
      <w:r w:rsidRPr="0065420D">
        <w:rPr>
          <w:sz w:val="24"/>
          <w:szCs w:val="24"/>
        </w:rPr>
        <w:t>common problems</w:t>
      </w:r>
      <w:r w:rsidR="002B0C96">
        <w:rPr>
          <w:sz w:val="24"/>
          <w:szCs w:val="24"/>
        </w:rPr>
        <w:t xml:space="preserve"> </w:t>
      </w:r>
      <w:r w:rsidRPr="0065420D">
        <w:rPr>
          <w:sz w:val="24"/>
          <w:szCs w:val="24"/>
        </w:rPr>
        <w:t>faced by</w:t>
      </w:r>
      <w:r w:rsidR="000F420F">
        <w:rPr>
          <w:sz w:val="24"/>
          <w:szCs w:val="24"/>
        </w:rPr>
        <w:t xml:space="preserve"> </w:t>
      </w:r>
      <w:r w:rsidRPr="0065420D">
        <w:rPr>
          <w:sz w:val="24"/>
          <w:szCs w:val="24"/>
        </w:rPr>
        <w:t>students</w:t>
      </w:r>
      <w:r w:rsidR="000F420F">
        <w:rPr>
          <w:sz w:val="24"/>
          <w:szCs w:val="24"/>
        </w:rPr>
        <w:t xml:space="preserve"> </w:t>
      </w:r>
      <w:r w:rsidRPr="0065420D">
        <w:rPr>
          <w:sz w:val="24"/>
          <w:szCs w:val="24"/>
        </w:rPr>
        <w:t>in</w:t>
      </w:r>
      <w:r w:rsidR="000F420F">
        <w:rPr>
          <w:sz w:val="24"/>
          <w:szCs w:val="24"/>
        </w:rPr>
        <w:t xml:space="preserve"> </w:t>
      </w:r>
      <w:r w:rsidRPr="0065420D">
        <w:rPr>
          <w:sz w:val="24"/>
          <w:szCs w:val="24"/>
        </w:rPr>
        <w:t>online</w:t>
      </w:r>
      <w:r w:rsidR="000F420F">
        <w:rPr>
          <w:sz w:val="24"/>
          <w:szCs w:val="24"/>
        </w:rPr>
        <w:t xml:space="preserve"> </w:t>
      </w:r>
      <w:r w:rsidRPr="0065420D">
        <w:rPr>
          <w:sz w:val="24"/>
          <w:szCs w:val="24"/>
        </w:rPr>
        <w:t>classes is they are easily prone to distract themselves and not concentrate on the knowledge they have been provided.</w:t>
      </w:r>
    </w:p>
    <w:p w14:paraId="0C358AD5" w14:textId="77777777" w:rsidR="008C401F" w:rsidRPr="0065420D" w:rsidRDefault="009A7458" w:rsidP="004F004C">
      <w:pPr>
        <w:pStyle w:val="Heading5"/>
        <w:numPr>
          <w:ilvl w:val="2"/>
          <w:numId w:val="25"/>
        </w:numPr>
        <w:tabs>
          <w:tab w:val="left" w:pos="978"/>
        </w:tabs>
        <w:jc w:val="both"/>
        <w:rPr>
          <w:sz w:val="24"/>
          <w:szCs w:val="24"/>
        </w:rPr>
      </w:pPr>
      <w:r w:rsidRPr="0065420D">
        <w:rPr>
          <w:sz w:val="24"/>
          <w:szCs w:val="24"/>
        </w:rPr>
        <w:t>Lack</w:t>
      </w:r>
      <w:r w:rsidR="005F09FF">
        <w:rPr>
          <w:sz w:val="24"/>
          <w:szCs w:val="24"/>
        </w:rPr>
        <w:t xml:space="preserve"> </w:t>
      </w:r>
      <w:r w:rsidRPr="0065420D">
        <w:rPr>
          <w:sz w:val="24"/>
          <w:szCs w:val="24"/>
        </w:rPr>
        <w:t>of</w:t>
      </w:r>
      <w:r w:rsidR="005F09FF">
        <w:rPr>
          <w:sz w:val="24"/>
          <w:szCs w:val="24"/>
        </w:rPr>
        <w:t xml:space="preserve"> </w:t>
      </w:r>
      <w:r w:rsidRPr="0065420D">
        <w:rPr>
          <w:sz w:val="24"/>
          <w:szCs w:val="24"/>
        </w:rPr>
        <w:t>tech</w:t>
      </w:r>
      <w:r w:rsidR="005F09FF">
        <w:rPr>
          <w:sz w:val="24"/>
          <w:szCs w:val="24"/>
        </w:rPr>
        <w:t xml:space="preserve"> </w:t>
      </w:r>
      <w:r w:rsidRPr="0065420D">
        <w:rPr>
          <w:spacing w:val="-2"/>
          <w:sz w:val="24"/>
          <w:szCs w:val="24"/>
        </w:rPr>
        <w:t>facilities</w:t>
      </w:r>
    </w:p>
    <w:p w14:paraId="7D1BD229" w14:textId="77777777" w:rsidR="008C401F" w:rsidRPr="0065420D" w:rsidRDefault="008C401F" w:rsidP="00E83C7E">
      <w:pPr>
        <w:pStyle w:val="BodyText"/>
        <w:ind w:left="90"/>
        <w:rPr>
          <w:b/>
          <w:sz w:val="24"/>
          <w:szCs w:val="24"/>
        </w:rPr>
      </w:pPr>
    </w:p>
    <w:p w14:paraId="2F5A655C" w14:textId="77777777" w:rsidR="008C401F" w:rsidRPr="0065420D" w:rsidRDefault="009A7458" w:rsidP="00E83C7E">
      <w:pPr>
        <w:pStyle w:val="BodyText"/>
        <w:ind w:left="90" w:right="361"/>
        <w:jc w:val="both"/>
        <w:rPr>
          <w:sz w:val="24"/>
          <w:szCs w:val="24"/>
        </w:rPr>
      </w:pPr>
      <w:r w:rsidRPr="0065420D">
        <w:rPr>
          <w:sz w:val="24"/>
          <w:szCs w:val="24"/>
        </w:rPr>
        <w:t>Nowadays, everyone you come across has a smart</w:t>
      </w:r>
      <w:r w:rsidR="004346A9">
        <w:rPr>
          <w:sz w:val="24"/>
          <w:szCs w:val="24"/>
        </w:rPr>
        <w:t xml:space="preserve"> </w:t>
      </w:r>
      <w:r w:rsidRPr="0065420D">
        <w:rPr>
          <w:sz w:val="24"/>
          <w:szCs w:val="24"/>
        </w:rPr>
        <w:t>phone. It doesn't matter if it is a teenager or a grandparent. Everybody has a basic knowledge of how to use it. The only requirement online classes have is a laptop, a desktop or a mobile phone with an internet connection. However, there were still some classes of the economy which couldn't afford these facilities and were not able to benefit from online learning. Lack of tech facilities still continues to be one of the major online learning challenges.</w:t>
      </w:r>
    </w:p>
    <w:p w14:paraId="39EF34A4" w14:textId="77777777" w:rsidR="008C401F" w:rsidRPr="0065420D" w:rsidRDefault="008C401F" w:rsidP="00E83C7E">
      <w:pPr>
        <w:pStyle w:val="BodyText"/>
        <w:ind w:left="90"/>
        <w:rPr>
          <w:sz w:val="24"/>
          <w:szCs w:val="24"/>
        </w:rPr>
      </w:pPr>
    </w:p>
    <w:p w14:paraId="28C35697" w14:textId="77777777" w:rsidR="008C401F" w:rsidRPr="0065420D" w:rsidRDefault="009A7458" w:rsidP="005F09FF">
      <w:pPr>
        <w:pStyle w:val="Heading5"/>
        <w:numPr>
          <w:ilvl w:val="2"/>
          <w:numId w:val="25"/>
        </w:numPr>
        <w:tabs>
          <w:tab w:val="left" w:pos="978"/>
        </w:tabs>
        <w:jc w:val="both"/>
        <w:rPr>
          <w:sz w:val="24"/>
          <w:szCs w:val="24"/>
        </w:rPr>
      </w:pPr>
      <w:r w:rsidRPr="0065420D">
        <w:rPr>
          <w:sz w:val="24"/>
          <w:szCs w:val="24"/>
        </w:rPr>
        <w:t>Technical</w:t>
      </w:r>
      <w:r w:rsidR="005F09FF">
        <w:rPr>
          <w:sz w:val="24"/>
          <w:szCs w:val="24"/>
        </w:rPr>
        <w:t xml:space="preserve"> </w:t>
      </w:r>
      <w:r w:rsidRPr="0065420D">
        <w:rPr>
          <w:spacing w:val="-2"/>
          <w:sz w:val="24"/>
          <w:szCs w:val="24"/>
        </w:rPr>
        <w:t>issues</w:t>
      </w:r>
    </w:p>
    <w:p w14:paraId="68DD9E9E" w14:textId="77777777" w:rsidR="008C401F" w:rsidRPr="0065420D" w:rsidRDefault="009A7458" w:rsidP="00E83C7E">
      <w:pPr>
        <w:pStyle w:val="BodyText"/>
        <w:ind w:left="90" w:right="358"/>
        <w:jc w:val="both"/>
        <w:rPr>
          <w:sz w:val="24"/>
          <w:szCs w:val="24"/>
        </w:rPr>
      </w:pPr>
      <w:r w:rsidRPr="0065420D">
        <w:rPr>
          <w:sz w:val="24"/>
          <w:szCs w:val="24"/>
        </w:rPr>
        <w:t>The entire population is distributed in rural as well as urban areas. Strong connectivity is not always offered. This creates barriers in the process of online learning. Additionally, sometimes due to overloading on a single site, there are high chances of the website crashing. This delays the classes, and students do not get enough time to cover the syllabus, plus they rarely understand what is going on in the lectures. During online lectures, this is one of the most common online learning challenges faced by students, which causes students to miss their classes.</w:t>
      </w:r>
    </w:p>
    <w:p w14:paraId="191B0358" w14:textId="77777777" w:rsidR="008C401F" w:rsidRPr="0065420D" w:rsidRDefault="009A7458" w:rsidP="00CA1B05">
      <w:pPr>
        <w:pStyle w:val="Heading5"/>
        <w:numPr>
          <w:ilvl w:val="2"/>
          <w:numId w:val="25"/>
        </w:numPr>
        <w:tabs>
          <w:tab w:val="left" w:pos="978"/>
        </w:tabs>
        <w:jc w:val="both"/>
        <w:rPr>
          <w:sz w:val="24"/>
          <w:szCs w:val="24"/>
        </w:rPr>
      </w:pPr>
      <w:r w:rsidRPr="0065420D">
        <w:rPr>
          <w:sz w:val="24"/>
          <w:szCs w:val="24"/>
        </w:rPr>
        <w:t>Lack</w:t>
      </w:r>
      <w:r w:rsidR="00112DFF">
        <w:rPr>
          <w:sz w:val="24"/>
          <w:szCs w:val="24"/>
        </w:rPr>
        <w:t xml:space="preserve"> </w:t>
      </w:r>
      <w:r w:rsidRPr="0065420D">
        <w:rPr>
          <w:sz w:val="24"/>
          <w:szCs w:val="24"/>
        </w:rPr>
        <w:t>of</w:t>
      </w:r>
      <w:r w:rsidRPr="0065420D">
        <w:rPr>
          <w:spacing w:val="-2"/>
          <w:sz w:val="24"/>
          <w:szCs w:val="24"/>
        </w:rPr>
        <w:t xml:space="preserve"> productivity</w:t>
      </w:r>
    </w:p>
    <w:p w14:paraId="3C5C08AE" w14:textId="77777777" w:rsidR="008C401F" w:rsidRPr="0065420D" w:rsidRDefault="008C401F" w:rsidP="00E83C7E">
      <w:pPr>
        <w:pStyle w:val="BodyText"/>
        <w:ind w:left="90"/>
        <w:rPr>
          <w:b/>
          <w:sz w:val="24"/>
          <w:szCs w:val="24"/>
        </w:rPr>
      </w:pPr>
    </w:p>
    <w:p w14:paraId="31C5E084" w14:textId="77777777" w:rsidR="008C401F" w:rsidRPr="0065420D" w:rsidRDefault="009A7458" w:rsidP="00E83C7E">
      <w:pPr>
        <w:pStyle w:val="BodyText"/>
        <w:ind w:left="90" w:right="360"/>
        <w:jc w:val="both"/>
        <w:rPr>
          <w:sz w:val="24"/>
          <w:szCs w:val="24"/>
        </w:rPr>
      </w:pPr>
      <w:r w:rsidRPr="0065420D">
        <w:rPr>
          <w:sz w:val="24"/>
          <w:szCs w:val="24"/>
        </w:rPr>
        <w:t>One huge drawback of online classes is that students have to sit in one place for hours. This encourages nothing but laziness. The student is tired most of the time and is least interested in taking up another activity. The students may choose to sit in one place, scrolling through their phones rather than doing something productive. Students can take up their hobbies or try finding new interests.</w:t>
      </w:r>
    </w:p>
    <w:p w14:paraId="0F42F19C" w14:textId="77777777" w:rsidR="008C401F" w:rsidRPr="0065420D" w:rsidRDefault="009A7458" w:rsidP="00FA4CDD">
      <w:pPr>
        <w:pStyle w:val="Heading5"/>
        <w:numPr>
          <w:ilvl w:val="2"/>
          <w:numId w:val="25"/>
        </w:numPr>
        <w:tabs>
          <w:tab w:val="left" w:pos="978"/>
        </w:tabs>
        <w:jc w:val="both"/>
        <w:rPr>
          <w:sz w:val="24"/>
          <w:szCs w:val="24"/>
        </w:rPr>
      </w:pPr>
      <w:r w:rsidRPr="0065420D">
        <w:rPr>
          <w:sz w:val="24"/>
          <w:szCs w:val="24"/>
        </w:rPr>
        <w:t>Poor</w:t>
      </w:r>
      <w:r w:rsidR="001C3578">
        <w:rPr>
          <w:sz w:val="24"/>
          <w:szCs w:val="24"/>
        </w:rPr>
        <w:t xml:space="preserve"> </w:t>
      </w:r>
      <w:r w:rsidRPr="0065420D">
        <w:rPr>
          <w:sz w:val="24"/>
          <w:szCs w:val="24"/>
        </w:rPr>
        <w:t>time</w:t>
      </w:r>
      <w:r w:rsidRPr="0065420D">
        <w:rPr>
          <w:spacing w:val="-2"/>
          <w:sz w:val="24"/>
          <w:szCs w:val="24"/>
        </w:rPr>
        <w:t xml:space="preserve"> management</w:t>
      </w:r>
    </w:p>
    <w:p w14:paraId="163BB65B" w14:textId="77777777" w:rsidR="008C401F" w:rsidRPr="0065420D" w:rsidRDefault="008C401F" w:rsidP="00E83C7E">
      <w:pPr>
        <w:pStyle w:val="BodyText"/>
        <w:ind w:left="90"/>
        <w:rPr>
          <w:b/>
          <w:sz w:val="24"/>
          <w:szCs w:val="24"/>
        </w:rPr>
      </w:pPr>
    </w:p>
    <w:p w14:paraId="0BCF7BE1" w14:textId="77777777" w:rsidR="008C401F" w:rsidRPr="0065420D" w:rsidRDefault="009A7458" w:rsidP="00E83C7E">
      <w:pPr>
        <w:pStyle w:val="BodyText"/>
        <w:ind w:left="90" w:right="357"/>
        <w:jc w:val="both"/>
        <w:rPr>
          <w:sz w:val="24"/>
          <w:szCs w:val="24"/>
        </w:rPr>
      </w:pPr>
      <w:r w:rsidRPr="0065420D">
        <w:rPr>
          <w:sz w:val="24"/>
          <w:szCs w:val="24"/>
        </w:rPr>
        <w:lastRenderedPageBreak/>
        <w:t>Greater and effective time management causes lesser anxiety and results in better academic performance for the student. In reality, many students struggle to manage their studies with their day-to-day lives. For instance, if work is assigned to students, many of them are seen starting the work a day before the submission. This is a very common example</w:t>
      </w:r>
      <w:r w:rsidR="00A40237">
        <w:rPr>
          <w:sz w:val="24"/>
          <w:szCs w:val="24"/>
        </w:rPr>
        <w:t xml:space="preserve"> </w:t>
      </w:r>
      <w:r w:rsidRPr="0065420D">
        <w:rPr>
          <w:sz w:val="24"/>
          <w:szCs w:val="24"/>
        </w:rPr>
        <w:t>of poor</w:t>
      </w:r>
      <w:r w:rsidR="00A40237">
        <w:rPr>
          <w:sz w:val="24"/>
          <w:szCs w:val="24"/>
        </w:rPr>
        <w:t xml:space="preserve"> </w:t>
      </w:r>
      <w:r w:rsidRPr="0065420D">
        <w:rPr>
          <w:sz w:val="24"/>
          <w:szCs w:val="24"/>
        </w:rPr>
        <w:t>time</w:t>
      </w:r>
      <w:r w:rsidR="00A40237">
        <w:rPr>
          <w:sz w:val="24"/>
          <w:szCs w:val="24"/>
        </w:rPr>
        <w:t xml:space="preserve"> </w:t>
      </w:r>
      <w:r w:rsidRPr="0065420D">
        <w:rPr>
          <w:sz w:val="24"/>
          <w:szCs w:val="24"/>
        </w:rPr>
        <w:t>management.</w:t>
      </w:r>
      <w:r w:rsidR="00A40237">
        <w:rPr>
          <w:sz w:val="24"/>
          <w:szCs w:val="24"/>
        </w:rPr>
        <w:t xml:space="preserve"> </w:t>
      </w:r>
      <w:r w:rsidRPr="0065420D">
        <w:rPr>
          <w:sz w:val="24"/>
          <w:szCs w:val="24"/>
        </w:rPr>
        <w:t>This</w:t>
      </w:r>
      <w:r w:rsidR="00A40237">
        <w:rPr>
          <w:sz w:val="24"/>
          <w:szCs w:val="24"/>
        </w:rPr>
        <w:t xml:space="preserve"> </w:t>
      </w:r>
      <w:r w:rsidRPr="0065420D">
        <w:rPr>
          <w:sz w:val="24"/>
          <w:szCs w:val="24"/>
        </w:rPr>
        <w:t>can lead</w:t>
      </w:r>
      <w:r w:rsidR="00A40237">
        <w:rPr>
          <w:sz w:val="24"/>
          <w:szCs w:val="24"/>
        </w:rPr>
        <w:t xml:space="preserve"> </w:t>
      </w:r>
      <w:r w:rsidRPr="0065420D">
        <w:rPr>
          <w:sz w:val="24"/>
          <w:szCs w:val="24"/>
        </w:rPr>
        <w:t>to a</w:t>
      </w:r>
      <w:r w:rsidR="00E92F8D">
        <w:rPr>
          <w:sz w:val="24"/>
          <w:szCs w:val="24"/>
        </w:rPr>
        <w:t xml:space="preserve"> </w:t>
      </w:r>
      <w:r w:rsidRPr="0065420D">
        <w:rPr>
          <w:sz w:val="24"/>
          <w:szCs w:val="24"/>
        </w:rPr>
        <w:t>poor</w:t>
      </w:r>
      <w:r w:rsidR="00E92F8D">
        <w:rPr>
          <w:sz w:val="24"/>
          <w:szCs w:val="24"/>
        </w:rPr>
        <w:t xml:space="preserve"> </w:t>
      </w:r>
      <w:r w:rsidRPr="0065420D">
        <w:rPr>
          <w:sz w:val="24"/>
          <w:szCs w:val="24"/>
        </w:rPr>
        <w:t>academic</w:t>
      </w:r>
      <w:r w:rsidR="00E92F8D">
        <w:rPr>
          <w:sz w:val="24"/>
          <w:szCs w:val="24"/>
        </w:rPr>
        <w:t xml:space="preserve"> </w:t>
      </w:r>
      <w:r w:rsidRPr="0065420D">
        <w:rPr>
          <w:sz w:val="24"/>
          <w:szCs w:val="24"/>
        </w:rPr>
        <w:t>performance</w:t>
      </w:r>
      <w:r w:rsidR="00E92F8D">
        <w:rPr>
          <w:sz w:val="24"/>
          <w:szCs w:val="24"/>
        </w:rPr>
        <w:t xml:space="preserve"> </w:t>
      </w:r>
      <w:r w:rsidRPr="0065420D">
        <w:rPr>
          <w:sz w:val="24"/>
          <w:szCs w:val="24"/>
        </w:rPr>
        <w:t>as</w:t>
      </w:r>
      <w:r w:rsidR="00E92F8D">
        <w:rPr>
          <w:sz w:val="24"/>
          <w:szCs w:val="24"/>
        </w:rPr>
        <w:t xml:space="preserve"> </w:t>
      </w:r>
      <w:r w:rsidRPr="0065420D">
        <w:rPr>
          <w:sz w:val="24"/>
          <w:szCs w:val="24"/>
        </w:rPr>
        <w:t>they can face anxiety. It is essential to keep a balance between the two.</w:t>
      </w:r>
    </w:p>
    <w:p w14:paraId="31D030C5" w14:textId="77777777" w:rsidR="008C401F" w:rsidRPr="0065420D" w:rsidRDefault="009A7458" w:rsidP="00C30B02">
      <w:pPr>
        <w:pStyle w:val="Heading5"/>
        <w:numPr>
          <w:ilvl w:val="2"/>
          <w:numId w:val="25"/>
        </w:numPr>
        <w:tabs>
          <w:tab w:val="left" w:pos="978"/>
        </w:tabs>
        <w:rPr>
          <w:sz w:val="24"/>
          <w:szCs w:val="24"/>
        </w:rPr>
      </w:pPr>
      <w:r w:rsidRPr="0065420D">
        <w:rPr>
          <w:sz w:val="24"/>
          <w:szCs w:val="24"/>
        </w:rPr>
        <w:t>Increased</w:t>
      </w:r>
      <w:r w:rsidR="005659B0">
        <w:rPr>
          <w:sz w:val="24"/>
          <w:szCs w:val="24"/>
        </w:rPr>
        <w:t xml:space="preserve"> </w:t>
      </w:r>
      <w:r w:rsidRPr="0065420D">
        <w:rPr>
          <w:spacing w:val="-2"/>
          <w:sz w:val="24"/>
          <w:szCs w:val="24"/>
        </w:rPr>
        <w:t>dependency</w:t>
      </w:r>
    </w:p>
    <w:p w14:paraId="1AEBBABA" w14:textId="77777777" w:rsidR="008C401F" w:rsidRPr="0065420D" w:rsidRDefault="008C401F" w:rsidP="00E83C7E">
      <w:pPr>
        <w:pStyle w:val="BodyText"/>
        <w:ind w:left="90"/>
        <w:rPr>
          <w:b/>
          <w:sz w:val="24"/>
          <w:szCs w:val="24"/>
        </w:rPr>
      </w:pPr>
    </w:p>
    <w:p w14:paraId="60673E25" w14:textId="77777777" w:rsidR="008C401F" w:rsidRDefault="009A7458" w:rsidP="00E83C7E">
      <w:pPr>
        <w:pStyle w:val="BodyText"/>
        <w:ind w:left="90" w:right="360"/>
        <w:jc w:val="both"/>
        <w:rPr>
          <w:sz w:val="24"/>
          <w:szCs w:val="24"/>
        </w:rPr>
      </w:pPr>
      <w:r w:rsidRPr="0065420D">
        <w:rPr>
          <w:sz w:val="24"/>
          <w:szCs w:val="24"/>
        </w:rPr>
        <w:t>In an online environment, it is very easy for students to depend on the internet, artificial intelligence tools, or even an acquaintance from the class to complete their assignments. Students choose to copy work from external sources and submit the assignment. Students are rarely</w:t>
      </w:r>
      <w:r w:rsidR="00177CC2">
        <w:rPr>
          <w:sz w:val="24"/>
          <w:szCs w:val="24"/>
        </w:rPr>
        <w:t xml:space="preserve"> </w:t>
      </w:r>
      <w:r w:rsidRPr="0065420D">
        <w:rPr>
          <w:sz w:val="24"/>
          <w:szCs w:val="24"/>
        </w:rPr>
        <w:t>encouraged to do assignments and often go for shortcuts. In order to encourage participation and communication amongst the students, professors assign group assignments. However, this usually happens as students lack creativity and are demotivated to work and become dependent on others to complete the</w:t>
      </w:r>
    </w:p>
    <w:p w14:paraId="73C803B4" w14:textId="77777777" w:rsidR="00180159" w:rsidRPr="0065420D" w:rsidRDefault="00E1135C" w:rsidP="00E83C7E">
      <w:pPr>
        <w:pStyle w:val="Heading3"/>
        <w:ind w:left="90"/>
        <w:rPr>
          <w:sz w:val="24"/>
          <w:szCs w:val="24"/>
        </w:rPr>
      </w:pPr>
      <w:r>
        <w:rPr>
          <w:spacing w:val="-2"/>
          <w:sz w:val="24"/>
          <w:szCs w:val="24"/>
        </w:rPr>
        <w:t xml:space="preserve">4.8.9 </w:t>
      </w:r>
      <w:r w:rsidR="00180159" w:rsidRPr="0065420D">
        <w:rPr>
          <w:spacing w:val="-2"/>
          <w:sz w:val="24"/>
          <w:szCs w:val="24"/>
        </w:rPr>
        <w:t>Conclusion</w:t>
      </w:r>
    </w:p>
    <w:p w14:paraId="5B4310AB" w14:textId="77777777" w:rsidR="00180159" w:rsidRPr="0065420D" w:rsidRDefault="00180159" w:rsidP="00E83C7E">
      <w:pPr>
        <w:pStyle w:val="BodyText"/>
        <w:ind w:left="90"/>
        <w:rPr>
          <w:sz w:val="24"/>
          <w:szCs w:val="24"/>
        </w:rPr>
      </w:pPr>
      <w:r w:rsidRPr="0065420D">
        <w:rPr>
          <w:sz w:val="24"/>
          <w:szCs w:val="24"/>
        </w:rPr>
        <w:t>In</w:t>
      </w:r>
      <w:r w:rsidR="000172FD">
        <w:rPr>
          <w:sz w:val="24"/>
          <w:szCs w:val="24"/>
        </w:rPr>
        <w:t xml:space="preserve"> </w:t>
      </w:r>
      <w:r w:rsidRPr="0065420D">
        <w:rPr>
          <w:sz w:val="24"/>
          <w:szCs w:val="24"/>
        </w:rPr>
        <w:t>conclusion,</w:t>
      </w:r>
      <w:r w:rsidR="000172FD">
        <w:rPr>
          <w:sz w:val="24"/>
          <w:szCs w:val="24"/>
        </w:rPr>
        <w:t xml:space="preserve"> </w:t>
      </w:r>
      <w:r w:rsidRPr="0065420D">
        <w:rPr>
          <w:sz w:val="24"/>
          <w:szCs w:val="24"/>
        </w:rPr>
        <w:t>the</w:t>
      </w:r>
      <w:r w:rsidR="000172FD">
        <w:rPr>
          <w:sz w:val="24"/>
          <w:szCs w:val="24"/>
        </w:rPr>
        <w:t xml:space="preserve"> </w:t>
      </w:r>
      <w:r w:rsidRPr="0065420D">
        <w:rPr>
          <w:sz w:val="24"/>
          <w:szCs w:val="24"/>
        </w:rPr>
        <w:t>synthesis</w:t>
      </w:r>
      <w:r w:rsidR="000172FD">
        <w:rPr>
          <w:sz w:val="24"/>
          <w:szCs w:val="24"/>
        </w:rPr>
        <w:t xml:space="preserve"> </w:t>
      </w:r>
      <w:r w:rsidRPr="0065420D">
        <w:rPr>
          <w:sz w:val="24"/>
          <w:szCs w:val="24"/>
        </w:rPr>
        <w:t>of</w:t>
      </w:r>
      <w:r w:rsidR="000172FD">
        <w:rPr>
          <w:sz w:val="24"/>
          <w:szCs w:val="24"/>
        </w:rPr>
        <w:t xml:space="preserve"> our </w:t>
      </w:r>
      <w:r w:rsidRPr="0065420D">
        <w:rPr>
          <w:sz w:val="24"/>
          <w:szCs w:val="24"/>
        </w:rPr>
        <w:t>findings</w:t>
      </w:r>
      <w:r w:rsidR="000172FD">
        <w:rPr>
          <w:sz w:val="24"/>
          <w:szCs w:val="24"/>
        </w:rPr>
        <w:t xml:space="preserve"> </w:t>
      </w:r>
      <w:r w:rsidRPr="0065420D">
        <w:rPr>
          <w:sz w:val="24"/>
          <w:szCs w:val="24"/>
        </w:rPr>
        <w:t>leads</w:t>
      </w:r>
      <w:r w:rsidR="000172FD">
        <w:rPr>
          <w:sz w:val="24"/>
          <w:szCs w:val="24"/>
        </w:rPr>
        <w:t xml:space="preserve"> us </w:t>
      </w:r>
      <w:r w:rsidRPr="0065420D">
        <w:rPr>
          <w:sz w:val="24"/>
          <w:szCs w:val="24"/>
        </w:rPr>
        <w:t>to</w:t>
      </w:r>
      <w:r w:rsidR="000172FD">
        <w:rPr>
          <w:sz w:val="24"/>
          <w:szCs w:val="24"/>
        </w:rPr>
        <w:t xml:space="preserve"> </w:t>
      </w:r>
      <w:r w:rsidRPr="0065420D">
        <w:rPr>
          <w:sz w:val="24"/>
          <w:szCs w:val="24"/>
        </w:rPr>
        <w:t>a</w:t>
      </w:r>
      <w:r w:rsidR="000172FD">
        <w:rPr>
          <w:sz w:val="24"/>
          <w:szCs w:val="24"/>
        </w:rPr>
        <w:t xml:space="preserve"> </w:t>
      </w:r>
      <w:r w:rsidRPr="0065420D">
        <w:rPr>
          <w:sz w:val="24"/>
          <w:szCs w:val="24"/>
        </w:rPr>
        <w:t>pivotal</w:t>
      </w:r>
      <w:r w:rsidR="000172FD">
        <w:rPr>
          <w:sz w:val="24"/>
          <w:szCs w:val="24"/>
        </w:rPr>
        <w:t xml:space="preserve"> </w:t>
      </w:r>
      <w:r w:rsidRPr="0065420D">
        <w:rPr>
          <w:sz w:val="24"/>
          <w:szCs w:val="24"/>
        </w:rPr>
        <w:t>realization</w:t>
      </w:r>
      <w:r w:rsidR="000172FD">
        <w:rPr>
          <w:sz w:val="24"/>
          <w:szCs w:val="24"/>
        </w:rPr>
        <w:t xml:space="preserve"> </w:t>
      </w:r>
      <w:r w:rsidR="0071274C">
        <w:rPr>
          <w:sz w:val="24"/>
          <w:szCs w:val="24"/>
        </w:rPr>
        <w:t>that the</w:t>
      </w:r>
      <w:r w:rsidR="000172FD">
        <w:rPr>
          <w:sz w:val="24"/>
          <w:szCs w:val="24"/>
        </w:rPr>
        <w:t xml:space="preserve"> </w:t>
      </w:r>
      <w:r w:rsidRPr="0065420D">
        <w:rPr>
          <w:sz w:val="24"/>
          <w:szCs w:val="24"/>
        </w:rPr>
        <w:t>path</w:t>
      </w:r>
      <w:r w:rsidR="000172FD">
        <w:rPr>
          <w:sz w:val="24"/>
          <w:szCs w:val="24"/>
        </w:rPr>
        <w:t xml:space="preserve"> </w:t>
      </w:r>
      <w:r w:rsidRPr="0065420D">
        <w:rPr>
          <w:spacing w:val="-5"/>
          <w:sz w:val="24"/>
          <w:szCs w:val="24"/>
        </w:rPr>
        <w:t>of</w:t>
      </w:r>
    </w:p>
    <w:p w14:paraId="36E348C3" w14:textId="77777777" w:rsidR="00180159" w:rsidRPr="0065420D" w:rsidRDefault="000172FD" w:rsidP="00E83C7E">
      <w:pPr>
        <w:pStyle w:val="BodyText"/>
        <w:ind w:left="90"/>
        <w:rPr>
          <w:sz w:val="24"/>
          <w:szCs w:val="24"/>
        </w:rPr>
      </w:pPr>
      <w:r w:rsidRPr="0065420D">
        <w:rPr>
          <w:sz w:val="24"/>
          <w:szCs w:val="24"/>
        </w:rPr>
        <w:t>E</w:t>
      </w:r>
      <w:r w:rsidR="00180159" w:rsidRPr="0065420D">
        <w:rPr>
          <w:sz w:val="24"/>
          <w:szCs w:val="24"/>
        </w:rPr>
        <w:t>ducation</w:t>
      </w:r>
      <w:r>
        <w:rPr>
          <w:sz w:val="24"/>
          <w:szCs w:val="24"/>
        </w:rPr>
        <w:t xml:space="preserve"> </w:t>
      </w:r>
      <w:r w:rsidR="00180159" w:rsidRPr="0065420D">
        <w:rPr>
          <w:sz w:val="24"/>
          <w:szCs w:val="24"/>
        </w:rPr>
        <w:t>is</w:t>
      </w:r>
      <w:r>
        <w:rPr>
          <w:sz w:val="24"/>
          <w:szCs w:val="24"/>
        </w:rPr>
        <w:t xml:space="preserve"> </w:t>
      </w:r>
      <w:r w:rsidR="00180159" w:rsidRPr="0065420D">
        <w:rPr>
          <w:sz w:val="24"/>
          <w:szCs w:val="24"/>
        </w:rPr>
        <w:t>intricately</w:t>
      </w:r>
      <w:r>
        <w:rPr>
          <w:sz w:val="24"/>
          <w:szCs w:val="24"/>
        </w:rPr>
        <w:t xml:space="preserve"> </w:t>
      </w:r>
      <w:r w:rsidR="00180159" w:rsidRPr="0065420D">
        <w:rPr>
          <w:sz w:val="24"/>
          <w:szCs w:val="24"/>
        </w:rPr>
        <w:t>tied</w:t>
      </w:r>
      <w:r>
        <w:rPr>
          <w:sz w:val="24"/>
          <w:szCs w:val="24"/>
        </w:rPr>
        <w:t xml:space="preserve"> </w:t>
      </w:r>
      <w:r w:rsidR="00180159" w:rsidRPr="0065420D">
        <w:rPr>
          <w:sz w:val="24"/>
          <w:szCs w:val="24"/>
        </w:rPr>
        <w:t>to</w:t>
      </w:r>
      <w:r>
        <w:rPr>
          <w:sz w:val="24"/>
          <w:szCs w:val="24"/>
        </w:rPr>
        <w:t xml:space="preserve"> </w:t>
      </w:r>
      <w:r w:rsidR="00180159" w:rsidRPr="0065420D">
        <w:rPr>
          <w:sz w:val="24"/>
          <w:szCs w:val="24"/>
        </w:rPr>
        <w:t>the</w:t>
      </w:r>
      <w:r>
        <w:rPr>
          <w:sz w:val="24"/>
          <w:szCs w:val="24"/>
        </w:rPr>
        <w:t xml:space="preserve"> </w:t>
      </w:r>
      <w:r w:rsidR="00180159" w:rsidRPr="0065420D">
        <w:rPr>
          <w:sz w:val="24"/>
          <w:szCs w:val="24"/>
        </w:rPr>
        <w:t>evolution</w:t>
      </w:r>
      <w:r>
        <w:rPr>
          <w:sz w:val="24"/>
          <w:szCs w:val="24"/>
        </w:rPr>
        <w:t xml:space="preserve"> </w:t>
      </w:r>
      <w:r w:rsidR="00180159" w:rsidRPr="0065420D">
        <w:rPr>
          <w:sz w:val="24"/>
          <w:szCs w:val="24"/>
        </w:rPr>
        <w:t>of</w:t>
      </w:r>
      <w:r>
        <w:rPr>
          <w:sz w:val="24"/>
          <w:szCs w:val="24"/>
        </w:rPr>
        <w:t xml:space="preserve"> </w:t>
      </w:r>
      <w:r w:rsidR="00180159" w:rsidRPr="0065420D">
        <w:rPr>
          <w:sz w:val="24"/>
          <w:szCs w:val="24"/>
        </w:rPr>
        <w:t>online</w:t>
      </w:r>
      <w:r>
        <w:rPr>
          <w:sz w:val="24"/>
          <w:szCs w:val="24"/>
        </w:rPr>
        <w:t xml:space="preserve"> </w:t>
      </w:r>
      <w:r w:rsidR="00180159" w:rsidRPr="0065420D">
        <w:rPr>
          <w:sz w:val="24"/>
          <w:szCs w:val="24"/>
        </w:rPr>
        <w:t>learning</w:t>
      </w:r>
      <w:r>
        <w:rPr>
          <w:sz w:val="24"/>
          <w:szCs w:val="24"/>
        </w:rPr>
        <w:t xml:space="preserve"> </w:t>
      </w:r>
      <w:r w:rsidR="00180159" w:rsidRPr="0065420D">
        <w:rPr>
          <w:sz w:val="24"/>
          <w:szCs w:val="24"/>
        </w:rPr>
        <w:t>platforms.</w:t>
      </w:r>
      <w:r w:rsidR="007418A9">
        <w:rPr>
          <w:sz w:val="24"/>
          <w:szCs w:val="24"/>
        </w:rPr>
        <w:t xml:space="preserve"> </w:t>
      </w:r>
      <w:r w:rsidR="00180159" w:rsidRPr="0065420D">
        <w:rPr>
          <w:spacing w:val="-5"/>
          <w:sz w:val="24"/>
          <w:szCs w:val="24"/>
        </w:rPr>
        <w:t>The</w:t>
      </w:r>
    </w:p>
    <w:p w14:paraId="486B361C" w14:textId="77777777" w:rsidR="00180159" w:rsidRPr="0065420D" w:rsidRDefault="007418A9" w:rsidP="00E83C7E">
      <w:pPr>
        <w:pStyle w:val="BodyText"/>
        <w:ind w:left="90"/>
        <w:rPr>
          <w:sz w:val="24"/>
          <w:szCs w:val="24"/>
        </w:rPr>
      </w:pPr>
      <w:r w:rsidRPr="0065420D">
        <w:rPr>
          <w:sz w:val="24"/>
          <w:szCs w:val="24"/>
        </w:rPr>
        <w:t>D</w:t>
      </w:r>
      <w:r w:rsidR="00180159" w:rsidRPr="0065420D">
        <w:rPr>
          <w:sz w:val="24"/>
          <w:szCs w:val="24"/>
        </w:rPr>
        <w:t>issatisfaction</w:t>
      </w:r>
      <w:r>
        <w:rPr>
          <w:sz w:val="24"/>
          <w:szCs w:val="24"/>
        </w:rPr>
        <w:t xml:space="preserve"> </w:t>
      </w:r>
      <w:r w:rsidR="00180159" w:rsidRPr="0065420D">
        <w:rPr>
          <w:sz w:val="24"/>
          <w:szCs w:val="24"/>
        </w:rPr>
        <w:t>expressed</w:t>
      </w:r>
      <w:r>
        <w:rPr>
          <w:sz w:val="24"/>
          <w:szCs w:val="24"/>
        </w:rPr>
        <w:t xml:space="preserve"> </w:t>
      </w:r>
      <w:r w:rsidR="00180159" w:rsidRPr="0065420D">
        <w:rPr>
          <w:sz w:val="24"/>
          <w:szCs w:val="24"/>
        </w:rPr>
        <w:t>by</w:t>
      </w:r>
      <w:r>
        <w:rPr>
          <w:sz w:val="24"/>
          <w:szCs w:val="24"/>
        </w:rPr>
        <w:t xml:space="preserve"> </w:t>
      </w:r>
      <w:r w:rsidR="00180159" w:rsidRPr="0065420D">
        <w:rPr>
          <w:sz w:val="24"/>
          <w:szCs w:val="24"/>
        </w:rPr>
        <w:t>students</w:t>
      </w:r>
      <w:r>
        <w:rPr>
          <w:sz w:val="24"/>
          <w:szCs w:val="24"/>
        </w:rPr>
        <w:t xml:space="preserve"> </w:t>
      </w:r>
      <w:r w:rsidR="00180159" w:rsidRPr="0065420D">
        <w:rPr>
          <w:sz w:val="24"/>
          <w:szCs w:val="24"/>
        </w:rPr>
        <w:t>signals</w:t>
      </w:r>
      <w:r>
        <w:rPr>
          <w:sz w:val="24"/>
          <w:szCs w:val="24"/>
        </w:rPr>
        <w:t xml:space="preserve"> </w:t>
      </w:r>
      <w:r w:rsidR="00180159" w:rsidRPr="0065420D">
        <w:rPr>
          <w:sz w:val="24"/>
          <w:szCs w:val="24"/>
        </w:rPr>
        <w:t>a</w:t>
      </w:r>
      <w:r>
        <w:rPr>
          <w:sz w:val="24"/>
          <w:szCs w:val="24"/>
        </w:rPr>
        <w:t xml:space="preserve"> </w:t>
      </w:r>
      <w:r w:rsidR="00180159" w:rsidRPr="0065420D">
        <w:rPr>
          <w:sz w:val="24"/>
          <w:szCs w:val="24"/>
        </w:rPr>
        <w:t>pressing</w:t>
      </w:r>
      <w:r>
        <w:rPr>
          <w:sz w:val="24"/>
          <w:szCs w:val="24"/>
        </w:rPr>
        <w:t xml:space="preserve"> </w:t>
      </w:r>
      <w:r w:rsidR="00180159" w:rsidRPr="0065420D">
        <w:rPr>
          <w:sz w:val="24"/>
          <w:szCs w:val="24"/>
        </w:rPr>
        <w:t>need</w:t>
      </w:r>
      <w:r>
        <w:rPr>
          <w:sz w:val="24"/>
          <w:szCs w:val="24"/>
        </w:rPr>
        <w:t xml:space="preserve"> </w:t>
      </w:r>
      <w:r w:rsidR="00180159" w:rsidRPr="0065420D">
        <w:rPr>
          <w:sz w:val="24"/>
          <w:szCs w:val="24"/>
        </w:rPr>
        <w:t>for</w:t>
      </w:r>
      <w:r>
        <w:rPr>
          <w:sz w:val="24"/>
          <w:szCs w:val="24"/>
        </w:rPr>
        <w:t xml:space="preserve"> </w:t>
      </w:r>
      <w:r w:rsidR="00180159" w:rsidRPr="0065420D">
        <w:rPr>
          <w:sz w:val="24"/>
          <w:szCs w:val="24"/>
        </w:rPr>
        <w:t>transformation</w:t>
      </w:r>
      <w:r w:rsidR="00EF5C65">
        <w:rPr>
          <w:sz w:val="24"/>
          <w:szCs w:val="24"/>
        </w:rPr>
        <w:t xml:space="preserve"> </w:t>
      </w:r>
      <w:r w:rsidR="00180159" w:rsidRPr="0065420D">
        <w:rPr>
          <w:spacing w:val="-5"/>
          <w:sz w:val="24"/>
          <w:szCs w:val="24"/>
        </w:rPr>
        <w:t>and</w:t>
      </w:r>
    </w:p>
    <w:p w14:paraId="54079EC5" w14:textId="77777777" w:rsidR="00180159" w:rsidRPr="00866D54" w:rsidRDefault="00866D54" w:rsidP="009B600A">
      <w:pPr>
        <w:pStyle w:val="BodyText"/>
        <w:ind w:left="90"/>
        <w:rPr>
          <w:sz w:val="24"/>
          <w:szCs w:val="24"/>
        </w:rPr>
      </w:pPr>
      <w:r>
        <w:rPr>
          <w:sz w:val="24"/>
          <w:szCs w:val="24"/>
        </w:rPr>
        <w:t>a</w:t>
      </w:r>
      <w:r w:rsidR="00180159" w:rsidRPr="0065420D">
        <w:rPr>
          <w:sz w:val="24"/>
          <w:szCs w:val="24"/>
        </w:rPr>
        <w:t>daptation</w:t>
      </w:r>
      <w:r>
        <w:rPr>
          <w:sz w:val="24"/>
          <w:szCs w:val="24"/>
        </w:rPr>
        <w:t xml:space="preserve">. </w:t>
      </w:r>
      <w:r w:rsidRPr="0065420D">
        <w:rPr>
          <w:sz w:val="24"/>
          <w:szCs w:val="24"/>
        </w:rPr>
        <w:t>It</w:t>
      </w:r>
      <w:r>
        <w:rPr>
          <w:sz w:val="24"/>
          <w:szCs w:val="24"/>
        </w:rPr>
        <w:t xml:space="preserve"> </w:t>
      </w:r>
      <w:r w:rsidR="00180159" w:rsidRPr="0065420D">
        <w:rPr>
          <w:sz w:val="24"/>
          <w:szCs w:val="24"/>
        </w:rPr>
        <w:t>is</w:t>
      </w:r>
      <w:r>
        <w:rPr>
          <w:sz w:val="24"/>
          <w:szCs w:val="24"/>
        </w:rPr>
        <w:t xml:space="preserve"> </w:t>
      </w:r>
      <w:r w:rsidR="00180159" w:rsidRPr="0065420D">
        <w:rPr>
          <w:sz w:val="24"/>
          <w:szCs w:val="24"/>
        </w:rPr>
        <w:t>clear</w:t>
      </w:r>
      <w:r>
        <w:rPr>
          <w:sz w:val="24"/>
          <w:szCs w:val="24"/>
        </w:rPr>
        <w:t xml:space="preserve"> </w:t>
      </w:r>
      <w:r w:rsidR="00180159" w:rsidRPr="0065420D">
        <w:rPr>
          <w:sz w:val="24"/>
          <w:szCs w:val="24"/>
        </w:rPr>
        <w:t>that</w:t>
      </w:r>
      <w:r>
        <w:rPr>
          <w:sz w:val="24"/>
          <w:szCs w:val="24"/>
        </w:rPr>
        <w:t xml:space="preserve"> </w:t>
      </w:r>
      <w:r w:rsidR="00180159" w:rsidRPr="0065420D">
        <w:rPr>
          <w:sz w:val="24"/>
          <w:szCs w:val="24"/>
        </w:rPr>
        <w:t>merely</w:t>
      </w:r>
      <w:r w:rsidR="00180159" w:rsidRPr="0065420D">
        <w:rPr>
          <w:spacing w:val="-2"/>
          <w:sz w:val="24"/>
          <w:szCs w:val="24"/>
        </w:rPr>
        <w:t xml:space="preserve"> embracing</w:t>
      </w:r>
      <w:r w:rsidR="009B600A">
        <w:rPr>
          <w:sz w:val="24"/>
          <w:szCs w:val="24"/>
        </w:rPr>
        <w:t xml:space="preserve"> </w:t>
      </w:r>
      <w:r w:rsidRPr="0065420D">
        <w:rPr>
          <w:sz w:val="24"/>
          <w:szCs w:val="24"/>
        </w:rPr>
        <w:t>T</w:t>
      </w:r>
      <w:r w:rsidR="00180159" w:rsidRPr="0065420D">
        <w:rPr>
          <w:sz w:val="24"/>
          <w:szCs w:val="24"/>
        </w:rPr>
        <w:t>echnology</w:t>
      </w:r>
      <w:r>
        <w:rPr>
          <w:sz w:val="24"/>
          <w:szCs w:val="24"/>
        </w:rPr>
        <w:t xml:space="preserve"> </w:t>
      </w:r>
      <w:r w:rsidR="00180159" w:rsidRPr="0065420D">
        <w:rPr>
          <w:sz w:val="24"/>
          <w:szCs w:val="24"/>
        </w:rPr>
        <w:t>is</w:t>
      </w:r>
      <w:r>
        <w:rPr>
          <w:sz w:val="24"/>
          <w:szCs w:val="24"/>
        </w:rPr>
        <w:t xml:space="preserve"> </w:t>
      </w:r>
      <w:r w:rsidR="00180159" w:rsidRPr="0065420D">
        <w:rPr>
          <w:sz w:val="24"/>
          <w:szCs w:val="24"/>
        </w:rPr>
        <w:t>not</w:t>
      </w:r>
      <w:r>
        <w:rPr>
          <w:sz w:val="24"/>
          <w:szCs w:val="24"/>
        </w:rPr>
        <w:t xml:space="preserve"> enough.</w:t>
      </w:r>
    </w:p>
    <w:p w14:paraId="4362DA29" w14:textId="77777777" w:rsidR="00D5080A" w:rsidRDefault="00D5080A" w:rsidP="00E83C7E">
      <w:pPr>
        <w:pStyle w:val="BodyText"/>
        <w:ind w:left="90"/>
        <w:rPr>
          <w:spacing w:val="-2"/>
          <w:sz w:val="24"/>
          <w:szCs w:val="24"/>
        </w:rPr>
      </w:pPr>
    </w:p>
    <w:p w14:paraId="425834A1" w14:textId="77777777" w:rsidR="00D5080A" w:rsidRDefault="00D5080A" w:rsidP="00E83C7E">
      <w:pPr>
        <w:pStyle w:val="BodyText"/>
        <w:ind w:left="90"/>
        <w:rPr>
          <w:spacing w:val="-2"/>
          <w:sz w:val="24"/>
          <w:szCs w:val="24"/>
        </w:rPr>
      </w:pPr>
    </w:p>
    <w:p w14:paraId="4CE7E73E" w14:textId="77777777" w:rsidR="00D5080A" w:rsidRPr="00A014E9" w:rsidRDefault="00A014E9" w:rsidP="00E83C7E">
      <w:pPr>
        <w:pStyle w:val="BodyText"/>
        <w:ind w:left="90"/>
        <w:rPr>
          <w:b/>
          <w:spacing w:val="-2"/>
          <w:sz w:val="24"/>
          <w:szCs w:val="24"/>
        </w:rPr>
      </w:pPr>
      <w:r w:rsidRPr="00A014E9">
        <w:rPr>
          <w:b/>
          <w:spacing w:val="-2"/>
          <w:sz w:val="24"/>
          <w:szCs w:val="24"/>
        </w:rPr>
        <w:t xml:space="preserve">REFERENCES </w:t>
      </w:r>
    </w:p>
    <w:p w14:paraId="779F1ECB" w14:textId="77777777" w:rsidR="00D5080A" w:rsidRDefault="00D5080A" w:rsidP="00E83C7E">
      <w:pPr>
        <w:pStyle w:val="BodyText"/>
        <w:ind w:left="90"/>
        <w:rPr>
          <w:spacing w:val="-2"/>
          <w:sz w:val="24"/>
          <w:szCs w:val="24"/>
        </w:rPr>
      </w:pPr>
      <w:r>
        <w:rPr>
          <w:spacing w:val="-2"/>
          <w:sz w:val="24"/>
          <w:szCs w:val="24"/>
        </w:rPr>
        <w:t>[1] Plato, Apology</w:t>
      </w:r>
      <w:r w:rsidR="00BD5FC2">
        <w:rPr>
          <w:spacing w:val="-2"/>
          <w:sz w:val="24"/>
          <w:szCs w:val="24"/>
        </w:rPr>
        <w:t xml:space="preserve"> Wikipedia</w:t>
      </w:r>
      <w:r w:rsidR="006010EE">
        <w:rPr>
          <w:spacing w:val="-2"/>
          <w:sz w:val="24"/>
          <w:szCs w:val="24"/>
        </w:rPr>
        <w:t xml:space="preserve"> (2020);38a 5-6</w:t>
      </w:r>
    </w:p>
    <w:p w14:paraId="2E6D59D1" w14:textId="77777777" w:rsidR="00D5080A" w:rsidRDefault="00D5080A" w:rsidP="00E83C7E">
      <w:pPr>
        <w:pStyle w:val="BodyText"/>
        <w:ind w:left="90"/>
        <w:rPr>
          <w:spacing w:val="-2"/>
          <w:sz w:val="24"/>
          <w:szCs w:val="24"/>
        </w:rPr>
      </w:pPr>
      <w:r>
        <w:rPr>
          <w:spacing w:val="-2"/>
          <w:sz w:val="24"/>
          <w:szCs w:val="24"/>
        </w:rPr>
        <w:t>[2] Smith et al</w:t>
      </w:r>
      <w:r w:rsidR="00C64AC6">
        <w:rPr>
          <w:spacing w:val="-2"/>
          <w:sz w:val="24"/>
          <w:szCs w:val="24"/>
        </w:rPr>
        <w:t xml:space="preserve">. </w:t>
      </w:r>
      <w:r>
        <w:rPr>
          <w:spacing w:val="-2"/>
          <w:sz w:val="24"/>
          <w:szCs w:val="24"/>
        </w:rPr>
        <w:t xml:space="preserve"> </w:t>
      </w:r>
      <w:r w:rsidR="00BD5FC2">
        <w:rPr>
          <w:spacing w:val="-2"/>
          <w:sz w:val="24"/>
          <w:szCs w:val="24"/>
        </w:rPr>
        <w:t xml:space="preserve">Wise intervention </w:t>
      </w:r>
      <w:r>
        <w:rPr>
          <w:spacing w:val="-2"/>
          <w:sz w:val="24"/>
          <w:szCs w:val="24"/>
        </w:rPr>
        <w:t>(2018</w:t>
      </w:r>
      <w:proofErr w:type="gramStart"/>
      <w:r>
        <w:rPr>
          <w:spacing w:val="-2"/>
          <w:sz w:val="24"/>
          <w:szCs w:val="24"/>
        </w:rPr>
        <w:t>)</w:t>
      </w:r>
      <w:r w:rsidR="00BD5FC2">
        <w:rPr>
          <w:spacing w:val="-2"/>
          <w:sz w:val="24"/>
          <w:szCs w:val="24"/>
        </w:rPr>
        <w:t xml:space="preserve"> </w:t>
      </w:r>
      <w:r w:rsidR="006010EE">
        <w:rPr>
          <w:spacing w:val="-2"/>
          <w:sz w:val="24"/>
          <w:szCs w:val="24"/>
        </w:rPr>
        <w:t>;</w:t>
      </w:r>
      <w:proofErr w:type="gramEnd"/>
      <w:r w:rsidR="006010EE">
        <w:rPr>
          <w:spacing w:val="-2"/>
          <w:sz w:val="24"/>
          <w:szCs w:val="24"/>
        </w:rPr>
        <w:t xml:space="preserve"> 23</w:t>
      </w:r>
    </w:p>
    <w:p w14:paraId="341B7B5F" w14:textId="77777777" w:rsidR="00FA5D01" w:rsidRDefault="00FA5D01" w:rsidP="00E83C7E">
      <w:pPr>
        <w:pStyle w:val="BodyText"/>
        <w:ind w:left="90"/>
        <w:rPr>
          <w:spacing w:val="-2"/>
          <w:sz w:val="24"/>
          <w:szCs w:val="24"/>
        </w:rPr>
      </w:pPr>
      <w:r>
        <w:rPr>
          <w:spacing w:val="-2"/>
          <w:sz w:val="24"/>
          <w:szCs w:val="24"/>
        </w:rPr>
        <w:t>[3] Johnson and Smith</w:t>
      </w:r>
      <w:r w:rsidR="005C6FA0">
        <w:rPr>
          <w:spacing w:val="-2"/>
          <w:sz w:val="24"/>
          <w:szCs w:val="24"/>
        </w:rPr>
        <w:t>. The impact of online pedagogical Feedback on Student Motivation and Performance in Mathematics. Journal of Educational Research</w:t>
      </w:r>
      <w:r>
        <w:rPr>
          <w:spacing w:val="-2"/>
          <w:sz w:val="24"/>
          <w:szCs w:val="24"/>
        </w:rPr>
        <w:t xml:space="preserve"> (2020)</w:t>
      </w:r>
      <w:r w:rsidR="00B77489">
        <w:rPr>
          <w:spacing w:val="-2"/>
          <w:sz w:val="24"/>
          <w:szCs w:val="24"/>
        </w:rPr>
        <w:t xml:space="preserve">; </w:t>
      </w:r>
      <w:r w:rsidR="00BC4B87">
        <w:rPr>
          <w:spacing w:val="-2"/>
          <w:sz w:val="24"/>
          <w:szCs w:val="24"/>
        </w:rPr>
        <w:t>25, 456-470.</w:t>
      </w:r>
    </w:p>
    <w:p w14:paraId="1D58BA30" w14:textId="77777777" w:rsidR="00DE0774" w:rsidRDefault="0034135C" w:rsidP="00E83C7E">
      <w:pPr>
        <w:pStyle w:val="BodyText"/>
        <w:ind w:left="90"/>
        <w:rPr>
          <w:spacing w:val="-2"/>
          <w:sz w:val="24"/>
          <w:szCs w:val="24"/>
        </w:rPr>
      </w:pPr>
      <w:r>
        <w:rPr>
          <w:spacing w:val="-2"/>
          <w:sz w:val="24"/>
          <w:szCs w:val="24"/>
        </w:rPr>
        <w:t xml:space="preserve">[4] Chen et al. </w:t>
      </w:r>
      <w:proofErr w:type="gramStart"/>
      <w:r>
        <w:rPr>
          <w:spacing w:val="-2"/>
          <w:sz w:val="24"/>
          <w:szCs w:val="24"/>
        </w:rPr>
        <w:t>New</w:t>
      </w:r>
      <w:proofErr w:type="gramEnd"/>
      <w:r>
        <w:rPr>
          <w:spacing w:val="-2"/>
          <w:sz w:val="24"/>
          <w:szCs w:val="24"/>
        </w:rPr>
        <w:t xml:space="preserve"> data content and improved web </w:t>
      </w:r>
      <w:proofErr w:type="gramStart"/>
      <w:r>
        <w:rPr>
          <w:spacing w:val="-2"/>
          <w:sz w:val="24"/>
          <w:szCs w:val="24"/>
        </w:rPr>
        <w:t>interfaces</w:t>
      </w:r>
      <w:r w:rsidR="00DE0774">
        <w:rPr>
          <w:spacing w:val="-2"/>
          <w:sz w:val="24"/>
          <w:szCs w:val="24"/>
        </w:rPr>
        <w:t>(</w:t>
      </w:r>
      <w:proofErr w:type="gramEnd"/>
      <w:r w:rsidR="00DE0774">
        <w:rPr>
          <w:spacing w:val="-2"/>
          <w:sz w:val="24"/>
          <w:szCs w:val="24"/>
        </w:rPr>
        <w:t>2021)</w:t>
      </w:r>
      <w:r w:rsidR="00B77489">
        <w:rPr>
          <w:spacing w:val="-2"/>
          <w:sz w:val="24"/>
          <w:szCs w:val="24"/>
        </w:rPr>
        <w:t>; 14</w:t>
      </w:r>
    </w:p>
    <w:p w14:paraId="6FEB92A2" w14:textId="77777777" w:rsidR="007A3202" w:rsidRDefault="00DE0774" w:rsidP="00E83C7E">
      <w:pPr>
        <w:pStyle w:val="BodyText"/>
        <w:ind w:left="90"/>
        <w:rPr>
          <w:spacing w:val="-2"/>
          <w:sz w:val="24"/>
          <w:szCs w:val="24"/>
        </w:rPr>
      </w:pPr>
      <w:r>
        <w:rPr>
          <w:spacing w:val="-2"/>
          <w:sz w:val="24"/>
          <w:szCs w:val="24"/>
        </w:rPr>
        <w:t xml:space="preserve">[5] Shu – Sheng Liaw </w:t>
      </w:r>
      <w:r w:rsidR="001F0BD3">
        <w:rPr>
          <w:spacing w:val="-2"/>
          <w:sz w:val="24"/>
          <w:szCs w:val="24"/>
        </w:rPr>
        <w:t xml:space="preserve">Investigating students’ perceived satisfaction, behavioral intention and effectiveness of </w:t>
      </w:r>
    </w:p>
    <w:p w14:paraId="3B6550D4" w14:textId="77777777" w:rsidR="00DE0774" w:rsidRDefault="007A3202" w:rsidP="00E83C7E">
      <w:pPr>
        <w:pStyle w:val="BodyText"/>
        <w:ind w:left="90"/>
        <w:rPr>
          <w:spacing w:val="-2"/>
          <w:sz w:val="24"/>
          <w:szCs w:val="24"/>
        </w:rPr>
      </w:pPr>
      <w:r>
        <w:rPr>
          <w:spacing w:val="-2"/>
          <w:sz w:val="24"/>
          <w:szCs w:val="24"/>
        </w:rPr>
        <w:t xml:space="preserve">      </w:t>
      </w:r>
      <w:r w:rsidR="001F0BD3">
        <w:rPr>
          <w:spacing w:val="-2"/>
          <w:sz w:val="24"/>
          <w:szCs w:val="24"/>
        </w:rPr>
        <w:t xml:space="preserve">e-learning: A case study of the Backboard </w:t>
      </w:r>
      <w:proofErr w:type="gramStart"/>
      <w:r w:rsidR="001F0BD3">
        <w:rPr>
          <w:spacing w:val="-2"/>
          <w:sz w:val="24"/>
          <w:szCs w:val="24"/>
        </w:rPr>
        <w:t>system</w:t>
      </w:r>
      <w:r w:rsidR="00DE0774">
        <w:rPr>
          <w:spacing w:val="-2"/>
          <w:sz w:val="24"/>
          <w:szCs w:val="24"/>
        </w:rPr>
        <w:t>(</w:t>
      </w:r>
      <w:proofErr w:type="gramEnd"/>
      <w:r w:rsidR="00DE0774">
        <w:rPr>
          <w:spacing w:val="-2"/>
          <w:sz w:val="24"/>
          <w:szCs w:val="24"/>
        </w:rPr>
        <w:t>2008)</w:t>
      </w:r>
      <w:r w:rsidR="00B77489">
        <w:rPr>
          <w:spacing w:val="-2"/>
          <w:sz w:val="24"/>
          <w:szCs w:val="24"/>
        </w:rPr>
        <w:t>; 55</w:t>
      </w:r>
    </w:p>
    <w:p w14:paraId="38DAB826" w14:textId="77777777" w:rsidR="0064110E" w:rsidRDefault="003F4C63" w:rsidP="00E83C7E">
      <w:pPr>
        <w:pStyle w:val="BodyText"/>
        <w:ind w:left="90"/>
        <w:rPr>
          <w:spacing w:val="-2"/>
          <w:sz w:val="24"/>
          <w:szCs w:val="24"/>
        </w:rPr>
      </w:pPr>
      <w:r>
        <w:rPr>
          <w:spacing w:val="-2"/>
          <w:sz w:val="24"/>
          <w:szCs w:val="24"/>
        </w:rPr>
        <w:t xml:space="preserve">[6] Comm Lab. How to measure the effectiveness of E – learning </w:t>
      </w:r>
      <w:proofErr w:type="gramStart"/>
      <w:r>
        <w:rPr>
          <w:spacing w:val="-2"/>
          <w:sz w:val="24"/>
          <w:szCs w:val="24"/>
        </w:rPr>
        <w:t>programs</w:t>
      </w:r>
      <w:r w:rsidR="0064110E">
        <w:rPr>
          <w:spacing w:val="-2"/>
          <w:sz w:val="24"/>
          <w:szCs w:val="24"/>
        </w:rPr>
        <w:t>(</w:t>
      </w:r>
      <w:proofErr w:type="gramEnd"/>
      <w:r w:rsidR="0064110E">
        <w:rPr>
          <w:spacing w:val="-2"/>
          <w:sz w:val="24"/>
          <w:szCs w:val="24"/>
        </w:rPr>
        <w:t>2015)</w:t>
      </w:r>
      <w:r w:rsidR="00B77489">
        <w:rPr>
          <w:spacing w:val="-2"/>
          <w:sz w:val="24"/>
          <w:szCs w:val="24"/>
        </w:rPr>
        <w:t>; 34</w:t>
      </w:r>
    </w:p>
    <w:p w14:paraId="39D74932" w14:textId="77777777" w:rsidR="0030389D" w:rsidRDefault="000050EC" w:rsidP="00E83C7E">
      <w:pPr>
        <w:pStyle w:val="BodyText"/>
        <w:ind w:left="90"/>
        <w:rPr>
          <w:spacing w:val="-2"/>
          <w:sz w:val="24"/>
          <w:szCs w:val="24"/>
        </w:rPr>
      </w:pPr>
      <w:r>
        <w:rPr>
          <w:spacing w:val="-2"/>
          <w:sz w:val="24"/>
          <w:szCs w:val="24"/>
        </w:rPr>
        <w:t>[7] Judith B. Strother. An Assessment of the Effective</w:t>
      </w:r>
      <w:r w:rsidR="00FC4F04">
        <w:rPr>
          <w:spacing w:val="-2"/>
          <w:sz w:val="24"/>
          <w:szCs w:val="24"/>
        </w:rPr>
        <w:t>ne</w:t>
      </w:r>
      <w:r>
        <w:rPr>
          <w:spacing w:val="-2"/>
          <w:sz w:val="24"/>
          <w:szCs w:val="24"/>
        </w:rPr>
        <w:t xml:space="preserve">ss of e-learning in Corporate Training </w:t>
      </w:r>
      <w:proofErr w:type="gramStart"/>
      <w:r>
        <w:rPr>
          <w:spacing w:val="-2"/>
          <w:sz w:val="24"/>
          <w:szCs w:val="24"/>
        </w:rPr>
        <w:t>Programs</w:t>
      </w:r>
      <w:r w:rsidR="0030389D">
        <w:rPr>
          <w:spacing w:val="-2"/>
          <w:sz w:val="24"/>
          <w:szCs w:val="24"/>
        </w:rPr>
        <w:t>(</w:t>
      </w:r>
      <w:proofErr w:type="gramEnd"/>
      <w:r w:rsidR="0030389D">
        <w:rPr>
          <w:spacing w:val="-2"/>
          <w:sz w:val="24"/>
          <w:szCs w:val="24"/>
        </w:rPr>
        <w:t>2002)</w:t>
      </w:r>
      <w:r w:rsidR="00B77489">
        <w:rPr>
          <w:spacing w:val="-2"/>
          <w:sz w:val="24"/>
          <w:szCs w:val="24"/>
        </w:rPr>
        <w:t>;7</w:t>
      </w:r>
    </w:p>
    <w:p w14:paraId="131FD045" w14:textId="77777777" w:rsidR="008D348A" w:rsidRDefault="008D348A" w:rsidP="00E83C7E">
      <w:pPr>
        <w:pStyle w:val="BodyText"/>
        <w:ind w:left="90"/>
        <w:rPr>
          <w:spacing w:val="-2"/>
          <w:sz w:val="24"/>
          <w:szCs w:val="24"/>
        </w:rPr>
      </w:pPr>
      <w:r>
        <w:rPr>
          <w:spacing w:val="-2"/>
          <w:sz w:val="24"/>
          <w:szCs w:val="24"/>
        </w:rPr>
        <w:t xml:space="preserve">[8] Sandra M. Salter </w:t>
      </w:r>
      <w:proofErr w:type="spellStart"/>
      <w:proofErr w:type="gramStart"/>
      <w:r>
        <w:rPr>
          <w:spacing w:val="-2"/>
          <w:sz w:val="24"/>
          <w:szCs w:val="24"/>
        </w:rPr>
        <w:t>etal</w:t>
      </w:r>
      <w:proofErr w:type="spellEnd"/>
      <w:r>
        <w:rPr>
          <w:spacing w:val="-2"/>
          <w:sz w:val="24"/>
          <w:szCs w:val="24"/>
        </w:rPr>
        <w:t xml:space="preserve"> </w:t>
      </w:r>
      <w:r w:rsidR="00794CA8">
        <w:rPr>
          <w:spacing w:val="-2"/>
          <w:sz w:val="24"/>
          <w:szCs w:val="24"/>
        </w:rPr>
        <w:t>.</w:t>
      </w:r>
      <w:proofErr w:type="gramEnd"/>
      <w:r w:rsidR="00794CA8">
        <w:rPr>
          <w:spacing w:val="-2"/>
          <w:sz w:val="24"/>
          <w:szCs w:val="24"/>
        </w:rPr>
        <w:t xml:space="preserve"> Effective</w:t>
      </w:r>
      <w:r w:rsidR="00FC4F04">
        <w:rPr>
          <w:spacing w:val="-2"/>
          <w:sz w:val="24"/>
          <w:szCs w:val="24"/>
        </w:rPr>
        <w:t>ne</w:t>
      </w:r>
      <w:r w:rsidR="00794CA8">
        <w:rPr>
          <w:spacing w:val="-2"/>
          <w:sz w:val="24"/>
          <w:szCs w:val="24"/>
        </w:rPr>
        <w:t xml:space="preserve">ss of E-learning in Pharmacy </w:t>
      </w:r>
      <w:proofErr w:type="gramStart"/>
      <w:r w:rsidR="00794CA8">
        <w:rPr>
          <w:spacing w:val="-2"/>
          <w:sz w:val="24"/>
          <w:szCs w:val="24"/>
        </w:rPr>
        <w:t>Education</w:t>
      </w:r>
      <w:r>
        <w:rPr>
          <w:spacing w:val="-2"/>
          <w:sz w:val="24"/>
          <w:szCs w:val="24"/>
        </w:rPr>
        <w:t>(</w:t>
      </w:r>
      <w:proofErr w:type="gramEnd"/>
      <w:r>
        <w:rPr>
          <w:spacing w:val="-2"/>
          <w:sz w:val="24"/>
          <w:szCs w:val="24"/>
        </w:rPr>
        <w:t>2014)</w:t>
      </w:r>
      <w:r w:rsidR="00B77489">
        <w:rPr>
          <w:spacing w:val="-2"/>
          <w:sz w:val="24"/>
          <w:szCs w:val="24"/>
        </w:rPr>
        <w:t>;9</w:t>
      </w:r>
    </w:p>
    <w:p w14:paraId="46859705" w14:textId="77777777" w:rsidR="00567CA7" w:rsidRDefault="00567CA7" w:rsidP="00E83C7E">
      <w:pPr>
        <w:pStyle w:val="BodyText"/>
        <w:ind w:left="90"/>
        <w:rPr>
          <w:spacing w:val="-2"/>
          <w:sz w:val="24"/>
          <w:szCs w:val="24"/>
        </w:rPr>
      </w:pPr>
      <w:r>
        <w:rPr>
          <w:spacing w:val="-2"/>
          <w:sz w:val="24"/>
          <w:szCs w:val="24"/>
        </w:rPr>
        <w:t xml:space="preserve">[9] Kai </w:t>
      </w:r>
      <w:proofErr w:type="spellStart"/>
      <w:r>
        <w:rPr>
          <w:spacing w:val="-2"/>
          <w:sz w:val="24"/>
          <w:szCs w:val="24"/>
        </w:rPr>
        <w:t>Ruggeriet</w:t>
      </w:r>
      <w:proofErr w:type="spellEnd"/>
      <w:r>
        <w:rPr>
          <w:spacing w:val="-2"/>
          <w:sz w:val="24"/>
          <w:szCs w:val="24"/>
        </w:rPr>
        <w:t xml:space="preserve"> et </w:t>
      </w:r>
      <w:r w:rsidR="00442331">
        <w:rPr>
          <w:spacing w:val="-2"/>
          <w:sz w:val="24"/>
          <w:szCs w:val="24"/>
        </w:rPr>
        <w:t xml:space="preserve">A global model for effective use and evaluation of e-learning </w:t>
      </w:r>
      <w:proofErr w:type="gramStart"/>
      <w:r w:rsidR="00442331">
        <w:rPr>
          <w:spacing w:val="-2"/>
          <w:sz w:val="24"/>
          <w:szCs w:val="24"/>
        </w:rPr>
        <w:t>health</w:t>
      </w:r>
      <w:r>
        <w:rPr>
          <w:spacing w:val="-2"/>
          <w:sz w:val="24"/>
          <w:szCs w:val="24"/>
        </w:rPr>
        <w:t>(</w:t>
      </w:r>
      <w:proofErr w:type="gramEnd"/>
      <w:r>
        <w:rPr>
          <w:spacing w:val="-2"/>
          <w:sz w:val="24"/>
          <w:szCs w:val="24"/>
        </w:rPr>
        <w:t>2013)</w:t>
      </w:r>
      <w:r w:rsidR="00B77489">
        <w:rPr>
          <w:spacing w:val="-2"/>
          <w:sz w:val="24"/>
          <w:szCs w:val="24"/>
        </w:rPr>
        <w:t>;56</w:t>
      </w:r>
    </w:p>
    <w:p w14:paraId="0DFF7E40" w14:textId="77777777" w:rsidR="00E60C06" w:rsidRDefault="00E60C06" w:rsidP="00E83C7E">
      <w:pPr>
        <w:pStyle w:val="BodyText"/>
        <w:ind w:left="90"/>
        <w:rPr>
          <w:spacing w:val="-2"/>
          <w:sz w:val="24"/>
          <w:szCs w:val="24"/>
        </w:rPr>
      </w:pPr>
      <w:r>
        <w:rPr>
          <w:spacing w:val="-2"/>
          <w:sz w:val="24"/>
          <w:szCs w:val="24"/>
        </w:rPr>
        <w:t xml:space="preserve">[10] </w:t>
      </w:r>
      <w:proofErr w:type="spellStart"/>
      <w:r>
        <w:rPr>
          <w:spacing w:val="-2"/>
          <w:sz w:val="24"/>
          <w:szCs w:val="24"/>
        </w:rPr>
        <w:t>Safiyeh</w:t>
      </w:r>
      <w:proofErr w:type="spellEnd"/>
      <w:r>
        <w:rPr>
          <w:spacing w:val="-2"/>
          <w:sz w:val="24"/>
          <w:szCs w:val="24"/>
        </w:rPr>
        <w:t xml:space="preserve"> R. </w:t>
      </w:r>
      <w:proofErr w:type="gramStart"/>
      <w:r>
        <w:rPr>
          <w:spacing w:val="-2"/>
          <w:sz w:val="24"/>
          <w:szCs w:val="24"/>
        </w:rPr>
        <w:t xml:space="preserve">Harandi </w:t>
      </w:r>
      <w:r w:rsidR="00220897">
        <w:rPr>
          <w:spacing w:val="-2"/>
          <w:sz w:val="24"/>
          <w:szCs w:val="24"/>
        </w:rPr>
        <w:t>.</w:t>
      </w:r>
      <w:proofErr w:type="gramEnd"/>
      <w:r w:rsidR="00220897">
        <w:rPr>
          <w:spacing w:val="-2"/>
          <w:sz w:val="24"/>
          <w:szCs w:val="24"/>
        </w:rPr>
        <w:t xml:space="preserve"> Effects of e-learning on students’ </w:t>
      </w:r>
      <w:proofErr w:type="gramStart"/>
      <w:r w:rsidR="00220897">
        <w:rPr>
          <w:spacing w:val="-2"/>
          <w:sz w:val="24"/>
          <w:szCs w:val="24"/>
        </w:rPr>
        <w:t>Motivation</w:t>
      </w:r>
      <w:r>
        <w:rPr>
          <w:spacing w:val="-2"/>
          <w:sz w:val="24"/>
          <w:szCs w:val="24"/>
        </w:rPr>
        <w:t>(</w:t>
      </w:r>
      <w:proofErr w:type="gramEnd"/>
      <w:r>
        <w:rPr>
          <w:spacing w:val="-2"/>
          <w:sz w:val="24"/>
          <w:szCs w:val="24"/>
        </w:rPr>
        <w:t>2015)</w:t>
      </w:r>
      <w:r w:rsidR="00B77489">
        <w:rPr>
          <w:spacing w:val="-2"/>
          <w:sz w:val="24"/>
          <w:szCs w:val="24"/>
        </w:rPr>
        <w:t>;91</w:t>
      </w:r>
    </w:p>
    <w:p w14:paraId="1D9B1227" w14:textId="77777777" w:rsidR="00DD7153" w:rsidRDefault="00223BB3" w:rsidP="00E83C7E">
      <w:pPr>
        <w:pStyle w:val="BodyText"/>
        <w:ind w:left="90"/>
        <w:rPr>
          <w:spacing w:val="-2"/>
          <w:sz w:val="24"/>
          <w:szCs w:val="24"/>
        </w:rPr>
      </w:pPr>
      <w:r>
        <w:rPr>
          <w:spacing w:val="-2"/>
          <w:sz w:val="24"/>
          <w:szCs w:val="24"/>
        </w:rPr>
        <w:t xml:space="preserve">[11] </w:t>
      </w:r>
      <w:proofErr w:type="spellStart"/>
      <w:r>
        <w:rPr>
          <w:spacing w:val="-2"/>
          <w:sz w:val="24"/>
          <w:szCs w:val="24"/>
        </w:rPr>
        <w:t>Sekiwu</w:t>
      </w:r>
      <w:proofErr w:type="spellEnd"/>
      <w:r>
        <w:rPr>
          <w:spacing w:val="-2"/>
          <w:sz w:val="24"/>
          <w:szCs w:val="24"/>
        </w:rPr>
        <w:t xml:space="preserve"> Denis and </w:t>
      </w:r>
      <w:proofErr w:type="spellStart"/>
      <w:r>
        <w:rPr>
          <w:spacing w:val="-2"/>
          <w:sz w:val="24"/>
          <w:szCs w:val="24"/>
        </w:rPr>
        <w:t>Nluwemba</w:t>
      </w:r>
      <w:proofErr w:type="spellEnd"/>
      <w:r>
        <w:rPr>
          <w:spacing w:val="-2"/>
          <w:sz w:val="24"/>
          <w:szCs w:val="24"/>
        </w:rPr>
        <w:t xml:space="preserve"> Frances</w:t>
      </w:r>
      <w:r w:rsidR="00DD7153">
        <w:rPr>
          <w:spacing w:val="-2"/>
          <w:sz w:val="24"/>
          <w:szCs w:val="24"/>
        </w:rPr>
        <w:t>. E-learning for University Effectiveness in the Developing World</w:t>
      </w:r>
    </w:p>
    <w:p w14:paraId="61141EC9" w14:textId="77777777" w:rsidR="00223BB3" w:rsidRDefault="00DD7153" w:rsidP="00E83C7E">
      <w:pPr>
        <w:pStyle w:val="BodyText"/>
        <w:ind w:left="90"/>
        <w:rPr>
          <w:spacing w:val="-2"/>
          <w:sz w:val="24"/>
          <w:szCs w:val="24"/>
        </w:rPr>
      </w:pPr>
      <w:r>
        <w:rPr>
          <w:spacing w:val="-2"/>
          <w:sz w:val="24"/>
          <w:szCs w:val="24"/>
        </w:rPr>
        <w:t xml:space="preserve">       </w:t>
      </w:r>
      <w:r w:rsidR="00223BB3">
        <w:rPr>
          <w:spacing w:val="-2"/>
          <w:sz w:val="24"/>
          <w:szCs w:val="24"/>
        </w:rPr>
        <w:t xml:space="preserve"> (2014)</w:t>
      </w:r>
      <w:r w:rsidR="00B77489">
        <w:rPr>
          <w:spacing w:val="-2"/>
          <w:sz w:val="24"/>
          <w:szCs w:val="24"/>
        </w:rPr>
        <w:t>;72</w:t>
      </w:r>
    </w:p>
    <w:p w14:paraId="5BEDDCD6" w14:textId="77777777" w:rsidR="007A3202" w:rsidRDefault="00FC158B" w:rsidP="00E83C7E">
      <w:pPr>
        <w:pStyle w:val="BodyText"/>
        <w:ind w:left="90"/>
        <w:rPr>
          <w:spacing w:val="-2"/>
          <w:sz w:val="24"/>
          <w:szCs w:val="24"/>
        </w:rPr>
      </w:pPr>
      <w:r>
        <w:rPr>
          <w:spacing w:val="-2"/>
          <w:sz w:val="24"/>
          <w:szCs w:val="24"/>
        </w:rPr>
        <w:t xml:space="preserve">[12] </w:t>
      </w:r>
      <w:proofErr w:type="spellStart"/>
      <w:r>
        <w:rPr>
          <w:spacing w:val="-2"/>
          <w:sz w:val="24"/>
          <w:szCs w:val="24"/>
        </w:rPr>
        <w:t>Intakhab</w:t>
      </w:r>
      <w:proofErr w:type="spellEnd"/>
      <w:r>
        <w:rPr>
          <w:spacing w:val="-2"/>
          <w:sz w:val="24"/>
          <w:szCs w:val="24"/>
        </w:rPr>
        <w:t xml:space="preserve"> A. Khan</w:t>
      </w:r>
      <w:r w:rsidR="005776DD">
        <w:rPr>
          <w:spacing w:val="-2"/>
          <w:sz w:val="24"/>
          <w:szCs w:val="24"/>
        </w:rPr>
        <w:t xml:space="preserve">. Effectiveness of E-Learning for the Teaching of English: A study of comparative </w:t>
      </w:r>
    </w:p>
    <w:p w14:paraId="4F3DD316" w14:textId="77777777" w:rsidR="00FC158B" w:rsidRDefault="007A3202" w:rsidP="00E83C7E">
      <w:pPr>
        <w:pStyle w:val="BodyText"/>
        <w:ind w:left="90"/>
        <w:rPr>
          <w:spacing w:val="-2"/>
          <w:sz w:val="24"/>
          <w:szCs w:val="24"/>
        </w:rPr>
      </w:pPr>
      <w:r>
        <w:rPr>
          <w:spacing w:val="-2"/>
          <w:sz w:val="24"/>
          <w:szCs w:val="24"/>
        </w:rPr>
        <w:t xml:space="preserve">        </w:t>
      </w:r>
      <w:r w:rsidR="005776DD">
        <w:rPr>
          <w:spacing w:val="-2"/>
          <w:sz w:val="24"/>
          <w:szCs w:val="24"/>
        </w:rPr>
        <w:t>strategies</w:t>
      </w:r>
      <w:r w:rsidR="00FC158B">
        <w:rPr>
          <w:spacing w:val="-2"/>
          <w:sz w:val="24"/>
          <w:szCs w:val="24"/>
        </w:rPr>
        <w:t xml:space="preserve"> (2016)</w:t>
      </w:r>
      <w:r w:rsidR="00B77489">
        <w:rPr>
          <w:spacing w:val="-2"/>
          <w:sz w:val="24"/>
          <w:szCs w:val="24"/>
        </w:rPr>
        <w:t>;88</w:t>
      </w:r>
    </w:p>
    <w:p w14:paraId="11D7C890" w14:textId="77777777" w:rsidR="00704CFD" w:rsidRDefault="00704CFD" w:rsidP="00E83C7E">
      <w:pPr>
        <w:pStyle w:val="BodyText"/>
        <w:ind w:left="90"/>
        <w:rPr>
          <w:spacing w:val="-2"/>
          <w:sz w:val="24"/>
          <w:szCs w:val="24"/>
        </w:rPr>
      </w:pPr>
      <w:r>
        <w:rPr>
          <w:spacing w:val="-2"/>
          <w:sz w:val="24"/>
          <w:szCs w:val="24"/>
        </w:rPr>
        <w:t>[13] Yair Levy</w:t>
      </w:r>
      <w:r w:rsidR="00656D22">
        <w:rPr>
          <w:spacing w:val="-2"/>
          <w:sz w:val="24"/>
          <w:szCs w:val="24"/>
        </w:rPr>
        <w:t>. Comparing drop outs and persistence in e-learning courses</w:t>
      </w:r>
      <w:r>
        <w:rPr>
          <w:spacing w:val="-2"/>
          <w:sz w:val="24"/>
          <w:szCs w:val="24"/>
        </w:rPr>
        <w:t xml:space="preserve"> (2007)</w:t>
      </w:r>
      <w:r w:rsidR="00B77489">
        <w:rPr>
          <w:spacing w:val="-2"/>
          <w:sz w:val="24"/>
          <w:szCs w:val="24"/>
        </w:rPr>
        <w:t>;43</w:t>
      </w:r>
    </w:p>
    <w:p w14:paraId="1E36006D" w14:textId="77777777" w:rsidR="00BF7F0F" w:rsidRDefault="00233E56" w:rsidP="00E83C7E">
      <w:pPr>
        <w:pStyle w:val="BodyText"/>
        <w:ind w:left="90"/>
        <w:rPr>
          <w:spacing w:val="-2"/>
          <w:sz w:val="24"/>
          <w:szCs w:val="24"/>
        </w:rPr>
      </w:pPr>
      <w:r>
        <w:rPr>
          <w:spacing w:val="-2"/>
          <w:sz w:val="24"/>
          <w:szCs w:val="24"/>
        </w:rPr>
        <w:t xml:space="preserve">[14] </w:t>
      </w:r>
      <w:proofErr w:type="spellStart"/>
      <w:r>
        <w:rPr>
          <w:spacing w:val="-2"/>
          <w:sz w:val="24"/>
          <w:szCs w:val="24"/>
        </w:rPr>
        <w:t>Dongsong</w:t>
      </w:r>
      <w:proofErr w:type="spellEnd"/>
      <w:r>
        <w:rPr>
          <w:spacing w:val="-2"/>
          <w:sz w:val="24"/>
          <w:szCs w:val="24"/>
        </w:rPr>
        <w:t xml:space="preserve"> Zhang et at Instructional video in e-learning; Assessing the impact of interactive video on</w:t>
      </w:r>
    </w:p>
    <w:p w14:paraId="18BB0D59" w14:textId="77777777" w:rsidR="00704CFD" w:rsidRDefault="00BF7F0F" w:rsidP="00E83C7E">
      <w:pPr>
        <w:pStyle w:val="BodyText"/>
        <w:ind w:left="90"/>
        <w:rPr>
          <w:spacing w:val="-2"/>
          <w:sz w:val="24"/>
          <w:szCs w:val="24"/>
        </w:rPr>
      </w:pPr>
      <w:r>
        <w:rPr>
          <w:spacing w:val="-2"/>
          <w:sz w:val="24"/>
          <w:szCs w:val="24"/>
        </w:rPr>
        <w:t xml:space="preserve">       </w:t>
      </w:r>
      <w:r w:rsidR="00233E56">
        <w:rPr>
          <w:spacing w:val="-2"/>
          <w:sz w:val="24"/>
          <w:szCs w:val="24"/>
        </w:rPr>
        <w:t xml:space="preserve"> learning effectiveness</w:t>
      </w:r>
      <w:r w:rsidR="00704CFD">
        <w:rPr>
          <w:spacing w:val="-2"/>
          <w:sz w:val="24"/>
          <w:szCs w:val="24"/>
        </w:rPr>
        <w:t xml:space="preserve"> (2006)</w:t>
      </w:r>
      <w:r w:rsidR="00B77489">
        <w:rPr>
          <w:spacing w:val="-2"/>
          <w:sz w:val="24"/>
          <w:szCs w:val="24"/>
        </w:rPr>
        <w:t>;79</w:t>
      </w:r>
    </w:p>
    <w:p w14:paraId="5AFBC834" w14:textId="77777777" w:rsidR="00BF7F0F" w:rsidRDefault="00130A9D" w:rsidP="00E83C7E">
      <w:pPr>
        <w:pStyle w:val="BodyText"/>
        <w:ind w:left="90"/>
        <w:rPr>
          <w:spacing w:val="-2"/>
          <w:sz w:val="24"/>
          <w:szCs w:val="24"/>
        </w:rPr>
      </w:pPr>
      <w:r>
        <w:rPr>
          <w:spacing w:val="-2"/>
          <w:sz w:val="24"/>
          <w:szCs w:val="24"/>
        </w:rPr>
        <w:t xml:space="preserve">[15] </w:t>
      </w:r>
      <w:proofErr w:type="spellStart"/>
      <w:r>
        <w:rPr>
          <w:spacing w:val="-2"/>
          <w:sz w:val="24"/>
          <w:szCs w:val="24"/>
        </w:rPr>
        <w:t>Miklian</w:t>
      </w:r>
      <w:proofErr w:type="spellEnd"/>
      <w:r>
        <w:rPr>
          <w:spacing w:val="-2"/>
          <w:sz w:val="24"/>
          <w:szCs w:val="24"/>
        </w:rPr>
        <w:t xml:space="preserve"> </w:t>
      </w:r>
      <w:r w:rsidR="00C55619">
        <w:rPr>
          <w:spacing w:val="-2"/>
          <w:sz w:val="24"/>
          <w:szCs w:val="24"/>
        </w:rPr>
        <w:t xml:space="preserve">Gaming the system, testing the ability of Artificially generate academic citations through </w:t>
      </w:r>
    </w:p>
    <w:p w14:paraId="083C4790" w14:textId="77777777" w:rsidR="008C4359" w:rsidRDefault="00BF7F0F" w:rsidP="00E83C7E">
      <w:pPr>
        <w:pStyle w:val="BodyText"/>
        <w:ind w:left="90"/>
        <w:rPr>
          <w:spacing w:val="-2"/>
          <w:sz w:val="24"/>
          <w:szCs w:val="24"/>
        </w:rPr>
      </w:pPr>
      <w:r>
        <w:rPr>
          <w:spacing w:val="-2"/>
          <w:sz w:val="24"/>
          <w:szCs w:val="24"/>
        </w:rPr>
        <w:t xml:space="preserve">       </w:t>
      </w:r>
      <w:r w:rsidR="007F04DA">
        <w:rPr>
          <w:spacing w:val="-2"/>
          <w:sz w:val="24"/>
          <w:szCs w:val="24"/>
        </w:rPr>
        <w:t xml:space="preserve">  </w:t>
      </w:r>
      <w:r w:rsidR="00C55619">
        <w:rPr>
          <w:spacing w:val="-2"/>
          <w:sz w:val="24"/>
          <w:szCs w:val="24"/>
        </w:rPr>
        <w:t xml:space="preserve">Incentive-based promotion </w:t>
      </w:r>
      <w:proofErr w:type="gramStart"/>
      <w:r w:rsidR="00C55619">
        <w:rPr>
          <w:spacing w:val="-2"/>
          <w:sz w:val="24"/>
          <w:szCs w:val="24"/>
        </w:rPr>
        <w:t>“ social</w:t>
      </w:r>
      <w:proofErr w:type="gramEnd"/>
      <w:r w:rsidR="00C55619">
        <w:rPr>
          <w:spacing w:val="-2"/>
          <w:sz w:val="24"/>
          <w:szCs w:val="24"/>
        </w:rPr>
        <w:t xml:space="preserve"> science research network </w:t>
      </w:r>
      <w:r w:rsidR="00130A9D">
        <w:rPr>
          <w:spacing w:val="-2"/>
          <w:sz w:val="24"/>
          <w:szCs w:val="24"/>
        </w:rPr>
        <w:t>(2018)</w:t>
      </w:r>
      <w:r w:rsidR="00B77489">
        <w:rPr>
          <w:spacing w:val="-2"/>
          <w:sz w:val="24"/>
          <w:szCs w:val="24"/>
        </w:rPr>
        <w:t>;51</w:t>
      </w:r>
    </w:p>
    <w:p w14:paraId="0B921C88" w14:textId="77777777" w:rsidR="004F0116" w:rsidRDefault="00851153" w:rsidP="00E83C7E">
      <w:pPr>
        <w:pStyle w:val="BodyText"/>
        <w:ind w:left="90"/>
        <w:rPr>
          <w:spacing w:val="-2"/>
          <w:sz w:val="24"/>
          <w:szCs w:val="24"/>
        </w:rPr>
      </w:pPr>
      <w:r>
        <w:rPr>
          <w:spacing w:val="-2"/>
          <w:sz w:val="24"/>
          <w:szCs w:val="24"/>
        </w:rPr>
        <w:t>[16] Jui –long Hung</w:t>
      </w:r>
      <w:r w:rsidR="00EA1EC1">
        <w:rPr>
          <w:spacing w:val="-2"/>
          <w:sz w:val="24"/>
          <w:szCs w:val="24"/>
        </w:rPr>
        <w:t>. Trends of e-learning research from 2000 to 2008</w:t>
      </w:r>
      <w:r w:rsidR="0047182E">
        <w:rPr>
          <w:spacing w:val="-2"/>
          <w:sz w:val="24"/>
          <w:szCs w:val="24"/>
        </w:rPr>
        <w:t>, use of text mining and bibliometrics</w:t>
      </w:r>
      <w:r w:rsidR="004F0116">
        <w:rPr>
          <w:spacing w:val="-2"/>
          <w:sz w:val="24"/>
          <w:szCs w:val="24"/>
        </w:rPr>
        <w:t xml:space="preserve">    </w:t>
      </w:r>
    </w:p>
    <w:p w14:paraId="7F5D503D" w14:textId="196A6005" w:rsidR="00851153" w:rsidRDefault="004F0116" w:rsidP="00E83C7E">
      <w:pPr>
        <w:pStyle w:val="BodyText"/>
        <w:ind w:left="90"/>
        <w:rPr>
          <w:spacing w:val="-2"/>
          <w:sz w:val="24"/>
          <w:szCs w:val="24"/>
        </w:rPr>
      </w:pPr>
      <w:r>
        <w:rPr>
          <w:spacing w:val="-2"/>
          <w:sz w:val="24"/>
          <w:szCs w:val="24"/>
        </w:rPr>
        <w:t xml:space="preserve">        </w:t>
      </w:r>
      <w:r w:rsidR="00851153">
        <w:rPr>
          <w:spacing w:val="-2"/>
          <w:sz w:val="24"/>
          <w:szCs w:val="24"/>
        </w:rPr>
        <w:t>2010</w:t>
      </w:r>
      <w:r w:rsidR="00DF04B8">
        <w:rPr>
          <w:spacing w:val="-2"/>
          <w:sz w:val="24"/>
          <w:szCs w:val="24"/>
        </w:rPr>
        <w:t>)</w:t>
      </w:r>
      <w:r w:rsidR="00B77489">
        <w:rPr>
          <w:spacing w:val="-2"/>
          <w:sz w:val="24"/>
          <w:szCs w:val="24"/>
        </w:rPr>
        <w:t>;9</w:t>
      </w:r>
    </w:p>
    <w:p w14:paraId="53F91D32" w14:textId="77777777" w:rsidR="00D81785" w:rsidRDefault="00D81785" w:rsidP="00E83C7E">
      <w:pPr>
        <w:pStyle w:val="BodyText"/>
        <w:ind w:left="90"/>
        <w:rPr>
          <w:rFonts w:ascii="Arial" w:hAnsi="Arial" w:cs="Arial"/>
          <w:color w:val="222222"/>
          <w:sz w:val="20"/>
          <w:szCs w:val="20"/>
          <w:shd w:val="clear" w:color="auto" w:fill="FFFFFF"/>
        </w:rPr>
      </w:pPr>
    </w:p>
    <w:p w14:paraId="20F24F79" w14:textId="48D6E990" w:rsidR="00D81785" w:rsidRDefault="00D81785" w:rsidP="00E83C7E">
      <w:pPr>
        <w:pStyle w:val="BodyText"/>
        <w:ind w:left="90"/>
        <w:rPr>
          <w:rFonts w:ascii="Arial" w:hAnsi="Arial" w:cs="Arial"/>
          <w:color w:val="222222"/>
          <w:sz w:val="20"/>
          <w:szCs w:val="20"/>
          <w:shd w:val="clear" w:color="auto" w:fill="FFFFFF"/>
        </w:rPr>
      </w:pPr>
      <w:r>
        <w:rPr>
          <w:rFonts w:ascii="Arial" w:hAnsi="Arial" w:cs="Arial"/>
          <w:color w:val="222222"/>
          <w:sz w:val="20"/>
          <w:szCs w:val="20"/>
          <w:shd w:val="clear" w:color="auto" w:fill="FFFFFF"/>
        </w:rPr>
        <w:t xml:space="preserve">17. Al-Maroof, R. S., </w:t>
      </w:r>
      <w:proofErr w:type="spellStart"/>
      <w:r>
        <w:rPr>
          <w:rFonts w:ascii="Arial" w:hAnsi="Arial" w:cs="Arial"/>
          <w:color w:val="222222"/>
          <w:sz w:val="20"/>
          <w:szCs w:val="20"/>
          <w:shd w:val="clear" w:color="auto" w:fill="FFFFFF"/>
        </w:rPr>
        <w:t>Alnazzawi</w:t>
      </w:r>
      <w:proofErr w:type="spellEnd"/>
      <w:r>
        <w:rPr>
          <w:rFonts w:ascii="Arial" w:hAnsi="Arial" w:cs="Arial"/>
          <w:color w:val="222222"/>
          <w:sz w:val="20"/>
          <w:szCs w:val="20"/>
          <w:shd w:val="clear" w:color="auto" w:fill="FFFFFF"/>
        </w:rPr>
        <w:t xml:space="preserve">, N., </w:t>
      </w:r>
      <w:proofErr w:type="spellStart"/>
      <w:r>
        <w:rPr>
          <w:rFonts w:ascii="Arial" w:hAnsi="Arial" w:cs="Arial"/>
          <w:color w:val="222222"/>
          <w:sz w:val="20"/>
          <w:szCs w:val="20"/>
          <w:shd w:val="clear" w:color="auto" w:fill="FFFFFF"/>
        </w:rPr>
        <w:t>Akour</w:t>
      </w:r>
      <w:proofErr w:type="spellEnd"/>
      <w:r>
        <w:rPr>
          <w:rFonts w:ascii="Arial" w:hAnsi="Arial" w:cs="Arial"/>
          <w:color w:val="222222"/>
          <w:sz w:val="20"/>
          <w:szCs w:val="20"/>
          <w:shd w:val="clear" w:color="auto" w:fill="FFFFFF"/>
        </w:rPr>
        <w:t xml:space="preserve">, I. A., Ayoubi, K., Alhumaid, K., </w:t>
      </w:r>
      <w:proofErr w:type="spellStart"/>
      <w:r>
        <w:rPr>
          <w:rFonts w:ascii="Arial" w:hAnsi="Arial" w:cs="Arial"/>
          <w:color w:val="222222"/>
          <w:sz w:val="20"/>
          <w:szCs w:val="20"/>
          <w:shd w:val="clear" w:color="auto" w:fill="FFFFFF"/>
        </w:rPr>
        <w:t>AlAhbabi</w:t>
      </w:r>
      <w:proofErr w:type="spellEnd"/>
      <w:r>
        <w:rPr>
          <w:rFonts w:ascii="Arial" w:hAnsi="Arial" w:cs="Arial"/>
          <w:color w:val="222222"/>
          <w:sz w:val="20"/>
          <w:szCs w:val="20"/>
          <w:shd w:val="clear" w:color="auto" w:fill="FFFFFF"/>
        </w:rPr>
        <w:t xml:space="preserve">, N. M., ... &amp; Salloum, S. (2021, December). The effectiveness of online platforms after the pandemic: will face-to-face classes affect students’ </w:t>
      </w:r>
      <w:r>
        <w:rPr>
          <w:rFonts w:ascii="Arial" w:hAnsi="Arial" w:cs="Arial"/>
          <w:color w:val="222222"/>
          <w:sz w:val="20"/>
          <w:szCs w:val="20"/>
          <w:shd w:val="clear" w:color="auto" w:fill="FFFFFF"/>
        </w:rPr>
        <w:lastRenderedPageBreak/>
        <w:t xml:space="preserve">perception of their </w:t>
      </w:r>
      <w:proofErr w:type="spellStart"/>
      <w:r>
        <w:rPr>
          <w:rFonts w:ascii="Arial" w:hAnsi="Arial" w:cs="Arial"/>
          <w:color w:val="222222"/>
          <w:sz w:val="20"/>
          <w:szCs w:val="20"/>
          <w:shd w:val="clear" w:color="auto" w:fill="FFFFFF"/>
        </w:rPr>
        <w:t>Behavioural</w:t>
      </w:r>
      <w:proofErr w:type="spellEnd"/>
      <w:r>
        <w:rPr>
          <w:rFonts w:ascii="Arial" w:hAnsi="Arial" w:cs="Arial"/>
          <w:color w:val="222222"/>
          <w:sz w:val="20"/>
          <w:szCs w:val="20"/>
          <w:shd w:val="clear" w:color="auto" w:fill="FFFFFF"/>
        </w:rPr>
        <w:t xml:space="preserve"> Intention (BIU) to use online </w:t>
      </w:r>
      <w:proofErr w:type="gramStart"/>
      <w:r>
        <w:rPr>
          <w:rFonts w:ascii="Arial" w:hAnsi="Arial" w:cs="Arial"/>
          <w:color w:val="222222"/>
          <w:sz w:val="20"/>
          <w:szCs w:val="20"/>
          <w:shd w:val="clear" w:color="auto" w:fill="FFFFFF"/>
        </w:rPr>
        <w:t>platforms?.</w:t>
      </w:r>
      <w:proofErr w:type="gramEnd"/>
      <w:r>
        <w:rPr>
          <w:rFonts w:ascii="Arial" w:hAnsi="Arial" w:cs="Arial"/>
          <w:color w:val="222222"/>
          <w:sz w:val="20"/>
          <w:szCs w:val="20"/>
          <w:shd w:val="clear" w:color="auto" w:fill="FFFFFF"/>
        </w:rPr>
        <w:t xml:space="preserve"> In </w:t>
      </w:r>
      <w:r>
        <w:rPr>
          <w:rFonts w:ascii="Arial" w:hAnsi="Arial" w:cs="Arial"/>
          <w:i/>
          <w:iCs/>
          <w:color w:val="222222"/>
          <w:sz w:val="20"/>
          <w:szCs w:val="20"/>
          <w:shd w:val="clear" w:color="auto" w:fill="FFFFFF"/>
        </w:rPr>
        <w:t>Informatics</w:t>
      </w:r>
      <w:r>
        <w:rPr>
          <w:rFonts w:ascii="Arial" w:hAnsi="Arial" w:cs="Arial"/>
          <w:color w:val="222222"/>
          <w:sz w:val="20"/>
          <w:szCs w:val="20"/>
          <w:shd w:val="clear" w:color="auto" w:fill="FFFFFF"/>
        </w:rPr>
        <w:t> (Vol. 8, No. 4, p. 83). Multidisciplinary Digital Publishing Institute.</w:t>
      </w:r>
    </w:p>
    <w:p w14:paraId="4094CC0D" w14:textId="2764EA49" w:rsidR="00D81785" w:rsidRDefault="00D81785" w:rsidP="00E83C7E">
      <w:pPr>
        <w:pStyle w:val="BodyText"/>
        <w:ind w:left="90"/>
        <w:rPr>
          <w:sz w:val="24"/>
          <w:szCs w:val="24"/>
        </w:rPr>
      </w:pPr>
    </w:p>
    <w:p w14:paraId="657CCB02" w14:textId="1C26BAEC" w:rsidR="00D81785" w:rsidRDefault="00D81785" w:rsidP="00E83C7E">
      <w:pPr>
        <w:pStyle w:val="BodyText"/>
        <w:ind w:left="90"/>
        <w:rPr>
          <w:rFonts w:ascii="Arial" w:hAnsi="Arial" w:cs="Arial"/>
          <w:color w:val="222222"/>
          <w:sz w:val="20"/>
          <w:szCs w:val="20"/>
          <w:shd w:val="clear" w:color="auto" w:fill="FFFFFF"/>
        </w:rPr>
      </w:pPr>
      <w:r>
        <w:rPr>
          <w:rFonts w:ascii="Arial" w:hAnsi="Arial" w:cs="Arial"/>
          <w:color w:val="222222"/>
          <w:sz w:val="20"/>
          <w:szCs w:val="20"/>
          <w:shd w:val="clear" w:color="auto" w:fill="FFFFFF"/>
        </w:rPr>
        <w:t xml:space="preserve">18. Liu, Z. Y., </w:t>
      </w:r>
      <w:proofErr w:type="spellStart"/>
      <w:r>
        <w:rPr>
          <w:rFonts w:ascii="Arial" w:hAnsi="Arial" w:cs="Arial"/>
          <w:color w:val="222222"/>
          <w:sz w:val="20"/>
          <w:szCs w:val="20"/>
          <w:shd w:val="clear" w:color="auto" w:fill="FFFFFF"/>
        </w:rPr>
        <w:t>Lomovtseva</w:t>
      </w:r>
      <w:proofErr w:type="spellEnd"/>
      <w:r>
        <w:rPr>
          <w:rFonts w:ascii="Arial" w:hAnsi="Arial" w:cs="Arial"/>
          <w:color w:val="222222"/>
          <w:sz w:val="20"/>
          <w:szCs w:val="20"/>
          <w:shd w:val="clear" w:color="auto" w:fill="FFFFFF"/>
        </w:rPr>
        <w:t>, N., &amp; Korobeynikova, E. (2020). Online learning platforms: Reconstructing modern higher education. </w:t>
      </w:r>
      <w:r>
        <w:rPr>
          <w:rFonts w:ascii="Arial" w:hAnsi="Arial" w:cs="Arial"/>
          <w:i/>
          <w:iCs/>
          <w:color w:val="222222"/>
          <w:sz w:val="20"/>
          <w:szCs w:val="20"/>
          <w:shd w:val="clear" w:color="auto" w:fill="FFFFFF"/>
        </w:rPr>
        <w:t>International Journal of Emerging Technologies in Learning (</w:t>
      </w:r>
      <w:proofErr w:type="spellStart"/>
      <w:r>
        <w:rPr>
          <w:rFonts w:ascii="Arial" w:hAnsi="Arial" w:cs="Arial"/>
          <w:i/>
          <w:iCs/>
          <w:color w:val="222222"/>
          <w:sz w:val="20"/>
          <w:szCs w:val="20"/>
          <w:shd w:val="clear" w:color="auto" w:fill="FFFFFF"/>
        </w:rPr>
        <w:t>iJET</w:t>
      </w:r>
      <w:proofErr w:type="spellEnd"/>
      <w:r>
        <w:rPr>
          <w:rFonts w:ascii="Arial" w:hAnsi="Arial" w:cs="Arial"/>
          <w:i/>
          <w:iCs/>
          <w:color w:val="222222"/>
          <w:sz w:val="20"/>
          <w:szCs w:val="20"/>
          <w:shd w:val="clear" w:color="auto" w:fill="FFFFFF"/>
        </w:rPr>
        <w:t>)</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15</w:t>
      </w:r>
      <w:r>
        <w:rPr>
          <w:rFonts w:ascii="Arial" w:hAnsi="Arial" w:cs="Arial"/>
          <w:color w:val="222222"/>
          <w:sz w:val="20"/>
          <w:szCs w:val="20"/>
          <w:shd w:val="clear" w:color="auto" w:fill="FFFFFF"/>
        </w:rPr>
        <w:t>(13), 4-21.</w:t>
      </w:r>
    </w:p>
    <w:p w14:paraId="14DDB306" w14:textId="1829A501" w:rsidR="00D81785" w:rsidRDefault="00D81785" w:rsidP="00E83C7E">
      <w:pPr>
        <w:pStyle w:val="BodyText"/>
        <w:ind w:left="90"/>
        <w:rPr>
          <w:sz w:val="24"/>
          <w:szCs w:val="24"/>
        </w:rPr>
      </w:pPr>
    </w:p>
    <w:p w14:paraId="10ABD735" w14:textId="69ED7E9B" w:rsidR="00D81785" w:rsidRDefault="00D81785" w:rsidP="00E83C7E">
      <w:pPr>
        <w:pStyle w:val="BodyText"/>
        <w:ind w:left="90"/>
        <w:rPr>
          <w:rFonts w:ascii="Arial" w:hAnsi="Arial" w:cs="Arial"/>
          <w:color w:val="222222"/>
          <w:sz w:val="20"/>
          <w:szCs w:val="20"/>
          <w:shd w:val="clear" w:color="auto" w:fill="FFFFFF"/>
        </w:rPr>
      </w:pPr>
      <w:r>
        <w:rPr>
          <w:rFonts w:ascii="Arial" w:hAnsi="Arial" w:cs="Arial"/>
          <w:color w:val="222222"/>
          <w:sz w:val="20"/>
          <w:szCs w:val="20"/>
          <w:shd w:val="clear" w:color="auto" w:fill="FFFFFF"/>
        </w:rPr>
        <w:t>19. Kim, H., &amp; Kim, M. (2023). Presence and effectiveness of online learning using a metaverse platform: Gather. town. </w:t>
      </w:r>
      <w:r>
        <w:rPr>
          <w:rFonts w:ascii="Arial" w:hAnsi="Arial" w:cs="Arial"/>
          <w:i/>
          <w:iCs/>
          <w:color w:val="222222"/>
          <w:sz w:val="20"/>
          <w:szCs w:val="20"/>
          <w:shd w:val="clear" w:color="auto" w:fill="FFFFFF"/>
        </w:rPr>
        <w:t>International Journal of Information and Education Technology</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13</w:t>
      </w:r>
      <w:r>
        <w:rPr>
          <w:rFonts w:ascii="Arial" w:hAnsi="Arial" w:cs="Arial"/>
          <w:color w:val="222222"/>
          <w:sz w:val="20"/>
          <w:szCs w:val="20"/>
          <w:shd w:val="clear" w:color="auto" w:fill="FFFFFF"/>
        </w:rPr>
        <w:t>(4), 690-695.</w:t>
      </w:r>
    </w:p>
    <w:p w14:paraId="571EF81E" w14:textId="5A2181BF" w:rsidR="00D81785" w:rsidRDefault="00D81785" w:rsidP="00E83C7E">
      <w:pPr>
        <w:pStyle w:val="BodyText"/>
        <w:ind w:left="90"/>
        <w:rPr>
          <w:sz w:val="24"/>
          <w:szCs w:val="24"/>
        </w:rPr>
      </w:pPr>
    </w:p>
    <w:p w14:paraId="527B56F9" w14:textId="5BED7EE4" w:rsidR="00D81785" w:rsidRPr="0065420D" w:rsidRDefault="00D81785" w:rsidP="00E83C7E">
      <w:pPr>
        <w:pStyle w:val="BodyText"/>
        <w:ind w:left="90"/>
        <w:rPr>
          <w:sz w:val="24"/>
          <w:szCs w:val="24"/>
        </w:rPr>
      </w:pPr>
      <w:r>
        <w:rPr>
          <w:rFonts w:ascii="Arial" w:hAnsi="Arial" w:cs="Arial"/>
          <w:color w:val="222222"/>
          <w:sz w:val="20"/>
          <w:szCs w:val="20"/>
          <w:shd w:val="clear" w:color="auto" w:fill="FFFFFF"/>
        </w:rPr>
        <w:t xml:space="preserve">20.Matei, A., &amp; Vrabie, C. (2013). E-learning platforms supporting the educational effectiveness of distance learning </w:t>
      </w:r>
      <w:proofErr w:type="spellStart"/>
      <w:r>
        <w:rPr>
          <w:rFonts w:ascii="Arial" w:hAnsi="Arial" w:cs="Arial"/>
          <w:color w:val="222222"/>
          <w:sz w:val="20"/>
          <w:szCs w:val="20"/>
          <w:shd w:val="clear" w:color="auto" w:fill="FFFFFF"/>
        </w:rPr>
        <w:t>programmes</w:t>
      </w:r>
      <w:proofErr w:type="spellEnd"/>
      <w:r>
        <w:rPr>
          <w:rFonts w:ascii="Arial" w:hAnsi="Arial" w:cs="Arial"/>
          <w:color w:val="222222"/>
          <w:sz w:val="20"/>
          <w:szCs w:val="20"/>
          <w:shd w:val="clear" w:color="auto" w:fill="FFFFFF"/>
        </w:rPr>
        <w:t>: a comparative study in administrative sciences. </w:t>
      </w:r>
      <w:r>
        <w:rPr>
          <w:rFonts w:ascii="Arial" w:hAnsi="Arial" w:cs="Arial"/>
          <w:i/>
          <w:iCs/>
          <w:color w:val="222222"/>
          <w:sz w:val="20"/>
          <w:szCs w:val="20"/>
          <w:shd w:val="clear" w:color="auto" w:fill="FFFFFF"/>
        </w:rPr>
        <w:t>Procedia-social and Behavioral sciences</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93</w:t>
      </w:r>
      <w:r>
        <w:rPr>
          <w:rFonts w:ascii="Arial" w:hAnsi="Arial" w:cs="Arial"/>
          <w:color w:val="222222"/>
          <w:sz w:val="20"/>
          <w:szCs w:val="20"/>
          <w:shd w:val="clear" w:color="auto" w:fill="FFFFFF"/>
        </w:rPr>
        <w:t>, 526-530.</w:t>
      </w:r>
    </w:p>
    <w:sectPr w:rsidR="00D81785" w:rsidRPr="0065420D" w:rsidSect="008C401F">
      <w:pgSz w:w="12240" w:h="15840"/>
      <w:pgMar w:top="1360" w:right="1080" w:bottom="1160" w:left="720" w:header="0" w:footer="96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03C798" w14:textId="77777777" w:rsidR="00D648CF" w:rsidRDefault="00D648CF" w:rsidP="008C401F">
      <w:r>
        <w:separator/>
      </w:r>
    </w:p>
  </w:endnote>
  <w:endnote w:type="continuationSeparator" w:id="0">
    <w:p w14:paraId="57950F73" w14:textId="77777777" w:rsidR="00D648CF" w:rsidRDefault="00D648CF" w:rsidP="008C40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05C2BA" w14:textId="77777777" w:rsidR="00232D6E" w:rsidRDefault="00232D6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902797"/>
      <w:docPartObj>
        <w:docPartGallery w:val="Page Numbers (Bottom of Page)"/>
        <w:docPartUnique/>
      </w:docPartObj>
    </w:sdtPr>
    <w:sdtContent>
      <w:p w14:paraId="4150ADD6" w14:textId="77777777" w:rsidR="00601065" w:rsidRDefault="0071274C">
        <w:pPr>
          <w:pStyle w:val="Footer"/>
          <w:jc w:val="center"/>
        </w:pPr>
        <w:r>
          <w:fldChar w:fldCharType="begin"/>
        </w:r>
        <w:r>
          <w:instrText xml:space="preserve"> PAGE   \* MERGEFORMAT </w:instrText>
        </w:r>
        <w:r>
          <w:fldChar w:fldCharType="separate"/>
        </w:r>
        <w:r>
          <w:rPr>
            <w:noProof/>
          </w:rPr>
          <w:t>21</w:t>
        </w:r>
        <w:r>
          <w:rPr>
            <w:noProof/>
          </w:rPr>
          <w:fldChar w:fldCharType="end"/>
        </w:r>
      </w:p>
    </w:sdtContent>
  </w:sdt>
  <w:p w14:paraId="4F29B36A" w14:textId="77777777" w:rsidR="00601065" w:rsidRDefault="00601065">
    <w:pPr>
      <w:pStyle w:val="BodyText"/>
      <w:spacing w:line="14" w:lineRule="auto"/>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EF2E04" w14:textId="77777777" w:rsidR="00232D6E" w:rsidRDefault="00232D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5A2DD0" w14:textId="77777777" w:rsidR="00D648CF" w:rsidRDefault="00D648CF" w:rsidP="008C401F">
      <w:r>
        <w:separator/>
      </w:r>
    </w:p>
  </w:footnote>
  <w:footnote w:type="continuationSeparator" w:id="0">
    <w:p w14:paraId="076B153F" w14:textId="77777777" w:rsidR="00D648CF" w:rsidRDefault="00D648CF" w:rsidP="008C40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077187" w14:textId="0760A4E5" w:rsidR="00232D6E" w:rsidRDefault="00232D6E">
    <w:pPr>
      <w:pStyle w:val="Header"/>
    </w:pPr>
    <w:r>
      <w:rPr>
        <w:noProof/>
      </w:rPr>
      <w:pict w14:anchorId="48F202C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925219" o:spid="_x0000_s1026" type="#_x0000_t136" style="position:absolute;margin-left:0;margin-top:0;width:662.3pt;height:73.55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A6CCD9" w14:textId="3560B81A" w:rsidR="00232D6E" w:rsidRDefault="00232D6E">
    <w:pPr>
      <w:pStyle w:val="Header"/>
    </w:pPr>
    <w:r>
      <w:rPr>
        <w:noProof/>
      </w:rPr>
      <w:pict w14:anchorId="770C7E9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925220" o:spid="_x0000_s1027" type="#_x0000_t136" style="position:absolute;margin-left:0;margin-top:0;width:662.3pt;height:73.55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677A70" w14:textId="481BA864" w:rsidR="00232D6E" w:rsidRDefault="00232D6E">
    <w:pPr>
      <w:pStyle w:val="Header"/>
    </w:pPr>
    <w:r>
      <w:rPr>
        <w:noProof/>
      </w:rPr>
      <w:pict w14:anchorId="14B3930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925218" o:spid="_x0000_s1025" type="#_x0000_t136" style="position:absolute;margin-left:0;margin-top:0;width:662.3pt;height:73.55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3F664A"/>
    <w:multiLevelType w:val="hybridMultilevel"/>
    <w:tmpl w:val="427C0B8A"/>
    <w:lvl w:ilvl="0" w:tplc="F4CCD5AE">
      <w:start w:val="3"/>
      <w:numFmt w:val="decimal"/>
      <w:lvlText w:val="%1"/>
      <w:lvlJc w:val="left"/>
      <w:pPr>
        <w:ind w:left="1022" w:hanging="302"/>
        <w:jc w:val="left"/>
      </w:pPr>
      <w:rPr>
        <w:rFonts w:hint="default"/>
        <w:lang w:val="en-US" w:eastAsia="en-US" w:bidi="ar-SA"/>
      </w:rPr>
    </w:lvl>
    <w:lvl w:ilvl="1" w:tplc="2CF06B82">
      <w:numFmt w:val="none"/>
      <w:lvlText w:val=""/>
      <w:lvlJc w:val="left"/>
      <w:pPr>
        <w:tabs>
          <w:tab w:val="num" w:pos="360"/>
        </w:tabs>
      </w:pPr>
    </w:lvl>
    <w:lvl w:ilvl="2" w:tplc="B54A4724">
      <w:numFmt w:val="bullet"/>
      <w:lvlText w:val="•"/>
      <w:lvlJc w:val="left"/>
      <w:pPr>
        <w:ind w:left="2904" w:hanging="302"/>
      </w:pPr>
      <w:rPr>
        <w:rFonts w:hint="default"/>
        <w:lang w:val="en-US" w:eastAsia="en-US" w:bidi="ar-SA"/>
      </w:rPr>
    </w:lvl>
    <w:lvl w:ilvl="3" w:tplc="A11C3DEA">
      <w:numFmt w:val="bullet"/>
      <w:lvlText w:val="•"/>
      <w:lvlJc w:val="left"/>
      <w:pPr>
        <w:ind w:left="3846" w:hanging="302"/>
      </w:pPr>
      <w:rPr>
        <w:rFonts w:hint="default"/>
        <w:lang w:val="en-US" w:eastAsia="en-US" w:bidi="ar-SA"/>
      </w:rPr>
    </w:lvl>
    <w:lvl w:ilvl="4" w:tplc="87FAFF7E">
      <w:numFmt w:val="bullet"/>
      <w:lvlText w:val="•"/>
      <w:lvlJc w:val="left"/>
      <w:pPr>
        <w:ind w:left="4788" w:hanging="302"/>
      </w:pPr>
      <w:rPr>
        <w:rFonts w:hint="default"/>
        <w:lang w:val="en-US" w:eastAsia="en-US" w:bidi="ar-SA"/>
      </w:rPr>
    </w:lvl>
    <w:lvl w:ilvl="5" w:tplc="3E384BCC">
      <w:numFmt w:val="bullet"/>
      <w:lvlText w:val="•"/>
      <w:lvlJc w:val="left"/>
      <w:pPr>
        <w:ind w:left="5730" w:hanging="302"/>
      </w:pPr>
      <w:rPr>
        <w:rFonts w:hint="default"/>
        <w:lang w:val="en-US" w:eastAsia="en-US" w:bidi="ar-SA"/>
      </w:rPr>
    </w:lvl>
    <w:lvl w:ilvl="6" w:tplc="33A8157A">
      <w:numFmt w:val="bullet"/>
      <w:lvlText w:val="•"/>
      <w:lvlJc w:val="left"/>
      <w:pPr>
        <w:ind w:left="6672" w:hanging="302"/>
      </w:pPr>
      <w:rPr>
        <w:rFonts w:hint="default"/>
        <w:lang w:val="en-US" w:eastAsia="en-US" w:bidi="ar-SA"/>
      </w:rPr>
    </w:lvl>
    <w:lvl w:ilvl="7" w:tplc="4B9059CC">
      <w:numFmt w:val="bullet"/>
      <w:lvlText w:val="•"/>
      <w:lvlJc w:val="left"/>
      <w:pPr>
        <w:ind w:left="7614" w:hanging="302"/>
      </w:pPr>
      <w:rPr>
        <w:rFonts w:hint="default"/>
        <w:lang w:val="en-US" w:eastAsia="en-US" w:bidi="ar-SA"/>
      </w:rPr>
    </w:lvl>
    <w:lvl w:ilvl="8" w:tplc="5B0C3470">
      <w:numFmt w:val="bullet"/>
      <w:lvlText w:val="•"/>
      <w:lvlJc w:val="left"/>
      <w:pPr>
        <w:ind w:left="8556" w:hanging="302"/>
      </w:pPr>
      <w:rPr>
        <w:rFonts w:hint="default"/>
        <w:lang w:val="en-US" w:eastAsia="en-US" w:bidi="ar-SA"/>
      </w:rPr>
    </w:lvl>
  </w:abstractNum>
  <w:abstractNum w:abstractNumId="1" w15:restartNumberingAfterBreak="0">
    <w:nsid w:val="064B1373"/>
    <w:multiLevelType w:val="hybridMultilevel"/>
    <w:tmpl w:val="90BE48F2"/>
    <w:lvl w:ilvl="0" w:tplc="BE148C0E">
      <w:start w:val="1"/>
      <w:numFmt w:val="decimal"/>
      <w:lvlText w:val="%1."/>
      <w:lvlJc w:val="left"/>
      <w:pPr>
        <w:ind w:left="260" w:hanging="260"/>
        <w:jc w:val="left"/>
      </w:pPr>
      <w:rPr>
        <w:rFonts w:ascii="Times New Roman" w:eastAsia="Times New Roman" w:hAnsi="Times New Roman" w:cs="Times New Roman" w:hint="default"/>
        <w:b/>
        <w:bCs/>
        <w:i w:val="0"/>
        <w:iCs w:val="0"/>
        <w:spacing w:val="0"/>
        <w:w w:val="99"/>
        <w:sz w:val="26"/>
        <w:szCs w:val="26"/>
        <w:lang w:val="en-US" w:eastAsia="en-US" w:bidi="ar-SA"/>
      </w:rPr>
    </w:lvl>
    <w:lvl w:ilvl="1" w:tplc="5CDCF374">
      <w:numFmt w:val="bullet"/>
      <w:lvlText w:val="•"/>
      <w:lvlJc w:val="left"/>
      <w:pPr>
        <w:ind w:left="1207" w:hanging="260"/>
      </w:pPr>
      <w:rPr>
        <w:rFonts w:hint="default"/>
        <w:lang w:val="en-US" w:eastAsia="en-US" w:bidi="ar-SA"/>
      </w:rPr>
    </w:lvl>
    <w:lvl w:ilvl="2" w:tplc="3376A57E">
      <w:numFmt w:val="bullet"/>
      <w:lvlText w:val="•"/>
      <w:lvlJc w:val="left"/>
      <w:pPr>
        <w:ind w:left="2153" w:hanging="260"/>
      </w:pPr>
      <w:rPr>
        <w:rFonts w:hint="default"/>
        <w:lang w:val="en-US" w:eastAsia="en-US" w:bidi="ar-SA"/>
      </w:rPr>
    </w:lvl>
    <w:lvl w:ilvl="3" w:tplc="66124456">
      <w:numFmt w:val="bullet"/>
      <w:lvlText w:val="•"/>
      <w:lvlJc w:val="left"/>
      <w:pPr>
        <w:ind w:left="3099" w:hanging="260"/>
      </w:pPr>
      <w:rPr>
        <w:rFonts w:hint="default"/>
        <w:lang w:val="en-US" w:eastAsia="en-US" w:bidi="ar-SA"/>
      </w:rPr>
    </w:lvl>
    <w:lvl w:ilvl="4" w:tplc="211C882E">
      <w:numFmt w:val="bullet"/>
      <w:lvlText w:val="•"/>
      <w:lvlJc w:val="left"/>
      <w:pPr>
        <w:ind w:left="4045" w:hanging="260"/>
      </w:pPr>
      <w:rPr>
        <w:rFonts w:hint="default"/>
        <w:lang w:val="en-US" w:eastAsia="en-US" w:bidi="ar-SA"/>
      </w:rPr>
    </w:lvl>
    <w:lvl w:ilvl="5" w:tplc="D5B89D12">
      <w:numFmt w:val="bullet"/>
      <w:lvlText w:val="•"/>
      <w:lvlJc w:val="left"/>
      <w:pPr>
        <w:ind w:left="4991" w:hanging="260"/>
      </w:pPr>
      <w:rPr>
        <w:rFonts w:hint="default"/>
        <w:lang w:val="en-US" w:eastAsia="en-US" w:bidi="ar-SA"/>
      </w:rPr>
    </w:lvl>
    <w:lvl w:ilvl="6" w:tplc="35964380">
      <w:numFmt w:val="bullet"/>
      <w:lvlText w:val="•"/>
      <w:lvlJc w:val="left"/>
      <w:pPr>
        <w:ind w:left="5937" w:hanging="260"/>
      </w:pPr>
      <w:rPr>
        <w:rFonts w:hint="default"/>
        <w:lang w:val="en-US" w:eastAsia="en-US" w:bidi="ar-SA"/>
      </w:rPr>
    </w:lvl>
    <w:lvl w:ilvl="7" w:tplc="E4F2D22E">
      <w:numFmt w:val="bullet"/>
      <w:lvlText w:val="•"/>
      <w:lvlJc w:val="left"/>
      <w:pPr>
        <w:ind w:left="6883" w:hanging="260"/>
      </w:pPr>
      <w:rPr>
        <w:rFonts w:hint="default"/>
        <w:lang w:val="en-US" w:eastAsia="en-US" w:bidi="ar-SA"/>
      </w:rPr>
    </w:lvl>
    <w:lvl w:ilvl="8" w:tplc="BEC29F4C">
      <w:numFmt w:val="bullet"/>
      <w:lvlText w:val="•"/>
      <w:lvlJc w:val="left"/>
      <w:pPr>
        <w:ind w:left="7829" w:hanging="260"/>
      </w:pPr>
      <w:rPr>
        <w:rFonts w:hint="default"/>
        <w:lang w:val="en-US" w:eastAsia="en-US" w:bidi="ar-SA"/>
      </w:rPr>
    </w:lvl>
  </w:abstractNum>
  <w:abstractNum w:abstractNumId="2" w15:restartNumberingAfterBreak="0">
    <w:nsid w:val="12AA4001"/>
    <w:multiLevelType w:val="hybridMultilevel"/>
    <w:tmpl w:val="3EB2B692"/>
    <w:lvl w:ilvl="0" w:tplc="B21434E6">
      <w:start w:val="1"/>
      <w:numFmt w:val="decimal"/>
      <w:lvlText w:val="%1"/>
      <w:lvlJc w:val="left"/>
      <w:pPr>
        <w:ind w:left="1022" w:hanging="303"/>
        <w:jc w:val="left"/>
      </w:pPr>
      <w:rPr>
        <w:rFonts w:hint="default"/>
        <w:lang w:val="en-US" w:eastAsia="en-US" w:bidi="ar-SA"/>
      </w:rPr>
    </w:lvl>
    <w:lvl w:ilvl="1" w:tplc="C7188A20">
      <w:numFmt w:val="none"/>
      <w:lvlText w:val=""/>
      <w:lvlJc w:val="left"/>
      <w:pPr>
        <w:tabs>
          <w:tab w:val="num" w:pos="360"/>
        </w:tabs>
      </w:pPr>
    </w:lvl>
    <w:lvl w:ilvl="2" w:tplc="7C36C828">
      <w:numFmt w:val="none"/>
      <w:lvlText w:val=""/>
      <w:lvlJc w:val="left"/>
      <w:pPr>
        <w:tabs>
          <w:tab w:val="num" w:pos="360"/>
        </w:tabs>
      </w:pPr>
    </w:lvl>
    <w:lvl w:ilvl="3" w:tplc="335CBF72">
      <w:numFmt w:val="bullet"/>
      <w:lvlText w:val="•"/>
      <w:lvlJc w:val="left"/>
      <w:pPr>
        <w:ind w:left="3300" w:hanging="540"/>
      </w:pPr>
      <w:rPr>
        <w:rFonts w:hint="default"/>
        <w:lang w:val="en-US" w:eastAsia="en-US" w:bidi="ar-SA"/>
      </w:rPr>
    </w:lvl>
    <w:lvl w:ilvl="4" w:tplc="1C78AD48">
      <w:numFmt w:val="bullet"/>
      <w:lvlText w:val="•"/>
      <w:lvlJc w:val="left"/>
      <w:pPr>
        <w:ind w:left="4320" w:hanging="540"/>
      </w:pPr>
      <w:rPr>
        <w:rFonts w:hint="default"/>
        <w:lang w:val="en-US" w:eastAsia="en-US" w:bidi="ar-SA"/>
      </w:rPr>
    </w:lvl>
    <w:lvl w:ilvl="5" w:tplc="3C2CE0EC">
      <w:numFmt w:val="bullet"/>
      <w:lvlText w:val="•"/>
      <w:lvlJc w:val="left"/>
      <w:pPr>
        <w:ind w:left="5340" w:hanging="540"/>
      </w:pPr>
      <w:rPr>
        <w:rFonts w:hint="default"/>
        <w:lang w:val="en-US" w:eastAsia="en-US" w:bidi="ar-SA"/>
      </w:rPr>
    </w:lvl>
    <w:lvl w:ilvl="6" w:tplc="45BCCD38">
      <w:numFmt w:val="bullet"/>
      <w:lvlText w:val="•"/>
      <w:lvlJc w:val="left"/>
      <w:pPr>
        <w:ind w:left="6360" w:hanging="540"/>
      </w:pPr>
      <w:rPr>
        <w:rFonts w:hint="default"/>
        <w:lang w:val="en-US" w:eastAsia="en-US" w:bidi="ar-SA"/>
      </w:rPr>
    </w:lvl>
    <w:lvl w:ilvl="7" w:tplc="8EE0890E">
      <w:numFmt w:val="bullet"/>
      <w:lvlText w:val="•"/>
      <w:lvlJc w:val="left"/>
      <w:pPr>
        <w:ind w:left="7380" w:hanging="540"/>
      </w:pPr>
      <w:rPr>
        <w:rFonts w:hint="default"/>
        <w:lang w:val="en-US" w:eastAsia="en-US" w:bidi="ar-SA"/>
      </w:rPr>
    </w:lvl>
    <w:lvl w:ilvl="8" w:tplc="4E4C38E0">
      <w:numFmt w:val="bullet"/>
      <w:lvlText w:val="•"/>
      <w:lvlJc w:val="left"/>
      <w:pPr>
        <w:ind w:left="8400" w:hanging="540"/>
      </w:pPr>
      <w:rPr>
        <w:rFonts w:hint="default"/>
        <w:lang w:val="en-US" w:eastAsia="en-US" w:bidi="ar-SA"/>
      </w:rPr>
    </w:lvl>
  </w:abstractNum>
  <w:abstractNum w:abstractNumId="3" w15:restartNumberingAfterBreak="0">
    <w:nsid w:val="13304D90"/>
    <w:multiLevelType w:val="multilevel"/>
    <w:tmpl w:val="B7D88E1A"/>
    <w:lvl w:ilvl="0">
      <w:start w:val="4"/>
      <w:numFmt w:val="decimal"/>
      <w:lvlText w:val="%1"/>
      <w:lvlJc w:val="left"/>
      <w:pPr>
        <w:ind w:left="360" w:hanging="360"/>
      </w:pPr>
      <w:rPr>
        <w:rFonts w:hint="default"/>
      </w:rPr>
    </w:lvl>
    <w:lvl w:ilvl="1">
      <w:start w:val="3"/>
      <w:numFmt w:val="decimal"/>
      <w:lvlText w:val="%1.%2"/>
      <w:lvlJc w:val="left"/>
      <w:pPr>
        <w:ind w:left="450" w:hanging="360"/>
      </w:pPr>
      <w:rPr>
        <w:rFonts w:hint="default"/>
      </w:rPr>
    </w:lvl>
    <w:lvl w:ilvl="2">
      <w:start w:val="1"/>
      <w:numFmt w:val="decimal"/>
      <w:lvlText w:val="%1.%2.%3"/>
      <w:lvlJc w:val="left"/>
      <w:pPr>
        <w:ind w:left="900" w:hanging="720"/>
      </w:pPr>
      <w:rPr>
        <w:rFonts w:hint="default"/>
      </w:rPr>
    </w:lvl>
    <w:lvl w:ilvl="3">
      <w:start w:val="1"/>
      <w:numFmt w:val="decimal"/>
      <w:lvlText w:val="%1.%2.%3.%4"/>
      <w:lvlJc w:val="left"/>
      <w:pPr>
        <w:ind w:left="99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530" w:hanging="1080"/>
      </w:pPr>
      <w:rPr>
        <w:rFonts w:hint="default"/>
      </w:rPr>
    </w:lvl>
    <w:lvl w:ilvl="6">
      <w:start w:val="1"/>
      <w:numFmt w:val="decimal"/>
      <w:lvlText w:val="%1.%2.%3.%4.%5.%6.%7"/>
      <w:lvlJc w:val="left"/>
      <w:pPr>
        <w:ind w:left="1980" w:hanging="1440"/>
      </w:pPr>
      <w:rPr>
        <w:rFonts w:hint="default"/>
      </w:rPr>
    </w:lvl>
    <w:lvl w:ilvl="7">
      <w:start w:val="1"/>
      <w:numFmt w:val="decimal"/>
      <w:lvlText w:val="%1.%2.%3.%4.%5.%6.%7.%8"/>
      <w:lvlJc w:val="left"/>
      <w:pPr>
        <w:ind w:left="2070" w:hanging="1440"/>
      </w:pPr>
      <w:rPr>
        <w:rFonts w:hint="default"/>
      </w:rPr>
    </w:lvl>
    <w:lvl w:ilvl="8">
      <w:start w:val="1"/>
      <w:numFmt w:val="decimal"/>
      <w:lvlText w:val="%1.%2.%3.%4.%5.%6.%7.%8.%9"/>
      <w:lvlJc w:val="left"/>
      <w:pPr>
        <w:ind w:left="2520" w:hanging="1800"/>
      </w:pPr>
      <w:rPr>
        <w:rFonts w:hint="default"/>
      </w:rPr>
    </w:lvl>
  </w:abstractNum>
  <w:abstractNum w:abstractNumId="4" w15:restartNumberingAfterBreak="0">
    <w:nsid w:val="1C5F2F08"/>
    <w:multiLevelType w:val="hybridMultilevel"/>
    <w:tmpl w:val="63A8B10A"/>
    <w:lvl w:ilvl="0" w:tplc="7778A760">
      <w:start w:val="3"/>
      <w:numFmt w:val="decimal"/>
      <w:lvlText w:val="%1"/>
      <w:lvlJc w:val="left"/>
      <w:pPr>
        <w:ind w:left="1080" w:hanging="360"/>
        <w:jc w:val="left"/>
      </w:pPr>
      <w:rPr>
        <w:rFonts w:hint="default"/>
        <w:lang w:val="en-US" w:eastAsia="en-US" w:bidi="ar-SA"/>
      </w:rPr>
    </w:lvl>
    <w:lvl w:ilvl="1" w:tplc="84DC57E8">
      <w:numFmt w:val="none"/>
      <w:lvlText w:val=""/>
      <w:lvlJc w:val="left"/>
      <w:pPr>
        <w:tabs>
          <w:tab w:val="num" w:pos="360"/>
        </w:tabs>
      </w:pPr>
    </w:lvl>
    <w:lvl w:ilvl="2" w:tplc="EC6A5832">
      <w:numFmt w:val="none"/>
      <w:lvlText w:val=""/>
      <w:lvlJc w:val="left"/>
      <w:pPr>
        <w:tabs>
          <w:tab w:val="num" w:pos="360"/>
        </w:tabs>
      </w:pPr>
    </w:lvl>
    <w:lvl w:ilvl="3" w:tplc="F45E40F4">
      <w:numFmt w:val="bullet"/>
      <w:lvlText w:val="•"/>
      <w:lvlJc w:val="left"/>
      <w:pPr>
        <w:ind w:left="3300" w:hanging="540"/>
      </w:pPr>
      <w:rPr>
        <w:rFonts w:hint="default"/>
        <w:lang w:val="en-US" w:eastAsia="en-US" w:bidi="ar-SA"/>
      </w:rPr>
    </w:lvl>
    <w:lvl w:ilvl="4" w:tplc="5A18E6FA">
      <w:numFmt w:val="bullet"/>
      <w:lvlText w:val="•"/>
      <w:lvlJc w:val="left"/>
      <w:pPr>
        <w:ind w:left="4320" w:hanging="540"/>
      </w:pPr>
      <w:rPr>
        <w:rFonts w:hint="default"/>
        <w:lang w:val="en-US" w:eastAsia="en-US" w:bidi="ar-SA"/>
      </w:rPr>
    </w:lvl>
    <w:lvl w:ilvl="5" w:tplc="BB16D036">
      <w:numFmt w:val="bullet"/>
      <w:lvlText w:val="•"/>
      <w:lvlJc w:val="left"/>
      <w:pPr>
        <w:ind w:left="5340" w:hanging="540"/>
      </w:pPr>
      <w:rPr>
        <w:rFonts w:hint="default"/>
        <w:lang w:val="en-US" w:eastAsia="en-US" w:bidi="ar-SA"/>
      </w:rPr>
    </w:lvl>
    <w:lvl w:ilvl="6" w:tplc="3F2A985A">
      <w:numFmt w:val="bullet"/>
      <w:lvlText w:val="•"/>
      <w:lvlJc w:val="left"/>
      <w:pPr>
        <w:ind w:left="6360" w:hanging="540"/>
      </w:pPr>
      <w:rPr>
        <w:rFonts w:hint="default"/>
        <w:lang w:val="en-US" w:eastAsia="en-US" w:bidi="ar-SA"/>
      </w:rPr>
    </w:lvl>
    <w:lvl w:ilvl="7" w:tplc="35E02916">
      <w:numFmt w:val="bullet"/>
      <w:lvlText w:val="•"/>
      <w:lvlJc w:val="left"/>
      <w:pPr>
        <w:ind w:left="7380" w:hanging="540"/>
      </w:pPr>
      <w:rPr>
        <w:rFonts w:hint="default"/>
        <w:lang w:val="en-US" w:eastAsia="en-US" w:bidi="ar-SA"/>
      </w:rPr>
    </w:lvl>
    <w:lvl w:ilvl="8" w:tplc="9BF8F1DA">
      <w:numFmt w:val="bullet"/>
      <w:lvlText w:val="•"/>
      <w:lvlJc w:val="left"/>
      <w:pPr>
        <w:ind w:left="8400" w:hanging="540"/>
      </w:pPr>
      <w:rPr>
        <w:rFonts w:hint="default"/>
        <w:lang w:val="en-US" w:eastAsia="en-US" w:bidi="ar-SA"/>
      </w:rPr>
    </w:lvl>
  </w:abstractNum>
  <w:abstractNum w:abstractNumId="5" w15:restartNumberingAfterBreak="0">
    <w:nsid w:val="24C300D4"/>
    <w:multiLevelType w:val="hybridMultilevel"/>
    <w:tmpl w:val="07E684EE"/>
    <w:lvl w:ilvl="0" w:tplc="36AE3880">
      <w:numFmt w:val="bullet"/>
      <w:lvlText w:val=""/>
      <w:lvlJc w:val="left"/>
      <w:pPr>
        <w:ind w:left="451" w:hanging="420"/>
      </w:pPr>
      <w:rPr>
        <w:rFonts w:ascii="Wingdings" w:eastAsia="Wingdings" w:hAnsi="Wingdings" w:cs="Wingdings" w:hint="default"/>
        <w:b w:val="0"/>
        <w:bCs w:val="0"/>
        <w:i w:val="0"/>
        <w:iCs w:val="0"/>
        <w:spacing w:val="0"/>
        <w:w w:val="99"/>
        <w:sz w:val="26"/>
        <w:szCs w:val="26"/>
        <w:lang w:val="en-US" w:eastAsia="en-US" w:bidi="ar-SA"/>
      </w:rPr>
    </w:lvl>
    <w:lvl w:ilvl="1" w:tplc="D1400F1E">
      <w:numFmt w:val="bullet"/>
      <w:lvlText w:val="•"/>
      <w:lvlJc w:val="left"/>
      <w:pPr>
        <w:ind w:left="1355" w:hanging="420"/>
      </w:pPr>
      <w:rPr>
        <w:rFonts w:hint="default"/>
        <w:lang w:val="en-US" w:eastAsia="en-US" w:bidi="ar-SA"/>
      </w:rPr>
    </w:lvl>
    <w:lvl w:ilvl="2" w:tplc="76A8913C">
      <w:numFmt w:val="bullet"/>
      <w:lvlText w:val="•"/>
      <w:lvlJc w:val="left"/>
      <w:pPr>
        <w:ind w:left="2251" w:hanging="420"/>
      </w:pPr>
      <w:rPr>
        <w:rFonts w:hint="default"/>
        <w:lang w:val="en-US" w:eastAsia="en-US" w:bidi="ar-SA"/>
      </w:rPr>
    </w:lvl>
    <w:lvl w:ilvl="3" w:tplc="499E989C">
      <w:numFmt w:val="bullet"/>
      <w:lvlText w:val="•"/>
      <w:lvlJc w:val="left"/>
      <w:pPr>
        <w:ind w:left="3147" w:hanging="420"/>
      </w:pPr>
      <w:rPr>
        <w:rFonts w:hint="default"/>
        <w:lang w:val="en-US" w:eastAsia="en-US" w:bidi="ar-SA"/>
      </w:rPr>
    </w:lvl>
    <w:lvl w:ilvl="4" w:tplc="14ECDFF0">
      <w:numFmt w:val="bullet"/>
      <w:lvlText w:val="•"/>
      <w:lvlJc w:val="left"/>
      <w:pPr>
        <w:ind w:left="4043" w:hanging="420"/>
      </w:pPr>
      <w:rPr>
        <w:rFonts w:hint="default"/>
        <w:lang w:val="en-US" w:eastAsia="en-US" w:bidi="ar-SA"/>
      </w:rPr>
    </w:lvl>
    <w:lvl w:ilvl="5" w:tplc="842E77CC">
      <w:numFmt w:val="bullet"/>
      <w:lvlText w:val="•"/>
      <w:lvlJc w:val="left"/>
      <w:pPr>
        <w:ind w:left="4939" w:hanging="420"/>
      </w:pPr>
      <w:rPr>
        <w:rFonts w:hint="default"/>
        <w:lang w:val="en-US" w:eastAsia="en-US" w:bidi="ar-SA"/>
      </w:rPr>
    </w:lvl>
    <w:lvl w:ilvl="6" w:tplc="343C44C6">
      <w:numFmt w:val="bullet"/>
      <w:lvlText w:val="•"/>
      <w:lvlJc w:val="left"/>
      <w:pPr>
        <w:ind w:left="5835" w:hanging="420"/>
      </w:pPr>
      <w:rPr>
        <w:rFonts w:hint="default"/>
        <w:lang w:val="en-US" w:eastAsia="en-US" w:bidi="ar-SA"/>
      </w:rPr>
    </w:lvl>
    <w:lvl w:ilvl="7" w:tplc="C4A6A63C">
      <w:numFmt w:val="bullet"/>
      <w:lvlText w:val="•"/>
      <w:lvlJc w:val="left"/>
      <w:pPr>
        <w:ind w:left="6731" w:hanging="420"/>
      </w:pPr>
      <w:rPr>
        <w:rFonts w:hint="default"/>
        <w:lang w:val="en-US" w:eastAsia="en-US" w:bidi="ar-SA"/>
      </w:rPr>
    </w:lvl>
    <w:lvl w:ilvl="8" w:tplc="C78E2482">
      <w:numFmt w:val="bullet"/>
      <w:lvlText w:val="•"/>
      <w:lvlJc w:val="left"/>
      <w:pPr>
        <w:ind w:left="7627" w:hanging="420"/>
      </w:pPr>
      <w:rPr>
        <w:rFonts w:hint="default"/>
        <w:lang w:val="en-US" w:eastAsia="en-US" w:bidi="ar-SA"/>
      </w:rPr>
    </w:lvl>
  </w:abstractNum>
  <w:abstractNum w:abstractNumId="6" w15:restartNumberingAfterBreak="0">
    <w:nsid w:val="2CFF6AEE"/>
    <w:multiLevelType w:val="hybridMultilevel"/>
    <w:tmpl w:val="0C905F04"/>
    <w:lvl w:ilvl="0" w:tplc="87EE3E1C">
      <w:start w:val="1"/>
      <w:numFmt w:val="decimal"/>
      <w:lvlText w:val="%1)"/>
      <w:lvlJc w:val="left"/>
      <w:pPr>
        <w:ind w:left="937" w:hanging="217"/>
        <w:jc w:val="left"/>
      </w:pPr>
      <w:rPr>
        <w:rFonts w:ascii="Times New Roman" w:eastAsia="Times New Roman" w:hAnsi="Times New Roman" w:cs="Times New Roman" w:hint="default"/>
        <w:b w:val="0"/>
        <w:bCs w:val="0"/>
        <w:i w:val="0"/>
        <w:iCs w:val="0"/>
        <w:spacing w:val="0"/>
        <w:w w:val="97"/>
        <w:sz w:val="24"/>
        <w:szCs w:val="24"/>
        <w:lang w:val="en-US" w:eastAsia="en-US" w:bidi="ar-SA"/>
      </w:rPr>
    </w:lvl>
    <w:lvl w:ilvl="1" w:tplc="31DAD2D0">
      <w:start w:val="1"/>
      <w:numFmt w:val="lowerRoman"/>
      <w:lvlText w:val="%2."/>
      <w:lvlJc w:val="left"/>
      <w:pPr>
        <w:ind w:left="1145" w:hanging="425"/>
        <w:jc w:val="left"/>
      </w:pPr>
      <w:rPr>
        <w:rFonts w:ascii="Times New Roman" w:eastAsia="Times New Roman" w:hAnsi="Times New Roman" w:cs="Times New Roman" w:hint="default"/>
        <w:b w:val="0"/>
        <w:bCs w:val="0"/>
        <w:i w:val="0"/>
        <w:iCs w:val="0"/>
        <w:spacing w:val="-1"/>
        <w:w w:val="99"/>
        <w:sz w:val="26"/>
        <w:szCs w:val="26"/>
        <w:lang w:val="en-US" w:eastAsia="en-US" w:bidi="ar-SA"/>
      </w:rPr>
    </w:lvl>
    <w:lvl w:ilvl="2" w:tplc="3646AD04">
      <w:numFmt w:val="bullet"/>
      <w:lvlText w:val="•"/>
      <w:lvlJc w:val="left"/>
      <w:pPr>
        <w:ind w:left="2173" w:hanging="425"/>
      </w:pPr>
      <w:rPr>
        <w:rFonts w:hint="default"/>
        <w:lang w:val="en-US" w:eastAsia="en-US" w:bidi="ar-SA"/>
      </w:rPr>
    </w:lvl>
    <w:lvl w:ilvl="3" w:tplc="2112F88E">
      <w:numFmt w:val="bullet"/>
      <w:lvlText w:val="•"/>
      <w:lvlJc w:val="left"/>
      <w:pPr>
        <w:ind w:left="3206" w:hanging="425"/>
      </w:pPr>
      <w:rPr>
        <w:rFonts w:hint="default"/>
        <w:lang w:val="en-US" w:eastAsia="en-US" w:bidi="ar-SA"/>
      </w:rPr>
    </w:lvl>
    <w:lvl w:ilvl="4" w:tplc="FDE83A5A">
      <w:numFmt w:val="bullet"/>
      <w:lvlText w:val="•"/>
      <w:lvlJc w:val="left"/>
      <w:pPr>
        <w:ind w:left="4240" w:hanging="425"/>
      </w:pPr>
      <w:rPr>
        <w:rFonts w:hint="default"/>
        <w:lang w:val="en-US" w:eastAsia="en-US" w:bidi="ar-SA"/>
      </w:rPr>
    </w:lvl>
    <w:lvl w:ilvl="5" w:tplc="11DC62AC">
      <w:numFmt w:val="bullet"/>
      <w:lvlText w:val="•"/>
      <w:lvlJc w:val="left"/>
      <w:pPr>
        <w:ind w:left="5273" w:hanging="425"/>
      </w:pPr>
      <w:rPr>
        <w:rFonts w:hint="default"/>
        <w:lang w:val="en-US" w:eastAsia="en-US" w:bidi="ar-SA"/>
      </w:rPr>
    </w:lvl>
    <w:lvl w:ilvl="6" w:tplc="CE0A114A">
      <w:numFmt w:val="bullet"/>
      <w:lvlText w:val="•"/>
      <w:lvlJc w:val="left"/>
      <w:pPr>
        <w:ind w:left="6306" w:hanging="425"/>
      </w:pPr>
      <w:rPr>
        <w:rFonts w:hint="default"/>
        <w:lang w:val="en-US" w:eastAsia="en-US" w:bidi="ar-SA"/>
      </w:rPr>
    </w:lvl>
    <w:lvl w:ilvl="7" w:tplc="B308D4DA">
      <w:numFmt w:val="bullet"/>
      <w:lvlText w:val="•"/>
      <w:lvlJc w:val="left"/>
      <w:pPr>
        <w:ind w:left="7340" w:hanging="425"/>
      </w:pPr>
      <w:rPr>
        <w:rFonts w:hint="default"/>
        <w:lang w:val="en-US" w:eastAsia="en-US" w:bidi="ar-SA"/>
      </w:rPr>
    </w:lvl>
    <w:lvl w:ilvl="8" w:tplc="3BB64328">
      <w:numFmt w:val="bullet"/>
      <w:lvlText w:val="•"/>
      <w:lvlJc w:val="left"/>
      <w:pPr>
        <w:ind w:left="8373" w:hanging="425"/>
      </w:pPr>
      <w:rPr>
        <w:rFonts w:hint="default"/>
        <w:lang w:val="en-US" w:eastAsia="en-US" w:bidi="ar-SA"/>
      </w:rPr>
    </w:lvl>
  </w:abstractNum>
  <w:abstractNum w:abstractNumId="7" w15:restartNumberingAfterBreak="0">
    <w:nsid w:val="4A2D6CB6"/>
    <w:multiLevelType w:val="hybridMultilevel"/>
    <w:tmpl w:val="484C0EE4"/>
    <w:lvl w:ilvl="0" w:tplc="BE9A9488">
      <w:numFmt w:val="bullet"/>
      <w:lvlText w:val=""/>
      <w:lvlJc w:val="left"/>
      <w:pPr>
        <w:ind w:left="1140" w:hanging="416"/>
      </w:pPr>
      <w:rPr>
        <w:rFonts w:ascii="Wingdings" w:eastAsia="Wingdings" w:hAnsi="Wingdings" w:cs="Wingdings" w:hint="default"/>
        <w:b w:val="0"/>
        <w:bCs w:val="0"/>
        <w:i w:val="0"/>
        <w:iCs w:val="0"/>
        <w:spacing w:val="0"/>
        <w:w w:val="98"/>
        <w:sz w:val="26"/>
        <w:szCs w:val="26"/>
        <w:lang w:val="en-US" w:eastAsia="en-US" w:bidi="ar-SA"/>
      </w:rPr>
    </w:lvl>
    <w:lvl w:ilvl="1" w:tplc="C826D0A6">
      <w:numFmt w:val="bullet"/>
      <w:lvlText w:val="•"/>
      <w:lvlJc w:val="left"/>
      <w:pPr>
        <w:ind w:left="2070" w:hanging="416"/>
      </w:pPr>
      <w:rPr>
        <w:rFonts w:hint="default"/>
        <w:lang w:val="en-US" w:eastAsia="en-US" w:bidi="ar-SA"/>
      </w:rPr>
    </w:lvl>
    <w:lvl w:ilvl="2" w:tplc="E6E208F0">
      <w:numFmt w:val="bullet"/>
      <w:lvlText w:val="•"/>
      <w:lvlJc w:val="left"/>
      <w:pPr>
        <w:ind w:left="3000" w:hanging="416"/>
      </w:pPr>
      <w:rPr>
        <w:rFonts w:hint="default"/>
        <w:lang w:val="en-US" w:eastAsia="en-US" w:bidi="ar-SA"/>
      </w:rPr>
    </w:lvl>
    <w:lvl w:ilvl="3" w:tplc="51B282D8">
      <w:numFmt w:val="bullet"/>
      <w:lvlText w:val="•"/>
      <w:lvlJc w:val="left"/>
      <w:pPr>
        <w:ind w:left="3930" w:hanging="416"/>
      </w:pPr>
      <w:rPr>
        <w:rFonts w:hint="default"/>
        <w:lang w:val="en-US" w:eastAsia="en-US" w:bidi="ar-SA"/>
      </w:rPr>
    </w:lvl>
    <w:lvl w:ilvl="4" w:tplc="0D52870C">
      <w:numFmt w:val="bullet"/>
      <w:lvlText w:val="•"/>
      <w:lvlJc w:val="left"/>
      <w:pPr>
        <w:ind w:left="4860" w:hanging="416"/>
      </w:pPr>
      <w:rPr>
        <w:rFonts w:hint="default"/>
        <w:lang w:val="en-US" w:eastAsia="en-US" w:bidi="ar-SA"/>
      </w:rPr>
    </w:lvl>
    <w:lvl w:ilvl="5" w:tplc="66788314">
      <w:numFmt w:val="bullet"/>
      <w:lvlText w:val="•"/>
      <w:lvlJc w:val="left"/>
      <w:pPr>
        <w:ind w:left="5790" w:hanging="416"/>
      </w:pPr>
      <w:rPr>
        <w:rFonts w:hint="default"/>
        <w:lang w:val="en-US" w:eastAsia="en-US" w:bidi="ar-SA"/>
      </w:rPr>
    </w:lvl>
    <w:lvl w:ilvl="6" w:tplc="1F660800">
      <w:numFmt w:val="bullet"/>
      <w:lvlText w:val="•"/>
      <w:lvlJc w:val="left"/>
      <w:pPr>
        <w:ind w:left="6720" w:hanging="416"/>
      </w:pPr>
      <w:rPr>
        <w:rFonts w:hint="default"/>
        <w:lang w:val="en-US" w:eastAsia="en-US" w:bidi="ar-SA"/>
      </w:rPr>
    </w:lvl>
    <w:lvl w:ilvl="7" w:tplc="2AA43674">
      <w:numFmt w:val="bullet"/>
      <w:lvlText w:val="•"/>
      <w:lvlJc w:val="left"/>
      <w:pPr>
        <w:ind w:left="7650" w:hanging="416"/>
      </w:pPr>
      <w:rPr>
        <w:rFonts w:hint="default"/>
        <w:lang w:val="en-US" w:eastAsia="en-US" w:bidi="ar-SA"/>
      </w:rPr>
    </w:lvl>
    <w:lvl w:ilvl="8" w:tplc="909E8A38">
      <w:numFmt w:val="bullet"/>
      <w:lvlText w:val="•"/>
      <w:lvlJc w:val="left"/>
      <w:pPr>
        <w:ind w:left="8580" w:hanging="416"/>
      </w:pPr>
      <w:rPr>
        <w:rFonts w:hint="default"/>
        <w:lang w:val="en-US" w:eastAsia="en-US" w:bidi="ar-SA"/>
      </w:rPr>
    </w:lvl>
  </w:abstractNum>
  <w:abstractNum w:abstractNumId="8" w15:restartNumberingAfterBreak="0">
    <w:nsid w:val="51F440A6"/>
    <w:multiLevelType w:val="hybridMultilevel"/>
    <w:tmpl w:val="9DC04A2A"/>
    <w:lvl w:ilvl="0" w:tplc="9D462848">
      <w:start w:val="1"/>
      <w:numFmt w:val="upperRoman"/>
      <w:lvlText w:val="%1."/>
      <w:lvlJc w:val="left"/>
      <w:pPr>
        <w:ind w:left="1145" w:hanging="425"/>
        <w:jc w:val="left"/>
      </w:pPr>
      <w:rPr>
        <w:rFonts w:hint="default"/>
        <w:spacing w:val="0"/>
        <w:w w:val="99"/>
        <w:lang w:val="en-US" w:eastAsia="en-US" w:bidi="ar-SA"/>
      </w:rPr>
    </w:lvl>
    <w:lvl w:ilvl="1" w:tplc="B90474D4">
      <w:numFmt w:val="bullet"/>
      <w:lvlText w:val="•"/>
      <w:lvlJc w:val="left"/>
      <w:pPr>
        <w:ind w:left="2070" w:hanging="425"/>
      </w:pPr>
      <w:rPr>
        <w:rFonts w:hint="default"/>
        <w:lang w:val="en-US" w:eastAsia="en-US" w:bidi="ar-SA"/>
      </w:rPr>
    </w:lvl>
    <w:lvl w:ilvl="2" w:tplc="775ED1F6">
      <w:numFmt w:val="bullet"/>
      <w:lvlText w:val="•"/>
      <w:lvlJc w:val="left"/>
      <w:pPr>
        <w:ind w:left="3000" w:hanging="425"/>
      </w:pPr>
      <w:rPr>
        <w:rFonts w:hint="default"/>
        <w:lang w:val="en-US" w:eastAsia="en-US" w:bidi="ar-SA"/>
      </w:rPr>
    </w:lvl>
    <w:lvl w:ilvl="3" w:tplc="40D6C8CA">
      <w:numFmt w:val="bullet"/>
      <w:lvlText w:val="•"/>
      <w:lvlJc w:val="left"/>
      <w:pPr>
        <w:ind w:left="3930" w:hanging="425"/>
      </w:pPr>
      <w:rPr>
        <w:rFonts w:hint="default"/>
        <w:lang w:val="en-US" w:eastAsia="en-US" w:bidi="ar-SA"/>
      </w:rPr>
    </w:lvl>
    <w:lvl w:ilvl="4" w:tplc="7DBCF268">
      <w:numFmt w:val="bullet"/>
      <w:lvlText w:val="•"/>
      <w:lvlJc w:val="left"/>
      <w:pPr>
        <w:ind w:left="4860" w:hanging="425"/>
      </w:pPr>
      <w:rPr>
        <w:rFonts w:hint="default"/>
        <w:lang w:val="en-US" w:eastAsia="en-US" w:bidi="ar-SA"/>
      </w:rPr>
    </w:lvl>
    <w:lvl w:ilvl="5" w:tplc="18A6EAE6">
      <w:numFmt w:val="bullet"/>
      <w:lvlText w:val="•"/>
      <w:lvlJc w:val="left"/>
      <w:pPr>
        <w:ind w:left="5790" w:hanging="425"/>
      </w:pPr>
      <w:rPr>
        <w:rFonts w:hint="default"/>
        <w:lang w:val="en-US" w:eastAsia="en-US" w:bidi="ar-SA"/>
      </w:rPr>
    </w:lvl>
    <w:lvl w:ilvl="6" w:tplc="F7B6C04E">
      <w:numFmt w:val="bullet"/>
      <w:lvlText w:val="•"/>
      <w:lvlJc w:val="left"/>
      <w:pPr>
        <w:ind w:left="6720" w:hanging="425"/>
      </w:pPr>
      <w:rPr>
        <w:rFonts w:hint="default"/>
        <w:lang w:val="en-US" w:eastAsia="en-US" w:bidi="ar-SA"/>
      </w:rPr>
    </w:lvl>
    <w:lvl w:ilvl="7" w:tplc="E3CA4E04">
      <w:numFmt w:val="bullet"/>
      <w:lvlText w:val="•"/>
      <w:lvlJc w:val="left"/>
      <w:pPr>
        <w:ind w:left="7650" w:hanging="425"/>
      </w:pPr>
      <w:rPr>
        <w:rFonts w:hint="default"/>
        <w:lang w:val="en-US" w:eastAsia="en-US" w:bidi="ar-SA"/>
      </w:rPr>
    </w:lvl>
    <w:lvl w:ilvl="8" w:tplc="63E4840A">
      <w:numFmt w:val="bullet"/>
      <w:lvlText w:val="•"/>
      <w:lvlJc w:val="left"/>
      <w:pPr>
        <w:ind w:left="8580" w:hanging="425"/>
      </w:pPr>
      <w:rPr>
        <w:rFonts w:hint="default"/>
        <w:lang w:val="en-US" w:eastAsia="en-US" w:bidi="ar-SA"/>
      </w:rPr>
    </w:lvl>
  </w:abstractNum>
  <w:abstractNum w:abstractNumId="9" w15:restartNumberingAfterBreak="0">
    <w:nsid w:val="56FB2BA7"/>
    <w:multiLevelType w:val="hybridMultilevel"/>
    <w:tmpl w:val="B754A9A6"/>
    <w:lvl w:ilvl="0" w:tplc="C2AA877E">
      <w:start w:val="2"/>
      <w:numFmt w:val="decimal"/>
      <w:lvlText w:val="%1"/>
      <w:lvlJc w:val="left"/>
      <w:pPr>
        <w:ind w:left="1142" w:hanging="423"/>
        <w:jc w:val="left"/>
      </w:pPr>
      <w:rPr>
        <w:rFonts w:hint="default"/>
        <w:lang w:val="en-US" w:eastAsia="en-US" w:bidi="ar-SA"/>
      </w:rPr>
    </w:lvl>
    <w:lvl w:ilvl="1" w:tplc="88C44B50">
      <w:numFmt w:val="none"/>
      <w:lvlText w:val=""/>
      <w:lvlJc w:val="left"/>
      <w:pPr>
        <w:tabs>
          <w:tab w:val="num" w:pos="360"/>
        </w:tabs>
      </w:pPr>
    </w:lvl>
    <w:lvl w:ilvl="2" w:tplc="AFB0A8CE">
      <w:numFmt w:val="bullet"/>
      <w:lvlText w:val="•"/>
      <w:lvlJc w:val="left"/>
      <w:pPr>
        <w:ind w:left="3000" w:hanging="423"/>
      </w:pPr>
      <w:rPr>
        <w:rFonts w:hint="default"/>
        <w:lang w:val="en-US" w:eastAsia="en-US" w:bidi="ar-SA"/>
      </w:rPr>
    </w:lvl>
    <w:lvl w:ilvl="3" w:tplc="9B8E2016">
      <w:numFmt w:val="bullet"/>
      <w:lvlText w:val="•"/>
      <w:lvlJc w:val="left"/>
      <w:pPr>
        <w:ind w:left="3930" w:hanging="423"/>
      </w:pPr>
      <w:rPr>
        <w:rFonts w:hint="default"/>
        <w:lang w:val="en-US" w:eastAsia="en-US" w:bidi="ar-SA"/>
      </w:rPr>
    </w:lvl>
    <w:lvl w:ilvl="4" w:tplc="413630BE">
      <w:numFmt w:val="bullet"/>
      <w:lvlText w:val="•"/>
      <w:lvlJc w:val="left"/>
      <w:pPr>
        <w:ind w:left="4860" w:hanging="423"/>
      </w:pPr>
      <w:rPr>
        <w:rFonts w:hint="default"/>
        <w:lang w:val="en-US" w:eastAsia="en-US" w:bidi="ar-SA"/>
      </w:rPr>
    </w:lvl>
    <w:lvl w:ilvl="5" w:tplc="6DA0EFA6">
      <w:numFmt w:val="bullet"/>
      <w:lvlText w:val="•"/>
      <w:lvlJc w:val="left"/>
      <w:pPr>
        <w:ind w:left="5790" w:hanging="423"/>
      </w:pPr>
      <w:rPr>
        <w:rFonts w:hint="default"/>
        <w:lang w:val="en-US" w:eastAsia="en-US" w:bidi="ar-SA"/>
      </w:rPr>
    </w:lvl>
    <w:lvl w:ilvl="6" w:tplc="4EDEEE50">
      <w:numFmt w:val="bullet"/>
      <w:lvlText w:val="•"/>
      <w:lvlJc w:val="left"/>
      <w:pPr>
        <w:ind w:left="6720" w:hanging="423"/>
      </w:pPr>
      <w:rPr>
        <w:rFonts w:hint="default"/>
        <w:lang w:val="en-US" w:eastAsia="en-US" w:bidi="ar-SA"/>
      </w:rPr>
    </w:lvl>
    <w:lvl w:ilvl="7" w:tplc="21C6174A">
      <w:numFmt w:val="bullet"/>
      <w:lvlText w:val="•"/>
      <w:lvlJc w:val="left"/>
      <w:pPr>
        <w:ind w:left="7650" w:hanging="423"/>
      </w:pPr>
      <w:rPr>
        <w:rFonts w:hint="default"/>
        <w:lang w:val="en-US" w:eastAsia="en-US" w:bidi="ar-SA"/>
      </w:rPr>
    </w:lvl>
    <w:lvl w:ilvl="8" w:tplc="F914157C">
      <w:numFmt w:val="bullet"/>
      <w:lvlText w:val="•"/>
      <w:lvlJc w:val="left"/>
      <w:pPr>
        <w:ind w:left="8580" w:hanging="423"/>
      </w:pPr>
      <w:rPr>
        <w:rFonts w:hint="default"/>
        <w:lang w:val="en-US" w:eastAsia="en-US" w:bidi="ar-SA"/>
      </w:rPr>
    </w:lvl>
  </w:abstractNum>
  <w:abstractNum w:abstractNumId="10" w15:restartNumberingAfterBreak="0">
    <w:nsid w:val="5B341AAB"/>
    <w:multiLevelType w:val="hybridMultilevel"/>
    <w:tmpl w:val="924267E6"/>
    <w:lvl w:ilvl="0" w:tplc="39CCC07C">
      <w:start w:val="2"/>
      <w:numFmt w:val="decimal"/>
      <w:lvlText w:val="%1"/>
      <w:lvlJc w:val="left"/>
      <w:pPr>
        <w:ind w:left="1082" w:hanging="363"/>
        <w:jc w:val="left"/>
      </w:pPr>
      <w:rPr>
        <w:rFonts w:hint="default"/>
        <w:lang w:val="en-US" w:eastAsia="en-US" w:bidi="ar-SA"/>
      </w:rPr>
    </w:lvl>
    <w:lvl w:ilvl="1" w:tplc="D248C462">
      <w:numFmt w:val="none"/>
      <w:lvlText w:val=""/>
      <w:lvlJc w:val="left"/>
      <w:pPr>
        <w:tabs>
          <w:tab w:val="num" w:pos="360"/>
        </w:tabs>
      </w:pPr>
    </w:lvl>
    <w:lvl w:ilvl="2" w:tplc="60E830DC">
      <w:numFmt w:val="bullet"/>
      <w:lvlText w:val="•"/>
      <w:lvlJc w:val="left"/>
      <w:pPr>
        <w:ind w:left="2952" w:hanging="363"/>
      </w:pPr>
      <w:rPr>
        <w:rFonts w:hint="default"/>
        <w:lang w:val="en-US" w:eastAsia="en-US" w:bidi="ar-SA"/>
      </w:rPr>
    </w:lvl>
    <w:lvl w:ilvl="3" w:tplc="E69A4FF2">
      <w:numFmt w:val="bullet"/>
      <w:lvlText w:val="•"/>
      <w:lvlJc w:val="left"/>
      <w:pPr>
        <w:ind w:left="3888" w:hanging="363"/>
      </w:pPr>
      <w:rPr>
        <w:rFonts w:hint="default"/>
        <w:lang w:val="en-US" w:eastAsia="en-US" w:bidi="ar-SA"/>
      </w:rPr>
    </w:lvl>
    <w:lvl w:ilvl="4" w:tplc="86B4336C">
      <w:numFmt w:val="bullet"/>
      <w:lvlText w:val="•"/>
      <w:lvlJc w:val="left"/>
      <w:pPr>
        <w:ind w:left="4824" w:hanging="363"/>
      </w:pPr>
      <w:rPr>
        <w:rFonts w:hint="default"/>
        <w:lang w:val="en-US" w:eastAsia="en-US" w:bidi="ar-SA"/>
      </w:rPr>
    </w:lvl>
    <w:lvl w:ilvl="5" w:tplc="2626C662">
      <w:numFmt w:val="bullet"/>
      <w:lvlText w:val="•"/>
      <w:lvlJc w:val="left"/>
      <w:pPr>
        <w:ind w:left="5760" w:hanging="363"/>
      </w:pPr>
      <w:rPr>
        <w:rFonts w:hint="default"/>
        <w:lang w:val="en-US" w:eastAsia="en-US" w:bidi="ar-SA"/>
      </w:rPr>
    </w:lvl>
    <w:lvl w:ilvl="6" w:tplc="2A264A0E">
      <w:numFmt w:val="bullet"/>
      <w:lvlText w:val="•"/>
      <w:lvlJc w:val="left"/>
      <w:pPr>
        <w:ind w:left="6696" w:hanging="363"/>
      </w:pPr>
      <w:rPr>
        <w:rFonts w:hint="default"/>
        <w:lang w:val="en-US" w:eastAsia="en-US" w:bidi="ar-SA"/>
      </w:rPr>
    </w:lvl>
    <w:lvl w:ilvl="7" w:tplc="6AD6EDEA">
      <w:numFmt w:val="bullet"/>
      <w:lvlText w:val="•"/>
      <w:lvlJc w:val="left"/>
      <w:pPr>
        <w:ind w:left="7632" w:hanging="363"/>
      </w:pPr>
      <w:rPr>
        <w:rFonts w:hint="default"/>
        <w:lang w:val="en-US" w:eastAsia="en-US" w:bidi="ar-SA"/>
      </w:rPr>
    </w:lvl>
    <w:lvl w:ilvl="8" w:tplc="CDF4BA36">
      <w:numFmt w:val="bullet"/>
      <w:lvlText w:val="•"/>
      <w:lvlJc w:val="left"/>
      <w:pPr>
        <w:ind w:left="8568" w:hanging="363"/>
      </w:pPr>
      <w:rPr>
        <w:rFonts w:hint="default"/>
        <w:lang w:val="en-US" w:eastAsia="en-US" w:bidi="ar-SA"/>
      </w:rPr>
    </w:lvl>
  </w:abstractNum>
  <w:abstractNum w:abstractNumId="11" w15:restartNumberingAfterBreak="0">
    <w:nsid w:val="5CAE5449"/>
    <w:multiLevelType w:val="multilevel"/>
    <w:tmpl w:val="5A66852E"/>
    <w:lvl w:ilvl="0">
      <w:start w:val="4"/>
      <w:numFmt w:val="decimal"/>
      <w:lvlText w:val="%1"/>
      <w:lvlJc w:val="left"/>
      <w:pPr>
        <w:ind w:left="480" w:hanging="480"/>
      </w:pPr>
      <w:rPr>
        <w:rFonts w:hint="default"/>
      </w:rPr>
    </w:lvl>
    <w:lvl w:ilvl="1">
      <w:start w:val="8"/>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5EA06C9B"/>
    <w:multiLevelType w:val="hybridMultilevel"/>
    <w:tmpl w:val="8146E624"/>
    <w:lvl w:ilvl="0" w:tplc="99A48EB8">
      <w:start w:val="7"/>
      <w:numFmt w:val="decimal"/>
      <w:lvlText w:val="%1."/>
      <w:lvlJc w:val="left"/>
      <w:pPr>
        <w:ind w:left="979" w:hanging="260"/>
        <w:jc w:val="left"/>
      </w:pPr>
      <w:rPr>
        <w:rFonts w:ascii="Times New Roman" w:eastAsia="Times New Roman" w:hAnsi="Times New Roman" w:cs="Times New Roman" w:hint="default"/>
        <w:b/>
        <w:bCs/>
        <w:i w:val="0"/>
        <w:iCs w:val="0"/>
        <w:spacing w:val="0"/>
        <w:w w:val="99"/>
        <w:sz w:val="26"/>
        <w:szCs w:val="26"/>
        <w:lang w:val="en-US" w:eastAsia="en-US" w:bidi="ar-SA"/>
      </w:rPr>
    </w:lvl>
    <w:lvl w:ilvl="1" w:tplc="CE925CE0">
      <w:numFmt w:val="bullet"/>
      <w:lvlText w:val="•"/>
      <w:lvlJc w:val="left"/>
      <w:pPr>
        <w:ind w:left="1926" w:hanging="260"/>
      </w:pPr>
      <w:rPr>
        <w:rFonts w:hint="default"/>
        <w:lang w:val="en-US" w:eastAsia="en-US" w:bidi="ar-SA"/>
      </w:rPr>
    </w:lvl>
    <w:lvl w:ilvl="2" w:tplc="8FC84FE4">
      <w:numFmt w:val="bullet"/>
      <w:lvlText w:val="•"/>
      <w:lvlJc w:val="left"/>
      <w:pPr>
        <w:ind w:left="2872" w:hanging="260"/>
      </w:pPr>
      <w:rPr>
        <w:rFonts w:hint="default"/>
        <w:lang w:val="en-US" w:eastAsia="en-US" w:bidi="ar-SA"/>
      </w:rPr>
    </w:lvl>
    <w:lvl w:ilvl="3" w:tplc="527AA4BE">
      <w:numFmt w:val="bullet"/>
      <w:lvlText w:val="•"/>
      <w:lvlJc w:val="left"/>
      <w:pPr>
        <w:ind w:left="3818" w:hanging="260"/>
      </w:pPr>
      <w:rPr>
        <w:rFonts w:hint="default"/>
        <w:lang w:val="en-US" w:eastAsia="en-US" w:bidi="ar-SA"/>
      </w:rPr>
    </w:lvl>
    <w:lvl w:ilvl="4" w:tplc="83C21EA8">
      <w:numFmt w:val="bullet"/>
      <w:lvlText w:val="•"/>
      <w:lvlJc w:val="left"/>
      <w:pPr>
        <w:ind w:left="4764" w:hanging="260"/>
      </w:pPr>
      <w:rPr>
        <w:rFonts w:hint="default"/>
        <w:lang w:val="en-US" w:eastAsia="en-US" w:bidi="ar-SA"/>
      </w:rPr>
    </w:lvl>
    <w:lvl w:ilvl="5" w:tplc="688E7CE8">
      <w:numFmt w:val="bullet"/>
      <w:lvlText w:val="•"/>
      <w:lvlJc w:val="left"/>
      <w:pPr>
        <w:ind w:left="5710" w:hanging="260"/>
      </w:pPr>
      <w:rPr>
        <w:rFonts w:hint="default"/>
        <w:lang w:val="en-US" w:eastAsia="en-US" w:bidi="ar-SA"/>
      </w:rPr>
    </w:lvl>
    <w:lvl w:ilvl="6" w:tplc="3000D37E">
      <w:numFmt w:val="bullet"/>
      <w:lvlText w:val="•"/>
      <w:lvlJc w:val="left"/>
      <w:pPr>
        <w:ind w:left="6656" w:hanging="260"/>
      </w:pPr>
      <w:rPr>
        <w:rFonts w:hint="default"/>
        <w:lang w:val="en-US" w:eastAsia="en-US" w:bidi="ar-SA"/>
      </w:rPr>
    </w:lvl>
    <w:lvl w:ilvl="7" w:tplc="1278F15A">
      <w:numFmt w:val="bullet"/>
      <w:lvlText w:val="•"/>
      <w:lvlJc w:val="left"/>
      <w:pPr>
        <w:ind w:left="7602" w:hanging="260"/>
      </w:pPr>
      <w:rPr>
        <w:rFonts w:hint="default"/>
        <w:lang w:val="en-US" w:eastAsia="en-US" w:bidi="ar-SA"/>
      </w:rPr>
    </w:lvl>
    <w:lvl w:ilvl="8" w:tplc="D0165D5C">
      <w:numFmt w:val="bullet"/>
      <w:lvlText w:val="•"/>
      <w:lvlJc w:val="left"/>
      <w:pPr>
        <w:ind w:left="8548" w:hanging="260"/>
      </w:pPr>
      <w:rPr>
        <w:rFonts w:hint="default"/>
        <w:lang w:val="en-US" w:eastAsia="en-US" w:bidi="ar-SA"/>
      </w:rPr>
    </w:lvl>
  </w:abstractNum>
  <w:abstractNum w:abstractNumId="13" w15:restartNumberingAfterBreak="0">
    <w:nsid w:val="620A5DC9"/>
    <w:multiLevelType w:val="hybridMultilevel"/>
    <w:tmpl w:val="4EA47A86"/>
    <w:lvl w:ilvl="0" w:tplc="C97AFED6">
      <w:numFmt w:val="bullet"/>
      <w:lvlText w:val=""/>
      <w:lvlJc w:val="left"/>
      <w:pPr>
        <w:ind w:left="1140" w:hanging="416"/>
      </w:pPr>
      <w:rPr>
        <w:rFonts w:ascii="Wingdings" w:eastAsia="Wingdings" w:hAnsi="Wingdings" w:cs="Wingdings" w:hint="default"/>
        <w:b w:val="0"/>
        <w:bCs w:val="0"/>
        <w:i w:val="0"/>
        <w:iCs w:val="0"/>
        <w:spacing w:val="0"/>
        <w:w w:val="98"/>
        <w:sz w:val="26"/>
        <w:szCs w:val="26"/>
        <w:lang w:val="en-US" w:eastAsia="en-US" w:bidi="ar-SA"/>
      </w:rPr>
    </w:lvl>
    <w:lvl w:ilvl="1" w:tplc="FA924892">
      <w:numFmt w:val="bullet"/>
      <w:lvlText w:val="•"/>
      <w:lvlJc w:val="left"/>
      <w:pPr>
        <w:ind w:left="2070" w:hanging="416"/>
      </w:pPr>
      <w:rPr>
        <w:rFonts w:hint="default"/>
        <w:lang w:val="en-US" w:eastAsia="en-US" w:bidi="ar-SA"/>
      </w:rPr>
    </w:lvl>
    <w:lvl w:ilvl="2" w:tplc="6888A47C">
      <w:numFmt w:val="bullet"/>
      <w:lvlText w:val="•"/>
      <w:lvlJc w:val="left"/>
      <w:pPr>
        <w:ind w:left="3000" w:hanging="416"/>
      </w:pPr>
      <w:rPr>
        <w:rFonts w:hint="default"/>
        <w:lang w:val="en-US" w:eastAsia="en-US" w:bidi="ar-SA"/>
      </w:rPr>
    </w:lvl>
    <w:lvl w:ilvl="3" w:tplc="D14AB54C">
      <w:numFmt w:val="bullet"/>
      <w:lvlText w:val="•"/>
      <w:lvlJc w:val="left"/>
      <w:pPr>
        <w:ind w:left="3930" w:hanging="416"/>
      </w:pPr>
      <w:rPr>
        <w:rFonts w:hint="default"/>
        <w:lang w:val="en-US" w:eastAsia="en-US" w:bidi="ar-SA"/>
      </w:rPr>
    </w:lvl>
    <w:lvl w:ilvl="4" w:tplc="D168025A">
      <w:numFmt w:val="bullet"/>
      <w:lvlText w:val="•"/>
      <w:lvlJc w:val="left"/>
      <w:pPr>
        <w:ind w:left="4860" w:hanging="416"/>
      </w:pPr>
      <w:rPr>
        <w:rFonts w:hint="default"/>
        <w:lang w:val="en-US" w:eastAsia="en-US" w:bidi="ar-SA"/>
      </w:rPr>
    </w:lvl>
    <w:lvl w:ilvl="5" w:tplc="7952BD78">
      <w:numFmt w:val="bullet"/>
      <w:lvlText w:val="•"/>
      <w:lvlJc w:val="left"/>
      <w:pPr>
        <w:ind w:left="5790" w:hanging="416"/>
      </w:pPr>
      <w:rPr>
        <w:rFonts w:hint="default"/>
        <w:lang w:val="en-US" w:eastAsia="en-US" w:bidi="ar-SA"/>
      </w:rPr>
    </w:lvl>
    <w:lvl w:ilvl="6" w:tplc="377E4878">
      <w:numFmt w:val="bullet"/>
      <w:lvlText w:val="•"/>
      <w:lvlJc w:val="left"/>
      <w:pPr>
        <w:ind w:left="6720" w:hanging="416"/>
      </w:pPr>
      <w:rPr>
        <w:rFonts w:hint="default"/>
        <w:lang w:val="en-US" w:eastAsia="en-US" w:bidi="ar-SA"/>
      </w:rPr>
    </w:lvl>
    <w:lvl w:ilvl="7" w:tplc="8C5053EC">
      <w:numFmt w:val="bullet"/>
      <w:lvlText w:val="•"/>
      <w:lvlJc w:val="left"/>
      <w:pPr>
        <w:ind w:left="7650" w:hanging="416"/>
      </w:pPr>
      <w:rPr>
        <w:rFonts w:hint="default"/>
        <w:lang w:val="en-US" w:eastAsia="en-US" w:bidi="ar-SA"/>
      </w:rPr>
    </w:lvl>
    <w:lvl w:ilvl="8" w:tplc="F1DE7262">
      <w:numFmt w:val="bullet"/>
      <w:lvlText w:val="•"/>
      <w:lvlJc w:val="left"/>
      <w:pPr>
        <w:ind w:left="8580" w:hanging="416"/>
      </w:pPr>
      <w:rPr>
        <w:rFonts w:hint="default"/>
        <w:lang w:val="en-US" w:eastAsia="en-US" w:bidi="ar-SA"/>
      </w:rPr>
    </w:lvl>
  </w:abstractNum>
  <w:abstractNum w:abstractNumId="14" w15:restartNumberingAfterBreak="0">
    <w:nsid w:val="648D2F92"/>
    <w:multiLevelType w:val="hybridMultilevel"/>
    <w:tmpl w:val="2200B042"/>
    <w:lvl w:ilvl="0" w:tplc="63D8E38A">
      <w:start w:val="4"/>
      <w:numFmt w:val="decimal"/>
      <w:lvlText w:val="%1"/>
      <w:lvlJc w:val="left"/>
      <w:pPr>
        <w:ind w:left="1140" w:hanging="420"/>
        <w:jc w:val="left"/>
      </w:pPr>
      <w:rPr>
        <w:rFonts w:hint="default"/>
        <w:lang w:val="en-US" w:eastAsia="en-US" w:bidi="ar-SA"/>
      </w:rPr>
    </w:lvl>
    <w:lvl w:ilvl="1" w:tplc="C0B445A4">
      <w:numFmt w:val="none"/>
      <w:lvlText w:val=""/>
      <w:lvlJc w:val="left"/>
      <w:pPr>
        <w:tabs>
          <w:tab w:val="num" w:pos="360"/>
        </w:tabs>
      </w:pPr>
    </w:lvl>
    <w:lvl w:ilvl="2" w:tplc="06AAE374">
      <w:numFmt w:val="bullet"/>
      <w:lvlText w:val="•"/>
      <w:lvlJc w:val="left"/>
      <w:pPr>
        <w:ind w:left="3000" w:hanging="420"/>
      </w:pPr>
      <w:rPr>
        <w:rFonts w:hint="default"/>
        <w:lang w:val="en-US" w:eastAsia="en-US" w:bidi="ar-SA"/>
      </w:rPr>
    </w:lvl>
    <w:lvl w:ilvl="3" w:tplc="9620F404">
      <w:numFmt w:val="bullet"/>
      <w:lvlText w:val="•"/>
      <w:lvlJc w:val="left"/>
      <w:pPr>
        <w:ind w:left="3930" w:hanging="420"/>
      </w:pPr>
      <w:rPr>
        <w:rFonts w:hint="default"/>
        <w:lang w:val="en-US" w:eastAsia="en-US" w:bidi="ar-SA"/>
      </w:rPr>
    </w:lvl>
    <w:lvl w:ilvl="4" w:tplc="CBFE6022">
      <w:numFmt w:val="bullet"/>
      <w:lvlText w:val="•"/>
      <w:lvlJc w:val="left"/>
      <w:pPr>
        <w:ind w:left="4860" w:hanging="420"/>
      </w:pPr>
      <w:rPr>
        <w:rFonts w:hint="default"/>
        <w:lang w:val="en-US" w:eastAsia="en-US" w:bidi="ar-SA"/>
      </w:rPr>
    </w:lvl>
    <w:lvl w:ilvl="5" w:tplc="75C8DF5E">
      <w:numFmt w:val="bullet"/>
      <w:lvlText w:val="•"/>
      <w:lvlJc w:val="left"/>
      <w:pPr>
        <w:ind w:left="5790" w:hanging="420"/>
      </w:pPr>
      <w:rPr>
        <w:rFonts w:hint="default"/>
        <w:lang w:val="en-US" w:eastAsia="en-US" w:bidi="ar-SA"/>
      </w:rPr>
    </w:lvl>
    <w:lvl w:ilvl="6" w:tplc="B53EA96A">
      <w:numFmt w:val="bullet"/>
      <w:lvlText w:val="•"/>
      <w:lvlJc w:val="left"/>
      <w:pPr>
        <w:ind w:left="6720" w:hanging="420"/>
      </w:pPr>
      <w:rPr>
        <w:rFonts w:hint="default"/>
        <w:lang w:val="en-US" w:eastAsia="en-US" w:bidi="ar-SA"/>
      </w:rPr>
    </w:lvl>
    <w:lvl w:ilvl="7" w:tplc="E01E8BD4">
      <w:numFmt w:val="bullet"/>
      <w:lvlText w:val="•"/>
      <w:lvlJc w:val="left"/>
      <w:pPr>
        <w:ind w:left="7650" w:hanging="420"/>
      </w:pPr>
      <w:rPr>
        <w:rFonts w:hint="default"/>
        <w:lang w:val="en-US" w:eastAsia="en-US" w:bidi="ar-SA"/>
      </w:rPr>
    </w:lvl>
    <w:lvl w:ilvl="8" w:tplc="EC66A6D2">
      <w:numFmt w:val="bullet"/>
      <w:lvlText w:val="•"/>
      <w:lvlJc w:val="left"/>
      <w:pPr>
        <w:ind w:left="8580" w:hanging="420"/>
      </w:pPr>
      <w:rPr>
        <w:rFonts w:hint="default"/>
        <w:lang w:val="en-US" w:eastAsia="en-US" w:bidi="ar-SA"/>
      </w:rPr>
    </w:lvl>
  </w:abstractNum>
  <w:abstractNum w:abstractNumId="15" w15:restartNumberingAfterBreak="0">
    <w:nsid w:val="71F1739A"/>
    <w:multiLevelType w:val="hybridMultilevel"/>
    <w:tmpl w:val="4810DE7C"/>
    <w:lvl w:ilvl="0" w:tplc="CA2EC984">
      <w:numFmt w:val="bullet"/>
      <w:lvlText w:val=""/>
      <w:lvlJc w:val="left"/>
      <w:pPr>
        <w:ind w:left="451" w:hanging="420"/>
      </w:pPr>
      <w:rPr>
        <w:rFonts w:ascii="Wingdings" w:eastAsia="Wingdings" w:hAnsi="Wingdings" w:cs="Wingdings" w:hint="default"/>
        <w:b w:val="0"/>
        <w:bCs w:val="0"/>
        <w:i w:val="0"/>
        <w:iCs w:val="0"/>
        <w:spacing w:val="0"/>
        <w:w w:val="99"/>
        <w:sz w:val="26"/>
        <w:szCs w:val="26"/>
        <w:lang w:val="en-US" w:eastAsia="en-US" w:bidi="ar-SA"/>
      </w:rPr>
    </w:lvl>
    <w:lvl w:ilvl="1" w:tplc="7B84FFFA">
      <w:numFmt w:val="bullet"/>
      <w:lvlText w:val="•"/>
      <w:lvlJc w:val="left"/>
      <w:pPr>
        <w:ind w:left="1355" w:hanging="420"/>
      </w:pPr>
      <w:rPr>
        <w:rFonts w:hint="default"/>
        <w:lang w:val="en-US" w:eastAsia="en-US" w:bidi="ar-SA"/>
      </w:rPr>
    </w:lvl>
    <w:lvl w:ilvl="2" w:tplc="AFDC335A">
      <w:numFmt w:val="bullet"/>
      <w:lvlText w:val="•"/>
      <w:lvlJc w:val="left"/>
      <w:pPr>
        <w:ind w:left="2251" w:hanging="420"/>
      </w:pPr>
      <w:rPr>
        <w:rFonts w:hint="default"/>
        <w:lang w:val="en-US" w:eastAsia="en-US" w:bidi="ar-SA"/>
      </w:rPr>
    </w:lvl>
    <w:lvl w:ilvl="3" w:tplc="955A1412">
      <w:numFmt w:val="bullet"/>
      <w:lvlText w:val="•"/>
      <w:lvlJc w:val="left"/>
      <w:pPr>
        <w:ind w:left="3147" w:hanging="420"/>
      </w:pPr>
      <w:rPr>
        <w:rFonts w:hint="default"/>
        <w:lang w:val="en-US" w:eastAsia="en-US" w:bidi="ar-SA"/>
      </w:rPr>
    </w:lvl>
    <w:lvl w:ilvl="4" w:tplc="47B66CD6">
      <w:numFmt w:val="bullet"/>
      <w:lvlText w:val="•"/>
      <w:lvlJc w:val="left"/>
      <w:pPr>
        <w:ind w:left="4043" w:hanging="420"/>
      </w:pPr>
      <w:rPr>
        <w:rFonts w:hint="default"/>
        <w:lang w:val="en-US" w:eastAsia="en-US" w:bidi="ar-SA"/>
      </w:rPr>
    </w:lvl>
    <w:lvl w:ilvl="5" w:tplc="D5C2FE2A">
      <w:numFmt w:val="bullet"/>
      <w:lvlText w:val="•"/>
      <w:lvlJc w:val="left"/>
      <w:pPr>
        <w:ind w:left="4939" w:hanging="420"/>
      </w:pPr>
      <w:rPr>
        <w:rFonts w:hint="default"/>
        <w:lang w:val="en-US" w:eastAsia="en-US" w:bidi="ar-SA"/>
      </w:rPr>
    </w:lvl>
    <w:lvl w:ilvl="6" w:tplc="291A3EEC">
      <w:numFmt w:val="bullet"/>
      <w:lvlText w:val="•"/>
      <w:lvlJc w:val="left"/>
      <w:pPr>
        <w:ind w:left="5835" w:hanging="420"/>
      </w:pPr>
      <w:rPr>
        <w:rFonts w:hint="default"/>
        <w:lang w:val="en-US" w:eastAsia="en-US" w:bidi="ar-SA"/>
      </w:rPr>
    </w:lvl>
    <w:lvl w:ilvl="7" w:tplc="42B0E434">
      <w:numFmt w:val="bullet"/>
      <w:lvlText w:val="•"/>
      <w:lvlJc w:val="left"/>
      <w:pPr>
        <w:ind w:left="6731" w:hanging="420"/>
      </w:pPr>
      <w:rPr>
        <w:rFonts w:hint="default"/>
        <w:lang w:val="en-US" w:eastAsia="en-US" w:bidi="ar-SA"/>
      </w:rPr>
    </w:lvl>
    <w:lvl w:ilvl="8" w:tplc="64102936">
      <w:numFmt w:val="bullet"/>
      <w:lvlText w:val="•"/>
      <w:lvlJc w:val="left"/>
      <w:pPr>
        <w:ind w:left="7627" w:hanging="420"/>
      </w:pPr>
      <w:rPr>
        <w:rFonts w:hint="default"/>
        <w:lang w:val="en-US" w:eastAsia="en-US" w:bidi="ar-SA"/>
      </w:rPr>
    </w:lvl>
  </w:abstractNum>
  <w:abstractNum w:abstractNumId="16" w15:restartNumberingAfterBreak="0">
    <w:nsid w:val="722970C5"/>
    <w:multiLevelType w:val="hybridMultilevel"/>
    <w:tmpl w:val="75B4EF32"/>
    <w:lvl w:ilvl="0" w:tplc="CFE8B4CE">
      <w:start w:val="5"/>
      <w:numFmt w:val="decimal"/>
      <w:lvlText w:val="%1"/>
      <w:lvlJc w:val="left"/>
      <w:pPr>
        <w:ind w:left="1080" w:hanging="360"/>
        <w:jc w:val="left"/>
      </w:pPr>
      <w:rPr>
        <w:rFonts w:hint="default"/>
        <w:lang w:val="en-US" w:eastAsia="en-US" w:bidi="ar-SA"/>
      </w:rPr>
    </w:lvl>
    <w:lvl w:ilvl="1" w:tplc="C6962206">
      <w:numFmt w:val="none"/>
      <w:lvlText w:val=""/>
      <w:lvlJc w:val="left"/>
      <w:pPr>
        <w:tabs>
          <w:tab w:val="num" w:pos="360"/>
        </w:tabs>
      </w:pPr>
    </w:lvl>
    <w:lvl w:ilvl="2" w:tplc="B88A3EE2">
      <w:numFmt w:val="bullet"/>
      <w:lvlText w:val="•"/>
      <w:lvlJc w:val="left"/>
      <w:pPr>
        <w:ind w:left="2952" w:hanging="360"/>
      </w:pPr>
      <w:rPr>
        <w:rFonts w:hint="default"/>
        <w:lang w:val="en-US" w:eastAsia="en-US" w:bidi="ar-SA"/>
      </w:rPr>
    </w:lvl>
    <w:lvl w:ilvl="3" w:tplc="F1143C40">
      <w:numFmt w:val="bullet"/>
      <w:lvlText w:val="•"/>
      <w:lvlJc w:val="left"/>
      <w:pPr>
        <w:ind w:left="3888" w:hanging="360"/>
      </w:pPr>
      <w:rPr>
        <w:rFonts w:hint="default"/>
        <w:lang w:val="en-US" w:eastAsia="en-US" w:bidi="ar-SA"/>
      </w:rPr>
    </w:lvl>
    <w:lvl w:ilvl="4" w:tplc="F3B89C20">
      <w:numFmt w:val="bullet"/>
      <w:lvlText w:val="•"/>
      <w:lvlJc w:val="left"/>
      <w:pPr>
        <w:ind w:left="4824" w:hanging="360"/>
      </w:pPr>
      <w:rPr>
        <w:rFonts w:hint="default"/>
        <w:lang w:val="en-US" w:eastAsia="en-US" w:bidi="ar-SA"/>
      </w:rPr>
    </w:lvl>
    <w:lvl w:ilvl="5" w:tplc="F0963CAE">
      <w:numFmt w:val="bullet"/>
      <w:lvlText w:val="•"/>
      <w:lvlJc w:val="left"/>
      <w:pPr>
        <w:ind w:left="5760" w:hanging="360"/>
      </w:pPr>
      <w:rPr>
        <w:rFonts w:hint="default"/>
        <w:lang w:val="en-US" w:eastAsia="en-US" w:bidi="ar-SA"/>
      </w:rPr>
    </w:lvl>
    <w:lvl w:ilvl="6" w:tplc="5FFCB652">
      <w:numFmt w:val="bullet"/>
      <w:lvlText w:val="•"/>
      <w:lvlJc w:val="left"/>
      <w:pPr>
        <w:ind w:left="6696" w:hanging="360"/>
      </w:pPr>
      <w:rPr>
        <w:rFonts w:hint="default"/>
        <w:lang w:val="en-US" w:eastAsia="en-US" w:bidi="ar-SA"/>
      </w:rPr>
    </w:lvl>
    <w:lvl w:ilvl="7" w:tplc="FDF2EB88">
      <w:numFmt w:val="bullet"/>
      <w:lvlText w:val="•"/>
      <w:lvlJc w:val="left"/>
      <w:pPr>
        <w:ind w:left="7632" w:hanging="360"/>
      </w:pPr>
      <w:rPr>
        <w:rFonts w:hint="default"/>
        <w:lang w:val="en-US" w:eastAsia="en-US" w:bidi="ar-SA"/>
      </w:rPr>
    </w:lvl>
    <w:lvl w:ilvl="8" w:tplc="50FC4F7C">
      <w:numFmt w:val="bullet"/>
      <w:lvlText w:val="•"/>
      <w:lvlJc w:val="left"/>
      <w:pPr>
        <w:ind w:left="8568" w:hanging="360"/>
      </w:pPr>
      <w:rPr>
        <w:rFonts w:hint="default"/>
        <w:lang w:val="en-US" w:eastAsia="en-US" w:bidi="ar-SA"/>
      </w:rPr>
    </w:lvl>
  </w:abstractNum>
  <w:abstractNum w:abstractNumId="17" w15:restartNumberingAfterBreak="0">
    <w:nsid w:val="77891F5A"/>
    <w:multiLevelType w:val="hybridMultilevel"/>
    <w:tmpl w:val="BAC6ECFE"/>
    <w:lvl w:ilvl="0" w:tplc="8BEE93F4">
      <w:start w:val="1"/>
      <w:numFmt w:val="decimal"/>
      <w:lvlText w:val="%1"/>
      <w:lvlJc w:val="left"/>
      <w:pPr>
        <w:ind w:left="1200" w:hanging="480"/>
        <w:jc w:val="left"/>
      </w:pPr>
      <w:rPr>
        <w:rFonts w:hint="default"/>
        <w:lang w:val="en-US" w:eastAsia="en-US" w:bidi="ar-SA"/>
      </w:rPr>
    </w:lvl>
    <w:lvl w:ilvl="1" w:tplc="8A8A795C">
      <w:numFmt w:val="none"/>
      <w:lvlText w:val=""/>
      <w:lvlJc w:val="left"/>
      <w:pPr>
        <w:tabs>
          <w:tab w:val="num" w:pos="360"/>
        </w:tabs>
      </w:pPr>
    </w:lvl>
    <w:lvl w:ilvl="2" w:tplc="3008ECBC">
      <w:numFmt w:val="none"/>
      <w:lvlText w:val=""/>
      <w:lvlJc w:val="left"/>
      <w:pPr>
        <w:tabs>
          <w:tab w:val="num" w:pos="360"/>
        </w:tabs>
      </w:pPr>
    </w:lvl>
    <w:lvl w:ilvl="3" w:tplc="75AEF186">
      <w:numFmt w:val="bullet"/>
      <w:lvlText w:val=""/>
      <w:lvlJc w:val="left"/>
      <w:pPr>
        <w:ind w:left="1140" w:hanging="420"/>
      </w:pPr>
      <w:rPr>
        <w:rFonts w:ascii="Wingdings" w:eastAsia="Wingdings" w:hAnsi="Wingdings" w:cs="Wingdings" w:hint="default"/>
        <w:b w:val="0"/>
        <w:bCs w:val="0"/>
        <w:i w:val="0"/>
        <w:iCs w:val="0"/>
        <w:spacing w:val="0"/>
        <w:w w:val="99"/>
        <w:sz w:val="26"/>
        <w:szCs w:val="26"/>
        <w:lang w:val="en-US" w:eastAsia="en-US" w:bidi="ar-SA"/>
      </w:rPr>
    </w:lvl>
    <w:lvl w:ilvl="4" w:tplc="4DAADDD4">
      <w:numFmt w:val="bullet"/>
      <w:lvlText w:val="•"/>
      <w:lvlJc w:val="left"/>
      <w:pPr>
        <w:ind w:left="3585" w:hanging="420"/>
      </w:pPr>
      <w:rPr>
        <w:rFonts w:hint="default"/>
        <w:lang w:val="en-US" w:eastAsia="en-US" w:bidi="ar-SA"/>
      </w:rPr>
    </w:lvl>
    <w:lvl w:ilvl="5" w:tplc="911AF916">
      <w:numFmt w:val="bullet"/>
      <w:lvlText w:val="•"/>
      <w:lvlJc w:val="left"/>
      <w:pPr>
        <w:ind w:left="4727" w:hanging="420"/>
      </w:pPr>
      <w:rPr>
        <w:rFonts w:hint="default"/>
        <w:lang w:val="en-US" w:eastAsia="en-US" w:bidi="ar-SA"/>
      </w:rPr>
    </w:lvl>
    <w:lvl w:ilvl="6" w:tplc="5248ECFA">
      <w:numFmt w:val="bullet"/>
      <w:lvlText w:val="•"/>
      <w:lvlJc w:val="left"/>
      <w:pPr>
        <w:ind w:left="5870" w:hanging="420"/>
      </w:pPr>
      <w:rPr>
        <w:rFonts w:hint="default"/>
        <w:lang w:val="en-US" w:eastAsia="en-US" w:bidi="ar-SA"/>
      </w:rPr>
    </w:lvl>
    <w:lvl w:ilvl="7" w:tplc="C060BE6A">
      <w:numFmt w:val="bullet"/>
      <w:lvlText w:val="•"/>
      <w:lvlJc w:val="left"/>
      <w:pPr>
        <w:ind w:left="7012" w:hanging="420"/>
      </w:pPr>
      <w:rPr>
        <w:rFonts w:hint="default"/>
        <w:lang w:val="en-US" w:eastAsia="en-US" w:bidi="ar-SA"/>
      </w:rPr>
    </w:lvl>
    <w:lvl w:ilvl="8" w:tplc="77FA23B4">
      <w:numFmt w:val="bullet"/>
      <w:lvlText w:val="•"/>
      <w:lvlJc w:val="left"/>
      <w:pPr>
        <w:ind w:left="8155" w:hanging="420"/>
      </w:pPr>
      <w:rPr>
        <w:rFonts w:hint="default"/>
        <w:lang w:val="en-US" w:eastAsia="en-US" w:bidi="ar-SA"/>
      </w:rPr>
    </w:lvl>
  </w:abstractNum>
  <w:abstractNum w:abstractNumId="18" w15:restartNumberingAfterBreak="0">
    <w:nsid w:val="784E16C2"/>
    <w:multiLevelType w:val="hybridMultilevel"/>
    <w:tmpl w:val="1EB2DE6C"/>
    <w:lvl w:ilvl="0" w:tplc="66A678C4">
      <w:start w:val="3"/>
      <w:numFmt w:val="decimal"/>
      <w:lvlText w:val="%1"/>
      <w:lvlJc w:val="left"/>
      <w:pPr>
        <w:ind w:left="1082" w:hanging="363"/>
        <w:jc w:val="left"/>
      </w:pPr>
      <w:rPr>
        <w:rFonts w:hint="default"/>
        <w:lang w:val="en-US" w:eastAsia="en-US" w:bidi="ar-SA"/>
      </w:rPr>
    </w:lvl>
    <w:lvl w:ilvl="1" w:tplc="72EA10F6">
      <w:numFmt w:val="none"/>
      <w:lvlText w:val=""/>
      <w:lvlJc w:val="left"/>
      <w:pPr>
        <w:tabs>
          <w:tab w:val="num" w:pos="360"/>
        </w:tabs>
      </w:pPr>
    </w:lvl>
    <w:lvl w:ilvl="2" w:tplc="2D5EEF30">
      <w:numFmt w:val="none"/>
      <w:lvlText w:val=""/>
      <w:lvlJc w:val="left"/>
      <w:pPr>
        <w:tabs>
          <w:tab w:val="num" w:pos="360"/>
        </w:tabs>
      </w:pPr>
    </w:lvl>
    <w:lvl w:ilvl="3" w:tplc="B7F48C4C">
      <w:numFmt w:val="bullet"/>
      <w:lvlText w:val="•"/>
      <w:lvlJc w:val="left"/>
      <w:pPr>
        <w:ind w:left="3300" w:hanging="540"/>
      </w:pPr>
      <w:rPr>
        <w:rFonts w:hint="default"/>
        <w:lang w:val="en-US" w:eastAsia="en-US" w:bidi="ar-SA"/>
      </w:rPr>
    </w:lvl>
    <w:lvl w:ilvl="4" w:tplc="CE948202">
      <w:numFmt w:val="bullet"/>
      <w:lvlText w:val="•"/>
      <w:lvlJc w:val="left"/>
      <w:pPr>
        <w:ind w:left="4320" w:hanging="540"/>
      </w:pPr>
      <w:rPr>
        <w:rFonts w:hint="default"/>
        <w:lang w:val="en-US" w:eastAsia="en-US" w:bidi="ar-SA"/>
      </w:rPr>
    </w:lvl>
    <w:lvl w:ilvl="5" w:tplc="0346EC14">
      <w:numFmt w:val="bullet"/>
      <w:lvlText w:val="•"/>
      <w:lvlJc w:val="left"/>
      <w:pPr>
        <w:ind w:left="5340" w:hanging="540"/>
      </w:pPr>
      <w:rPr>
        <w:rFonts w:hint="default"/>
        <w:lang w:val="en-US" w:eastAsia="en-US" w:bidi="ar-SA"/>
      </w:rPr>
    </w:lvl>
    <w:lvl w:ilvl="6" w:tplc="5F54867E">
      <w:numFmt w:val="bullet"/>
      <w:lvlText w:val="•"/>
      <w:lvlJc w:val="left"/>
      <w:pPr>
        <w:ind w:left="6360" w:hanging="540"/>
      </w:pPr>
      <w:rPr>
        <w:rFonts w:hint="default"/>
        <w:lang w:val="en-US" w:eastAsia="en-US" w:bidi="ar-SA"/>
      </w:rPr>
    </w:lvl>
    <w:lvl w:ilvl="7" w:tplc="F8D6D8B0">
      <w:numFmt w:val="bullet"/>
      <w:lvlText w:val="•"/>
      <w:lvlJc w:val="left"/>
      <w:pPr>
        <w:ind w:left="7380" w:hanging="540"/>
      </w:pPr>
      <w:rPr>
        <w:rFonts w:hint="default"/>
        <w:lang w:val="en-US" w:eastAsia="en-US" w:bidi="ar-SA"/>
      </w:rPr>
    </w:lvl>
    <w:lvl w:ilvl="8" w:tplc="75C0BCDE">
      <w:numFmt w:val="bullet"/>
      <w:lvlText w:val="•"/>
      <w:lvlJc w:val="left"/>
      <w:pPr>
        <w:ind w:left="8400" w:hanging="540"/>
      </w:pPr>
      <w:rPr>
        <w:rFonts w:hint="default"/>
        <w:lang w:val="en-US" w:eastAsia="en-US" w:bidi="ar-SA"/>
      </w:rPr>
    </w:lvl>
  </w:abstractNum>
  <w:abstractNum w:abstractNumId="19" w15:restartNumberingAfterBreak="0">
    <w:nsid w:val="79521DA2"/>
    <w:multiLevelType w:val="multilevel"/>
    <w:tmpl w:val="F6AA6BD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7CC152BD"/>
    <w:multiLevelType w:val="hybridMultilevel"/>
    <w:tmpl w:val="E402C380"/>
    <w:lvl w:ilvl="0" w:tplc="B96AB25C">
      <w:numFmt w:val="bullet"/>
      <w:lvlText w:val=""/>
      <w:lvlJc w:val="left"/>
      <w:pPr>
        <w:ind w:left="1140" w:hanging="420"/>
      </w:pPr>
      <w:rPr>
        <w:rFonts w:ascii="Wingdings" w:eastAsia="Wingdings" w:hAnsi="Wingdings" w:cs="Wingdings" w:hint="default"/>
        <w:b w:val="0"/>
        <w:bCs w:val="0"/>
        <w:i w:val="0"/>
        <w:iCs w:val="0"/>
        <w:spacing w:val="0"/>
        <w:w w:val="99"/>
        <w:sz w:val="26"/>
        <w:szCs w:val="26"/>
        <w:lang w:val="en-US" w:eastAsia="en-US" w:bidi="ar-SA"/>
      </w:rPr>
    </w:lvl>
    <w:lvl w:ilvl="1" w:tplc="EFEE1108">
      <w:numFmt w:val="bullet"/>
      <w:lvlText w:val="•"/>
      <w:lvlJc w:val="left"/>
      <w:pPr>
        <w:ind w:left="2070" w:hanging="420"/>
      </w:pPr>
      <w:rPr>
        <w:rFonts w:hint="default"/>
        <w:lang w:val="en-US" w:eastAsia="en-US" w:bidi="ar-SA"/>
      </w:rPr>
    </w:lvl>
    <w:lvl w:ilvl="2" w:tplc="C34CC9C6">
      <w:numFmt w:val="bullet"/>
      <w:lvlText w:val="•"/>
      <w:lvlJc w:val="left"/>
      <w:pPr>
        <w:ind w:left="3000" w:hanging="420"/>
      </w:pPr>
      <w:rPr>
        <w:rFonts w:hint="default"/>
        <w:lang w:val="en-US" w:eastAsia="en-US" w:bidi="ar-SA"/>
      </w:rPr>
    </w:lvl>
    <w:lvl w:ilvl="3" w:tplc="5B369860">
      <w:numFmt w:val="bullet"/>
      <w:lvlText w:val="•"/>
      <w:lvlJc w:val="left"/>
      <w:pPr>
        <w:ind w:left="3930" w:hanging="420"/>
      </w:pPr>
      <w:rPr>
        <w:rFonts w:hint="default"/>
        <w:lang w:val="en-US" w:eastAsia="en-US" w:bidi="ar-SA"/>
      </w:rPr>
    </w:lvl>
    <w:lvl w:ilvl="4" w:tplc="3072EC9A">
      <w:numFmt w:val="bullet"/>
      <w:lvlText w:val="•"/>
      <w:lvlJc w:val="left"/>
      <w:pPr>
        <w:ind w:left="4860" w:hanging="420"/>
      </w:pPr>
      <w:rPr>
        <w:rFonts w:hint="default"/>
        <w:lang w:val="en-US" w:eastAsia="en-US" w:bidi="ar-SA"/>
      </w:rPr>
    </w:lvl>
    <w:lvl w:ilvl="5" w:tplc="93A6AD42">
      <w:numFmt w:val="bullet"/>
      <w:lvlText w:val="•"/>
      <w:lvlJc w:val="left"/>
      <w:pPr>
        <w:ind w:left="5790" w:hanging="420"/>
      </w:pPr>
      <w:rPr>
        <w:rFonts w:hint="default"/>
        <w:lang w:val="en-US" w:eastAsia="en-US" w:bidi="ar-SA"/>
      </w:rPr>
    </w:lvl>
    <w:lvl w:ilvl="6" w:tplc="6F78EBBC">
      <w:numFmt w:val="bullet"/>
      <w:lvlText w:val="•"/>
      <w:lvlJc w:val="left"/>
      <w:pPr>
        <w:ind w:left="6720" w:hanging="420"/>
      </w:pPr>
      <w:rPr>
        <w:rFonts w:hint="default"/>
        <w:lang w:val="en-US" w:eastAsia="en-US" w:bidi="ar-SA"/>
      </w:rPr>
    </w:lvl>
    <w:lvl w:ilvl="7" w:tplc="510A810A">
      <w:numFmt w:val="bullet"/>
      <w:lvlText w:val="•"/>
      <w:lvlJc w:val="left"/>
      <w:pPr>
        <w:ind w:left="7650" w:hanging="420"/>
      </w:pPr>
      <w:rPr>
        <w:rFonts w:hint="default"/>
        <w:lang w:val="en-US" w:eastAsia="en-US" w:bidi="ar-SA"/>
      </w:rPr>
    </w:lvl>
    <w:lvl w:ilvl="8" w:tplc="DCECC90E">
      <w:numFmt w:val="bullet"/>
      <w:lvlText w:val="•"/>
      <w:lvlJc w:val="left"/>
      <w:pPr>
        <w:ind w:left="8580" w:hanging="420"/>
      </w:pPr>
      <w:rPr>
        <w:rFonts w:hint="default"/>
        <w:lang w:val="en-US" w:eastAsia="en-US" w:bidi="ar-SA"/>
      </w:rPr>
    </w:lvl>
  </w:abstractNum>
  <w:abstractNum w:abstractNumId="21" w15:restartNumberingAfterBreak="0">
    <w:nsid w:val="7D707472"/>
    <w:multiLevelType w:val="hybridMultilevel"/>
    <w:tmpl w:val="2D9AE706"/>
    <w:lvl w:ilvl="0" w:tplc="8C1C7D02">
      <w:numFmt w:val="bullet"/>
      <w:lvlText w:val=""/>
      <w:lvlJc w:val="left"/>
      <w:pPr>
        <w:ind w:left="451" w:hanging="420"/>
      </w:pPr>
      <w:rPr>
        <w:rFonts w:ascii="Wingdings" w:eastAsia="Wingdings" w:hAnsi="Wingdings" w:cs="Wingdings" w:hint="default"/>
        <w:b w:val="0"/>
        <w:bCs w:val="0"/>
        <w:i w:val="0"/>
        <w:iCs w:val="0"/>
        <w:spacing w:val="0"/>
        <w:w w:val="99"/>
        <w:sz w:val="26"/>
        <w:szCs w:val="26"/>
        <w:lang w:val="en-US" w:eastAsia="en-US" w:bidi="ar-SA"/>
      </w:rPr>
    </w:lvl>
    <w:lvl w:ilvl="1" w:tplc="191243FE">
      <w:numFmt w:val="bullet"/>
      <w:lvlText w:val="•"/>
      <w:lvlJc w:val="left"/>
      <w:pPr>
        <w:ind w:left="1355" w:hanging="420"/>
      </w:pPr>
      <w:rPr>
        <w:rFonts w:hint="default"/>
        <w:lang w:val="en-US" w:eastAsia="en-US" w:bidi="ar-SA"/>
      </w:rPr>
    </w:lvl>
    <w:lvl w:ilvl="2" w:tplc="E3AAA8CC">
      <w:numFmt w:val="bullet"/>
      <w:lvlText w:val="•"/>
      <w:lvlJc w:val="left"/>
      <w:pPr>
        <w:ind w:left="2251" w:hanging="420"/>
      </w:pPr>
      <w:rPr>
        <w:rFonts w:hint="default"/>
        <w:lang w:val="en-US" w:eastAsia="en-US" w:bidi="ar-SA"/>
      </w:rPr>
    </w:lvl>
    <w:lvl w:ilvl="3" w:tplc="0C6E34C2">
      <w:numFmt w:val="bullet"/>
      <w:lvlText w:val="•"/>
      <w:lvlJc w:val="left"/>
      <w:pPr>
        <w:ind w:left="3147" w:hanging="420"/>
      </w:pPr>
      <w:rPr>
        <w:rFonts w:hint="default"/>
        <w:lang w:val="en-US" w:eastAsia="en-US" w:bidi="ar-SA"/>
      </w:rPr>
    </w:lvl>
    <w:lvl w:ilvl="4" w:tplc="4154898C">
      <w:numFmt w:val="bullet"/>
      <w:lvlText w:val="•"/>
      <w:lvlJc w:val="left"/>
      <w:pPr>
        <w:ind w:left="4043" w:hanging="420"/>
      </w:pPr>
      <w:rPr>
        <w:rFonts w:hint="default"/>
        <w:lang w:val="en-US" w:eastAsia="en-US" w:bidi="ar-SA"/>
      </w:rPr>
    </w:lvl>
    <w:lvl w:ilvl="5" w:tplc="3B14E0FA">
      <w:numFmt w:val="bullet"/>
      <w:lvlText w:val="•"/>
      <w:lvlJc w:val="left"/>
      <w:pPr>
        <w:ind w:left="4939" w:hanging="420"/>
      </w:pPr>
      <w:rPr>
        <w:rFonts w:hint="default"/>
        <w:lang w:val="en-US" w:eastAsia="en-US" w:bidi="ar-SA"/>
      </w:rPr>
    </w:lvl>
    <w:lvl w:ilvl="6" w:tplc="75EE8FE4">
      <w:numFmt w:val="bullet"/>
      <w:lvlText w:val="•"/>
      <w:lvlJc w:val="left"/>
      <w:pPr>
        <w:ind w:left="5835" w:hanging="420"/>
      </w:pPr>
      <w:rPr>
        <w:rFonts w:hint="default"/>
        <w:lang w:val="en-US" w:eastAsia="en-US" w:bidi="ar-SA"/>
      </w:rPr>
    </w:lvl>
    <w:lvl w:ilvl="7" w:tplc="B15A7B3A">
      <w:numFmt w:val="bullet"/>
      <w:lvlText w:val="•"/>
      <w:lvlJc w:val="left"/>
      <w:pPr>
        <w:ind w:left="6731" w:hanging="420"/>
      </w:pPr>
      <w:rPr>
        <w:rFonts w:hint="default"/>
        <w:lang w:val="en-US" w:eastAsia="en-US" w:bidi="ar-SA"/>
      </w:rPr>
    </w:lvl>
    <w:lvl w:ilvl="8" w:tplc="F6C461C4">
      <w:numFmt w:val="bullet"/>
      <w:lvlText w:val="•"/>
      <w:lvlJc w:val="left"/>
      <w:pPr>
        <w:ind w:left="7627" w:hanging="420"/>
      </w:pPr>
      <w:rPr>
        <w:rFonts w:hint="default"/>
        <w:lang w:val="en-US" w:eastAsia="en-US" w:bidi="ar-SA"/>
      </w:rPr>
    </w:lvl>
  </w:abstractNum>
  <w:abstractNum w:abstractNumId="22" w15:restartNumberingAfterBreak="0">
    <w:nsid w:val="7E2068F6"/>
    <w:multiLevelType w:val="hybridMultilevel"/>
    <w:tmpl w:val="E328F79A"/>
    <w:lvl w:ilvl="0" w:tplc="65280BD6">
      <w:numFmt w:val="bullet"/>
      <w:lvlText w:val=""/>
      <w:lvlJc w:val="left"/>
      <w:pPr>
        <w:ind w:left="485" w:hanging="425"/>
      </w:pPr>
      <w:rPr>
        <w:rFonts w:ascii="Wingdings" w:eastAsia="Wingdings" w:hAnsi="Wingdings" w:cs="Wingdings" w:hint="default"/>
        <w:b w:val="0"/>
        <w:bCs w:val="0"/>
        <w:i w:val="0"/>
        <w:iCs w:val="0"/>
        <w:spacing w:val="0"/>
        <w:w w:val="99"/>
        <w:sz w:val="26"/>
        <w:szCs w:val="26"/>
        <w:lang w:val="en-US" w:eastAsia="en-US" w:bidi="ar-SA"/>
      </w:rPr>
    </w:lvl>
    <w:lvl w:ilvl="1" w:tplc="4B66DC52">
      <w:numFmt w:val="bullet"/>
      <w:lvlText w:val="•"/>
      <w:lvlJc w:val="left"/>
      <w:pPr>
        <w:ind w:left="1377" w:hanging="425"/>
      </w:pPr>
      <w:rPr>
        <w:rFonts w:hint="default"/>
        <w:lang w:val="en-US" w:eastAsia="en-US" w:bidi="ar-SA"/>
      </w:rPr>
    </w:lvl>
    <w:lvl w:ilvl="2" w:tplc="CFEC16FA">
      <w:numFmt w:val="bullet"/>
      <w:lvlText w:val="•"/>
      <w:lvlJc w:val="left"/>
      <w:pPr>
        <w:ind w:left="2274" w:hanging="425"/>
      </w:pPr>
      <w:rPr>
        <w:rFonts w:hint="default"/>
        <w:lang w:val="en-US" w:eastAsia="en-US" w:bidi="ar-SA"/>
      </w:rPr>
    </w:lvl>
    <w:lvl w:ilvl="3" w:tplc="D46CAFDA">
      <w:numFmt w:val="bullet"/>
      <w:lvlText w:val="•"/>
      <w:lvlJc w:val="left"/>
      <w:pPr>
        <w:ind w:left="3172" w:hanging="425"/>
      </w:pPr>
      <w:rPr>
        <w:rFonts w:hint="default"/>
        <w:lang w:val="en-US" w:eastAsia="en-US" w:bidi="ar-SA"/>
      </w:rPr>
    </w:lvl>
    <w:lvl w:ilvl="4" w:tplc="F3FA4CAC">
      <w:numFmt w:val="bullet"/>
      <w:lvlText w:val="•"/>
      <w:lvlJc w:val="left"/>
      <w:pPr>
        <w:ind w:left="4069" w:hanging="425"/>
      </w:pPr>
      <w:rPr>
        <w:rFonts w:hint="default"/>
        <w:lang w:val="en-US" w:eastAsia="en-US" w:bidi="ar-SA"/>
      </w:rPr>
    </w:lvl>
    <w:lvl w:ilvl="5" w:tplc="C2C47770">
      <w:numFmt w:val="bullet"/>
      <w:lvlText w:val="•"/>
      <w:lvlJc w:val="left"/>
      <w:pPr>
        <w:ind w:left="4967" w:hanging="425"/>
      </w:pPr>
      <w:rPr>
        <w:rFonts w:hint="default"/>
        <w:lang w:val="en-US" w:eastAsia="en-US" w:bidi="ar-SA"/>
      </w:rPr>
    </w:lvl>
    <w:lvl w:ilvl="6" w:tplc="8FD43BA8">
      <w:numFmt w:val="bullet"/>
      <w:lvlText w:val="•"/>
      <w:lvlJc w:val="left"/>
      <w:pPr>
        <w:ind w:left="5864" w:hanging="425"/>
      </w:pPr>
      <w:rPr>
        <w:rFonts w:hint="default"/>
        <w:lang w:val="en-US" w:eastAsia="en-US" w:bidi="ar-SA"/>
      </w:rPr>
    </w:lvl>
    <w:lvl w:ilvl="7" w:tplc="0A4C7302">
      <w:numFmt w:val="bullet"/>
      <w:lvlText w:val="•"/>
      <w:lvlJc w:val="left"/>
      <w:pPr>
        <w:ind w:left="6761" w:hanging="425"/>
      </w:pPr>
      <w:rPr>
        <w:rFonts w:hint="default"/>
        <w:lang w:val="en-US" w:eastAsia="en-US" w:bidi="ar-SA"/>
      </w:rPr>
    </w:lvl>
    <w:lvl w:ilvl="8" w:tplc="A500A13A">
      <w:numFmt w:val="bullet"/>
      <w:lvlText w:val="•"/>
      <w:lvlJc w:val="left"/>
      <w:pPr>
        <w:ind w:left="7659" w:hanging="425"/>
      </w:pPr>
      <w:rPr>
        <w:rFonts w:hint="default"/>
        <w:lang w:val="en-US" w:eastAsia="en-US" w:bidi="ar-SA"/>
      </w:rPr>
    </w:lvl>
  </w:abstractNum>
  <w:abstractNum w:abstractNumId="23" w15:restartNumberingAfterBreak="0">
    <w:nsid w:val="7EC10F60"/>
    <w:multiLevelType w:val="hybridMultilevel"/>
    <w:tmpl w:val="1ED653D8"/>
    <w:lvl w:ilvl="0" w:tplc="EC8C7E52">
      <w:start w:val="1"/>
      <w:numFmt w:val="upperRoman"/>
      <w:lvlText w:val="%1."/>
      <w:lvlJc w:val="left"/>
      <w:pPr>
        <w:ind w:left="1145" w:hanging="425"/>
        <w:jc w:val="left"/>
      </w:pPr>
      <w:rPr>
        <w:rFonts w:ascii="Times New Roman" w:eastAsia="Times New Roman" w:hAnsi="Times New Roman" w:cs="Times New Roman" w:hint="default"/>
        <w:b w:val="0"/>
        <w:bCs w:val="0"/>
        <w:i w:val="0"/>
        <w:iCs w:val="0"/>
        <w:spacing w:val="0"/>
        <w:w w:val="99"/>
        <w:sz w:val="26"/>
        <w:szCs w:val="26"/>
        <w:lang w:val="en-US" w:eastAsia="en-US" w:bidi="ar-SA"/>
      </w:rPr>
    </w:lvl>
    <w:lvl w:ilvl="1" w:tplc="856E37F8">
      <w:numFmt w:val="bullet"/>
      <w:lvlText w:val="•"/>
      <w:lvlJc w:val="left"/>
      <w:pPr>
        <w:ind w:left="2070" w:hanging="425"/>
      </w:pPr>
      <w:rPr>
        <w:rFonts w:hint="default"/>
        <w:lang w:val="en-US" w:eastAsia="en-US" w:bidi="ar-SA"/>
      </w:rPr>
    </w:lvl>
    <w:lvl w:ilvl="2" w:tplc="7A184F0A">
      <w:numFmt w:val="bullet"/>
      <w:lvlText w:val="•"/>
      <w:lvlJc w:val="left"/>
      <w:pPr>
        <w:ind w:left="3000" w:hanging="425"/>
      </w:pPr>
      <w:rPr>
        <w:rFonts w:hint="default"/>
        <w:lang w:val="en-US" w:eastAsia="en-US" w:bidi="ar-SA"/>
      </w:rPr>
    </w:lvl>
    <w:lvl w:ilvl="3" w:tplc="8FFC1BF4">
      <w:numFmt w:val="bullet"/>
      <w:lvlText w:val="•"/>
      <w:lvlJc w:val="left"/>
      <w:pPr>
        <w:ind w:left="3930" w:hanging="425"/>
      </w:pPr>
      <w:rPr>
        <w:rFonts w:hint="default"/>
        <w:lang w:val="en-US" w:eastAsia="en-US" w:bidi="ar-SA"/>
      </w:rPr>
    </w:lvl>
    <w:lvl w:ilvl="4" w:tplc="A11C3828">
      <w:numFmt w:val="bullet"/>
      <w:lvlText w:val="•"/>
      <w:lvlJc w:val="left"/>
      <w:pPr>
        <w:ind w:left="4860" w:hanging="425"/>
      </w:pPr>
      <w:rPr>
        <w:rFonts w:hint="default"/>
        <w:lang w:val="en-US" w:eastAsia="en-US" w:bidi="ar-SA"/>
      </w:rPr>
    </w:lvl>
    <w:lvl w:ilvl="5" w:tplc="E6C6FFEC">
      <w:numFmt w:val="bullet"/>
      <w:lvlText w:val="•"/>
      <w:lvlJc w:val="left"/>
      <w:pPr>
        <w:ind w:left="5790" w:hanging="425"/>
      </w:pPr>
      <w:rPr>
        <w:rFonts w:hint="default"/>
        <w:lang w:val="en-US" w:eastAsia="en-US" w:bidi="ar-SA"/>
      </w:rPr>
    </w:lvl>
    <w:lvl w:ilvl="6" w:tplc="9DC8879A">
      <w:numFmt w:val="bullet"/>
      <w:lvlText w:val="•"/>
      <w:lvlJc w:val="left"/>
      <w:pPr>
        <w:ind w:left="6720" w:hanging="425"/>
      </w:pPr>
      <w:rPr>
        <w:rFonts w:hint="default"/>
        <w:lang w:val="en-US" w:eastAsia="en-US" w:bidi="ar-SA"/>
      </w:rPr>
    </w:lvl>
    <w:lvl w:ilvl="7" w:tplc="BEA8BAD4">
      <w:numFmt w:val="bullet"/>
      <w:lvlText w:val="•"/>
      <w:lvlJc w:val="left"/>
      <w:pPr>
        <w:ind w:left="7650" w:hanging="425"/>
      </w:pPr>
      <w:rPr>
        <w:rFonts w:hint="default"/>
        <w:lang w:val="en-US" w:eastAsia="en-US" w:bidi="ar-SA"/>
      </w:rPr>
    </w:lvl>
    <w:lvl w:ilvl="8" w:tplc="D1CC2ECA">
      <w:numFmt w:val="bullet"/>
      <w:lvlText w:val="•"/>
      <w:lvlJc w:val="left"/>
      <w:pPr>
        <w:ind w:left="8580" w:hanging="425"/>
      </w:pPr>
      <w:rPr>
        <w:rFonts w:hint="default"/>
        <w:lang w:val="en-US" w:eastAsia="en-US" w:bidi="ar-SA"/>
      </w:rPr>
    </w:lvl>
  </w:abstractNum>
  <w:abstractNum w:abstractNumId="24" w15:restartNumberingAfterBreak="0">
    <w:nsid w:val="7F9C5A2D"/>
    <w:multiLevelType w:val="hybridMultilevel"/>
    <w:tmpl w:val="2D2EAD92"/>
    <w:lvl w:ilvl="0" w:tplc="6FCAF19C">
      <w:start w:val="4"/>
      <w:numFmt w:val="decimal"/>
      <w:lvlText w:val="%1"/>
      <w:lvlJc w:val="left"/>
      <w:pPr>
        <w:ind w:left="1082" w:hanging="363"/>
        <w:jc w:val="left"/>
      </w:pPr>
      <w:rPr>
        <w:rFonts w:hint="default"/>
        <w:lang w:val="en-US" w:eastAsia="en-US" w:bidi="ar-SA"/>
      </w:rPr>
    </w:lvl>
    <w:lvl w:ilvl="1" w:tplc="8FF4FB46">
      <w:numFmt w:val="none"/>
      <w:lvlText w:val=""/>
      <w:lvlJc w:val="left"/>
      <w:pPr>
        <w:tabs>
          <w:tab w:val="num" w:pos="360"/>
        </w:tabs>
      </w:pPr>
    </w:lvl>
    <w:lvl w:ilvl="2" w:tplc="619C0238">
      <w:numFmt w:val="none"/>
      <w:lvlText w:val=""/>
      <w:lvlJc w:val="left"/>
      <w:pPr>
        <w:tabs>
          <w:tab w:val="num" w:pos="360"/>
        </w:tabs>
      </w:pPr>
    </w:lvl>
    <w:lvl w:ilvl="3" w:tplc="869819FC">
      <w:numFmt w:val="bullet"/>
      <w:lvlText w:val="•"/>
      <w:lvlJc w:val="left"/>
      <w:pPr>
        <w:ind w:left="3300" w:hanging="540"/>
      </w:pPr>
      <w:rPr>
        <w:rFonts w:hint="default"/>
        <w:lang w:val="en-US" w:eastAsia="en-US" w:bidi="ar-SA"/>
      </w:rPr>
    </w:lvl>
    <w:lvl w:ilvl="4" w:tplc="3B7C6DF4">
      <w:numFmt w:val="bullet"/>
      <w:lvlText w:val="•"/>
      <w:lvlJc w:val="left"/>
      <w:pPr>
        <w:ind w:left="4320" w:hanging="540"/>
      </w:pPr>
      <w:rPr>
        <w:rFonts w:hint="default"/>
        <w:lang w:val="en-US" w:eastAsia="en-US" w:bidi="ar-SA"/>
      </w:rPr>
    </w:lvl>
    <w:lvl w:ilvl="5" w:tplc="BC966230">
      <w:numFmt w:val="bullet"/>
      <w:lvlText w:val="•"/>
      <w:lvlJc w:val="left"/>
      <w:pPr>
        <w:ind w:left="5340" w:hanging="540"/>
      </w:pPr>
      <w:rPr>
        <w:rFonts w:hint="default"/>
        <w:lang w:val="en-US" w:eastAsia="en-US" w:bidi="ar-SA"/>
      </w:rPr>
    </w:lvl>
    <w:lvl w:ilvl="6" w:tplc="2F809348">
      <w:numFmt w:val="bullet"/>
      <w:lvlText w:val="•"/>
      <w:lvlJc w:val="left"/>
      <w:pPr>
        <w:ind w:left="6360" w:hanging="540"/>
      </w:pPr>
      <w:rPr>
        <w:rFonts w:hint="default"/>
        <w:lang w:val="en-US" w:eastAsia="en-US" w:bidi="ar-SA"/>
      </w:rPr>
    </w:lvl>
    <w:lvl w:ilvl="7" w:tplc="9DB26394">
      <w:numFmt w:val="bullet"/>
      <w:lvlText w:val="•"/>
      <w:lvlJc w:val="left"/>
      <w:pPr>
        <w:ind w:left="7380" w:hanging="540"/>
      </w:pPr>
      <w:rPr>
        <w:rFonts w:hint="default"/>
        <w:lang w:val="en-US" w:eastAsia="en-US" w:bidi="ar-SA"/>
      </w:rPr>
    </w:lvl>
    <w:lvl w:ilvl="8" w:tplc="8F34296A">
      <w:numFmt w:val="bullet"/>
      <w:lvlText w:val="•"/>
      <w:lvlJc w:val="left"/>
      <w:pPr>
        <w:ind w:left="8400" w:hanging="540"/>
      </w:pPr>
      <w:rPr>
        <w:rFonts w:hint="default"/>
        <w:lang w:val="en-US" w:eastAsia="en-US" w:bidi="ar-SA"/>
      </w:rPr>
    </w:lvl>
  </w:abstractNum>
  <w:num w:numId="1" w16cid:durableId="1309942900">
    <w:abstractNumId w:val="7"/>
  </w:num>
  <w:num w:numId="2" w16cid:durableId="163279367">
    <w:abstractNumId w:val="23"/>
  </w:num>
  <w:num w:numId="3" w16cid:durableId="206183804">
    <w:abstractNumId w:val="6"/>
  </w:num>
  <w:num w:numId="4" w16cid:durableId="1808547201">
    <w:abstractNumId w:val="15"/>
  </w:num>
  <w:num w:numId="5" w16cid:durableId="836580561">
    <w:abstractNumId w:val="5"/>
  </w:num>
  <w:num w:numId="6" w16cid:durableId="1123038533">
    <w:abstractNumId w:val="21"/>
  </w:num>
  <w:num w:numId="7" w16cid:durableId="832837742">
    <w:abstractNumId w:val="22"/>
  </w:num>
  <w:num w:numId="8" w16cid:durableId="2135902790">
    <w:abstractNumId w:val="13"/>
  </w:num>
  <w:num w:numId="9" w16cid:durableId="850414647">
    <w:abstractNumId w:val="12"/>
  </w:num>
  <w:num w:numId="10" w16cid:durableId="1216354133">
    <w:abstractNumId w:val="1"/>
  </w:num>
  <w:num w:numId="11" w16cid:durableId="1312295030">
    <w:abstractNumId w:val="14"/>
  </w:num>
  <w:num w:numId="12" w16cid:durableId="370542184">
    <w:abstractNumId w:val="0"/>
  </w:num>
  <w:num w:numId="13" w16cid:durableId="987243464">
    <w:abstractNumId w:val="9"/>
  </w:num>
  <w:num w:numId="14" w16cid:durableId="1533836419">
    <w:abstractNumId w:val="20"/>
  </w:num>
  <w:num w:numId="15" w16cid:durableId="56245721">
    <w:abstractNumId w:val="8"/>
  </w:num>
  <w:num w:numId="16" w16cid:durableId="30081416">
    <w:abstractNumId w:val="17"/>
  </w:num>
  <w:num w:numId="17" w16cid:durableId="1785227189">
    <w:abstractNumId w:val="16"/>
  </w:num>
  <w:num w:numId="18" w16cid:durableId="765543781">
    <w:abstractNumId w:val="24"/>
  </w:num>
  <w:num w:numId="19" w16cid:durableId="1293513771">
    <w:abstractNumId w:val="4"/>
  </w:num>
  <w:num w:numId="20" w16cid:durableId="1972974583">
    <w:abstractNumId w:val="18"/>
  </w:num>
  <w:num w:numId="21" w16cid:durableId="1746998635">
    <w:abstractNumId w:val="10"/>
  </w:num>
  <w:num w:numId="22" w16cid:durableId="56438706">
    <w:abstractNumId w:val="2"/>
  </w:num>
  <w:num w:numId="23" w16cid:durableId="1900090730">
    <w:abstractNumId w:val="19"/>
  </w:num>
  <w:num w:numId="24" w16cid:durableId="1661813098">
    <w:abstractNumId w:val="3"/>
  </w:num>
  <w:num w:numId="25" w16cid:durableId="1692659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108"/>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2sLQ0MTcwMzOyNDU1NbBU0lEKTi0uzszPAykwrAUAo9jnMSwAAAA="/>
  </w:docVars>
  <w:rsids>
    <w:rsidRoot w:val="008C401F"/>
    <w:rsid w:val="000050EC"/>
    <w:rsid w:val="00005235"/>
    <w:rsid w:val="00011409"/>
    <w:rsid w:val="00014CCA"/>
    <w:rsid w:val="00014F0F"/>
    <w:rsid w:val="000172FD"/>
    <w:rsid w:val="000211C9"/>
    <w:rsid w:val="00026D63"/>
    <w:rsid w:val="0002711A"/>
    <w:rsid w:val="000276E8"/>
    <w:rsid w:val="00036785"/>
    <w:rsid w:val="0005232B"/>
    <w:rsid w:val="00052B62"/>
    <w:rsid w:val="00057D0A"/>
    <w:rsid w:val="0006343C"/>
    <w:rsid w:val="0006379E"/>
    <w:rsid w:val="00075FCD"/>
    <w:rsid w:val="0007793F"/>
    <w:rsid w:val="00077F5C"/>
    <w:rsid w:val="000907E0"/>
    <w:rsid w:val="0009763C"/>
    <w:rsid w:val="000D0741"/>
    <w:rsid w:val="000D3871"/>
    <w:rsid w:val="000D5F61"/>
    <w:rsid w:val="000F0A44"/>
    <w:rsid w:val="000F2E75"/>
    <w:rsid w:val="000F3765"/>
    <w:rsid w:val="000F3897"/>
    <w:rsid w:val="000F420F"/>
    <w:rsid w:val="000F5952"/>
    <w:rsid w:val="000F595D"/>
    <w:rsid w:val="000F7F43"/>
    <w:rsid w:val="00101049"/>
    <w:rsid w:val="0010697D"/>
    <w:rsid w:val="00110E0D"/>
    <w:rsid w:val="00112DFF"/>
    <w:rsid w:val="001161F5"/>
    <w:rsid w:val="00125B31"/>
    <w:rsid w:val="001274E3"/>
    <w:rsid w:val="00130A9D"/>
    <w:rsid w:val="0013246B"/>
    <w:rsid w:val="0014286B"/>
    <w:rsid w:val="00145BDE"/>
    <w:rsid w:val="0015648E"/>
    <w:rsid w:val="0015734F"/>
    <w:rsid w:val="00157A21"/>
    <w:rsid w:val="001607B5"/>
    <w:rsid w:val="00171710"/>
    <w:rsid w:val="00177CC2"/>
    <w:rsid w:val="00180159"/>
    <w:rsid w:val="0018235E"/>
    <w:rsid w:val="00184F77"/>
    <w:rsid w:val="001850D6"/>
    <w:rsid w:val="001A3E5D"/>
    <w:rsid w:val="001B074E"/>
    <w:rsid w:val="001C3578"/>
    <w:rsid w:val="001C4820"/>
    <w:rsid w:val="001C621A"/>
    <w:rsid w:val="001F0BD3"/>
    <w:rsid w:val="001F616D"/>
    <w:rsid w:val="001F7878"/>
    <w:rsid w:val="002053AB"/>
    <w:rsid w:val="00220897"/>
    <w:rsid w:val="00223BB3"/>
    <w:rsid w:val="00227E5D"/>
    <w:rsid w:val="00232100"/>
    <w:rsid w:val="00232D6E"/>
    <w:rsid w:val="00233E56"/>
    <w:rsid w:val="0023537D"/>
    <w:rsid w:val="00236743"/>
    <w:rsid w:val="00240269"/>
    <w:rsid w:val="002436C4"/>
    <w:rsid w:val="0024545A"/>
    <w:rsid w:val="00253FE0"/>
    <w:rsid w:val="00263521"/>
    <w:rsid w:val="002636EE"/>
    <w:rsid w:val="00265055"/>
    <w:rsid w:val="002A1A69"/>
    <w:rsid w:val="002A220F"/>
    <w:rsid w:val="002A2770"/>
    <w:rsid w:val="002A349A"/>
    <w:rsid w:val="002A446D"/>
    <w:rsid w:val="002B0C8E"/>
    <w:rsid w:val="002B0C96"/>
    <w:rsid w:val="002B1DAA"/>
    <w:rsid w:val="002B4166"/>
    <w:rsid w:val="002C08C1"/>
    <w:rsid w:val="002C2D9C"/>
    <w:rsid w:val="002C3C4C"/>
    <w:rsid w:val="002F400E"/>
    <w:rsid w:val="002F4E14"/>
    <w:rsid w:val="002F5695"/>
    <w:rsid w:val="0030389D"/>
    <w:rsid w:val="003045D3"/>
    <w:rsid w:val="00311CF8"/>
    <w:rsid w:val="003412F8"/>
    <w:rsid w:val="0034135C"/>
    <w:rsid w:val="003471F8"/>
    <w:rsid w:val="003531DA"/>
    <w:rsid w:val="00356707"/>
    <w:rsid w:val="0035673A"/>
    <w:rsid w:val="00357631"/>
    <w:rsid w:val="00372E2C"/>
    <w:rsid w:val="0037539A"/>
    <w:rsid w:val="0038116F"/>
    <w:rsid w:val="003847AB"/>
    <w:rsid w:val="00387441"/>
    <w:rsid w:val="00392D4A"/>
    <w:rsid w:val="00394FB2"/>
    <w:rsid w:val="003A2B55"/>
    <w:rsid w:val="003A6131"/>
    <w:rsid w:val="003B6908"/>
    <w:rsid w:val="003C1309"/>
    <w:rsid w:val="003D0FCF"/>
    <w:rsid w:val="003D4857"/>
    <w:rsid w:val="003D49A5"/>
    <w:rsid w:val="003E2C26"/>
    <w:rsid w:val="003F4C63"/>
    <w:rsid w:val="00407055"/>
    <w:rsid w:val="00415B4D"/>
    <w:rsid w:val="00421E60"/>
    <w:rsid w:val="004346A9"/>
    <w:rsid w:val="004346DF"/>
    <w:rsid w:val="00434C80"/>
    <w:rsid w:val="00434F3A"/>
    <w:rsid w:val="00442331"/>
    <w:rsid w:val="004478FE"/>
    <w:rsid w:val="00454247"/>
    <w:rsid w:val="00460008"/>
    <w:rsid w:val="00463728"/>
    <w:rsid w:val="0047182E"/>
    <w:rsid w:val="00471CBE"/>
    <w:rsid w:val="00474167"/>
    <w:rsid w:val="004834B8"/>
    <w:rsid w:val="004863AF"/>
    <w:rsid w:val="00494D77"/>
    <w:rsid w:val="004A4959"/>
    <w:rsid w:val="004B7B04"/>
    <w:rsid w:val="004C657E"/>
    <w:rsid w:val="004C6C23"/>
    <w:rsid w:val="004D386B"/>
    <w:rsid w:val="004E122B"/>
    <w:rsid w:val="004F004C"/>
    <w:rsid w:val="004F0116"/>
    <w:rsid w:val="004F31A5"/>
    <w:rsid w:val="0051227B"/>
    <w:rsid w:val="00521869"/>
    <w:rsid w:val="00525F9E"/>
    <w:rsid w:val="005262CD"/>
    <w:rsid w:val="00533077"/>
    <w:rsid w:val="00537570"/>
    <w:rsid w:val="00543071"/>
    <w:rsid w:val="00543D7D"/>
    <w:rsid w:val="00544D63"/>
    <w:rsid w:val="00545A88"/>
    <w:rsid w:val="005473E8"/>
    <w:rsid w:val="005479CA"/>
    <w:rsid w:val="005524D4"/>
    <w:rsid w:val="00557CCA"/>
    <w:rsid w:val="005602D5"/>
    <w:rsid w:val="005654EF"/>
    <w:rsid w:val="005659B0"/>
    <w:rsid w:val="00567CA7"/>
    <w:rsid w:val="00573B88"/>
    <w:rsid w:val="005766A5"/>
    <w:rsid w:val="005766FD"/>
    <w:rsid w:val="005776DD"/>
    <w:rsid w:val="005849D4"/>
    <w:rsid w:val="005B3853"/>
    <w:rsid w:val="005B3CA1"/>
    <w:rsid w:val="005B754C"/>
    <w:rsid w:val="005C1B87"/>
    <w:rsid w:val="005C3F6D"/>
    <w:rsid w:val="005C5EE6"/>
    <w:rsid w:val="005C6FA0"/>
    <w:rsid w:val="005C79A2"/>
    <w:rsid w:val="005D10AB"/>
    <w:rsid w:val="005D19B5"/>
    <w:rsid w:val="005F09FF"/>
    <w:rsid w:val="005F1883"/>
    <w:rsid w:val="005F2A47"/>
    <w:rsid w:val="005F4444"/>
    <w:rsid w:val="005F452E"/>
    <w:rsid w:val="005F6297"/>
    <w:rsid w:val="00601065"/>
    <w:rsid w:val="006010EE"/>
    <w:rsid w:val="00607218"/>
    <w:rsid w:val="0061044F"/>
    <w:rsid w:val="006140DD"/>
    <w:rsid w:val="0061581B"/>
    <w:rsid w:val="006231A4"/>
    <w:rsid w:val="00627A91"/>
    <w:rsid w:val="00630EAA"/>
    <w:rsid w:val="0063560D"/>
    <w:rsid w:val="0064110E"/>
    <w:rsid w:val="00651CB8"/>
    <w:rsid w:val="00653D92"/>
    <w:rsid w:val="0065420D"/>
    <w:rsid w:val="00656D22"/>
    <w:rsid w:val="00661E38"/>
    <w:rsid w:val="00666494"/>
    <w:rsid w:val="006728BF"/>
    <w:rsid w:val="006739F2"/>
    <w:rsid w:val="00683577"/>
    <w:rsid w:val="006C2817"/>
    <w:rsid w:val="006E0702"/>
    <w:rsid w:val="006F501A"/>
    <w:rsid w:val="00701825"/>
    <w:rsid w:val="00701C79"/>
    <w:rsid w:val="00704CFD"/>
    <w:rsid w:val="0071274C"/>
    <w:rsid w:val="00717C61"/>
    <w:rsid w:val="007255A6"/>
    <w:rsid w:val="00726513"/>
    <w:rsid w:val="00726914"/>
    <w:rsid w:val="007369C8"/>
    <w:rsid w:val="007418A9"/>
    <w:rsid w:val="00747435"/>
    <w:rsid w:val="007539A5"/>
    <w:rsid w:val="007542CF"/>
    <w:rsid w:val="0075476D"/>
    <w:rsid w:val="00760DFC"/>
    <w:rsid w:val="0076678D"/>
    <w:rsid w:val="00771C92"/>
    <w:rsid w:val="00794CA8"/>
    <w:rsid w:val="00794EE3"/>
    <w:rsid w:val="00796F64"/>
    <w:rsid w:val="007A3202"/>
    <w:rsid w:val="007B5427"/>
    <w:rsid w:val="007B5E8B"/>
    <w:rsid w:val="007B7CD7"/>
    <w:rsid w:val="007C34ED"/>
    <w:rsid w:val="007E66B1"/>
    <w:rsid w:val="007F04DA"/>
    <w:rsid w:val="007F30C3"/>
    <w:rsid w:val="007F4806"/>
    <w:rsid w:val="00822781"/>
    <w:rsid w:val="00830DDB"/>
    <w:rsid w:val="00830F7B"/>
    <w:rsid w:val="008314EE"/>
    <w:rsid w:val="00842C92"/>
    <w:rsid w:val="00851153"/>
    <w:rsid w:val="00855E7F"/>
    <w:rsid w:val="0085691D"/>
    <w:rsid w:val="00866D54"/>
    <w:rsid w:val="00871987"/>
    <w:rsid w:val="00876468"/>
    <w:rsid w:val="00877CF3"/>
    <w:rsid w:val="008848BC"/>
    <w:rsid w:val="008915E2"/>
    <w:rsid w:val="008978C3"/>
    <w:rsid w:val="008A465E"/>
    <w:rsid w:val="008A5601"/>
    <w:rsid w:val="008A69E2"/>
    <w:rsid w:val="008B6236"/>
    <w:rsid w:val="008C401F"/>
    <w:rsid w:val="008C4359"/>
    <w:rsid w:val="008C6739"/>
    <w:rsid w:val="008C7529"/>
    <w:rsid w:val="008D1E85"/>
    <w:rsid w:val="008D1E89"/>
    <w:rsid w:val="008D348A"/>
    <w:rsid w:val="008E42CC"/>
    <w:rsid w:val="008F1F8F"/>
    <w:rsid w:val="008F40B0"/>
    <w:rsid w:val="009014C0"/>
    <w:rsid w:val="0090294C"/>
    <w:rsid w:val="00905212"/>
    <w:rsid w:val="00905840"/>
    <w:rsid w:val="00915DDB"/>
    <w:rsid w:val="00920381"/>
    <w:rsid w:val="009207BC"/>
    <w:rsid w:val="00920858"/>
    <w:rsid w:val="00920DFC"/>
    <w:rsid w:val="00923775"/>
    <w:rsid w:val="00925E93"/>
    <w:rsid w:val="00931DAC"/>
    <w:rsid w:val="009411F8"/>
    <w:rsid w:val="00946056"/>
    <w:rsid w:val="009810B8"/>
    <w:rsid w:val="00986039"/>
    <w:rsid w:val="00991960"/>
    <w:rsid w:val="00993A94"/>
    <w:rsid w:val="009A49E6"/>
    <w:rsid w:val="009A7458"/>
    <w:rsid w:val="009B02DC"/>
    <w:rsid w:val="009B0D82"/>
    <w:rsid w:val="009B1E35"/>
    <w:rsid w:val="009B26EC"/>
    <w:rsid w:val="009B293C"/>
    <w:rsid w:val="009B600A"/>
    <w:rsid w:val="009C494B"/>
    <w:rsid w:val="009E1B62"/>
    <w:rsid w:val="009F32E0"/>
    <w:rsid w:val="009F5ECD"/>
    <w:rsid w:val="00A014E9"/>
    <w:rsid w:val="00A06433"/>
    <w:rsid w:val="00A13AF6"/>
    <w:rsid w:val="00A230E3"/>
    <w:rsid w:val="00A27F2D"/>
    <w:rsid w:val="00A302FF"/>
    <w:rsid w:val="00A36B5F"/>
    <w:rsid w:val="00A40237"/>
    <w:rsid w:val="00A4328F"/>
    <w:rsid w:val="00A44691"/>
    <w:rsid w:val="00A46281"/>
    <w:rsid w:val="00A559AE"/>
    <w:rsid w:val="00A60B2B"/>
    <w:rsid w:val="00A64DB5"/>
    <w:rsid w:val="00A75043"/>
    <w:rsid w:val="00A76D1F"/>
    <w:rsid w:val="00A805B4"/>
    <w:rsid w:val="00A85B7B"/>
    <w:rsid w:val="00A93F91"/>
    <w:rsid w:val="00AA182A"/>
    <w:rsid w:val="00AA2D6C"/>
    <w:rsid w:val="00AA6192"/>
    <w:rsid w:val="00AD3255"/>
    <w:rsid w:val="00B05743"/>
    <w:rsid w:val="00B07BBC"/>
    <w:rsid w:val="00B100C5"/>
    <w:rsid w:val="00B12A00"/>
    <w:rsid w:val="00B1628A"/>
    <w:rsid w:val="00B17F71"/>
    <w:rsid w:val="00B23B41"/>
    <w:rsid w:val="00B30380"/>
    <w:rsid w:val="00B35AB6"/>
    <w:rsid w:val="00B423AC"/>
    <w:rsid w:val="00B45E31"/>
    <w:rsid w:val="00B477D3"/>
    <w:rsid w:val="00B5318A"/>
    <w:rsid w:val="00B547CD"/>
    <w:rsid w:val="00B547D8"/>
    <w:rsid w:val="00B54CFF"/>
    <w:rsid w:val="00B626D1"/>
    <w:rsid w:val="00B65CD9"/>
    <w:rsid w:val="00B70980"/>
    <w:rsid w:val="00B77489"/>
    <w:rsid w:val="00B850C6"/>
    <w:rsid w:val="00B90CDF"/>
    <w:rsid w:val="00B90FE9"/>
    <w:rsid w:val="00B91BC4"/>
    <w:rsid w:val="00BA01E6"/>
    <w:rsid w:val="00BA1DD5"/>
    <w:rsid w:val="00BA1F54"/>
    <w:rsid w:val="00BA7596"/>
    <w:rsid w:val="00BA79BA"/>
    <w:rsid w:val="00BB1FDC"/>
    <w:rsid w:val="00BB56BF"/>
    <w:rsid w:val="00BC2C27"/>
    <w:rsid w:val="00BC4B87"/>
    <w:rsid w:val="00BD0BB6"/>
    <w:rsid w:val="00BD3C80"/>
    <w:rsid w:val="00BD5FC2"/>
    <w:rsid w:val="00BE0C50"/>
    <w:rsid w:val="00BE5DE2"/>
    <w:rsid w:val="00BF2C3A"/>
    <w:rsid w:val="00BF2DED"/>
    <w:rsid w:val="00BF5E8A"/>
    <w:rsid w:val="00BF7F0F"/>
    <w:rsid w:val="00C03E66"/>
    <w:rsid w:val="00C11E77"/>
    <w:rsid w:val="00C121C2"/>
    <w:rsid w:val="00C149B9"/>
    <w:rsid w:val="00C1535E"/>
    <w:rsid w:val="00C21E50"/>
    <w:rsid w:val="00C30886"/>
    <w:rsid w:val="00C30B02"/>
    <w:rsid w:val="00C47AC8"/>
    <w:rsid w:val="00C52D27"/>
    <w:rsid w:val="00C53467"/>
    <w:rsid w:val="00C55619"/>
    <w:rsid w:val="00C64AC6"/>
    <w:rsid w:val="00C710E5"/>
    <w:rsid w:val="00C76AD5"/>
    <w:rsid w:val="00C8298D"/>
    <w:rsid w:val="00C907BE"/>
    <w:rsid w:val="00C91661"/>
    <w:rsid w:val="00CA1B05"/>
    <w:rsid w:val="00CA7DDA"/>
    <w:rsid w:val="00CE1A24"/>
    <w:rsid w:val="00CE2189"/>
    <w:rsid w:val="00CF177D"/>
    <w:rsid w:val="00CF1C2C"/>
    <w:rsid w:val="00D00D17"/>
    <w:rsid w:val="00D05396"/>
    <w:rsid w:val="00D05738"/>
    <w:rsid w:val="00D11EF5"/>
    <w:rsid w:val="00D211CD"/>
    <w:rsid w:val="00D328F2"/>
    <w:rsid w:val="00D42EF3"/>
    <w:rsid w:val="00D4497A"/>
    <w:rsid w:val="00D5080A"/>
    <w:rsid w:val="00D54EA7"/>
    <w:rsid w:val="00D648CF"/>
    <w:rsid w:val="00D71923"/>
    <w:rsid w:val="00D75DF5"/>
    <w:rsid w:val="00D77276"/>
    <w:rsid w:val="00D81785"/>
    <w:rsid w:val="00D86D79"/>
    <w:rsid w:val="00D91268"/>
    <w:rsid w:val="00D9382E"/>
    <w:rsid w:val="00DA6F77"/>
    <w:rsid w:val="00DB09C6"/>
    <w:rsid w:val="00DC7AEF"/>
    <w:rsid w:val="00DD7153"/>
    <w:rsid w:val="00DE0774"/>
    <w:rsid w:val="00DE76E3"/>
    <w:rsid w:val="00DF04B8"/>
    <w:rsid w:val="00DF1249"/>
    <w:rsid w:val="00DF22A2"/>
    <w:rsid w:val="00DF3C98"/>
    <w:rsid w:val="00DF7B92"/>
    <w:rsid w:val="00E00627"/>
    <w:rsid w:val="00E00E1D"/>
    <w:rsid w:val="00E036FB"/>
    <w:rsid w:val="00E10153"/>
    <w:rsid w:val="00E1135C"/>
    <w:rsid w:val="00E12CE7"/>
    <w:rsid w:val="00E23025"/>
    <w:rsid w:val="00E2444B"/>
    <w:rsid w:val="00E24BAB"/>
    <w:rsid w:val="00E25E75"/>
    <w:rsid w:val="00E277FA"/>
    <w:rsid w:val="00E32BF4"/>
    <w:rsid w:val="00E332C9"/>
    <w:rsid w:val="00E33FF4"/>
    <w:rsid w:val="00E3539E"/>
    <w:rsid w:val="00E3632D"/>
    <w:rsid w:val="00E36C5A"/>
    <w:rsid w:val="00E57D46"/>
    <w:rsid w:val="00E60C06"/>
    <w:rsid w:val="00E82B1C"/>
    <w:rsid w:val="00E83C7E"/>
    <w:rsid w:val="00E92F8D"/>
    <w:rsid w:val="00E960FF"/>
    <w:rsid w:val="00EA1EC1"/>
    <w:rsid w:val="00EA4D69"/>
    <w:rsid w:val="00EC0EFA"/>
    <w:rsid w:val="00EC19CF"/>
    <w:rsid w:val="00EC2CE1"/>
    <w:rsid w:val="00ED01D8"/>
    <w:rsid w:val="00EE5F57"/>
    <w:rsid w:val="00EF59D3"/>
    <w:rsid w:val="00EF5C65"/>
    <w:rsid w:val="00F0325C"/>
    <w:rsid w:val="00F06957"/>
    <w:rsid w:val="00F12E66"/>
    <w:rsid w:val="00F25E50"/>
    <w:rsid w:val="00F43227"/>
    <w:rsid w:val="00F53E7E"/>
    <w:rsid w:val="00F55639"/>
    <w:rsid w:val="00F676F2"/>
    <w:rsid w:val="00F725AF"/>
    <w:rsid w:val="00F73B0C"/>
    <w:rsid w:val="00F748E6"/>
    <w:rsid w:val="00F77E51"/>
    <w:rsid w:val="00F810C4"/>
    <w:rsid w:val="00F97DE8"/>
    <w:rsid w:val="00FA4CDD"/>
    <w:rsid w:val="00FA5D01"/>
    <w:rsid w:val="00FB6915"/>
    <w:rsid w:val="00FC158B"/>
    <w:rsid w:val="00FC34B5"/>
    <w:rsid w:val="00FC4F04"/>
    <w:rsid w:val="00FC6861"/>
    <w:rsid w:val="00FC7396"/>
    <w:rsid w:val="00FD6D1E"/>
    <w:rsid w:val="00FD6F0D"/>
    <w:rsid w:val="00FE35AB"/>
    <w:rsid w:val="00FF77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108"/>
    <o:shapelayout v:ext="edit">
      <o:idmap v:ext="edit" data="2"/>
    </o:shapelayout>
  </w:shapeDefaults>
  <w:decimalSymbol w:val="."/>
  <w:listSeparator w:val=","/>
  <w14:docId w14:val="24B45ED9"/>
  <w15:docId w15:val="{222505DA-F0C1-4D7A-9964-33EAE08D41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8C401F"/>
    <w:rPr>
      <w:rFonts w:ascii="Times New Roman" w:eastAsia="Times New Roman" w:hAnsi="Times New Roman" w:cs="Times New Roman"/>
    </w:rPr>
  </w:style>
  <w:style w:type="paragraph" w:styleId="Heading1">
    <w:name w:val="heading 1"/>
    <w:basedOn w:val="Normal"/>
    <w:uiPriority w:val="1"/>
    <w:qFormat/>
    <w:rsid w:val="008C401F"/>
    <w:pPr>
      <w:spacing w:before="59"/>
      <w:ind w:left="2313" w:right="1955"/>
      <w:jc w:val="center"/>
      <w:outlineLvl w:val="0"/>
    </w:pPr>
    <w:rPr>
      <w:b/>
      <w:bCs/>
      <w:sz w:val="32"/>
      <w:szCs w:val="32"/>
    </w:rPr>
  </w:style>
  <w:style w:type="paragraph" w:styleId="Heading2">
    <w:name w:val="heading 2"/>
    <w:basedOn w:val="Normal"/>
    <w:uiPriority w:val="1"/>
    <w:qFormat/>
    <w:rsid w:val="008C401F"/>
    <w:pPr>
      <w:ind w:left="88"/>
      <w:outlineLvl w:val="1"/>
    </w:pPr>
    <w:rPr>
      <w:b/>
      <w:bCs/>
      <w:sz w:val="32"/>
      <w:szCs w:val="32"/>
    </w:rPr>
  </w:style>
  <w:style w:type="paragraph" w:styleId="Heading3">
    <w:name w:val="heading 3"/>
    <w:basedOn w:val="Normal"/>
    <w:link w:val="Heading3Char"/>
    <w:uiPriority w:val="1"/>
    <w:qFormat/>
    <w:rsid w:val="008C401F"/>
    <w:pPr>
      <w:ind w:left="1141"/>
      <w:outlineLvl w:val="2"/>
    </w:pPr>
    <w:rPr>
      <w:b/>
      <w:bCs/>
      <w:sz w:val="28"/>
      <w:szCs w:val="28"/>
    </w:rPr>
  </w:style>
  <w:style w:type="paragraph" w:styleId="Heading4">
    <w:name w:val="heading 4"/>
    <w:basedOn w:val="Normal"/>
    <w:uiPriority w:val="1"/>
    <w:qFormat/>
    <w:rsid w:val="008C401F"/>
    <w:pPr>
      <w:ind w:left="720"/>
      <w:outlineLvl w:val="3"/>
    </w:pPr>
    <w:rPr>
      <w:sz w:val="28"/>
      <w:szCs w:val="28"/>
    </w:rPr>
  </w:style>
  <w:style w:type="paragraph" w:styleId="Heading5">
    <w:name w:val="heading 5"/>
    <w:basedOn w:val="Normal"/>
    <w:link w:val="Heading5Char"/>
    <w:uiPriority w:val="1"/>
    <w:qFormat/>
    <w:rsid w:val="008C401F"/>
    <w:pPr>
      <w:ind w:left="720"/>
      <w:outlineLvl w:val="4"/>
    </w:pPr>
    <w:rPr>
      <w:b/>
      <w:bCs/>
      <w:sz w:val="26"/>
      <w:szCs w:val="26"/>
    </w:rPr>
  </w:style>
  <w:style w:type="paragraph" w:styleId="Heading6">
    <w:name w:val="heading 6"/>
    <w:basedOn w:val="Normal"/>
    <w:uiPriority w:val="1"/>
    <w:qFormat/>
    <w:rsid w:val="008C401F"/>
    <w:pPr>
      <w:ind w:left="720" w:hanging="582"/>
      <w:outlineLvl w:val="5"/>
    </w:pPr>
    <w:rPr>
      <w:rFonts w:ascii="Cambria" w:eastAsia="Cambria" w:hAnsi="Cambria" w:cs="Cambria"/>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rsid w:val="008C401F"/>
    <w:pPr>
      <w:spacing w:before="276"/>
      <w:ind w:left="1080" w:hanging="360"/>
    </w:pPr>
    <w:rPr>
      <w:sz w:val="24"/>
      <w:szCs w:val="24"/>
    </w:rPr>
  </w:style>
  <w:style w:type="paragraph" w:styleId="BodyText">
    <w:name w:val="Body Text"/>
    <w:basedOn w:val="Normal"/>
    <w:link w:val="BodyTextChar"/>
    <w:uiPriority w:val="1"/>
    <w:qFormat/>
    <w:rsid w:val="008C401F"/>
    <w:rPr>
      <w:sz w:val="26"/>
      <w:szCs w:val="26"/>
    </w:rPr>
  </w:style>
  <w:style w:type="paragraph" w:styleId="ListParagraph">
    <w:name w:val="List Paragraph"/>
    <w:basedOn w:val="Normal"/>
    <w:uiPriority w:val="1"/>
    <w:qFormat/>
    <w:rsid w:val="008C401F"/>
    <w:pPr>
      <w:spacing w:before="276"/>
      <w:ind w:left="1080" w:hanging="360"/>
    </w:pPr>
  </w:style>
  <w:style w:type="paragraph" w:customStyle="1" w:styleId="TableParagraph">
    <w:name w:val="Table Paragraph"/>
    <w:basedOn w:val="Normal"/>
    <w:uiPriority w:val="1"/>
    <w:qFormat/>
    <w:rsid w:val="008C401F"/>
  </w:style>
  <w:style w:type="paragraph" w:styleId="BalloonText">
    <w:name w:val="Balloon Text"/>
    <w:basedOn w:val="Normal"/>
    <w:link w:val="BalloonTextChar"/>
    <w:uiPriority w:val="99"/>
    <w:semiHidden/>
    <w:unhideWhenUsed/>
    <w:rsid w:val="00BA01E6"/>
    <w:rPr>
      <w:rFonts w:ascii="Tahoma" w:hAnsi="Tahoma" w:cs="Tahoma"/>
      <w:sz w:val="16"/>
      <w:szCs w:val="16"/>
    </w:rPr>
  </w:style>
  <w:style w:type="character" w:customStyle="1" w:styleId="BalloonTextChar">
    <w:name w:val="Balloon Text Char"/>
    <w:basedOn w:val="DefaultParagraphFont"/>
    <w:link w:val="BalloonText"/>
    <w:uiPriority w:val="99"/>
    <w:semiHidden/>
    <w:rsid w:val="00BA01E6"/>
    <w:rPr>
      <w:rFonts w:ascii="Tahoma" w:eastAsia="Times New Roman" w:hAnsi="Tahoma" w:cs="Tahoma"/>
      <w:sz w:val="16"/>
      <w:szCs w:val="16"/>
    </w:rPr>
  </w:style>
  <w:style w:type="paragraph" w:styleId="Header">
    <w:name w:val="header"/>
    <w:basedOn w:val="Normal"/>
    <w:link w:val="HeaderChar"/>
    <w:uiPriority w:val="99"/>
    <w:unhideWhenUsed/>
    <w:rsid w:val="00E24BAB"/>
    <w:pPr>
      <w:tabs>
        <w:tab w:val="center" w:pos="4680"/>
        <w:tab w:val="right" w:pos="9360"/>
      </w:tabs>
    </w:pPr>
  </w:style>
  <w:style w:type="character" w:customStyle="1" w:styleId="HeaderChar">
    <w:name w:val="Header Char"/>
    <w:basedOn w:val="DefaultParagraphFont"/>
    <w:link w:val="Header"/>
    <w:uiPriority w:val="99"/>
    <w:rsid w:val="00E24BAB"/>
    <w:rPr>
      <w:rFonts w:ascii="Times New Roman" w:eastAsia="Times New Roman" w:hAnsi="Times New Roman" w:cs="Times New Roman"/>
    </w:rPr>
  </w:style>
  <w:style w:type="paragraph" w:styleId="Footer">
    <w:name w:val="footer"/>
    <w:basedOn w:val="Normal"/>
    <w:link w:val="FooterChar"/>
    <w:uiPriority w:val="99"/>
    <w:unhideWhenUsed/>
    <w:rsid w:val="00E24BAB"/>
    <w:pPr>
      <w:tabs>
        <w:tab w:val="center" w:pos="4680"/>
        <w:tab w:val="right" w:pos="9360"/>
      </w:tabs>
    </w:pPr>
  </w:style>
  <w:style w:type="character" w:customStyle="1" w:styleId="FooterChar">
    <w:name w:val="Footer Char"/>
    <w:basedOn w:val="DefaultParagraphFont"/>
    <w:link w:val="Footer"/>
    <w:uiPriority w:val="99"/>
    <w:rsid w:val="00E24BAB"/>
    <w:rPr>
      <w:rFonts w:ascii="Times New Roman" w:eastAsia="Times New Roman" w:hAnsi="Times New Roman" w:cs="Times New Roman"/>
    </w:rPr>
  </w:style>
  <w:style w:type="character" w:customStyle="1" w:styleId="Heading3Char">
    <w:name w:val="Heading 3 Char"/>
    <w:basedOn w:val="DefaultParagraphFont"/>
    <w:link w:val="Heading3"/>
    <w:uiPriority w:val="1"/>
    <w:rsid w:val="00180159"/>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uiPriority w:val="1"/>
    <w:rsid w:val="00180159"/>
    <w:rPr>
      <w:rFonts w:ascii="Times New Roman" w:eastAsia="Times New Roman" w:hAnsi="Times New Roman" w:cs="Times New Roman"/>
      <w:b/>
      <w:bCs/>
      <w:sz w:val="26"/>
      <w:szCs w:val="26"/>
    </w:rPr>
  </w:style>
  <w:style w:type="character" w:customStyle="1" w:styleId="BodyTextChar">
    <w:name w:val="Body Text Char"/>
    <w:basedOn w:val="DefaultParagraphFont"/>
    <w:link w:val="BodyText"/>
    <w:uiPriority w:val="1"/>
    <w:rsid w:val="00180159"/>
    <w:rPr>
      <w:rFonts w:ascii="Times New Roman" w:eastAsia="Times New Roman" w:hAnsi="Times New Roman" w:cs="Times New Roman"/>
      <w:sz w:val="26"/>
      <w:szCs w:val="26"/>
    </w:rPr>
  </w:style>
  <w:style w:type="character" w:styleId="Hyperlink">
    <w:name w:val="Hyperlink"/>
    <w:basedOn w:val="DefaultParagraphFont"/>
    <w:uiPriority w:val="99"/>
    <w:unhideWhenUsed/>
    <w:rsid w:val="00A44691"/>
    <w:rPr>
      <w:color w:val="0000FF" w:themeColor="hyperlink"/>
      <w:u w:val="single"/>
    </w:rPr>
  </w:style>
  <w:style w:type="character" w:styleId="UnresolvedMention">
    <w:name w:val="Unresolved Mention"/>
    <w:basedOn w:val="DefaultParagraphFont"/>
    <w:uiPriority w:val="99"/>
    <w:semiHidden/>
    <w:unhideWhenUsed/>
    <w:rsid w:val="00A446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s://www.researchgate.net/profile/Shu-Sheng_Liaw" TargetMode="External"/><Relationship Id="rId18" Type="http://schemas.openxmlformats.org/officeDocument/2006/relationships/image" Target="media/image1.jpeg"/><Relationship Id="rId26" Type="http://schemas.openxmlformats.org/officeDocument/2006/relationships/image" Target="media/image9.png"/><Relationship Id="rId3" Type="http://schemas.openxmlformats.org/officeDocument/2006/relationships/settings" Target="settings.xml"/><Relationship Id="rId21" Type="http://schemas.openxmlformats.org/officeDocument/2006/relationships/image" Target="media/image4.png"/><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yperlink" Target="http://www.sciencedirect.com/science/article/pii/S0360131505000096" TargetMode="External"/><Relationship Id="rId25" Type="http://schemas.openxmlformats.org/officeDocument/2006/relationships/image" Target="media/image8.png"/><Relationship Id="rId2" Type="http://schemas.openxmlformats.org/officeDocument/2006/relationships/styles" Target="styles.xml"/><Relationship Id="rId16" Type="http://schemas.openxmlformats.org/officeDocument/2006/relationships/hyperlink" Target="https://www.ncbi.nlm.nih.gov/pubmed/?term=Ruggeri%20K%5BAuthor%5D&amp;cauthor=true&amp;cauthor_uid=23472702" TargetMode="External"/><Relationship Id="rId20" Type="http://schemas.openxmlformats.org/officeDocument/2006/relationships/image" Target="media/image3.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image" Target="media/image7.png"/><Relationship Id="rId5" Type="http://schemas.openxmlformats.org/officeDocument/2006/relationships/footnotes" Target="footnotes.xml"/><Relationship Id="rId15" Type="http://schemas.openxmlformats.org/officeDocument/2006/relationships/hyperlink" Target="https://www.ncbi.nlm.nih.gov/pubmed/?term=Salter%20SM%5BAuthor%5D&amp;cauthor=true&amp;cauthor_uid=24850945" TargetMode="External"/><Relationship Id="rId23" Type="http://schemas.openxmlformats.org/officeDocument/2006/relationships/image" Target="media/image6.png"/><Relationship Id="rId28"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www.researchgate.net/profile/Shu-Sheng_Liaw" TargetMode="External"/><Relationship Id="rId22" Type="http://schemas.openxmlformats.org/officeDocument/2006/relationships/image" Target="media/image5.png"/><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657</TotalTime>
  <Pages>25</Pages>
  <Words>7177</Words>
  <Characters>40914</Characters>
  <Application>Microsoft Office Word</Application>
  <DocSecurity>0</DocSecurity>
  <Lines>340</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Editor-22</cp:lastModifiedBy>
  <cp:revision>451</cp:revision>
  <dcterms:created xsi:type="dcterms:W3CDTF">2025-03-23T07:53:00Z</dcterms:created>
  <dcterms:modified xsi:type="dcterms:W3CDTF">2025-04-24T11:48:00Z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2023-12-13T00:00:00Z</vt:filetime>
  </property>
  <property fmtid="{D5CDD505-2E9C-101B-9397-08002B2CF9AE}" pid="3" name="Creator">
    <vt:lpwstr>Microsoft® Word 2010</vt:lpwstr>
  </property>
  <property fmtid="{D5CDD505-2E9C-101B-9397-08002B2CF9AE}" pid="4" name="LastSaved">
    <vt:filetime>2025-03-23T00:00:00Z</vt:filetime>
  </property>
  <property fmtid="{D5CDD505-2E9C-101B-9397-08002B2CF9AE}" pid="5" name="Producer">
    <vt:lpwstr>Microsoft® Word 2010</vt:lpwstr>
  </property>
</Properties>
</file>