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5AD51" w14:textId="77777777" w:rsidR="003945C0" w:rsidRDefault="003945C0" w:rsidP="005667AA">
      <w:pPr>
        <w:spacing w:line="360" w:lineRule="auto"/>
        <w:jc w:val="center"/>
        <w:rPr>
          <w:rFonts w:ascii="Times New Roman" w:hAnsi="Times New Roman" w:cs="Times New Roman"/>
          <w:b/>
          <w:sz w:val="28"/>
          <w:szCs w:val="28"/>
        </w:rPr>
      </w:pPr>
      <w:bookmarkStart w:id="0" w:name="_GoBack"/>
      <w:bookmarkEnd w:id="0"/>
      <w:r w:rsidRPr="008E2C93">
        <w:rPr>
          <w:rFonts w:ascii="Times New Roman" w:hAnsi="Times New Roman" w:cs="Times New Roman"/>
          <w:b/>
          <w:sz w:val="28"/>
          <w:szCs w:val="28"/>
        </w:rPr>
        <w:t>Working Condition of</w:t>
      </w:r>
      <w:r w:rsidR="005667AA">
        <w:rPr>
          <w:rFonts w:ascii="Times New Roman" w:hAnsi="Times New Roman" w:cs="Times New Roman"/>
          <w:b/>
          <w:sz w:val="28"/>
          <w:szCs w:val="28"/>
        </w:rPr>
        <w:t xml:space="preserve"> Internal Migrant Workers in Kerala: An Intertemporal A</w:t>
      </w:r>
      <w:r w:rsidRPr="008E2C93">
        <w:rPr>
          <w:rFonts w:ascii="Times New Roman" w:hAnsi="Times New Roman" w:cs="Times New Roman"/>
          <w:b/>
          <w:sz w:val="28"/>
          <w:szCs w:val="28"/>
        </w:rPr>
        <w:t>nalysis</w:t>
      </w:r>
    </w:p>
    <w:p w14:paraId="3E28850C" w14:textId="77777777" w:rsidR="00EC0EA2" w:rsidRDefault="00EC0EA2" w:rsidP="00EC0EA2">
      <w:pPr>
        <w:pStyle w:val="ListParagraph"/>
        <w:widowControl w:val="0"/>
        <w:autoSpaceDE w:val="0"/>
        <w:autoSpaceDN w:val="0"/>
        <w:spacing w:after="0" w:line="240" w:lineRule="auto"/>
        <w:ind w:left="444"/>
        <w:contextualSpacing w:val="0"/>
        <w:jc w:val="center"/>
        <w:rPr>
          <w:rFonts w:ascii="Times New Roman" w:hAnsi="Times New Roman" w:cs="Times New Roman"/>
          <w:sz w:val="24"/>
          <w:szCs w:val="24"/>
          <w:lang w:val="en-IN"/>
        </w:rPr>
      </w:pPr>
    </w:p>
    <w:p w14:paraId="3384E00C" w14:textId="77777777" w:rsidR="00EC0EA2" w:rsidRDefault="00EC0EA2" w:rsidP="00EC0EA2">
      <w:pPr>
        <w:pStyle w:val="ListParagraph"/>
        <w:widowControl w:val="0"/>
        <w:autoSpaceDE w:val="0"/>
        <w:autoSpaceDN w:val="0"/>
        <w:spacing w:after="0" w:line="240" w:lineRule="auto"/>
        <w:ind w:left="444"/>
        <w:contextualSpacing w:val="0"/>
        <w:jc w:val="center"/>
        <w:rPr>
          <w:rFonts w:ascii="Times New Roman" w:hAnsi="Times New Roman" w:cs="Times New Roman"/>
          <w:sz w:val="24"/>
          <w:szCs w:val="24"/>
          <w:lang w:val="en-IN"/>
        </w:rPr>
      </w:pPr>
    </w:p>
    <w:p w14:paraId="71D5C5D6" w14:textId="77777777" w:rsidR="00EC0EA2" w:rsidRDefault="00EC0EA2" w:rsidP="005667AA">
      <w:pPr>
        <w:spacing w:line="360" w:lineRule="auto"/>
        <w:jc w:val="center"/>
        <w:rPr>
          <w:rFonts w:ascii="Times New Roman" w:hAnsi="Times New Roman" w:cs="Times New Roman"/>
          <w:b/>
          <w:sz w:val="28"/>
          <w:szCs w:val="28"/>
        </w:rPr>
      </w:pPr>
    </w:p>
    <w:p w14:paraId="55BE795B" w14:textId="77777777" w:rsidR="00EC0EA2" w:rsidRDefault="00EC0EA2" w:rsidP="005667AA">
      <w:pPr>
        <w:spacing w:line="360" w:lineRule="auto"/>
        <w:jc w:val="center"/>
        <w:rPr>
          <w:rFonts w:ascii="Times New Roman" w:hAnsi="Times New Roman" w:cs="Times New Roman"/>
          <w:b/>
          <w:sz w:val="28"/>
          <w:szCs w:val="28"/>
        </w:rPr>
      </w:pPr>
    </w:p>
    <w:p w14:paraId="02D6E0AF" w14:textId="77777777" w:rsidR="00AE702A" w:rsidRPr="008514AC" w:rsidRDefault="00AE702A" w:rsidP="008E2C93">
      <w:pPr>
        <w:spacing w:line="360" w:lineRule="auto"/>
        <w:jc w:val="both"/>
        <w:rPr>
          <w:rFonts w:ascii="Times New Roman" w:hAnsi="Times New Roman" w:cs="Times New Roman"/>
          <w:b/>
          <w:sz w:val="24"/>
          <w:szCs w:val="24"/>
        </w:rPr>
      </w:pPr>
      <w:r w:rsidRPr="008514AC">
        <w:rPr>
          <w:rFonts w:ascii="Times New Roman" w:hAnsi="Times New Roman" w:cs="Times New Roman"/>
          <w:b/>
          <w:sz w:val="24"/>
          <w:szCs w:val="24"/>
        </w:rPr>
        <w:t>Abstract</w:t>
      </w:r>
    </w:p>
    <w:p w14:paraId="08764E67" w14:textId="77777777" w:rsidR="00AA4B35" w:rsidRPr="00E913CA" w:rsidRDefault="008514AC" w:rsidP="008903FE">
      <w:pPr>
        <w:spacing w:before="200" w:line="360" w:lineRule="auto"/>
        <w:jc w:val="both"/>
        <w:rPr>
          <w:rFonts w:ascii="Times New Roman" w:hAnsi="Times New Roman" w:cs="Times New Roman"/>
          <w:color w:val="000000" w:themeColor="text1"/>
          <w:sz w:val="24"/>
          <w:szCs w:val="24"/>
          <w:lang w:val="en-GB"/>
        </w:rPr>
      </w:pPr>
      <w:r w:rsidRPr="008514AC">
        <w:rPr>
          <w:rFonts w:ascii="Times New Roman" w:hAnsi="Times New Roman" w:cs="Times New Roman"/>
          <w:sz w:val="24"/>
          <w:szCs w:val="24"/>
        </w:rPr>
        <w:t xml:space="preserve">Kerala, a state </w:t>
      </w:r>
      <w:r w:rsidR="00516262" w:rsidRPr="008514AC">
        <w:rPr>
          <w:rFonts w:ascii="Times New Roman" w:hAnsi="Times New Roman" w:cs="Times New Roman"/>
          <w:sz w:val="24"/>
          <w:szCs w:val="24"/>
        </w:rPr>
        <w:t>identified</w:t>
      </w:r>
      <w:r w:rsidRPr="008514AC">
        <w:rPr>
          <w:rFonts w:ascii="Times New Roman" w:hAnsi="Times New Roman" w:cs="Times New Roman"/>
          <w:sz w:val="24"/>
          <w:szCs w:val="24"/>
        </w:rPr>
        <w:t xml:space="preserve"> for its high human development index, attracts a significant number of internal migrant workers from other parts of India. These workers contribute substantially to Kerala's economy, particularly in sectors such as construction, agriculture, and informal industries. However, their working conditions have been a subject of concern.</w:t>
      </w:r>
      <w:r w:rsidR="005C0FF9">
        <w:rPr>
          <w:rFonts w:ascii="Times New Roman" w:hAnsi="Times New Roman" w:cs="Times New Roman"/>
          <w:sz w:val="24"/>
          <w:szCs w:val="24"/>
        </w:rPr>
        <w:t xml:space="preserve"> This </w:t>
      </w:r>
      <w:proofErr w:type="gramStart"/>
      <w:r w:rsidR="005C0FF9">
        <w:rPr>
          <w:rFonts w:ascii="Times New Roman" w:hAnsi="Times New Roman" w:cs="Times New Roman"/>
          <w:sz w:val="24"/>
          <w:szCs w:val="24"/>
        </w:rPr>
        <w:t xml:space="preserve">paper </w:t>
      </w:r>
      <w:r w:rsidRPr="008514AC">
        <w:rPr>
          <w:rFonts w:ascii="Times New Roman" w:hAnsi="Times New Roman" w:cs="Times New Roman"/>
          <w:sz w:val="24"/>
          <w:szCs w:val="24"/>
        </w:rPr>
        <w:t xml:space="preserve"> aims</w:t>
      </w:r>
      <w:proofErr w:type="gramEnd"/>
      <w:r w:rsidRPr="008514AC">
        <w:rPr>
          <w:rFonts w:ascii="Times New Roman" w:hAnsi="Times New Roman" w:cs="Times New Roman"/>
          <w:sz w:val="24"/>
          <w:szCs w:val="24"/>
        </w:rPr>
        <w:t xml:space="preserve"> to examine the working conditions of internal migrant workers in Kerala, </w:t>
      </w:r>
      <w:r>
        <w:rPr>
          <w:rFonts w:ascii="Times New Roman" w:hAnsi="Times New Roman" w:cs="Times New Roman"/>
          <w:color w:val="000000" w:themeColor="text1"/>
          <w:sz w:val="24"/>
          <w:szCs w:val="24"/>
          <w:lang w:val="en-GB"/>
        </w:rPr>
        <w:t>both in their native state and destination state,</w:t>
      </w:r>
      <w:r w:rsidRPr="008514AC">
        <w:rPr>
          <w:rFonts w:ascii="Times New Roman" w:hAnsi="Times New Roman" w:cs="Times New Roman"/>
          <w:sz w:val="24"/>
          <w:szCs w:val="24"/>
        </w:rPr>
        <w:t xml:space="preserve"> </w:t>
      </w:r>
      <w:r>
        <w:rPr>
          <w:rFonts w:ascii="Times New Roman" w:hAnsi="Times New Roman" w:cs="Times New Roman"/>
          <w:color w:val="000000" w:themeColor="text1"/>
          <w:sz w:val="24"/>
          <w:szCs w:val="24"/>
          <w:lang w:val="en-GB"/>
        </w:rPr>
        <w:t>and to identify the issues related with working condition and to estimate the</w:t>
      </w:r>
      <w:r w:rsidR="00292FBA">
        <w:rPr>
          <w:rFonts w:ascii="Times New Roman" w:hAnsi="Times New Roman" w:cs="Times New Roman"/>
          <w:color w:val="000000" w:themeColor="text1"/>
          <w:sz w:val="24"/>
          <w:szCs w:val="24"/>
          <w:lang w:val="en-GB"/>
        </w:rPr>
        <w:t xml:space="preserve"> worker’s </w:t>
      </w:r>
      <w:r>
        <w:rPr>
          <w:rFonts w:ascii="Times New Roman" w:hAnsi="Times New Roman" w:cs="Times New Roman"/>
          <w:color w:val="000000" w:themeColor="text1"/>
          <w:sz w:val="24"/>
          <w:szCs w:val="24"/>
          <w:lang w:val="en-GB"/>
        </w:rPr>
        <w:t xml:space="preserve"> perception of working condition with response scales. The primary data is collected by using an interview schedule, from 400 randomly selected internal migrant workers engaged in construction sector. A multistage sampling method was adopted for the purpose. The study found that migrant workers receive higher wages in Kerala than their native place and they need to work only </w:t>
      </w:r>
      <w:r w:rsidR="00292FBA">
        <w:rPr>
          <w:rFonts w:ascii="Times New Roman" w:hAnsi="Times New Roman" w:cs="Times New Roman"/>
          <w:color w:val="000000" w:themeColor="text1"/>
          <w:sz w:val="24"/>
          <w:szCs w:val="24"/>
          <w:lang w:val="en-GB"/>
        </w:rPr>
        <w:t>fewer</w:t>
      </w:r>
      <w:r>
        <w:rPr>
          <w:rFonts w:ascii="Times New Roman" w:hAnsi="Times New Roman" w:cs="Times New Roman"/>
          <w:color w:val="000000" w:themeColor="text1"/>
          <w:sz w:val="24"/>
          <w:szCs w:val="24"/>
          <w:lang w:val="en-GB"/>
        </w:rPr>
        <w:t xml:space="preserve"> hours than the native state. The overall</w:t>
      </w:r>
      <w:r w:rsidR="00E913CA">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lang w:val="en-GB"/>
        </w:rPr>
        <w:t xml:space="preserve">perception </w:t>
      </w:r>
      <w:r w:rsidR="00E913CA">
        <w:rPr>
          <w:rFonts w:ascii="Times New Roman" w:hAnsi="Times New Roman" w:cs="Times New Roman"/>
          <w:color w:val="000000" w:themeColor="text1"/>
          <w:sz w:val="24"/>
          <w:szCs w:val="24"/>
          <w:lang w:val="en-GB"/>
        </w:rPr>
        <w:t>of working condition of internal migrant workers in</w:t>
      </w:r>
      <w:r w:rsidR="00292FBA">
        <w:rPr>
          <w:rFonts w:ascii="Times New Roman" w:hAnsi="Times New Roman" w:cs="Times New Roman"/>
          <w:color w:val="000000" w:themeColor="text1"/>
          <w:sz w:val="24"/>
          <w:szCs w:val="24"/>
          <w:lang w:val="en-GB"/>
        </w:rPr>
        <w:t xml:space="preserve"> </w:t>
      </w:r>
      <w:r w:rsidR="00E913CA">
        <w:rPr>
          <w:rFonts w:ascii="Times New Roman" w:hAnsi="Times New Roman" w:cs="Times New Roman"/>
          <w:color w:val="000000" w:themeColor="text1"/>
          <w:sz w:val="24"/>
          <w:szCs w:val="24"/>
          <w:lang w:val="en-GB"/>
        </w:rPr>
        <w:t>Kerala is comfortable as compared to their native state.</w:t>
      </w:r>
    </w:p>
    <w:p w14:paraId="17A57B26" w14:textId="77777777" w:rsidR="00FA143C" w:rsidRDefault="00FA143C" w:rsidP="00FA143C">
      <w:pPr>
        <w:spacing w:line="360" w:lineRule="auto"/>
        <w:jc w:val="both"/>
        <w:rPr>
          <w:rFonts w:ascii="Times New Roman" w:hAnsi="Times New Roman" w:cs="Times New Roman"/>
          <w:b/>
          <w:i/>
          <w:iCs/>
          <w:sz w:val="24"/>
          <w:szCs w:val="24"/>
        </w:rPr>
      </w:pPr>
    </w:p>
    <w:p w14:paraId="50402E1B" w14:textId="7CE5D190" w:rsidR="00AA4B35" w:rsidRPr="00FA143C" w:rsidRDefault="00AE702A" w:rsidP="00FA143C">
      <w:pPr>
        <w:spacing w:line="360" w:lineRule="auto"/>
        <w:jc w:val="both"/>
        <w:rPr>
          <w:rFonts w:ascii="Times New Roman" w:hAnsi="Times New Roman" w:cs="Times New Roman"/>
          <w:b/>
          <w:i/>
          <w:iCs/>
          <w:sz w:val="24"/>
          <w:szCs w:val="24"/>
        </w:rPr>
      </w:pPr>
      <w:r w:rsidRPr="00FA143C">
        <w:rPr>
          <w:rFonts w:ascii="Times New Roman" w:hAnsi="Times New Roman" w:cs="Times New Roman"/>
          <w:b/>
          <w:i/>
          <w:iCs/>
          <w:sz w:val="24"/>
          <w:szCs w:val="24"/>
        </w:rPr>
        <w:t>Keywords</w:t>
      </w:r>
      <w:r w:rsidR="00FA143C" w:rsidRPr="00FA143C">
        <w:rPr>
          <w:rFonts w:ascii="Times New Roman" w:hAnsi="Times New Roman" w:cs="Times New Roman"/>
          <w:b/>
          <w:i/>
          <w:iCs/>
          <w:sz w:val="24"/>
          <w:szCs w:val="24"/>
        </w:rPr>
        <w:t xml:space="preserve">: </w:t>
      </w:r>
      <w:r w:rsidR="008D0C6B" w:rsidRPr="00FA143C">
        <w:rPr>
          <w:rFonts w:ascii="Times New Roman" w:hAnsi="Times New Roman" w:cs="Times New Roman"/>
          <w:i/>
          <w:iCs/>
          <w:sz w:val="24"/>
          <w:szCs w:val="24"/>
        </w:rPr>
        <w:t>Internal</w:t>
      </w:r>
      <w:r w:rsidR="00AA4B35" w:rsidRPr="00FA143C">
        <w:rPr>
          <w:rFonts w:ascii="Times New Roman" w:hAnsi="Times New Roman" w:cs="Times New Roman"/>
          <w:i/>
          <w:iCs/>
          <w:sz w:val="24"/>
          <w:szCs w:val="24"/>
        </w:rPr>
        <w:t xml:space="preserve"> </w:t>
      </w:r>
      <w:r w:rsidR="008D0C6B" w:rsidRPr="00FA143C">
        <w:rPr>
          <w:rFonts w:ascii="Times New Roman" w:hAnsi="Times New Roman" w:cs="Times New Roman"/>
          <w:i/>
          <w:iCs/>
          <w:sz w:val="24"/>
          <w:szCs w:val="24"/>
        </w:rPr>
        <w:t xml:space="preserve">migrant worker, </w:t>
      </w:r>
      <w:proofErr w:type="gramStart"/>
      <w:r w:rsidR="008D0C6B" w:rsidRPr="00FA143C">
        <w:rPr>
          <w:rFonts w:ascii="Times New Roman" w:hAnsi="Times New Roman" w:cs="Times New Roman"/>
          <w:i/>
          <w:iCs/>
          <w:sz w:val="24"/>
          <w:szCs w:val="24"/>
        </w:rPr>
        <w:t>W</w:t>
      </w:r>
      <w:r w:rsidR="00AA4B35" w:rsidRPr="00FA143C">
        <w:rPr>
          <w:rFonts w:ascii="Times New Roman" w:hAnsi="Times New Roman" w:cs="Times New Roman"/>
          <w:i/>
          <w:iCs/>
          <w:sz w:val="24"/>
          <w:szCs w:val="24"/>
        </w:rPr>
        <w:t>orking</w:t>
      </w:r>
      <w:proofErr w:type="gramEnd"/>
      <w:r w:rsidR="00AA4B35" w:rsidRPr="00FA143C">
        <w:rPr>
          <w:rFonts w:ascii="Times New Roman" w:hAnsi="Times New Roman" w:cs="Times New Roman"/>
          <w:i/>
          <w:iCs/>
          <w:sz w:val="24"/>
          <w:szCs w:val="24"/>
        </w:rPr>
        <w:t xml:space="preserve"> condition</w:t>
      </w:r>
      <w:r w:rsidR="008D0C6B" w:rsidRPr="00FA143C">
        <w:rPr>
          <w:rFonts w:ascii="Times New Roman" w:hAnsi="Times New Roman" w:cs="Times New Roman"/>
          <w:i/>
          <w:iCs/>
          <w:sz w:val="24"/>
          <w:szCs w:val="24"/>
        </w:rPr>
        <w:t>, Daily wage, Working hours, Working days, N</w:t>
      </w:r>
      <w:r w:rsidR="00AA4B35" w:rsidRPr="00FA143C">
        <w:rPr>
          <w:rFonts w:ascii="Times New Roman" w:hAnsi="Times New Roman" w:cs="Times New Roman"/>
          <w:i/>
          <w:iCs/>
          <w:sz w:val="24"/>
          <w:szCs w:val="24"/>
        </w:rPr>
        <w:t>ative state</w:t>
      </w:r>
    </w:p>
    <w:p w14:paraId="4935A4CA" w14:textId="77777777" w:rsidR="003945C0" w:rsidRPr="008E2C93" w:rsidRDefault="003945C0" w:rsidP="008E2C93">
      <w:pPr>
        <w:spacing w:line="360" w:lineRule="auto"/>
        <w:jc w:val="both"/>
        <w:rPr>
          <w:rFonts w:ascii="Times New Roman" w:hAnsi="Times New Roman" w:cs="Times New Roman"/>
          <w:b/>
          <w:sz w:val="24"/>
          <w:szCs w:val="24"/>
        </w:rPr>
      </w:pPr>
      <w:r w:rsidRPr="008E2C93">
        <w:rPr>
          <w:rFonts w:ascii="Times New Roman" w:hAnsi="Times New Roman" w:cs="Times New Roman"/>
          <w:b/>
          <w:sz w:val="24"/>
          <w:szCs w:val="24"/>
        </w:rPr>
        <w:t xml:space="preserve">Introduction </w:t>
      </w:r>
    </w:p>
    <w:p w14:paraId="29FFB133" w14:textId="7466387E" w:rsidR="003945C0" w:rsidRPr="008E2C93" w:rsidRDefault="00C85472" w:rsidP="008903FE">
      <w:pPr>
        <w:spacing w:line="360" w:lineRule="auto"/>
        <w:jc w:val="both"/>
        <w:rPr>
          <w:rFonts w:ascii="Times New Roman" w:hAnsi="Times New Roman" w:cs="Times New Roman"/>
          <w:sz w:val="24"/>
          <w:szCs w:val="24"/>
        </w:rPr>
      </w:pPr>
      <w:r w:rsidRPr="00C85472">
        <w:rPr>
          <w:rFonts w:ascii="Times New Roman" w:hAnsi="Times New Roman" w:cs="Times New Roman"/>
          <w:sz w:val="24"/>
          <w:szCs w:val="24"/>
        </w:rPr>
        <w:t>Migrant workers frequently encounter significant challenges, including extended working hours and inadequate access to basic facilities and healthcare services at worksites. In Kerala, these workers are employed in diverse sectors such as</w:t>
      </w:r>
      <w:r>
        <w:rPr>
          <w:rFonts w:ascii="Times New Roman" w:hAnsi="Times New Roman" w:cs="Times New Roman"/>
          <w:sz w:val="24"/>
          <w:szCs w:val="24"/>
        </w:rPr>
        <w:t xml:space="preserve"> c</w:t>
      </w:r>
      <w:r w:rsidRPr="00C85472">
        <w:rPr>
          <w:rFonts w:ascii="Times New Roman" w:hAnsi="Times New Roman" w:cs="Times New Roman"/>
          <w:sz w:val="24"/>
          <w:szCs w:val="24"/>
        </w:rPr>
        <w:t>onstruction</w:t>
      </w:r>
      <w:r>
        <w:rPr>
          <w:rFonts w:ascii="Times New Roman" w:hAnsi="Times New Roman" w:cs="Times New Roman"/>
          <w:sz w:val="24"/>
          <w:szCs w:val="24"/>
        </w:rPr>
        <w:t xml:space="preserve"> a</w:t>
      </w:r>
      <w:r w:rsidRPr="00C85472">
        <w:rPr>
          <w:rFonts w:ascii="Times New Roman" w:hAnsi="Times New Roman" w:cs="Times New Roman"/>
          <w:sz w:val="24"/>
          <w:szCs w:val="24"/>
        </w:rPr>
        <w:t>griculture</w:t>
      </w:r>
      <w:r>
        <w:rPr>
          <w:rFonts w:ascii="Times New Roman" w:hAnsi="Times New Roman" w:cs="Times New Roman"/>
          <w:sz w:val="24"/>
          <w:szCs w:val="24"/>
        </w:rPr>
        <w:t xml:space="preserve"> m</w:t>
      </w:r>
      <w:r w:rsidRPr="00C85472">
        <w:rPr>
          <w:rFonts w:ascii="Times New Roman" w:hAnsi="Times New Roman" w:cs="Times New Roman"/>
          <w:sz w:val="24"/>
          <w:szCs w:val="24"/>
        </w:rPr>
        <w:t>anufacturing and industry</w:t>
      </w:r>
      <w:r>
        <w:rPr>
          <w:rFonts w:ascii="Times New Roman" w:hAnsi="Times New Roman" w:cs="Times New Roman"/>
          <w:sz w:val="24"/>
          <w:szCs w:val="24"/>
        </w:rPr>
        <w:t>, domestic</w:t>
      </w:r>
      <w:r w:rsidRPr="00C85472">
        <w:rPr>
          <w:rFonts w:ascii="Times New Roman" w:hAnsi="Times New Roman" w:cs="Times New Roman"/>
          <w:sz w:val="24"/>
          <w:szCs w:val="24"/>
        </w:rPr>
        <w:t xml:space="preserve"> work (cleaning, cooking</w:t>
      </w:r>
      <w:r w:rsidR="000E26FD">
        <w:rPr>
          <w:rFonts w:ascii="Times New Roman" w:hAnsi="Times New Roman" w:cs="Times New Roman"/>
          <w:sz w:val="24"/>
          <w:szCs w:val="24"/>
        </w:rPr>
        <w:t xml:space="preserve"> and</w:t>
      </w:r>
      <w:r w:rsidRPr="00C85472">
        <w:rPr>
          <w:rFonts w:ascii="Times New Roman" w:hAnsi="Times New Roman" w:cs="Times New Roman"/>
          <w:sz w:val="24"/>
          <w:szCs w:val="24"/>
        </w:rPr>
        <w:t xml:space="preserve"> childcare</w:t>
      </w:r>
      <w:r w:rsidR="002D281D" w:rsidRPr="00C85472">
        <w:rPr>
          <w:rFonts w:ascii="Times New Roman" w:hAnsi="Times New Roman" w:cs="Times New Roman"/>
          <w:sz w:val="24"/>
          <w:szCs w:val="24"/>
        </w:rPr>
        <w:t>)</w:t>
      </w:r>
      <w:r w:rsidR="002D281D">
        <w:rPr>
          <w:rFonts w:ascii="Times New Roman" w:hAnsi="Times New Roman" w:cs="Times New Roman"/>
          <w:sz w:val="24"/>
          <w:szCs w:val="24"/>
        </w:rPr>
        <w:t>.</w:t>
      </w:r>
      <w:r w:rsidR="002D281D" w:rsidRPr="00C85472">
        <w:rPr>
          <w:rFonts w:ascii="Times New Roman" w:hAnsi="Times New Roman" w:cs="Times New Roman"/>
          <w:sz w:val="24"/>
          <w:szCs w:val="24"/>
        </w:rPr>
        <w:t xml:space="preserve"> Many</w:t>
      </w:r>
      <w:r w:rsidRPr="00C85472">
        <w:rPr>
          <w:rFonts w:ascii="Times New Roman" w:hAnsi="Times New Roman" w:cs="Times New Roman"/>
          <w:sz w:val="24"/>
          <w:szCs w:val="24"/>
        </w:rPr>
        <w:t xml:space="preserve"> migrant workers in Kerala are </w:t>
      </w:r>
      <w:r w:rsidRPr="00C85472">
        <w:rPr>
          <w:rFonts w:ascii="Times New Roman" w:hAnsi="Times New Roman" w:cs="Times New Roman"/>
          <w:sz w:val="24"/>
          <w:szCs w:val="24"/>
        </w:rPr>
        <w:lastRenderedPageBreak/>
        <w:t>engaged in informal or unorganized sectors, characterized by</w:t>
      </w:r>
      <w:r>
        <w:rPr>
          <w:rFonts w:ascii="Times New Roman" w:hAnsi="Times New Roman" w:cs="Times New Roman"/>
          <w:sz w:val="24"/>
          <w:szCs w:val="24"/>
        </w:rPr>
        <w:t xml:space="preserve"> l</w:t>
      </w:r>
      <w:r w:rsidRPr="00C85472">
        <w:rPr>
          <w:rFonts w:ascii="Times New Roman" w:hAnsi="Times New Roman" w:cs="Times New Roman"/>
          <w:sz w:val="24"/>
          <w:szCs w:val="24"/>
        </w:rPr>
        <w:t>ack of formal contracts and job security</w:t>
      </w:r>
      <w:r w:rsidR="00DB41E9">
        <w:rPr>
          <w:rFonts w:ascii="Times New Roman" w:hAnsi="Times New Roman" w:cs="Times New Roman"/>
          <w:sz w:val="24"/>
          <w:szCs w:val="24"/>
        </w:rPr>
        <w:t>,</w:t>
      </w:r>
      <w:r>
        <w:rPr>
          <w:rFonts w:ascii="Times New Roman" w:hAnsi="Times New Roman" w:cs="Times New Roman"/>
          <w:sz w:val="24"/>
          <w:szCs w:val="24"/>
        </w:rPr>
        <w:t xml:space="preserve"> l</w:t>
      </w:r>
      <w:r w:rsidRPr="00C85472">
        <w:rPr>
          <w:rFonts w:ascii="Times New Roman" w:hAnsi="Times New Roman" w:cs="Times New Roman"/>
          <w:sz w:val="24"/>
          <w:szCs w:val="24"/>
        </w:rPr>
        <w:t>ow-skilled or semi-skilled work</w:t>
      </w:r>
      <w:r w:rsidR="00DB41E9">
        <w:rPr>
          <w:rFonts w:ascii="Times New Roman" w:hAnsi="Times New Roman" w:cs="Times New Roman"/>
          <w:sz w:val="24"/>
          <w:szCs w:val="24"/>
        </w:rPr>
        <w:t>,</w:t>
      </w:r>
      <w:r w:rsidR="00802250">
        <w:rPr>
          <w:rFonts w:ascii="Times New Roman" w:hAnsi="Times New Roman" w:cs="Times New Roman"/>
          <w:sz w:val="24"/>
          <w:szCs w:val="24"/>
        </w:rPr>
        <w:t xml:space="preserve"> p</w:t>
      </w:r>
      <w:r w:rsidRPr="00C85472">
        <w:rPr>
          <w:rFonts w:ascii="Times New Roman" w:hAnsi="Times New Roman" w:cs="Times New Roman"/>
          <w:sz w:val="24"/>
          <w:szCs w:val="24"/>
        </w:rPr>
        <w:t>hysically demanding and often hazardous tasks</w:t>
      </w:r>
      <w:r w:rsidR="00DB41E9">
        <w:rPr>
          <w:rFonts w:ascii="Times New Roman" w:hAnsi="Times New Roman" w:cs="Times New Roman"/>
          <w:sz w:val="24"/>
          <w:szCs w:val="24"/>
        </w:rPr>
        <w:t>,</w:t>
      </w:r>
      <w:r w:rsidR="00802250">
        <w:rPr>
          <w:rFonts w:ascii="Times New Roman" w:hAnsi="Times New Roman" w:cs="Times New Roman"/>
          <w:sz w:val="24"/>
          <w:szCs w:val="24"/>
        </w:rPr>
        <w:t xml:space="preserve"> l</w:t>
      </w:r>
      <w:r w:rsidRPr="00C85472">
        <w:rPr>
          <w:rFonts w:ascii="Times New Roman" w:hAnsi="Times New Roman" w:cs="Times New Roman"/>
          <w:sz w:val="24"/>
          <w:szCs w:val="24"/>
        </w:rPr>
        <w:t>imited access to social protection including health insurance, pension, and unemployment benefits.</w:t>
      </w:r>
      <w:r w:rsidR="00802250">
        <w:rPr>
          <w:rFonts w:ascii="Times New Roman" w:hAnsi="Times New Roman" w:cs="Times New Roman"/>
          <w:sz w:val="24"/>
          <w:szCs w:val="24"/>
        </w:rPr>
        <w:t xml:space="preserve"> </w:t>
      </w:r>
      <w:r w:rsidR="003945C0" w:rsidRPr="00EB7557">
        <w:rPr>
          <w:rFonts w:ascii="Times New Roman" w:hAnsi="Times New Roman" w:cs="Times New Roman"/>
          <w:sz w:val="24"/>
          <w:szCs w:val="24"/>
        </w:rPr>
        <w:t>Working conditions</w:t>
      </w:r>
      <w:r w:rsidR="003945C0" w:rsidRPr="008E2C93">
        <w:rPr>
          <w:rFonts w:ascii="Times New Roman" w:hAnsi="Times New Roman" w:cs="Times New Roman"/>
          <w:sz w:val="24"/>
          <w:szCs w:val="24"/>
        </w:rPr>
        <w:t xml:space="preserve"> refer to the environment and circumstances in which employees or workers perform their jobs</w:t>
      </w:r>
      <w:r w:rsidR="000A3E6E" w:rsidRPr="008E2C93">
        <w:rPr>
          <w:rFonts w:ascii="Times New Roman" w:hAnsi="Times New Roman" w:cs="Times New Roman"/>
          <w:sz w:val="24"/>
          <w:szCs w:val="24"/>
        </w:rPr>
        <w:t xml:space="preserve">. The present study explores in detail the working condition of migrant workers in </w:t>
      </w:r>
      <w:r w:rsidR="00802250" w:rsidRPr="008E2C93">
        <w:rPr>
          <w:rFonts w:ascii="Times New Roman" w:hAnsi="Times New Roman" w:cs="Times New Roman"/>
          <w:sz w:val="24"/>
          <w:szCs w:val="24"/>
        </w:rPr>
        <w:t>Kerala both</w:t>
      </w:r>
      <w:r w:rsidR="000A3E6E" w:rsidRPr="008E2C93">
        <w:rPr>
          <w:rFonts w:ascii="Times New Roman" w:hAnsi="Times New Roman" w:cs="Times New Roman"/>
          <w:sz w:val="24"/>
          <w:szCs w:val="24"/>
        </w:rPr>
        <w:t xml:space="preserve"> in</w:t>
      </w:r>
      <w:r w:rsidR="00802250">
        <w:rPr>
          <w:rFonts w:ascii="Times New Roman" w:hAnsi="Times New Roman" w:cs="Times New Roman"/>
          <w:sz w:val="24"/>
          <w:szCs w:val="24"/>
        </w:rPr>
        <w:t xml:space="preserve"> their native </w:t>
      </w:r>
      <w:r w:rsidR="00903354">
        <w:rPr>
          <w:rFonts w:ascii="Times New Roman" w:hAnsi="Times New Roman" w:cs="Times New Roman"/>
          <w:sz w:val="24"/>
          <w:szCs w:val="24"/>
        </w:rPr>
        <w:t>state (</w:t>
      </w:r>
      <w:r w:rsidR="00903354" w:rsidRPr="008E2C93">
        <w:rPr>
          <w:rFonts w:ascii="Times New Roman" w:hAnsi="Times New Roman" w:cs="Times New Roman"/>
          <w:sz w:val="24"/>
          <w:szCs w:val="24"/>
        </w:rPr>
        <w:t>pre</w:t>
      </w:r>
      <w:r w:rsidR="000E26FD">
        <w:rPr>
          <w:rFonts w:ascii="Times New Roman" w:hAnsi="Times New Roman" w:cs="Times New Roman"/>
          <w:sz w:val="24"/>
          <w:szCs w:val="24"/>
        </w:rPr>
        <w:t>-m</w:t>
      </w:r>
      <w:r w:rsidR="000A3E6E" w:rsidRPr="008E2C93">
        <w:rPr>
          <w:rFonts w:ascii="Times New Roman" w:hAnsi="Times New Roman" w:cs="Times New Roman"/>
          <w:sz w:val="24"/>
          <w:szCs w:val="24"/>
        </w:rPr>
        <w:t>igration periods</w:t>
      </w:r>
      <w:r w:rsidR="00903354">
        <w:rPr>
          <w:rFonts w:ascii="Times New Roman" w:hAnsi="Times New Roman" w:cs="Times New Roman"/>
          <w:sz w:val="24"/>
          <w:szCs w:val="24"/>
        </w:rPr>
        <w:t xml:space="preserve">) </w:t>
      </w:r>
      <w:r w:rsidR="00903354" w:rsidRPr="008E2C93">
        <w:rPr>
          <w:rFonts w:ascii="Times New Roman" w:hAnsi="Times New Roman" w:cs="Times New Roman"/>
          <w:sz w:val="24"/>
          <w:szCs w:val="24"/>
        </w:rPr>
        <w:t>and</w:t>
      </w:r>
      <w:r w:rsidR="00802250">
        <w:rPr>
          <w:rFonts w:ascii="Times New Roman" w:hAnsi="Times New Roman" w:cs="Times New Roman"/>
          <w:sz w:val="24"/>
          <w:szCs w:val="24"/>
        </w:rPr>
        <w:t xml:space="preserve"> in </w:t>
      </w:r>
      <w:r w:rsidR="00903354">
        <w:rPr>
          <w:rFonts w:ascii="Times New Roman" w:hAnsi="Times New Roman" w:cs="Times New Roman"/>
          <w:sz w:val="24"/>
          <w:szCs w:val="24"/>
        </w:rPr>
        <w:t>Kerala (</w:t>
      </w:r>
      <w:r w:rsidR="00903354" w:rsidRPr="008E2C93">
        <w:rPr>
          <w:rFonts w:ascii="Times New Roman" w:hAnsi="Times New Roman" w:cs="Times New Roman"/>
          <w:sz w:val="24"/>
          <w:szCs w:val="24"/>
        </w:rPr>
        <w:t>post</w:t>
      </w:r>
      <w:r w:rsidR="002D281D">
        <w:rPr>
          <w:rFonts w:ascii="Times New Roman" w:hAnsi="Times New Roman" w:cs="Times New Roman"/>
          <w:sz w:val="24"/>
          <w:szCs w:val="24"/>
        </w:rPr>
        <w:t>-</w:t>
      </w:r>
      <w:r w:rsidR="000A3E6E" w:rsidRPr="008E2C93">
        <w:rPr>
          <w:rFonts w:ascii="Times New Roman" w:hAnsi="Times New Roman" w:cs="Times New Roman"/>
          <w:sz w:val="24"/>
          <w:szCs w:val="24"/>
        </w:rPr>
        <w:t xml:space="preserve">migration </w:t>
      </w:r>
      <w:r w:rsidR="00EB7557" w:rsidRPr="008E2C93">
        <w:rPr>
          <w:rFonts w:ascii="Times New Roman" w:hAnsi="Times New Roman" w:cs="Times New Roman"/>
          <w:sz w:val="24"/>
          <w:szCs w:val="24"/>
        </w:rPr>
        <w:t>period</w:t>
      </w:r>
      <w:r w:rsidR="00802250">
        <w:rPr>
          <w:rFonts w:ascii="Times New Roman" w:hAnsi="Times New Roman" w:cs="Times New Roman"/>
          <w:sz w:val="24"/>
          <w:szCs w:val="24"/>
        </w:rPr>
        <w:t>)</w:t>
      </w:r>
      <w:r w:rsidR="00EB7557" w:rsidRPr="008E2C93">
        <w:rPr>
          <w:rFonts w:ascii="Times New Roman" w:hAnsi="Times New Roman" w:cs="Times New Roman"/>
          <w:sz w:val="24"/>
          <w:szCs w:val="24"/>
        </w:rPr>
        <w:t>. The</w:t>
      </w:r>
      <w:r w:rsidR="000A3E6E" w:rsidRPr="008E2C93">
        <w:rPr>
          <w:rFonts w:ascii="Times New Roman" w:hAnsi="Times New Roman" w:cs="Times New Roman"/>
          <w:sz w:val="24"/>
          <w:szCs w:val="24"/>
        </w:rPr>
        <w:t xml:space="preserve"> working </w:t>
      </w:r>
      <w:r w:rsidR="00EB7557" w:rsidRPr="008E2C93">
        <w:rPr>
          <w:rFonts w:ascii="Times New Roman" w:hAnsi="Times New Roman" w:cs="Times New Roman"/>
          <w:sz w:val="24"/>
          <w:szCs w:val="24"/>
        </w:rPr>
        <w:t>condition</w:t>
      </w:r>
      <w:r w:rsidR="000A3E6E" w:rsidRPr="008E2C93">
        <w:rPr>
          <w:rFonts w:ascii="Times New Roman" w:hAnsi="Times New Roman" w:cs="Times New Roman"/>
          <w:sz w:val="24"/>
          <w:szCs w:val="24"/>
        </w:rPr>
        <w:t xml:space="preserve"> is </w:t>
      </w:r>
      <w:proofErr w:type="spellStart"/>
      <w:r w:rsidR="000A3E6E" w:rsidRPr="008E2C93">
        <w:rPr>
          <w:rFonts w:ascii="Times New Roman" w:hAnsi="Times New Roman" w:cs="Times New Roman"/>
          <w:sz w:val="24"/>
          <w:szCs w:val="24"/>
        </w:rPr>
        <w:t>a</w:t>
      </w:r>
      <w:r w:rsidR="00EB7557">
        <w:rPr>
          <w:rFonts w:ascii="Times New Roman" w:hAnsi="Times New Roman" w:cs="Times New Roman"/>
          <w:sz w:val="24"/>
          <w:szCs w:val="24"/>
        </w:rPr>
        <w:t>nalysed</w:t>
      </w:r>
      <w:proofErr w:type="spellEnd"/>
      <w:r w:rsidR="00EB7557">
        <w:rPr>
          <w:rFonts w:ascii="Times New Roman" w:hAnsi="Times New Roman" w:cs="Times New Roman"/>
          <w:sz w:val="24"/>
          <w:szCs w:val="24"/>
        </w:rPr>
        <w:t xml:space="preserve"> by taking the </w:t>
      </w:r>
      <w:r w:rsidR="000A3E6E" w:rsidRPr="008E2C93">
        <w:rPr>
          <w:rFonts w:ascii="Times New Roman" w:hAnsi="Times New Roman" w:cs="Times New Roman"/>
          <w:sz w:val="24"/>
          <w:szCs w:val="24"/>
        </w:rPr>
        <w:t xml:space="preserve">working hours per day both in native state and </w:t>
      </w:r>
      <w:r w:rsidR="00EB7557" w:rsidRPr="008E2C93">
        <w:rPr>
          <w:rFonts w:ascii="Times New Roman" w:hAnsi="Times New Roman" w:cs="Times New Roman"/>
          <w:sz w:val="24"/>
          <w:szCs w:val="24"/>
        </w:rPr>
        <w:t>Kerala</w:t>
      </w:r>
      <w:r w:rsidR="000A3E6E" w:rsidRPr="008E2C93">
        <w:rPr>
          <w:rFonts w:ascii="Times New Roman" w:hAnsi="Times New Roman" w:cs="Times New Roman"/>
          <w:sz w:val="24"/>
          <w:szCs w:val="24"/>
        </w:rPr>
        <w:t xml:space="preserve">, working days in a </w:t>
      </w:r>
      <w:r w:rsidR="00FF121C">
        <w:rPr>
          <w:rFonts w:ascii="Times New Roman" w:hAnsi="Times New Roman" w:cs="Times New Roman"/>
          <w:sz w:val="24"/>
          <w:szCs w:val="24"/>
        </w:rPr>
        <w:t xml:space="preserve">typical </w:t>
      </w:r>
      <w:r w:rsidR="000A3E6E" w:rsidRPr="008E2C93">
        <w:rPr>
          <w:rFonts w:ascii="Times New Roman" w:hAnsi="Times New Roman" w:cs="Times New Roman"/>
          <w:sz w:val="24"/>
          <w:szCs w:val="24"/>
        </w:rPr>
        <w:t>month in both places, wage level in pre and post migration period</w:t>
      </w:r>
      <w:r w:rsidR="00EB7557">
        <w:rPr>
          <w:rFonts w:ascii="Times New Roman" w:hAnsi="Times New Roman" w:cs="Times New Roman"/>
          <w:sz w:val="24"/>
          <w:szCs w:val="24"/>
        </w:rPr>
        <w:t xml:space="preserve"> as well as the relationship with co-workers </w:t>
      </w:r>
      <w:r w:rsidR="00DB2C02">
        <w:rPr>
          <w:rFonts w:ascii="Times New Roman" w:hAnsi="Times New Roman" w:cs="Times New Roman"/>
          <w:sz w:val="24"/>
          <w:szCs w:val="24"/>
        </w:rPr>
        <w:t>and employers</w:t>
      </w:r>
    </w:p>
    <w:p w14:paraId="513DC6DF" w14:textId="19BABE03" w:rsidR="009F342F" w:rsidRDefault="00EB7557" w:rsidP="006841C6">
      <w:pPr>
        <w:spacing w:before="200" w:line="360" w:lineRule="auto"/>
        <w:jc w:val="both"/>
        <w:rPr>
          <w:rFonts w:ascii="Times New Roman" w:hAnsi="Times New Roman" w:cs="Times New Roman"/>
          <w:color w:val="000000" w:themeColor="text1"/>
          <w:sz w:val="24"/>
          <w:szCs w:val="24"/>
          <w:lang w:val="en-GB"/>
        </w:rPr>
      </w:pPr>
      <w:r w:rsidRPr="00EB7557">
        <w:rPr>
          <w:rFonts w:ascii="Times New Roman" w:hAnsi="Times New Roman" w:cs="Times New Roman"/>
          <w:color w:val="000000" w:themeColor="text1"/>
          <w:sz w:val="24"/>
          <w:szCs w:val="24"/>
          <w:lang w:val="en-GB"/>
        </w:rPr>
        <w:t>Interstate Migrant Workers in Kerala face poor living conditions, inadequate access to healthcare, and limited social security benefits</w:t>
      </w:r>
      <w:r>
        <w:rPr>
          <w:rFonts w:ascii="Times New Roman" w:hAnsi="Times New Roman" w:cs="Times New Roman"/>
          <w:color w:val="000000" w:themeColor="text1"/>
          <w:sz w:val="24"/>
          <w:szCs w:val="24"/>
          <w:lang w:val="en-GB"/>
        </w:rPr>
        <w:t xml:space="preserve"> and t</w:t>
      </w:r>
      <w:r w:rsidRPr="00EB7557">
        <w:rPr>
          <w:rFonts w:ascii="Times New Roman" w:hAnsi="Times New Roman" w:cs="Times New Roman"/>
          <w:color w:val="000000" w:themeColor="text1"/>
          <w:sz w:val="24"/>
          <w:szCs w:val="24"/>
          <w:lang w:val="en-GB"/>
        </w:rPr>
        <w:t>hey experience exploitation, including low wages, long working hours, and poor working conditions</w:t>
      </w:r>
      <w:r w:rsidR="003001E7" w:rsidRPr="003001E7">
        <w:rPr>
          <w:rFonts w:ascii="Times New Roman" w:hAnsi="Times New Roman" w:cs="Times New Roman"/>
          <w:color w:val="000000" w:themeColor="text1"/>
          <w:sz w:val="24"/>
          <w:szCs w:val="24"/>
          <w:lang w:val="en-GB"/>
        </w:rPr>
        <w:t xml:space="preserve"> </w:t>
      </w:r>
      <w:r w:rsidR="003001E7" w:rsidRPr="00EB7557">
        <w:rPr>
          <w:rFonts w:ascii="Times New Roman" w:hAnsi="Times New Roman" w:cs="Times New Roman"/>
          <w:color w:val="000000" w:themeColor="text1"/>
          <w:sz w:val="24"/>
          <w:szCs w:val="24"/>
          <w:lang w:val="en-GB"/>
        </w:rPr>
        <w:t xml:space="preserve">(JM. Abraham and </w:t>
      </w:r>
      <w:proofErr w:type="spellStart"/>
      <w:r w:rsidR="003001E7" w:rsidRPr="00EB7557">
        <w:rPr>
          <w:rFonts w:ascii="Times New Roman" w:hAnsi="Times New Roman" w:cs="Times New Roman"/>
          <w:color w:val="000000" w:themeColor="text1"/>
          <w:sz w:val="24"/>
          <w:szCs w:val="24"/>
          <w:lang w:val="en-GB"/>
        </w:rPr>
        <w:t>Lovelina</w:t>
      </w:r>
      <w:proofErr w:type="spellEnd"/>
      <w:r w:rsidR="003001E7" w:rsidRPr="00EB7557">
        <w:rPr>
          <w:rFonts w:ascii="Times New Roman" w:hAnsi="Times New Roman" w:cs="Times New Roman"/>
          <w:color w:val="000000" w:themeColor="text1"/>
          <w:sz w:val="24"/>
          <w:szCs w:val="24"/>
          <w:lang w:val="en-GB"/>
        </w:rPr>
        <w:t xml:space="preserve"> LF, 2019)</w:t>
      </w:r>
      <w:r w:rsidR="000B54B0">
        <w:rPr>
          <w:rFonts w:ascii="Times New Roman" w:hAnsi="Times New Roman" w:cs="Times New Roman"/>
          <w:color w:val="000000" w:themeColor="text1"/>
          <w:sz w:val="24"/>
          <w:szCs w:val="24"/>
          <w:lang w:val="en-GB"/>
        </w:rPr>
        <w:t xml:space="preserve">. </w:t>
      </w:r>
      <w:r w:rsidR="003001E7" w:rsidRPr="003001E7">
        <w:rPr>
          <w:rFonts w:ascii="Times New Roman" w:hAnsi="Times New Roman" w:cs="Times New Roman"/>
          <w:color w:val="000000" w:themeColor="text1"/>
          <w:sz w:val="24"/>
          <w:szCs w:val="24"/>
          <w:lang w:val="en-GB"/>
        </w:rPr>
        <w:t xml:space="preserve"> </w:t>
      </w:r>
      <w:r w:rsidR="000B54B0">
        <w:rPr>
          <w:rFonts w:ascii="Times New Roman" w:hAnsi="Times New Roman" w:cs="Times New Roman"/>
          <w:color w:val="000000" w:themeColor="text1"/>
          <w:sz w:val="24"/>
          <w:szCs w:val="24"/>
          <w:lang w:val="en-GB"/>
        </w:rPr>
        <w:t>M</w:t>
      </w:r>
      <w:r w:rsidR="003001E7" w:rsidRPr="00EB7557">
        <w:rPr>
          <w:rFonts w:ascii="Times New Roman" w:hAnsi="Times New Roman" w:cs="Times New Roman"/>
          <w:color w:val="000000" w:themeColor="text1"/>
          <w:sz w:val="24"/>
          <w:szCs w:val="24"/>
          <w:lang w:val="en-GB"/>
        </w:rPr>
        <w:t>igrant workers in Kerala have higher average monthly income compared to their native states.</w:t>
      </w:r>
      <w:r w:rsidR="00AE702A">
        <w:rPr>
          <w:rFonts w:ascii="Times New Roman" w:hAnsi="Times New Roman" w:cs="Times New Roman"/>
          <w:color w:val="000000" w:themeColor="text1"/>
          <w:sz w:val="24"/>
          <w:szCs w:val="24"/>
          <w:lang w:val="en-GB"/>
        </w:rPr>
        <w:t xml:space="preserve"> </w:t>
      </w:r>
      <w:r w:rsidR="003001E7" w:rsidRPr="00EB7557">
        <w:rPr>
          <w:rFonts w:ascii="Times New Roman" w:hAnsi="Times New Roman" w:cs="Times New Roman"/>
          <w:color w:val="000000" w:themeColor="text1"/>
          <w:sz w:val="24"/>
          <w:szCs w:val="24"/>
          <w:lang w:val="en-GB"/>
        </w:rPr>
        <w:t>However, they face challenges in accessing basic amenities like housing, healthcare, and sanitation</w:t>
      </w:r>
      <w:r w:rsidR="000B54B0">
        <w:rPr>
          <w:rFonts w:ascii="Times New Roman" w:hAnsi="Times New Roman" w:cs="Times New Roman"/>
          <w:color w:val="000000" w:themeColor="text1"/>
          <w:sz w:val="24"/>
          <w:szCs w:val="24"/>
          <w:lang w:val="en-GB"/>
        </w:rPr>
        <w:t xml:space="preserve"> </w:t>
      </w:r>
      <w:r w:rsidRPr="00EB7557">
        <w:rPr>
          <w:rFonts w:ascii="Times New Roman" w:hAnsi="Times New Roman" w:cs="Times New Roman"/>
          <w:color w:val="000000" w:themeColor="text1"/>
          <w:sz w:val="24"/>
          <w:szCs w:val="24"/>
          <w:lang w:val="en-GB"/>
        </w:rPr>
        <w:t>(</w:t>
      </w:r>
      <w:proofErr w:type="spellStart"/>
      <w:r w:rsidRPr="00EB7557">
        <w:rPr>
          <w:rFonts w:ascii="Times New Roman" w:hAnsi="Times New Roman" w:cs="Times New Roman"/>
          <w:color w:val="000000" w:themeColor="text1"/>
          <w:sz w:val="24"/>
          <w:szCs w:val="24"/>
          <w:lang w:val="en-GB"/>
        </w:rPr>
        <w:t>Dilip</w:t>
      </w:r>
      <w:proofErr w:type="spellEnd"/>
      <w:r w:rsidRPr="00EB7557">
        <w:rPr>
          <w:rFonts w:ascii="Times New Roman" w:hAnsi="Times New Roman" w:cs="Times New Roman"/>
          <w:color w:val="000000" w:themeColor="text1"/>
          <w:sz w:val="24"/>
          <w:szCs w:val="24"/>
          <w:lang w:val="en-GB"/>
        </w:rPr>
        <w:t xml:space="preserve"> </w:t>
      </w:r>
      <w:proofErr w:type="spellStart"/>
      <w:r w:rsidRPr="00EB7557">
        <w:rPr>
          <w:rFonts w:ascii="Times New Roman" w:hAnsi="Times New Roman" w:cs="Times New Roman"/>
          <w:color w:val="000000" w:themeColor="text1"/>
          <w:sz w:val="24"/>
          <w:szCs w:val="24"/>
          <w:lang w:val="en-GB"/>
        </w:rPr>
        <w:t>Saikia</w:t>
      </w:r>
      <w:proofErr w:type="spellEnd"/>
      <w:r w:rsidRPr="00EB7557">
        <w:rPr>
          <w:rFonts w:ascii="Times New Roman" w:hAnsi="Times New Roman" w:cs="Times New Roman"/>
          <w:color w:val="000000" w:themeColor="text1"/>
          <w:sz w:val="24"/>
          <w:szCs w:val="24"/>
          <w:lang w:val="en-GB"/>
        </w:rPr>
        <w:t>, 2017)</w:t>
      </w:r>
      <w:r w:rsidR="000B54B0">
        <w:rPr>
          <w:rFonts w:ascii="Times New Roman" w:hAnsi="Times New Roman" w:cs="Times New Roman"/>
          <w:color w:val="000000" w:themeColor="text1"/>
          <w:sz w:val="24"/>
          <w:szCs w:val="24"/>
          <w:lang w:val="en-GB"/>
        </w:rPr>
        <w:t>.</w:t>
      </w:r>
      <w:r w:rsidR="003001E7" w:rsidRPr="003001E7">
        <w:rPr>
          <w:rFonts w:ascii="Times New Roman" w:hAnsi="Times New Roman" w:cs="Times New Roman"/>
          <w:color w:val="000000" w:themeColor="text1"/>
          <w:sz w:val="24"/>
          <w:szCs w:val="24"/>
          <w:lang w:val="en-GB"/>
        </w:rPr>
        <w:t xml:space="preserve"> </w:t>
      </w:r>
      <w:r w:rsidR="000B54B0">
        <w:rPr>
          <w:rFonts w:ascii="Times New Roman" w:hAnsi="Times New Roman" w:cs="Times New Roman"/>
          <w:color w:val="000000" w:themeColor="text1"/>
          <w:sz w:val="24"/>
          <w:szCs w:val="24"/>
          <w:lang w:val="en-GB"/>
        </w:rPr>
        <w:t>M</w:t>
      </w:r>
      <w:r w:rsidR="003001E7" w:rsidRPr="00EB7557">
        <w:rPr>
          <w:rFonts w:ascii="Times New Roman" w:hAnsi="Times New Roman" w:cs="Times New Roman"/>
          <w:color w:val="000000" w:themeColor="text1"/>
          <w:sz w:val="24"/>
          <w:szCs w:val="24"/>
          <w:lang w:val="en-GB"/>
        </w:rPr>
        <w:t>igrant workers contribute significantly to Kerala's economy, particularly in the construction and informal sectors.</w:t>
      </w:r>
      <w:r w:rsidR="00AE702A">
        <w:rPr>
          <w:rFonts w:ascii="Times New Roman" w:hAnsi="Times New Roman" w:cs="Times New Roman"/>
          <w:color w:val="000000" w:themeColor="text1"/>
          <w:sz w:val="24"/>
          <w:szCs w:val="24"/>
          <w:lang w:val="en-GB"/>
        </w:rPr>
        <w:t xml:space="preserve"> T</w:t>
      </w:r>
      <w:r w:rsidR="003001E7" w:rsidRPr="00EB7557">
        <w:rPr>
          <w:rFonts w:ascii="Times New Roman" w:hAnsi="Times New Roman" w:cs="Times New Roman"/>
          <w:color w:val="000000" w:themeColor="text1"/>
          <w:sz w:val="24"/>
          <w:szCs w:val="24"/>
          <w:lang w:val="en-GB"/>
        </w:rPr>
        <w:t xml:space="preserve">hey help address </w:t>
      </w:r>
      <w:r w:rsidR="00AE702A" w:rsidRPr="00EB7557">
        <w:rPr>
          <w:rFonts w:ascii="Times New Roman" w:hAnsi="Times New Roman" w:cs="Times New Roman"/>
          <w:color w:val="000000" w:themeColor="text1"/>
          <w:sz w:val="24"/>
          <w:szCs w:val="24"/>
          <w:lang w:val="en-GB"/>
        </w:rPr>
        <w:t>labour</w:t>
      </w:r>
      <w:r w:rsidR="003001E7" w:rsidRPr="00EB7557">
        <w:rPr>
          <w:rFonts w:ascii="Times New Roman" w:hAnsi="Times New Roman" w:cs="Times New Roman"/>
          <w:color w:val="000000" w:themeColor="text1"/>
          <w:sz w:val="24"/>
          <w:szCs w:val="24"/>
          <w:lang w:val="en-GB"/>
        </w:rPr>
        <w:t xml:space="preserve"> shortages and support economic growth in the state</w:t>
      </w:r>
      <w:r w:rsidRPr="00EB7557">
        <w:rPr>
          <w:rFonts w:ascii="Times New Roman" w:hAnsi="Times New Roman" w:cs="Times New Roman"/>
          <w:color w:val="000000" w:themeColor="text1"/>
          <w:sz w:val="24"/>
          <w:szCs w:val="24"/>
          <w:lang w:val="en-GB"/>
        </w:rPr>
        <w:t xml:space="preserve"> (N K Nair et al., 2020)</w:t>
      </w:r>
      <w:r w:rsidR="009D04FA">
        <w:rPr>
          <w:rFonts w:ascii="Times New Roman" w:hAnsi="Times New Roman" w:cs="Times New Roman"/>
          <w:color w:val="000000" w:themeColor="text1"/>
          <w:sz w:val="24"/>
          <w:szCs w:val="24"/>
          <w:lang w:val="en-GB"/>
        </w:rPr>
        <w:t>.</w:t>
      </w:r>
      <w:r w:rsidR="009D04FA" w:rsidRPr="009D04FA">
        <w:rPr>
          <w:rFonts w:ascii="Times New Roman" w:hAnsi="Times New Roman" w:cs="Times New Roman"/>
          <w:color w:val="000000" w:themeColor="text1"/>
          <w:sz w:val="24"/>
          <w:szCs w:val="24"/>
          <w:lang w:val="en-GB"/>
        </w:rPr>
        <w:t xml:space="preserve"> </w:t>
      </w:r>
      <w:r w:rsidR="00AE702A">
        <w:rPr>
          <w:rFonts w:ascii="Times New Roman" w:hAnsi="Times New Roman" w:cs="Times New Roman"/>
          <w:color w:val="000000" w:themeColor="text1"/>
          <w:sz w:val="24"/>
          <w:szCs w:val="24"/>
          <w:lang w:val="en-GB"/>
        </w:rPr>
        <w:t>M</w:t>
      </w:r>
      <w:r w:rsidR="009D04FA" w:rsidRPr="00EB7557">
        <w:rPr>
          <w:rFonts w:ascii="Times New Roman" w:hAnsi="Times New Roman" w:cs="Times New Roman"/>
          <w:color w:val="000000" w:themeColor="text1"/>
          <w:sz w:val="24"/>
          <w:szCs w:val="24"/>
          <w:lang w:val="en-GB"/>
        </w:rPr>
        <w:t>igrant workers in Kerala's construction sector face wage disparities and poor working conditions. They often work longer hours and earn lower wages compared to native workers</w:t>
      </w:r>
      <w:r w:rsidRPr="00EB7557">
        <w:rPr>
          <w:rFonts w:ascii="Times New Roman" w:hAnsi="Times New Roman" w:cs="Times New Roman"/>
          <w:color w:val="000000" w:themeColor="text1"/>
          <w:sz w:val="24"/>
          <w:szCs w:val="24"/>
          <w:lang w:val="en-GB"/>
        </w:rPr>
        <w:t xml:space="preserve"> (</w:t>
      </w:r>
      <w:proofErr w:type="spellStart"/>
      <w:r w:rsidRPr="00EB7557">
        <w:rPr>
          <w:rFonts w:ascii="Times New Roman" w:hAnsi="Times New Roman" w:cs="Times New Roman"/>
          <w:color w:val="000000" w:themeColor="text1"/>
          <w:sz w:val="24"/>
          <w:szCs w:val="24"/>
          <w:lang w:val="en-GB"/>
        </w:rPr>
        <w:t>Sreedevi</w:t>
      </w:r>
      <w:proofErr w:type="spellEnd"/>
      <w:r w:rsidRPr="00EB7557">
        <w:rPr>
          <w:rFonts w:ascii="Times New Roman" w:hAnsi="Times New Roman" w:cs="Times New Roman"/>
          <w:color w:val="000000" w:themeColor="text1"/>
          <w:sz w:val="24"/>
          <w:szCs w:val="24"/>
          <w:lang w:val="en-GB"/>
        </w:rPr>
        <w:t xml:space="preserve"> R.S. and P. Gopinath</w:t>
      </w:r>
      <w:r w:rsidR="00903354" w:rsidRPr="00EB7557">
        <w:rPr>
          <w:rFonts w:ascii="Times New Roman" w:hAnsi="Times New Roman" w:cs="Times New Roman"/>
          <w:color w:val="000000" w:themeColor="text1"/>
          <w:sz w:val="24"/>
          <w:szCs w:val="24"/>
          <w:lang w:val="en-GB"/>
        </w:rPr>
        <w:t>,</w:t>
      </w:r>
      <w:r w:rsidR="00903354">
        <w:rPr>
          <w:rFonts w:ascii="Times New Roman" w:hAnsi="Times New Roman" w:cs="Times New Roman"/>
          <w:color w:val="000000" w:themeColor="text1"/>
          <w:sz w:val="24"/>
          <w:szCs w:val="24"/>
          <w:lang w:val="en-GB"/>
        </w:rPr>
        <w:t xml:space="preserve"> 2018</w:t>
      </w:r>
      <w:r w:rsidR="009D04FA">
        <w:rPr>
          <w:rFonts w:ascii="Times New Roman" w:hAnsi="Times New Roman" w:cs="Times New Roman"/>
          <w:color w:val="000000" w:themeColor="text1"/>
          <w:sz w:val="24"/>
          <w:szCs w:val="24"/>
          <w:lang w:val="en-GB"/>
        </w:rPr>
        <w:t>)</w:t>
      </w:r>
      <w:r w:rsidR="006841C6">
        <w:rPr>
          <w:rFonts w:ascii="Times New Roman" w:hAnsi="Times New Roman" w:cs="Times New Roman"/>
          <w:color w:val="000000" w:themeColor="text1"/>
          <w:sz w:val="24"/>
          <w:szCs w:val="24"/>
          <w:lang w:val="en-GB"/>
        </w:rPr>
        <w:t xml:space="preserve"> and they </w:t>
      </w:r>
      <w:r w:rsidR="006841C6" w:rsidRPr="00EB7557">
        <w:rPr>
          <w:rFonts w:ascii="Times New Roman" w:hAnsi="Times New Roman" w:cs="Times New Roman"/>
          <w:color w:val="000000" w:themeColor="text1"/>
          <w:sz w:val="24"/>
          <w:szCs w:val="24"/>
          <w:lang w:val="en-GB"/>
        </w:rPr>
        <w:t>lack access to social security benefits, including healthcare, pension, and unemployment benefits</w:t>
      </w:r>
      <w:r w:rsidR="006841C6">
        <w:rPr>
          <w:rFonts w:ascii="Times New Roman" w:hAnsi="Times New Roman" w:cs="Times New Roman"/>
          <w:color w:val="000000" w:themeColor="text1"/>
          <w:sz w:val="24"/>
          <w:szCs w:val="24"/>
          <w:lang w:val="en-GB"/>
        </w:rPr>
        <w:t xml:space="preserve">. There is a </w:t>
      </w:r>
      <w:r w:rsidR="006841C6" w:rsidRPr="00EB7557">
        <w:rPr>
          <w:rFonts w:ascii="Times New Roman" w:hAnsi="Times New Roman" w:cs="Times New Roman"/>
          <w:color w:val="000000" w:themeColor="text1"/>
          <w:sz w:val="24"/>
          <w:szCs w:val="24"/>
          <w:lang w:val="en-GB"/>
        </w:rPr>
        <w:t>need for effective implementation of welfare measures to protect the rights and promote the well-being of migrant workers</w:t>
      </w:r>
      <w:r w:rsidR="006841C6">
        <w:rPr>
          <w:rFonts w:ascii="Times New Roman" w:hAnsi="Times New Roman" w:cs="Times New Roman"/>
          <w:color w:val="000000" w:themeColor="text1"/>
          <w:sz w:val="24"/>
          <w:szCs w:val="24"/>
          <w:lang w:val="en-GB"/>
        </w:rPr>
        <w:t>,</w:t>
      </w:r>
      <w:r w:rsidR="006841C6" w:rsidRPr="006841C6">
        <w:t xml:space="preserve"> </w:t>
      </w:r>
      <w:r w:rsidR="006841C6" w:rsidRPr="006841C6">
        <w:rPr>
          <w:rFonts w:ascii="Times New Roman" w:hAnsi="Times New Roman" w:cs="Times New Roman"/>
          <w:color w:val="000000" w:themeColor="text1"/>
          <w:sz w:val="24"/>
          <w:szCs w:val="24"/>
          <w:lang w:val="en-GB"/>
        </w:rPr>
        <w:t>Existing welfare schemes often fail to reach migrant workers due to lack of awareness, inadequate infrastructure, and bureaucratic hurdles.</w:t>
      </w:r>
      <w:r w:rsidR="006841C6" w:rsidRPr="006841C6">
        <w:t xml:space="preserve"> </w:t>
      </w:r>
      <w:r w:rsidR="006841C6" w:rsidRPr="006841C6">
        <w:rPr>
          <w:rFonts w:ascii="Times New Roman" w:hAnsi="Times New Roman" w:cs="Times New Roman"/>
          <w:color w:val="000000" w:themeColor="text1"/>
          <w:sz w:val="24"/>
          <w:szCs w:val="24"/>
          <w:lang w:val="en-GB"/>
        </w:rPr>
        <w:t>(</w:t>
      </w:r>
      <w:proofErr w:type="spellStart"/>
      <w:r w:rsidR="006841C6" w:rsidRPr="006841C6">
        <w:rPr>
          <w:rFonts w:ascii="Times New Roman" w:hAnsi="Times New Roman" w:cs="Times New Roman"/>
          <w:color w:val="000000" w:themeColor="text1"/>
          <w:sz w:val="24"/>
          <w:szCs w:val="24"/>
          <w:lang w:val="en-GB"/>
        </w:rPr>
        <w:t>Remya</w:t>
      </w:r>
      <w:proofErr w:type="spellEnd"/>
      <w:r w:rsidR="006841C6" w:rsidRPr="006841C6">
        <w:rPr>
          <w:rFonts w:ascii="Times New Roman" w:hAnsi="Times New Roman" w:cs="Times New Roman"/>
          <w:color w:val="000000" w:themeColor="text1"/>
          <w:sz w:val="24"/>
          <w:szCs w:val="24"/>
          <w:lang w:val="en-GB"/>
        </w:rPr>
        <w:t xml:space="preserve"> R., 2020)</w:t>
      </w:r>
    </w:p>
    <w:p w14:paraId="4A032E94" w14:textId="190D1788" w:rsidR="00950CB0" w:rsidRPr="009B396F" w:rsidRDefault="009B396F" w:rsidP="008903FE">
      <w:pPr>
        <w:spacing w:before="200"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The </w:t>
      </w:r>
      <w:r w:rsidR="000B54B0">
        <w:rPr>
          <w:rFonts w:ascii="Times New Roman" w:hAnsi="Times New Roman" w:cs="Times New Roman"/>
          <w:color w:val="000000" w:themeColor="text1"/>
          <w:sz w:val="24"/>
          <w:szCs w:val="24"/>
          <w:lang w:val="en-GB"/>
        </w:rPr>
        <w:t>present study</w:t>
      </w:r>
      <w:r>
        <w:rPr>
          <w:rFonts w:ascii="Times New Roman" w:hAnsi="Times New Roman" w:cs="Times New Roman"/>
          <w:color w:val="000000" w:themeColor="text1"/>
          <w:sz w:val="24"/>
          <w:szCs w:val="24"/>
          <w:lang w:val="en-GB"/>
        </w:rPr>
        <w:t xml:space="preserve"> attempts to analyse the working condition of migrant workers both in their native </w:t>
      </w:r>
      <w:r w:rsidR="00903354">
        <w:rPr>
          <w:rFonts w:ascii="Times New Roman" w:hAnsi="Times New Roman" w:cs="Times New Roman"/>
          <w:color w:val="000000" w:themeColor="text1"/>
          <w:sz w:val="24"/>
          <w:szCs w:val="24"/>
          <w:lang w:val="en-GB"/>
        </w:rPr>
        <w:t xml:space="preserve">state and destination </w:t>
      </w:r>
      <w:r w:rsidR="000B54B0">
        <w:rPr>
          <w:rFonts w:ascii="Times New Roman" w:hAnsi="Times New Roman" w:cs="Times New Roman"/>
          <w:color w:val="000000" w:themeColor="text1"/>
          <w:sz w:val="24"/>
          <w:szCs w:val="24"/>
          <w:lang w:val="en-GB"/>
        </w:rPr>
        <w:t>state, to</w:t>
      </w:r>
      <w:r>
        <w:rPr>
          <w:rFonts w:ascii="Times New Roman" w:hAnsi="Times New Roman" w:cs="Times New Roman"/>
          <w:color w:val="000000" w:themeColor="text1"/>
          <w:sz w:val="24"/>
          <w:szCs w:val="24"/>
          <w:lang w:val="en-GB"/>
        </w:rPr>
        <w:t xml:space="preserve"> identify the issues related with working condition and to estimate the perception of working condition with response scales  </w:t>
      </w:r>
    </w:p>
    <w:p w14:paraId="771ECE3C" w14:textId="77777777" w:rsidR="00EB7557" w:rsidRDefault="001A6D3E" w:rsidP="008E2C93">
      <w:pPr>
        <w:spacing w:before="200" w:line="360" w:lineRule="auto"/>
        <w:jc w:val="both"/>
        <w:rPr>
          <w:rFonts w:ascii="Times New Roman" w:hAnsi="Times New Roman" w:cs="Times New Roman"/>
          <w:b/>
          <w:color w:val="000000" w:themeColor="text1"/>
          <w:sz w:val="24"/>
          <w:szCs w:val="24"/>
          <w:lang w:val="en-GB"/>
        </w:rPr>
      </w:pPr>
      <w:r w:rsidRPr="001A6D3E">
        <w:rPr>
          <w:rFonts w:ascii="Times New Roman" w:hAnsi="Times New Roman" w:cs="Times New Roman"/>
          <w:b/>
          <w:color w:val="000000" w:themeColor="text1"/>
          <w:sz w:val="24"/>
          <w:szCs w:val="24"/>
          <w:lang w:val="en-GB"/>
        </w:rPr>
        <w:t xml:space="preserve">Method </w:t>
      </w:r>
    </w:p>
    <w:p w14:paraId="73DAD844" w14:textId="52A1F631" w:rsidR="001C6A86" w:rsidRDefault="00F02DFA" w:rsidP="008903FE">
      <w:pPr>
        <w:spacing w:before="200" w:line="360" w:lineRule="auto"/>
        <w:jc w:val="both"/>
        <w:rPr>
          <w:rFonts w:ascii="Times New Roman" w:hAnsi="Times New Roman" w:cs="Times New Roman"/>
          <w:color w:val="000000" w:themeColor="text1"/>
          <w:sz w:val="24"/>
          <w:szCs w:val="24"/>
          <w:lang w:val="en-GB"/>
        </w:rPr>
      </w:pPr>
      <w:r w:rsidRPr="00A92DC4">
        <w:rPr>
          <w:rFonts w:ascii="Times New Roman" w:hAnsi="Times New Roman" w:cs="Times New Roman"/>
          <w:color w:val="000000" w:themeColor="text1"/>
          <w:sz w:val="24"/>
          <w:szCs w:val="24"/>
          <w:lang w:val="en-GB"/>
        </w:rPr>
        <w:t>The empirical part of the study was conducted at Malappuram District, Kerala</w:t>
      </w:r>
      <w:r w:rsidR="005B07E8" w:rsidRPr="00A92DC4">
        <w:rPr>
          <w:rFonts w:ascii="Times New Roman" w:hAnsi="Times New Roman" w:cs="Times New Roman"/>
          <w:color w:val="000000" w:themeColor="text1"/>
          <w:sz w:val="24"/>
          <w:szCs w:val="24"/>
          <w:lang w:val="en-GB"/>
        </w:rPr>
        <w:t xml:space="preserve"> </w:t>
      </w:r>
      <w:r w:rsidR="00516262" w:rsidRPr="00A92DC4">
        <w:rPr>
          <w:rFonts w:ascii="Times New Roman" w:hAnsi="Times New Roman" w:cs="Times New Roman"/>
          <w:color w:val="000000" w:themeColor="text1"/>
          <w:sz w:val="24"/>
          <w:szCs w:val="24"/>
          <w:lang w:val="en-GB"/>
        </w:rPr>
        <w:t>where 6.24</w:t>
      </w:r>
      <w:r w:rsidR="005B07E8" w:rsidRPr="00A92DC4">
        <w:rPr>
          <w:rStyle w:val="ft6"/>
          <w:rFonts w:ascii="Times New Roman" w:hAnsi="Times New Roman" w:cs="Times New Roman"/>
          <w:color w:val="000000" w:themeColor="text1"/>
          <w:sz w:val="24"/>
          <w:szCs w:val="24"/>
          <w:lang w:val="en-GB"/>
        </w:rPr>
        <w:t xml:space="preserve">% of internal migrants of the state are residing in the district (Economic Review, 2018). </w:t>
      </w:r>
      <w:r w:rsidR="005B07E8" w:rsidRPr="00A92DC4">
        <w:rPr>
          <w:rFonts w:ascii="Times New Roman" w:hAnsi="Times New Roman" w:cs="Times New Roman"/>
          <w:color w:val="000000" w:themeColor="text1"/>
          <w:sz w:val="24"/>
          <w:szCs w:val="24"/>
          <w:lang w:val="en-GB"/>
        </w:rPr>
        <w:t xml:space="preserve">According to </w:t>
      </w:r>
      <w:r w:rsidR="005B07E8" w:rsidRPr="00A92DC4">
        <w:rPr>
          <w:rFonts w:ascii="Times New Roman" w:hAnsi="Times New Roman" w:cs="Times New Roman"/>
          <w:color w:val="000000" w:themeColor="text1"/>
          <w:sz w:val="24"/>
          <w:szCs w:val="24"/>
          <w:lang w:val="en-GB"/>
        </w:rPr>
        <w:lastRenderedPageBreak/>
        <w:t>different experts’ opinions and as per the study conducted by GIFT</w:t>
      </w:r>
      <w:r w:rsidR="007619E1">
        <w:rPr>
          <w:rFonts w:ascii="Times New Roman" w:hAnsi="Times New Roman" w:cs="Times New Roman"/>
          <w:color w:val="000000" w:themeColor="text1"/>
          <w:sz w:val="24"/>
          <w:szCs w:val="24"/>
          <w:lang w:val="en-GB"/>
        </w:rPr>
        <w:t>,</w:t>
      </w:r>
      <w:r w:rsidR="005B07E8" w:rsidRPr="00A92DC4">
        <w:rPr>
          <w:rFonts w:ascii="Times New Roman" w:hAnsi="Times New Roman" w:cs="Times New Roman"/>
          <w:color w:val="000000" w:themeColor="text1"/>
          <w:sz w:val="24"/>
          <w:szCs w:val="24"/>
          <w:lang w:val="en-GB"/>
        </w:rPr>
        <w:t xml:space="preserve"> construction is the main sector where interstate migrants are engaged in various parts of Kerala. So, among various employment categories construction category was selected </w:t>
      </w:r>
      <w:r w:rsidR="00DB2C02" w:rsidRPr="00A92DC4">
        <w:rPr>
          <w:rFonts w:ascii="Times New Roman" w:hAnsi="Times New Roman" w:cs="Times New Roman"/>
          <w:color w:val="000000" w:themeColor="text1"/>
          <w:sz w:val="24"/>
          <w:szCs w:val="24"/>
          <w:lang w:val="en-GB"/>
        </w:rPr>
        <w:t>purposively. The</w:t>
      </w:r>
      <w:r w:rsidRPr="00A92DC4">
        <w:rPr>
          <w:rFonts w:ascii="Times New Roman" w:hAnsi="Times New Roman" w:cs="Times New Roman"/>
          <w:color w:val="000000" w:themeColor="text1"/>
          <w:sz w:val="24"/>
          <w:szCs w:val="24"/>
          <w:lang w:val="en-GB"/>
        </w:rPr>
        <w:t xml:space="preserve"> primary data is collected</w:t>
      </w:r>
      <w:r w:rsidR="005B07E8">
        <w:rPr>
          <w:rFonts w:ascii="Times New Roman" w:hAnsi="Times New Roman" w:cs="Times New Roman"/>
          <w:color w:val="000000" w:themeColor="text1"/>
          <w:sz w:val="24"/>
          <w:szCs w:val="24"/>
          <w:lang w:val="en-GB"/>
        </w:rPr>
        <w:t xml:space="preserve"> by using an interview schedule,</w:t>
      </w:r>
      <w:r>
        <w:rPr>
          <w:rFonts w:ascii="Times New Roman" w:hAnsi="Times New Roman" w:cs="Times New Roman"/>
          <w:color w:val="000000" w:themeColor="text1"/>
          <w:sz w:val="24"/>
          <w:szCs w:val="24"/>
          <w:lang w:val="en-GB"/>
        </w:rPr>
        <w:t xml:space="preserve"> from 400 randomly selected internal migrant workers engaged in construction sector. </w:t>
      </w:r>
      <w:r w:rsidR="005B07E8">
        <w:rPr>
          <w:rFonts w:ascii="Times New Roman" w:hAnsi="Times New Roman" w:cs="Times New Roman"/>
          <w:color w:val="000000" w:themeColor="text1"/>
          <w:sz w:val="24"/>
          <w:szCs w:val="24"/>
          <w:lang w:val="en-GB"/>
        </w:rPr>
        <w:t>A multistage sampling method was</w:t>
      </w:r>
      <w:r w:rsidR="00993711">
        <w:rPr>
          <w:rFonts w:ascii="Times New Roman" w:hAnsi="Times New Roman" w:cs="Times New Roman"/>
          <w:color w:val="000000" w:themeColor="text1"/>
          <w:sz w:val="24"/>
          <w:szCs w:val="24"/>
          <w:lang w:val="en-GB"/>
        </w:rPr>
        <w:t xml:space="preserve"> adopted for the purpose.</w:t>
      </w:r>
    </w:p>
    <w:p w14:paraId="2DA7AE4D" w14:textId="74EF4E51" w:rsidR="007D0D63" w:rsidRPr="007D0D63" w:rsidRDefault="007D0D63" w:rsidP="008903FE">
      <w:pPr>
        <w:spacing w:before="200"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To </w:t>
      </w:r>
      <w:r w:rsidRPr="007D0D63">
        <w:rPr>
          <w:rFonts w:ascii="Times New Roman" w:hAnsi="Times New Roman" w:cs="Times New Roman"/>
          <w:color w:val="000000" w:themeColor="text1"/>
          <w:sz w:val="24"/>
          <w:szCs w:val="24"/>
          <w:lang w:val="en-GB"/>
        </w:rPr>
        <w:t>assess the working conditions of migrant workers, we examined several key variables, including:</w:t>
      </w:r>
      <w:r>
        <w:rPr>
          <w:rFonts w:ascii="Times New Roman" w:hAnsi="Times New Roman" w:cs="Times New Roman"/>
          <w:color w:val="000000" w:themeColor="text1"/>
          <w:sz w:val="24"/>
          <w:szCs w:val="24"/>
          <w:lang w:val="en-GB"/>
        </w:rPr>
        <w:t xml:space="preserve"> duration of work, t</w:t>
      </w:r>
      <w:r w:rsidRPr="007D0D63">
        <w:rPr>
          <w:rFonts w:ascii="Times New Roman" w:hAnsi="Times New Roman" w:cs="Times New Roman"/>
          <w:color w:val="000000" w:themeColor="text1"/>
          <w:sz w:val="24"/>
          <w:szCs w:val="24"/>
          <w:lang w:val="en-GB"/>
        </w:rPr>
        <w:t>he</w:t>
      </w:r>
      <w:r>
        <w:rPr>
          <w:rFonts w:ascii="Times New Roman" w:hAnsi="Times New Roman" w:cs="Times New Roman"/>
          <w:color w:val="000000" w:themeColor="text1"/>
          <w:sz w:val="24"/>
          <w:szCs w:val="24"/>
          <w:lang w:val="en-GB"/>
        </w:rPr>
        <w:t xml:space="preserve"> number of hours worked </w:t>
      </w:r>
      <w:r w:rsidR="007619E1">
        <w:rPr>
          <w:rFonts w:ascii="Times New Roman" w:hAnsi="Times New Roman" w:cs="Times New Roman"/>
          <w:color w:val="000000" w:themeColor="text1"/>
          <w:sz w:val="24"/>
          <w:szCs w:val="24"/>
          <w:lang w:val="en-GB"/>
        </w:rPr>
        <w:t>during a</w:t>
      </w:r>
      <w:r>
        <w:rPr>
          <w:rFonts w:ascii="Times New Roman" w:hAnsi="Times New Roman" w:cs="Times New Roman"/>
          <w:color w:val="000000" w:themeColor="text1"/>
          <w:sz w:val="24"/>
          <w:szCs w:val="24"/>
          <w:lang w:val="en-GB"/>
        </w:rPr>
        <w:t xml:space="preserve"> day, w</w:t>
      </w:r>
      <w:r w:rsidRPr="007D0D63">
        <w:rPr>
          <w:rFonts w:ascii="Times New Roman" w:hAnsi="Times New Roman" w:cs="Times New Roman"/>
          <w:color w:val="000000" w:themeColor="text1"/>
          <w:sz w:val="24"/>
          <w:szCs w:val="24"/>
          <w:lang w:val="en-GB"/>
        </w:rPr>
        <w:t>orking days per month</w:t>
      </w:r>
      <w:r>
        <w:rPr>
          <w:rFonts w:ascii="Times New Roman" w:hAnsi="Times New Roman" w:cs="Times New Roman"/>
          <w:color w:val="000000" w:themeColor="text1"/>
          <w:sz w:val="24"/>
          <w:szCs w:val="24"/>
          <w:lang w:val="en-GB"/>
        </w:rPr>
        <w:t>, wage levels</w:t>
      </w:r>
      <w:r w:rsidR="00516262">
        <w:rPr>
          <w:rFonts w:ascii="Times New Roman" w:hAnsi="Times New Roman" w:cs="Times New Roman"/>
          <w:color w:val="000000" w:themeColor="text1"/>
          <w:sz w:val="24"/>
          <w:szCs w:val="24"/>
          <w:lang w:val="en-GB"/>
        </w:rPr>
        <w:t>,</w:t>
      </w:r>
      <w:r w:rsidR="003F5EF4">
        <w:rPr>
          <w:rFonts w:ascii="Times New Roman" w:hAnsi="Times New Roman" w:cs="Times New Roman"/>
          <w:color w:val="000000" w:themeColor="text1"/>
          <w:sz w:val="24"/>
          <w:szCs w:val="24"/>
          <w:lang w:val="en-GB"/>
        </w:rPr>
        <w:t xml:space="preserve"> </w:t>
      </w:r>
      <w:r w:rsidR="00516262">
        <w:rPr>
          <w:rFonts w:ascii="Times New Roman" w:hAnsi="Times New Roman" w:cs="Times New Roman"/>
          <w:color w:val="000000" w:themeColor="text1"/>
          <w:sz w:val="24"/>
          <w:szCs w:val="24"/>
          <w:lang w:val="en-GB"/>
        </w:rPr>
        <w:t>working condition issues,</w:t>
      </w:r>
      <w:r w:rsidR="003F5EF4">
        <w:rPr>
          <w:rFonts w:ascii="Times New Roman" w:hAnsi="Times New Roman" w:cs="Times New Roman"/>
          <w:color w:val="000000" w:themeColor="text1"/>
          <w:sz w:val="24"/>
          <w:szCs w:val="24"/>
          <w:lang w:val="en-GB"/>
        </w:rPr>
        <w:t xml:space="preserve"> </w:t>
      </w:r>
      <w:r w:rsidR="00516262">
        <w:rPr>
          <w:rFonts w:ascii="Times New Roman" w:hAnsi="Times New Roman" w:cs="Times New Roman"/>
          <w:color w:val="000000" w:themeColor="text1"/>
          <w:sz w:val="24"/>
          <w:szCs w:val="24"/>
          <w:lang w:val="en-GB"/>
        </w:rPr>
        <w:t>c</w:t>
      </w:r>
      <w:r w:rsidRPr="007D0D63">
        <w:rPr>
          <w:rFonts w:ascii="Times New Roman" w:hAnsi="Times New Roman" w:cs="Times New Roman"/>
          <w:color w:val="000000" w:themeColor="text1"/>
          <w:sz w:val="24"/>
          <w:szCs w:val="24"/>
          <w:lang w:val="en-GB"/>
        </w:rPr>
        <w:t>hallenges faced by migrant workers in their work environment.</w:t>
      </w:r>
      <w:r>
        <w:rPr>
          <w:rFonts w:ascii="Times New Roman" w:hAnsi="Times New Roman" w:cs="Times New Roman"/>
          <w:color w:val="000000" w:themeColor="text1"/>
          <w:sz w:val="24"/>
          <w:szCs w:val="24"/>
          <w:lang w:val="en-GB"/>
        </w:rPr>
        <w:t xml:space="preserve"> </w:t>
      </w:r>
      <w:r w:rsidRPr="007D0D63">
        <w:rPr>
          <w:rFonts w:ascii="Times New Roman" w:hAnsi="Times New Roman" w:cs="Times New Roman"/>
          <w:color w:val="000000" w:themeColor="text1"/>
          <w:sz w:val="24"/>
          <w:szCs w:val="24"/>
          <w:lang w:val="en-GB"/>
        </w:rPr>
        <w:t xml:space="preserve">We employed a longitudinal perspective to </w:t>
      </w:r>
      <w:r w:rsidR="00DB2C02" w:rsidRPr="007D0D63">
        <w:rPr>
          <w:rFonts w:ascii="Times New Roman" w:hAnsi="Times New Roman" w:cs="Times New Roman"/>
          <w:color w:val="000000" w:themeColor="text1"/>
          <w:sz w:val="24"/>
          <w:szCs w:val="24"/>
          <w:lang w:val="en-GB"/>
        </w:rPr>
        <w:t>analyse</w:t>
      </w:r>
      <w:r w:rsidRPr="007D0D63">
        <w:rPr>
          <w:rFonts w:ascii="Times New Roman" w:hAnsi="Times New Roman" w:cs="Times New Roman"/>
          <w:color w:val="000000" w:themeColor="text1"/>
          <w:sz w:val="24"/>
          <w:szCs w:val="24"/>
          <w:lang w:val="en-GB"/>
        </w:rPr>
        <w:t xml:space="preserve"> changes in working condi</w:t>
      </w:r>
      <w:r w:rsidR="00516262">
        <w:rPr>
          <w:rFonts w:ascii="Times New Roman" w:hAnsi="Times New Roman" w:cs="Times New Roman"/>
          <w:color w:val="000000" w:themeColor="text1"/>
          <w:sz w:val="24"/>
          <w:szCs w:val="24"/>
          <w:lang w:val="en-GB"/>
        </w:rPr>
        <w:t>tions over time. This involved an intertemporal comparison</w:t>
      </w:r>
      <w:r w:rsidR="009C0DDB">
        <w:rPr>
          <w:rFonts w:ascii="Times New Roman" w:hAnsi="Times New Roman" w:cs="Times New Roman"/>
          <w:color w:val="000000" w:themeColor="text1"/>
          <w:sz w:val="24"/>
          <w:szCs w:val="24"/>
          <w:lang w:val="en-GB"/>
        </w:rPr>
        <w:t>,</w:t>
      </w:r>
      <w:r w:rsidR="00516262">
        <w:rPr>
          <w:rFonts w:ascii="Times New Roman" w:hAnsi="Times New Roman" w:cs="Times New Roman"/>
          <w:color w:val="000000" w:themeColor="text1"/>
          <w:sz w:val="24"/>
          <w:szCs w:val="24"/>
          <w:lang w:val="en-GB"/>
        </w:rPr>
        <w:t xml:space="preserve"> that is c</w:t>
      </w:r>
      <w:r w:rsidRPr="007D0D63">
        <w:rPr>
          <w:rFonts w:ascii="Times New Roman" w:hAnsi="Times New Roman" w:cs="Times New Roman"/>
          <w:color w:val="000000" w:themeColor="text1"/>
          <w:sz w:val="24"/>
          <w:szCs w:val="24"/>
          <w:lang w:val="en-GB"/>
        </w:rPr>
        <w:t>omparing data on working condit</w:t>
      </w:r>
      <w:r w:rsidR="00516262">
        <w:rPr>
          <w:rFonts w:ascii="Times New Roman" w:hAnsi="Times New Roman" w:cs="Times New Roman"/>
          <w:color w:val="000000" w:themeColor="text1"/>
          <w:sz w:val="24"/>
          <w:szCs w:val="24"/>
          <w:lang w:val="en-GB"/>
        </w:rPr>
        <w:t>ions before and after migration, e</w:t>
      </w:r>
      <w:r w:rsidRPr="007D0D63">
        <w:rPr>
          <w:rFonts w:ascii="Times New Roman" w:hAnsi="Times New Roman" w:cs="Times New Roman"/>
          <w:color w:val="000000" w:themeColor="text1"/>
          <w:sz w:val="24"/>
          <w:szCs w:val="24"/>
          <w:lang w:val="en-GB"/>
        </w:rPr>
        <w:t>stimating migrant workers' perceptions of their working conditions and issues they face.</w:t>
      </w:r>
      <w:r w:rsidR="00516262">
        <w:rPr>
          <w:rFonts w:ascii="Times New Roman" w:hAnsi="Times New Roman" w:cs="Times New Roman"/>
          <w:color w:val="000000" w:themeColor="text1"/>
          <w:sz w:val="24"/>
          <w:szCs w:val="24"/>
          <w:lang w:val="en-GB"/>
        </w:rPr>
        <w:t xml:space="preserve"> </w:t>
      </w:r>
      <w:r w:rsidRPr="007D0D63">
        <w:rPr>
          <w:rFonts w:ascii="Times New Roman" w:hAnsi="Times New Roman" w:cs="Times New Roman"/>
          <w:color w:val="000000" w:themeColor="text1"/>
          <w:sz w:val="24"/>
          <w:szCs w:val="24"/>
          <w:lang w:val="en-GB"/>
        </w:rPr>
        <w:t xml:space="preserve">By </w:t>
      </w:r>
      <w:r w:rsidR="00DB2C02" w:rsidRPr="007D0D63">
        <w:rPr>
          <w:rFonts w:ascii="Times New Roman" w:hAnsi="Times New Roman" w:cs="Times New Roman"/>
          <w:color w:val="000000" w:themeColor="text1"/>
          <w:sz w:val="24"/>
          <w:szCs w:val="24"/>
          <w:lang w:val="en-GB"/>
        </w:rPr>
        <w:t>analysing</w:t>
      </w:r>
      <w:r w:rsidRPr="007D0D63">
        <w:rPr>
          <w:rFonts w:ascii="Times New Roman" w:hAnsi="Times New Roman" w:cs="Times New Roman"/>
          <w:color w:val="000000" w:themeColor="text1"/>
          <w:sz w:val="24"/>
          <w:szCs w:val="24"/>
          <w:lang w:val="en-GB"/>
        </w:rPr>
        <w:t xml:space="preserve"> these variables and using a longitudinal approach, we gained insights into the working conditions of migrant workers and how they change over time.</w:t>
      </w:r>
    </w:p>
    <w:p w14:paraId="14D694B8" w14:textId="1B04F888" w:rsidR="003945C0" w:rsidRPr="008E2C93" w:rsidRDefault="009B396F" w:rsidP="008903FE">
      <w:pPr>
        <w:spacing w:before="200"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The job profile of the sample workers </w:t>
      </w:r>
      <w:r w:rsidR="00BA1538">
        <w:rPr>
          <w:rFonts w:ascii="Times New Roman" w:hAnsi="Times New Roman" w:cs="Times New Roman"/>
          <w:color w:val="000000" w:themeColor="text1"/>
          <w:sz w:val="24"/>
          <w:szCs w:val="24"/>
          <w:lang w:val="en-GB"/>
        </w:rPr>
        <w:t xml:space="preserve">shows that under the </w:t>
      </w:r>
      <w:r w:rsidR="00A92DC4">
        <w:rPr>
          <w:rFonts w:ascii="Times New Roman" w:hAnsi="Times New Roman" w:cs="Times New Roman"/>
          <w:color w:val="000000" w:themeColor="text1"/>
          <w:sz w:val="24"/>
          <w:szCs w:val="24"/>
          <w:lang w:val="en-GB"/>
        </w:rPr>
        <w:t>construction sector,</w:t>
      </w:r>
      <w:r w:rsidR="003945C0" w:rsidRPr="008E2C93">
        <w:rPr>
          <w:rFonts w:ascii="Times New Roman" w:hAnsi="Times New Roman" w:cs="Times New Roman"/>
          <w:color w:val="000000" w:themeColor="text1"/>
          <w:sz w:val="24"/>
          <w:szCs w:val="24"/>
          <w:lang w:val="en-GB"/>
        </w:rPr>
        <w:t xml:space="preserve"> workers are classified into mason, plasterer, carpenter, electricians and plumbers, etc. </w:t>
      </w:r>
      <w:r w:rsidR="00D3706C" w:rsidRPr="008E2C93">
        <w:rPr>
          <w:rFonts w:ascii="Times New Roman" w:hAnsi="Times New Roman" w:cs="Times New Roman"/>
          <w:color w:val="000000" w:themeColor="text1"/>
          <w:sz w:val="24"/>
          <w:szCs w:val="24"/>
          <w:lang w:val="en-GB"/>
        </w:rPr>
        <w:t xml:space="preserve">The analysis of primary data </w:t>
      </w:r>
      <w:r w:rsidR="003945C0" w:rsidRPr="008E2C93">
        <w:rPr>
          <w:rFonts w:ascii="Times New Roman" w:hAnsi="Times New Roman" w:cs="Times New Roman"/>
          <w:color w:val="000000" w:themeColor="text1"/>
          <w:sz w:val="24"/>
          <w:szCs w:val="24"/>
          <w:lang w:val="en-GB"/>
        </w:rPr>
        <w:t xml:space="preserve">reveals that </w:t>
      </w:r>
      <w:r w:rsidR="00D3706C" w:rsidRPr="008E2C93">
        <w:rPr>
          <w:rFonts w:ascii="Times New Roman" w:hAnsi="Times New Roman" w:cs="Times New Roman"/>
          <w:color w:val="000000" w:themeColor="text1"/>
          <w:sz w:val="24"/>
          <w:szCs w:val="24"/>
          <w:lang w:val="en-GB"/>
        </w:rPr>
        <w:t xml:space="preserve">75 </w:t>
      </w:r>
      <w:r w:rsidR="00BA1538" w:rsidRPr="008E2C93">
        <w:rPr>
          <w:rFonts w:ascii="Times New Roman" w:hAnsi="Times New Roman" w:cs="Times New Roman"/>
          <w:color w:val="000000" w:themeColor="text1"/>
          <w:sz w:val="24"/>
          <w:szCs w:val="24"/>
          <w:lang w:val="en-GB"/>
        </w:rPr>
        <w:t>percent of</w:t>
      </w:r>
      <w:r w:rsidR="003945C0" w:rsidRPr="008E2C93">
        <w:rPr>
          <w:rFonts w:ascii="Times New Roman" w:hAnsi="Times New Roman" w:cs="Times New Roman"/>
          <w:color w:val="000000" w:themeColor="text1"/>
          <w:sz w:val="24"/>
          <w:szCs w:val="24"/>
          <w:lang w:val="en-GB"/>
        </w:rPr>
        <w:t xml:space="preserve"> the total workers worked as masons, one who works on stones, bricks, cement, tiles etc. The next main category</w:t>
      </w:r>
      <w:r w:rsidR="00FF121C">
        <w:rPr>
          <w:rFonts w:ascii="Times New Roman" w:hAnsi="Times New Roman" w:cs="Times New Roman"/>
          <w:color w:val="000000" w:themeColor="text1"/>
          <w:sz w:val="24"/>
          <w:szCs w:val="24"/>
          <w:lang w:val="en-GB"/>
        </w:rPr>
        <w:t xml:space="preserve"> of employment was p</w:t>
      </w:r>
      <w:r w:rsidR="003945C0" w:rsidRPr="008E2C93">
        <w:rPr>
          <w:rFonts w:ascii="Times New Roman" w:hAnsi="Times New Roman" w:cs="Times New Roman"/>
          <w:color w:val="000000" w:themeColor="text1"/>
          <w:sz w:val="24"/>
          <w:szCs w:val="24"/>
          <w:lang w:val="en-GB"/>
        </w:rPr>
        <w:t>lasterer who works with cement and sand etc.</w:t>
      </w:r>
      <w:r w:rsidR="00D3706C" w:rsidRPr="008E2C93">
        <w:rPr>
          <w:rFonts w:ascii="Times New Roman" w:hAnsi="Times New Roman" w:cs="Times New Roman"/>
          <w:color w:val="000000" w:themeColor="text1"/>
          <w:sz w:val="24"/>
          <w:szCs w:val="24"/>
          <w:lang w:val="en-GB"/>
        </w:rPr>
        <w:t xml:space="preserve"> in the study they </w:t>
      </w:r>
      <w:r w:rsidR="00BA1538" w:rsidRPr="008E2C93">
        <w:rPr>
          <w:rFonts w:ascii="Times New Roman" w:hAnsi="Times New Roman" w:cs="Times New Roman"/>
          <w:color w:val="000000" w:themeColor="text1"/>
          <w:sz w:val="24"/>
          <w:szCs w:val="24"/>
          <w:lang w:val="en-GB"/>
        </w:rPr>
        <w:t>account</w:t>
      </w:r>
      <w:r w:rsidR="00D3706C" w:rsidRPr="008E2C93">
        <w:rPr>
          <w:rFonts w:ascii="Times New Roman" w:hAnsi="Times New Roman" w:cs="Times New Roman"/>
          <w:color w:val="000000" w:themeColor="text1"/>
          <w:sz w:val="24"/>
          <w:szCs w:val="24"/>
          <w:lang w:val="en-GB"/>
        </w:rPr>
        <w:t xml:space="preserve"> 17 </w:t>
      </w:r>
      <w:r w:rsidR="00DB2C02" w:rsidRPr="008E2C93">
        <w:rPr>
          <w:rFonts w:ascii="Times New Roman" w:hAnsi="Times New Roman" w:cs="Times New Roman"/>
          <w:color w:val="000000" w:themeColor="text1"/>
          <w:sz w:val="24"/>
          <w:szCs w:val="24"/>
          <w:lang w:val="en-GB"/>
        </w:rPr>
        <w:t>percent and</w:t>
      </w:r>
      <w:r w:rsidR="00D3706C" w:rsidRPr="008E2C93">
        <w:rPr>
          <w:rFonts w:ascii="Times New Roman" w:hAnsi="Times New Roman" w:cs="Times New Roman"/>
          <w:color w:val="000000" w:themeColor="text1"/>
          <w:sz w:val="24"/>
          <w:szCs w:val="24"/>
          <w:lang w:val="en-GB"/>
        </w:rPr>
        <w:t xml:space="preserve"> the remaining workers belongs to the work category </w:t>
      </w:r>
      <w:r w:rsidR="00DB2C02" w:rsidRPr="008E2C93">
        <w:rPr>
          <w:rFonts w:ascii="Times New Roman" w:hAnsi="Times New Roman" w:cs="Times New Roman"/>
          <w:color w:val="000000" w:themeColor="text1"/>
          <w:sz w:val="24"/>
          <w:szCs w:val="24"/>
          <w:lang w:val="en-GB"/>
        </w:rPr>
        <w:t>of carpenters</w:t>
      </w:r>
      <w:r w:rsidR="00D3706C" w:rsidRPr="008E2C93">
        <w:rPr>
          <w:rFonts w:ascii="Times New Roman" w:hAnsi="Times New Roman" w:cs="Times New Roman"/>
          <w:color w:val="000000" w:themeColor="text1"/>
          <w:sz w:val="24"/>
          <w:szCs w:val="24"/>
          <w:lang w:val="en-GB"/>
        </w:rPr>
        <w:t xml:space="preserve">, electricians </w:t>
      </w:r>
      <w:r w:rsidR="00DB2C02" w:rsidRPr="008E2C93">
        <w:rPr>
          <w:rFonts w:ascii="Times New Roman" w:hAnsi="Times New Roman" w:cs="Times New Roman"/>
          <w:color w:val="000000" w:themeColor="text1"/>
          <w:sz w:val="24"/>
          <w:szCs w:val="24"/>
          <w:lang w:val="en-GB"/>
        </w:rPr>
        <w:t>and plumbers.</w:t>
      </w:r>
      <w:r w:rsidR="00D3706C" w:rsidRPr="008E2C93">
        <w:rPr>
          <w:rFonts w:ascii="Times New Roman" w:hAnsi="Times New Roman" w:cs="Times New Roman"/>
          <w:color w:val="000000" w:themeColor="text1"/>
          <w:sz w:val="24"/>
          <w:szCs w:val="24"/>
          <w:lang w:val="en-GB"/>
        </w:rPr>
        <w:t xml:space="preserve">  </w:t>
      </w:r>
      <w:r w:rsidR="002D4569" w:rsidRPr="008E2C93">
        <w:rPr>
          <w:rFonts w:ascii="Times New Roman" w:hAnsi="Times New Roman" w:cs="Times New Roman"/>
          <w:color w:val="000000" w:themeColor="text1"/>
          <w:sz w:val="24"/>
          <w:szCs w:val="24"/>
          <w:lang w:val="en-GB"/>
        </w:rPr>
        <w:t>95 percent of them are casual</w:t>
      </w:r>
      <w:r w:rsidR="00836A3A" w:rsidRPr="008E2C93">
        <w:rPr>
          <w:rFonts w:ascii="Times New Roman" w:hAnsi="Times New Roman" w:cs="Times New Roman"/>
          <w:color w:val="000000" w:themeColor="text1"/>
          <w:sz w:val="24"/>
          <w:szCs w:val="24"/>
          <w:lang w:val="en-GB"/>
        </w:rPr>
        <w:t xml:space="preserve"> </w:t>
      </w:r>
      <w:r w:rsidR="002D4569" w:rsidRPr="008E2C93">
        <w:rPr>
          <w:rFonts w:ascii="Times New Roman" w:hAnsi="Times New Roman" w:cs="Times New Roman"/>
          <w:color w:val="000000" w:themeColor="text1"/>
          <w:sz w:val="24"/>
          <w:szCs w:val="24"/>
          <w:lang w:val="en-GB"/>
        </w:rPr>
        <w:t xml:space="preserve">workers </w:t>
      </w:r>
      <w:r w:rsidR="00BA1538" w:rsidRPr="008E2C93">
        <w:rPr>
          <w:rFonts w:ascii="Times New Roman" w:hAnsi="Times New Roman" w:cs="Times New Roman"/>
          <w:color w:val="000000" w:themeColor="text1"/>
          <w:sz w:val="24"/>
          <w:szCs w:val="24"/>
          <w:lang w:val="en-GB"/>
        </w:rPr>
        <w:t>and remaining</w:t>
      </w:r>
      <w:r w:rsidR="00836A3A" w:rsidRPr="008E2C93">
        <w:rPr>
          <w:rFonts w:ascii="Times New Roman" w:hAnsi="Times New Roman" w:cs="Times New Roman"/>
          <w:color w:val="000000" w:themeColor="text1"/>
          <w:sz w:val="24"/>
          <w:szCs w:val="24"/>
          <w:lang w:val="en-GB"/>
        </w:rPr>
        <w:t xml:space="preserve"> 5 percent work on contract base.</w:t>
      </w:r>
      <w:r>
        <w:rPr>
          <w:rFonts w:ascii="Times New Roman" w:hAnsi="Times New Roman" w:cs="Times New Roman"/>
          <w:color w:val="000000" w:themeColor="text1"/>
          <w:sz w:val="24"/>
          <w:szCs w:val="24"/>
          <w:lang w:val="en-GB"/>
        </w:rPr>
        <w:t xml:space="preserve"> Ar</w:t>
      </w:r>
      <w:r w:rsidR="00836A3A" w:rsidRPr="008E2C93">
        <w:rPr>
          <w:rFonts w:ascii="Times New Roman" w:hAnsi="Times New Roman" w:cs="Times New Roman"/>
          <w:color w:val="000000" w:themeColor="text1"/>
          <w:sz w:val="24"/>
          <w:szCs w:val="24"/>
          <w:lang w:val="en-GB"/>
        </w:rPr>
        <w:t xml:space="preserve">ound 73 percent of them are helpers and main workers account only 27 percent and majority of them are </w:t>
      </w:r>
      <w:r w:rsidR="00DB2C02" w:rsidRPr="008E2C93">
        <w:rPr>
          <w:rFonts w:ascii="Times New Roman" w:hAnsi="Times New Roman" w:cs="Times New Roman"/>
          <w:color w:val="000000" w:themeColor="text1"/>
          <w:sz w:val="24"/>
          <w:szCs w:val="24"/>
          <w:lang w:val="en-GB"/>
        </w:rPr>
        <w:t>semi-skilled</w:t>
      </w:r>
      <w:r w:rsidR="00836A3A" w:rsidRPr="008E2C93">
        <w:rPr>
          <w:rFonts w:ascii="Times New Roman" w:hAnsi="Times New Roman" w:cs="Times New Roman"/>
          <w:color w:val="000000" w:themeColor="text1"/>
          <w:sz w:val="24"/>
          <w:szCs w:val="24"/>
          <w:lang w:val="en-GB"/>
        </w:rPr>
        <w:t xml:space="preserve"> workers</w:t>
      </w:r>
      <w:r w:rsidR="00A92DC4" w:rsidRPr="008E2C93">
        <w:rPr>
          <w:rFonts w:ascii="Times New Roman" w:hAnsi="Times New Roman" w:cs="Times New Roman"/>
          <w:color w:val="000000" w:themeColor="text1"/>
          <w:sz w:val="24"/>
          <w:szCs w:val="24"/>
          <w:lang w:val="en-GB"/>
        </w:rPr>
        <w:t>.</w:t>
      </w:r>
      <w:r w:rsidR="00A92DC4">
        <w:rPr>
          <w:rFonts w:ascii="Times New Roman" w:hAnsi="Times New Roman" w:cs="Times New Roman"/>
          <w:color w:val="000000" w:themeColor="text1"/>
          <w:sz w:val="24"/>
          <w:szCs w:val="24"/>
          <w:lang w:val="en-GB"/>
        </w:rPr>
        <w:t xml:space="preserve"> (</w:t>
      </w:r>
      <w:proofErr w:type="spellStart"/>
      <w:r w:rsidR="00A92DC4">
        <w:rPr>
          <w:rFonts w:ascii="Times New Roman" w:hAnsi="Times New Roman" w:cs="Times New Roman"/>
          <w:color w:val="000000" w:themeColor="text1"/>
          <w:sz w:val="24"/>
          <w:szCs w:val="24"/>
          <w:lang w:val="en-GB"/>
        </w:rPr>
        <w:t>Poovancheri</w:t>
      </w:r>
      <w:proofErr w:type="spellEnd"/>
      <w:r w:rsidR="00A92DC4">
        <w:rPr>
          <w:rFonts w:ascii="Times New Roman" w:hAnsi="Times New Roman" w:cs="Times New Roman"/>
          <w:color w:val="000000" w:themeColor="text1"/>
          <w:sz w:val="24"/>
          <w:szCs w:val="24"/>
          <w:lang w:val="en-GB"/>
        </w:rPr>
        <w:t>, 2022</w:t>
      </w:r>
      <w:r w:rsidR="00BA1538">
        <w:rPr>
          <w:rFonts w:ascii="Times New Roman" w:hAnsi="Times New Roman" w:cs="Times New Roman"/>
          <w:color w:val="000000" w:themeColor="text1"/>
          <w:sz w:val="24"/>
          <w:szCs w:val="24"/>
          <w:lang w:val="en-GB"/>
        </w:rPr>
        <w:t>)</w:t>
      </w:r>
    </w:p>
    <w:p w14:paraId="34D49B43" w14:textId="77777777" w:rsidR="00885DAD" w:rsidRDefault="00885DAD" w:rsidP="008E2C93">
      <w:pPr>
        <w:spacing w:before="200" w:line="360" w:lineRule="auto"/>
        <w:jc w:val="both"/>
        <w:rPr>
          <w:rFonts w:ascii="Times New Roman" w:hAnsi="Times New Roman" w:cs="Times New Roman"/>
          <w:b/>
          <w:color w:val="000000" w:themeColor="text1"/>
          <w:sz w:val="24"/>
          <w:szCs w:val="24"/>
          <w:lang w:val="en-GB" w:bidi="ml-IN"/>
        </w:rPr>
      </w:pPr>
    </w:p>
    <w:p w14:paraId="6A82EC75" w14:textId="2BD215BF" w:rsidR="00885DAD" w:rsidRDefault="00885DAD" w:rsidP="008E2C93">
      <w:pPr>
        <w:spacing w:before="200" w:line="360" w:lineRule="auto"/>
        <w:jc w:val="both"/>
        <w:rPr>
          <w:rFonts w:ascii="Times New Roman" w:hAnsi="Times New Roman" w:cs="Times New Roman"/>
          <w:b/>
          <w:color w:val="000000" w:themeColor="text1"/>
          <w:sz w:val="24"/>
          <w:szCs w:val="24"/>
          <w:lang w:val="en-GB" w:bidi="ml-IN"/>
        </w:rPr>
      </w:pPr>
      <w:r>
        <w:rPr>
          <w:rFonts w:ascii="Times New Roman" w:hAnsi="Times New Roman" w:cs="Times New Roman"/>
          <w:b/>
          <w:color w:val="000000" w:themeColor="text1"/>
          <w:sz w:val="24"/>
          <w:szCs w:val="24"/>
          <w:lang w:val="en-GB" w:bidi="ml-IN"/>
        </w:rPr>
        <w:t>Analysis and Discussion</w:t>
      </w:r>
    </w:p>
    <w:p w14:paraId="44194D64" w14:textId="77777777" w:rsidR="008903FE" w:rsidRDefault="00F45862" w:rsidP="00F45862">
      <w:pPr>
        <w:spacing w:before="200" w:line="360" w:lineRule="auto"/>
        <w:jc w:val="both"/>
        <w:rPr>
          <w:rFonts w:ascii="Times New Roman" w:hAnsi="Times New Roman" w:cs="Times New Roman"/>
          <w:color w:val="000000" w:themeColor="text1"/>
          <w:sz w:val="24"/>
          <w:szCs w:val="24"/>
          <w:lang w:val="en-GB"/>
        </w:rPr>
      </w:pPr>
      <w:r w:rsidRPr="00DB2C02">
        <w:rPr>
          <w:rFonts w:ascii="Times New Roman" w:hAnsi="Times New Roman" w:cs="Times New Roman"/>
          <w:color w:val="000000" w:themeColor="text1"/>
          <w:sz w:val="24"/>
          <w:szCs w:val="24"/>
          <w:lang w:val="en-GB"/>
        </w:rPr>
        <w:t xml:space="preserve">At the outset, the discussion is based on the labour condition and workers’ wellbeing of the internal migrants in terms of working hours on a day and number of working days during a month. That is how many hours migrants have to work on a day and how many days they got work during a month is assessed here. Then we analysed wages of migrant labours and related issues. Finally, we move on to the other issues of migrants related to their work including difficulty in getting wage, </w:t>
      </w:r>
      <w:r w:rsidRPr="00DB2C02">
        <w:rPr>
          <w:rFonts w:ascii="Times New Roman" w:hAnsi="Times New Roman" w:cs="Times New Roman"/>
          <w:color w:val="000000" w:themeColor="text1"/>
          <w:sz w:val="24"/>
          <w:szCs w:val="24"/>
          <w:lang w:val="en-GB"/>
        </w:rPr>
        <w:lastRenderedPageBreak/>
        <w:t>relationship with supervisor</w:t>
      </w:r>
      <w:r w:rsidR="008903FE" w:rsidRPr="00DB2C02">
        <w:rPr>
          <w:rFonts w:ascii="Times New Roman" w:hAnsi="Times New Roman" w:cs="Times New Roman"/>
          <w:color w:val="000000" w:themeColor="text1"/>
          <w:sz w:val="24"/>
          <w:szCs w:val="24"/>
          <w:lang w:val="en-GB"/>
        </w:rPr>
        <w:t>, relationship with co-workers and perception of working conditions. The analysis of labour conditions is comparative in nature. That is, working hours, number of working days and wage rate availed in Kerala compared to their native states. Hence, we can assess the comparative benefits of internal migration from a labour point of view.</w:t>
      </w:r>
      <w:r w:rsidR="008903FE">
        <w:rPr>
          <w:rFonts w:ascii="Times New Roman" w:hAnsi="Times New Roman" w:cs="Times New Roman"/>
          <w:color w:val="000000" w:themeColor="text1"/>
          <w:sz w:val="24"/>
          <w:szCs w:val="24"/>
          <w:lang w:val="en-GB"/>
        </w:rPr>
        <w:t xml:space="preserve">   </w:t>
      </w:r>
    </w:p>
    <w:p w14:paraId="0CB36EE1" w14:textId="79438C3E" w:rsidR="003945C0" w:rsidRDefault="001C2F19" w:rsidP="0029449C">
      <w:pPr>
        <w:spacing w:before="200" w:line="360" w:lineRule="auto"/>
        <w:jc w:val="both"/>
        <w:rPr>
          <w:rFonts w:ascii="Times New Roman" w:eastAsia="Calibri" w:hAnsi="Times New Roman" w:cs="Times New Roman"/>
          <w:bCs/>
          <w:color w:val="000000" w:themeColor="text1"/>
          <w:sz w:val="24"/>
          <w:szCs w:val="24"/>
          <w:lang w:val="en-GB"/>
        </w:rPr>
      </w:pPr>
      <w:r w:rsidRPr="001C2F19">
        <w:rPr>
          <w:rFonts w:ascii="Times New Roman" w:hAnsi="Times New Roman" w:cs="Times New Roman"/>
          <w:color w:val="000000" w:themeColor="text1"/>
          <w:sz w:val="24"/>
          <w:szCs w:val="24"/>
          <w:lang w:val="en-GB"/>
        </w:rPr>
        <w:t>The working hours and labour regulations in Kerala</w:t>
      </w:r>
      <w:r w:rsidR="008903FE">
        <w:rPr>
          <w:rFonts w:ascii="Times New Roman" w:hAnsi="Times New Roman" w:cs="Times New Roman"/>
          <w:color w:val="000000" w:themeColor="text1"/>
          <w:sz w:val="24"/>
          <w:szCs w:val="24"/>
          <w:lang w:val="en-GB"/>
        </w:rPr>
        <w:t xml:space="preserve"> </w:t>
      </w:r>
      <w:r w:rsidRPr="001C2F19">
        <w:rPr>
          <w:rFonts w:ascii="Times New Roman" w:hAnsi="Times New Roman" w:cs="Times New Roman"/>
          <w:color w:val="000000" w:themeColor="text1"/>
          <w:sz w:val="24"/>
          <w:szCs w:val="24"/>
          <w:lang w:val="en-GB"/>
        </w:rPr>
        <w:t xml:space="preserve">differ from those in other parts of India. A comparative analysis </w:t>
      </w:r>
      <w:r w:rsidR="006D3A56">
        <w:rPr>
          <w:rFonts w:ascii="Times New Roman" w:hAnsi="Times New Roman" w:cs="Times New Roman"/>
          <w:color w:val="000000" w:themeColor="text1"/>
          <w:sz w:val="24"/>
          <w:szCs w:val="24"/>
          <w:lang w:val="en-GB"/>
        </w:rPr>
        <w:t xml:space="preserve">of working hours in Kerala </w:t>
      </w:r>
      <w:r w:rsidR="00E56770">
        <w:rPr>
          <w:rFonts w:ascii="Times New Roman" w:hAnsi="Times New Roman" w:cs="Times New Roman"/>
          <w:color w:val="000000" w:themeColor="text1"/>
          <w:sz w:val="24"/>
          <w:szCs w:val="24"/>
          <w:lang w:val="en-GB"/>
        </w:rPr>
        <w:t xml:space="preserve">and </w:t>
      </w:r>
      <w:r w:rsidR="00E56770" w:rsidRPr="001C2F19">
        <w:rPr>
          <w:rFonts w:ascii="Times New Roman" w:hAnsi="Times New Roman" w:cs="Times New Roman"/>
          <w:color w:val="000000" w:themeColor="text1"/>
          <w:sz w:val="24"/>
          <w:szCs w:val="24"/>
          <w:lang w:val="en-GB"/>
        </w:rPr>
        <w:t>migrant</w:t>
      </w:r>
      <w:r w:rsidRPr="001C2F19">
        <w:rPr>
          <w:rFonts w:ascii="Times New Roman" w:hAnsi="Times New Roman" w:cs="Times New Roman"/>
          <w:color w:val="000000" w:themeColor="text1"/>
          <w:sz w:val="24"/>
          <w:szCs w:val="24"/>
          <w:lang w:val="en-GB"/>
        </w:rPr>
        <w:t xml:space="preserve"> worker's native state can provide valuable insights into the differences in labour standards, work-life balance, and potential impacts on worker well-</w:t>
      </w:r>
      <w:r w:rsidR="005A338F" w:rsidRPr="001C2F19">
        <w:rPr>
          <w:rFonts w:ascii="Times New Roman" w:hAnsi="Times New Roman" w:cs="Times New Roman"/>
          <w:color w:val="000000" w:themeColor="text1"/>
          <w:sz w:val="24"/>
          <w:szCs w:val="24"/>
          <w:lang w:val="en-GB"/>
        </w:rPr>
        <w:t>being</w:t>
      </w:r>
      <w:r w:rsidR="005A338F">
        <w:rPr>
          <w:rFonts w:ascii="Times New Roman" w:hAnsi="Times New Roman" w:cs="Times New Roman"/>
          <w:color w:val="000000" w:themeColor="text1"/>
          <w:sz w:val="24"/>
          <w:szCs w:val="24"/>
          <w:lang w:val="en-GB"/>
        </w:rPr>
        <w:t>.</w:t>
      </w:r>
      <w:r w:rsidR="003945C0" w:rsidRPr="008E2C93">
        <w:rPr>
          <w:rFonts w:ascii="Times New Roman" w:hAnsi="Times New Roman" w:cs="Times New Roman"/>
          <w:color w:val="000000" w:themeColor="text1"/>
          <w:sz w:val="24"/>
          <w:szCs w:val="24"/>
          <w:lang w:val="en-GB"/>
        </w:rPr>
        <w:t xml:space="preserve"> </w:t>
      </w:r>
      <w:r w:rsidR="003945C0" w:rsidRPr="008E2C93">
        <w:rPr>
          <w:rFonts w:ascii="Times New Roman" w:eastAsia="Calibri" w:hAnsi="Times New Roman" w:cs="Times New Roman"/>
          <w:bCs/>
          <w:color w:val="000000" w:themeColor="text1"/>
          <w:sz w:val="24"/>
          <w:szCs w:val="24"/>
          <w:lang w:val="en-GB"/>
        </w:rPr>
        <w:t>The actual hours of working in origin state and</w:t>
      </w:r>
      <w:r w:rsidR="005A338F">
        <w:rPr>
          <w:rFonts w:ascii="Times New Roman" w:eastAsia="Calibri" w:hAnsi="Times New Roman" w:cs="Times New Roman"/>
          <w:bCs/>
          <w:color w:val="000000" w:themeColor="text1"/>
          <w:sz w:val="24"/>
          <w:szCs w:val="24"/>
          <w:lang w:val="en-GB"/>
        </w:rPr>
        <w:t xml:space="preserve"> in</w:t>
      </w:r>
      <w:r w:rsidR="003945C0" w:rsidRPr="008E2C93">
        <w:rPr>
          <w:rFonts w:ascii="Times New Roman" w:eastAsia="Calibri" w:hAnsi="Times New Roman" w:cs="Times New Roman"/>
          <w:bCs/>
          <w:color w:val="000000" w:themeColor="text1"/>
          <w:sz w:val="24"/>
          <w:szCs w:val="24"/>
          <w:lang w:val="en-GB"/>
        </w:rPr>
        <w:t xml:space="preserve"> Kerala is comp</w:t>
      </w:r>
      <w:r w:rsidR="00D27194" w:rsidRPr="008E2C93">
        <w:rPr>
          <w:rFonts w:ascii="Times New Roman" w:eastAsia="Calibri" w:hAnsi="Times New Roman" w:cs="Times New Roman"/>
          <w:bCs/>
          <w:color w:val="000000" w:themeColor="text1"/>
          <w:sz w:val="24"/>
          <w:szCs w:val="24"/>
          <w:lang w:val="en-GB"/>
        </w:rPr>
        <w:t>ared and presented in Table</w:t>
      </w:r>
      <w:r w:rsidR="002F438E">
        <w:rPr>
          <w:rFonts w:ascii="Times New Roman" w:eastAsia="Calibri" w:hAnsi="Times New Roman" w:cs="Times New Roman"/>
          <w:bCs/>
          <w:color w:val="000000" w:themeColor="text1"/>
          <w:sz w:val="24"/>
          <w:szCs w:val="24"/>
          <w:lang w:val="en-GB"/>
        </w:rPr>
        <w:t xml:space="preserve"> 1</w:t>
      </w:r>
    </w:p>
    <w:tbl>
      <w:tblPr>
        <w:tblW w:w="8390" w:type="dxa"/>
        <w:jc w:val="center"/>
        <w:tblLook w:val="04A0" w:firstRow="1" w:lastRow="0" w:firstColumn="1" w:lastColumn="0" w:noHBand="0" w:noVBand="1"/>
      </w:tblPr>
      <w:tblGrid>
        <w:gridCol w:w="709"/>
        <w:gridCol w:w="1610"/>
        <w:gridCol w:w="1443"/>
        <w:gridCol w:w="943"/>
        <w:gridCol w:w="1163"/>
        <w:gridCol w:w="1242"/>
        <w:gridCol w:w="1280"/>
      </w:tblGrid>
      <w:tr w:rsidR="001E06E4" w:rsidRPr="001E06E4" w14:paraId="4828754A" w14:textId="77777777" w:rsidTr="001E06E4">
        <w:trPr>
          <w:trHeight w:val="315"/>
          <w:jc w:val="center"/>
        </w:trPr>
        <w:tc>
          <w:tcPr>
            <w:tcW w:w="8390" w:type="dxa"/>
            <w:gridSpan w:val="7"/>
            <w:tcBorders>
              <w:top w:val="nil"/>
              <w:left w:val="nil"/>
              <w:bottom w:val="nil"/>
              <w:right w:val="nil"/>
            </w:tcBorders>
            <w:shd w:val="clear" w:color="auto" w:fill="auto"/>
            <w:noWrap/>
            <w:vAlign w:val="center"/>
            <w:hideMark/>
          </w:tcPr>
          <w:p w14:paraId="1DC275A8" w14:textId="77777777" w:rsidR="001E06E4" w:rsidRPr="001E06E4" w:rsidRDefault="001E06E4" w:rsidP="001E06E4">
            <w:pPr>
              <w:spacing w:after="0" w:line="240" w:lineRule="auto"/>
              <w:jc w:val="center"/>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Table 1</w:t>
            </w:r>
          </w:p>
        </w:tc>
      </w:tr>
      <w:tr w:rsidR="001E06E4" w:rsidRPr="001E06E4" w14:paraId="50214914" w14:textId="77777777" w:rsidTr="001E06E4">
        <w:trPr>
          <w:trHeight w:val="315"/>
          <w:jc w:val="center"/>
        </w:trPr>
        <w:tc>
          <w:tcPr>
            <w:tcW w:w="8390" w:type="dxa"/>
            <w:gridSpan w:val="7"/>
            <w:tcBorders>
              <w:top w:val="nil"/>
              <w:left w:val="nil"/>
              <w:bottom w:val="nil"/>
              <w:right w:val="nil"/>
            </w:tcBorders>
            <w:shd w:val="clear" w:color="auto" w:fill="auto"/>
            <w:noWrap/>
            <w:vAlign w:val="center"/>
            <w:hideMark/>
          </w:tcPr>
          <w:p w14:paraId="532867C1" w14:textId="77777777" w:rsidR="001E06E4" w:rsidRPr="001E06E4" w:rsidRDefault="001E06E4" w:rsidP="001E06E4">
            <w:pPr>
              <w:spacing w:after="0" w:line="240" w:lineRule="auto"/>
              <w:jc w:val="center"/>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Paired Sample Statistics on working hours in Native States and Kerala</w:t>
            </w:r>
          </w:p>
        </w:tc>
      </w:tr>
      <w:tr w:rsidR="001E06E4" w:rsidRPr="001E06E4" w14:paraId="09E578C8" w14:textId="77777777" w:rsidTr="001E06E4">
        <w:trPr>
          <w:trHeight w:val="94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D68AC" w14:textId="77777777" w:rsidR="001E06E4" w:rsidRPr="001E06E4" w:rsidRDefault="001E06E4" w:rsidP="001E06E4">
            <w:pPr>
              <w:spacing w:after="0" w:line="240" w:lineRule="auto"/>
              <w:jc w:val="center"/>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Sl. No.</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14:paraId="3FA5513F" w14:textId="77777777" w:rsidR="001E06E4" w:rsidRPr="001E06E4" w:rsidRDefault="001E06E4" w:rsidP="001E06E4">
            <w:pPr>
              <w:spacing w:after="0" w:line="240" w:lineRule="auto"/>
              <w:jc w:val="center"/>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Destination</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14:paraId="442AB1A8" w14:textId="77777777" w:rsidR="001E06E4" w:rsidRPr="001E06E4" w:rsidRDefault="001E06E4" w:rsidP="001E06E4">
            <w:pPr>
              <w:spacing w:after="0" w:line="240" w:lineRule="auto"/>
              <w:jc w:val="center"/>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No. of Respondents</w:t>
            </w:r>
          </w:p>
        </w:tc>
        <w:tc>
          <w:tcPr>
            <w:tcW w:w="943" w:type="dxa"/>
            <w:tcBorders>
              <w:top w:val="single" w:sz="4" w:space="0" w:color="auto"/>
              <w:left w:val="nil"/>
              <w:bottom w:val="single" w:sz="4" w:space="0" w:color="auto"/>
              <w:right w:val="single" w:sz="4" w:space="0" w:color="auto"/>
            </w:tcBorders>
            <w:shd w:val="clear" w:color="auto" w:fill="auto"/>
            <w:vAlign w:val="center"/>
            <w:hideMark/>
          </w:tcPr>
          <w:p w14:paraId="34EE56B8" w14:textId="77777777" w:rsidR="001E06E4" w:rsidRPr="001E06E4" w:rsidRDefault="001E06E4" w:rsidP="001E06E4">
            <w:pPr>
              <w:spacing w:after="0" w:line="240" w:lineRule="auto"/>
              <w:jc w:val="center"/>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Mean Hours of Work</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14:paraId="36819EC5" w14:textId="77777777" w:rsidR="001E06E4" w:rsidRPr="001E06E4" w:rsidRDefault="001E06E4" w:rsidP="001E06E4">
            <w:pPr>
              <w:spacing w:after="0" w:line="240" w:lineRule="auto"/>
              <w:jc w:val="center"/>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Std. Deviation</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14:paraId="25B4C1D0" w14:textId="77777777" w:rsidR="001E06E4" w:rsidRPr="001E06E4" w:rsidRDefault="001E06E4" w:rsidP="001E06E4">
            <w:pPr>
              <w:spacing w:after="0" w:line="240" w:lineRule="auto"/>
              <w:jc w:val="center"/>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 xml:space="preserve">Average Difference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227BFEAA" w14:textId="77777777" w:rsidR="001E06E4" w:rsidRPr="001E06E4" w:rsidRDefault="001E06E4" w:rsidP="001E06E4">
            <w:pPr>
              <w:spacing w:after="0" w:line="240" w:lineRule="auto"/>
              <w:jc w:val="center"/>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Std. Deviation of Difference</w:t>
            </w:r>
          </w:p>
        </w:tc>
      </w:tr>
      <w:tr w:rsidR="001E06E4" w:rsidRPr="001E06E4" w14:paraId="1F494A33" w14:textId="77777777" w:rsidTr="001E06E4">
        <w:trPr>
          <w:trHeight w:val="31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3574CE6" w14:textId="77777777" w:rsidR="001E06E4" w:rsidRPr="001E06E4" w:rsidRDefault="001E06E4" w:rsidP="001E06E4">
            <w:pPr>
              <w:spacing w:after="0" w:line="240" w:lineRule="auto"/>
              <w:jc w:val="center"/>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1</w:t>
            </w:r>
          </w:p>
        </w:tc>
        <w:tc>
          <w:tcPr>
            <w:tcW w:w="1610" w:type="dxa"/>
            <w:tcBorders>
              <w:top w:val="nil"/>
              <w:left w:val="nil"/>
              <w:bottom w:val="single" w:sz="4" w:space="0" w:color="auto"/>
              <w:right w:val="single" w:sz="4" w:space="0" w:color="auto"/>
            </w:tcBorders>
            <w:shd w:val="clear" w:color="auto" w:fill="auto"/>
            <w:vAlign w:val="center"/>
            <w:hideMark/>
          </w:tcPr>
          <w:p w14:paraId="072DEEE5" w14:textId="77777777" w:rsidR="001E06E4" w:rsidRPr="001E06E4" w:rsidRDefault="001E06E4" w:rsidP="001E06E4">
            <w:pPr>
              <w:spacing w:after="0" w:line="240" w:lineRule="auto"/>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Kerala</w:t>
            </w:r>
          </w:p>
        </w:tc>
        <w:tc>
          <w:tcPr>
            <w:tcW w:w="1443" w:type="dxa"/>
            <w:tcBorders>
              <w:top w:val="nil"/>
              <w:left w:val="nil"/>
              <w:bottom w:val="single" w:sz="4" w:space="0" w:color="auto"/>
              <w:right w:val="single" w:sz="4" w:space="0" w:color="auto"/>
            </w:tcBorders>
            <w:shd w:val="clear" w:color="auto" w:fill="auto"/>
            <w:noWrap/>
            <w:vAlign w:val="center"/>
            <w:hideMark/>
          </w:tcPr>
          <w:p w14:paraId="08328AC8" w14:textId="77777777" w:rsidR="001E06E4" w:rsidRPr="001E06E4" w:rsidRDefault="001E06E4" w:rsidP="001E06E4">
            <w:pPr>
              <w:spacing w:after="0" w:line="240" w:lineRule="auto"/>
              <w:jc w:val="center"/>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338</w:t>
            </w:r>
          </w:p>
        </w:tc>
        <w:tc>
          <w:tcPr>
            <w:tcW w:w="943" w:type="dxa"/>
            <w:tcBorders>
              <w:top w:val="nil"/>
              <w:left w:val="nil"/>
              <w:bottom w:val="single" w:sz="4" w:space="0" w:color="auto"/>
              <w:right w:val="single" w:sz="4" w:space="0" w:color="auto"/>
            </w:tcBorders>
            <w:shd w:val="clear" w:color="auto" w:fill="auto"/>
            <w:noWrap/>
            <w:vAlign w:val="center"/>
            <w:hideMark/>
          </w:tcPr>
          <w:p w14:paraId="1602C7FE" w14:textId="77777777" w:rsidR="001E06E4" w:rsidRPr="001E06E4" w:rsidRDefault="001E06E4" w:rsidP="001E06E4">
            <w:pPr>
              <w:spacing w:after="0" w:line="240" w:lineRule="auto"/>
              <w:jc w:val="center"/>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8.49</w:t>
            </w:r>
          </w:p>
        </w:tc>
        <w:tc>
          <w:tcPr>
            <w:tcW w:w="1163" w:type="dxa"/>
            <w:tcBorders>
              <w:top w:val="nil"/>
              <w:left w:val="nil"/>
              <w:bottom w:val="single" w:sz="4" w:space="0" w:color="auto"/>
              <w:right w:val="single" w:sz="4" w:space="0" w:color="auto"/>
            </w:tcBorders>
            <w:shd w:val="clear" w:color="auto" w:fill="auto"/>
            <w:noWrap/>
            <w:vAlign w:val="center"/>
            <w:hideMark/>
          </w:tcPr>
          <w:p w14:paraId="03BF0AA2" w14:textId="77777777" w:rsidR="001E06E4" w:rsidRPr="001E06E4" w:rsidRDefault="001E06E4" w:rsidP="001E06E4">
            <w:pPr>
              <w:spacing w:after="0" w:line="240" w:lineRule="auto"/>
              <w:jc w:val="center"/>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1.085</w:t>
            </w:r>
          </w:p>
        </w:tc>
        <w:tc>
          <w:tcPr>
            <w:tcW w:w="124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079489" w14:textId="77777777" w:rsidR="001E06E4" w:rsidRPr="001E06E4" w:rsidRDefault="001E06E4" w:rsidP="001E06E4">
            <w:pPr>
              <w:spacing w:after="0" w:line="240" w:lineRule="auto"/>
              <w:jc w:val="center"/>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-1.59</w:t>
            </w:r>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DA21A3" w14:textId="77777777" w:rsidR="001E06E4" w:rsidRPr="001E06E4" w:rsidRDefault="001E06E4" w:rsidP="001E06E4">
            <w:pPr>
              <w:spacing w:after="0" w:line="240" w:lineRule="auto"/>
              <w:jc w:val="center"/>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1.825</w:t>
            </w:r>
          </w:p>
        </w:tc>
      </w:tr>
      <w:tr w:rsidR="001E06E4" w:rsidRPr="001E06E4" w14:paraId="18764CDB" w14:textId="77777777" w:rsidTr="001E06E4">
        <w:trPr>
          <w:trHeight w:val="31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9B05427" w14:textId="77777777" w:rsidR="001E06E4" w:rsidRPr="001E06E4" w:rsidRDefault="001E06E4" w:rsidP="001E06E4">
            <w:pPr>
              <w:spacing w:after="0" w:line="240" w:lineRule="auto"/>
              <w:jc w:val="center"/>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2</w:t>
            </w:r>
          </w:p>
        </w:tc>
        <w:tc>
          <w:tcPr>
            <w:tcW w:w="1610" w:type="dxa"/>
            <w:tcBorders>
              <w:top w:val="nil"/>
              <w:left w:val="nil"/>
              <w:bottom w:val="single" w:sz="4" w:space="0" w:color="auto"/>
              <w:right w:val="single" w:sz="4" w:space="0" w:color="auto"/>
            </w:tcBorders>
            <w:shd w:val="clear" w:color="auto" w:fill="auto"/>
            <w:vAlign w:val="center"/>
            <w:hideMark/>
          </w:tcPr>
          <w:p w14:paraId="5C993CE6" w14:textId="77777777" w:rsidR="001E06E4" w:rsidRPr="001E06E4" w:rsidRDefault="001E06E4" w:rsidP="001E06E4">
            <w:pPr>
              <w:spacing w:after="0" w:line="240" w:lineRule="auto"/>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Native State</w:t>
            </w:r>
          </w:p>
        </w:tc>
        <w:tc>
          <w:tcPr>
            <w:tcW w:w="1443" w:type="dxa"/>
            <w:tcBorders>
              <w:top w:val="nil"/>
              <w:left w:val="nil"/>
              <w:bottom w:val="single" w:sz="4" w:space="0" w:color="auto"/>
              <w:right w:val="single" w:sz="4" w:space="0" w:color="auto"/>
            </w:tcBorders>
            <w:shd w:val="clear" w:color="auto" w:fill="auto"/>
            <w:noWrap/>
            <w:vAlign w:val="center"/>
            <w:hideMark/>
          </w:tcPr>
          <w:p w14:paraId="7DC2307F" w14:textId="77777777" w:rsidR="001E06E4" w:rsidRPr="001E06E4" w:rsidRDefault="001E06E4" w:rsidP="001E06E4">
            <w:pPr>
              <w:spacing w:after="0" w:line="240" w:lineRule="auto"/>
              <w:jc w:val="center"/>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338</w:t>
            </w:r>
          </w:p>
        </w:tc>
        <w:tc>
          <w:tcPr>
            <w:tcW w:w="943" w:type="dxa"/>
            <w:tcBorders>
              <w:top w:val="nil"/>
              <w:left w:val="nil"/>
              <w:bottom w:val="single" w:sz="4" w:space="0" w:color="auto"/>
              <w:right w:val="single" w:sz="4" w:space="0" w:color="auto"/>
            </w:tcBorders>
            <w:shd w:val="clear" w:color="auto" w:fill="auto"/>
            <w:noWrap/>
            <w:vAlign w:val="center"/>
            <w:hideMark/>
          </w:tcPr>
          <w:p w14:paraId="1DCB7C63" w14:textId="77777777" w:rsidR="001E06E4" w:rsidRPr="001E06E4" w:rsidRDefault="001E06E4" w:rsidP="001E06E4">
            <w:pPr>
              <w:spacing w:after="0" w:line="240" w:lineRule="auto"/>
              <w:jc w:val="center"/>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10.08</w:t>
            </w:r>
          </w:p>
        </w:tc>
        <w:tc>
          <w:tcPr>
            <w:tcW w:w="1163" w:type="dxa"/>
            <w:tcBorders>
              <w:top w:val="nil"/>
              <w:left w:val="nil"/>
              <w:bottom w:val="single" w:sz="4" w:space="0" w:color="auto"/>
              <w:right w:val="single" w:sz="4" w:space="0" w:color="auto"/>
            </w:tcBorders>
            <w:shd w:val="clear" w:color="auto" w:fill="auto"/>
            <w:noWrap/>
            <w:vAlign w:val="center"/>
            <w:hideMark/>
          </w:tcPr>
          <w:p w14:paraId="226FAC5F" w14:textId="77777777" w:rsidR="001E06E4" w:rsidRPr="001E06E4" w:rsidRDefault="001E06E4" w:rsidP="001E06E4">
            <w:pPr>
              <w:spacing w:after="0" w:line="240" w:lineRule="auto"/>
              <w:jc w:val="center"/>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1.517</w:t>
            </w:r>
          </w:p>
        </w:tc>
        <w:tc>
          <w:tcPr>
            <w:tcW w:w="1242" w:type="dxa"/>
            <w:vMerge/>
            <w:tcBorders>
              <w:top w:val="nil"/>
              <w:left w:val="single" w:sz="4" w:space="0" w:color="auto"/>
              <w:bottom w:val="single" w:sz="4" w:space="0" w:color="auto"/>
              <w:right w:val="single" w:sz="4" w:space="0" w:color="auto"/>
            </w:tcBorders>
            <w:vAlign w:val="center"/>
            <w:hideMark/>
          </w:tcPr>
          <w:p w14:paraId="31347A26" w14:textId="77777777" w:rsidR="001E06E4" w:rsidRPr="001E06E4" w:rsidRDefault="001E06E4" w:rsidP="001E06E4">
            <w:pPr>
              <w:spacing w:after="0" w:line="240" w:lineRule="auto"/>
              <w:rPr>
                <w:rFonts w:ascii="Times New Roman" w:eastAsia="Times New Roman" w:hAnsi="Times New Roman" w:cs="Times New Roman"/>
                <w:color w:val="000000"/>
                <w:sz w:val="24"/>
                <w:szCs w:val="24"/>
                <w:lang w:bidi="ml-IN"/>
              </w:rPr>
            </w:pPr>
          </w:p>
        </w:tc>
        <w:tc>
          <w:tcPr>
            <w:tcW w:w="1280" w:type="dxa"/>
            <w:vMerge/>
            <w:tcBorders>
              <w:top w:val="nil"/>
              <w:left w:val="single" w:sz="4" w:space="0" w:color="auto"/>
              <w:bottom w:val="single" w:sz="4" w:space="0" w:color="auto"/>
              <w:right w:val="single" w:sz="4" w:space="0" w:color="auto"/>
            </w:tcBorders>
            <w:vAlign w:val="center"/>
            <w:hideMark/>
          </w:tcPr>
          <w:p w14:paraId="453EE224" w14:textId="77777777" w:rsidR="001E06E4" w:rsidRPr="001E06E4" w:rsidRDefault="001E06E4" w:rsidP="001E06E4">
            <w:pPr>
              <w:spacing w:after="0" w:line="240" w:lineRule="auto"/>
              <w:rPr>
                <w:rFonts w:ascii="Times New Roman" w:eastAsia="Times New Roman" w:hAnsi="Times New Roman" w:cs="Times New Roman"/>
                <w:color w:val="000000"/>
                <w:sz w:val="24"/>
                <w:szCs w:val="24"/>
                <w:lang w:bidi="ml-IN"/>
              </w:rPr>
            </w:pPr>
          </w:p>
        </w:tc>
      </w:tr>
      <w:tr w:rsidR="001E06E4" w:rsidRPr="001E06E4" w14:paraId="7E7243FC" w14:textId="77777777" w:rsidTr="001E06E4">
        <w:trPr>
          <w:trHeight w:val="315"/>
          <w:jc w:val="center"/>
        </w:trPr>
        <w:tc>
          <w:tcPr>
            <w:tcW w:w="8390" w:type="dxa"/>
            <w:gridSpan w:val="7"/>
            <w:tcBorders>
              <w:top w:val="nil"/>
              <w:left w:val="nil"/>
              <w:bottom w:val="nil"/>
              <w:right w:val="nil"/>
            </w:tcBorders>
            <w:shd w:val="clear" w:color="auto" w:fill="auto"/>
            <w:noWrap/>
            <w:vAlign w:val="center"/>
            <w:hideMark/>
          </w:tcPr>
          <w:p w14:paraId="0D6F35DE" w14:textId="77777777" w:rsidR="001E06E4" w:rsidRPr="001E06E4" w:rsidRDefault="001E06E4" w:rsidP="001E06E4">
            <w:pPr>
              <w:spacing w:after="0" w:line="240" w:lineRule="auto"/>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Source: Field Survey</w:t>
            </w:r>
          </w:p>
        </w:tc>
      </w:tr>
    </w:tbl>
    <w:p w14:paraId="5AB15C6B" w14:textId="77777777" w:rsidR="002C1D74" w:rsidRPr="008E2C93" w:rsidRDefault="002C1D74" w:rsidP="008E2C93">
      <w:pPr>
        <w:spacing w:before="200" w:line="360" w:lineRule="auto"/>
        <w:ind w:firstLine="720"/>
        <w:jc w:val="both"/>
        <w:rPr>
          <w:rFonts w:ascii="Times New Roman" w:hAnsi="Times New Roman" w:cs="Times New Roman"/>
          <w:color w:val="000000" w:themeColor="text1"/>
          <w:sz w:val="24"/>
          <w:szCs w:val="24"/>
          <w:lang w:val="en-GB" w:bidi="ml-IN"/>
        </w:rPr>
      </w:pPr>
    </w:p>
    <w:p w14:paraId="30DED218" w14:textId="055B2056" w:rsidR="003945C0" w:rsidRPr="008E2C93" w:rsidRDefault="00D27194" w:rsidP="008903FE">
      <w:pPr>
        <w:spacing w:before="200" w:line="360" w:lineRule="auto"/>
        <w:jc w:val="both"/>
        <w:rPr>
          <w:rFonts w:ascii="Times New Roman" w:eastAsia="Times New Roman" w:hAnsi="Times New Roman" w:cs="Times New Roman"/>
          <w:color w:val="000000" w:themeColor="text1"/>
          <w:sz w:val="24"/>
          <w:szCs w:val="24"/>
          <w:lang w:val="en-GB" w:bidi="ml-IN"/>
        </w:rPr>
      </w:pPr>
      <w:r w:rsidRPr="008E2C93">
        <w:rPr>
          <w:rFonts w:ascii="Times New Roman" w:eastAsia="Calibri" w:hAnsi="Times New Roman" w:cs="Times New Roman"/>
          <w:bCs/>
          <w:color w:val="000000" w:themeColor="text1"/>
          <w:sz w:val="24"/>
          <w:szCs w:val="24"/>
          <w:lang w:val="en-GB"/>
        </w:rPr>
        <w:t>The table</w:t>
      </w:r>
      <w:r w:rsidR="00E56770" w:rsidRPr="008E2C93">
        <w:rPr>
          <w:rFonts w:ascii="Times New Roman" w:eastAsia="Calibri" w:hAnsi="Times New Roman" w:cs="Times New Roman"/>
          <w:bCs/>
          <w:color w:val="000000" w:themeColor="text1"/>
          <w:sz w:val="24"/>
          <w:szCs w:val="24"/>
          <w:lang w:val="en-GB"/>
        </w:rPr>
        <w:t xml:space="preserve"> shows</w:t>
      </w:r>
      <w:r w:rsidR="003945C0" w:rsidRPr="008E2C93">
        <w:rPr>
          <w:rFonts w:ascii="Times New Roman" w:eastAsia="Calibri" w:hAnsi="Times New Roman" w:cs="Times New Roman"/>
          <w:bCs/>
          <w:color w:val="000000" w:themeColor="text1"/>
          <w:sz w:val="24"/>
          <w:szCs w:val="24"/>
          <w:lang w:val="en-GB"/>
        </w:rPr>
        <w:t xml:space="preserve"> that the estimated average working hours in native </w:t>
      </w:r>
      <w:r w:rsidR="00E56770" w:rsidRPr="008E2C93">
        <w:rPr>
          <w:rFonts w:ascii="Times New Roman" w:eastAsia="Calibri" w:hAnsi="Times New Roman" w:cs="Times New Roman"/>
          <w:bCs/>
          <w:color w:val="000000" w:themeColor="text1"/>
          <w:sz w:val="24"/>
          <w:szCs w:val="24"/>
          <w:lang w:val="en-GB"/>
        </w:rPr>
        <w:t>states</w:t>
      </w:r>
      <w:r w:rsidR="00E56770">
        <w:rPr>
          <w:rFonts w:ascii="Times New Roman" w:eastAsia="Calibri" w:hAnsi="Times New Roman" w:cs="Times New Roman"/>
          <w:bCs/>
          <w:color w:val="000000" w:themeColor="text1"/>
          <w:sz w:val="24"/>
          <w:szCs w:val="24"/>
          <w:lang w:val="en-GB"/>
        </w:rPr>
        <w:t xml:space="preserve"> </w:t>
      </w:r>
      <w:r w:rsidR="003945C0" w:rsidRPr="008E2C93">
        <w:rPr>
          <w:rFonts w:ascii="Times New Roman" w:eastAsia="Calibri" w:hAnsi="Times New Roman" w:cs="Times New Roman"/>
          <w:bCs/>
          <w:color w:val="000000" w:themeColor="text1"/>
          <w:sz w:val="24"/>
          <w:szCs w:val="24"/>
          <w:lang w:val="en-GB"/>
        </w:rPr>
        <w:t>was</w:t>
      </w:r>
      <w:r w:rsidR="001E06E4">
        <w:rPr>
          <w:rFonts w:ascii="Times New Roman" w:eastAsia="Calibri" w:hAnsi="Times New Roman" w:cs="Times New Roman"/>
          <w:bCs/>
          <w:color w:val="000000" w:themeColor="text1"/>
          <w:sz w:val="24"/>
          <w:szCs w:val="24"/>
          <w:lang w:val="en-GB"/>
        </w:rPr>
        <w:t xml:space="preserve"> more than 10 hours, while it was nearly 8.30 hours in Kerala. </w:t>
      </w:r>
      <w:r w:rsidR="00B852BB">
        <w:rPr>
          <w:rFonts w:ascii="Times New Roman" w:eastAsia="Calibri" w:hAnsi="Times New Roman" w:cs="Times New Roman"/>
          <w:bCs/>
          <w:color w:val="000000" w:themeColor="text1"/>
          <w:sz w:val="24"/>
          <w:szCs w:val="24"/>
          <w:lang w:val="en-GB"/>
        </w:rPr>
        <w:t>The</w:t>
      </w:r>
      <w:r w:rsidR="00B852BB" w:rsidRPr="008E2C93">
        <w:rPr>
          <w:rFonts w:ascii="Times New Roman" w:eastAsia="Calibri" w:hAnsi="Times New Roman" w:cs="Times New Roman"/>
          <w:bCs/>
          <w:color w:val="000000" w:themeColor="text1"/>
          <w:sz w:val="24"/>
          <w:szCs w:val="24"/>
          <w:lang w:val="en-GB"/>
        </w:rPr>
        <w:t xml:space="preserve"> average difference in working hours of native states and Kerala was more than one and half hours. </w:t>
      </w:r>
      <w:r w:rsidR="001E06E4">
        <w:rPr>
          <w:rFonts w:ascii="Times New Roman" w:eastAsia="Calibri" w:hAnsi="Times New Roman" w:cs="Times New Roman"/>
          <w:bCs/>
          <w:color w:val="000000" w:themeColor="text1"/>
          <w:sz w:val="24"/>
          <w:szCs w:val="24"/>
          <w:lang w:val="en-GB"/>
        </w:rPr>
        <w:t xml:space="preserve">That is, comparing with Kerala, migrants had to work on an average 1.30 hours more on a day in their native place. </w:t>
      </w:r>
      <w:r w:rsidR="003945C0" w:rsidRPr="008E2C93">
        <w:rPr>
          <w:rFonts w:ascii="Times New Roman" w:eastAsia="Calibri" w:hAnsi="Times New Roman" w:cs="Times New Roman"/>
          <w:bCs/>
          <w:color w:val="000000" w:themeColor="text1"/>
          <w:sz w:val="24"/>
          <w:szCs w:val="24"/>
          <w:lang w:val="en-GB"/>
        </w:rPr>
        <w:t>Paired sample t-test was performed to examine whether there is any significant difference in the working hours of the native states of the internal migrants and in Kerala. Test results indicated that there was a statistically significant difference in the working hours in the native states of the internal migrants and in Kerala, t (337) = -16.009, p &lt;.001. It can be inferred from the results that working hours of Kerala and that of native states of the internal migrants are different and they get considerable relaxation in working hours in Kerala.</w:t>
      </w:r>
      <w:r w:rsidR="00BE5253" w:rsidRPr="00BE5253">
        <w:rPr>
          <w:rFonts w:ascii="Times New Roman" w:hAnsi="Times New Roman" w:cs="Times New Roman"/>
          <w:color w:val="000000" w:themeColor="text1"/>
          <w:sz w:val="24"/>
          <w:szCs w:val="24"/>
          <w:lang w:val="en-GB"/>
        </w:rPr>
        <w:t xml:space="preserve"> </w:t>
      </w:r>
    </w:p>
    <w:p w14:paraId="6D3E600D" w14:textId="5FD47C5B" w:rsidR="000A3E6E" w:rsidRDefault="002D6718" w:rsidP="002D6718">
      <w:pPr>
        <w:spacing w:before="200" w:line="360" w:lineRule="auto"/>
        <w:jc w:val="both"/>
        <w:rPr>
          <w:rFonts w:ascii="Times New Roman" w:hAnsi="Times New Roman" w:cs="Times New Roman"/>
          <w:color w:val="000000" w:themeColor="text1"/>
          <w:sz w:val="24"/>
          <w:szCs w:val="24"/>
          <w:lang w:val="en-GB"/>
        </w:rPr>
      </w:pPr>
      <w:r w:rsidRPr="002D6718">
        <w:rPr>
          <w:rFonts w:ascii="Times New Roman" w:hAnsi="Times New Roman" w:cs="Times New Roman"/>
          <w:bCs/>
          <w:color w:val="000000" w:themeColor="text1"/>
          <w:sz w:val="24"/>
          <w:szCs w:val="24"/>
          <w:lang w:val="en-GB" w:bidi="ml-IN"/>
        </w:rPr>
        <w:t>Similarly,</w:t>
      </w:r>
      <w:r>
        <w:rPr>
          <w:rFonts w:ascii="Times New Roman" w:hAnsi="Times New Roman" w:cs="Times New Roman"/>
          <w:b/>
          <w:color w:val="000000" w:themeColor="text1"/>
          <w:sz w:val="24"/>
          <w:szCs w:val="24"/>
          <w:lang w:val="en-GB" w:bidi="ml-IN"/>
        </w:rPr>
        <w:t xml:space="preserve"> </w:t>
      </w:r>
      <w:r w:rsidRPr="002D6718">
        <w:rPr>
          <w:rFonts w:ascii="Times New Roman" w:hAnsi="Times New Roman" w:cs="Times New Roman"/>
          <w:bCs/>
          <w:color w:val="000000" w:themeColor="text1"/>
          <w:sz w:val="24"/>
          <w:szCs w:val="24"/>
          <w:lang w:val="en-GB" w:bidi="ml-IN"/>
        </w:rPr>
        <w:t>m</w:t>
      </w:r>
      <w:r w:rsidR="00732DC2" w:rsidRPr="002D6718">
        <w:rPr>
          <w:rFonts w:ascii="Times New Roman" w:hAnsi="Times New Roman" w:cs="Times New Roman"/>
          <w:bCs/>
          <w:color w:val="000000" w:themeColor="text1"/>
          <w:sz w:val="24"/>
          <w:szCs w:val="24"/>
          <w:lang w:val="en-GB"/>
        </w:rPr>
        <w:t>igrant</w:t>
      </w:r>
      <w:r w:rsidR="00732DC2" w:rsidRPr="00732DC2">
        <w:rPr>
          <w:rFonts w:ascii="Times New Roman" w:hAnsi="Times New Roman" w:cs="Times New Roman"/>
          <w:color w:val="000000" w:themeColor="text1"/>
          <w:sz w:val="24"/>
          <w:szCs w:val="24"/>
          <w:lang w:val="en-GB"/>
        </w:rPr>
        <w:t xml:space="preserve"> workers in Kerala often experience changes in their work patterns, including the number of working days in a month. A comparative analysis of working days in Kerala and a </w:t>
      </w:r>
      <w:r w:rsidR="00732DC2" w:rsidRPr="00732DC2">
        <w:rPr>
          <w:rFonts w:ascii="Times New Roman" w:hAnsi="Times New Roman" w:cs="Times New Roman"/>
          <w:color w:val="000000" w:themeColor="text1"/>
          <w:sz w:val="24"/>
          <w:szCs w:val="24"/>
          <w:lang w:val="en-GB"/>
        </w:rPr>
        <w:lastRenderedPageBreak/>
        <w:t xml:space="preserve">migrant worker's native state can highlight differences in </w:t>
      </w:r>
      <w:r w:rsidR="009C2E1C" w:rsidRPr="00732DC2">
        <w:rPr>
          <w:rFonts w:ascii="Times New Roman" w:hAnsi="Times New Roman" w:cs="Times New Roman"/>
          <w:color w:val="000000" w:themeColor="text1"/>
          <w:sz w:val="24"/>
          <w:szCs w:val="24"/>
          <w:lang w:val="en-GB"/>
        </w:rPr>
        <w:t>labour</w:t>
      </w:r>
      <w:r w:rsidR="00732DC2" w:rsidRPr="00732DC2">
        <w:rPr>
          <w:rFonts w:ascii="Times New Roman" w:hAnsi="Times New Roman" w:cs="Times New Roman"/>
          <w:color w:val="000000" w:themeColor="text1"/>
          <w:sz w:val="24"/>
          <w:szCs w:val="24"/>
          <w:lang w:val="en-GB"/>
        </w:rPr>
        <w:t xml:space="preserve"> market conditions, industry norms, and potential impacts on worker income and well-</w:t>
      </w:r>
      <w:r w:rsidR="009C2E1C" w:rsidRPr="00732DC2">
        <w:rPr>
          <w:rFonts w:ascii="Times New Roman" w:hAnsi="Times New Roman" w:cs="Times New Roman"/>
          <w:color w:val="000000" w:themeColor="text1"/>
          <w:sz w:val="24"/>
          <w:szCs w:val="24"/>
          <w:lang w:val="en-GB"/>
        </w:rPr>
        <w:t>being.</w:t>
      </w:r>
      <w:r w:rsidR="009C2E1C" w:rsidRPr="008E2C93">
        <w:rPr>
          <w:rFonts w:ascii="Times New Roman" w:hAnsi="Times New Roman" w:cs="Times New Roman"/>
          <w:color w:val="000000" w:themeColor="text1"/>
          <w:sz w:val="24"/>
          <w:szCs w:val="24"/>
          <w:lang w:val="en-GB"/>
        </w:rPr>
        <w:t xml:space="preserve"> Working</w:t>
      </w:r>
      <w:r w:rsidR="000A3E6E" w:rsidRPr="008E2C93">
        <w:rPr>
          <w:rFonts w:ascii="Times New Roman" w:hAnsi="Times New Roman" w:cs="Times New Roman"/>
          <w:color w:val="000000" w:themeColor="text1"/>
          <w:sz w:val="24"/>
          <w:szCs w:val="24"/>
          <w:lang w:val="en-GB"/>
        </w:rPr>
        <w:t xml:space="preserve"> days of the migrants </w:t>
      </w:r>
      <w:r w:rsidR="00B13BF5">
        <w:rPr>
          <w:rFonts w:ascii="Times New Roman" w:hAnsi="Times New Roman" w:cs="Times New Roman"/>
          <w:color w:val="000000" w:themeColor="text1"/>
          <w:sz w:val="24"/>
          <w:szCs w:val="24"/>
          <w:lang w:val="en-GB"/>
        </w:rPr>
        <w:t>during</w:t>
      </w:r>
      <w:r w:rsidR="000A3E6E" w:rsidRPr="008E2C93">
        <w:rPr>
          <w:rFonts w:ascii="Times New Roman" w:hAnsi="Times New Roman" w:cs="Times New Roman"/>
          <w:color w:val="000000" w:themeColor="text1"/>
          <w:sz w:val="24"/>
          <w:szCs w:val="24"/>
          <w:lang w:val="en-GB"/>
        </w:rPr>
        <w:t xml:space="preserve"> a month in Kerala and in their native states are presented in Table </w:t>
      </w:r>
      <w:r w:rsidR="003D62BC">
        <w:rPr>
          <w:rFonts w:ascii="Times New Roman" w:hAnsi="Times New Roman" w:cs="Times New Roman"/>
          <w:color w:val="000000" w:themeColor="text1"/>
          <w:sz w:val="24"/>
          <w:szCs w:val="24"/>
          <w:lang w:val="en-GB"/>
        </w:rPr>
        <w:t>2</w:t>
      </w:r>
    </w:p>
    <w:p w14:paraId="4543EF6E" w14:textId="77777777" w:rsidR="00B13BF5" w:rsidRDefault="00B13BF5" w:rsidP="002D6718">
      <w:pPr>
        <w:spacing w:before="200" w:line="360" w:lineRule="auto"/>
        <w:jc w:val="both"/>
        <w:rPr>
          <w:rFonts w:ascii="Times New Roman" w:hAnsi="Times New Roman" w:cs="Times New Roman"/>
          <w:color w:val="000000" w:themeColor="text1"/>
          <w:sz w:val="24"/>
          <w:szCs w:val="24"/>
          <w:lang w:val="en-GB"/>
        </w:rPr>
      </w:pPr>
    </w:p>
    <w:tbl>
      <w:tblPr>
        <w:tblW w:w="7720" w:type="dxa"/>
        <w:jc w:val="center"/>
        <w:tblLook w:val="04A0" w:firstRow="1" w:lastRow="0" w:firstColumn="1" w:lastColumn="0" w:noHBand="0" w:noVBand="1"/>
      </w:tblPr>
      <w:tblGrid>
        <w:gridCol w:w="640"/>
        <w:gridCol w:w="1240"/>
        <w:gridCol w:w="1460"/>
        <w:gridCol w:w="1460"/>
        <w:gridCol w:w="1460"/>
        <w:gridCol w:w="1460"/>
      </w:tblGrid>
      <w:tr w:rsidR="00B13BF5" w:rsidRPr="00B13BF5" w14:paraId="6488C6E0" w14:textId="77777777" w:rsidTr="00B13BF5">
        <w:trPr>
          <w:trHeight w:val="315"/>
          <w:jc w:val="center"/>
        </w:trPr>
        <w:tc>
          <w:tcPr>
            <w:tcW w:w="7720" w:type="dxa"/>
            <w:gridSpan w:val="6"/>
            <w:tcBorders>
              <w:top w:val="nil"/>
              <w:left w:val="nil"/>
              <w:bottom w:val="nil"/>
              <w:right w:val="nil"/>
            </w:tcBorders>
            <w:shd w:val="clear" w:color="auto" w:fill="auto"/>
            <w:noWrap/>
            <w:vAlign w:val="center"/>
            <w:hideMark/>
          </w:tcPr>
          <w:p w14:paraId="117C31A2"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Table 2</w:t>
            </w:r>
          </w:p>
        </w:tc>
      </w:tr>
      <w:tr w:rsidR="00B13BF5" w:rsidRPr="00B13BF5" w14:paraId="0667967D" w14:textId="77777777" w:rsidTr="00B13BF5">
        <w:trPr>
          <w:trHeight w:val="315"/>
          <w:jc w:val="center"/>
        </w:trPr>
        <w:tc>
          <w:tcPr>
            <w:tcW w:w="7720" w:type="dxa"/>
            <w:gridSpan w:val="6"/>
            <w:tcBorders>
              <w:top w:val="nil"/>
              <w:left w:val="nil"/>
              <w:bottom w:val="nil"/>
              <w:right w:val="nil"/>
            </w:tcBorders>
            <w:shd w:val="clear" w:color="auto" w:fill="auto"/>
            <w:noWrap/>
            <w:vAlign w:val="center"/>
            <w:hideMark/>
          </w:tcPr>
          <w:p w14:paraId="6E4273F6" w14:textId="58251013"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Working Days in Native States and in Kerala (during a typical month)</w:t>
            </w:r>
          </w:p>
        </w:tc>
      </w:tr>
      <w:tr w:rsidR="00B13BF5" w:rsidRPr="00B13BF5" w14:paraId="30EE3D21" w14:textId="77777777" w:rsidTr="00B13BF5">
        <w:trPr>
          <w:trHeight w:val="630"/>
          <w:jc w:val="center"/>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04DF19"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Sl. No.</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FA9F0"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Working Days</w:t>
            </w:r>
          </w:p>
        </w:tc>
        <w:tc>
          <w:tcPr>
            <w:tcW w:w="2920" w:type="dxa"/>
            <w:gridSpan w:val="2"/>
            <w:tcBorders>
              <w:top w:val="single" w:sz="4" w:space="0" w:color="auto"/>
              <w:left w:val="nil"/>
              <w:bottom w:val="single" w:sz="4" w:space="0" w:color="auto"/>
              <w:right w:val="single" w:sz="4" w:space="0" w:color="auto"/>
            </w:tcBorders>
            <w:shd w:val="clear" w:color="auto" w:fill="auto"/>
            <w:vAlign w:val="center"/>
            <w:hideMark/>
          </w:tcPr>
          <w:p w14:paraId="6D570638"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 xml:space="preserve"> Native State</w:t>
            </w:r>
          </w:p>
        </w:tc>
        <w:tc>
          <w:tcPr>
            <w:tcW w:w="2920" w:type="dxa"/>
            <w:gridSpan w:val="2"/>
            <w:tcBorders>
              <w:top w:val="single" w:sz="4" w:space="0" w:color="auto"/>
              <w:left w:val="nil"/>
              <w:bottom w:val="single" w:sz="4" w:space="0" w:color="auto"/>
              <w:right w:val="single" w:sz="4" w:space="0" w:color="auto"/>
            </w:tcBorders>
            <w:shd w:val="clear" w:color="auto" w:fill="auto"/>
            <w:vAlign w:val="center"/>
            <w:hideMark/>
          </w:tcPr>
          <w:p w14:paraId="3E968EBA"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Kerala</w:t>
            </w:r>
          </w:p>
        </w:tc>
      </w:tr>
      <w:tr w:rsidR="00B13BF5" w:rsidRPr="00B13BF5" w14:paraId="628D46C8" w14:textId="77777777" w:rsidTr="00B13BF5">
        <w:trPr>
          <w:trHeight w:val="630"/>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3EABE05F" w14:textId="77777777" w:rsidR="00B13BF5" w:rsidRPr="00B13BF5" w:rsidRDefault="00B13BF5" w:rsidP="00B13BF5">
            <w:pPr>
              <w:spacing w:after="0" w:line="240" w:lineRule="auto"/>
              <w:rPr>
                <w:rFonts w:ascii="Times New Roman" w:eastAsia="Times New Roman" w:hAnsi="Times New Roman" w:cs="Times New Roman"/>
                <w:color w:val="000000"/>
                <w:sz w:val="24"/>
                <w:szCs w:val="24"/>
                <w:lang w:bidi="ml-IN"/>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62CB7DFE" w14:textId="77777777" w:rsidR="00B13BF5" w:rsidRPr="00B13BF5" w:rsidRDefault="00B13BF5" w:rsidP="00B13BF5">
            <w:pPr>
              <w:spacing w:after="0" w:line="240" w:lineRule="auto"/>
              <w:rPr>
                <w:rFonts w:ascii="Times New Roman" w:eastAsia="Times New Roman" w:hAnsi="Times New Roman" w:cs="Times New Roman"/>
                <w:color w:val="000000"/>
                <w:sz w:val="24"/>
                <w:szCs w:val="24"/>
                <w:lang w:bidi="ml-IN"/>
              </w:rPr>
            </w:pPr>
          </w:p>
        </w:tc>
        <w:tc>
          <w:tcPr>
            <w:tcW w:w="1460" w:type="dxa"/>
            <w:tcBorders>
              <w:top w:val="nil"/>
              <w:left w:val="nil"/>
              <w:bottom w:val="single" w:sz="4" w:space="0" w:color="auto"/>
              <w:right w:val="single" w:sz="4" w:space="0" w:color="auto"/>
            </w:tcBorders>
            <w:shd w:val="clear" w:color="auto" w:fill="auto"/>
            <w:vAlign w:val="center"/>
            <w:hideMark/>
          </w:tcPr>
          <w:p w14:paraId="33AD5F2D"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No. of Respondents</w:t>
            </w:r>
          </w:p>
        </w:tc>
        <w:tc>
          <w:tcPr>
            <w:tcW w:w="1460" w:type="dxa"/>
            <w:tcBorders>
              <w:top w:val="nil"/>
              <w:left w:val="nil"/>
              <w:bottom w:val="single" w:sz="4" w:space="0" w:color="auto"/>
              <w:right w:val="single" w:sz="4" w:space="0" w:color="auto"/>
            </w:tcBorders>
            <w:shd w:val="clear" w:color="auto" w:fill="auto"/>
            <w:vAlign w:val="center"/>
            <w:hideMark/>
          </w:tcPr>
          <w:p w14:paraId="1D291C63"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Percentage</w:t>
            </w:r>
          </w:p>
        </w:tc>
        <w:tc>
          <w:tcPr>
            <w:tcW w:w="1460" w:type="dxa"/>
            <w:tcBorders>
              <w:top w:val="nil"/>
              <w:left w:val="nil"/>
              <w:bottom w:val="single" w:sz="4" w:space="0" w:color="auto"/>
              <w:right w:val="single" w:sz="4" w:space="0" w:color="auto"/>
            </w:tcBorders>
            <w:shd w:val="clear" w:color="auto" w:fill="auto"/>
            <w:vAlign w:val="center"/>
            <w:hideMark/>
          </w:tcPr>
          <w:p w14:paraId="4D32D00A"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No. of Respondents</w:t>
            </w:r>
          </w:p>
        </w:tc>
        <w:tc>
          <w:tcPr>
            <w:tcW w:w="1460" w:type="dxa"/>
            <w:tcBorders>
              <w:top w:val="nil"/>
              <w:left w:val="nil"/>
              <w:bottom w:val="single" w:sz="4" w:space="0" w:color="auto"/>
              <w:right w:val="single" w:sz="4" w:space="0" w:color="auto"/>
            </w:tcBorders>
            <w:shd w:val="clear" w:color="auto" w:fill="auto"/>
            <w:vAlign w:val="center"/>
            <w:hideMark/>
          </w:tcPr>
          <w:p w14:paraId="3163F3D0"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Percentage</w:t>
            </w:r>
          </w:p>
        </w:tc>
      </w:tr>
      <w:tr w:rsidR="00B13BF5" w:rsidRPr="00B13BF5" w14:paraId="3F03919F" w14:textId="77777777" w:rsidTr="00B13BF5">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E146CA"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1</w:t>
            </w:r>
          </w:p>
        </w:tc>
        <w:tc>
          <w:tcPr>
            <w:tcW w:w="1240" w:type="dxa"/>
            <w:tcBorders>
              <w:top w:val="nil"/>
              <w:left w:val="nil"/>
              <w:bottom w:val="single" w:sz="4" w:space="0" w:color="auto"/>
              <w:right w:val="single" w:sz="4" w:space="0" w:color="auto"/>
            </w:tcBorders>
            <w:shd w:val="clear" w:color="auto" w:fill="auto"/>
            <w:vAlign w:val="center"/>
            <w:hideMark/>
          </w:tcPr>
          <w:p w14:paraId="3D658EF2"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No job</w:t>
            </w:r>
          </w:p>
        </w:tc>
        <w:tc>
          <w:tcPr>
            <w:tcW w:w="1460" w:type="dxa"/>
            <w:tcBorders>
              <w:top w:val="nil"/>
              <w:left w:val="nil"/>
              <w:bottom w:val="single" w:sz="4" w:space="0" w:color="auto"/>
              <w:right w:val="single" w:sz="4" w:space="0" w:color="auto"/>
            </w:tcBorders>
            <w:shd w:val="clear" w:color="auto" w:fill="auto"/>
            <w:noWrap/>
            <w:vAlign w:val="center"/>
            <w:hideMark/>
          </w:tcPr>
          <w:p w14:paraId="7C29B267"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62</w:t>
            </w:r>
          </w:p>
        </w:tc>
        <w:tc>
          <w:tcPr>
            <w:tcW w:w="1460" w:type="dxa"/>
            <w:tcBorders>
              <w:top w:val="nil"/>
              <w:left w:val="nil"/>
              <w:bottom w:val="single" w:sz="4" w:space="0" w:color="auto"/>
              <w:right w:val="single" w:sz="4" w:space="0" w:color="auto"/>
            </w:tcBorders>
            <w:shd w:val="clear" w:color="auto" w:fill="auto"/>
            <w:noWrap/>
            <w:vAlign w:val="center"/>
            <w:hideMark/>
          </w:tcPr>
          <w:p w14:paraId="66AE071C"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15.5</w:t>
            </w:r>
          </w:p>
        </w:tc>
        <w:tc>
          <w:tcPr>
            <w:tcW w:w="1460" w:type="dxa"/>
            <w:tcBorders>
              <w:top w:val="nil"/>
              <w:left w:val="nil"/>
              <w:bottom w:val="single" w:sz="4" w:space="0" w:color="auto"/>
              <w:right w:val="single" w:sz="4" w:space="0" w:color="auto"/>
            </w:tcBorders>
            <w:shd w:val="clear" w:color="auto" w:fill="auto"/>
            <w:vAlign w:val="center"/>
            <w:hideMark/>
          </w:tcPr>
          <w:p w14:paraId="3D53BA61" w14:textId="64D15550" w:rsidR="00B13BF5" w:rsidRPr="00B13BF5" w:rsidRDefault="00B13BF5" w:rsidP="00B13BF5">
            <w:pPr>
              <w:spacing w:after="0" w:line="240" w:lineRule="auto"/>
              <w:jc w:val="center"/>
              <w:rPr>
                <w:rFonts w:ascii="Calibri" w:eastAsia="Times New Roman" w:hAnsi="Calibri" w:cs="Calibri"/>
                <w:color w:val="000000"/>
                <w:lang w:bidi="ml-IN"/>
              </w:rPr>
            </w:pPr>
            <w:r>
              <w:rPr>
                <w:rFonts w:ascii="Calibri" w:eastAsia="Times New Roman" w:hAnsi="Calibri" w:cs="Calibri"/>
                <w:color w:val="000000"/>
                <w:lang w:bidi="ml-IN"/>
              </w:rPr>
              <w:t>-</w:t>
            </w:r>
            <w:r w:rsidRPr="00B13BF5">
              <w:rPr>
                <w:rFonts w:ascii="Calibri" w:eastAsia="Times New Roman" w:hAnsi="Calibri" w:cs="Calibri"/>
                <w:color w:val="000000"/>
                <w:lang w:bidi="ml-IN"/>
              </w:rPr>
              <w:t> </w:t>
            </w:r>
          </w:p>
        </w:tc>
        <w:tc>
          <w:tcPr>
            <w:tcW w:w="1460" w:type="dxa"/>
            <w:tcBorders>
              <w:top w:val="nil"/>
              <w:left w:val="nil"/>
              <w:bottom w:val="single" w:sz="4" w:space="0" w:color="auto"/>
              <w:right w:val="single" w:sz="4" w:space="0" w:color="auto"/>
            </w:tcBorders>
            <w:shd w:val="clear" w:color="auto" w:fill="auto"/>
            <w:vAlign w:val="center"/>
            <w:hideMark/>
          </w:tcPr>
          <w:p w14:paraId="5021E2B8" w14:textId="4DC2CD1B" w:rsidR="00B13BF5" w:rsidRPr="00B13BF5" w:rsidRDefault="00B13BF5" w:rsidP="00B13BF5">
            <w:pPr>
              <w:spacing w:after="0" w:line="240" w:lineRule="auto"/>
              <w:jc w:val="center"/>
              <w:rPr>
                <w:rFonts w:ascii="Calibri" w:eastAsia="Times New Roman" w:hAnsi="Calibri" w:cs="Calibri"/>
                <w:color w:val="000000"/>
                <w:lang w:bidi="ml-IN"/>
              </w:rPr>
            </w:pPr>
            <w:r w:rsidRPr="00B13BF5">
              <w:rPr>
                <w:rFonts w:ascii="Calibri" w:eastAsia="Times New Roman" w:hAnsi="Calibri" w:cs="Calibri"/>
                <w:color w:val="000000"/>
                <w:lang w:bidi="ml-IN"/>
              </w:rPr>
              <w:t> </w:t>
            </w:r>
            <w:r>
              <w:rPr>
                <w:rFonts w:ascii="Calibri" w:eastAsia="Times New Roman" w:hAnsi="Calibri" w:cs="Calibri"/>
                <w:color w:val="000000"/>
                <w:lang w:bidi="ml-IN"/>
              </w:rPr>
              <w:t>-</w:t>
            </w:r>
          </w:p>
        </w:tc>
      </w:tr>
      <w:tr w:rsidR="00B13BF5" w:rsidRPr="00B13BF5" w14:paraId="493AD989" w14:textId="77777777" w:rsidTr="00B13BF5">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F6665E"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2</w:t>
            </w:r>
          </w:p>
        </w:tc>
        <w:tc>
          <w:tcPr>
            <w:tcW w:w="1240" w:type="dxa"/>
            <w:tcBorders>
              <w:top w:val="nil"/>
              <w:left w:val="nil"/>
              <w:bottom w:val="single" w:sz="4" w:space="0" w:color="auto"/>
              <w:right w:val="single" w:sz="4" w:space="0" w:color="auto"/>
            </w:tcBorders>
            <w:shd w:val="clear" w:color="auto" w:fill="auto"/>
            <w:vAlign w:val="center"/>
            <w:hideMark/>
          </w:tcPr>
          <w:p w14:paraId="35C1E350" w14:textId="2D42CCB3"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val="en-GB" w:bidi="ml-IN"/>
              </w:rPr>
              <w:t xml:space="preserve">10 </w:t>
            </w:r>
            <w:r w:rsidRPr="00B13BF5">
              <w:rPr>
                <w:rFonts w:ascii="Times New Roman" w:eastAsia="Times New Roman" w:hAnsi="Times New Roman" w:cs="Times New Roman"/>
                <w:color w:val="000000"/>
                <w:sz w:val="24"/>
                <w:szCs w:val="24"/>
                <w:lang w:val="en-GB" w:bidi="ml-IN"/>
              </w:rPr>
              <w:t>-</w:t>
            </w:r>
            <w:r>
              <w:rPr>
                <w:rFonts w:ascii="Times New Roman" w:eastAsia="Times New Roman" w:hAnsi="Times New Roman" w:cs="Times New Roman"/>
                <w:color w:val="000000"/>
                <w:sz w:val="24"/>
                <w:szCs w:val="24"/>
                <w:lang w:val="en-GB" w:bidi="ml-IN"/>
              </w:rPr>
              <w:t xml:space="preserve"> </w:t>
            </w:r>
            <w:r w:rsidRPr="00B13BF5">
              <w:rPr>
                <w:rFonts w:ascii="Times New Roman" w:eastAsia="Times New Roman" w:hAnsi="Times New Roman" w:cs="Times New Roman"/>
                <w:color w:val="000000"/>
                <w:sz w:val="24"/>
                <w:szCs w:val="24"/>
                <w:lang w:val="en-GB" w:bidi="ml-IN"/>
              </w:rPr>
              <w:t>15</w:t>
            </w:r>
          </w:p>
        </w:tc>
        <w:tc>
          <w:tcPr>
            <w:tcW w:w="1460" w:type="dxa"/>
            <w:tcBorders>
              <w:top w:val="nil"/>
              <w:left w:val="nil"/>
              <w:bottom w:val="single" w:sz="4" w:space="0" w:color="auto"/>
              <w:right w:val="single" w:sz="4" w:space="0" w:color="auto"/>
            </w:tcBorders>
            <w:shd w:val="clear" w:color="auto" w:fill="auto"/>
            <w:noWrap/>
            <w:vAlign w:val="center"/>
            <w:hideMark/>
          </w:tcPr>
          <w:p w14:paraId="6A3A529F"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8</w:t>
            </w:r>
          </w:p>
        </w:tc>
        <w:tc>
          <w:tcPr>
            <w:tcW w:w="1460" w:type="dxa"/>
            <w:tcBorders>
              <w:top w:val="nil"/>
              <w:left w:val="nil"/>
              <w:bottom w:val="single" w:sz="4" w:space="0" w:color="auto"/>
              <w:right w:val="single" w:sz="4" w:space="0" w:color="auto"/>
            </w:tcBorders>
            <w:shd w:val="clear" w:color="auto" w:fill="auto"/>
            <w:noWrap/>
            <w:vAlign w:val="center"/>
            <w:hideMark/>
          </w:tcPr>
          <w:p w14:paraId="5A808071"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2</w:t>
            </w:r>
          </w:p>
        </w:tc>
        <w:tc>
          <w:tcPr>
            <w:tcW w:w="1460" w:type="dxa"/>
            <w:tcBorders>
              <w:top w:val="nil"/>
              <w:left w:val="nil"/>
              <w:bottom w:val="single" w:sz="4" w:space="0" w:color="auto"/>
              <w:right w:val="single" w:sz="4" w:space="0" w:color="auto"/>
            </w:tcBorders>
            <w:shd w:val="clear" w:color="auto" w:fill="auto"/>
            <w:noWrap/>
            <w:vAlign w:val="center"/>
            <w:hideMark/>
          </w:tcPr>
          <w:p w14:paraId="0ECC515C"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3</w:t>
            </w:r>
          </w:p>
        </w:tc>
        <w:tc>
          <w:tcPr>
            <w:tcW w:w="1460" w:type="dxa"/>
            <w:tcBorders>
              <w:top w:val="nil"/>
              <w:left w:val="nil"/>
              <w:bottom w:val="single" w:sz="4" w:space="0" w:color="auto"/>
              <w:right w:val="single" w:sz="4" w:space="0" w:color="auto"/>
            </w:tcBorders>
            <w:shd w:val="clear" w:color="auto" w:fill="auto"/>
            <w:noWrap/>
            <w:vAlign w:val="center"/>
            <w:hideMark/>
          </w:tcPr>
          <w:p w14:paraId="4F59F5E3"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0.8</w:t>
            </w:r>
          </w:p>
        </w:tc>
      </w:tr>
      <w:tr w:rsidR="00B13BF5" w:rsidRPr="00B13BF5" w14:paraId="74864160" w14:textId="77777777" w:rsidTr="00B13BF5">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B82EF7"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3</w:t>
            </w:r>
          </w:p>
        </w:tc>
        <w:tc>
          <w:tcPr>
            <w:tcW w:w="1240" w:type="dxa"/>
            <w:tcBorders>
              <w:top w:val="nil"/>
              <w:left w:val="nil"/>
              <w:bottom w:val="single" w:sz="4" w:space="0" w:color="auto"/>
              <w:right w:val="single" w:sz="4" w:space="0" w:color="auto"/>
            </w:tcBorders>
            <w:shd w:val="clear" w:color="auto" w:fill="auto"/>
            <w:vAlign w:val="center"/>
            <w:hideMark/>
          </w:tcPr>
          <w:p w14:paraId="41EE9D89" w14:textId="66736941"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16</w:t>
            </w:r>
            <w:r>
              <w:rPr>
                <w:rFonts w:ascii="Times New Roman" w:eastAsia="Times New Roman" w:hAnsi="Times New Roman" w:cs="Times New Roman"/>
                <w:color w:val="000000"/>
                <w:sz w:val="24"/>
                <w:szCs w:val="24"/>
                <w:lang w:val="en-GB" w:bidi="ml-IN"/>
              </w:rPr>
              <w:t xml:space="preserve"> </w:t>
            </w:r>
            <w:r w:rsidRPr="00B13BF5">
              <w:rPr>
                <w:rFonts w:ascii="Times New Roman" w:eastAsia="Times New Roman" w:hAnsi="Times New Roman" w:cs="Times New Roman"/>
                <w:color w:val="000000"/>
                <w:sz w:val="24"/>
                <w:szCs w:val="24"/>
                <w:lang w:val="en-GB" w:bidi="ml-IN"/>
              </w:rPr>
              <w:t>-</w:t>
            </w:r>
            <w:r>
              <w:rPr>
                <w:rFonts w:ascii="Times New Roman" w:eastAsia="Times New Roman" w:hAnsi="Times New Roman" w:cs="Times New Roman"/>
                <w:color w:val="000000"/>
                <w:sz w:val="24"/>
                <w:szCs w:val="24"/>
                <w:lang w:val="en-GB" w:bidi="ml-IN"/>
              </w:rPr>
              <w:t xml:space="preserve"> </w:t>
            </w:r>
            <w:r w:rsidRPr="00B13BF5">
              <w:rPr>
                <w:rFonts w:ascii="Times New Roman" w:eastAsia="Times New Roman" w:hAnsi="Times New Roman" w:cs="Times New Roman"/>
                <w:color w:val="000000"/>
                <w:sz w:val="24"/>
                <w:szCs w:val="24"/>
                <w:lang w:val="en-GB" w:bidi="ml-IN"/>
              </w:rPr>
              <w:t>20</w:t>
            </w:r>
          </w:p>
        </w:tc>
        <w:tc>
          <w:tcPr>
            <w:tcW w:w="1460" w:type="dxa"/>
            <w:tcBorders>
              <w:top w:val="nil"/>
              <w:left w:val="nil"/>
              <w:bottom w:val="single" w:sz="4" w:space="0" w:color="auto"/>
              <w:right w:val="single" w:sz="4" w:space="0" w:color="auto"/>
            </w:tcBorders>
            <w:shd w:val="clear" w:color="auto" w:fill="auto"/>
            <w:noWrap/>
            <w:vAlign w:val="center"/>
            <w:hideMark/>
          </w:tcPr>
          <w:p w14:paraId="7A1E6882"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32</w:t>
            </w:r>
          </w:p>
        </w:tc>
        <w:tc>
          <w:tcPr>
            <w:tcW w:w="1460" w:type="dxa"/>
            <w:tcBorders>
              <w:top w:val="nil"/>
              <w:left w:val="nil"/>
              <w:bottom w:val="single" w:sz="4" w:space="0" w:color="auto"/>
              <w:right w:val="single" w:sz="4" w:space="0" w:color="auto"/>
            </w:tcBorders>
            <w:shd w:val="clear" w:color="auto" w:fill="auto"/>
            <w:noWrap/>
            <w:vAlign w:val="center"/>
            <w:hideMark/>
          </w:tcPr>
          <w:p w14:paraId="7B9C37F6"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8</w:t>
            </w:r>
          </w:p>
        </w:tc>
        <w:tc>
          <w:tcPr>
            <w:tcW w:w="1460" w:type="dxa"/>
            <w:tcBorders>
              <w:top w:val="nil"/>
              <w:left w:val="nil"/>
              <w:bottom w:val="single" w:sz="4" w:space="0" w:color="auto"/>
              <w:right w:val="single" w:sz="4" w:space="0" w:color="auto"/>
            </w:tcBorders>
            <w:shd w:val="clear" w:color="auto" w:fill="auto"/>
            <w:noWrap/>
            <w:vAlign w:val="center"/>
            <w:hideMark/>
          </w:tcPr>
          <w:p w14:paraId="331BD892"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51</w:t>
            </w:r>
          </w:p>
        </w:tc>
        <w:tc>
          <w:tcPr>
            <w:tcW w:w="1460" w:type="dxa"/>
            <w:tcBorders>
              <w:top w:val="nil"/>
              <w:left w:val="nil"/>
              <w:bottom w:val="single" w:sz="4" w:space="0" w:color="auto"/>
              <w:right w:val="single" w:sz="4" w:space="0" w:color="auto"/>
            </w:tcBorders>
            <w:shd w:val="clear" w:color="auto" w:fill="auto"/>
            <w:noWrap/>
            <w:vAlign w:val="center"/>
            <w:hideMark/>
          </w:tcPr>
          <w:p w14:paraId="4E502AC9"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12.8</w:t>
            </w:r>
          </w:p>
        </w:tc>
      </w:tr>
      <w:tr w:rsidR="00B13BF5" w:rsidRPr="00B13BF5" w14:paraId="381D5690" w14:textId="77777777" w:rsidTr="00B13BF5">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86F057"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4</w:t>
            </w:r>
          </w:p>
        </w:tc>
        <w:tc>
          <w:tcPr>
            <w:tcW w:w="1240" w:type="dxa"/>
            <w:tcBorders>
              <w:top w:val="nil"/>
              <w:left w:val="nil"/>
              <w:bottom w:val="single" w:sz="4" w:space="0" w:color="auto"/>
              <w:right w:val="single" w:sz="4" w:space="0" w:color="auto"/>
            </w:tcBorders>
            <w:shd w:val="clear" w:color="auto" w:fill="auto"/>
            <w:vAlign w:val="center"/>
            <w:hideMark/>
          </w:tcPr>
          <w:p w14:paraId="1CBF2C2C" w14:textId="4CA5545C"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21</w:t>
            </w:r>
            <w:r>
              <w:rPr>
                <w:rFonts w:ascii="Times New Roman" w:eastAsia="Times New Roman" w:hAnsi="Times New Roman" w:cs="Times New Roman"/>
                <w:color w:val="000000"/>
                <w:sz w:val="24"/>
                <w:szCs w:val="24"/>
                <w:lang w:val="en-GB" w:bidi="ml-IN"/>
              </w:rPr>
              <w:t xml:space="preserve"> </w:t>
            </w:r>
            <w:r w:rsidRPr="00B13BF5">
              <w:rPr>
                <w:rFonts w:ascii="Times New Roman" w:eastAsia="Times New Roman" w:hAnsi="Times New Roman" w:cs="Times New Roman"/>
                <w:color w:val="000000"/>
                <w:sz w:val="24"/>
                <w:szCs w:val="24"/>
                <w:lang w:val="en-GB" w:bidi="ml-IN"/>
              </w:rPr>
              <w:t>-</w:t>
            </w:r>
            <w:r>
              <w:rPr>
                <w:rFonts w:ascii="Times New Roman" w:eastAsia="Times New Roman" w:hAnsi="Times New Roman" w:cs="Times New Roman"/>
                <w:color w:val="000000"/>
                <w:sz w:val="24"/>
                <w:szCs w:val="24"/>
                <w:lang w:val="en-GB" w:bidi="ml-IN"/>
              </w:rPr>
              <w:t xml:space="preserve"> </w:t>
            </w:r>
            <w:r w:rsidRPr="00B13BF5">
              <w:rPr>
                <w:rFonts w:ascii="Times New Roman" w:eastAsia="Times New Roman" w:hAnsi="Times New Roman" w:cs="Times New Roman"/>
                <w:color w:val="000000"/>
                <w:sz w:val="24"/>
                <w:szCs w:val="24"/>
                <w:lang w:val="en-GB" w:bidi="ml-IN"/>
              </w:rPr>
              <w:t>25</w:t>
            </w:r>
          </w:p>
        </w:tc>
        <w:tc>
          <w:tcPr>
            <w:tcW w:w="1460" w:type="dxa"/>
            <w:tcBorders>
              <w:top w:val="nil"/>
              <w:left w:val="nil"/>
              <w:bottom w:val="single" w:sz="4" w:space="0" w:color="auto"/>
              <w:right w:val="single" w:sz="4" w:space="0" w:color="auto"/>
            </w:tcBorders>
            <w:shd w:val="clear" w:color="auto" w:fill="auto"/>
            <w:noWrap/>
            <w:vAlign w:val="center"/>
            <w:hideMark/>
          </w:tcPr>
          <w:p w14:paraId="6D0E6368"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180</w:t>
            </w:r>
          </w:p>
        </w:tc>
        <w:tc>
          <w:tcPr>
            <w:tcW w:w="1460" w:type="dxa"/>
            <w:tcBorders>
              <w:top w:val="nil"/>
              <w:left w:val="nil"/>
              <w:bottom w:val="single" w:sz="4" w:space="0" w:color="auto"/>
              <w:right w:val="single" w:sz="4" w:space="0" w:color="auto"/>
            </w:tcBorders>
            <w:shd w:val="clear" w:color="auto" w:fill="auto"/>
            <w:noWrap/>
            <w:vAlign w:val="center"/>
            <w:hideMark/>
          </w:tcPr>
          <w:p w14:paraId="5C087B4D"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45</w:t>
            </w:r>
          </w:p>
        </w:tc>
        <w:tc>
          <w:tcPr>
            <w:tcW w:w="1460" w:type="dxa"/>
            <w:tcBorders>
              <w:top w:val="nil"/>
              <w:left w:val="nil"/>
              <w:bottom w:val="single" w:sz="4" w:space="0" w:color="auto"/>
              <w:right w:val="single" w:sz="4" w:space="0" w:color="auto"/>
            </w:tcBorders>
            <w:shd w:val="clear" w:color="auto" w:fill="auto"/>
            <w:noWrap/>
            <w:vAlign w:val="center"/>
            <w:hideMark/>
          </w:tcPr>
          <w:p w14:paraId="4C6F0FD0"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179</w:t>
            </w:r>
          </w:p>
        </w:tc>
        <w:tc>
          <w:tcPr>
            <w:tcW w:w="1460" w:type="dxa"/>
            <w:tcBorders>
              <w:top w:val="nil"/>
              <w:left w:val="nil"/>
              <w:bottom w:val="single" w:sz="4" w:space="0" w:color="auto"/>
              <w:right w:val="single" w:sz="4" w:space="0" w:color="auto"/>
            </w:tcBorders>
            <w:shd w:val="clear" w:color="auto" w:fill="auto"/>
            <w:noWrap/>
            <w:vAlign w:val="center"/>
            <w:hideMark/>
          </w:tcPr>
          <w:p w14:paraId="5BBE8C68"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44.8</w:t>
            </w:r>
          </w:p>
        </w:tc>
      </w:tr>
      <w:tr w:rsidR="00B13BF5" w:rsidRPr="00B13BF5" w14:paraId="08FD1B86" w14:textId="77777777" w:rsidTr="00B13BF5">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8E918D"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5</w:t>
            </w:r>
          </w:p>
        </w:tc>
        <w:tc>
          <w:tcPr>
            <w:tcW w:w="1240" w:type="dxa"/>
            <w:tcBorders>
              <w:top w:val="nil"/>
              <w:left w:val="nil"/>
              <w:bottom w:val="single" w:sz="4" w:space="0" w:color="auto"/>
              <w:right w:val="single" w:sz="4" w:space="0" w:color="auto"/>
            </w:tcBorders>
            <w:shd w:val="clear" w:color="auto" w:fill="auto"/>
            <w:vAlign w:val="center"/>
            <w:hideMark/>
          </w:tcPr>
          <w:p w14:paraId="7072B3BF" w14:textId="50338DBC"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26</w:t>
            </w:r>
            <w:r>
              <w:rPr>
                <w:rFonts w:ascii="Times New Roman" w:eastAsia="Times New Roman" w:hAnsi="Times New Roman" w:cs="Times New Roman"/>
                <w:color w:val="000000"/>
                <w:sz w:val="24"/>
                <w:szCs w:val="24"/>
                <w:lang w:val="en-GB" w:bidi="ml-IN"/>
              </w:rPr>
              <w:t xml:space="preserve"> </w:t>
            </w:r>
            <w:r w:rsidRPr="00B13BF5">
              <w:rPr>
                <w:rFonts w:ascii="Times New Roman" w:eastAsia="Times New Roman" w:hAnsi="Times New Roman" w:cs="Times New Roman"/>
                <w:color w:val="000000"/>
                <w:sz w:val="24"/>
                <w:szCs w:val="24"/>
                <w:lang w:val="en-GB" w:bidi="ml-IN"/>
              </w:rPr>
              <w:t>-</w:t>
            </w:r>
            <w:r>
              <w:rPr>
                <w:rFonts w:ascii="Times New Roman" w:eastAsia="Times New Roman" w:hAnsi="Times New Roman" w:cs="Times New Roman"/>
                <w:color w:val="000000"/>
                <w:sz w:val="24"/>
                <w:szCs w:val="24"/>
                <w:lang w:val="en-GB" w:bidi="ml-IN"/>
              </w:rPr>
              <w:t xml:space="preserve"> </w:t>
            </w:r>
            <w:r w:rsidRPr="00B13BF5">
              <w:rPr>
                <w:rFonts w:ascii="Times New Roman" w:eastAsia="Times New Roman" w:hAnsi="Times New Roman" w:cs="Times New Roman"/>
                <w:color w:val="000000"/>
                <w:sz w:val="24"/>
                <w:szCs w:val="24"/>
                <w:lang w:val="en-GB" w:bidi="ml-IN"/>
              </w:rPr>
              <w:t>30</w:t>
            </w:r>
          </w:p>
        </w:tc>
        <w:tc>
          <w:tcPr>
            <w:tcW w:w="1460" w:type="dxa"/>
            <w:tcBorders>
              <w:top w:val="nil"/>
              <w:left w:val="nil"/>
              <w:bottom w:val="single" w:sz="4" w:space="0" w:color="auto"/>
              <w:right w:val="single" w:sz="4" w:space="0" w:color="auto"/>
            </w:tcBorders>
            <w:shd w:val="clear" w:color="auto" w:fill="auto"/>
            <w:noWrap/>
            <w:vAlign w:val="center"/>
            <w:hideMark/>
          </w:tcPr>
          <w:p w14:paraId="7B66AB4E"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118</w:t>
            </w:r>
          </w:p>
        </w:tc>
        <w:tc>
          <w:tcPr>
            <w:tcW w:w="1460" w:type="dxa"/>
            <w:tcBorders>
              <w:top w:val="nil"/>
              <w:left w:val="nil"/>
              <w:bottom w:val="single" w:sz="4" w:space="0" w:color="auto"/>
              <w:right w:val="single" w:sz="4" w:space="0" w:color="auto"/>
            </w:tcBorders>
            <w:shd w:val="clear" w:color="auto" w:fill="auto"/>
            <w:noWrap/>
            <w:vAlign w:val="center"/>
            <w:hideMark/>
          </w:tcPr>
          <w:p w14:paraId="2CC6D888"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29.5</w:t>
            </w:r>
          </w:p>
        </w:tc>
        <w:tc>
          <w:tcPr>
            <w:tcW w:w="1460" w:type="dxa"/>
            <w:tcBorders>
              <w:top w:val="nil"/>
              <w:left w:val="nil"/>
              <w:bottom w:val="single" w:sz="4" w:space="0" w:color="auto"/>
              <w:right w:val="single" w:sz="4" w:space="0" w:color="auto"/>
            </w:tcBorders>
            <w:shd w:val="clear" w:color="auto" w:fill="auto"/>
            <w:noWrap/>
            <w:vAlign w:val="center"/>
            <w:hideMark/>
          </w:tcPr>
          <w:p w14:paraId="636DA35C"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167</w:t>
            </w:r>
          </w:p>
        </w:tc>
        <w:tc>
          <w:tcPr>
            <w:tcW w:w="1460" w:type="dxa"/>
            <w:tcBorders>
              <w:top w:val="nil"/>
              <w:left w:val="nil"/>
              <w:bottom w:val="single" w:sz="4" w:space="0" w:color="auto"/>
              <w:right w:val="single" w:sz="4" w:space="0" w:color="auto"/>
            </w:tcBorders>
            <w:shd w:val="clear" w:color="auto" w:fill="auto"/>
            <w:noWrap/>
            <w:vAlign w:val="center"/>
            <w:hideMark/>
          </w:tcPr>
          <w:p w14:paraId="0020E4FB"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41.8</w:t>
            </w:r>
          </w:p>
        </w:tc>
      </w:tr>
      <w:tr w:rsidR="00B13BF5" w:rsidRPr="00B13BF5" w14:paraId="741B77F5" w14:textId="77777777" w:rsidTr="00B13BF5">
        <w:trPr>
          <w:trHeight w:val="315"/>
          <w:jc w:val="center"/>
        </w:trPr>
        <w:tc>
          <w:tcPr>
            <w:tcW w:w="1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588D8"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Total</w:t>
            </w:r>
          </w:p>
        </w:tc>
        <w:tc>
          <w:tcPr>
            <w:tcW w:w="1460" w:type="dxa"/>
            <w:tcBorders>
              <w:top w:val="nil"/>
              <w:left w:val="nil"/>
              <w:bottom w:val="single" w:sz="4" w:space="0" w:color="auto"/>
              <w:right w:val="single" w:sz="4" w:space="0" w:color="auto"/>
            </w:tcBorders>
            <w:shd w:val="clear" w:color="auto" w:fill="auto"/>
            <w:noWrap/>
            <w:vAlign w:val="center"/>
            <w:hideMark/>
          </w:tcPr>
          <w:p w14:paraId="622FB248"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400</w:t>
            </w:r>
          </w:p>
        </w:tc>
        <w:tc>
          <w:tcPr>
            <w:tcW w:w="1460" w:type="dxa"/>
            <w:tcBorders>
              <w:top w:val="nil"/>
              <w:left w:val="nil"/>
              <w:bottom w:val="single" w:sz="4" w:space="0" w:color="auto"/>
              <w:right w:val="single" w:sz="4" w:space="0" w:color="auto"/>
            </w:tcBorders>
            <w:shd w:val="clear" w:color="auto" w:fill="auto"/>
            <w:noWrap/>
            <w:vAlign w:val="center"/>
            <w:hideMark/>
          </w:tcPr>
          <w:p w14:paraId="5AD74D65"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100</w:t>
            </w:r>
          </w:p>
        </w:tc>
        <w:tc>
          <w:tcPr>
            <w:tcW w:w="1460" w:type="dxa"/>
            <w:tcBorders>
              <w:top w:val="nil"/>
              <w:left w:val="nil"/>
              <w:bottom w:val="single" w:sz="4" w:space="0" w:color="auto"/>
              <w:right w:val="single" w:sz="4" w:space="0" w:color="auto"/>
            </w:tcBorders>
            <w:shd w:val="clear" w:color="auto" w:fill="auto"/>
            <w:noWrap/>
            <w:vAlign w:val="center"/>
            <w:hideMark/>
          </w:tcPr>
          <w:p w14:paraId="10C10259"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400</w:t>
            </w:r>
          </w:p>
        </w:tc>
        <w:tc>
          <w:tcPr>
            <w:tcW w:w="1460" w:type="dxa"/>
            <w:tcBorders>
              <w:top w:val="nil"/>
              <w:left w:val="nil"/>
              <w:bottom w:val="single" w:sz="4" w:space="0" w:color="auto"/>
              <w:right w:val="single" w:sz="4" w:space="0" w:color="auto"/>
            </w:tcBorders>
            <w:shd w:val="clear" w:color="auto" w:fill="auto"/>
            <w:noWrap/>
            <w:vAlign w:val="center"/>
            <w:hideMark/>
          </w:tcPr>
          <w:p w14:paraId="5783BDF6"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100</w:t>
            </w:r>
          </w:p>
        </w:tc>
      </w:tr>
      <w:tr w:rsidR="00B13BF5" w:rsidRPr="00B13BF5" w14:paraId="131656E8" w14:textId="77777777" w:rsidTr="00B13BF5">
        <w:trPr>
          <w:trHeight w:val="315"/>
          <w:jc w:val="center"/>
        </w:trPr>
        <w:tc>
          <w:tcPr>
            <w:tcW w:w="7720" w:type="dxa"/>
            <w:gridSpan w:val="6"/>
            <w:tcBorders>
              <w:top w:val="single" w:sz="4" w:space="0" w:color="auto"/>
              <w:left w:val="nil"/>
              <w:bottom w:val="nil"/>
              <w:right w:val="nil"/>
            </w:tcBorders>
            <w:shd w:val="clear" w:color="auto" w:fill="auto"/>
            <w:noWrap/>
            <w:vAlign w:val="center"/>
            <w:hideMark/>
          </w:tcPr>
          <w:p w14:paraId="5CD5D9EE" w14:textId="77777777" w:rsidR="00B13BF5" w:rsidRPr="00B13BF5" w:rsidRDefault="00B13BF5" w:rsidP="00B13BF5">
            <w:pPr>
              <w:spacing w:after="0" w:line="240" w:lineRule="auto"/>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Source: Field Survey</w:t>
            </w:r>
          </w:p>
        </w:tc>
      </w:tr>
    </w:tbl>
    <w:p w14:paraId="37B00CD9" w14:textId="77777777" w:rsidR="00B13BF5" w:rsidRPr="002D6718" w:rsidRDefault="00B13BF5" w:rsidP="002D6718">
      <w:pPr>
        <w:spacing w:before="200" w:line="360" w:lineRule="auto"/>
        <w:jc w:val="both"/>
        <w:rPr>
          <w:rFonts w:ascii="Times New Roman" w:hAnsi="Times New Roman" w:cs="Times New Roman"/>
          <w:b/>
          <w:color w:val="000000" w:themeColor="text1"/>
          <w:sz w:val="24"/>
          <w:szCs w:val="24"/>
          <w:lang w:val="en-GB" w:bidi="ml-IN"/>
        </w:rPr>
      </w:pPr>
    </w:p>
    <w:p w14:paraId="415CDAFC" w14:textId="3306B488" w:rsidR="006C2197" w:rsidRPr="0031496B" w:rsidRDefault="004B0B61" w:rsidP="00B13BF5">
      <w:pPr>
        <w:spacing w:before="200" w:line="360" w:lineRule="auto"/>
        <w:jc w:val="both"/>
        <w:rPr>
          <w:rFonts w:ascii="Times New Roman" w:hAnsi="Times New Roman" w:cs="Times New Roman"/>
          <w:color w:val="000000" w:themeColor="text1"/>
          <w:sz w:val="24"/>
          <w:szCs w:val="24"/>
          <w:lang w:val="en-GB"/>
        </w:rPr>
      </w:pPr>
      <w:r w:rsidRPr="008E2C93">
        <w:rPr>
          <w:rFonts w:ascii="Times New Roman" w:hAnsi="Times New Roman" w:cs="Times New Roman"/>
          <w:color w:val="000000" w:themeColor="text1"/>
          <w:sz w:val="24"/>
          <w:szCs w:val="24"/>
          <w:lang w:val="en-GB"/>
        </w:rPr>
        <w:t>The table</w:t>
      </w:r>
      <w:r w:rsidR="00BF4FBC" w:rsidRPr="008E2C93">
        <w:rPr>
          <w:rFonts w:ascii="Times New Roman" w:hAnsi="Times New Roman" w:cs="Times New Roman"/>
          <w:color w:val="000000" w:themeColor="text1"/>
          <w:sz w:val="24"/>
          <w:szCs w:val="24"/>
          <w:lang w:val="en-GB"/>
        </w:rPr>
        <w:t xml:space="preserve"> shows</w:t>
      </w:r>
      <w:r w:rsidR="000A3E6E" w:rsidRPr="008E2C93">
        <w:rPr>
          <w:rFonts w:ascii="Times New Roman" w:hAnsi="Times New Roman" w:cs="Times New Roman"/>
          <w:color w:val="000000" w:themeColor="text1"/>
          <w:sz w:val="24"/>
          <w:szCs w:val="24"/>
          <w:lang w:val="en-GB"/>
        </w:rPr>
        <w:t xml:space="preserve"> </w:t>
      </w:r>
      <w:r w:rsidR="00B13BF5">
        <w:rPr>
          <w:rFonts w:ascii="Times New Roman" w:hAnsi="Times New Roman" w:cs="Times New Roman"/>
          <w:color w:val="000000" w:themeColor="text1"/>
          <w:sz w:val="24"/>
          <w:szCs w:val="24"/>
          <w:lang w:val="en-GB"/>
        </w:rPr>
        <w:t>the</w:t>
      </w:r>
      <w:r w:rsidR="000A3E6E" w:rsidRPr="008E2C93">
        <w:rPr>
          <w:rFonts w:ascii="Times New Roman" w:hAnsi="Times New Roman" w:cs="Times New Roman"/>
          <w:color w:val="000000" w:themeColor="text1"/>
          <w:sz w:val="24"/>
          <w:szCs w:val="24"/>
          <w:lang w:val="en-GB"/>
        </w:rPr>
        <w:t xml:space="preserve"> distribution of </w:t>
      </w:r>
      <w:r w:rsidR="0029449C">
        <w:rPr>
          <w:rFonts w:ascii="Times New Roman" w:hAnsi="Times New Roman" w:cs="Times New Roman"/>
          <w:color w:val="000000" w:themeColor="text1"/>
          <w:sz w:val="24"/>
          <w:szCs w:val="24"/>
          <w:lang w:val="en-GB"/>
        </w:rPr>
        <w:t>working days</w:t>
      </w:r>
      <w:r w:rsidR="00B13BF5">
        <w:rPr>
          <w:rFonts w:ascii="Times New Roman" w:hAnsi="Times New Roman" w:cs="Times New Roman"/>
          <w:color w:val="000000" w:themeColor="text1"/>
          <w:sz w:val="24"/>
          <w:szCs w:val="24"/>
          <w:lang w:val="en-GB"/>
        </w:rPr>
        <w:t xml:space="preserve"> of migrants </w:t>
      </w:r>
      <w:r w:rsidR="00B13BF5" w:rsidRPr="008E2C93">
        <w:rPr>
          <w:rFonts w:ascii="Times New Roman" w:hAnsi="Times New Roman" w:cs="Times New Roman"/>
          <w:color w:val="000000" w:themeColor="text1"/>
          <w:sz w:val="24"/>
          <w:szCs w:val="24"/>
          <w:lang w:val="en-GB"/>
        </w:rPr>
        <w:t>during</w:t>
      </w:r>
      <w:r w:rsidR="000A3E6E" w:rsidRPr="008E2C93">
        <w:rPr>
          <w:rFonts w:ascii="Times New Roman" w:hAnsi="Times New Roman" w:cs="Times New Roman"/>
          <w:color w:val="000000" w:themeColor="text1"/>
          <w:sz w:val="24"/>
          <w:szCs w:val="24"/>
          <w:lang w:val="en-GB"/>
        </w:rPr>
        <w:t xml:space="preserve"> a month in Kerala </w:t>
      </w:r>
      <w:r w:rsidR="0029449C">
        <w:rPr>
          <w:rFonts w:ascii="Times New Roman" w:hAnsi="Times New Roman" w:cs="Times New Roman"/>
          <w:color w:val="000000" w:themeColor="text1"/>
          <w:sz w:val="24"/>
          <w:szCs w:val="24"/>
          <w:lang w:val="en-GB"/>
        </w:rPr>
        <w:t xml:space="preserve">and their </w:t>
      </w:r>
      <w:r w:rsidR="000A3E6E" w:rsidRPr="008E2C93">
        <w:rPr>
          <w:rFonts w:ascii="Times New Roman" w:hAnsi="Times New Roman" w:cs="Times New Roman"/>
          <w:color w:val="000000" w:themeColor="text1"/>
          <w:sz w:val="24"/>
          <w:szCs w:val="24"/>
          <w:lang w:val="en-GB"/>
        </w:rPr>
        <w:t xml:space="preserve">native states. </w:t>
      </w:r>
      <w:r w:rsidR="0050698E">
        <w:rPr>
          <w:rFonts w:ascii="Times New Roman" w:hAnsi="Times New Roman" w:cs="Times New Roman"/>
          <w:color w:val="000000" w:themeColor="text1"/>
          <w:sz w:val="24"/>
          <w:szCs w:val="24"/>
          <w:lang w:val="en-GB"/>
        </w:rPr>
        <w:t>It is clear from the table that 15.5 percent of the sample migrant workers were unemployed in pre</w:t>
      </w:r>
      <w:r w:rsidR="00153EDF">
        <w:rPr>
          <w:rFonts w:ascii="Times New Roman" w:hAnsi="Times New Roman" w:cs="Times New Roman"/>
          <w:color w:val="000000" w:themeColor="text1"/>
          <w:sz w:val="24"/>
          <w:szCs w:val="24"/>
          <w:lang w:val="en-GB"/>
        </w:rPr>
        <w:t>-</w:t>
      </w:r>
      <w:r w:rsidR="0050698E">
        <w:rPr>
          <w:rFonts w:ascii="Times New Roman" w:hAnsi="Times New Roman" w:cs="Times New Roman"/>
          <w:color w:val="000000" w:themeColor="text1"/>
          <w:sz w:val="24"/>
          <w:szCs w:val="24"/>
          <w:lang w:val="en-GB"/>
        </w:rPr>
        <w:t>migration period</w:t>
      </w:r>
      <w:r w:rsidR="00153EDF">
        <w:rPr>
          <w:rFonts w:ascii="Times New Roman" w:hAnsi="Times New Roman" w:cs="Times New Roman"/>
          <w:color w:val="000000" w:themeColor="text1"/>
          <w:sz w:val="24"/>
          <w:szCs w:val="24"/>
          <w:lang w:val="en-GB"/>
        </w:rPr>
        <w:t xml:space="preserve"> while, </w:t>
      </w:r>
      <w:r w:rsidR="00866F14">
        <w:rPr>
          <w:rFonts w:ascii="Times New Roman" w:hAnsi="Times New Roman" w:cs="Times New Roman"/>
          <w:color w:val="000000" w:themeColor="text1"/>
          <w:sz w:val="24"/>
          <w:szCs w:val="24"/>
          <w:lang w:val="en-GB"/>
        </w:rPr>
        <w:t xml:space="preserve">all of them </w:t>
      </w:r>
      <w:r w:rsidR="00153EDF">
        <w:rPr>
          <w:rFonts w:ascii="Times New Roman" w:hAnsi="Times New Roman" w:cs="Times New Roman"/>
          <w:color w:val="000000" w:themeColor="text1"/>
          <w:sz w:val="24"/>
          <w:szCs w:val="24"/>
          <w:lang w:val="en-GB"/>
        </w:rPr>
        <w:t>we</w:t>
      </w:r>
      <w:r w:rsidR="00866F14">
        <w:rPr>
          <w:rFonts w:ascii="Times New Roman" w:hAnsi="Times New Roman" w:cs="Times New Roman"/>
          <w:color w:val="000000" w:themeColor="text1"/>
          <w:sz w:val="24"/>
          <w:szCs w:val="24"/>
          <w:lang w:val="en-GB"/>
        </w:rPr>
        <w:t>re employed in post</w:t>
      </w:r>
      <w:r w:rsidR="00153EDF">
        <w:rPr>
          <w:rFonts w:ascii="Times New Roman" w:hAnsi="Times New Roman" w:cs="Times New Roman"/>
          <w:color w:val="000000" w:themeColor="text1"/>
          <w:sz w:val="24"/>
          <w:szCs w:val="24"/>
          <w:lang w:val="en-GB"/>
        </w:rPr>
        <w:t>-</w:t>
      </w:r>
      <w:r w:rsidR="00866F14">
        <w:rPr>
          <w:rFonts w:ascii="Times New Roman" w:hAnsi="Times New Roman" w:cs="Times New Roman"/>
          <w:color w:val="000000" w:themeColor="text1"/>
          <w:sz w:val="24"/>
          <w:szCs w:val="24"/>
          <w:lang w:val="en-GB"/>
        </w:rPr>
        <w:t>migration period.</w:t>
      </w:r>
      <w:r w:rsidR="004556DD">
        <w:rPr>
          <w:rFonts w:ascii="Times New Roman" w:hAnsi="Times New Roman" w:cs="Times New Roman"/>
          <w:color w:val="000000" w:themeColor="text1"/>
          <w:sz w:val="24"/>
          <w:szCs w:val="24"/>
          <w:lang w:val="en-GB"/>
        </w:rPr>
        <w:t xml:space="preserve"> </w:t>
      </w:r>
      <w:r w:rsidR="004556DD" w:rsidRPr="00DB2C02">
        <w:rPr>
          <w:rFonts w:ascii="Times New Roman" w:hAnsi="Times New Roman" w:cs="Times New Roman"/>
          <w:color w:val="000000" w:themeColor="text1"/>
          <w:sz w:val="24"/>
          <w:szCs w:val="24"/>
          <w:lang w:val="en-GB"/>
        </w:rPr>
        <w:t xml:space="preserve">The table also shows that there is a wide difference in number of working days availed by the migrants in their native place and in Kerala. Nearly 42% of the migrants found out jobs in the entire day of a month in Kerala, while it was </w:t>
      </w:r>
      <w:r w:rsidR="00BE2295" w:rsidRPr="00DB2C02">
        <w:rPr>
          <w:rFonts w:ascii="Times New Roman" w:hAnsi="Times New Roman" w:cs="Times New Roman"/>
          <w:color w:val="000000" w:themeColor="text1"/>
          <w:sz w:val="24"/>
          <w:szCs w:val="24"/>
          <w:lang w:val="en-GB"/>
        </w:rPr>
        <w:t>merely</w:t>
      </w:r>
      <w:r w:rsidR="004556DD" w:rsidRPr="00DB2C02">
        <w:rPr>
          <w:rFonts w:ascii="Times New Roman" w:hAnsi="Times New Roman" w:cs="Times New Roman"/>
          <w:color w:val="000000" w:themeColor="text1"/>
          <w:sz w:val="24"/>
          <w:szCs w:val="24"/>
          <w:lang w:val="en-GB"/>
        </w:rPr>
        <w:t xml:space="preserve"> less than 30% in their native places</w:t>
      </w:r>
      <w:r w:rsidR="00BE2295" w:rsidRPr="00DB2C02">
        <w:rPr>
          <w:rFonts w:ascii="Times New Roman" w:hAnsi="Times New Roman" w:cs="Times New Roman"/>
          <w:color w:val="000000" w:themeColor="text1"/>
          <w:sz w:val="24"/>
          <w:szCs w:val="24"/>
          <w:lang w:val="en-GB"/>
        </w:rPr>
        <w:t>. Additionally, nearly 87% of the migrants got job more than 20 days during a month in Kerala. At the same time, nearly three-fourth of them identified more than 20 days of work during a month in their native places. In short, the table demonstrates that native places are skewed towards lower number of working days, while it was skewed towards higher number of working days in Kerala.</w:t>
      </w:r>
      <w:r w:rsidR="00BE2295">
        <w:rPr>
          <w:rFonts w:ascii="Times New Roman" w:hAnsi="Times New Roman" w:cs="Times New Roman"/>
          <w:color w:val="000000" w:themeColor="text1"/>
          <w:sz w:val="24"/>
          <w:szCs w:val="24"/>
          <w:lang w:val="en-GB"/>
        </w:rPr>
        <w:t xml:space="preserve">   </w:t>
      </w:r>
      <w:r w:rsidR="004556DD">
        <w:rPr>
          <w:rFonts w:ascii="Times New Roman" w:hAnsi="Times New Roman" w:cs="Times New Roman"/>
          <w:color w:val="000000" w:themeColor="text1"/>
          <w:sz w:val="24"/>
          <w:szCs w:val="24"/>
          <w:lang w:val="en-GB"/>
        </w:rPr>
        <w:t xml:space="preserve">   </w:t>
      </w:r>
      <w:r w:rsidR="003178D7">
        <w:rPr>
          <w:rFonts w:ascii="Times New Roman" w:hAnsi="Times New Roman" w:cs="Times New Roman"/>
          <w:color w:val="000000" w:themeColor="text1"/>
          <w:sz w:val="24"/>
          <w:szCs w:val="24"/>
          <w:lang w:val="en-GB"/>
        </w:rPr>
        <w:t xml:space="preserve"> </w:t>
      </w:r>
      <w:r w:rsidR="005933B0">
        <w:rPr>
          <w:rFonts w:ascii="Times New Roman" w:hAnsi="Times New Roman" w:cs="Times New Roman"/>
          <w:color w:val="000000" w:themeColor="text1"/>
          <w:sz w:val="24"/>
          <w:szCs w:val="24"/>
          <w:lang w:val="en-GB"/>
        </w:rPr>
        <w:t xml:space="preserve">Besides, </w:t>
      </w:r>
      <w:r w:rsidR="003178D7" w:rsidRPr="005933B0">
        <w:rPr>
          <w:rFonts w:ascii="Times New Roman" w:hAnsi="Times New Roman" w:cs="Times New Roman"/>
          <w:color w:val="000000" w:themeColor="text1"/>
          <w:sz w:val="24"/>
          <w:szCs w:val="24"/>
          <w:lang w:val="en-GB"/>
        </w:rPr>
        <w:t xml:space="preserve">average number of working days in a typical month </w:t>
      </w:r>
      <w:r w:rsidR="004A38C9" w:rsidRPr="005933B0">
        <w:rPr>
          <w:rFonts w:ascii="Times New Roman" w:hAnsi="Times New Roman" w:cs="Times New Roman"/>
          <w:color w:val="000000" w:themeColor="text1"/>
          <w:sz w:val="24"/>
          <w:szCs w:val="24"/>
          <w:lang w:val="en-GB"/>
        </w:rPr>
        <w:t xml:space="preserve">in </w:t>
      </w:r>
      <w:r w:rsidR="005933B0" w:rsidRPr="005933B0">
        <w:rPr>
          <w:rFonts w:ascii="Times New Roman" w:hAnsi="Times New Roman" w:cs="Times New Roman"/>
          <w:color w:val="000000" w:themeColor="text1"/>
          <w:sz w:val="24"/>
          <w:szCs w:val="24"/>
          <w:lang w:val="en-GB"/>
        </w:rPr>
        <w:t>pre and post migration</w:t>
      </w:r>
      <w:r w:rsidR="004A38C9" w:rsidRPr="005933B0">
        <w:rPr>
          <w:rFonts w:ascii="Times New Roman" w:hAnsi="Times New Roman" w:cs="Times New Roman"/>
          <w:color w:val="000000" w:themeColor="text1"/>
          <w:sz w:val="24"/>
          <w:szCs w:val="24"/>
          <w:lang w:val="en-GB"/>
        </w:rPr>
        <w:t xml:space="preserve"> periods are estimated to </w:t>
      </w:r>
      <w:r w:rsidR="00153EDF" w:rsidRPr="005933B0">
        <w:rPr>
          <w:rFonts w:ascii="Times New Roman" w:hAnsi="Times New Roman" w:cs="Times New Roman"/>
          <w:color w:val="000000" w:themeColor="text1"/>
          <w:sz w:val="24"/>
          <w:szCs w:val="24"/>
          <w:lang w:val="en-GB"/>
        </w:rPr>
        <w:t>compare the</w:t>
      </w:r>
      <w:r w:rsidR="004A38C9" w:rsidRPr="005933B0">
        <w:rPr>
          <w:rFonts w:ascii="Times New Roman" w:hAnsi="Times New Roman" w:cs="Times New Roman"/>
          <w:color w:val="000000" w:themeColor="text1"/>
          <w:sz w:val="24"/>
          <w:szCs w:val="24"/>
          <w:lang w:val="en-GB"/>
        </w:rPr>
        <w:t xml:space="preserve"> employment status of daily wage workers in both the periods.</w:t>
      </w:r>
      <w:r w:rsidR="0031496B" w:rsidRPr="005933B0">
        <w:t xml:space="preserve"> </w:t>
      </w:r>
      <w:r w:rsidR="0031496B" w:rsidRPr="005933B0">
        <w:rPr>
          <w:rFonts w:ascii="Times New Roman" w:hAnsi="Times New Roman" w:cs="Times New Roman"/>
          <w:color w:val="000000" w:themeColor="text1"/>
          <w:sz w:val="24"/>
          <w:szCs w:val="24"/>
          <w:lang w:val="en-GB"/>
        </w:rPr>
        <w:t xml:space="preserve">By comparing the average number of working days, the study aims to understand changes or differences in employment stability, opportunities, or challenges faced by daily wage workers </w:t>
      </w:r>
      <w:r w:rsidR="0031496B" w:rsidRPr="005933B0">
        <w:rPr>
          <w:rFonts w:ascii="Times New Roman" w:hAnsi="Times New Roman" w:cs="Times New Roman"/>
          <w:color w:val="000000" w:themeColor="text1"/>
          <w:sz w:val="24"/>
          <w:szCs w:val="24"/>
          <w:lang w:val="en-GB"/>
        </w:rPr>
        <w:lastRenderedPageBreak/>
        <w:t>between the two periods.</w:t>
      </w:r>
      <w:r w:rsidR="005933B0">
        <w:rPr>
          <w:rFonts w:ascii="Times New Roman" w:hAnsi="Times New Roman" w:cs="Times New Roman"/>
          <w:color w:val="000000" w:themeColor="text1"/>
          <w:sz w:val="24"/>
          <w:szCs w:val="24"/>
          <w:lang w:val="en-GB"/>
        </w:rPr>
        <w:t xml:space="preserve"> The average number of working days during a typical month in native places and in Kerala is presented in Table 3. </w:t>
      </w:r>
    </w:p>
    <w:p w14:paraId="2249D755" w14:textId="77777777" w:rsidR="006C2197" w:rsidRDefault="006C2197" w:rsidP="008E2C93">
      <w:pPr>
        <w:spacing w:before="200" w:line="360" w:lineRule="auto"/>
        <w:ind w:firstLine="720"/>
        <w:jc w:val="both"/>
        <w:rPr>
          <w:rFonts w:ascii="Times New Roman" w:eastAsia="Calibri" w:hAnsi="Times New Roman" w:cs="Times New Roman"/>
          <w:bCs/>
          <w:color w:val="000000" w:themeColor="text1"/>
          <w:sz w:val="24"/>
          <w:szCs w:val="24"/>
          <w:lang w:val="en-GB"/>
        </w:rPr>
      </w:pPr>
    </w:p>
    <w:p w14:paraId="05D68CEF" w14:textId="77777777" w:rsidR="006C2197" w:rsidRDefault="006C2197" w:rsidP="008E2C93">
      <w:pPr>
        <w:spacing w:before="200" w:line="360" w:lineRule="auto"/>
        <w:ind w:firstLine="720"/>
        <w:jc w:val="both"/>
        <w:rPr>
          <w:rFonts w:ascii="Times New Roman" w:eastAsia="Calibri" w:hAnsi="Times New Roman" w:cs="Times New Roman"/>
          <w:bCs/>
          <w:color w:val="000000" w:themeColor="text1"/>
          <w:sz w:val="24"/>
          <w:szCs w:val="24"/>
          <w:lang w:val="en-GB"/>
        </w:rPr>
      </w:pPr>
    </w:p>
    <w:tbl>
      <w:tblPr>
        <w:tblW w:w="9214" w:type="dxa"/>
        <w:jc w:val="center"/>
        <w:tblLook w:val="04A0" w:firstRow="1" w:lastRow="0" w:firstColumn="1" w:lastColumn="0" w:noHBand="0" w:noVBand="1"/>
      </w:tblPr>
      <w:tblGrid>
        <w:gridCol w:w="709"/>
        <w:gridCol w:w="1418"/>
        <w:gridCol w:w="1559"/>
        <w:gridCol w:w="1444"/>
        <w:gridCol w:w="1163"/>
        <w:gridCol w:w="1242"/>
        <w:gridCol w:w="1679"/>
      </w:tblGrid>
      <w:tr w:rsidR="00D6491B" w:rsidRPr="00D6491B" w14:paraId="15ECEA83" w14:textId="77777777" w:rsidTr="00D6491B">
        <w:trPr>
          <w:trHeight w:val="315"/>
          <w:jc w:val="center"/>
        </w:trPr>
        <w:tc>
          <w:tcPr>
            <w:tcW w:w="9214" w:type="dxa"/>
            <w:gridSpan w:val="7"/>
            <w:tcBorders>
              <w:top w:val="nil"/>
              <w:left w:val="nil"/>
              <w:bottom w:val="nil"/>
              <w:right w:val="nil"/>
            </w:tcBorders>
            <w:shd w:val="clear" w:color="auto" w:fill="auto"/>
            <w:noWrap/>
            <w:vAlign w:val="center"/>
            <w:hideMark/>
          </w:tcPr>
          <w:p w14:paraId="0612AFBF" w14:textId="77777777" w:rsidR="00D6491B" w:rsidRPr="00D6491B" w:rsidRDefault="00D6491B" w:rsidP="00D6491B">
            <w:pPr>
              <w:spacing w:after="0" w:line="240" w:lineRule="auto"/>
              <w:jc w:val="center"/>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Table 3</w:t>
            </w:r>
          </w:p>
        </w:tc>
      </w:tr>
      <w:tr w:rsidR="00D6491B" w:rsidRPr="00D6491B" w14:paraId="7879D59D" w14:textId="77777777" w:rsidTr="00D6491B">
        <w:trPr>
          <w:trHeight w:val="315"/>
          <w:jc w:val="center"/>
        </w:trPr>
        <w:tc>
          <w:tcPr>
            <w:tcW w:w="9214" w:type="dxa"/>
            <w:gridSpan w:val="7"/>
            <w:tcBorders>
              <w:top w:val="nil"/>
              <w:left w:val="nil"/>
              <w:bottom w:val="nil"/>
              <w:right w:val="nil"/>
            </w:tcBorders>
            <w:shd w:val="clear" w:color="auto" w:fill="auto"/>
            <w:noWrap/>
            <w:vAlign w:val="center"/>
            <w:hideMark/>
          </w:tcPr>
          <w:p w14:paraId="3CED58F0" w14:textId="7174672C" w:rsidR="00D6491B" w:rsidRPr="00D6491B" w:rsidRDefault="00D6491B" w:rsidP="00D6491B">
            <w:pPr>
              <w:spacing w:after="0" w:line="240" w:lineRule="auto"/>
              <w:jc w:val="center"/>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 xml:space="preserve">Paired Sample Statistics on working </w:t>
            </w:r>
            <w:r w:rsidR="00DC39A3">
              <w:rPr>
                <w:rFonts w:ascii="Times New Roman" w:eastAsia="Times New Roman" w:hAnsi="Times New Roman" w:cs="Times New Roman"/>
                <w:color w:val="000000"/>
                <w:sz w:val="24"/>
                <w:szCs w:val="24"/>
                <w:lang w:val="en-GB" w:bidi="ml-IN"/>
              </w:rPr>
              <w:t>day</w:t>
            </w:r>
            <w:r w:rsidRPr="00D6491B">
              <w:rPr>
                <w:rFonts w:ascii="Times New Roman" w:eastAsia="Times New Roman" w:hAnsi="Times New Roman" w:cs="Times New Roman"/>
                <w:color w:val="000000"/>
                <w:sz w:val="24"/>
                <w:szCs w:val="24"/>
                <w:lang w:val="en-GB" w:bidi="ml-IN"/>
              </w:rPr>
              <w:t>s in Native States and Kerala</w:t>
            </w:r>
          </w:p>
        </w:tc>
      </w:tr>
      <w:tr w:rsidR="00D6491B" w:rsidRPr="00D6491B" w14:paraId="5A7C14F7" w14:textId="77777777" w:rsidTr="00D6491B">
        <w:trPr>
          <w:trHeight w:val="779"/>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4CD7C" w14:textId="77777777" w:rsidR="00D6491B" w:rsidRPr="00D6491B" w:rsidRDefault="00D6491B" w:rsidP="00D6491B">
            <w:pPr>
              <w:spacing w:after="0" w:line="240" w:lineRule="auto"/>
              <w:jc w:val="center"/>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Sl. No.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44C0C26" w14:textId="77777777" w:rsidR="00D6491B" w:rsidRPr="00D6491B" w:rsidRDefault="00D6491B" w:rsidP="00D6491B">
            <w:pPr>
              <w:spacing w:after="0" w:line="240" w:lineRule="auto"/>
              <w:jc w:val="center"/>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Destination</w:t>
            </w:r>
          </w:p>
        </w:tc>
        <w:tc>
          <w:tcPr>
            <w:tcW w:w="1559" w:type="dxa"/>
            <w:tcBorders>
              <w:top w:val="single" w:sz="4" w:space="0" w:color="auto"/>
              <w:left w:val="nil"/>
              <w:bottom w:val="nil"/>
              <w:right w:val="single" w:sz="4" w:space="0" w:color="auto"/>
            </w:tcBorders>
            <w:shd w:val="clear" w:color="auto" w:fill="auto"/>
            <w:vAlign w:val="center"/>
            <w:hideMark/>
          </w:tcPr>
          <w:p w14:paraId="047B029F" w14:textId="77777777" w:rsidR="00D6491B" w:rsidRPr="00D6491B" w:rsidRDefault="00D6491B" w:rsidP="00D6491B">
            <w:pPr>
              <w:spacing w:after="0" w:line="240" w:lineRule="auto"/>
              <w:jc w:val="center"/>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No. of Respondents</w:t>
            </w:r>
          </w:p>
        </w:tc>
        <w:tc>
          <w:tcPr>
            <w:tcW w:w="1444" w:type="dxa"/>
            <w:tcBorders>
              <w:top w:val="single" w:sz="4" w:space="0" w:color="auto"/>
              <w:left w:val="nil"/>
              <w:bottom w:val="nil"/>
              <w:right w:val="single" w:sz="4" w:space="0" w:color="auto"/>
            </w:tcBorders>
            <w:shd w:val="clear" w:color="auto" w:fill="auto"/>
            <w:vAlign w:val="center"/>
            <w:hideMark/>
          </w:tcPr>
          <w:p w14:paraId="7E20480D" w14:textId="77777777" w:rsidR="00D6491B" w:rsidRPr="00D6491B" w:rsidRDefault="00D6491B" w:rsidP="00D6491B">
            <w:pPr>
              <w:spacing w:after="0" w:line="240" w:lineRule="auto"/>
              <w:jc w:val="center"/>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Mean Days of Work</w:t>
            </w:r>
          </w:p>
        </w:tc>
        <w:tc>
          <w:tcPr>
            <w:tcW w:w="1163" w:type="dxa"/>
            <w:tcBorders>
              <w:top w:val="single" w:sz="4" w:space="0" w:color="auto"/>
              <w:left w:val="nil"/>
              <w:bottom w:val="nil"/>
              <w:right w:val="single" w:sz="4" w:space="0" w:color="auto"/>
            </w:tcBorders>
            <w:shd w:val="clear" w:color="auto" w:fill="auto"/>
            <w:vAlign w:val="center"/>
            <w:hideMark/>
          </w:tcPr>
          <w:p w14:paraId="37792710" w14:textId="77777777" w:rsidR="00D6491B" w:rsidRPr="00D6491B" w:rsidRDefault="00D6491B" w:rsidP="00D6491B">
            <w:pPr>
              <w:spacing w:after="0" w:line="240" w:lineRule="auto"/>
              <w:jc w:val="center"/>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Std. Deviation</w:t>
            </w:r>
          </w:p>
        </w:tc>
        <w:tc>
          <w:tcPr>
            <w:tcW w:w="1242" w:type="dxa"/>
            <w:tcBorders>
              <w:top w:val="single" w:sz="4" w:space="0" w:color="auto"/>
              <w:left w:val="nil"/>
              <w:bottom w:val="nil"/>
              <w:right w:val="single" w:sz="4" w:space="0" w:color="auto"/>
            </w:tcBorders>
            <w:shd w:val="clear" w:color="auto" w:fill="auto"/>
            <w:vAlign w:val="center"/>
            <w:hideMark/>
          </w:tcPr>
          <w:p w14:paraId="3DDC72E5" w14:textId="77777777" w:rsidR="00D6491B" w:rsidRPr="00D6491B" w:rsidRDefault="00D6491B" w:rsidP="00D6491B">
            <w:pPr>
              <w:spacing w:after="0" w:line="240" w:lineRule="auto"/>
              <w:jc w:val="center"/>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 xml:space="preserve">Average Difference </w:t>
            </w:r>
          </w:p>
        </w:tc>
        <w:tc>
          <w:tcPr>
            <w:tcW w:w="1679" w:type="dxa"/>
            <w:tcBorders>
              <w:top w:val="single" w:sz="4" w:space="0" w:color="auto"/>
              <w:left w:val="nil"/>
              <w:bottom w:val="nil"/>
              <w:right w:val="single" w:sz="4" w:space="0" w:color="auto"/>
            </w:tcBorders>
            <w:shd w:val="clear" w:color="auto" w:fill="auto"/>
            <w:vAlign w:val="center"/>
            <w:hideMark/>
          </w:tcPr>
          <w:p w14:paraId="4D308C1D" w14:textId="77777777" w:rsidR="00D6491B" w:rsidRPr="00D6491B" w:rsidRDefault="00D6491B" w:rsidP="00D6491B">
            <w:pPr>
              <w:spacing w:after="0" w:line="240" w:lineRule="auto"/>
              <w:jc w:val="center"/>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Std. Deviation of Difference</w:t>
            </w:r>
          </w:p>
        </w:tc>
      </w:tr>
      <w:tr w:rsidR="00D6491B" w:rsidRPr="00D6491B" w14:paraId="20B9BB2A" w14:textId="77777777" w:rsidTr="00D6491B">
        <w:trPr>
          <w:trHeight w:val="31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53D3F2A" w14:textId="77777777" w:rsidR="00D6491B" w:rsidRPr="00D6491B" w:rsidRDefault="00D6491B" w:rsidP="00D6491B">
            <w:pPr>
              <w:spacing w:after="0" w:line="240" w:lineRule="auto"/>
              <w:jc w:val="center"/>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1</w:t>
            </w:r>
          </w:p>
        </w:tc>
        <w:tc>
          <w:tcPr>
            <w:tcW w:w="1418" w:type="dxa"/>
            <w:tcBorders>
              <w:top w:val="nil"/>
              <w:left w:val="nil"/>
              <w:bottom w:val="single" w:sz="4" w:space="0" w:color="auto"/>
              <w:right w:val="nil"/>
            </w:tcBorders>
            <w:shd w:val="clear" w:color="auto" w:fill="auto"/>
            <w:vAlign w:val="center"/>
            <w:hideMark/>
          </w:tcPr>
          <w:p w14:paraId="79AD1CA0" w14:textId="77777777" w:rsidR="00D6491B" w:rsidRPr="00D6491B" w:rsidRDefault="00D6491B" w:rsidP="00D6491B">
            <w:pPr>
              <w:spacing w:after="0" w:line="240" w:lineRule="auto"/>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Kerala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01553" w14:textId="77777777" w:rsidR="00D6491B" w:rsidRPr="00D6491B" w:rsidRDefault="00D6491B" w:rsidP="00D6491B">
            <w:pPr>
              <w:spacing w:after="0" w:line="240" w:lineRule="auto"/>
              <w:jc w:val="center"/>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338</w:t>
            </w:r>
          </w:p>
        </w:tc>
        <w:tc>
          <w:tcPr>
            <w:tcW w:w="1444" w:type="dxa"/>
            <w:tcBorders>
              <w:top w:val="single" w:sz="4" w:space="0" w:color="auto"/>
              <w:left w:val="nil"/>
              <w:bottom w:val="single" w:sz="4" w:space="0" w:color="auto"/>
              <w:right w:val="single" w:sz="4" w:space="0" w:color="auto"/>
            </w:tcBorders>
            <w:shd w:val="clear" w:color="auto" w:fill="auto"/>
            <w:noWrap/>
            <w:vAlign w:val="center"/>
            <w:hideMark/>
          </w:tcPr>
          <w:p w14:paraId="2CAEB38C" w14:textId="77777777" w:rsidR="00D6491B" w:rsidRPr="00D6491B" w:rsidRDefault="00D6491B" w:rsidP="00D6491B">
            <w:pPr>
              <w:spacing w:after="0" w:line="240" w:lineRule="auto"/>
              <w:jc w:val="center"/>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25.44</w:t>
            </w:r>
          </w:p>
        </w:tc>
        <w:tc>
          <w:tcPr>
            <w:tcW w:w="1163" w:type="dxa"/>
            <w:tcBorders>
              <w:top w:val="single" w:sz="4" w:space="0" w:color="auto"/>
              <w:left w:val="nil"/>
              <w:bottom w:val="single" w:sz="4" w:space="0" w:color="auto"/>
              <w:right w:val="nil"/>
            </w:tcBorders>
            <w:shd w:val="clear" w:color="auto" w:fill="auto"/>
            <w:noWrap/>
            <w:vAlign w:val="center"/>
            <w:hideMark/>
          </w:tcPr>
          <w:p w14:paraId="452AC3A6" w14:textId="77777777" w:rsidR="00D6491B" w:rsidRPr="00D6491B" w:rsidRDefault="00D6491B" w:rsidP="00D6491B">
            <w:pPr>
              <w:spacing w:after="0" w:line="240" w:lineRule="auto"/>
              <w:jc w:val="center"/>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3.368</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088B8" w14:textId="77777777" w:rsidR="00D6491B" w:rsidRPr="00D6491B" w:rsidRDefault="00D6491B" w:rsidP="00D6491B">
            <w:pPr>
              <w:spacing w:after="0" w:line="240" w:lineRule="auto"/>
              <w:jc w:val="center"/>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0.692</w:t>
            </w:r>
          </w:p>
        </w:tc>
        <w:tc>
          <w:tcPr>
            <w:tcW w:w="16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9A8B3" w14:textId="77777777" w:rsidR="00D6491B" w:rsidRPr="00D6491B" w:rsidRDefault="00D6491B" w:rsidP="00D6491B">
            <w:pPr>
              <w:spacing w:after="0" w:line="240" w:lineRule="auto"/>
              <w:jc w:val="center"/>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4.231</w:t>
            </w:r>
          </w:p>
        </w:tc>
      </w:tr>
      <w:tr w:rsidR="00D6491B" w:rsidRPr="00D6491B" w14:paraId="4029E7FC" w14:textId="77777777" w:rsidTr="00D6491B">
        <w:trPr>
          <w:trHeight w:val="31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04DEF89" w14:textId="77777777" w:rsidR="00D6491B" w:rsidRPr="00D6491B" w:rsidRDefault="00D6491B" w:rsidP="00D6491B">
            <w:pPr>
              <w:spacing w:after="0" w:line="240" w:lineRule="auto"/>
              <w:jc w:val="center"/>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2</w:t>
            </w:r>
          </w:p>
        </w:tc>
        <w:tc>
          <w:tcPr>
            <w:tcW w:w="1418" w:type="dxa"/>
            <w:tcBorders>
              <w:top w:val="nil"/>
              <w:left w:val="nil"/>
              <w:bottom w:val="single" w:sz="4" w:space="0" w:color="auto"/>
              <w:right w:val="nil"/>
            </w:tcBorders>
            <w:shd w:val="clear" w:color="auto" w:fill="auto"/>
            <w:vAlign w:val="center"/>
            <w:hideMark/>
          </w:tcPr>
          <w:p w14:paraId="18EB13DE" w14:textId="77777777" w:rsidR="00D6491B" w:rsidRPr="00D6491B" w:rsidRDefault="00D6491B" w:rsidP="00D6491B">
            <w:pPr>
              <w:spacing w:after="0" w:line="240" w:lineRule="auto"/>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Native State</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D65EEDD" w14:textId="77777777" w:rsidR="00D6491B" w:rsidRPr="00D6491B" w:rsidRDefault="00D6491B" w:rsidP="00D6491B">
            <w:pPr>
              <w:spacing w:after="0" w:line="240" w:lineRule="auto"/>
              <w:jc w:val="center"/>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338</w:t>
            </w:r>
          </w:p>
        </w:tc>
        <w:tc>
          <w:tcPr>
            <w:tcW w:w="1444" w:type="dxa"/>
            <w:tcBorders>
              <w:top w:val="nil"/>
              <w:left w:val="nil"/>
              <w:bottom w:val="single" w:sz="4" w:space="0" w:color="auto"/>
              <w:right w:val="single" w:sz="4" w:space="0" w:color="auto"/>
            </w:tcBorders>
            <w:shd w:val="clear" w:color="auto" w:fill="auto"/>
            <w:noWrap/>
            <w:vAlign w:val="center"/>
            <w:hideMark/>
          </w:tcPr>
          <w:p w14:paraId="1A894524" w14:textId="77777777" w:rsidR="00D6491B" w:rsidRPr="00D6491B" w:rsidRDefault="00D6491B" w:rsidP="00D6491B">
            <w:pPr>
              <w:spacing w:after="0" w:line="240" w:lineRule="auto"/>
              <w:jc w:val="center"/>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24.75</w:t>
            </w:r>
          </w:p>
        </w:tc>
        <w:tc>
          <w:tcPr>
            <w:tcW w:w="1163" w:type="dxa"/>
            <w:tcBorders>
              <w:top w:val="nil"/>
              <w:left w:val="nil"/>
              <w:bottom w:val="single" w:sz="4" w:space="0" w:color="auto"/>
              <w:right w:val="nil"/>
            </w:tcBorders>
            <w:shd w:val="clear" w:color="auto" w:fill="auto"/>
            <w:noWrap/>
            <w:vAlign w:val="center"/>
            <w:hideMark/>
          </w:tcPr>
          <w:p w14:paraId="1F2E3A0A" w14:textId="77777777" w:rsidR="00D6491B" w:rsidRPr="00D6491B" w:rsidRDefault="00D6491B" w:rsidP="00D6491B">
            <w:pPr>
              <w:spacing w:after="0" w:line="240" w:lineRule="auto"/>
              <w:jc w:val="center"/>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3.348</w:t>
            </w:r>
          </w:p>
        </w:tc>
        <w:tc>
          <w:tcPr>
            <w:tcW w:w="1242" w:type="dxa"/>
            <w:vMerge/>
            <w:tcBorders>
              <w:top w:val="single" w:sz="4" w:space="0" w:color="auto"/>
              <w:left w:val="single" w:sz="4" w:space="0" w:color="auto"/>
              <w:bottom w:val="single" w:sz="4" w:space="0" w:color="auto"/>
              <w:right w:val="single" w:sz="4" w:space="0" w:color="auto"/>
            </w:tcBorders>
            <w:vAlign w:val="center"/>
            <w:hideMark/>
          </w:tcPr>
          <w:p w14:paraId="4B7561CE" w14:textId="77777777" w:rsidR="00D6491B" w:rsidRPr="00D6491B" w:rsidRDefault="00D6491B" w:rsidP="00D6491B">
            <w:pPr>
              <w:spacing w:after="0" w:line="240" w:lineRule="auto"/>
              <w:rPr>
                <w:rFonts w:ascii="Times New Roman" w:eastAsia="Times New Roman" w:hAnsi="Times New Roman" w:cs="Times New Roman"/>
                <w:color w:val="000000"/>
                <w:sz w:val="24"/>
                <w:szCs w:val="24"/>
                <w:lang w:bidi="ml-IN"/>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14:paraId="7136034F" w14:textId="77777777" w:rsidR="00D6491B" w:rsidRPr="00D6491B" w:rsidRDefault="00D6491B" w:rsidP="00D6491B">
            <w:pPr>
              <w:spacing w:after="0" w:line="240" w:lineRule="auto"/>
              <w:rPr>
                <w:rFonts w:ascii="Times New Roman" w:eastAsia="Times New Roman" w:hAnsi="Times New Roman" w:cs="Times New Roman"/>
                <w:color w:val="000000"/>
                <w:sz w:val="24"/>
                <w:szCs w:val="24"/>
                <w:lang w:bidi="ml-IN"/>
              </w:rPr>
            </w:pPr>
          </w:p>
        </w:tc>
      </w:tr>
      <w:tr w:rsidR="00D6491B" w:rsidRPr="00D6491B" w14:paraId="260234E2" w14:textId="77777777" w:rsidTr="00D6491B">
        <w:trPr>
          <w:trHeight w:val="315"/>
          <w:jc w:val="center"/>
        </w:trPr>
        <w:tc>
          <w:tcPr>
            <w:tcW w:w="9214" w:type="dxa"/>
            <w:gridSpan w:val="7"/>
            <w:tcBorders>
              <w:top w:val="nil"/>
              <w:left w:val="nil"/>
              <w:bottom w:val="nil"/>
              <w:right w:val="nil"/>
            </w:tcBorders>
            <w:shd w:val="clear" w:color="auto" w:fill="auto"/>
            <w:noWrap/>
            <w:vAlign w:val="center"/>
            <w:hideMark/>
          </w:tcPr>
          <w:p w14:paraId="22B572CF" w14:textId="77777777" w:rsidR="00D6491B" w:rsidRPr="00D6491B" w:rsidRDefault="00D6491B" w:rsidP="00D6491B">
            <w:pPr>
              <w:spacing w:after="0" w:line="240" w:lineRule="auto"/>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Source: Field Survey</w:t>
            </w:r>
          </w:p>
        </w:tc>
      </w:tr>
    </w:tbl>
    <w:p w14:paraId="59ADE454" w14:textId="77777777" w:rsidR="00D6491B" w:rsidRDefault="00D6491B" w:rsidP="00D6491B">
      <w:pPr>
        <w:spacing w:before="200" w:line="360" w:lineRule="auto"/>
        <w:jc w:val="both"/>
        <w:rPr>
          <w:rFonts w:ascii="Times New Roman" w:eastAsia="Calibri" w:hAnsi="Times New Roman" w:cs="Times New Roman"/>
          <w:bCs/>
          <w:color w:val="000000" w:themeColor="text1"/>
          <w:sz w:val="24"/>
          <w:szCs w:val="24"/>
          <w:lang w:val="en-GB"/>
        </w:rPr>
      </w:pPr>
    </w:p>
    <w:p w14:paraId="10810C77" w14:textId="645856A2" w:rsidR="000A3E6E" w:rsidRPr="008E2C93" w:rsidRDefault="004B0B61" w:rsidP="00D6491B">
      <w:pPr>
        <w:spacing w:before="200" w:line="360" w:lineRule="auto"/>
        <w:jc w:val="both"/>
        <w:rPr>
          <w:rFonts w:ascii="Times New Roman" w:hAnsi="Times New Roman" w:cs="Times New Roman"/>
          <w:color w:val="000000" w:themeColor="text1"/>
          <w:sz w:val="24"/>
          <w:szCs w:val="24"/>
          <w:lang w:val="en-GB" w:bidi="ml-IN"/>
        </w:rPr>
      </w:pPr>
      <w:r w:rsidRPr="008E2C93">
        <w:rPr>
          <w:rFonts w:ascii="Times New Roman" w:eastAsia="Calibri" w:hAnsi="Times New Roman" w:cs="Times New Roman"/>
          <w:bCs/>
          <w:color w:val="000000" w:themeColor="text1"/>
          <w:sz w:val="24"/>
          <w:szCs w:val="24"/>
          <w:lang w:val="en-GB"/>
        </w:rPr>
        <w:t xml:space="preserve">The table </w:t>
      </w:r>
      <w:r w:rsidR="000A3E6E" w:rsidRPr="008E2C93">
        <w:rPr>
          <w:rFonts w:ascii="Times New Roman" w:eastAsia="Calibri" w:hAnsi="Times New Roman" w:cs="Times New Roman"/>
          <w:bCs/>
          <w:color w:val="000000" w:themeColor="text1"/>
          <w:sz w:val="24"/>
          <w:szCs w:val="24"/>
          <w:lang w:val="en-GB"/>
        </w:rPr>
        <w:t>shows that estimated avera</w:t>
      </w:r>
      <w:r w:rsidR="00911EC1">
        <w:rPr>
          <w:rFonts w:ascii="Times New Roman" w:eastAsia="Calibri" w:hAnsi="Times New Roman" w:cs="Times New Roman"/>
          <w:bCs/>
          <w:color w:val="000000" w:themeColor="text1"/>
          <w:sz w:val="24"/>
          <w:szCs w:val="24"/>
          <w:lang w:val="en-GB"/>
        </w:rPr>
        <w:t xml:space="preserve">ge working days in </w:t>
      </w:r>
      <w:r w:rsidR="00D6491B">
        <w:rPr>
          <w:rFonts w:ascii="Times New Roman" w:eastAsia="Calibri" w:hAnsi="Times New Roman" w:cs="Times New Roman"/>
          <w:bCs/>
          <w:color w:val="000000" w:themeColor="text1"/>
          <w:sz w:val="24"/>
          <w:szCs w:val="24"/>
          <w:lang w:val="en-GB"/>
        </w:rPr>
        <w:t>Kerala (</w:t>
      </w:r>
      <w:r w:rsidR="00911EC1">
        <w:rPr>
          <w:rFonts w:ascii="Times New Roman" w:eastAsia="Calibri" w:hAnsi="Times New Roman" w:cs="Times New Roman"/>
          <w:bCs/>
          <w:color w:val="000000" w:themeColor="text1"/>
          <w:sz w:val="24"/>
          <w:szCs w:val="24"/>
          <w:lang w:val="en-GB"/>
        </w:rPr>
        <w:t xml:space="preserve">25.44) </w:t>
      </w:r>
      <w:r w:rsidR="000A3E6E" w:rsidRPr="008E2C93">
        <w:rPr>
          <w:rFonts w:ascii="Times New Roman" w:eastAsia="Calibri" w:hAnsi="Times New Roman" w:cs="Times New Roman"/>
          <w:bCs/>
          <w:color w:val="000000" w:themeColor="text1"/>
          <w:sz w:val="24"/>
          <w:szCs w:val="24"/>
          <w:lang w:val="en-GB"/>
        </w:rPr>
        <w:t>was greater tha</w:t>
      </w:r>
      <w:r w:rsidR="00911EC1">
        <w:rPr>
          <w:rFonts w:ascii="Times New Roman" w:eastAsia="Calibri" w:hAnsi="Times New Roman" w:cs="Times New Roman"/>
          <w:bCs/>
          <w:color w:val="000000" w:themeColor="text1"/>
          <w:sz w:val="24"/>
          <w:szCs w:val="24"/>
          <w:lang w:val="en-GB"/>
        </w:rPr>
        <w:t xml:space="preserve">n working days of native </w:t>
      </w:r>
      <w:r w:rsidR="00D6491B">
        <w:rPr>
          <w:rFonts w:ascii="Times New Roman" w:eastAsia="Calibri" w:hAnsi="Times New Roman" w:cs="Times New Roman"/>
          <w:bCs/>
          <w:color w:val="000000" w:themeColor="text1"/>
          <w:sz w:val="24"/>
          <w:szCs w:val="24"/>
          <w:lang w:val="en-GB"/>
        </w:rPr>
        <w:t>states (</w:t>
      </w:r>
      <w:r w:rsidR="00911EC1">
        <w:rPr>
          <w:rFonts w:ascii="Times New Roman" w:eastAsia="Calibri" w:hAnsi="Times New Roman" w:cs="Times New Roman"/>
          <w:bCs/>
          <w:color w:val="000000" w:themeColor="text1"/>
          <w:sz w:val="24"/>
          <w:szCs w:val="24"/>
          <w:lang w:val="en-GB"/>
        </w:rPr>
        <w:t>24.746</w:t>
      </w:r>
      <w:r w:rsidR="00D6491B">
        <w:rPr>
          <w:rFonts w:ascii="Times New Roman" w:eastAsia="Calibri" w:hAnsi="Times New Roman" w:cs="Times New Roman"/>
          <w:bCs/>
          <w:color w:val="000000" w:themeColor="text1"/>
          <w:sz w:val="24"/>
          <w:szCs w:val="24"/>
          <w:lang w:val="en-GB"/>
        </w:rPr>
        <w:t>)</w:t>
      </w:r>
      <w:r w:rsidR="00D6491B" w:rsidRPr="008E2C93">
        <w:rPr>
          <w:rFonts w:ascii="Times New Roman" w:eastAsia="Calibri" w:hAnsi="Times New Roman" w:cs="Times New Roman"/>
          <w:bCs/>
          <w:color w:val="000000" w:themeColor="text1"/>
          <w:sz w:val="24"/>
          <w:szCs w:val="24"/>
          <w:lang w:val="en-GB"/>
        </w:rPr>
        <w:t>.</w:t>
      </w:r>
      <w:r w:rsidR="00D6491B">
        <w:rPr>
          <w:rFonts w:ascii="Times New Roman" w:eastAsia="Calibri" w:hAnsi="Times New Roman" w:cs="Times New Roman"/>
          <w:bCs/>
          <w:color w:val="000000" w:themeColor="text1"/>
          <w:sz w:val="24"/>
          <w:szCs w:val="24"/>
          <w:lang w:val="en-GB"/>
        </w:rPr>
        <w:t xml:space="preserve"> </w:t>
      </w:r>
      <w:r w:rsidR="000A3E6E" w:rsidRPr="008E2C93">
        <w:rPr>
          <w:rFonts w:ascii="Times New Roman" w:eastAsia="Calibri" w:hAnsi="Times New Roman" w:cs="Times New Roman"/>
          <w:bCs/>
          <w:color w:val="000000" w:themeColor="text1"/>
          <w:sz w:val="24"/>
          <w:szCs w:val="24"/>
          <w:lang w:val="en-GB"/>
        </w:rPr>
        <w:t>That is, average difference in working days in native states and Kerala was around one day</w:t>
      </w:r>
      <w:r w:rsidR="00BF4FBC">
        <w:rPr>
          <w:rFonts w:ascii="Times New Roman" w:eastAsia="Calibri" w:hAnsi="Times New Roman" w:cs="Times New Roman"/>
          <w:bCs/>
          <w:color w:val="000000" w:themeColor="text1"/>
          <w:sz w:val="24"/>
          <w:szCs w:val="24"/>
          <w:lang w:val="en-GB"/>
        </w:rPr>
        <w:t>.</w:t>
      </w:r>
      <w:r w:rsidR="00911EC1">
        <w:rPr>
          <w:rFonts w:ascii="Times New Roman" w:eastAsia="Calibri" w:hAnsi="Times New Roman" w:cs="Times New Roman"/>
          <w:bCs/>
          <w:color w:val="000000" w:themeColor="text1"/>
          <w:sz w:val="24"/>
          <w:szCs w:val="24"/>
          <w:lang w:val="en-GB"/>
        </w:rPr>
        <w:t xml:space="preserve"> </w:t>
      </w:r>
      <w:r w:rsidR="000A3E6E" w:rsidRPr="008E2C93">
        <w:rPr>
          <w:rFonts w:ascii="Times New Roman" w:eastAsia="Calibri" w:hAnsi="Times New Roman" w:cs="Times New Roman"/>
          <w:bCs/>
          <w:color w:val="000000" w:themeColor="text1"/>
          <w:sz w:val="24"/>
          <w:szCs w:val="24"/>
          <w:lang w:val="en-GB"/>
        </w:rPr>
        <w:t>Paired sample t-test was performed to examine whether there is any significant difference in the working days in the native states of the internal migrants and in Kerala. Test results indicated that there was a statistically significant difference in the working days in the native states of the internal migrants and in Kerala, t (337) = 3.008, p =.003. It can be inferred from the results that working days in Kerala and in native states of the internal migrants are different</w:t>
      </w:r>
      <w:r w:rsidR="00D6491B">
        <w:rPr>
          <w:rFonts w:ascii="Times New Roman" w:eastAsia="Calibri" w:hAnsi="Times New Roman" w:cs="Times New Roman"/>
          <w:bCs/>
          <w:color w:val="000000" w:themeColor="text1"/>
          <w:sz w:val="24"/>
          <w:szCs w:val="24"/>
          <w:lang w:val="en-GB"/>
        </w:rPr>
        <w:t xml:space="preserve">. It suggests an </w:t>
      </w:r>
      <w:r w:rsidR="00D6491B" w:rsidRPr="0031496B">
        <w:rPr>
          <w:rFonts w:ascii="Times New Roman" w:hAnsi="Times New Roman" w:cs="Times New Roman"/>
          <w:color w:val="000000" w:themeColor="text1"/>
          <w:sz w:val="24"/>
          <w:szCs w:val="24"/>
          <w:lang w:val="en-GB"/>
        </w:rPr>
        <w:t xml:space="preserve">improvement in </w:t>
      </w:r>
      <w:r w:rsidR="00D6491B">
        <w:rPr>
          <w:rFonts w:ascii="Times New Roman" w:hAnsi="Times New Roman" w:cs="Times New Roman"/>
          <w:color w:val="000000" w:themeColor="text1"/>
          <w:sz w:val="24"/>
          <w:szCs w:val="24"/>
          <w:lang w:val="en-GB"/>
        </w:rPr>
        <w:t xml:space="preserve">working </w:t>
      </w:r>
      <w:r w:rsidR="00D6491B" w:rsidRPr="0031496B">
        <w:rPr>
          <w:rFonts w:ascii="Times New Roman" w:hAnsi="Times New Roman" w:cs="Times New Roman"/>
          <w:color w:val="000000" w:themeColor="text1"/>
          <w:sz w:val="24"/>
          <w:szCs w:val="24"/>
          <w:lang w:val="en-GB"/>
        </w:rPr>
        <w:t>conditions</w:t>
      </w:r>
      <w:r w:rsidR="00D6491B">
        <w:rPr>
          <w:rFonts w:ascii="Times New Roman" w:hAnsi="Times New Roman" w:cs="Times New Roman"/>
          <w:color w:val="000000" w:themeColor="text1"/>
          <w:sz w:val="24"/>
          <w:szCs w:val="24"/>
          <w:lang w:val="en-GB"/>
        </w:rPr>
        <w:t xml:space="preserve"> of daily wage workers after migration</w:t>
      </w:r>
      <w:r w:rsidR="00D6491B">
        <w:rPr>
          <w:rFonts w:ascii="Times New Roman" w:eastAsia="Calibri" w:hAnsi="Times New Roman" w:cs="Times New Roman"/>
          <w:bCs/>
          <w:color w:val="000000" w:themeColor="text1"/>
          <w:sz w:val="24"/>
          <w:szCs w:val="24"/>
          <w:lang w:val="en-GB"/>
        </w:rPr>
        <w:t xml:space="preserve"> as</w:t>
      </w:r>
      <w:r w:rsidR="000A3E6E" w:rsidRPr="008E2C93">
        <w:rPr>
          <w:rFonts w:ascii="Times New Roman" w:eastAsia="Calibri" w:hAnsi="Times New Roman" w:cs="Times New Roman"/>
          <w:bCs/>
          <w:color w:val="000000" w:themeColor="text1"/>
          <w:sz w:val="24"/>
          <w:szCs w:val="24"/>
          <w:lang w:val="en-GB"/>
        </w:rPr>
        <w:t xml:space="preserve"> they get more working days i</w:t>
      </w:r>
      <w:r w:rsidR="0031496B">
        <w:rPr>
          <w:rFonts w:ascii="Times New Roman" w:eastAsia="Calibri" w:hAnsi="Times New Roman" w:cs="Times New Roman"/>
          <w:bCs/>
          <w:color w:val="000000" w:themeColor="text1"/>
          <w:sz w:val="24"/>
          <w:szCs w:val="24"/>
          <w:lang w:val="en-GB"/>
        </w:rPr>
        <w:t>n Kerala</w:t>
      </w:r>
      <w:r w:rsidR="0031496B">
        <w:rPr>
          <w:rFonts w:ascii="Times New Roman" w:hAnsi="Times New Roman" w:cs="Times New Roman"/>
          <w:color w:val="000000" w:themeColor="text1"/>
          <w:sz w:val="24"/>
          <w:szCs w:val="24"/>
          <w:lang w:val="en-GB"/>
        </w:rPr>
        <w:t>.</w:t>
      </w:r>
      <w:r w:rsidR="00BE5253" w:rsidRPr="00BE5253">
        <w:rPr>
          <w:rFonts w:ascii="Times New Roman" w:hAnsi="Times New Roman" w:cs="Times New Roman"/>
          <w:color w:val="000000" w:themeColor="text1"/>
          <w:sz w:val="24"/>
          <w:szCs w:val="24"/>
          <w:lang w:val="en-GB"/>
        </w:rPr>
        <w:t xml:space="preserve"> </w:t>
      </w:r>
    </w:p>
    <w:p w14:paraId="6C8D5301" w14:textId="2A7FAF69" w:rsidR="000A3E6E" w:rsidRDefault="001403D0" w:rsidP="00F03A96">
      <w:pPr>
        <w:spacing w:before="200" w:line="360" w:lineRule="auto"/>
        <w:jc w:val="both"/>
        <w:rPr>
          <w:rFonts w:ascii="Times New Roman" w:eastAsia="Calibri" w:hAnsi="Times New Roman" w:cs="Times New Roman"/>
          <w:bCs/>
          <w:color w:val="000000" w:themeColor="text1"/>
          <w:sz w:val="24"/>
          <w:szCs w:val="24"/>
          <w:lang w:val="en-GB"/>
        </w:rPr>
      </w:pPr>
      <w:r>
        <w:rPr>
          <w:rFonts w:ascii="Times New Roman" w:eastAsia="Calibri" w:hAnsi="Times New Roman" w:cs="Times New Roman"/>
          <w:bCs/>
          <w:color w:val="000000" w:themeColor="text1"/>
          <w:sz w:val="24"/>
          <w:szCs w:val="24"/>
          <w:lang w:val="en-GB"/>
        </w:rPr>
        <w:t xml:space="preserve">Improvement in the standard of living of the migrant labourer primarily determined by the realized earnings from their work rather than number of working days or working time. </w:t>
      </w:r>
      <w:r w:rsidR="00911EC1" w:rsidRPr="00911EC1">
        <w:rPr>
          <w:rFonts w:ascii="Times New Roman" w:eastAsia="Calibri" w:hAnsi="Times New Roman" w:cs="Times New Roman"/>
          <w:bCs/>
          <w:color w:val="000000" w:themeColor="text1"/>
          <w:sz w:val="24"/>
          <w:szCs w:val="24"/>
          <w:lang w:val="en-GB"/>
        </w:rPr>
        <w:t xml:space="preserve">A comparative analysis of daily wages in Kerala and native states </w:t>
      </w:r>
      <w:r w:rsidR="005C280C">
        <w:rPr>
          <w:rFonts w:ascii="Times New Roman" w:eastAsia="Calibri" w:hAnsi="Times New Roman" w:cs="Times New Roman"/>
          <w:bCs/>
          <w:color w:val="000000" w:themeColor="text1"/>
          <w:sz w:val="24"/>
          <w:szCs w:val="24"/>
          <w:lang w:val="en-GB"/>
        </w:rPr>
        <w:t xml:space="preserve">of migrants </w:t>
      </w:r>
      <w:r w:rsidR="00911EC1" w:rsidRPr="00911EC1">
        <w:rPr>
          <w:rFonts w:ascii="Times New Roman" w:eastAsia="Calibri" w:hAnsi="Times New Roman" w:cs="Times New Roman"/>
          <w:bCs/>
          <w:color w:val="000000" w:themeColor="text1"/>
          <w:sz w:val="24"/>
          <w:szCs w:val="24"/>
          <w:lang w:val="en-GB"/>
        </w:rPr>
        <w:t xml:space="preserve">can provide </w:t>
      </w:r>
      <w:r w:rsidR="003D1EDA">
        <w:rPr>
          <w:rFonts w:ascii="Times New Roman" w:eastAsia="Calibri" w:hAnsi="Times New Roman" w:cs="Times New Roman"/>
          <w:bCs/>
          <w:color w:val="000000" w:themeColor="text1"/>
          <w:sz w:val="24"/>
          <w:szCs w:val="24"/>
          <w:lang w:val="en-GB"/>
        </w:rPr>
        <w:t xml:space="preserve">intuition </w:t>
      </w:r>
      <w:r w:rsidR="00911EC1" w:rsidRPr="00911EC1">
        <w:rPr>
          <w:rFonts w:ascii="Times New Roman" w:eastAsia="Calibri" w:hAnsi="Times New Roman" w:cs="Times New Roman"/>
          <w:bCs/>
          <w:color w:val="000000" w:themeColor="text1"/>
          <w:sz w:val="24"/>
          <w:szCs w:val="24"/>
          <w:lang w:val="en-GB"/>
        </w:rPr>
        <w:t>into the economic benefits of migration, wage disparities, and potential implications for worker welfare.</w:t>
      </w:r>
      <w:r w:rsidR="005C280C">
        <w:rPr>
          <w:rFonts w:ascii="Times New Roman" w:eastAsia="Calibri" w:hAnsi="Times New Roman" w:cs="Times New Roman"/>
          <w:bCs/>
          <w:color w:val="000000" w:themeColor="text1"/>
          <w:sz w:val="24"/>
          <w:szCs w:val="24"/>
          <w:lang w:val="en-GB"/>
        </w:rPr>
        <w:t xml:space="preserve"> The c</w:t>
      </w:r>
      <w:r w:rsidR="005C280C" w:rsidRPr="00911EC1">
        <w:rPr>
          <w:rFonts w:ascii="Times New Roman" w:eastAsia="Calibri" w:hAnsi="Times New Roman" w:cs="Times New Roman"/>
          <w:bCs/>
          <w:color w:val="000000" w:themeColor="text1"/>
          <w:sz w:val="24"/>
          <w:szCs w:val="24"/>
          <w:lang w:val="en-GB"/>
        </w:rPr>
        <w:t>ompa</w:t>
      </w:r>
      <w:r w:rsidR="005C280C">
        <w:rPr>
          <w:rFonts w:ascii="Times New Roman" w:eastAsia="Calibri" w:hAnsi="Times New Roman" w:cs="Times New Roman"/>
          <w:bCs/>
          <w:color w:val="000000" w:themeColor="text1"/>
          <w:sz w:val="24"/>
          <w:szCs w:val="24"/>
          <w:lang w:val="en-GB"/>
        </w:rPr>
        <w:t xml:space="preserve">rative analysis of daily wages of </w:t>
      </w:r>
      <w:r w:rsidR="005C280C" w:rsidRPr="00911EC1">
        <w:rPr>
          <w:rFonts w:ascii="Times New Roman" w:eastAsia="Calibri" w:hAnsi="Times New Roman" w:cs="Times New Roman"/>
          <w:bCs/>
          <w:color w:val="000000" w:themeColor="text1"/>
          <w:sz w:val="24"/>
          <w:szCs w:val="24"/>
          <w:lang w:val="en-GB"/>
        </w:rPr>
        <w:t>migrant workers in Kerala often seeks better economic opportunities, but their daily wages can vary significantly compared to their native states</w:t>
      </w:r>
      <w:r w:rsidR="005C280C" w:rsidRPr="00DB2C02">
        <w:rPr>
          <w:rFonts w:ascii="Times New Roman" w:eastAsia="Calibri" w:hAnsi="Times New Roman" w:cs="Times New Roman"/>
          <w:bCs/>
          <w:color w:val="000000" w:themeColor="text1"/>
          <w:sz w:val="24"/>
          <w:szCs w:val="24"/>
          <w:lang w:val="en-GB"/>
        </w:rPr>
        <w:t>.</w:t>
      </w:r>
      <w:r w:rsidR="00911EC1" w:rsidRPr="00DB2C02">
        <w:rPr>
          <w:rFonts w:ascii="Times New Roman" w:eastAsia="Calibri" w:hAnsi="Times New Roman" w:cs="Times New Roman"/>
          <w:bCs/>
          <w:color w:val="000000" w:themeColor="text1"/>
          <w:sz w:val="24"/>
          <w:szCs w:val="24"/>
          <w:lang w:val="en-GB"/>
        </w:rPr>
        <w:t xml:space="preserve"> </w:t>
      </w:r>
      <w:r w:rsidR="00306AD1" w:rsidRPr="00DB2C02">
        <w:rPr>
          <w:rFonts w:ascii="Times New Roman" w:eastAsia="Calibri" w:hAnsi="Times New Roman" w:cs="Times New Roman"/>
          <w:bCs/>
          <w:color w:val="000000" w:themeColor="text1"/>
          <w:sz w:val="24"/>
          <w:szCs w:val="24"/>
          <w:lang w:val="en-GB"/>
        </w:rPr>
        <w:t xml:space="preserve">The data on migrant workers revealed that the daily wage of migrants in their native </w:t>
      </w:r>
      <w:proofErr w:type="gramStart"/>
      <w:r w:rsidR="00306AD1" w:rsidRPr="00DB2C02">
        <w:rPr>
          <w:rFonts w:ascii="Times New Roman" w:eastAsia="Calibri" w:hAnsi="Times New Roman" w:cs="Times New Roman"/>
          <w:bCs/>
          <w:color w:val="000000" w:themeColor="text1"/>
          <w:sz w:val="24"/>
          <w:szCs w:val="24"/>
          <w:lang w:val="en-GB"/>
        </w:rPr>
        <w:t>places</w:t>
      </w:r>
      <w:proofErr w:type="gramEnd"/>
      <w:r w:rsidR="00306AD1" w:rsidRPr="00DB2C02">
        <w:rPr>
          <w:rFonts w:ascii="Times New Roman" w:eastAsia="Calibri" w:hAnsi="Times New Roman" w:cs="Times New Roman"/>
          <w:bCs/>
          <w:color w:val="000000" w:themeColor="text1"/>
          <w:sz w:val="24"/>
          <w:szCs w:val="24"/>
          <w:lang w:val="en-GB"/>
        </w:rPr>
        <w:t xml:space="preserve"> ranges between Rs.100 to Rs.500, while in Kerala the daily wage ranges between Rs. 300 to 1050. It indicates that </w:t>
      </w:r>
      <w:r w:rsidR="00306AD1" w:rsidRPr="00DB2C02">
        <w:rPr>
          <w:rFonts w:ascii="Times New Roman" w:eastAsia="Calibri" w:hAnsi="Times New Roman" w:cs="Times New Roman"/>
          <w:bCs/>
          <w:color w:val="000000" w:themeColor="text1"/>
          <w:sz w:val="24"/>
          <w:szCs w:val="24"/>
          <w:lang w:val="en-GB"/>
        </w:rPr>
        <w:lastRenderedPageBreak/>
        <w:t xml:space="preserve">both the minimum and maximum amount of daily wage available in Kerala is comparatively higher than that of their native states. </w:t>
      </w:r>
      <w:r w:rsidR="00F31A06" w:rsidRPr="00DB2C02">
        <w:rPr>
          <w:rFonts w:ascii="Times New Roman" w:eastAsia="Calibri" w:hAnsi="Times New Roman" w:cs="Times New Roman"/>
          <w:bCs/>
          <w:color w:val="000000" w:themeColor="text1"/>
          <w:sz w:val="24"/>
          <w:szCs w:val="24"/>
          <w:lang w:val="en-GB"/>
        </w:rPr>
        <w:t xml:space="preserve">Besides, more than 90% of the migrant workers earned an amount less than Rs. 400 from their native states, whereas 82% of the migrants realized more than Rs.600 in Kerala. Thus, the collected information revealed that migrant workers secured very high wage rate in </w:t>
      </w:r>
      <w:r w:rsidR="00F03A96" w:rsidRPr="00DB2C02">
        <w:rPr>
          <w:rFonts w:ascii="Times New Roman" w:eastAsia="Calibri" w:hAnsi="Times New Roman" w:cs="Times New Roman"/>
          <w:bCs/>
          <w:color w:val="000000" w:themeColor="text1"/>
          <w:sz w:val="24"/>
          <w:szCs w:val="24"/>
          <w:lang w:val="en-GB"/>
        </w:rPr>
        <w:t>post-migration period</w:t>
      </w:r>
      <w:r w:rsidR="00F31A06" w:rsidRPr="00DB2C02">
        <w:rPr>
          <w:rFonts w:ascii="Times New Roman" w:eastAsia="Calibri" w:hAnsi="Times New Roman" w:cs="Times New Roman"/>
          <w:bCs/>
          <w:color w:val="000000" w:themeColor="text1"/>
          <w:sz w:val="24"/>
          <w:szCs w:val="24"/>
          <w:lang w:val="en-GB"/>
        </w:rPr>
        <w:t xml:space="preserve"> in comparison to their </w:t>
      </w:r>
      <w:r w:rsidR="00F03A96" w:rsidRPr="00DB2C02">
        <w:rPr>
          <w:rFonts w:ascii="Times New Roman" w:eastAsia="Calibri" w:hAnsi="Times New Roman" w:cs="Times New Roman"/>
          <w:bCs/>
          <w:color w:val="000000" w:themeColor="text1"/>
          <w:sz w:val="24"/>
          <w:szCs w:val="24"/>
          <w:lang w:val="en-GB"/>
        </w:rPr>
        <w:t>pre-migration period</w:t>
      </w:r>
      <w:r w:rsidR="00F31A06" w:rsidRPr="00DB2C02">
        <w:rPr>
          <w:rFonts w:ascii="Times New Roman" w:eastAsia="Calibri" w:hAnsi="Times New Roman" w:cs="Times New Roman"/>
          <w:bCs/>
          <w:color w:val="000000" w:themeColor="text1"/>
          <w:sz w:val="24"/>
          <w:szCs w:val="24"/>
          <w:lang w:val="en-GB"/>
        </w:rPr>
        <w:t>.</w:t>
      </w:r>
      <w:r w:rsidR="00F03A96">
        <w:rPr>
          <w:rFonts w:ascii="Times New Roman" w:eastAsia="Calibri" w:hAnsi="Times New Roman" w:cs="Times New Roman"/>
          <w:bCs/>
          <w:color w:val="000000" w:themeColor="text1"/>
          <w:sz w:val="24"/>
          <w:szCs w:val="24"/>
          <w:lang w:val="en-GB"/>
        </w:rPr>
        <w:t xml:space="preserve"> </w:t>
      </w:r>
      <w:r w:rsidR="000A3E6E" w:rsidRPr="008E2C93">
        <w:rPr>
          <w:rFonts w:ascii="Times New Roman" w:eastAsia="Calibri" w:hAnsi="Times New Roman" w:cs="Times New Roman"/>
          <w:bCs/>
          <w:color w:val="000000" w:themeColor="text1"/>
          <w:sz w:val="24"/>
          <w:szCs w:val="24"/>
          <w:lang w:val="en-GB"/>
        </w:rPr>
        <w:t xml:space="preserve">The actual wage gap between </w:t>
      </w:r>
      <w:r w:rsidR="00F03A96">
        <w:rPr>
          <w:rFonts w:ascii="Times New Roman" w:eastAsia="Calibri" w:hAnsi="Times New Roman" w:cs="Times New Roman"/>
          <w:bCs/>
          <w:color w:val="000000" w:themeColor="text1"/>
          <w:sz w:val="24"/>
          <w:szCs w:val="24"/>
          <w:lang w:val="en-GB"/>
        </w:rPr>
        <w:t>native</w:t>
      </w:r>
      <w:r w:rsidR="000A3E6E" w:rsidRPr="008E2C93">
        <w:rPr>
          <w:rFonts w:ascii="Times New Roman" w:eastAsia="Calibri" w:hAnsi="Times New Roman" w:cs="Times New Roman"/>
          <w:bCs/>
          <w:color w:val="000000" w:themeColor="text1"/>
          <w:sz w:val="24"/>
          <w:szCs w:val="24"/>
          <w:lang w:val="en-GB"/>
        </w:rPr>
        <w:t xml:space="preserve"> state</w:t>
      </w:r>
      <w:r w:rsidR="00F03A96">
        <w:rPr>
          <w:rFonts w:ascii="Times New Roman" w:eastAsia="Calibri" w:hAnsi="Times New Roman" w:cs="Times New Roman"/>
          <w:bCs/>
          <w:color w:val="000000" w:themeColor="text1"/>
          <w:sz w:val="24"/>
          <w:szCs w:val="24"/>
          <w:lang w:val="en-GB"/>
        </w:rPr>
        <w:t>s</w:t>
      </w:r>
      <w:r w:rsidR="000A3E6E" w:rsidRPr="008E2C93">
        <w:rPr>
          <w:rFonts w:ascii="Times New Roman" w:eastAsia="Calibri" w:hAnsi="Times New Roman" w:cs="Times New Roman"/>
          <w:bCs/>
          <w:color w:val="000000" w:themeColor="text1"/>
          <w:sz w:val="24"/>
          <w:szCs w:val="24"/>
          <w:lang w:val="en-GB"/>
        </w:rPr>
        <w:t xml:space="preserve"> and Kerala is asse</w:t>
      </w:r>
      <w:r w:rsidR="00F37F21" w:rsidRPr="008E2C93">
        <w:rPr>
          <w:rFonts w:ascii="Times New Roman" w:eastAsia="Calibri" w:hAnsi="Times New Roman" w:cs="Times New Roman"/>
          <w:bCs/>
          <w:color w:val="000000" w:themeColor="text1"/>
          <w:sz w:val="24"/>
          <w:szCs w:val="24"/>
          <w:lang w:val="en-GB"/>
        </w:rPr>
        <w:t xml:space="preserve">ssed and presented in Table </w:t>
      </w:r>
      <w:r w:rsidR="00F03A96">
        <w:rPr>
          <w:rFonts w:ascii="Times New Roman" w:eastAsia="Calibri" w:hAnsi="Times New Roman" w:cs="Times New Roman"/>
          <w:bCs/>
          <w:color w:val="000000" w:themeColor="text1"/>
          <w:sz w:val="24"/>
          <w:szCs w:val="24"/>
          <w:lang w:val="en-GB"/>
        </w:rPr>
        <w:t>4</w:t>
      </w:r>
    </w:p>
    <w:tbl>
      <w:tblPr>
        <w:tblW w:w="9028" w:type="dxa"/>
        <w:jc w:val="center"/>
        <w:tblLook w:val="04A0" w:firstRow="1" w:lastRow="0" w:firstColumn="1" w:lastColumn="0" w:noHBand="0" w:noVBand="1"/>
      </w:tblPr>
      <w:tblGrid>
        <w:gridCol w:w="709"/>
        <w:gridCol w:w="1468"/>
        <w:gridCol w:w="1443"/>
        <w:gridCol w:w="1403"/>
        <w:gridCol w:w="1163"/>
        <w:gridCol w:w="1327"/>
        <w:gridCol w:w="1515"/>
      </w:tblGrid>
      <w:tr w:rsidR="00DC39A3" w:rsidRPr="00DC39A3" w14:paraId="60F4DCA1" w14:textId="77777777" w:rsidTr="00DC39A3">
        <w:trPr>
          <w:trHeight w:val="315"/>
          <w:jc w:val="center"/>
        </w:trPr>
        <w:tc>
          <w:tcPr>
            <w:tcW w:w="9028" w:type="dxa"/>
            <w:gridSpan w:val="7"/>
            <w:tcBorders>
              <w:top w:val="nil"/>
              <w:left w:val="nil"/>
              <w:bottom w:val="nil"/>
              <w:right w:val="nil"/>
            </w:tcBorders>
            <w:shd w:val="clear" w:color="auto" w:fill="auto"/>
            <w:noWrap/>
            <w:vAlign w:val="center"/>
            <w:hideMark/>
          </w:tcPr>
          <w:p w14:paraId="00E80AD9" w14:textId="77777777" w:rsidR="00DC39A3" w:rsidRPr="00DC39A3" w:rsidRDefault="00DC39A3" w:rsidP="00DC39A3">
            <w:pPr>
              <w:spacing w:after="0" w:line="240" w:lineRule="auto"/>
              <w:jc w:val="center"/>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Table 4</w:t>
            </w:r>
          </w:p>
        </w:tc>
      </w:tr>
      <w:tr w:rsidR="00DC39A3" w:rsidRPr="00DC39A3" w14:paraId="01B825FB" w14:textId="77777777" w:rsidTr="00DC39A3">
        <w:trPr>
          <w:trHeight w:val="315"/>
          <w:jc w:val="center"/>
        </w:trPr>
        <w:tc>
          <w:tcPr>
            <w:tcW w:w="9028" w:type="dxa"/>
            <w:gridSpan w:val="7"/>
            <w:tcBorders>
              <w:top w:val="nil"/>
              <w:left w:val="nil"/>
              <w:bottom w:val="nil"/>
              <w:right w:val="nil"/>
            </w:tcBorders>
            <w:shd w:val="clear" w:color="auto" w:fill="auto"/>
            <w:noWrap/>
            <w:vAlign w:val="center"/>
            <w:hideMark/>
          </w:tcPr>
          <w:p w14:paraId="2CC0F65D" w14:textId="77777777" w:rsidR="00DC39A3" w:rsidRPr="00DC39A3" w:rsidRDefault="00DC39A3" w:rsidP="00DC39A3">
            <w:pPr>
              <w:spacing w:after="0" w:line="240" w:lineRule="auto"/>
              <w:jc w:val="center"/>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Paired Sample Statistics on Daily Wages in Native States and Kerala</w:t>
            </w:r>
          </w:p>
        </w:tc>
      </w:tr>
      <w:tr w:rsidR="00DC39A3" w:rsidRPr="00DC39A3" w14:paraId="45912CD9" w14:textId="77777777" w:rsidTr="00DC39A3">
        <w:trPr>
          <w:trHeight w:val="90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5B9A5" w14:textId="77777777" w:rsidR="00DC39A3" w:rsidRPr="00DC39A3" w:rsidRDefault="00DC39A3" w:rsidP="00DC39A3">
            <w:pPr>
              <w:spacing w:after="0" w:line="240" w:lineRule="auto"/>
              <w:jc w:val="center"/>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Sl. No.</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14:paraId="5AFFAFE8" w14:textId="77777777" w:rsidR="00DC39A3" w:rsidRPr="00DC39A3" w:rsidRDefault="00DC39A3" w:rsidP="00DC39A3">
            <w:pPr>
              <w:spacing w:after="0" w:line="240" w:lineRule="auto"/>
              <w:jc w:val="center"/>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Destination</w:t>
            </w:r>
          </w:p>
        </w:tc>
        <w:tc>
          <w:tcPr>
            <w:tcW w:w="1443" w:type="dxa"/>
            <w:tcBorders>
              <w:top w:val="single" w:sz="4" w:space="0" w:color="auto"/>
              <w:left w:val="nil"/>
              <w:bottom w:val="nil"/>
              <w:right w:val="single" w:sz="4" w:space="0" w:color="auto"/>
            </w:tcBorders>
            <w:shd w:val="clear" w:color="auto" w:fill="auto"/>
            <w:vAlign w:val="center"/>
            <w:hideMark/>
          </w:tcPr>
          <w:p w14:paraId="1E0C3445" w14:textId="77777777" w:rsidR="00DC39A3" w:rsidRPr="00DC39A3" w:rsidRDefault="00DC39A3" w:rsidP="00DC39A3">
            <w:pPr>
              <w:spacing w:after="0" w:line="240" w:lineRule="auto"/>
              <w:jc w:val="center"/>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No. of Respondents</w:t>
            </w:r>
          </w:p>
        </w:tc>
        <w:tc>
          <w:tcPr>
            <w:tcW w:w="1403" w:type="dxa"/>
            <w:tcBorders>
              <w:top w:val="single" w:sz="4" w:space="0" w:color="auto"/>
              <w:left w:val="nil"/>
              <w:bottom w:val="nil"/>
              <w:right w:val="single" w:sz="4" w:space="0" w:color="auto"/>
            </w:tcBorders>
            <w:shd w:val="clear" w:color="auto" w:fill="auto"/>
            <w:vAlign w:val="center"/>
            <w:hideMark/>
          </w:tcPr>
          <w:p w14:paraId="553DFE80" w14:textId="77777777" w:rsidR="00DC39A3" w:rsidRPr="00DC39A3" w:rsidRDefault="00DC39A3" w:rsidP="00DC39A3">
            <w:pPr>
              <w:spacing w:after="0" w:line="240" w:lineRule="auto"/>
              <w:jc w:val="center"/>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Mean Daily Wages (in Rs.)</w:t>
            </w:r>
          </w:p>
        </w:tc>
        <w:tc>
          <w:tcPr>
            <w:tcW w:w="1163" w:type="dxa"/>
            <w:tcBorders>
              <w:top w:val="single" w:sz="4" w:space="0" w:color="auto"/>
              <w:left w:val="nil"/>
              <w:bottom w:val="nil"/>
              <w:right w:val="single" w:sz="4" w:space="0" w:color="auto"/>
            </w:tcBorders>
            <w:shd w:val="clear" w:color="auto" w:fill="auto"/>
            <w:vAlign w:val="center"/>
            <w:hideMark/>
          </w:tcPr>
          <w:p w14:paraId="4659609F" w14:textId="77777777" w:rsidR="00DC39A3" w:rsidRPr="00DC39A3" w:rsidRDefault="00DC39A3" w:rsidP="00DC39A3">
            <w:pPr>
              <w:spacing w:after="0" w:line="240" w:lineRule="auto"/>
              <w:jc w:val="center"/>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Std. Deviation</w:t>
            </w:r>
          </w:p>
        </w:tc>
        <w:tc>
          <w:tcPr>
            <w:tcW w:w="1327" w:type="dxa"/>
            <w:tcBorders>
              <w:top w:val="single" w:sz="4" w:space="0" w:color="auto"/>
              <w:left w:val="nil"/>
              <w:bottom w:val="nil"/>
              <w:right w:val="single" w:sz="4" w:space="0" w:color="auto"/>
            </w:tcBorders>
            <w:shd w:val="clear" w:color="auto" w:fill="auto"/>
            <w:vAlign w:val="center"/>
            <w:hideMark/>
          </w:tcPr>
          <w:p w14:paraId="6DDC91B8" w14:textId="77777777" w:rsidR="00DC39A3" w:rsidRPr="00DC39A3" w:rsidRDefault="00DC39A3" w:rsidP="00DC39A3">
            <w:pPr>
              <w:spacing w:after="0" w:line="240" w:lineRule="auto"/>
              <w:jc w:val="center"/>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 xml:space="preserve">Average Difference </w:t>
            </w:r>
          </w:p>
        </w:tc>
        <w:tc>
          <w:tcPr>
            <w:tcW w:w="1515" w:type="dxa"/>
            <w:tcBorders>
              <w:top w:val="single" w:sz="4" w:space="0" w:color="auto"/>
              <w:left w:val="nil"/>
              <w:bottom w:val="nil"/>
              <w:right w:val="single" w:sz="4" w:space="0" w:color="auto"/>
            </w:tcBorders>
            <w:shd w:val="clear" w:color="auto" w:fill="auto"/>
            <w:vAlign w:val="center"/>
            <w:hideMark/>
          </w:tcPr>
          <w:p w14:paraId="41CF3781" w14:textId="77777777" w:rsidR="00DC39A3" w:rsidRPr="00DC39A3" w:rsidRDefault="00DC39A3" w:rsidP="00DC39A3">
            <w:pPr>
              <w:spacing w:after="0" w:line="240" w:lineRule="auto"/>
              <w:jc w:val="center"/>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Std. Deviation of Difference</w:t>
            </w:r>
          </w:p>
        </w:tc>
      </w:tr>
      <w:tr w:rsidR="00DC39A3" w:rsidRPr="00DC39A3" w14:paraId="43567573" w14:textId="77777777" w:rsidTr="00DC39A3">
        <w:trPr>
          <w:trHeight w:val="31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D726AA1" w14:textId="77777777" w:rsidR="00DC39A3" w:rsidRPr="00DC39A3" w:rsidRDefault="00DC39A3" w:rsidP="00DC39A3">
            <w:pPr>
              <w:spacing w:after="0" w:line="240" w:lineRule="auto"/>
              <w:jc w:val="center"/>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1</w:t>
            </w:r>
          </w:p>
        </w:tc>
        <w:tc>
          <w:tcPr>
            <w:tcW w:w="1468" w:type="dxa"/>
            <w:tcBorders>
              <w:top w:val="nil"/>
              <w:left w:val="nil"/>
              <w:bottom w:val="single" w:sz="4" w:space="0" w:color="auto"/>
              <w:right w:val="nil"/>
            </w:tcBorders>
            <w:shd w:val="clear" w:color="auto" w:fill="auto"/>
            <w:vAlign w:val="center"/>
            <w:hideMark/>
          </w:tcPr>
          <w:p w14:paraId="59718E9C" w14:textId="77777777" w:rsidR="00DC39A3" w:rsidRPr="00DC39A3" w:rsidRDefault="00DC39A3" w:rsidP="00DC39A3">
            <w:pPr>
              <w:spacing w:after="0" w:line="240" w:lineRule="auto"/>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Kerala</w:t>
            </w:r>
          </w:p>
        </w:tc>
        <w:tc>
          <w:tcPr>
            <w:tcW w:w="1443" w:type="dxa"/>
            <w:tcBorders>
              <w:top w:val="single" w:sz="4" w:space="0" w:color="auto"/>
              <w:left w:val="single" w:sz="4" w:space="0" w:color="auto"/>
              <w:bottom w:val="single" w:sz="4" w:space="0" w:color="auto"/>
              <w:right w:val="nil"/>
            </w:tcBorders>
            <w:shd w:val="clear" w:color="auto" w:fill="auto"/>
            <w:noWrap/>
            <w:vAlign w:val="center"/>
            <w:hideMark/>
          </w:tcPr>
          <w:p w14:paraId="7478D4B4" w14:textId="77777777" w:rsidR="00DC39A3" w:rsidRPr="00DC39A3" w:rsidRDefault="00DC39A3" w:rsidP="00DC39A3">
            <w:pPr>
              <w:spacing w:after="0" w:line="240" w:lineRule="auto"/>
              <w:jc w:val="center"/>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338</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4FC05" w14:textId="77777777" w:rsidR="00DC39A3" w:rsidRPr="00DC39A3" w:rsidRDefault="00DC39A3" w:rsidP="00DC39A3">
            <w:pPr>
              <w:spacing w:after="0" w:line="240" w:lineRule="auto"/>
              <w:jc w:val="center"/>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672.78</w:t>
            </w:r>
          </w:p>
        </w:tc>
        <w:tc>
          <w:tcPr>
            <w:tcW w:w="1163" w:type="dxa"/>
            <w:tcBorders>
              <w:top w:val="single" w:sz="4" w:space="0" w:color="auto"/>
              <w:left w:val="nil"/>
              <w:bottom w:val="single" w:sz="4" w:space="0" w:color="auto"/>
              <w:right w:val="nil"/>
            </w:tcBorders>
            <w:shd w:val="clear" w:color="auto" w:fill="auto"/>
            <w:noWrap/>
            <w:vAlign w:val="center"/>
            <w:hideMark/>
          </w:tcPr>
          <w:p w14:paraId="3AC524C2" w14:textId="77777777" w:rsidR="00DC39A3" w:rsidRPr="00DC39A3" w:rsidRDefault="00DC39A3" w:rsidP="00DC39A3">
            <w:pPr>
              <w:spacing w:after="0" w:line="240" w:lineRule="auto"/>
              <w:jc w:val="center"/>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87.49</w:t>
            </w:r>
          </w:p>
        </w:tc>
        <w:tc>
          <w:tcPr>
            <w:tcW w:w="13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FF141" w14:textId="77777777" w:rsidR="00DC39A3" w:rsidRPr="00DC39A3" w:rsidRDefault="00DC39A3" w:rsidP="00DC39A3">
            <w:pPr>
              <w:spacing w:after="0" w:line="240" w:lineRule="auto"/>
              <w:jc w:val="center"/>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402.84</w:t>
            </w:r>
          </w:p>
        </w:tc>
        <w:tc>
          <w:tcPr>
            <w:tcW w:w="1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72F18" w14:textId="77777777" w:rsidR="00DC39A3" w:rsidRPr="00DC39A3" w:rsidRDefault="00DC39A3" w:rsidP="00DC39A3">
            <w:pPr>
              <w:spacing w:after="0" w:line="240" w:lineRule="auto"/>
              <w:jc w:val="center"/>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117.87</w:t>
            </w:r>
          </w:p>
        </w:tc>
      </w:tr>
      <w:tr w:rsidR="00DC39A3" w:rsidRPr="00DC39A3" w14:paraId="11D76CD4" w14:textId="77777777" w:rsidTr="00DC39A3">
        <w:trPr>
          <w:trHeight w:val="31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6E48C6D" w14:textId="77777777" w:rsidR="00DC39A3" w:rsidRPr="00DC39A3" w:rsidRDefault="00DC39A3" w:rsidP="00DC39A3">
            <w:pPr>
              <w:spacing w:after="0" w:line="240" w:lineRule="auto"/>
              <w:jc w:val="center"/>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2</w:t>
            </w:r>
          </w:p>
        </w:tc>
        <w:tc>
          <w:tcPr>
            <w:tcW w:w="1468" w:type="dxa"/>
            <w:tcBorders>
              <w:top w:val="nil"/>
              <w:left w:val="nil"/>
              <w:bottom w:val="single" w:sz="4" w:space="0" w:color="auto"/>
              <w:right w:val="nil"/>
            </w:tcBorders>
            <w:shd w:val="clear" w:color="auto" w:fill="auto"/>
            <w:vAlign w:val="center"/>
            <w:hideMark/>
          </w:tcPr>
          <w:p w14:paraId="68EC0EA8" w14:textId="77777777" w:rsidR="00DC39A3" w:rsidRPr="00DC39A3" w:rsidRDefault="00DC39A3" w:rsidP="00DC39A3">
            <w:pPr>
              <w:spacing w:after="0" w:line="240" w:lineRule="auto"/>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Native State</w:t>
            </w:r>
          </w:p>
        </w:tc>
        <w:tc>
          <w:tcPr>
            <w:tcW w:w="1443" w:type="dxa"/>
            <w:tcBorders>
              <w:top w:val="nil"/>
              <w:left w:val="single" w:sz="4" w:space="0" w:color="auto"/>
              <w:bottom w:val="single" w:sz="4" w:space="0" w:color="auto"/>
              <w:right w:val="nil"/>
            </w:tcBorders>
            <w:shd w:val="clear" w:color="auto" w:fill="auto"/>
            <w:noWrap/>
            <w:vAlign w:val="center"/>
            <w:hideMark/>
          </w:tcPr>
          <w:p w14:paraId="42FB33CC" w14:textId="77777777" w:rsidR="00DC39A3" w:rsidRPr="00DC39A3" w:rsidRDefault="00DC39A3" w:rsidP="00DC39A3">
            <w:pPr>
              <w:spacing w:after="0" w:line="240" w:lineRule="auto"/>
              <w:jc w:val="center"/>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338</w:t>
            </w:r>
          </w:p>
        </w:tc>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39FF011C" w14:textId="77777777" w:rsidR="00DC39A3" w:rsidRPr="00DC39A3" w:rsidRDefault="00DC39A3" w:rsidP="00DC39A3">
            <w:pPr>
              <w:spacing w:after="0" w:line="240" w:lineRule="auto"/>
              <w:jc w:val="center"/>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269.94</w:t>
            </w:r>
          </w:p>
        </w:tc>
        <w:tc>
          <w:tcPr>
            <w:tcW w:w="1163" w:type="dxa"/>
            <w:tcBorders>
              <w:top w:val="nil"/>
              <w:left w:val="nil"/>
              <w:bottom w:val="single" w:sz="4" w:space="0" w:color="auto"/>
              <w:right w:val="nil"/>
            </w:tcBorders>
            <w:shd w:val="clear" w:color="auto" w:fill="auto"/>
            <w:noWrap/>
            <w:vAlign w:val="center"/>
            <w:hideMark/>
          </w:tcPr>
          <w:p w14:paraId="06DA6D83" w14:textId="77777777" w:rsidR="00DC39A3" w:rsidRPr="00DC39A3" w:rsidRDefault="00DC39A3" w:rsidP="00DC39A3">
            <w:pPr>
              <w:spacing w:after="0" w:line="240" w:lineRule="auto"/>
              <w:jc w:val="center"/>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77.41</w:t>
            </w:r>
          </w:p>
        </w:tc>
        <w:tc>
          <w:tcPr>
            <w:tcW w:w="1327" w:type="dxa"/>
            <w:vMerge/>
            <w:tcBorders>
              <w:top w:val="single" w:sz="4" w:space="0" w:color="auto"/>
              <w:left w:val="single" w:sz="4" w:space="0" w:color="auto"/>
              <w:bottom w:val="single" w:sz="4" w:space="0" w:color="auto"/>
              <w:right w:val="single" w:sz="4" w:space="0" w:color="auto"/>
            </w:tcBorders>
            <w:vAlign w:val="center"/>
            <w:hideMark/>
          </w:tcPr>
          <w:p w14:paraId="04A7E202" w14:textId="77777777" w:rsidR="00DC39A3" w:rsidRPr="00DC39A3" w:rsidRDefault="00DC39A3" w:rsidP="00DC39A3">
            <w:pPr>
              <w:spacing w:after="0" w:line="240" w:lineRule="auto"/>
              <w:rPr>
                <w:rFonts w:ascii="Times New Roman" w:eastAsia="Times New Roman" w:hAnsi="Times New Roman" w:cs="Times New Roman"/>
                <w:color w:val="000000"/>
                <w:sz w:val="24"/>
                <w:szCs w:val="24"/>
                <w:lang w:bidi="ml-IN"/>
              </w:rPr>
            </w:pPr>
          </w:p>
        </w:tc>
        <w:tc>
          <w:tcPr>
            <w:tcW w:w="1515" w:type="dxa"/>
            <w:vMerge/>
            <w:tcBorders>
              <w:top w:val="single" w:sz="4" w:space="0" w:color="auto"/>
              <w:left w:val="single" w:sz="4" w:space="0" w:color="auto"/>
              <w:bottom w:val="single" w:sz="4" w:space="0" w:color="auto"/>
              <w:right w:val="single" w:sz="4" w:space="0" w:color="auto"/>
            </w:tcBorders>
            <w:vAlign w:val="center"/>
            <w:hideMark/>
          </w:tcPr>
          <w:p w14:paraId="379608AC" w14:textId="77777777" w:rsidR="00DC39A3" w:rsidRPr="00DC39A3" w:rsidRDefault="00DC39A3" w:rsidP="00DC39A3">
            <w:pPr>
              <w:spacing w:after="0" w:line="240" w:lineRule="auto"/>
              <w:rPr>
                <w:rFonts w:ascii="Times New Roman" w:eastAsia="Times New Roman" w:hAnsi="Times New Roman" w:cs="Times New Roman"/>
                <w:color w:val="000000"/>
                <w:sz w:val="24"/>
                <w:szCs w:val="24"/>
                <w:lang w:bidi="ml-IN"/>
              </w:rPr>
            </w:pPr>
          </w:p>
        </w:tc>
      </w:tr>
      <w:tr w:rsidR="00DC39A3" w:rsidRPr="00DC39A3" w14:paraId="35AF0F2B" w14:textId="77777777" w:rsidTr="00DC39A3">
        <w:trPr>
          <w:trHeight w:val="315"/>
          <w:jc w:val="center"/>
        </w:trPr>
        <w:tc>
          <w:tcPr>
            <w:tcW w:w="9028" w:type="dxa"/>
            <w:gridSpan w:val="7"/>
            <w:tcBorders>
              <w:top w:val="nil"/>
              <w:left w:val="nil"/>
              <w:bottom w:val="nil"/>
              <w:right w:val="nil"/>
            </w:tcBorders>
            <w:shd w:val="clear" w:color="auto" w:fill="auto"/>
            <w:noWrap/>
            <w:vAlign w:val="center"/>
            <w:hideMark/>
          </w:tcPr>
          <w:p w14:paraId="1076B94A" w14:textId="77777777" w:rsidR="00DC39A3" w:rsidRPr="00DC39A3" w:rsidRDefault="00DC39A3" w:rsidP="00DC39A3">
            <w:pPr>
              <w:spacing w:after="0" w:line="240" w:lineRule="auto"/>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Source: Field Survey</w:t>
            </w:r>
          </w:p>
        </w:tc>
      </w:tr>
    </w:tbl>
    <w:p w14:paraId="0CC364C9" w14:textId="77777777" w:rsidR="00DC39A3" w:rsidRDefault="00DC39A3" w:rsidP="00F03A96">
      <w:pPr>
        <w:spacing w:before="200" w:line="360" w:lineRule="auto"/>
        <w:jc w:val="both"/>
        <w:rPr>
          <w:rFonts w:ascii="Times New Roman" w:hAnsi="Times New Roman" w:cs="Times New Roman"/>
          <w:color w:val="000000" w:themeColor="text1"/>
          <w:sz w:val="24"/>
          <w:szCs w:val="24"/>
          <w:lang w:val="en-GB"/>
        </w:rPr>
      </w:pPr>
    </w:p>
    <w:p w14:paraId="25865D15" w14:textId="4E568A82" w:rsidR="00F37F21" w:rsidRPr="008E2C93" w:rsidRDefault="00F37F21" w:rsidP="007A1B3F">
      <w:pPr>
        <w:spacing w:before="200" w:line="360" w:lineRule="auto"/>
        <w:jc w:val="both"/>
        <w:rPr>
          <w:rFonts w:ascii="Times New Roman" w:eastAsia="Calibri" w:hAnsi="Times New Roman" w:cs="Times New Roman"/>
          <w:bCs/>
          <w:color w:val="000000" w:themeColor="text1"/>
          <w:sz w:val="24"/>
          <w:szCs w:val="24"/>
          <w:lang w:val="en-GB"/>
        </w:rPr>
      </w:pPr>
      <w:r w:rsidRPr="008E2C93">
        <w:rPr>
          <w:rFonts w:ascii="Times New Roman" w:eastAsia="Calibri" w:hAnsi="Times New Roman" w:cs="Times New Roman"/>
          <w:bCs/>
          <w:color w:val="000000" w:themeColor="text1"/>
          <w:sz w:val="24"/>
          <w:szCs w:val="24"/>
          <w:lang w:val="en-GB"/>
        </w:rPr>
        <w:t>The table</w:t>
      </w:r>
      <w:r w:rsidR="000A3E6E" w:rsidRPr="008E2C93">
        <w:rPr>
          <w:rFonts w:ascii="Times New Roman" w:eastAsia="Calibri" w:hAnsi="Times New Roman" w:cs="Times New Roman"/>
          <w:bCs/>
          <w:color w:val="000000" w:themeColor="text1"/>
          <w:sz w:val="24"/>
          <w:szCs w:val="24"/>
          <w:lang w:val="en-GB"/>
        </w:rPr>
        <w:t xml:space="preserve"> shows that estimated average wage in </w:t>
      </w:r>
      <w:r w:rsidR="003D1EDA" w:rsidRPr="008E2C93">
        <w:rPr>
          <w:rFonts w:ascii="Times New Roman" w:eastAsia="Calibri" w:hAnsi="Times New Roman" w:cs="Times New Roman"/>
          <w:bCs/>
          <w:color w:val="000000" w:themeColor="text1"/>
          <w:sz w:val="24"/>
          <w:szCs w:val="24"/>
          <w:lang w:val="en-GB"/>
        </w:rPr>
        <w:t>Kerala</w:t>
      </w:r>
      <w:r w:rsidR="003D1EDA">
        <w:rPr>
          <w:rFonts w:ascii="Times New Roman" w:eastAsia="Calibri" w:hAnsi="Times New Roman" w:cs="Times New Roman"/>
          <w:bCs/>
          <w:color w:val="000000" w:themeColor="text1"/>
          <w:sz w:val="24"/>
          <w:szCs w:val="24"/>
          <w:lang w:val="en-GB"/>
        </w:rPr>
        <w:t xml:space="preserve"> (Rs.672.8</w:t>
      </w:r>
      <w:r w:rsidR="00446979">
        <w:rPr>
          <w:rFonts w:ascii="Times New Roman" w:eastAsia="Calibri" w:hAnsi="Times New Roman" w:cs="Times New Roman"/>
          <w:bCs/>
          <w:color w:val="000000" w:themeColor="text1"/>
          <w:sz w:val="24"/>
          <w:szCs w:val="24"/>
          <w:lang w:val="en-GB"/>
        </w:rPr>
        <w:t>)</w:t>
      </w:r>
      <w:r w:rsidR="000A3E6E" w:rsidRPr="008E2C93">
        <w:rPr>
          <w:rFonts w:ascii="Times New Roman" w:eastAsia="Calibri" w:hAnsi="Times New Roman" w:cs="Times New Roman"/>
          <w:bCs/>
          <w:color w:val="000000" w:themeColor="text1"/>
          <w:sz w:val="24"/>
          <w:szCs w:val="24"/>
          <w:lang w:val="en-GB"/>
        </w:rPr>
        <w:t xml:space="preserve"> was nearly two</w:t>
      </w:r>
      <w:r w:rsidR="001E2B29">
        <w:rPr>
          <w:rFonts w:ascii="Times New Roman" w:eastAsia="Calibri" w:hAnsi="Times New Roman" w:cs="Times New Roman"/>
          <w:bCs/>
          <w:color w:val="000000" w:themeColor="text1"/>
          <w:sz w:val="24"/>
          <w:szCs w:val="24"/>
          <w:lang w:val="en-GB"/>
        </w:rPr>
        <w:t xml:space="preserve"> and half</w:t>
      </w:r>
      <w:r w:rsidR="000A3E6E" w:rsidRPr="008E2C93">
        <w:rPr>
          <w:rFonts w:ascii="Times New Roman" w:eastAsia="Calibri" w:hAnsi="Times New Roman" w:cs="Times New Roman"/>
          <w:bCs/>
          <w:color w:val="000000" w:themeColor="text1"/>
          <w:sz w:val="24"/>
          <w:szCs w:val="24"/>
          <w:lang w:val="en-GB"/>
        </w:rPr>
        <w:t xml:space="preserve"> times more than t</w:t>
      </w:r>
      <w:r w:rsidR="00446979">
        <w:rPr>
          <w:rFonts w:ascii="Times New Roman" w:eastAsia="Calibri" w:hAnsi="Times New Roman" w:cs="Times New Roman"/>
          <w:bCs/>
          <w:color w:val="000000" w:themeColor="text1"/>
          <w:sz w:val="24"/>
          <w:szCs w:val="24"/>
          <w:lang w:val="en-GB"/>
        </w:rPr>
        <w:t xml:space="preserve">he average wage in native </w:t>
      </w:r>
      <w:r w:rsidR="003D1EDA">
        <w:rPr>
          <w:rFonts w:ascii="Times New Roman" w:eastAsia="Calibri" w:hAnsi="Times New Roman" w:cs="Times New Roman"/>
          <w:bCs/>
          <w:color w:val="000000" w:themeColor="text1"/>
          <w:sz w:val="24"/>
          <w:szCs w:val="24"/>
          <w:lang w:val="en-GB"/>
        </w:rPr>
        <w:t>state</w:t>
      </w:r>
      <w:r w:rsidR="001E2B29">
        <w:rPr>
          <w:rFonts w:ascii="Times New Roman" w:eastAsia="Calibri" w:hAnsi="Times New Roman" w:cs="Times New Roman"/>
          <w:bCs/>
          <w:color w:val="000000" w:themeColor="text1"/>
          <w:sz w:val="24"/>
          <w:szCs w:val="24"/>
          <w:lang w:val="en-GB"/>
        </w:rPr>
        <w:t>s</w:t>
      </w:r>
      <w:r w:rsidR="003D1EDA">
        <w:rPr>
          <w:rFonts w:ascii="Times New Roman" w:eastAsia="Calibri" w:hAnsi="Times New Roman" w:cs="Times New Roman"/>
          <w:bCs/>
          <w:color w:val="000000" w:themeColor="text1"/>
          <w:sz w:val="24"/>
          <w:szCs w:val="24"/>
          <w:lang w:val="en-GB"/>
        </w:rPr>
        <w:t xml:space="preserve"> (Rs.269.9</w:t>
      </w:r>
      <w:r w:rsidR="00446979">
        <w:rPr>
          <w:rFonts w:ascii="Times New Roman" w:eastAsia="Calibri" w:hAnsi="Times New Roman" w:cs="Times New Roman"/>
          <w:bCs/>
          <w:color w:val="000000" w:themeColor="text1"/>
          <w:sz w:val="24"/>
          <w:szCs w:val="24"/>
          <w:lang w:val="en-GB"/>
        </w:rPr>
        <w:t>)</w:t>
      </w:r>
      <w:r w:rsidR="001E2B29">
        <w:rPr>
          <w:rFonts w:ascii="Times New Roman" w:eastAsia="Calibri" w:hAnsi="Times New Roman" w:cs="Times New Roman"/>
          <w:bCs/>
          <w:color w:val="000000" w:themeColor="text1"/>
          <w:sz w:val="24"/>
          <w:szCs w:val="24"/>
          <w:lang w:val="en-GB"/>
        </w:rPr>
        <w:t>.</w:t>
      </w:r>
      <w:r w:rsidR="000A3E6E" w:rsidRPr="008E2C93">
        <w:rPr>
          <w:rFonts w:ascii="Times New Roman" w:eastAsia="Calibri" w:hAnsi="Times New Roman" w:cs="Times New Roman"/>
          <w:bCs/>
          <w:color w:val="000000" w:themeColor="text1"/>
          <w:sz w:val="24"/>
          <w:szCs w:val="24"/>
          <w:lang w:val="en-GB"/>
        </w:rPr>
        <w:t xml:space="preserve"> That is, average difference in </w:t>
      </w:r>
      <w:r w:rsidR="003D1EDA" w:rsidRPr="008E2C93">
        <w:rPr>
          <w:rFonts w:ascii="Times New Roman" w:eastAsia="Calibri" w:hAnsi="Times New Roman" w:cs="Times New Roman"/>
          <w:bCs/>
          <w:color w:val="000000" w:themeColor="text1"/>
          <w:sz w:val="24"/>
          <w:szCs w:val="24"/>
          <w:lang w:val="en-GB"/>
        </w:rPr>
        <w:t>wage</w:t>
      </w:r>
      <w:r w:rsidR="001E2B29">
        <w:rPr>
          <w:rFonts w:ascii="Times New Roman" w:eastAsia="Calibri" w:hAnsi="Times New Roman" w:cs="Times New Roman"/>
          <w:bCs/>
          <w:color w:val="000000" w:themeColor="text1"/>
          <w:sz w:val="24"/>
          <w:szCs w:val="24"/>
          <w:lang w:val="en-GB"/>
        </w:rPr>
        <w:t xml:space="preserve"> is </w:t>
      </w:r>
      <w:r w:rsidR="00446979">
        <w:rPr>
          <w:rFonts w:ascii="Times New Roman" w:eastAsia="Calibri" w:hAnsi="Times New Roman" w:cs="Times New Roman"/>
          <w:bCs/>
          <w:color w:val="000000" w:themeColor="text1"/>
          <w:sz w:val="24"/>
          <w:szCs w:val="24"/>
          <w:lang w:val="en-GB"/>
        </w:rPr>
        <w:t>Rs.402.8</w:t>
      </w:r>
      <w:r w:rsidR="001E2B29">
        <w:rPr>
          <w:rFonts w:ascii="Times New Roman" w:eastAsia="Calibri" w:hAnsi="Times New Roman" w:cs="Times New Roman"/>
          <w:bCs/>
          <w:color w:val="000000" w:themeColor="text1"/>
          <w:sz w:val="24"/>
          <w:szCs w:val="24"/>
          <w:lang w:val="en-GB"/>
        </w:rPr>
        <w:t>,</w:t>
      </w:r>
      <w:r w:rsidR="000A3E6E" w:rsidRPr="008E2C93">
        <w:rPr>
          <w:rFonts w:ascii="Times New Roman" w:eastAsia="Calibri" w:hAnsi="Times New Roman" w:cs="Times New Roman"/>
          <w:bCs/>
          <w:color w:val="000000" w:themeColor="text1"/>
          <w:sz w:val="24"/>
          <w:szCs w:val="24"/>
          <w:lang w:val="en-GB"/>
        </w:rPr>
        <w:t xml:space="preserve"> </w:t>
      </w:r>
      <w:r w:rsidR="001E2B29">
        <w:rPr>
          <w:rFonts w:ascii="Times New Roman" w:eastAsia="Calibri" w:hAnsi="Times New Roman" w:cs="Times New Roman"/>
          <w:bCs/>
          <w:color w:val="000000" w:themeColor="text1"/>
          <w:sz w:val="24"/>
          <w:szCs w:val="24"/>
          <w:lang w:val="en-GB"/>
        </w:rPr>
        <w:t xml:space="preserve">which </w:t>
      </w:r>
      <w:r w:rsidR="000A3E6E" w:rsidRPr="008E2C93">
        <w:rPr>
          <w:rFonts w:ascii="Times New Roman" w:eastAsia="Calibri" w:hAnsi="Times New Roman" w:cs="Times New Roman"/>
          <w:bCs/>
          <w:color w:val="000000" w:themeColor="text1"/>
          <w:sz w:val="24"/>
          <w:szCs w:val="24"/>
          <w:lang w:val="en-GB"/>
        </w:rPr>
        <w:t xml:space="preserve">was </w:t>
      </w:r>
      <w:r w:rsidR="001E2B29">
        <w:rPr>
          <w:rFonts w:ascii="Times New Roman" w:eastAsia="Calibri" w:hAnsi="Times New Roman" w:cs="Times New Roman"/>
          <w:bCs/>
          <w:color w:val="000000" w:themeColor="text1"/>
          <w:sz w:val="24"/>
          <w:szCs w:val="24"/>
          <w:lang w:val="en-GB"/>
        </w:rPr>
        <w:t>nearly</w:t>
      </w:r>
      <w:r w:rsidR="000A3E6E" w:rsidRPr="008E2C93">
        <w:rPr>
          <w:rFonts w:ascii="Times New Roman" w:eastAsia="Calibri" w:hAnsi="Times New Roman" w:cs="Times New Roman"/>
          <w:bCs/>
          <w:color w:val="000000" w:themeColor="text1"/>
          <w:sz w:val="24"/>
          <w:szCs w:val="24"/>
          <w:lang w:val="en-GB"/>
        </w:rPr>
        <w:t xml:space="preserve"> double of the wage in native states. </w:t>
      </w:r>
      <w:r w:rsidR="001E2B29">
        <w:rPr>
          <w:rFonts w:ascii="Times New Roman" w:eastAsia="Calibri" w:hAnsi="Times New Roman" w:cs="Times New Roman"/>
          <w:bCs/>
          <w:color w:val="000000" w:themeColor="text1"/>
          <w:sz w:val="24"/>
          <w:szCs w:val="24"/>
          <w:lang w:val="en-GB"/>
        </w:rPr>
        <w:t>It can be inferred from the result</w:t>
      </w:r>
      <w:r w:rsidR="000A3E6E" w:rsidRPr="008E2C93">
        <w:rPr>
          <w:rFonts w:ascii="Times New Roman" w:eastAsia="Calibri" w:hAnsi="Times New Roman" w:cs="Times New Roman"/>
          <w:bCs/>
          <w:color w:val="000000" w:themeColor="text1"/>
          <w:sz w:val="24"/>
          <w:szCs w:val="24"/>
          <w:lang w:val="en-GB"/>
        </w:rPr>
        <w:t xml:space="preserve"> that </w:t>
      </w:r>
      <w:r w:rsidR="001E2B29">
        <w:rPr>
          <w:rFonts w:ascii="Times New Roman" w:eastAsia="Calibri" w:hAnsi="Times New Roman" w:cs="Times New Roman"/>
          <w:bCs/>
          <w:color w:val="000000" w:themeColor="text1"/>
          <w:sz w:val="24"/>
          <w:szCs w:val="24"/>
          <w:lang w:val="en-GB"/>
        </w:rPr>
        <w:t xml:space="preserve">the </w:t>
      </w:r>
      <w:r w:rsidR="000A3E6E" w:rsidRPr="008E2C93">
        <w:rPr>
          <w:rFonts w:ascii="Times New Roman" w:eastAsia="Calibri" w:hAnsi="Times New Roman" w:cs="Times New Roman"/>
          <w:bCs/>
          <w:color w:val="000000" w:themeColor="text1"/>
          <w:sz w:val="24"/>
          <w:szCs w:val="24"/>
          <w:lang w:val="en-GB"/>
        </w:rPr>
        <w:t>wage difference</w:t>
      </w:r>
      <w:r w:rsidR="001E2B29">
        <w:rPr>
          <w:rFonts w:ascii="Times New Roman" w:eastAsia="Calibri" w:hAnsi="Times New Roman" w:cs="Times New Roman"/>
          <w:bCs/>
          <w:color w:val="000000" w:themeColor="text1"/>
          <w:sz w:val="24"/>
          <w:szCs w:val="24"/>
          <w:lang w:val="en-GB"/>
        </w:rPr>
        <w:t xml:space="preserve"> between the native states and Kerala</w:t>
      </w:r>
      <w:r w:rsidR="000A3E6E" w:rsidRPr="008E2C93">
        <w:rPr>
          <w:rFonts w:ascii="Times New Roman" w:eastAsia="Calibri" w:hAnsi="Times New Roman" w:cs="Times New Roman"/>
          <w:bCs/>
          <w:color w:val="000000" w:themeColor="text1"/>
          <w:sz w:val="24"/>
          <w:szCs w:val="24"/>
          <w:lang w:val="en-GB"/>
        </w:rPr>
        <w:t xml:space="preserve"> is </w:t>
      </w:r>
      <w:r w:rsidR="001E2B29">
        <w:rPr>
          <w:rFonts w:ascii="Times New Roman" w:eastAsia="Calibri" w:hAnsi="Times New Roman" w:cs="Times New Roman"/>
          <w:bCs/>
          <w:color w:val="000000" w:themeColor="text1"/>
          <w:sz w:val="24"/>
          <w:szCs w:val="24"/>
          <w:lang w:val="en-GB"/>
        </w:rPr>
        <w:t>the</w:t>
      </w:r>
      <w:r w:rsidR="000A3E6E" w:rsidRPr="008E2C93">
        <w:rPr>
          <w:rFonts w:ascii="Times New Roman" w:eastAsia="Calibri" w:hAnsi="Times New Roman" w:cs="Times New Roman"/>
          <w:bCs/>
          <w:color w:val="000000" w:themeColor="text1"/>
          <w:sz w:val="24"/>
          <w:szCs w:val="24"/>
          <w:lang w:val="en-GB"/>
        </w:rPr>
        <w:t xml:space="preserve"> major </w:t>
      </w:r>
      <w:r w:rsidR="001E2B29">
        <w:rPr>
          <w:rFonts w:ascii="Times New Roman" w:eastAsia="Calibri" w:hAnsi="Times New Roman" w:cs="Times New Roman"/>
          <w:bCs/>
          <w:color w:val="000000" w:themeColor="text1"/>
          <w:sz w:val="24"/>
          <w:szCs w:val="24"/>
          <w:lang w:val="en-GB"/>
        </w:rPr>
        <w:t>reason for the large influx of</w:t>
      </w:r>
      <w:r w:rsidR="000A3E6E" w:rsidRPr="008E2C93">
        <w:rPr>
          <w:rFonts w:ascii="Times New Roman" w:eastAsia="Calibri" w:hAnsi="Times New Roman" w:cs="Times New Roman"/>
          <w:bCs/>
          <w:color w:val="000000" w:themeColor="text1"/>
          <w:sz w:val="24"/>
          <w:szCs w:val="24"/>
          <w:lang w:val="en-GB"/>
        </w:rPr>
        <w:t xml:space="preserve"> internal migration to Kerala. Paired sample t-test was performed to examine whether there is any significant difference in the wages received by the migrants from Kerala and from the native states of the internal migrants. Test results indicated that there was a statistically significant difference in the wages received by the migrants from Kerala and from the</w:t>
      </w:r>
      <w:r w:rsidR="001E2B29">
        <w:rPr>
          <w:rFonts w:ascii="Times New Roman" w:eastAsia="Calibri" w:hAnsi="Times New Roman" w:cs="Times New Roman"/>
          <w:bCs/>
          <w:color w:val="000000" w:themeColor="text1"/>
          <w:sz w:val="24"/>
          <w:szCs w:val="24"/>
          <w:lang w:val="en-GB"/>
        </w:rPr>
        <w:t>ir</w:t>
      </w:r>
      <w:r w:rsidR="000A3E6E" w:rsidRPr="008E2C93">
        <w:rPr>
          <w:rFonts w:ascii="Times New Roman" w:eastAsia="Calibri" w:hAnsi="Times New Roman" w:cs="Times New Roman"/>
          <w:bCs/>
          <w:color w:val="000000" w:themeColor="text1"/>
          <w:sz w:val="24"/>
          <w:szCs w:val="24"/>
          <w:lang w:val="en-GB"/>
        </w:rPr>
        <w:t xml:space="preserve"> native states, </w:t>
      </w:r>
      <w:proofErr w:type="gramStart"/>
      <w:r w:rsidR="000A3E6E" w:rsidRPr="008E2C93">
        <w:rPr>
          <w:rFonts w:ascii="Times New Roman" w:eastAsia="Calibri" w:hAnsi="Times New Roman" w:cs="Times New Roman"/>
          <w:bCs/>
          <w:color w:val="000000" w:themeColor="text1"/>
          <w:sz w:val="24"/>
          <w:szCs w:val="24"/>
          <w:lang w:val="en-GB"/>
        </w:rPr>
        <w:t>t(</w:t>
      </w:r>
      <w:proofErr w:type="gramEnd"/>
      <w:r w:rsidR="000A3E6E" w:rsidRPr="008E2C93">
        <w:rPr>
          <w:rFonts w:ascii="Times New Roman" w:eastAsia="Calibri" w:hAnsi="Times New Roman" w:cs="Times New Roman"/>
          <w:bCs/>
          <w:color w:val="000000" w:themeColor="text1"/>
          <w:sz w:val="24"/>
          <w:szCs w:val="24"/>
          <w:lang w:val="en-GB"/>
        </w:rPr>
        <w:t xml:space="preserve">337) = 62.833, p &lt;.001. </w:t>
      </w:r>
      <w:r w:rsidR="001E2B29">
        <w:rPr>
          <w:rFonts w:ascii="Times New Roman" w:eastAsia="Calibri" w:hAnsi="Times New Roman" w:cs="Times New Roman"/>
          <w:bCs/>
          <w:color w:val="000000" w:themeColor="text1"/>
          <w:sz w:val="24"/>
          <w:szCs w:val="24"/>
          <w:lang w:val="en-GB"/>
        </w:rPr>
        <w:t>T</w:t>
      </w:r>
      <w:r w:rsidR="000A3E6E" w:rsidRPr="008E2C93">
        <w:rPr>
          <w:rFonts w:ascii="Times New Roman" w:eastAsia="Calibri" w:hAnsi="Times New Roman" w:cs="Times New Roman"/>
          <w:bCs/>
          <w:color w:val="000000" w:themeColor="text1"/>
          <w:sz w:val="24"/>
          <w:szCs w:val="24"/>
          <w:lang w:val="en-GB"/>
        </w:rPr>
        <w:t xml:space="preserve">he results </w:t>
      </w:r>
      <w:proofErr w:type="gramStart"/>
      <w:r w:rsidR="001E2B29">
        <w:rPr>
          <w:rFonts w:ascii="Times New Roman" w:eastAsia="Calibri" w:hAnsi="Times New Roman" w:cs="Times New Roman"/>
          <w:bCs/>
          <w:color w:val="000000" w:themeColor="text1"/>
          <w:sz w:val="24"/>
          <w:szCs w:val="24"/>
          <w:lang w:val="en-GB"/>
        </w:rPr>
        <w:t>indicates</w:t>
      </w:r>
      <w:proofErr w:type="gramEnd"/>
      <w:r w:rsidR="001E2B29">
        <w:rPr>
          <w:rFonts w:ascii="Times New Roman" w:eastAsia="Calibri" w:hAnsi="Times New Roman" w:cs="Times New Roman"/>
          <w:bCs/>
          <w:color w:val="000000" w:themeColor="text1"/>
          <w:sz w:val="24"/>
          <w:szCs w:val="24"/>
          <w:lang w:val="en-GB"/>
        </w:rPr>
        <w:t xml:space="preserve"> </w:t>
      </w:r>
      <w:r w:rsidR="000A3E6E" w:rsidRPr="008E2C93">
        <w:rPr>
          <w:rFonts w:ascii="Times New Roman" w:eastAsia="Calibri" w:hAnsi="Times New Roman" w:cs="Times New Roman"/>
          <w:bCs/>
          <w:color w:val="000000" w:themeColor="text1"/>
          <w:sz w:val="24"/>
          <w:szCs w:val="24"/>
          <w:lang w:val="en-GB"/>
        </w:rPr>
        <w:t>that wages received</w:t>
      </w:r>
      <w:r w:rsidR="001E2B29">
        <w:rPr>
          <w:rFonts w:ascii="Times New Roman" w:eastAsia="Calibri" w:hAnsi="Times New Roman" w:cs="Times New Roman"/>
          <w:bCs/>
          <w:color w:val="000000" w:themeColor="text1"/>
          <w:sz w:val="24"/>
          <w:szCs w:val="24"/>
          <w:lang w:val="en-GB"/>
        </w:rPr>
        <w:t xml:space="preserve"> </w:t>
      </w:r>
      <w:r w:rsidR="001E2B29" w:rsidRPr="008E2C93">
        <w:rPr>
          <w:rFonts w:ascii="Times New Roman" w:eastAsia="Calibri" w:hAnsi="Times New Roman" w:cs="Times New Roman"/>
          <w:bCs/>
          <w:color w:val="000000" w:themeColor="text1"/>
          <w:sz w:val="24"/>
          <w:szCs w:val="24"/>
          <w:lang w:val="en-GB"/>
        </w:rPr>
        <w:t>by the internal migrants</w:t>
      </w:r>
      <w:r w:rsidR="000A3E6E" w:rsidRPr="008E2C93">
        <w:rPr>
          <w:rFonts w:ascii="Times New Roman" w:eastAsia="Calibri" w:hAnsi="Times New Roman" w:cs="Times New Roman"/>
          <w:bCs/>
          <w:color w:val="000000" w:themeColor="text1"/>
          <w:sz w:val="24"/>
          <w:szCs w:val="24"/>
          <w:lang w:val="en-GB"/>
        </w:rPr>
        <w:t xml:space="preserve"> from Kerala and from </w:t>
      </w:r>
      <w:r w:rsidR="001E2B29">
        <w:rPr>
          <w:rFonts w:ascii="Times New Roman" w:eastAsia="Calibri" w:hAnsi="Times New Roman" w:cs="Times New Roman"/>
          <w:bCs/>
          <w:color w:val="000000" w:themeColor="text1"/>
          <w:sz w:val="24"/>
          <w:szCs w:val="24"/>
          <w:lang w:val="en-GB"/>
        </w:rPr>
        <w:t xml:space="preserve">their </w:t>
      </w:r>
      <w:r w:rsidR="000A3E6E" w:rsidRPr="008E2C93">
        <w:rPr>
          <w:rFonts w:ascii="Times New Roman" w:eastAsia="Calibri" w:hAnsi="Times New Roman" w:cs="Times New Roman"/>
          <w:bCs/>
          <w:color w:val="000000" w:themeColor="text1"/>
          <w:sz w:val="24"/>
          <w:szCs w:val="24"/>
          <w:lang w:val="en-GB"/>
        </w:rPr>
        <w:t xml:space="preserve">native states are different and they got considerably </w:t>
      </w:r>
      <w:r w:rsidR="001E2B29">
        <w:rPr>
          <w:rFonts w:ascii="Times New Roman" w:eastAsia="Calibri" w:hAnsi="Times New Roman" w:cs="Times New Roman"/>
          <w:bCs/>
          <w:color w:val="000000" w:themeColor="text1"/>
          <w:sz w:val="24"/>
          <w:szCs w:val="24"/>
          <w:lang w:val="en-GB"/>
        </w:rPr>
        <w:t xml:space="preserve">very high </w:t>
      </w:r>
      <w:r w:rsidR="000A3E6E" w:rsidRPr="008E2C93">
        <w:rPr>
          <w:rFonts w:ascii="Times New Roman" w:eastAsia="Calibri" w:hAnsi="Times New Roman" w:cs="Times New Roman"/>
          <w:bCs/>
          <w:color w:val="000000" w:themeColor="text1"/>
          <w:sz w:val="24"/>
          <w:szCs w:val="24"/>
          <w:lang w:val="en-GB"/>
        </w:rPr>
        <w:t>wage rate from Kerala</w:t>
      </w:r>
      <w:r w:rsidR="00446979">
        <w:rPr>
          <w:rFonts w:ascii="Times New Roman" w:eastAsia="Calibri" w:hAnsi="Times New Roman" w:cs="Times New Roman"/>
          <w:bCs/>
          <w:color w:val="000000" w:themeColor="text1"/>
          <w:sz w:val="24"/>
          <w:szCs w:val="24"/>
          <w:lang w:val="en-GB"/>
        </w:rPr>
        <w:t xml:space="preserve">. </w:t>
      </w:r>
    </w:p>
    <w:p w14:paraId="64AF6AE2" w14:textId="5E4B5850" w:rsidR="00E80862" w:rsidRPr="00DB2C02" w:rsidRDefault="00E80862" w:rsidP="00147F45">
      <w:pPr>
        <w:autoSpaceDE w:val="0"/>
        <w:autoSpaceDN w:val="0"/>
        <w:adjustRightInd w:val="0"/>
        <w:spacing w:before="200" w:line="360" w:lineRule="auto"/>
        <w:ind w:right="60"/>
        <w:jc w:val="both"/>
        <w:rPr>
          <w:rFonts w:ascii="Times New Roman" w:hAnsi="Times New Roman" w:cs="Times New Roman"/>
          <w:color w:val="000000" w:themeColor="text1"/>
          <w:sz w:val="24"/>
          <w:szCs w:val="24"/>
          <w:lang w:val="en-GB"/>
        </w:rPr>
      </w:pPr>
      <w:r w:rsidRPr="00DB2C02">
        <w:rPr>
          <w:rFonts w:ascii="Times New Roman" w:hAnsi="Times New Roman" w:cs="Times New Roman"/>
          <w:color w:val="000000" w:themeColor="text1"/>
          <w:sz w:val="24"/>
          <w:szCs w:val="24"/>
          <w:lang w:val="en-GB"/>
        </w:rPr>
        <w:t>W</w:t>
      </w:r>
      <w:r w:rsidR="00147F45" w:rsidRPr="00DB2C02">
        <w:rPr>
          <w:rFonts w:ascii="Times New Roman" w:hAnsi="Times New Roman" w:cs="Times New Roman"/>
          <w:color w:val="000000" w:themeColor="text1"/>
          <w:sz w:val="24"/>
          <w:szCs w:val="24"/>
          <w:lang w:val="en-GB"/>
        </w:rPr>
        <w:t>e</w:t>
      </w:r>
      <w:r w:rsidRPr="00DB2C02">
        <w:rPr>
          <w:rFonts w:ascii="Times New Roman" w:hAnsi="Times New Roman" w:cs="Times New Roman"/>
          <w:color w:val="000000" w:themeColor="text1"/>
          <w:sz w:val="24"/>
          <w:szCs w:val="24"/>
          <w:lang w:val="en-GB"/>
        </w:rPr>
        <w:t xml:space="preserve"> are also concerned with other issues connected to working conditions of migrants in Kerala. Here, we dealing with issues such as difficulty to obtain wages, relationship with work supervisor, relationship with co-workers and perceptions of migrant workers on their working condition.</w:t>
      </w:r>
    </w:p>
    <w:p w14:paraId="2B23B805" w14:textId="6BA663EB" w:rsidR="00E80862" w:rsidRPr="00DB2C02" w:rsidRDefault="00E80862" w:rsidP="00147F45">
      <w:pPr>
        <w:autoSpaceDE w:val="0"/>
        <w:autoSpaceDN w:val="0"/>
        <w:adjustRightInd w:val="0"/>
        <w:spacing w:before="200" w:line="360" w:lineRule="auto"/>
        <w:ind w:right="60"/>
        <w:jc w:val="both"/>
        <w:rPr>
          <w:rFonts w:ascii="Times New Roman" w:hAnsi="Times New Roman" w:cs="Times New Roman"/>
          <w:color w:val="000000" w:themeColor="text1"/>
          <w:sz w:val="24"/>
          <w:szCs w:val="24"/>
          <w:lang w:val="en-GB"/>
        </w:rPr>
      </w:pPr>
      <w:r w:rsidRPr="00DB2C02">
        <w:rPr>
          <w:rFonts w:ascii="Times New Roman" w:hAnsi="Times New Roman" w:cs="Times New Roman"/>
          <w:color w:val="000000" w:themeColor="text1"/>
          <w:sz w:val="24"/>
          <w:szCs w:val="24"/>
          <w:lang w:val="en-GB"/>
        </w:rPr>
        <w:t xml:space="preserve">The casual labourers are often faced with difficulty in acquiring wages in due time. The contractors or intermediaries appoint migrants for certain works and may deceive by delaying or </w:t>
      </w:r>
      <w:r w:rsidRPr="00DB2C02">
        <w:rPr>
          <w:rFonts w:ascii="Times New Roman" w:hAnsi="Times New Roman" w:cs="Times New Roman"/>
          <w:color w:val="000000" w:themeColor="text1"/>
          <w:sz w:val="24"/>
          <w:szCs w:val="24"/>
          <w:lang w:val="en-GB"/>
        </w:rPr>
        <w:lastRenderedPageBreak/>
        <w:t xml:space="preserve">defaulting payments. The responses on payment difficulties of wage </w:t>
      </w:r>
      <w:r w:rsidR="00D575C4" w:rsidRPr="00DB2C02">
        <w:rPr>
          <w:rFonts w:ascii="Times New Roman" w:hAnsi="Times New Roman" w:cs="Times New Roman"/>
          <w:color w:val="000000" w:themeColor="text1"/>
          <w:sz w:val="24"/>
          <w:szCs w:val="24"/>
          <w:lang w:val="en-GB"/>
        </w:rPr>
        <w:t>are</w:t>
      </w:r>
      <w:r w:rsidRPr="00DB2C02">
        <w:rPr>
          <w:rFonts w:ascii="Times New Roman" w:hAnsi="Times New Roman" w:cs="Times New Roman"/>
          <w:color w:val="000000" w:themeColor="text1"/>
          <w:sz w:val="24"/>
          <w:szCs w:val="24"/>
          <w:lang w:val="en-GB"/>
        </w:rPr>
        <w:t xml:space="preserve"> collected from the migrant workers on a </w:t>
      </w:r>
      <w:r w:rsidR="003412D6" w:rsidRPr="00DB2C02">
        <w:rPr>
          <w:rFonts w:ascii="Times New Roman" w:hAnsi="Times New Roman" w:cs="Times New Roman"/>
          <w:color w:val="000000" w:themeColor="text1"/>
          <w:sz w:val="24"/>
          <w:szCs w:val="24"/>
          <w:lang w:val="en-GB"/>
        </w:rPr>
        <w:t>five-point</w:t>
      </w:r>
      <w:r w:rsidRPr="00DB2C02">
        <w:rPr>
          <w:rFonts w:ascii="Times New Roman" w:hAnsi="Times New Roman" w:cs="Times New Roman"/>
          <w:color w:val="000000" w:themeColor="text1"/>
          <w:sz w:val="24"/>
          <w:szCs w:val="24"/>
          <w:lang w:val="en-GB"/>
        </w:rPr>
        <w:t xml:space="preserve"> </w:t>
      </w:r>
      <w:r w:rsidR="003412D6" w:rsidRPr="00DB2C02">
        <w:rPr>
          <w:rFonts w:ascii="Times New Roman" w:hAnsi="Times New Roman" w:cs="Times New Roman"/>
          <w:color w:val="000000" w:themeColor="text1"/>
          <w:sz w:val="24"/>
          <w:szCs w:val="24"/>
          <w:lang w:val="en-GB"/>
        </w:rPr>
        <w:t>Likert</w:t>
      </w:r>
      <w:r w:rsidRPr="00DB2C02">
        <w:rPr>
          <w:rFonts w:ascii="Times New Roman" w:hAnsi="Times New Roman" w:cs="Times New Roman"/>
          <w:color w:val="000000" w:themeColor="text1"/>
          <w:sz w:val="24"/>
          <w:szCs w:val="24"/>
          <w:lang w:val="en-GB"/>
        </w:rPr>
        <w:t>-scale</w:t>
      </w:r>
      <w:r w:rsidR="003412D6" w:rsidRPr="00DB2C02">
        <w:rPr>
          <w:rFonts w:ascii="Times New Roman" w:hAnsi="Times New Roman" w:cs="Times New Roman"/>
          <w:color w:val="000000" w:themeColor="text1"/>
          <w:sz w:val="24"/>
          <w:szCs w:val="24"/>
          <w:lang w:val="en-GB"/>
        </w:rPr>
        <w:t xml:space="preserve"> with an </w:t>
      </w:r>
      <w:proofErr w:type="gramStart"/>
      <w:r w:rsidR="003412D6" w:rsidRPr="00DB2C02">
        <w:rPr>
          <w:rFonts w:ascii="Times New Roman" w:hAnsi="Times New Roman" w:cs="Times New Roman"/>
          <w:color w:val="000000" w:themeColor="text1"/>
          <w:sz w:val="24"/>
          <w:szCs w:val="24"/>
          <w:lang w:val="en-GB"/>
        </w:rPr>
        <w:t>options</w:t>
      </w:r>
      <w:proofErr w:type="gramEnd"/>
      <w:r w:rsidR="003412D6" w:rsidRPr="00DB2C02">
        <w:rPr>
          <w:rFonts w:ascii="Times New Roman" w:hAnsi="Times New Roman" w:cs="Times New Roman"/>
          <w:color w:val="000000" w:themeColor="text1"/>
          <w:sz w:val="24"/>
          <w:szCs w:val="24"/>
          <w:lang w:val="en-GB"/>
        </w:rPr>
        <w:t xml:space="preserve"> ranging from “always” to “never”. The responses also converted in to scores ranging from 1 to 5, where 1 = always, 2 = usual and so on up to 5 = never. The collected responses of migrants revealed that nearly 96% of the migrants “never” faced with difficulty in realizing their wage, while only one percent of the migrants</w:t>
      </w:r>
      <w:r w:rsidR="003412D6">
        <w:rPr>
          <w:rFonts w:ascii="Times New Roman" w:hAnsi="Times New Roman" w:cs="Times New Roman"/>
          <w:color w:val="000000" w:themeColor="text1"/>
          <w:sz w:val="24"/>
          <w:szCs w:val="24"/>
          <w:lang w:val="en-GB"/>
        </w:rPr>
        <w:t xml:space="preserve"> </w:t>
      </w:r>
      <w:r w:rsidR="003412D6" w:rsidRPr="00DB2C02">
        <w:rPr>
          <w:rFonts w:ascii="Times New Roman" w:hAnsi="Times New Roman" w:cs="Times New Roman"/>
          <w:color w:val="000000" w:themeColor="text1"/>
          <w:sz w:val="24"/>
          <w:szCs w:val="24"/>
          <w:lang w:val="en-GB"/>
        </w:rPr>
        <w:t>“always” suffered difficulty in securing their wage. The estimated score from the responses</w:t>
      </w:r>
      <w:r w:rsidR="009E0175" w:rsidRPr="00DB2C02">
        <w:rPr>
          <w:rFonts w:ascii="Times New Roman" w:hAnsi="Times New Roman" w:cs="Times New Roman"/>
          <w:color w:val="000000" w:themeColor="text1"/>
          <w:sz w:val="24"/>
          <w:szCs w:val="24"/>
          <w:lang w:val="en-GB"/>
        </w:rPr>
        <w:t xml:space="preserve"> is 1965 out of 2000, which indicates that migrants were secured their wage properly in due time.</w:t>
      </w:r>
    </w:p>
    <w:p w14:paraId="492E6CFA" w14:textId="1A17AF73" w:rsidR="000A3E6E" w:rsidRPr="008E2C93" w:rsidRDefault="009E0175" w:rsidP="0003773B">
      <w:pPr>
        <w:autoSpaceDE w:val="0"/>
        <w:autoSpaceDN w:val="0"/>
        <w:adjustRightInd w:val="0"/>
        <w:spacing w:before="200" w:line="360" w:lineRule="auto"/>
        <w:ind w:right="60"/>
        <w:jc w:val="both"/>
        <w:rPr>
          <w:rFonts w:ascii="Times New Roman" w:hAnsi="Times New Roman" w:cs="Times New Roman"/>
          <w:color w:val="000000" w:themeColor="text1"/>
          <w:sz w:val="24"/>
          <w:szCs w:val="24"/>
          <w:lang w:val="en-GB" w:bidi="ml-IN"/>
        </w:rPr>
      </w:pPr>
      <w:r w:rsidRPr="00DB2C02">
        <w:rPr>
          <w:rFonts w:ascii="Times New Roman" w:hAnsi="Times New Roman" w:cs="Times New Roman"/>
          <w:color w:val="000000" w:themeColor="text1"/>
          <w:sz w:val="24"/>
          <w:szCs w:val="24"/>
          <w:lang w:val="en-GB" w:bidi="ml-IN"/>
        </w:rPr>
        <w:t>Similarly, working conditions of the internal migrants are also assessed by the personal relationship between workers and their supervisors. The workers’ response on relationship with supervisor is obtained on a three-point Likert scale</w:t>
      </w:r>
      <w:r w:rsidR="00D575C4" w:rsidRPr="00DB2C02">
        <w:rPr>
          <w:rFonts w:ascii="Times New Roman" w:hAnsi="Times New Roman" w:cs="Times New Roman"/>
          <w:color w:val="000000" w:themeColor="text1"/>
          <w:sz w:val="24"/>
          <w:szCs w:val="24"/>
          <w:lang w:val="en-GB" w:bidi="ml-IN"/>
        </w:rPr>
        <w:t>.</w:t>
      </w:r>
      <w:r w:rsidRPr="00DB2C02">
        <w:rPr>
          <w:rFonts w:ascii="Times New Roman" w:hAnsi="Times New Roman" w:cs="Times New Roman"/>
          <w:color w:val="000000" w:themeColor="text1"/>
          <w:sz w:val="24"/>
          <w:szCs w:val="24"/>
          <w:lang w:val="en-GB" w:bidi="ml-IN"/>
        </w:rPr>
        <w:t xml:space="preserve"> </w:t>
      </w:r>
      <w:r w:rsidR="00D575C4" w:rsidRPr="00DB2C02">
        <w:rPr>
          <w:rFonts w:ascii="Times New Roman" w:hAnsi="Times New Roman" w:cs="Times New Roman"/>
          <w:color w:val="000000" w:themeColor="text1"/>
          <w:sz w:val="24"/>
          <w:szCs w:val="24"/>
          <w:lang w:val="en-GB" w:bidi="ml-IN"/>
        </w:rPr>
        <w:t>O</w:t>
      </w:r>
      <w:r w:rsidRPr="00DB2C02">
        <w:rPr>
          <w:rFonts w:ascii="Times New Roman" w:hAnsi="Times New Roman" w:cs="Times New Roman"/>
          <w:color w:val="000000" w:themeColor="text1"/>
          <w:sz w:val="24"/>
          <w:szCs w:val="24"/>
          <w:lang w:val="en-GB" w:bidi="ml-IN"/>
        </w:rPr>
        <w:t xml:space="preserve">ptions for responses </w:t>
      </w:r>
      <w:r w:rsidR="00D575C4" w:rsidRPr="00DB2C02">
        <w:rPr>
          <w:rFonts w:ascii="Times New Roman" w:hAnsi="Times New Roman" w:cs="Times New Roman"/>
          <w:color w:val="000000" w:themeColor="text1"/>
          <w:sz w:val="24"/>
          <w:szCs w:val="24"/>
          <w:lang w:val="en-GB" w:bidi="ml-IN"/>
        </w:rPr>
        <w:t>are “cordial”, “somewhat cordial” and “not cordial”</w:t>
      </w:r>
      <w:r w:rsidRPr="00DB2C02">
        <w:rPr>
          <w:rFonts w:ascii="Times New Roman" w:hAnsi="Times New Roman" w:cs="Times New Roman"/>
          <w:color w:val="000000" w:themeColor="text1"/>
          <w:sz w:val="24"/>
          <w:szCs w:val="24"/>
          <w:lang w:val="en-GB" w:bidi="ml-IN"/>
        </w:rPr>
        <w:t xml:space="preserve">, and they are scored as 3, 2, and 1 respectively. The responses </w:t>
      </w:r>
      <w:r w:rsidR="0003773B" w:rsidRPr="00DB2C02">
        <w:rPr>
          <w:rFonts w:ascii="Times New Roman" w:hAnsi="Times New Roman" w:cs="Times New Roman"/>
          <w:color w:val="000000" w:themeColor="text1"/>
          <w:sz w:val="24"/>
          <w:szCs w:val="24"/>
          <w:lang w:val="en-GB" w:bidi="ml-IN"/>
        </w:rPr>
        <w:t xml:space="preserve">received reveals that 57% of the migrant workers keep cordial relation, 38% have somewhat cordial relation and only 5% of the workers have no cordial relation with their supervisors. </w:t>
      </w:r>
      <w:r w:rsidR="0003773B" w:rsidRPr="00DB2C02">
        <w:rPr>
          <w:rFonts w:ascii="Times New Roman" w:hAnsi="Times New Roman" w:cs="Times New Roman"/>
          <w:color w:val="000000" w:themeColor="text1"/>
          <w:sz w:val="24"/>
          <w:szCs w:val="24"/>
          <w:lang w:val="en-GB"/>
        </w:rPr>
        <w:t>The estimated score from the responses is 1008 out of 1200</w:t>
      </w:r>
      <w:r w:rsidR="0003773B" w:rsidRPr="00DB2C02">
        <w:rPr>
          <w:rFonts w:ascii="Times New Roman" w:hAnsi="Times New Roman" w:cs="Times New Roman"/>
          <w:color w:val="000000" w:themeColor="text1"/>
          <w:sz w:val="24"/>
          <w:szCs w:val="24"/>
          <w:lang w:val="en-GB" w:bidi="ml-IN"/>
        </w:rPr>
        <w:t>, which suggests that the relation between migrant workers and their supervisors keep cordial relation.</w:t>
      </w:r>
      <w:r w:rsidR="0003773B">
        <w:rPr>
          <w:rFonts w:ascii="Times New Roman" w:hAnsi="Times New Roman" w:cs="Times New Roman"/>
          <w:color w:val="000000" w:themeColor="text1"/>
          <w:sz w:val="24"/>
          <w:szCs w:val="24"/>
          <w:lang w:val="en-GB" w:bidi="ml-IN"/>
        </w:rPr>
        <w:t xml:space="preserve"> </w:t>
      </w:r>
      <w:r w:rsidR="000A3E6E" w:rsidRPr="008E2C93">
        <w:rPr>
          <w:rFonts w:ascii="Times New Roman" w:hAnsi="Times New Roman" w:cs="Times New Roman"/>
          <w:color w:val="000000" w:themeColor="text1"/>
          <w:sz w:val="24"/>
          <w:szCs w:val="24"/>
          <w:lang w:val="en-GB"/>
        </w:rPr>
        <w:t xml:space="preserve">The supervisors of casual workers are only temporary in nature, </w:t>
      </w:r>
      <w:r w:rsidR="0003773B">
        <w:rPr>
          <w:rFonts w:ascii="Times New Roman" w:hAnsi="Times New Roman" w:cs="Times New Roman"/>
          <w:color w:val="000000" w:themeColor="text1"/>
          <w:sz w:val="24"/>
          <w:szCs w:val="24"/>
          <w:lang w:val="en-GB"/>
        </w:rPr>
        <w:t xml:space="preserve">and </w:t>
      </w:r>
      <w:r w:rsidR="000A3E6E" w:rsidRPr="008E2C93">
        <w:rPr>
          <w:rFonts w:ascii="Times New Roman" w:hAnsi="Times New Roman" w:cs="Times New Roman"/>
          <w:color w:val="000000" w:themeColor="text1"/>
          <w:sz w:val="24"/>
          <w:szCs w:val="24"/>
          <w:lang w:val="en-GB"/>
        </w:rPr>
        <w:t>the duration of work of a migrant worker with a supervisor is for a short period of time</w:t>
      </w:r>
      <w:r w:rsidR="0003773B">
        <w:rPr>
          <w:rFonts w:ascii="Times New Roman" w:hAnsi="Times New Roman" w:cs="Times New Roman"/>
          <w:color w:val="000000" w:themeColor="text1"/>
          <w:sz w:val="24"/>
          <w:szCs w:val="24"/>
          <w:lang w:val="en-GB"/>
        </w:rPr>
        <w:t>.</w:t>
      </w:r>
      <w:r w:rsidR="000A3E6E" w:rsidRPr="008E2C93">
        <w:rPr>
          <w:rFonts w:ascii="Times New Roman" w:hAnsi="Times New Roman" w:cs="Times New Roman"/>
          <w:color w:val="000000" w:themeColor="text1"/>
          <w:sz w:val="24"/>
          <w:szCs w:val="24"/>
          <w:lang w:val="en-GB"/>
        </w:rPr>
        <w:t xml:space="preserve"> </w:t>
      </w:r>
      <w:r w:rsidR="0003773B">
        <w:rPr>
          <w:rFonts w:ascii="Times New Roman" w:hAnsi="Times New Roman" w:cs="Times New Roman"/>
          <w:color w:val="000000" w:themeColor="text1"/>
          <w:sz w:val="24"/>
          <w:szCs w:val="24"/>
          <w:lang w:val="en-GB"/>
        </w:rPr>
        <w:t>T</w:t>
      </w:r>
      <w:r w:rsidR="000A3E6E" w:rsidRPr="008E2C93">
        <w:rPr>
          <w:rFonts w:ascii="Times New Roman" w:hAnsi="Times New Roman" w:cs="Times New Roman"/>
          <w:color w:val="000000" w:themeColor="text1"/>
          <w:sz w:val="24"/>
          <w:szCs w:val="24"/>
          <w:lang w:val="en-GB"/>
        </w:rPr>
        <w:t>he casual workers frequently shift the work place and employer, but they try to keep a good relationship with the supervisor. Some of the workers reported during field survey that sometimes even the supervisors helped them to find new jobs. Therefore, even after the completion of the work in a particular site they try to sustain a good relationship with the supervisors</w:t>
      </w:r>
    </w:p>
    <w:p w14:paraId="6E92C2B9" w14:textId="1E47FB42" w:rsidR="000A3E6E" w:rsidRPr="007332E0" w:rsidRDefault="008B7EE2" w:rsidP="007332E0">
      <w:pPr>
        <w:spacing w:before="200" w:line="360" w:lineRule="auto"/>
        <w:jc w:val="both"/>
        <w:rPr>
          <w:rFonts w:ascii="Times New Roman" w:hAnsi="Times New Roman" w:cs="Times New Roman"/>
          <w:color w:val="000000" w:themeColor="text1"/>
          <w:sz w:val="24"/>
          <w:szCs w:val="24"/>
          <w:lang w:val="en-GB"/>
        </w:rPr>
      </w:pPr>
      <w:r w:rsidRPr="008B7EE2">
        <w:rPr>
          <w:rFonts w:ascii="Times New Roman" w:hAnsi="Times New Roman" w:cs="Times New Roman"/>
          <w:color w:val="000000" w:themeColor="text1"/>
          <w:sz w:val="24"/>
          <w:szCs w:val="24"/>
          <w:lang w:val="en-GB"/>
        </w:rPr>
        <w:t xml:space="preserve">The relationship between migrant workers and their co-workers can significantly impact their working conditions, job satisfaction, and overall well-being. In Kerala, where migrant workers are a significant part of the workforce, understanding the dynamics between migrant workers </w:t>
      </w:r>
      <w:r>
        <w:rPr>
          <w:rFonts w:ascii="Times New Roman" w:hAnsi="Times New Roman" w:cs="Times New Roman"/>
          <w:color w:val="000000" w:themeColor="text1"/>
          <w:sz w:val="24"/>
          <w:szCs w:val="24"/>
          <w:lang w:val="en-GB"/>
        </w:rPr>
        <w:t>and their co-workers is crucial.</w:t>
      </w:r>
      <w:r w:rsidR="005F26B8">
        <w:rPr>
          <w:rFonts w:ascii="Times New Roman" w:hAnsi="Times New Roman" w:cs="Times New Roman"/>
          <w:color w:val="000000" w:themeColor="text1"/>
          <w:sz w:val="24"/>
          <w:szCs w:val="24"/>
          <w:lang w:val="en-GB"/>
        </w:rPr>
        <w:t xml:space="preserve"> The </w:t>
      </w:r>
      <w:r w:rsidRPr="008B7EE2">
        <w:rPr>
          <w:rFonts w:ascii="Times New Roman" w:hAnsi="Times New Roman" w:cs="Times New Roman"/>
          <w:color w:val="000000" w:themeColor="text1"/>
          <w:sz w:val="24"/>
          <w:szCs w:val="24"/>
          <w:lang w:val="en-GB"/>
        </w:rPr>
        <w:t>positive relationships with co-workers affect migrant workers' job satisfaction and productivity</w:t>
      </w:r>
      <w:r w:rsidR="005F26B8">
        <w:rPr>
          <w:rFonts w:ascii="Times New Roman" w:hAnsi="Times New Roman" w:cs="Times New Roman"/>
          <w:color w:val="000000" w:themeColor="text1"/>
          <w:sz w:val="24"/>
          <w:szCs w:val="24"/>
          <w:lang w:val="en-GB"/>
        </w:rPr>
        <w:t xml:space="preserve"> </w:t>
      </w:r>
      <w:proofErr w:type="gramStart"/>
      <w:r w:rsidR="00D575C4">
        <w:rPr>
          <w:rFonts w:ascii="Times New Roman" w:hAnsi="Times New Roman" w:cs="Times New Roman"/>
          <w:color w:val="000000" w:themeColor="text1"/>
          <w:sz w:val="24"/>
          <w:szCs w:val="24"/>
          <w:lang w:val="en-GB"/>
        </w:rPr>
        <w:t>The</w:t>
      </w:r>
      <w:proofErr w:type="gramEnd"/>
      <w:r w:rsidR="00D575C4">
        <w:rPr>
          <w:rFonts w:ascii="Times New Roman" w:hAnsi="Times New Roman" w:cs="Times New Roman"/>
          <w:color w:val="000000" w:themeColor="text1"/>
          <w:sz w:val="24"/>
          <w:szCs w:val="24"/>
          <w:lang w:val="en-GB"/>
        </w:rPr>
        <w:t xml:space="preserve"> </w:t>
      </w:r>
      <w:r w:rsidR="00D575C4" w:rsidRPr="008B7EE2">
        <w:rPr>
          <w:rFonts w:ascii="Times New Roman" w:hAnsi="Times New Roman" w:cs="Times New Roman"/>
          <w:color w:val="000000" w:themeColor="text1"/>
          <w:sz w:val="24"/>
          <w:szCs w:val="24"/>
          <w:lang w:val="en-GB"/>
        </w:rPr>
        <w:t>supportive</w:t>
      </w:r>
      <w:r w:rsidRPr="008B7EE2">
        <w:rPr>
          <w:rFonts w:ascii="Times New Roman" w:hAnsi="Times New Roman" w:cs="Times New Roman"/>
          <w:color w:val="000000" w:themeColor="text1"/>
          <w:sz w:val="24"/>
          <w:szCs w:val="24"/>
          <w:lang w:val="en-GB"/>
        </w:rPr>
        <w:t xml:space="preserve"> co-workers help mitigate the challenges faced by migrant workers in adapting to new work environments</w:t>
      </w:r>
      <w:r w:rsidR="005F26B8">
        <w:rPr>
          <w:rFonts w:ascii="Times New Roman" w:hAnsi="Times New Roman" w:cs="Times New Roman"/>
          <w:color w:val="000000" w:themeColor="text1"/>
          <w:sz w:val="24"/>
          <w:szCs w:val="24"/>
          <w:lang w:val="en-GB"/>
        </w:rPr>
        <w:t xml:space="preserve"> </w:t>
      </w:r>
      <w:r w:rsidR="00D575C4">
        <w:rPr>
          <w:rFonts w:ascii="Times New Roman" w:hAnsi="Times New Roman" w:cs="Times New Roman"/>
          <w:color w:val="000000" w:themeColor="text1"/>
          <w:sz w:val="24"/>
          <w:szCs w:val="24"/>
          <w:lang w:val="en-GB"/>
        </w:rPr>
        <w:t xml:space="preserve">The </w:t>
      </w:r>
      <w:r w:rsidR="00D575C4" w:rsidRPr="008B7EE2">
        <w:rPr>
          <w:rFonts w:ascii="Times New Roman" w:hAnsi="Times New Roman" w:cs="Times New Roman"/>
          <w:color w:val="000000" w:themeColor="text1"/>
          <w:sz w:val="24"/>
          <w:szCs w:val="24"/>
          <w:lang w:val="en-GB"/>
        </w:rPr>
        <w:t>workplace</w:t>
      </w:r>
      <w:r w:rsidRPr="008B7EE2">
        <w:rPr>
          <w:rFonts w:ascii="Times New Roman" w:hAnsi="Times New Roman" w:cs="Times New Roman"/>
          <w:color w:val="000000" w:themeColor="text1"/>
          <w:sz w:val="24"/>
          <w:szCs w:val="24"/>
          <w:lang w:val="en-GB"/>
        </w:rPr>
        <w:t xml:space="preserve"> relationships influence migrant workers' perceptions of their working conditions and overall quality of l</w:t>
      </w:r>
      <w:r w:rsidR="005F26B8">
        <w:rPr>
          <w:rFonts w:ascii="Times New Roman" w:hAnsi="Times New Roman" w:cs="Times New Roman"/>
          <w:color w:val="000000" w:themeColor="text1"/>
          <w:sz w:val="24"/>
          <w:szCs w:val="24"/>
          <w:lang w:val="en-GB"/>
        </w:rPr>
        <w:t xml:space="preserve">ife. </w:t>
      </w:r>
      <w:r w:rsidR="00D575C4" w:rsidRPr="00DB2C02">
        <w:rPr>
          <w:rFonts w:ascii="Times New Roman" w:hAnsi="Times New Roman" w:cs="Times New Roman"/>
          <w:color w:val="000000" w:themeColor="text1"/>
          <w:sz w:val="24"/>
          <w:szCs w:val="24"/>
          <w:lang w:val="en-GB"/>
        </w:rPr>
        <w:t xml:space="preserve">The relationship with co-workers also </w:t>
      </w:r>
      <w:r w:rsidR="00D575C4" w:rsidRPr="00DB2C02">
        <w:rPr>
          <w:rFonts w:ascii="Times New Roman" w:hAnsi="Times New Roman" w:cs="Times New Roman"/>
          <w:color w:val="000000" w:themeColor="text1"/>
          <w:sz w:val="24"/>
          <w:szCs w:val="24"/>
          <w:lang w:val="en-GB" w:bidi="ml-IN"/>
        </w:rPr>
        <w:t xml:space="preserve">obtained by a three-point Likert scale with options for responses are “cordial”, “somewhat cordial” and “not cordial”, and they are scored as 3, 2, and 1 respectively. </w:t>
      </w:r>
      <w:r w:rsidR="00D575C4" w:rsidRPr="00DB2C02">
        <w:rPr>
          <w:rFonts w:ascii="Times New Roman" w:hAnsi="Times New Roman" w:cs="Times New Roman"/>
          <w:color w:val="000000" w:themeColor="text1"/>
          <w:sz w:val="24"/>
          <w:szCs w:val="24"/>
          <w:lang w:val="en-GB" w:bidi="ml-IN"/>
        </w:rPr>
        <w:lastRenderedPageBreak/>
        <w:t xml:space="preserve">The </w:t>
      </w:r>
      <w:r w:rsidR="006F7185" w:rsidRPr="00DB2C02">
        <w:rPr>
          <w:rFonts w:ascii="Times New Roman" w:hAnsi="Times New Roman" w:cs="Times New Roman"/>
          <w:color w:val="000000" w:themeColor="text1"/>
          <w:sz w:val="24"/>
          <w:szCs w:val="24"/>
          <w:lang w:val="en-GB" w:bidi="ml-IN"/>
        </w:rPr>
        <w:t xml:space="preserve">results of the </w:t>
      </w:r>
      <w:r w:rsidR="00D575C4" w:rsidRPr="00DB2C02">
        <w:rPr>
          <w:rFonts w:ascii="Times New Roman" w:hAnsi="Times New Roman" w:cs="Times New Roman"/>
          <w:color w:val="000000" w:themeColor="text1"/>
          <w:sz w:val="24"/>
          <w:szCs w:val="24"/>
          <w:lang w:val="en-GB" w:bidi="ml-IN"/>
        </w:rPr>
        <w:t xml:space="preserve">responses </w:t>
      </w:r>
      <w:r w:rsidR="006F7185" w:rsidRPr="00DB2C02">
        <w:rPr>
          <w:rFonts w:ascii="Times New Roman" w:hAnsi="Times New Roman" w:cs="Times New Roman"/>
          <w:color w:val="000000" w:themeColor="text1"/>
          <w:sz w:val="24"/>
          <w:szCs w:val="24"/>
          <w:lang w:val="en-GB" w:bidi="ml-IN"/>
        </w:rPr>
        <w:t>obtain</w:t>
      </w:r>
      <w:r w:rsidR="00D575C4" w:rsidRPr="00DB2C02">
        <w:rPr>
          <w:rFonts w:ascii="Times New Roman" w:hAnsi="Times New Roman" w:cs="Times New Roman"/>
          <w:color w:val="000000" w:themeColor="text1"/>
          <w:sz w:val="24"/>
          <w:szCs w:val="24"/>
          <w:lang w:val="en-GB" w:bidi="ml-IN"/>
        </w:rPr>
        <w:t xml:space="preserve">ed reveals that </w:t>
      </w:r>
      <w:r w:rsidR="006F7185" w:rsidRPr="00DB2C02">
        <w:rPr>
          <w:rFonts w:ascii="Times New Roman" w:hAnsi="Times New Roman" w:cs="Times New Roman"/>
          <w:color w:val="000000" w:themeColor="text1"/>
          <w:sz w:val="24"/>
          <w:szCs w:val="24"/>
          <w:lang w:val="en-GB" w:bidi="ml-IN"/>
        </w:rPr>
        <w:t>60.8</w:t>
      </w:r>
      <w:r w:rsidR="00D575C4" w:rsidRPr="00DB2C02">
        <w:rPr>
          <w:rFonts w:ascii="Times New Roman" w:hAnsi="Times New Roman" w:cs="Times New Roman"/>
          <w:color w:val="000000" w:themeColor="text1"/>
          <w:sz w:val="24"/>
          <w:szCs w:val="24"/>
          <w:lang w:val="en-GB" w:bidi="ml-IN"/>
        </w:rPr>
        <w:t xml:space="preserve">% of the migrant workers keep cordial relation, 38% have somewhat cordial relation and </w:t>
      </w:r>
      <w:r w:rsidR="006F7185" w:rsidRPr="00DB2C02">
        <w:rPr>
          <w:rFonts w:ascii="Times New Roman" w:hAnsi="Times New Roman" w:cs="Times New Roman"/>
          <w:color w:val="000000" w:themeColor="text1"/>
          <w:sz w:val="24"/>
          <w:szCs w:val="24"/>
          <w:lang w:val="en-GB" w:bidi="ml-IN"/>
        </w:rPr>
        <w:t>merel</w:t>
      </w:r>
      <w:r w:rsidR="00D575C4" w:rsidRPr="00DB2C02">
        <w:rPr>
          <w:rFonts w:ascii="Times New Roman" w:hAnsi="Times New Roman" w:cs="Times New Roman"/>
          <w:color w:val="000000" w:themeColor="text1"/>
          <w:sz w:val="24"/>
          <w:szCs w:val="24"/>
          <w:lang w:val="en-GB" w:bidi="ml-IN"/>
        </w:rPr>
        <w:t xml:space="preserve">y </w:t>
      </w:r>
      <w:r w:rsidR="006F7185" w:rsidRPr="00DB2C02">
        <w:rPr>
          <w:rFonts w:ascii="Times New Roman" w:hAnsi="Times New Roman" w:cs="Times New Roman"/>
          <w:color w:val="000000" w:themeColor="text1"/>
          <w:sz w:val="24"/>
          <w:szCs w:val="24"/>
          <w:lang w:val="en-GB" w:bidi="ml-IN"/>
        </w:rPr>
        <w:t>1.3</w:t>
      </w:r>
      <w:r w:rsidR="00D575C4" w:rsidRPr="00DB2C02">
        <w:rPr>
          <w:rFonts w:ascii="Times New Roman" w:hAnsi="Times New Roman" w:cs="Times New Roman"/>
          <w:color w:val="000000" w:themeColor="text1"/>
          <w:sz w:val="24"/>
          <w:szCs w:val="24"/>
          <w:lang w:val="en-GB" w:bidi="ml-IN"/>
        </w:rPr>
        <w:t xml:space="preserve">% of the workers have no cordial relation with their </w:t>
      </w:r>
      <w:r w:rsidR="006F7185" w:rsidRPr="00DB2C02">
        <w:rPr>
          <w:rFonts w:ascii="Times New Roman" w:hAnsi="Times New Roman" w:cs="Times New Roman"/>
          <w:color w:val="000000" w:themeColor="text1"/>
          <w:sz w:val="24"/>
          <w:szCs w:val="24"/>
          <w:lang w:val="en-GB" w:bidi="ml-IN"/>
        </w:rPr>
        <w:t>co-workers</w:t>
      </w:r>
      <w:r w:rsidR="00D575C4" w:rsidRPr="00DB2C02">
        <w:rPr>
          <w:rFonts w:ascii="Times New Roman" w:hAnsi="Times New Roman" w:cs="Times New Roman"/>
          <w:color w:val="000000" w:themeColor="text1"/>
          <w:sz w:val="24"/>
          <w:szCs w:val="24"/>
          <w:lang w:val="en-GB" w:bidi="ml-IN"/>
        </w:rPr>
        <w:t xml:space="preserve">. </w:t>
      </w:r>
      <w:r w:rsidR="00D575C4" w:rsidRPr="00DB2C02">
        <w:rPr>
          <w:rFonts w:ascii="Times New Roman" w:hAnsi="Times New Roman" w:cs="Times New Roman"/>
          <w:color w:val="000000" w:themeColor="text1"/>
          <w:sz w:val="24"/>
          <w:szCs w:val="24"/>
          <w:lang w:val="en-GB"/>
        </w:rPr>
        <w:t>The estimated score from the responses is 10</w:t>
      </w:r>
      <w:r w:rsidR="006F7185" w:rsidRPr="00DB2C02">
        <w:rPr>
          <w:rFonts w:ascii="Times New Roman" w:hAnsi="Times New Roman" w:cs="Times New Roman"/>
          <w:color w:val="000000" w:themeColor="text1"/>
          <w:sz w:val="24"/>
          <w:szCs w:val="24"/>
          <w:lang w:val="en-GB"/>
        </w:rPr>
        <w:t>3</w:t>
      </w:r>
      <w:r w:rsidR="00D575C4" w:rsidRPr="00DB2C02">
        <w:rPr>
          <w:rFonts w:ascii="Times New Roman" w:hAnsi="Times New Roman" w:cs="Times New Roman"/>
          <w:color w:val="000000" w:themeColor="text1"/>
          <w:sz w:val="24"/>
          <w:szCs w:val="24"/>
          <w:lang w:val="en-GB"/>
        </w:rPr>
        <w:t>8 out of 1200</w:t>
      </w:r>
      <w:r w:rsidR="00D575C4" w:rsidRPr="00DB2C02">
        <w:rPr>
          <w:rFonts w:ascii="Times New Roman" w:hAnsi="Times New Roman" w:cs="Times New Roman"/>
          <w:color w:val="000000" w:themeColor="text1"/>
          <w:sz w:val="24"/>
          <w:szCs w:val="24"/>
          <w:lang w:val="en-GB" w:bidi="ml-IN"/>
        </w:rPr>
        <w:t xml:space="preserve">, which </w:t>
      </w:r>
      <w:r w:rsidR="006F7185" w:rsidRPr="00DB2C02">
        <w:rPr>
          <w:rFonts w:ascii="Times New Roman" w:hAnsi="Times New Roman" w:cs="Times New Roman"/>
          <w:color w:val="000000" w:themeColor="text1"/>
          <w:sz w:val="24"/>
          <w:szCs w:val="24"/>
          <w:lang w:val="en-GB" w:bidi="ml-IN"/>
        </w:rPr>
        <w:t>demonstrates</w:t>
      </w:r>
      <w:r w:rsidR="00D575C4" w:rsidRPr="00DB2C02">
        <w:rPr>
          <w:rFonts w:ascii="Times New Roman" w:hAnsi="Times New Roman" w:cs="Times New Roman"/>
          <w:color w:val="000000" w:themeColor="text1"/>
          <w:sz w:val="24"/>
          <w:szCs w:val="24"/>
          <w:lang w:val="en-GB" w:bidi="ml-IN"/>
        </w:rPr>
        <w:t xml:space="preserve"> that </w:t>
      </w:r>
      <w:r w:rsidR="006F7185" w:rsidRPr="00DB2C02">
        <w:rPr>
          <w:rFonts w:ascii="Times New Roman" w:hAnsi="Times New Roman" w:cs="Times New Roman"/>
          <w:color w:val="000000" w:themeColor="text1"/>
          <w:sz w:val="24"/>
          <w:szCs w:val="24"/>
          <w:lang w:val="en-GB" w:bidi="ml-IN"/>
        </w:rPr>
        <w:t>there is very positive relationship between migrant workers and their co-workers</w:t>
      </w:r>
      <w:r w:rsidR="00D575C4" w:rsidRPr="00DB2C02">
        <w:rPr>
          <w:rFonts w:ascii="Times New Roman" w:hAnsi="Times New Roman" w:cs="Times New Roman"/>
          <w:color w:val="000000" w:themeColor="text1"/>
          <w:sz w:val="24"/>
          <w:szCs w:val="24"/>
          <w:lang w:val="en-GB" w:bidi="ml-IN"/>
        </w:rPr>
        <w:t>.</w:t>
      </w:r>
      <w:r w:rsidR="00D575C4" w:rsidRPr="00DB2C02">
        <w:rPr>
          <w:rFonts w:ascii="Times New Roman" w:hAnsi="Times New Roman" w:cs="Times New Roman"/>
          <w:color w:val="000000" w:themeColor="text1"/>
          <w:sz w:val="24"/>
          <w:szCs w:val="24"/>
          <w:lang w:val="en-GB"/>
        </w:rPr>
        <w:t xml:space="preserve"> </w:t>
      </w:r>
      <w:r w:rsidR="000A3E6E" w:rsidRPr="00DB2C02">
        <w:rPr>
          <w:rFonts w:ascii="Times New Roman" w:hAnsi="Times New Roman" w:cs="Times New Roman"/>
          <w:color w:val="000000" w:themeColor="text1"/>
          <w:sz w:val="24"/>
          <w:szCs w:val="24"/>
          <w:lang w:val="en-GB" w:bidi="ml-IN"/>
        </w:rPr>
        <w:t>and there were no serious disputes among the</w:t>
      </w:r>
      <w:r w:rsidR="007332E0" w:rsidRPr="00DB2C02">
        <w:rPr>
          <w:rFonts w:ascii="Times New Roman" w:hAnsi="Times New Roman" w:cs="Times New Roman"/>
          <w:color w:val="000000" w:themeColor="text1"/>
          <w:sz w:val="24"/>
          <w:szCs w:val="24"/>
          <w:lang w:val="en-GB" w:bidi="ml-IN"/>
        </w:rPr>
        <w:t xml:space="preserve"> groups</w:t>
      </w:r>
      <w:r w:rsidR="000A3E6E" w:rsidRPr="00DB2C02">
        <w:rPr>
          <w:rFonts w:ascii="Times New Roman" w:hAnsi="Times New Roman" w:cs="Times New Roman"/>
          <w:color w:val="000000" w:themeColor="text1"/>
          <w:sz w:val="24"/>
          <w:szCs w:val="24"/>
          <w:lang w:val="en-GB" w:bidi="ml-IN"/>
        </w:rPr>
        <w:t>.</w:t>
      </w:r>
      <w:r w:rsidR="000A3E6E" w:rsidRPr="008E2C93">
        <w:rPr>
          <w:rFonts w:ascii="Times New Roman" w:hAnsi="Times New Roman" w:cs="Times New Roman"/>
          <w:color w:val="000000" w:themeColor="text1"/>
          <w:sz w:val="24"/>
          <w:szCs w:val="24"/>
          <w:lang w:val="en-GB" w:bidi="ml-IN"/>
        </w:rPr>
        <w:t xml:space="preserve"> </w:t>
      </w:r>
      <w:r w:rsidR="000A3E6E" w:rsidRPr="008E2C93">
        <w:rPr>
          <w:rFonts w:ascii="Times New Roman" w:hAnsi="Times New Roman" w:cs="Times New Roman"/>
          <w:color w:val="000000" w:themeColor="text1"/>
          <w:sz w:val="24"/>
          <w:szCs w:val="24"/>
          <w:lang w:val="en-GB"/>
        </w:rPr>
        <w:t>The situation noted at the time of data collection was that workers fr</w:t>
      </w:r>
      <w:r w:rsidR="004045C2">
        <w:rPr>
          <w:rFonts w:ascii="Times New Roman" w:hAnsi="Times New Roman" w:cs="Times New Roman"/>
          <w:color w:val="000000" w:themeColor="text1"/>
          <w:sz w:val="24"/>
          <w:szCs w:val="24"/>
          <w:lang w:val="en-GB"/>
        </w:rPr>
        <w:t>om the same state work and live</w:t>
      </w:r>
      <w:r w:rsidR="000A3E6E" w:rsidRPr="008E2C93">
        <w:rPr>
          <w:rFonts w:ascii="Times New Roman" w:hAnsi="Times New Roman" w:cs="Times New Roman"/>
          <w:color w:val="000000" w:themeColor="text1"/>
          <w:sz w:val="24"/>
          <w:szCs w:val="24"/>
          <w:lang w:val="en-GB"/>
        </w:rPr>
        <w:t xml:space="preserve"> together, majority of them were friends or relatives that might be one of the reasons for the cordial relationship and absence of conflict among the workers at the worksite</w:t>
      </w:r>
      <w:r w:rsidR="000A3E6E" w:rsidRPr="008E2C93">
        <w:rPr>
          <w:rFonts w:ascii="Times New Roman" w:hAnsi="Times New Roman" w:cs="Times New Roman"/>
          <w:b/>
          <w:color w:val="000000" w:themeColor="text1"/>
          <w:sz w:val="24"/>
          <w:szCs w:val="24"/>
          <w:lang w:val="en-GB"/>
        </w:rPr>
        <w:t>.</w:t>
      </w:r>
    </w:p>
    <w:p w14:paraId="409816BF" w14:textId="7DDD8888" w:rsidR="00DB31CF" w:rsidRDefault="005F26B8" w:rsidP="00095DD9">
      <w:pPr>
        <w:spacing w:before="200" w:line="360" w:lineRule="auto"/>
        <w:jc w:val="both"/>
        <w:rPr>
          <w:rFonts w:ascii="Times New Roman" w:hAnsi="Times New Roman" w:cs="Times New Roman"/>
          <w:color w:val="000000" w:themeColor="text1"/>
          <w:sz w:val="24"/>
          <w:szCs w:val="24"/>
          <w:lang w:val="en-GB"/>
        </w:rPr>
      </w:pPr>
      <w:r w:rsidRPr="005F26B8">
        <w:rPr>
          <w:rFonts w:ascii="Times New Roman" w:hAnsi="Times New Roman" w:cs="Times New Roman"/>
          <w:color w:val="000000" w:themeColor="text1"/>
          <w:sz w:val="24"/>
          <w:szCs w:val="24"/>
          <w:lang w:val="en-GB"/>
        </w:rPr>
        <w:t>Migrant workers' perceptions of their working conditions play a crucial role in determining their job satisfaction, productivity, and overall well-being. This analysis explores how migrant workers in Kerala perceive their working condit</w:t>
      </w:r>
      <w:r>
        <w:rPr>
          <w:rFonts w:ascii="Times New Roman" w:hAnsi="Times New Roman" w:cs="Times New Roman"/>
          <w:color w:val="000000" w:themeColor="text1"/>
          <w:sz w:val="24"/>
          <w:szCs w:val="24"/>
          <w:lang w:val="en-GB"/>
        </w:rPr>
        <w:t>ions, including aspects such as s</w:t>
      </w:r>
      <w:r w:rsidRPr="005F26B8">
        <w:rPr>
          <w:rFonts w:ascii="Times New Roman" w:hAnsi="Times New Roman" w:cs="Times New Roman"/>
          <w:color w:val="000000" w:themeColor="text1"/>
          <w:sz w:val="24"/>
          <w:szCs w:val="24"/>
          <w:lang w:val="en-GB"/>
        </w:rPr>
        <w:t>afety and health</w:t>
      </w:r>
      <w:r w:rsidR="00FC1583">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 xml:space="preserve"> w</w:t>
      </w:r>
      <w:r w:rsidRPr="005F26B8">
        <w:rPr>
          <w:rFonts w:ascii="Times New Roman" w:hAnsi="Times New Roman" w:cs="Times New Roman"/>
          <w:color w:val="000000" w:themeColor="text1"/>
          <w:sz w:val="24"/>
          <w:szCs w:val="24"/>
          <w:lang w:val="en-GB"/>
        </w:rPr>
        <w:t xml:space="preserve">orkload and working </w:t>
      </w:r>
      <w:r w:rsidR="004045C2" w:rsidRPr="005F26B8">
        <w:rPr>
          <w:rFonts w:ascii="Times New Roman" w:hAnsi="Times New Roman" w:cs="Times New Roman"/>
          <w:color w:val="000000" w:themeColor="text1"/>
          <w:sz w:val="24"/>
          <w:szCs w:val="24"/>
          <w:lang w:val="en-GB"/>
        </w:rPr>
        <w:t>hours</w:t>
      </w:r>
      <w:r w:rsidR="004045C2">
        <w:rPr>
          <w:rFonts w:ascii="Times New Roman" w:hAnsi="Times New Roman" w:cs="Times New Roman"/>
          <w:color w:val="000000" w:themeColor="text1"/>
          <w:sz w:val="24"/>
          <w:szCs w:val="24"/>
          <w:lang w:val="en-GB"/>
        </w:rPr>
        <w:t>, wages</w:t>
      </w:r>
      <w:r w:rsidRPr="005F26B8">
        <w:rPr>
          <w:rFonts w:ascii="Times New Roman" w:hAnsi="Times New Roman" w:cs="Times New Roman"/>
          <w:color w:val="000000" w:themeColor="text1"/>
          <w:sz w:val="24"/>
          <w:szCs w:val="24"/>
          <w:lang w:val="en-GB"/>
        </w:rPr>
        <w:t xml:space="preserve"> and benefits</w:t>
      </w:r>
      <w:r w:rsidR="00FC1583">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 xml:space="preserve"> i</w:t>
      </w:r>
      <w:r w:rsidRPr="005F26B8">
        <w:rPr>
          <w:rFonts w:ascii="Times New Roman" w:hAnsi="Times New Roman" w:cs="Times New Roman"/>
          <w:color w:val="000000" w:themeColor="text1"/>
          <w:sz w:val="24"/>
          <w:szCs w:val="24"/>
          <w:lang w:val="en-GB"/>
        </w:rPr>
        <w:t>nterpersonal relationships with co-workers and supervisors</w:t>
      </w:r>
      <w:r w:rsidR="007332E0">
        <w:rPr>
          <w:rFonts w:ascii="Times New Roman" w:hAnsi="Times New Roman" w:cs="Times New Roman"/>
          <w:color w:val="000000" w:themeColor="text1"/>
          <w:sz w:val="24"/>
          <w:szCs w:val="24"/>
          <w:lang w:val="en-GB"/>
        </w:rPr>
        <w:t xml:space="preserve">. </w:t>
      </w:r>
      <w:r w:rsidR="007332E0" w:rsidRPr="00DB2C02">
        <w:rPr>
          <w:rFonts w:ascii="Times New Roman" w:hAnsi="Times New Roman" w:cs="Times New Roman"/>
          <w:color w:val="000000" w:themeColor="text1"/>
          <w:sz w:val="24"/>
          <w:szCs w:val="24"/>
          <w:lang w:val="en-GB"/>
        </w:rPr>
        <w:t xml:space="preserve">Perception of migrants with regard to their working condition </w:t>
      </w:r>
      <w:r w:rsidR="001C5BAC" w:rsidRPr="00DB2C02">
        <w:rPr>
          <w:rFonts w:ascii="Times New Roman" w:hAnsi="Times New Roman" w:cs="Times New Roman"/>
          <w:color w:val="000000" w:themeColor="text1"/>
          <w:sz w:val="24"/>
          <w:szCs w:val="24"/>
          <w:lang w:val="en-GB"/>
        </w:rPr>
        <w:t>also attained using a three-point Likert scale with options like “comfortable”, “somewhat comfortable” and “uncomfortable” and scored 3, 2 and 1 respectively. Results of the secured responses reveals that 70% of the migrants perceived as comfortable working atmosphere, 29.8% perceived as somewhat comfortable working condition and only one internal migrant felt uncomfortable working condition. The estimated score for perception is 1079 out of 1200, which indicate that almost all the migrant workers perceived a comfortable working condition in Kerala.</w:t>
      </w:r>
      <w:r w:rsidR="00095DD9">
        <w:rPr>
          <w:rFonts w:ascii="Times New Roman" w:hAnsi="Times New Roman" w:cs="Times New Roman"/>
          <w:color w:val="000000" w:themeColor="text1"/>
          <w:sz w:val="24"/>
          <w:szCs w:val="24"/>
          <w:lang w:val="en-GB"/>
        </w:rPr>
        <w:t xml:space="preserve"> </w:t>
      </w:r>
      <w:r w:rsidR="00FC1583">
        <w:rPr>
          <w:rFonts w:ascii="Times New Roman" w:hAnsi="Times New Roman" w:cs="Times New Roman"/>
          <w:color w:val="000000" w:themeColor="text1"/>
          <w:sz w:val="24"/>
          <w:szCs w:val="24"/>
          <w:lang w:val="en-GB"/>
        </w:rPr>
        <w:t>B</w:t>
      </w:r>
      <w:r w:rsidR="00FC1583" w:rsidRPr="005F26B8">
        <w:rPr>
          <w:rFonts w:ascii="Times New Roman" w:hAnsi="Times New Roman" w:cs="Times New Roman"/>
          <w:color w:val="000000" w:themeColor="text1"/>
          <w:sz w:val="24"/>
          <w:szCs w:val="24"/>
          <w:lang w:val="en-GB"/>
        </w:rPr>
        <w:t>y</w:t>
      </w:r>
      <w:r w:rsidR="00DB31CF" w:rsidRPr="005F26B8">
        <w:rPr>
          <w:rFonts w:ascii="Times New Roman" w:hAnsi="Times New Roman" w:cs="Times New Roman"/>
          <w:color w:val="000000" w:themeColor="text1"/>
          <w:sz w:val="24"/>
          <w:szCs w:val="24"/>
          <w:lang w:val="en-GB"/>
        </w:rPr>
        <w:t xml:space="preserve"> understanding migrant workers' perceptions, policymakers and employers can identify areas for improvement, enhance worker satisfaction, and create a more conducive work environment.</w:t>
      </w:r>
      <w:r w:rsidR="00BE5253" w:rsidRPr="00BE5253">
        <w:rPr>
          <w:rFonts w:ascii="Times New Roman" w:hAnsi="Times New Roman" w:cs="Times New Roman"/>
          <w:color w:val="000000" w:themeColor="text1"/>
          <w:sz w:val="24"/>
          <w:szCs w:val="24"/>
          <w:lang w:val="en-GB"/>
        </w:rPr>
        <w:t xml:space="preserve"> </w:t>
      </w:r>
    </w:p>
    <w:p w14:paraId="25AD689E" w14:textId="77777777" w:rsidR="003945C0" w:rsidRDefault="003945C0" w:rsidP="008E2C93">
      <w:pPr>
        <w:spacing w:line="360" w:lineRule="auto"/>
        <w:jc w:val="both"/>
        <w:rPr>
          <w:rFonts w:ascii="Times New Roman" w:hAnsi="Times New Roman" w:cs="Times New Roman"/>
          <w:color w:val="000000" w:themeColor="text1"/>
          <w:sz w:val="24"/>
          <w:szCs w:val="24"/>
          <w:lang w:val="en-GB" w:bidi="ml-IN"/>
        </w:rPr>
      </w:pPr>
    </w:p>
    <w:p w14:paraId="089336F7" w14:textId="77777777" w:rsidR="005667AA" w:rsidRDefault="005667AA" w:rsidP="008E2C93">
      <w:pPr>
        <w:spacing w:line="360" w:lineRule="auto"/>
        <w:jc w:val="both"/>
        <w:rPr>
          <w:rFonts w:ascii="Times New Roman" w:hAnsi="Times New Roman" w:cs="Times New Roman"/>
          <w:b/>
          <w:color w:val="000000" w:themeColor="text1"/>
          <w:sz w:val="24"/>
          <w:szCs w:val="24"/>
          <w:lang w:val="en-GB" w:bidi="ml-IN"/>
        </w:rPr>
      </w:pPr>
      <w:r w:rsidRPr="005667AA">
        <w:rPr>
          <w:rFonts w:ascii="Times New Roman" w:hAnsi="Times New Roman" w:cs="Times New Roman"/>
          <w:b/>
          <w:color w:val="000000" w:themeColor="text1"/>
          <w:sz w:val="24"/>
          <w:szCs w:val="24"/>
          <w:lang w:val="en-GB" w:bidi="ml-IN"/>
        </w:rPr>
        <w:t>Conclusion</w:t>
      </w:r>
    </w:p>
    <w:p w14:paraId="12B052BD" w14:textId="77777777" w:rsidR="00637FAE" w:rsidRPr="00637FAE" w:rsidRDefault="00637FAE" w:rsidP="001F6A58">
      <w:pPr>
        <w:spacing w:before="200" w:line="360" w:lineRule="auto"/>
        <w:ind w:firstLine="720"/>
        <w:jc w:val="both"/>
        <w:rPr>
          <w:rFonts w:ascii="Times New Roman" w:hAnsi="Times New Roman" w:cs="Times New Roman"/>
          <w:color w:val="000000" w:themeColor="text1"/>
          <w:sz w:val="24"/>
          <w:szCs w:val="24"/>
          <w:lang w:val="en-GB"/>
        </w:rPr>
      </w:pPr>
      <w:r w:rsidRPr="00637FAE">
        <w:rPr>
          <w:rFonts w:ascii="Times New Roman" w:hAnsi="Times New Roman" w:cs="Times New Roman"/>
          <w:color w:val="000000" w:themeColor="text1"/>
          <w:sz w:val="24"/>
          <w:szCs w:val="24"/>
          <w:lang w:val="en-GB" w:bidi="ml-IN"/>
        </w:rPr>
        <w:t xml:space="preserve">The working conditions of migrant workers in Kerala are </w:t>
      </w:r>
      <w:r w:rsidR="00FC1583" w:rsidRPr="00637FAE">
        <w:rPr>
          <w:rFonts w:ascii="Times New Roman" w:hAnsi="Times New Roman" w:cs="Times New Roman"/>
          <w:color w:val="000000" w:themeColor="text1"/>
          <w:sz w:val="24"/>
          <w:szCs w:val="24"/>
          <w:lang w:val="en-GB" w:bidi="ml-IN"/>
        </w:rPr>
        <w:t>formed</w:t>
      </w:r>
      <w:r w:rsidRPr="00637FAE">
        <w:rPr>
          <w:rFonts w:ascii="Times New Roman" w:hAnsi="Times New Roman" w:cs="Times New Roman"/>
          <w:color w:val="000000" w:themeColor="text1"/>
          <w:sz w:val="24"/>
          <w:szCs w:val="24"/>
          <w:lang w:val="en-GB" w:bidi="ml-IN"/>
        </w:rPr>
        <w:t xml:space="preserve"> by a complex interplay of factors, includ</w:t>
      </w:r>
      <w:r w:rsidR="00A24E68">
        <w:rPr>
          <w:rFonts w:ascii="Times New Roman" w:hAnsi="Times New Roman" w:cs="Times New Roman"/>
          <w:color w:val="000000" w:themeColor="text1"/>
          <w:sz w:val="24"/>
          <w:szCs w:val="24"/>
          <w:lang w:val="en-GB" w:bidi="ml-IN"/>
        </w:rPr>
        <w:t>ing wages, working hours, monthly working days</w:t>
      </w:r>
      <w:r w:rsidRPr="00637FAE">
        <w:rPr>
          <w:rFonts w:ascii="Times New Roman" w:hAnsi="Times New Roman" w:cs="Times New Roman"/>
          <w:color w:val="000000" w:themeColor="text1"/>
          <w:sz w:val="24"/>
          <w:szCs w:val="24"/>
          <w:lang w:val="en-GB" w:bidi="ml-IN"/>
        </w:rPr>
        <w:t xml:space="preserve">, and </w:t>
      </w:r>
      <w:r w:rsidR="00A24E68">
        <w:rPr>
          <w:rFonts w:ascii="Times New Roman" w:hAnsi="Times New Roman" w:cs="Times New Roman"/>
          <w:color w:val="000000" w:themeColor="text1"/>
          <w:sz w:val="24"/>
          <w:szCs w:val="24"/>
          <w:lang w:val="en-GB" w:bidi="ml-IN"/>
        </w:rPr>
        <w:t xml:space="preserve">their relationship with the supervisors, co-workers and social </w:t>
      </w:r>
      <w:r w:rsidR="00FC1583">
        <w:rPr>
          <w:rFonts w:ascii="Times New Roman" w:hAnsi="Times New Roman" w:cs="Times New Roman"/>
          <w:color w:val="000000" w:themeColor="text1"/>
          <w:sz w:val="24"/>
          <w:szCs w:val="24"/>
          <w:lang w:val="en-GB" w:bidi="ml-IN"/>
        </w:rPr>
        <w:t>security reflected</w:t>
      </w:r>
      <w:r w:rsidR="00A24E68">
        <w:rPr>
          <w:rFonts w:ascii="Times New Roman" w:hAnsi="Times New Roman" w:cs="Times New Roman"/>
          <w:color w:val="000000" w:themeColor="text1"/>
          <w:sz w:val="24"/>
          <w:szCs w:val="24"/>
          <w:lang w:val="en-GB" w:bidi="ml-IN"/>
        </w:rPr>
        <w:t xml:space="preserve"> in overall perception of workers.</w:t>
      </w:r>
      <w:r w:rsidRPr="00637FAE">
        <w:rPr>
          <w:rFonts w:ascii="Times New Roman" w:hAnsi="Times New Roman" w:cs="Times New Roman"/>
          <w:color w:val="000000" w:themeColor="text1"/>
          <w:sz w:val="24"/>
          <w:szCs w:val="24"/>
          <w:lang w:val="en-GB" w:bidi="ml-IN"/>
        </w:rPr>
        <w:t xml:space="preserve"> While Kerala's economy benefits significantly from migrant </w:t>
      </w:r>
      <w:r w:rsidR="00FC1583" w:rsidRPr="00637FAE">
        <w:rPr>
          <w:rFonts w:ascii="Times New Roman" w:hAnsi="Times New Roman" w:cs="Times New Roman"/>
          <w:color w:val="000000" w:themeColor="text1"/>
          <w:sz w:val="24"/>
          <w:szCs w:val="24"/>
          <w:lang w:val="en-GB" w:bidi="ml-IN"/>
        </w:rPr>
        <w:t>labour</w:t>
      </w:r>
      <w:r w:rsidRPr="00637FAE">
        <w:rPr>
          <w:rFonts w:ascii="Times New Roman" w:hAnsi="Times New Roman" w:cs="Times New Roman"/>
          <w:color w:val="000000" w:themeColor="text1"/>
          <w:sz w:val="24"/>
          <w:szCs w:val="24"/>
          <w:lang w:val="en-GB" w:bidi="ml-IN"/>
        </w:rPr>
        <w:t>, ensuring decent working conditions and protecting the rights of these workers remains a challenge.</w:t>
      </w:r>
      <w:r w:rsidR="00A24E68" w:rsidRPr="00A24E68">
        <w:rPr>
          <w:rFonts w:ascii="Times New Roman" w:hAnsi="Times New Roman" w:cs="Times New Roman"/>
          <w:color w:val="000000" w:themeColor="text1"/>
          <w:sz w:val="24"/>
          <w:szCs w:val="24"/>
          <w:lang w:val="en-GB"/>
        </w:rPr>
        <w:t xml:space="preserve"> </w:t>
      </w:r>
      <w:r w:rsidR="00A24E68">
        <w:rPr>
          <w:rFonts w:ascii="Times New Roman" w:hAnsi="Times New Roman" w:cs="Times New Roman"/>
          <w:color w:val="000000" w:themeColor="text1"/>
          <w:sz w:val="24"/>
          <w:szCs w:val="24"/>
          <w:lang w:val="en-GB"/>
        </w:rPr>
        <w:t xml:space="preserve">The study found that migrant workers receive higher wages in Kerala than their native place and they need to work only </w:t>
      </w:r>
      <w:r w:rsidR="00FC1583">
        <w:rPr>
          <w:rFonts w:ascii="Times New Roman" w:hAnsi="Times New Roman" w:cs="Times New Roman"/>
          <w:color w:val="000000" w:themeColor="text1"/>
          <w:sz w:val="24"/>
          <w:szCs w:val="24"/>
          <w:lang w:val="en-GB"/>
        </w:rPr>
        <w:t>fewer</w:t>
      </w:r>
      <w:r w:rsidR="00A24E68">
        <w:rPr>
          <w:rFonts w:ascii="Times New Roman" w:hAnsi="Times New Roman" w:cs="Times New Roman"/>
          <w:color w:val="000000" w:themeColor="text1"/>
          <w:sz w:val="24"/>
          <w:szCs w:val="24"/>
          <w:lang w:val="en-GB"/>
        </w:rPr>
        <w:t xml:space="preserve"> </w:t>
      </w:r>
      <w:r w:rsidR="00A24E68">
        <w:rPr>
          <w:rFonts w:ascii="Times New Roman" w:hAnsi="Times New Roman" w:cs="Times New Roman"/>
          <w:color w:val="000000" w:themeColor="text1"/>
          <w:sz w:val="24"/>
          <w:szCs w:val="24"/>
          <w:lang w:val="en-GB"/>
        </w:rPr>
        <w:lastRenderedPageBreak/>
        <w:t>hours than the native state. The overall perception of working condition of internal migrant workers in Kerala is</w:t>
      </w:r>
      <w:r w:rsidR="00FC1583">
        <w:rPr>
          <w:rFonts w:ascii="Times New Roman" w:hAnsi="Times New Roman" w:cs="Times New Roman"/>
          <w:color w:val="000000" w:themeColor="text1"/>
          <w:sz w:val="24"/>
          <w:szCs w:val="24"/>
          <w:lang w:val="en-GB"/>
        </w:rPr>
        <w:t xml:space="preserve"> </w:t>
      </w:r>
      <w:r w:rsidR="00757723">
        <w:rPr>
          <w:rFonts w:ascii="Times New Roman" w:hAnsi="Times New Roman" w:cs="Times New Roman"/>
          <w:color w:val="000000" w:themeColor="text1"/>
          <w:sz w:val="24"/>
          <w:szCs w:val="24"/>
          <w:lang w:val="en-GB"/>
        </w:rPr>
        <w:t>found comfortable</w:t>
      </w:r>
      <w:r w:rsidR="00A24E68">
        <w:rPr>
          <w:rFonts w:ascii="Times New Roman" w:hAnsi="Times New Roman" w:cs="Times New Roman"/>
          <w:color w:val="000000" w:themeColor="text1"/>
          <w:sz w:val="24"/>
          <w:szCs w:val="24"/>
          <w:lang w:val="en-GB"/>
        </w:rPr>
        <w:t xml:space="preserve"> as compared to their native state. </w:t>
      </w:r>
      <w:r w:rsidR="00B90444">
        <w:rPr>
          <w:rFonts w:ascii="Times New Roman" w:hAnsi="Times New Roman" w:cs="Times New Roman"/>
          <w:color w:val="000000" w:themeColor="text1"/>
          <w:sz w:val="24"/>
          <w:szCs w:val="24"/>
          <w:lang w:val="en-GB"/>
        </w:rPr>
        <w:t xml:space="preserve">The </w:t>
      </w:r>
      <w:proofErr w:type="gramStart"/>
      <w:r w:rsidR="00B90444">
        <w:rPr>
          <w:rFonts w:ascii="Times New Roman" w:hAnsi="Times New Roman" w:cs="Times New Roman"/>
          <w:color w:val="000000" w:themeColor="text1"/>
          <w:sz w:val="24"/>
          <w:szCs w:val="24"/>
          <w:lang w:val="en-GB"/>
        </w:rPr>
        <w:t>i</w:t>
      </w:r>
      <w:r w:rsidRPr="00637FAE">
        <w:rPr>
          <w:rFonts w:ascii="Times New Roman" w:hAnsi="Times New Roman" w:cs="Times New Roman"/>
          <w:color w:val="000000" w:themeColor="text1"/>
          <w:sz w:val="24"/>
          <w:szCs w:val="24"/>
          <w:lang w:val="en-GB" w:bidi="ml-IN"/>
        </w:rPr>
        <w:t>mplement</w:t>
      </w:r>
      <w:r w:rsidR="00B90444">
        <w:rPr>
          <w:rFonts w:ascii="Times New Roman" w:hAnsi="Times New Roman" w:cs="Times New Roman"/>
          <w:color w:val="000000" w:themeColor="text1"/>
          <w:sz w:val="24"/>
          <w:szCs w:val="24"/>
          <w:lang w:val="en-GB" w:bidi="ml-IN"/>
        </w:rPr>
        <w:t xml:space="preserve">ation </w:t>
      </w:r>
      <w:r w:rsidRPr="00637FAE">
        <w:rPr>
          <w:rFonts w:ascii="Times New Roman" w:hAnsi="Times New Roman" w:cs="Times New Roman"/>
          <w:color w:val="000000" w:themeColor="text1"/>
          <w:sz w:val="24"/>
          <w:szCs w:val="24"/>
          <w:lang w:val="en-GB" w:bidi="ml-IN"/>
        </w:rPr>
        <w:t xml:space="preserve"> and</w:t>
      </w:r>
      <w:proofErr w:type="gramEnd"/>
      <w:r w:rsidRPr="00637FAE">
        <w:rPr>
          <w:rFonts w:ascii="Times New Roman" w:hAnsi="Times New Roman" w:cs="Times New Roman"/>
          <w:color w:val="000000" w:themeColor="text1"/>
          <w:sz w:val="24"/>
          <w:szCs w:val="24"/>
          <w:lang w:val="en-GB" w:bidi="ml-IN"/>
        </w:rPr>
        <w:t xml:space="preserve"> </w:t>
      </w:r>
      <w:r w:rsidR="00B90444">
        <w:rPr>
          <w:rFonts w:ascii="Times New Roman" w:hAnsi="Times New Roman" w:cs="Times New Roman"/>
          <w:color w:val="000000" w:themeColor="text1"/>
          <w:sz w:val="24"/>
          <w:szCs w:val="24"/>
          <w:lang w:val="en-GB" w:bidi="ml-IN"/>
        </w:rPr>
        <w:t xml:space="preserve">of </w:t>
      </w:r>
      <w:r w:rsidR="00FC1583" w:rsidRPr="00637FAE">
        <w:rPr>
          <w:rFonts w:ascii="Times New Roman" w:hAnsi="Times New Roman" w:cs="Times New Roman"/>
          <w:color w:val="000000" w:themeColor="text1"/>
          <w:sz w:val="24"/>
          <w:szCs w:val="24"/>
          <w:lang w:val="en-GB" w:bidi="ml-IN"/>
        </w:rPr>
        <w:t>labour</w:t>
      </w:r>
      <w:r w:rsidRPr="00637FAE">
        <w:rPr>
          <w:rFonts w:ascii="Times New Roman" w:hAnsi="Times New Roman" w:cs="Times New Roman"/>
          <w:color w:val="000000" w:themeColor="text1"/>
          <w:sz w:val="24"/>
          <w:szCs w:val="24"/>
          <w:lang w:val="en-GB" w:bidi="ml-IN"/>
        </w:rPr>
        <w:t xml:space="preserve"> laws and </w:t>
      </w:r>
      <w:r w:rsidR="00215980" w:rsidRPr="00637FAE">
        <w:rPr>
          <w:rFonts w:ascii="Times New Roman" w:hAnsi="Times New Roman" w:cs="Times New Roman"/>
          <w:color w:val="000000" w:themeColor="text1"/>
          <w:sz w:val="24"/>
          <w:szCs w:val="24"/>
          <w:lang w:val="en-GB" w:bidi="ml-IN"/>
        </w:rPr>
        <w:t>rules</w:t>
      </w:r>
      <w:r w:rsidR="00B90444">
        <w:rPr>
          <w:rFonts w:ascii="Times New Roman" w:hAnsi="Times New Roman" w:cs="Times New Roman"/>
          <w:color w:val="000000" w:themeColor="text1"/>
          <w:sz w:val="24"/>
          <w:szCs w:val="24"/>
          <w:lang w:val="en-GB"/>
        </w:rPr>
        <w:t xml:space="preserve"> p</w:t>
      </w:r>
      <w:r w:rsidRPr="00637FAE">
        <w:rPr>
          <w:rFonts w:ascii="Times New Roman" w:hAnsi="Times New Roman" w:cs="Times New Roman"/>
          <w:color w:val="000000" w:themeColor="text1"/>
          <w:sz w:val="24"/>
          <w:szCs w:val="24"/>
          <w:lang w:val="en-GB" w:bidi="ml-IN"/>
        </w:rPr>
        <w:t>rovide access to basic amenities and social security</w:t>
      </w:r>
      <w:r w:rsidR="00B90444">
        <w:rPr>
          <w:rFonts w:ascii="Times New Roman" w:hAnsi="Times New Roman" w:cs="Times New Roman"/>
          <w:color w:val="000000" w:themeColor="text1"/>
          <w:sz w:val="24"/>
          <w:szCs w:val="24"/>
          <w:lang w:val="en-GB" w:bidi="ml-IN"/>
        </w:rPr>
        <w:t xml:space="preserve"> f</w:t>
      </w:r>
      <w:r w:rsidRPr="00637FAE">
        <w:rPr>
          <w:rFonts w:ascii="Times New Roman" w:hAnsi="Times New Roman" w:cs="Times New Roman"/>
          <w:color w:val="000000" w:themeColor="text1"/>
          <w:sz w:val="24"/>
          <w:szCs w:val="24"/>
          <w:lang w:val="en-GB" w:bidi="ml-IN"/>
        </w:rPr>
        <w:t>oster a safe and inclusive work environment</w:t>
      </w:r>
      <w:r w:rsidR="00215980">
        <w:rPr>
          <w:rFonts w:ascii="Times New Roman" w:hAnsi="Times New Roman" w:cs="Times New Roman"/>
          <w:color w:val="000000" w:themeColor="text1"/>
          <w:sz w:val="24"/>
          <w:szCs w:val="24"/>
          <w:lang w:val="en-GB" w:bidi="ml-IN"/>
        </w:rPr>
        <w:t xml:space="preserve"> to </w:t>
      </w:r>
      <w:r w:rsidR="00B90444">
        <w:rPr>
          <w:rFonts w:ascii="Times New Roman" w:hAnsi="Times New Roman" w:cs="Times New Roman"/>
          <w:color w:val="000000" w:themeColor="text1"/>
          <w:sz w:val="24"/>
          <w:szCs w:val="24"/>
          <w:lang w:val="en-GB"/>
        </w:rPr>
        <w:t xml:space="preserve"> p</w:t>
      </w:r>
      <w:r w:rsidRPr="00637FAE">
        <w:rPr>
          <w:rFonts w:ascii="Times New Roman" w:hAnsi="Times New Roman" w:cs="Times New Roman"/>
          <w:color w:val="000000" w:themeColor="text1"/>
          <w:sz w:val="24"/>
          <w:szCs w:val="24"/>
          <w:lang w:val="en-GB" w:bidi="ml-IN"/>
        </w:rPr>
        <w:t>romote fair wages and reasonable working hours</w:t>
      </w:r>
      <w:r w:rsidR="00B90444">
        <w:rPr>
          <w:rFonts w:ascii="Times New Roman" w:hAnsi="Times New Roman" w:cs="Times New Roman"/>
          <w:color w:val="000000" w:themeColor="text1"/>
          <w:sz w:val="24"/>
          <w:szCs w:val="24"/>
          <w:lang w:val="en-GB"/>
        </w:rPr>
        <w:t xml:space="preserve">. </w:t>
      </w:r>
      <w:r w:rsidRPr="00637FAE">
        <w:rPr>
          <w:rFonts w:ascii="Times New Roman" w:hAnsi="Times New Roman" w:cs="Times New Roman"/>
          <w:color w:val="000000" w:themeColor="text1"/>
          <w:sz w:val="24"/>
          <w:szCs w:val="24"/>
          <w:lang w:val="en-GB" w:bidi="ml-IN"/>
        </w:rPr>
        <w:t>By addressing these concerns, Kerala can ensure that migrant workers contribute to the state's economic growth while enjoying dignity and respect in the workplace.</w:t>
      </w:r>
    </w:p>
    <w:p w14:paraId="1162C832" w14:textId="77777777" w:rsidR="00FA5BEE" w:rsidRDefault="00FA5BEE" w:rsidP="008E2C93">
      <w:pPr>
        <w:spacing w:line="360" w:lineRule="auto"/>
        <w:jc w:val="both"/>
        <w:rPr>
          <w:rFonts w:ascii="Times New Roman" w:hAnsi="Times New Roman" w:cs="Times New Roman"/>
          <w:b/>
          <w:color w:val="000000" w:themeColor="text1"/>
          <w:sz w:val="24"/>
          <w:szCs w:val="24"/>
          <w:lang w:val="en-GB" w:bidi="ml-IN"/>
        </w:rPr>
      </w:pPr>
    </w:p>
    <w:p w14:paraId="32F66ECB" w14:textId="2EC9D136" w:rsidR="005667AA" w:rsidRDefault="003D481C" w:rsidP="008E2C93">
      <w:pPr>
        <w:spacing w:line="360" w:lineRule="auto"/>
        <w:jc w:val="both"/>
        <w:rPr>
          <w:rFonts w:ascii="Times New Roman" w:hAnsi="Times New Roman" w:cs="Times New Roman"/>
          <w:b/>
          <w:color w:val="000000" w:themeColor="text1"/>
          <w:sz w:val="24"/>
          <w:szCs w:val="24"/>
          <w:lang w:val="en-GB" w:bidi="ml-IN"/>
        </w:rPr>
      </w:pPr>
      <w:r>
        <w:rPr>
          <w:rFonts w:ascii="Times New Roman" w:hAnsi="Times New Roman" w:cs="Times New Roman"/>
          <w:b/>
          <w:color w:val="000000" w:themeColor="text1"/>
          <w:sz w:val="24"/>
          <w:szCs w:val="24"/>
          <w:lang w:val="en-GB" w:bidi="ml-IN"/>
        </w:rPr>
        <w:t>References</w:t>
      </w:r>
    </w:p>
    <w:p w14:paraId="33052329" w14:textId="77777777" w:rsidR="000C5366" w:rsidRDefault="000C5366" w:rsidP="001C2F1D">
      <w:pPr>
        <w:spacing w:line="240" w:lineRule="auto"/>
        <w:jc w:val="both"/>
        <w:rPr>
          <w:rFonts w:ascii="Times New Roman" w:hAnsi="Times New Roman" w:cs="Times New Roman"/>
          <w:sz w:val="24"/>
          <w:szCs w:val="24"/>
        </w:rPr>
      </w:pPr>
    </w:p>
    <w:p w14:paraId="6722A552" w14:textId="77777777" w:rsidR="005667AA" w:rsidRPr="007252D1" w:rsidRDefault="00BB077A" w:rsidP="001C2F1D">
      <w:pPr>
        <w:spacing w:line="240" w:lineRule="auto"/>
        <w:jc w:val="both"/>
        <w:rPr>
          <w:rFonts w:ascii="Times New Roman" w:hAnsi="Times New Roman" w:cs="Times New Roman"/>
        </w:rPr>
      </w:pPr>
      <w:r w:rsidRPr="007252D1">
        <w:rPr>
          <w:rFonts w:ascii="Times New Roman" w:hAnsi="Times New Roman" w:cs="Times New Roman"/>
        </w:rPr>
        <w:t>Abraham, J. M., &amp; Little Flower, F. X. L. (2021). Socio-economic problems of unorganized interstate migrant workers in Kerala: A qualitative study. Turkish Online Journal of Qualitative Inquiry (TOJQI), 12(8), 1958-1964.</w:t>
      </w:r>
    </w:p>
    <w:p w14:paraId="372D3B4B" w14:textId="77777777" w:rsidR="0020101E" w:rsidRPr="007252D1" w:rsidRDefault="0020101E" w:rsidP="001C2F1D">
      <w:pPr>
        <w:spacing w:line="240" w:lineRule="auto"/>
        <w:jc w:val="both"/>
        <w:rPr>
          <w:rFonts w:ascii="Times New Roman" w:hAnsi="Times New Roman" w:cs="Times New Roman"/>
        </w:rPr>
      </w:pPr>
      <w:proofErr w:type="spellStart"/>
      <w:r w:rsidRPr="007252D1">
        <w:rPr>
          <w:rFonts w:ascii="Times New Roman" w:hAnsi="Times New Roman" w:cs="Times New Roman"/>
        </w:rPr>
        <w:t>Saikia</w:t>
      </w:r>
      <w:proofErr w:type="spellEnd"/>
      <w:r w:rsidRPr="007252D1">
        <w:rPr>
          <w:rFonts w:ascii="Times New Roman" w:hAnsi="Times New Roman" w:cs="Times New Roman"/>
        </w:rPr>
        <w:t>, D. (2017). Migrant workers in Kerala: A study on their socio-economic conditions. Journal of Economic and Social Development, 11(2), 29-43.</w:t>
      </w:r>
    </w:p>
    <w:p w14:paraId="5D48736D" w14:textId="77777777" w:rsidR="0020101E" w:rsidRPr="007252D1" w:rsidRDefault="0020101E" w:rsidP="001C2F1D">
      <w:pPr>
        <w:spacing w:line="240" w:lineRule="auto"/>
        <w:jc w:val="both"/>
        <w:rPr>
          <w:rFonts w:ascii="Times New Roman" w:hAnsi="Times New Roman" w:cs="Times New Roman"/>
        </w:rPr>
      </w:pPr>
      <w:r w:rsidRPr="007252D1">
        <w:rPr>
          <w:rFonts w:ascii="Times New Roman" w:hAnsi="Times New Roman" w:cs="Times New Roman"/>
        </w:rPr>
        <w:t xml:space="preserve">Nair, N. K., Cherian, J. K., &amp; </w:t>
      </w:r>
      <w:proofErr w:type="spellStart"/>
      <w:r w:rsidRPr="007252D1">
        <w:rPr>
          <w:rFonts w:ascii="Times New Roman" w:hAnsi="Times New Roman" w:cs="Times New Roman"/>
        </w:rPr>
        <w:t>Suresha</w:t>
      </w:r>
      <w:proofErr w:type="spellEnd"/>
      <w:r w:rsidRPr="007252D1">
        <w:rPr>
          <w:rFonts w:ascii="Times New Roman" w:hAnsi="Times New Roman" w:cs="Times New Roman"/>
        </w:rPr>
        <w:t>, K. S. (2023). Role and effect of migrant workers on economic rationalization and the unorganized sector in Kerala. Journal of Ecophysiology and Occupational Health.</w:t>
      </w:r>
    </w:p>
    <w:p w14:paraId="3F810BDE" w14:textId="77777777" w:rsidR="0020101E" w:rsidRPr="007252D1" w:rsidRDefault="0020101E" w:rsidP="001C2F1D">
      <w:pPr>
        <w:spacing w:line="240" w:lineRule="auto"/>
        <w:jc w:val="both"/>
        <w:rPr>
          <w:rFonts w:ascii="Times New Roman" w:hAnsi="Times New Roman" w:cs="Times New Roman"/>
        </w:rPr>
      </w:pPr>
      <w:proofErr w:type="spellStart"/>
      <w:r w:rsidRPr="007252D1">
        <w:rPr>
          <w:rFonts w:ascii="Times New Roman" w:hAnsi="Times New Roman" w:cs="Times New Roman"/>
        </w:rPr>
        <w:t>Sreedevi</w:t>
      </w:r>
      <w:proofErr w:type="spellEnd"/>
      <w:r w:rsidRPr="007252D1">
        <w:rPr>
          <w:rFonts w:ascii="Times New Roman" w:hAnsi="Times New Roman" w:cs="Times New Roman"/>
        </w:rPr>
        <w:t>, R. S., &amp; Gopinath, P. (2024). Wages, inequality and work standards in construction sector: A case study of inter-state migrant workers and native workers in Kerala. Indian Journal of Public Administration, 70(1), 124–139.</w:t>
      </w:r>
    </w:p>
    <w:p w14:paraId="54B1135F" w14:textId="77777777" w:rsidR="0020101E" w:rsidRPr="007252D1" w:rsidRDefault="0020101E" w:rsidP="001C2F1D">
      <w:pPr>
        <w:spacing w:line="240" w:lineRule="auto"/>
        <w:jc w:val="both"/>
        <w:rPr>
          <w:rFonts w:ascii="Times New Roman" w:hAnsi="Times New Roman" w:cs="Times New Roman"/>
        </w:rPr>
      </w:pPr>
      <w:proofErr w:type="spellStart"/>
      <w:r w:rsidRPr="007252D1">
        <w:rPr>
          <w:rFonts w:ascii="Times New Roman" w:hAnsi="Times New Roman" w:cs="Times New Roman"/>
        </w:rPr>
        <w:t>Remya</w:t>
      </w:r>
      <w:proofErr w:type="spellEnd"/>
      <w:r w:rsidRPr="007252D1">
        <w:rPr>
          <w:rFonts w:ascii="Times New Roman" w:hAnsi="Times New Roman" w:cs="Times New Roman"/>
        </w:rPr>
        <w:t>, R. (2021). Interstate migrant workers in Kerala: An assessment of welfare measures in the state of Kerala. Journal of Polity &amp; Society, 13, 161-176.</w:t>
      </w:r>
    </w:p>
    <w:p w14:paraId="2841078B" w14:textId="77777777" w:rsidR="000C5366" w:rsidRPr="007252D1" w:rsidRDefault="000C5366" w:rsidP="001C2F1D">
      <w:pPr>
        <w:spacing w:line="240" w:lineRule="auto"/>
        <w:jc w:val="both"/>
        <w:rPr>
          <w:rFonts w:ascii="Times New Roman" w:hAnsi="Times New Roman" w:cs="Times New Roman"/>
        </w:rPr>
      </w:pPr>
      <w:proofErr w:type="spellStart"/>
      <w:r w:rsidRPr="007252D1">
        <w:rPr>
          <w:rFonts w:ascii="Times New Roman" w:hAnsi="Times New Roman" w:cs="Times New Roman"/>
        </w:rPr>
        <w:t>Poovancheri</w:t>
      </w:r>
      <w:proofErr w:type="spellEnd"/>
      <w:r w:rsidRPr="007252D1">
        <w:rPr>
          <w:rFonts w:ascii="Times New Roman" w:hAnsi="Times New Roman" w:cs="Times New Roman"/>
        </w:rPr>
        <w:t>, A. (2022). Analysis of socio-economic status of internal migrant workers in Kerala: A case study of Malappuram district [PhD thesis, Mahatma Gandhi University].</w:t>
      </w:r>
    </w:p>
    <w:p w14:paraId="61CB25C7" w14:textId="77777777" w:rsidR="00FA0E91" w:rsidRPr="007252D1" w:rsidRDefault="00FA0E91" w:rsidP="001C2F1D">
      <w:pPr>
        <w:spacing w:line="240" w:lineRule="auto"/>
        <w:jc w:val="both"/>
        <w:rPr>
          <w:rFonts w:ascii="Times New Roman" w:hAnsi="Times New Roman" w:cs="Times New Roman"/>
          <w:color w:val="000000" w:themeColor="text1"/>
        </w:rPr>
      </w:pPr>
      <w:r w:rsidRPr="007252D1">
        <w:rPr>
          <w:rFonts w:ascii="Times New Roman" w:hAnsi="Times New Roman" w:cs="Times New Roman"/>
          <w:color w:val="000000" w:themeColor="text1"/>
        </w:rPr>
        <w:t>Kumar, S. (1992). Migration and economic development. Journal of Social and Economic Studies, 9, 115-132.</w:t>
      </w:r>
    </w:p>
    <w:p w14:paraId="49752BAB" w14:textId="77777777" w:rsidR="00FA0E91" w:rsidRPr="007252D1" w:rsidRDefault="00FA0E91" w:rsidP="001C2F1D">
      <w:pPr>
        <w:spacing w:line="240" w:lineRule="auto"/>
        <w:jc w:val="both"/>
        <w:rPr>
          <w:rFonts w:ascii="Times New Roman" w:hAnsi="Times New Roman" w:cs="Times New Roman"/>
          <w:color w:val="000000" w:themeColor="text1"/>
        </w:rPr>
      </w:pPr>
      <w:proofErr w:type="spellStart"/>
      <w:r w:rsidRPr="007252D1">
        <w:rPr>
          <w:rFonts w:ascii="Times New Roman" w:hAnsi="Times New Roman" w:cs="Times New Roman"/>
          <w:color w:val="000000" w:themeColor="text1"/>
        </w:rPr>
        <w:t>Lizy</w:t>
      </w:r>
      <w:proofErr w:type="spellEnd"/>
      <w:r w:rsidRPr="007252D1">
        <w:rPr>
          <w:rFonts w:ascii="Times New Roman" w:hAnsi="Times New Roman" w:cs="Times New Roman"/>
          <w:color w:val="000000" w:themeColor="text1"/>
        </w:rPr>
        <w:t xml:space="preserve"> James, B., &amp; Mathew, D. (2016). Social integration of migrant workers in Kerala: Problems and prospects. Kerala Institute of </w:t>
      </w:r>
      <w:proofErr w:type="spellStart"/>
      <w:r w:rsidRPr="007252D1">
        <w:rPr>
          <w:rFonts w:ascii="Times New Roman" w:hAnsi="Times New Roman" w:cs="Times New Roman"/>
          <w:color w:val="000000" w:themeColor="text1"/>
        </w:rPr>
        <w:t>Labour</w:t>
      </w:r>
      <w:proofErr w:type="spellEnd"/>
      <w:r w:rsidRPr="007252D1">
        <w:rPr>
          <w:rFonts w:ascii="Times New Roman" w:hAnsi="Times New Roman" w:cs="Times New Roman"/>
          <w:color w:val="000000" w:themeColor="text1"/>
        </w:rPr>
        <w:t xml:space="preserve"> and Employment.</w:t>
      </w:r>
    </w:p>
    <w:p w14:paraId="2F1919EF" w14:textId="77777777" w:rsidR="00FA0E91" w:rsidRPr="007252D1" w:rsidRDefault="00FA0E91" w:rsidP="001C2F1D">
      <w:pPr>
        <w:spacing w:line="240" w:lineRule="auto"/>
        <w:jc w:val="both"/>
        <w:rPr>
          <w:rFonts w:ascii="Times New Roman" w:hAnsi="Times New Roman" w:cs="Times New Roman"/>
          <w:color w:val="000000" w:themeColor="text1"/>
        </w:rPr>
      </w:pPr>
      <w:r w:rsidRPr="007252D1">
        <w:rPr>
          <w:rFonts w:ascii="Times New Roman" w:hAnsi="Times New Roman" w:cs="Times New Roman"/>
          <w:color w:val="000000" w:themeColor="text1"/>
        </w:rPr>
        <w:t xml:space="preserve">Massey, D. S. (1990). Social structure, household strategies, and the cumulative causation of migration. Population Index, 56(1), 3-26. </w:t>
      </w:r>
      <w:proofErr w:type="spellStart"/>
      <w:r w:rsidRPr="007252D1">
        <w:rPr>
          <w:rFonts w:ascii="Times New Roman" w:hAnsi="Times New Roman" w:cs="Times New Roman"/>
          <w:color w:val="000000" w:themeColor="text1"/>
        </w:rPr>
        <w:t>doi</w:t>
      </w:r>
      <w:proofErr w:type="spellEnd"/>
      <w:r w:rsidRPr="007252D1">
        <w:rPr>
          <w:rFonts w:ascii="Times New Roman" w:hAnsi="Times New Roman" w:cs="Times New Roman"/>
          <w:color w:val="000000" w:themeColor="text1"/>
        </w:rPr>
        <w:t>: 10.2307/3644186</w:t>
      </w:r>
    </w:p>
    <w:p w14:paraId="7104C55B" w14:textId="77777777" w:rsidR="00FA0E91" w:rsidRPr="007252D1" w:rsidRDefault="007252D1" w:rsidP="001C2F1D">
      <w:pPr>
        <w:spacing w:line="240" w:lineRule="auto"/>
        <w:jc w:val="both"/>
        <w:rPr>
          <w:rFonts w:ascii="Times New Roman" w:hAnsi="Times New Roman" w:cs="Times New Roman"/>
        </w:rPr>
      </w:pPr>
      <w:r w:rsidRPr="007252D1">
        <w:rPr>
          <w:rFonts w:ascii="Times New Roman" w:hAnsi="Times New Roman" w:cs="Times New Roman"/>
          <w:color w:val="000000" w:themeColor="text1"/>
        </w:rPr>
        <w:t xml:space="preserve">Zachariah, K. C., &amp; </w:t>
      </w:r>
      <w:proofErr w:type="spellStart"/>
      <w:r w:rsidRPr="007252D1">
        <w:rPr>
          <w:rFonts w:ascii="Times New Roman" w:hAnsi="Times New Roman" w:cs="Times New Roman"/>
          <w:color w:val="000000" w:themeColor="text1"/>
        </w:rPr>
        <w:t>Irudaya</w:t>
      </w:r>
      <w:proofErr w:type="spellEnd"/>
      <w:r w:rsidRPr="007252D1">
        <w:rPr>
          <w:rFonts w:ascii="Times New Roman" w:hAnsi="Times New Roman" w:cs="Times New Roman"/>
          <w:color w:val="000000" w:themeColor="text1"/>
        </w:rPr>
        <w:t xml:space="preserve"> </w:t>
      </w:r>
      <w:proofErr w:type="spellStart"/>
      <w:r w:rsidRPr="007252D1">
        <w:rPr>
          <w:rFonts w:ascii="Times New Roman" w:hAnsi="Times New Roman" w:cs="Times New Roman"/>
          <w:color w:val="000000" w:themeColor="text1"/>
        </w:rPr>
        <w:t>Rajan</w:t>
      </w:r>
      <w:proofErr w:type="spellEnd"/>
      <w:r w:rsidRPr="007252D1">
        <w:rPr>
          <w:rFonts w:ascii="Times New Roman" w:hAnsi="Times New Roman" w:cs="Times New Roman"/>
          <w:color w:val="000000" w:themeColor="text1"/>
        </w:rPr>
        <w:t>, S. (2007). Economic and social dynamics of migration in Kerala, 1999-2004: Analysis of panel data. Centre for Development Studies</w:t>
      </w:r>
    </w:p>
    <w:sectPr w:rsidR="00FA0E91" w:rsidRPr="007252D1" w:rsidSect="00865A7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D23BA" w14:textId="77777777" w:rsidR="00A22D7D" w:rsidRDefault="00A22D7D" w:rsidP="006C2197">
      <w:pPr>
        <w:spacing w:after="0" w:line="240" w:lineRule="auto"/>
      </w:pPr>
      <w:r>
        <w:separator/>
      </w:r>
    </w:p>
  </w:endnote>
  <w:endnote w:type="continuationSeparator" w:id="0">
    <w:p w14:paraId="053A7287" w14:textId="77777777" w:rsidR="00A22D7D" w:rsidRDefault="00A22D7D" w:rsidP="006C2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Kartika">
    <w:altName w:val="Kartika"/>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C6583" w14:textId="77777777" w:rsidR="00BA5DB5" w:rsidRDefault="00BA5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E920F" w14:textId="77777777" w:rsidR="00BA5DB5" w:rsidRDefault="00BA5D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A834E" w14:textId="77777777" w:rsidR="00BA5DB5" w:rsidRDefault="00BA5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EF1CF" w14:textId="77777777" w:rsidR="00A22D7D" w:rsidRDefault="00A22D7D" w:rsidP="006C2197">
      <w:pPr>
        <w:spacing w:after="0" w:line="240" w:lineRule="auto"/>
      </w:pPr>
      <w:r>
        <w:separator/>
      </w:r>
    </w:p>
  </w:footnote>
  <w:footnote w:type="continuationSeparator" w:id="0">
    <w:p w14:paraId="2693FA1C" w14:textId="77777777" w:rsidR="00A22D7D" w:rsidRDefault="00A22D7D" w:rsidP="006C2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53C87" w14:textId="594DDB62" w:rsidR="00BA5DB5" w:rsidRDefault="00BA5DB5">
    <w:pPr>
      <w:pStyle w:val="Header"/>
    </w:pPr>
    <w:r>
      <w:rPr>
        <w:noProof/>
      </w:rPr>
      <w:pict w14:anchorId="335184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5960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3C211" w14:textId="305CCB8F" w:rsidR="00BA5DB5" w:rsidRDefault="00BA5DB5">
    <w:pPr>
      <w:pStyle w:val="Header"/>
    </w:pPr>
    <w:r>
      <w:rPr>
        <w:noProof/>
      </w:rPr>
      <w:pict w14:anchorId="22E7C4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5960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99832" w14:textId="097B9031" w:rsidR="00BA5DB5" w:rsidRDefault="00BA5DB5">
    <w:pPr>
      <w:pStyle w:val="Header"/>
    </w:pPr>
    <w:r>
      <w:rPr>
        <w:noProof/>
      </w:rPr>
      <w:pict w14:anchorId="36A8EC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5960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C0"/>
    <w:rsid w:val="00016F71"/>
    <w:rsid w:val="0003773B"/>
    <w:rsid w:val="0005422D"/>
    <w:rsid w:val="00095DD9"/>
    <w:rsid w:val="000A3E6E"/>
    <w:rsid w:val="000B54B0"/>
    <w:rsid w:val="000C09AB"/>
    <w:rsid w:val="000C5364"/>
    <w:rsid w:val="000C5366"/>
    <w:rsid w:val="000E26FD"/>
    <w:rsid w:val="001403D0"/>
    <w:rsid w:val="00147F45"/>
    <w:rsid w:val="00153EDF"/>
    <w:rsid w:val="001716B4"/>
    <w:rsid w:val="00174F78"/>
    <w:rsid w:val="001939DE"/>
    <w:rsid w:val="001A3EA0"/>
    <w:rsid w:val="001A5FDD"/>
    <w:rsid w:val="001A6D3E"/>
    <w:rsid w:val="001C2F19"/>
    <w:rsid w:val="001C2F1D"/>
    <w:rsid w:val="001C5BAC"/>
    <w:rsid w:val="001C6A86"/>
    <w:rsid w:val="001E06E4"/>
    <w:rsid w:val="001E2B29"/>
    <w:rsid w:val="001F6A58"/>
    <w:rsid w:val="0020101E"/>
    <w:rsid w:val="00215980"/>
    <w:rsid w:val="00237FE5"/>
    <w:rsid w:val="00276E97"/>
    <w:rsid w:val="00292FBA"/>
    <w:rsid w:val="0029449C"/>
    <w:rsid w:val="002C1D74"/>
    <w:rsid w:val="002D281D"/>
    <w:rsid w:val="002D4569"/>
    <w:rsid w:val="002D6718"/>
    <w:rsid w:val="002F438E"/>
    <w:rsid w:val="003001E7"/>
    <w:rsid w:val="00301441"/>
    <w:rsid w:val="00306AD1"/>
    <w:rsid w:val="0031496B"/>
    <w:rsid w:val="003178D7"/>
    <w:rsid w:val="0032227E"/>
    <w:rsid w:val="003412D6"/>
    <w:rsid w:val="003451B4"/>
    <w:rsid w:val="00347DFD"/>
    <w:rsid w:val="00383C05"/>
    <w:rsid w:val="003945C0"/>
    <w:rsid w:val="003D1EDA"/>
    <w:rsid w:val="003D3293"/>
    <w:rsid w:val="003D481C"/>
    <w:rsid w:val="003D62BC"/>
    <w:rsid w:val="003F5EF4"/>
    <w:rsid w:val="004045C2"/>
    <w:rsid w:val="00406D67"/>
    <w:rsid w:val="00412A42"/>
    <w:rsid w:val="00446979"/>
    <w:rsid w:val="004556DD"/>
    <w:rsid w:val="004A38C9"/>
    <w:rsid w:val="004B0B61"/>
    <w:rsid w:val="004F72B9"/>
    <w:rsid w:val="0050698E"/>
    <w:rsid w:val="00516262"/>
    <w:rsid w:val="00554B03"/>
    <w:rsid w:val="005667AA"/>
    <w:rsid w:val="00573FD0"/>
    <w:rsid w:val="00593140"/>
    <w:rsid w:val="005933B0"/>
    <w:rsid w:val="00594B82"/>
    <w:rsid w:val="005A338F"/>
    <w:rsid w:val="005B07E8"/>
    <w:rsid w:val="005C0FF9"/>
    <w:rsid w:val="005C280C"/>
    <w:rsid w:val="005F26B8"/>
    <w:rsid w:val="00637FAE"/>
    <w:rsid w:val="006430F5"/>
    <w:rsid w:val="006812EA"/>
    <w:rsid w:val="00682167"/>
    <w:rsid w:val="006841C6"/>
    <w:rsid w:val="00686986"/>
    <w:rsid w:val="006C2197"/>
    <w:rsid w:val="006D3A56"/>
    <w:rsid w:val="006F7185"/>
    <w:rsid w:val="0070426B"/>
    <w:rsid w:val="007252D1"/>
    <w:rsid w:val="00732DC2"/>
    <w:rsid w:val="007332E0"/>
    <w:rsid w:val="007536FE"/>
    <w:rsid w:val="00757723"/>
    <w:rsid w:val="007619E1"/>
    <w:rsid w:val="007755F3"/>
    <w:rsid w:val="007A1B3F"/>
    <w:rsid w:val="007B3CB9"/>
    <w:rsid w:val="007C2B13"/>
    <w:rsid w:val="007D0D63"/>
    <w:rsid w:val="007E51F9"/>
    <w:rsid w:val="00802250"/>
    <w:rsid w:val="00803986"/>
    <w:rsid w:val="00821D6B"/>
    <w:rsid w:val="00836A3A"/>
    <w:rsid w:val="008514AC"/>
    <w:rsid w:val="00865A73"/>
    <w:rsid w:val="00866F14"/>
    <w:rsid w:val="00885DAD"/>
    <w:rsid w:val="008903FE"/>
    <w:rsid w:val="008B7EE2"/>
    <w:rsid w:val="008D0C6B"/>
    <w:rsid w:val="008E2C93"/>
    <w:rsid w:val="00903354"/>
    <w:rsid w:val="00911EC1"/>
    <w:rsid w:val="00950CB0"/>
    <w:rsid w:val="00952687"/>
    <w:rsid w:val="00973D3C"/>
    <w:rsid w:val="00977B98"/>
    <w:rsid w:val="00990580"/>
    <w:rsid w:val="00993711"/>
    <w:rsid w:val="009A1549"/>
    <w:rsid w:val="009B33ED"/>
    <w:rsid w:val="009B396F"/>
    <w:rsid w:val="009C0DDB"/>
    <w:rsid w:val="009C2E1C"/>
    <w:rsid w:val="009D04FA"/>
    <w:rsid w:val="009E0175"/>
    <w:rsid w:val="009F342F"/>
    <w:rsid w:val="00A22D7D"/>
    <w:rsid w:val="00A24E68"/>
    <w:rsid w:val="00A92DC4"/>
    <w:rsid w:val="00AA4B35"/>
    <w:rsid w:val="00AE702A"/>
    <w:rsid w:val="00B03C54"/>
    <w:rsid w:val="00B13BF5"/>
    <w:rsid w:val="00B21983"/>
    <w:rsid w:val="00B30A72"/>
    <w:rsid w:val="00B404E6"/>
    <w:rsid w:val="00B50B3F"/>
    <w:rsid w:val="00B852BB"/>
    <w:rsid w:val="00B90444"/>
    <w:rsid w:val="00BA1538"/>
    <w:rsid w:val="00BA5DB5"/>
    <w:rsid w:val="00BB077A"/>
    <w:rsid w:val="00BB1A78"/>
    <w:rsid w:val="00BE2295"/>
    <w:rsid w:val="00BE5253"/>
    <w:rsid w:val="00BF4FBC"/>
    <w:rsid w:val="00C23CE5"/>
    <w:rsid w:val="00C46666"/>
    <w:rsid w:val="00C85472"/>
    <w:rsid w:val="00CD43C6"/>
    <w:rsid w:val="00CE1930"/>
    <w:rsid w:val="00CE4D0D"/>
    <w:rsid w:val="00D27194"/>
    <w:rsid w:val="00D3706C"/>
    <w:rsid w:val="00D575C4"/>
    <w:rsid w:val="00D6491B"/>
    <w:rsid w:val="00D64C55"/>
    <w:rsid w:val="00DB2C02"/>
    <w:rsid w:val="00DB31CF"/>
    <w:rsid w:val="00DB41E9"/>
    <w:rsid w:val="00DC39A3"/>
    <w:rsid w:val="00DD46C1"/>
    <w:rsid w:val="00E00BF5"/>
    <w:rsid w:val="00E01882"/>
    <w:rsid w:val="00E3025E"/>
    <w:rsid w:val="00E56770"/>
    <w:rsid w:val="00E80862"/>
    <w:rsid w:val="00E913CA"/>
    <w:rsid w:val="00EB7557"/>
    <w:rsid w:val="00EC0EA2"/>
    <w:rsid w:val="00F02DFA"/>
    <w:rsid w:val="00F03A96"/>
    <w:rsid w:val="00F22AE8"/>
    <w:rsid w:val="00F3073A"/>
    <w:rsid w:val="00F31A06"/>
    <w:rsid w:val="00F37F21"/>
    <w:rsid w:val="00F40EDA"/>
    <w:rsid w:val="00F45862"/>
    <w:rsid w:val="00F50EA2"/>
    <w:rsid w:val="00F72BB5"/>
    <w:rsid w:val="00F73B32"/>
    <w:rsid w:val="00FA0E91"/>
    <w:rsid w:val="00FA143C"/>
    <w:rsid w:val="00FA5BEE"/>
    <w:rsid w:val="00FB1CA1"/>
    <w:rsid w:val="00FB6B39"/>
    <w:rsid w:val="00FC1583"/>
    <w:rsid w:val="00FD4AAF"/>
    <w:rsid w:val="00FF0C63"/>
    <w:rsid w:val="00FF121C"/>
    <w:rsid w:val="00FF4841"/>
    <w:rsid w:val="00FF7F1B"/>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6185F1"/>
  <w15:docId w15:val="{C0F2A7A0-9845-466D-AA3A-FC95E59BC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5A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t6">
    <w:name w:val="ft6"/>
    <w:basedOn w:val="DefaultParagraphFont"/>
    <w:rsid w:val="005B07E8"/>
  </w:style>
  <w:style w:type="paragraph" w:styleId="Header">
    <w:name w:val="header"/>
    <w:basedOn w:val="Normal"/>
    <w:link w:val="HeaderChar"/>
    <w:uiPriority w:val="99"/>
    <w:unhideWhenUsed/>
    <w:rsid w:val="006C21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197"/>
  </w:style>
  <w:style w:type="paragraph" w:styleId="Footer">
    <w:name w:val="footer"/>
    <w:basedOn w:val="Normal"/>
    <w:link w:val="FooterChar"/>
    <w:uiPriority w:val="99"/>
    <w:unhideWhenUsed/>
    <w:rsid w:val="006C21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197"/>
  </w:style>
  <w:style w:type="character" w:styleId="Hyperlink">
    <w:name w:val="Hyperlink"/>
    <w:basedOn w:val="DefaultParagraphFont"/>
    <w:uiPriority w:val="99"/>
    <w:semiHidden/>
    <w:unhideWhenUsed/>
    <w:rsid w:val="00EC0EA2"/>
    <w:rPr>
      <w:color w:val="0000FF"/>
      <w:u w:val="single"/>
    </w:rPr>
  </w:style>
  <w:style w:type="paragraph" w:styleId="ListParagraph">
    <w:name w:val="List Paragraph"/>
    <w:basedOn w:val="Normal"/>
    <w:uiPriority w:val="1"/>
    <w:qFormat/>
    <w:rsid w:val="00EC0EA2"/>
    <w:pPr>
      <w:spacing w:after="160" w:line="259" w:lineRule="auto"/>
      <w:ind w:left="720"/>
      <w:contextualSpacing/>
    </w:pPr>
    <w:rPr>
      <w:kern w:val="2"/>
      <w14:ligatures w14:val="standardContextual"/>
    </w:rPr>
  </w:style>
  <w:style w:type="paragraph" w:styleId="NormalWeb">
    <w:name w:val="Normal (Web)"/>
    <w:basedOn w:val="Normal"/>
    <w:uiPriority w:val="99"/>
    <w:unhideWhenUsed/>
    <w:rsid w:val="00EC0EA2"/>
    <w:pPr>
      <w:spacing w:before="100" w:beforeAutospacing="1" w:after="100" w:afterAutospacing="1" w:line="240" w:lineRule="auto"/>
    </w:pPr>
    <w:rPr>
      <w:rFonts w:ascii="Times New Roman" w:eastAsia="Times New Roman" w:hAnsi="Times New Roman" w:cs="Times New Roman"/>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51783">
      <w:bodyDiv w:val="1"/>
      <w:marLeft w:val="0"/>
      <w:marRight w:val="0"/>
      <w:marTop w:val="0"/>
      <w:marBottom w:val="0"/>
      <w:divBdr>
        <w:top w:val="none" w:sz="0" w:space="0" w:color="auto"/>
        <w:left w:val="none" w:sz="0" w:space="0" w:color="auto"/>
        <w:bottom w:val="none" w:sz="0" w:space="0" w:color="auto"/>
        <w:right w:val="none" w:sz="0" w:space="0" w:color="auto"/>
      </w:divBdr>
    </w:div>
    <w:div w:id="360666073">
      <w:bodyDiv w:val="1"/>
      <w:marLeft w:val="0"/>
      <w:marRight w:val="0"/>
      <w:marTop w:val="0"/>
      <w:marBottom w:val="0"/>
      <w:divBdr>
        <w:top w:val="none" w:sz="0" w:space="0" w:color="auto"/>
        <w:left w:val="none" w:sz="0" w:space="0" w:color="auto"/>
        <w:bottom w:val="none" w:sz="0" w:space="0" w:color="auto"/>
        <w:right w:val="none" w:sz="0" w:space="0" w:color="auto"/>
      </w:divBdr>
    </w:div>
    <w:div w:id="644744891">
      <w:bodyDiv w:val="1"/>
      <w:marLeft w:val="0"/>
      <w:marRight w:val="0"/>
      <w:marTop w:val="0"/>
      <w:marBottom w:val="0"/>
      <w:divBdr>
        <w:top w:val="none" w:sz="0" w:space="0" w:color="auto"/>
        <w:left w:val="none" w:sz="0" w:space="0" w:color="auto"/>
        <w:bottom w:val="none" w:sz="0" w:space="0" w:color="auto"/>
        <w:right w:val="none" w:sz="0" w:space="0" w:color="auto"/>
      </w:divBdr>
    </w:div>
    <w:div w:id="867646800">
      <w:bodyDiv w:val="1"/>
      <w:marLeft w:val="0"/>
      <w:marRight w:val="0"/>
      <w:marTop w:val="0"/>
      <w:marBottom w:val="0"/>
      <w:divBdr>
        <w:top w:val="none" w:sz="0" w:space="0" w:color="auto"/>
        <w:left w:val="none" w:sz="0" w:space="0" w:color="auto"/>
        <w:bottom w:val="none" w:sz="0" w:space="0" w:color="auto"/>
        <w:right w:val="none" w:sz="0" w:space="0" w:color="auto"/>
      </w:divBdr>
    </w:div>
    <w:div w:id="1164786299">
      <w:bodyDiv w:val="1"/>
      <w:marLeft w:val="0"/>
      <w:marRight w:val="0"/>
      <w:marTop w:val="0"/>
      <w:marBottom w:val="0"/>
      <w:divBdr>
        <w:top w:val="none" w:sz="0" w:space="0" w:color="auto"/>
        <w:left w:val="none" w:sz="0" w:space="0" w:color="auto"/>
        <w:bottom w:val="none" w:sz="0" w:space="0" w:color="auto"/>
        <w:right w:val="none" w:sz="0" w:space="0" w:color="auto"/>
      </w:divBdr>
    </w:div>
    <w:div w:id="1438063986">
      <w:bodyDiv w:val="1"/>
      <w:marLeft w:val="0"/>
      <w:marRight w:val="0"/>
      <w:marTop w:val="0"/>
      <w:marBottom w:val="0"/>
      <w:divBdr>
        <w:top w:val="none" w:sz="0" w:space="0" w:color="auto"/>
        <w:left w:val="none" w:sz="0" w:space="0" w:color="auto"/>
        <w:bottom w:val="none" w:sz="0" w:space="0" w:color="auto"/>
        <w:right w:val="none" w:sz="0" w:space="0" w:color="auto"/>
      </w:divBdr>
    </w:div>
    <w:div w:id="1709794232">
      <w:bodyDiv w:val="1"/>
      <w:marLeft w:val="0"/>
      <w:marRight w:val="0"/>
      <w:marTop w:val="0"/>
      <w:marBottom w:val="0"/>
      <w:divBdr>
        <w:top w:val="none" w:sz="0" w:space="0" w:color="auto"/>
        <w:left w:val="none" w:sz="0" w:space="0" w:color="auto"/>
        <w:bottom w:val="none" w:sz="0" w:space="0" w:color="auto"/>
        <w:right w:val="none" w:sz="0" w:space="0" w:color="auto"/>
      </w:divBdr>
    </w:div>
    <w:div w:id="19706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0ECC970-8979-4363-9501-D11AB83A8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3035</TotalTime>
  <Pages>10</Pages>
  <Words>3404</Words>
  <Characters>19403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34</cp:revision>
  <dcterms:created xsi:type="dcterms:W3CDTF">2025-04-17T08:15:00Z</dcterms:created>
  <dcterms:modified xsi:type="dcterms:W3CDTF">2025-05-21T12:12:00Z</dcterms:modified>
</cp:coreProperties>
</file>