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60CB4" w14:textId="77777777" w:rsidR="00C20FF2" w:rsidRPr="00C20FF2" w:rsidRDefault="00C20FF2" w:rsidP="00C20FF2">
      <w:bookmarkStart w:id="0" w:name="_GoBack"/>
      <w:bookmarkEnd w:id="0"/>
    </w:p>
    <w:p w14:paraId="10225453" w14:textId="778567AB" w:rsidR="00C20FF2" w:rsidRPr="00F63D4A" w:rsidRDefault="003B6580" w:rsidP="00820483">
      <w:pPr>
        <w:jc w:val="center"/>
        <w:rPr>
          <w:rFonts w:ascii="Times New Roman" w:hAnsi="Times New Roman" w:cs="Times New Roman"/>
          <w:sz w:val="32"/>
        </w:rPr>
      </w:pPr>
      <w:r w:rsidRPr="00F63D4A">
        <w:rPr>
          <w:rFonts w:ascii="Times New Roman" w:hAnsi="Times New Roman" w:cs="Times New Roman"/>
          <w:sz w:val="32"/>
        </w:rPr>
        <w:t>CHALLENGES OF STUDYING POETRY IN A MIDDLE SECONDARY SCHOOL</w:t>
      </w:r>
    </w:p>
    <w:p w14:paraId="29ACC639" w14:textId="77777777" w:rsidR="001157F2" w:rsidRPr="00046FC6" w:rsidRDefault="001157F2" w:rsidP="00FE3E42">
      <w:pPr>
        <w:jc w:val="center"/>
        <w:rPr>
          <w:rFonts w:ascii="Times New Roman" w:hAnsi="Times New Roman" w:cs="Times New Roman"/>
          <w:b/>
          <w:sz w:val="32"/>
        </w:rPr>
      </w:pPr>
    </w:p>
    <w:p w14:paraId="626EE9A8" w14:textId="77777777" w:rsidR="00F63D4A" w:rsidRPr="00046FC6" w:rsidRDefault="00F63D4A" w:rsidP="009A7416">
      <w:pPr>
        <w:rPr>
          <w:rFonts w:ascii="Times New Roman" w:hAnsi="Times New Roman" w:cs="Times New Roman"/>
          <w:b/>
          <w:sz w:val="32"/>
        </w:rPr>
      </w:pPr>
    </w:p>
    <w:p w14:paraId="5FA47FCE" w14:textId="77777777" w:rsidR="00820483" w:rsidRDefault="001157F2" w:rsidP="00D62ECE">
      <w:pPr>
        <w:pStyle w:val="Heading1"/>
        <w:spacing w:before="0" w:after="720"/>
        <w:jc w:val="center"/>
        <w:rPr>
          <w:rFonts w:ascii="Times New Roman" w:hAnsi="Times New Roman" w:cs="Times New Roman"/>
          <w:b/>
          <w:color w:val="auto"/>
        </w:rPr>
      </w:pPr>
      <w:bookmarkStart w:id="1" w:name="_Toc121338517"/>
      <w:r w:rsidRPr="00046FC6">
        <w:rPr>
          <w:rFonts w:ascii="Times New Roman" w:hAnsi="Times New Roman" w:cs="Times New Roman"/>
          <w:b/>
          <w:color w:val="auto"/>
        </w:rPr>
        <w:t>Abstract</w:t>
      </w:r>
      <w:bookmarkEnd w:id="1"/>
    </w:p>
    <w:p w14:paraId="44C7F035" w14:textId="6ABBE712" w:rsidR="00C66157" w:rsidRPr="003B6580" w:rsidRDefault="00C62D1F" w:rsidP="00721126">
      <w:pPr>
        <w:spacing w:line="480" w:lineRule="auto"/>
        <w:jc w:val="both"/>
        <w:rPr>
          <w:rFonts w:ascii="Times New Roman" w:hAnsi="Times New Roman" w:cs="Times New Roman"/>
          <w:sz w:val="24"/>
          <w:szCs w:val="24"/>
        </w:rPr>
      </w:pPr>
      <w:r>
        <w:rPr>
          <w:rFonts w:ascii="Times New Roman" w:hAnsi="Times New Roman" w:cs="Times New Roman"/>
          <w:sz w:val="24"/>
          <w:szCs w:val="24"/>
        </w:rPr>
        <w:t>The study explored</w:t>
      </w:r>
      <w:r w:rsidR="003B6580" w:rsidRPr="003B6580">
        <w:rPr>
          <w:rFonts w:ascii="Times New Roman" w:hAnsi="Times New Roman" w:cs="Times New Roman"/>
          <w:sz w:val="24"/>
          <w:szCs w:val="24"/>
        </w:rPr>
        <w:t xml:space="preserve"> the challe</w:t>
      </w:r>
      <w:r>
        <w:rPr>
          <w:rFonts w:ascii="Times New Roman" w:hAnsi="Times New Roman" w:cs="Times New Roman"/>
          <w:sz w:val="24"/>
          <w:szCs w:val="24"/>
        </w:rPr>
        <w:t>nges of studying poetry and elicited</w:t>
      </w:r>
      <w:r w:rsidR="003B6580" w:rsidRPr="003B6580">
        <w:rPr>
          <w:rFonts w:ascii="Times New Roman" w:hAnsi="Times New Roman" w:cs="Times New Roman"/>
          <w:sz w:val="24"/>
          <w:szCs w:val="24"/>
        </w:rPr>
        <w:t xml:space="preserve"> students’ experiences of studying and understanding poems. It furthered explored what teaching practices best engage</w:t>
      </w:r>
      <w:r>
        <w:rPr>
          <w:rFonts w:ascii="Times New Roman" w:hAnsi="Times New Roman" w:cs="Times New Roman"/>
          <w:sz w:val="24"/>
          <w:szCs w:val="24"/>
        </w:rPr>
        <w:t>d</w:t>
      </w:r>
      <w:r w:rsidR="003B6580" w:rsidRPr="003B6580">
        <w:rPr>
          <w:rFonts w:ascii="Times New Roman" w:hAnsi="Times New Roman" w:cs="Times New Roman"/>
          <w:sz w:val="24"/>
          <w:szCs w:val="24"/>
        </w:rPr>
        <w:t xml:space="preserve"> students in understanding poetry. A qualitative method was guided by social constructivism world view. The data were gathered from semi structured interview and class observations. Participants included teachers and students from a midd</w:t>
      </w:r>
      <w:r>
        <w:rPr>
          <w:rFonts w:ascii="Times New Roman" w:hAnsi="Times New Roman" w:cs="Times New Roman"/>
          <w:sz w:val="24"/>
          <w:szCs w:val="24"/>
        </w:rPr>
        <w:t>le secondary school in Tsirang d</w:t>
      </w:r>
      <w:r w:rsidR="005806F5">
        <w:rPr>
          <w:rFonts w:ascii="Times New Roman" w:hAnsi="Times New Roman" w:cs="Times New Roman"/>
          <w:sz w:val="24"/>
          <w:szCs w:val="24"/>
        </w:rPr>
        <w:t>istrict</w:t>
      </w:r>
      <w:r w:rsidR="004F296E">
        <w:rPr>
          <w:rFonts w:ascii="Times New Roman" w:hAnsi="Times New Roman" w:cs="Times New Roman"/>
          <w:sz w:val="24"/>
          <w:szCs w:val="24"/>
        </w:rPr>
        <w:t>, Bhutan</w:t>
      </w:r>
      <w:r w:rsidR="003B6580" w:rsidRPr="003B6580">
        <w:rPr>
          <w:rFonts w:ascii="Times New Roman" w:hAnsi="Times New Roman" w:cs="Times New Roman"/>
          <w:sz w:val="24"/>
          <w:szCs w:val="24"/>
        </w:rPr>
        <w:t>. The data were analyzed inductively by adopting Creswell (2012) six-stage model. The findings of the study revealed having multiple interpretations, lack of resources adding restrictions to understanding poems and difficulty in understanding figurative languages and literary</w:t>
      </w:r>
      <w:r w:rsidR="004B467A">
        <w:rPr>
          <w:rFonts w:ascii="Times New Roman" w:hAnsi="Times New Roman" w:cs="Times New Roman"/>
          <w:sz w:val="24"/>
          <w:szCs w:val="24"/>
        </w:rPr>
        <w:t xml:space="preserve"> device as </w:t>
      </w:r>
      <w:r w:rsidR="004B467A" w:rsidRPr="003B6580">
        <w:rPr>
          <w:rFonts w:ascii="Times New Roman" w:hAnsi="Times New Roman" w:cs="Times New Roman"/>
          <w:sz w:val="24"/>
          <w:szCs w:val="24"/>
        </w:rPr>
        <w:t>challenges of understanding poetry</w:t>
      </w:r>
      <w:r w:rsidR="003B6580" w:rsidRPr="003B6580">
        <w:rPr>
          <w:rFonts w:ascii="Times New Roman" w:hAnsi="Times New Roman" w:cs="Times New Roman"/>
          <w:sz w:val="24"/>
          <w:szCs w:val="24"/>
        </w:rPr>
        <w:t>. The findings of the study may help relevant stakeholders to understand the importance of studying poetry as a genre and providing with relevant resources and current pedagogies to learn poetry.</w:t>
      </w:r>
    </w:p>
    <w:p w14:paraId="4556EA16" w14:textId="77777777" w:rsidR="00A75390" w:rsidRPr="00A75390" w:rsidRDefault="00A75390" w:rsidP="00A75390"/>
    <w:p w14:paraId="325F16C0" w14:textId="77777777" w:rsidR="00A75390" w:rsidRPr="00A75390" w:rsidRDefault="00A75390" w:rsidP="00A75390">
      <w:pPr>
        <w:rPr>
          <w:rFonts w:ascii="Times New Roman" w:hAnsi="Times New Roman" w:cs="Times New Roman"/>
          <w:sz w:val="24"/>
        </w:rPr>
      </w:pPr>
    </w:p>
    <w:p w14:paraId="04F8858A" w14:textId="77777777" w:rsidR="00A75390" w:rsidRPr="00A75390" w:rsidRDefault="00A75390" w:rsidP="00A75390">
      <w:pPr>
        <w:rPr>
          <w:rFonts w:ascii="Times New Roman" w:hAnsi="Times New Roman" w:cs="Times New Roman"/>
          <w:sz w:val="24"/>
        </w:rPr>
      </w:pPr>
    </w:p>
    <w:p w14:paraId="4D27C50A" w14:textId="77777777" w:rsidR="00A75390" w:rsidRPr="00A75390" w:rsidRDefault="00A75390" w:rsidP="00A75390">
      <w:pPr>
        <w:rPr>
          <w:rFonts w:ascii="Times New Roman" w:hAnsi="Times New Roman" w:cs="Times New Roman"/>
          <w:sz w:val="28"/>
        </w:rPr>
      </w:pPr>
    </w:p>
    <w:p w14:paraId="09BEFC88" w14:textId="77777777" w:rsidR="00A75390" w:rsidRPr="00A75390" w:rsidRDefault="00A75390" w:rsidP="00A75390">
      <w:pPr>
        <w:rPr>
          <w:rFonts w:ascii="Times New Roman" w:hAnsi="Times New Roman" w:cs="Times New Roman"/>
          <w:sz w:val="32"/>
        </w:rPr>
      </w:pPr>
    </w:p>
    <w:p w14:paraId="7EEAB675" w14:textId="77777777" w:rsidR="001C42C0" w:rsidRPr="00A75390" w:rsidRDefault="001C42C0" w:rsidP="001C42C0">
      <w:pPr>
        <w:rPr>
          <w:rFonts w:ascii="Times New Roman" w:hAnsi="Times New Roman" w:cs="Times New Roman"/>
          <w:sz w:val="32"/>
        </w:rPr>
      </w:pPr>
    </w:p>
    <w:p w14:paraId="0D66AA88" w14:textId="77777777" w:rsidR="001C42C0" w:rsidRPr="00A75390" w:rsidRDefault="001C42C0" w:rsidP="001C42C0">
      <w:pPr>
        <w:rPr>
          <w:rFonts w:ascii="Times New Roman" w:hAnsi="Times New Roman" w:cs="Times New Roman"/>
          <w:sz w:val="32"/>
        </w:rPr>
        <w:sectPr w:rsidR="001C42C0" w:rsidRPr="00A75390" w:rsidSect="002B7C12">
          <w:headerReference w:type="even" r:id="rId8"/>
          <w:headerReference w:type="default" r:id="rId9"/>
          <w:footerReference w:type="even" r:id="rId10"/>
          <w:footerReference w:type="default" r:id="rId11"/>
          <w:headerReference w:type="first" r:id="rId12"/>
          <w:footerReference w:type="first" r:id="rId13"/>
          <w:pgSz w:w="11907" w:h="16840" w:code="9"/>
          <w:pgMar w:top="1454" w:right="1411" w:bottom="1411" w:left="1440" w:header="720" w:footer="720" w:gutter="0"/>
          <w:pgNumType w:fmt="lowerRoman" w:start="1"/>
          <w:cols w:space="720"/>
          <w:docGrid w:linePitch="326"/>
        </w:sectPr>
      </w:pPr>
    </w:p>
    <w:p w14:paraId="6D588AB0" w14:textId="7E1B8161" w:rsidR="00FE3E42" w:rsidRPr="00046FC6" w:rsidRDefault="00A16A32" w:rsidP="004759AF">
      <w:pPr>
        <w:pStyle w:val="Heading1"/>
        <w:spacing w:before="0" w:after="600" w:line="480" w:lineRule="auto"/>
        <w:jc w:val="center"/>
        <w:rPr>
          <w:rFonts w:ascii="Times New Roman" w:hAnsi="Times New Roman" w:cs="Times New Roman"/>
          <w:b/>
          <w:color w:val="auto"/>
        </w:rPr>
      </w:pPr>
      <w:bookmarkStart w:id="2" w:name="_Toc121338522"/>
      <w:r w:rsidRPr="00046FC6">
        <w:rPr>
          <w:rFonts w:ascii="Times New Roman" w:hAnsi="Times New Roman" w:cs="Times New Roman"/>
          <w:b/>
          <w:color w:val="auto"/>
        </w:rPr>
        <w:lastRenderedPageBreak/>
        <w:t>I</w:t>
      </w:r>
      <w:r w:rsidR="00D62ECE" w:rsidRPr="00046FC6">
        <w:rPr>
          <w:rFonts w:ascii="Times New Roman" w:hAnsi="Times New Roman" w:cs="Times New Roman"/>
          <w:b/>
          <w:color w:val="auto"/>
        </w:rPr>
        <w:t>NTRODUCTION</w:t>
      </w:r>
      <w:bookmarkEnd w:id="2"/>
    </w:p>
    <w:p w14:paraId="556144D7" w14:textId="41626260" w:rsidR="001C470E" w:rsidRPr="006D7BAC" w:rsidRDefault="001C470E" w:rsidP="006D7BAC">
      <w:pPr>
        <w:pStyle w:val="Heading2"/>
        <w:spacing w:line="480" w:lineRule="auto"/>
        <w:rPr>
          <w:rFonts w:cs="Times New Roman"/>
          <w:sz w:val="24"/>
          <w:szCs w:val="24"/>
        </w:rPr>
      </w:pPr>
      <w:bookmarkStart w:id="3" w:name="_Ref159400345"/>
      <w:bookmarkStart w:id="4" w:name="_Toc86328731"/>
      <w:bookmarkStart w:id="5" w:name="_Toc121338524"/>
      <w:r w:rsidRPr="006F5F76">
        <w:t>Background</w:t>
      </w:r>
      <w:bookmarkEnd w:id="3"/>
      <w:bookmarkEnd w:id="4"/>
      <w:bookmarkEnd w:id="5"/>
    </w:p>
    <w:p w14:paraId="0F9AC559" w14:textId="77777777" w:rsidR="00E1557F" w:rsidRPr="00E1557F" w:rsidRDefault="00E1557F" w:rsidP="00E1557F"/>
    <w:p w14:paraId="3F91A79F" w14:textId="0D8BF193" w:rsidR="001C470E" w:rsidRPr="001C470E" w:rsidRDefault="001C470E" w:rsidP="00EE27CA">
      <w:pPr>
        <w:spacing w:line="480" w:lineRule="auto"/>
        <w:ind w:firstLine="720"/>
        <w:jc w:val="both"/>
        <w:rPr>
          <w:rFonts w:ascii="Times New Roman" w:hAnsi="Times New Roman" w:cs="Times New Roman"/>
          <w:sz w:val="24"/>
          <w:szCs w:val="24"/>
        </w:rPr>
      </w:pPr>
      <w:r w:rsidRPr="001C470E">
        <w:rPr>
          <w:rFonts w:ascii="Times New Roman" w:hAnsi="Times New Roman" w:cs="Times New Roman"/>
          <w:sz w:val="24"/>
          <w:szCs w:val="24"/>
        </w:rPr>
        <w:t xml:space="preserve">Poetry is the oldest and most diverse form of literary expression. </w:t>
      </w:r>
      <w:r w:rsidRPr="001C470E">
        <w:rPr>
          <w:rFonts w:ascii="Times New Roman" w:hAnsi="Times New Roman" w:cs="Times New Roman"/>
          <w:sz w:val="24"/>
          <w:szCs w:val="24"/>
          <w:shd w:val="clear" w:color="auto" w:fill="FFFFFF"/>
        </w:rPr>
        <w:t xml:space="preserve">A Sumerian poem </w:t>
      </w:r>
      <w:r w:rsidRPr="00152041">
        <w:rPr>
          <w:rFonts w:ascii="Times New Roman" w:hAnsi="Times New Roman" w:cs="Times New Roman"/>
          <w:sz w:val="24"/>
          <w:szCs w:val="24"/>
          <w:shd w:val="clear" w:color="auto" w:fill="FFFFFF"/>
        </w:rPr>
        <w:t>Epic of Gilgamesh</w:t>
      </w:r>
      <w:r w:rsidRPr="001C470E">
        <w:rPr>
          <w:rFonts w:ascii="Times New Roman" w:hAnsi="Times New Roman" w:cs="Times New Roman"/>
          <w:sz w:val="24"/>
          <w:szCs w:val="24"/>
          <w:shd w:val="clear" w:color="auto" w:fill="FFFFFF"/>
        </w:rPr>
        <w:t xml:space="preserve"> was the first poem discovered around 2700 B.C (</w:t>
      </w:r>
      <w:r w:rsidRPr="001C470E">
        <w:rPr>
          <w:rFonts w:ascii="Times New Roman" w:hAnsi="Times New Roman" w:cs="Times New Roman"/>
          <w:color w:val="222222"/>
          <w:sz w:val="24"/>
          <w:szCs w:val="24"/>
          <w:shd w:val="clear" w:color="auto" w:fill="FFFFFF"/>
        </w:rPr>
        <w:t>Kovacs, 1989</w:t>
      </w:r>
      <w:r w:rsidR="003B6856">
        <w:rPr>
          <w:rFonts w:ascii="Times New Roman" w:hAnsi="Times New Roman" w:cs="Times New Roman"/>
          <w:sz w:val="24"/>
          <w:szCs w:val="24"/>
          <w:shd w:val="clear" w:color="auto" w:fill="FFFFFF"/>
        </w:rPr>
        <w:t>). S</w:t>
      </w:r>
      <w:r w:rsidRPr="001C470E">
        <w:rPr>
          <w:rFonts w:ascii="Times New Roman" w:hAnsi="Times New Roman" w:cs="Times New Roman"/>
          <w:sz w:val="24"/>
          <w:szCs w:val="24"/>
          <w:shd w:val="clear" w:color="auto" w:fill="FFFFFF"/>
        </w:rPr>
        <w:t xml:space="preserve">ince </w:t>
      </w:r>
      <w:r w:rsidR="003B6856">
        <w:rPr>
          <w:rFonts w:ascii="Times New Roman" w:hAnsi="Times New Roman" w:cs="Times New Roman"/>
          <w:sz w:val="24"/>
          <w:szCs w:val="24"/>
          <w:shd w:val="clear" w:color="auto" w:fill="FFFFFF"/>
        </w:rPr>
        <w:t xml:space="preserve">then </w:t>
      </w:r>
      <w:r w:rsidRPr="001C470E">
        <w:rPr>
          <w:rFonts w:ascii="Times New Roman" w:hAnsi="Times New Roman" w:cs="Times New Roman"/>
          <w:sz w:val="24"/>
          <w:szCs w:val="24"/>
          <w:shd w:val="clear" w:color="auto" w:fill="FFFFFF"/>
        </w:rPr>
        <w:t>p</w:t>
      </w:r>
      <w:r w:rsidRPr="001C470E">
        <w:rPr>
          <w:rFonts w:ascii="Times New Roman" w:hAnsi="Times New Roman" w:cs="Times New Roman"/>
          <w:sz w:val="24"/>
          <w:szCs w:val="24"/>
        </w:rPr>
        <w:t>oetry has always existed since the beginning of time and has strengthened other k</w:t>
      </w:r>
      <w:r w:rsidR="003B6856">
        <w:rPr>
          <w:rFonts w:ascii="Times New Roman" w:hAnsi="Times New Roman" w:cs="Times New Roman"/>
          <w:sz w:val="24"/>
          <w:szCs w:val="24"/>
        </w:rPr>
        <w:t xml:space="preserve">inds of literature. </w:t>
      </w:r>
      <w:r w:rsidRPr="001C470E">
        <w:rPr>
          <w:rFonts w:ascii="Times New Roman" w:hAnsi="Times New Roman" w:cs="Times New Roman"/>
          <w:sz w:val="24"/>
          <w:szCs w:val="24"/>
          <w:shd w:val="clear" w:color="auto" w:fill="FFFFFF"/>
        </w:rPr>
        <w:t xml:space="preserve">The word poetry originates from the Greek word ‘poesis,' which </w:t>
      </w:r>
      <w:r w:rsidR="00BE50E8">
        <w:rPr>
          <w:rFonts w:ascii="Times New Roman" w:hAnsi="Times New Roman" w:cs="Times New Roman"/>
          <w:sz w:val="24"/>
          <w:szCs w:val="24"/>
          <w:shd w:val="clear" w:color="auto" w:fill="FFFFFF"/>
        </w:rPr>
        <w:t xml:space="preserve">means ‘to make' or ‘to create’. </w:t>
      </w:r>
      <w:r w:rsidRPr="001C470E">
        <w:rPr>
          <w:rFonts w:ascii="Times New Roman" w:hAnsi="Times New Roman" w:cs="Times New Roman"/>
          <w:sz w:val="24"/>
          <w:szCs w:val="24"/>
          <w:shd w:val="clear" w:color="auto" w:fill="FFFFFF"/>
        </w:rPr>
        <w:t xml:space="preserve">The English poet William </w:t>
      </w:r>
      <w:r w:rsidR="003B6856">
        <w:rPr>
          <w:rFonts w:ascii="Times New Roman" w:hAnsi="Times New Roman" w:cs="Times New Roman"/>
          <w:sz w:val="24"/>
          <w:szCs w:val="24"/>
        </w:rPr>
        <w:t>Wordsworth defines poetry as “t</w:t>
      </w:r>
      <w:r w:rsidRPr="001C470E">
        <w:rPr>
          <w:rFonts w:ascii="Times New Roman" w:hAnsi="Times New Roman" w:cs="Times New Roman"/>
          <w:sz w:val="24"/>
          <w:szCs w:val="24"/>
        </w:rPr>
        <w:t xml:space="preserve">he spontaneous overflow of powerful feelings; it takes its origin from emotion recollected in tranquility” (Teaching English Literature, p.6). </w:t>
      </w:r>
    </w:p>
    <w:p w14:paraId="72EBA7B4" w14:textId="5ABF8283" w:rsidR="001C470E" w:rsidRPr="001C470E" w:rsidRDefault="001C470E" w:rsidP="00561EBD">
      <w:pPr>
        <w:spacing w:line="480" w:lineRule="auto"/>
        <w:ind w:firstLine="720"/>
        <w:jc w:val="both"/>
        <w:rPr>
          <w:rFonts w:ascii="Times New Roman" w:hAnsi="Times New Roman" w:cs="Times New Roman"/>
          <w:sz w:val="24"/>
          <w:szCs w:val="24"/>
        </w:rPr>
      </w:pPr>
      <w:r w:rsidRPr="001C470E">
        <w:rPr>
          <w:rFonts w:ascii="Times New Roman" w:hAnsi="Times New Roman" w:cs="Times New Roman"/>
          <w:sz w:val="24"/>
          <w:szCs w:val="24"/>
        </w:rPr>
        <w:t xml:space="preserve">Poetry in Bhutan was influenced by folksongs which were sung using a four line poem. It was common to Himalaya regions influenced by Vajrayana Buddhism, the genre was perhaps </w:t>
      </w:r>
      <w:proofErr w:type="spellStart"/>
      <w:r w:rsidRPr="001C470E">
        <w:rPr>
          <w:rFonts w:ascii="Times New Roman" w:hAnsi="Times New Roman" w:cs="Times New Roman"/>
          <w:sz w:val="24"/>
          <w:szCs w:val="24"/>
        </w:rPr>
        <w:t>popularised</w:t>
      </w:r>
      <w:proofErr w:type="spellEnd"/>
      <w:r w:rsidRPr="001C470E">
        <w:rPr>
          <w:rFonts w:ascii="Times New Roman" w:hAnsi="Times New Roman" w:cs="Times New Roman"/>
          <w:sz w:val="24"/>
          <w:szCs w:val="24"/>
        </w:rPr>
        <w:t xml:space="preserve"> by the Sixth Dalai Lama </w:t>
      </w:r>
      <w:proofErr w:type="spellStart"/>
      <w:r w:rsidRPr="001C470E">
        <w:rPr>
          <w:rFonts w:ascii="Times New Roman" w:hAnsi="Times New Roman" w:cs="Times New Roman"/>
          <w:sz w:val="24"/>
          <w:szCs w:val="24"/>
        </w:rPr>
        <w:t>Tsangyang</w:t>
      </w:r>
      <w:proofErr w:type="spellEnd"/>
      <w:r w:rsidRPr="001C470E">
        <w:rPr>
          <w:rFonts w:ascii="Times New Roman" w:hAnsi="Times New Roman" w:cs="Times New Roman"/>
          <w:sz w:val="24"/>
          <w:szCs w:val="24"/>
        </w:rPr>
        <w:t xml:space="preserve"> Gyatso both in Tibet and the surrounding regions (</w:t>
      </w:r>
      <w:proofErr w:type="spellStart"/>
      <w:r w:rsidRPr="001C470E">
        <w:rPr>
          <w:rFonts w:ascii="Times New Roman" w:hAnsi="Times New Roman" w:cs="Times New Roman"/>
          <w:sz w:val="24"/>
          <w:szCs w:val="24"/>
          <w:shd w:val="clear" w:color="auto" w:fill="FFFFFF"/>
        </w:rPr>
        <w:t>Penjore</w:t>
      </w:r>
      <w:proofErr w:type="spellEnd"/>
      <w:r w:rsidR="001B7551">
        <w:rPr>
          <w:rFonts w:ascii="Times New Roman" w:hAnsi="Times New Roman" w:cs="Times New Roman"/>
          <w:sz w:val="24"/>
          <w:szCs w:val="24"/>
          <w:shd w:val="clear" w:color="auto" w:fill="FFFFFF"/>
        </w:rPr>
        <w:t>,</w:t>
      </w:r>
      <w:r w:rsidRPr="001C470E">
        <w:rPr>
          <w:rFonts w:ascii="Times New Roman" w:hAnsi="Times New Roman" w:cs="Times New Roman"/>
          <w:sz w:val="24"/>
          <w:szCs w:val="24"/>
          <w:shd w:val="clear" w:color="auto" w:fill="FFFFFF"/>
        </w:rPr>
        <w:t xml:space="preserve"> 2018</w:t>
      </w:r>
      <w:r w:rsidRPr="001C470E">
        <w:rPr>
          <w:rFonts w:ascii="Times New Roman" w:hAnsi="Times New Roman" w:cs="Times New Roman"/>
          <w:sz w:val="24"/>
          <w:szCs w:val="24"/>
        </w:rPr>
        <w:t>). In the 1960s, Bhutan moved away from self-imposed isolation and embarked on a new venture of development. In 1961 the first five-year developmental plan was introduced and with it a western style education system leading to unparalleled growth in Bhutan</w:t>
      </w:r>
      <w:r w:rsidR="00BC69C7">
        <w:rPr>
          <w:rFonts w:ascii="Times New Roman" w:hAnsi="Times New Roman" w:cs="Times New Roman"/>
          <w:sz w:val="24"/>
          <w:szCs w:val="24"/>
        </w:rPr>
        <w:t xml:space="preserve"> </w:t>
      </w:r>
      <w:r w:rsidR="00802F11">
        <w:rPr>
          <w:rFonts w:ascii="Times New Roman" w:hAnsi="Times New Roman" w:cs="Times New Roman"/>
          <w:sz w:val="24"/>
          <w:szCs w:val="24"/>
        </w:rPr>
        <w:t>(</w:t>
      </w:r>
      <w:proofErr w:type="spellStart"/>
      <w:r w:rsidR="00802F11">
        <w:rPr>
          <w:rFonts w:ascii="Times New Roman" w:hAnsi="Times New Roman" w:cs="Times New Roman"/>
          <w:sz w:val="24"/>
          <w:szCs w:val="24"/>
        </w:rPr>
        <w:t>Schuelka</w:t>
      </w:r>
      <w:proofErr w:type="spellEnd"/>
      <w:r w:rsidR="00802F11">
        <w:rPr>
          <w:rFonts w:ascii="Times New Roman" w:hAnsi="Times New Roman" w:cs="Times New Roman"/>
          <w:sz w:val="24"/>
          <w:szCs w:val="24"/>
        </w:rPr>
        <w:t xml:space="preserve"> &amp; Maxwell, 2016</w:t>
      </w:r>
      <w:r w:rsidRPr="001C470E">
        <w:rPr>
          <w:rFonts w:ascii="Times New Roman" w:hAnsi="Times New Roman" w:cs="Times New Roman"/>
          <w:sz w:val="24"/>
          <w:szCs w:val="24"/>
        </w:rPr>
        <w:t xml:space="preserve">). English medium schools were established modeled on </w:t>
      </w:r>
      <w:r w:rsidRPr="00DE1B90">
        <w:rPr>
          <w:rFonts w:ascii="Times New Roman" w:hAnsi="Times New Roman" w:cs="Times New Roman"/>
          <w:sz w:val="24"/>
          <w:szCs w:val="24"/>
        </w:rPr>
        <w:t xml:space="preserve">British Independent Schools </w:t>
      </w:r>
      <w:r w:rsidRPr="001C470E">
        <w:rPr>
          <w:rFonts w:ascii="Times New Roman" w:hAnsi="Times New Roman" w:cs="Times New Roman"/>
          <w:sz w:val="24"/>
          <w:szCs w:val="24"/>
        </w:rPr>
        <w:t>(</w:t>
      </w:r>
      <w:r w:rsidRPr="001C470E">
        <w:rPr>
          <w:rFonts w:ascii="Times New Roman" w:hAnsi="Times New Roman" w:cs="Times New Roman"/>
          <w:color w:val="222222"/>
          <w:sz w:val="24"/>
          <w:szCs w:val="24"/>
          <w:shd w:val="clear" w:color="auto" w:fill="FFFFFF"/>
        </w:rPr>
        <w:t>Bray, 1996</w:t>
      </w:r>
      <w:r w:rsidRPr="001C470E">
        <w:rPr>
          <w:rFonts w:ascii="Times New Roman" w:hAnsi="Times New Roman" w:cs="Times New Roman"/>
          <w:sz w:val="24"/>
          <w:szCs w:val="24"/>
        </w:rPr>
        <w:t xml:space="preserve">) brought in from India including text books and teachers. Besides </w:t>
      </w:r>
      <w:r w:rsidR="001B7551" w:rsidRPr="001C470E">
        <w:rPr>
          <w:rFonts w:ascii="Times New Roman" w:hAnsi="Times New Roman" w:cs="Times New Roman"/>
          <w:sz w:val="24"/>
          <w:szCs w:val="24"/>
        </w:rPr>
        <w:t>imported education</w:t>
      </w:r>
      <w:r w:rsidRPr="001C470E">
        <w:rPr>
          <w:rFonts w:ascii="Times New Roman" w:hAnsi="Times New Roman" w:cs="Times New Roman"/>
          <w:sz w:val="24"/>
          <w:szCs w:val="24"/>
        </w:rPr>
        <w:t xml:space="preserve"> syst</w:t>
      </w:r>
      <w:r w:rsidR="001B7551">
        <w:rPr>
          <w:rFonts w:ascii="Times New Roman" w:hAnsi="Times New Roman" w:cs="Times New Roman"/>
          <w:sz w:val="24"/>
          <w:szCs w:val="24"/>
        </w:rPr>
        <w:t xml:space="preserve">em, </w:t>
      </w:r>
      <w:r w:rsidRPr="001C470E">
        <w:rPr>
          <w:rFonts w:ascii="Times New Roman" w:hAnsi="Times New Roman" w:cs="Times New Roman"/>
          <w:sz w:val="24"/>
          <w:szCs w:val="24"/>
        </w:rPr>
        <w:t>western poetry was also introduced along with it. Since the advent of western education to Bhutan, it is given the utmost importance. It has helped build verbal communication skills tap into the power of expression, make personal connections to texts, and build analytical thinking skills (Young, 2007).</w:t>
      </w:r>
      <w:r w:rsidR="00561EBD">
        <w:rPr>
          <w:rFonts w:ascii="Times New Roman" w:hAnsi="Times New Roman" w:cs="Times New Roman"/>
          <w:sz w:val="24"/>
          <w:szCs w:val="24"/>
        </w:rPr>
        <w:t xml:space="preserve"> </w:t>
      </w:r>
      <w:r w:rsidRPr="001B7551">
        <w:rPr>
          <w:rFonts w:ascii="Times New Roman" w:hAnsi="Times New Roman" w:cs="Times New Roman"/>
          <w:sz w:val="24"/>
          <w:szCs w:val="24"/>
        </w:rPr>
        <w:t xml:space="preserve">However, </w:t>
      </w:r>
      <w:r w:rsidR="006907E4">
        <w:rPr>
          <w:rFonts w:ascii="Times New Roman" w:hAnsi="Times New Roman" w:cs="Times New Roman"/>
          <w:color w:val="222222"/>
          <w:sz w:val="24"/>
          <w:szCs w:val="24"/>
          <w:shd w:val="clear" w:color="auto" w:fill="FFFFFF"/>
        </w:rPr>
        <w:t>Kurian and</w:t>
      </w:r>
      <w:r w:rsidR="00D47881">
        <w:rPr>
          <w:rFonts w:ascii="Times New Roman" w:hAnsi="Times New Roman" w:cs="Times New Roman"/>
          <w:color w:val="222222"/>
          <w:sz w:val="24"/>
          <w:szCs w:val="24"/>
          <w:shd w:val="clear" w:color="auto" w:fill="FFFFFF"/>
        </w:rPr>
        <w:t xml:space="preserve"> </w:t>
      </w:r>
      <w:proofErr w:type="spellStart"/>
      <w:r w:rsidR="00D47881">
        <w:rPr>
          <w:rFonts w:ascii="Times New Roman" w:hAnsi="Times New Roman" w:cs="Times New Roman"/>
          <w:color w:val="222222"/>
          <w:sz w:val="24"/>
          <w:szCs w:val="24"/>
          <w:shd w:val="clear" w:color="auto" w:fill="FFFFFF"/>
        </w:rPr>
        <w:t>Bazliel</w:t>
      </w:r>
      <w:proofErr w:type="spellEnd"/>
      <w:r w:rsidRPr="001B7551">
        <w:rPr>
          <w:rFonts w:ascii="Times New Roman" w:hAnsi="Times New Roman" w:cs="Times New Roman"/>
          <w:color w:val="222222"/>
          <w:sz w:val="24"/>
          <w:szCs w:val="24"/>
          <w:shd w:val="clear" w:color="auto" w:fill="FFFFFF"/>
        </w:rPr>
        <w:t xml:space="preserve"> (2018) states a </w:t>
      </w:r>
      <w:r w:rsidRPr="001B7551">
        <w:rPr>
          <w:rFonts w:ascii="Times New Roman" w:hAnsi="Times New Roman" w:cs="Times New Roman"/>
          <w:sz w:val="24"/>
          <w:szCs w:val="24"/>
        </w:rPr>
        <w:t>major problem that teachers face when teaching students to write creatively is the task of motivating them to w</w:t>
      </w:r>
      <w:r w:rsidR="001F3D3F">
        <w:rPr>
          <w:rFonts w:ascii="Times New Roman" w:hAnsi="Times New Roman" w:cs="Times New Roman"/>
          <w:sz w:val="24"/>
          <w:szCs w:val="24"/>
        </w:rPr>
        <w:t xml:space="preserve">rite poetry. Kurian, </w:t>
      </w:r>
      <w:r w:rsidR="001F3D3F">
        <w:rPr>
          <w:rFonts w:ascii="Times New Roman" w:hAnsi="Times New Roman" w:cs="Times New Roman"/>
          <w:sz w:val="24"/>
          <w:szCs w:val="24"/>
        </w:rPr>
        <w:lastRenderedPageBreak/>
        <w:t xml:space="preserve">(2018) found that the majority of students coming from </w:t>
      </w:r>
      <w:r w:rsidRPr="001B7551">
        <w:rPr>
          <w:rFonts w:ascii="Times New Roman" w:hAnsi="Times New Roman" w:cs="Times New Roman"/>
          <w:sz w:val="24"/>
          <w:szCs w:val="24"/>
        </w:rPr>
        <w:t>South-east Asia to Asia-Pacific International University (AIU) have not been introduced to creative writing. They have not been exposed to poetry in their homes or the schools they attended so they have a list of complaints when they are faced with writing poetry.</w:t>
      </w:r>
      <w:r w:rsidRPr="001C470E">
        <w:rPr>
          <w:rFonts w:ascii="Times New Roman" w:hAnsi="Times New Roman" w:cs="Times New Roman"/>
          <w:sz w:val="24"/>
          <w:szCs w:val="24"/>
        </w:rPr>
        <w:t xml:space="preserve"> </w:t>
      </w:r>
    </w:p>
    <w:p w14:paraId="558D8C51" w14:textId="23793DEA" w:rsidR="001C470E" w:rsidRDefault="00BA6AF0" w:rsidP="001C470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Hence, this study aimed</w:t>
      </w:r>
      <w:r w:rsidR="001C470E" w:rsidRPr="001C470E">
        <w:rPr>
          <w:rFonts w:ascii="Times New Roman" w:hAnsi="Times New Roman" w:cs="Times New Roman"/>
          <w:sz w:val="24"/>
          <w:szCs w:val="24"/>
        </w:rPr>
        <w:t xml:space="preserve"> to offer some important insights into the challenges of studying poetry</w:t>
      </w:r>
      <w:r w:rsidR="004F296E">
        <w:rPr>
          <w:rFonts w:ascii="Times New Roman" w:hAnsi="Times New Roman" w:cs="Times New Roman"/>
          <w:sz w:val="24"/>
          <w:szCs w:val="24"/>
        </w:rPr>
        <w:t>.</w:t>
      </w:r>
      <w:r w:rsidR="001C470E" w:rsidRPr="001C470E">
        <w:rPr>
          <w:rFonts w:ascii="Times New Roman" w:hAnsi="Times New Roman" w:cs="Times New Roman"/>
          <w:sz w:val="24"/>
          <w:szCs w:val="24"/>
        </w:rPr>
        <w:t xml:space="preserve"> </w:t>
      </w:r>
      <w:r w:rsidR="00D67DDB">
        <w:rPr>
          <w:rFonts w:ascii="Times New Roman" w:hAnsi="Times New Roman" w:cs="Times New Roman"/>
          <w:sz w:val="24"/>
          <w:szCs w:val="24"/>
        </w:rPr>
        <w:t>Many s</w:t>
      </w:r>
      <w:r w:rsidR="001C470E" w:rsidRPr="001C470E">
        <w:rPr>
          <w:rFonts w:ascii="Times New Roman" w:hAnsi="Times New Roman" w:cs="Times New Roman"/>
          <w:sz w:val="24"/>
          <w:szCs w:val="24"/>
        </w:rPr>
        <w:t>tudies</w:t>
      </w:r>
      <w:r w:rsidR="005D019F">
        <w:rPr>
          <w:rFonts w:ascii="Times New Roman" w:hAnsi="Times New Roman" w:cs="Times New Roman"/>
          <w:sz w:val="24"/>
          <w:szCs w:val="24"/>
        </w:rPr>
        <w:t xml:space="preserve"> </w:t>
      </w:r>
      <w:r w:rsidR="0046543F">
        <w:rPr>
          <w:rFonts w:ascii="Times New Roman" w:hAnsi="Times New Roman" w:cs="Times New Roman"/>
          <w:sz w:val="24"/>
          <w:szCs w:val="24"/>
        </w:rPr>
        <w:t>(</w:t>
      </w:r>
      <w:r w:rsidR="00780914">
        <w:rPr>
          <w:rFonts w:ascii="Times New Roman" w:hAnsi="Times New Roman" w:cs="Times New Roman"/>
          <w:sz w:val="24"/>
          <w:szCs w:val="24"/>
        </w:rPr>
        <w:t xml:space="preserve">Creely, 2019; </w:t>
      </w:r>
      <w:r w:rsidR="0046543F">
        <w:rPr>
          <w:rFonts w:ascii="Times New Roman" w:hAnsi="Times New Roman" w:cs="Times New Roman"/>
          <w:sz w:val="24"/>
          <w:szCs w:val="24"/>
        </w:rPr>
        <w:t>Gordon, 2002;</w:t>
      </w:r>
      <w:r w:rsidR="009C7A2C">
        <w:rPr>
          <w:rFonts w:ascii="Times New Roman" w:hAnsi="Times New Roman" w:cs="Times New Roman"/>
          <w:sz w:val="24"/>
          <w:szCs w:val="24"/>
        </w:rPr>
        <w:t xml:space="preserve"> Kelly, 2005</w:t>
      </w:r>
      <w:r w:rsidR="000C291E">
        <w:rPr>
          <w:rFonts w:ascii="Times New Roman" w:hAnsi="Times New Roman" w:cs="Times New Roman"/>
          <w:sz w:val="24"/>
          <w:szCs w:val="24"/>
        </w:rPr>
        <w:t>; Sigvardsson, 2020</w:t>
      </w:r>
      <w:r w:rsidR="0046543F">
        <w:rPr>
          <w:rFonts w:ascii="Times New Roman" w:hAnsi="Times New Roman" w:cs="Times New Roman"/>
          <w:sz w:val="24"/>
          <w:szCs w:val="24"/>
        </w:rPr>
        <w:t xml:space="preserve">) </w:t>
      </w:r>
      <w:r w:rsidR="001C470E" w:rsidRPr="001C470E">
        <w:rPr>
          <w:rFonts w:ascii="Times New Roman" w:hAnsi="Times New Roman" w:cs="Times New Roman"/>
          <w:sz w:val="24"/>
          <w:szCs w:val="24"/>
        </w:rPr>
        <w:t xml:space="preserve">have examined the challenges, perceptions and the impact of poetry; however such studies are minimal in Bhutan. Therefore, there is a need to assess the challenges of studying poetry. </w:t>
      </w:r>
    </w:p>
    <w:p w14:paraId="324CD6DE" w14:textId="3B433B97" w:rsidR="00EE27CA" w:rsidRPr="006F5F76" w:rsidRDefault="00A66C66" w:rsidP="006F5F76">
      <w:pPr>
        <w:pStyle w:val="Heading2"/>
        <w:spacing w:line="480" w:lineRule="auto"/>
      </w:pPr>
      <w:bookmarkStart w:id="6" w:name="_Ref159400518"/>
      <w:bookmarkStart w:id="7" w:name="_Ref159401294"/>
      <w:bookmarkStart w:id="8" w:name="_Toc86328732"/>
      <w:bookmarkStart w:id="9" w:name="_Toc121338525"/>
      <w:r w:rsidRPr="006F5F76">
        <w:t>P</w:t>
      </w:r>
      <w:bookmarkEnd w:id="6"/>
      <w:bookmarkEnd w:id="7"/>
      <w:bookmarkEnd w:id="8"/>
      <w:r w:rsidRPr="006F5F76">
        <w:t>roblem statement</w:t>
      </w:r>
      <w:bookmarkEnd w:id="9"/>
    </w:p>
    <w:p w14:paraId="5DBA02BB" w14:textId="77777777" w:rsidR="00567062" w:rsidRDefault="00A66C66" w:rsidP="00FB4662">
      <w:pPr>
        <w:spacing w:line="480" w:lineRule="auto"/>
        <w:ind w:firstLine="720"/>
        <w:jc w:val="both"/>
        <w:rPr>
          <w:rFonts w:ascii="Times New Roman" w:hAnsi="Times New Roman" w:cs="Times New Roman"/>
          <w:sz w:val="24"/>
          <w:szCs w:val="24"/>
        </w:rPr>
      </w:pPr>
      <w:r w:rsidRPr="00561EBD">
        <w:rPr>
          <w:rFonts w:ascii="Times New Roman" w:hAnsi="Times New Roman" w:cs="Times New Roman"/>
          <w:sz w:val="24"/>
          <w:szCs w:val="24"/>
        </w:rPr>
        <w:t>Poetry teaching in schools has been in decline for decades</w:t>
      </w:r>
      <w:r w:rsidR="00B65492" w:rsidRPr="00561EBD">
        <w:rPr>
          <w:rFonts w:ascii="Times New Roman" w:hAnsi="Times New Roman" w:cs="Times New Roman"/>
          <w:sz w:val="24"/>
          <w:szCs w:val="24"/>
        </w:rPr>
        <w:t xml:space="preserve"> as it</w:t>
      </w:r>
      <w:r w:rsidRPr="00561EBD">
        <w:rPr>
          <w:rFonts w:ascii="Times New Roman" w:hAnsi="Times New Roman" w:cs="Times New Roman"/>
          <w:sz w:val="24"/>
          <w:szCs w:val="24"/>
        </w:rPr>
        <w:t xml:space="preserve"> lack</w:t>
      </w:r>
      <w:r w:rsidR="00B65492" w:rsidRPr="00561EBD">
        <w:rPr>
          <w:rFonts w:ascii="Times New Roman" w:hAnsi="Times New Roman" w:cs="Times New Roman"/>
          <w:sz w:val="24"/>
          <w:szCs w:val="24"/>
        </w:rPr>
        <w:t>ed</w:t>
      </w:r>
      <w:r w:rsidRPr="00561EBD">
        <w:rPr>
          <w:rFonts w:ascii="Times New Roman" w:hAnsi="Times New Roman" w:cs="Times New Roman"/>
          <w:sz w:val="24"/>
          <w:szCs w:val="24"/>
        </w:rPr>
        <w:t xml:space="preserve"> a clear </w:t>
      </w:r>
      <w:r w:rsidR="00437E74">
        <w:rPr>
          <w:rFonts w:ascii="Times New Roman" w:hAnsi="Times New Roman" w:cs="Times New Roman"/>
          <w:sz w:val="24"/>
          <w:szCs w:val="24"/>
        </w:rPr>
        <w:t>pedagogical vision (Carter, 2013</w:t>
      </w:r>
      <w:r w:rsidRPr="00561EBD">
        <w:rPr>
          <w:rFonts w:ascii="Times New Roman" w:hAnsi="Times New Roman" w:cs="Times New Roman"/>
          <w:sz w:val="24"/>
          <w:szCs w:val="24"/>
        </w:rPr>
        <w:t>; Farber, 2015; Sigvardsson, 2017). A 2007 British report about the teaching</w:t>
      </w:r>
      <w:r w:rsidRPr="00A66C66">
        <w:rPr>
          <w:rFonts w:ascii="Times New Roman" w:hAnsi="Times New Roman" w:cs="Times New Roman"/>
          <w:sz w:val="24"/>
          <w:szCs w:val="24"/>
        </w:rPr>
        <w:t xml:space="preserve"> of poetry concluded that many teachers especially in the primary schools visited, did not know enough about poetry and this was reflected in the limited range of poems studied. The decline in the quality of poetry teaching was due to a reticence on the part of teachers to utilize poetry in the classroom due to its seeming obscurity and complexity, poor reception to and engagement with poetry from students, who may see it as disconnected from their experience and interests (Benton,</w:t>
      </w:r>
      <w:r w:rsidR="00AF5281">
        <w:rPr>
          <w:rFonts w:ascii="Times New Roman" w:hAnsi="Times New Roman" w:cs="Times New Roman"/>
          <w:sz w:val="24"/>
          <w:szCs w:val="24"/>
        </w:rPr>
        <w:t xml:space="preserve"> 2000; Doug, 2011; </w:t>
      </w:r>
      <w:proofErr w:type="spellStart"/>
      <w:r w:rsidR="00AF5281">
        <w:rPr>
          <w:rFonts w:ascii="Times New Roman" w:hAnsi="Times New Roman" w:cs="Times New Roman"/>
          <w:sz w:val="24"/>
          <w:szCs w:val="24"/>
        </w:rPr>
        <w:t>Dymoke</w:t>
      </w:r>
      <w:proofErr w:type="spellEnd"/>
      <w:r w:rsidR="00AF5281">
        <w:rPr>
          <w:rFonts w:ascii="Times New Roman" w:hAnsi="Times New Roman" w:cs="Times New Roman"/>
          <w:sz w:val="24"/>
          <w:szCs w:val="24"/>
        </w:rPr>
        <w:t>, 2001;</w:t>
      </w:r>
      <w:r w:rsidRPr="00A66C66">
        <w:rPr>
          <w:rFonts w:ascii="Times New Roman" w:hAnsi="Times New Roman" w:cs="Times New Roman"/>
          <w:sz w:val="24"/>
          <w:szCs w:val="24"/>
        </w:rPr>
        <w:t xml:space="preserve"> </w:t>
      </w:r>
      <w:proofErr w:type="spellStart"/>
      <w:r w:rsidRPr="00A66C66">
        <w:rPr>
          <w:rFonts w:ascii="Times New Roman" w:hAnsi="Times New Roman" w:cs="Times New Roman"/>
          <w:sz w:val="24"/>
          <w:szCs w:val="24"/>
        </w:rPr>
        <w:t>Myhill</w:t>
      </w:r>
      <w:proofErr w:type="spellEnd"/>
      <w:r w:rsidRPr="00A66C66">
        <w:rPr>
          <w:rFonts w:ascii="Times New Roman" w:hAnsi="Times New Roman" w:cs="Times New Roman"/>
          <w:sz w:val="24"/>
          <w:szCs w:val="24"/>
        </w:rPr>
        <w:t xml:space="preserve"> &amp; Wilson, 2013; Vala, 2011; Xerri, 2013; </w:t>
      </w:r>
      <w:proofErr w:type="spellStart"/>
      <w:r w:rsidRPr="00A66C66">
        <w:rPr>
          <w:rFonts w:ascii="Times New Roman" w:hAnsi="Times New Roman" w:cs="Times New Roman"/>
          <w:sz w:val="24"/>
          <w:szCs w:val="24"/>
        </w:rPr>
        <w:t>Vala</w:t>
      </w:r>
      <w:proofErr w:type="spellEnd"/>
      <w:r w:rsidRPr="00A66C66">
        <w:rPr>
          <w:rFonts w:ascii="Times New Roman" w:hAnsi="Times New Roman" w:cs="Times New Roman"/>
          <w:sz w:val="24"/>
          <w:szCs w:val="24"/>
        </w:rPr>
        <w:t xml:space="preserve"> &amp; </w:t>
      </w:r>
      <w:proofErr w:type="spellStart"/>
      <w:r w:rsidRPr="00A66C66">
        <w:rPr>
          <w:rFonts w:ascii="Times New Roman" w:hAnsi="Times New Roman" w:cs="Times New Roman"/>
          <w:sz w:val="24"/>
          <w:szCs w:val="24"/>
        </w:rPr>
        <w:t>Maresova</w:t>
      </w:r>
      <w:proofErr w:type="spellEnd"/>
      <w:r w:rsidRPr="00A66C66">
        <w:rPr>
          <w:rFonts w:ascii="Times New Roman" w:hAnsi="Times New Roman" w:cs="Times New Roman"/>
          <w:sz w:val="24"/>
          <w:szCs w:val="24"/>
        </w:rPr>
        <w:t>, 2014). Similarly, Bhutan is no exception from this complexity. Bhutan Council for School Examinations and Assessment (2013) found that the performance of class tens was generally weak in poetry. It was also reported that while Class X English curriculum requires students to learn them at this level, most of the students failed to identify even the figures of speech used in the given poem. This shows that a majority of students rarely has reading, writing and reflecting habit which event</w:t>
      </w:r>
      <w:r w:rsidR="00B65492">
        <w:rPr>
          <w:rFonts w:ascii="Times New Roman" w:hAnsi="Times New Roman" w:cs="Times New Roman"/>
          <w:sz w:val="24"/>
          <w:szCs w:val="24"/>
        </w:rPr>
        <w:t>ually handicaps</w:t>
      </w:r>
      <w:r w:rsidRPr="00A66C66">
        <w:rPr>
          <w:rFonts w:ascii="Times New Roman" w:hAnsi="Times New Roman" w:cs="Times New Roman"/>
          <w:sz w:val="24"/>
          <w:szCs w:val="24"/>
        </w:rPr>
        <w:t xml:space="preserve"> in understanding the essence of the poem</w:t>
      </w:r>
      <w:r w:rsidR="00567062">
        <w:rPr>
          <w:rFonts w:ascii="Times New Roman" w:hAnsi="Times New Roman" w:cs="Times New Roman"/>
          <w:sz w:val="24"/>
          <w:szCs w:val="24"/>
        </w:rPr>
        <w:t>.</w:t>
      </w:r>
    </w:p>
    <w:p w14:paraId="7AD93012" w14:textId="4407AE9A" w:rsidR="00FD0233" w:rsidRDefault="00A66C66" w:rsidP="00FB4662">
      <w:pPr>
        <w:spacing w:line="480" w:lineRule="auto"/>
        <w:ind w:firstLine="720"/>
        <w:jc w:val="both"/>
      </w:pPr>
      <w:r w:rsidRPr="00A66C66">
        <w:rPr>
          <w:rFonts w:ascii="Times New Roman" w:hAnsi="Times New Roman" w:cs="Times New Roman"/>
          <w:sz w:val="24"/>
          <w:szCs w:val="24"/>
        </w:rPr>
        <w:lastRenderedPageBreak/>
        <w:t xml:space="preserve">Moreover, most of the poems in the </w:t>
      </w:r>
      <w:r w:rsidR="00BA6AF0">
        <w:rPr>
          <w:rFonts w:ascii="Times New Roman" w:hAnsi="Times New Roman" w:cs="Times New Roman"/>
          <w:sz w:val="24"/>
          <w:szCs w:val="24"/>
        </w:rPr>
        <w:t xml:space="preserve">Bhutanese </w:t>
      </w:r>
      <w:r w:rsidRPr="00A66C66">
        <w:rPr>
          <w:rFonts w:ascii="Times New Roman" w:hAnsi="Times New Roman" w:cs="Times New Roman"/>
          <w:sz w:val="24"/>
          <w:szCs w:val="24"/>
        </w:rPr>
        <w:t>curriculum are borrowed from western writers due to which there is lack of communication regarding the explanation and teaching verse. Besides, schools lack adequate reference books on poems</w:t>
      </w:r>
      <w:r w:rsidR="00FD0233">
        <w:rPr>
          <w:rFonts w:ascii="Times New Roman" w:hAnsi="Times New Roman" w:cs="Times New Roman"/>
          <w:sz w:val="24"/>
          <w:szCs w:val="24"/>
        </w:rPr>
        <w:t xml:space="preserve"> (CERD, 2009)</w:t>
      </w:r>
      <w:r w:rsidRPr="00A66C66">
        <w:rPr>
          <w:rFonts w:ascii="Times New Roman" w:hAnsi="Times New Roman" w:cs="Times New Roman"/>
          <w:sz w:val="24"/>
          <w:szCs w:val="24"/>
        </w:rPr>
        <w:t xml:space="preserve">. Additionally, </w:t>
      </w:r>
      <w:r w:rsidR="00EC5829">
        <w:rPr>
          <w:rFonts w:ascii="Times New Roman" w:hAnsi="Times New Roman" w:cs="Times New Roman"/>
          <w:sz w:val="24"/>
          <w:szCs w:val="24"/>
        </w:rPr>
        <w:t>CERD</w:t>
      </w:r>
      <w:r w:rsidR="00FD0233">
        <w:rPr>
          <w:rFonts w:ascii="Times New Roman" w:hAnsi="Times New Roman" w:cs="Times New Roman"/>
          <w:sz w:val="24"/>
          <w:szCs w:val="24"/>
        </w:rPr>
        <w:t xml:space="preserve"> </w:t>
      </w:r>
      <w:r w:rsidRPr="00A66C66">
        <w:rPr>
          <w:rFonts w:ascii="Times New Roman" w:hAnsi="Times New Roman" w:cs="Times New Roman"/>
          <w:sz w:val="24"/>
          <w:szCs w:val="24"/>
        </w:rPr>
        <w:t xml:space="preserve">suggests that </w:t>
      </w:r>
      <w:r w:rsidR="004D5660">
        <w:rPr>
          <w:rFonts w:ascii="Times New Roman" w:hAnsi="Times New Roman" w:cs="Times New Roman"/>
          <w:sz w:val="24"/>
          <w:szCs w:val="24"/>
        </w:rPr>
        <w:t>Bhutanese</w:t>
      </w:r>
      <w:r w:rsidRPr="00A66C66">
        <w:rPr>
          <w:rFonts w:ascii="Times New Roman" w:hAnsi="Times New Roman" w:cs="Times New Roman"/>
          <w:sz w:val="24"/>
          <w:szCs w:val="24"/>
        </w:rPr>
        <w:t xml:space="preserve"> curriculu</w:t>
      </w:r>
      <w:r w:rsidR="00B65492">
        <w:rPr>
          <w:rFonts w:ascii="Times New Roman" w:hAnsi="Times New Roman" w:cs="Times New Roman"/>
          <w:sz w:val="24"/>
          <w:szCs w:val="24"/>
        </w:rPr>
        <w:t>m need a variety of poems as</w:t>
      </w:r>
      <w:r w:rsidRPr="00A66C66">
        <w:rPr>
          <w:rFonts w:ascii="Times New Roman" w:hAnsi="Times New Roman" w:cs="Times New Roman"/>
          <w:sz w:val="24"/>
          <w:szCs w:val="24"/>
        </w:rPr>
        <w:t xml:space="preserve"> examples of different types of </w:t>
      </w:r>
      <w:r w:rsidR="00A417D8">
        <w:rPr>
          <w:rFonts w:ascii="Times New Roman" w:hAnsi="Times New Roman" w:cs="Times New Roman"/>
          <w:sz w:val="24"/>
          <w:szCs w:val="24"/>
        </w:rPr>
        <w:t>poetry</w:t>
      </w:r>
      <w:r w:rsidRPr="00A66C66">
        <w:rPr>
          <w:rFonts w:ascii="Times New Roman" w:hAnsi="Times New Roman" w:cs="Times New Roman"/>
          <w:sz w:val="24"/>
          <w:szCs w:val="24"/>
        </w:rPr>
        <w:t xml:space="preserve">. </w:t>
      </w:r>
      <w:r w:rsidR="00FD0233">
        <w:rPr>
          <w:rFonts w:ascii="Times New Roman" w:hAnsi="Times New Roman" w:cs="Times New Roman"/>
          <w:sz w:val="24"/>
          <w:szCs w:val="24"/>
        </w:rPr>
        <w:t xml:space="preserve"> </w:t>
      </w:r>
      <w:r w:rsidR="00FD0233" w:rsidRPr="00A66C66">
        <w:rPr>
          <w:rFonts w:ascii="Times New Roman" w:hAnsi="Times New Roman" w:cs="Times New Roman"/>
          <w:sz w:val="24"/>
          <w:szCs w:val="24"/>
        </w:rPr>
        <w:t>M</w:t>
      </w:r>
      <w:r w:rsidR="00FD0233">
        <w:rPr>
          <w:rFonts w:ascii="Times New Roman" w:hAnsi="Times New Roman" w:cs="Times New Roman"/>
          <w:sz w:val="24"/>
          <w:szCs w:val="24"/>
        </w:rPr>
        <w:t>oreover, Basnet (2021) found</w:t>
      </w:r>
      <w:r w:rsidR="00FD0233" w:rsidRPr="00A66C66">
        <w:rPr>
          <w:rFonts w:ascii="Times New Roman" w:hAnsi="Times New Roman" w:cs="Times New Roman"/>
          <w:sz w:val="24"/>
          <w:szCs w:val="24"/>
        </w:rPr>
        <w:t xml:space="preserve"> that poetry is the most difficult a</w:t>
      </w:r>
      <w:r w:rsidR="00FD0233">
        <w:rPr>
          <w:rFonts w:ascii="Times New Roman" w:hAnsi="Times New Roman" w:cs="Times New Roman"/>
          <w:sz w:val="24"/>
          <w:szCs w:val="24"/>
        </w:rPr>
        <w:t xml:space="preserve">nd least discussed genre in the Bhutanese </w:t>
      </w:r>
      <w:r w:rsidR="00FD0233" w:rsidRPr="00A66C66">
        <w:rPr>
          <w:rFonts w:ascii="Times New Roman" w:hAnsi="Times New Roman" w:cs="Times New Roman"/>
          <w:sz w:val="24"/>
          <w:szCs w:val="24"/>
        </w:rPr>
        <w:t xml:space="preserve">class. Further, it explained both teachers and students were aware that students have difficulty in scoring good marks in poetry compared to other genres. </w:t>
      </w:r>
      <w:r w:rsidRPr="00A66C66">
        <w:rPr>
          <w:rFonts w:ascii="Times New Roman" w:hAnsi="Times New Roman" w:cs="Times New Roman"/>
          <w:sz w:val="24"/>
          <w:szCs w:val="24"/>
        </w:rPr>
        <w:t xml:space="preserve">As a result of teacher and students apprehension, the love for poetry from the classroom is beginning to disappear. Hence, poetry is </w:t>
      </w:r>
      <w:r w:rsidR="00253585">
        <w:rPr>
          <w:rFonts w:ascii="Times New Roman" w:hAnsi="Times New Roman" w:cs="Times New Roman"/>
          <w:sz w:val="24"/>
          <w:szCs w:val="24"/>
        </w:rPr>
        <w:t xml:space="preserve">a </w:t>
      </w:r>
      <w:r w:rsidRPr="00A66C66">
        <w:rPr>
          <w:rFonts w:ascii="Times New Roman" w:hAnsi="Times New Roman" w:cs="Times New Roman"/>
          <w:sz w:val="24"/>
          <w:szCs w:val="24"/>
        </w:rPr>
        <w:t xml:space="preserve">valuable educational source to be neglected yet very </w:t>
      </w:r>
      <w:r w:rsidR="00253585" w:rsidRPr="00A66C66">
        <w:rPr>
          <w:rFonts w:ascii="Times New Roman" w:hAnsi="Times New Roman" w:cs="Times New Roman"/>
          <w:sz w:val="24"/>
          <w:szCs w:val="24"/>
        </w:rPr>
        <w:t>less effort</w:t>
      </w:r>
      <w:r w:rsidRPr="00A66C66">
        <w:rPr>
          <w:rFonts w:ascii="Times New Roman" w:hAnsi="Times New Roman" w:cs="Times New Roman"/>
          <w:sz w:val="24"/>
          <w:szCs w:val="24"/>
        </w:rPr>
        <w:t xml:space="preserve"> </w:t>
      </w:r>
      <w:r w:rsidR="00253585" w:rsidRPr="00A66C66">
        <w:rPr>
          <w:rFonts w:ascii="Times New Roman" w:hAnsi="Times New Roman" w:cs="Times New Roman"/>
          <w:sz w:val="24"/>
          <w:szCs w:val="24"/>
        </w:rPr>
        <w:t>is</w:t>
      </w:r>
      <w:r w:rsidRPr="00A66C66">
        <w:rPr>
          <w:rFonts w:ascii="Times New Roman" w:hAnsi="Times New Roman" w:cs="Times New Roman"/>
          <w:sz w:val="24"/>
          <w:szCs w:val="24"/>
        </w:rPr>
        <w:t xml:space="preserve"> taken to engage </w:t>
      </w:r>
      <w:r w:rsidRPr="00FB4662">
        <w:rPr>
          <w:rFonts w:ascii="Times New Roman" w:hAnsi="Times New Roman" w:cs="Times New Roman"/>
          <w:sz w:val="24"/>
          <w:szCs w:val="24"/>
        </w:rPr>
        <w:t>students an</w:t>
      </w:r>
      <w:r w:rsidR="00C62838" w:rsidRPr="00FB4662">
        <w:rPr>
          <w:rFonts w:ascii="Times New Roman" w:hAnsi="Times New Roman" w:cs="Times New Roman"/>
          <w:sz w:val="24"/>
          <w:szCs w:val="24"/>
        </w:rPr>
        <w:t xml:space="preserve">d solve problems that accompany </w:t>
      </w:r>
      <w:r w:rsidRPr="00FB4662">
        <w:rPr>
          <w:rFonts w:ascii="Times New Roman" w:hAnsi="Times New Roman" w:cs="Times New Roman"/>
          <w:sz w:val="24"/>
          <w:szCs w:val="24"/>
        </w:rPr>
        <w:t xml:space="preserve">teaching poetry. </w:t>
      </w:r>
      <w:r w:rsidR="004E004E" w:rsidRPr="00FB4662">
        <w:rPr>
          <w:rFonts w:ascii="Times New Roman" w:hAnsi="Times New Roman" w:cs="Times New Roman"/>
          <w:sz w:val="24"/>
          <w:szCs w:val="24"/>
        </w:rPr>
        <w:t>As a result</w:t>
      </w:r>
      <w:r w:rsidR="00FB4662" w:rsidRPr="00FB4662">
        <w:rPr>
          <w:rFonts w:ascii="Times New Roman" w:hAnsi="Times New Roman" w:cs="Times New Roman"/>
          <w:sz w:val="24"/>
          <w:szCs w:val="24"/>
        </w:rPr>
        <w:t xml:space="preserve">, the study </w:t>
      </w:r>
      <w:r w:rsidR="00E1557F" w:rsidRPr="00FB4662">
        <w:rPr>
          <w:rFonts w:ascii="Times New Roman" w:hAnsi="Times New Roman" w:cs="Times New Roman"/>
          <w:sz w:val="24"/>
          <w:szCs w:val="24"/>
        </w:rPr>
        <w:t xml:space="preserve">aspires to address some of the challenges teachers face in teaching poetry. It will </w:t>
      </w:r>
      <w:r w:rsidR="003C2820" w:rsidRPr="00FB4662">
        <w:rPr>
          <w:rFonts w:ascii="Times New Roman" w:hAnsi="Times New Roman" w:cs="Times New Roman"/>
          <w:sz w:val="24"/>
          <w:szCs w:val="24"/>
        </w:rPr>
        <w:t xml:space="preserve">also </w:t>
      </w:r>
      <w:r w:rsidR="00E1557F" w:rsidRPr="00FB4662">
        <w:rPr>
          <w:rFonts w:ascii="Times New Roman" w:hAnsi="Times New Roman" w:cs="Times New Roman"/>
          <w:sz w:val="24"/>
          <w:szCs w:val="24"/>
        </w:rPr>
        <w:t>add on to the literature on this particular topic. Above all, this study is significant in providing a base for restating the importance of poetry in English curriculum.</w:t>
      </w:r>
      <w:r w:rsidR="00AB7099" w:rsidRPr="00FB4662">
        <w:rPr>
          <w:rFonts w:ascii="Times New Roman" w:hAnsi="Times New Roman" w:cs="Times New Roman"/>
          <w:sz w:val="24"/>
          <w:szCs w:val="24"/>
        </w:rPr>
        <w:tab/>
      </w:r>
      <w:bookmarkStart w:id="10" w:name="_Toc121338527"/>
      <w:bookmarkStart w:id="11" w:name="_Toc88845036"/>
      <w:r w:rsidR="00FD0233" w:rsidRPr="00FB4662">
        <w:rPr>
          <w:rFonts w:ascii="Times New Roman" w:hAnsi="Times New Roman" w:cs="Times New Roman"/>
          <w:sz w:val="24"/>
          <w:szCs w:val="24"/>
        </w:rPr>
        <w:t xml:space="preserve"> </w:t>
      </w:r>
      <w:r w:rsidR="00585394" w:rsidRPr="00FB4662">
        <w:rPr>
          <w:rFonts w:ascii="Times New Roman" w:hAnsi="Times New Roman" w:cs="Times New Roman"/>
          <w:sz w:val="24"/>
          <w:szCs w:val="24"/>
        </w:rPr>
        <w:tab/>
      </w:r>
      <w:r w:rsidR="00585394" w:rsidRPr="00585394">
        <w:t xml:space="preserve"> </w:t>
      </w:r>
    </w:p>
    <w:p w14:paraId="56AFDC12" w14:textId="414B250D" w:rsidR="00E1557F" w:rsidRDefault="00DC1DE1" w:rsidP="00FD0233">
      <w:pPr>
        <w:pStyle w:val="Heading3"/>
      </w:pPr>
      <w:bookmarkStart w:id="12" w:name="_Toc121338528"/>
      <w:bookmarkEnd w:id="10"/>
      <w:r>
        <w:tab/>
      </w:r>
      <w:r w:rsidR="00E1557F" w:rsidRPr="00AF37CD">
        <w:t xml:space="preserve">Primary </w:t>
      </w:r>
      <w:r w:rsidR="00E1557F" w:rsidRPr="00DC1DE1">
        <w:t>research</w:t>
      </w:r>
      <w:r w:rsidR="00E1557F" w:rsidRPr="00AF37CD">
        <w:t xml:space="preserve"> </w:t>
      </w:r>
      <w:r w:rsidR="00E1557F" w:rsidRPr="00DC1DE1">
        <w:t>question</w:t>
      </w:r>
      <w:bookmarkEnd w:id="11"/>
      <w:bookmarkEnd w:id="12"/>
    </w:p>
    <w:p w14:paraId="339A8245" w14:textId="77777777" w:rsidR="00DC1DE1" w:rsidRPr="00DC1DE1" w:rsidRDefault="00DC1DE1" w:rsidP="00DC1DE1"/>
    <w:p w14:paraId="498461D7" w14:textId="12F4FBAA" w:rsidR="00E1557F" w:rsidRPr="00E1557F" w:rsidRDefault="00E1557F" w:rsidP="00585394">
      <w:pPr>
        <w:spacing w:line="480" w:lineRule="auto"/>
        <w:jc w:val="both"/>
        <w:rPr>
          <w:rFonts w:ascii="Times New Roman" w:hAnsi="Times New Roman" w:cs="Times New Roman"/>
          <w:b/>
          <w:sz w:val="24"/>
          <w:szCs w:val="24"/>
        </w:rPr>
      </w:pPr>
      <w:r w:rsidRPr="00E1557F">
        <w:rPr>
          <w:rFonts w:ascii="Times New Roman" w:hAnsi="Times New Roman" w:cs="Times New Roman"/>
          <w:sz w:val="24"/>
          <w:szCs w:val="24"/>
        </w:rPr>
        <w:t>What are the challenges of studying poetry in a Middle Secondary School?</w:t>
      </w:r>
    </w:p>
    <w:p w14:paraId="76AA4799" w14:textId="7D48FFB0" w:rsidR="00E1557F" w:rsidRPr="00585394" w:rsidRDefault="00DC1DE1" w:rsidP="00DC1DE1">
      <w:pPr>
        <w:pStyle w:val="Heading3"/>
        <w:spacing w:line="480" w:lineRule="auto"/>
        <w:ind w:firstLine="360"/>
      </w:pPr>
      <w:bookmarkStart w:id="13" w:name="_Toc88845037"/>
      <w:bookmarkStart w:id="14" w:name="_Toc121338529"/>
      <w:r>
        <w:tab/>
      </w:r>
      <w:r w:rsidR="00E1557F" w:rsidRPr="00585394">
        <w:t>Sub-research question</w:t>
      </w:r>
      <w:bookmarkEnd w:id="13"/>
      <w:bookmarkEnd w:id="14"/>
    </w:p>
    <w:p w14:paraId="108DC81F" w14:textId="68853C15" w:rsidR="002B7C12" w:rsidRPr="00FB4662" w:rsidRDefault="00E1557F" w:rsidP="00FB4662">
      <w:pPr>
        <w:pStyle w:val="ListParagraph"/>
        <w:numPr>
          <w:ilvl w:val="0"/>
          <w:numId w:val="4"/>
        </w:numPr>
        <w:spacing w:line="480" w:lineRule="auto"/>
        <w:rPr>
          <w:rFonts w:ascii="Times New Roman" w:hAnsi="Times New Roman" w:cs="Times New Roman"/>
          <w:sz w:val="24"/>
          <w:szCs w:val="24"/>
        </w:rPr>
        <w:sectPr w:rsidR="002B7C12" w:rsidRPr="00FB4662" w:rsidSect="00312F03">
          <w:headerReference w:type="even" r:id="rId14"/>
          <w:headerReference w:type="default" r:id="rId15"/>
          <w:footerReference w:type="default" r:id="rId16"/>
          <w:headerReference w:type="first" r:id="rId17"/>
          <w:pgSz w:w="11907" w:h="16840" w:code="9"/>
          <w:pgMar w:top="1454" w:right="1411" w:bottom="1411" w:left="1440" w:header="720" w:footer="720" w:gutter="0"/>
          <w:pgNumType w:start="1"/>
          <w:cols w:space="720"/>
          <w:docGrid w:linePitch="326"/>
        </w:sectPr>
      </w:pPr>
      <w:r w:rsidRPr="008F2BAE">
        <w:rPr>
          <w:rFonts w:ascii="Times New Roman" w:hAnsi="Times New Roman" w:cs="Times New Roman"/>
          <w:sz w:val="24"/>
          <w:szCs w:val="24"/>
        </w:rPr>
        <w:t>What are the challenges of studying poetry?</w:t>
      </w:r>
      <w:r w:rsidR="00FB4662">
        <w:rPr>
          <w:rFonts w:ascii="Times New Roman" w:hAnsi="Times New Roman" w:cs="Times New Roman"/>
          <w:sz w:val="24"/>
          <w:szCs w:val="24"/>
        </w:rPr>
        <w:t xml:space="preserve"> </w:t>
      </w:r>
    </w:p>
    <w:p w14:paraId="2A42F92C" w14:textId="4E61843F" w:rsidR="00A16A32" w:rsidRPr="00046FC6" w:rsidRDefault="00A16A32" w:rsidP="004759AF">
      <w:pPr>
        <w:pStyle w:val="Heading1"/>
        <w:spacing w:before="0" w:after="600" w:line="480" w:lineRule="auto"/>
        <w:jc w:val="center"/>
        <w:rPr>
          <w:rFonts w:ascii="Times New Roman" w:hAnsi="Times New Roman" w:cs="Times New Roman"/>
          <w:b/>
          <w:color w:val="auto"/>
        </w:rPr>
      </w:pPr>
      <w:bookmarkStart w:id="15" w:name="_Toc121338532"/>
      <w:r w:rsidRPr="00046FC6">
        <w:rPr>
          <w:rFonts w:ascii="Times New Roman" w:hAnsi="Times New Roman" w:cs="Times New Roman"/>
          <w:b/>
          <w:color w:val="auto"/>
        </w:rPr>
        <w:lastRenderedPageBreak/>
        <w:t>L</w:t>
      </w:r>
      <w:r w:rsidR="00D62ECE" w:rsidRPr="00046FC6">
        <w:rPr>
          <w:rFonts w:ascii="Times New Roman" w:hAnsi="Times New Roman" w:cs="Times New Roman"/>
          <w:b/>
          <w:color w:val="auto"/>
        </w:rPr>
        <w:t>ITERATURE REVIEW</w:t>
      </w:r>
      <w:bookmarkEnd w:id="15"/>
    </w:p>
    <w:p w14:paraId="59F4D109" w14:textId="0C029397" w:rsidR="00347011" w:rsidRPr="000372E9" w:rsidRDefault="00BA7A79" w:rsidP="005F03BC">
      <w:pPr>
        <w:spacing w:line="480" w:lineRule="auto"/>
        <w:ind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w:t>
      </w:r>
      <w:r w:rsidR="00347011" w:rsidRPr="000372E9">
        <w:rPr>
          <w:rFonts w:ascii="Times New Roman" w:hAnsi="Times New Roman" w:cs="Times New Roman"/>
          <w:sz w:val="24"/>
          <w:szCs w:val="24"/>
          <w:shd w:val="clear" w:color="auto" w:fill="FFFFFF"/>
        </w:rPr>
        <w:t xml:space="preserve">any students struggle to connect with the poetry in a positive way due to limited knowledge over the comprehension of the poems. When students read through the poems, they feel disconnected because of lack of understanding due to which the interaction between the teacher and the student lessens the essence of the poem. </w:t>
      </w:r>
      <w:r w:rsidR="00A11428">
        <w:rPr>
          <w:rFonts w:ascii="Times New Roman" w:hAnsi="Times New Roman" w:cs="Times New Roman"/>
          <w:sz w:val="24"/>
          <w:szCs w:val="24"/>
        </w:rPr>
        <w:t>Wood (2008) and Wright et al.</w:t>
      </w:r>
      <w:r w:rsidR="00347011" w:rsidRPr="000372E9">
        <w:rPr>
          <w:rFonts w:ascii="Times New Roman" w:hAnsi="Times New Roman" w:cs="Times New Roman"/>
          <w:sz w:val="24"/>
          <w:szCs w:val="24"/>
        </w:rPr>
        <w:t xml:space="preserve"> (2010) explain that one challenge that students identify in regards to poetry is the over analysis of it</w:t>
      </w:r>
      <w:r w:rsidR="00347011" w:rsidRPr="000372E9">
        <w:rPr>
          <w:rFonts w:ascii="Times New Roman" w:hAnsi="Times New Roman" w:cs="Times New Roman"/>
          <w:sz w:val="24"/>
          <w:szCs w:val="24"/>
          <w:shd w:val="clear" w:color="auto" w:fill="FFFFFF"/>
        </w:rPr>
        <w:t xml:space="preserve">. When the teacher fails to convey the right message, students make up their own assumption over the poem. As a result, teachers must develop methods for leading students through poetry that promote beneficial connections. </w:t>
      </w:r>
    </w:p>
    <w:p w14:paraId="20042355" w14:textId="6B76BBB9" w:rsidR="00347011" w:rsidRPr="000372E9" w:rsidRDefault="00347011" w:rsidP="00EE27CA">
      <w:pPr>
        <w:spacing w:line="480" w:lineRule="auto"/>
        <w:ind w:firstLine="720"/>
        <w:jc w:val="both"/>
        <w:rPr>
          <w:rFonts w:ascii="Times New Roman" w:hAnsi="Times New Roman" w:cs="Times New Roman"/>
          <w:sz w:val="24"/>
          <w:szCs w:val="24"/>
        </w:rPr>
      </w:pPr>
      <w:r w:rsidRPr="000372E9">
        <w:rPr>
          <w:rFonts w:ascii="Times New Roman" w:hAnsi="Times New Roman" w:cs="Times New Roman"/>
          <w:sz w:val="24"/>
          <w:szCs w:val="24"/>
          <w:shd w:val="clear" w:color="auto" w:fill="FFFFFF"/>
        </w:rPr>
        <w:t>On the other hand, many researchers have attempted to address the scarcity of good poetry teaching materials. In a thorough literature analysis</w:t>
      </w:r>
      <w:r w:rsidR="00247AB6">
        <w:rPr>
          <w:rFonts w:ascii="Times New Roman" w:hAnsi="Times New Roman" w:cs="Times New Roman"/>
          <w:sz w:val="24"/>
          <w:szCs w:val="24"/>
          <w:shd w:val="clear" w:color="auto" w:fill="FFFFFF"/>
        </w:rPr>
        <w:t xml:space="preserve"> of studies on poetry pedagogy, </w:t>
      </w:r>
      <w:r w:rsidRPr="000372E9">
        <w:rPr>
          <w:rFonts w:ascii="Times New Roman" w:hAnsi="Times New Roman" w:cs="Times New Roman"/>
          <w:sz w:val="24"/>
          <w:szCs w:val="24"/>
          <w:shd w:val="clear" w:color="auto" w:fill="FFFFFF"/>
        </w:rPr>
        <w:t>Sigvardsson (2017) discovered that there are limited resources and that “poetry instruction in secondary education is</w:t>
      </w:r>
      <w:r w:rsidR="005658E2">
        <w:rPr>
          <w:rFonts w:ascii="Times New Roman" w:hAnsi="Times New Roman" w:cs="Times New Roman"/>
          <w:sz w:val="24"/>
          <w:szCs w:val="24"/>
          <w:shd w:val="clear" w:color="auto" w:fill="FFFFFF"/>
        </w:rPr>
        <w:t xml:space="preserve"> particularly understudied” (p.</w:t>
      </w:r>
      <w:r w:rsidRPr="000372E9">
        <w:rPr>
          <w:rFonts w:ascii="Times New Roman" w:hAnsi="Times New Roman" w:cs="Times New Roman"/>
          <w:sz w:val="24"/>
          <w:szCs w:val="24"/>
          <w:shd w:val="clear" w:color="auto" w:fill="FFFFFF"/>
        </w:rPr>
        <w:t xml:space="preserve">584). The number of research studies focusing on university-aged pupils versus secondary students further emphasizes this point (Peskin, 2007). </w:t>
      </w:r>
      <w:r w:rsidRPr="000372E9">
        <w:rPr>
          <w:rFonts w:ascii="Times New Roman" w:hAnsi="Times New Roman" w:cs="Times New Roman"/>
          <w:sz w:val="24"/>
          <w:szCs w:val="24"/>
        </w:rPr>
        <w:t>Additionally, Sigvardsson’s (2017) found that there is little pedagogy available to teachers for teaching poetry. There is even less pedagogical research available to secondary teachers as most of the pedagogy studies for poetry focus on primary grade or college level</w:t>
      </w:r>
      <w:r w:rsidR="00567062">
        <w:rPr>
          <w:rFonts w:ascii="Times New Roman" w:hAnsi="Times New Roman" w:cs="Times New Roman"/>
          <w:sz w:val="24"/>
          <w:szCs w:val="24"/>
        </w:rPr>
        <w:t xml:space="preserve"> students (Sigvardsson, 2017). </w:t>
      </w:r>
      <w:r w:rsidRPr="000372E9">
        <w:rPr>
          <w:rFonts w:ascii="Times New Roman" w:hAnsi="Times New Roman" w:cs="Times New Roman"/>
          <w:sz w:val="24"/>
          <w:szCs w:val="24"/>
        </w:rPr>
        <w:t>Hughes (2007) also states that Often language arts teachers report feeling uncomfortable teaching poetry, either because they aren’t sure how to teach it effectively (owing to lack of pedagogical role models), or because they find it elusive themselves. Thus, lack of teaching materials and pedagogies has been addressed as one of the integral issues to teaching poetry to students.</w:t>
      </w:r>
    </w:p>
    <w:p w14:paraId="59CC3E48" w14:textId="77777777" w:rsidR="00347011" w:rsidRPr="000372E9" w:rsidRDefault="00347011" w:rsidP="00EE27CA">
      <w:pPr>
        <w:spacing w:line="480" w:lineRule="auto"/>
        <w:ind w:firstLine="720"/>
        <w:jc w:val="both"/>
        <w:rPr>
          <w:rFonts w:ascii="Times New Roman" w:hAnsi="Times New Roman" w:cs="Times New Roman"/>
          <w:sz w:val="24"/>
          <w:szCs w:val="24"/>
        </w:rPr>
      </w:pPr>
      <w:r w:rsidRPr="000372E9">
        <w:rPr>
          <w:rFonts w:ascii="Times New Roman" w:hAnsi="Times New Roman" w:cs="Times New Roman"/>
          <w:sz w:val="24"/>
          <w:szCs w:val="24"/>
          <w:shd w:val="clear" w:color="auto" w:fill="FFFFFF"/>
        </w:rPr>
        <w:lastRenderedPageBreak/>
        <w:t xml:space="preserve">Many students struggle to interact with poetry in a good way, frequently as a result of limited or negative encounters with it, just as many teachers struggle to incorporate it into the curriculum. Even though the form has been practiced for a long time, poetry teaching is something with which many teachers struggle. Research indicates that teachers both in Scandinavia and internationally are inexperienced with poetry and feel uncertain about how to approach poetry in ways that will engage pupils (Benton, 2000; </w:t>
      </w:r>
      <w:proofErr w:type="spellStart"/>
      <w:r w:rsidRPr="000372E9">
        <w:rPr>
          <w:rFonts w:ascii="Times New Roman" w:hAnsi="Times New Roman" w:cs="Times New Roman"/>
          <w:sz w:val="24"/>
          <w:szCs w:val="24"/>
          <w:shd w:val="clear" w:color="auto" w:fill="FFFFFF"/>
        </w:rPr>
        <w:t>Dymoke</w:t>
      </w:r>
      <w:proofErr w:type="spellEnd"/>
      <w:r w:rsidRPr="000372E9">
        <w:rPr>
          <w:rFonts w:ascii="Times New Roman" w:hAnsi="Times New Roman" w:cs="Times New Roman"/>
          <w:sz w:val="24"/>
          <w:szCs w:val="24"/>
          <w:shd w:val="clear" w:color="auto" w:fill="FFFFFF"/>
        </w:rPr>
        <w:t xml:space="preserve">, </w:t>
      </w:r>
      <w:proofErr w:type="spellStart"/>
      <w:r w:rsidRPr="000372E9">
        <w:rPr>
          <w:rFonts w:ascii="Times New Roman" w:hAnsi="Times New Roman" w:cs="Times New Roman"/>
          <w:sz w:val="24"/>
          <w:szCs w:val="24"/>
          <w:shd w:val="clear" w:color="auto" w:fill="FFFFFF"/>
        </w:rPr>
        <w:t>Lambirt</w:t>
      </w:r>
      <w:r w:rsidR="00BD7CF8">
        <w:rPr>
          <w:rFonts w:ascii="Times New Roman" w:hAnsi="Times New Roman" w:cs="Times New Roman"/>
          <w:sz w:val="24"/>
          <w:szCs w:val="24"/>
          <w:shd w:val="clear" w:color="auto" w:fill="FFFFFF"/>
        </w:rPr>
        <w:t>h</w:t>
      </w:r>
      <w:proofErr w:type="spellEnd"/>
      <w:r w:rsidR="00BD7CF8">
        <w:rPr>
          <w:rFonts w:ascii="Times New Roman" w:hAnsi="Times New Roman" w:cs="Times New Roman"/>
          <w:sz w:val="24"/>
          <w:szCs w:val="24"/>
          <w:shd w:val="clear" w:color="auto" w:fill="FFFFFF"/>
        </w:rPr>
        <w:t>, &amp; Wilson, 2013; Ofsted, 2007</w:t>
      </w:r>
      <w:r w:rsidRPr="000372E9">
        <w:rPr>
          <w:rFonts w:ascii="Times New Roman" w:hAnsi="Times New Roman" w:cs="Times New Roman"/>
          <w:sz w:val="24"/>
          <w:szCs w:val="24"/>
          <w:shd w:val="clear" w:color="auto" w:fill="FFFFFF"/>
        </w:rPr>
        <w:t xml:space="preserve">). In addition, Fowler (2019) also identified that teachers make another fatal flaw </w:t>
      </w:r>
      <w:r w:rsidR="00CB69D2">
        <w:rPr>
          <w:rFonts w:ascii="Times New Roman" w:hAnsi="Times New Roman" w:cs="Times New Roman"/>
          <w:sz w:val="24"/>
          <w:szCs w:val="24"/>
          <w:shd w:val="clear" w:color="auto" w:fill="FFFFFF"/>
        </w:rPr>
        <w:t>the</w:t>
      </w:r>
      <w:r w:rsidRPr="000372E9">
        <w:rPr>
          <w:rFonts w:ascii="Times New Roman" w:hAnsi="Times New Roman" w:cs="Times New Roman"/>
          <w:sz w:val="24"/>
          <w:szCs w:val="24"/>
          <w:shd w:val="clear" w:color="auto" w:fill="FFFFFF"/>
        </w:rPr>
        <w:t xml:space="preserve"> students to believe that there is only one correct answer in the interpretation of a poem. This would frustrate s</w:t>
      </w:r>
      <w:r w:rsidR="005941F5">
        <w:rPr>
          <w:rFonts w:ascii="Times New Roman" w:hAnsi="Times New Roman" w:cs="Times New Roman"/>
          <w:sz w:val="24"/>
          <w:szCs w:val="24"/>
          <w:shd w:val="clear" w:color="auto" w:fill="FFFFFF"/>
        </w:rPr>
        <w:t xml:space="preserve">tudents to the point where </w:t>
      </w:r>
      <w:r w:rsidR="00CB69D2">
        <w:rPr>
          <w:rFonts w:ascii="Times New Roman" w:hAnsi="Times New Roman" w:cs="Times New Roman"/>
          <w:sz w:val="24"/>
          <w:szCs w:val="24"/>
          <w:shd w:val="clear" w:color="auto" w:fill="FFFFFF"/>
        </w:rPr>
        <w:t xml:space="preserve">poetry is not read at all. </w:t>
      </w:r>
      <w:r w:rsidRPr="000372E9">
        <w:rPr>
          <w:rFonts w:ascii="Times New Roman" w:hAnsi="Times New Roman" w:cs="Times New Roman"/>
          <w:sz w:val="24"/>
          <w:szCs w:val="24"/>
          <w:shd w:val="clear" w:color="auto" w:fill="FFFFFF"/>
        </w:rPr>
        <w:t xml:space="preserve">Similarly, </w:t>
      </w:r>
      <w:r w:rsidRPr="000372E9">
        <w:rPr>
          <w:rFonts w:ascii="Times New Roman" w:hAnsi="Times New Roman" w:cs="Times New Roman"/>
          <w:sz w:val="24"/>
          <w:szCs w:val="24"/>
        </w:rPr>
        <w:t xml:space="preserve">teachers’ lack of subject knowledge was also reported as being responsible for the limited range of poems and poets used in lessons (Ofsted, 2007). Hence, teachers’ limited knowledge on poems and poets was seen as a challenge to studying poetry. </w:t>
      </w:r>
    </w:p>
    <w:p w14:paraId="243AECA6" w14:textId="77777777" w:rsidR="00D700C2" w:rsidRPr="00046FC6" w:rsidRDefault="00D700C2" w:rsidP="008059D1">
      <w:pPr>
        <w:sectPr w:rsidR="00D700C2" w:rsidRPr="00046FC6" w:rsidSect="008059D1">
          <w:headerReference w:type="even" r:id="rId18"/>
          <w:headerReference w:type="default" r:id="rId19"/>
          <w:footerReference w:type="default" r:id="rId20"/>
          <w:headerReference w:type="first" r:id="rId21"/>
          <w:pgSz w:w="11907" w:h="16840" w:code="9"/>
          <w:pgMar w:top="1454" w:right="1411" w:bottom="1411" w:left="1440" w:header="720" w:footer="720" w:gutter="0"/>
          <w:cols w:space="720"/>
          <w:docGrid w:linePitch="326"/>
        </w:sectPr>
      </w:pPr>
    </w:p>
    <w:p w14:paraId="03956AAF" w14:textId="0E1B4BD7" w:rsidR="00A16A32" w:rsidRPr="00046FC6" w:rsidRDefault="004759AF" w:rsidP="004759AF">
      <w:pPr>
        <w:pStyle w:val="Heading1"/>
        <w:spacing w:before="0" w:after="720"/>
        <w:jc w:val="center"/>
        <w:rPr>
          <w:rFonts w:ascii="Times New Roman" w:hAnsi="Times New Roman" w:cs="Times New Roman"/>
          <w:b/>
          <w:color w:val="auto"/>
        </w:rPr>
      </w:pPr>
      <w:bookmarkStart w:id="16" w:name="_Toc121338549"/>
      <w:r w:rsidRPr="00046FC6">
        <w:rPr>
          <w:rFonts w:ascii="Times New Roman" w:hAnsi="Times New Roman" w:cs="Times New Roman"/>
          <w:b/>
          <w:color w:val="auto"/>
        </w:rPr>
        <w:lastRenderedPageBreak/>
        <w:t>METHODOLOGY</w:t>
      </w:r>
      <w:bookmarkEnd w:id="16"/>
    </w:p>
    <w:p w14:paraId="5048834D" w14:textId="6A32F88D" w:rsidR="0099162C" w:rsidRPr="00585394" w:rsidRDefault="0099162C" w:rsidP="00585394">
      <w:pPr>
        <w:pStyle w:val="Heading2"/>
        <w:spacing w:line="480" w:lineRule="auto"/>
      </w:pPr>
      <w:bookmarkStart w:id="17" w:name="_Toc73553610"/>
      <w:bookmarkStart w:id="18" w:name="_Toc88845054"/>
      <w:bookmarkStart w:id="19" w:name="_Toc121338551"/>
      <w:r w:rsidRPr="00585394">
        <w:t>Research paradigm</w:t>
      </w:r>
      <w:bookmarkEnd w:id="17"/>
      <w:bookmarkEnd w:id="18"/>
      <w:bookmarkEnd w:id="19"/>
    </w:p>
    <w:p w14:paraId="5E886471" w14:textId="3DAD198F" w:rsidR="0099162C" w:rsidRPr="0099162C" w:rsidRDefault="0099162C" w:rsidP="00EE27CA">
      <w:pPr>
        <w:spacing w:line="480" w:lineRule="auto"/>
        <w:ind w:firstLine="720"/>
        <w:jc w:val="both"/>
        <w:rPr>
          <w:rFonts w:ascii="Times New Roman" w:hAnsi="Times New Roman" w:cs="Times New Roman"/>
          <w:sz w:val="24"/>
          <w:szCs w:val="24"/>
        </w:rPr>
      </w:pPr>
      <w:r w:rsidRPr="0099162C">
        <w:rPr>
          <w:rFonts w:ascii="Times New Roman" w:hAnsi="Times New Roman" w:cs="Times New Roman"/>
          <w:sz w:val="24"/>
          <w:szCs w:val="24"/>
        </w:rPr>
        <w:t xml:space="preserve">This study interpreted the views and comprehended teachers and </w:t>
      </w:r>
      <w:r w:rsidR="002F337E" w:rsidRPr="0099162C">
        <w:rPr>
          <w:rFonts w:ascii="Times New Roman" w:hAnsi="Times New Roman" w:cs="Times New Roman"/>
          <w:sz w:val="24"/>
          <w:szCs w:val="24"/>
        </w:rPr>
        <w:t>student’s</w:t>
      </w:r>
      <w:r w:rsidRPr="0099162C">
        <w:rPr>
          <w:rFonts w:ascii="Times New Roman" w:hAnsi="Times New Roman" w:cs="Times New Roman"/>
          <w:sz w:val="24"/>
          <w:szCs w:val="24"/>
        </w:rPr>
        <w:t xml:space="preserve"> experiences on challenges of studying poetry. It also gathered perspectives from teachers and students in understanding the concept of poetry. The goal of the research was to rely as much as possible on the participant’s views of the situation being studied. The questions were broad and general so that the participants can construct the meaning of a situation, typically forging in discussions or interactions with other persons. Hence, as stated by Creswell and Creswell (2018) the researcher often addressed the processes of interaction among individuals and also focus on the specific contexts in which people live and work in order to understand the historical and cultural settings of the participants. </w:t>
      </w:r>
    </w:p>
    <w:p w14:paraId="3182341E" w14:textId="3F8F6B4C" w:rsidR="0099162C" w:rsidRPr="00585394" w:rsidRDefault="0099162C" w:rsidP="00585394">
      <w:pPr>
        <w:pStyle w:val="Heading2"/>
        <w:spacing w:line="480" w:lineRule="auto"/>
      </w:pPr>
      <w:bookmarkStart w:id="20" w:name="_Toc73553611"/>
      <w:bookmarkStart w:id="21" w:name="_Toc88845055"/>
      <w:bookmarkStart w:id="22" w:name="_Toc121338552"/>
      <w:r w:rsidRPr="00585394">
        <w:t xml:space="preserve">Research </w:t>
      </w:r>
      <w:bookmarkEnd w:id="20"/>
      <w:bookmarkEnd w:id="21"/>
      <w:r w:rsidR="00DF7DC8" w:rsidRPr="00585394">
        <w:t>approach</w:t>
      </w:r>
      <w:bookmarkEnd w:id="22"/>
    </w:p>
    <w:p w14:paraId="6B164068" w14:textId="73EF672B" w:rsidR="0099162C" w:rsidRPr="0099162C" w:rsidRDefault="0099162C" w:rsidP="00B50AEA">
      <w:pPr>
        <w:spacing w:line="480" w:lineRule="auto"/>
        <w:ind w:firstLine="720"/>
        <w:jc w:val="both"/>
        <w:rPr>
          <w:rFonts w:ascii="Times New Roman" w:hAnsi="Times New Roman" w:cs="Times New Roman"/>
          <w:sz w:val="24"/>
          <w:szCs w:val="24"/>
        </w:rPr>
      </w:pPr>
      <w:r w:rsidRPr="0099162C">
        <w:rPr>
          <w:rFonts w:ascii="Times New Roman" w:hAnsi="Times New Roman" w:cs="Times New Roman"/>
          <w:sz w:val="24"/>
          <w:szCs w:val="24"/>
        </w:rPr>
        <w:t xml:space="preserve">This study was grounded on qualitative approach. This is an approach where the process of research involves data typically gathered in the participants’ setting, data analysis inductively constructing from particulars to general themes and the researcher making interpretations of the </w:t>
      </w:r>
      <w:r w:rsidR="00B50AEA">
        <w:rPr>
          <w:rFonts w:ascii="Times New Roman" w:hAnsi="Times New Roman" w:cs="Times New Roman"/>
          <w:sz w:val="24"/>
          <w:szCs w:val="24"/>
        </w:rPr>
        <w:t xml:space="preserve">sense of </w:t>
      </w:r>
      <w:r w:rsidR="00964F2F">
        <w:rPr>
          <w:rFonts w:ascii="Times New Roman" w:hAnsi="Times New Roman" w:cs="Times New Roman"/>
          <w:sz w:val="24"/>
          <w:szCs w:val="24"/>
        </w:rPr>
        <w:t>data (</w:t>
      </w:r>
      <w:r w:rsidRPr="0099162C">
        <w:rPr>
          <w:rFonts w:ascii="Times New Roman" w:hAnsi="Times New Roman" w:cs="Times New Roman"/>
          <w:sz w:val="24"/>
          <w:szCs w:val="24"/>
        </w:rPr>
        <w:t xml:space="preserve">Creswell, 2018). Hence, by using qualitative approach, the study gave voices to participants and will help to probe issues that lie beneath the surface of studying poetry. This also helped the researcher in identifying participants voluntarily with various abilities to comprehend poetry.  </w:t>
      </w:r>
    </w:p>
    <w:p w14:paraId="4FB1C9FF" w14:textId="2B033619" w:rsidR="0099162C" w:rsidRPr="00585394" w:rsidRDefault="0099162C" w:rsidP="00585394">
      <w:pPr>
        <w:pStyle w:val="Heading2"/>
        <w:spacing w:line="480" w:lineRule="auto"/>
      </w:pPr>
      <w:bookmarkStart w:id="23" w:name="_Toc88845056"/>
      <w:bookmarkStart w:id="24" w:name="_Toc121338553"/>
      <w:r w:rsidRPr="00585394">
        <w:t xml:space="preserve">Research </w:t>
      </w:r>
      <w:bookmarkEnd w:id="23"/>
      <w:r w:rsidR="00A30BF8" w:rsidRPr="00585394">
        <w:t>design</w:t>
      </w:r>
      <w:bookmarkEnd w:id="24"/>
    </w:p>
    <w:p w14:paraId="729F0AFC" w14:textId="72555D75" w:rsidR="0099162C" w:rsidRPr="0099162C" w:rsidRDefault="00AF614A" w:rsidP="006D108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9162C" w:rsidRPr="0099162C">
        <w:rPr>
          <w:rFonts w:ascii="Times New Roman" w:hAnsi="Times New Roman" w:cs="Times New Roman"/>
          <w:sz w:val="24"/>
          <w:szCs w:val="24"/>
        </w:rPr>
        <w:t xml:space="preserve">he researcher presented a detailed discussion of the lived experience on the challenges in teaching and studying poetry shared by the participants. Thus, there was not only individual construction of reality but also a social construction of reality. </w:t>
      </w:r>
    </w:p>
    <w:p w14:paraId="5A754D19" w14:textId="217513DC" w:rsidR="0099162C" w:rsidRPr="00585394" w:rsidRDefault="0099162C" w:rsidP="00585394">
      <w:pPr>
        <w:pStyle w:val="Heading2"/>
        <w:spacing w:line="480" w:lineRule="auto"/>
      </w:pPr>
      <w:bookmarkStart w:id="25" w:name="_Toc73553612"/>
      <w:bookmarkStart w:id="26" w:name="_Toc88845057"/>
      <w:bookmarkStart w:id="27" w:name="_Toc121338554"/>
      <w:r w:rsidRPr="00585394">
        <w:lastRenderedPageBreak/>
        <w:t>Data collection tools</w:t>
      </w:r>
      <w:bookmarkEnd w:id="25"/>
      <w:bookmarkEnd w:id="26"/>
      <w:bookmarkEnd w:id="27"/>
      <w:r w:rsidRPr="00585394">
        <w:t xml:space="preserve"> </w:t>
      </w:r>
    </w:p>
    <w:p w14:paraId="611B931E" w14:textId="77777777" w:rsidR="0099162C" w:rsidRPr="0099162C" w:rsidRDefault="0099162C" w:rsidP="005658E2">
      <w:pPr>
        <w:spacing w:line="480" w:lineRule="auto"/>
        <w:ind w:firstLine="720"/>
        <w:jc w:val="both"/>
        <w:rPr>
          <w:rFonts w:ascii="Times New Roman" w:hAnsi="Times New Roman" w:cs="Times New Roman"/>
          <w:b/>
          <w:sz w:val="24"/>
          <w:szCs w:val="24"/>
        </w:rPr>
      </w:pPr>
      <w:r w:rsidRPr="0099162C">
        <w:rPr>
          <w:rFonts w:ascii="Times New Roman" w:hAnsi="Times New Roman" w:cs="Times New Roman"/>
          <w:sz w:val="24"/>
          <w:szCs w:val="24"/>
        </w:rPr>
        <w:t xml:space="preserve">Two methods were employed to collect the data: semi- structured interview and observation. </w:t>
      </w:r>
    </w:p>
    <w:p w14:paraId="79E7DA55" w14:textId="1413C605" w:rsidR="0099162C" w:rsidRPr="00585394" w:rsidRDefault="0099162C" w:rsidP="001165B0">
      <w:pPr>
        <w:pStyle w:val="Heading3"/>
        <w:spacing w:line="480" w:lineRule="auto"/>
      </w:pPr>
      <w:bookmarkStart w:id="28" w:name="_Toc73553613"/>
      <w:bookmarkStart w:id="29" w:name="_Toc88845058"/>
      <w:bookmarkStart w:id="30" w:name="_Toc121338555"/>
      <w:r w:rsidRPr="00585394">
        <w:t>Interview</w:t>
      </w:r>
      <w:bookmarkEnd w:id="28"/>
      <w:bookmarkEnd w:id="29"/>
      <w:bookmarkEnd w:id="30"/>
    </w:p>
    <w:p w14:paraId="4EAFF96C" w14:textId="450C85A5" w:rsidR="0099162C" w:rsidRPr="0099162C" w:rsidRDefault="0099162C" w:rsidP="006D1088">
      <w:pPr>
        <w:spacing w:line="480" w:lineRule="auto"/>
        <w:ind w:firstLine="720"/>
        <w:jc w:val="both"/>
        <w:rPr>
          <w:rFonts w:ascii="Times New Roman" w:hAnsi="Times New Roman" w:cs="Times New Roman"/>
          <w:sz w:val="24"/>
          <w:szCs w:val="24"/>
        </w:rPr>
      </w:pPr>
      <w:r w:rsidRPr="0099162C">
        <w:rPr>
          <w:rFonts w:ascii="Times New Roman" w:hAnsi="Times New Roman" w:cs="Times New Roman"/>
          <w:sz w:val="24"/>
          <w:szCs w:val="24"/>
        </w:rPr>
        <w:t xml:space="preserve">The questions for the semi-structured interview sought a deeper understanding and opinion on the importance of studying poetry. </w:t>
      </w:r>
      <w:r w:rsidR="006D7BAC">
        <w:rPr>
          <w:rFonts w:ascii="Times New Roman" w:hAnsi="Times New Roman" w:cs="Times New Roman"/>
          <w:sz w:val="24"/>
          <w:szCs w:val="24"/>
        </w:rPr>
        <w:t>S</w:t>
      </w:r>
      <w:r w:rsidR="001C5271">
        <w:rPr>
          <w:rFonts w:ascii="Times New Roman" w:hAnsi="Times New Roman" w:cs="Times New Roman"/>
          <w:sz w:val="24"/>
          <w:szCs w:val="24"/>
        </w:rPr>
        <w:t xml:space="preserve">emi-structured interview questions were asked to both teachers and students. </w:t>
      </w:r>
      <w:r w:rsidRPr="0099162C">
        <w:rPr>
          <w:rFonts w:ascii="Times New Roman" w:hAnsi="Times New Roman" w:cs="Times New Roman"/>
          <w:sz w:val="24"/>
          <w:szCs w:val="24"/>
        </w:rPr>
        <w:t>One-on-one interview was conducted for three te</w:t>
      </w:r>
      <w:r w:rsidR="00CE3FD5">
        <w:rPr>
          <w:rFonts w:ascii="Times New Roman" w:hAnsi="Times New Roman" w:cs="Times New Roman"/>
          <w:sz w:val="24"/>
          <w:szCs w:val="24"/>
        </w:rPr>
        <w:t xml:space="preserve">achers teaching English where the </w:t>
      </w:r>
      <w:r w:rsidRPr="0099162C">
        <w:rPr>
          <w:rFonts w:ascii="Times New Roman" w:hAnsi="Times New Roman" w:cs="Times New Roman"/>
          <w:sz w:val="24"/>
          <w:szCs w:val="24"/>
        </w:rPr>
        <w:t xml:space="preserve">researcher recorded answers from only one participant in the study at a time. </w:t>
      </w:r>
      <w:r w:rsidR="00EF027D">
        <w:rPr>
          <w:rFonts w:ascii="Times New Roman" w:hAnsi="Times New Roman" w:cs="Times New Roman"/>
          <w:sz w:val="24"/>
          <w:szCs w:val="24"/>
        </w:rPr>
        <w:t>Two</w:t>
      </w:r>
      <w:r w:rsidRPr="0099162C">
        <w:rPr>
          <w:rFonts w:ascii="Times New Roman" w:hAnsi="Times New Roman" w:cs="Times New Roman"/>
          <w:sz w:val="24"/>
          <w:szCs w:val="24"/>
        </w:rPr>
        <w:t xml:space="preserve"> focus group interview</w:t>
      </w:r>
      <w:r w:rsidR="00EF027D">
        <w:rPr>
          <w:rFonts w:ascii="Times New Roman" w:hAnsi="Times New Roman" w:cs="Times New Roman"/>
          <w:sz w:val="24"/>
          <w:szCs w:val="24"/>
        </w:rPr>
        <w:t>s were</w:t>
      </w:r>
      <w:r w:rsidRPr="0099162C">
        <w:rPr>
          <w:rFonts w:ascii="Times New Roman" w:hAnsi="Times New Roman" w:cs="Times New Roman"/>
          <w:sz w:val="24"/>
          <w:szCs w:val="24"/>
        </w:rPr>
        <w:t xml:space="preserve"> carried out with ten students by framing different questions according to their level. </w:t>
      </w:r>
      <w:r w:rsidR="00F905BD" w:rsidRPr="00F905BD">
        <w:rPr>
          <w:rFonts w:ascii="Times New Roman" w:hAnsi="Times New Roman" w:cs="Times New Roman"/>
          <w:sz w:val="24"/>
          <w:szCs w:val="24"/>
        </w:rPr>
        <w:t>Acronym ‘FGD’ is</w:t>
      </w:r>
      <w:r w:rsidRPr="00F905BD">
        <w:rPr>
          <w:rFonts w:ascii="Times New Roman" w:hAnsi="Times New Roman" w:cs="Times New Roman"/>
          <w:sz w:val="24"/>
          <w:szCs w:val="24"/>
        </w:rPr>
        <w:t xml:space="preserve"> used for focus group discussion, ‘T’ for teachers and ‘S’ for students</w:t>
      </w:r>
      <w:r w:rsidR="00F905BD">
        <w:rPr>
          <w:rFonts w:ascii="Times New Roman" w:hAnsi="Times New Roman" w:cs="Times New Roman"/>
          <w:sz w:val="24"/>
          <w:szCs w:val="24"/>
        </w:rPr>
        <w:t xml:space="preserve"> to discuss the results and discussions</w:t>
      </w:r>
      <w:r w:rsidRPr="0099162C">
        <w:rPr>
          <w:rFonts w:ascii="Times New Roman" w:hAnsi="Times New Roman" w:cs="Times New Roman"/>
          <w:sz w:val="24"/>
          <w:szCs w:val="24"/>
        </w:rPr>
        <w:t>. The responses from this interview helped the researcher to forage for a deeper understanding on the challenges while studying poetry. The main intent of the interview questions was to allow the interviewer to maintain control and the freedom to pursue unplanned strands of conversation in order to develop richer exchanges and more customized responses. Thus, in general, the interview questions were designed to evalu</w:t>
      </w:r>
      <w:r w:rsidR="00121909">
        <w:rPr>
          <w:rFonts w:ascii="Times New Roman" w:hAnsi="Times New Roman" w:cs="Times New Roman"/>
          <w:sz w:val="24"/>
          <w:szCs w:val="24"/>
        </w:rPr>
        <w:t xml:space="preserve">ate </w:t>
      </w:r>
      <w:r w:rsidRPr="0099162C">
        <w:rPr>
          <w:rFonts w:ascii="Times New Roman" w:hAnsi="Times New Roman" w:cs="Times New Roman"/>
          <w:sz w:val="24"/>
          <w:szCs w:val="24"/>
        </w:rPr>
        <w:t xml:space="preserve">the challenges of studying poetry in a school. </w:t>
      </w:r>
    </w:p>
    <w:p w14:paraId="50007887" w14:textId="55A062DD" w:rsidR="0099162C" w:rsidRPr="00585394" w:rsidRDefault="0099162C" w:rsidP="001165B0">
      <w:pPr>
        <w:pStyle w:val="Heading3"/>
        <w:spacing w:line="480" w:lineRule="auto"/>
      </w:pPr>
      <w:bookmarkStart w:id="31" w:name="_Toc88845059"/>
      <w:bookmarkStart w:id="32" w:name="_Toc121338556"/>
      <w:r w:rsidRPr="00585394">
        <w:t>Classroom observation</w:t>
      </w:r>
      <w:bookmarkEnd w:id="31"/>
      <w:bookmarkEnd w:id="32"/>
    </w:p>
    <w:p w14:paraId="3D1CBA25" w14:textId="56FBBC9F" w:rsidR="0099162C" w:rsidRPr="0099162C" w:rsidRDefault="005338C1" w:rsidP="006D1088">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For this research, t</w:t>
      </w:r>
      <w:r w:rsidR="0099162C" w:rsidRPr="0099162C">
        <w:rPr>
          <w:rFonts w:ascii="Times New Roman" w:hAnsi="Times New Roman" w:cs="Times New Roman"/>
          <w:sz w:val="24"/>
          <w:szCs w:val="24"/>
        </w:rPr>
        <w:t xml:space="preserve">he researcher </w:t>
      </w:r>
      <w:r w:rsidR="00561C84">
        <w:rPr>
          <w:rFonts w:ascii="Times New Roman" w:hAnsi="Times New Roman" w:cs="Times New Roman"/>
          <w:sz w:val="24"/>
          <w:szCs w:val="24"/>
        </w:rPr>
        <w:t xml:space="preserve">observed </w:t>
      </w:r>
      <w:r w:rsidR="0099162C" w:rsidRPr="0099162C">
        <w:rPr>
          <w:rFonts w:ascii="Times New Roman" w:hAnsi="Times New Roman" w:cs="Times New Roman"/>
          <w:sz w:val="24"/>
          <w:szCs w:val="24"/>
        </w:rPr>
        <w:t>as a participant, watching and taking field notes from a distance on what and how effectively the strategies are being applied to teach a poem</w:t>
      </w:r>
      <w:r w:rsidR="001B7B98">
        <w:rPr>
          <w:rFonts w:ascii="Times New Roman" w:hAnsi="Times New Roman" w:cs="Times New Roman"/>
          <w:sz w:val="24"/>
          <w:szCs w:val="24"/>
        </w:rPr>
        <w:t>, how students are students are engaged and par</w:t>
      </w:r>
      <w:r w:rsidR="005B4C2A">
        <w:rPr>
          <w:rFonts w:ascii="Times New Roman" w:hAnsi="Times New Roman" w:cs="Times New Roman"/>
          <w:sz w:val="24"/>
          <w:szCs w:val="24"/>
        </w:rPr>
        <w:t xml:space="preserve">ticipating during the activity. </w:t>
      </w:r>
      <w:r w:rsidR="0099162C" w:rsidRPr="0099162C">
        <w:rPr>
          <w:rFonts w:ascii="Times New Roman" w:hAnsi="Times New Roman" w:cs="Times New Roman"/>
          <w:sz w:val="24"/>
          <w:szCs w:val="24"/>
        </w:rPr>
        <w:t>The researcher also p</w:t>
      </w:r>
      <w:r w:rsidR="00964F2F">
        <w:rPr>
          <w:rFonts w:ascii="Times New Roman" w:hAnsi="Times New Roman" w:cs="Times New Roman"/>
          <w:sz w:val="24"/>
          <w:szCs w:val="24"/>
        </w:rPr>
        <w:t xml:space="preserve">articipated peripherally in </w:t>
      </w:r>
      <w:r w:rsidR="0099162C" w:rsidRPr="0099162C">
        <w:rPr>
          <w:rFonts w:ascii="Times New Roman" w:hAnsi="Times New Roman" w:cs="Times New Roman"/>
          <w:sz w:val="24"/>
          <w:szCs w:val="24"/>
        </w:rPr>
        <w:t xml:space="preserve">group’s activities to see how efficiently students responded or their attitude on the strategies applied being unobtrusive as possible guided by the role of a researcher. </w:t>
      </w:r>
    </w:p>
    <w:p w14:paraId="121DF4E3" w14:textId="2EEA5CD1" w:rsidR="0099162C" w:rsidRPr="00585394" w:rsidRDefault="0099162C" w:rsidP="00585394">
      <w:pPr>
        <w:pStyle w:val="Heading2"/>
        <w:spacing w:line="480" w:lineRule="auto"/>
      </w:pPr>
      <w:bookmarkStart w:id="33" w:name="_Toc73553616"/>
      <w:bookmarkStart w:id="34" w:name="_Toc88845060"/>
      <w:bookmarkStart w:id="35" w:name="_Toc121338557"/>
      <w:r w:rsidRPr="00585394">
        <w:lastRenderedPageBreak/>
        <w:t>Data analysis method</w:t>
      </w:r>
      <w:bookmarkEnd w:id="33"/>
      <w:bookmarkEnd w:id="34"/>
      <w:bookmarkEnd w:id="35"/>
    </w:p>
    <w:p w14:paraId="22485AF8" w14:textId="3BA0AA2A" w:rsidR="0099162C" w:rsidRPr="0099162C" w:rsidRDefault="0099162C" w:rsidP="005658E2">
      <w:pPr>
        <w:spacing w:line="480" w:lineRule="auto"/>
        <w:ind w:firstLine="720"/>
        <w:jc w:val="both"/>
        <w:rPr>
          <w:rFonts w:ascii="Times New Roman" w:hAnsi="Times New Roman" w:cs="Times New Roman"/>
          <w:sz w:val="24"/>
          <w:szCs w:val="24"/>
        </w:rPr>
      </w:pPr>
      <w:r w:rsidRPr="0099162C">
        <w:rPr>
          <w:rFonts w:ascii="Times New Roman" w:hAnsi="Times New Roman" w:cs="Times New Roman"/>
          <w:sz w:val="24"/>
          <w:szCs w:val="24"/>
        </w:rPr>
        <w:t>Data was analy</w:t>
      </w:r>
      <w:r w:rsidR="00D41686">
        <w:rPr>
          <w:rFonts w:ascii="Times New Roman" w:hAnsi="Times New Roman" w:cs="Times New Roman"/>
          <w:sz w:val="24"/>
          <w:szCs w:val="24"/>
        </w:rPr>
        <w:t>z</w:t>
      </w:r>
      <w:r w:rsidRPr="0099162C">
        <w:rPr>
          <w:rFonts w:ascii="Times New Roman" w:hAnsi="Times New Roman" w:cs="Times New Roman"/>
          <w:sz w:val="24"/>
          <w:szCs w:val="24"/>
        </w:rPr>
        <w:t xml:space="preserve">ed inductively by adopting six-stage model for making sense of qualitative data (Creswell, 2012). The first step was to prepare and organize by putting the data into formats and documents. The audio tapes from interviews were also transcribed. In the second step the researcher read and looked at all the data by writing notes in margins of transcripts and observational field notes. In the third step, the researcher started coding all of the data. </w:t>
      </w:r>
      <w:r w:rsidR="00DA79D4">
        <w:rPr>
          <w:rFonts w:ascii="Times New Roman" w:hAnsi="Times New Roman" w:cs="Times New Roman"/>
          <w:sz w:val="24"/>
          <w:szCs w:val="24"/>
        </w:rPr>
        <w:t>The data collected were color</w:t>
      </w:r>
      <w:r w:rsidRPr="0099162C">
        <w:rPr>
          <w:rFonts w:ascii="Times New Roman" w:hAnsi="Times New Roman" w:cs="Times New Roman"/>
          <w:sz w:val="24"/>
          <w:szCs w:val="24"/>
        </w:rPr>
        <w:t xml:space="preserve"> coded by segmenting into paragraphs and labelling according to the category. Description and themes were generated in the fourth step. Researcher generated codes for the description which involved detailed rendering of information about people, places or events in a setting. The perspectives from individuals were supported by diverse quotations and specific evidence. The researcher represented the description and themes in step five. Narrative passage approach was used to covey the findings of the analysis which included chronology of events with complete subthemes, specific illustrations, multiple perspectives from individuals and discussions with interconnecting themes. Finally in the sixth step, the researcher wrote the narratives for each theme that went into discussion section as the overall findings in the study. </w:t>
      </w:r>
    </w:p>
    <w:p w14:paraId="4CD69FE7" w14:textId="5E039A0A" w:rsidR="0099162C" w:rsidRPr="004D231D" w:rsidRDefault="0099162C" w:rsidP="004D231D">
      <w:pPr>
        <w:pStyle w:val="Heading2"/>
        <w:spacing w:line="480" w:lineRule="auto"/>
      </w:pPr>
      <w:bookmarkStart w:id="36" w:name="_Toc73553617"/>
      <w:bookmarkStart w:id="37" w:name="_Toc88845061"/>
      <w:bookmarkStart w:id="38" w:name="_Toc121338558"/>
      <w:r w:rsidRPr="004D231D">
        <w:rPr>
          <w:rStyle w:val="Heading2Char"/>
          <w:b/>
        </w:rPr>
        <w:t>Sampling method</w:t>
      </w:r>
      <w:bookmarkEnd w:id="36"/>
      <w:bookmarkEnd w:id="37"/>
      <w:bookmarkEnd w:id="38"/>
    </w:p>
    <w:p w14:paraId="60C14984" w14:textId="72AD18C6" w:rsidR="0099162C" w:rsidRDefault="0099162C" w:rsidP="006D1088">
      <w:pPr>
        <w:spacing w:line="480" w:lineRule="auto"/>
        <w:ind w:firstLine="720"/>
        <w:jc w:val="both"/>
        <w:rPr>
          <w:rFonts w:ascii="Times New Roman" w:hAnsi="Times New Roman" w:cs="Times New Roman"/>
          <w:sz w:val="24"/>
          <w:szCs w:val="24"/>
        </w:rPr>
      </w:pPr>
      <w:r w:rsidRPr="0099162C">
        <w:rPr>
          <w:rFonts w:ascii="Times New Roman" w:hAnsi="Times New Roman" w:cs="Times New Roman"/>
          <w:sz w:val="24"/>
          <w:szCs w:val="24"/>
        </w:rPr>
        <w:t xml:space="preserve">In this study, non-probability purposive sampling was employed in selecting the participants to be the part of the study to gain a deeper insights and experiences of teachers teaching and students studying poetry. The </w:t>
      </w:r>
      <w:r w:rsidR="0084115A">
        <w:rPr>
          <w:rFonts w:ascii="Times New Roman" w:hAnsi="Times New Roman" w:cs="Times New Roman"/>
          <w:sz w:val="24"/>
          <w:szCs w:val="24"/>
        </w:rPr>
        <w:t>sampling for students was</w:t>
      </w:r>
      <w:r w:rsidR="00B66B5A">
        <w:rPr>
          <w:rFonts w:ascii="Times New Roman" w:hAnsi="Times New Roman" w:cs="Times New Roman"/>
          <w:sz w:val="24"/>
          <w:szCs w:val="24"/>
        </w:rPr>
        <w:t xml:space="preserve"> </w:t>
      </w:r>
      <w:r w:rsidRPr="0099162C">
        <w:rPr>
          <w:rFonts w:ascii="Times New Roman" w:hAnsi="Times New Roman" w:cs="Times New Roman"/>
          <w:sz w:val="24"/>
          <w:szCs w:val="24"/>
        </w:rPr>
        <w:t>from classes’ four to ten</w:t>
      </w:r>
      <w:r w:rsidR="00B66B5A">
        <w:rPr>
          <w:rFonts w:ascii="Times New Roman" w:hAnsi="Times New Roman" w:cs="Times New Roman"/>
          <w:sz w:val="24"/>
          <w:szCs w:val="24"/>
        </w:rPr>
        <w:t xml:space="preserve"> with ten students. Three English teachers were</w:t>
      </w:r>
      <w:r w:rsidR="00955358">
        <w:rPr>
          <w:rFonts w:ascii="Times New Roman" w:hAnsi="Times New Roman" w:cs="Times New Roman"/>
          <w:sz w:val="24"/>
          <w:szCs w:val="24"/>
        </w:rPr>
        <w:t xml:space="preserve"> also interviewed.</w:t>
      </w:r>
      <w:r w:rsidR="00B66B5A">
        <w:rPr>
          <w:rFonts w:ascii="Times New Roman" w:hAnsi="Times New Roman" w:cs="Times New Roman"/>
          <w:sz w:val="24"/>
          <w:szCs w:val="24"/>
        </w:rPr>
        <w:t xml:space="preserve"> </w:t>
      </w:r>
      <w:r w:rsidR="00B54862">
        <w:rPr>
          <w:rFonts w:ascii="Times New Roman" w:hAnsi="Times New Roman" w:cs="Times New Roman"/>
          <w:sz w:val="24"/>
          <w:szCs w:val="24"/>
        </w:rPr>
        <w:t>One-on-one interview was conducted for teachers and two focus group interviews with ten students consisting of five members each.</w:t>
      </w:r>
      <w:r w:rsidRPr="0099162C">
        <w:rPr>
          <w:rFonts w:ascii="Times New Roman" w:hAnsi="Times New Roman" w:cs="Times New Roman"/>
          <w:sz w:val="24"/>
          <w:szCs w:val="24"/>
        </w:rPr>
        <w:t xml:space="preserve"> </w:t>
      </w:r>
      <w:r w:rsidR="00822C2F">
        <w:rPr>
          <w:rFonts w:ascii="Times New Roman" w:hAnsi="Times New Roman" w:cs="Times New Roman"/>
          <w:sz w:val="24"/>
          <w:szCs w:val="24"/>
        </w:rPr>
        <w:t xml:space="preserve">A total of thirteen participants participated in the data collection process. </w:t>
      </w:r>
      <w:r w:rsidRPr="0099162C">
        <w:rPr>
          <w:rFonts w:ascii="Times New Roman" w:hAnsi="Times New Roman" w:cs="Times New Roman"/>
          <w:sz w:val="24"/>
          <w:szCs w:val="24"/>
        </w:rPr>
        <w:t>The research site was one of the middle s</w:t>
      </w:r>
      <w:r w:rsidR="005B4C2A">
        <w:rPr>
          <w:rFonts w:ascii="Times New Roman" w:hAnsi="Times New Roman" w:cs="Times New Roman"/>
          <w:sz w:val="24"/>
          <w:szCs w:val="24"/>
        </w:rPr>
        <w:t>econdary schools under Tsirang district</w:t>
      </w:r>
      <w:r w:rsidR="006871EE">
        <w:rPr>
          <w:rFonts w:ascii="Times New Roman" w:hAnsi="Times New Roman" w:cs="Times New Roman"/>
          <w:sz w:val="24"/>
          <w:szCs w:val="24"/>
        </w:rPr>
        <w:t xml:space="preserve"> based on the feasibility and convenience of the </w:t>
      </w:r>
      <w:r w:rsidR="00673E9D">
        <w:rPr>
          <w:rFonts w:ascii="Times New Roman" w:hAnsi="Times New Roman" w:cs="Times New Roman"/>
          <w:sz w:val="24"/>
          <w:szCs w:val="24"/>
        </w:rPr>
        <w:t>researcher</w:t>
      </w:r>
      <w:r w:rsidR="006871EE">
        <w:rPr>
          <w:rFonts w:ascii="Times New Roman" w:hAnsi="Times New Roman" w:cs="Times New Roman"/>
          <w:sz w:val="24"/>
          <w:szCs w:val="24"/>
        </w:rPr>
        <w:t xml:space="preserve">. </w:t>
      </w:r>
    </w:p>
    <w:p w14:paraId="722E3CAB" w14:textId="6014CA4C" w:rsidR="0099162C" w:rsidRPr="004D231D" w:rsidRDefault="0099162C" w:rsidP="004D231D">
      <w:pPr>
        <w:pStyle w:val="Heading2"/>
        <w:spacing w:line="480" w:lineRule="auto"/>
      </w:pPr>
      <w:bookmarkStart w:id="39" w:name="_Toc88845062"/>
      <w:bookmarkStart w:id="40" w:name="_Toc121338559"/>
      <w:r w:rsidRPr="004D231D">
        <w:lastRenderedPageBreak/>
        <w:t>Trustworthiness</w:t>
      </w:r>
      <w:bookmarkEnd w:id="39"/>
      <w:bookmarkEnd w:id="40"/>
    </w:p>
    <w:p w14:paraId="72DA65A7" w14:textId="3694EFAD" w:rsidR="0099162C" w:rsidRPr="006D1088" w:rsidRDefault="00AF620A" w:rsidP="005658E2">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99162C" w:rsidRPr="006D1088">
        <w:rPr>
          <w:rFonts w:ascii="Times New Roman" w:hAnsi="Times New Roman" w:cs="Times New Roman"/>
          <w:sz w:val="24"/>
          <w:szCs w:val="24"/>
        </w:rPr>
        <w:t xml:space="preserve">wo different sources of data (interview data and observational data) were triangulated to validate the findings. Different data were triangulated by examining evidence from the sources and using it to build a coherent justification for themes. Validating the findings </w:t>
      </w:r>
      <w:r w:rsidR="00AC296A" w:rsidRPr="006D1088">
        <w:rPr>
          <w:rFonts w:ascii="Times New Roman" w:hAnsi="Times New Roman" w:cs="Times New Roman"/>
          <w:sz w:val="24"/>
          <w:szCs w:val="24"/>
        </w:rPr>
        <w:t>was</w:t>
      </w:r>
      <w:r w:rsidR="0099162C" w:rsidRPr="006D1088">
        <w:rPr>
          <w:rFonts w:ascii="Times New Roman" w:hAnsi="Times New Roman" w:cs="Times New Roman"/>
          <w:sz w:val="24"/>
          <w:szCs w:val="24"/>
        </w:rPr>
        <w:t xml:space="preserve"> through the participants’ lens using member checking to determine the accuracy of the finding. The records of interviews were made available to the respondents for member checking to provide opportunity for respondents to correct factual errors, add additional information and to check the adequacy of the analysis contributes to the trustworthiness of the data. The researcher followed the reliability procedures suggested by Gibbs (2007). The interview transcripts were checked by the researcher with the help of another experienced researcher to make sure that obvious mistakes are avoided during transcription</w:t>
      </w:r>
      <w:r w:rsidR="00EE1B0F">
        <w:rPr>
          <w:rFonts w:ascii="Times New Roman" w:hAnsi="Times New Roman" w:cs="Times New Roman"/>
          <w:sz w:val="24"/>
          <w:szCs w:val="24"/>
        </w:rPr>
        <w:t>.</w:t>
      </w:r>
      <w:r w:rsidR="0099162C" w:rsidRPr="006D1088">
        <w:rPr>
          <w:rFonts w:ascii="Times New Roman" w:hAnsi="Times New Roman" w:cs="Times New Roman"/>
          <w:sz w:val="24"/>
          <w:szCs w:val="24"/>
        </w:rPr>
        <w:t xml:space="preserve"> Thus, it proves a reliability check for the qualitative research. The researcher also did a pilot test of five teachers who were undergoing Master in Education at </w:t>
      </w:r>
      <w:proofErr w:type="spellStart"/>
      <w:r w:rsidR="0099162C" w:rsidRPr="006D1088">
        <w:rPr>
          <w:rFonts w:ascii="Times New Roman" w:hAnsi="Times New Roman" w:cs="Times New Roman"/>
          <w:sz w:val="24"/>
          <w:szCs w:val="24"/>
        </w:rPr>
        <w:t>Samtse</w:t>
      </w:r>
      <w:proofErr w:type="spellEnd"/>
      <w:r w:rsidR="0099162C" w:rsidRPr="006D1088">
        <w:rPr>
          <w:rFonts w:ascii="Times New Roman" w:hAnsi="Times New Roman" w:cs="Times New Roman"/>
          <w:sz w:val="24"/>
          <w:szCs w:val="24"/>
        </w:rPr>
        <w:t xml:space="preserve"> College of Education. </w:t>
      </w:r>
    </w:p>
    <w:p w14:paraId="4342D4A7" w14:textId="77777777" w:rsidR="00BE50E8" w:rsidRPr="00BE50E8" w:rsidRDefault="00BE50E8" w:rsidP="00BE50E8">
      <w:bookmarkStart w:id="41" w:name="_Toc121338562"/>
    </w:p>
    <w:p w14:paraId="5833F8D8" w14:textId="4839409C" w:rsidR="00D700C2" w:rsidRPr="00046FC6" w:rsidRDefault="00D700C2" w:rsidP="00BE50E8">
      <w:pPr>
        <w:pStyle w:val="Heading1"/>
        <w:spacing w:before="0" w:after="600" w:line="480" w:lineRule="auto"/>
        <w:jc w:val="center"/>
        <w:rPr>
          <w:rFonts w:ascii="Times New Roman" w:hAnsi="Times New Roman" w:cs="Times New Roman"/>
          <w:b/>
          <w:color w:val="auto"/>
        </w:rPr>
      </w:pPr>
      <w:r w:rsidRPr="00046FC6">
        <w:rPr>
          <w:rFonts w:ascii="Times New Roman" w:hAnsi="Times New Roman" w:cs="Times New Roman"/>
          <w:b/>
          <w:color w:val="auto"/>
        </w:rPr>
        <w:t>R</w:t>
      </w:r>
      <w:r w:rsidR="004759AF" w:rsidRPr="00046FC6">
        <w:rPr>
          <w:rFonts w:ascii="Times New Roman" w:hAnsi="Times New Roman" w:cs="Times New Roman"/>
          <w:b/>
          <w:color w:val="auto"/>
        </w:rPr>
        <w:t>ESULTS</w:t>
      </w:r>
      <w:bookmarkEnd w:id="41"/>
    </w:p>
    <w:p w14:paraId="29344ABA" w14:textId="731B84AC" w:rsidR="009F3C17" w:rsidRPr="004D231D" w:rsidRDefault="009F3C17" w:rsidP="001165B0">
      <w:pPr>
        <w:pStyle w:val="Heading3"/>
        <w:spacing w:line="480" w:lineRule="auto"/>
      </w:pPr>
      <w:bookmarkStart w:id="42" w:name="_Toc121338570"/>
      <w:r w:rsidRPr="004D231D">
        <w:t>Multiple interpretations</w:t>
      </w:r>
      <w:bookmarkEnd w:id="42"/>
    </w:p>
    <w:p w14:paraId="562392CB" w14:textId="77777777" w:rsidR="009F3C17" w:rsidRP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t xml:space="preserve">Poetry carries with it a weight of authority and potential pomposity that can be challenged in many ways. One of the significant challenges the participants encountered is multiple interpretations of the same poem. T1 in particular pointed difficulty of teaching poetry as it had numerous interpretations which made it difficult to comprehend the lines. The ambiguous meanings of the lines further confused the participant. As T2 specified, “We are not sure whether our explanation suffices to poetry’s intended meaning or not.” Another teacher further stated that it becomes quite difficult to understand the intention of the poet especially if the poets are not renowned (T3). T1 supported this statement by revealing that </w:t>
      </w:r>
      <w:r w:rsidRPr="009F3C17">
        <w:rPr>
          <w:rFonts w:ascii="Times New Roman" w:hAnsi="Times New Roman" w:cs="Times New Roman"/>
          <w:sz w:val="24"/>
          <w:szCs w:val="24"/>
        </w:rPr>
        <w:lastRenderedPageBreak/>
        <w:t>the question of not being able to explain the poem itself haunts the teachers from teaching it. T1 further adds another challenge which requires teaching poems from literary contexts:</w:t>
      </w:r>
    </w:p>
    <w:p w14:paraId="2DC34BB1" w14:textId="77777777" w:rsidR="009F3C17" w:rsidRPr="009F3C17" w:rsidRDefault="009F3C17" w:rsidP="009F3C17">
      <w:pPr>
        <w:spacing w:line="480" w:lineRule="auto"/>
        <w:ind w:left="720"/>
        <w:jc w:val="both"/>
        <w:rPr>
          <w:rFonts w:ascii="Times New Roman" w:hAnsi="Times New Roman" w:cs="Times New Roman"/>
          <w:sz w:val="24"/>
          <w:szCs w:val="24"/>
        </w:rPr>
      </w:pPr>
      <w:r w:rsidRPr="009F3C17">
        <w:rPr>
          <w:rFonts w:ascii="Times New Roman" w:hAnsi="Times New Roman" w:cs="Times New Roman"/>
          <w:sz w:val="24"/>
          <w:szCs w:val="24"/>
        </w:rPr>
        <w:t>One has to understand the history (the past) and the background of the poem to teach. John Keats ‘Ode on a Grecian Urn’ is one such example where one needs to know the background of the ancient Greek art and understand during which era it was written (T1)</w:t>
      </w:r>
      <w:r>
        <w:rPr>
          <w:rFonts w:ascii="Times New Roman" w:hAnsi="Times New Roman" w:cs="Times New Roman"/>
          <w:sz w:val="24"/>
          <w:szCs w:val="24"/>
        </w:rPr>
        <w:t>.</w:t>
      </w:r>
    </w:p>
    <w:p w14:paraId="383B85E4" w14:textId="77777777" w:rsidR="009F3C17" w:rsidRPr="009F3C17" w:rsidRDefault="009F3C17" w:rsidP="009F3C17">
      <w:pPr>
        <w:spacing w:line="480" w:lineRule="auto"/>
        <w:jc w:val="both"/>
        <w:rPr>
          <w:rFonts w:ascii="Times New Roman" w:hAnsi="Times New Roman" w:cs="Times New Roman"/>
          <w:sz w:val="24"/>
          <w:szCs w:val="24"/>
        </w:rPr>
      </w:pPr>
      <w:r w:rsidRPr="009F3C17">
        <w:rPr>
          <w:rFonts w:ascii="Times New Roman" w:hAnsi="Times New Roman" w:cs="Times New Roman"/>
          <w:sz w:val="24"/>
          <w:szCs w:val="24"/>
        </w:rPr>
        <w:t>Student</w:t>
      </w:r>
      <w:r w:rsidR="00EA43F3">
        <w:rPr>
          <w:rFonts w:ascii="Times New Roman" w:hAnsi="Times New Roman" w:cs="Times New Roman"/>
          <w:sz w:val="24"/>
          <w:szCs w:val="24"/>
        </w:rPr>
        <w:t xml:space="preserve">s similarly </w:t>
      </w:r>
      <w:r w:rsidRPr="009F3C17">
        <w:rPr>
          <w:rFonts w:ascii="Times New Roman" w:hAnsi="Times New Roman" w:cs="Times New Roman"/>
          <w:sz w:val="24"/>
          <w:szCs w:val="24"/>
        </w:rPr>
        <w:t xml:space="preserve">had a similar prospect with various interpretations. S1 (FGD1) for instance professed confusion when poems have one or two meanings and S2 also shared it to be frustrating to find more than one meaning in a word and a line which makes it difficult to understand the right meaning. S2 (FGD2) explicitly mentioned that with its double meaning, reading complete poetry becomes difficult. S1 (FGD2) also agrees poems do not convey the messages directly making it more difficult to understand. </w:t>
      </w:r>
    </w:p>
    <w:p w14:paraId="5E8C4555" w14:textId="77777777" w:rsidR="004F7B1A" w:rsidRP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t xml:space="preserve">Although multiple interpretations confused most of the participants, during the observation it was observed that students perceived well and could interpret both the symbolic as well as the literal meaning of the poem </w:t>
      </w:r>
      <w:r w:rsidRPr="009F3C17">
        <w:rPr>
          <w:rFonts w:ascii="Times New Roman" w:hAnsi="Times New Roman" w:cs="Times New Roman"/>
          <w:i/>
          <w:sz w:val="24"/>
          <w:szCs w:val="24"/>
        </w:rPr>
        <w:t>Drop a pebble in the water.</w:t>
      </w:r>
      <w:r w:rsidRPr="009F3C17">
        <w:rPr>
          <w:rFonts w:ascii="Times New Roman" w:hAnsi="Times New Roman" w:cs="Times New Roman"/>
          <w:sz w:val="24"/>
          <w:szCs w:val="24"/>
        </w:rPr>
        <w:t xml:space="preserve"> The ripple’s effect was explained so well in the class by students that the teacher had little to supplement and repeat the concept to the class (observation 2). So, the observation was in contradiction to what the participants shared regarding the difficulties of understanding poem due to multiple interpretations. Conversely, it was also observed that students while interpreting the title of the poem </w:t>
      </w:r>
      <w:r w:rsidRPr="009F3C17">
        <w:rPr>
          <w:rFonts w:ascii="Times New Roman" w:hAnsi="Times New Roman" w:cs="Times New Roman"/>
          <w:i/>
          <w:sz w:val="24"/>
          <w:szCs w:val="24"/>
        </w:rPr>
        <w:t xml:space="preserve">My mother saw a dancing bear </w:t>
      </w:r>
      <w:r w:rsidRPr="009F3C17">
        <w:rPr>
          <w:rFonts w:ascii="Times New Roman" w:hAnsi="Times New Roman" w:cs="Times New Roman"/>
          <w:sz w:val="24"/>
          <w:szCs w:val="24"/>
        </w:rPr>
        <w:t xml:space="preserve">provided their own understanding of the topic to which the teacher clarified and explained the meaning of the title later (observation 1). Some students were not satisfied with the teachers’ explanation and preferred their explanation </w:t>
      </w:r>
      <w:r w:rsidR="00CF6F28" w:rsidRPr="009F3C17">
        <w:rPr>
          <w:rFonts w:ascii="Times New Roman" w:hAnsi="Times New Roman" w:cs="Times New Roman"/>
          <w:sz w:val="24"/>
          <w:szCs w:val="24"/>
        </w:rPr>
        <w:t>better;</w:t>
      </w:r>
      <w:r w:rsidRPr="009F3C17">
        <w:rPr>
          <w:rFonts w:ascii="Times New Roman" w:hAnsi="Times New Roman" w:cs="Times New Roman"/>
          <w:sz w:val="24"/>
          <w:szCs w:val="24"/>
        </w:rPr>
        <w:t xml:space="preserve"> however by the end of the class students demonstrated a good understanding of the poem. Consequently, it was viewed that students were initially confused with several </w:t>
      </w:r>
      <w:r w:rsidRPr="009F3C17">
        <w:rPr>
          <w:rFonts w:ascii="Times New Roman" w:hAnsi="Times New Roman" w:cs="Times New Roman"/>
          <w:sz w:val="24"/>
          <w:szCs w:val="24"/>
        </w:rPr>
        <w:lastRenderedPageBreak/>
        <w:t>interpretations of the title but portrayed a clear understanding later. Nevertheless, tho</w:t>
      </w:r>
      <w:r w:rsidR="00D30F58">
        <w:rPr>
          <w:rFonts w:ascii="Times New Roman" w:hAnsi="Times New Roman" w:cs="Times New Roman"/>
          <w:sz w:val="24"/>
          <w:szCs w:val="24"/>
        </w:rPr>
        <w:t>ugh multiple interpretations were</w:t>
      </w:r>
      <w:r w:rsidRPr="009F3C17">
        <w:rPr>
          <w:rFonts w:ascii="Times New Roman" w:hAnsi="Times New Roman" w:cs="Times New Roman"/>
          <w:sz w:val="24"/>
          <w:szCs w:val="24"/>
        </w:rPr>
        <w:t xml:space="preserve"> indicated as a challenge to studying poetry through interviews, class observations produced a contrasting result.</w:t>
      </w:r>
    </w:p>
    <w:p w14:paraId="464CAEFC" w14:textId="0AEBEA83" w:rsidR="009F3C17" w:rsidRPr="004D231D" w:rsidRDefault="009F3C17" w:rsidP="001165B0">
      <w:pPr>
        <w:pStyle w:val="Heading3"/>
        <w:spacing w:line="480" w:lineRule="auto"/>
      </w:pPr>
      <w:bookmarkStart w:id="43" w:name="_Toc121338571"/>
      <w:r w:rsidRPr="004D231D">
        <w:t>Difficult figurative</w:t>
      </w:r>
      <w:r w:rsidR="00996469">
        <w:t xml:space="preserve"> languages</w:t>
      </w:r>
      <w:r w:rsidRPr="004D231D">
        <w:t xml:space="preserve"> and literary devices</w:t>
      </w:r>
      <w:bookmarkEnd w:id="43"/>
    </w:p>
    <w:p w14:paraId="06E1E2FA" w14:textId="77777777" w:rsidR="009F3C17" w:rsidRP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t xml:space="preserve">Another challenge participants confronted is difficulty in identifying figurative languages and literary devices in a poem.  S3 (FGD1) especially mentioned, knowing the technical aspects and the periodical age in which the poem has been written is difficult to understand. It was further added that one has to be well versed in all the poetic devices and have to be shrewd enough to identify those technical aspects which share similar characteristics. S2 and S3 on the other hand illustrated, it is quite easier for the teachers to find out the figurative language that are incorporated in the poem. Whereas it is tough for the students to understand and provide examples of the literary devices employed in the poem. So, if the teachers would explain the terms, it would be easier for them to find the devices employed. It was also explained how some words, such as </w:t>
      </w:r>
      <w:r w:rsidRPr="009F3C17">
        <w:rPr>
          <w:rFonts w:ascii="Times New Roman" w:hAnsi="Times New Roman" w:cs="Times New Roman"/>
          <w:i/>
          <w:sz w:val="24"/>
          <w:szCs w:val="24"/>
        </w:rPr>
        <w:t>old fashioned words</w:t>
      </w:r>
      <w:r w:rsidRPr="009F3C17">
        <w:rPr>
          <w:rFonts w:ascii="Times New Roman" w:hAnsi="Times New Roman" w:cs="Times New Roman"/>
          <w:sz w:val="24"/>
          <w:szCs w:val="24"/>
        </w:rPr>
        <w:t xml:space="preserve"> leads to mismatch of the word with the meanings and changes the whole idea of the poem.</w:t>
      </w:r>
    </w:p>
    <w:p w14:paraId="22CD33BD" w14:textId="77777777" w:rsid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t>Conversely during the class observation, it was observed that students were well versed in figurative language and quick in identifying the literary devices which contradicted to the responses shared by the participants. Surprisingly, it was also observed during the discussion session that students were able to find those technical aspects and complete it before the time that was assigned by the teacher for the discussion. There was a contradiction between the teachers responses and students performance in observation class. However, teachers felt that the reason students failed to understand poetry was due to failure in understanding technical aspects. It was felt that such difficulty has potentially an alienation effect in terms of further understanding poetry.</w:t>
      </w:r>
    </w:p>
    <w:p w14:paraId="3546A5DD" w14:textId="383FE791" w:rsidR="009F3C17" w:rsidRPr="004D231D" w:rsidRDefault="009F3C17" w:rsidP="001165B0">
      <w:pPr>
        <w:pStyle w:val="Heading3"/>
        <w:spacing w:line="480" w:lineRule="auto"/>
      </w:pPr>
      <w:bookmarkStart w:id="44" w:name="_Toc121338572"/>
      <w:r w:rsidRPr="004D231D">
        <w:lastRenderedPageBreak/>
        <w:t>Lack of resources</w:t>
      </w:r>
      <w:bookmarkEnd w:id="44"/>
    </w:p>
    <w:p w14:paraId="7255DEB5" w14:textId="77777777" w:rsidR="009F3C17" w:rsidRP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t xml:space="preserve">Another significant challenge expressed by the participants was lack of resources which further restricts the students and teachers in understanding the poem. For instance, T1 felt, other teachers are not competent enough to teach the poem </w:t>
      </w:r>
      <w:r w:rsidRPr="009F3C17">
        <w:rPr>
          <w:rFonts w:ascii="Times New Roman" w:hAnsi="Times New Roman" w:cs="Times New Roman"/>
          <w:i/>
          <w:sz w:val="24"/>
          <w:szCs w:val="24"/>
        </w:rPr>
        <w:t xml:space="preserve">Dover Beach </w:t>
      </w:r>
      <w:r w:rsidRPr="009F3C17">
        <w:rPr>
          <w:rFonts w:ascii="Times New Roman" w:hAnsi="Times New Roman" w:cs="Times New Roman"/>
          <w:sz w:val="24"/>
          <w:szCs w:val="24"/>
        </w:rPr>
        <w:t>as there were numerous references in the poem and there were no sources of information from the library to be referred and the only resort was to browse from the internet which sometimes did not provide accurate information and was not reliable. T1 further illustrated, sometimes it is difficult to get the right information from the internet like summary and analysis of the poem.</w:t>
      </w:r>
    </w:p>
    <w:p w14:paraId="634DB445" w14:textId="77777777" w:rsidR="009F3C17" w:rsidRP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t>The lack of reliable sources from the library has made the preparation of a poetry lesson plan time consuming compared to other genres like essays and short stories (T1). Another teacher augmented that because of such situation; the poems were not prescribed according to the level of the students (T2). The participant further stated the poems in class five are of higher standard which could have been prescribed to the higher classes. Student participants on the other hand also felt some poems were tough and lengthy to understand the meaning and the message it conveys (FGD2 P1). P2 (FGD1) further added, some poems are so lengthy that it is difficult to understand and as a result lose interest in reading poem. Due to this, learning spellings also come as one of the hurdles to studying poetry. T1 reemphasized that one needs ample of resources and th</w:t>
      </w:r>
      <w:r w:rsidR="00427931">
        <w:rPr>
          <w:rFonts w:ascii="Times New Roman" w:hAnsi="Times New Roman" w:cs="Times New Roman"/>
          <w:sz w:val="24"/>
          <w:szCs w:val="24"/>
        </w:rPr>
        <w:t xml:space="preserve">orough preparation to teach </w:t>
      </w:r>
      <w:proofErr w:type="spellStart"/>
      <w:r w:rsidR="00427931">
        <w:rPr>
          <w:rFonts w:ascii="Times New Roman" w:hAnsi="Times New Roman" w:cs="Times New Roman"/>
          <w:sz w:val="24"/>
          <w:szCs w:val="24"/>
        </w:rPr>
        <w:t>the</w:t>
      </w:r>
      <w:r w:rsidRPr="009F3C17">
        <w:rPr>
          <w:rFonts w:ascii="Times New Roman" w:hAnsi="Times New Roman" w:cs="Times New Roman"/>
          <w:sz w:val="24"/>
          <w:szCs w:val="24"/>
        </w:rPr>
        <w:t>poems</w:t>
      </w:r>
      <w:proofErr w:type="spellEnd"/>
      <w:r w:rsidRPr="009F3C17">
        <w:rPr>
          <w:rFonts w:ascii="Times New Roman" w:hAnsi="Times New Roman" w:cs="Times New Roman"/>
          <w:sz w:val="24"/>
          <w:szCs w:val="24"/>
        </w:rPr>
        <w:t xml:space="preserve"> in the class. Thus, participants struggled to get the real essence of poetry due to limited reliable sources.</w:t>
      </w:r>
    </w:p>
    <w:p w14:paraId="3709B846" w14:textId="35868128" w:rsidR="009F3C17" w:rsidRP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t>Nevertheless, it was observed that la</w:t>
      </w:r>
      <w:r w:rsidR="00FC42A9">
        <w:rPr>
          <w:rFonts w:ascii="Times New Roman" w:hAnsi="Times New Roman" w:cs="Times New Roman"/>
          <w:sz w:val="24"/>
          <w:szCs w:val="24"/>
        </w:rPr>
        <w:t xml:space="preserve">ck of reliable source was also </w:t>
      </w:r>
      <w:r w:rsidRPr="009F3C17">
        <w:rPr>
          <w:rFonts w:ascii="Times New Roman" w:hAnsi="Times New Roman" w:cs="Times New Roman"/>
          <w:sz w:val="24"/>
          <w:szCs w:val="24"/>
        </w:rPr>
        <w:t xml:space="preserve">an issue during the class observation. </w:t>
      </w:r>
      <w:r w:rsidR="00FC42A9">
        <w:rPr>
          <w:rFonts w:ascii="Times New Roman" w:hAnsi="Times New Roman" w:cs="Times New Roman"/>
          <w:sz w:val="24"/>
          <w:szCs w:val="24"/>
        </w:rPr>
        <w:t>Both the teacher and students had less resource to refer to.</w:t>
      </w:r>
      <w:r w:rsidRPr="009F3C17">
        <w:rPr>
          <w:rFonts w:ascii="Times New Roman" w:hAnsi="Times New Roman" w:cs="Times New Roman"/>
          <w:sz w:val="24"/>
          <w:szCs w:val="24"/>
        </w:rPr>
        <w:t xml:space="preserve"> </w:t>
      </w:r>
      <w:r w:rsidR="00FC42A9">
        <w:rPr>
          <w:rFonts w:ascii="Times New Roman" w:hAnsi="Times New Roman" w:cs="Times New Roman"/>
          <w:sz w:val="24"/>
          <w:szCs w:val="24"/>
        </w:rPr>
        <w:t>Therefore, t</w:t>
      </w:r>
      <w:r w:rsidRPr="009F3C17">
        <w:rPr>
          <w:rFonts w:ascii="Times New Roman" w:hAnsi="Times New Roman" w:cs="Times New Roman"/>
          <w:sz w:val="24"/>
          <w:szCs w:val="24"/>
        </w:rPr>
        <w:t xml:space="preserve">he explanation done on the verses were </w:t>
      </w:r>
      <w:r w:rsidR="00FC42A9">
        <w:rPr>
          <w:rFonts w:ascii="Times New Roman" w:hAnsi="Times New Roman" w:cs="Times New Roman"/>
          <w:sz w:val="24"/>
          <w:szCs w:val="24"/>
        </w:rPr>
        <w:t xml:space="preserve">not </w:t>
      </w:r>
      <w:r w:rsidRPr="009F3C17">
        <w:rPr>
          <w:rFonts w:ascii="Times New Roman" w:hAnsi="Times New Roman" w:cs="Times New Roman"/>
          <w:sz w:val="24"/>
          <w:szCs w:val="24"/>
        </w:rPr>
        <w:t xml:space="preserve">satisfactory and could also see that students </w:t>
      </w:r>
      <w:r w:rsidR="00FC42A9">
        <w:rPr>
          <w:rFonts w:ascii="Times New Roman" w:hAnsi="Times New Roman" w:cs="Times New Roman"/>
          <w:sz w:val="24"/>
          <w:szCs w:val="24"/>
        </w:rPr>
        <w:t>little confused.</w:t>
      </w:r>
      <w:r w:rsidRPr="009F3C17">
        <w:rPr>
          <w:rFonts w:ascii="Times New Roman" w:hAnsi="Times New Roman" w:cs="Times New Roman"/>
          <w:sz w:val="24"/>
          <w:szCs w:val="24"/>
        </w:rPr>
        <w:t xml:space="preserve"> Therefore, the resources brought to the class were </w:t>
      </w:r>
      <w:r w:rsidR="00FC42A9">
        <w:rPr>
          <w:rFonts w:ascii="Times New Roman" w:hAnsi="Times New Roman" w:cs="Times New Roman"/>
          <w:sz w:val="24"/>
          <w:szCs w:val="24"/>
        </w:rPr>
        <w:t>in</w:t>
      </w:r>
      <w:r w:rsidRPr="009F3C17">
        <w:rPr>
          <w:rFonts w:ascii="Times New Roman" w:hAnsi="Times New Roman" w:cs="Times New Roman"/>
          <w:sz w:val="24"/>
          <w:szCs w:val="24"/>
        </w:rPr>
        <w:t>su</w:t>
      </w:r>
      <w:r w:rsidR="00FC42A9">
        <w:rPr>
          <w:rFonts w:ascii="Times New Roman" w:hAnsi="Times New Roman" w:cs="Times New Roman"/>
          <w:sz w:val="24"/>
          <w:szCs w:val="24"/>
        </w:rPr>
        <w:t>fficient for students to learn. I</w:t>
      </w:r>
      <w:r w:rsidRPr="009F3C17">
        <w:rPr>
          <w:rFonts w:ascii="Times New Roman" w:hAnsi="Times New Roman" w:cs="Times New Roman"/>
          <w:sz w:val="24"/>
          <w:szCs w:val="24"/>
        </w:rPr>
        <w:t>t was also observed that school lacked resources on poetry in the library. No guide books on poetry were available even though poetry was taught from primary till higher classes.</w:t>
      </w:r>
    </w:p>
    <w:p w14:paraId="0AEF1CEA" w14:textId="77777777" w:rsidR="009F3C17" w:rsidRDefault="009F3C17" w:rsidP="009F3C17">
      <w:pPr>
        <w:spacing w:line="480" w:lineRule="auto"/>
        <w:ind w:firstLine="720"/>
        <w:jc w:val="both"/>
        <w:rPr>
          <w:rFonts w:ascii="Times New Roman" w:hAnsi="Times New Roman" w:cs="Times New Roman"/>
          <w:sz w:val="24"/>
          <w:szCs w:val="24"/>
        </w:rPr>
      </w:pPr>
      <w:r w:rsidRPr="009F3C17">
        <w:rPr>
          <w:rFonts w:ascii="Times New Roman" w:hAnsi="Times New Roman" w:cs="Times New Roman"/>
          <w:sz w:val="24"/>
          <w:szCs w:val="24"/>
        </w:rPr>
        <w:lastRenderedPageBreak/>
        <w:t xml:space="preserve">Thus, poetry as a genre suffers because it has multiple interpretations. The difficult figurative and literary devices make it more challenging as it requires extra preparation. On top that, the unavailability of resources and poetry not being prescribed according to students’ level poses further threat to the genre. </w:t>
      </w:r>
    </w:p>
    <w:p w14:paraId="0E319A8D" w14:textId="18285C3B" w:rsidR="00755E04" w:rsidRDefault="00755E04" w:rsidP="00A32E7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br w:type="page"/>
      </w:r>
    </w:p>
    <w:p w14:paraId="2002C161" w14:textId="77777777" w:rsidR="00755E04" w:rsidRDefault="00755E04" w:rsidP="00A32E75">
      <w:pPr>
        <w:spacing w:line="480" w:lineRule="auto"/>
        <w:ind w:firstLine="720"/>
        <w:jc w:val="both"/>
        <w:rPr>
          <w:szCs w:val="24"/>
        </w:rPr>
        <w:sectPr w:rsidR="00755E04" w:rsidSect="00312F03">
          <w:headerReference w:type="even" r:id="rId22"/>
          <w:headerReference w:type="default" r:id="rId23"/>
          <w:footerReference w:type="default" r:id="rId24"/>
          <w:headerReference w:type="first" r:id="rId25"/>
          <w:pgSz w:w="11907" w:h="16840" w:code="9"/>
          <w:pgMar w:top="1454" w:right="1411" w:bottom="1411" w:left="1440" w:header="720" w:footer="720" w:gutter="0"/>
          <w:cols w:space="720"/>
          <w:docGrid w:linePitch="326"/>
        </w:sectPr>
      </w:pPr>
    </w:p>
    <w:p w14:paraId="2DBA582E" w14:textId="577081C7" w:rsidR="000E327E" w:rsidRPr="009E76DD" w:rsidRDefault="00D700C2" w:rsidP="009E76DD">
      <w:pPr>
        <w:pStyle w:val="Heading1"/>
        <w:spacing w:before="0" w:after="600" w:line="480" w:lineRule="auto"/>
        <w:jc w:val="center"/>
        <w:rPr>
          <w:rFonts w:ascii="Times New Roman" w:hAnsi="Times New Roman" w:cs="Times New Roman"/>
          <w:b/>
          <w:color w:val="auto"/>
        </w:rPr>
      </w:pPr>
      <w:bookmarkStart w:id="45" w:name="_Toc121338579"/>
      <w:r w:rsidRPr="00046FC6">
        <w:rPr>
          <w:rFonts w:ascii="Times New Roman" w:hAnsi="Times New Roman" w:cs="Times New Roman"/>
          <w:b/>
          <w:color w:val="auto"/>
        </w:rPr>
        <w:lastRenderedPageBreak/>
        <w:t>D</w:t>
      </w:r>
      <w:r w:rsidR="004759AF" w:rsidRPr="00046FC6">
        <w:rPr>
          <w:rFonts w:ascii="Times New Roman" w:hAnsi="Times New Roman" w:cs="Times New Roman"/>
          <w:b/>
          <w:color w:val="auto"/>
        </w:rPr>
        <w:t>ISCUSSION</w:t>
      </w:r>
      <w:bookmarkEnd w:id="45"/>
    </w:p>
    <w:p w14:paraId="24230BAF" w14:textId="77777777" w:rsidR="003D07B4" w:rsidRPr="009947E7" w:rsidRDefault="002134A3" w:rsidP="003D07B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63124">
        <w:rPr>
          <w:rFonts w:ascii="Times New Roman" w:hAnsi="Times New Roman" w:cs="Times New Roman"/>
          <w:sz w:val="24"/>
          <w:szCs w:val="24"/>
        </w:rPr>
        <w:t xml:space="preserve">interview </w:t>
      </w:r>
      <w:r w:rsidR="00E477FE">
        <w:rPr>
          <w:rFonts w:ascii="Times New Roman" w:hAnsi="Times New Roman" w:cs="Times New Roman"/>
          <w:sz w:val="24"/>
          <w:szCs w:val="24"/>
        </w:rPr>
        <w:t xml:space="preserve">data </w:t>
      </w:r>
      <w:r w:rsidR="00463124">
        <w:rPr>
          <w:rFonts w:ascii="Times New Roman" w:hAnsi="Times New Roman" w:cs="Times New Roman"/>
          <w:sz w:val="24"/>
          <w:szCs w:val="24"/>
        </w:rPr>
        <w:t>with the teachers and focus groups with students</w:t>
      </w:r>
      <w:r w:rsidR="00E477FE">
        <w:rPr>
          <w:rFonts w:ascii="Times New Roman" w:hAnsi="Times New Roman" w:cs="Times New Roman"/>
          <w:sz w:val="24"/>
          <w:szCs w:val="24"/>
        </w:rPr>
        <w:t xml:space="preserve"> </w:t>
      </w:r>
      <w:r w:rsidR="009947E7" w:rsidRPr="009947E7">
        <w:rPr>
          <w:rFonts w:ascii="Times New Roman" w:hAnsi="Times New Roman" w:cs="Times New Roman"/>
          <w:sz w:val="24"/>
          <w:szCs w:val="24"/>
        </w:rPr>
        <w:t xml:space="preserve">highlights some significant challenges to studying poetry. This includes multiple interpretations (T1, T2, T3, FGD1 &amp; FGD2), difficult figurative and literary devices (FGD1) and lack of resources (T1, T2, FGD1 &amp; FGD2). Further, the participants explicitly </w:t>
      </w:r>
      <w:r w:rsidR="00E477FE">
        <w:rPr>
          <w:rFonts w:ascii="Times New Roman" w:hAnsi="Times New Roman" w:cs="Times New Roman"/>
          <w:sz w:val="24"/>
          <w:szCs w:val="24"/>
        </w:rPr>
        <w:t xml:space="preserve">discussed </w:t>
      </w:r>
      <w:r w:rsidR="00E477FE" w:rsidRPr="00E477FE">
        <w:rPr>
          <w:rFonts w:ascii="Times New Roman" w:hAnsi="Times New Roman" w:cs="Times New Roman"/>
          <w:sz w:val="24"/>
          <w:szCs w:val="24"/>
        </w:rPr>
        <w:t xml:space="preserve">multiple meanings of poems and difficulty in making comprehension decreases interest in reading. </w:t>
      </w:r>
      <w:r w:rsidR="003D07B4">
        <w:rPr>
          <w:rFonts w:ascii="Times New Roman" w:hAnsi="Times New Roman" w:cs="Times New Roman"/>
          <w:sz w:val="24"/>
          <w:szCs w:val="24"/>
        </w:rPr>
        <w:t>This fin</w:t>
      </w:r>
      <w:r w:rsidR="004E4439">
        <w:rPr>
          <w:rFonts w:ascii="Times New Roman" w:hAnsi="Times New Roman" w:cs="Times New Roman"/>
          <w:sz w:val="24"/>
          <w:szCs w:val="24"/>
        </w:rPr>
        <w:t>ding</w:t>
      </w:r>
      <w:r w:rsidR="003D07B4">
        <w:rPr>
          <w:rFonts w:ascii="Times New Roman" w:hAnsi="Times New Roman" w:cs="Times New Roman"/>
          <w:sz w:val="24"/>
          <w:szCs w:val="24"/>
        </w:rPr>
        <w:t xml:space="preserve"> confirms</w:t>
      </w:r>
      <w:r w:rsidR="0006002A">
        <w:rPr>
          <w:rFonts w:ascii="Times New Roman" w:hAnsi="Times New Roman" w:cs="Times New Roman"/>
          <w:sz w:val="24"/>
          <w:szCs w:val="24"/>
        </w:rPr>
        <w:t xml:space="preserve"> Wood (2008) and Wright et al.</w:t>
      </w:r>
      <w:r w:rsidR="00E477FE">
        <w:rPr>
          <w:rFonts w:ascii="Times New Roman" w:hAnsi="Times New Roman" w:cs="Times New Roman"/>
          <w:sz w:val="24"/>
          <w:szCs w:val="24"/>
        </w:rPr>
        <w:t xml:space="preserve"> (2010) report where over analysis was</w:t>
      </w:r>
      <w:r w:rsidR="004E4439">
        <w:rPr>
          <w:rFonts w:ascii="Times New Roman" w:hAnsi="Times New Roman" w:cs="Times New Roman"/>
          <w:sz w:val="24"/>
          <w:szCs w:val="24"/>
        </w:rPr>
        <w:t xml:space="preserve"> one </w:t>
      </w:r>
      <w:r w:rsidR="009947E7" w:rsidRPr="009947E7">
        <w:rPr>
          <w:rFonts w:ascii="Times New Roman" w:hAnsi="Times New Roman" w:cs="Times New Roman"/>
          <w:sz w:val="24"/>
          <w:szCs w:val="24"/>
        </w:rPr>
        <w:t>of the</w:t>
      </w:r>
      <w:r w:rsidR="003D07B4">
        <w:rPr>
          <w:rFonts w:ascii="Times New Roman" w:hAnsi="Times New Roman" w:cs="Times New Roman"/>
          <w:sz w:val="24"/>
          <w:szCs w:val="24"/>
        </w:rPr>
        <w:t xml:space="preserve"> challenges in studying poetry. Further,</w:t>
      </w:r>
      <w:r w:rsidR="004E4439">
        <w:rPr>
          <w:rFonts w:ascii="Times New Roman" w:hAnsi="Times New Roman" w:cs="Times New Roman"/>
          <w:sz w:val="24"/>
          <w:szCs w:val="24"/>
        </w:rPr>
        <w:t xml:space="preserve"> the findings aligns with Wright et al.’s (2010) findings </w:t>
      </w:r>
      <w:r w:rsidR="003D07B4">
        <w:rPr>
          <w:rFonts w:ascii="Times New Roman" w:hAnsi="Times New Roman" w:cs="Times New Roman"/>
          <w:sz w:val="24"/>
          <w:szCs w:val="24"/>
        </w:rPr>
        <w:t>that w</w:t>
      </w:r>
      <w:r w:rsidR="003D07B4" w:rsidRPr="009947E7">
        <w:rPr>
          <w:rFonts w:ascii="Times New Roman" w:hAnsi="Times New Roman" w:cs="Times New Roman"/>
          <w:sz w:val="24"/>
          <w:szCs w:val="24"/>
          <w:shd w:val="clear" w:color="auto" w:fill="FFFFFF"/>
        </w:rPr>
        <w:t>hen the teacher fails to convey the right message, students make up assumption of the poem and this creates disconnection in understanding the true interpretation of the poem.</w:t>
      </w:r>
      <w:r w:rsidR="003D07B4">
        <w:rPr>
          <w:rFonts w:ascii="Times New Roman" w:hAnsi="Times New Roman" w:cs="Times New Roman"/>
          <w:sz w:val="24"/>
          <w:szCs w:val="24"/>
          <w:shd w:val="clear" w:color="auto" w:fill="FFFFFF"/>
        </w:rPr>
        <w:t xml:space="preserve"> </w:t>
      </w:r>
      <w:r w:rsidR="003D07B4" w:rsidRPr="0006002A">
        <w:rPr>
          <w:rFonts w:ascii="Times New Roman" w:hAnsi="Times New Roman" w:cs="Times New Roman"/>
          <w:sz w:val="24"/>
          <w:szCs w:val="24"/>
        </w:rPr>
        <w:t>Hence, teachers and students need more practice in interpreting poems</w:t>
      </w:r>
      <w:r w:rsidR="00425949">
        <w:rPr>
          <w:rFonts w:ascii="Times New Roman" w:hAnsi="Times New Roman" w:cs="Times New Roman"/>
          <w:sz w:val="24"/>
          <w:szCs w:val="24"/>
        </w:rPr>
        <w:t xml:space="preserve">. </w:t>
      </w:r>
    </w:p>
    <w:p w14:paraId="6F83EE99" w14:textId="4F95AD4C" w:rsidR="00CF2D52" w:rsidRDefault="00463124" w:rsidP="0046312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w:t>
      </w:r>
      <w:r w:rsidR="009947E7" w:rsidRPr="009947E7">
        <w:rPr>
          <w:rFonts w:ascii="Times New Roman" w:hAnsi="Times New Roman" w:cs="Times New Roman"/>
          <w:sz w:val="24"/>
          <w:szCs w:val="24"/>
        </w:rPr>
        <w:t>owever</w:t>
      </w:r>
      <w:r>
        <w:rPr>
          <w:rFonts w:ascii="Times New Roman" w:hAnsi="Times New Roman" w:cs="Times New Roman"/>
          <w:sz w:val="24"/>
          <w:szCs w:val="24"/>
        </w:rPr>
        <w:t>,</w:t>
      </w:r>
      <w:r w:rsidR="009947E7" w:rsidRPr="009947E7">
        <w:rPr>
          <w:rFonts w:ascii="Times New Roman" w:hAnsi="Times New Roman" w:cs="Times New Roman"/>
          <w:sz w:val="24"/>
          <w:szCs w:val="24"/>
        </w:rPr>
        <w:t xml:space="preserve"> during the class observation it was observed that students </w:t>
      </w:r>
      <w:r>
        <w:rPr>
          <w:rFonts w:ascii="Times New Roman" w:hAnsi="Times New Roman" w:cs="Times New Roman"/>
          <w:sz w:val="24"/>
          <w:szCs w:val="24"/>
        </w:rPr>
        <w:t xml:space="preserve">could </w:t>
      </w:r>
      <w:r w:rsidR="009947E7" w:rsidRPr="009947E7">
        <w:rPr>
          <w:rFonts w:ascii="Times New Roman" w:hAnsi="Times New Roman" w:cs="Times New Roman"/>
          <w:sz w:val="24"/>
          <w:szCs w:val="24"/>
        </w:rPr>
        <w:t>interpret both the symbolic and literal meaning of the poem.</w:t>
      </w:r>
      <w:r w:rsidR="009947E7" w:rsidRPr="009947E7">
        <w:rPr>
          <w:rFonts w:ascii="Times New Roman" w:hAnsi="Times New Roman" w:cs="Times New Roman"/>
          <w:sz w:val="24"/>
          <w:szCs w:val="24"/>
          <w:shd w:val="clear" w:color="auto" w:fill="FFFFFF"/>
        </w:rPr>
        <w:t xml:space="preserve"> This finding aligns with </w:t>
      </w:r>
      <w:r w:rsidR="009947E7" w:rsidRPr="009947E7">
        <w:rPr>
          <w:rFonts w:ascii="Times New Roman" w:hAnsi="Times New Roman" w:cs="Times New Roman"/>
          <w:sz w:val="24"/>
          <w:szCs w:val="24"/>
        </w:rPr>
        <w:t>the Transactional Theory which explains that it is through engagement that readers can connect to author and text and construct an understanding of the text. There is an awareness of personal perspectives as a result of interaction between the reader and the text that is not limited to a sin</w:t>
      </w:r>
      <w:r w:rsidR="00AF614A">
        <w:rPr>
          <w:rFonts w:ascii="Times New Roman" w:hAnsi="Times New Roman" w:cs="Times New Roman"/>
          <w:sz w:val="24"/>
          <w:szCs w:val="24"/>
        </w:rPr>
        <w:t>gle definition (Rosenblatt, 2005</w:t>
      </w:r>
      <w:r w:rsidR="009947E7" w:rsidRPr="009947E7">
        <w:rPr>
          <w:rFonts w:ascii="Times New Roman" w:hAnsi="Times New Roman" w:cs="Times New Roman"/>
          <w:sz w:val="24"/>
          <w:szCs w:val="24"/>
        </w:rPr>
        <w:t>). Moreover, it empowers the student perspective to be as important as the lens granting the reader a degree of freedom and independence from restr</w:t>
      </w:r>
      <w:r w:rsidR="00CF2D52">
        <w:rPr>
          <w:rFonts w:ascii="Times New Roman" w:hAnsi="Times New Roman" w:cs="Times New Roman"/>
          <w:sz w:val="24"/>
          <w:szCs w:val="24"/>
        </w:rPr>
        <w:t>ictive interpretive traditions. In addition</w:t>
      </w:r>
      <w:r w:rsidR="009947E7" w:rsidRPr="009947E7">
        <w:rPr>
          <w:rFonts w:ascii="Times New Roman" w:hAnsi="Times New Roman" w:cs="Times New Roman"/>
          <w:sz w:val="24"/>
          <w:szCs w:val="24"/>
        </w:rPr>
        <w:t xml:space="preserve">, </w:t>
      </w:r>
      <w:r w:rsidR="009947E7" w:rsidRPr="0006002A">
        <w:rPr>
          <w:rFonts w:ascii="Times New Roman" w:hAnsi="Times New Roman" w:cs="Times New Roman"/>
          <w:sz w:val="24"/>
          <w:szCs w:val="24"/>
        </w:rPr>
        <w:t>literature</w:t>
      </w:r>
      <w:r w:rsidR="009947E7" w:rsidRPr="009947E7">
        <w:rPr>
          <w:rFonts w:ascii="Times New Roman" w:hAnsi="Times New Roman" w:cs="Times New Roman"/>
          <w:sz w:val="24"/>
          <w:szCs w:val="24"/>
        </w:rPr>
        <w:t xml:space="preserve"> also stated that </w:t>
      </w:r>
      <w:r w:rsidR="0006002A">
        <w:rPr>
          <w:rFonts w:ascii="Times New Roman" w:hAnsi="Times New Roman" w:cs="Times New Roman"/>
          <w:sz w:val="24"/>
          <w:szCs w:val="24"/>
        </w:rPr>
        <w:t>studying poetry helps students</w:t>
      </w:r>
      <w:r w:rsidR="009947E7" w:rsidRPr="009947E7">
        <w:rPr>
          <w:rFonts w:ascii="Times New Roman" w:hAnsi="Times New Roman" w:cs="Times New Roman"/>
          <w:sz w:val="24"/>
          <w:szCs w:val="24"/>
        </w:rPr>
        <w:t xml:space="preserve"> reflect and make new meanings one’s experiences of what Mezirow (2000) describes that as perspective transformation. </w:t>
      </w:r>
    </w:p>
    <w:p w14:paraId="33655300" w14:textId="77777777" w:rsidR="009947E7" w:rsidRPr="009947E7" w:rsidRDefault="009947E7" w:rsidP="00463124">
      <w:pPr>
        <w:spacing w:line="480" w:lineRule="auto"/>
        <w:ind w:firstLine="720"/>
        <w:jc w:val="both"/>
        <w:rPr>
          <w:rFonts w:ascii="Times New Roman" w:hAnsi="Times New Roman" w:cs="Times New Roman"/>
          <w:sz w:val="24"/>
          <w:szCs w:val="24"/>
        </w:rPr>
      </w:pPr>
      <w:r w:rsidRPr="00C269DC">
        <w:rPr>
          <w:rFonts w:ascii="Times New Roman" w:hAnsi="Times New Roman" w:cs="Times New Roman"/>
          <w:sz w:val="24"/>
          <w:szCs w:val="24"/>
        </w:rPr>
        <w:t xml:space="preserve">Therefore, it can be concluded that despite the </w:t>
      </w:r>
      <w:r w:rsidR="00CF2D52">
        <w:rPr>
          <w:rFonts w:ascii="Times New Roman" w:hAnsi="Times New Roman" w:cs="Times New Roman"/>
          <w:sz w:val="24"/>
          <w:szCs w:val="24"/>
        </w:rPr>
        <w:t xml:space="preserve">interview </w:t>
      </w:r>
      <w:r w:rsidRPr="00C269DC">
        <w:rPr>
          <w:rFonts w:ascii="Times New Roman" w:hAnsi="Times New Roman" w:cs="Times New Roman"/>
          <w:sz w:val="24"/>
          <w:szCs w:val="24"/>
        </w:rPr>
        <w:t>findings revealing multiple interpretation as a challenge of studying poetry,</w:t>
      </w:r>
      <w:r w:rsidR="00CF2D52">
        <w:rPr>
          <w:rFonts w:ascii="Times New Roman" w:hAnsi="Times New Roman" w:cs="Times New Roman"/>
          <w:sz w:val="24"/>
          <w:szCs w:val="24"/>
        </w:rPr>
        <w:t xml:space="preserve"> yet during the</w:t>
      </w:r>
      <w:r w:rsidRPr="00C269DC">
        <w:rPr>
          <w:rFonts w:ascii="Times New Roman" w:hAnsi="Times New Roman" w:cs="Times New Roman"/>
          <w:sz w:val="24"/>
          <w:szCs w:val="24"/>
        </w:rPr>
        <w:t xml:space="preserve"> </w:t>
      </w:r>
      <w:r w:rsidR="006E4F02" w:rsidRPr="00C269DC">
        <w:rPr>
          <w:rFonts w:ascii="Times New Roman" w:hAnsi="Times New Roman" w:cs="Times New Roman"/>
          <w:sz w:val="24"/>
          <w:szCs w:val="24"/>
        </w:rPr>
        <w:t>class observation</w:t>
      </w:r>
      <w:r w:rsidR="00CF2D52">
        <w:rPr>
          <w:rFonts w:ascii="Times New Roman" w:hAnsi="Times New Roman" w:cs="Times New Roman"/>
          <w:sz w:val="24"/>
          <w:szCs w:val="24"/>
        </w:rPr>
        <w:t xml:space="preserve"> students were </w:t>
      </w:r>
      <w:r w:rsidR="00CF2D52">
        <w:rPr>
          <w:rFonts w:ascii="Times New Roman" w:hAnsi="Times New Roman" w:cs="Times New Roman"/>
          <w:sz w:val="24"/>
          <w:szCs w:val="24"/>
        </w:rPr>
        <w:lastRenderedPageBreak/>
        <w:t>able to give multiple interpretations of the particular poem.</w:t>
      </w:r>
      <w:r w:rsidR="006E4F02" w:rsidRPr="00C269DC">
        <w:rPr>
          <w:rFonts w:ascii="Times New Roman" w:hAnsi="Times New Roman" w:cs="Times New Roman"/>
          <w:sz w:val="24"/>
          <w:szCs w:val="24"/>
        </w:rPr>
        <w:t xml:space="preserve"> Through this, it can</w:t>
      </w:r>
      <w:r w:rsidRPr="00C269DC">
        <w:rPr>
          <w:rFonts w:ascii="Times New Roman" w:hAnsi="Times New Roman" w:cs="Times New Roman"/>
          <w:sz w:val="24"/>
          <w:szCs w:val="24"/>
        </w:rPr>
        <w:t xml:space="preserve"> be deduced that </w:t>
      </w:r>
      <w:r w:rsidR="006E4F02" w:rsidRPr="00C269DC">
        <w:rPr>
          <w:rFonts w:ascii="Times New Roman" w:hAnsi="Times New Roman" w:cs="Times New Roman"/>
          <w:sz w:val="24"/>
          <w:szCs w:val="24"/>
        </w:rPr>
        <w:t xml:space="preserve">although </w:t>
      </w:r>
      <w:r w:rsidRPr="00C269DC">
        <w:rPr>
          <w:rFonts w:ascii="Times New Roman" w:hAnsi="Times New Roman" w:cs="Times New Roman"/>
          <w:sz w:val="24"/>
          <w:szCs w:val="24"/>
        </w:rPr>
        <w:t>multiple interpretations o</w:t>
      </w:r>
      <w:r w:rsidR="006E4F02" w:rsidRPr="00C269DC">
        <w:rPr>
          <w:rFonts w:ascii="Times New Roman" w:hAnsi="Times New Roman" w:cs="Times New Roman"/>
          <w:sz w:val="24"/>
          <w:szCs w:val="24"/>
        </w:rPr>
        <w:t>f poetry</w:t>
      </w:r>
      <w:r w:rsidR="000324E0">
        <w:rPr>
          <w:rFonts w:ascii="Times New Roman" w:hAnsi="Times New Roman" w:cs="Times New Roman"/>
          <w:sz w:val="24"/>
          <w:szCs w:val="24"/>
        </w:rPr>
        <w:t xml:space="preserve"> is a significant challenge yet </w:t>
      </w:r>
      <w:r w:rsidR="006E4F02" w:rsidRPr="00C269DC">
        <w:rPr>
          <w:rFonts w:ascii="Times New Roman" w:hAnsi="Times New Roman" w:cs="Times New Roman"/>
          <w:sz w:val="24"/>
          <w:szCs w:val="24"/>
        </w:rPr>
        <w:t>can be achieved with teachers’ proper monitoring</w:t>
      </w:r>
      <w:r w:rsidR="00CF2D52">
        <w:rPr>
          <w:rFonts w:ascii="Times New Roman" w:hAnsi="Times New Roman" w:cs="Times New Roman"/>
          <w:sz w:val="24"/>
          <w:szCs w:val="24"/>
        </w:rPr>
        <w:t xml:space="preserve"> and students’ constant engagement with the text as suggested by Rosenblatt</w:t>
      </w:r>
      <w:r w:rsidR="006E4F02" w:rsidRPr="00C269DC">
        <w:rPr>
          <w:rFonts w:ascii="Times New Roman" w:hAnsi="Times New Roman" w:cs="Times New Roman"/>
          <w:sz w:val="24"/>
          <w:szCs w:val="24"/>
        </w:rPr>
        <w:t xml:space="preserve">. </w:t>
      </w:r>
      <w:r w:rsidRPr="00C269DC">
        <w:rPr>
          <w:rFonts w:ascii="Times New Roman" w:hAnsi="Times New Roman" w:cs="Times New Roman"/>
          <w:sz w:val="24"/>
          <w:szCs w:val="24"/>
        </w:rPr>
        <w:t xml:space="preserve"> </w:t>
      </w:r>
    </w:p>
    <w:p w14:paraId="512E04BC" w14:textId="77777777" w:rsidR="009947E7" w:rsidRPr="009947E7" w:rsidRDefault="009947E7" w:rsidP="009947E7">
      <w:pPr>
        <w:spacing w:line="480" w:lineRule="auto"/>
        <w:ind w:firstLine="720"/>
        <w:jc w:val="both"/>
        <w:rPr>
          <w:rFonts w:ascii="Times New Roman" w:hAnsi="Times New Roman" w:cs="Times New Roman"/>
          <w:sz w:val="24"/>
          <w:szCs w:val="24"/>
        </w:rPr>
      </w:pPr>
      <w:r w:rsidRPr="009947E7">
        <w:rPr>
          <w:rFonts w:ascii="Times New Roman" w:hAnsi="Times New Roman" w:cs="Times New Roman"/>
          <w:sz w:val="24"/>
          <w:szCs w:val="24"/>
        </w:rPr>
        <w:t>Lack of resources like unreliable internet sources and</w:t>
      </w:r>
      <w:r w:rsidR="00282D9C">
        <w:rPr>
          <w:rFonts w:ascii="Times New Roman" w:hAnsi="Times New Roman" w:cs="Times New Roman"/>
          <w:sz w:val="24"/>
          <w:szCs w:val="24"/>
        </w:rPr>
        <w:t xml:space="preserve"> scarcity of library sources was </w:t>
      </w:r>
      <w:r w:rsidRPr="009947E7">
        <w:rPr>
          <w:rFonts w:ascii="Times New Roman" w:hAnsi="Times New Roman" w:cs="Times New Roman"/>
          <w:sz w:val="24"/>
          <w:szCs w:val="24"/>
        </w:rPr>
        <w:t xml:space="preserve">another challenge that restricted the participants in understanding the poem. Consistent with this finding, </w:t>
      </w:r>
      <w:r w:rsidRPr="009947E7">
        <w:rPr>
          <w:rFonts w:ascii="Times New Roman" w:hAnsi="Times New Roman" w:cs="Times New Roman"/>
          <w:sz w:val="24"/>
          <w:szCs w:val="24"/>
          <w:shd w:val="clear" w:color="auto" w:fill="FFFFFF"/>
        </w:rPr>
        <w:t>Sigvardsson (2017) illustrates that there are limited resources and the poetry instruction in secondary education</w:t>
      </w:r>
      <w:r w:rsidR="00B879F6">
        <w:rPr>
          <w:rFonts w:ascii="Times New Roman" w:hAnsi="Times New Roman" w:cs="Times New Roman"/>
          <w:sz w:val="24"/>
          <w:szCs w:val="24"/>
          <w:shd w:val="clear" w:color="auto" w:fill="FFFFFF"/>
        </w:rPr>
        <w:t>.</w:t>
      </w:r>
      <w:r w:rsidRPr="009947E7">
        <w:rPr>
          <w:rFonts w:ascii="Times New Roman" w:hAnsi="Times New Roman" w:cs="Times New Roman"/>
          <w:sz w:val="24"/>
          <w:szCs w:val="24"/>
          <w:shd w:val="clear" w:color="auto" w:fill="FFFFFF"/>
        </w:rPr>
        <w:t xml:space="preserve"> In addition, it was claimed that t</w:t>
      </w:r>
      <w:r w:rsidRPr="009947E7">
        <w:rPr>
          <w:rFonts w:ascii="Times New Roman" w:hAnsi="Times New Roman" w:cs="Times New Roman"/>
          <w:sz w:val="24"/>
          <w:szCs w:val="24"/>
        </w:rPr>
        <w:t xml:space="preserve">here is even less pedagogical research available to secondary teachers as most of the pedagogy studies for poetry focus on primary grade or college level students. Further, the interview data validated some poems as long, difficult to understand and are not prescribed according to the level which results in losing interest to read poems (T1, T2, FGD1 &amp; FGD2). On the other hand, most of the teacher participants shared their apprehension to get the right information from the internet like summary and analysis of the poem which would lead to a concern about the explanation done in the class without any reliable sources (T1, FGD1 &amp; FGD2). This is supported by Hughes (2007) in which language arts teachers reported of feeling uncomfortable teaching poetry, either because they are not sure how to teach it effectively or because they find it elusive themselves. Similarly, teachers’ lack of subject knowledge, limited range of poems and poets used in lessons were classified as a challenge to teach poems (Ofsted, 2007). Therefore, these findings suggest that there are limited resources available which hinders the study of poems, thereby suggesting that the relevant stakeholders should provide enough resources and pedagogies on poems. </w:t>
      </w:r>
    </w:p>
    <w:p w14:paraId="6D78830D" w14:textId="77777777" w:rsidR="009947E7" w:rsidRPr="009947E7" w:rsidRDefault="009947E7" w:rsidP="009947E7">
      <w:pPr>
        <w:spacing w:line="480" w:lineRule="auto"/>
        <w:ind w:firstLine="720"/>
        <w:jc w:val="both"/>
        <w:rPr>
          <w:rFonts w:ascii="Times New Roman" w:hAnsi="Times New Roman" w:cs="Times New Roman"/>
          <w:sz w:val="24"/>
          <w:szCs w:val="24"/>
        </w:rPr>
      </w:pPr>
      <w:r w:rsidRPr="009947E7">
        <w:rPr>
          <w:rFonts w:ascii="Times New Roman" w:hAnsi="Times New Roman" w:cs="Times New Roman"/>
          <w:sz w:val="24"/>
          <w:szCs w:val="24"/>
        </w:rPr>
        <w:t xml:space="preserve">Further, the study showed that </w:t>
      </w:r>
      <w:r w:rsidR="00E06589">
        <w:rPr>
          <w:rFonts w:ascii="Times New Roman" w:hAnsi="Times New Roman" w:cs="Times New Roman"/>
          <w:sz w:val="24"/>
          <w:szCs w:val="24"/>
        </w:rPr>
        <w:t xml:space="preserve">participants find </w:t>
      </w:r>
      <w:r w:rsidRPr="009947E7">
        <w:rPr>
          <w:rFonts w:ascii="Times New Roman" w:hAnsi="Times New Roman" w:cs="Times New Roman"/>
          <w:sz w:val="24"/>
          <w:szCs w:val="24"/>
        </w:rPr>
        <w:t xml:space="preserve">it is difficult to identify and understand figurative languages and literary devices in a poem.  Students often expressed </w:t>
      </w:r>
      <w:r w:rsidR="00F2465D">
        <w:rPr>
          <w:rFonts w:ascii="Times New Roman" w:hAnsi="Times New Roman" w:cs="Times New Roman"/>
          <w:sz w:val="24"/>
          <w:szCs w:val="24"/>
        </w:rPr>
        <w:t xml:space="preserve">difficulties in understanding </w:t>
      </w:r>
      <w:r w:rsidRPr="009947E7">
        <w:rPr>
          <w:rFonts w:ascii="Times New Roman" w:hAnsi="Times New Roman" w:cs="Times New Roman"/>
          <w:sz w:val="24"/>
          <w:szCs w:val="24"/>
        </w:rPr>
        <w:t>the technical aspects and the periodica</w:t>
      </w:r>
      <w:r w:rsidR="00F2465D">
        <w:rPr>
          <w:rFonts w:ascii="Times New Roman" w:hAnsi="Times New Roman" w:cs="Times New Roman"/>
          <w:sz w:val="24"/>
          <w:szCs w:val="24"/>
        </w:rPr>
        <w:t>l age in which the poem is</w:t>
      </w:r>
      <w:r w:rsidRPr="009947E7">
        <w:rPr>
          <w:rFonts w:ascii="Times New Roman" w:hAnsi="Times New Roman" w:cs="Times New Roman"/>
          <w:sz w:val="24"/>
          <w:szCs w:val="24"/>
        </w:rPr>
        <w:t xml:space="preserve"> </w:t>
      </w:r>
      <w:r w:rsidRPr="009947E7">
        <w:rPr>
          <w:rFonts w:ascii="Times New Roman" w:hAnsi="Times New Roman" w:cs="Times New Roman"/>
          <w:sz w:val="24"/>
          <w:szCs w:val="24"/>
        </w:rPr>
        <w:lastRenderedPageBreak/>
        <w:t>written</w:t>
      </w:r>
      <w:r w:rsidR="00F2465D">
        <w:rPr>
          <w:rFonts w:ascii="Times New Roman" w:hAnsi="Times New Roman" w:cs="Times New Roman"/>
          <w:sz w:val="24"/>
          <w:szCs w:val="24"/>
        </w:rPr>
        <w:t xml:space="preserve">. </w:t>
      </w:r>
      <w:r w:rsidR="00E477FE">
        <w:rPr>
          <w:rFonts w:ascii="Times New Roman" w:hAnsi="Times New Roman" w:cs="Times New Roman"/>
          <w:sz w:val="24"/>
          <w:szCs w:val="24"/>
        </w:rPr>
        <w:t xml:space="preserve">It was </w:t>
      </w:r>
      <w:r w:rsidRPr="009947E7">
        <w:rPr>
          <w:rFonts w:ascii="Times New Roman" w:hAnsi="Times New Roman" w:cs="Times New Roman"/>
          <w:sz w:val="24"/>
          <w:szCs w:val="24"/>
        </w:rPr>
        <w:t xml:space="preserve">further indicated that teachers’ guidance </w:t>
      </w:r>
      <w:r w:rsidR="00E477FE">
        <w:rPr>
          <w:rFonts w:ascii="Times New Roman" w:hAnsi="Times New Roman" w:cs="Times New Roman"/>
          <w:sz w:val="24"/>
          <w:szCs w:val="24"/>
        </w:rPr>
        <w:t xml:space="preserve">in finding </w:t>
      </w:r>
      <w:r w:rsidRPr="009947E7">
        <w:rPr>
          <w:rFonts w:ascii="Times New Roman" w:hAnsi="Times New Roman" w:cs="Times New Roman"/>
          <w:sz w:val="24"/>
          <w:szCs w:val="24"/>
        </w:rPr>
        <w:t>the devices employed in the poem is essential. Here, the students concern aligns with Vygotsky’s (1978) theory of the Zone of Proximal Development which states that learning can be easier with teachers support in the development of student’s analysis of a text. The students seem to be asking for teachers who can function as more knowledgeable and help them with poetry in their ZPD. However, the findings from the observation showed that students were well versed in figurative language and quick in identifying the literary devices which contradicted to the responses shared by the participants. Likewise, a psychological research on poetry showed that figurative languages such as metaphor, rhyme and rhythm provides a new way of understanding reality and human feelings (</w:t>
      </w:r>
      <w:proofErr w:type="spellStart"/>
      <w:r w:rsidR="00595C76" w:rsidRPr="00642D68">
        <w:rPr>
          <w:rFonts w:ascii="Times New Roman" w:hAnsi="Times New Roman" w:cs="Times New Roman"/>
          <w:color w:val="222222"/>
          <w:sz w:val="24"/>
          <w:szCs w:val="24"/>
          <w:shd w:val="clear" w:color="auto" w:fill="FFFFFF"/>
        </w:rPr>
        <w:t>Dancygier</w:t>
      </w:r>
      <w:proofErr w:type="spellEnd"/>
      <w:r w:rsidR="00595C76">
        <w:rPr>
          <w:rFonts w:ascii="Times New Roman" w:hAnsi="Times New Roman" w:cs="Times New Roman"/>
          <w:color w:val="222222"/>
          <w:sz w:val="24"/>
          <w:szCs w:val="24"/>
          <w:shd w:val="clear" w:color="auto" w:fill="FFFFFF"/>
        </w:rPr>
        <w:t xml:space="preserve"> &amp; </w:t>
      </w:r>
      <w:r w:rsidR="00595C76" w:rsidRPr="00642D68">
        <w:rPr>
          <w:rFonts w:ascii="Times New Roman" w:hAnsi="Times New Roman" w:cs="Times New Roman"/>
          <w:color w:val="222222"/>
          <w:sz w:val="24"/>
          <w:szCs w:val="24"/>
          <w:shd w:val="clear" w:color="auto" w:fill="FFFFFF"/>
        </w:rPr>
        <w:t>Sweetser</w:t>
      </w:r>
      <w:r w:rsidR="00595C76">
        <w:rPr>
          <w:rFonts w:ascii="Times New Roman" w:hAnsi="Times New Roman" w:cs="Times New Roman"/>
          <w:color w:val="222222"/>
          <w:sz w:val="24"/>
          <w:szCs w:val="24"/>
          <w:shd w:val="clear" w:color="auto" w:fill="FFFFFF"/>
        </w:rPr>
        <w:t>, 2014</w:t>
      </w:r>
      <w:r w:rsidRPr="009947E7">
        <w:rPr>
          <w:rFonts w:ascii="Times New Roman" w:hAnsi="Times New Roman" w:cs="Times New Roman"/>
          <w:sz w:val="24"/>
          <w:szCs w:val="24"/>
        </w:rPr>
        <w:t xml:space="preserve">). In addition, Lakoff &amp; Johnson (2003) states that Metaphorization is structurally the most essential element of the poetic art. </w:t>
      </w:r>
    </w:p>
    <w:p w14:paraId="434872FF" w14:textId="77777777" w:rsidR="009947E7" w:rsidRDefault="00CD2643" w:rsidP="009947E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Hence, th</w:t>
      </w:r>
      <w:r w:rsidR="009947E7" w:rsidRPr="009947E7">
        <w:rPr>
          <w:rFonts w:ascii="Times New Roman" w:hAnsi="Times New Roman" w:cs="Times New Roman"/>
          <w:sz w:val="24"/>
          <w:szCs w:val="24"/>
        </w:rPr>
        <w:t xml:space="preserve">e data reveals a variation in the reception of figurative languages while studying poetry because the interview findings reveal identifying and understanding these devices as one of the challenges of studying poetry however numerous studies and class observation did not support this idea. Hence, it can be concluded that students face difficulties with figurative languages but with proper monitoring </w:t>
      </w:r>
      <w:r w:rsidR="00E477FE">
        <w:rPr>
          <w:rFonts w:ascii="Times New Roman" w:hAnsi="Times New Roman" w:cs="Times New Roman"/>
          <w:sz w:val="24"/>
          <w:szCs w:val="24"/>
        </w:rPr>
        <w:t>and guidance from teachers, it</w:t>
      </w:r>
      <w:r w:rsidR="009947E7" w:rsidRPr="009947E7">
        <w:rPr>
          <w:rFonts w:ascii="Times New Roman" w:hAnsi="Times New Roman" w:cs="Times New Roman"/>
          <w:sz w:val="24"/>
          <w:szCs w:val="24"/>
        </w:rPr>
        <w:t xml:space="preserve"> can </w:t>
      </w:r>
      <w:r w:rsidR="00E477FE">
        <w:rPr>
          <w:rFonts w:ascii="Times New Roman" w:hAnsi="Times New Roman" w:cs="Times New Roman"/>
          <w:sz w:val="24"/>
          <w:szCs w:val="24"/>
        </w:rPr>
        <w:t>be easily understood</w:t>
      </w:r>
      <w:r w:rsidR="009947E7" w:rsidRPr="009947E7">
        <w:rPr>
          <w:rFonts w:ascii="Times New Roman" w:hAnsi="Times New Roman" w:cs="Times New Roman"/>
          <w:sz w:val="24"/>
          <w:szCs w:val="24"/>
        </w:rPr>
        <w:t xml:space="preserve">. So it is essential for teachers to provide full support in teaching figurative languages and devices while studying poetry. </w:t>
      </w:r>
    </w:p>
    <w:p w14:paraId="49F90DEC" w14:textId="4D435E5F" w:rsidR="00237F48" w:rsidRPr="004D231D" w:rsidRDefault="00237F48" w:rsidP="007239D8">
      <w:pPr>
        <w:pStyle w:val="Heading2"/>
        <w:spacing w:line="480" w:lineRule="auto"/>
        <w:rPr>
          <w:sz w:val="24"/>
        </w:rPr>
      </w:pPr>
      <w:bookmarkStart w:id="46" w:name="_Toc121338585"/>
      <w:r w:rsidRPr="00237F48">
        <w:t>Summary</w:t>
      </w:r>
      <w:bookmarkEnd w:id="46"/>
    </w:p>
    <w:p w14:paraId="7297FEBB" w14:textId="590C1454" w:rsidR="00237F48" w:rsidRPr="00237F48" w:rsidRDefault="00237F48" w:rsidP="00237F48">
      <w:pPr>
        <w:spacing w:line="480" w:lineRule="auto"/>
        <w:ind w:firstLine="720"/>
        <w:jc w:val="both"/>
        <w:rPr>
          <w:rFonts w:ascii="Times New Roman" w:hAnsi="Times New Roman" w:cs="Times New Roman"/>
          <w:sz w:val="24"/>
          <w:szCs w:val="24"/>
        </w:rPr>
      </w:pPr>
      <w:r w:rsidRPr="00237F48">
        <w:rPr>
          <w:rFonts w:ascii="Times New Roman" w:hAnsi="Times New Roman" w:cs="Times New Roman"/>
          <w:sz w:val="24"/>
          <w:szCs w:val="24"/>
        </w:rPr>
        <w:t xml:space="preserve">Based on the discussions above, it can be concluded that both teachers and students perceive poetry differently as an art of writing, art of expression, seen as a source of enjoyment and also a way to learn the poetic devices. </w:t>
      </w:r>
      <w:r w:rsidR="004F296E">
        <w:rPr>
          <w:rFonts w:ascii="Times New Roman" w:hAnsi="Times New Roman" w:cs="Times New Roman"/>
          <w:sz w:val="24"/>
          <w:szCs w:val="24"/>
        </w:rPr>
        <w:t>T</w:t>
      </w:r>
      <w:r w:rsidRPr="00237F48">
        <w:rPr>
          <w:rFonts w:ascii="Times New Roman" w:hAnsi="Times New Roman" w:cs="Times New Roman"/>
          <w:sz w:val="24"/>
          <w:szCs w:val="24"/>
        </w:rPr>
        <w:t>here were variant responses to the challenges su</w:t>
      </w:r>
      <w:r w:rsidR="000F437C">
        <w:rPr>
          <w:rFonts w:ascii="Times New Roman" w:hAnsi="Times New Roman" w:cs="Times New Roman"/>
          <w:sz w:val="24"/>
          <w:szCs w:val="24"/>
        </w:rPr>
        <w:t xml:space="preserve">ch as multiple interpretations, </w:t>
      </w:r>
      <w:r w:rsidRPr="00237F48">
        <w:rPr>
          <w:rFonts w:ascii="Times New Roman" w:hAnsi="Times New Roman" w:cs="Times New Roman"/>
          <w:sz w:val="24"/>
          <w:szCs w:val="24"/>
        </w:rPr>
        <w:t xml:space="preserve">lack of resources and difficult figurative and literary devices indicated that various stakeholders and teachers need to fill in the gaps of </w:t>
      </w:r>
      <w:r w:rsidRPr="00237F48">
        <w:rPr>
          <w:rFonts w:ascii="Times New Roman" w:hAnsi="Times New Roman" w:cs="Times New Roman"/>
          <w:sz w:val="24"/>
          <w:szCs w:val="24"/>
        </w:rPr>
        <w:lastRenderedPageBreak/>
        <w:t xml:space="preserve">studying poetry. Overall, the findings of the study indicated that studying poetry has challenges which should be sufficed by using relevant strategies to teach. </w:t>
      </w:r>
    </w:p>
    <w:p w14:paraId="4C1450A2" w14:textId="77777777" w:rsidR="00237F48" w:rsidRPr="00237F48" w:rsidRDefault="00237F48" w:rsidP="00237F48">
      <w:pPr>
        <w:spacing w:line="480" w:lineRule="auto"/>
        <w:jc w:val="both"/>
        <w:rPr>
          <w:rFonts w:ascii="Times New Roman" w:hAnsi="Times New Roman" w:cs="Times New Roman"/>
          <w:sz w:val="24"/>
          <w:szCs w:val="24"/>
        </w:rPr>
      </w:pPr>
    </w:p>
    <w:p w14:paraId="426624B4" w14:textId="77777777" w:rsidR="009947E7" w:rsidRPr="009947E7" w:rsidRDefault="009947E7" w:rsidP="009947E7">
      <w:pPr>
        <w:spacing w:line="480" w:lineRule="auto"/>
        <w:ind w:firstLine="720"/>
        <w:jc w:val="both"/>
        <w:rPr>
          <w:rFonts w:ascii="Times New Roman" w:hAnsi="Times New Roman" w:cs="Times New Roman"/>
          <w:sz w:val="24"/>
          <w:szCs w:val="24"/>
        </w:rPr>
      </w:pPr>
    </w:p>
    <w:p w14:paraId="639ADCAA" w14:textId="77777777" w:rsidR="00A81D95" w:rsidRPr="00A81D95" w:rsidRDefault="00A81D95" w:rsidP="00A81D95"/>
    <w:p w14:paraId="47104657" w14:textId="77777777" w:rsidR="000E327E" w:rsidRPr="00046FC6" w:rsidRDefault="000E327E" w:rsidP="000E327E"/>
    <w:p w14:paraId="5667569D" w14:textId="77777777" w:rsidR="000E327E" w:rsidRPr="00046FC6" w:rsidRDefault="000E327E" w:rsidP="000E327E"/>
    <w:p w14:paraId="5572AB29" w14:textId="77777777" w:rsidR="000E327E" w:rsidRPr="00046FC6" w:rsidRDefault="000E327E" w:rsidP="000E327E"/>
    <w:p w14:paraId="2B1D33D7" w14:textId="77777777" w:rsidR="000E327E" w:rsidRPr="00046FC6" w:rsidRDefault="000E327E" w:rsidP="000E327E"/>
    <w:p w14:paraId="1A5A80D2" w14:textId="77777777" w:rsidR="000E327E" w:rsidRPr="00046FC6" w:rsidRDefault="000E327E" w:rsidP="000E327E"/>
    <w:p w14:paraId="1D0CB73B" w14:textId="77777777" w:rsidR="000E327E" w:rsidRPr="00046FC6" w:rsidRDefault="000E327E" w:rsidP="000E327E"/>
    <w:p w14:paraId="0BDE1C17" w14:textId="77777777" w:rsidR="000E327E" w:rsidRPr="00046FC6" w:rsidRDefault="000E327E" w:rsidP="000E327E">
      <w:pPr>
        <w:pStyle w:val="Heading1"/>
        <w:jc w:val="center"/>
        <w:rPr>
          <w:rFonts w:ascii="Times New Roman" w:hAnsi="Times New Roman" w:cs="Times New Roman"/>
          <w:b/>
          <w:color w:val="auto"/>
        </w:rPr>
        <w:sectPr w:rsidR="000E327E" w:rsidRPr="00046FC6" w:rsidSect="00312F03">
          <w:headerReference w:type="even" r:id="rId26"/>
          <w:headerReference w:type="default" r:id="rId27"/>
          <w:footerReference w:type="default" r:id="rId28"/>
          <w:headerReference w:type="first" r:id="rId29"/>
          <w:pgSz w:w="11907" w:h="16840" w:code="9"/>
          <w:pgMar w:top="1454" w:right="1411" w:bottom="1411" w:left="1440" w:header="720" w:footer="720" w:gutter="0"/>
          <w:cols w:space="720"/>
          <w:docGrid w:linePitch="326"/>
        </w:sectPr>
      </w:pPr>
    </w:p>
    <w:p w14:paraId="08C5A575" w14:textId="122F98B8" w:rsidR="004759AF" w:rsidRPr="004C0C60" w:rsidRDefault="000E327E" w:rsidP="004C0C60">
      <w:pPr>
        <w:pStyle w:val="Heading1"/>
        <w:spacing w:before="0" w:after="600" w:line="480" w:lineRule="auto"/>
        <w:jc w:val="center"/>
        <w:rPr>
          <w:rFonts w:ascii="Times New Roman" w:hAnsi="Times New Roman" w:cs="Times New Roman"/>
          <w:b/>
          <w:color w:val="auto"/>
        </w:rPr>
      </w:pPr>
      <w:bookmarkStart w:id="47" w:name="_Toc121338586"/>
      <w:r w:rsidRPr="00046FC6">
        <w:rPr>
          <w:rFonts w:ascii="Times New Roman" w:hAnsi="Times New Roman" w:cs="Times New Roman"/>
          <w:b/>
          <w:color w:val="auto"/>
        </w:rPr>
        <w:lastRenderedPageBreak/>
        <w:t>C</w:t>
      </w:r>
      <w:r w:rsidR="004759AF" w:rsidRPr="00046FC6">
        <w:rPr>
          <w:rFonts w:ascii="Times New Roman" w:hAnsi="Times New Roman" w:cs="Times New Roman"/>
          <w:b/>
          <w:color w:val="auto"/>
        </w:rPr>
        <w:t>ONCLUSION</w:t>
      </w:r>
      <w:bookmarkEnd w:id="47"/>
    </w:p>
    <w:p w14:paraId="5890E624" w14:textId="04159E72" w:rsidR="004E0132" w:rsidRPr="007239D8" w:rsidRDefault="004E0132" w:rsidP="007239D8">
      <w:pPr>
        <w:pStyle w:val="Heading2"/>
        <w:spacing w:line="480" w:lineRule="auto"/>
      </w:pPr>
      <w:bookmarkStart w:id="48" w:name="_Toc121338588"/>
      <w:r w:rsidRPr="007239D8">
        <w:t>Conclusion</w:t>
      </w:r>
      <w:bookmarkEnd w:id="48"/>
    </w:p>
    <w:p w14:paraId="669981C1" w14:textId="77777777" w:rsidR="004E0132" w:rsidRPr="004E0132" w:rsidRDefault="004E0132" w:rsidP="00753A23">
      <w:pPr>
        <w:spacing w:line="480" w:lineRule="auto"/>
        <w:ind w:firstLine="720"/>
        <w:jc w:val="both"/>
        <w:rPr>
          <w:rFonts w:ascii="Times New Roman" w:hAnsi="Times New Roman" w:cs="Times New Roman"/>
          <w:sz w:val="24"/>
          <w:szCs w:val="24"/>
        </w:rPr>
      </w:pPr>
      <w:r w:rsidRPr="004E0132">
        <w:rPr>
          <w:rFonts w:ascii="Times New Roman" w:hAnsi="Times New Roman" w:cs="Times New Roman"/>
          <w:sz w:val="24"/>
          <w:szCs w:val="24"/>
        </w:rPr>
        <w:t>This study highlights multiple interpretations as one of the major hindrances to studying poetry by the participants. However, the observation and literature differs where multiple interpretations empowered numerous interpretations as a lens to grant freedom to the students</w:t>
      </w:r>
      <w:r w:rsidR="00753A23">
        <w:rPr>
          <w:rFonts w:ascii="Times New Roman" w:hAnsi="Times New Roman" w:cs="Times New Roman"/>
          <w:sz w:val="24"/>
          <w:szCs w:val="24"/>
        </w:rPr>
        <w:t>.</w:t>
      </w:r>
      <w:r w:rsidR="00EC6D0D">
        <w:rPr>
          <w:rFonts w:ascii="Times New Roman" w:hAnsi="Times New Roman" w:cs="Times New Roman"/>
          <w:sz w:val="24"/>
          <w:szCs w:val="24"/>
        </w:rPr>
        <w:t xml:space="preserve"> </w:t>
      </w:r>
      <w:r w:rsidR="00EC6D0D" w:rsidRPr="00C269DC">
        <w:rPr>
          <w:rFonts w:ascii="Times New Roman" w:hAnsi="Times New Roman" w:cs="Times New Roman"/>
          <w:sz w:val="24"/>
          <w:szCs w:val="24"/>
        </w:rPr>
        <w:t>Through this, it can be deduced that although multiple interpretations of poetry is a significant challenge yet can be achieved with teachers’ proper monitoring</w:t>
      </w:r>
      <w:r w:rsidR="00EC6D0D">
        <w:rPr>
          <w:rFonts w:ascii="Times New Roman" w:hAnsi="Times New Roman" w:cs="Times New Roman"/>
          <w:sz w:val="24"/>
          <w:szCs w:val="24"/>
        </w:rPr>
        <w:t xml:space="preserve"> and students’ constant engagement with the text.</w:t>
      </w:r>
      <w:r w:rsidR="003F6574">
        <w:rPr>
          <w:rFonts w:ascii="Times New Roman" w:hAnsi="Times New Roman" w:cs="Times New Roman"/>
          <w:sz w:val="24"/>
          <w:szCs w:val="24"/>
        </w:rPr>
        <w:t xml:space="preserve"> </w:t>
      </w:r>
      <w:r w:rsidRPr="004E0132">
        <w:rPr>
          <w:rFonts w:ascii="Times New Roman" w:hAnsi="Times New Roman" w:cs="Times New Roman"/>
          <w:sz w:val="24"/>
          <w:szCs w:val="24"/>
        </w:rPr>
        <w:t>Likewise, although students facing difficulty in identifying and understanding figurative languages and literary devices in a poem were deferred as a challenge</w:t>
      </w:r>
      <w:r w:rsidR="003F6574">
        <w:rPr>
          <w:rFonts w:ascii="Times New Roman" w:hAnsi="Times New Roman" w:cs="Times New Roman"/>
          <w:sz w:val="24"/>
          <w:szCs w:val="24"/>
        </w:rPr>
        <w:t xml:space="preserve"> by the participants</w:t>
      </w:r>
      <w:r w:rsidRPr="004E0132">
        <w:rPr>
          <w:rFonts w:ascii="Times New Roman" w:hAnsi="Times New Roman" w:cs="Times New Roman"/>
          <w:sz w:val="24"/>
          <w:szCs w:val="24"/>
        </w:rPr>
        <w:t>, numerous studies and class observation did not support this idea. Hence, it was concluded that students face difficulties with figurative languages but with proper monitoring and guidance from teachers,</w:t>
      </w:r>
      <w:r w:rsidR="00A82FE0">
        <w:rPr>
          <w:rFonts w:ascii="Times New Roman" w:hAnsi="Times New Roman" w:cs="Times New Roman"/>
          <w:sz w:val="24"/>
          <w:szCs w:val="24"/>
        </w:rPr>
        <w:t xml:space="preserve"> poetry can be easily understood</w:t>
      </w:r>
      <w:r w:rsidRPr="004E0132">
        <w:rPr>
          <w:rFonts w:ascii="Times New Roman" w:hAnsi="Times New Roman" w:cs="Times New Roman"/>
          <w:sz w:val="24"/>
          <w:szCs w:val="24"/>
        </w:rPr>
        <w:t>. The significance of this finding is that it is essential for teachers to provide full support in teaching figurative languages and devices while studying poetry. On the other hand, lack of resources and poet</w:t>
      </w:r>
      <w:r w:rsidR="006365A9">
        <w:rPr>
          <w:rFonts w:ascii="Times New Roman" w:hAnsi="Times New Roman" w:cs="Times New Roman"/>
          <w:sz w:val="24"/>
          <w:szCs w:val="24"/>
        </w:rPr>
        <w:t>ry instructions among students i</w:t>
      </w:r>
      <w:r w:rsidRPr="004E0132">
        <w:rPr>
          <w:rFonts w:ascii="Times New Roman" w:hAnsi="Times New Roman" w:cs="Times New Roman"/>
          <w:sz w:val="24"/>
          <w:szCs w:val="24"/>
        </w:rPr>
        <w:t xml:space="preserve">s a major challenge faced by teachers and students. This suggests that the stake holders need to provide enough materials and pedagogies to address the needs of the students studying poetry. </w:t>
      </w:r>
    </w:p>
    <w:p w14:paraId="53F0FC2A" w14:textId="1F18FB38" w:rsidR="004E0132" w:rsidRDefault="004E0132" w:rsidP="004E0132">
      <w:pPr>
        <w:spacing w:line="480" w:lineRule="auto"/>
        <w:ind w:firstLine="720"/>
        <w:jc w:val="both"/>
        <w:rPr>
          <w:szCs w:val="24"/>
        </w:rPr>
      </w:pPr>
      <w:r>
        <w:rPr>
          <w:szCs w:val="24"/>
        </w:rPr>
        <w:t xml:space="preserve"> </w:t>
      </w:r>
    </w:p>
    <w:p w14:paraId="5F06CC38" w14:textId="42F5C3D1" w:rsidR="00212ABD" w:rsidRPr="007239D8" w:rsidRDefault="00212ABD" w:rsidP="007239D8">
      <w:pPr>
        <w:pStyle w:val="Heading2"/>
        <w:spacing w:line="480" w:lineRule="auto"/>
      </w:pPr>
      <w:bookmarkStart w:id="49" w:name="_Toc121338589"/>
      <w:r w:rsidRPr="007239D8">
        <w:t>Limitations</w:t>
      </w:r>
      <w:bookmarkEnd w:id="49"/>
    </w:p>
    <w:p w14:paraId="22D56EF1" w14:textId="77777777" w:rsidR="00212ABD" w:rsidRDefault="00212ABD" w:rsidP="00212ABD">
      <w:pPr>
        <w:spacing w:line="480" w:lineRule="auto"/>
        <w:ind w:firstLine="720"/>
        <w:jc w:val="both"/>
        <w:rPr>
          <w:rFonts w:ascii="Times New Roman" w:hAnsi="Times New Roman" w:cs="Times New Roman"/>
          <w:sz w:val="24"/>
          <w:szCs w:val="24"/>
        </w:rPr>
      </w:pPr>
      <w:r w:rsidRPr="00212ABD">
        <w:rPr>
          <w:rFonts w:ascii="Times New Roman" w:hAnsi="Times New Roman" w:cs="Times New Roman"/>
          <w:sz w:val="24"/>
          <w:szCs w:val="24"/>
        </w:rPr>
        <w:t xml:space="preserve">This study was limited to one middle secondary school in southern part of Bhutan. Therefore, the findings may not be generalized to other students and school in Bhutan owing to differences in the geographical location of the school and the socio-economic backgrounds of students. The use of diverse schools would have provided different view on the topic. </w:t>
      </w:r>
    </w:p>
    <w:p w14:paraId="710DCAEC" w14:textId="2B078FDB" w:rsidR="00212ABD" w:rsidRPr="007239D8" w:rsidRDefault="00212ABD" w:rsidP="007239D8">
      <w:pPr>
        <w:pStyle w:val="Heading2"/>
        <w:spacing w:line="480" w:lineRule="auto"/>
      </w:pPr>
      <w:bookmarkStart w:id="50" w:name="_Toc121338590"/>
      <w:r w:rsidRPr="007239D8">
        <w:lastRenderedPageBreak/>
        <w:t>Recommendations</w:t>
      </w:r>
      <w:bookmarkEnd w:id="50"/>
    </w:p>
    <w:p w14:paraId="392EA27E" w14:textId="77777777" w:rsidR="005C0141" w:rsidRDefault="00212ABD" w:rsidP="009139C4">
      <w:pPr>
        <w:spacing w:line="480" w:lineRule="auto"/>
        <w:ind w:firstLine="720"/>
        <w:jc w:val="both"/>
        <w:rPr>
          <w:rFonts w:ascii="Times New Roman" w:hAnsi="Times New Roman" w:cs="Times New Roman"/>
          <w:sz w:val="24"/>
          <w:szCs w:val="24"/>
        </w:rPr>
      </w:pPr>
      <w:r w:rsidRPr="00E16819">
        <w:rPr>
          <w:rFonts w:ascii="Times New Roman" w:hAnsi="Times New Roman" w:cs="Times New Roman"/>
          <w:sz w:val="24"/>
          <w:szCs w:val="24"/>
        </w:rPr>
        <w:t>Based on the findings of the study, the following</w:t>
      </w:r>
      <w:r w:rsidR="009139C4">
        <w:rPr>
          <w:rFonts w:ascii="Times New Roman" w:hAnsi="Times New Roman" w:cs="Times New Roman"/>
          <w:sz w:val="24"/>
          <w:szCs w:val="24"/>
        </w:rPr>
        <w:t xml:space="preserve"> recommendations are suggested: </w:t>
      </w:r>
      <w:r w:rsidRPr="00E16819">
        <w:rPr>
          <w:rFonts w:ascii="Times New Roman" w:hAnsi="Times New Roman" w:cs="Times New Roman"/>
          <w:sz w:val="24"/>
          <w:szCs w:val="24"/>
        </w:rPr>
        <w:t xml:space="preserve">first, despite the findings revealing multiple interpretations as a challenge of </w:t>
      </w:r>
      <w:r w:rsidR="009139C4">
        <w:rPr>
          <w:rFonts w:ascii="Times New Roman" w:hAnsi="Times New Roman" w:cs="Times New Roman"/>
          <w:sz w:val="24"/>
          <w:szCs w:val="24"/>
        </w:rPr>
        <w:t>studying poetry, the theory and</w:t>
      </w:r>
      <w:r w:rsidRPr="00E16819">
        <w:rPr>
          <w:rFonts w:ascii="Times New Roman" w:hAnsi="Times New Roman" w:cs="Times New Roman"/>
          <w:sz w:val="24"/>
          <w:szCs w:val="24"/>
        </w:rPr>
        <w:t xml:space="preserve"> literatures do not support the statement.</w:t>
      </w:r>
      <w:r w:rsidR="00630E47">
        <w:rPr>
          <w:rFonts w:ascii="Times New Roman" w:hAnsi="Times New Roman" w:cs="Times New Roman"/>
          <w:sz w:val="24"/>
          <w:szCs w:val="24"/>
        </w:rPr>
        <w:t xml:space="preserve"> The challenge can be minimized </w:t>
      </w:r>
      <w:r w:rsidR="005C0141">
        <w:rPr>
          <w:rFonts w:ascii="Times New Roman" w:hAnsi="Times New Roman" w:cs="Times New Roman"/>
          <w:sz w:val="24"/>
          <w:szCs w:val="24"/>
        </w:rPr>
        <w:t xml:space="preserve">by </w:t>
      </w:r>
      <w:r w:rsidR="00630E47">
        <w:rPr>
          <w:rFonts w:ascii="Times New Roman" w:hAnsi="Times New Roman" w:cs="Times New Roman"/>
          <w:sz w:val="24"/>
          <w:szCs w:val="24"/>
        </w:rPr>
        <w:t>teachers using various strategies to teach multiple interpretations of poetry</w:t>
      </w:r>
      <w:r w:rsidR="005C0141">
        <w:rPr>
          <w:rFonts w:ascii="Times New Roman" w:hAnsi="Times New Roman" w:cs="Times New Roman"/>
          <w:sz w:val="24"/>
          <w:szCs w:val="24"/>
        </w:rPr>
        <w:t>.</w:t>
      </w:r>
    </w:p>
    <w:p w14:paraId="4D1C7ED5" w14:textId="77777777" w:rsidR="000C5F87" w:rsidRDefault="00212ABD" w:rsidP="00212ABD">
      <w:pPr>
        <w:spacing w:line="480" w:lineRule="auto"/>
        <w:ind w:firstLine="720"/>
        <w:jc w:val="both"/>
        <w:rPr>
          <w:rFonts w:ascii="Times New Roman" w:hAnsi="Times New Roman" w:cs="Times New Roman"/>
          <w:sz w:val="24"/>
          <w:szCs w:val="24"/>
        </w:rPr>
      </w:pPr>
      <w:r w:rsidRPr="00212ABD">
        <w:rPr>
          <w:rFonts w:ascii="Times New Roman" w:hAnsi="Times New Roman" w:cs="Times New Roman"/>
          <w:sz w:val="24"/>
          <w:szCs w:val="24"/>
        </w:rPr>
        <w:t xml:space="preserve">Second, the findings suggest that there </w:t>
      </w:r>
      <w:r w:rsidRPr="00AD64C5">
        <w:rPr>
          <w:rFonts w:ascii="Times New Roman" w:hAnsi="Times New Roman" w:cs="Times New Roman"/>
          <w:sz w:val="24"/>
          <w:szCs w:val="24"/>
        </w:rPr>
        <w:t>are limited resources available which hinders the study of poems, thereby suggesting that the relevant stakeholders</w:t>
      </w:r>
      <w:r w:rsidR="00C3034E" w:rsidRPr="00AD64C5">
        <w:rPr>
          <w:rFonts w:ascii="Times New Roman" w:hAnsi="Times New Roman" w:cs="Times New Roman"/>
          <w:sz w:val="24"/>
          <w:szCs w:val="24"/>
        </w:rPr>
        <w:t xml:space="preserve"> and </w:t>
      </w:r>
      <w:r w:rsidR="00A22DDE" w:rsidRPr="00AD64C5">
        <w:rPr>
          <w:rFonts w:ascii="Times New Roman" w:hAnsi="Times New Roman" w:cs="Times New Roman"/>
          <w:sz w:val="24"/>
          <w:szCs w:val="24"/>
        </w:rPr>
        <w:t>curriculum designers to develop appropriate strategies</w:t>
      </w:r>
      <w:r w:rsidR="00C3034E" w:rsidRPr="00AD64C5">
        <w:rPr>
          <w:rFonts w:ascii="Times New Roman" w:hAnsi="Times New Roman" w:cs="Times New Roman"/>
          <w:sz w:val="24"/>
          <w:szCs w:val="24"/>
        </w:rPr>
        <w:t xml:space="preserve"> and current pedagogies</w:t>
      </w:r>
      <w:r w:rsidR="00A22DDE" w:rsidRPr="00AD64C5">
        <w:rPr>
          <w:rFonts w:ascii="Times New Roman" w:hAnsi="Times New Roman" w:cs="Times New Roman"/>
          <w:sz w:val="24"/>
          <w:szCs w:val="24"/>
        </w:rPr>
        <w:t xml:space="preserve"> of studying poetry.</w:t>
      </w:r>
    </w:p>
    <w:p w14:paraId="39402F62" w14:textId="77777777" w:rsidR="00A22DDE" w:rsidRPr="00212ABD" w:rsidRDefault="00704265" w:rsidP="007021E4">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Further, t</w:t>
      </w:r>
      <w:r w:rsidR="00212ABD" w:rsidRPr="00212ABD">
        <w:rPr>
          <w:rFonts w:ascii="Times New Roman" w:hAnsi="Times New Roman" w:cs="Times New Roman"/>
          <w:sz w:val="24"/>
          <w:szCs w:val="24"/>
        </w:rPr>
        <w:t xml:space="preserve">his study was conducted with only one middle secondary school in Bhutan using qualitative method. Future research could explore the topic by employing </w:t>
      </w:r>
      <w:r w:rsidR="001B3EE5">
        <w:rPr>
          <w:rFonts w:ascii="Times New Roman" w:hAnsi="Times New Roman" w:cs="Times New Roman"/>
          <w:sz w:val="24"/>
          <w:szCs w:val="24"/>
        </w:rPr>
        <w:t>m</w:t>
      </w:r>
      <w:r w:rsidR="00212ABD" w:rsidRPr="00212ABD">
        <w:rPr>
          <w:rFonts w:ascii="Times New Roman" w:hAnsi="Times New Roman" w:cs="Times New Roman"/>
          <w:sz w:val="24"/>
          <w:szCs w:val="24"/>
        </w:rPr>
        <w:t xml:space="preserve">ixed methods. This method may allow the researcher to provide the detailed analysis and in-depth information allowing more reliable and significant data. </w:t>
      </w:r>
    </w:p>
    <w:p w14:paraId="6E669206" w14:textId="77777777" w:rsidR="00212ABD" w:rsidRPr="00212ABD" w:rsidRDefault="00212ABD" w:rsidP="00212ABD">
      <w:pPr>
        <w:spacing w:line="480" w:lineRule="auto"/>
        <w:ind w:firstLine="720"/>
        <w:jc w:val="both"/>
        <w:rPr>
          <w:rFonts w:ascii="Times New Roman" w:hAnsi="Times New Roman" w:cs="Times New Roman"/>
          <w:sz w:val="24"/>
          <w:szCs w:val="24"/>
        </w:rPr>
      </w:pPr>
      <w:r w:rsidRPr="00212ABD">
        <w:rPr>
          <w:rFonts w:ascii="Times New Roman" w:hAnsi="Times New Roman" w:cs="Times New Roman"/>
          <w:sz w:val="24"/>
          <w:szCs w:val="24"/>
        </w:rPr>
        <w:t>Finally, the study employed three teachers for one-on-one interview and ten students for focus group discussions hence the results and findings of this study cannot be generalized to all the schools in the country. Therefore, further research can involve schools across the country to get a deeper understanding of the topic with larger participants ensuring generalizability of the findings.</w:t>
      </w:r>
    </w:p>
    <w:p w14:paraId="1D1AA50A" w14:textId="77777777" w:rsidR="000E327E" w:rsidRPr="00046FC6" w:rsidRDefault="004759AF" w:rsidP="000E327E">
      <w:pPr>
        <w:pStyle w:val="Heading1"/>
        <w:spacing w:line="480" w:lineRule="auto"/>
        <w:jc w:val="center"/>
        <w:rPr>
          <w:rFonts w:ascii="Times New Roman" w:hAnsi="Times New Roman" w:cs="Times New Roman"/>
          <w:b/>
          <w:color w:val="auto"/>
        </w:rPr>
      </w:pPr>
      <w:bookmarkStart w:id="51" w:name="_Toc121338592"/>
      <w:r w:rsidRPr="00046FC6">
        <w:rPr>
          <w:rFonts w:ascii="Times New Roman" w:hAnsi="Times New Roman" w:cs="Times New Roman"/>
          <w:b/>
          <w:color w:val="auto"/>
        </w:rPr>
        <w:t>REFERENCES</w:t>
      </w:r>
      <w:bookmarkEnd w:id="51"/>
    </w:p>
    <w:p w14:paraId="1AAA8A71"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Basnet, M. B. (2021). Perceptions on students’ performance in reading and literature: A case </w:t>
      </w:r>
      <w:r w:rsidRPr="001C7607">
        <w:rPr>
          <w:rFonts w:ascii="Times New Roman" w:hAnsi="Times New Roman" w:cs="Times New Roman"/>
          <w:sz w:val="24"/>
          <w:szCs w:val="24"/>
        </w:rPr>
        <w:tab/>
        <w:t xml:space="preserve">of a middle secondary schools of </w:t>
      </w:r>
      <w:proofErr w:type="spellStart"/>
      <w:r w:rsidRPr="001C7607">
        <w:rPr>
          <w:rFonts w:ascii="Times New Roman" w:hAnsi="Times New Roman" w:cs="Times New Roman"/>
          <w:sz w:val="24"/>
          <w:szCs w:val="24"/>
        </w:rPr>
        <w:t>dagana</w:t>
      </w:r>
      <w:proofErr w:type="spellEnd"/>
      <w:r w:rsidRPr="001C7607">
        <w:rPr>
          <w:rFonts w:ascii="Times New Roman" w:hAnsi="Times New Roman" w:cs="Times New Roman"/>
          <w:sz w:val="24"/>
          <w:szCs w:val="24"/>
        </w:rPr>
        <w:t xml:space="preserve"> [Dissertation submitted in partial fulfillment </w:t>
      </w:r>
      <w:r w:rsidRPr="001C7607">
        <w:rPr>
          <w:rFonts w:ascii="Times New Roman" w:hAnsi="Times New Roman" w:cs="Times New Roman"/>
          <w:sz w:val="24"/>
          <w:szCs w:val="24"/>
        </w:rPr>
        <w:tab/>
        <w:t xml:space="preserve">of the requirements for the degree of Master of Education in English]. </w:t>
      </w:r>
      <w:proofErr w:type="spellStart"/>
      <w:r w:rsidRPr="001C7607">
        <w:rPr>
          <w:rFonts w:ascii="Times New Roman" w:hAnsi="Times New Roman" w:cs="Times New Roman"/>
          <w:sz w:val="24"/>
          <w:szCs w:val="24"/>
        </w:rPr>
        <w:t>Samtse</w:t>
      </w:r>
      <w:proofErr w:type="spellEnd"/>
      <w:r w:rsidRPr="001C7607">
        <w:rPr>
          <w:rFonts w:ascii="Times New Roman" w:hAnsi="Times New Roman" w:cs="Times New Roman"/>
          <w:sz w:val="24"/>
          <w:szCs w:val="24"/>
        </w:rPr>
        <w:t xml:space="preserve"> College </w:t>
      </w:r>
      <w:r w:rsidRPr="001C7607">
        <w:rPr>
          <w:rFonts w:ascii="Times New Roman" w:hAnsi="Times New Roman" w:cs="Times New Roman"/>
          <w:sz w:val="24"/>
          <w:szCs w:val="24"/>
        </w:rPr>
        <w:tab/>
        <w:t xml:space="preserve">of Education. </w:t>
      </w:r>
    </w:p>
    <w:p w14:paraId="1B8DBED6" w14:textId="77777777" w:rsidR="00A95C4B" w:rsidRPr="001C7607" w:rsidRDefault="00A95C4B" w:rsidP="00A95C4B">
      <w:pPr>
        <w:spacing w:beforeAutospacing="1" w:after="0" w:afterAutospacing="1" w:line="360" w:lineRule="auto"/>
        <w:rPr>
          <w:rFonts w:ascii="Times New Roman" w:hAnsi="Times New Roman" w:cs="Times New Roman"/>
          <w:sz w:val="24"/>
          <w:szCs w:val="24"/>
        </w:rPr>
      </w:pPr>
      <w:r w:rsidRPr="001C7607">
        <w:rPr>
          <w:rFonts w:ascii="Times New Roman" w:hAnsi="Times New Roman" w:cs="Times New Roman"/>
          <w:sz w:val="24"/>
          <w:szCs w:val="24"/>
        </w:rPr>
        <w:t xml:space="preserve">Benton, P. (2000). The conveyor belt curriculum? Poetry teaching in the secondary school: </w:t>
      </w:r>
      <w:r w:rsidRPr="001C7607">
        <w:rPr>
          <w:rFonts w:ascii="Times New Roman" w:hAnsi="Times New Roman" w:cs="Times New Roman"/>
          <w:sz w:val="24"/>
          <w:szCs w:val="24"/>
        </w:rPr>
        <w:tab/>
        <w:t xml:space="preserve">part II. </w:t>
      </w:r>
      <w:r w:rsidRPr="001C7607">
        <w:rPr>
          <w:rFonts w:ascii="Times New Roman" w:hAnsi="Times New Roman" w:cs="Times New Roman"/>
          <w:i/>
          <w:sz w:val="24"/>
          <w:szCs w:val="24"/>
        </w:rPr>
        <w:t>Oxford Review of Education, 26(1)</w:t>
      </w:r>
      <w:r w:rsidRPr="001C7607">
        <w:rPr>
          <w:rFonts w:ascii="Times New Roman" w:hAnsi="Times New Roman" w:cs="Times New Roman"/>
          <w:sz w:val="24"/>
          <w:szCs w:val="24"/>
        </w:rPr>
        <w:t xml:space="preserve">, 81–93. </w:t>
      </w:r>
      <w:hyperlink r:id="rId30" w:history="1">
        <w:r w:rsidRPr="001C7607">
          <w:rPr>
            <w:rStyle w:val="Hyperlink"/>
            <w:rFonts w:ascii="Times New Roman" w:hAnsi="Times New Roman" w:cs="Times New Roman"/>
            <w:color w:val="auto"/>
            <w:sz w:val="24"/>
            <w:szCs w:val="24"/>
          </w:rPr>
          <w:t>doi.org/10.1080/030549800103872</w:t>
        </w:r>
      </w:hyperlink>
    </w:p>
    <w:p w14:paraId="27DECA8C"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lastRenderedPageBreak/>
        <w:t xml:space="preserve">Bhutan Council for School Examination and Assessment. (2014). </w:t>
      </w:r>
      <w:r w:rsidRPr="001C7607">
        <w:rPr>
          <w:rFonts w:ascii="Times New Roman" w:hAnsi="Times New Roman" w:cs="Times New Roman"/>
          <w:i/>
          <w:sz w:val="24"/>
          <w:szCs w:val="24"/>
        </w:rPr>
        <w:t xml:space="preserve">NEA technical report 2013- </w:t>
      </w:r>
      <w:r w:rsidRPr="001C7607">
        <w:rPr>
          <w:rFonts w:ascii="Times New Roman" w:hAnsi="Times New Roman" w:cs="Times New Roman"/>
          <w:i/>
          <w:sz w:val="24"/>
          <w:szCs w:val="24"/>
        </w:rPr>
        <w:tab/>
        <w:t xml:space="preserve">2014: A study of student achievement in English literacy and Mathematics literacy at </w:t>
      </w:r>
      <w:r w:rsidRPr="001C7607">
        <w:rPr>
          <w:rFonts w:ascii="Times New Roman" w:hAnsi="Times New Roman" w:cs="Times New Roman"/>
          <w:i/>
          <w:sz w:val="24"/>
          <w:szCs w:val="24"/>
        </w:rPr>
        <w:tab/>
        <w:t>grade X.</w:t>
      </w:r>
      <w:r w:rsidRPr="001C7607">
        <w:rPr>
          <w:rFonts w:ascii="Times New Roman" w:hAnsi="Times New Roman" w:cs="Times New Roman"/>
          <w:sz w:val="24"/>
          <w:szCs w:val="24"/>
        </w:rPr>
        <w:t xml:space="preserve"> http://www.bcsea.bt/publications/NEA2013-2014.pdf</w:t>
      </w:r>
    </w:p>
    <w:p w14:paraId="290D162E"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Bray, M. (1996). Educational reform in a small state: Bhutan's New Approach to Primary </w:t>
      </w:r>
      <w:r w:rsidRPr="001C7607">
        <w:rPr>
          <w:rFonts w:ascii="Times New Roman" w:hAnsi="Times New Roman" w:cs="Times New Roman"/>
          <w:sz w:val="24"/>
          <w:szCs w:val="24"/>
          <w:shd w:val="clear" w:color="auto" w:fill="FFFFFF"/>
        </w:rPr>
        <w:tab/>
        <w:t>Education. </w:t>
      </w:r>
      <w:r w:rsidRPr="001C7607">
        <w:rPr>
          <w:rFonts w:ascii="Times New Roman" w:hAnsi="Times New Roman" w:cs="Times New Roman"/>
          <w:i/>
          <w:iCs/>
          <w:sz w:val="24"/>
          <w:szCs w:val="24"/>
          <w:shd w:val="clear" w:color="auto" w:fill="FFFFFF"/>
        </w:rPr>
        <w:t>International Journal of Educational Reform</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5</w:t>
      </w:r>
      <w:r w:rsidRPr="001C7607">
        <w:rPr>
          <w:rFonts w:ascii="Times New Roman" w:hAnsi="Times New Roman" w:cs="Times New Roman"/>
          <w:sz w:val="24"/>
          <w:szCs w:val="24"/>
          <w:shd w:val="clear" w:color="auto" w:fill="FFFFFF"/>
        </w:rPr>
        <w:t xml:space="preserve">(1), 15-25. </w:t>
      </w:r>
      <w:r w:rsidRPr="001C7607">
        <w:rPr>
          <w:rFonts w:ascii="Times New Roman" w:hAnsi="Times New Roman" w:cs="Times New Roman"/>
          <w:sz w:val="24"/>
          <w:szCs w:val="24"/>
          <w:shd w:val="clear" w:color="auto" w:fill="FFFFFF"/>
        </w:rPr>
        <w:tab/>
        <w:t>doi.org/10.1177/105678799600500102</w:t>
      </w:r>
    </w:p>
    <w:p w14:paraId="7618BAD3"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DD5EE6">
        <w:rPr>
          <w:rFonts w:ascii="Times New Roman" w:hAnsi="Times New Roman" w:cs="Times New Roman"/>
          <w:sz w:val="24"/>
          <w:szCs w:val="24"/>
          <w:shd w:val="clear" w:color="auto" w:fill="FFFFFF"/>
        </w:rPr>
        <w:t>Carter, D. (2013). </w:t>
      </w:r>
      <w:r w:rsidRPr="00DD5EE6">
        <w:rPr>
          <w:rFonts w:ascii="Times New Roman" w:hAnsi="Times New Roman" w:cs="Times New Roman"/>
          <w:i/>
          <w:iCs/>
          <w:sz w:val="24"/>
          <w:szCs w:val="24"/>
          <w:shd w:val="clear" w:color="auto" w:fill="FFFFFF"/>
        </w:rPr>
        <w:t>Teaching poetry in the primary school: Perspectives for a new generation</w:t>
      </w:r>
      <w:r w:rsidRPr="00DD5EE6">
        <w:rPr>
          <w:rFonts w:ascii="Times New Roman" w:hAnsi="Times New Roman" w:cs="Times New Roman"/>
          <w:sz w:val="24"/>
          <w:szCs w:val="24"/>
          <w:shd w:val="clear" w:color="auto" w:fill="FFFFFF"/>
        </w:rPr>
        <w:t xml:space="preserve">. </w:t>
      </w:r>
      <w:r w:rsidRPr="00DD5EE6">
        <w:rPr>
          <w:rFonts w:ascii="Times New Roman" w:hAnsi="Times New Roman" w:cs="Times New Roman"/>
          <w:sz w:val="24"/>
          <w:szCs w:val="24"/>
          <w:shd w:val="clear" w:color="auto" w:fill="FFFFFF"/>
        </w:rPr>
        <w:tab/>
        <w:t>David Fulton Publishers.</w:t>
      </w:r>
    </w:p>
    <w:p w14:paraId="2DC421DF"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Centre for educational research &amp; development. (2009). </w:t>
      </w:r>
      <w:r w:rsidRPr="001C7607">
        <w:rPr>
          <w:rFonts w:ascii="Times New Roman" w:hAnsi="Times New Roman" w:cs="Times New Roman"/>
          <w:i/>
          <w:sz w:val="24"/>
          <w:szCs w:val="24"/>
        </w:rPr>
        <w:t xml:space="preserve">Teachers’ perception about the new </w:t>
      </w:r>
      <w:r w:rsidRPr="001C7607">
        <w:rPr>
          <w:rFonts w:ascii="Times New Roman" w:hAnsi="Times New Roman" w:cs="Times New Roman"/>
          <w:i/>
          <w:sz w:val="24"/>
          <w:szCs w:val="24"/>
        </w:rPr>
        <w:tab/>
      </w:r>
      <w:proofErr w:type="spellStart"/>
      <w:r w:rsidRPr="001C7607">
        <w:rPr>
          <w:rFonts w:ascii="Times New Roman" w:hAnsi="Times New Roman" w:cs="Times New Roman"/>
          <w:i/>
          <w:sz w:val="24"/>
          <w:szCs w:val="24"/>
        </w:rPr>
        <w:t>english</w:t>
      </w:r>
      <w:proofErr w:type="spellEnd"/>
      <w:r w:rsidRPr="001C7607">
        <w:rPr>
          <w:rFonts w:ascii="Times New Roman" w:hAnsi="Times New Roman" w:cs="Times New Roman"/>
          <w:i/>
          <w:sz w:val="24"/>
          <w:szCs w:val="24"/>
        </w:rPr>
        <w:t xml:space="preserve"> curriculum: Reflections and insights from the classroom</w:t>
      </w:r>
      <w:r w:rsidRPr="001C7607">
        <w:rPr>
          <w:rFonts w:ascii="Times New Roman" w:hAnsi="Times New Roman" w:cs="Times New Roman"/>
          <w:sz w:val="24"/>
          <w:szCs w:val="24"/>
        </w:rPr>
        <w:t xml:space="preserve">. Proceedings of </w:t>
      </w:r>
      <w:r w:rsidRPr="001C7607">
        <w:rPr>
          <w:rFonts w:ascii="Times New Roman" w:hAnsi="Times New Roman" w:cs="Times New Roman"/>
          <w:sz w:val="24"/>
          <w:szCs w:val="24"/>
        </w:rPr>
        <w:tab/>
      </w:r>
      <w:proofErr w:type="spellStart"/>
      <w:r w:rsidRPr="001C7607">
        <w:rPr>
          <w:rFonts w:ascii="Times New Roman" w:hAnsi="Times New Roman" w:cs="Times New Roman"/>
          <w:sz w:val="24"/>
          <w:szCs w:val="24"/>
        </w:rPr>
        <w:t>rinpung</w:t>
      </w:r>
      <w:proofErr w:type="spellEnd"/>
      <w:r w:rsidRPr="001C7607">
        <w:rPr>
          <w:rFonts w:ascii="Times New Roman" w:hAnsi="Times New Roman" w:cs="Times New Roman"/>
          <w:sz w:val="24"/>
          <w:szCs w:val="24"/>
        </w:rPr>
        <w:t xml:space="preserve"> experiment XVI.</w:t>
      </w:r>
    </w:p>
    <w:p w14:paraId="58542D2B"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shd w:val="clear" w:color="auto" w:fill="FFFFFF"/>
        </w:rPr>
        <w:t xml:space="preserve">Creely, E. (2019). 'Poetry is dying': Creating a (re) new (ed) pedagogical vision for teaching </w:t>
      </w:r>
      <w:r w:rsidRPr="001C7607">
        <w:rPr>
          <w:rFonts w:ascii="Times New Roman" w:hAnsi="Times New Roman" w:cs="Times New Roman"/>
          <w:sz w:val="24"/>
          <w:szCs w:val="24"/>
          <w:shd w:val="clear" w:color="auto" w:fill="FFFFFF"/>
        </w:rPr>
        <w:tab/>
        <w:t>poetry. </w:t>
      </w:r>
      <w:r w:rsidRPr="001C7607">
        <w:rPr>
          <w:rFonts w:ascii="Times New Roman" w:hAnsi="Times New Roman" w:cs="Times New Roman"/>
          <w:i/>
          <w:iCs/>
          <w:sz w:val="24"/>
          <w:szCs w:val="24"/>
          <w:shd w:val="clear" w:color="auto" w:fill="FFFFFF"/>
        </w:rPr>
        <w:t>Australian Journal of Language and Literacy</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42</w:t>
      </w:r>
      <w:r w:rsidRPr="001C7607">
        <w:rPr>
          <w:rFonts w:ascii="Times New Roman" w:hAnsi="Times New Roman" w:cs="Times New Roman"/>
          <w:sz w:val="24"/>
          <w:szCs w:val="24"/>
          <w:shd w:val="clear" w:color="auto" w:fill="FFFFFF"/>
        </w:rPr>
        <w:t xml:space="preserve">(2), 116-127. </w:t>
      </w:r>
      <w:r w:rsidRPr="001C7607">
        <w:rPr>
          <w:rFonts w:ascii="Times New Roman" w:hAnsi="Times New Roman" w:cs="Times New Roman"/>
          <w:sz w:val="24"/>
          <w:szCs w:val="24"/>
          <w:shd w:val="clear" w:color="auto" w:fill="FFFFFF"/>
        </w:rPr>
        <w:tab/>
        <w:t>https://search.informit.org/doi/abs/10.3316/aeipt.223597</w:t>
      </w:r>
    </w:p>
    <w:p w14:paraId="3055BD90"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Creswell, J.W. (2009). </w:t>
      </w:r>
      <w:r w:rsidRPr="001C7607">
        <w:rPr>
          <w:rFonts w:ascii="Times New Roman" w:hAnsi="Times New Roman" w:cs="Times New Roman"/>
          <w:i/>
          <w:sz w:val="24"/>
          <w:szCs w:val="24"/>
        </w:rPr>
        <w:t xml:space="preserve">Research design: Qualitative, quantitative and mixed approaches </w:t>
      </w:r>
      <w:r w:rsidRPr="001C7607">
        <w:rPr>
          <w:rFonts w:ascii="Times New Roman" w:hAnsi="Times New Roman" w:cs="Times New Roman"/>
          <w:sz w:val="24"/>
          <w:szCs w:val="24"/>
        </w:rPr>
        <w:t xml:space="preserve">(3rd </w:t>
      </w:r>
      <w:r w:rsidRPr="001C7607">
        <w:rPr>
          <w:rFonts w:ascii="Times New Roman" w:hAnsi="Times New Roman" w:cs="Times New Roman"/>
          <w:sz w:val="24"/>
          <w:szCs w:val="24"/>
        </w:rPr>
        <w:tab/>
        <w:t>ed.)</w:t>
      </w:r>
      <w:r w:rsidRPr="001C7607">
        <w:rPr>
          <w:rFonts w:ascii="Times New Roman" w:hAnsi="Times New Roman" w:cs="Times New Roman"/>
          <w:i/>
          <w:sz w:val="24"/>
          <w:szCs w:val="24"/>
        </w:rPr>
        <w:t>.</w:t>
      </w:r>
      <w:r w:rsidRPr="001C7607">
        <w:rPr>
          <w:rFonts w:ascii="Times New Roman" w:hAnsi="Times New Roman" w:cs="Times New Roman"/>
          <w:sz w:val="24"/>
          <w:szCs w:val="24"/>
        </w:rPr>
        <w:t xml:space="preserve"> Sage publications.</w:t>
      </w:r>
    </w:p>
    <w:p w14:paraId="64560937"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Creswell, J.W., &amp; Creswell, J.D. (2018). </w:t>
      </w:r>
      <w:r w:rsidRPr="001C7607">
        <w:rPr>
          <w:rFonts w:ascii="Times New Roman" w:hAnsi="Times New Roman" w:cs="Times New Roman"/>
          <w:i/>
          <w:sz w:val="24"/>
          <w:szCs w:val="24"/>
        </w:rPr>
        <w:t xml:space="preserve">Qualitative, quantitative and mixed methods </w:t>
      </w:r>
      <w:r w:rsidRPr="001C7607">
        <w:rPr>
          <w:rFonts w:ascii="Times New Roman" w:hAnsi="Times New Roman" w:cs="Times New Roman"/>
          <w:i/>
          <w:sz w:val="24"/>
          <w:szCs w:val="24"/>
        </w:rPr>
        <w:tab/>
      </w:r>
      <w:proofErr w:type="gramStart"/>
      <w:r w:rsidRPr="001C7607">
        <w:rPr>
          <w:rFonts w:ascii="Times New Roman" w:hAnsi="Times New Roman" w:cs="Times New Roman"/>
          <w:i/>
          <w:sz w:val="24"/>
          <w:szCs w:val="24"/>
        </w:rPr>
        <w:t>approaches</w:t>
      </w:r>
      <w:proofErr w:type="gramEnd"/>
      <w:r w:rsidRPr="001C7607">
        <w:rPr>
          <w:rFonts w:ascii="Times New Roman" w:hAnsi="Times New Roman" w:cs="Times New Roman"/>
          <w:i/>
          <w:sz w:val="24"/>
          <w:szCs w:val="24"/>
        </w:rPr>
        <w:t xml:space="preserve"> </w:t>
      </w:r>
      <w:r w:rsidRPr="001C7607">
        <w:rPr>
          <w:rFonts w:ascii="Times New Roman" w:hAnsi="Times New Roman" w:cs="Times New Roman"/>
          <w:sz w:val="24"/>
          <w:szCs w:val="24"/>
        </w:rPr>
        <w:t>(5th ed.). Sage publications.</w:t>
      </w:r>
    </w:p>
    <w:p w14:paraId="53AC5CE5" w14:textId="77777777" w:rsidR="00A95C4B" w:rsidRPr="001C7607" w:rsidRDefault="00A95C4B" w:rsidP="00A95C4B">
      <w:pPr>
        <w:spacing w:line="360" w:lineRule="auto"/>
        <w:rPr>
          <w:rFonts w:ascii="Times New Roman" w:hAnsi="Times New Roman" w:cs="Times New Roman"/>
          <w:sz w:val="24"/>
          <w:szCs w:val="24"/>
        </w:rPr>
      </w:pPr>
      <w:proofErr w:type="spellStart"/>
      <w:r w:rsidRPr="001C7607">
        <w:rPr>
          <w:rFonts w:ascii="Times New Roman" w:hAnsi="Times New Roman" w:cs="Times New Roman"/>
          <w:sz w:val="24"/>
          <w:szCs w:val="24"/>
          <w:shd w:val="clear" w:color="auto" w:fill="FFFFFF"/>
        </w:rPr>
        <w:t>Dancygier</w:t>
      </w:r>
      <w:proofErr w:type="spellEnd"/>
      <w:r w:rsidRPr="001C7607">
        <w:rPr>
          <w:rFonts w:ascii="Times New Roman" w:hAnsi="Times New Roman" w:cs="Times New Roman"/>
          <w:sz w:val="24"/>
          <w:szCs w:val="24"/>
          <w:shd w:val="clear" w:color="auto" w:fill="FFFFFF"/>
        </w:rPr>
        <w:t>, B., &amp; Sweetser, E. (2014). </w:t>
      </w:r>
      <w:r w:rsidRPr="001C7607">
        <w:rPr>
          <w:rFonts w:ascii="Times New Roman" w:hAnsi="Times New Roman" w:cs="Times New Roman"/>
          <w:i/>
          <w:iCs/>
          <w:sz w:val="24"/>
          <w:szCs w:val="24"/>
          <w:shd w:val="clear" w:color="auto" w:fill="FFFFFF"/>
        </w:rPr>
        <w:t>Figurative language</w:t>
      </w:r>
      <w:r w:rsidRPr="001C7607">
        <w:rPr>
          <w:rFonts w:ascii="Times New Roman" w:hAnsi="Times New Roman" w:cs="Times New Roman"/>
          <w:sz w:val="24"/>
          <w:szCs w:val="24"/>
          <w:shd w:val="clear" w:color="auto" w:fill="FFFFFF"/>
        </w:rPr>
        <w:t>. Cambridge University Press.</w:t>
      </w:r>
    </w:p>
    <w:p w14:paraId="167495D6" w14:textId="77777777" w:rsidR="00A95C4B" w:rsidRPr="001C7607" w:rsidRDefault="00A95C4B" w:rsidP="00A95C4B">
      <w:pPr>
        <w:spacing w:beforeAutospacing="1" w:after="0" w:afterAutospacing="1" w:line="360" w:lineRule="auto"/>
        <w:rPr>
          <w:rFonts w:ascii="Times New Roman" w:hAnsi="Times New Roman" w:cs="Times New Roman"/>
          <w:i/>
          <w:iCs/>
          <w:sz w:val="24"/>
          <w:szCs w:val="24"/>
          <w:shd w:val="clear" w:color="auto" w:fill="FFFFFF"/>
        </w:rPr>
      </w:pPr>
      <w:r w:rsidRPr="001C7607">
        <w:rPr>
          <w:rFonts w:ascii="Times New Roman" w:hAnsi="Times New Roman" w:cs="Times New Roman"/>
          <w:sz w:val="24"/>
          <w:szCs w:val="24"/>
          <w:shd w:val="clear" w:color="auto" w:fill="FFFFFF"/>
        </w:rPr>
        <w:t xml:space="preserve">Doug, R. (2011). The British schools’ National Curriculum: English and the politics of </w:t>
      </w:r>
      <w:r w:rsidRPr="001C7607">
        <w:rPr>
          <w:rFonts w:ascii="Times New Roman" w:hAnsi="Times New Roman" w:cs="Times New Roman"/>
          <w:sz w:val="24"/>
          <w:szCs w:val="24"/>
          <w:shd w:val="clear" w:color="auto" w:fill="FFFFFF"/>
        </w:rPr>
        <w:tab/>
        <w:t>teaching poetry from ‘different cultures and traditions’. </w:t>
      </w:r>
      <w:r w:rsidRPr="001C7607">
        <w:rPr>
          <w:rFonts w:ascii="Times New Roman" w:hAnsi="Times New Roman" w:cs="Times New Roman"/>
          <w:i/>
          <w:iCs/>
          <w:sz w:val="24"/>
          <w:szCs w:val="24"/>
          <w:shd w:val="clear" w:color="auto" w:fill="FFFFFF"/>
        </w:rPr>
        <w:t xml:space="preserve">Journal of Curriculum </w:t>
      </w:r>
      <w:r w:rsidRPr="001C7607">
        <w:rPr>
          <w:rFonts w:ascii="Times New Roman" w:hAnsi="Times New Roman" w:cs="Times New Roman"/>
          <w:i/>
          <w:iCs/>
          <w:sz w:val="24"/>
          <w:szCs w:val="24"/>
          <w:shd w:val="clear" w:color="auto" w:fill="FFFFFF"/>
        </w:rPr>
        <w:tab/>
        <w:t>Studies</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43</w:t>
      </w:r>
      <w:r w:rsidRPr="001C7607">
        <w:rPr>
          <w:rFonts w:ascii="Times New Roman" w:hAnsi="Times New Roman" w:cs="Times New Roman"/>
          <w:sz w:val="24"/>
          <w:szCs w:val="24"/>
          <w:shd w:val="clear" w:color="auto" w:fill="FFFFFF"/>
        </w:rPr>
        <w:t xml:space="preserve">(4), 439-456. </w:t>
      </w:r>
      <w:r w:rsidRPr="001C7607">
        <w:rPr>
          <w:rFonts w:ascii="Times New Roman" w:hAnsi="Times New Roman" w:cs="Times New Roman"/>
          <w:sz w:val="24"/>
          <w:szCs w:val="24"/>
        </w:rPr>
        <w:t>https://doi.org/10.1080/00220272.2011.576772</w:t>
      </w:r>
    </w:p>
    <w:p w14:paraId="11A4E1A7" w14:textId="77777777" w:rsidR="00A95C4B" w:rsidRPr="001C7607" w:rsidRDefault="00A95C4B" w:rsidP="00A95C4B">
      <w:pPr>
        <w:spacing w:beforeAutospacing="1" w:after="0" w:afterAutospacing="1" w:line="360" w:lineRule="auto"/>
        <w:rPr>
          <w:rFonts w:ascii="Times New Roman" w:hAnsi="Times New Roman" w:cs="Times New Roman"/>
          <w:sz w:val="24"/>
          <w:szCs w:val="24"/>
        </w:rPr>
      </w:pPr>
      <w:proofErr w:type="spellStart"/>
      <w:r w:rsidRPr="001C7607">
        <w:rPr>
          <w:rFonts w:ascii="Times New Roman" w:hAnsi="Times New Roman" w:cs="Times New Roman"/>
          <w:sz w:val="24"/>
          <w:szCs w:val="24"/>
          <w:shd w:val="clear" w:color="auto" w:fill="FFFFFF"/>
        </w:rPr>
        <w:t>Dymoke</w:t>
      </w:r>
      <w:proofErr w:type="spellEnd"/>
      <w:r w:rsidRPr="001C7607">
        <w:rPr>
          <w:rFonts w:ascii="Times New Roman" w:hAnsi="Times New Roman" w:cs="Times New Roman"/>
          <w:sz w:val="24"/>
          <w:szCs w:val="24"/>
          <w:shd w:val="clear" w:color="auto" w:fill="FFFFFF"/>
        </w:rPr>
        <w:t xml:space="preserve">, S. (2001). Taking poetry off its pedestal: The place of poetry writing in an </w:t>
      </w:r>
      <w:r w:rsidRPr="001C7607">
        <w:rPr>
          <w:rFonts w:ascii="Times New Roman" w:hAnsi="Times New Roman" w:cs="Times New Roman"/>
          <w:sz w:val="24"/>
          <w:szCs w:val="24"/>
          <w:shd w:val="clear" w:color="auto" w:fill="FFFFFF"/>
        </w:rPr>
        <w:tab/>
        <w:t>assessment-driven curriculum. </w:t>
      </w:r>
      <w:r w:rsidRPr="001C7607">
        <w:rPr>
          <w:rFonts w:ascii="Times New Roman" w:hAnsi="Times New Roman" w:cs="Times New Roman"/>
          <w:i/>
          <w:iCs/>
          <w:sz w:val="24"/>
          <w:szCs w:val="24"/>
          <w:shd w:val="clear" w:color="auto" w:fill="FFFFFF"/>
        </w:rPr>
        <w:t>English in Education</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35</w:t>
      </w:r>
      <w:r w:rsidRPr="001C7607">
        <w:rPr>
          <w:rFonts w:ascii="Times New Roman" w:hAnsi="Times New Roman" w:cs="Times New Roman"/>
          <w:sz w:val="24"/>
          <w:szCs w:val="24"/>
          <w:shd w:val="clear" w:color="auto" w:fill="FFFFFF"/>
        </w:rPr>
        <w:t xml:space="preserve">(3), 32-41. </w:t>
      </w:r>
      <w:r w:rsidRPr="001C7607">
        <w:rPr>
          <w:rFonts w:ascii="Times New Roman" w:hAnsi="Times New Roman" w:cs="Times New Roman"/>
          <w:sz w:val="24"/>
          <w:szCs w:val="24"/>
          <w:shd w:val="clear" w:color="auto" w:fill="FFFFFF"/>
        </w:rPr>
        <w:tab/>
      </w:r>
      <w:r w:rsidRPr="001C7607">
        <w:rPr>
          <w:rFonts w:ascii="Times New Roman" w:hAnsi="Times New Roman" w:cs="Times New Roman"/>
          <w:sz w:val="24"/>
          <w:szCs w:val="24"/>
        </w:rPr>
        <w:t>https://doi.org/10.1111/j.1754-8845.2001.tb00746.x</w:t>
      </w:r>
    </w:p>
    <w:p w14:paraId="7D716BE7" w14:textId="77777777" w:rsidR="00A95C4B" w:rsidRPr="001C7607" w:rsidRDefault="00A95C4B" w:rsidP="00A95C4B">
      <w:pPr>
        <w:spacing w:line="360" w:lineRule="auto"/>
        <w:rPr>
          <w:rFonts w:ascii="Times New Roman" w:hAnsi="Times New Roman" w:cs="Times New Roman"/>
          <w:sz w:val="24"/>
          <w:szCs w:val="24"/>
        </w:rPr>
      </w:pPr>
      <w:proofErr w:type="spellStart"/>
      <w:r w:rsidRPr="001C7607">
        <w:rPr>
          <w:rFonts w:ascii="Times New Roman" w:hAnsi="Times New Roman" w:cs="Times New Roman"/>
          <w:sz w:val="24"/>
          <w:szCs w:val="24"/>
        </w:rPr>
        <w:t>Dymoke</w:t>
      </w:r>
      <w:proofErr w:type="spellEnd"/>
      <w:r w:rsidRPr="001C7607">
        <w:rPr>
          <w:rFonts w:ascii="Times New Roman" w:hAnsi="Times New Roman" w:cs="Times New Roman"/>
          <w:sz w:val="24"/>
          <w:szCs w:val="24"/>
        </w:rPr>
        <w:t xml:space="preserve">, S., Lambirth, A., &amp; Wilson, A. (2013). </w:t>
      </w:r>
      <w:r w:rsidRPr="001C7607">
        <w:rPr>
          <w:rFonts w:ascii="Times New Roman" w:hAnsi="Times New Roman" w:cs="Times New Roman"/>
          <w:i/>
          <w:sz w:val="24"/>
          <w:szCs w:val="24"/>
        </w:rPr>
        <w:t xml:space="preserve">Making poetry matter: International </w:t>
      </w:r>
      <w:r w:rsidRPr="001C7607">
        <w:rPr>
          <w:rFonts w:ascii="Times New Roman" w:hAnsi="Times New Roman" w:cs="Times New Roman"/>
          <w:i/>
          <w:sz w:val="24"/>
          <w:szCs w:val="24"/>
        </w:rPr>
        <w:tab/>
        <w:t>research on poetry pedagogy.</w:t>
      </w:r>
      <w:r w:rsidRPr="001C7607">
        <w:rPr>
          <w:rFonts w:ascii="Times New Roman" w:hAnsi="Times New Roman" w:cs="Times New Roman"/>
          <w:sz w:val="24"/>
          <w:szCs w:val="24"/>
        </w:rPr>
        <w:t xml:space="preserve"> London: Bloomsbury Academic.</w:t>
      </w:r>
    </w:p>
    <w:p w14:paraId="03456B84"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lastRenderedPageBreak/>
        <w:t xml:space="preserve">Ebrahimi, S. S. &amp; Jiar, Y. K., (2018). Iranian students' perceptions on poetry reading </w:t>
      </w:r>
      <w:r w:rsidRPr="001C7607">
        <w:rPr>
          <w:rFonts w:ascii="Times New Roman" w:hAnsi="Times New Roman" w:cs="Times New Roman"/>
          <w:sz w:val="24"/>
          <w:szCs w:val="24"/>
        </w:rPr>
        <w:tab/>
        <w:t xml:space="preserve">strategies. </w:t>
      </w:r>
      <w:r w:rsidRPr="001C7607">
        <w:rPr>
          <w:rFonts w:ascii="Times New Roman" w:hAnsi="Times New Roman" w:cs="Times New Roman"/>
          <w:i/>
          <w:sz w:val="24"/>
          <w:szCs w:val="24"/>
        </w:rPr>
        <w:t>European Journal of Education Studies, 4</w:t>
      </w:r>
      <w:r w:rsidRPr="001C7607">
        <w:rPr>
          <w:rFonts w:ascii="Times New Roman" w:hAnsi="Times New Roman" w:cs="Times New Roman"/>
          <w:sz w:val="24"/>
          <w:szCs w:val="24"/>
        </w:rPr>
        <w:t xml:space="preserve">(5), 92-132. </w:t>
      </w:r>
      <w:r w:rsidRPr="001C7607">
        <w:rPr>
          <w:rFonts w:ascii="Times New Roman" w:hAnsi="Times New Roman" w:cs="Times New Roman"/>
          <w:sz w:val="24"/>
          <w:szCs w:val="24"/>
        </w:rPr>
        <w:tab/>
        <w:t>https://www.oapub.org/edu/index.php/ejes/article/view/1592</w:t>
      </w:r>
    </w:p>
    <w:p w14:paraId="193A5E54"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Ebrahimi, S. S., &amp; Zainal, S. (2018). Actual poetry reading strategies by English as a foreign </w:t>
      </w:r>
      <w:r w:rsidRPr="001C7607">
        <w:rPr>
          <w:rFonts w:ascii="Times New Roman" w:hAnsi="Times New Roman" w:cs="Times New Roman"/>
          <w:sz w:val="24"/>
          <w:szCs w:val="24"/>
          <w:shd w:val="clear" w:color="auto" w:fill="FFFFFF"/>
        </w:rPr>
        <w:tab/>
        <w:t xml:space="preserve">language </w:t>
      </w:r>
      <w:proofErr w:type="gramStart"/>
      <w:r w:rsidRPr="001C7607">
        <w:rPr>
          <w:rFonts w:ascii="Times New Roman" w:hAnsi="Times New Roman" w:cs="Times New Roman"/>
          <w:sz w:val="24"/>
          <w:szCs w:val="24"/>
          <w:shd w:val="clear" w:color="auto" w:fill="FFFFFF"/>
        </w:rPr>
        <w:t>learners</w:t>
      </w:r>
      <w:proofErr w:type="gramEnd"/>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International Journal of Advanced Research</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6</w:t>
      </w:r>
      <w:r w:rsidRPr="001C7607">
        <w:rPr>
          <w:rFonts w:ascii="Times New Roman" w:hAnsi="Times New Roman" w:cs="Times New Roman"/>
          <w:sz w:val="24"/>
          <w:szCs w:val="24"/>
          <w:shd w:val="clear" w:color="auto" w:fill="FFFFFF"/>
        </w:rPr>
        <w:t xml:space="preserve">(6), 953-975. </w:t>
      </w:r>
      <w:r w:rsidRPr="001C7607">
        <w:rPr>
          <w:rFonts w:ascii="Times New Roman" w:hAnsi="Times New Roman" w:cs="Times New Roman"/>
          <w:sz w:val="24"/>
          <w:szCs w:val="24"/>
          <w:shd w:val="clear" w:color="auto" w:fill="FFFFFF"/>
        </w:rPr>
        <w:tab/>
        <w:t>https://bit.ly/3VgdS9m</w:t>
      </w:r>
    </w:p>
    <w:p w14:paraId="6F4178E8"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Eva‐Wood, A. L. (2008). Does feeling come first? How poetry can help readers broaden their </w:t>
      </w:r>
      <w:r w:rsidRPr="001C7607">
        <w:rPr>
          <w:rFonts w:ascii="Times New Roman" w:hAnsi="Times New Roman" w:cs="Times New Roman"/>
          <w:sz w:val="24"/>
          <w:szCs w:val="24"/>
          <w:shd w:val="clear" w:color="auto" w:fill="FFFFFF"/>
        </w:rPr>
        <w:tab/>
        <w:t>understanding of metacognition. </w:t>
      </w:r>
      <w:r w:rsidRPr="001C7607">
        <w:rPr>
          <w:rFonts w:ascii="Times New Roman" w:hAnsi="Times New Roman" w:cs="Times New Roman"/>
          <w:i/>
          <w:iCs/>
          <w:sz w:val="24"/>
          <w:szCs w:val="24"/>
          <w:shd w:val="clear" w:color="auto" w:fill="FFFFFF"/>
        </w:rPr>
        <w:t>Journal of Adolescent &amp; Adult Literacy</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51</w:t>
      </w:r>
      <w:r w:rsidRPr="001C7607">
        <w:rPr>
          <w:rFonts w:ascii="Times New Roman" w:hAnsi="Times New Roman" w:cs="Times New Roman"/>
          <w:sz w:val="24"/>
          <w:szCs w:val="24"/>
          <w:shd w:val="clear" w:color="auto" w:fill="FFFFFF"/>
        </w:rPr>
        <w:t>(7), 564-</w:t>
      </w:r>
      <w:r w:rsidRPr="001C7607">
        <w:rPr>
          <w:rFonts w:ascii="Times New Roman" w:hAnsi="Times New Roman" w:cs="Times New Roman"/>
          <w:sz w:val="24"/>
          <w:szCs w:val="24"/>
          <w:shd w:val="clear" w:color="auto" w:fill="FFFFFF"/>
        </w:rPr>
        <w:tab/>
        <w:t>576.</w:t>
      </w:r>
    </w:p>
    <w:p w14:paraId="3DC85C8F"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Farber, J. (2015). On not betraying poetry. </w:t>
      </w:r>
      <w:r w:rsidRPr="001C7607">
        <w:rPr>
          <w:rFonts w:ascii="Times New Roman" w:hAnsi="Times New Roman" w:cs="Times New Roman"/>
          <w:i/>
          <w:iCs/>
          <w:sz w:val="24"/>
          <w:szCs w:val="24"/>
          <w:shd w:val="clear" w:color="auto" w:fill="FFFFFF"/>
        </w:rPr>
        <w:t>Pedagogy</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15</w:t>
      </w:r>
      <w:r w:rsidRPr="001C7607">
        <w:rPr>
          <w:rFonts w:ascii="Times New Roman" w:hAnsi="Times New Roman" w:cs="Times New Roman"/>
          <w:sz w:val="24"/>
          <w:szCs w:val="24"/>
          <w:shd w:val="clear" w:color="auto" w:fill="FFFFFF"/>
        </w:rPr>
        <w:t xml:space="preserve">(2), 213-232. </w:t>
      </w:r>
      <w:r w:rsidRPr="001C7607">
        <w:rPr>
          <w:rFonts w:ascii="Times New Roman" w:hAnsi="Times New Roman" w:cs="Times New Roman"/>
          <w:sz w:val="24"/>
          <w:szCs w:val="24"/>
          <w:shd w:val="clear" w:color="auto" w:fill="FFFFFF"/>
        </w:rPr>
        <w:tab/>
        <w:t>https://muse.jhu.edu/article/578831/summary</w:t>
      </w:r>
    </w:p>
    <w:p w14:paraId="4A93B297" w14:textId="77777777" w:rsidR="00A95C4B" w:rsidRPr="001C7607" w:rsidRDefault="00A95C4B" w:rsidP="00A95C4B">
      <w:pPr>
        <w:spacing w:line="360" w:lineRule="auto"/>
        <w:rPr>
          <w:rStyle w:val="Hyperlink"/>
          <w:rFonts w:ascii="Times New Roman" w:hAnsi="Times New Roman" w:cs="Times New Roman"/>
          <w:color w:val="auto"/>
          <w:sz w:val="24"/>
          <w:szCs w:val="24"/>
        </w:rPr>
      </w:pPr>
      <w:r w:rsidRPr="001C7607">
        <w:rPr>
          <w:rFonts w:ascii="Times New Roman" w:hAnsi="Times New Roman" w:cs="Times New Roman"/>
          <w:sz w:val="24"/>
          <w:szCs w:val="24"/>
        </w:rPr>
        <w:t xml:space="preserve">Fowler, S. J. (2019). The Impact of poetry annotations on the critical thinking skills of high </w:t>
      </w:r>
      <w:r w:rsidRPr="001C7607">
        <w:rPr>
          <w:rFonts w:ascii="Times New Roman" w:hAnsi="Times New Roman" w:cs="Times New Roman"/>
          <w:sz w:val="24"/>
          <w:szCs w:val="24"/>
        </w:rPr>
        <w:tab/>
        <w:t xml:space="preserve">school juniors and seniors at a school in a southeastern state. </w:t>
      </w:r>
      <w:r w:rsidRPr="001C7607">
        <w:rPr>
          <w:rFonts w:ascii="Times New Roman" w:hAnsi="Times New Roman" w:cs="Times New Roman"/>
          <w:i/>
          <w:sz w:val="24"/>
          <w:szCs w:val="24"/>
        </w:rPr>
        <w:t xml:space="preserve">Journal of education and </w:t>
      </w:r>
      <w:r w:rsidRPr="001C7607">
        <w:rPr>
          <w:rFonts w:ascii="Times New Roman" w:hAnsi="Times New Roman" w:cs="Times New Roman"/>
          <w:i/>
          <w:sz w:val="24"/>
          <w:szCs w:val="24"/>
        </w:rPr>
        <w:tab/>
        <w:t>practice, 7</w:t>
      </w:r>
      <w:r w:rsidRPr="001C7607">
        <w:rPr>
          <w:rFonts w:ascii="Times New Roman" w:hAnsi="Times New Roman" w:cs="Times New Roman"/>
          <w:sz w:val="24"/>
          <w:szCs w:val="24"/>
        </w:rPr>
        <w:t>(1), 21-36.  https://scholarcommons.sc.edu/etd/5466</w:t>
      </w:r>
    </w:p>
    <w:p w14:paraId="1F372020"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Gibbs, G. R. (2007). </w:t>
      </w:r>
      <w:r w:rsidRPr="001C7607">
        <w:rPr>
          <w:rFonts w:ascii="Times New Roman" w:hAnsi="Times New Roman" w:cs="Times New Roman"/>
          <w:i/>
          <w:sz w:val="24"/>
          <w:szCs w:val="24"/>
        </w:rPr>
        <w:t>Analyzing qualitative data:</w:t>
      </w:r>
      <w:r w:rsidRPr="001C7607">
        <w:rPr>
          <w:rFonts w:ascii="Times New Roman" w:hAnsi="Times New Roman" w:cs="Times New Roman"/>
          <w:sz w:val="24"/>
          <w:szCs w:val="24"/>
        </w:rPr>
        <w:t xml:space="preserve"> In U. Flick (Ed), The sage qualitative </w:t>
      </w:r>
      <w:r w:rsidRPr="001C7607">
        <w:rPr>
          <w:rFonts w:ascii="Times New Roman" w:hAnsi="Times New Roman" w:cs="Times New Roman"/>
          <w:sz w:val="24"/>
          <w:szCs w:val="24"/>
        </w:rPr>
        <w:tab/>
        <w:t>research kit. Thousand Oaks, CA: Sage</w:t>
      </w:r>
    </w:p>
    <w:p w14:paraId="20D83A3A"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shd w:val="clear" w:color="auto" w:fill="FFFFFF"/>
        </w:rPr>
        <w:t xml:space="preserve">Gordon, H. (2002). Poetry and Truth: A Response to Wilna Meijer A response to Professor </w:t>
      </w:r>
      <w:r w:rsidRPr="001C7607">
        <w:rPr>
          <w:rFonts w:ascii="Times New Roman" w:hAnsi="Times New Roman" w:cs="Times New Roman"/>
          <w:sz w:val="24"/>
          <w:szCs w:val="24"/>
          <w:shd w:val="clear" w:color="auto" w:fill="FFFFFF"/>
        </w:rPr>
        <w:tab/>
        <w:t>Meijer. </w:t>
      </w:r>
      <w:r w:rsidRPr="001C7607">
        <w:rPr>
          <w:rFonts w:ascii="Times New Roman" w:hAnsi="Times New Roman" w:cs="Times New Roman"/>
          <w:i/>
          <w:iCs/>
          <w:sz w:val="24"/>
          <w:szCs w:val="24"/>
          <w:shd w:val="clear" w:color="auto" w:fill="FFFFFF"/>
        </w:rPr>
        <w:t>Studies in Philosophy and Education</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21</w:t>
      </w:r>
      <w:r w:rsidRPr="001C7607">
        <w:rPr>
          <w:rFonts w:ascii="Times New Roman" w:hAnsi="Times New Roman" w:cs="Times New Roman"/>
          <w:sz w:val="24"/>
          <w:szCs w:val="24"/>
          <w:shd w:val="clear" w:color="auto" w:fill="FFFFFF"/>
        </w:rPr>
        <w:t xml:space="preserve">(3), 277-280. </w:t>
      </w:r>
      <w:r w:rsidRPr="001C7607">
        <w:rPr>
          <w:rFonts w:ascii="Times New Roman" w:hAnsi="Times New Roman" w:cs="Times New Roman"/>
          <w:sz w:val="24"/>
          <w:szCs w:val="24"/>
          <w:shd w:val="clear" w:color="auto" w:fill="FFFFFF"/>
        </w:rPr>
        <w:tab/>
      </w:r>
      <w:r w:rsidRPr="001C7607">
        <w:rPr>
          <w:rFonts w:ascii="Times New Roman" w:hAnsi="Times New Roman" w:cs="Times New Roman"/>
          <w:sz w:val="24"/>
          <w:szCs w:val="24"/>
          <w:shd w:val="clear" w:color="auto" w:fill="FCFCFC"/>
        </w:rPr>
        <w:t>https://doi.org/10.1023/A:1015598831052</w:t>
      </w:r>
    </w:p>
    <w:p w14:paraId="223E8B4E"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Hanauer, D. I. (2004). </w:t>
      </w:r>
      <w:r w:rsidRPr="001C7607">
        <w:rPr>
          <w:rFonts w:ascii="Times New Roman" w:hAnsi="Times New Roman" w:cs="Times New Roman"/>
          <w:i/>
          <w:iCs/>
          <w:sz w:val="24"/>
          <w:szCs w:val="24"/>
          <w:shd w:val="clear" w:color="auto" w:fill="FFFFFF"/>
        </w:rPr>
        <w:t xml:space="preserve">Poetry and the meaning of life: Reading and writing poetry in </w:t>
      </w:r>
      <w:r w:rsidRPr="001C7607">
        <w:rPr>
          <w:rFonts w:ascii="Times New Roman" w:hAnsi="Times New Roman" w:cs="Times New Roman"/>
          <w:i/>
          <w:iCs/>
          <w:sz w:val="24"/>
          <w:szCs w:val="24"/>
          <w:shd w:val="clear" w:color="auto" w:fill="FFFFFF"/>
        </w:rPr>
        <w:tab/>
        <w:t>language arts classrooms</w:t>
      </w:r>
      <w:r w:rsidRPr="001C7607">
        <w:rPr>
          <w:rFonts w:ascii="Times New Roman" w:hAnsi="Times New Roman" w:cs="Times New Roman"/>
          <w:sz w:val="24"/>
          <w:szCs w:val="24"/>
          <w:shd w:val="clear" w:color="auto" w:fill="FFFFFF"/>
        </w:rPr>
        <w:t>. Pippin Publishing Corporation.</w:t>
      </w:r>
    </w:p>
    <w:p w14:paraId="5472E6B5"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Kelly, A. (2005). “Poetry? Of course we do it. It's in the National Curriculum.” Primary </w:t>
      </w:r>
      <w:r w:rsidRPr="001C7607">
        <w:rPr>
          <w:rFonts w:ascii="Times New Roman" w:hAnsi="Times New Roman" w:cs="Times New Roman"/>
          <w:sz w:val="24"/>
          <w:szCs w:val="24"/>
          <w:shd w:val="clear" w:color="auto" w:fill="FFFFFF"/>
        </w:rPr>
        <w:tab/>
        <w:t>children's perceptions of poetry. </w:t>
      </w:r>
      <w:r w:rsidRPr="001C7607">
        <w:rPr>
          <w:rFonts w:ascii="Times New Roman" w:hAnsi="Times New Roman" w:cs="Times New Roman"/>
          <w:i/>
          <w:iCs/>
          <w:sz w:val="24"/>
          <w:szCs w:val="24"/>
          <w:shd w:val="clear" w:color="auto" w:fill="FFFFFF"/>
        </w:rPr>
        <w:t>Literacy</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39</w:t>
      </w:r>
      <w:r w:rsidRPr="001C7607">
        <w:rPr>
          <w:rFonts w:ascii="Times New Roman" w:hAnsi="Times New Roman" w:cs="Times New Roman"/>
          <w:sz w:val="24"/>
          <w:szCs w:val="24"/>
          <w:shd w:val="clear" w:color="auto" w:fill="FFFFFF"/>
        </w:rPr>
        <w:t>(3), 129-134. doi.org/10.1111/j.1467-</w:t>
      </w:r>
      <w:r w:rsidRPr="001C7607">
        <w:rPr>
          <w:rFonts w:ascii="Times New Roman" w:hAnsi="Times New Roman" w:cs="Times New Roman"/>
          <w:sz w:val="24"/>
          <w:szCs w:val="24"/>
          <w:shd w:val="clear" w:color="auto" w:fill="FFFFFF"/>
        </w:rPr>
        <w:tab/>
        <w:t>9345.2005.00410.x</w:t>
      </w:r>
    </w:p>
    <w:p w14:paraId="57099082"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Kovacs, M. G. (1989). </w:t>
      </w:r>
      <w:r w:rsidRPr="001C7607">
        <w:rPr>
          <w:rFonts w:ascii="Times New Roman" w:hAnsi="Times New Roman" w:cs="Times New Roman"/>
          <w:i/>
          <w:iCs/>
          <w:sz w:val="24"/>
          <w:szCs w:val="24"/>
          <w:shd w:val="clear" w:color="auto" w:fill="FFFFFF"/>
        </w:rPr>
        <w:t>The epic of Gilgamesh</w:t>
      </w:r>
      <w:r w:rsidRPr="001C7607">
        <w:rPr>
          <w:rFonts w:ascii="Times New Roman" w:hAnsi="Times New Roman" w:cs="Times New Roman"/>
          <w:sz w:val="24"/>
          <w:szCs w:val="24"/>
          <w:shd w:val="clear" w:color="auto" w:fill="FFFFFF"/>
        </w:rPr>
        <w:t>. Stanford University Press.</w:t>
      </w:r>
    </w:p>
    <w:p w14:paraId="24F9B481"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Kurian, L., &amp; </w:t>
      </w:r>
      <w:proofErr w:type="spellStart"/>
      <w:r w:rsidRPr="001C7607">
        <w:rPr>
          <w:rFonts w:ascii="Times New Roman" w:hAnsi="Times New Roman" w:cs="Times New Roman"/>
          <w:sz w:val="24"/>
          <w:szCs w:val="24"/>
          <w:shd w:val="clear" w:color="auto" w:fill="FFFFFF"/>
        </w:rPr>
        <w:t>Bazliel</w:t>
      </w:r>
      <w:proofErr w:type="spellEnd"/>
      <w:r w:rsidRPr="001C7607">
        <w:rPr>
          <w:rFonts w:ascii="Times New Roman" w:hAnsi="Times New Roman" w:cs="Times New Roman"/>
          <w:sz w:val="24"/>
          <w:szCs w:val="24"/>
          <w:shd w:val="clear" w:color="auto" w:fill="FFFFFF"/>
        </w:rPr>
        <w:t xml:space="preserve">, S. R. (2018). Collaborative strategies to teach literature in two </w:t>
      </w:r>
      <w:r w:rsidRPr="001C7607">
        <w:rPr>
          <w:rFonts w:ascii="Times New Roman" w:hAnsi="Times New Roman" w:cs="Times New Roman"/>
          <w:sz w:val="24"/>
          <w:szCs w:val="24"/>
          <w:shd w:val="clear" w:color="auto" w:fill="FFFFFF"/>
        </w:rPr>
        <w:tab/>
        <w:t>specific areas—poetry and short stories. </w:t>
      </w:r>
      <w:r w:rsidRPr="001C7607">
        <w:rPr>
          <w:rFonts w:ascii="Times New Roman" w:hAnsi="Times New Roman" w:cs="Times New Roman"/>
          <w:i/>
          <w:iCs/>
          <w:sz w:val="24"/>
          <w:szCs w:val="24"/>
          <w:shd w:val="clear" w:color="auto" w:fill="FFFFFF"/>
        </w:rPr>
        <w:t>Catalyst</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17</w:t>
      </w:r>
      <w:r w:rsidRPr="001C7607">
        <w:rPr>
          <w:rFonts w:ascii="Times New Roman" w:hAnsi="Times New Roman" w:cs="Times New Roman"/>
          <w:sz w:val="24"/>
          <w:szCs w:val="24"/>
          <w:shd w:val="clear" w:color="auto" w:fill="FFFFFF"/>
        </w:rPr>
        <w:t>. https://tinyurl.com/6wxbbnr5</w:t>
      </w:r>
    </w:p>
    <w:p w14:paraId="1A8E7436"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lastRenderedPageBreak/>
        <w:t xml:space="preserve">Mezirow, J., Ed. (2000). Learning to think like an adult: Core concepts of transformation </w:t>
      </w:r>
      <w:r w:rsidRPr="001C7607">
        <w:rPr>
          <w:rFonts w:ascii="Times New Roman" w:hAnsi="Times New Roman" w:cs="Times New Roman"/>
          <w:sz w:val="24"/>
          <w:szCs w:val="24"/>
        </w:rPr>
        <w:tab/>
        <w:t xml:space="preserve">theory. In J. Mezirow and Associates (Eds.), </w:t>
      </w:r>
      <w:r w:rsidRPr="001C7607">
        <w:rPr>
          <w:rFonts w:ascii="Times New Roman" w:hAnsi="Times New Roman" w:cs="Times New Roman"/>
          <w:i/>
          <w:sz w:val="24"/>
          <w:szCs w:val="24"/>
        </w:rPr>
        <w:t>Learning as transformation.</w:t>
      </w:r>
      <w:r w:rsidRPr="001C7607">
        <w:rPr>
          <w:rFonts w:ascii="Times New Roman" w:hAnsi="Times New Roman" w:cs="Times New Roman"/>
          <w:sz w:val="24"/>
          <w:szCs w:val="24"/>
        </w:rPr>
        <w:t xml:space="preserve"> San </w:t>
      </w:r>
      <w:r w:rsidRPr="001C7607">
        <w:rPr>
          <w:rFonts w:ascii="Times New Roman" w:hAnsi="Times New Roman" w:cs="Times New Roman"/>
          <w:sz w:val="24"/>
          <w:szCs w:val="24"/>
        </w:rPr>
        <w:tab/>
        <w:t xml:space="preserve">Francisco, </w:t>
      </w:r>
      <w:proofErr w:type="spellStart"/>
      <w:proofErr w:type="gramStart"/>
      <w:r w:rsidRPr="001C7607">
        <w:rPr>
          <w:rFonts w:ascii="Times New Roman" w:hAnsi="Times New Roman" w:cs="Times New Roman"/>
          <w:sz w:val="24"/>
          <w:szCs w:val="24"/>
        </w:rPr>
        <w:t>CA:Jossey</w:t>
      </w:r>
      <w:proofErr w:type="gramEnd"/>
      <w:r w:rsidRPr="001C7607">
        <w:rPr>
          <w:rFonts w:ascii="Times New Roman" w:hAnsi="Times New Roman" w:cs="Times New Roman"/>
          <w:sz w:val="24"/>
          <w:szCs w:val="24"/>
        </w:rPr>
        <w:t>-Bass</w:t>
      </w:r>
      <w:proofErr w:type="spellEnd"/>
      <w:r w:rsidRPr="001C7607">
        <w:rPr>
          <w:rFonts w:ascii="Times New Roman" w:hAnsi="Times New Roman" w:cs="Times New Roman"/>
          <w:sz w:val="24"/>
          <w:szCs w:val="24"/>
        </w:rPr>
        <w:t>.</w:t>
      </w:r>
    </w:p>
    <w:p w14:paraId="660CE9B2"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shd w:val="clear" w:color="auto" w:fill="FFFFFF"/>
        </w:rPr>
        <w:t xml:space="preserve">Myhill, D., &amp; Wilson, A. (2013). Playing it safe: Teachers’ views of creativity in </w:t>
      </w:r>
      <w:proofErr w:type="gramStart"/>
      <w:r w:rsidRPr="001C7607">
        <w:rPr>
          <w:rFonts w:ascii="Times New Roman" w:hAnsi="Times New Roman" w:cs="Times New Roman"/>
          <w:sz w:val="24"/>
          <w:szCs w:val="24"/>
          <w:shd w:val="clear" w:color="auto" w:fill="FFFFFF"/>
        </w:rPr>
        <w:t xml:space="preserve">poetry  </w:t>
      </w:r>
      <w:r w:rsidRPr="001C7607">
        <w:rPr>
          <w:rFonts w:ascii="Times New Roman" w:hAnsi="Times New Roman" w:cs="Times New Roman"/>
          <w:sz w:val="24"/>
          <w:szCs w:val="24"/>
          <w:shd w:val="clear" w:color="auto" w:fill="FFFFFF"/>
        </w:rPr>
        <w:tab/>
      </w:r>
      <w:proofErr w:type="gramEnd"/>
      <w:r w:rsidRPr="001C7607">
        <w:rPr>
          <w:rFonts w:ascii="Times New Roman" w:hAnsi="Times New Roman" w:cs="Times New Roman"/>
          <w:sz w:val="24"/>
          <w:szCs w:val="24"/>
          <w:shd w:val="clear" w:color="auto" w:fill="FFFFFF"/>
        </w:rPr>
        <w:t>writing. </w:t>
      </w:r>
      <w:r w:rsidRPr="001C7607">
        <w:rPr>
          <w:rFonts w:ascii="Times New Roman" w:hAnsi="Times New Roman" w:cs="Times New Roman"/>
          <w:i/>
          <w:iCs/>
          <w:sz w:val="24"/>
          <w:szCs w:val="24"/>
          <w:shd w:val="clear" w:color="auto" w:fill="FFFFFF"/>
        </w:rPr>
        <w:t>Thinking Skills and Creativity</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10</w:t>
      </w:r>
      <w:r w:rsidRPr="001C7607">
        <w:rPr>
          <w:rFonts w:ascii="Times New Roman" w:hAnsi="Times New Roman" w:cs="Times New Roman"/>
          <w:sz w:val="24"/>
          <w:szCs w:val="24"/>
          <w:shd w:val="clear" w:color="auto" w:fill="FFFFFF"/>
        </w:rPr>
        <w:t xml:space="preserve">, 101-111. </w:t>
      </w:r>
      <w:r w:rsidRPr="001C7607">
        <w:rPr>
          <w:rFonts w:ascii="Times New Roman" w:hAnsi="Times New Roman" w:cs="Times New Roman"/>
          <w:sz w:val="24"/>
          <w:szCs w:val="24"/>
          <w:shd w:val="clear" w:color="auto" w:fill="FFFFFF"/>
        </w:rPr>
        <w:tab/>
      </w:r>
      <w:r w:rsidRPr="001C7607">
        <w:rPr>
          <w:rFonts w:ascii="Times New Roman" w:hAnsi="Times New Roman" w:cs="Times New Roman"/>
          <w:sz w:val="24"/>
          <w:szCs w:val="24"/>
        </w:rPr>
        <w:t>https://doi.org/10.1016/j.tsc.2013.07.002</w:t>
      </w:r>
    </w:p>
    <w:p w14:paraId="186E46B4"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Ofsted. (2007). </w:t>
      </w:r>
      <w:r w:rsidRPr="001C7607">
        <w:rPr>
          <w:rFonts w:ascii="Times New Roman" w:hAnsi="Times New Roman" w:cs="Times New Roman"/>
          <w:i/>
          <w:sz w:val="24"/>
          <w:szCs w:val="24"/>
        </w:rPr>
        <w:t>Poetry in schools: A survey of practice 2006/2007.</w:t>
      </w:r>
      <w:r w:rsidRPr="001C7607">
        <w:rPr>
          <w:rFonts w:ascii="Times New Roman" w:hAnsi="Times New Roman" w:cs="Times New Roman"/>
          <w:sz w:val="24"/>
          <w:szCs w:val="24"/>
        </w:rPr>
        <w:t xml:space="preserve"> </w:t>
      </w:r>
      <w:r w:rsidRPr="001C7607">
        <w:rPr>
          <w:rFonts w:ascii="Times New Roman" w:hAnsi="Times New Roman" w:cs="Times New Roman"/>
          <w:sz w:val="24"/>
          <w:szCs w:val="24"/>
        </w:rPr>
        <w:tab/>
        <w:t>www.ofsted.gov.uk/publications</w:t>
      </w:r>
    </w:p>
    <w:p w14:paraId="599B3697"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Parr, M, &amp; Campbell, T. (2006). Poets in practice. </w:t>
      </w:r>
      <w:r w:rsidRPr="001C7607">
        <w:rPr>
          <w:rFonts w:ascii="Times New Roman" w:hAnsi="Times New Roman" w:cs="Times New Roman"/>
          <w:i/>
          <w:sz w:val="24"/>
          <w:szCs w:val="24"/>
          <w:shd w:val="clear" w:color="auto" w:fill="FFFFFF"/>
        </w:rPr>
        <w:t>Reading Teacher,</w:t>
      </w:r>
      <w:r w:rsidRPr="001C7607">
        <w:rPr>
          <w:rFonts w:ascii="Times New Roman" w:hAnsi="Times New Roman" w:cs="Times New Roman"/>
          <w:sz w:val="24"/>
          <w:szCs w:val="24"/>
          <w:shd w:val="clear" w:color="auto" w:fill="FFFFFF"/>
        </w:rPr>
        <w:t xml:space="preserve"> </w:t>
      </w:r>
      <w:r w:rsidRPr="001C7607">
        <w:rPr>
          <w:rFonts w:ascii="Times New Roman" w:hAnsi="Times New Roman" w:cs="Times New Roman"/>
          <w:i/>
          <w:sz w:val="24"/>
          <w:szCs w:val="24"/>
          <w:shd w:val="clear" w:color="auto" w:fill="FFFFFF"/>
        </w:rPr>
        <w:t>60</w:t>
      </w:r>
      <w:r w:rsidRPr="001C7607">
        <w:rPr>
          <w:rFonts w:ascii="Times New Roman" w:hAnsi="Times New Roman" w:cs="Times New Roman"/>
          <w:sz w:val="24"/>
          <w:szCs w:val="24"/>
          <w:shd w:val="clear" w:color="auto" w:fill="FFFFFF"/>
        </w:rPr>
        <w:t xml:space="preserve">(1), 36-46. </w:t>
      </w:r>
      <w:r w:rsidRPr="001C7607">
        <w:rPr>
          <w:rFonts w:ascii="Times New Roman" w:hAnsi="Times New Roman" w:cs="Times New Roman"/>
          <w:sz w:val="24"/>
          <w:szCs w:val="24"/>
          <w:shd w:val="clear" w:color="auto" w:fill="FFFFFF"/>
        </w:rPr>
        <w:tab/>
        <w:t>doi.org/10.1598/RT.60.1.4</w:t>
      </w:r>
    </w:p>
    <w:p w14:paraId="328A1879" w14:textId="77777777" w:rsidR="00A95C4B" w:rsidRPr="001C7607" w:rsidRDefault="00A95C4B" w:rsidP="00A95C4B">
      <w:pPr>
        <w:spacing w:line="360" w:lineRule="auto"/>
        <w:rPr>
          <w:rFonts w:ascii="Times New Roman" w:hAnsi="Times New Roman" w:cs="Times New Roman"/>
          <w:sz w:val="24"/>
          <w:szCs w:val="24"/>
          <w:shd w:val="clear" w:color="auto" w:fill="FFFFFF"/>
        </w:rPr>
      </w:pPr>
      <w:proofErr w:type="spellStart"/>
      <w:r w:rsidRPr="001C7607">
        <w:rPr>
          <w:rFonts w:ascii="Times New Roman" w:hAnsi="Times New Roman" w:cs="Times New Roman"/>
          <w:sz w:val="24"/>
          <w:szCs w:val="24"/>
          <w:shd w:val="clear" w:color="auto" w:fill="FFFFFF"/>
        </w:rPr>
        <w:t>Penjore</w:t>
      </w:r>
      <w:proofErr w:type="spellEnd"/>
      <w:r w:rsidRPr="001C7607">
        <w:rPr>
          <w:rFonts w:ascii="Times New Roman" w:hAnsi="Times New Roman" w:cs="Times New Roman"/>
          <w:sz w:val="24"/>
          <w:szCs w:val="24"/>
          <w:shd w:val="clear" w:color="auto" w:fill="FFFFFF"/>
        </w:rPr>
        <w:t xml:space="preserve">, D. (2018). A note on </w:t>
      </w:r>
      <w:proofErr w:type="spellStart"/>
      <w:r w:rsidRPr="001C7607">
        <w:rPr>
          <w:rFonts w:ascii="Times New Roman" w:hAnsi="Times New Roman" w:cs="Times New Roman"/>
          <w:sz w:val="24"/>
          <w:szCs w:val="24"/>
          <w:shd w:val="clear" w:color="auto" w:fill="FFFFFF"/>
        </w:rPr>
        <w:t>tsangmo</w:t>
      </w:r>
      <w:proofErr w:type="spellEnd"/>
      <w:r w:rsidRPr="001C7607">
        <w:rPr>
          <w:rFonts w:ascii="Times New Roman" w:hAnsi="Times New Roman" w:cs="Times New Roman"/>
          <w:sz w:val="24"/>
          <w:szCs w:val="24"/>
          <w:shd w:val="clear" w:color="auto" w:fill="FFFFFF"/>
        </w:rPr>
        <w:t xml:space="preserve">, a </w:t>
      </w:r>
      <w:proofErr w:type="spellStart"/>
      <w:r w:rsidRPr="001C7607">
        <w:rPr>
          <w:rFonts w:ascii="Times New Roman" w:hAnsi="Times New Roman" w:cs="Times New Roman"/>
          <w:sz w:val="24"/>
          <w:szCs w:val="24"/>
          <w:shd w:val="clear" w:color="auto" w:fill="FFFFFF"/>
        </w:rPr>
        <w:t>bhutanese</w:t>
      </w:r>
      <w:proofErr w:type="spellEnd"/>
      <w:r w:rsidRPr="001C7607">
        <w:rPr>
          <w:rFonts w:ascii="Times New Roman" w:hAnsi="Times New Roman" w:cs="Times New Roman"/>
          <w:sz w:val="24"/>
          <w:szCs w:val="24"/>
          <w:shd w:val="clear" w:color="auto" w:fill="FFFFFF"/>
        </w:rPr>
        <w:t xml:space="preserve"> quatrain. </w:t>
      </w:r>
      <w:r w:rsidRPr="001C7607">
        <w:rPr>
          <w:rFonts w:ascii="Times New Roman" w:hAnsi="Times New Roman" w:cs="Times New Roman"/>
          <w:i/>
          <w:iCs/>
          <w:sz w:val="24"/>
          <w:szCs w:val="24"/>
          <w:shd w:val="clear" w:color="auto" w:fill="FFFFFF"/>
        </w:rPr>
        <w:t>Journal of Bhutan Studies</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38</w:t>
      </w:r>
      <w:r w:rsidRPr="001C7607">
        <w:rPr>
          <w:rFonts w:ascii="Times New Roman" w:hAnsi="Times New Roman" w:cs="Times New Roman"/>
          <w:sz w:val="24"/>
          <w:szCs w:val="24"/>
          <w:shd w:val="clear" w:color="auto" w:fill="FFFFFF"/>
        </w:rPr>
        <w:t xml:space="preserve">. </w:t>
      </w:r>
      <w:r w:rsidRPr="001C7607">
        <w:rPr>
          <w:rFonts w:ascii="Times New Roman" w:hAnsi="Times New Roman" w:cs="Times New Roman"/>
          <w:sz w:val="24"/>
          <w:szCs w:val="24"/>
          <w:shd w:val="clear" w:color="auto" w:fill="FFFFFF"/>
        </w:rPr>
        <w:tab/>
        <w:t>https://tinyurl.com/yc63pe53</w:t>
      </w:r>
    </w:p>
    <w:p w14:paraId="76D996B9"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Peskin, J. (2007). The genre of poetry: Secondary school students' conventional expectations </w:t>
      </w:r>
      <w:r w:rsidRPr="001C7607">
        <w:rPr>
          <w:rFonts w:ascii="Times New Roman" w:hAnsi="Times New Roman" w:cs="Times New Roman"/>
          <w:sz w:val="24"/>
          <w:szCs w:val="24"/>
          <w:shd w:val="clear" w:color="auto" w:fill="FFFFFF"/>
        </w:rPr>
        <w:tab/>
        <w:t>and interpretive operations. </w:t>
      </w:r>
      <w:r w:rsidRPr="001C7607">
        <w:rPr>
          <w:rFonts w:ascii="Times New Roman" w:hAnsi="Times New Roman" w:cs="Times New Roman"/>
          <w:i/>
          <w:iCs/>
          <w:sz w:val="24"/>
          <w:szCs w:val="24"/>
          <w:shd w:val="clear" w:color="auto" w:fill="FFFFFF"/>
        </w:rPr>
        <w:t>English in Education</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41</w:t>
      </w:r>
      <w:r w:rsidRPr="001C7607">
        <w:rPr>
          <w:rFonts w:ascii="Times New Roman" w:hAnsi="Times New Roman" w:cs="Times New Roman"/>
          <w:sz w:val="24"/>
          <w:szCs w:val="24"/>
          <w:shd w:val="clear" w:color="auto" w:fill="FFFFFF"/>
        </w:rPr>
        <w:t xml:space="preserve">(3), 20-36. </w:t>
      </w:r>
      <w:r w:rsidRPr="001C7607">
        <w:rPr>
          <w:rFonts w:ascii="Times New Roman" w:hAnsi="Times New Roman" w:cs="Times New Roman"/>
          <w:sz w:val="24"/>
          <w:szCs w:val="24"/>
          <w:shd w:val="clear" w:color="auto" w:fill="FFFFFF"/>
        </w:rPr>
        <w:tab/>
        <w:t>doi.org/10.1111/j.1754-8845.2007.tb01162.x</w:t>
      </w:r>
    </w:p>
    <w:p w14:paraId="14781CF6"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Rosenblatt, L. M. (2005). </w:t>
      </w:r>
      <w:r w:rsidRPr="001C7607">
        <w:rPr>
          <w:rFonts w:ascii="Times New Roman" w:hAnsi="Times New Roman" w:cs="Times New Roman"/>
          <w:i/>
          <w:iCs/>
          <w:sz w:val="24"/>
          <w:szCs w:val="24"/>
          <w:shd w:val="clear" w:color="auto" w:fill="FFFFFF"/>
        </w:rPr>
        <w:t>Making meaning with texts. Selected essays</w:t>
      </w:r>
      <w:r w:rsidRPr="001C7607">
        <w:rPr>
          <w:rFonts w:ascii="Times New Roman" w:hAnsi="Times New Roman" w:cs="Times New Roman"/>
          <w:sz w:val="24"/>
          <w:szCs w:val="24"/>
          <w:shd w:val="clear" w:color="auto" w:fill="FFFFFF"/>
        </w:rPr>
        <w:t>. Heinemann.</w:t>
      </w:r>
    </w:p>
    <w:p w14:paraId="5EFBD69E" w14:textId="77777777" w:rsidR="00A95C4B" w:rsidRPr="001C7607" w:rsidRDefault="00A95C4B" w:rsidP="00A95C4B">
      <w:pPr>
        <w:spacing w:beforeAutospacing="1" w:after="0" w:afterAutospacing="1" w:line="360" w:lineRule="auto"/>
        <w:rPr>
          <w:rFonts w:ascii="Times New Roman" w:hAnsi="Times New Roman" w:cs="Times New Roman"/>
          <w:sz w:val="24"/>
          <w:szCs w:val="24"/>
        </w:rPr>
      </w:pPr>
      <w:proofErr w:type="spellStart"/>
      <w:r w:rsidRPr="001C7607">
        <w:rPr>
          <w:rFonts w:ascii="Times New Roman" w:hAnsi="Times New Roman" w:cs="Times New Roman"/>
          <w:sz w:val="24"/>
          <w:szCs w:val="24"/>
        </w:rPr>
        <w:t>Schuelka</w:t>
      </w:r>
      <w:proofErr w:type="spellEnd"/>
      <w:r w:rsidRPr="001C7607">
        <w:rPr>
          <w:rFonts w:ascii="Times New Roman" w:hAnsi="Times New Roman" w:cs="Times New Roman"/>
          <w:sz w:val="24"/>
          <w:szCs w:val="24"/>
        </w:rPr>
        <w:t xml:space="preserve">, M. J., &amp; Maxwell, T. W. (2016). Education in Bhutan. In M. J. </w:t>
      </w:r>
      <w:proofErr w:type="spellStart"/>
      <w:r w:rsidRPr="001C7607">
        <w:rPr>
          <w:rFonts w:ascii="Times New Roman" w:hAnsi="Times New Roman" w:cs="Times New Roman"/>
          <w:sz w:val="24"/>
          <w:szCs w:val="24"/>
        </w:rPr>
        <w:t>Schuelka</w:t>
      </w:r>
      <w:proofErr w:type="spellEnd"/>
      <w:r w:rsidRPr="001C7607">
        <w:rPr>
          <w:rFonts w:ascii="Times New Roman" w:hAnsi="Times New Roman" w:cs="Times New Roman"/>
          <w:sz w:val="24"/>
          <w:szCs w:val="24"/>
        </w:rPr>
        <w:t xml:space="preserve"> &amp; T. W. </w:t>
      </w:r>
      <w:r w:rsidRPr="001C7607">
        <w:rPr>
          <w:rFonts w:ascii="Times New Roman" w:hAnsi="Times New Roman" w:cs="Times New Roman"/>
          <w:sz w:val="24"/>
          <w:szCs w:val="24"/>
        </w:rPr>
        <w:tab/>
        <w:t xml:space="preserve">Maxwell (Eds.), Education in the Asia-Pacific Region: Issues, Concerns and </w:t>
      </w:r>
      <w:r w:rsidRPr="001C7607">
        <w:rPr>
          <w:rFonts w:ascii="Times New Roman" w:hAnsi="Times New Roman" w:cs="Times New Roman"/>
          <w:sz w:val="24"/>
          <w:szCs w:val="24"/>
        </w:rPr>
        <w:tab/>
        <w:t>Prospects. Springer Singapore. https://doi.org/10.1007/978-981-10-1649-3</w:t>
      </w:r>
    </w:p>
    <w:p w14:paraId="7E654FA6"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Sekeres, D. C., &amp; Gregg, M. (2007). Poetry in third grade: Getting started. </w:t>
      </w:r>
      <w:r w:rsidRPr="001C7607">
        <w:rPr>
          <w:rFonts w:ascii="Times New Roman" w:hAnsi="Times New Roman" w:cs="Times New Roman"/>
          <w:i/>
          <w:iCs/>
          <w:sz w:val="24"/>
          <w:szCs w:val="24"/>
          <w:shd w:val="clear" w:color="auto" w:fill="FFFFFF"/>
        </w:rPr>
        <w:t xml:space="preserve">The reading </w:t>
      </w:r>
      <w:r w:rsidRPr="001C7607">
        <w:rPr>
          <w:rFonts w:ascii="Times New Roman" w:hAnsi="Times New Roman" w:cs="Times New Roman"/>
          <w:i/>
          <w:iCs/>
          <w:sz w:val="24"/>
          <w:szCs w:val="24"/>
          <w:shd w:val="clear" w:color="auto" w:fill="FFFFFF"/>
        </w:rPr>
        <w:tab/>
        <w:t>teacher</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60</w:t>
      </w:r>
      <w:r w:rsidRPr="001C7607">
        <w:rPr>
          <w:rFonts w:ascii="Times New Roman" w:hAnsi="Times New Roman" w:cs="Times New Roman"/>
          <w:sz w:val="24"/>
          <w:szCs w:val="24"/>
          <w:shd w:val="clear" w:color="auto" w:fill="FFFFFF"/>
        </w:rPr>
        <w:t>(5), 466-475. doi.org/10.1598/RT.60.5.6</w:t>
      </w:r>
    </w:p>
    <w:p w14:paraId="0FAD94DC"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Sigvardsson, A. (2017). Teaching poetry reading in secondary education: Findings from a </w:t>
      </w:r>
      <w:r w:rsidRPr="001C7607">
        <w:rPr>
          <w:rFonts w:ascii="Times New Roman" w:hAnsi="Times New Roman" w:cs="Times New Roman"/>
          <w:sz w:val="24"/>
          <w:szCs w:val="24"/>
          <w:shd w:val="clear" w:color="auto" w:fill="FFFFFF"/>
        </w:rPr>
        <w:tab/>
        <w:t>systematic literature review. </w:t>
      </w:r>
      <w:r w:rsidRPr="001C7607">
        <w:rPr>
          <w:rFonts w:ascii="Times New Roman" w:hAnsi="Times New Roman" w:cs="Times New Roman"/>
          <w:i/>
          <w:iCs/>
          <w:sz w:val="24"/>
          <w:szCs w:val="24"/>
          <w:shd w:val="clear" w:color="auto" w:fill="FFFFFF"/>
        </w:rPr>
        <w:t>Scandinavian Journal of Educational Research</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61</w:t>
      </w:r>
      <w:r w:rsidRPr="001C7607">
        <w:rPr>
          <w:rFonts w:ascii="Times New Roman" w:hAnsi="Times New Roman" w:cs="Times New Roman"/>
          <w:sz w:val="24"/>
          <w:szCs w:val="24"/>
          <w:shd w:val="clear" w:color="auto" w:fill="FFFFFF"/>
        </w:rPr>
        <w:t xml:space="preserve">(5), </w:t>
      </w:r>
      <w:r w:rsidRPr="001C7607">
        <w:rPr>
          <w:rFonts w:ascii="Times New Roman" w:hAnsi="Times New Roman" w:cs="Times New Roman"/>
          <w:sz w:val="24"/>
          <w:szCs w:val="24"/>
          <w:shd w:val="clear" w:color="auto" w:fill="FFFFFF"/>
        </w:rPr>
        <w:tab/>
        <w:t>584-599. doi.org/10.1080/00313831.2016.1172503</w:t>
      </w:r>
    </w:p>
    <w:p w14:paraId="113471A6" w14:textId="77777777" w:rsidR="00A95C4B" w:rsidRDefault="00A95C4B" w:rsidP="00A95C4B">
      <w:pPr>
        <w:spacing w:beforeAutospacing="1" w:after="0" w:afterAutospacing="1" w:line="360" w:lineRule="auto"/>
        <w:rPr>
          <w:rFonts w:ascii="Times New Roman" w:hAnsi="Times New Roman" w:cs="Times New Roman"/>
          <w:sz w:val="24"/>
          <w:szCs w:val="24"/>
        </w:rPr>
      </w:pPr>
      <w:r w:rsidRPr="001C7607">
        <w:rPr>
          <w:rFonts w:ascii="Times New Roman" w:hAnsi="Times New Roman" w:cs="Times New Roman"/>
          <w:sz w:val="24"/>
          <w:szCs w:val="24"/>
          <w:shd w:val="clear" w:color="auto" w:fill="FFFFFF"/>
        </w:rPr>
        <w:t xml:space="preserve">Sigvardsson, A. (2020). Don’t fear poetry! Secondary teachers’ key strategies for engaging </w:t>
      </w:r>
      <w:r w:rsidRPr="001C7607">
        <w:rPr>
          <w:rFonts w:ascii="Times New Roman" w:hAnsi="Times New Roman" w:cs="Times New Roman"/>
          <w:sz w:val="24"/>
          <w:szCs w:val="24"/>
          <w:shd w:val="clear" w:color="auto" w:fill="FFFFFF"/>
        </w:rPr>
        <w:tab/>
        <w:t>pupils with poetic texts. </w:t>
      </w:r>
      <w:r w:rsidRPr="001C7607">
        <w:rPr>
          <w:rFonts w:ascii="Times New Roman" w:hAnsi="Times New Roman" w:cs="Times New Roman"/>
          <w:i/>
          <w:iCs/>
          <w:sz w:val="24"/>
          <w:szCs w:val="24"/>
          <w:shd w:val="clear" w:color="auto" w:fill="FFFFFF"/>
        </w:rPr>
        <w:t>Scandinavian Journal of Educational Research</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64</w:t>
      </w:r>
      <w:r w:rsidRPr="001C7607">
        <w:rPr>
          <w:rFonts w:ascii="Times New Roman" w:hAnsi="Times New Roman" w:cs="Times New Roman"/>
          <w:sz w:val="24"/>
          <w:szCs w:val="24"/>
          <w:shd w:val="clear" w:color="auto" w:fill="FFFFFF"/>
        </w:rPr>
        <w:t>(6), 953-</w:t>
      </w:r>
      <w:r w:rsidRPr="001C7607">
        <w:rPr>
          <w:rFonts w:ascii="Times New Roman" w:hAnsi="Times New Roman" w:cs="Times New Roman"/>
          <w:sz w:val="24"/>
          <w:szCs w:val="24"/>
          <w:shd w:val="clear" w:color="auto" w:fill="FFFFFF"/>
        </w:rPr>
        <w:tab/>
        <w:t xml:space="preserve">66.  </w:t>
      </w:r>
      <w:r w:rsidRPr="002F4805">
        <w:rPr>
          <w:rFonts w:ascii="Times New Roman" w:hAnsi="Times New Roman" w:cs="Times New Roman"/>
          <w:sz w:val="24"/>
          <w:szCs w:val="24"/>
        </w:rPr>
        <w:t>https://doi.org/10.1080/00313831.2019.1650823</w:t>
      </w:r>
    </w:p>
    <w:p w14:paraId="23F8A9D9" w14:textId="77777777" w:rsidR="00A95C4B" w:rsidRPr="002F4805" w:rsidRDefault="00A95C4B" w:rsidP="00A95C4B">
      <w:pPr>
        <w:spacing w:beforeAutospacing="1" w:after="0" w:afterAutospacing="1" w:line="360" w:lineRule="auto"/>
        <w:rPr>
          <w:rFonts w:ascii="Times New Roman" w:hAnsi="Times New Roman" w:cs="Times New Roman"/>
          <w:sz w:val="24"/>
          <w:szCs w:val="24"/>
        </w:rPr>
      </w:pPr>
      <w:r w:rsidRPr="001C7607">
        <w:rPr>
          <w:rFonts w:ascii="Times New Roman" w:hAnsi="Times New Roman" w:cs="Times New Roman"/>
          <w:sz w:val="24"/>
          <w:szCs w:val="24"/>
          <w:shd w:val="clear" w:color="auto" w:fill="FFFFFF"/>
        </w:rPr>
        <w:lastRenderedPageBreak/>
        <w:t>Stickling, S., Prasun, M., &amp; Olsen, C. (2011). Poetry: What's the Sense in Teaching it. </w:t>
      </w:r>
      <w:r w:rsidRPr="001C7607">
        <w:rPr>
          <w:rFonts w:ascii="Times New Roman" w:hAnsi="Times New Roman" w:cs="Times New Roman"/>
          <w:i/>
          <w:iCs/>
          <w:sz w:val="24"/>
          <w:szCs w:val="24"/>
          <w:shd w:val="clear" w:color="auto" w:fill="FFFFFF"/>
        </w:rPr>
        <w:t xml:space="preserve">Illinois </w:t>
      </w:r>
      <w:r w:rsidRPr="001C7607">
        <w:rPr>
          <w:rFonts w:ascii="Times New Roman" w:hAnsi="Times New Roman" w:cs="Times New Roman"/>
          <w:i/>
          <w:iCs/>
          <w:sz w:val="24"/>
          <w:szCs w:val="24"/>
          <w:shd w:val="clear" w:color="auto" w:fill="FFFFFF"/>
        </w:rPr>
        <w:tab/>
        <w:t>Reading Council Journal</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39</w:t>
      </w:r>
      <w:r w:rsidRPr="001C7607">
        <w:rPr>
          <w:rFonts w:ascii="Times New Roman" w:hAnsi="Times New Roman" w:cs="Times New Roman"/>
          <w:sz w:val="24"/>
          <w:szCs w:val="24"/>
          <w:shd w:val="clear" w:color="auto" w:fill="FFFFFF"/>
        </w:rPr>
        <w:t>(3), 31-40.</w:t>
      </w:r>
    </w:p>
    <w:p w14:paraId="1598BAAF"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shd w:val="clear" w:color="auto" w:fill="FFFFFF"/>
        </w:rPr>
        <w:t>Vala, J. (2011). Exact research on the reception of poetry. </w:t>
      </w:r>
      <w:r w:rsidRPr="001C7607">
        <w:rPr>
          <w:rFonts w:ascii="Times New Roman" w:hAnsi="Times New Roman" w:cs="Times New Roman"/>
          <w:i/>
          <w:iCs/>
          <w:sz w:val="24"/>
          <w:szCs w:val="24"/>
          <w:shd w:val="clear" w:color="auto" w:fill="FFFFFF"/>
        </w:rPr>
        <w:t xml:space="preserve">Procedia-Social and Behavioral </w:t>
      </w:r>
      <w:r w:rsidRPr="001C7607">
        <w:rPr>
          <w:rFonts w:ascii="Times New Roman" w:hAnsi="Times New Roman" w:cs="Times New Roman"/>
          <w:i/>
          <w:iCs/>
          <w:sz w:val="24"/>
          <w:szCs w:val="24"/>
          <w:shd w:val="clear" w:color="auto" w:fill="FFFFFF"/>
        </w:rPr>
        <w:tab/>
        <w:t>Sciences</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29</w:t>
      </w:r>
      <w:r w:rsidRPr="001C7607">
        <w:rPr>
          <w:rFonts w:ascii="Times New Roman" w:hAnsi="Times New Roman" w:cs="Times New Roman"/>
          <w:sz w:val="24"/>
          <w:szCs w:val="24"/>
          <w:shd w:val="clear" w:color="auto" w:fill="FFFFFF"/>
        </w:rPr>
        <w:t xml:space="preserve">, 520-527. </w:t>
      </w:r>
      <w:r w:rsidRPr="001C7607">
        <w:rPr>
          <w:rFonts w:ascii="Times New Roman" w:hAnsi="Times New Roman" w:cs="Times New Roman"/>
          <w:sz w:val="24"/>
          <w:szCs w:val="24"/>
        </w:rPr>
        <w:t>https://doi.org/10.1016/j.sbspro.2011.11.270</w:t>
      </w:r>
    </w:p>
    <w:p w14:paraId="1F3E7EAD"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Vala, J., &amp; </w:t>
      </w:r>
      <w:proofErr w:type="spellStart"/>
      <w:r w:rsidRPr="001C7607">
        <w:rPr>
          <w:rFonts w:ascii="Times New Roman" w:hAnsi="Times New Roman" w:cs="Times New Roman"/>
          <w:sz w:val="24"/>
          <w:szCs w:val="24"/>
        </w:rPr>
        <w:t>Maresova</w:t>
      </w:r>
      <w:proofErr w:type="spellEnd"/>
      <w:r w:rsidRPr="001C7607">
        <w:rPr>
          <w:rFonts w:ascii="Times New Roman" w:hAnsi="Times New Roman" w:cs="Times New Roman"/>
          <w:sz w:val="24"/>
          <w:szCs w:val="24"/>
        </w:rPr>
        <w:t xml:space="preserve">, H. (2014). The comparison of reception of selected poems by students </w:t>
      </w:r>
      <w:r w:rsidRPr="001C7607">
        <w:rPr>
          <w:rFonts w:ascii="Times New Roman" w:hAnsi="Times New Roman" w:cs="Times New Roman"/>
          <w:sz w:val="24"/>
          <w:szCs w:val="24"/>
        </w:rPr>
        <w:tab/>
        <w:t xml:space="preserve">from varied schools. </w:t>
      </w:r>
      <w:r w:rsidRPr="001C7607">
        <w:rPr>
          <w:rFonts w:ascii="Times New Roman" w:hAnsi="Times New Roman" w:cs="Times New Roman"/>
          <w:i/>
          <w:sz w:val="24"/>
          <w:szCs w:val="24"/>
        </w:rPr>
        <w:t>Procedia–Social and Behavioral Sciences, 112</w:t>
      </w:r>
      <w:r w:rsidRPr="001C7607">
        <w:rPr>
          <w:rFonts w:ascii="Times New Roman" w:hAnsi="Times New Roman" w:cs="Times New Roman"/>
          <w:sz w:val="24"/>
          <w:szCs w:val="24"/>
        </w:rPr>
        <w:t xml:space="preserve">, 284–289. </w:t>
      </w:r>
      <w:r w:rsidRPr="001C7607">
        <w:rPr>
          <w:rFonts w:ascii="Times New Roman" w:hAnsi="Times New Roman" w:cs="Times New Roman"/>
          <w:sz w:val="24"/>
          <w:szCs w:val="24"/>
        </w:rPr>
        <w:tab/>
        <w:t>https://doi.org/10.1016/j.sbspro.2014.01.1166</w:t>
      </w:r>
    </w:p>
    <w:p w14:paraId="3B8E880B"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Vygotsky, L. S. (1978). </w:t>
      </w:r>
      <w:r w:rsidRPr="001C7607">
        <w:rPr>
          <w:rFonts w:ascii="Times New Roman" w:hAnsi="Times New Roman" w:cs="Times New Roman"/>
          <w:i/>
          <w:sz w:val="24"/>
          <w:szCs w:val="24"/>
          <w:shd w:val="clear" w:color="auto" w:fill="FFFFFF"/>
        </w:rPr>
        <w:t xml:space="preserve">Mind in society: The development of higher psychological processes </w:t>
      </w:r>
      <w:r w:rsidRPr="001C7607">
        <w:rPr>
          <w:rFonts w:ascii="Times New Roman" w:hAnsi="Times New Roman" w:cs="Times New Roman"/>
          <w:i/>
          <w:sz w:val="24"/>
          <w:szCs w:val="24"/>
          <w:shd w:val="clear" w:color="auto" w:fill="FFFFFF"/>
        </w:rPr>
        <w:tab/>
        <w:t xml:space="preserve">(M. Cole, V. John-Steiner, S. Scribner &amp; E. </w:t>
      </w:r>
      <w:proofErr w:type="spellStart"/>
      <w:r w:rsidRPr="001C7607">
        <w:rPr>
          <w:rFonts w:ascii="Times New Roman" w:hAnsi="Times New Roman" w:cs="Times New Roman"/>
          <w:i/>
          <w:sz w:val="24"/>
          <w:szCs w:val="24"/>
          <w:shd w:val="clear" w:color="auto" w:fill="FFFFFF"/>
        </w:rPr>
        <w:t>Souberman</w:t>
      </w:r>
      <w:proofErr w:type="spellEnd"/>
      <w:r w:rsidRPr="001C7607">
        <w:rPr>
          <w:rFonts w:ascii="Times New Roman" w:hAnsi="Times New Roman" w:cs="Times New Roman"/>
          <w:i/>
          <w:sz w:val="24"/>
          <w:szCs w:val="24"/>
          <w:shd w:val="clear" w:color="auto" w:fill="FFFFFF"/>
        </w:rPr>
        <w:t>, Eds.)</w:t>
      </w:r>
      <w:r w:rsidRPr="001C7607">
        <w:rPr>
          <w:rFonts w:ascii="Times New Roman" w:hAnsi="Times New Roman" w:cs="Times New Roman"/>
          <w:sz w:val="24"/>
          <w:szCs w:val="24"/>
          <w:shd w:val="clear" w:color="auto" w:fill="FFFFFF"/>
        </w:rPr>
        <w:t xml:space="preserve">. Massachusetts: </w:t>
      </w:r>
      <w:r w:rsidRPr="001C7607">
        <w:rPr>
          <w:rFonts w:ascii="Times New Roman" w:hAnsi="Times New Roman" w:cs="Times New Roman"/>
          <w:sz w:val="24"/>
          <w:szCs w:val="24"/>
          <w:shd w:val="clear" w:color="auto" w:fill="FFFFFF"/>
        </w:rPr>
        <w:tab/>
        <w:t>Harvard University Press.</w:t>
      </w:r>
    </w:p>
    <w:p w14:paraId="6605D5A0" w14:textId="77777777" w:rsidR="00A95C4B" w:rsidRPr="001C7607" w:rsidRDefault="00A95C4B" w:rsidP="00A95C4B">
      <w:pPr>
        <w:spacing w:line="360" w:lineRule="auto"/>
        <w:rPr>
          <w:rFonts w:ascii="Times New Roman" w:hAnsi="Times New Roman" w:cs="Times New Roman"/>
          <w:sz w:val="24"/>
          <w:szCs w:val="24"/>
        </w:rPr>
      </w:pPr>
      <w:proofErr w:type="spellStart"/>
      <w:r w:rsidRPr="001C7607">
        <w:rPr>
          <w:rFonts w:ascii="Times New Roman" w:hAnsi="Times New Roman" w:cs="Times New Roman"/>
          <w:sz w:val="24"/>
          <w:szCs w:val="24"/>
        </w:rPr>
        <w:t>Weaven</w:t>
      </w:r>
      <w:proofErr w:type="spellEnd"/>
      <w:r w:rsidRPr="001C7607">
        <w:rPr>
          <w:rFonts w:ascii="Times New Roman" w:hAnsi="Times New Roman" w:cs="Times New Roman"/>
          <w:sz w:val="24"/>
          <w:szCs w:val="24"/>
        </w:rPr>
        <w:t xml:space="preserve">, M., &amp; Clark, T. (2013). “I guess it scares us”: Teachers discuss the teaching of </w:t>
      </w:r>
      <w:r w:rsidRPr="001C7607">
        <w:rPr>
          <w:rFonts w:ascii="Times New Roman" w:hAnsi="Times New Roman" w:cs="Times New Roman"/>
          <w:sz w:val="24"/>
          <w:szCs w:val="24"/>
        </w:rPr>
        <w:tab/>
        <w:t xml:space="preserve">poetry </w:t>
      </w:r>
      <w:r w:rsidRPr="001C7607">
        <w:rPr>
          <w:rFonts w:ascii="Times New Roman" w:hAnsi="Times New Roman" w:cs="Times New Roman"/>
          <w:sz w:val="24"/>
          <w:szCs w:val="24"/>
        </w:rPr>
        <w:tab/>
        <w:t xml:space="preserve">in senior secondary English. </w:t>
      </w:r>
      <w:r w:rsidRPr="001C7607">
        <w:rPr>
          <w:rFonts w:ascii="Times New Roman" w:hAnsi="Times New Roman" w:cs="Times New Roman"/>
          <w:i/>
          <w:sz w:val="24"/>
          <w:szCs w:val="24"/>
        </w:rPr>
        <w:t>English in Education,</w:t>
      </w:r>
      <w:r w:rsidRPr="001C7607">
        <w:rPr>
          <w:rFonts w:ascii="Times New Roman" w:hAnsi="Times New Roman" w:cs="Times New Roman"/>
          <w:sz w:val="24"/>
          <w:szCs w:val="24"/>
        </w:rPr>
        <w:t xml:space="preserve"> </w:t>
      </w:r>
      <w:r w:rsidRPr="001C7607">
        <w:rPr>
          <w:rFonts w:ascii="Times New Roman" w:hAnsi="Times New Roman" w:cs="Times New Roman"/>
          <w:i/>
          <w:sz w:val="24"/>
          <w:szCs w:val="24"/>
        </w:rPr>
        <w:t>47</w:t>
      </w:r>
      <w:r w:rsidRPr="001C7607">
        <w:rPr>
          <w:rFonts w:ascii="Times New Roman" w:hAnsi="Times New Roman" w:cs="Times New Roman"/>
          <w:sz w:val="24"/>
          <w:szCs w:val="24"/>
        </w:rPr>
        <w:t xml:space="preserve">(3), 197-212. </w:t>
      </w:r>
      <w:r w:rsidRPr="001C7607">
        <w:rPr>
          <w:rFonts w:ascii="Times New Roman" w:hAnsi="Times New Roman" w:cs="Times New Roman"/>
          <w:sz w:val="24"/>
          <w:szCs w:val="24"/>
        </w:rPr>
        <w:tab/>
        <w:t>doi:10.1111/eie.12016</w:t>
      </w:r>
    </w:p>
    <w:p w14:paraId="08E14DD8"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Wilfong, L. G. (2008). Building fluency, word‐recognition ability, and confidence in </w:t>
      </w:r>
      <w:r w:rsidRPr="001C7607">
        <w:rPr>
          <w:rFonts w:ascii="Times New Roman" w:hAnsi="Times New Roman" w:cs="Times New Roman"/>
          <w:sz w:val="24"/>
          <w:szCs w:val="24"/>
          <w:shd w:val="clear" w:color="auto" w:fill="FFFFFF"/>
        </w:rPr>
        <w:tab/>
        <w:t>struggling readers: The poetry academy. </w:t>
      </w:r>
      <w:r w:rsidRPr="001C7607">
        <w:rPr>
          <w:rFonts w:ascii="Times New Roman" w:hAnsi="Times New Roman" w:cs="Times New Roman"/>
          <w:i/>
          <w:iCs/>
          <w:sz w:val="24"/>
          <w:szCs w:val="24"/>
          <w:shd w:val="clear" w:color="auto" w:fill="FFFFFF"/>
        </w:rPr>
        <w:t>The Reading Teacher</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62</w:t>
      </w:r>
      <w:r w:rsidRPr="001C7607">
        <w:rPr>
          <w:rFonts w:ascii="Times New Roman" w:hAnsi="Times New Roman" w:cs="Times New Roman"/>
          <w:sz w:val="24"/>
          <w:szCs w:val="24"/>
          <w:shd w:val="clear" w:color="auto" w:fill="FFFFFF"/>
        </w:rPr>
        <w:t xml:space="preserve">(1), 4-13. </w:t>
      </w:r>
      <w:r w:rsidRPr="001C7607">
        <w:rPr>
          <w:rFonts w:ascii="Times New Roman" w:hAnsi="Times New Roman" w:cs="Times New Roman"/>
          <w:sz w:val="24"/>
          <w:szCs w:val="24"/>
          <w:shd w:val="clear" w:color="auto" w:fill="FFFFFF"/>
        </w:rPr>
        <w:tab/>
        <w:t>https://doi.org/10.1598/RT.62.1.1</w:t>
      </w:r>
    </w:p>
    <w:p w14:paraId="46740E77"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Wood, A. L. (2008). Does feeling come first? How poetry can help readers broaden their </w:t>
      </w:r>
      <w:r w:rsidRPr="001C7607">
        <w:rPr>
          <w:rFonts w:ascii="Times New Roman" w:hAnsi="Times New Roman" w:cs="Times New Roman"/>
          <w:sz w:val="24"/>
          <w:szCs w:val="24"/>
        </w:rPr>
        <w:tab/>
        <w:t xml:space="preserve">understanding of metacognition. </w:t>
      </w:r>
      <w:r w:rsidRPr="001C7607">
        <w:rPr>
          <w:rFonts w:ascii="Times New Roman" w:hAnsi="Times New Roman" w:cs="Times New Roman"/>
          <w:i/>
          <w:sz w:val="24"/>
          <w:szCs w:val="24"/>
        </w:rPr>
        <w:t>Journal of adolescent and adult literacy, 51(7),</w:t>
      </w:r>
      <w:r w:rsidRPr="001C7607">
        <w:rPr>
          <w:rFonts w:ascii="Times New Roman" w:hAnsi="Times New Roman" w:cs="Times New Roman"/>
          <w:sz w:val="24"/>
          <w:szCs w:val="24"/>
        </w:rPr>
        <w:t xml:space="preserve"> 564-</w:t>
      </w:r>
      <w:r w:rsidRPr="001C7607">
        <w:rPr>
          <w:rFonts w:ascii="Times New Roman" w:hAnsi="Times New Roman" w:cs="Times New Roman"/>
          <w:sz w:val="24"/>
          <w:szCs w:val="24"/>
        </w:rPr>
        <w:tab/>
        <w:t>576. doi.org/10.1598/JAAL.51.7.4</w:t>
      </w:r>
    </w:p>
    <w:p w14:paraId="6D5BD181" w14:textId="77777777" w:rsidR="00A95C4B" w:rsidRPr="001C7607" w:rsidRDefault="00A95C4B" w:rsidP="00A95C4B">
      <w:pPr>
        <w:spacing w:line="360" w:lineRule="auto"/>
        <w:rPr>
          <w:rFonts w:ascii="Times New Roman" w:hAnsi="Times New Roman" w:cs="Times New Roman"/>
          <w:sz w:val="24"/>
          <w:szCs w:val="24"/>
          <w:shd w:val="clear" w:color="auto" w:fill="FFFFFF"/>
        </w:rPr>
      </w:pPr>
      <w:r w:rsidRPr="001C7607">
        <w:rPr>
          <w:rFonts w:ascii="Times New Roman" w:hAnsi="Times New Roman" w:cs="Times New Roman"/>
          <w:sz w:val="24"/>
          <w:szCs w:val="24"/>
          <w:shd w:val="clear" w:color="auto" w:fill="FFFFFF"/>
        </w:rPr>
        <w:t xml:space="preserve">Wright, R. R., Coryell, J. E., Martinez, M., Harmon, J., Henkin, R., &amp; Keehn, S. (2010). </w:t>
      </w:r>
      <w:r w:rsidRPr="001C7607">
        <w:rPr>
          <w:rFonts w:ascii="Times New Roman" w:hAnsi="Times New Roman" w:cs="Times New Roman"/>
          <w:sz w:val="24"/>
          <w:szCs w:val="24"/>
          <w:shd w:val="clear" w:color="auto" w:fill="FFFFFF"/>
        </w:rPr>
        <w:tab/>
        <w:t xml:space="preserve">Rhyme, response, and reflection: An investigation of the possibilities for critical </w:t>
      </w:r>
      <w:r w:rsidRPr="001C7607">
        <w:rPr>
          <w:rFonts w:ascii="Times New Roman" w:hAnsi="Times New Roman" w:cs="Times New Roman"/>
          <w:sz w:val="24"/>
          <w:szCs w:val="24"/>
          <w:shd w:val="clear" w:color="auto" w:fill="FFFFFF"/>
        </w:rPr>
        <w:tab/>
        <w:t>transformative learning through adult poetry reading. </w:t>
      </w:r>
      <w:r w:rsidRPr="001C7607">
        <w:rPr>
          <w:rFonts w:ascii="Times New Roman" w:hAnsi="Times New Roman" w:cs="Times New Roman"/>
          <w:i/>
          <w:iCs/>
          <w:sz w:val="24"/>
          <w:szCs w:val="24"/>
          <w:shd w:val="clear" w:color="auto" w:fill="FFFFFF"/>
        </w:rPr>
        <w:t xml:space="preserve">Journal of transformative </w:t>
      </w:r>
      <w:r w:rsidRPr="001C7607">
        <w:rPr>
          <w:rFonts w:ascii="Times New Roman" w:hAnsi="Times New Roman" w:cs="Times New Roman"/>
          <w:i/>
          <w:iCs/>
          <w:sz w:val="24"/>
          <w:szCs w:val="24"/>
          <w:shd w:val="clear" w:color="auto" w:fill="FFFFFF"/>
        </w:rPr>
        <w:tab/>
        <w:t>education</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8</w:t>
      </w:r>
      <w:r w:rsidRPr="001C7607">
        <w:rPr>
          <w:rFonts w:ascii="Times New Roman" w:hAnsi="Times New Roman" w:cs="Times New Roman"/>
          <w:sz w:val="24"/>
          <w:szCs w:val="24"/>
          <w:shd w:val="clear" w:color="auto" w:fill="FFFFFF"/>
        </w:rPr>
        <w:t>(2), 103-</w:t>
      </w:r>
      <w:r w:rsidRPr="001C7607">
        <w:rPr>
          <w:rFonts w:ascii="Times New Roman" w:hAnsi="Times New Roman" w:cs="Times New Roman"/>
          <w:sz w:val="24"/>
          <w:szCs w:val="24"/>
          <w:shd w:val="clear" w:color="auto" w:fill="FFFFFF"/>
        </w:rPr>
        <w:tab/>
        <w:t>123. https://doi.org/10.1177/1541344611406737</w:t>
      </w:r>
    </w:p>
    <w:p w14:paraId="76813FBD"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shd w:val="clear" w:color="auto" w:fill="FFFFFF"/>
        </w:rPr>
        <w:t>Xerri, D. (2013). Colluding in the ‘</w:t>
      </w:r>
      <w:proofErr w:type="spellStart"/>
      <w:r w:rsidRPr="001C7607">
        <w:rPr>
          <w:rFonts w:ascii="Times New Roman" w:hAnsi="Times New Roman" w:cs="Times New Roman"/>
          <w:sz w:val="24"/>
          <w:szCs w:val="24"/>
          <w:shd w:val="clear" w:color="auto" w:fill="FFFFFF"/>
        </w:rPr>
        <w:t>torture’of</w:t>
      </w:r>
      <w:proofErr w:type="spellEnd"/>
      <w:r w:rsidRPr="001C7607">
        <w:rPr>
          <w:rFonts w:ascii="Times New Roman" w:hAnsi="Times New Roman" w:cs="Times New Roman"/>
          <w:sz w:val="24"/>
          <w:szCs w:val="24"/>
          <w:shd w:val="clear" w:color="auto" w:fill="FFFFFF"/>
        </w:rPr>
        <w:t xml:space="preserve"> poetry: Shared beliefs and assessment. </w:t>
      </w:r>
      <w:r w:rsidRPr="001C7607">
        <w:rPr>
          <w:rFonts w:ascii="Times New Roman" w:hAnsi="Times New Roman" w:cs="Times New Roman"/>
          <w:i/>
          <w:iCs/>
          <w:sz w:val="24"/>
          <w:szCs w:val="24"/>
          <w:shd w:val="clear" w:color="auto" w:fill="FFFFFF"/>
        </w:rPr>
        <w:t xml:space="preserve">English </w:t>
      </w:r>
      <w:r w:rsidRPr="001C7607">
        <w:rPr>
          <w:rFonts w:ascii="Times New Roman" w:hAnsi="Times New Roman" w:cs="Times New Roman"/>
          <w:i/>
          <w:iCs/>
          <w:sz w:val="24"/>
          <w:szCs w:val="24"/>
          <w:shd w:val="clear" w:color="auto" w:fill="FFFFFF"/>
        </w:rPr>
        <w:tab/>
        <w:t>in Education</w:t>
      </w:r>
      <w:r w:rsidRPr="001C7607">
        <w:rPr>
          <w:rFonts w:ascii="Times New Roman" w:hAnsi="Times New Roman" w:cs="Times New Roman"/>
          <w:sz w:val="24"/>
          <w:szCs w:val="24"/>
          <w:shd w:val="clear" w:color="auto" w:fill="FFFFFF"/>
        </w:rPr>
        <w:t>, </w:t>
      </w:r>
      <w:r w:rsidRPr="001C7607">
        <w:rPr>
          <w:rFonts w:ascii="Times New Roman" w:hAnsi="Times New Roman" w:cs="Times New Roman"/>
          <w:i/>
          <w:iCs/>
          <w:sz w:val="24"/>
          <w:szCs w:val="24"/>
          <w:shd w:val="clear" w:color="auto" w:fill="FFFFFF"/>
        </w:rPr>
        <w:t>47</w:t>
      </w:r>
      <w:r w:rsidRPr="001C7607">
        <w:rPr>
          <w:rFonts w:ascii="Times New Roman" w:hAnsi="Times New Roman" w:cs="Times New Roman"/>
          <w:sz w:val="24"/>
          <w:szCs w:val="24"/>
          <w:shd w:val="clear" w:color="auto" w:fill="FFFFFF"/>
        </w:rPr>
        <w:t>(2), 134-146.  </w:t>
      </w:r>
      <w:r w:rsidRPr="001C7607">
        <w:rPr>
          <w:rStyle w:val="doilink"/>
          <w:rFonts w:ascii="Times New Roman" w:hAnsi="Times New Roman" w:cs="Times New Roman"/>
          <w:sz w:val="24"/>
          <w:szCs w:val="24"/>
          <w:shd w:val="clear" w:color="auto" w:fill="FFFFFF"/>
        </w:rPr>
        <w:t>DOI: 10.1111/17548845.2013.11912485</w:t>
      </w:r>
    </w:p>
    <w:p w14:paraId="57773BDB" w14:textId="77777777" w:rsidR="00A95C4B" w:rsidRPr="001C7607" w:rsidRDefault="00A95C4B" w:rsidP="00A95C4B">
      <w:pPr>
        <w:spacing w:line="360" w:lineRule="auto"/>
        <w:rPr>
          <w:rFonts w:ascii="Times New Roman" w:hAnsi="Times New Roman" w:cs="Times New Roman"/>
          <w:sz w:val="24"/>
          <w:szCs w:val="24"/>
        </w:rPr>
      </w:pPr>
      <w:r w:rsidRPr="001C7607">
        <w:rPr>
          <w:rFonts w:ascii="Times New Roman" w:hAnsi="Times New Roman" w:cs="Times New Roman"/>
          <w:sz w:val="24"/>
          <w:szCs w:val="24"/>
        </w:rPr>
        <w:t xml:space="preserve">Zangmo, T. (2016, July 31). When poetry stems from the heart. </w:t>
      </w:r>
      <w:proofErr w:type="spellStart"/>
      <w:r w:rsidRPr="001C7607">
        <w:rPr>
          <w:rFonts w:ascii="Times New Roman" w:hAnsi="Times New Roman" w:cs="Times New Roman"/>
          <w:i/>
          <w:sz w:val="24"/>
          <w:szCs w:val="24"/>
        </w:rPr>
        <w:t>Kuensel</w:t>
      </w:r>
      <w:proofErr w:type="spellEnd"/>
      <w:r w:rsidRPr="001C7607">
        <w:rPr>
          <w:rFonts w:ascii="Times New Roman" w:hAnsi="Times New Roman" w:cs="Times New Roman"/>
          <w:i/>
          <w:sz w:val="24"/>
          <w:szCs w:val="24"/>
        </w:rPr>
        <w:t>,</w:t>
      </w:r>
      <w:r w:rsidRPr="001C7607">
        <w:rPr>
          <w:rFonts w:ascii="Times New Roman" w:hAnsi="Times New Roman" w:cs="Times New Roman"/>
          <w:sz w:val="24"/>
          <w:szCs w:val="24"/>
        </w:rPr>
        <w:t xml:space="preserve"> </w:t>
      </w:r>
      <w:r w:rsidRPr="001C7607">
        <w:rPr>
          <w:rFonts w:ascii="Times New Roman" w:hAnsi="Times New Roman" w:cs="Times New Roman"/>
          <w:sz w:val="24"/>
          <w:szCs w:val="24"/>
        </w:rPr>
        <w:tab/>
        <w:t>https://kuenselonline.com/when-poetry-stems-from-the-heart/?mode=grid</w:t>
      </w:r>
    </w:p>
    <w:p w14:paraId="5897B54C" w14:textId="77777777" w:rsidR="000E327E" w:rsidRPr="00046FC6" w:rsidRDefault="000E327E" w:rsidP="003E1466">
      <w:pPr>
        <w:rPr>
          <w:rFonts w:ascii="Times New Roman" w:hAnsi="Times New Roman" w:cs="Times New Roman"/>
          <w:sz w:val="24"/>
        </w:rPr>
      </w:pPr>
    </w:p>
    <w:p w14:paraId="4F12F77B" w14:textId="77777777" w:rsidR="000E327E" w:rsidRPr="00046FC6" w:rsidRDefault="000E327E" w:rsidP="00AF614A">
      <w:pPr>
        <w:rPr>
          <w:rFonts w:ascii="Times New Roman" w:hAnsi="Times New Roman" w:cs="Times New Roman"/>
          <w:sz w:val="24"/>
        </w:rPr>
      </w:pPr>
    </w:p>
    <w:p w14:paraId="08C3EDF9" w14:textId="7C18F784" w:rsidR="009A743E" w:rsidRPr="00567062" w:rsidRDefault="009A743E" w:rsidP="00A95C4B">
      <w:pPr>
        <w:spacing w:after="200" w:line="480" w:lineRule="auto"/>
        <w:rPr>
          <w:rFonts w:ascii="Times New Roman" w:hAnsi="Times New Roman" w:cs="Times New Roman"/>
          <w:b/>
          <w:sz w:val="24"/>
          <w:szCs w:val="24"/>
        </w:rPr>
      </w:pPr>
    </w:p>
    <w:sectPr w:rsidR="009A743E" w:rsidRPr="00567062" w:rsidSect="00312F03">
      <w:headerReference w:type="even" r:id="rId31"/>
      <w:headerReference w:type="default" r:id="rId32"/>
      <w:footerReference w:type="default" r:id="rId33"/>
      <w:headerReference w:type="first" r:id="rId34"/>
      <w:pgSz w:w="11907" w:h="16840" w:code="9"/>
      <w:pgMar w:top="1454" w:right="1411" w:bottom="1411"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FCB742" w14:textId="77777777" w:rsidR="00EA3CDD" w:rsidRDefault="00EA3CDD" w:rsidP="00FE3E42">
      <w:pPr>
        <w:spacing w:after="0" w:line="240" w:lineRule="auto"/>
      </w:pPr>
      <w:r>
        <w:separator/>
      </w:r>
    </w:p>
  </w:endnote>
  <w:endnote w:type="continuationSeparator" w:id="0">
    <w:p w14:paraId="079E5D99" w14:textId="77777777" w:rsidR="00EA3CDD" w:rsidRDefault="00EA3CDD" w:rsidP="00FE3E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4120307"/>
      <w:docPartObj>
        <w:docPartGallery w:val="Page Numbers (Bottom of Page)"/>
        <w:docPartUnique/>
      </w:docPartObj>
    </w:sdtPr>
    <w:sdtEndPr>
      <w:rPr>
        <w:noProof/>
      </w:rPr>
    </w:sdtEndPr>
    <w:sdtContent>
      <w:p w14:paraId="6CBFE278" w14:textId="77777777" w:rsidR="00F63D4A" w:rsidRDefault="00F63D4A">
        <w:pPr>
          <w:pStyle w:val="Footer"/>
          <w:jc w:val="right"/>
        </w:pPr>
        <w:r>
          <w:fldChar w:fldCharType="begin"/>
        </w:r>
        <w:r>
          <w:instrText xml:space="preserve"> PAGE   \* MERGEFORMAT </w:instrText>
        </w:r>
        <w:r>
          <w:fldChar w:fldCharType="separate"/>
        </w:r>
        <w:r>
          <w:rPr>
            <w:noProof/>
          </w:rPr>
          <w:t>ii</w:t>
        </w:r>
        <w:r>
          <w:rPr>
            <w:noProof/>
          </w:rPr>
          <w:fldChar w:fldCharType="end"/>
        </w:r>
      </w:p>
    </w:sdtContent>
  </w:sdt>
  <w:p w14:paraId="18600C22" w14:textId="77777777" w:rsidR="00F63D4A" w:rsidRDefault="00F63D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DE97C" w14:textId="77777777" w:rsidR="00B95E4D" w:rsidRDefault="00B95E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983F9" w14:textId="77777777" w:rsidR="00B95E4D" w:rsidRDefault="00B95E4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FCD22" w14:textId="77777777" w:rsidR="00F63D4A" w:rsidRPr="00FB4662" w:rsidRDefault="00F63D4A" w:rsidP="00FB466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A859D" w14:textId="77777777" w:rsidR="00F63D4A" w:rsidRDefault="00F63D4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7E7D17" w14:textId="77777777" w:rsidR="00F63D4A" w:rsidRDefault="00F63D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486A7" w14:textId="77777777" w:rsidR="00F63D4A" w:rsidRDefault="00F63D4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AE35" w14:textId="77777777" w:rsidR="00F63D4A" w:rsidRDefault="00F63D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517600" w14:textId="77777777" w:rsidR="00EA3CDD" w:rsidRDefault="00EA3CDD" w:rsidP="00FE3E42">
      <w:pPr>
        <w:spacing w:after="0" w:line="240" w:lineRule="auto"/>
      </w:pPr>
      <w:r>
        <w:separator/>
      </w:r>
    </w:p>
  </w:footnote>
  <w:footnote w:type="continuationSeparator" w:id="0">
    <w:p w14:paraId="17813A10" w14:textId="77777777" w:rsidR="00EA3CDD" w:rsidRDefault="00EA3CDD" w:rsidP="00FE3E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2357B" w14:textId="00D3F9FA" w:rsidR="00B95E4D" w:rsidRDefault="00B95E4D">
    <w:pPr>
      <w:pStyle w:val="Header"/>
    </w:pPr>
    <w:r>
      <w:rPr>
        <w:noProof/>
      </w:rPr>
      <w:pict w14:anchorId="52BB91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32" o:spid="_x0000_s2050" type="#_x0000_t136" style="position:absolute;margin-left:0;margin-top:0;width:537.6pt;height:100.8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76A0FB" w14:textId="1474DDC4" w:rsidR="00B95E4D" w:rsidRDefault="00B95E4D">
    <w:pPr>
      <w:pStyle w:val="Header"/>
    </w:pPr>
    <w:r>
      <w:rPr>
        <w:noProof/>
      </w:rPr>
      <w:pict w14:anchorId="6287F2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41" o:spid="_x0000_s2059" type="#_x0000_t136" style="position:absolute;margin-left:0;margin-top:0;width:537.6pt;height:100.8pt;rotation:315;z-index:-25163673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A5BC" w14:textId="77715997" w:rsidR="00F63D4A" w:rsidRDefault="00B95E4D">
    <w:pPr>
      <w:pStyle w:val="Header"/>
    </w:pPr>
    <w:r>
      <w:rPr>
        <w:noProof/>
      </w:rPr>
      <w:pict w14:anchorId="030BD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42" o:spid="_x0000_s2060" type="#_x0000_t136" style="position:absolute;margin-left:0;margin-top:0;width:537.6pt;height:100.8pt;rotation:315;z-index:-25163468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E8C5B" w14:textId="3B9AFE90" w:rsidR="00B95E4D" w:rsidRDefault="00B95E4D">
    <w:pPr>
      <w:pStyle w:val="Header"/>
    </w:pPr>
    <w:r>
      <w:rPr>
        <w:noProof/>
      </w:rPr>
      <w:pict w14:anchorId="43F225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40" o:spid="_x0000_s2058" type="#_x0000_t136" style="position:absolute;margin-left:0;margin-top:0;width:537.6pt;height:100.8pt;rotation:315;z-index:-25163878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27374" w14:textId="1489E900" w:rsidR="00B95E4D" w:rsidRDefault="00B95E4D">
    <w:pPr>
      <w:pStyle w:val="Header"/>
    </w:pPr>
    <w:r>
      <w:rPr>
        <w:noProof/>
      </w:rPr>
      <w:pict w14:anchorId="6DF614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44" o:spid="_x0000_s2062" type="#_x0000_t136" style="position:absolute;margin-left:0;margin-top:0;width:537.6pt;height:100.8pt;rotation:315;z-index:-2516305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924BB" w14:textId="1CDD86A4" w:rsidR="00B95E4D" w:rsidRDefault="00B95E4D">
    <w:pPr>
      <w:pStyle w:val="Header"/>
    </w:pPr>
    <w:r>
      <w:rPr>
        <w:noProof/>
      </w:rPr>
      <w:pict w14:anchorId="4F918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45" o:spid="_x0000_s2063" type="#_x0000_t136" style="position:absolute;margin-left:0;margin-top:0;width:537.6pt;height:100.8pt;rotation:315;z-index:-2516285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6DABA" w14:textId="6F46C8A4" w:rsidR="00B95E4D" w:rsidRDefault="00B95E4D">
    <w:pPr>
      <w:pStyle w:val="Header"/>
    </w:pPr>
    <w:r>
      <w:rPr>
        <w:noProof/>
      </w:rPr>
      <w:pict w14:anchorId="72E250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43" o:spid="_x0000_s2061" type="#_x0000_t136" style="position:absolute;margin-left:0;margin-top:0;width:537.6pt;height:100.8pt;rotation:315;z-index:-25163264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3B9C" w14:textId="3178384D" w:rsidR="00B95E4D" w:rsidRDefault="00B95E4D">
    <w:pPr>
      <w:pStyle w:val="Header"/>
    </w:pPr>
    <w:r>
      <w:rPr>
        <w:noProof/>
      </w:rPr>
      <w:pict w14:anchorId="187DE9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47" o:spid="_x0000_s2065" type="#_x0000_t136" style="position:absolute;margin-left:0;margin-top:0;width:537.6pt;height:100.8pt;rotation:315;z-index:-2516244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89708" w14:textId="1E00F16C" w:rsidR="00F63D4A" w:rsidRDefault="00B95E4D">
    <w:pPr>
      <w:pStyle w:val="Header"/>
    </w:pPr>
    <w:r>
      <w:rPr>
        <w:noProof/>
      </w:rPr>
      <w:pict w14:anchorId="275C60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48" o:spid="_x0000_s2066" type="#_x0000_t136" style="position:absolute;margin-left:0;margin-top:0;width:537.6pt;height:100.8pt;rotation:315;z-index:-25162240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4322" w14:textId="0723E078" w:rsidR="00B95E4D" w:rsidRDefault="00B95E4D">
    <w:pPr>
      <w:pStyle w:val="Header"/>
    </w:pPr>
    <w:r>
      <w:rPr>
        <w:noProof/>
      </w:rPr>
      <w:pict w14:anchorId="52AB0D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46" o:spid="_x0000_s2064" type="#_x0000_t136" style="position:absolute;margin-left:0;margin-top:0;width:537.6pt;height:100.8pt;rotation:315;z-index:-2516264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D4AE9" w14:textId="28781CA8" w:rsidR="00B95E4D" w:rsidRDefault="00B95E4D">
    <w:pPr>
      <w:pStyle w:val="Header"/>
    </w:pPr>
    <w:r>
      <w:rPr>
        <w:noProof/>
      </w:rPr>
      <w:pict w14:anchorId="68C6AA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33" o:spid="_x0000_s2051" type="#_x0000_t136" style="position:absolute;margin-left:0;margin-top:0;width:537.6pt;height:100.8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0894B" w14:textId="50130056" w:rsidR="00B95E4D" w:rsidRDefault="00B95E4D">
    <w:pPr>
      <w:pStyle w:val="Header"/>
    </w:pPr>
    <w:r>
      <w:rPr>
        <w:noProof/>
      </w:rPr>
      <w:pict w14:anchorId="75E43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31" o:spid="_x0000_s2049" type="#_x0000_t136" style="position:absolute;margin-left:0;margin-top:0;width:537.6pt;height:100.8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57222" w14:textId="606DD183" w:rsidR="00B95E4D" w:rsidRDefault="00B95E4D">
    <w:pPr>
      <w:pStyle w:val="Header"/>
    </w:pPr>
    <w:r>
      <w:rPr>
        <w:noProof/>
      </w:rPr>
      <w:pict w14:anchorId="0AE3C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35" o:spid="_x0000_s2053" type="#_x0000_t136" style="position:absolute;margin-left:0;margin-top:0;width:537.6pt;height:100.8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827A5" w14:textId="25FB433D" w:rsidR="00F63D4A" w:rsidRDefault="00B95E4D">
    <w:pPr>
      <w:pStyle w:val="Header"/>
    </w:pPr>
    <w:r>
      <w:rPr>
        <w:noProof/>
      </w:rPr>
      <w:pict w14:anchorId="15061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36" o:spid="_x0000_s2054" type="#_x0000_t136" style="position:absolute;margin-left:0;margin-top:0;width:537.6pt;height:100.8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B09B5" w14:textId="54F271E3" w:rsidR="00B95E4D" w:rsidRDefault="00B95E4D">
    <w:pPr>
      <w:pStyle w:val="Header"/>
    </w:pPr>
    <w:r>
      <w:rPr>
        <w:noProof/>
      </w:rPr>
      <w:pict w14:anchorId="683BB0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34" o:spid="_x0000_s2052" type="#_x0000_t136" style="position:absolute;margin-left:0;margin-top:0;width:537.6pt;height:100.8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8093BE" w14:textId="6D9F6D3F" w:rsidR="00B95E4D" w:rsidRDefault="00B95E4D">
    <w:pPr>
      <w:pStyle w:val="Header"/>
    </w:pPr>
    <w:r>
      <w:rPr>
        <w:noProof/>
      </w:rPr>
      <w:pict w14:anchorId="7F9AB8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38" o:spid="_x0000_s2056" type="#_x0000_t136" style="position:absolute;margin-left:0;margin-top:0;width:537.6pt;height:100.8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9F7CE" w14:textId="15DBB587" w:rsidR="00F63D4A" w:rsidRDefault="00B95E4D">
    <w:pPr>
      <w:pStyle w:val="Header"/>
    </w:pPr>
    <w:r>
      <w:rPr>
        <w:noProof/>
      </w:rPr>
      <w:pict w14:anchorId="5F81E9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39" o:spid="_x0000_s2057" type="#_x0000_t136" style="position:absolute;margin-left:0;margin-top:0;width:537.6pt;height:100.8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2D3B3" w14:textId="62E99275" w:rsidR="00B95E4D" w:rsidRDefault="00B95E4D">
    <w:pPr>
      <w:pStyle w:val="Header"/>
    </w:pPr>
    <w:r>
      <w:rPr>
        <w:noProof/>
      </w:rPr>
      <w:pict w14:anchorId="486B99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643537" o:spid="_x0000_s2055" type="#_x0000_t136" style="position:absolute;margin-left:0;margin-top:0;width:537.6pt;height:100.8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B246A"/>
    <w:multiLevelType w:val="multilevel"/>
    <w:tmpl w:val="68E45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B226E"/>
    <w:multiLevelType w:val="multilevel"/>
    <w:tmpl w:val="1EF87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0C5D7E"/>
    <w:multiLevelType w:val="multilevel"/>
    <w:tmpl w:val="F5AAF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014EB8"/>
    <w:multiLevelType w:val="multilevel"/>
    <w:tmpl w:val="5ABC7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810F46"/>
    <w:multiLevelType w:val="multilevel"/>
    <w:tmpl w:val="36FA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F78C3"/>
    <w:multiLevelType w:val="multilevel"/>
    <w:tmpl w:val="2472A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4C4CD7"/>
    <w:multiLevelType w:val="hybridMultilevel"/>
    <w:tmpl w:val="32A409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8E60A4"/>
    <w:multiLevelType w:val="multilevel"/>
    <w:tmpl w:val="977016D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69B1E6F"/>
    <w:multiLevelType w:val="multilevel"/>
    <w:tmpl w:val="5B14A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30314"/>
    <w:multiLevelType w:val="multilevel"/>
    <w:tmpl w:val="7AC0B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17038F"/>
    <w:multiLevelType w:val="multilevel"/>
    <w:tmpl w:val="6298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7D116E"/>
    <w:multiLevelType w:val="multilevel"/>
    <w:tmpl w:val="9FB43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7618E5"/>
    <w:multiLevelType w:val="multilevel"/>
    <w:tmpl w:val="80408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723C5C"/>
    <w:multiLevelType w:val="hybridMultilevel"/>
    <w:tmpl w:val="C3960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96332F"/>
    <w:multiLevelType w:val="multilevel"/>
    <w:tmpl w:val="B1B8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5F71FD"/>
    <w:multiLevelType w:val="hybridMultilevel"/>
    <w:tmpl w:val="72B4CABA"/>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16" w15:restartNumberingAfterBreak="0">
    <w:nsid w:val="7B332D94"/>
    <w:multiLevelType w:val="multilevel"/>
    <w:tmpl w:val="7E9A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3959F8"/>
    <w:multiLevelType w:val="multilevel"/>
    <w:tmpl w:val="7A40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5"/>
  </w:num>
  <w:num w:numId="3">
    <w:abstractNumId w:val="6"/>
  </w:num>
  <w:num w:numId="4">
    <w:abstractNumId w:val="13"/>
  </w:num>
  <w:num w:numId="5">
    <w:abstractNumId w:val="11"/>
  </w:num>
  <w:num w:numId="6">
    <w:abstractNumId w:val="17"/>
  </w:num>
  <w:num w:numId="7">
    <w:abstractNumId w:val="10"/>
  </w:num>
  <w:num w:numId="8">
    <w:abstractNumId w:val="3"/>
  </w:num>
  <w:num w:numId="9">
    <w:abstractNumId w:val="0"/>
  </w:num>
  <w:num w:numId="10">
    <w:abstractNumId w:val="12"/>
  </w:num>
  <w:num w:numId="11">
    <w:abstractNumId w:val="14"/>
  </w:num>
  <w:num w:numId="12">
    <w:abstractNumId w:val="4"/>
  </w:num>
  <w:num w:numId="13">
    <w:abstractNumId w:val="16"/>
  </w:num>
  <w:num w:numId="14">
    <w:abstractNumId w:val="9"/>
  </w:num>
  <w:num w:numId="15">
    <w:abstractNumId w:val="8"/>
  </w:num>
  <w:num w:numId="16">
    <w:abstractNumId w:val="2"/>
  </w:num>
  <w:num w:numId="17">
    <w:abstractNumId w:val="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mirrorMargins/>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6AF7"/>
    <w:rsid w:val="00007626"/>
    <w:rsid w:val="00011EEB"/>
    <w:rsid w:val="0001708A"/>
    <w:rsid w:val="00021BDA"/>
    <w:rsid w:val="000324E0"/>
    <w:rsid w:val="0003665C"/>
    <w:rsid w:val="000372E9"/>
    <w:rsid w:val="00046F3B"/>
    <w:rsid w:val="00046FC6"/>
    <w:rsid w:val="0006002A"/>
    <w:rsid w:val="00072EC3"/>
    <w:rsid w:val="00074D3E"/>
    <w:rsid w:val="000A1A1C"/>
    <w:rsid w:val="000A1AE7"/>
    <w:rsid w:val="000A34FB"/>
    <w:rsid w:val="000A7C18"/>
    <w:rsid w:val="000B17E1"/>
    <w:rsid w:val="000B3B3E"/>
    <w:rsid w:val="000C1CD9"/>
    <w:rsid w:val="000C1D41"/>
    <w:rsid w:val="000C291E"/>
    <w:rsid w:val="000C5F87"/>
    <w:rsid w:val="000D4236"/>
    <w:rsid w:val="000E327E"/>
    <w:rsid w:val="000E63B5"/>
    <w:rsid w:val="000F437C"/>
    <w:rsid w:val="001035BA"/>
    <w:rsid w:val="00103C4B"/>
    <w:rsid w:val="00107A74"/>
    <w:rsid w:val="00113494"/>
    <w:rsid w:val="00113864"/>
    <w:rsid w:val="001157F2"/>
    <w:rsid w:val="001165B0"/>
    <w:rsid w:val="00121909"/>
    <w:rsid w:val="001262A9"/>
    <w:rsid w:val="00133DB8"/>
    <w:rsid w:val="00142319"/>
    <w:rsid w:val="001470A5"/>
    <w:rsid w:val="001506AC"/>
    <w:rsid w:val="00150EEE"/>
    <w:rsid w:val="00152041"/>
    <w:rsid w:val="00154434"/>
    <w:rsid w:val="00157221"/>
    <w:rsid w:val="00157485"/>
    <w:rsid w:val="00160335"/>
    <w:rsid w:val="00162AF6"/>
    <w:rsid w:val="00172D9E"/>
    <w:rsid w:val="001734D7"/>
    <w:rsid w:val="00174C15"/>
    <w:rsid w:val="00177872"/>
    <w:rsid w:val="0018469E"/>
    <w:rsid w:val="001B210F"/>
    <w:rsid w:val="001B3EE5"/>
    <w:rsid w:val="001B4156"/>
    <w:rsid w:val="001B5729"/>
    <w:rsid w:val="001B59D2"/>
    <w:rsid w:val="001B7551"/>
    <w:rsid w:val="001B7B98"/>
    <w:rsid w:val="001C240E"/>
    <w:rsid w:val="001C26EE"/>
    <w:rsid w:val="001C42C0"/>
    <w:rsid w:val="001C457D"/>
    <w:rsid w:val="001C470E"/>
    <w:rsid w:val="001C5271"/>
    <w:rsid w:val="001C71D4"/>
    <w:rsid w:val="001E7C30"/>
    <w:rsid w:val="001F3D3F"/>
    <w:rsid w:val="001F6009"/>
    <w:rsid w:val="002013C2"/>
    <w:rsid w:val="00204301"/>
    <w:rsid w:val="00212ABD"/>
    <w:rsid w:val="002134A3"/>
    <w:rsid w:val="002226F4"/>
    <w:rsid w:val="002227EC"/>
    <w:rsid w:val="00231B25"/>
    <w:rsid w:val="00233AA9"/>
    <w:rsid w:val="002340D3"/>
    <w:rsid w:val="0023573E"/>
    <w:rsid w:val="002362E2"/>
    <w:rsid w:val="00237E1D"/>
    <w:rsid w:val="00237F48"/>
    <w:rsid w:val="002449C4"/>
    <w:rsid w:val="00247AB6"/>
    <w:rsid w:val="00253585"/>
    <w:rsid w:val="0025781A"/>
    <w:rsid w:val="00264799"/>
    <w:rsid w:val="00266078"/>
    <w:rsid w:val="0027026C"/>
    <w:rsid w:val="002760B2"/>
    <w:rsid w:val="0028129D"/>
    <w:rsid w:val="00282D9C"/>
    <w:rsid w:val="00284C41"/>
    <w:rsid w:val="0028558B"/>
    <w:rsid w:val="00291BF9"/>
    <w:rsid w:val="00294484"/>
    <w:rsid w:val="002A06DB"/>
    <w:rsid w:val="002A07BE"/>
    <w:rsid w:val="002A0D81"/>
    <w:rsid w:val="002A1BC4"/>
    <w:rsid w:val="002A2B1E"/>
    <w:rsid w:val="002B1C3E"/>
    <w:rsid w:val="002B4D76"/>
    <w:rsid w:val="002B5EA8"/>
    <w:rsid w:val="002B6418"/>
    <w:rsid w:val="002B6558"/>
    <w:rsid w:val="002B7C12"/>
    <w:rsid w:val="002B7E64"/>
    <w:rsid w:val="002C342D"/>
    <w:rsid w:val="002C4863"/>
    <w:rsid w:val="002D3EB5"/>
    <w:rsid w:val="002D4C70"/>
    <w:rsid w:val="002D610A"/>
    <w:rsid w:val="002E6D7C"/>
    <w:rsid w:val="002E7F39"/>
    <w:rsid w:val="002F337E"/>
    <w:rsid w:val="002F5C38"/>
    <w:rsid w:val="00312F03"/>
    <w:rsid w:val="00315DCF"/>
    <w:rsid w:val="00323EF6"/>
    <w:rsid w:val="003279CC"/>
    <w:rsid w:val="003322F5"/>
    <w:rsid w:val="003444ED"/>
    <w:rsid w:val="00346CC4"/>
    <w:rsid w:val="00347011"/>
    <w:rsid w:val="00357B8B"/>
    <w:rsid w:val="003651DD"/>
    <w:rsid w:val="00370144"/>
    <w:rsid w:val="003712FC"/>
    <w:rsid w:val="00381746"/>
    <w:rsid w:val="00385AAC"/>
    <w:rsid w:val="00386AAC"/>
    <w:rsid w:val="00391BE9"/>
    <w:rsid w:val="003A2624"/>
    <w:rsid w:val="003A3460"/>
    <w:rsid w:val="003B6580"/>
    <w:rsid w:val="003B6856"/>
    <w:rsid w:val="003C2820"/>
    <w:rsid w:val="003D07B4"/>
    <w:rsid w:val="003E1466"/>
    <w:rsid w:val="003E225E"/>
    <w:rsid w:val="003E72DE"/>
    <w:rsid w:val="003F5ECA"/>
    <w:rsid w:val="003F6574"/>
    <w:rsid w:val="004036E5"/>
    <w:rsid w:val="0040669F"/>
    <w:rsid w:val="004209FE"/>
    <w:rsid w:val="00425949"/>
    <w:rsid w:val="00425A24"/>
    <w:rsid w:val="00427931"/>
    <w:rsid w:val="00432471"/>
    <w:rsid w:val="00436289"/>
    <w:rsid w:val="00437E74"/>
    <w:rsid w:val="00440A48"/>
    <w:rsid w:val="00440BCD"/>
    <w:rsid w:val="004510DB"/>
    <w:rsid w:val="00452580"/>
    <w:rsid w:val="00463124"/>
    <w:rsid w:val="0046543F"/>
    <w:rsid w:val="00466A80"/>
    <w:rsid w:val="0047000F"/>
    <w:rsid w:val="00474701"/>
    <w:rsid w:val="004759AF"/>
    <w:rsid w:val="004761AF"/>
    <w:rsid w:val="00476699"/>
    <w:rsid w:val="00476D4E"/>
    <w:rsid w:val="00480D8F"/>
    <w:rsid w:val="0048533B"/>
    <w:rsid w:val="00494A14"/>
    <w:rsid w:val="0049659B"/>
    <w:rsid w:val="004B44FA"/>
    <w:rsid w:val="004B467A"/>
    <w:rsid w:val="004C0C60"/>
    <w:rsid w:val="004D0376"/>
    <w:rsid w:val="004D231D"/>
    <w:rsid w:val="004D5660"/>
    <w:rsid w:val="004E004E"/>
    <w:rsid w:val="004E0132"/>
    <w:rsid w:val="004E21F4"/>
    <w:rsid w:val="004E4439"/>
    <w:rsid w:val="004E4DD8"/>
    <w:rsid w:val="004E51CB"/>
    <w:rsid w:val="004E7C0A"/>
    <w:rsid w:val="004F22A1"/>
    <w:rsid w:val="004F296E"/>
    <w:rsid w:val="004F325F"/>
    <w:rsid w:val="004F71E5"/>
    <w:rsid w:val="004F7B1A"/>
    <w:rsid w:val="00502D91"/>
    <w:rsid w:val="0050327A"/>
    <w:rsid w:val="00504206"/>
    <w:rsid w:val="005051F5"/>
    <w:rsid w:val="00507894"/>
    <w:rsid w:val="00510565"/>
    <w:rsid w:val="00512D26"/>
    <w:rsid w:val="00512DEE"/>
    <w:rsid w:val="00525173"/>
    <w:rsid w:val="005309D7"/>
    <w:rsid w:val="005338C1"/>
    <w:rsid w:val="00533D08"/>
    <w:rsid w:val="005449FB"/>
    <w:rsid w:val="00561C84"/>
    <w:rsid w:val="00561EBD"/>
    <w:rsid w:val="0056495B"/>
    <w:rsid w:val="005658E2"/>
    <w:rsid w:val="00567062"/>
    <w:rsid w:val="005711A6"/>
    <w:rsid w:val="00576BBD"/>
    <w:rsid w:val="00577AA9"/>
    <w:rsid w:val="005806F5"/>
    <w:rsid w:val="005839B8"/>
    <w:rsid w:val="00585394"/>
    <w:rsid w:val="005922E5"/>
    <w:rsid w:val="005941F5"/>
    <w:rsid w:val="00595C76"/>
    <w:rsid w:val="005A671E"/>
    <w:rsid w:val="005B3630"/>
    <w:rsid w:val="005B43E2"/>
    <w:rsid w:val="005B4AAC"/>
    <w:rsid w:val="005B4C2A"/>
    <w:rsid w:val="005B6E24"/>
    <w:rsid w:val="005C0141"/>
    <w:rsid w:val="005C2289"/>
    <w:rsid w:val="005C2B5A"/>
    <w:rsid w:val="005D019F"/>
    <w:rsid w:val="005D3618"/>
    <w:rsid w:val="005E152B"/>
    <w:rsid w:val="005F03BC"/>
    <w:rsid w:val="005F0520"/>
    <w:rsid w:val="005F058A"/>
    <w:rsid w:val="005F3C09"/>
    <w:rsid w:val="005F7A0E"/>
    <w:rsid w:val="0060037C"/>
    <w:rsid w:val="00600A07"/>
    <w:rsid w:val="00606C20"/>
    <w:rsid w:val="00630D19"/>
    <w:rsid w:val="00630E47"/>
    <w:rsid w:val="0063394B"/>
    <w:rsid w:val="00635BA2"/>
    <w:rsid w:val="006365A9"/>
    <w:rsid w:val="00640F84"/>
    <w:rsid w:val="00642403"/>
    <w:rsid w:val="006429F3"/>
    <w:rsid w:val="006523F7"/>
    <w:rsid w:val="00655637"/>
    <w:rsid w:val="00670281"/>
    <w:rsid w:val="00673E9D"/>
    <w:rsid w:val="006825A4"/>
    <w:rsid w:val="00685C2A"/>
    <w:rsid w:val="006871EE"/>
    <w:rsid w:val="006907E4"/>
    <w:rsid w:val="00691672"/>
    <w:rsid w:val="00692FAB"/>
    <w:rsid w:val="00694A35"/>
    <w:rsid w:val="006B63D2"/>
    <w:rsid w:val="006B6C96"/>
    <w:rsid w:val="006B78BB"/>
    <w:rsid w:val="006C5955"/>
    <w:rsid w:val="006D1088"/>
    <w:rsid w:val="006D563E"/>
    <w:rsid w:val="006D7BAC"/>
    <w:rsid w:val="006E4F02"/>
    <w:rsid w:val="006F0ABC"/>
    <w:rsid w:val="006F11F9"/>
    <w:rsid w:val="006F33C5"/>
    <w:rsid w:val="006F49AE"/>
    <w:rsid w:val="006F5F76"/>
    <w:rsid w:val="006F644F"/>
    <w:rsid w:val="006F6FB7"/>
    <w:rsid w:val="007021E4"/>
    <w:rsid w:val="00704265"/>
    <w:rsid w:val="00712673"/>
    <w:rsid w:val="007204DD"/>
    <w:rsid w:val="00721126"/>
    <w:rsid w:val="00723937"/>
    <w:rsid w:val="007239D8"/>
    <w:rsid w:val="007251C4"/>
    <w:rsid w:val="00727770"/>
    <w:rsid w:val="00730386"/>
    <w:rsid w:val="007367F8"/>
    <w:rsid w:val="007400E0"/>
    <w:rsid w:val="007523B7"/>
    <w:rsid w:val="00753A23"/>
    <w:rsid w:val="00754E56"/>
    <w:rsid w:val="00755E04"/>
    <w:rsid w:val="0076344F"/>
    <w:rsid w:val="00763685"/>
    <w:rsid w:val="00766A93"/>
    <w:rsid w:val="00780914"/>
    <w:rsid w:val="00782B93"/>
    <w:rsid w:val="007863F6"/>
    <w:rsid w:val="00792D95"/>
    <w:rsid w:val="007A4D60"/>
    <w:rsid w:val="007B0A7D"/>
    <w:rsid w:val="007B1301"/>
    <w:rsid w:val="007B13FB"/>
    <w:rsid w:val="007D2A66"/>
    <w:rsid w:val="007D70DA"/>
    <w:rsid w:val="007E3726"/>
    <w:rsid w:val="007E5FB1"/>
    <w:rsid w:val="007F3316"/>
    <w:rsid w:val="00800E53"/>
    <w:rsid w:val="00802F11"/>
    <w:rsid w:val="008059D1"/>
    <w:rsid w:val="0080706A"/>
    <w:rsid w:val="00816CCA"/>
    <w:rsid w:val="00820483"/>
    <w:rsid w:val="00820A9C"/>
    <w:rsid w:val="00822C2F"/>
    <w:rsid w:val="00825512"/>
    <w:rsid w:val="00832F44"/>
    <w:rsid w:val="00836B91"/>
    <w:rsid w:val="0084069D"/>
    <w:rsid w:val="0084115A"/>
    <w:rsid w:val="008457F8"/>
    <w:rsid w:val="00860C8B"/>
    <w:rsid w:val="008617A9"/>
    <w:rsid w:val="008705D2"/>
    <w:rsid w:val="00870DEA"/>
    <w:rsid w:val="0087311C"/>
    <w:rsid w:val="008763FF"/>
    <w:rsid w:val="00877BCD"/>
    <w:rsid w:val="008A0F76"/>
    <w:rsid w:val="008B1D10"/>
    <w:rsid w:val="008C398A"/>
    <w:rsid w:val="008C678C"/>
    <w:rsid w:val="008C7C06"/>
    <w:rsid w:val="008D1E4A"/>
    <w:rsid w:val="008D7C1E"/>
    <w:rsid w:val="008E1A62"/>
    <w:rsid w:val="008F2BAE"/>
    <w:rsid w:val="00900F3C"/>
    <w:rsid w:val="0090235E"/>
    <w:rsid w:val="0090367E"/>
    <w:rsid w:val="009139C4"/>
    <w:rsid w:val="0092210E"/>
    <w:rsid w:val="00923E97"/>
    <w:rsid w:val="009410D7"/>
    <w:rsid w:val="00955358"/>
    <w:rsid w:val="00964F2F"/>
    <w:rsid w:val="00966DC1"/>
    <w:rsid w:val="009719DC"/>
    <w:rsid w:val="00973ED2"/>
    <w:rsid w:val="00975350"/>
    <w:rsid w:val="00976006"/>
    <w:rsid w:val="009803A4"/>
    <w:rsid w:val="00984C1E"/>
    <w:rsid w:val="0099162C"/>
    <w:rsid w:val="009947E7"/>
    <w:rsid w:val="00996469"/>
    <w:rsid w:val="009A7416"/>
    <w:rsid w:val="009A743E"/>
    <w:rsid w:val="009B6134"/>
    <w:rsid w:val="009C7A24"/>
    <w:rsid w:val="009C7A2C"/>
    <w:rsid w:val="009C7D22"/>
    <w:rsid w:val="009C7D26"/>
    <w:rsid w:val="009D169B"/>
    <w:rsid w:val="009D6E0C"/>
    <w:rsid w:val="009E1150"/>
    <w:rsid w:val="009E28A5"/>
    <w:rsid w:val="009E6A0D"/>
    <w:rsid w:val="009E76DD"/>
    <w:rsid w:val="009F3C17"/>
    <w:rsid w:val="009F3C8B"/>
    <w:rsid w:val="009F4F90"/>
    <w:rsid w:val="009F4F96"/>
    <w:rsid w:val="00A047DC"/>
    <w:rsid w:val="00A04D53"/>
    <w:rsid w:val="00A10817"/>
    <w:rsid w:val="00A11428"/>
    <w:rsid w:val="00A16A32"/>
    <w:rsid w:val="00A16AF7"/>
    <w:rsid w:val="00A1777E"/>
    <w:rsid w:val="00A22DDE"/>
    <w:rsid w:val="00A30A92"/>
    <w:rsid w:val="00A30BF8"/>
    <w:rsid w:val="00A31F14"/>
    <w:rsid w:val="00A32E75"/>
    <w:rsid w:val="00A417D8"/>
    <w:rsid w:val="00A420B8"/>
    <w:rsid w:val="00A45AC7"/>
    <w:rsid w:val="00A56011"/>
    <w:rsid w:val="00A63D50"/>
    <w:rsid w:val="00A65978"/>
    <w:rsid w:val="00A66C66"/>
    <w:rsid w:val="00A66D36"/>
    <w:rsid w:val="00A72632"/>
    <w:rsid w:val="00A75390"/>
    <w:rsid w:val="00A81D95"/>
    <w:rsid w:val="00A82FE0"/>
    <w:rsid w:val="00A8736B"/>
    <w:rsid w:val="00A92786"/>
    <w:rsid w:val="00A95C4B"/>
    <w:rsid w:val="00AA0690"/>
    <w:rsid w:val="00AA102D"/>
    <w:rsid w:val="00AA5268"/>
    <w:rsid w:val="00AA7F40"/>
    <w:rsid w:val="00AB40AB"/>
    <w:rsid w:val="00AB7099"/>
    <w:rsid w:val="00AC1AFE"/>
    <w:rsid w:val="00AC296A"/>
    <w:rsid w:val="00AC3892"/>
    <w:rsid w:val="00AD64C5"/>
    <w:rsid w:val="00AE38F4"/>
    <w:rsid w:val="00AE6D43"/>
    <w:rsid w:val="00AE799F"/>
    <w:rsid w:val="00AF0EAF"/>
    <w:rsid w:val="00AF1CD9"/>
    <w:rsid w:val="00AF37CD"/>
    <w:rsid w:val="00AF5281"/>
    <w:rsid w:val="00AF614A"/>
    <w:rsid w:val="00AF620A"/>
    <w:rsid w:val="00B00FBC"/>
    <w:rsid w:val="00B03EA7"/>
    <w:rsid w:val="00B06856"/>
    <w:rsid w:val="00B07307"/>
    <w:rsid w:val="00B10EAF"/>
    <w:rsid w:val="00B12B89"/>
    <w:rsid w:val="00B138D2"/>
    <w:rsid w:val="00B16345"/>
    <w:rsid w:val="00B21370"/>
    <w:rsid w:val="00B27086"/>
    <w:rsid w:val="00B50AEA"/>
    <w:rsid w:val="00B53FC4"/>
    <w:rsid w:val="00B54862"/>
    <w:rsid w:val="00B65492"/>
    <w:rsid w:val="00B66899"/>
    <w:rsid w:val="00B66B5A"/>
    <w:rsid w:val="00B73742"/>
    <w:rsid w:val="00B879F6"/>
    <w:rsid w:val="00B91CA6"/>
    <w:rsid w:val="00B955BB"/>
    <w:rsid w:val="00B95E4D"/>
    <w:rsid w:val="00BA4389"/>
    <w:rsid w:val="00BA50EE"/>
    <w:rsid w:val="00BA6AF0"/>
    <w:rsid w:val="00BA7299"/>
    <w:rsid w:val="00BA7A79"/>
    <w:rsid w:val="00BB0B16"/>
    <w:rsid w:val="00BB1F6E"/>
    <w:rsid w:val="00BB75F2"/>
    <w:rsid w:val="00BC69C7"/>
    <w:rsid w:val="00BC719C"/>
    <w:rsid w:val="00BD3729"/>
    <w:rsid w:val="00BD7CF8"/>
    <w:rsid w:val="00BE50E8"/>
    <w:rsid w:val="00BF0971"/>
    <w:rsid w:val="00C02D8D"/>
    <w:rsid w:val="00C07A7C"/>
    <w:rsid w:val="00C13602"/>
    <w:rsid w:val="00C15155"/>
    <w:rsid w:val="00C20FF2"/>
    <w:rsid w:val="00C269DC"/>
    <w:rsid w:val="00C3034E"/>
    <w:rsid w:val="00C42F85"/>
    <w:rsid w:val="00C451FD"/>
    <w:rsid w:val="00C54D05"/>
    <w:rsid w:val="00C56D17"/>
    <w:rsid w:val="00C60027"/>
    <w:rsid w:val="00C61DFF"/>
    <w:rsid w:val="00C62838"/>
    <w:rsid w:val="00C62D1F"/>
    <w:rsid w:val="00C644E8"/>
    <w:rsid w:val="00C66157"/>
    <w:rsid w:val="00C724F3"/>
    <w:rsid w:val="00C764E5"/>
    <w:rsid w:val="00C90089"/>
    <w:rsid w:val="00C90C66"/>
    <w:rsid w:val="00CA37D4"/>
    <w:rsid w:val="00CB5BAC"/>
    <w:rsid w:val="00CB69D2"/>
    <w:rsid w:val="00CC27FA"/>
    <w:rsid w:val="00CC4C6F"/>
    <w:rsid w:val="00CD2643"/>
    <w:rsid w:val="00CD667C"/>
    <w:rsid w:val="00CE0446"/>
    <w:rsid w:val="00CE3FD5"/>
    <w:rsid w:val="00CE4D36"/>
    <w:rsid w:val="00CE7D35"/>
    <w:rsid w:val="00CF2D52"/>
    <w:rsid w:val="00CF42E9"/>
    <w:rsid w:val="00CF6F28"/>
    <w:rsid w:val="00D00C98"/>
    <w:rsid w:val="00D06EF1"/>
    <w:rsid w:val="00D10D90"/>
    <w:rsid w:val="00D11316"/>
    <w:rsid w:val="00D238BB"/>
    <w:rsid w:val="00D23EA8"/>
    <w:rsid w:val="00D244F9"/>
    <w:rsid w:val="00D25D68"/>
    <w:rsid w:val="00D266F3"/>
    <w:rsid w:val="00D3076E"/>
    <w:rsid w:val="00D30F58"/>
    <w:rsid w:val="00D41686"/>
    <w:rsid w:val="00D41D3E"/>
    <w:rsid w:val="00D44BB2"/>
    <w:rsid w:val="00D46A55"/>
    <w:rsid w:val="00D471C9"/>
    <w:rsid w:val="00D47881"/>
    <w:rsid w:val="00D512DE"/>
    <w:rsid w:val="00D52B1F"/>
    <w:rsid w:val="00D52C03"/>
    <w:rsid w:val="00D538C3"/>
    <w:rsid w:val="00D61A73"/>
    <w:rsid w:val="00D62ECE"/>
    <w:rsid w:val="00D6378F"/>
    <w:rsid w:val="00D677AF"/>
    <w:rsid w:val="00D67DDB"/>
    <w:rsid w:val="00D700C2"/>
    <w:rsid w:val="00D729AC"/>
    <w:rsid w:val="00D91C5A"/>
    <w:rsid w:val="00DA2C93"/>
    <w:rsid w:val="00DA79D4"/>
    <w:rsid w:val="00DB46D4"/>
    <w:rsid w:val="00DB4BDA"/>
    <w:rsid w:val="00DB60F4"/>
    <w:rsid w:val="00DC1CCA"/>
    <w:rsid w:val="00DC1DE1"/>
    <w:rsid w:val="00DD6899"/>
    <w:rsid w:val="00DD6D0D"/>
    <w:rsid w:val="00DE0D8F"/>
    <w:rsid w:val="00DE1B90"/>
    <w:rsid w:val="00DE578E"/>
    <w:rsid w:val="00DF7D85"/>
    <w:rsid w:val="00DF7DC8"/>
    <w:rsid w:val="00E02743"/>
    <w:rsid w:val="00E06589"/>
    <w:rsid w:val="00E1361A"/>
    <w:rsid w:val="00E1557F"/>
    <w:rsid w:val="00E16819"/>
    <w:rsid w:val="00E43875"/>
    <w:rsid w:val="00E44D61"/>
    <w:rsid w:val="00E46942"/>
    <w:rsid w:val="00E477FE"/>
    <w:rsid w:val="00E51FFE"/>
    <w:rsid w:val="00E60EEC"/>
    <w:rsid w:val="00E6589A"/>
    <w:rsid w:val="00E770B7"/>
    <w:rsid w:val="00E81726"/>
    <w:rsid w:val="00E84E42"/>
    <w:rsid w:val="00E9400B"/>
    <w:rsid w:val="00E94A48"/>
    <w:rsid w:val="00E9620D"/>
    <w:rsid w:val="00EA3CDD"/>
    <w:rsid w:val="00EA43F3"/>
    <w:rsid w:val="00EA6959"/>
    <w:rsid w:val="00EB080C"/>
    <w:rsid w:val="00EB1E79"/>
    <w:rsid w:val="00EB3C0E"/>
    <w:rsid w:val="00EB74F5"/>
    <w:rsid w:val="00EC1750"/>
    <w:rsid w:val="00EC5829"/>
    <w:rsid w:val="00EC6D0D"/>
    <w:rsid w:val="00EC6FF5"/>
    <w:rsid w:val="00EC7CB2"/>
    <w:rsid w:val="00ED4E4B"/>
    <w:rsid w:val="00EE1B0F"/>
    <w:rsid w:val="00EE27CA"/>
    <w:rsid w:val="00EF027D"/>
    <w:rsid w:val="00EF7F5C"/>
    <w:rsid w:val="00F137A9"/>
    <w:rsid w:val="00F1404C"/>
    <w:rsid w:val="00F1746C"/>
    <w:rsid w:val="00F2465D"/>
    <w:rsid w:val="00F32FAA"/>
    <w:rsid w:val="00F34D65"/>
    <w:rsid w:val="00F355A2"/>
    <w:rsid w:val="00F404D1"/>
    <w:rsid w:val="00F41995"/>
    <w:rsid w:val="00F437C2"/>
    <w:rsid w:val="00F43C54"/>
    <w:rsid w:val="00F54500"/>
    <w:rsid w:val="00F60151"/>
    <w:rsid w:val="00F63D4A"/>
    <w:rsid w:val="00F6479C"/>
    <w:rsid w:val="00F65F4B"/>
    <w:rsid w:val="00F71F1F"/>
    <w:rsid w:val="00F7604A"/>
    <w:rsid w:val="00F901B7"/>
    <w:rsid w:val="00F905BD"/>
    <w:rsid w:val="00F91B62"/>
    <w:rsid w:val="00F93040"/>
    <w:rsid w:val="00F95547"/>
    <w:rsid w:val="00F95865"/>
    <w:rsid w:val="00FA201B"/>
    <w:rsid w:val="00FA3DCE"/>
    <w:rsid w:val="00FA5977"/>
    <w:rsid w:val="00FB4662"/>
    <w:rsid w:val="00FC0902"/>
    <w:rsid w:val="00FC0BCD"/>
    <w:rsid w:val="00FC2B05"/>
    <w:rsid w:val="00FC42A9"/>
    <w:rsid w:val="00FC49B3"/>
    <w:rsid w:val="00FD0233"/>
    <w:rsid w:val="00FD4A8B"/>
    <w:rsid w:val="00FE02C3"/>
    <w:rsid w:val="00FE34CF"/>
    <w:rsid w:val="00FE3E42"/>
    <w:rsid w:val="00FF2DF5"/>
    <w:rsid w:val="00FF5423"/>
    <w:rsid w:val="00FF5516"/>
    <w:rsid w:val="00FF551B"/>
    <w:rsid w:val="00FF6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5F893805"/>
  <w15:docId w15:val="{6270569A-94F6-49D9-BB9E-EECB6275C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7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21126"/>
    <w:pPr>
      <w:keepNext/>
      <w:keepLines/>
      <w:spacing w:before="40" w:after="0"/>
      <w:outlineLvl w:val="1"/>
    </w:pPr>
    <w:rPr>
      <w:rFonts w:ascii="Times New Roman" w:eastAsiaTheme="majorEastAsia" w:hAnsi="Times New Roman" w:cstheme="majorBidi"/>
      <w:b/>
      <w:sz w:val="28"/>
      <w:szCs w:val="26"/>
    </w:rPr>
  </w:style>
  <w:style w:type="paragraph" w:styleId="Heading3">
    <w:name w:val="heading 3"/>
    <w:basedOn w:val="Normal"/>
    <w:next w:val="Normal"/>
    <w:link w:val="Heading3Char"/>
    <w:uiPriority w:val="9"/>
    <w:unhideWhenUsed/>
    <w:qFormat/>
    <w:rsid w:val="00723937"/>
    <w:pPr>
      <w:keepNext/>
      <w:keepLines/>
      <w:spacing w:before="200" w:after="0"/>
      <w:outlineLvl w:val="2"/>
    </w:pPr>
    <w:rPr>
      <w:rFonts w:ascii="Times New Roman" w:eastAsiaTheme="majorEastAsia" w:hAnsi="Times New Roman" w:cstheme="majorBidi"/>
      <w:b/>
      <w:bCs/>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7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57F2"/>
  </w:style>
  <w:style w:type="paragraph" w:styleId="Footer">
    <w:name w:val="footer"/>
    <w:basedOn w:val="Normal"/>
    <w:link w:val="FooterChar"/>
    <w:uiPriority w:val="99"/>
    <w:unhideWhenUsed/>
    <w:rsid w:val="00115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7F2"/>
  </w:style>
  <w:style w:type="character" w:customStyle="1" w:styleId="Heading1Char">
    <w:name w:val="Heading 1 Char"/>
    <w:basedOn w:val="DefaultParagraphFont"/>
    <w:link w:val="Heading1"/>
    <w:uiPriority w:val="9"/>
    <w:rsid w:val="001157F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21126"/>
    <w:rPr>
      <w:rFonts w:ascii="Times New Roman" w:eastAsiaTheme="majorEastAsia" w:hAnsi="Times New Roman" w:cstheme="majorBidi"/>
      <w:b/>
      <w:sz w:val="28"/>
      <w:szCs w:val="26"/>
    </w:rPr>
  </w:style>
  <w:style w:type="paragraph" w:customStyle="1" w:styleId="MEdNormal2">
    <w:name w:val="MEd Normal 2"/>
    <w:basedOn w:val="Normal"/>
    <w:link w:val="MEdNormal2Char"/>
    <w:qFormat/>
    <w:rsid w:val="00A16A32"/>
    <w:pPr>
      <w:tabs>
        <w:tab w:val="left" w:pos="1418"/>
      </w:tabs>
      <w:spacing w:after="120" w:line="480" w:lineRule="auto"/>
      <w:jc w:val="both"/>
    </w:pPr>
    <w:rPr>
      <w:rFonts w:ascii="Times New Roman" w:eastAsia="Times New Roman" w:hAnsi="Times New Roman" w:cs="Times New Roman"/>
      <w:sz w:val="24"/>
      <w:lang w:val="en-AU"/>
    </w:rPr>
  </w:style>
  <w:style w:type="character" w:customStyle="1" w:styleId="MEdNormal2Char">
    <w:name w:val="MEd Normal 2 Char"/>
    <w:basedOn w:val="DefaultParagraphFont"/>
    <w:link w:val="MEdNormal2"/>
    <w:rsid w:val="00A16A32"/>
    <w:rPr>
      <w:rFonts w:ascii="Times New Roman" w:eastAsia="Times New Roman" w:hAnsi="Times New Roman" w:cs="Times New Roman"/>
      <w:sz w:val="24"/>
      <w:lang w:val="en-AU"/>
    </w:rPr>
  </w:style>
  <w:style w:type="paragraph" w:styleId="TOCHeading">
    <w:name w:val="TOC Heading"/>
    <w:basedOn w:val="Heading1"/>
    <w:next w:val="Normal"/>
    <w:uiPriority w:val="39"/>
    <w:unhideWhenUsed/>
    <w:qFormat/>
    <w:rsid w:val="00685C2A"/>
    <w:pPr>
      <w:outlineLvl w:val="9"/>
    </w:pPr>
  </w:style>
  <w:style w:type="paragraph" w:styleId="TOC1">
    <w:name w:val="toc 1"/>
    <w:basedOn w:val="Normal"/>
    <w:next w:val="Normal"/>
    <w:autoRedefine/>
    <w:uiPriority w:val="39"/>
    <w:unhideWhenUsed/>
    <w:rsid w:val="00685C2A"/>
    <w:pPr>
      <w:spacing w:after="100"/>
    </w:pPr>
  </w:style>
  <w:style w:type="paragraph" w:styleId="TOC2">
    <w:name w:val="toc 2"/>
    <w:basedOn w:val="Normal"/>
    <w:next w:val="Normal"/>
    <w:autoRedefine/>
    <w:uiPriority w:val="39"/>
    <w:unhideWhenUsed/>
    <w:rsid w:val="00685C2A"/>
    <w:pPr>
      <w:spacing w:after="100"/>
      <w:ind w:left="220"/>
    </w:pPr>
  </w:style>
  <w:style w:type="character" w:styleId="Hyperlink">
    <w:name w:val="Hyperlink"/>
    <w:basedOn w:val="DefaultParagraphFont"/>
    <w:uiPriority w:val="99"/>
    <w:unhideWhenUsed/>
    <w:rsid w:val="00685C2A"/>
    <w:rPr>
      <w:color w:val="0563C1" w:themeColor="hyperlink"/>
      <w:u w:val="single"/>
    </w:rPr>
  </w:style>
  <w:style w:type="table" w:styleId="TableGrid">
    <w:name w:val="Table Grid"/>
    <w:basedOn w:val="TableNormal"/>
    <w:uiPriority w:val="59"/>
    <w:rsid w:val="00685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85C2A"/>
    <w:pPr>
      <w:spacing w:after="200" w:line="240" w:lineRule="auto"/>
    </w:pPr>
    <w:rPr>
      <w:i/>
      <w:iCs/>
      <w:color w:val="44546A" w:themeColor="text2"/>
      <w:sz w:val="18"/>
      <w:szCs w:val="18"/>
    </w:rPr>
  </w:style>
  <w:style w:type="paragraph" w:styleId="TableofFigures">
    <w:name w:val="table of figures"/>
    <w:basedOn w:val="Normal"/>
    <w:next w:val="Normal"/>
    <w:unhideWhenUsed/>
    <w:rsid w:val="00685C2A"/>
    <w:pPr>
      <w:spacing w:after="0"/>
    </w:pPr>
    <w:rPr>
      <w:i/>
      <w:iCs/>
      <w:sz w:val="20"/>
      <w:szCs w:val="20"/>
    </w:rPr>
  </w:style>
  <w:style w:type="paragraph" w:customStyle="1" w:styleId="Style1">
    <w:name w:val="Style1"/>
    <w:basedOn w:val="Normal"/>
    <w:rsid w:val="00A75390"/>
    <w:rPr>
      <w:rFonts w:ascii="Times New Roman" w:hAnsi="Times New Roman"/>
      <w:sz w:val="24"/>
    </w:rPr>
  </w:style>
  <w:style w:type="paragraph" w:customStyle="1" w:styleId="Style2">
    <w:name w:val="Style2"/>
    <w:basedOn w:val="Normal"/>
    <w:autoRedefine/>
    <w:rsid w:val="00A75390"/>
    <w:rPr>
      <w:rFonts w:ascii="Times New Roman" w:hAnsi="Times New Roman"/>
      <w:sz w:val="24"/>
    </w:rPr>
  </w:style>
  <w:style w:type="paragraph" w:styleId="BalloonText">
    <w:name w:val="Balloon Text"/>
    <w:basedOn w:val="Normal"/>
    <w:link w:val="BalloonTextChar"/>
    <w:uiPriority w:val="99"/>
    <w:semiHidden/>
    <w:unhideWhenUsed/>
    <w:rsid w:val="003A34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3460"/>
    <w:rPr>
      <w:rFonts w:ascii="Tahoma" w:hAnsi="Tahoma" w:cs="Tahoma"/>
      <w:sz w:val="16"/>
      <w:szCs w:val="16"/>
    </w:rPr>
  </w:style>
  <w:style w:type="paragraph" w:styleId="ListParagraph">
    <w:name w:val="List Paragraph"/>
    <w:basedOn w:val="Normal"/>
    <w:uiPriority w:val="34"/>
    <w:qFormat/>
    <w:rsid w:val="001C470E"/>
    <w:pPr>
      <w:ind w:left="720"/>
      <w:contextualSpacing/>
    </w:pPr>
  </w:style>
  <w:style w:type="paragraph" w:customStyle="1" w:styleId="MEdNormal">
    <w:name w:val="MEd Normal"/>
    <w:link w:val="MEdNormalChar"/>
    <w:qFormat/>
    <w:rsid w:val="00E1557F"/>
    <w:pPr>
      <w:spacing w:after="120" w:line="480" w:lineRule="auto"/>
      <w:ind w:firstLine="567"/>
      <w:jc w:val="both"/>
    </w:pPr>
    <w:rPr>
      <w:rFonts w:ascii="Times New Roman" w:eastAsia="Times New Roman" w:hAnsi="Times New Roman" w:cs="Times New Roman"/>
      <w:sz w:val="24"/>
      <w:lang w:val="en-AU"/>
    </w:rPr>
  </w:style>
  <w:style w:type="character" w:customStyle="1" w:styleId="MEdNormalChar">
    <w:name w:val="MEd Normal Char"/>
    <w:basedOn w:val="DefaultParagraphFont"/>
    <w:link w:val="MEdNormal"/>
    <w:rsid w:val="00E1557F"/>
    <w:rPr>
      <w:rFonts w:ascii="Times New Roman" w:eastAsia="Times New Roman" w:hAnsi="Times New Roman" w:cs="Times New Roman"/>
      <w:sz w:val="24"/>
      <w:lang w:val="en-AU"/>
    </w:rPr>
  </w:style>
  <w:style w:type="character" w:customStyle="1" w:styleId="Heading3Char">
    <w:name w:val="Heading 3 Char"/>
    <w:basedOn w:val="DefaultParagraphFont"/>
    <w:link w:val="Heading3"/>
    <w:uiPriority w:val="9"/>
    <w:rsid w:val="00723937"/>
    <w:rPr>
      <w:rFonts w:ascii="Times New Roman" w:eastAsiaTheme="majorEastAsia" w:hAnsi="Times New Roman" w:cstheme="majorBidi"/>
      <w:b/>
      <w:bCs/>
      <w:i/>
      <w:sz w:val="24"/>
    </w:rPr>
  </w:style>
  <w:style w:type="character" w:customStyle="1" w:styleId="jss406">
    <w:name w:val="jss406"/>
    <w:basedOn w:val="DefaultParagraphFont"/>
    <w:rsid w:val="00347011"/>
  </w:style>
  <w:style w:type="paragraph" w:styleId="TOC3">
    <w:name w:val="toc 3"/>
    <w:basedOn w:val="Normal"/>
    <w:next w:val="Normal"/>
    <w:autoRedefine/>
    <w:uiPriority w:val="39"/>
    <w:unhideWhenUsed/>
    <w:rsid w:val="00A04D53"/>
    <w:pPr>
      <w:spacing w:after="100"/>
      <w:ind w:left="440"/>
    </w:pPr>
  </w:style>
  <w:style w:type="character" w:styleId="Emphasis">
    <w:name w:val="Emphasis"/>
    <w:basedOn w:val="DefaultParagraphFont"/>
    <w:uiPriority w:val="20"/>
    <w:qFormat/>
    <w:rsid w:val="002B5EA8"/>
    <w:rPr>
      <w:i/>
      <w:iCs/>
    </w:rPr>
  </w:style>
  <w:style w:type="paragraph" w:styleId="NormalWeb">
    <w:name w:val="Normal (Web)"/>
    <w:basedOn w:val="Normal"/>
    <w:uiPriority w:val="99"/>
    <w:semiHidden/>
    <w:unhideWhenUsed/>
    <w:rsid w:val="008617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ilink">
    <w:name w:val="doi_link"/>
    <w:basedOn w:val="DefaultParagraphFont"/>
    <w:rsid w:val="00877BCD"/>
  </w:style>
  <w:style w:type="character" w:customStyle="1" w:styleId="clipboard-msg">
    <w:name w:val="clipboard-msg"/>
    <w:basedOn w:val="DefaultParagraphFont"/>
    <w:rsid w:val="005051F5"/>
  </w:style>
  <w:style w:type="character" w:styleId="UnresolvedMention">
    <w:name w:val="Unresolved Mention"/>
    <w:basedOn w:val="DefaultParagraphFont"/>
    <w:uiPriority w:val="99"/>
    <w:semiHidden/>
    <w:unhideWhenUsed/>
    <w:rsid w:val="002E6D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77128">
      <w:bodyDiv w:val="1"/>
      <w:marLeft w:val="0"/>
      <w:marRight w:val="0"/>
      <w:marTop w:val="0"/>
      <w:marBottom w:val="0"/>
      <w:divBdr>
        <w:top w:val="none" w:sz="0" w:space="0" w:color="auto"/>
        <w:left w:val="none" w:sz="0" w:space="0" w:color="auto"/>
        <w:bottom w:val="none" w:sz="0" w:space="0" w:color="auto"/>
        <w:right w:val="none" w:sz="0" w:space="0" w:color="auto"/>
      </w:divBdr>
    </w:div>
    <w:div w:id="87428077">
      <w:bodyDiv w:val="1"/>
      <w:marLeft w:val="0"/>
      <w:marRight w:val="0"/>
      <w:marTop w:val="0"/>
      <w:marBottom w:val="0"/>
      <w:divBdr>
        <w:top w:val="none" w:sz="0" w:space="0" w:color="auto"/>
        <w:left w:val="none" w:sz="0" w:space="0" w:color="auto"/>
        <w:bottom w:val="none" w:sz="0" w:space="0" w:color="auto"/>
        <w:right w:val="none" w:sz="0" w:space="0" w:color="auto"/>
      </w:divBdr>
    </w:div>
    <w:div w:id="93669615">
      <w:bodyDiv w:val="1"/>
      <w:marLeft w:val="0"/>
      <w:marRight w:val="0"/>
      <w:marTop w:val="0"/>
      <w:marBottom w:val="0"/>
      <w:divBdr>
        <w:top w:val="none" w:sz="0" w:space="0" w:color="auto"/>
        <w:left w:val="none" w:sz="0" w:space="0" w:color="auto"/>
        <w:bottom w:val="none" w:sz="0" w:space="0" w:color="auto"/>
        <w:right w:val="none" w:sz="0" w:space="0" w:color="auto"/>
      </w:divBdr>
    </w:div>
    <w:div w:id="156305900">
      <w:bodyDiv w:val="1"/>
      <w:marLeft w:val="0"/>
      <w:marRight w:val="0"/>
      <w:marTop w:val="0"/>
      <w:marBottom w:val="0"/>
      <w:divBdr>
        <w:top w:val="none" w:sz="0" w:space="0" w:color="auto"/>
        <w:left w:val="none" w:sz="0" w:space="0" w:color="auto"/>
        <w:bottom w:val="none" w:sz="0" w:space="0" w:color="auto"/>
        <w:right w:val="none" w:sz="0" w:space="0" w:color="auto"/>
      </w:divBdr>
    </w:div>
    <w:div w:id="160583242">
      <w:bodyDiv w:val="1"/>
      <w:marLeft w:val="0"/>
      <w:marRight w:val="0"/>
      <w:marTop w:val="0"/>
      <w:marBottom w:val="0"/>
      <w:divBdr>
        <w:top w:val="none" w:sz="0" w:space="0" w:color="auto"/>
        <w:left w:val="none" w:sz="0" w:space="0" w:color="auto"/>
        <w:bottom w:val="none" w:sz="0" w:space="0" w:color="auto"/>
        <w:right w:val="none" w:sz="0" w:space="0" w:color="auto"/>
      </w:divBdr>
    </w:div>
    <w:div w:id="194776265">
      <w:bodyDiv w:val="1"/>
      <w:marLeft w:val="0"/>
      <w:marRight w:val="0"/>
      <w:marTop w:val="0"/>
      <w:marBottom w:val="0"/>
      <w:divBdr>
        <w:top w:val="none" w:sz="0" w:space="0" w:color="auto"/>
        <w:left w:val="none" w:sz="0" w:space="0" w:color="auto"/>
        <w:bottom w:val="none" w:sz="0" w:space="0" w:color="auto"/>
        <w:right w:val="none" w:sz="0" w:space="0" w:color="auto"/>
      </w:divBdr>
    </w:div>
    <w:div w:id="228614894">
      <w:bodyDiv w:val="1"/>
      <w:marLeft w:val="0"/>
      <w:marRight w:val="0"/>
      <w:marTop w:val="0"/>
      <w:marBottom w:val="0"/>
      <w:divBdr>
        <w:top w:val="none" w:sz="0" w:space="0" w:color="auto"/>
        <w:left w:val="none" w:sz="0" w:space="0" w:color="auto"/>
        <w:bottom w:val="none" w:sz="0" w:space="0" w:color="auto"/>
        <w:right w:val="none" w:sz="0" w:space="0" w:color="auto"/>
      </w:divBdr>
    </w:div>
    <w:div w:id="228813280">
      <w:bodyDiv w:val="1"/>
      <w:marLeft w:val="0"/>
      <w:marRight w:val="0"/>
      <w:marTop w:val="0"/>
      <w:marBottom w:val="0"/>
      <w:divBdr>
        <w:top w:val="none" w:sz="0" w:space="0" w:color="auto"/>
        <w:left w:val="none" w:sz="0" w:space="0" w:color="auto"/>
        <w:bottom w:val="none" w:sz="0" w:space="0" w:color="auto"/>
        <w:right w:val="none" w:sz="0" w:space="0" w:color="auto"/>
      </w:divBdr>
    </w:div>
    <w:div w:id="293679275">
      <w:bodyDiv w:val="1"/>
      <w:marLeft w:val="0"/>
      <w:marRight w:val="0"/>
      <w:marTop w:val="0"/>
      <w:marBottom w:val="0"/>
      <w:divBdr>
        <w:top w:val="none" w:sz="0" w:space="0" w:color="auto"/>
        <w:left w:val="none" w:sz="0" w:space="0" w:color="auto"/>
        <w:bottom w:val="none" w:sz="0" w:space="0" w:color="auto"/>
        <w:right w:val="none" w:sz="0" w:space="0" w:color="auto"/>
      </w:divBdr>
    </w:div>
    <w:div w:id="300771631">
      <w:bodyDiv w:val="1"/>
      <w:marLeft w:val="0"/>
      <w:marRight w:val="0"/>
      <w:marTop w:val="0"/>
      <w:marBottom w:val="0"/>
      <w:divBdr>
        <w:top w:val="none" w:sz="0" w:space="0" w:color="auto"/>
        <w:left w:val="none" w:sz="0" w:space="0" w:color="auto"/>
        <w:bottom w:val="none" w:sz="0" w:space="0" w:color="auto"/>
        <w:right w:val="none" w:sz="0" w:space="0" w:color="auto"/>
      </w:divBdr>
    </w:div>
    <w:div w:id="370113957">
      <w:bodyDiv w:val="1"/>
      <w:marLeft w:val="0"/>
      <w:marRight w:val="0"/>
      <w:marTop w:val="0"/>
      <w:marBottom w:val="0"/>
      <w:divBdr>
        <w:top w:val="none" w:sz="0" w:space="0" w:color="auto"/>
        <w:left w:val="none" w:sz="0" w:space="0" w:color="auto"/>
        <w:bottom w:val="none" w:sz="0" w:space="0" w:color="auto"/>
        <w:right w:val="none" w:sz="0" w:space="0" w:color="auto"/>
      </w:divBdr>
    </w:div>
    <w:div w:id="513422371">
      <w:bodyDiv w:val="1"/>
      <w:marLeft w:val="0"/>
      <w:marRight w:val="0"/>
      <w:marTop w:val="0"/>
      <w:marBottom w:val="0"/>
      <w:divBdr>
        <w:top w:val="none" w:sz="0" w:space="0" w:color="auto"/>
        <w:left w:val="none" w:sz="0" w:space="0" w:color="auto"/>
        <w:bottom w:val="none" w:sz="0" w:space="0" w:color="auto"/>
        <w:right w:val="none" w:sz="0" w:space="0" w:color="auto"/>
      </w:divBdr>
    </w:div>
    <w:div w:id="559243581">
      <w:bodyDiv w:val="1"/>
      <w:marLeft w:val="0"/>
      <w:marRight w:val="0"/>
      <w:marTop w:val="0"/>
      <w:marBottom w:val="0"/>
      <w:divBdr>
        <w:top w:val="none" w:sz="0" w:space="0" w:color="auto"/>
        <w:left w:val="none" w:sz="0" w:space="0" w:color="auto"/>
        <w:bottom w:val="none" w:sz="0" w:space="0" w:color="auto"/>
        <w:right w:val="none" w:sz="0" w:space="0" w:color="auto"/>
      </w:divBdr>
    </w:div>
    <w:div w:id="719862865">
      <w:bodyDiv w:val="1"/>
      <w:marLeft w:val="0"/>
      <w:marRight w:val="0"/>
      <w:marTop w:val="0"/>
      <w:marBottom w:val="0"/>
      <w:divBdr>
        <w:top w:val="none" w:sz="0" w:space="0" w:color="auto"/>
        <w:left w:val="none" w:sz="0" w:space="0" w:color="auto"/>
        <w:bottom w:val="none" w:sz="0" w:space="0" w:color="auto"/>
        <w:right w:val="none" w:sz="0" w:space="0" w:color="auto"/>
      </w:divBdr>
    </w:div>
    <w:div w:id="733430070">
      <w:bodyDiv w:val="1"/>
      <w:marLeft w:val="0"/>
      <w:marRight w:val="0"/>
      <w:marTop w:val="0"/>
      <w:marBottom w:val="0"/>
      <w:divBdr>
        <w:top w:val="none" w:sz="0" w:space="0" w:color="auto"/>
        <w:left w:val="none" w:sz="0" w:space="0" w:color="auto"/>
        <w:bottom w:val="none" w:sz="0" w:space="0" w:color="auto"/>
        <w:right w:val="none" w:sz="0" w:space="0" w:color="auto"/>
      </w:divBdr>
    </w:div>
    <w:div w:id="735249857">
      <w:bodyDiv w:val="1"/>
      <w:marLeft w:val="0"/>
      <w:marRight w:val="0"/>
      <w:marTop w:val="0"/>
      <w:marBottom w:val="0"/>
      <w:divBdr>
        <w:top w:val="none" w:sz="0" w:space="0" w:color="auto"/>
        <w:left w:val="none" w:sz="0" w:space="0" w:color="auto"/>
        <w:bottom w:val="none" w:sz="0" w:space="0" w:color="auto"/>
        <w:right w:val="none" w:sz="0" w:space="0" w:color="auto"/>
      </w:divBdr>
    </w:div>
    <w:div w:id="761806222">
      <w:bodyDiv w:val="1"/>
      <w:marLeft w:val="0"/>
      <w:marRight w:val="0"/>
      <w:marTop w:val="0"/>
      <w:marBottom w:val="0"/>
      <w:divBdr>
        <w:top w:val="none" w:sz="0" w:space="0" w:color="auto"/>
        <w:left w:val="none" w:sz="0" w:space="0" w:color="auto"/>
        <w:bottom w:val="none" w:sz="0" w:space="0" w:color="auto"/>
        <w:right w:val="none" w:sz="0" w:space="0" w:color="auto"/>
      </w:divBdr>
    </w:div>
    <w:div w:id="824855002">
      <w:bodyDiv w:val="1"/>
      <w:marLeft w:val="0"/>
      <w:marRight w:val="0"/>
      <w:marTop w:val="0"/>
      <w:marBottom w:val="0"/>
      <w:divBdr>
        <w:top w:val="none" w:sz="0" w:space="0" w:color="auto"/>
        <w:left w:val="none" w:sz="0" w:space="0" w:color="auto"/>
        <w:bottom w:val="none" w:sz="0" w:space="0" w:color="auto"/>
        <w:right w:val="none" w:sz="0" w:space="0" w:color="auto"/>
      </w:divBdr>
      <w:divsChild>
        <w:div w:id="339821037">
          <w:marLeft w:val="0"/>
          <w:marRight w:val="0"/>
          <w:marTop w:val="0"/>
          <w:marBottom w:val="0"/>
          <w:divBdr>
            <w:top w:val="none" w:sz="0" w:space="0" w:color="auto"/>
            <w:left w:val="none" w:sz="0" w:space="0" w:color="auto"/>
            <w:bottom w:val="none" w:sz="0" w:space="0" w:color="auto"/>
            <w:right w:val="none" w:sz="0" w:space="0" w:color="auto"/>
          </w:divBdr>
        </w:div>
      </w:divsChild>
    </w:div>
    <w:div w:id="950628924">
      <w:bodyDiv w:val="1"/>
      <w:marLeft w:val="0"/>
      <w:marRight w:val="0"/>
      <w:marTop w:val="0"/>
      <w:marBottom w:val="0"/>
      <w:divBdr>
        <w:top w:val="none" w:sz="0" w:space="0" w:color="auto"/>
        <w:left w:val="none" w:sz="0" w:space="0" w:color="auto"/>
        <w:bottom w:val="none" w:sz="0" w:space="0" w:color="auto"/>
        <w:right w:val="none" w:sz="0" w:space="0" w:color="auto"/>
      </w:divBdr>
    </w:div>
    <w:div w:id="994576855">
      <w:bodyDiv w:val="1"/>
      <w:marLeft w:val="0"/>
      <w:marRight w:val="0"/>
      <w:marTop w:val="0"/>
      <w:marBottom w:val="0"/>
      <w:divBdr>
        <w:top w:val="none" w:sz="0" w:space="0" w:color="auto"/>
        <w:left w:val="none" w:sz="0" w:space="0" w:color="auto"/>
        <w:bottom w:val="none" w:sz="0" w:space="0" w:color="auto"/>
        <w:right w:val="none" w:sz="0" w:space="0" w:color="auto"/>
      </w:divBdr>
    </w:div>
    <w:div w:id="1209224686">
      <w:bodyDiv w:val="1"/>
      <w:marLeft w:val="0"/>
      <w:marRight w:val="0"/>
      <w:marTop w:val="0"/>
      <w:marBottom w:val="0"/>
      <w:divBdr>
        <w:top w:val="none" w:sz="0" w:space="0" w:color="auto"/>
        <w:left w:val="none" w:sz="0" w:space="0" w:color="auto"/>
        <w:bottom w:val="none" w:sz="0" w:space="0" w:color="auto"/>
        <w:right w:val="none" w:sz="0" w:space="0" w:color="auto"/>
      </w:divBdr>
    </w:div>
    <w:div w:id="1250655807">
      <w:bodyDiv w:val="1"/>
      <w:marLeft w:val="0"/>
      <w:marRight w:val="0"/>
      <w:marTop w:val="0"/>
      <w:marBottom w:val="0"/>
      <w:divBdr>
        <w:top w:val="none" w:sz="0" w:space="0" w:color="auto"/>
        <w:left w:val="none" w:sz="0" w:space="0" w:color="auto"/>
        <w:bottom w:val="none" w:sz="0" w:space="0" w:color="auto"/>
        <w:right w:val="none" w:sz="0" w:space="0" w:color="auto"/>
      </w:divBdr>
    </w:div>
    <w:div w:id="1279020186">
      <w:bodyDiv w:val="1"/>
      <w:marLeft w:val="0"/>
      <w:marRight w:val="0"/>
      <w:marTop w:val="0"/>
      <w:marBottom w:val="0"/>
      <w:divBdr>
        <w:top w:val="none" w:sz="0" w:space="0" w:color="auto"/>
        <w:left w:val="none" w:sz="0" w:space="0" w:color="auto"/>
        <w:bottom w:val="none" w:sz="0" w:space="0" w:color="auto"/>
        <w:right w:val="none" w:sz="0" w:space="0" w:color="auto"/>
      </w:divBdr>
    </w:div>
    <w:div w:id="1337731058">
      <w:bodyDiv w:val="1"/>
      <w:marLeft w:val="0"/>
      <w:marRight w:val="0"/>
      <w:marTop w:val="0"/>
      <w:marBottom w:val="0"/>
      <w:divBdr>
        <w:top w:val="none" w:sz="0" w:space="0" w:color="auto"/>
        <w:left w:val="none" w:sz="0" w:space="0" w:color="auto"/>
        <w:bottom w:val="none" w:sz="0" w:space="0" w:color="auto"/>
        <w:right w:val="none" w:sz="0" w:space="0" w:color="auto"/>
      </w:divBdr>
      <w:divsChild>
        <w:div w:id="1558084008">
          <w:marLeft w:val="0"/>
          <w:marRight w:val="0"/>
          <w:marTop w:val="0"/>
          <w:marBottom w:val="0"/>
          <w:divBdr>
            <w:top w:val="none" w:sz="0" w:space="0" w:color="auto"/>
            <w:left w:val="none" w:sz="0" w:space="0" w:color="auto"/>
            <w:bottom w:val="none" w:sz="0" w:space="0" w:color="auto"/>
            <w:right w:val="none" w:sz="0" w:space="0" w:color="auto"/>
          </w:divBdr>
        </w:div>
      </w:divsChild>
    </w:div>
    <w:div w:id="1338583589">
      <w:bodyDiv w:val="1"/>
      <w:marLeft w:val="0"/>
      <w:marRight w:val="0"/>
      <w:marTop w:val="0"/>
      <w:marBottom w:val="0"/>
      <w:divBdr>
        <w:top w:val="none" w:sz="0" w:space="0" w:color="auto"/>
        <w:left w:val="none" w:sz="0" w:space="0" w:color="auto"/>
        <w:bottom w:val="none" w:sz="0" w:space="0" w:color="auto"/>
        <w:right w:val="none" w:sz="0" w:space="0" w:color="auto"/>
      </w:divBdr>
    </w:div>
    <w:div w:id="1352143445">
      <w:bodyDiv w:val="1"/>
      <w:marLeft w:val="0"/>
      <w:marRight w:val="0"/>
      <w:marTop w:val="0"/>
      <w:marBottom w:val="0"/>
      <w:divBdr>
        <w:top w:val="none" w:sz="0" w:space="0" w:color="auto"/>
        <w:left w:val="none" w:sz="0" w:space="0" w:color="auto"/>
        <w:bottom w:val="none" w:sz="0" w:space="0" w:color="auto"/>
        <w:right w:val="none" w:sz="0" w:space="0" w:color="auto"/>
      </w:divBdr>
    </w:div>
    <w:div w:id="1389836208">
      <w:bodyDiv w:val="1"/>
      <w:marLeft w:val="0"/>
      <w:marRight w:val="0"/>
      <w:marTop w:val="0"/>
      <w:marBottom w:val="0"/>
      <w:divBdr>
        <w:top w:val="none" w:sz="0" w:space="0" w:color="auto"/>
        <w:left w:val="none" w:sz="0" w:space="0" w:color="auto"/>
        <w:bottom w:val="none" w:sz="0" w:space="0" w:color="auto"/>
        <w:right w:val="none" w:sz="0" w:space="0" w:color="auto"/>
      </w:divBdr>
    </w:div>
    <w:div w:id="1441803580">
      <w:bodyDiv w:val="1"/>
      <w:marLeft w:val="0"/>
      <w:marRight w:val="0"/>
      <w:marTop w:val="0"/>
      <w:marBottom w:val="0"/>
      <w:divBdr>
        <w:top w:val="none" w:sz="0" w:space="0" w:color="auto"/>
        <w:left w:val="none" w:sz="0" w:space="0" w:color="auto"/>
        <w:bottom w:val="none" w:sz="0" w:space="0" w:color="auto"/>
        <w:right w:val="none" w:sz="0" w:space="0" w:color="auto"/>
      </w:divBdr>
    </w:div>
    <w:div w:id="1494371895">
      <w:bodyDiv w:val="1"/>
      <w:marLeft w:val="0"/>
      <w:marRight w:val="0"/>
      <w:marTop w:val="0"/>
      <w:marBottom w:val="0"/>
      <w:divBdr>
        <w:top w:val="none" w:sz="0" w:space="0" w:color="auto"/>
        <w:left w:val="none" w:sz="0" w:space="0" w:color="auto"/>
        <w:bottom w:val="none" w:sz="0" w:space="0" w:color="auto"/>
        <w:right w:val="none" w:sz="0" w:space="0" w:color="auto"/>
      </w:divBdr>
    </w:div>
    <w:div w:id="1570767559">
      <w:bodyDiv w:val="1"/>
      <w:marLeft w:val="0"/>
      <w:marRight w:val="0"/>
      <w:marTop w:val="0"/>
      <w:marBottom w:val="0"/>
      <w:divBdr>
        <w:top w:val="none" w:sz="0" w:space="0" w:color="auto"/>
        <w:left w:val="none" w:sz="0" w:space="0" w:color="auto"/>
        <w:bottom w:val="none" w:sz="0" w:space="0" w:color="auto"/>
        <w:right w:val="none" w:sz="0" w:space="0" w:color="auto"/>
      </w:divBdr>
    </w:div>
    <w:div w:id="1655403690">
      <w:bodyDiv w:val="1"/>
      <w:marLeft w:val="0"/>
      <w:marRight w:val="0"/>
      <w:marTop w:val="0"/>
      <w:marBottom w:val="0"/>
      <w:divBdr>
        <w:top w:val="none" w:sz="0" w:space="0" w:color="auto"/>
        <w:left w:val="none" w:sz="0" w:space="0" w:color="auto"/>
        <w:bottom w:val="none" w:sz="0" w:space="0" w:color="auto"/>
        <w:right w:val="none" w:sz="0" w:space="0" w:color="auto"/>
      </w:divBdr>
    </w:div>
    <w:div w:id="1717318919">
      <w:bodyDiv w:val="1"/>
      <w:marLeft w:val="0"/>
      <w:marRight w:val="0"/>
      <w:marTop w:val="0"/>
      <w:marBottom w:val="0"/>
      <w:divBdr>
        <w:top w:val="none" w:sz="0" w:space="0" w:color="auto"/>
        <w:left w:val="none" w:sz="0" w:space="0" w:color="auto"/>
        <w:bottom w:val="none" w:sz="0" w:space="0" w:color="auto"/>
        <w:right w:val="none" w:sz="0" w:space="0" w:color="auto"/>
      </w:divBdr>
    </w:div>
    <w:div w:id="1743719516">
      <w:bodyDiv w:val="1"/>
      <w:marLeft w:val="0"/>
      <w:marRight w:val="0"/>
      <w:marTop w:val="0"/>
      <w:marBottom w:val="0"/>
      <w:divBdr>
        <w:top w:val="none" w:sz="0" w:space="0" w:color="auto"/>
        <w:left w:val="none" w:sz="0" w:space="0" w:color="auto"/>
        <w:bottom w:val="none" w:sz="0" w:space="0" w:color="auto"/>
        <w:right w:val="none" w:sz="0" w:space="0" w:color="auto"/>
      </w:divBdr>
    </w:div>
    <w:div w:id="1761943481">
      <w:bodyDiv w:val="1"/>
      <w:marLeft w:val="0"/>
      <w:marRight w:val="0"/>
      <w:marTop w:val="0"/>
      <w:marBottom w:val="0"/>
      <w:divBdr>
        <w:top w:val="none" w:sz="0" w:space="0" w:color="auto"/>
        <w:left w:val="none" w:sz="0" w:space="0" w:color="auto"/>
        <w:bottom w:val="none" w:sz="0" w:space="0" w:color="auto"/>
        <w:right w:val="none" w:sz="0" w:space="0" w:color="auto"/>
      </w:divBdr>
    </w:div>
    <w:div w:id="1819610246">
      <w:bodyDiv w:val="1"/>
      <w:marLeft w:val="0"/>
      <w:marRight w:val="0"/>
      <w:marTop w:val="0"/>
      <w:marBottom w:val="0"/>
      <w:divBdr>
        <w:top w:val="none" w:sz="0" w:space="0" w:color="auto"/>
        <w:left w:val="none" w:sz="0" w:space="0" w:color="auto"/>
        <w:bottom w:val="none" w:sz="0" w:space="0" w:color="auto"/>
        <w:right w:val="none" w:sz="0" w:space="0" w:color="auto"/>
      </w:divBdr>
    </w:div>
    <w:div w:id="1849053074">
      <w:bodyDiv w:val="1"/>
      <w:marLeft w:val="0"/>
      <w:marRight w:val="0"/>
      <w:marTop w:val="0"/>
      <w:marBottom w:val="0"/>
      <w:divBdr>
        <w:top w:val="none" w:sz="0" w:space="0" w:color="auto"/>
        <w:left w:val="none" w:sz="0" w:space="0" w:color="auto"/>
        <w:bottom w:val="none" w:sz="0" w:space="0" w:color="auto"/>
        <w:right w:val="none" w:sz="0" w:space="0" w:color="auto"/>
      </w:divBdr>
    </w:div>
    <w:div w:id="2001731837">
      <w:bodyDiv w:val="1"/>
      <w:marLeft w:val="0"/>
      <w:marRight w:val="0"/>
      <w:marTop w:val="0"/>
      <w:marBottom w:val="0"/>
      <w:divBdr>
        <w:top w:val="none" w:sz="0" w:space="0" w:color="auto"/>
        <w:left w:val="none" w:sz="0" w:space="0" w:color="auto"/>
        <w:bottom w:val="none" w:sz="0" w:space="0" w:color="auto"/>
        <w:right w:val="none" w:sz="0" w:space="0" w:color="auto"/>
      </w:divBdr>
    </w:div>
    <w:div w:id="2022707295">
      <w:bodyDiv w:val="1"/>
      <w:marLeft w:val="0"/>
      <w:marRight w:val="0"/>
      <w:marTop w:val="0"/>
      <w:marBottom w:val="0"/>
      <w:divBdr>
        <w:top w:val="none" w:sz="0" w:space="0" w:color="auto"/>
        <w:left w:val="none" w:sz="0" w:space="0" w:color="auto"/>
        <w:bottom w:val="none" w:sz="0" w:space="0" w:color="auto"/>
        <w:right w:val="none" w:sz="0" w:space="0" w:color="auto"/>
      </w:divBdr>
    </w:div>
    <w:div w:id="2034770918">
      <w:bodyDiv w:val="1"/>
      <w:marLeft w:val="0"/>
      <w:marRight w:val="0"/>
      <w:marTop w:val="0"/>
      <w:marBottom w:val="0"/>
      <w:divBdr>
        <w:top w:val="none" w:sz="0" w:space="0" w:color="auto"/>
        <w:left w:val="none" w:sz="0" w:space="0" w:color="auto"/>
        <w:bottom w:val="none" w:sz="0" w:space="0" w:color="auto"/>
        <w:right w:val="none" w:sz="0" w:space="0" w:color="auto"/>
      </w:divBdr>
    </w:div>
    <w:div w:id="2045476629">
      <w:bodyDiv w:val="1"/>
      <w:marLeft w:val="0"/>
      <w:marRight w:val="0"/>
      <w:marTop w:val="0"/>
      <w:marBottom w:val="0"/>
      <w:divBdr>
        <w:top w:val="none" w:sz="0" w:space="0" w:color="auto"/>
        <w:left w:val="none" w:sz="0" w:space="0" w:color="auto"/>
        <w:bottom w:val="none" w:sz="0" w:space="0" w:color="auto"/>
        <w:right w:val="none" w:sz="0" w:space="0" w:color="auto"/>
      </w:divBdr>
    </w:div>
    <w:div w:id="209218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9.xml"/><Relationship Id="rId34" Type="http://schemas.openxmlformats.org/officeDocument/2006/relationships/header" Target="header1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5.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eader" Target="header1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oter" Target="footer7.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8.xml"/><Relationship Id="rId31"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yperlink" Target="https://doi.org/10.1080/030549800103872" TargetMode="External"/><Relationship Id="rId35" Type="http://schemas.openxmlformats.org/officeDocument/2006/relationships/fontTable" Target="fontTable.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8A8B72-64CB-40F3-8592-D528284CB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26</Pages>
  <Words>6046</Words>
  <Characters>34463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kdorji</dc:creator>
  <cp:lastModifiedBy>SDI 1084</cp:lastModifiedBy>
  <cp:revision>23</cp:revision>
  <cp:lastPrinted>2022-12-07T16:16:00Z</cp:lastPrinted>
  <dcterms:created xsi:type="dcterms:W3CDTF">2024-08-19T09:13:00Z</dcterms:created>
  <dcterms:modified xsi:type="dcterms:W3CDTF">2025-04-29T09:33:00Z</dcterms:modified>
</cp:coreProperties>
</file>