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4F22" w14:textId="3E01FCAC" w:rsidR="00505CF6" w:rsidRPr="00505CF6" w:rsidRDefault="00505CF6" w:rsidP="00E32E90">
      <w:pPr>
        <w:spacing w:line="276" w:lineRule="auto"/>
        <w:rPr>
          <w:rFonts w:ascii="Arial" w:hAnsi="Arial" w:cs="Arial"/>
          <w:b/>
          <w:bCs/>
          <w:color w:val="000000" w:themeColor="text1"/>
          <w:sz w:val="20"/>
          <w:szCs w:val="20"/>
          <w:u w:val="single"/>
          <w:lang w:val="en-US"/>
        </w:rPr>
      </w:pPr>
      <w:r w:rsidRPr="00505CF6">
        <w:rPr>
          <w:rFonts w:ascii="Arial" w:hAnsi="Arial" w:cs="Arial"/>
          <w:b/>
          <w:bCs/>
          <w:color w:val="000000" w:themeColor="text1"/>
          <w:sz w:val="20"/>
          <w:szCs w:val="20"/>
          <w:u w:val="single"/>
          <w:lang w:val="en-US"/>
        </w:rPr>
        <w:t>Review Article</w:t>
      </w:r>
    </w:p>
    <w:p w14:paraId="3985E8A5" w14:textId="28753D70" w:rsidR="00027A42" w:rsidRPr="009F55E4" w:rsidRDefault="003E1350" w:rsidP="009F55E4">
      <w:pPr>
        <w:spacing w:line="276" w:lineRule="auto"/>
        <w:rPr>
          <w:rFonts w:ascii="Arial" w:hAnsi="Arial" w:cs="Arial"/>
          <w:b/>
          <w:bCs/>
          <w:color w:val="000000" w:themeColor="text1"/>
          <w:sz w:val="20"/>
          <w:szCs w:val="20"/>
          <w:lang w:val="en-US"/>
        </w:rPr>
      </w:pPr>
      <w:r w:rsidRPr="001A01C3">
        <w:rPr>
          <w:rFonts w:ascii="Arial" w:hAnsi="Arial" w:cs="Arial"/>
          <w:b/>
          <w:bCs/>
          <w:color w:val="000000" w:themeColor="text1"/>
          <w:sz w:val="20"/>
          <w:szCs w:val="20"/>
          <w:lang w:val="en-US"/>
        </w:rPr>
        <w:t>A REVIEW ON AGRO-TOURISM:</w:t>
      </w:r>
      <w:r w:rsidR="00027A42" w:rsidRPr="001A01C3">
        <w:rPr>
          <w:rFonts w:ascii="Arial" w:hAnsi="Arial" w:cs="Arial"/>
          <w:b/>
          <w:bCs/>
          <w:color w:val="000000" w:themeColor="text1"/>
          <w:sz w:val="20"/>
          <w:szCs w:val="20"/>
          <w:lang w:val="en-US"/>
        </w:rPr>
        <w:t xml:space="preserve"> WAY TO SUSTAINABLE DEVELOPMENT</w:t>
      </w:r>
    </w:p>
    <w:p w14:paraId="1B1F8B75" w14:textId="77777777" w:rsidR="002E5EAD" w:rsidRDefault="002E5EAD" w:rsidP="00E32E90">
      <w:pPr>
        <w:spacing w:line="276" w:lineRule="auto"/>
        <w:rPr>
          <w:rFonts w:ascii="Arial" w:hAnsi="Arial" w:cs="Arial"/>
          <w:b/>
          <w:bCs/>
          <w:color w:val="000000" w:themeColor="text1"/>
          <w:sz w:val="20"/>
          <w:szCs w:val="20"/>
        </w:rPr>
      </w:pPr>
    </w:p>
    <w:p w14:paraId="051C7222" w14:textId="6F4091A0" w:rsidR="00830215" w:rsidRPr="001A01C3" w:rsidRDefault="00830215"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ABSTRACT</w:t>
      </w:r>
    </w:p>
    <w:p w14:paraId="1E721294" w14:textId="74129DCC" w:rsidR="00597EBC" w:rsidRPr="001A01C3" w:rsidRDefault="00597EBC" w:rsidP="00E32E90">
      <w:pPr>
        <w:spacing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Pr="001A01C3">
        <w:rPr>
          <w:rFonts w:ascii="Arial" w:hAnsi="Arial" w:cs="Arial"/>
          <w:color w:val="000000" w:themeColor="text1"/>
          <w:sz w:val="20"/>
          <w:szCs w:val="20"/>
        </w:rPr>
        <w:t>Agro-tourism is an upcoming trend in the tourism industry.</w:t>
      </w:r>
      <w:r w:rsidRPr="001A01C3">
        <w:rPr>
          <w:rFonts w:ascii="Arial" w:eastAsiaTheme="minorEastAsia" w:hAnsi="Arial" w:cs="Arial"/>
          <w:color w:val="000000" w:themeColor="text1"/>
          <w:kern w:val="24"/>
          <w:sz w:val="20"/>
          <w:szCs w:val="20"/>
          <w:lang w:val="en-US" w:eastAsia="en-IN"/>
          <w14:ligatures w14:val="none"/>
        </w:rPr>
        <w:t xml:space="preserve"> </w:t>
      </w:r>
      <w:r w:rsidRPr="001A01C3">
        <w:rPr>
          <w:rFonts w:ascii="Arial" w:hAnsi="Arial" w:cs="Arial"/>
          <w:color w:val="000000" w:themeColor="text1"/>
          <w:sz w:val="20"/>
          <w:szCs w:val="20"/>
          <w:lang w:val="en-US"/>
        </w:rPr>
        <w:t>It serves as an opportunity for socio-economic development of farmers along with environmental conservation. It is a sustainable source of recreation for 36.00 per cent of the urban population</w:t>
      </w:r>
      <w:r w:rsidR="00E32E90" w:rsidRPr="001A01C3">
        <w:rPr>
          <w:rFonts w:ascii="Arial" w:hAnsi="Arial" w:cs="Arial"/>
          <w:color w:val="000000" w:themeColor="text1"/>
          <w:sz w:val="20"/>
          <w:szCs w:val="20"/>
          <w:lang w:val="en-US"/>
        </w:rPr>
        <w:t xml:space="preserve">. </w:t>
      </w:r>
      <w:r w:rsidRPr="001A01C3">
        <w:rPr>
          <w:rFonts w:ascii="Arial" w:hAnsi="Arial" w:cs="Arial"/>
          <w:color w:val="000000" w:themeColor="text1"/>
          <w:sz w:val="20"/>
          <w:szCs w:val="20"/>
          <w:lang w:val="en-US"/>
        </w:rPr>
        <w:t>It is well-suited to the ca</w:t>
      </w:r>
      <w:r w:rsidR="00B81E2A">
        <w:rPr>
          <w:rFonts w:ascii="Arial" w:hAnsi="Arial" w:cs="Arial"/>
          <w:color w:val="000000" w:themeColor="text1"/>
          <w:sz w:val="20"/>
          <w:szCs w:val="20"/>
          <w:lang w:val="en-US"/>
        </w:rPr>
        <w:t xml:space="preserve">rrying capacity of the nature. </w:t>
      </w:r>
      <w:r w:rsidRPr="001A01C3">
        <w:rPr>
          <w:rFonts w:ascii="Arial" w:hAnsi="Arial" w:cs="Arial"/>
          <w:color w:val="000000" w:themeColor="text1"/>
          <w:sz w:val="20"/>
          <w:szCs w:val="20"/>
        </w:rPr>
        <w:t>Agro-tourism plays a vital role in educating the public about agriculture, creating rural employment, and sharing agricultural heritage.</w:t>
      </w:r>
      <w:r w:rsidR="004C0A8B" w:rsidRPr="001A01C3">
        <w:rPr>
          <w:rFonts w:ascii="Arial" w:hAnsi="Arial" w:cs="Arial"/>
          <w:color w:val="000000" w:themeColor="text1"/>
          <w:sz w:val="20"/>
          <w:szCs w:val="20"/>
        </w:rPr>
        <w:t xml:space="preserve"> It can be a potential alternative source of income generation for the rural population. </w:t>
      </w:r>
      <w:r w:rsidRPr="001A01C3">
        <w:rPr>
          <w:rFonts w:ascii="Arial" w:hAnsi="Arial" w:cs="Arial"/>
          <w:color w:val="000000" w:themeColor="text1"/>
          <w:sz w:val="20"/>
          <w:szCs w:val="20"/>
        </w:rPr>
        <w:t xml:space="preserve"> However, challenges such as inadequate infrastructure, limited promotional knowledge, and lack of coordination between sectors hinder its growth. Despite these barriers, many farmers show willingness and a favourable attitude toward agro-tourism, which offers unique tourist experiences and boosts rural livelihoods, highlighting the need for targeted support and collaboration to realize its potential.</w:t>
      </w:r>
    </w:p>
    <w:p w14:paraId="2F53390D" w14:textId="4E03F981" w:rsidR="00830215" w:rsidRPr="001A01C3" w:rsidRDefault="00830215" w:rsidP="001A01C3">
      <w:pPr>
        <w:spacing w:line="276" w:lineRule="auto"/>
        <w:jc w:val="both"/>
        <w:rPr>
          <w:rFonts w:ascii="Arial" w:hAnsi="Arial" w:cs="Arial"/>
          <w:i/>
          <w:iCs/>
          <w:color w:val="000000" w:themeColor="text1"/>
          <w:sz w:val="20"/>
          <w:szCs w:val="20"/>
        </w:rPr>
      </w:pPr>
      <w:r w:rsidRPr="001A01C3">
        <w:rPr>
          <w:rFonts w:ascii="Arial" w:hAnsi="Arial" w:cs="Arial"/>
          <w:i/>
          <w:iCs/>
          <w:color w:val="000000" w:themeColor="text1"/>
          <w:sz w:val="20"/>
          <w:szCs w:val="20"/>
        </w:rPr>
        <w:t>KEYWORDS</w:t>
      </w:r>
      <w:r w:rsidR="004C0A8B" w:rsidRPr="001A01C3">
        <w:rPr>
          <w:rFonts w:ascii="Arial" w:hAnsi="Arial" w:cs="Arial"/>
          <w:i/>
          <w:iCs/>
          <w:color w:val="000000" w:themeColor="text1"/>
          <w:sz w:val="20"/>
          <w:szCs w:val="20"/>
        </w:rPr>
        <w:t>: Agro-tourism, sustainable development, income generation, employment.</w:t>
      </w:r>
    </w:p>
    <w:p w14:paraId="11316B78" w14:textId="2FF4A3F3" w:rsidR="00292899" w:rsidRPr="001A01C3" w:rsidRDefault="00830215"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INTRODUCTION</w:t>
      </w:r>
    </w:p>
    <w:p w14:paraId="4EC68E81" w14:textId="0BED2C76" w:rsidR="009F2804" w:rsidRPr="001A01C3" w:rsidRDefault="00E32E90" w:rsidP="00E32E90">
      <w:pPr>
        <w:pStyle w:val="Default"/>
        <w:spacing w:line="276" w:lineRule="auto"/>
        <w:jc w:val="both"/>
        <w:rPr>
          <w:rFonts w:ascii="Arial" w:hAnsi="Arial" w:cs="Arial"/>
          <w:color w:val="000000" w:themeColor="text1"/>
          <w:sz w:val="20"/>
          <w:szCs w:val="20"/>
        </w:rPr>
      </w:pPr>
      <w:r w:rsidRPr="001A01C3">
        <w:rPr>
          <w:rFonts w:ascii="Arial" w:hAnsi="Arial" w:cs="Arial"/>
          <w:color w:val="000000" w:themeColor="text1"/>
          <w:sz w:val="20"/>
          <w:szCs w:val="20"/>
        </w:rPr>
        <w:tab/>
      </w:r>
      <w:r w:rsidR="009F2804" w:rsidRPr="001A01C3">
        <w:rPr>
          <w:rFonts w:ascii="Arial" w:hAnsi="Arial" w:cs="Arial"/>
          <w:color w:val="000000" w:themeColor="text1"/>
          <w:sz w:val="20"/>
          <w:szCs w:val="20"/>
        </w:rPr>
        <w:t>Tourism sector in India contributes about 09.10 per cent to the GDP of India (</w:t>
      </w:r>
      <w:proofErr w:type="spellStart"/>
      <w:r w:rsidR="009F2804" w:rsidRPr="001A01C3">
        <w:rPr>
          <w:rFonts w:ascii="Arial" w:hAnsi="Arial" w:cs="Arial"/>
          <w:color w:val="000000" w:themeColor="text1"/>
          <w:sz w:val="20"/>
          <w:szCs w:val="20"/>
        </w:rPr>
        <w:t>Anony</w:t>
      </w:r>
      <w:proofErr w:type="spellEnd"/>
      <w:r w:rsidR="009F2804" w:rsidRPr="001A01C3">
        <w:rPr>
          <w:rFonts w:ascii="Arial" w:hAnsi="Arial" w:cs="Arial"/>
          <w:color w:val="000000" w:themeColor="text1"/>
          <w:sz w:val="20"/>
          <w:szCs w:val="20"/>
        </w:rPr>
        <w:t xml:space="preserve">., 2024). Tourism sector has witnessed significant growth in India. </w:t>
      </w:r>
      <w:r w:rsidR="00EB32A7" w:rsidRPr="001A01C3">
        <w:rPr>
          <w:rFonts w:ascii="Arial" w:hAnsi="Arial" w:cs="Arial"/>
          <w:color w:val="000000" w:themeColor="text1"/>
          <w:sz w:val="20"/>
          <w:szCs w:val="20"/>
        </w:rPr>
        <w:t>India ranks</w:t>
      </w:r>
      <w:r w:rsidR="00565098" w:rsidRPr="001A01C3">
        <w:rPr>
          <w:rFonts w:ascii="Arial" w:hAnsi="Arial" w:cs="Arial"/>
          <w:color w:val="000000" w:themeColor="text1"/>
          <w:sz w:val="20"/>
          <w:szCs w:val="20"/>
        </w:rPr>
        <w:t xml:space="preserve"> 39</w:t>
      </w:r>
      <w:r w:rsidR="00565098" w:rsidRPr="001A01C3">
        <w:rPr>
          <w:rFonts w:ascii="Arial" w:hAnsi="Arial" w:cs="Arial"/>
          <w:color w:val="000000" w:themeColor="text1"/>
          <w:sz w:val="20"/>
          <w:szCs w:val="20"/>
          <w:vertAlign w:val="superscript"/>
        </w:rPr>
        <w:t>th</w:t>
      </w:r>
      <w:r w:rsidR="00565098" w:rsidRPr="001A01C3">
        <w:rPr>
          <w:rFonts w:ascii="Arial" w:hAnsi="Arial" w:cs="Arial"/>
          <w:color w:val="000000" w:themeColor="text1"/>
          <w:sz w:val="20"/>
          <w:szCs w:val="20"/>
        </w:rPr>
        <w:t xml:space="preserve"> in Travel and Tourism Development Index, 2024 (Economic Survey 2023-24).</w:t>
      </w:r>
      <w:r w:rsidR="00EB32A7" w:rsidRPr="001A01C3">
        <w:rPr>
          <w:rFonts w:ascii="Arial" w:hAnsi="Arial" w:cs="Arial"/>
          <w:color w:val="000000" w:themeColor="text1"/>
          <w:sz w:val="20"/>
          <w:szCs w:val="20"/>
        </w:rPr>
        <w:t xml:space="preserve"> </w:t>
      </w:r>
      <w:r w:rsidR="00565098" w:rsidRPr="001A01C3">
        <w:rPr>
          <w:rFonts w:ascii="Arial" w:hAnsi="Arial" w:cs="Arial"/>
          <w:color w:val="000000" w:themeColor="text1"/>
          <w:sz w:val="20"/>
          <w:szCs w:val="20"/>
        </w:rPr>
        <w:t>The word Agro-tourism is derived from two Italian words ‘</w:t>
      </w:r>
      <w:proofErr w:type="spellStart"/>
      <w:r w:rsidR="00565098" w:rsidRPr="001A01C3">
        <w:rPr>
          <w:rFonts w:ascii="Arial" w:hAnsi="Arial" w:cs="Arial"/>
          <w:color w:val="000000" w:themeColor="text1"/>
          <w:sz w:val="20"/>
          <w:szCs w:val="20"/>
        </w:rPr>
        <w:t>agricoltura</w:t>
      </w:r>
      <w:proofErr w:type="spellEnd"/>
      <w:r w:rsidR="00565098" w:rsidRPr="001A01C3">
        <w:rPr>
          <w:rFonts w:ascii="Arial" w:hAnsi="Arial" w:cs="Arial"/>
          <w:color w:val="000000" w:themeColor="text1"/>
          <w:sz w:val="20"/>
          <w:szCs w:val="20"/>
        </w:rPr>
        <w:t>’ meaning agriculture and ‘</w:t>
      </w:r>
      <w:proofErr w:type="spellStart"/>
      <w:r w:rsidR="00565098" w:rsidRPr="001A01C3">
        <w:rPr>
          <w:rFonts w:ascii="Arial" w:hAnsi="Arial" w:cs="Arial"/>
          <w:color w:val="000000" w:themeColor="text1"/>
          <w:sz w:val="20"/>
          <w:szCs w:val="20"/>
        </w:rPr>
        <w:t>tourismo</w:t>
      </w:r>
      <w:proofErr w:type="spellEnd"/>
      <w:r w:rsidR="00565098" w:rsidRPr="001A01C3">
        <w:rPr>
          <w:rFonts w:ascii="Arial" w:hAnsi="Arial" w:cs="Arial"/>
          <w:color w:val="000000" w:themeColor="text1"/>
          <w:sz w:val="20"/>
          <w:szCs w:val="20"/>
        </w:rPr>
        <w:t xml:space="preserve">’ meaning tourism. </w:t>
      </w:r>
      <w:r w:rsidR="009F2804" w:rsidRPr="001A01C3">
        <w:rPr>
          <w:rFonts w:ascii="Arial" w:hAnsi="Arial" w:cs="Arial"/>
          <w:color w:val="000000" w:themeColor="text1"/>
          <w:sz w:val="20"/>
          <w:szCs w:val="20"/>
        </w:rPr>
        <w:t xml:space="preserve">Agro-tourism is also a part of tourism. Tourism integrating agricultural landscape with agricultural businesses, offering a range of activities and services provided by farmers and rural residents to bring tourists to the farm, enhance revenue for enterprises, and offer chances for recreation, education, and active participation in farming activities is called agro-tourism (Shah </w:t>
      </w:r>
      <w:r w:rsidR="009F2804" w:rsidRPr="001A01C3">
        <w:rPr>
          <w:rFonts w:ascii="Arial" w:hAnsi="Arial" w:cs="Arial"/>
          <w:i/>
          <w:iCs/>
          <w:color w:val="000000" w:themeColor="text1"/>
          <w:sz w:val="20"/>
          <w:szCs w:val="20"/>
        </w:rPr>
        <w:t xml:space="preserve">et al., </w:t>
      </w:r>
      <w:r w:rsidR="009F2804" w:rsidRPr="001A01C3">
        <w:rPr>
          <w:rFonts w:ascii="Arial" w:hAnsi="Arial" w:cs="Arial"/>
          <w:color w:val="000000" w:themeColor="text1"/>
          <w:sz w:val="20"/>
          <w:szCs w:val="20"/>
        </w:rPr>
        <w:t>2023</w:t>
      </w:r>
      <w:r w:rsidR="00910791">
        <w:rPr>
          <w:rFonts w:ascii="Arial" w:hAnsi="Arial" w:cs="Arial"/>
          <w:color w:val="000000" w:themeColor="text1"/>
          <w:sz w:val="20"/>
          <w:szCs w:val="20"/>
        </w:rPr>
        <w:t xml:space="preserve">; </w:t>
      </w:r>
      <w:r w:rsidR="00910791" w:rsidRPr="00910791">
        <w:rPr>
          <w:rFonts w:ascii="Arial" w:hAnsi="Arial" w:cs="Arial"/>
          <w:color w:val="000000" w:themeColor="text1"/>
          <w:sz w:val="20"/>
          <w:szCs w:val="20"/>
        </w:rPr>
        <w:t xml:space="preserve">Kothari &amp; </w:t>
      </w:r>
      <w:proofErr w:type="spellStart"/>
      <w:r w:rsidR="00910791" w:rsidRPr="00910791">
        <w:rPr>
          <w:rFonts w:ascii="Arial" w:hAnsi="Arial" w:cs="Arial"/>
          <w:color w:val="000000" w:themeColor="text1"/>
          <w:sz w:val="20"/>
          <w:szCs w:val="20"/>
        </w:rPr>
        <w:t>Perwej</w:t>
      </w:r>
      <w:proofErr w:type="spellEnd"/>
      <w:r w:rsidR="00910791" w:rsidRPr="00910791">
        <w:rPr>
          <w:rFonts w:ascii="Arial" w:hAnsi="Arial" w:cs="Arial"/>
          <w:color w:val="000000" w:themeColor="text1"/>
          <w:sz w:val="20"/>
          <w:szCs w:val="20"/>
        </w:rPr>
        <w:t>, 2021</w:t>
      </w:r>
      <w:r w:rsidR="009F2804" w:rsidRPr="001A01C3">
        <w:rPr>
          <w:rFonts w:ascii="Arial" w:hAnsi="Arial" w:cs="Arial"/>
          <w:color w:val="000000" w:themeColor="text1"/>
          <w:sz w:val="20"/>
          <w:szCs w:val="20"/>
        </w:rPr>
        <w:t xml:space="preserve">). Agro-tourism service provider is supposed to provide home cooked food, stay facilities and show the visitors the agricultural enterprises such as floriculture, harvesting, bee keeping, dairying, </w:t>
      </w:r>
      <w:r w:rsidR="009F2804" w:rsidRPr="001A01C3">
        <w:rPr>
          <w:rFonts w:ascii="Arial" w:hAnsi="Arial" w:cs="Arial"/>
          <w:i/>
          <w:iCs/>
          <w:color w:val="000000" w:themeColor="text1"/>
          <w:sz w:val="20"/>
          <w:szCs w:val="20"/>
        </w:rPr>
        <w:t>etc</w:t>
      </w:r>
      <w:r w:rsidR="009F2804" w:rsidRPr="001A01C3">
        <w:rPr>
          <w:rFonts w:ascii="Arial" w:hAnsi="Arial" w:cs="Arial"/>
          <w:color w:val="000000" w:themeColor="text1"/>
          <w:sz w:val="20"/>
          <w:szCs w:val="20"/>
        </w:rPr>
        <w:t xml:space="preserve">. </w:t>
      </w:r>
      <w:r w:rsidR="003A2AD7" w:rsidRPr="001A01C3">
        <w:rPr>
          <w:rFonts w:ascii="Arial" w:hAnsi="Arial" w:cs="Arial"/>
          <w:color w:val="000000" w:themeColor="text1"/>
          <w:sz w:val="20"/>
          <w:szCs w:val="20"/>
        </w:rPr>
        <w:t>Agro-</w:t>
      </w:r>
      <w:r w:rsidR="00E243FB" w:rsidRPr="001A01C3">
        <w:rPr>
          <w:rFonts w:ascii="Arial" w:hAnsi="Arial" w:cs="Arial"/>
          <w:color w:val="000000" w:themeColor="text1"/>
          <w:sz w:val="20"/>
          <w:szCs w:val="20"/>
        </w:rPr>
        <w:t xml:space="preserve">tourism includes any activity or operation that uses the land of an artist or farmer to attract visitors, offering chance to have an authentic and enchanting experience of local cuisine and acquaint with the various fields and communities in the region </w:t>
      </w:r>
      <w:r w:rsidR="003A2AD7" w:rsidRPr="001A01C3">
        <w:rPr>
          <w:rFonts w:ascii="Arial" w:hAnsi="Arial" w:cs="Arial"/>
          <w:color w:val="000000" w:themeColor="text1"/>
          <w:sz w:val="20"/>
          <w:szCs w:val="20"/>
        </w:rPr>
        <w:t>(Chandra Shekhar, 2022</w:t>
      </w:r>
      <w:r w:rsidR="00910791">
        <w:rPr>
          <w:rFonts w:ascii="Arial" w:hAnsi="Arial" w:cs="Arial"/>
          <w:color w:val="000000" w:themeColor="text1"/>
          <w:sz w:val="20"/>
          <w:szCs w:val="20"/>
        </w:rPr>
        <w:t xml:space="preserve">; </w:t>
      </w:r>
      <w:proofErr w:type="spellStart"/>
      <w:r w:rsidR="00910791" w:rsidRPr="00910791">
        <w:rPr>
          <w:rFonts w:ascii="Arial" w:hAnsi="Arial" w:cs="Arial"/>
          <w:color w:val="000000" w:themeColor="text1"/>
          <w:sz w:val="20"/>
          <w:szCs w:val="20"/>
        </w:rPr>
        <w:t>Hvizdová</w:t>
      </w:r>
      <w:proofErr w:type="spellEnd"/>
      <w:r w:rsidR="00910791" w:rsidRPr="00910791">
        <w:rPr>
          <w:rFonts w:ascii="Arial" w:hAnsi="Arial" w:cs="Arial"/>
          <w:color w:val="000000" w:themeColor="text1"/>
          <w:sz w:val="20"/>
          <w:szCs w:val="20"/>
        </w:rPr>
        <w:t>, 2018</w:t>
      </w:r>
      <w:r w:rsidR="003A2AD7" w:rsidRPr="001A01C3">
        <w:rPr>
          <w:rFonts w:ascii="Arial" w:hAnsi="Arial" w:cs="Arial"/>
          <w:color w:val="000000" w:themeColor="text1"/>
          <w:sz w:val="20"/>
          <w:szCs w:val="20"/>
        </w:rPr>
        <w:t>)</w:t>
      </w:r>
      <w:r w:rsidR="00E243FB" w:rsidRPr="001A01C3">
        <w:rPr>
          <w:rFonts w:ascii="Arial" w:hAnsi="Arial" w:cs="Arial"/>
          <w:color w:val="000000" w:themeColor="text1"/>
          <w:sz w:val="20"/>
          <w:szCs w:val="20"/>
        </w:rPr>
        <w:t xml:space="preserve">. </w:t>
      </w:r>
      <w:r w:rsidR="00255EED" w:rsidRPr="001A01C3">
        <w:rPr>
          <w:rFonts w:ascii="Arial" w:hAnsi="Arial" w:cs="Arial"/>
          <w:color w:val="000000" w:themeColor="text1"/>
          <w:sz w:val="20"/>
          <w:szCs w:val="20"/>
        </w:rPr>
        <w:t>Agro-tourism is a latest concept which includes tourism on farms. It offers the opportunity to experience the authentic rural lifestyle, taste of the local food and become familiar with the various farming operations during the visit. It includes farm stay, venturing into agricultural farms, animal rides, cow-milking, rural art and craft, etc. (</w:t>
      </w:r>
      <w:proofErr w:type="spellStart"/>
      <w:r w:rsidR="00255EED" w:rsidRPr="001A01C3">
        <w:rPr>
          <w:rFonts w:ascii="Arial" w:hAnsi="Arial" w:cs="Arial"/>
          <w:color w:val="000000" w:themeColor="text1"/>
          <w:sz w:val="20"/>
          <w:szCs w:val="20"/>
        </w:rPr>
        <w:t>Ghetiya</w:t>
      </w:r>
      <w:proofErr w:type="spellEnd"/>
      <w:r w:rsidR="00627E93" w:rsidRPr="001A01C3">
        <w:rPr>
          <w:rFonts w:ascii="Arial" w:hAnsi="Arial" w:cs="Arial"/>
          <w:color w:val="000000" w:themeColor="text1"/>
          <w:sz w:val="20"/>
          <w:szCs w:val="20"/>
        </w:rPr>
        <w:t xml:space="preserve"> </w:t>
      </w:r>
      <w:r w:rsidR="00627E93" w:rsidRPr="001A01C3">
        <w:rPr>
          <w:rFonts w:ascii="Arial" w:hAnsi="Arial" w:cs="Arial"/>
          <w:i/>
          <w:iCs/>
          <w:color w:val="000000" w:themeColor="text1"/>
          <w:sz w:val="20"/>
          <w:szCs w:val="20"/>
        </w:rPr>
        <w:t xml:space="preserve">et al., </w:t>
      </w:r>
      <w:r w:rsidR="00627E93" w:rsidRPr="001A01C3">
        <w:rPr>
          <w:rFonts w:ascii="Arial" w:hAnsi="Arial" w:cs="Arial"/>
          <w:color w:val="000000" w:themeColor="text1"/>
          <w:sz w:val="20"/>
          <w:szCs w:val="20"/>
        </w:rPr>
        <w:t>2018</w:t>
      </w:r>
      <w:r w:rsidR="00910791">
        <w:rPr>
          <w:rFonts w:ascii="Arial" w:hAnsi="Arial" w:cs="Arial"/>
          <w:color w:val="000000" w:themeColor="text1"/>
          <w:sz w:val="20"/>
          <w:szCs w:val="20"/>
        </w:rPr>
        <w:t xml:space="preserve">; </w:t>
      </w:r>
      <w:proofErr w:type="spellStart"/>
      <w:r w:rsidR="00910791" w:rsidRPr="00910791">
        <w:rPr>
          <w:rFonts w:ascii="Arial" w:hAnsi="Arial" w:cs="Arial"/>
          <w:color w:val="000000" w:themeColor="text1"/>
          <w:sz w:val="20"/>
          <w:szCs w:val="20"/>
        </w:rPr>
        <w:t>Esitti</w:t>
      </w:r>
      <w:proofErr w:type="spellEnd"/>
      <w:r w:rsidR="00910791" w:rsidRPr="00910791">
        <w:rPr>
          <w:rFonts w:ascii="Arial" w:hAnsi="Arial" w:cs="Arial"/>
          <w:color w:val="000000" w:themeColor="text1"/>
          <w:sz w:val="20"/>
          <w:szCs w:val="20"/>
        </w:rPr>
        <w:t>, 2023</w:t>
      </w:r>
      <w:r w:rsidR="00627E93" w:rsidRPr="001A01C3">
        <w:rPr>
          <w:rFonts w:ascii="Arial" w:hAnsi="Arial" w:cs="Arial"/>
          <w:color w:val="000000" w:themeColor="text1"/>
          <w:sz w:val="20"/>
          <w:szCs w:val="20"/>
        </w:rPr>
        <w:t>)</w:t>
      </w:r>
      <w:r w:rsidR="009003FE" w:rsidRPr="001A01C3">
        <w:rPr>
          <w:rFonts w:ascii="Arial" w:hAnsi="Arial" w:cs="Arial"/>
          <w:color w:val="000000" w:themeColor="text1"/>
          <w:sz w:val="20"/>
          <w:szCs w:val="20"/>
        </w:rPr>
        <w:t xml:space="preserve">. </w:t>
      </w:r>
      <w:r w:rsidR="009461C7" w:rsidRPr="001A01C3">
        <w:rPr>
          <w:rFonts w:ascii="Arial" w:hAnsi="Arial" w:cs="Arial"/>
          <w:color w:val="000000" w:themeColor="text1"/>
          <w:sz w:val="20"/>
          <w:szCs w:val="20"/>
        </w:rPr>
        <w:t xml:space="preserve">Agro-tourism is an idea of visiting an agricultural an allied activity for the purpose of recreation, education or active participation in farm operation which can benefit farmers by increasing their income (Krishna </w:t>
      </w:r>
      <w:r w:rsidR="009461C7" w:rsidRPr="001A01C3">
        <w:rPr>
          <w:rFonts w:ascii="Arial" w:hAnsi="Arial" w:cs="Arial"/>
          <w:i/>
          <w:iCs/>
          <w:color w:val="000000" w:themeColor="text1"/>
          <w:sz w:val="20"/>
          <w:szCs w:val="20"/>
        </w:rPr>
        <w:t xml:space="preserve">et al., </w:t>
      </w:r>
      <w:r w:rsidR="009461C7" w:rsidRPr="001A01C3">
        <w:rPr>
          <w:rFonts w:ascii="Arial" w:hAnsi="Arial" w:cs="Arial"/>
          <w:color w:val="000000" w:themeColor="text1"/>
          <w:sz w:val="20"/>
          <w:szCs w:val="20"/>
        </w:rPr>
        <w:t>2020b)</w:t>
      </w:r>
      <w:r w:rsidR="00E662AD" w:rsidRPr="001A01C3">
        <w:rPr>
          <w:rFonts w:ascii="Arial" w:hAnsi="Arial" w:cs="Arial"/>
          <w:color w:val="000000" w:themeColor="text1"/>
          <w:sz w:val="20"/>
          <w:szCs w:val="20"/>
        </w:rPr>
        <w:t xml:space="preserve">. Agro-tourism refers to the set of activities provided to the agro-tourists at the agricultural farm such as bullock cart riding, cow milking, weeding and harvesting, purchase of raw and processed agricultural produce,, etc. which leads to additional income generation for the farmers and promote sustainable development in rural areas. (Suman </w:t>
      </w:r>
      <w:r w:rsidR="00E662AD" w:rsidRPr="001A01C3">
        <w:rPr>
          <w:rFonts w:ascii="Arial" w:hAnsi="Arial" w:cs="Arial"/>
          <w:i/>
          <w:iCs/>
          <w:color w:val="000000" w:themeColor="text1"/>
          <w:sz w:val="20"/>
          <w:szCs w:val="20"/>
        </w:rPr>
        <w:t>et al.,</w:t>
      </w:r>
      <w:r w:rsidR="008B3830" w:rsidRPr="001A01C3">
        <w:rPr>
          <w:rFonts w:ascii="Arial" w:hAnsi="Arial" w:cs="Arial"/>
          <w:color w:val="000000" w:themeColor="text1"/>
          <w:sz w:val="20"/>
          <w:szCs w:val="20"/>
        </w:rPr>
        <w:t xml:space="preserve"> 2023). Agro-tourism is the most recent idea in tourism sector, which happens on the agricultural farms. It provides visitors with the chance to gain true sense of the allure and authenticity of rural life, sample authentic local cuisine, and become familiar with the many farming operations like picking and harvesting, irrigation practices, weeding, etc. while they are there. In the unadulterated natural setting, visitors can unwind and rejuvenate (Vasanthi and Padmaja, 2019).</w:t>
      </w:r>
    </w:p>
    <w:p w14:paraId="71F61027" w14:textId="25D6FE87" w:rsidR="00830215" w:rsidRPr="001A01C3" w:rsidRDefault="00830215" w:rsidP="00E32E90">
      <w:pPr>
        <w:spacing w:before="240"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OBJECTIVES</w:t>
      </w:r>
    </w:p>
    <w:p w14:paraId="54AD44EE" w14:textId="64D3492A" w:rsidR="003A2AD7" w:rsidRPr="001A01C3" w:rsidRDefault="00565098" w:rsidP="00E32E90">
      <w:pPr>
        <w:pStyle w:val="ListParagraph"/>
        <w:numPr>
          <w:ilvl w:val="0"/>
          <w:numId w:val="3"/>
        </w:numPr>
        <w:spacing w:before="240" w:line="276" w:lineRule="auto"/>
        <w:rPr>
          <w:rFonts w:ascii="Arial" w:hAnsi="Arial" w:cs="Arial"/>
          <w:color w:val="000000" w:themeColor="text1"/>
          <w:sz w:val="20"/>
          <w:szCs w:val="20"/>
        </w:rPr>
      </w:pPr>
      <w:r w:rsidRPr="001A01C3">
        <w:rPr>
          <w:rFonts w:ascii="Arial" w:hAnsi="Arial" w:cs="Arial"/>
          <w:color w:val="000000" w:themeColor="text1"/>
          <w:sz w:val="20"/>
          <w:szCs w:val="20"/>
        </w:rPr>
        <w:t>To provide a comprehensive review on Agro-tourism leading to sustainable development</w:t>
      </w:r>
    </w:p>
    <w:p w14:paraId="76371BF2" w14:textId="7B7DE15E" w:rsidR="003A2AD7" w:rsidRPr="001A01C3" w:rsidRDefault="003A2AD7"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SCOPE</w:t>
      </w:r>
      <w:r w:rsidR="003C1494" w:rsidRPr="001A01C3">
        <w:rPr>
          <w:rFonts w:ascii="Arial" w:hAnsi="Arial" w:cs="Arial"/>
          <w:b/>
          <w:bCs/>
          <w:color w:val="000000" w:themeColor="text1"/>
          <w:sz w:val="20"/>
          <w:szCs w:val="20"/>
        </w:rPr>
        <w:t xml:space="preserve"> OF AGRO-TOURISM </w:t>
      </w:r>
    </w:p>
    <w:p w14:paraId="7076ED39" w14:textId="0ED4E895" w:rsidR="003A2AD7" w:rsidRPr="001A01C3" w:rsidRDefault="003A2AD7"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lastRenderedPageBreak/>
        <w:t xml:space="preserve">In India, agro-tourism started in 2005 at Malegaon village, near Baramati in Maharashtra. It is an initiative of the progressive local farmers and visionaries like Mr. Pandurang </w:t>
      </w:r>
      <w:proofErr w:type="spellStart"/>
      <w:r w:rsidRPr="001A01C3">
        <w:rPr>
          <w:rFonts w:ascii="Arial" w:hAnsi="Arial" w:cs="Arial"/>
          <w:color w:val="000000" w:themeColor="text1"/>
          <w:sz w:val="20"/>
          <w:szCs w:val="20"/>
        </w:rPr>
        <w:t>Taware</w:t>
      </w:r>
      <w:proofErr w:type="spellEnd"/>
      <w:r w:rsidRPr="001A01C3">
        <w:rPr>
          <w:rFonts w:ascii="Arial" w:hAnsi="Arial" w:cs="Arial"/>
          <w:color w:val="000000" w:themeColor="text1"/>
          <w:sz w:val="20"/>
          <w:szCs w:val="20"/>
        </w:rPr>
        <w:t xml:space="preserve">. </w:t>
      </w:r>
      <w:r w:rsidR="00E243FB" w:rsidRPr="001A01C3">
        <w:rPr>
          <w:rFonts w:ascii="Arial" w:hAnsi="Arial" w:cs="Arial"/>
          <w:color w:val="000000" w:themeColor="text1"/>
          <w:sz w:val="20"/>
          <w:szCs w:val="20"/>
        </w:rPr>
        <w:t xml:space="preserve">Agro-tourism is the nerve of the Indian economy with approximately 85.00 per cent of the population directly or indirectly dependent on farming and other activities and agriculture accounting for around 18.00 per cent of the total GDP of India. It can be a becoming entrepreneurial opportunity for the Indian farmers. </w:t>
      </w:r>
      <w:r w:rsidR="00FC74E7" w:rsidRPr="001A01C3">
        <w:rPr>
          <w:rFonts w:ascii="Arial" w:hAnsi="Arial" w:cs="Arial"/>
          <w:color w:val="000000" w:themeColor="text1"/>
          <w:sz w:val="20"/>
          <w:szCs w:val="20"/>
        </w:rPr>
        <w:t>It is a co</w:t>
      </w:r>
      <w:r w:rsidR="00E53A95" w:rsidRPr="001A01C3">
        <w:rPr>
          <w:rFonts w:ascii="Arial" w:hAnsi="Arial" w:cs="Arial"/>
          <w:color w:val="000000" w:themeColor="text1"/>
          <w:sz w:val="20"/>
          <w:szCs w:val="20"/>
        </w:rPr>
        <w:t xml:space="preserve">st-effective tourism activity. </w:t>
      </w:r>
      <w:r w:rsidR="00E243FB" w:rsidRPr="001A01C3">
        <w:rPr>
          <w:rFonts w:ascii="Arial" w:hAnsi="Arial" w:cs="Arial"/>
          <w:color w:val="000000" w:themeColor="text1"/>
          <w:sz w:val="20"/>
          <w:szCs w:val="20"/>
        </w:rPr>
        <w:t>(Chandra Shekhar, 2022). 36.00 per cent of the total population of India lives in urban areas (Economic Survey of India 2023-24), making a good clientele for the agro-tourism.</w:t>
      </w:r>
      <w:r w:rsidR="009003FE" w:rsidRPr="001A01C3">
        <w:rPr>
          <w:rFonts w:ascii="Arial" w:hAnsi="Arial" w:cs="Arial"/>
          <w:color w:val="000000" w:themeColor="text1"/>
          <w:sz w:val="20"/>
          <w:szCs w:val="20"/>
        </w:rPr>
        <w:t xml:space="preserve"> </w:t>
      </w:r>
      <w:proofErr w:type="spellStart"/>
      <w:r w:rsidR="009003FE" w:rsidRPr="001A01C3">
        <w:rPr>
          <w:rFonts w:ascii="Arial" w:hAnsi="Arial" w:cs="Arial"/>
          <w:color w:val="000000" w:themeColor="text1"/>
          <w:sz w:val="20"/>
          <w:szCs w:val="20"/>
        </w:rPr>
        <w:t>Ghetiya</w:t>
      </w:r>
      <w:proofErr w:type="spellEnd"/>
      <w:r w:rsidR="009003FE" w:rsidRPr="001A01C3">
        <w:rPr>
          <w:rFonts w:ascii="Arial" w:hAnsi="Arial" w:cs="Arial"/>
          <w:color w:val="000000" w:themeColor="text1"/>
          <w:sz w:val="20"/>
          <w:szCs w:val="20"/>
        </w:rPr>
        <w:t xml:space="preserve"> </w:t>
      </w:r>
      <w:r w:rsidR="009003FE" w:rsidRPr="001A01C3">
        <w:rPr>
          <w:rFonts w:ascii="Arial" w:hAnsi="Arial" w:cs="Arial"/>
          <w:i/>
          <w:iCs/>
          <w:color w:val="000000" w:themeColor="text1"/>
          <w:sz w:val="20"/>
          <w:szCs w:val="20"/>
        </w:rPr>
        <w:t>et al</w:t>
      </w:r>
      <w:r w:rsidR="009003FE" w:rsidRPr="001A01C3">
        <w:rPr>
          <w:rFonts w:ascii="Arial" w:hAnsi="Arial" w:cs="Arial"/>
          <w:color w:val="000000" w:themeColor="text1"/>
          <w:sz w:val="20"/>
          <w:szCs w:val="20"/>
        </w:rPr>
        <w:t xml:space="preserve">., 2022 reported in their study that nearly two-thirds (60.00 per cent) of the respondents had high favourable attitude, followed by 40.00 per cent with medium favourable attitude and none had less favourable attitude towards agro-tourism as an enterprise. </w:t>
      </w:r>
      <w:r w:rsidR="00E724F5" w:rsidRPr="001A01C3">
        <w:rPr>
          <w:rFonts w:ascii="Arial" w:hAnsi="Arial" w:cs="Arial"/>
          <w:color w:val="000000" w:themeColor="text1"/>
          <w:sz w:val="20"/>
          <w:szCs w:val="20"/>
          <w:lang w:val="en-US"/>
        </w:rPr>
        <w:t xml:space="preserve">Bhatta </w:t>
      </w:r>
      <w:r w:rsidR="00E724F5" w:rsidRPr="001A01C3">
        <w:rPr>
          <w:rFonts w:ascii="Arial" w:hAnsi="Arial" w:cs="Arial"/>
          <w:i/>
          <w:iCs/>
          <w:color w:val="000000" w:themeColor="text1"/>
          <w:sz w:val="20"/>
          <w:szCs w:val="20"/>
          <w:lang w:val="en-US"/>
        </w:rPr>
        <w:t>et al.</w:t>
      </w:r>
      <w:r w:rsidR="00E724F5" w:rsidRPr="001A01C3">
        <w:rPr>
          <w:rFonts w:ascii="Arial" w:hAnsi="Arial" w:cs="Arial"/>
          <w:color w:val="000000" w:themeColor="text1"/>
          <w:sz w:val="20"/>
          <w:szCs w:val="20"/>
          <w:lang w:val="en-US"/>
        </w:rPr>
        <w:t xml:space="preserve"> (2019) </w:t>
      </w:r>
      <w:r w:rsidR="00E724F5" w:rsidRPr="001A01C3">
        <w:rPr>
          <w:rFonts w:ascii="Arial" w:hAnsi="Arial" w:cs="Arial"/>
          <w:color w:val="000000" w:themeColor="text1"/>
          <w:sz w:val="20"/>
          <w:szCs w:val="20"/>
        </w:rPr>
        <w:t>studied the willingness of farmers to start agro-tourism in rural Nepal. They concluded that more than half (53.10 per cent) of the respondents were willing to start agro-tourism, 81.20 per cent of the respondents preferred to host both the national and international tourists on their agro-tourism centre and half (50.00 per cent) of the respondents were willing to share land for agro-tourism purpose in rural Nepal.</w:t>
      </w:r>
      <w:r w:rsidR="008B3830" w:rsidRPr="001A01C3">
        <w:rPr>
          <w:rFonts w:ascii="Arial" w:hAnsi="Arial" w:cs="Arial"/>
          <w:color w:val="000000" w:themeColor="text1"/>
          <w:sz w:val="20"/>
          <w:szCs w:val="20"/>
        </w:rPr>
        <w:t xml:space="preserve"> The economic landscape of traditional agriculture could transform as a result of agro-tourism. Development of agro-tourism has numerous benefits. Due of its affordability, agro-tourism serves as a low-cost entry point into the travel and tourism industry, expanding the scope of tourism (Bose, 2019).</w:t>
      </w:r>
      <w:r w:rsidR="00E724F5" w:rsidRPr="001A01C3">
        <w:rPr>
          <w:rFonts w:ascii="Arial" w:hAnsi="Arial" w:cs="Arial"/>
          <w:color w:val="000000" w:themeColor="text1"/>
          <w:sz w:val="20"/>
          <w:szCs w:val="20"/>
        </w:rPr>
        <w:t xml:space="preserve"> </w:t>
      </w:r>
    </w:p>
    <w:p w14:paraId="74A1F3A1" w14:textId="5A7E5CD9"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AGRO-TOURISM AND SUSTAINABLE DEVELOPMENT </w:t>
      </w:r>
    </w:p>
    <w:p w14:paraId="77A46692" w14:textId="77777777" w:rsidR="00E724F5" w:rsidRPr="001A01C3" w:rsidRDefault="00E243FB" w:rsidP="00E32E90">
      <w:pPr>
        <w:spacing w:after="0"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00E724F5" w:rsidRPr="001A01C3">
        <w:rPr>
          <w:rFonts w:ascii="Arial" w:hAnsi="Arial" w:cs="Arial"/>
          <w:color w:val="000000" w:themeColor="text1"/>
          <w:sz w:val="20"/>
          <w:szCs w:val="20"/>
        </w:rPr>
        <w:t xml:space="preserve">Sustainable development refers to the development in present in such a manner that it does not harm the aspirations of the future generations. It has three components such as social, economic and environmental development. </w:t>
      </w:r>
      <w:r w:rsidRPr="001A01C3">
        <w:rPr>
          <w:rFonts w:ascii="Arial" w:hAnsi="Arial" w:cs="Arial"/>
          <w:color w:val="000000" w:themeColor="text1"/>
          <w:sz w:val="20"/>
          <w:szCs w:val="20"/>
        </w:rPr>
        <w:t>Agro-tourism plays a crucial role in sustainable development by providing additional source of income for farmers, promoting sustainable living among urban tourists who experience the rural lifestyle. It is an enterprise that promote eco-friendly tourism and recreation. It also encourage social development in rural areas like women empowerment, raise socio-economic standards of living without harming the environment.</w:t>
      </w:r>
    </w:p>
    <w:p w14:paraId="42871554" w14:textId="733CAF9A" w:rsidR="00E724F5" w:rsidRPr="001A01C3" w:rsidRDefault="00E724F5"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 xml:space="preserve"> Chande (2016) studied the importance and barriers of agro-tourism. Most of the farmers perceived that educating the visitors and public about agriculture (4.87 Mean Score), creation of employment opportunity in the rural areas (4.65 Mean Score) and sharing agricultural heritage and rural lifestyles with visitors (4.25 Mean Score) was the major importance of agro-tourism. </w:t>
      </w:r>
      <w:r w:rsidR="00A07ECF" w:rsidRPr="001A01C3">
        <w:rPr>
          <w:rFonts w:ascii="Arial" w:hAnsi="Arial" w:cs="Arial"/>
          <w:color w:val="000000" w:themeColor="text1"/>
          <w:sz w:val="20"/>
          <w:szCs w:val="20"/>
        </w:rPr>
        <w:t xml:space="preserve">Agro-tourism offers a range of advantages like employment creation, organic agricultural produce, promote local crafts and art, ecological harmony, personal and social fulfilment, entertainment and creative practices. It provides hands on experience on agricultural practices to the youth (Gaikwad </w:t>
      </w:r>
      <w:r w:rsidR="00A07ECF" w:rsidRPr="001A01C3">
        <w:rPr>
          <w:rFonts w:ascii="Arial" w:hAnsi="Arial" w:cs="Arial"/>
          <w:i/>
          <w:iCs/>
          <w:color w:val="000000" w:themeColor="text1"/>
          <w:sz w:val="20"/>
          <w:szCs w:val="20"/>
        </w:rPr>
        <w:t>et al.</w:t>
      </w:r>
      <w:r w:rsidR="00A07ECF" w:rsidRPr="001A01C3">
        <w:rPr>
          <w:rFonts w:ascii="Arial" w:hAnsi="Arial" w:cs="Arial"/>
          <w:color w:val="000000" w:themeColor="text1"/>
          <w:sz w:val="20"/>
          <w:szCs w:val="20"/>
        </w:rPr>
        <w:t xml:space="preserve">, 2017). </w:t>
      </w:r>
      <w:r w:rsidRPr="001A01C3">
        <w:rPr>
          <w:rFonts w:ascii="Arial" w:hAnsi="Arial" w:cs="Arial"/>
          <w:color w:val="000000" w:themeColor="text1"/>
          <w:sz w:val="20"/>
          <w:szCs w:val="20"/>
        </w:rPr>
        <w:t xml:space="preserve">Krishna </w:t>
      </w:r>
      <w:r w:rsidRPr="001A01C3">
        <w:rPr>
          <w:rFonts w:ascii="Arial" w:hAnsi="Arial" w:cs="Arial"/>
          <w:i/>
          <w:iCs/>
          <w:color w:val="000000" w:themeColor="text1"/>
          <w:sz w:val="20"/>
          <w:szCs w:val="20"/>
        </w:rPr>
        <w:t xml:space="preserve">et al. </w:t>
      </w:r>
      <w:r w:rsidRPr="001A01C3">
        <w:rPr>
          <w:rFonts w:ascii="Arial" w:hAnsi="Arial" w:cs="Arial"/>
          <w:color w:val="000000" w:themeColor="text1"/>
          <w:sz w:val="20"/>
          <w:szCs w:val="20"/>
        </w:rPr>
        <w:t xml:space="preserve">(2020a) studied the impact of agro-tourism on agro-tourism centre owners in Maharashtra and Goa. They concluded that an average number of employment days in Maharashtra has increased from 149 to 202 man-days/year and from 117 to 208 man-days/year in Goa after 2016, the year after which the agro-tourism observed significant growth and development. </w:t>
      </w:r>
      <w:r w:rsidR="003C1494" w:rsidRPr="001A01C3">
        <w:rPr>
          <w:rFonts w:ascii="Arial" w:hAnsi="Arial" w:cs="Arial"/>
          <w:color w:val="000000" w:themeColor="text1"/>
          <w:sz w:val="20"/>
          <w:szCs w:val="20"/>
        </w:rPr>
        <w:t xml:space="preserve">Krishna </w:t>
      </w:r>
      <w:r w:rsidR="00DF59B1" w:rsidRPr="001A01C3">
        <w:rPr>
          <w:rFonts w:ascii="Arial" w:hAnsi="Arial" w:cs="Arial"/>
          <w:i/>
          <w:iCs/>
          <w:color w:val="000000" w:themeColor="text1"/>
          <w:sz w:val="20"/>
          <w:szCs w:val="20"/>
        </w:rPr>
        <w:t xml:space="preserve">et </w:t>
      </w:r>
      <w:r w:rsidR="003C1494" w:rsidRPr="001A01C3">
        <w:rPr>
          <w:rFonts w:ascii="Arial" w:hAnsi="Arial" w:cs="Arial"/>
          <w:i/>
          <w:iCs/>
          <w:color w:val="000000" w:themeColor="text1"/>
          <w:sz w:val="20"/>
          <w:szCs w:val="20"/>
        </w:rPr>
        <w:t xml:space="preserve">al. </w:t>
      </w:r>
      <w:r w:rsidR="003C1494" w:rsidRPr="001A01C3">
        <w:rPr>
          <w:rFonts w:ascii="Arial" w:hAnsi="Arial" w:cs="Arial"/>
          <w:color w:val="000000" w:themeColor="text1"/>
          <w:sz w:val="20"/>
          <w:szCs w:val="20"/>
        </w:rPr>
        <w:t xml:space="preserve">(2020b) studied the status and growth prospects of agro-tourism in Maharashtra and Goa. They concluded that according to the agro-tourists, being close to the nature (4.30 MS), </w:t>
      </w:r>
      <w:r w:rsidR="003C1494" w:rsidRPr="001A01C3">
        <w:rPr>
          <w:rFonts w:ascii="Arial" w:hAnsi="Arial" w:cs="Arial"/>
          <w:color w:val="000000" w:themeColor="text1"/>
          <w:sz w:val="20"/>
          <w:szCs w:val="20"/>
          <w:lang w:val="en-US"/>
        </w:rPr>
        <w:t>different holiday experience, local cuisine, to be together with family/friends, mental and physical relaxation were some of the important motivational attributes to become an agro-tourist.</w:t>
      </w:r>
      <w:r w:rsidR="00A07ECF" w:rsidRPr="001A01C3">
        <w:rPr>
          <w:rFonts w:ascii="Arial" w:hAnsi="Arial" w:cs="Arial"/>
          <w:color w:val="000000" w:themeColor="text1"/>
          <w:sz w:val="20"/>
          <w:szCs w:val="20"/>
          <w:lang w:val="en-US"/>
        </w:rPr>
        <w:t xml:space="preserve"> </w:t>
      </w:r>
      <w:r w:rsidR="008B3830" w:rsidRPr="001A01C3">
        <w:rPr>
          <w:rFonts w:ascii="Arial" w:hAnsi="Arial" w:cs="Arial"/>
          <w:color w:val="000000" w:themeColor="text1"/>
          <w:sz w:val="20"/>
          <w:szCs w:val="20"/>
        </w:rPr>
        <w:t xml:space="preserve">Agro-tourism plays a crucial role in transforming traditional agriculture, benefiting farmers and rural communities by providing economic opportunities, promoting cultural exchange, supporting local arts and crafts, and fostering sustainability and educational experiences for the younger generation. </w:t>
      </w:r>
      <w:r w:rsidR="00A07ECF" w:rsidRPr="001A01C3">
        <w:rPr>
          <w:rFonts w:ascii="Arial" w:hAnsi="Arial" w:cs="Arial"/>
          <w:color w:val="000000" w:themeColor="text1"/>
          <w:sz w:val="20"/>
          <w:szCs w:val="20"/>
        </w:rPr>
        <w:t xml:space="preserve">Agro-tourism benefits farmers by supplementing their income, fostering social engagement, and enriching their lives, while also supporting local businesses in the rural areas, preserving traditions and heritage and offering pollution-free and natural tourism experiences in rural areas (Suman </w:t>
      </w:r>
      <w:r w:rsidR="00A07ECF" w:rsidRPr="001A01C3">
        <w:rPr>
          <w:rFonts w:ascii="Arial" w:hAnsi="Arial" w:cs="Arial"/>
          <w:i/>
          <w:iCs/>
          <w:color w:val="000000" w:themeColor="text1"/>
          <w:sz w:val="20"/>
          <w:szCs w:val="20"/>
        </w:rPr>
        <w:t xml:space="preserve">et al., </w:t>
      </w:r>
      <w:r w:rsidR="00A07ECF" w:rsidRPr="001A01C3">
        <w:rPr>
          <w:rFonts w:ascii="Arial" w:hAnsi="Arial" w:cs="Arial"/>
          <w:color w:val="000000" w:themeColor="text1"/>
          <w:sz w:val="20"/>
          <w:szCs w:val="20"/>
        </w:rPr>
        <w:t>2023)</w:t>
      </w:r>
    </w:p>
    <w:p w14:paraId="340844E3" w14:textId="163FF5DA" w:rsidR="00E53A95" w:rsidRPr="001A01C3" w:rsidRDefault="00AC645F" w:rsidP="00E32E90">
      <w:pPr>
        <w:spacing w:line="276" w:lineRule="auto"/>
        <w:jc w:val="both"/>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ACTIVE </w:t>
      </w:r>
      <w:r w:rsidR="00375A27">
        <w:rPr>
          <w:rFonts w:ascii="Arial" w:hAnsi="Arial" w:cs="Arial"/>
          <w:b/>
          <w:bCs/>
          <w:color w:val="000000" w:themeColor="text1"/>
          <w:sz w:val="20"/>
          <w:szCs w:val="20"/>
        </w:rPr>
        <w:t>INITIATIVES</w:t>
      </w:r>
      <w:r w:rsidR="00E53A95" w:rsidRPr="001A01C3">
        <w:rPr>
          <w:rFonts w:ascii="Arial" w:hAnsi="Arial" w:cs="Arial"/>
          <w:b/>
          <w:bCs/>
          <w:color w:val="000000" w:themeColor="text1"/>
          <w:sz w:val="20"/>
          <w:szCs w:val="20"/>
        </w:rPr>
        <w:t xml:space="preserve"> </w:t>
      </w:r>
      <w:r w:rsidR="00ED6FE1" w:rsidRPr="001A01C3">
        <w:rPr>
          <w:rFonts w:ascii="Arial" w:hAnsi="Arial" w:cs="Arial"/>
          <w:b/>
          <w:bCs/>
          <w:color w:val="000000" w:themeColor="text1"/>
          <w:sz w:val="20"/>
          <w:szCs w:val="20"/>
        </w:rPr>
        <w:t xml:space="preserve">FOR </w:t>
      </w:r>
      <w:r w:rsidR="00E53A95" w:rsidRPr="001A01C3">
        <w:rPr>
          <w:rFonts w:ascii="Arial" w:hAnsi="Arial" w:cs="Arial"/>
          <w:b/>
          <w:bCs/>
          <w:color w:val="000000" w:themeColor="text1"/>
          <w:sz w:val="20"/>
          <w:szCs w:val="20"/>
        </w:rPr>
        <w:t xml:space="preserve">AGRO-TOURISM IN INDIA </w:t>
      </w:r>
    </w:p>
    <w:p w14:paraId="105F9907" w14:textId="38C0F24C" w:rsidR="00E53A95" w:rsidRPr="001A01C3" w:rsidRDefault="00E53A95" w:rsidP="00E32E90">
      <w:pPr>
        <w:spacing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Pr="001A01C3">
        <w:rPr>
          <w:rFonts w:ascii="Arial" w:hAnsi="Arial" w:cs="Arial"/>
          <w:color w:val="000000" w:themeColor="text1"/>
          <w:sz w:val="20"/>
          <w:szCs w:val="20"/>
        </w:rPr>
        <w:t xml:space="preserve">In India, Maharashtra had been pioneer in developing and encouraging agro-tourism. Government of Maharashtra had started pilot program in </w:t>
      </w:r>
      <w:proofErr w:type="spellStart"/>
      <w:r w:rsidRPr="001A01C3">
        <w:rPr>
          <w:rFonts w:ascii="Arial" w:hAnsi="Arial" w:cs="Arial"/>
          <w:color w:val="000000" w:themeColor="text1"/>
          <w:sz w:val="20"/>
          <w:szCs w:val="20"/>
        </w:rPr>
        <w:t>Palshiwadi</w:t>
      </w:r>
      <w:proofErr w:type="spellEnd"/>
      <w:r w:rsidRPr="001A01C3">
        <w:rPr>
          <w:rFonts w:ascii="Arial" w:hAnsi="Arial" w:cs="Arial"/>
          <w:color w:val="000000" w:themeColor="text1"/>
          <w:sz w:val="20"/>
          <w:szCs w:val="20"/>
        </w:rPr>
        <w:t xml:space="preserve">, Pune which is being run by Agro-tourism </w:t>
      </w:r>
      <w:r w:rsidR="00803B9A" w:rsidRPr="001A01C3">
        <w:rPr>
          <w:rFonts w:ascii="Arial" w:hAnsi="Arial" w:cs="Arial"/>
          <w:color w:val="000000" w:themeColor="text1"/>
          <w:sz w:val="20"/>
          <w:szCs w:val="20"/>
        </w:rPr>
        <w:t xml:space="preserve">Development Corporation (ATDC). Maharashtra has more than 400 agro-tourism centres </w:t>
      </w:r>
      <w:r w:rsidR="00803B9A" w:rsidRPr="001A01C3">
        <w:rPr>
          <w:rFonts w:ascii="Arial" w:hAnsi="Arial" w:cs="Arial"/>
          <w:color w:val="000000" w:themeColor="text1"/>
          <w:sz w:val="20"/>
          <w:szCs w:val="20"/>
        </w:rPr>
        <w:lastRenderedPageBreak/>
        <w:t xml:space="preserve">across its 30 districts (Chandra Shekhar, 2022). </w:t>
      </w:r>
      <w:r w:rsidR="00791826" w:rsidRPr="001A01C3">
        <w:rPr>
          <w:rFonts w:ascii="Arial" w:hAnsi="Arial" w:cs="Arial"/>
          <w:color w:val="000000" w:themeColor="text1"/>
          <w:sz w:val="20"/>
          <w:szCs w:val="20"/>
        </w:rPr>
        <w:t xml:space="preserve">A range of initiatives are taken by the Government of India that promotes agro-tourism. These are National Strategy for Promotion of Rural Homestays, 2022 under the Ministry of Tourism which supports </w:t>
      </w:r>
      <w:proofErr w:type="spellStart"/>
      <w:r w:rsidR="00791826" w:rsidRPr="001A01C3">
        <w:rPr>
          <w:rFonts w:ascii="Arial" w:hAnsi="Arial" w:cs="Arial"/>
          <w:color w:val="000000" w:themeColor="text1"/>
          <w:sz w:val="20"/>
          <w:szCs w:val="20"/>
        </w:rPr>
        <w:t>agri</w:t>
      </w:r>
      <w:proofErr w:type="spellEnd"/>
      <w:r w:rsidR="00791826" w:rsidRPr="001A01C3">
        <w:rPr>
          <w:rFonts w:ascii="Arial" w:hAnsi="Arial" w:cs="Arial"/>
          <w:color w:val="000000" w:themeColor="text1"/>
          <w:sz w:val="20"/>
          <w:szCs w:val="20"/>
        </w:rPr>
        <w:t xml:space="preserve">-tourism as a part of </w:t>
      </w:r>
      <w:proofErr w:type="spellStart"/>
      <w:r w:rsidR="00791826" w:rsidRPr="001A01C3">
        <w:rPr>
          <w:rFonts w:ascii="Arial" w:hAnsi="Arial" w:cs="Arial"/>
          <w:color w:val="000000" w:themeColor="text1"/>
          <w:sz w:val="20"/>
          <w:szCs w:val="20"/>
        </w:rPr>
        <w:t>Atmanirbhar</w:t>
      </w:r>
      <w:proofErr w:type="spellEnd"/>
      <w:r w:rsidR="00791826" w:rsidRPr="001A01C3">
        <w:rPr>
          <w:rFonts w:ascii="Arial" w:hAnsi="Arial" w:cs="Arial"/>
          <w:color w:val="000000" w:themeColor="text1"/>
          <w:sz w:val="20"/>
          <w:szCs w:val="20"/>
        </w:rPr>
        <w:t xml:space="preserve"> Bharat initiative; Rural circuit under Swadesh Darshan Scheme by Ministry of Tourism also promotes agro-tourism. Government if India recognises various tourist destinations as Agro-Tourism Centres (ATCs). These are Vanilla County in Kerala, Prakriti Farms and Citrus Country in Punjab, the County Retreat in Rajasthan, Bhavani Retreat in Gujarat and The Goat Village in Uttarakhan</w:t>
      </w:r>
      <w:r w:rsidR="0057638F" w:rsidRPr="001A01C3">
        <w:rPr>
          <w:rFonts w:ascii="Arial" w:hAnsi="Arial" w:cs="Arial"/>
          <w:color w:val="000000" w:themeColor="text1"/>
          <w:sz w:val="20"/>
          <w:szCs w:val="20"/>
        </w:rPr>
        <w:t xml:space="preserve">d (Press India Bureau, 2025). Ministry of Tourism, Government of Goa had launched winter school on agro-ecotourism to promote the agro-tourism as an enterprise among the participants. </w:t>
      </w:r>
      <w:r w:rsidR="0082730D" w:rsidRPr="001A01C3">
        <w:rPr>
          <w:rFonts w:ascii="Arial" w:hAnsi="Arial" w:cs="Arial"/>
          <w:color w:val="000000" w:themeColor="text1"/>
          <w:sz w:val="20"/>
          <w:szCs w:val="20"/>
        </w:rPr>
        <w:t xml:space="preserve">Ministry of Tourism also </w:t>
      </w:r>
      <w:proofErr w:type="gramStart"/>
      <w:r w:rsidR="0082730D" w:rsidRPr="001A01C3">
        <w:rPr>
          <w:rFonts w:ascii="Arial" w:hAnsi="Arial" w:cs="Arial"/>
          <w:color w:val="000000" w:themeColor="text1"/>
          <w:sz w:val="20"/>
          <w:szCs w:val="20"/>
        </w:rPr>
        <w:t>provides  recognition</w:t>
      </w:r>
      <w:proofErr w:type="gramEnd"/>
      <w:r w:rsidR="0082730D" w:rsidRPr="001A01C3">
        <w:rPr>
          <w:rFonts w:ascii="Arial" w:hAnsi="Arial" w:cs="Arial"/>
          <w:color w:val="000000" w:themeColor="text1"/>
          <w:sz w:val="20"/>
          <w:szCs w:val="20"/>
        </w:rPr>
        <w:t xml:space="preserve"> to the villages practicing agro-tourism by conferring the Best Tourism Village Award in Agri-tourism category. </w:t>
      </w:r>
      <w:proofErr w:type="spellStart"/>
      <w:r w:rsidR="0082730D" w:rsidRPr="001A01C3">
        <w:rPr>
          <w:rFonts w:ascii="Arial" w:hAnsi="Arial" w:cs="Arial"/>
          <w:color w:val="000000" w:themeColor="text1"/>
          <w:sz w:val="20"/>
          <w:szCs w:val="20"/>
        </w:rPr>
        <w:t>Hansali</w:t>
      </w:r>
      <w:proofErr w:type="spellEnd"/>
      <w:r w:rsidR="0082730D" w:rsidRPr="001A01C3">
        <w:rPr>
          <w:rFonts w:ascii="Arial" w:hAnsi="Arial" w:cs="Arial"/>
          <w:color w:val="000000" w:themeColor="text1"/>
          <w:sz w:val="20"/>
          <w:szCs w:val="20"/>
        </w:rPr>
        <w:t xml:space="preserve"> village in Punjab, Karde in Maharashtra, </w:t>
      </w:r>
      <w:proofErr w:type="spellStart"/>
      <w:r w:rsidR="0082730D" w:rsidRPr="001A01C3">
        <w:rPr>
          <w:rFonts w:ascii="Arial" w:hAnsi="Arial" w:cs="Arial"/>
          <w:color w:val="000000" w:themeColor="text1"/>
          <w:sz w:val="20"/>
          <w:szCs w:val="20"/>
        </w:rPr>
        <w:t>Kumarakom</w:t>
      </w:r>
      <w:proofErr w:type="spellEnd"/>
      <w:r w:rsidR="0082730D" w:rsidRPr="001A01C3">
        <w:rPr>
          <w:rFonts w:ascii="Arial" w:hAnsi="Arial" w:cs="Arial"/>
          <w:color w:val="000000" w:themeColor="text1"/>
          <w:sz w:val="20"/>
          <w:szCs w:val="20"/>
        </w:rPr>
        <w:t xml:space="preserve"> in Kerala are so</w:t>
      </w:r>
      <w:r w:rsidR="004D49E9" w:rsidRPr="001A01C3">
        <w:rPr>
          <w:rFonts w:ascii="Arial" w:hAnsi="Arial" w:cs="Arial"/>
          <w:color w:val="000000" w:themeColor="text1"/>
          <w:sz w:val="20"/>
          <w:szCs w:val="20"/>
        </w:rPr>
        <w:t xml:space="preserve">me of the recipients of the awards. </w:t>
      </w:r>
      <w:r w:rsidR="00D106B4" w:rsidRPr="001A01C3">
        <w:rPr>
          <w:rFonts w:ascii="Arial" w:hAnsi="Arial" w:cs="Arial"/>
          <w:color w:val="000000" w:themeColor="text1"/>
          <w:sz w:val="20"/>
          <w:szCs w:val="20"/>
        </w:rPr>
        <w:t xml:space="preserve">However, reproduction of these initiatives are required at state level for better growth of the ATCs in different states. A dedicated policy for agro-tourism at the national level is required for widespread adoption of agro-tourism as an enterprise among the farming community in India. </w:t>
      </w:r>
    </w:p>
    <w:p w14:paraId="3CBCE92B" w14:textId="3E5FA64C"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CHALLENGES FACED BY AGRO-TOURISM</w:t>
      </w:r>
    </w:p>
    <w:p w14:paraId="50DE6BED" w14:textId="273BBB13" w:rsidR="00CC28BB" w:rsidRPr="001A01C3" w:rsidRDefault="00CC28BB"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Sawant (2019) documented various challenges in their study on challenges in agro-tourism for farmers of Ratnagiri District. They mentioned inadequate knowledge about agro-tourism, lack of commercial approach among farmers, lack of capital to develop basic infrastructure for the agro-tourism, absence of organised sector in this field and ignorance on the part of the farmers regarding such type of alternative activities as some of the major challenges faced by farmers of Ratnagiri District.</w:t>
      </w:r>
      <w:r w:rsidR="00E724F5" w:rsidRPr="001A01C3">
        <w:rPr>
          <w:rFonts w:ascii="Arial" w:hAnsi="Arial" w:cs="Arial"/>
          <w:color w:val="000000" w:themeColor="text1"/>
          <w:sz w:val="20"/>
          <w:szCs w:val="20"/>
        </w:rPr>
        <w:t xml:space="preserve"> </w:t>
      </w:r>
      <w:proofErr w:type="spellStart"/>
      <w:r w:rsidR="00E724F5" w:rsidRPr="001A01C3">
        <w:rPr>
          <w:rFonts w:ascii="Arial" w:hAnsi="Arial" w:cs="Arial"/>
          <w:color w:val="000000" w:themeColor="text1"/>
          <w:sz w:val="20"/>
          <w:szCs w:val="20"/>
        </w:rPr>
        <w:t>Wanole</w:t>
      </w:r>
      <w:proofErr w:type="spellEnd"/>
      <w:r w:rsidR="00E724F5" w:rsidRPr="001A01C3">
        <w:rPr>
          <w:rFonts w:ascii="Arial" w:hAnsi="Arial" w:cs="Arial"/>
          <w:color w:val="000000" w:themeColor="text1"/>
          <w:sz w:val="20"/>
          <w:szCs w:val="20"/>
        </w:rPr>
        <w:t xml:space="preserve"> </w:t>
      </w:r>
      <w:r w:rsidR="00E724F5" w:rsidRPr="001A01C3">
        <w:rPr>
          <w:rFonts w:ascii="Arial" w:hAnsi="Arial" w:cs="Arial"/>
          <w:i/>
          <w:iCs/>
          <w:color w:val="000000" w:themeColor="text1"/>
          <w:sz w:val="20"/>
          <w:szCs w:val="20"/>
        </w:rPr>
        <w:t>et al.</w:t>
      </w:r>
      <w:r w:rsidR="00E724F5" w:rsidRPr="001A01C3">
        <w:rPr>
          <w:rFonts w:ascii="Arial" w:hAnsi="Arial" w:cs="Arial"/>
          <w:color w:val="000000" w:themeColor="text1"/>
          <w:sz w:val="20"/>
          <w:szCs w:val="20"/>
        </w:rPr>
        <w:t xml:space="preserve"> (2020) revealed that cent per cent of the respondents agreed to lack of co-ordination between agriculture and tourism department, lack of fund for establishment of agro-tourism centre, non-availability of insurance policy of tourists and high rate of interest on bank loan were major problems faced by the agro-tourism centre owner for running agro-tourism centre in Maharashtra. Savitha </w:t>
      </w:r>
      <w:r w:rsidR="00E724F5" w:rsidRPr="001A01C3">
        <w:rPr>
          <w:rFonts w:ascii="Arial" w:hAnsi="Arial" w:cs="Arial"/>
          <w:i/>
          <w:iCs/>
          <w:color w:val="000000" w:themeColor="text1"/>
          <w:sz w:val="20"/>
          <w:szCs w:val="20"/>
        </w:rPr>
        <w:t>et al.</w:t>
      </w:r>
      <w:r w:rsidR="00E724F5" w:rsidRPr="001A01C3">
        <w:rPr>
          <w:rFonts w:ascii="Arial" w:hAnsi="Arial" w:cs="Arial"/>
          <w:color w:val="000000" w:themeColor="text1"/>
          <w:sz w:val="20"/>
          <w:szCs w:val="20"/>
        </w:rPr>
        <w:t xml:space="preserve"> (2022) concluded that great majority of the farmers (87.50 per cent) found insufficient literature for agro-tourism practice as a major technical challenge in promotion of agro-tourism centres in Karnataka, followed by lack of transportation to interior rural places, inability to introduce more activities, non-availability of inputs.</w:t>
      </w:r>
    </w:p>
    <w:p w14:paraId="35FC5628" w14:textId="3CCA6C8D" w:rsidR="00CC28BB"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SUGGESTIONS TO OVERCOME CHALLENGES </w:t>
      </w:r>
      <w:r w:rsidR="009461C7" w:rsidRPr="001A01C3">
        <w:rPr>
          <w:rFonts w:ascii="Arial" w:hAnsi="Arial" w:cs="Arial"/>
          <w:b/>
          <w:bCs/>
          <w:color w:val="000000" w:themeColor="text1"/>
          <w:sz w:val="20"/>
          <w:szCs w:val="20"/>
        </w:rPr>
        <w:tab/>
      </w:r>
    </w:p>
    <w:p w14:paraId="1DA3934F" w14:textId="0334DA64" w:rsidR="009461C7" w:rsidRPr="001A01C3" w:rsidRDefault="00CC28BB"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 xml:space="preserve">The full potential of agro-tourism can be realised by overcoming the above mentioned challenges. This section </w:t>
      </w:r>
      <w:r w:rsidR="00AC645F" w:rsidRPr="001A01C3">
        <w:rPr>
          <w:rFonts w:ascii="Arial" w:hAnsi="Arial" w:cs="Arial"/>
          <w:color w:val="000000" w:themeColor="text1"/>
          <w:sz w:val="20"/>
          <w:szCs w:val="20"/>
        </w:rPr>
        <w:t>highlights on the practical suggestions which can be implemented to overcome the problem and encourage the growth of agro-tourism. Sawant (2019) mentioned some suggestions in their study like developing a Public-Private Strategic Partnership Model to promote agro-tourism, establishing a Special Purpose Vehicle (SPV) like Agri Tourism Development Corporation (ATDC) or Maharashtra State Agricultural Tourism Cooperative Federation Limited (MART) in other states also, government recognition and support to agro-tourism centres, farmers’ training about the enterprise, tourist-centric services, effective use of technology for advertisement of the</w:t>
      </w:r>
      <w:r w:rsidR="00A20A9E" w:rsidRPr="001A01C3">
        <w:rPr>
          <w:rFonts w:ascii="Arial" w:hAnsi="Arial" w:cs="Arial"/>
          <w:color w:val="000000" w:themeColor="text1"/>
          <w:sz w:val="20"/>
          <w:szCs w:val="20"/>
        </w:rPr>
        <w:t xml:space="preserve"> ATCs.</w:t>
      </w:r>
      <w:r w:rsidR="00EF252C" w:rsidRPr="001A01C3">
        <w:rPr>
          <w:rFonts w:ascii="Arial" w:hAnsi="Arial" w:cs="Arial"/>
          <w:color w:val="000000" w:themeColor="text1"/>
          <w:sz w:val="20"/>
          <w:szCs w:val="20"/>
        </w:rPr>
        <w:t xml:space="preserve"> </w:t>
      </w:r>
      <w:r w:rsidR="009461C7" w:rsidRPr="001A01C3">
        <w:rPr>
          <w:rFonts w:ascii="Arial" w:hAnsi="Arial" w:cs="Arial"/>
          <w:color w:val="000000" w:themeColor="text1"/>
          <w:sz w:val="20"/>
          <w:szCs w:val="20"/>
        </w:rPr>
        <w:t xml:space="preserve">Krishna </w:t>
      </w:r>
      <w:r w:rsidR="009461C7" w:rsidRPr="001A01C3">
        <w:rPr>
          <w:rFonts w:ascii="Arial" w:hAnsi="Arial" w:cs="Arial"/>
          <w:i/>
          <w:iCs/>
          <w:color w:val="000000" w:themeColor="text1"/>
          <w:sz w:val="20"/>
          <w:szCs w:val="20"/>
        </w:rPr>
        <w:t xml:space="preserve">et al., </w:t>
      </w:r>
      <w:r w:rsidR="009461C7" w:rsidRPr="001A01C3">
        <w:rPr>
          <w:rFonts w:ascii="Arial" w:hAnsi="Arial" w:cs="Arial"/>
          <w:color w:val="000000" w:themeColor="text1"/>
          <w:sz w:val="20"/>
          <w:szCs w:val="20"/>
        </w:rPr>
        <w:t>2020b concluded in their study, various prospects perceived by the practitioners of agro-tourism. It includes increasing area under agro-tourism, integration of more interesting activities, offer on-site accommodation facilities, rural cuisine,</w:t>
      </w:r>
      <w:r w:rsidR="00554EF2" w:rsidRPr="001A01C3">
        <w:rPr>
          <w:rFonts w:ascii="Arial" w:hAnsi="Arial" w:cs="Arial"/>
          <w:color w:val="000000" w:themeColor="text1"/>
          <w:sz w:val="20"/>
          <w:szCs w:val="20"/>
        </w:rPr>
        <w:t xml:space="preserve"> </w:t>
      </w:r>
      <w:proofErr w:type="spellStart"/>
      <w:r w:rsidR="00554EF2" w:rsidRPr="001A01C3">
        <w:rPr>
          <w:rFonts w:ascii="Arial" w:hAnsi="Arial" w:cs="Arial"/>
          <w:color w:val="000000" w:themeColor="text1"/>
          <w:sz w:val="20"/>
          <w:szCs w:val="20"/>
        </w:rPr>
        <w:t>agri</w:t>
      </w:r>
      <w:proofErr w:type="spellEnd"/>
      <w:r w:rsidR="009461C7" w:rsidRPr="001A01C3">
        <w:rPr>
          <w:rFonts w:ascii="Arial" w:hAnsi="Arial" w:cs="Arial"/>
          <w:color w:val="000000" w:themeColor="text1"/>
          <w:sz w:val="20"/>
          <w:szCs w:val="20"/>
        </w:rPr>
        <w:t>-products at reasonable prices, improve transport facilities to the site including pick-up and drop facilities</w:t>
      </w:r>
      <w:r w:rsidR="00F2718E" w:rsidRPr="001A01C3">
        <w:rPr>
          <w:rFonts w:ascii="Arial" w:hAnsi="Arial" w:cs="Arial"/>
          <w:color w:val="000000" w:themeColor="text1"/>
          <w:sz w:val="20"/>
          <w:szCs w:val="20"/>
        </w:rPr>
        <w:t>, making availability of agro-</w:t>
      </w:r>
      <w:r w:rsidR="009461C7" w:rsidRPr="001A01C3">
        <w:rPr>
          <w:rFonts w:ascii="Arial" w:hAnsi="Arial" w:cs="Arial"/>
          <w:color w:val="000000" w:themeColor="text1"/>
          <w:sz w:val="20"/>
          <w:szCs w:val="20"/>
        </w:rPr>
        <w:t xml:space="preserve">tourism related agriculture, developing contact with schools and colleges and maintaining warm relations with the tourists. </w:t>
      </w:r>
      <w:r w:rsidR="00323629" w:rsidRPr="001A01C3">
        <w:rPr>
          <w:rFonts w:ascii="Arial" w:hAnsi="Arial" w:cs="Arial"/>
          <w:color w:val="000000" w:themeColor="text1"/>
          <w:sz w:val="20"/>
          <w:szCs w:val="20"/>
        </w:rPr>
        <w:t xml:space="preserve">They also suggested policy interventions from government side to develop agro-tourism. </w:t>
      </w:r>
    </w:p>
    <w:p w14:paraId="6A1D1C52" w14:textId="078EE121"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CONCLUSIONS</w:t>
      </w:r>
    </w:p>
    <w:p w14:paraId="5EF6BBEF" w14:textId="4A7A21F8" w:rsidR="00E32E90" w:rsidRPr="001A01C3" w:rsidRDefault="00E32E90" w:rsidP="009064F5">
      <w:pPr>
        <w:spacing w:line="276" w:lineRule="auto"/>
        <w:jc w:val="both"/>
        <w:rPr>
          <w:rFonts w:ascii="Arial" w:eastAsia="Times New Roman" w:hAnsi="Arial" w:cs="Arial"/>
          <w:color w:val="000000" w:themeColor="text1"/>
          <w:kern w:val="0"/>
          <w:sz w:val="20"/>
          <w:szCs w:val="20"/>
          <w:lang w:eastAsia="en-IN"/>
          <w14:ligatures w14:val="none"/>
        </w:rPr>
      </w:pPr>
      <w:r w:rsidRPr="001A01C3">
        <w:rPr>
          <w:rFonts w:ascii="Arial" w:hAnsi="Arial" w:cs="Arial"/>
          <w:b/>
          <w:bCs/>
          <w:color w:val="000000" w:themeColor="text1"/>
          <w:sz w:val="20"/>
          <w:szCs w:val="20"/>
        </w:rPr>
        <w:tab/>
      </w:r>
      <w:r w:rsidRPr="001A01C3">
        <w:rPr>
          <w:rFonts w:ascii="Arial" w:eastAsia="Times New Roman" w:hAnsi="Arial" w:cs="Arial"/>
          <w:color w:val="000000" w:themeColor="text1"/>
          <w:kern w:val="0"/>
          <w:sz w:val="20"/>
          <w:szCs w:val="20"/>
          <w:lang w:eastAsia="en-IN"/>
          <w14:ligatures w14:val="none"/>
        </w:rPr>
        <w:t>Agro-tourism is a c</w:t>
      </w:r>
      <w:r w:rsidR="0090127A" w:rsidRPr="001A01C3">
        <w:rPr>
          <w:rFonts w:ascii="Arial" w:eastAsia="Times New Roman" w:hAnsi="Arial" w:cs="Arial"/>
          <w:color w:val="000000" w:themeColor="text1"/>
          <w:kern w:val="0"/>
          <w:sz w:val="20"/>
          <w:szCs w:val="20"/>
          <w:lang w:eastAsia="en-IN"/>
          <w14:ligatures w14:val="none"/>
        </w:rPr>
        <w:t>ontemporary trend in the tourism sector</w:t>
      </w:r>
      <w:r w:rsidRPr="001A01C3">
        <w:rPr>
          <w:rFonts w:ascii="Arial" w:eastAsia="Times New Roman" w:hAnsi="Arial" w:cs="Arial"/>
          <w:color w:val="000000" w:themeColor="text1"/>
          <w:kern w:val="0"/>
          <w:sz w:val="20"/>
          <w:szCs w:val="20"/>
          <w:lang w:eastAsia="en-IN"/>
          <w14:ligatures w14:val="none"/>
        </w:rPr>
        <w:t xml:space="preserve"> and an impending boom in the agriculture sector. It </w:t>
      </w:r>
      <w:r w:rsidR="0090127A" w:rsidRPr="001A01C3">
        <w:rPr>
          <w:rFonts w:ascii="Arial" w:eastAsia="Times New Roman" w:hAnsi="Arial" w:cs="Arial"/>
          <w:color w:val="000000" w:themeColor="text1"/>
          <w:kern w:val="0"/>
          <w:sz w:val="20"/>
          <w:szCs w:val="20"/>
          <w:lang w:eastAsia="en-IN"/>
          <w14:ligatures w14:val="none"/>
        </w:rPr>
        <w:t>provides farmers with the opportunity</w:t>
      </w:r>
      <w:r w:rsidRPr="001A01C3">
        <w:rPr>
          <w:rFonts w:ascii="Arial" w:eastAsia="Times New Roman" w:hAnsi="Arial" w:cs="Arial"/>
          <w:color w:val="000000" w:themeColor="text1"/>
          <w:kern w:val="0"/>
          <w:sz w:val="20"/>
          <w:szCs w:val="20"/>
          <w:lang w:eastAsia="en-IN"/>
          <w14:ligatures w14:val="none"/>
        </w:rPr>
        <w:t xml:space="preserve"> to </w:t>
      </w:r>
      <w:r w:rsidR="0090127A" w:rsidRPr="001A01C3">
        <w:rPr>
          <w:rFonts w:ascii="Arial" w:eastAsia="Times New Roman" w:hAnsi="Arial" w:cs="Arial"/>
          <w:color w:val="000000" w:themeColor="text1"/>
          <w:kern w:val="0"/>
          <w:sz w:val="20"/>
          <w:szCs w:val="20"/>
          <w:lang w:eastAsia="en-IN"/>
          <w14:ligatures w14:val="none"/>
        </w:rPr>
        <w:t xml:space="preserve">generate additional income </w:t>
      </w:r>
      <w:r w:rsidRPr="001A01C3">
        <w:rPr>
          <w:rFonts w:ascii="Arial" w:eastAsia="Times New Roman" w:hAnsi="Arial" w:cs="Arial"/>
          <w:color w:val="000000" w:themeColor="text1"/>
          <w:kern w:val="0"/>
          <w:sz w:val="20"/>
          <w:szCs w:val="20"/>
          <w:lang w:eastAsia="en-IN"/>
          <w14:ligatures w14:val="none"/>
        </w:rPr>
        <w:t xml:space="preserve">from their own farm. Additionally, it gives city dwellers the opportunity to experience rural </w:t>
      </w:r>
      <w:r w:rsidR="0090127A" w:rsidRPr="001A01C3">
        <w:rPr>
          <w:rFonts w:ascii="Arial" w:eastAsia="Times New Roman" w:hAnsi="Arial" w:cs="Arial"/>
          <w:color w:val="000000" w:themeColor="text1"/>
          <w:kern w:val="0"/>
          <w:sz w:val="20"/>
          <w:szCs w:val="20"/>
          <w:lang w:eastAsia="en-IN"/>
          <w14:ligatures w14:val="none"/>
        </w:rPr>
        <w:t>lifestyle</w:t>
      </w:r>
      <w:r w:rsidRPr="001A01C3">
        <w:rPr>
          <w:rFonts w:ascii="Arial" w:eastAsia="Times New Roman" w:hAnsi="Arial" w:cs="Arial"/>
          <w:color w:val="000000" w:themeColor="text1"/>
          <w:kern w:val="0"/>
          <w:sz w:val="20"/>
          <w:szCs w:val="20"/>
          <w:lang w:eastAsia="en-IN"/>
          <w14:ligatures w14:val="none"/>
        </w:rPr>
        <w:t>. This creates a win-win situation for both farmers and tourists. By making use of the resources at their disposal, farmers may increase their revenue, and visitors can affordably experience village life. The growth of agro</w:t>
      </w:r>
      <w:r w:rsidR="0090127A" w:rsidRPr="001A01C3">
        <w:rPr>
          <w:rFonts w:ascii="Arial" w:eastAsia="Times New Roman" w:hAnsi="Arial" w:cs="Arial"/>
          <w:color w:val="000000" w:themeColor="text1"/>
          <w:kern w:val="0"/>
          <w:sz w:val="20"/>
          <w:szCs w:val="20"/>
          <w:lang w:eastAsia="en-IN"/>
          <w14:ligatures w14:val="none"/>
        </w:rPr>
        <w:t>-</w:t>
      </w:r>
      <w:r w:rsidRPr="001A01C3">
        <w:rPr>
          <w:rFonts w:ascii="Arial" w:eastAsia="Times New Roman" w:hAnsi="Arial" w:cs="Arial"/>
          <w:color w:val="000000" w:themeColor="text1"/>
          <w:kern w:val="0"/>
          <w:sz w:val="20"/>
          <w:szCs w:val="20"/>
          <w:lang w:eastAsia="en-IN"/>
          <w14:ligatures w14:val="none"/>
        </w:rPr>
        <w:lastRenderedPageBreak/>
        <w:t xml:space="preserve">tourism might maintain the rural countryside. The </w:t>
      </w:r>
      <w:r w:rsidR="0090127A" w:rsidRPr="001A01C3">
        <w:rPr>
          <w:rFonts w:ascii="Arial" w:eastAsia="Times New Roman" w:hAnsi="Arial" w:cs="Arial"/>
          <w:color w:val="000000" w:themeColor="text1"/>
          <w:kern w:val="0"/>
          <w:sz w:val="20"/>
          <w:szCs w:val="20"/>
          <w:lang w:eastAsia="en-IN"/>
          <w14:ligatures w14:val="none"/>
        </w:rPr>
        <w:t>sector</w:t>
      </w:r>
      <w:r w:rsidRPr="001A01C3">
        <w:rPr>
          <w:rFonts w:ascii="Arial" w:eastAsia="Times New Roman" w:hAnsi="Arial" w:cs="Arial"/>
          <w:color w:val="000000" w:themeColor="text1"/>
          <w:kern w:val="0"/>
          <w:sz w:val="20"/>
          <w:szCs w:val="20"/>
          <w:lang w:eastAsia="en-IN"/>
          <w14:ligatures w14:val="none"/>
        </w:rPr>
        <w:t xml:space="preserve"> </w:t>
      </w:r>
      <w:r w:rsidR="0090127A" w:rsidRPr="001A01C3">
        <w:rPr>
          <w:rFonts w:ascii="Arial" w:eastAsia="Times New Roman" w:hAnsi="Arial" w:cs="Arial"/>
          <w:color w:val="000000" w:themeColor="text1"/>
          <w:kern w:val="0"/>
          <w:sz w:val="20"/>
          <w:szCs w:val="20"/>
          <w:lang w:eastAsia="en-IN"/>
          <w14:ligatures w14:val="none"/>
        </w:rPr>
        <w:t>faces several challenges</w:t>
      </w:r>
      <w:r w:rsidRPr="001A01C3">
        <w:rPr>
          <w:rFonts w:ascii="Arial" w:eastAsia="Times New Roman" w:hAnsi="Arial" w:cs="Arial"/>
          <w:color w:val="000000" w:themeColor="text1"/>
          <w:kern w:val="0"/>
          <w:sz w:val="20"/>
          <w:szCs w:val="20"/>
          <w:lang w:eastAsia="en-IN"/>
          <w14:ligatures w14:val="none"/>
        </w:rPr>
        <w:t xml:space="preserve"> that </w:t>
      </w:r>
      <w:r w:rsidR="0090127A" w:rsidRPr="001A01C3">
        <w:rPr>
          <w:rFonts w:ascii="Arial" w:eastAsia="Times New Roman" w:hAnsi="Arial" w:cs="Arial"/>
          <w:color w:val="000000" w:themeColor="text1"/>
          <w:kern w:val="0"/>
          <w:sz w:val="20"/>
          <w:szCs w:val="20"/>
          <w:lang w:eastAsia="en-IN"/>
          <w14:ligatures w14:val="none"/>
        </w:rPr>
        <w:t>require</w:t>
      </w:r>
      <w:r w:rsidRPr="001A01C3">
        <w:rPr>
          <w:rFonts w:ascii="Arial" w:eastAsia="Times New Roman" w:hAnsi="Arial" w:cs="Arial"/>
          <w:color w:val="000000" w:themeColor="text1"/>
          <w:kern w:val="0"/>
          <w:sz w:val="20"/>
          <w:szCs w:val="20"/>
          <w:lang w:eastAsia="en-IN"/>
          <w14:ligatures w14:val="none"/>
        </w:rPr>
        <w:t xml:space="preserve"> innovative solutions and legislative </w:t>
      </w:r>
      <w:r w:rsidR="0090127A" w:rsidRPr="001A01C3">
        <w:rPr>
          <w:rFonts w:ascii="Arial" w:eastAsia="Times New Roman" w:hAnsi="Arial" w:cs="Arial"/>
          <w:color w:val="000000" w:themeColor="text1"/>
          <w:kern w:val="0"/>
          <w:sz w:val="20"/>
          <w:szCs w:val="20"/>
          <w:lang w:eastAsia="en-IN"/>
          <w14:ligatures w14:val="none"/>
        </w:rPr>
        <w:t xml:space="preserve">support for the </w:t>
      </w:r>
      <w:r w:rsidRPr="001A01C3">
        <w:rPr>
          <w:rFonts w:ascii="Arial" w:eastAsia="Times New Roman" w:hAnsi="Arial" w:cs="Arial"/>
          <w:color w:val="000000" w:themeColor="text1"/>
          <w:kern w:val="0"/>
          <w:sz w:val="20"/>
          <w:szCs w:val="20"/>
          <w:lang w:eastAsia="en-IN"/>
          <w14:ligatures w14:val="none"/>
        </w:rPr>
        <w:t>improvement. In this sense, the sector requires appropriate</w:t>
      </w:r>
      <w:r w:rsidR="0090127A" w:rsidRPr="001A01C3">
        <w:rPr>
          <w:rFonts w:ascii="Arial" w:eastAsia="Times New Roman" w:hAnsi="Arial" w:cs="Arial"/>
          <w:color w:val="000000" w:themeColor="text1"/>
          <w:kern w:val="0"/>
          <w:sz w:val="20"/>
          <w:szCs w:val="20"/>
          <w:lang w:eastAsia="en-IN"/>
          <w14:ligatures w14:val="none"/>
        </w:rPr>
        <w:t xml:space="preserve"> government backing, policy interventions</w:t>
      </w:r>
      <w:r w:rsidRPr="001A01C3">
        <w:rPr>
          <w:rFonts w:ascii="Arial" w:eastAsia="Times New Roman" w:hAnsi="Arial" w:cs="Arial"/>
          <w:color w:val="000000" w:themeColor="text1"/>
          <w:kern w:val="0"/>
          <w:sz w:val="20"/>
          <w:szCs w:val="20"/>
          <w:lang w:eastAsia="en-IN"/>
          <w14:ligatures w14:val="none"/>
        </w:rPr>
        <w:t>, subsidies, training, and farmer</w:t>
      </w:r>
      <w:r w:rsidR="0090127A" w:rsidRPr="001A01C3">
        <w:rPr>
          <w:rFonts w:ascii="Arial" w:eastAsia="Times New Roman" w:hAnsi="Arial" w:cs="Arial"/>
          <w:color w:val="000000" w:themeColor="text1"/>
          <w:kern w:val="0"/>
          <w:sz w:val="20"/>
          <w:szCs w:val="20"/>
          <w:lang w:eastAsia="en-IN"/>
          <w14:ligatures w14:val="none"/>
        </w:rPr>
        <w:t>s’</w:t>
      </w:r>
      <w:r w:rsidRPr="001A01C3">
        <w:rPr>
          <w:rFonts w:ascii="Arial" w:eastAsia="Times New Roman" w:hAnsi="Arial" w:cs="Arial"/>
          <w:color w:val="000000" w:themeColor="text1"/>
          <w:kern w:val="0"/>
          <w:sz w:val="20"/>
          <w:szCs w:val="20"/>
          <w:lang w:eastAsia="en-IN"/>
          <w14:ligatures w14:val="none"/>
        </w:rPr>
        <w:t xml:space="preserve"> adv</w:t>
      </w:r>
      <w:r w:rsidR="0090127A" w:rsidRPr="001A01C3">
        <w:rPr>
          <w:rFonts w:ascii="Arial" w:eastAsia="Times New Roman" w:hAnsi="Arial" w:cs="Arial"/>
          <w:color w:val="000000" w:themeColor="text1"/>
          <w:kern w:val="0"/>
          <w:sz w:val="20"/>
          <w:szCs w:val="20"/>
          <w:lang w:eastAsia="en-IN"/>
          <w14:ligatures w14:val="none"/>
        </w:rPr>
        <w:t xml:space="preserve">ice </w:t>
      </w:r>
      <w:r w:rsidRPr="001A01C3">
        <w:rPr>
          <w:rFonts w:ascii="Arial" w:eastAsia="Times New Roman" w:hAnsi="Arial" w:cs="Arial"/>
          <w:color w:val="000000" w:themeColor="text1"/>
          <w:kern w:val="0"/>
          <w:sz w:val="20"/>
          <w:szCs w:val="20"/>
          <w:lang w:eastAsia="en-IN"/>
          <w14:ligatures w14:val="none"/>
        </w:rPr>
        <w:t xml:space="preserve">among other things. </w:t>
      </w:r>
    </w:p>
    <w:p w14:paraId="09A549B8" w14:textId="1915C987" w:rsidR="009064F5" w:rsidRPr="001A01C3" w:rsidRDefault="001A01C3" w:rsidP="009064F5">
      <w:pPr>
        <w:autoSpaceDE w:val="0"/>
        <w:autoSpaceDN w:val="0"/>
        <w:adjustRightInd w:val="0"/>
        <w:spacing w:after="0" w:line="276" w:lineRule="auto"/>
        <w:rPr>
          <w:rFonts w:ascii="Arial" w:hAnsi="Arial" w:cs="Arial"/>
          <w:b/>
          <w:bCs/>
          <w:color w:val="000000" w:themeColor="text1"/>
          <w:kern w:val="0"/>
          <w:sz w:val="20"/>
          <w:szCs w:val="20"/>
        </w:rPr>
      </w:pPr>
      <w:r>
        <w:rPr>
          <w:rFonts w:ascii="Arial" w:hAnsi="Arial" w:cs="Arial"/>
          <w:b/>
          <w:bCs/>
          <w:color w:val="000000" w:themeColor="text1"/>
          <w:kern w:val="0"/>
          <w:sz w:val="20"/>
          <w:szCs w:val="20"/>
        </w:rPr>
        <w:t>COMPETING</w:t>
      </w:r>
      <w:r w:rsidR="009064F5" w:rsidRPr="001A01C3">
        <w:rPr>
          <w:rFonts w:ascii="Arial" w:hAnsi="Arial" w:cs="Arial"/>
          <w:b/>
          <w:bCs/>
          <w:color w:val="000000" w:themeColor="text1"/>
          <w:kern w:val="0"/>
          <w:sz w:val="20"/>
          <w:szCs w:val="20"/>
        </w:rPr>
        <w:t xml:space="preserve"> INTEREST</w:t>
      </w:r>
    </w:p>
    <w:p w14:paraId="6BE56A6F" w14:textId="26423BC0" w:rsidR="009064F5" w:rsidRDefault="009064F5" w:rsidP="009064F5">
      <w:pPr>
        <w:autoSpaceDE w:val="0"/>
        <w:autoSpaceDN w:val="0"/>
        <w:adjustRightInd w:val="0"/>
        <w:spacing w:before="240" w:line="276" w:lineRule="auto"/>
        <w:ind w:firstLine="720"/>
        <w:rPr>
          <w:rFonts w:ascii="Arial" w:hAnsi="Arial" w:cs="Arial"/>
          <w:color w:val="000000" w:themeColor="text1"/>
          <w:kern w:val="0"/>
          <w:sz w:val="20"/>
          <w:szCs w:val="20"/>
        </w:rPr>
      </w:pPr>
      <w:r w:rsidRPr="001A01C3">
        <w:rPr>
          <w:rFonts w:ascii="Arial" w:hAnsi="Arial" w:cs="Arial"/>
          <w:color w:val="000000" w:themeColor="text1"/>
          <w:kern w:val="0"/>
          <w:sz w:val="20"/>
          <w:szCs w:val="20"/>
        </w:rPr>
        <w:t xml:space="preserve">This is to declare that there is “No </w:t>
      </w:r>
      <w:r w:rsidR="001A01C3">
        <w:rPr>
          <w:rFonts w:ascii="Arial" w:hAnsi="Arial" w:cs="Arial"/>
          <w:color w:val="000000" w:themeColor="text1"/>
          <w:kern w:val="0"/>
          <w:sz w:val="20"/>
          <w:szCs w:val="20"/>
        </w:rPr>
        <w:t>competing</w:t>
      </w:r>
      <w:r w:rsidRPr="001A01C3">
        <w:rPr>
          <w:rFonts w:ascii="Arial" w:hAnsi="Arial" w:cs="Arial"/>
          <w:color w:val="000000" w:themeColor="text1"/>
          <w:kern w:val="0"/>
          <w:sz w:val="20"/>
          <w:szCs w:val="20"/>
        </w:rPr>
        <w:t xml:space="preserve"> interest” among the researchers.</w:t>
      </w:r>
    </w:p>
    <w:p w14:paraId="09A79D97" w14:textId="77777777" w:rsidR="00F21BFB" w:rsidRDefault="00F21BFB" w:rsidP="009064F5">
      <w:pPr>
        <w:autoSpaceDE w:val="0"/>
        <w:autoSpaceDN w:val="0"/>
        <w:adjustRightInd w:val="0"/>
        <w:spacing w:before="240" w:line="276" w:lineRule="auto"/>
        <w:ind w:firstLine="720"/>
        <w:rPr>
          <w:rFonts w:ascii="Arial" w:hAnsi="Arial" w:cs="Arial"/>
          <w:color w:val="000000" w:themeColor="text1"/>
          <w:kern w:val="0"/>
          <w:sz w:val="20"/>
          <w:szCs w:val="20"/>
        </w:rPr>
      </w:pPr>
    </w:p>
    <w:p w14:paraId="0643CAE8" w14:textId="77777777" w:rsidR="00F21BFB" w:rsidRPr="00F21BFB" w:rsidRDefault="00F21BFB" w:rsidP="00F21BFB">
      <w:pPr>
        <w:autoSpaceDE w:val="0"/>
        <w:autoSpaceDN w:val="0"/>
        <w:adjustRightInd w:val="0"/>
        <w:spacing w:before="240" w:line="276" w:lineRule="auto"/>
        <w:rPr>
          <w:rFonts w:ascii="Arial" w:hAnsi="Arial" w:cs="Arial"/>
          <w:b/>
          <w:bCs/>
          <w:color w:val="000000" w:themeColor="text1"/>
          <w:kern w:val="0"/>
          <w:sz w:val="20"/>
          <w:szCs w:val="20"/>
        </w:rPr>
      </w:pPr>
      <w:r w:rsidRPr="00F21BFB">
        <w:rPr>
          <w:rFonts w:ascii="Arial" w:hAnsi="Arial" w:cs="Arial"/>
          <w:b/>
          <w:bCs/>
          <w:color w:val="000000" w:themeColor="text1"/>
          <w:kern w:val="0"/>
          <w:sz w:val="20"/>
          <w:szCs w:val="20"/>
        </w:rPr>
        <w:t>COMPETING INTERESTS DISCLAIMER:</w:t>
      </w:r>
    </w:p>
    <w:p w14:paraId="2CDEAC8F" w14:textId="71CBD40F" w:rsidR="00F21BFB" w:rsidRPr="001A01C3" w:rsidRDefault="00F21BFB" w:rsidP="00F21BFB">
      <w:pPr>
        <w:autoSpaceDE w:val="0"/>
        <w:autoSpaceDN w:val="0"/>
        <w:adjustRightInd w:val="0"/>
        <w:spacing w:before="240" w:line="276" w:lineRule="auto"/>
        <w:ind w:firstLine="720"/>
        <w:rPr>
          <w:rFonts w:ascii="Arial" w:hAnsi="Arial" w:cs="Arial"/>
          <w:color w:val="000000" w:themeColor="text1"/>
          <w:kern w:val="0"/>
          <w:sz w:val="20"/>
          <w:szCs w:val="20"/>
        </w:rPr>
      </w:pPr>
      <w:r w:rsidRPr="00F21BFB">
        <w:rPr>
          <w:rFonts w:ascii="Arial" w:hAnsi="Arial" w:cs="Arial"/>
          <w:color w:val="000000" w:themeColor="text1"/>
          <w:kern w:val="0"/>
          <w:sz w:val="20"/>
          <w:szCs w:val="20"/>
        </w:rPr>
        <w:t>Authors have declared that they have no known competing financial interests OR non-financial interests OR personal relationships that could have appeared to influence the work reported in this paper.</w:t>
      </w:r>
    </w:p>
    <w:p w14:paraId="0F5F56DA" w14:textId="07635F2D" w:rsidR="00292899" w:rsidRPr="001A01C3" w:rsidRDefault="00292899" w:rsidP="009064F5">
      <w:pPr>
        <w:spacing w:before="240"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REFERENCES</w:t>
      </w:r>
    </w:p>
    <w:p w14:paraId="1E542DB2" w14:textId="2AF854F9" w:rsidR="00FD13C2" w:rsidRPr="00910791" w:rsidRDefault="004C0A8B" w:rsidP="00910791">
      <w:pPr>
        <w:pStyle w:val="ListParagraph"/>
        <w:numPr>
          <w:ilvl w:val="0"/>
          <w:numId w:val="4"/>
        </w:numPr>
        <w:spacing w:before="240" w:after="0" w:line="276" w:lineRule="auto"/>
        <w:jc w:val="both"/>
        <w:rPr>
          <w:rFonts w:ascii="Arial" w:hAnsi="Arial" w:cs="Arial"/>
          <w:color w:val="000000" w:themeColor="text1"/>
          <w:sz w:val="20"/>
          <w:szCs w:val="20"/>
        </w:rPr>
      </w:pPr>
      <w:r w:rsidRPr="00910791">
        <w:rPr>
          <w:rFonts w:ascii="Arial" w:hAnsi="Arial" w:cs="Arial"/>
          <w:color w:val="000000" w:themeColor="text1"/>
          <w:sz w:val="20"/>
          <w:szCs w:val="20"/>
        </w:rPr>
        <w:t xml:space="preserve">Anonymous (2024). </w:t>
      </w:r>
      <w:r w:rsidRPr="00910791">
        <w:rPr>
          <w:rFonts w:ascii="Arial" w:hAnsi="Arial" w:cs="Arial"/>
          <w:i/>
          <w:iCs/>
          <w:color w:val="000000" w:themeColor="text1"/>
          <w:sz w:val="20"/>
          <w:szCs w:val="20"/>
        </w:rPr>
        <w:t xml:space="preserve">Economic Survey 2023-24. </w:t>
      </w:r>
      <w:r w:rsidRPr="00910791">
        <w:rPr>
          <w:rFonts w:ascii="Arial" w:hAnsi="Arial" w:cs="Arial"/>
          <w:color w:val="000000" w:themeColor="text1"/>
          <w:sz w:val="20"/>
          <w:szCs w:val="20"/>
        </w:rPr>
        <w:t>Depart</w:t>
      </w:r>
      <w:r w:rsidR="00693109" w:rsidRPr="00910791">
        <w:rPr>
          <w:rFonts w:ascii="Arial" w:hAnsi="Arial" w:cs="Arial"/>
          <w:color w:val="000000" w:themeColor="text1"/>
          <w:sz w:val="20"/>
          <w:szCs w:val="20"/>
        </w:rPr>
        <w:t xml:space="preserve">ment of Economic Affairs, </w:t>
      </w:r>
      <w:r w:rsidR="00693109" w:rsidRPr="00910791">
        <w:rPr>
          <w:rFonts w:ascii="Arial" w:hAnsi="Arial" w:cs="Arial"/>
          <w:color w:val="000000" w:themeColor="text1"/>
          <w:sz w:val="20"/>
          <w:szCs w:val="20"/>
        </w:rPr>
        <w:tab/>
      </w:r>
      <w:proofErr w:type="spellStart"/>
      <w:r w:rsidR="00693109" w:rsidRPr="00910791">
        <w:rPr>
          <w:rFonts w:ascii="Arial" w:hAnsi="Arial" w:cs="Arial"/>
          <w:color w:val="000000" w:themeColor="text1"/>
          <w:sz w:val="20"/>
          <w:szCs w:val="20"/>
        </w:rPr>
        <w:t>New</w:t>
      </w:r>
      <w:r w:rsidRPr="00910791">
        <w:rPr>
          <w:rFonts w:ascii="Arial" w:hAnsi="Arial" w:cs="Arial"/>
          <w:color w:val="000000" w:themeColor="text1"/>
          <w:sz w:val="20"/>
          <w:szCs w:val="20"/>
        </w:rPr>
        <w:t>Delhi</w:t>
      </w:r>
      <w:proofErr w:type="spellEnd"/>
      <w:r w:rsidRPr="00910791">
        <w:rPr>
          <w:rFonts w:ascii="Arial" w:hAnsi="Arial" w:cs="Arial"/>
          <w:color w:val="000000" w:themeColor="text1"/>
          <w:sz w:val="20"/>
          <w:szCs w:val="20"/>
        </w:rPr>
        <w:t xml:space="preserve">. </w:t>
      </w:r>
      <w:r w:rsidR="00693109" w:rsidRPr="00910791">
        <w:rPr>
          <w:rFonts w:ascii="Arial" w:hAnsi="Arial" w:cs="Arial"/>
          <w:color w:val="000000" w:themeColor="text1"/>
          <w:sz w:val="20"/>
          <w:szCs w:val="20"/>
        </w:rPr>
        <w:tab/>
      </w:r>
      <w:r w:rsidRPr="00910791">
        <w:rPr>
          <w:rFonts w:ascii="Arial" w:hAnsi="Arial" w:cs="Arial"/>
          <w:color w:val="000000" w:themeColor="text1"/>
          <w:sz w:val="20"/>
          <w:szCs w:val="20"/>
        </w:rPr>
        <w:t>Retrieved from</w:t>
      </w:r>
      <w:r w:rsidR="00565098" w:rsidRPr="00910791">
        <w:rPr>
          <w:rFonts w:ascii="Arial" w:hAnsi="Arial" w:cs="Arial"/>
          <w:color w:val="000000" w:themeColor="text1"/>
          <w:sz w:val="20"/>
          <w:szCs w:val="20"/>
        </w:rPr>
        <w:t>:</w:t>
      </w:r>
      <w:r w:rsidRPr="00910791">
        <w:rPr>
          <w:rFonts w:ascii="Arial" w:hAnsi="Arial" w:cs="Arial"/>
          <w:color w:val="000000" w:themeColor="text1"/>
          <w:sz w:val="20"/>
          <w:szCs w:val="20"/>
        </w:rPr>
        <w:t xml:space="preserve"> </w:t>
      </w:r>
      <w:hyperlink r:id="rId8" w:history="1">
        <w:r w:rsidR="009F2804" w:rsidRPr="00910791">
          <w:rPr>
            <w:rStyle w:val="Hyperlink"/>
            <w:rFonts w:ascii="Arial" w:hAnsi="Arial" w:cs="Arial"/>
            <w:color w:val="000000" w:themeColor="text1"/>
            <w:sz w:val="20"/>
            <w:szCs w:val="20"/>
          </w:rPr>
          <w:t>https://www.indiabudget.gov.in/economicsurvey/</w:t>
        </w:r>
      </w:hyperlink>
    </w:p>
    <w:p w14:paraId="6E8A4CB6" w14:textId="77777777" w:rsidR="002463A5" w:rsidRPr="00910791" w:rsidRDefault="009F2804" w:rsidP="00910791">
      <w:pPr>
        <w:pStyle w:val="ListParagraph"/>
        <w:numPr>
          <w:ilvl w:val="0"/>
          <w:numId w:val="4"/>
        </w:numPr>
        <w:spacing w:before="240" w:after="0" w:line="276" w:lineRule="auto"/>
        <w:jc w:val="both"/>
        <w:rPr>
          <w:rFonts w:ascii="Arial" w:hAnsi="Arial" w:cs="Arial"/>
          <w:color w:val="000000" w:themeColor="text1"/>
          <w:sz w:val="20"/>
          <w:szCs w:val="20"/>
        </w:rPr>
      </w:pPr>
      <w:r w:rsidRPr="00910791">
        <w:rPr>
          <w:rFonts w:ascii="Arial" w:hAnsi="Arial" w:cs="Arial"/>
          <w:color w:val="000000" w:themeColor="text1"/>
          <w:sz w:val="20"/>
          <w:szCs w:val="20"/>
        </w:rPr>
        <w:t xml:space="preserve">Bhatta, K., </w:t>
      </w:r>
      <w:proofErr w:type="spellStart"/>
      <w:r w:rsidRPr="00910791">
        <w:rPr>
          <w:rFonts w:ascii="Arial" w:hAnsi="Arial" w:cs="Arial"/>
          <w:color w:val="000000" w:themeColor="text1"/>
          <w:sz w:val="20"/>
          <w:szCs w:val="20"/>
        </w:rPr>
        <w:t>Keishiro</w:t>
      </w:r>
      <w:proofErr w:type="spellEnd"/>
      <w:r w:rsidRPr="00910791">
        <w:rPr>
          <w:rFonts w:ascii="Arial" w:hAnsi="Arial" w:cs="Arial"/>
          <w:color w:val="000000" w:themeColor="text1"/>
          <w:sz w:val="20"/>
          <w:szCs w:val="20"/>
        </w:rPr>
        <w:t>, Itagaki &amp; Yasuo, O. (2019). Determinant f</w:t>
      </w:r>
      <w:r w:rsidR="001A01C3" w:rsidRPr="00910791">
        <w:rPr>
          <w:rFonts w:ascii="Arial" w:hAnsi="Arial" w:cs="Arial"/>
          <w:color w:val="000000" w:themeColor="text1"/>
          <w:sz w:val="20"/>
          <w:szCs w:val="20"/>
        </w:rPr>
        <w:t xml:space="preserve">actors of farmers’ willingness </w:t>
      </w:r>
      <w:r w:rsidRPr="00910791">
        <w:rPr>
          <w:rFonts w:ascii="Arial" w:hAnsi="Arial" w:cs="Arial"/>
          <w:color w:val="000000" w:themeColor="text1"/>
          <w:sz w:val="20"/>
          <w:szCs w:val="20"/>
        </w:rPr>
        <w:t xml:space="preserve">to start </w:t>
      </w:r>
      <w:r w:rsidR="001A01C3" w:rsidRPr="00910791">
        <w:rPr>
          <w:rFonts w:ascii="Arial" w:hAnsi="Arial" w:cs="Arial"/>
          <w:color w:val="000000" w:themeColor="text1"/>
          <w:sz w:val="20"/>
          <w:szCs w:val="20"/>
        </w:rPr>
        <w:tab/>
      </w:r>
      <w:r w:rsidRPr="00910791">
        <w:rPr>
          <w:rFonts w:ascii="Arial" w:hAnsi="Arial" w:cs="Arial"/>
          <w:color w:val="000000" w:themeColor="text1"/>
          <w:sz w:val="20"/>
          <w:szCs w:val="20"/>
        </w:rPr>
        <w:t>agro-tourism in rural Nepal. Open Agriculture, 4(1), 431-445.</w:t>
      </w:r>
      <w:r w:rsidR="002463A5" w:rsidRPr="00910791">
        <w:rPr>
          <w:rFonts w:ascii="Arial" w:hAnsi="Arial" w:cs="Arial"/>
          <w:color w:val="000000" w:themeColor="text1"/>
          <w:sz w:val="20"/>
          <w:szCs w:val="20"/>
        </w:rPr>
        <w:t xml:space="preserve"> </w:t>
      </w:r>
    </w:p>
    <w:p w14:paraId="393C30A3" w14:textId="0EE4DC72" w:rsidR="002463A5" w:rsidRPr="00910791" w:rsidRDefault="002463A5" w:rsidP="00910791">
      <w:pPr>
        <w:pStyle w:val="ListParagraph"/>
        <w:numPr>
          <w:ilvl w:val="1"/>
          <w:numId w:val="4"/>
        </w:numPr>
        <w:spacing w:after="0" w:line="276" w:lineRule="auto"/>
        <w:jc w:val="both"/>
        <w:rPr>
          <w:rFonts w:ascii="Arial" w:hAnsi="Arial" w:cs="Arial"/>
          <w:color w:val="000000" w:themeColor="text1"/>
          <w:sz w:val="20"/>
          <w:szCs w:val="20"/>
        </w:rPr>
      </w:pPr>
      <w:r w:rsidRPr="00910791">
        <w:rPr>
          <w:rFonts w:ascii="Arial" w:hAnsi="Arial" w:cs="Arial"/>
          <w:color w:val="000000" w:themeColor="text1"/>
          <w:sz w:val="20"/>
          <w:szCs w:val="20"/>
        </w:rPr>
        <w:t xml:space="preserve">DOI: </w:t>
      </w:r>
      <w:r w:rsidRPr="00910791">
        <w:rPr>
          <w:rFonts w:ascii="Arial" w:hAnsi="Arial" w:cs="Arial"/>
          <w:color w:val="231F20"/>
          <w:spacing w:val="5"/>
          <w:sz w:val="20"/>
          <w:szCs w:val="20"/>
          <w:shd w:val="clear" w:color="auto" w:fill="FFFFFF"/>
        </w:rPr>
        <w:t>https://doi.org/10.1515/opag-2019-0043</w:t>
      </w:r>
    </w:p>
    <w:p w14:paraId="18EFAD3E" w14:textId="50445791" w:rsidR="005C098C" w:rsidRDefault="005C098C" w:rsidP="00910791">
      <w:pPr>
        <w:pStyle w:val="Default"/>
        <w:numPr>
          <w:ilvl w:val="0"/>
          <w:numId w:val="4"/>
        </w:numPr>
        <w:spacing w:before="240" w:line="276" w:lineRule="auto"/>
        <w:rPr>
          <w:rFonts w:ascii="Arial" w:hAnsi="Arial" w:cs="Arial"/>
          <w:color w:val="000000" w:themeColor="text1"/>
          <w:sz w:val="20"/>
          <w:szCs w:val="20"/>
        </w:rPr>
      </w:pPr>
      <w:r w:rsidRPr="00693109">
        <w:rPr>
          <w:rFonts w:ascii="Arial" w:hAnsi="Arial" w:cs="Arial"/>
          <w:color w:val="000000" w:themeColor="text1"/>
          <w:sz w:val="20"/>
          <w:szCs w:val="20"/>
        </w:rPr>
        <w:t xml:space="preserve">Bose S. (2019). Prospective Role of Agro-Tourism in </w:t>
      </w:r>
      <w:r w:rsidR="002463A5">
        <w:rPr>
          <w:rFonts w:ascii="Arial" w:hAnsi="Arial" w:cs="Arial"/>
          <w:color w:val="000000" w:themeColor="text1"/>
          <w:sz w:val="20"/>
          <w:szCs w:val="20"/>
        </w:rPr>
        <w:t xml:space="preserve">Transformation of Rural India. </w:t>
      </w:r>
      <w:r w:rsidRPr="00693109">
        <w:rPr>
          <w:rFonts w:ascii="Arial" w:hAnsi="Arial" w:cs="Arial"/>
          <w:color w:val="000000" w:themeColor="text1"/>
          <w:sz w:val="20"/>
          <w:szCs w:val="20"/>
        </w:rPr>
        <w:t xml:space="preserve">International </w:t>
      </w:r>
      <w:r w:rsidR="001A01C3" w:rsidRPr="00693109">
        <w:rPr>
          <w:rFonts w:ascii="Arial" w:hAnsi="Arial" w:cs="Arial"/>
          <w:color w:val="000000" w:themeColor="text1"/>
          <w:sz w:val="20"/>
          <w:szCs w:val="20"/>
        </w:rPr>
        <w:tab/>
      </w:r>
      <w:r w:rsidRPr="00693109">
        <w:rPr>
          <w:rFonts w:ascii="Arial" w:hAnsi="Arial" w:cs="Arial"/>
          <w:color w:val="000000" w:themeColor="text1"/>
          <w:sz w:val="20"/>
          <w:szCs w:val="20"/>
        </w:rPr>
        <w:t xml:space="preserve">Journal of Science and Research. 10(3), 999-1003. </w:t>
      </w:r>
    </w:p>
    <w:p w14:paraId="68E02908" w14:textId="7688E71A" w:rsidR="002463A5" w:rsidRPr="00693109" w:rsidRDefault="002463A5" w:rsidP="00910791">
      <w:pPr>
        <w:pStyle w:val="Default"/>
        <w:numPr>
          <w:ilvl w:val="1"/>
          <w:numId w:val="4"/>
        </w:numPr>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DOI: </w:t>
      </w:r>
      <w:r w:rsidRPr="002463A5">
        <w:rPr>
          <w:rFonts w:ascii="Arial" w:hAnsi="Arial" w:cs="Arial"/>
          <w:color w:val="000000" w:themeColor="text1"/>
          <w:sz w:val="20"/>
          <w:szCs w:val="20"/>
        </w:rPr>
        <w:t>10.21275/SR21315114559</w:t>
      </w:r>
    </w:p>
    <w:p w14:paraId="7F902336" w14:textId="77777777" w:rsidR="00FD13C2" w:rsidRPr="00910791" w:rsidRDefault="009F2804" w:rsidP="00910791">
      <w:pPr>
        <w:pStyle w:val="ListParagraph"/>
        <w:numPr>
          <w:ilvl w:val="0"/>
          <w:numId w:val="4"/>
        </w:numPr>
        <w:spacing w:before="240" w:after="0" w:line="276" w:lineRule="auto"/>
        <w:jc w:val="both"/>
        <w:rPr>
          <w:rStyle w:val="Hyperlink"/>
          <w:rFonts w:ascii="Arial" w:hAnsi="Arial" w:cs="Arial"/>
          <w:color w:val="000000" w:themeColor="text1"/>
          <w:sz w:val="20"/>
          <w:szCs w:val="20"/>
        </w:rPr>
      </w:pPr>
      <w:r w:rsidRPr="00910791">
        <w:rPr>
          <w:rFonts w:ascii="Arial" w:hAnsi="Arial" w:cs="Arial"/>
          <w:color w:val="000000" w:themeColor="text1"/>
          <w:sz w:val="20"/>
          <w:szCs w:val="20"/>
        </w:rPr>
        <w:t xml:space="preserve">Chande, K. N. (2016). Agro-tourism - Perception of farmers. </w:t>
      </w:r>
      <w:r w:rsidRPr="00910791">
        <w:rPr>
          <w:rFonts w:ascii="Arial" w:hAnsi="Arial" w:cs="Arial"/>
          <w:color w:val="000000" w:themeColor="text1"/>
          <w:sz w:val="20"/>
          <w:szCs w:val="20"/>
        </w:rPr>
        <w:tab/>
      </w:r>
      <w:hyperlink r:id="rId9" w:history="1">
        <w:r w:rsidRPr="00910791">
          <w:rPr>
            <w:rStyle w:val="Hyperlink"/>
            <w:rFonts w:ascii="Arial" w:hAnsi="Arial" w:cs="Arial"/>
            <w:color w:val="000000" w:themeColor="text1"/>
            <w:sz w:val="20"/>
            <w:szCs w:val="20"/>
          </w:rPr>
          <w:t>https://www.researchgate.net/publication/315523729</w:t>
        </w:r>
      </w:hyperlink>
    </w:p>
    <w:p w14:paraId="09390A26" w14:textId="1E6AAC39" w:rsidR="00FC74E7" w:rsidRPr="00910791" w:rsidRDefault="00FC74E7" w:rsidP="00910791">
      <w:pPr>
        <w:pStyle w:val="ListParagraph"/>
        <w:numPr>
          <w:ilvl w:val="0"/>
          <w:numId w:val="4"/>
        </w:numPr>
        <w:spacing w:before="240" w:after="0" w:line="276" w:lineRule="auto"/>
        <w:jc w:val="both"/>
        <w:rPr>
          <w:rStyle w:val="Hyperlink"/>
          <w:rFonts w:ascii="Arial" w:hAnsi="Arial" w:cs="Arial"/>
          <w:color w:val="000000" w:themeColor="text1"/>
          <w:sz w:val="20"/>
          <w:szCs w:val="20"/>
          <w:u w:val="none"/>
        </w:rPr>
      </w:pPr>
      <w:r w:rsidRPr="00910791">
        <w:rPr>
          <w:rStyle w:val="Hyperlink"/>
          <w:rFonts w:ascii="Arial" w:hAnsi="Arial" w:cs="Arial"/>
          <w:color w:val="000000" w:themeColor="text1"/>
          <w:sz w:val="20"/>
          <w:szCs w:val="20"/>
          <w:u w:val="none"/>
        </w:rPr>
        <w:t xml:space="preserve">Chandra S. (2022). Agro-Tourism. Go Vocal for Local ‘Make in India’. </w:t>
      </w:r>
      <w:r w:rsidR="00C8352C" w:rsidRPr="00910791">
        <w:rPr>
          <w:rStyle w:val="Hyperlink"/>
          <w:rFonts w:ascii="Arial" w:hAnsi="Arial" w:cs="Arial"/>
          <w:color w:val="000000" w:themeColor="text1"/>
          <w:sz w:val="20"/>
          <w:szCs w:val="20"/>
          <w:u w:val="none"/>
        </w:rPr>
        <w:t xml:space="preserve">Retrieved from: DOI: </w:t>
      </w:r>
      <w:r w:rsidR="002463A5" w:rsidRPr="00910791">
        <w:rPr>
          <w:rStyle w:val="Hyperlink"/>
          <w:rFonts w:ascii="Arial" w:hAnsi="Arial" w:cs="Arial"/>
          <w:color w:val="000000" w:themeColor="text1"/>
          <w:sz w:val="20"/>
          <w:szCs w:val="20"/>
          <w:u w:val="none"/>
        </w:rPr>
        <w:tab/>
      </w:r>
      <w:r w:rsidR="00C8352C" w:rsidRPr="00910791">
        <w:rPr>
          <w:rFonts w:ascii="Arial" w:hAnsi="Arial" w:cs="Arial"/>
          <w:color w:val="000000" w:themeColor="text1"/>
          <w:kern w:val="0"/>
          <w:sz w:val="20"/>
          <w:szCs w:val="20"/>
        </w:rPr>
        <w:t>10.13140/RG.2.2.27005.03045</w:t>
      </w:r>
    </w:p>
    <w:p w14:paraId="303F3EB4" w14:textId="4648A4C1" w:rsidR="00A07ECF" w:rsidRPr="00910791" w:rsidRDefault="00565098" w:rsidP="00910791">
      <w:pPr>
        <w:pStyle w:val="ListParagraph"/>
        <w:numPr>
          <w:ilvl w:val="0"/>
          <w:numId w:val="4"/>
        </w:numPr>
        <w:spacing w:before="240" w:after="0" w:line="276" w:lineRule="auto"/>
        <w:jc w:val="both"/>
        <w:rPr>
          <w:rFonts w:ascii="Arial" w:hAnsi="Arial" w:cs="Arial"/>
          <w:color w:val="000000" w:themeColor="text1"/>
          <w:sz w:val="20"/>
          <w:szCs w:val="20"/>
        </w:rPr>
      </w:pPr>
      <w:r w:rsidRPr="00910791">
        <w:rPr>
          <w:rStyle w:val="Hyperlink"/>
          <w:rFonts w:ascii="Arial" w:hAnsi="Arial" w:cs="Arial"/>
          <w:color w:val="000000" w:themeColor="text1"/>
          <w:sz w:val="20"/>
          <w:szCs w:val="20"/>
          <w:u w:val="none"/>
        </w:rPr>
        <w:t xml:space="preserve">Economic Survey 2023-24. Retrieved from: </w:t>
      </w:r>
      <w:hyperlink r:id="rId10" w:history="1">
        <w:r w:rsidRPr="00910791">
          <w:rPr>
            <w:rStyle w:val="Hyperlink"/>
            <w:rFonts w:ascii="Arial" w:hAnsi="Arial" w:cs="Arial"/>
            <w:color w:val="000000" w:themeColor="text1"/>
            <w:sz w:val="20"/>
            <w:szCs w:val="20"/>
          </w:rPr>
          <w:t>https://www.indiabudget.gov.in/budget2024-</w:t>
        </w:r>
      </w:hyperlink>
      <w:r w:rsidRPr="00910791">
        <w:rPr>
          <w:rStyle w:val="Hyperlink"/>
          <w:rFonts w:ascii="Arial" w:hAnsi="Arial" w:cs="Arial"/>
          <w:color w:val="000000" w:themeColor="text1"/>
          <w:sz w:val="20"/>
          <w:szCs w:val="20"/>
          <w:u w:val="none"/>
        </w:rPr>
        <w:tab/>
        <w:t>25/</w:t>
      </w:r>
      <w:proofErr w:type="spellStart"/>
      <w:r w:rsidRPr="00910791">
        <w:rPr>
          <w:rStyle w:val="Hyperlink"/>
          <w:rFonts w:ascii="Arial" w:hAnsi="Arial" w:cs="Arial"/>
          <w:color w:val="000000" w:themeColor="text1"/>
          <w:sz w:val="20"/>
          <w:szCs w:val="20"/>
          <w:u w:val="none"/>
        </w:rPr>
        <w:t>economicsurvey</w:t>
      </w:r>
      <w:proofErr w:type="spellEnd"/>
      <w:r w:rsidRPr="00910791">
        <w:rPr>
          <w:rStyle w:val="Hyperlink"/>
          <w:rFonts w:ascii="Arial" w:hAnsi="Arial" w:cs="Arial"/>
          <w:color w:val="000000" w:themeColor="text1"/>
          <w:sz w:val="20"/>
          <w:szCs w:val="20"/>
          <w:u w:val="none"/>
        </w:rPr>
        <w:t>/</w:t>
      </w:r>
      <w:proofErr w:type="spellStart"/>
      <w:r w:rsidRPr="00910791">
        <w:rPr>
          <w:rStyle w:val="Hyperlink"/>
          <w:rFonts w:ascii="Arial" w:hAnsi="Arial" w:cs="Arial"/>
          <w:color w:val="000000" w:themeColor="text1"/>
          <w:sz w:val="20"/>
          <w:szCs w:val="20"/>
          <w:u w:val="none"/>
        </w:rPr>
        <w:t>index.php</w:t>
      </w:r>
      <w:proofErr w:type="spellEnd"/>
    </w:p>
    <w:p w14:paraId="3A834EB6" w14:textId="77777777" w:rsidR="002463A5" w:rsidRDefault="00A07ECF" w:rsidP="00910791">
      <w:pPr>
        <w:pStyle w:val="Default"/>
        <w:numPr>
          <w:ilvl w:val="0"/>
          <w:numId w:val="4"/>
        </w:numPr>
        <w:spacing w:before="240" w:line="276" w:lineRule="auto"/>
        <w:jc w:val="both"/>
        <w:rPr>
          <w:rFonts w:ascii="Arial" w:hAnsi="Arial" w:cs="Arial"/>
          <w:color w:val="000000" w:themeColor="text1"/>
          <w:sz w:val="20"/>
          <w:szCs w:val="20"/>
        </w:rPr>
      </w:pPr>
      <w:r w:rsidRPr="00693109">
        <w:rPr>
          <w:rFonts w:ascii="Arial" w:hAnsi="Arial" w:cs="Arial"/>
          <w:color w:val="000000" w:themeColor="text1"/>
          <w:sz w:val="20"/>
          <w:szCs w:val="20"/>
        </w:rPr>
        <w:t>Gaikwad S. B., Gaikwad N. S., Pujari A. A., Koli V. P. (2017). Agro-tourism: An ideal resou</w:t>
      </w:r>
      <w:r w:rsidR="001A01C3" w:rsidRPr="00693109">
        <w:rPr>
          <w:rFonts w:ascii="Arial" w:hAnsi="Arial" w:cs="Arial"/>
          <w:color w:val="000000" w:themeColor="text1"/>
          <w:sz w:val="20"/>
          <w:szCs w:val="20"/>
        </w:rPr>
        <w:t xml:space="preserve">rce </w:t>
      </w:r>
      <w:r w:rsidR="005C098C" w:rsidRPr="00693109">
        <w:rPr>
          <w:rFonts w:ascii="Arial" w:hAnsi="Arial" w:cs="Arial"/>
          <w:color w:val="000000" w:themeColor="text1"/>
          <w:sz w:val="20"/>
          <w:szCs w:val="20"/>
        </w:rPr>
        <w:t xml:space="preserve">for </w:t>
      </w:r>
      <w:r w:rsidR="001A01C3" w:rsidRPr="00693109">
        <w:rPr>
          <w:rFonts w:ascii="Arial" w:hAnsi="Arial" w:cs="Arial"/>
          <w:color w:val="000000" w:themeColor="text1"/>
          <w:sz w:val="20"/>
          <w:szCs w:val="20"/>
        </w:rPr>
        <w:tab/>
      </w:r>
      <w:r w:rsidR="005C098C" w:rsidRPr="00693109">
        <w:rPr>
          <w:rFonts w:ascii="Arial" w:hAnsi="Arial" w:cs="Arial"/>
          <w:color w:val="000000" w:themeColor="text1"/>
          <w:sz w:val="20"/>
          <w:szCs w:val="20"/>
        </w:rPr>
        <w:t>sustainable development.</w:t>
      </w:r>
      <w:r w:rsidRPr="00693109">
        <w:rPr>
          <w:rFonts w:ascii="Arial" w:hAnsi="Arial" w:cs="Arial"/>
          <w:color w:val="000000" w:themeColor="text1"/>
          <w:sz w:val="20"/>
          <w:szCs w:val="20"/>
        </w:rPr>
        <w:t xml:space="preserve"> International Journal of Researches in Social Sciences and </w:t>
      </w:r>
      <w:r w:rsidR="001A01C3" w:rsidRPr="00693109">
        <w:rPr>
          <w:rFonts w:ascii="Arial" w:hAnsi="Arial" w:cs="Arial"/>
          <w:color w:val="000000" w:themeColor="text1"/>
          <w:sz w:val="20"/>
          <w:szCs w:val="20"/>
        </w:rPr>
        <w:tab/>
      </w:r>
      <w:r w:rsidRPr="00693109">
        <w:rPr>
          <w:rFonts w:ascii="Arial" w:hAnsi="Arial" w:cs="Arial"/>
          <w:color w:val="000000" w:themeColor="text1"/>
          <w:sz w:val="20"/>
          <w:szCs w:val="20"/>
        </w:rPr>
        <w:t xml:space="preserve">Information Studies. 5(1), 83-85. </w:t>
      </w:r>
    </w:p>
    <w:p w14:paraId="15CFF89D" w14:textId="0FE59CAE" w:rsidR="00301685" w:rsidRPr="00693109" w:rsidRDefault="009F2804" w:rsidP="00910791">
      <w:pPr>
        <w:pStyle w:val="Default"/>
        <w:numPr>
          <w:ilvl w:val="0"/>
          <w:numId w:val="4"/>
        </w:numPr>
        <w:spacing w:before="240" w:line="276" w:lineRule="auto"/>
        <w:jc w:val="both"/>
        <w:rPr>
          <w:rFonts w:ascii="Arial" w:hAnsi="Arial" w:cs="Arial"/>
          <w:color w:val="000000" w:themeColor="text1"/>
          <w:sz w:val="20"/>
          <w:szCs w:val="20"/>
        </w:rPr>
      </w:pPr>
      <w:proofErr w:type="spellStart"/>
      <w:r w:rsidRPr="00693109">
        <w:rPr>
          <w:rFonts w:ascii="Arial" w:hAnsi="Arial" w:cs="Arial"/>
          <w:color w:val="000000" w:themeColor="text1"/>
          <w:sz w:val="20"/>
          <w:szCs w:val="20"/>
        </w:rPr>
        <w:t>Ghetiya</w:t>
      </w:r>
      <w:proofErr w:type="spellEnd"/>
      <w:r w:rsidRPr="00693109">
        <w:rPr>
          <w:rFonts w:ascii="Arial" w:hAnsi="Arial" w:cs="Arial"/>
          <w:color w:val="000000" w:themeColor="text1"/>
          <w:sz w:val="20"/>
          <w:szCs w:val="20"/>
        </w:rPr>
        <w:t>, N. G., Patel, J. B., Patel, P. C. &amp;</w:t>
      </w:r>
      <w:r w:rsidR="00627E93" w:rsidRPr="00693109">
        <w:rPr>
          <w:rFonts w:ascii="Arial" w:hAnsi="Arial" w:cs="Arial"/>
          <w:color w:val="000000" w:themeColor="text1"/>
          <w:sz w:val="20"/>
          <w:szCs w:val="20"/>
        </w:rPr>
        <w:t xml:space="preserve"> Khatri K. D. (2018). A</w:t>
      </w:r>
      <w:r w:rsidRPr="00693109">
        <w:rPr>
          <w:rFonts w:ascii="Arial" w:hAnsi="Arial" w:cs="Arial"/>
          <w:color w:val="000000" w:themeColor="text1"/>
          <w:sz w:val="20"/>
          <w:szCs w:val="20"/>
        </w:rPr>
        <w:t>ttitude of agriculture stude</w:t>
      </w:r>
      <w:r w:rsidR="00627E93" w:rsidRPr="00693109">
        <w:rPr>
          <w:rFonts w:ascii="Arial" w:hAnsi="Arial" w:cs="Arial"/>
          <w:color w:val="000000" w:themeColor="text1"/>
          <w:sz w:val="20"/>
          <w:szCs w:val="20"/>
        </w:rPr>
        <w:t xml:space="preserve">nts </w:t>
      </w:r>
      <w:r w:rsidR="00627E93" w:rsidRPr="00693109">
        <w:rPr>
          <w:rFonts w:ascii="Arial" w:hAnsi="Arial" w:cs="Arial"/>
          <w:color w:val="000000" w:themeColor="text1"/>
          <w:sz w:val="20"/>
          <w:szCs w:val="20"/>
        </w:rPr>
        <w:tab/>
        <w:t xml:space="preserve">towards agro-tourism as an </w:t>
      </w:r>
      <w:r w:rsidRPr="00693109">
        <w:rPr>
          <w:rFonts w:ascii="Arial" w:hAnsi="Arial" w:cs="Arial"/>
          <w:color w:val="000000" w:themeColor="text1"/>
          <w:sz w:val="20"/>
          <w:szCs w:val="20"/>
        </w:rPr>
        <w:t>enterprise.</w:t>
      </w:r>
      <w:r w:rsidR="00627E93" w:rsidRPr="00693109">
        <w:rPr>
          <w:rFonts w:ascii="Arial" w:hAnsi="Arial" w:cs="Arial"/>
          <w:color w:val="000000" w:themeColor="text1"/>
          <w:sz w:val="20"/>
          <w:szCs w:val="20"/>
        </w:rPr>
        <w:t xml:space="preserve"> Gujarat Journal of Extension Education, 29(2), </w:t>
      </w:r>
      <w:r w:rsidR="00627E93" w:rsidRPr="00693109">
        <w:rPr>
          <w:rFonts w:ascii="Arial" w:hAnsi="Arial" w:cs="Arial"/>
          <w:color w:val="000000" w:themeColor="text1"/>
          <w:sz w:val="20"/>
          <w:szCs w:val="20"/>
        </w:rPr>
        <w:tab/>
        <w:t>208-210</w:t>
      </w:r>
      <w:r w:rsidRPr="00693109">
        <w:rPr>
          <w:rFonts w:ascii="Arial" w:hAnsi="Arial" w:cs="Arial"/>
          <w:color w:val="000000" w:themeColor="text1"/>
          <w:sz w:val="20"/>
          <w:szCs w:val="20"/>
        </w:rPr>
        <w:t>.</w:t>
      </w:r>
      <w:r w:rsidR="002463A5">
        <w:rPr>
          <w:rFonts w:ascii="Arial" w:hAnsi="Arial" w:cs="Arial"/>
          <w:color w:val="000000" w:themeColor="text1"/>
          <w:sz w:val="20"/>
          <w:szCs w:val="20"/>
        </w:rPr>
        <w:t xml:space="preserve"> </w:t>
      </w:r>
    </w:p>
    <w:p w14:paraId="71A19CFB" w14:textId="77777777" w:rsidR="00301685" w:rsidRPr="00910791" w:rsidRDefault="009F2804" w:rsidP="00910791">
      <w:pPr>
        <w:pStyle w:val="ListParagraph"/>
        <w:numPr>
          <w:ilvl w:val="0"/>
          <w:numId w:val="4"/>
        </w:numPr>
        <w:spacing w:before="240" w:after="0" w:line="276" w:lineRule="auto"/>
        <w:jc w:val="both"/>
        <w:rPr>
          <w:rFonts w:ascii="Arial" w:hAnsi="Arial" w:cs="Arial"/>
          <w:color w:val="000000" w:themeColor="text1"/>
          <w:sz w:val="20"/>
          <w:szCs w:val="20"/>
        </w:rPr>
      </w:pPr>
      <w:r w:rsidRPr="00910791">
        <w:rPr>
          <w:rFonts w:ascii="Arial" w:hAnsi="Arial" w:cs="Arial"/>
          <w:color w:val="000000" w:themeColor="text1"/>
          <w:sz w:val="20"/>
          <w:szCs w:val="20"/>
          <w:shd w:val="clear" w:color="auto" w:fill="FFFFFF"/>
        </w:rPr>
        <w:t xml:space="preserve">Krishna, D. K., Kumbhare, N. V., Sharma, J. P., Rao, D. U. M., Sharma, D. K., Kumar, P., &amp; </w:t>
      </w:r>
      <w:r w:rsidRPr="00910791">
        <w:rPr>
          <w:rFonts w:ascii="Arial" w:hAnsi="Arial" w:cs="Arial"/>
          <w:color w:val="000000" w:themeColor="text1"/>
          <w:sz w:val="20"/>
          <w:szCs w:val="20"/>
          <w:shd w:val="clear" w:color="auto" w:fill="FFFFFF"/>
        </w:rPr>
        <w:tab/>
        <w:t xml:space="preserve">Bhowmik, A. (2020a). Impact of agro-tourism as perceived by multiple </w:t>
      </w:r>
      <w:r w:rsidRPr="00910791">
        <w:rPr>
          <w:rFonts w:ascii="Arial" w:hAnsi="Arial" w:cs="Arial"/>
          <w:color w:val="000000" w:themeColor="text1"/>
          <w:sz w:val="20"/>
          <w:szCs w:val="20"/>
          <w:shd w:val="clear" w:color="auto" w:fill="FFFFFF"/>
        </w:rPr>
        <w:tab/>
        <w:t>stakeholders. </w:t>
      </w:r>
      <w:r w:rsidRPr="00910791">
        <w:rPr>
          <w:rFonts w:ascii="Arial" w:hAnsi="Arial" w:cs="Arial"/>
          <w:color w:val="000000" w:themeColor="text1"/>
          <w:sz w:val="20"/>
          <w:szCs w:val="20"/>
        </w:rPr>
        <w:t>International Journal of Current Microbiology and Applied Sciences</w:t>
      </w:r>
      <w:r w:rsidRPr="00910791">
        <w:rPr>
          <w:rFonts w:ascii="Arial" w:hAnsi="Arial" w:cs="Arial"/>
          <w:color w:val="000000" w:themeColor="text1"/>
          <w:sz w:val="20"/>
          <w:szCs w:val="20"/>
          <w:shd w:val="clear" w:color="auto" w:fill="FFFFFF"/>
        </w:rPr>
        <w:t xml:space="preserve">, </w:t>
      </w:r>
      <w:r w:rsidRPr="00910791">
        <w:rPr>
          <w:rFonts w:ascii="Arial" w:hAnsi="Arial" w:cs="Arial"/>
          <w:color w:val="000000" w:themeColor="text1"/>
          <w:sz w:val="20"/>
          <w:szCs w:val="20"/>
          <w:shd w:val="clear" w:color="auto" w:fill="FFFFFF"/>
        </w:rPr>
        <w:tab/>
        <w:t>9(7), 2499-2508.</w:t>
      </w:r>
    </w:p>
    <w:p w14:paraId="20C31973" w14:textId="4515EA42" w:rsidR="009F2804" w:rsidRPr="00910791" w:rsidRDefault="009F2804"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t xml:space="preserve">Krishna, D. K., Kumbhare, N. V., Sharma, J. P., Rao, D. U. M., Sharma, D. K., &amp; Bhowmik, </w:t>
      </w:r>
      <w:r w:rsidR="00FD13C2" w:rsidRPr="00910791">
        <w:rPr>
          <w:rFonts w:ascii="Arial" w:hAnsi="Arial" w:cs="Arial"/>
          <w:color w:val="000000" w:themeColor="text1"/>
          <w:sz w:val="20"/>
          <w:szCs w:val="20"/>
          <w:shd w:val="clear" w:color="auto" w:fill="FFFFFF"/>
        </w:rPr>
        <w:t xml:space="preserve">A. </w:t>
      </w:r>
      <w:r w:rsidR="001A01C3"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 xml:space="preserve">(2020b). Status and growth prospects of agro-tourism: Multi-stakeholder </w:t>
      </w:r>
      <w:r w:rsidRPr="00910791">
        <w:rPr>
          <w:rFonts w:ascii="Arial" w:hAnsi="Arial" w:cs="Arial"/>
          <w:color w:val="000000" w:themeColor="text1"/>
          <w:sz w:val="20"/>
          <w:szCs w:val="20"/>
          <w:shd w:val="clear" w:color="auto" w:fill="FFFFFF"/>
        </w:rPr>
        <w:tab/>
        <w:t>analysis. International Journal of Agriculture Sciences, 12(13), 0975-3710.</w:t>
      </w:r>
    </w:p>
    <w:p w14:paraId="781C6957" w14:textId="03D510D7" w:rsidR="0057638F" w:rsidRPr="00910791" w:rsidRDefault="0057638F"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t xml:space="preserve">Press India Bureau (2025). Schemes for </w:t>
      </w:r>
      <w:proofErr w:type="spellStart"/>
      <w:r w:rsidRPr="00910791">
        <w:rPr>
          <w:rFonts w:ascii="Arial" w:hAnsi="Arial" w:cs="Arial"/>
          <w:color w:val="000000" w:themeColor="text1"/>
          <w:sz w:val="20"/>
          <w:szCs w:val="20"/>
          <w:shd w:val="clear" w:color="auto" w:fill="FFFFFF"/>
        </w:rPr>
        <w:t>agri</w:t>
      </w:r>
      <w:proofErr w:type="spellEnd"/>
      <w:r w:rsidRPr="00910791">
        <w:rPr>
          <w:rFonts w:ascii="Arial" w:hAnsi="Arial" w:cs="Arial"/>
          <w:color w:val="000000" w:themeColor="text1"/>
          <w:sz w:val="20"/>
          <w:szCs w:val="20"/>
          <w:shd w:val="clear" w:color="auto" w:fill="FFFFFF"/>
        </w:rPr>
        <w:t xml:space="preserve"> related tourism activities. Retrieved from: </w:t>
      </w:r>
      <w:r w:rsidRPr="00910791">
        <w:rPr>
          <w:rFonts w:ascii="Arial" w:hAnsi="Arial" w:cs="Arial"/>
          <w:color w:val="000000" w:themeColor="text1"/>
          <w:sz w:val="20"/>
          <w:szCs w:val="20"/>
          <w:shd w:val="clear" w:color="auto" w:fill="FFFFFF"/>
        </w:rPr>
        <w:tab/>
      </w:r>
      <w:hyperlink r:id="rId11" w:history="1">
        <w:r w:rsidRPr="00910791">
          <w:rPr>
            <w:rStyle w:val="Hyperlink"/>
            <w:rFonts w:ascii="Arial" w:hAnsi="Arial" w:cs="Arial"/>
            <w:color w:val="000000" w:themeColor="text1"/>
            <w:sz w:val="20"/>
            <w:szCs w:val="20"/>
            <w:shd w:val="clear" w:color="auto" w:fill="FFFFFF"/>
          </w:rPr>
          <w:t>https://pib.gov.in/PressReleasePage.aspx?PRID=2112396</w:t>
        </w:r>
      </w:hyperlink>
    </w:p>
    <w:p w14:paraId="0AAADE1C" w14:textId="08CCCC04" w:rsidR="00FD13C2" w:rsidRPr="00910791" w:rsidRDefault="009F2804"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lastRenderedPageBreak/>
        <w:t>Savitha, C. M., Suresha, S. V., &amp; Vishwanath, H. (20</w:t>
      </w:r>
      <w:r w:rsidR="00693109" w:rsidRPr="00910791">
        <w:rPr>
          <w:rFonts w:ascii="Arial" w:hAnsi="Arial" w:cs="Arial"/>
          <w:color w:val="000000" w:themeColor="text1"/>
          <w:sz w:val="20"/>
          <w:szCs w:val="20"/>
          <w:shd w:val="clear" w:color="auto" w:fill="FFFFFF"/>
        </w:rPr>
        <w:t xml:space="preserve">22). A Study on challenges and </w:t>
      </w:r>
      <w:r w:rsidRPr="00910791">
        <w:rPr>
          <w:rFonts w:ascii="Arial" w:hAnsi="Arial" w:cs="Arial"/>
          <w:color w:val="000000" w:themeColor="text1"/>
          <w:sz w:val="20"/>
          <w:szCs w:val="20"/>
          <w:shd w:val="clear" w:color="auto" w:fill="FFFFFF"/>
        </w:rPr>
        <w:t xml:space="preserve">suggestions of </w:t>
      </w:r>
      <w:r w:rsidR="002463A5"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 xml:space="preserve">farmers to promote agro-tourism centres in Karnataka state in </w:t>
      </w:r>
      <w:r w:rsidRPr="00910791">
        <w:rPr>
          <w:rFonts w:ascii="Arial" w:hAnsi="Arial" w:cs="Arial"/>
          <w:color w:val="000000" w:themeColor="text1"/>
          <w:sz w:val="20"/>
          <w:szCs w:val="20"/>
          <w:shd w:val="clear" w:color="auto" w:fill="FFFFFF"/>
        </w:rPr>
        <w:tab/>
        <w:t xml:space="preserve">India. International Journal of </w:t>
      </w:r>
      <w:r w:rsidR="002463A5"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Environment and Climate Change, 12(11), 3693-3698.</w:t>
      </w:r>
    </w:p>
    <w:p w14:paraId="05B094D5" w14:textId="13E0AAED" w:rsidR="00EF252C" w:rsidRPr="00910791" w:rsidRDefault="00EF252C"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t xml:space="preserve">Sawant R. G. (2019). Agro-Tourism: Opportunities and challenges for farmers in Ratnagiri </w:t>
      </w:r>
      <w:r w:rsidR="00556230"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 xml:space="preserve">district. Think India Journal, </w:t>
      </w:r>
      <w:r w:rsidR="00E724F5" w:rsidRPr="00910791">
        <w:rPr>
          <w:rFonts w:ascii="Arial" w:hAnsi="Arial" w:cs="Arial"/>
          <w:color w:val="000000" w:themeColor="text1"/>
          <w:sz w:val="20"/>
          <w:szCs w:val="20"/>
          <w:shd w:val="clear" w:color="auto" w:fill="FFFFFF"/>
        </w:rPr>
        <w:t>22(33), 54-60</w:t>
      </w:r>
      <w:r w:rsidR="00693109" w:rsidRPr="00910791">
        <w:rPr>
          <w:rFonts w:ascii="Arial" w:hAnsi="Arial" w:cs="Arial"/>
          <w:color w:val="000000" w:themeColor="text1"/>
          <w:sz w:val="20"/>
          <w:szCs w:val="20"/>
          <w:shd w:val="clear" w:color="auto" w:fill="FFFFFF"/>
        </w:rPr>
        <w:t>.</w:t>
      </w:r>
    </w:p>
    <w:p w14:paraId="77B416E8" w14:textId="2D0A111A" w:rsidR="009F2804" w:rsidRPr="00910791" w:rsidRDefault="009F2804"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t xml:space="preserve">Shah, G. D., Gumaste, R., &amp; Shende, K. (2023). Allied Farming-Agro tourism is the tool of </w:t>
      </w:r>
      <w:r w:rsidRPr="00910791">
        <w:rPr>
          <w:rFonts w:ascii="Arial" w:hAnsi="Arial" w:cs="Arial"/>
          <w:color w:val="000000" w:themeColor="text1"/>
          <w:sz w:val="20"/>
          <w:szCs w:val="20"/>
          <w:shd w:val="clear" w:color="auto" w:fill="FFFFFF"/>
        </w:rPr>
        <w:tab/>
        <w:t xml:space="preserve">revenue generation for rural economic and social development </w:t>
      </w:r>
      <w:proofErr w:type="spellStart"/>
      <w:r w:rsidRPr="00910791">
        <w:rPr>
          <w:rFonts w:ascii="Arial" w:hAnsi="Arial" w:cs="Arial"/>
          <w:color w:val="000000" w:themeColor="text1"/>
          <w:sz w:val="20"/>
          <w:szCs w:val="20"/>
          <w:shd w:val="clear" w:color="auto" w:fill="FFFFFF"/>
        </w:rPr>
        <w:t>analyzed</w:t>
      </w:r>
      <w:proofErr w:type="spellEnd"/>
      <w:r w:rsidRPr="00910791">
        <w:rPr>
          <w:rFonts w:ascii="Arial" w:hAnsi="Arial" w:cs="Arial"/>
          <w:color w:val="000000" w:themeColor="text1"/>
          <w:sz w:val="20"/>
          <w:szCs w:val="20"/>
          <w:shd w:val="clear" w:color="auto" w:fill="FFFFFF"/>
        </w:rPr>
        <w:t xml:space="preserve"> with the help </w:t>
      </w:r>
      <w:r w:rsidRPr="00910791">
        <w:rPr>
          <w:rFonts w:ascii="Arial" w:hAnsi="Arial" w:cs="Arial"/>
          <w:color w:val="000000" w:themeColor="text1"/>
          <w:sz w:val="20"/>
          <w:szCs w:val="20"/>
          <w:shd w:val="clear" w:color="auto" w:fill="FFFFFF"/>
        </w:rPr>
        <w:tab/>
        <w:t xml:space="preserve">of a </w:t>
      </w:r>
      <w:r w:rsidR="00693109"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 xml:space="preserve">case study in the region of Maharashtra. Sustainability, Agriculture, Food and </w:t>
      </w:r>
      <w:r w:rsidRPr="00910791">
        <w:rPr>
          <w:rFonts w:ascii="Arial" w:hAnsi="Arial" w:cs="Arial"/>
          <w:color w:val="000000" w:themeColor="text1"/>
          <w:sz w:val="20"/>
          <w:szCs w:val="20"/>
          <w:shd w:val="clear" w:color="auto" w:fill="FFFFFF"/>
        </w:rPr>
        <w:tab/>
        <w:t>Environmental Research, 11(1), 1-15.</w:t>
      </w:r>
    </w:p>
    <w:p w14:paraId="50BAF796" w14:textId="763EE576" w:rsidR="008B3830" w:rsidRPr="00910791" w:rsidRDefault="00A07ECF" w:rsidP="00910791">
      <w:pPr>
        <w:pStyle w:val="ListParagraph"/>
        <w:numPr>
          <w:ilvl w:val="0"/>
          <w:numId w:val="4"/>
        </w:numPr>
        <w:spacing w:before="240" w:after="0" w:line="276" w:lineRule="auto"/>
        <w:jc w:val="both"/>
        <w:rPr>
          <w:rFonts w:ascii="Arial" w:hAnsi="Arial" w:cs="Arial"/>
          <w:color w:val="000000" w:themeColor="text1"/>
          <w:sz w:val="20"/>
          <w:szCs w:val="20"/>
          <w:shd w:val="clear" w:color="auto" w:fill="FFFFFF"/>
        </w:rPr>
      </w:pPr>
      <w:r w:rsidRPr="00910791">
        <w:rPr>
          <w:rFonts w:ascii="Arial" w:hAnsi="Arial" w:cs="Arial"/>
          <w:color w:val="000000" w:themeColor="text1"/>
          <w:sz w:val="20"/>
          <w:szCs w:val="20"/>
          <w:shd w:val="clear" w:color="auto" w:fill="FFFFFF"/>
        </w:rPr>
        <w:t xml:space="preserve">Suman, S., Chandra, V., Deb, A., &amp; </w:t>
      </w:r>
      <w:proofErr w:type="spellStart"/>
      <w:r w:rsidRPr="00910791">
        <w:rPr>
          <w:rFonts w:ascii="Arial" w:hAnsi="Arial" w:cs="Arial"/>
          <w:color w:val="000000" w:themeColor="text1"/>
          <w:sz w:val="20"/>
          <w:szCs w:val="20"/>
          <w:shd w:val="clear" w:color="auto" w:fill="FFFFFF"/>
        </w:rPr>
        <w:t>Mahapatro</w:t>
      </w:r>
      <w:proofErr w:type="spellEnd"/>
      <w:r w:rsidRPr="00910791">
        <w:rPr>
          <w:rFonts w:ascii="Arial" w:hAnsi="Arial" w:cs="Arial"/>
          <w:color w:val="000000" w:themeColor="text1"/>
          <w:sz w:val="20"/>
          <w:szCs w:val="20"/>
          <w:shd w:val="clear" w:color="auto" w:fill="FFFFFF"/>
        </w:rPr>
        <w:t xml:space="preserve">, S. (2023). A review on agro-tourism: An </w:t>
      </w:r>
      <w:r w:rsidRPr="00910791">
        <w:rPr>
          <w:rFonts w:ascii="Arial" w:hAnsi="Arial" w:cs="Arial"/>
          <w:color w:val="000000" w:themeColor="text1"/>
          <w:sz w:val="20"/>
          <w:szCs w:val="20"/>
          <w:shd w:val="clear" w:color="auto" w:fill="FFFFFF"/>
        </w:rPr>
        <w:tab/>
        <w:t xml:space="preserve">emerging </w:t>
      </w:r>
      <w:r w:rsidR="00693109" w:rsidRPr="00910791">
        <w:rPr>
          <w:rFonts w:ascii="Arial" w:hAnsi="Arial" w:cs="Arial"/>
          <w:color w:val="000000" w:themeColor="text1"/>
          <w:sz w:val="20"/>
          <w:szCs w:val="20"/>
          <w:shd w:val="clear" w:color="auto" w:fill="FFFFFF"/>
        </w:rPr>
        <w:tab/>
      </w:r>
      <w:r w:rsidRPr="00910791">
        <w:rPr>
          <w:rFonts w:ascii="Arial" w:hAnsi="Arial" w:cs="Arial"/>
          <w:color w:val="000000" w:themeColor="text1"/>
          <w:sz w:val="20"/>
          <w:szCs w:val="20"/>
          <w:shd w:val="clear" w:color="auto" w:fill="FFFFFF"/>
        </w:rPr>
        <w:t>trend. The Pharma Innovation, 12(9), 324-327</w:t>
      </w:r>
    </w:p>
    <w:p w14:paraId="118896F2" w14:textId="316DE6C2" w:rsidR="008B3830" w:rsidRPr="00693109" w:rsidRDefault="008B3830" w:rsidP="00910791">
      <w:pPr>
        <w:pStyle w:val="Default"/>
        <w:numPr>
          <w:ilvl w:val="0"/>
          <w:numId w:val="4"/>
        </w:numPr>
        <w:spacing w:before="240" w:line="276" w:lineRule="auto"/>
        <w:rPr>
          <w:rFonts w:ascii="Arial" w:hAnsi="Arial" w:cs="Arial"/>
          <w:color w:val="000000" w:themeColor="text1"/>
          <w:sz w:val="20"/>
          <w:szCs w:val="20"/>
        </w:rPr>
      </w:pPr>
      <w:r w:rsidRPr="00693109">
        <w:rPr>
          <w:rFonts w:ascii="Arial" w:hAnsi="Arial" w:cs="Arial"/>
          <w:color w:val="000000" w:themeColor="text1"/>
          <w:sz w:val="20"/>
          <w:szCs w:val="20"/>
        </w:rPr>
        <w:t xml:space="preserve">Vasanthi C., Padmaja B. (2019). Agritourism: A catalyst for rural development - A review </w:t>
      </w:r>
      <w:r w:rsidRPr="00693109">
        <w:rPr>
          <w:rFonts w:ascii="Arial" w:hAnsi="Arial" w:cs="Arial"/>
          <w:color w:val="000000" w:themeColor="text1"/>
          <w:sz w:val="20"/>
          <w:szCs w:val="20"/>
        </w:rPr>
        <w:tab/>
        <w:t xml:space="preserve">paper. The </w:t>
      </w:r>
      <w:r w:rsidR="00693109" w:rsidRPr="00693109">
        <w:rPr>
          <w:rFonts w:ascii="Arial" w:hAnsi="Arial" w:cs="Arial"/>
          <w:color w:val="000000" w:themeColor="text1"/>
          <w:sz w:val="20"/>
          <w:szCs w:val="20"/>
        </w:rPr>
        <w:tab/>
      </w:r>
      <w:r w:rsidRPr="00693109">
        <w:rPr>
          <w:rFonts w:ascii="Arial" w:hAnsi="Arial" w:cs="Arial"/>
          <w:color w:val="000000" w:themeColor="text1"/>
          <w:sz w:val="20"/>
          <w:szCs w:val="20"/>
        </w:rPr>
        <w:t xml:space="preserve">Journal of Pharmacognosy and Phytochemistry. </w:t>
      </w:r>
      <w:r w:rsidR="00693109">
        <w:rPr>
          <w:rFonts w:ascii="Arial" w:hAnsi="Arial" w:cs="Arial"/>
          <w:color w:val="000000" w:themeColor="text1"/>
          <w:sz w:val="20"/>
          <w:szCs w:val="20"/>
        </w:rPr>
        <w:t>8</w:t>
      </w:r>
      <w:r w:rsidRPr="00693109">
        <w:rPr>
          <w:rFonts w:ascii="Arial" w:hAnsi="Arial" w:cs="Arial"/>
          <w:color w:val="000000" w:themeColor="text1"/>
          <w:sz w:val="20"/>
          <w:szCs w:val="20"/>
        </w:rPr>
        <w:t>(</w:t>
      </w:r>
      <w:r w:rsidR="00693109">
        <w:rPr>
          <w:rFonts w:ascii="Arial" w:hAnsi="Arial" w:cs="Arial"/>
          <w:color w:val="000000" w:themeColor="text1"/>
          <w:sz w:val="20"/>
          <w:szCs w:val="20"/>
        </w:rPr>
        <w:t>1</w:t>
      </w:r>
      <w:r w:rsidRPr="00693109">
        <w:rPr>
          <w:rFonts w:ascii="Arial" w:hAnsi="Arial" w:cs="Arial"/>
          <w:color w:val="000000" w:themeColor="text1"/>
          <w:sz w:val="20"/>
          <w:szCs w:val="20"/>
        </w:rPr>
        <w:t xml:space="preserve">), 416-418. </w:t>
      </w:r>
    </w:p>
    <w:p w14:paraId="52DFC315" w14:textId="134A3977" w:rsidR="009F2804" w:rsidRDefault="009F2804" w:rsidP="00910791">
      <w:pPr>
        <w:pStyle w:val="ListParagraph"/>
        <w:numPr>
          <w:ilvl w:val="0"/>
          <w:numId w:val="4"/>
        </w:numPr>
        <w:spacing w:before="240" w:after="0" w:line="276" w:lineRule="auto"/>
        <w:jc w:val="both"/>
        <w:rPr>
          <w:rFonts w:ascii="Arial" w:hAnsi="Arial" w:cs="Arial"/>
          <w:color w:val="000000" w:themeColor="text1"/>
          <w:sz w:val="20"/>
          <w:szCs w:val="20"/>
        </w:rPr>
      </w:pPr>
      <w:proofErr w:type="spellStart"/>
      <w:r w:rsidRPr="00910791">
        <w:rPr>
          <w:rFonts w:ascii="Arial" w:hAnsi="Arial" w:cs="Arial"/>
          <w:color w:val="000000" w:themeColor="text1"/>
          <w:sz w:val="20"/>
          <w:szCs w:val="20"/>
        </w:rPr>
        <w:t>Wanole</w:t>
      </w:r>
      <w:proofErr w:type="spellEnd"/>
      <w:r w:rsidRPr="00910791">
        <w:rPr>
          <w:rFonts w:ascii="Arial" w:hAnsi="Arial" w:cs="Arial"/>
          <w:color w:val="000000" w:themeColor="text1"/>
          <w:sz w:val="20"/>
          <w:szCs w:val="20"/>
        </w:rPr>
        <w:t xml:space="preserve">, S. N., Kadam, J. R. &amp; Sawant, P. A. (2020). Scope and challenges of agro-tourism </w:t>
      </w:r>
      <w:r w:rsidRPr="00910791">
        <w:rPr>
          <w:rFonts w:ascii="Arial" w:hAnsi="Arial" w:cs="Arial"/>
          <w:color w:val="000000" w:themeColor="text1"/>
          <w:sz w:val="20"/>
          <w:szCs w:val="20"/>
        </w:rPr>
        <w:tab/>
        <w:t xml:space="preserve">centres in Konkan region of Maharashtra state. International Journal of Current </w:t>
      </w:r>
      <w:r w:rsidRPr="00910791">
        <w:rPr>
          <w:rFonts w:ascii="Arial" w:hAnsi="Arial" w:cs="Arial"/>
          <w:color w:val="000000" w:themeColor="text1"/>
          <w:sz w:val="20"/>
          <w:szCs w:val="20"/>
        </w:rPr>
        <w:tab/>
        <w:t>Microbiology and Applied Sciences, 11(1), 1306-1314.</w:t>
      </w:r>
    </w:p>
    <w:p w14:paraId="218B420E" w14:textId="22817AE0" w:rsidR="00910791" w:rsidRDefault="00910791" w:rsidP="00910791">
      <w:pPr>
        <w:pStyle w:val="ListParagraph"/>
        <w:numPr>
          <w:ilvl w:val="0"/>
          <w:numId w:val="4"/>
        </w:numPr>
        <w:spacing w:before="240" w:after="0" w:line="276" w:lineRule="auto"/>
        <w:jc w:val="both"/>
        <w:rPr>
          <w:rFonts w:ascii="Arial" w:hAnsi="Arial" w:cs="Arial"/>
          <w:color w:val="000000" w:themeColor="text1"/>
          <w:sz w:val="20"/>
          <w:szCs w:val="20"/>
        </w:rPr>
      </w:pPr>
      <w:r w:rsidRPr="00910791">
        <w:rPr>
          <w:rFonts w:ascii="Arial" w:hAnsi="Arial" w:cs="Arial"/>
          <w:color w:val="000000" w:themeColor="text1"/>
          <w:sz w:val="20"/>
          <w:szCs w:val="20"/>
        </w:rPr>
        <w:t xml:space="preserve">Kothari, H., &amp; </w:t>
      </w:r>
      <w:proofErr w:type="spellStart"/>
      <w:r w:rsidRPr="00910791">
        <w:rPr>
          <w:rFonts w:ascii="Arial" w:hAnsi="Arial" w:cs="Arial"/>
          <w:color w:val="000000" w:themeColor="text1"/>
          <w:sz w:val="20"/>
          <w:szCs w:val="20"/>
        </w:rPr>
        <w:t>Perwej</w:t>
      </w:r>
      <w:proofErr w:type="spellEnd"/>
      <w:r w:rsidRPr="00910791">
        <w:rPr>
          <w:rFonts w:ascii="Arial" w:hAnsi="Arial" w:cs="Arial"/>
          <w:color w:val="000000" w:themeColor="text1"/>
          <w:sz w:val="20"/>
          <w:szCs w:val="20"/>
        </w:rPr>
        <w:t xml:space="preserve">, A. (2021). </w:t>
      </w:r>
      <w:proofErr w:type="spellStart"/>
      <w:r w:rsidRPr="00910791">
        <w:rPr>
          <w:rFonts w:ascii="Arial" w:hAnsi="Arial" w:cs="Arial"/>
          <w:color w:val="000000" w:themeColor="text1"/>
          <w:sz w:val="20"/>
          <w:szCs w:val="20"/>
        </w:rPr>
        <w:t>Agro</w:t>
      </w:r>
      <w:proofErr w:type="spellEnd"/>
      <w:r w:rsidRPr="00910791">
        <w:rPr>
          <w:rFonts w:ascii="Arial" w:hAnsi="Arial" w:cs="Arial"/>
          <w:color w:val="000000" w:themeColor="text1"/>
          <w:sz w:val="20"/>
          <w:szCs w:val="20"/>
        </w:rPr>
        <w:t xml:space="preserve"> tourism: A way of sustainable development. Wesleyan Journal of Research, 13(68), 93-101.</w:t>
      </w:r>
    </w:p>
    <w:p w14:paraId="08B41945" w14:textId="16895F47" w:rsidR="00910791" w:rsidRDefault="00910791" w:rsidP="00910791">
      <w:pPr>
        <w:pStyle w:val="ListParagraph"/>
        <w:numPr>
          <w:ilvl w:val="0"/>
          <w:numId w:val="4"/>
        </w:numPr>
        <w:spacing w:before="240" w:after="0" w:line="276" w:lineRule="auto"/>
        <w:jc w:val="both"/>
        <w:rPr>
          <w:rFonts w:ascii="Arial" w:hAnsi="Arial" w:cs="Arial"/>
          <w:color w:val="000000" w:themeColor="text1"/>
          <w:sz w:val="20"/>
          <w:szCs w:val="20"/>
        </w:rPr>
      </w:pPr>
      <w:proofErr w:type="spellStart"/>
      <w:r w:rsidRPr="00910791">
        <w:rPr>
          <w:rFonts w:ascii="Arial" w:hAnsi="Arial" w:cs="Arial"/>
          <w:color w:val="000000" w:themeColor="text1"/>
          <w:sz w:val="20"/>
          <w:szCs w:val="20"/>
        </w:rPr>
        <w:t>Hvizdovа</w:t>
      </w:r>
      <w:proofErr w:type="spellEnd"/>
      <w:r w:rsidRPr="00910791">
        <w:rPr>
          <w:rFonts w:ascii="Arial" w:hAnsi="Arial" w:cs="Arial"/>
          <w:color w:val="000000" w:themeColor="text1"/>
          <w:sz w:val="20"/>
          <w:szCs w:val="20"/>
        </w:rPr>
        <w:t xml:space="preserve">, E. (2018). Organic farming as a key pillar of sustainable tourism development–rural tourism, </w:t>
      </w:r>
      <w:proofErr w:type="spellStart"/>
      <w:r w:rsidRPr="00910791">
        <w:rPr>
          <w:rFonts w:ascii="Arial" w:hAnsi="Arial" w:cs="Arial"/>
          <w:color w:val="000000" w:themeColor="text1"/>
          <w:sz w:val="20"/>
          <w:szCs w:val="20"/>
        </w:rPr>
        <w:t>agro</w:t>
      </w:r>
      <w:proofErr w:type="spellEnd"/>
      <w:r w:rsidRPr="00910791">
        <w:rPr>
          <w:rFonts w:ascii="Arial" w:hAnsi="Arial" w:cs="Arial"/>
          <w:color w:val="000000" w:themeColor="text1"/>
          <w:sz w:val="20"/>
          <w:szCs w:val="20"/>
        </w:rPr>
        <w:t xml:space="preserve">-tourism and eco-tourism. </w:t>
      </w:r>
      <w:proofErr w:type="spellStart"/>
      <w:r w:rsidRPr="00910791">
        <w:rPr>
          <w:rFonts w:ascii="Arial" w:hAnsi="Arial" w:cs="Arial"/>
          <w:color w:val="000000" w:themeColor="text1"/>
          <w:sz w:val="20"/>
          <w:szCs w:val="20"/>
        </w:rPr>
        <w:t>Науковий</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вісник</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Ужгородського</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університету</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Серія</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Економіка</w:t>
      </w:r>
      <w:proofErr w:type="spellEnd"/>
      <w:r w:rsidRPr="00910791">
        <w:rPr>
          <w:rFonts w:ascii="Arial" w:hAnsi="Arial" w:cs="Arial"/>
          <w:color w:val="000000" w:themeColor="text1"/>
          <w:sz w:val="20"/>
          <w:szCs w:val="20"/>
        </w:rPr>
        <w:t>», (1 (51)), 197-200.</w:t>
      </w:r>
    </w:p>
    <w:p w14:paraId="2F18DB2B" w14:textId="4105E9F1" w:rsidR="00910791" w:rsidRPr="00910791" w:rsidRDefault="00910791" w:rsidP="00910791">
      <w:pPr>
        <w:pStyle w:val="ListParagraph"/>
        <w:numPr>
          <w:ilvl w:val="0"/>
          <w:numId w:val="4"/>
        </w:numPr>
        <w:spacing w:before="240" w:after="0" w:line="276" w:lineRule="auto"/>
        <w:jc w:val="both"/>
        <w:rPr>
          <w:rFonts w:ascii="Arial" w:hAnsi="Arial" w:cs="Arial"/>
          <w:color w:val="000000" w:themeColor="text1"/>
          <w:sz w:val="20"/>
          <w:szCs w:val="20"/>
        </w:rPr>
      </w:pPr>
      <w:proofErr w:type="spellStart"/>
      <w:r w:rsidRPr="00910791">
        <w:rPr>
          <w:rFonts w:ascii="Arial" w:hAnsi="Arial" w:cs="Arial"/>
          <w:color w:val="000000" w:themeColor="text1"/>
          <w:sz w:val="20"/>
          <w:szCs w:val="20"/>
        </w:rPr>
        <w:t>Esitti</w:t>
      </w:r>
      <w:proofErr w:type="spellEnd"/>
      <w:r w:rsidRPr="00910791">
        <w:rPr>
          <w:rFonts w:ascii="Arial" w:hAnsi="Arial" w:cs="Arial"/>
          <w:color w:val="000000" w:themeColor="text1"/>
          <w:sz w:val="20"/>
          <w:szCs w:val="20"/>
        </w:rPr>
        <w:t xml:space="preserve">, B. (2023). The relationships between sustainable rural development and </w:t>
      </w:r>
      <w:proofErr w:type="spellStart"/>
      <w:r w:rsidRPr="00910791">
        <w:rPr>
          <w:rFonts w:ascii="Arial" w:hAnsi="Arial" w:cs="Arial"/>
          <w:color w:val="000000" w:themeColor="text1"/>
          <w:sz w:val="20"/>
          <w:szCs w:val="20"/>
        </w:rPr>
        <w:t>agro</w:t>
      </w:r>
      <w:proofErr w:type="spellEnd"/>
      <w:r w:rsidRPr="00910791">
        <w:rPr>
          <w:rFonts w:ascii="Arial" w:hAnsi="Arial" w:cs="Arial"/>
          <w:color w:val="000000" w:themeColor="text1"/>
          <w:sz w:val="20"/>
          <w:szCs w:val="20"/>
        </w:rPr>
        <w:t xml:space="preserve">-tourism: examples from Türkiye. In </w:t>
      </w:r>
      <w:proofErr w:type="spellStart"/>
      <w:r w:rsidRPr="00910791">
        <w:rPr>
          <w:rFonts w:ascii="Arial" w:hAnsi="Arial" w:cs="Arial"/>
          <w:color w:val="000000" w:themeColor="text1"/>
          <w:sz w:val="20"/>
          <w:szCs w:val="20"/>
        </w:rPr>
        <w:t>Creşterea</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economică</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în</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condiţiile</w:t>
      </w:r>
      <w:proofErr w:type="spellEnd"/>
      <w:r w:rsidRPr="00910791">
        <w:rPr>
          <w:rFonts w:ascii="Arial" w:hAnsi="Arial" w:cs="Arial"/>
          <w:color w:val="000000" w:themeColor="text1"/>
          <w:sz w:val="20"/>
          <w:szCs w:val="20"/>
        </w:rPr>
        <w:t xml:space="preserve"> </w:t>
      </w:r>
      <w:proofErr w:type="spellStart"/>
      <w:r w:rsidRPr="00910791">
        <w:rPr>
          <w:rFonts w:ascii="Arial" w:hAnsi="Arial" w:cs="Arial"/>
          <w:color w:val="000000" w:themeColor="text1"/>
          <w:sz w:val="20"/>
          <w:szCs w:val="20"/>
        </w:rPr>
        <w:t>globalizării</w:t>
      </w:r>
      <w:proofErr w:type="spellEnd"/>
      <w:r w:rsidRPr="00910791">
        <w:rPr>
          <w:rFonts w:ascii="Arial" w:hAnsi="Arial" w:cs="Arial"/>
          <w:color w:val="000000" w:themeColor="text1"/>
          <w:sz w:val="20"/>
          <w:szCs w:val="20"/>
        </w:rPr>
        <w:t xml:space="preserve"> (pp. 231-239).</w:t>
      </w:r>
    </w:p>
    <w:p w14:paraId="172C055C" w14:textId="77777777" w:rsidR="009F2804" w:rsidRPr="001A01C3" w:rsidRDefault="009F2804" w:rsidP="00E32E90">
      <w:pPr>
        <w:spacing w:before="240" w:after="0" w:line="276" w:lineRule="auto"/>
        <w:jc w:val="both"/>
        <w:rPr>
          <w:rFonts w:ascii="Arial" w:hAnsi="Arial" w:cs="Arial"/>
          <w:b/>
          <w:bCs/>
          <w:color w:val="000000" w:themeColor="text1"/>
          <w:sz w:val="20"/>
          <w:szCs w:val="20"/>
        </w:rPr>
      </w:pPr>
    </w:p>
    <w:sectPr w:rsidR="009F2804" w:rsidRPr="001A01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9B4B" w14:textId="77777777" w:rsidR="000D13A7" w:rsidRDefault="000D13A7" w:rsidP="002E5EAD">
      <w:pPr>
        <w:spacing w:after="0" w:line="240" w:lineRule="auto"/>
      </w:pPr>
      <w:r>
        <w:separator/>
      </w:r>
    </w:p>
  </w:endnote>
  <w:endnote w:type="continuationSeparator" w:id="0">
    <w:p w14:paraId="078969BF" w14:textId="77777777" w:rsidR="000D13A7" w:rsidRDefault="000D13A7" w:rsidP="002E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09E4" w14:textId="77777777" w:rsidR="002E5EAD" w:rsidRDefault="002E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074A" w14:textId="77777777" w:rsidR="002E5EAD" w:rsidRDefault="002E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B6D6" w14:textId="77777777" w:rsidR="002E5EAD" w:rsidRDefault="002E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D628" w14:textId="77777777" w:rsidR="000D13A7" w:rsidRDefault="000D13A7" w:rsidP="002E5EAD">
      <w:pPr>
        <w:spacing w:after="0" w:line="240" w:lineRule="auto"/>
      </w:pPr>
      <w:r>
        <w:separator/>
      </w:r>
    </w:p>
  </w:footnote>
  <w:footnote w:type="continuationSeparator" w:id="0">
    <w:p w14:paraId="3FDF5002" w14:textId="77777777" w:rsidR="000D13A7" w:rsidRDefault="000D13A7" w:rsidP="002E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A3F" w14:textId="74B878CD" w:rsidR="002E5EAD" w:rsidRDefault="002E5EAD">
    <w:pPr>
      <w:pStyle w:val="Header"/>
    </w:pPr>
    <w:r>
      <w:rPr>
        <w:noProof/>
      </w:rPr>
      <w:pict w14:anchorId="76ECC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3548" w14:textId="42F91988" w:rsidR="002E5EAD" w:rsidRDefault="002E5EAD">
    <w:pPr>
      <w:pStyle w:val="Header"/>
    </w:pPr>
    <w:r>
      <w:rPr>
        <w:noProof/>
      </w:rPr>
      <w:pict w14:anchorId="4207D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DEE8" w14:textId="13D4ABFD" w:rsidR="002E5EAD" w:rsidRDefault="002E5EAD">
    <w:pPr>
      <w:pStyle w:val="Header"/>
    </w:pPr>
    <w:r>
      <w:rPr>
        <w:noProof/>
      </w:rPr>
      <w:pict w14:anchorId="0F21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48C1"/>
    <w:multiLevelType w:val="hybridMultilevel"/>
    <w:tmpl w:val="C6927D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B400F5"/>
    <w:multiLevelType w:val="hybridMultilevel"/>
    <w:tmpl w:val="EFB4545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3D120F08"/>
    <w:multiLevelType w:val="hybridMultilevel"/>
    <w:tmpl w:val="958A5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E48EA"/>
    <w:multiLevelType w:val="hybridMultilevel"/>
    <w:tmpl w:val="1ECCF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3036337">
    <w:abstractNumId w:val="3"/>
  </w:num>
  <w:num w:numId="2" w16cid:durableId="1621764000">
    <w:abstractNumId w:val="1"/>
  </w:num>
  <w:num w:numId="3" w16cid:durableId="1510097517">
    <w:abstractNumId w:val="0"/>
  </w:num>
  <w:num w:numId="4" w16cid:durableId="89046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15"/>
    <w:rsid w:val="00027A42"/>
    <w:rsid w:val="000C3E00"/>
    <w:rsid w:val="000D13A7"/>
    <w:rsid w:val="0015324D"/>
    <w:rsid w:val="0018512C"/>
    <w:rsid w:val="001A01C3"/>
    <w:rsid w:val="002463A5"/>
    <w:rsid w:val="00255EED"/>
    <w:rsid w:val="00292899"/>
    <w:rsid w:val="002E5EAD"/>
    <w:rsid w:val="00301685"/>
    <w:rsid w:val="00323629"/>
    <w:rsid w:val="00360264"/>
    <w:rsid w:val="00375A27"/>
    <w:rsid w:val="003A2AD7"/>
    <w:rsid w:val="003C1494"/>
    <w:rsid w:val="003E1350"/>
    <w:rsid w:val="004C0A8B"/>
    <w:rsid w:val="004D49E9"/>
    <w:rsid w:val="00505CF6"/>
    <w:rsid w:val="00554EF2"/>
    <w:rsid w:val="00556230"/>
    <w:rsid w:val="00565098"/>
    <w:rsid w:val="0057638F"/>
    <w:rsid w:val="00597EBC"/>
    <w:rsid w:val="005C098C"/>
    <w:rsid w:val="00627E93"/>
    <w:rsid w:val="00693109"/>
    <w:rsid w:val="006A7059"/>
    <w:rsid w:val="00776127"/>
    <w:rsid w:val="00791826"/>
    <w:rsid w:val="008010DD"/>
    <w:rsid w:val="00803B9A"/>
    <w:rsid w:val="0082730D"/>
    <w:rsid w:val="00830215"/>
    <w:rsid w:val="008B3830"/>
    <w:rsid w:val="008E6355"/>
    <w:rsid w:val="009003FE"/>
    <w:rsid w:val="0090127A"/>
    <w:rsid w:val="009064F5"/>
    <w:rsid w:val="00910791"/>
    <w:rsid w:val="009461C7"/>
    <w:rsid w:val="009F2804"/>
    <w:rsid w:val="009F55E4"/>
    <w:rsid w:val="00A07ECF"/>
    <w:rsid w:val="00A20A9E"/>
    <w:rsid w:val="00A92ED6"/>
    <w:rsid w:val="00AC645F"/>
    <w:rsid w:val="00B1322E"/>
    <w:rsid w:val="00B31A01"/>
    <w:rsid w:val="00B81E2A"/>
    <w:rsid w:val="00C8352C"/>
    <w:rsid w:val="00CC28BB"/>
    <w:rsid w:val="00D106B4"/>
    <w:rsid w:val="00D158FB"/>
    <w:rsid w:val="00D36800"/>
    <w:rsid w:val="00DF59B1"/>
    <w:rsid w:val="00E243FB"/>
    <w:rsid w:val="00E32E90"/>
    <w:rsid w:val="00E53A95"/>
    <w:rsid w:val="00E662AD"/>
    <w:rsid w:val="00E724F5"/>
    <w:rsid w:val="00EB32A7"/>
    <w:rsid w:val="00ED6FE1"/>
    <w:rsid w:val="00EF252C"/>
    <w:rsid w:val="00F21BFB"/>
    <w:rsid w:val="00F2718E"/>
    <w:rsid w:val="00F72A62"/>
    <w:rsid w:val="00FC74E7"/>
    <w:rsid w:val="00FD13C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57CB"/>
  <w15:chartTrackingRefBased/>
  <w15:docId w15:val="{1C8EB5D3-A3A9-4F1A-84BD-28F04247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D7"/>
  </w:style>
  <w:style w:type="paragraph" w:styleId="Heading1">
    <w:name w:val="heading 1"/>
    <w:basedOn w:val="Normal"/>
    <w:next w:val="Normal"/>
    <w:link w:val="Heading1Char"/>
    <w:uiPriority w:val="9"/>
    <w:qFormat/>
    <w:rsid w:val="00830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215"/>
    <w:rPr>
      <w:rFonts w:eastAsiaTheme="majorEastAsia" w:cstheme="majorBidi"/>
      <w:color w:val="272727" w:themeColor="text1" w:themeTint="D8"/>
    </w:rPr>
  </w:style>
  <w:style w:type="paragraph" w:styleId="Title">
    <w:name w:val="Title"/>
    <w:basedOn w:val="Normal"/>
    <w:next w:val="Normal"/>
    <w:link w:val="TitleChar"/>
    <w:uiPriority w:val="10"/>
    <w:qFormat/>
    <w:rsid w:val="0083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215"/>
    <w:pPr>
      <w:spacing w:before="160"/>
      <w:jc w:val="center"/>
    </w:pPr>
    <w:rPr>
      <w:i/>
      <w:iCs/>
      <w:color w:val="404040" w:themeColor="text1" w:themeTint="BF"/>
    </w:rPr>
  </w:style>
  <w:style w:type="character" w:customStyle="1" w:styleId="QuoteChar">
    <w:name w:val="Quote Char"/>
    <w:basedOn w:val="DefaultParagraphFont"/>
    <w:link w:val="Quote"/>
    <w:uiPriority w:val="29"/>
    <w:rsid w:val="00830215"/>
    <w:rPr>
      <w:i/>
      <w:iCs/>
      <w:color w:val="404040" w:themeColor="text1" w:themeTint="BF"/>
    </w:rPr>
  </w:style>
  <w:style w:type="paragraph" w:styleId="ListParagraph">
    <w:name w:val="List Paragraph"/>
    <w:basedOn w:val="Normal"/>
    <w:uiPriority w:val="34"/>
    <w:qFormat/>
    <w:rsid w:val="00830215"/>
    <w:pPr>
      <w:ind w:left="720"/>
      <w:contextualSpacing/>
    </w:pPr>
  </w:style>
  <w:style w:type="character" w:styleId="IntenseEmphasis">
    <w:name w:val="Intense Emphasis"/>
    <w:basedOn w:val="DefaultParagraphFont"/>
    <w:uiPriority w:val="21"/>
    <w:qFormat/>
    <w:rsid w:val="00830215"/>
    <w:rPr>
      <w:i/>
      <w:iCs/>
      <w:color w:val="2F5496" w:themeColor="accent1" w:themeShade="BF"/>
    </w:rPr>
  </w:style>
  <w:style w:type="paragraph" w:styleId="IntenseQuote">
    <w:name w:val="Intense Quote"/>
    <w:basedOn w:val="Normal"/>
    <w:next w:val="Normal"/>
    <w:link w:val="IntenseQuoteChar"/>
    <w:uiPriority w:val="30"/>
    <w:qFormat/>
    <w:rsid w:val="00830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215"/>
    <w:rPr>
      <w:i/>
      <w:iCs/>
      <w:color w:val="2F5496" w:themeColor="accent1" w:themeShade="BF"/>
    </w:rPr>
  </w:style>
  <w:style w:type="character" w:styleId="IntenseReference">
    <w:name w:val="Intense Reference"/>
    <w:basedOn w:val="DefaultParagraphFont"/>
    <w:uiPriority w:val="32"/>
    <w:qFormat/>
    <w:rsid w:val="00830215"/>
    <w:rPr>
      <w:b/>
      <w:bCs/>
      <w:smallCaps/>
      <w:color w:val="2F5496" w:themeColor="accent1" w:themeShade="BF"/>
      <w:spacing w:val="5"/>
    </w:rPr>
  </w:style>
  <w:style w:type="character" w:styleId="Hyperlink">
    <w:name w:val="Hyperlink"/>
    <w:basedOn w:val="DefaultParagraphFont"/>
    <w:uiPriority w:val="99"/>
    <w:unhideWhenUsed/>
    <w:rsid w:val="00830215"/>
    <w:rPr>
      <w:color w:val="0563C1" w:themeColor="hyperlink"/>
      <w:u w:val="single"/>
    </w:rPr>
  </w:style>
  <w:style w:type="character" w:customStyle="1" w:styleId="UnresolvedMention1">
    <w:name w:val="Unresolved Mention1"/>
    <w:basedOn w:val="DefaultParagraphFont"/>
    <w:uiPriority w:val="99"/>
    <w:semiHidden/>
    <w:unhideWhenUsed/>
    <w:rsid w:val="00830215"/>
    <w:rPr>
      <w:color w:val="605E5C"/>
      <w:shd w:val="clear" w:color="auto" w:fill="E1DFDD"/>
    </w:rPr>
  </w:style>
  <w:style w:type="paragraph" w:customStyle="1" w:styleId="Default">
    <w:name w:val="Default"/>
    <w:rsid w:val="00A07ECF"/>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2E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AD"/>
  </w:style>
  <w:style w:type="paragraph" w:styleId="Footer">
    <w:name w:val="footer"/>
    <w:basedOn w:val="Normal"/>
    <w:link w:val="FooterChar"/>
    <w:uiPriority w:val="99"/>
    <w:unhideWhenUsed/>
    <w:rsid w:val="002E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7672">
      <w:bodyDiv w:val="1"/>
      <w:marLeft w:val="0"/>
      <w:marRight w:val="0"/>
      <w:marTop w:val="0"/>
      <w:marBottom w:val="0"/>
      <w:divBdr>
        <w:top w:val="none" w:sz="0" w:space="0" w:color="auto"/>
        <w:left w:val="none" w:sz="0" w:space="0" w:color="auto"/>
        <w:bottom w:val="none" w:sz="0" w:space="0" w:color="auto"/>
        <w:right w:val="none" w:sz="0" w:space="0" w:color="auto"/>
      </w:divBdr>
    </w:div>
    <w:div w:id="457265578">
      <w:bodyDiv w:val="1"/>
      <w:marLeft w:val="0"/>
      <w:marRight w:val="0"/>
      <w:marTop w:val="0"/>
      <w:marBottom w:val="0"/>
      <w:divBdr>
        <w:top w:val="none" w:sz="0" w:space="0" w:color="auto"/>
        <w:left w:val="none" w:sz="0" w:space="0" w:color="auto"/>
        <w:bottom w:val="none" w:sz="0" w:space="0" w:color="auto"/>
        <w:right w:val="none" w:sz="0" w:space="0" w:color="auto"/>
      </w:divBdr>
    </w:div>
    <w:div w:id="1053773761">
      <w:bodyDiv w:val="1"/>
      <w:marLeft w:val="0"/>
      <w:marRight w:val="0"/>
      <w:marTop w:val="0"/>
      <w:marBottom w:val="0"/>
      <w:divBdr>
        <w:top w:val="none" w:sz="0" w:space="0" w:color="auto"/>
        <w:left w:val="none" w:sz="0" w:space="0" w:color="auto"/>
        <w:bottom w:val="none" w:sz="0" w:space="0" w:color="auto"/>
        <w:right w:val="none" w:sz="0" w:space="0" w:color="auto"/>
      </w:divBdr>
    </w:div>
    <w:div w:id="1609312671">
      <w:bodyDiv w:val="1"/>
      <w:marLeft w:val="0"/>
      <w:marRight w:val="0"/>
      <w:marTop w:val="0"/>
      <w:marBottom w:val="0"/>
      <w:divBdr>
        <w:top w:val="none" w:sz="0" w:space="0" w:color="auto"/>
        <w:left w:val="none" w:sz="0" w:space="0" w:color="auto"/>
        <w:bottom w:val="none" w:sz="0" w:space="0" w:color="auto"/>
        <w:right w:val="none" w:sz="0" w:space="0" w:color="auto"/>
      </w:divBdr>
    </w:div>
    <w:div w:id="18414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budget.gov.in/economicsurve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b.gov.in/PressReleasePage.aspx?PRID=211239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diabudget.gov.in/budget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ublication/3155237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0D2D-E263-4B0B-9669-BF7660D3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SHRUTIBA</dc:creator>
  <cp:keywords/>
  <dc:description/>
  <cp:lastModifiedBy>Editor-22</cp:lastModifiedBy>
  <cp:revision>57</cp:revision>
  <dcterms:created xsi:type="dcterms:W3CDTF">2025-04-06T11:40:00Z</dcterms:created>
  <dcterms:modified xsi:type="dcterms:W3CDTF">2025-05-10T12:15:00Z</dcterms:modified>
</cp:coreProperties>
</file>