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CD1F" w14:textId="058A626E" w:rsidR="00B832A0" w:rsidRPr="00B832A0" w:rsidRDefault="00B832A0" w:rsidP="00B832A0">
      <w:pPr>
        <w:rPr>
          <w:b/>
          <w:bCs/>
          <w:sz w:val="20"/>
          <w:szCs w:val="20"/>
          <w:u w:val="single"/>
        </w:rPr>
      </w:pPr>
      <w:r w:rsidRPr="00B832A0">
        <w:rPr>
          <w:b/>
          <w:bCs/>
          <w:sz w:val="20"/>
          <w:szCs w:val="20"/>
          <w:u w:val="single"/>
        </w:rPr>
        <w:t>Original Research Article</w:t>
      </w:r>
    </w:p>
    <w:p w14:paraId="76A1C084" w14:textId="77777777" w:rsidR="00B832A0" w:rsidRDefault="00B832A0" w:rsidP="00CB59B4">
      <w:pPr>
        <w:jc w:val="center"/>
        <w:rPr>
          <w:b/>
          <w:bCs/>
          <w:sz w:val="20"/>
          <w:szCs w:val="20"/>
        </w:rPr>
      </w:pPr>
    </w:p>
    <w:p w14:paraId="62061157" w14:textId="7865DB7A" w:rsidR="001011C2" w:rsidRPr="00CB59B4" w:rsidRDefault="001011C2" w:rsidP="00CB59B4">
      <w:pPr>
        <w:jc w:val="center"/>
        <w:rPr>
          <w:b/>
          <w:bCs/>
          <w:sz w:val="20"/>
          <w:szCs w:val="20"/>
        </w:rPr>
      </w:pPr>
      <w:r w:rsidRPr="00CB59B4">
        <w:rPr>
          <w:b/>
          <w:bCs/>
          <w:sz w:val="20"/>
          <w:szCs w:val="20"/>
        </w:rPr>
        <w:t>Effects of Inter-Row Spacing and Seed Rate on Yield and Yield Components of Irrigated Rice in the Somali Region</w:t>
      </w:r>
    </w:p>
    <w:p w14:paraId="526F336A" w14:textId="77777777" w:rsidR="00A61D81" w:rsidRPr="00CB59B4" w:rsidRDefault="00A61D81" w:rsidP="00CB59B4">
      <w:pPr>
        <w:jc w:val="center"/>
        <w:rPr>
          <w:b/>
          <w:bCs/>
          <w:sz w:val="20"/>
          <w:szCs w:val="20"/>
        </w:rPr>
      </w:pPr>
    </w:p>
    <w:p w14:paraId="0D0FEADA" w14:textId="77777777" w:rsidR="006F7006" w:rsidRPr="00CB59B4" w:rsidRDefault="000A2B78" w:rsidP="00CB59B4">
      <w:pPr>
        <w:rPr>
          <w:rFonts w:asciiTheme="majorBidi" w:hAnsiTheme="majorBidi" w:cstheme="majorBidi"/>
          <w:b/>
          <w:bCs/>
          <w:sz w:val="20"/>
          <w:szCs w:val="20"/>
        </w:rPr>
      </w:pPr>
      <w:r w:rsidRPr="00CB59B4">
        <w:rPr>
          <w:rFonts w:asciiTheme="majorBidi" w:hAnsiTheme="majorBidi" w:cstheme="majorBidi"/>
          <w:b/>
          <w:bCs/>
          <w:sz w:val="20"/>
          <w:szCs w:val="20"/>
        </w:rPr>
        <w:t>Abstract</w:t>
      </w:r>
    </w:p>
    <w:p w14:paraId="2437A743" w14:textId="77777777" w:rsidR="001011C2" w:rsidRPr="00CB59B4" w:rsidRDefault="001011C2" w:rsidP="00CB59B4">
      <w:pPr>
        <w:rPr>
          <w:rFonts w:asciiTheme="majorBidi" w:hAnsiTheme="majorBidi" w:cstheme="majorBidi"/>
          <w:b/>
          <w:bCs/>
          <w:sz w:val="20"/>
          <w:szCs w:val="20"/>
        </w:rPr>
      </w:pPr>
    </w:p>
    <w:p w14:paraId="05FFE568" w14:textId="29A9E079" w:rsidR="001011C2" w:rsidRPr="00CB59B4" w:rsidRDefault="001011C2" w:rsidP="00CB59B4">
      <w:pPr>
        <w:jc w:val="both"/>
        <w:rPr>
          <w:i/>
          <w:iCs/>
          <w:sz w:val="20"/>
          <w:szCs w:val="20"/>
        </w:rPr>
      </w:pPr>
      <w:r w:rsidRPr="00CB59B4">
        <w:rPr>
          <w:i/>
          <w:iCs/>
          <w:sz w:val="20"/>
          <w:szCs w:val="20"/>
        </w:rPr>
        <w:t xml:space="preserve">A field experiment was conducted in 2019 at the Godey Research Center in eastern Ethiopia to evaluate the effects of seeding rate and inter-row spacing, as well as their interaction, on the performance of irrigated rice (Oryza sativa L.) in the Somali Region. The study employed a factorial arrangement in a randomized complete block design (RCBD) with three replications, using the rice variety ‘Nerica-1’. Treatments included four inter-row spacings (10, 20, 25, and 30 cm) and four seeding rates (60, 80, 100, and 120 kg/ha). Results revealed that both seeding rate and row spacing significantly (P &lt; 0.05 or P &lt; 0.01) influenced most yield and agronomic parameters. Optimal effective tiller numbers were recorded at 60 kg/ha and 30 cm spacing, while the tallest plants (up to 82.32 cm) occurred at 120 </w:t>
      </w:r>
      <w:r w:rsidR="00E44F78" w:rsidRPr="00CB59B4">
        <w:rPr>
          <w:sz w:val="20"/>
          <w:szCs w:val="20"/>
        </w:rPr>
        <w:t xml:space="preserve">kg ha⁻¹) </w:t>
      </w:r>
      <w:r w:rsidRPr="00CB59B4">
        <w:rPr>
          <w:i/>
          <w:iCs/>
          <w:sz w:val="20"/>
          <w:szCs w:val="20"/>
        </w:rPr>
        <w:t>and 30 cm spacing. The longest panicle length (</w:t>
      </w:r>
      <w:bookmarkStart w:id="0" w:name="_GoBack"/>
      <w:bookmarkEnd w:id="0"/>
      <w:r w:rsidRPr="00CB59B4">
        <w:rPr>
          <w:i/>
          <w:iCs/>
          <w:sz w:val="20"/>
          <w:szCs w:val="20"/>
        </w:rPr>
        <w:t xml:space="preserve">22.73 cm) was observed at 10 cm spacing, although the highest number of filled grains per panicle (45.28) and maximum thousand seed weight (30.73 g) were achieved with wider spacing (30 cm) and moderate seed rates. The highest straw yield (6172 </w:t>
      </w:r>
      <w:r w:rsidR="00E44F78" w:rsidRPr="00CB59B4">
        <w:rPr>
          <w:sz w:val="20"/>
          <w:szCs w:val="20"/>
        </w:rPr>
        <w:t>kg ha⁻¹</w:t>
      </w:r>
      <w:proofErr w:type="gramStart"/>
      <w:r w:rsidR="00E44F78" w:rsidRPr="00CB59B4">
        <w:rPr>
          <w:sz w:val="20"/>
          <w:szCs w:val="20"/>
        </w:rPr>
        <w:t xml:space="preserve">) </w:t>
      </w:r>
      <w:r w:rsidRPr="00CB59B4">
        <w:rPr>
          <w:i/>
          <w:iCs/>
          <w:sz w:val="20"/>
          <w:szCs w:val="20"/>
        </w:rPr>
        <w:t>)</w:t>
      </w:r>
      <w:proofErr w:type="gramEnd"/>
      <w:r w:rsidRPr="00CB59B4">
        <w:rPr>
          <w:i/>
          <w:iCs/>
          <w:sz w:val="20"/>
          <w:szCs w:val="20"/>
        </w:rPr>
        <w:t xml:space="preserve"> was obtained at the highest seeding rate (120 </w:t>
      </w:r>
      <w:r w:rsidR="00E44F78" w:rsidRPr="00CB59B4">
        <w:rPr>
          <w:sz w:val="20"/>
          <w:szCs w:val="20"/>
        </w:rPr>
        <w:t xml:space="preserve">kg ha⁻¹) </w:t>
      </w:r>
      <w:r w:rsidRPr="00CB59B4">
        <w:rPr>
          <w:i/>
          <w:iCs/>
          <w:sz w:val="20"/>
          <w:szCs w:val="20"/>
        </w:rPr>
        <w:t xml:space="preserve">), while the maximum grain yield (3624 </w:t>
      </w:r>
      <w:r w:rsidR="00E44F78" w:rsidRPr="00CB59B4">
        <w:rPr>
          <w:sz w:val="20"/>
          <w:szCs w:val="20"/>
        </w:rPr>
        <w:t xml:space="preserve">kg ha⁻¹) </w:t>
      </w:r>
      <w:r w:rsidRPr="00CB59B4">
        <w:rPr>
          <w:i/>
          <w:iCs/>
          <w:sz w:val="20"/>
          <w:szCs w:val="20"/>
        </w:rPr>
        <w:t xml:space="preserve">) was recorded at 100 </w:t>
      </w:r>
      <w:r w:rsidR="00E44F78" w:rsidRPr="00CB59B4">
        <w:rPr>
          <w:sz w:val="20"/>
          <w:szCs w:val="20"/>
        </w:rPr>
        <w:t xml:space="preserve">kg ha⁻¹) </w:t>
      </w:r>
      <w:r w:rsidRPr="00CB59B4">
        <w:rPr>
          <w:i/>
          <w:iCs/>
          <w:sz w:val="20"/>
          <w:szCs w:val="20"/>
        </w:rPr>
        <w:t xml:space="preserve">with 30 cm spacing. These findings suggest that a seeding rate of 100 </w:t>
      </w:r>
      <w:r w:rsidR="00E44F78" w:rsidRPr="00CB59B4">
        <w:rPr>
          <w:sz w:val="20"/>
          <w:szCs w:val="20"/>
        </w:rPr>
        <w:t xml:space="preserve">kg ha⁻¹) </w:t>
      </w:r>
      <w:r w:rsidRPr="00CB59B4">
        <w:rPr>
          <w:i/>
          <w:iCs/>
          <w:sz w:val="20"/>
          <w:szCs w:val="20"/>
        </w:rPr>
        <w:t>combined with 30 cm inter-row spacing optimizes rice productivity under irrigated conditions in the Somali Region.</w:t>
      </w:r>
    </w:p>
    <w:p w14:paraId="47B2982B" w14:textId="77777777" w:rsidR="001011C2" w:rsidRPr="00CB59B4" w:rsidRDefault="001011C2" w:rsidP="00CB59B4">
      <w:pPr>
        <w:rPr>
          <w:sz w:val="20"/>
          <w:szCs w:val="20"/>
        </w:rPr>
      </w:pPr>
    </w:p>
    <w:p w14:paraId="3B883351" w14:textId="4E64D39D" w:rsidR="006F7006" w:rsidRDefault="000A2B78" w:rsidP="00CB59B4">
      <w:pPr>
        <w:rPr>
          <w:sz w:val="20"/>
          <w:szCs w:val="20"/>
        </w:rPr>
      </w:pPr>
      <w:r w:rsidRPr="00CB59B4">
        <w:rPr>
          <w:b/>
          <w:bCs/>
          <w:sz w:val="20"/>
          <w:szCs w:val="20"/>
        </w:rPr>
        <w:t>Keywords</w:t>
      </w:r>
      <w:r w:rsidR="009F7AEB" w:rsidRPr="00CB59B4">
        <w:rPr>
          <w:b/>
          <w:bCs/>
          <w:sz w:val="20"/>
          <w:szCs w:val="20"/>
        </w:rPr>
        <w:t>:</w:t>
      </w:r>
      <w:r w:rsidR="009F7AEB" w:rsidRPr="00CB59B4">
        <w:rPr>
          <w:sz w:val="20"/>
          <w:szCs w:val="20"/>
        </w:rPr>
        <w:t xml:space="preserve"> </w:t>
      </w:r>
      <w:r w:rsidR="001011C2" w:rsidRPr="00CB59B4">
        <w:rPr>
          <w:sz w:val="20"/>
          <w:szCs w:val="20"/>
        </w:rPr>
        <w:t>Rice</w:t>
      </w:r>
      <w:r w:rsidR="009F7AEB" w:rsidRPr="00CB59B4">
        <w:rPr>
          <w:sz w:val="20"/>
          <w:szCs w:val="20"/>
        </w:rPr>
        <w:t xml:space="preserve">, Seeding Rate, Inter-Row Spacing, Irrigated Agriculture, </w:t>
      </w:r>
      <w:r w:rsidR="001011C2" w:rsidRPr="00CB59B4">
        <w:rPr>
          <w:sz w:val="20"/>
          <w:szCs w:val="20"/>
        </w:rPr>
        <w:t>Nerica</w:t>
      </w:r>
      <w:r w:rsidR="009F7AEB" w:rsidRPr="00CB59B4">
        <w:rPr>
          <w:sz w:val="20"/>
          <w:szCs w:val="20"/>
        </w:rPr>
        <w:t>-1</w:t>
      </w:r>
    </w:p>
    <w:p w14:paraId="0013C49B" w14:textId="77777777" w:rsidR="00CB59B4" w:rsidRDefault="00CB59B4" w:rsidP="00CB59B4">
      <w:pPr>
        <w:rPr>
          <w:sz w:val="20"/>
          <w:szCs w:val="20"/>
        </w:rPr>
      </w:pPr>
    </w:p>
    <w:p w14:paraId="6C1AA71E" w14:textId="57E3A9A5" w:rsidR="006F7006" w:rsidRPr="00CB59B4" w:rsidRDefault="000A2B78" w:rsidP="00CB59B4">
      <w:pPr>
        <w:pStyle w:val="Heading1"/>
        <w:spacing w:before="79"/>
        <w:ind w:left="360"/>
        <w:jc w:val="left"/>
        <w:rPr>
          <w:spacing w:val="-2"/>
          <w:sz w:val="20"/>
          <w:szCs w:val="20"/>
        </w:rPr>
      </w:pPr>
      <w:r w:rsidRPr="00CB59B4">
        <w:rPr>
          <w:spacing w:val="-2"/>
          <w:sz w:val="20"/>
          <w:szCs w:val="20"/>
        </w:rPr>
        <w:t>Introduction</w:t>
      </w:r>
    </w:p>
    <w:p w14:paraId="3B9C6092" w14:textId="77777777" w:rsidR="001011C2" w:rsidRPr="00CB59B4" w:rsidRDefault="001011C2" w:rsidP="00CB59B4">
      <w:pPr>
        <w:rPr>
          <w:sz w:val="20"/>
          <w:szCs w:val="20"/>
        </w:rPr>
      </w:pPr>
    </w:p>
    <w:p w14:paraId="6ED5AD9D" w14:textId="497D7CB9" w:rsidR="001011C2" w:rsidRPr="00CB59B4" w:rsidRDefault="001011C2" w:rsidP="00CB59B4">
      <w:pPr>
        <w:jc w:val="both"/>
        <w:rPr>
          <w:sz w:val="20"/>
          <w:szCs w:val="20"/>
        </w:rPr>
      </w:pPr>
      <w:r w:rsidRPr="00CB59B4">
        <w:rPr>
          <w:sz w:val="20"/>
          <w:szCs w:val="20"/>
        </w:rPr>
        <w:t xml:space="preserve">Rice (Oryza sativa L.) is an annual cereal crop and one of the most important staple foods for the global population (Zhao et al., 2011). Ethiopia, located in the tropical zone, has a wide range of altitudes and a diverse climate </w:t>
      </w:r>
      <w:r w:rsidR="003401FB" w:rsidRPr="00CB59B4">
        <w:rPr>
          <w:sz w:val="20"/>
          <w:szCs w:val="20"/>
        </w:rPr>
        <w:t xml:space="preserve">that </w:t>
      </w:r>
      <w:r w:rsidRPr="00CB59B4">
        <w:rPr>
          <w:sz w:val="20"/>
          <w:szCs w:val="20"/>
        </w:rPr>
        <w:t xml:space="preserve">is suitable for </w:t>
      </w:r>
      <w:r w:rsidR="00E327AD">
        <w:rPr>
          <w:sz w:val="20"/>
          <w:szCs w:val="20"/>
        </w:rPr>
        <w:t>successfully cultivating</w:t>
      </w:r>
      <w:r w:rsidRPr="00CB59B4">
        <w:rPr>
          <w:sz w:val="20"/>
          <w:szCs w:val="20"/>
        </w:rPr>
        <w:t xml:space="preserve"> various crops (</w:t>
      </w:r>
      <w:proofErr w:type="spellStart"/>
      <w:r w:rsidRPr="00CB59B4">
        <w:rPr>
          <w:sz w:val="20"/>
          <w:szCs w:val="20"/>
        </w:rPr>
        <w:t>Hagose</w:t>
      </w:r>
      <w:proofErr w:type="spellEnd"/>
      <w:r w:rsidRPr="00CB59B4">
        <w:rPr>
          <w:sz w:val="20"/>
          <w:szCs w:val="20"/>
        </w:rPr>
        <w:t xml:space="preserve"> and </w:t>
      </w:r>
      <w:proofErr w:type="spellStart"/>
      <w:r w:rsidRPr="00CB59B4">
        <w:rPr>
          <w:sz w:val="20"/>
          <w:szCs w:val="20"/>
        </w:rPr>
        <w:t>Zemedu</w:t>
      </w:r>
      <w:proofErr w:type="spellEnd"/>
      <w:r w:rsidRPr="00CB59B4">
        <w:rPr>
          <w:sz w:val="20"/>
          <w:szCs w:val="20"/>
        </w:rPr>
        <w:t>, 2015). Rice production in Ethiopia began about three decades ago, and the country has considerable potential to grow different rice varieties (</w:t>
      </w:r>
      <w:proofErr w:type="spellStart"/>
      <w:r w:rsidRPr="00CB59B4">
        <w:rPr>
          <w:sz w:val="20"/>
          <w:szCs w:val="20"/>
        </w:rPr>
        <w:t>Mulugeta</w:t>
      </w:r>
      <w:proofErr w:type="spellEnd"/>
      <w:r w:rsidRPr="00CB59B4">
        <w:rPr>
          <w:sz w:val="20"/>
          <w:szCs w:val="20"/>
        </w:rPr>
        <w:t xml:space="preserve"> and </w:t>
      </w:r>
      <w:proofErr w:type="spellStart"/>
      <w:r w:rsidRPr="00CB59B4">
        <w:rPr>
          <w:sz w:val="20"/>
          <w:szCs w:val="20"/>
        </w:rPr>
        <w:t>Heluf</w:t>
      </w:r>
      <w:proofErr w:type="spellEnd"/>
      <w:r w:rsidRPr="00CB59B4">
        <w:rPr>
          <w:sz w:val="20"/>
          <w:szCs w:val="20"/>
        </w:rPr>
        <w:t>, 2005). The productivity of rice increased significantly from 498,332 tons in 2009 to 3,958,323 tons in 2019 (CSA, 2019). During the same period, the area under rice cultivation expanded from 155,886 hectares to 773,504 hectares, showing a consistent upward trend in both area and production. Rice can be successfully cultivated in many parts of the country, with major rice-producing regions including Amhara, Benishangul-</w:t>
      </w:r>
      <w:proofErr w:type="spellStart"/>
      <w:r w:rsidRPr="00CB59B4">
        <w:rPr>
          <w:sz w:val="20"/>
          <w:szCs w:val="20"/>
        </w:rPr>
        <w:t>Gumuz</w:t>
      </w:r>
      <w:proofErr w:type="spellEnd"/>
      <w:r w:rsidRPr="00CB59B4">
        <w:rPr>
          <w:sz w:val="20"/>
          <w:szCs w:val="20"/>
        </w:rPr>
        <w:t xml:space="preserve">, Tigray, </w:t>
      </w:r>
      <w:proofErr w:type="spellStart"/>
      <w:r w:rsidRPr="00CB59B4">
        <w:rPr>
          <w:sz w:val="20"/>
          <w:szCs w:val="20"/>
        </w:rPr>
        <w:t>Gambella</w:t>
      </w:r>
      <w:proofErr w:type="spellEnd"/>
      <w:r w:rsidRPr="00CB59B4">
        <w:rPr>
          <w:sz w:val="20"/>
          <w:szCs w:val="20"/>
        </w:rPr>
        <w:t>, Oromia, and the Southern Nations, Nationalities, and Peoples’ Region (Dawit, 2015).</w:t>
      </w:r>
    </w:p>
    <w:p w14:paraId="16725959" w14:textId="35221DFF" w:rsidR="001011C2" w:rsidRPr="00CB59B4" w:rsidRDefault="001011C2" w:rsidP="00CB59B4">
      <w:pPr>
        <w:jc w:val="both"/>
        <w:rPr>
          <w:sz w:val="20"/>
          <w:szCs w:val="20"/>
        </w:rPr>
      </w:pPr>
      <w:r w:rsidRPr="00CB59B4">
        <w:rPr>
          <w:sz w:val="20"/>
          <w:szCs w:val="20"/>
        </w:rPr>
        <w:t xml:space="preserve">In the Somali Region, rice is mainly cultivated under irrigation rather than through rain-fed agriculture. In 2019 alone, 31,807 hectares of land were cultivated with rice, </w:t>
      </w:r>
      <w:r w:rsidR="00E327AD">
        <w:rPr>
          <w:sz w:val="20"/>
          <w:szCs w:val="20"/>
        </w:rPr>
        <w:t>producing</w:t>
      </w:r>
      <w:r w:rsidRPr="00CB59B4">
        <w:rPr>
          <w:sz w:val="20"/>
          <w:szCs w:val="20"/>
        </w:rPr>
        <w:t xml:space="preserve"> 202,649 tons (MOARD, 2019). The region is characterized by fertile land highly suitable for rice production. However, rice remains a minor crop in terms of both area coverage and production, despite the region's vast land resources and favorable agroclimatic conditions, indicating significant potential for expansion.</w:t>
      </w:r>
    </w:p>
    <w:p w14:paraId="43E6F7B3" w14:textId="08EDD316" w:rsidR="001011C2" w:rsidRPr="00CB59B4" w:rsidRDefault="001011C2" w:rsidP="00CB59B4">
      <w:pPr>
        <w:jc w:val="both"/>
        <w:rPr>
          <w:sz w:val="20"/>
          <w:szCs w:val="20"/>
        </w:rPr>
      </w:pPr>
      <w:r w:rsidRPr="00CB59B4">
        <w:rPr>
          <w:sz w:val="20"/>
          <w:szCs w:val="20"/>
        </w:rPr>
        <w:t>Adopting appropriate agronomic practices is crucial for maximizing and sustaining upland rice yields (Jana, 2013). These practices, such as optimal seeding rates and inter-row spacing, influence crop performance and are dependent on environmental factors like moisture availability, soil nutrients, and temperature. Therefore, special attention must be given to increasing yield per unit area through improved agronomic management (</w:t>
      </w:r>
      <w:proofErr w:type="spellStart"/>
      <w:r w:rsidRPr="00CB59B4">
        <w:rPr>
          <w:sz w:val="20"/>
          <w:szCs w:val="20"/>
        </w:rPr>
        <w:t>Mankotia</w:t>
      </w:r>
      <w:proofErr w:type="spellEnd"/>
      <w:r w:rsidRPr="00CB59B4">
        <w:rPr>
          <w:sz w:val="20"/>
          <w:szCs w:val="20"/>
        </w:rPr>
        <w:t xml:space="preserve"> and Shekar, 2005). In light of this, it is essential to investigate the effects of seeding rate and inter-row spacing</w:t>
      </w:r>
      <w:r w:rsidR="003401FB" w:rsidRPr="00CB59B4">
        <w:rPr>
          <w:sz w:val="20"/>
          <w:szCs w:val="20"/>
        </w:rPr>
        <w:t xml:space="preserve">, </w:t>
      </w:r>
      <w:r w:rsidRPr="00CB59B4">
        <w:rPr>
          <w:sz w:val="20"/>
          <w:szCs w:val="20"/>
        </w:rPr>
        <w:t>and their interaction on the yield and yield components of rice under irrigated conditions in the Somali Region. Accordingly, this study was conducted to evaluate the effects of different inter-row spacing and seed rates on the yield and yield components of rice in the study area.</w:t>
      </w:r>
    </w:p>
    <w:p w14:paraId="5A132FC5" w14:textId="77777777" w:rsidR="001011C2" w:rsidRPr="00CB59B4" w:rsidRDefault="001011C2" w:rsidP="00CB59B4">
      <w:pPr>
        <w:jc w:val="both"/>
        <w:rPr>
          <w:sz w:val="20"/>
          <w:szCs w:val="20"/>
        </w:rPr>
      </w:pPr>
    </w:p>
    <w:p w14:paraId="6DD68E33" w14:textId="127B628F" w:rsidR="006F7006" w:rsidRPr="00CB59B4" w:rsidRDefault="000A2B78" w:rsidP="00CB59B4">
      <w:pPr>
        <w:pStyle w:val="Heading1"/>
        <w:spacing w:before="0"/>
        <w:ind w:left="360"/>
        <w:rPr>
          <w:spacing w:val="-2"/>
          <w:sz w:val="20"/>
          <w:szCs w:val="20"/>
        </w:rPr>
      </w:pPr>
      <w:r w:rsidRPr="00CB59B4">
        <w:rPr>
          <w:sz w:val="20"/>
          <w:szCs w:val="20"/>
        </w:rPr>
        <w:t>Material</w:t>
      </w:r>
      <w:r w:rsidR="007D2978" w:rsidRPr="00CB59B4">
        <w:rPr>
          <w:sz w:val="20"/>
          <w:szCs w:val="20"/>
        </w:rPr>
        <w:t>s</w:t>
      </w:r>
      <w:r w:rsidRPr="00CB59B4">
        <w:rPr>
          <w:spacing w:val="-4"/>
          <w:sz w:val="20"/>
          <w:szCs w:val="20"/>
        </w:rPr>
        <w:t xml:space="preserve"> </w:t>
      </w:r>
      <w:r w:rsidRPr="00CB59B4">
        <w:rPr>
          <w:sz w:val="20"/>
          <w:szCs w:val="20"/>
        </w:rPr>
        <w:t>and</w:t>
      </w:r>
      <w:r w:rsidRPr="00CB59B4">
        <w:rPr>
          <w:spacing w:val="-2"/>
          <w:sz w:val="20"/>
          <w:szCs w:val="20"/>
        </w:rPr>
        <w:t xml:space="preserve"> Method</w:t>
      </w:r>
      <w:r w:rsidR="007D2978" w:rsidRPr="00CB59B4">
        <w:rPr>
          <w:spacing w:val="-2"/>
          <w:sz w:val="20"/>
          <w:szCs w:val="20"/>
        </w:rPr>
        <w:t>s</w:t>
      </w:r>
    </w:p>
    <w:p w14:paraId="6D00E693" w14:textId="77777777" w:rsidR="001011C2" w:rsidRPr="00CB59B4" w:rsidRDefault="001011C2" w:rsidP="00CB59B4">
      <w:pPr>
        <w:rPr>
          <w:sz w:val="20"/>
          <w:szCs w:val="20"/>
        </w:rPr>
      </w:pPr>
    </w:p>
    <w:p w14:paraId="19C38475" w14:textId="625115F6" w:rsidR="001011C2" w:rsidRPr="00CB59B4" w:rsidRDefault="001011C2" w:rsidP="00CB59B4">
      <w:pPr>
        <w:pStyle w:val="BodyText"/>
        <w:ind w:left="0" w:right="1079"/>
        <w:rPr>
          <w:sz w:val="20"/>
          <w:szCs w:val="20"/>
        </w:rPr>
      </w:pPr>
      <w:r w:rsidRPr="00CB59B4">
        <w:rPr>
          <w:sz w:val="20"/>
          <w:szCs w:val="20"/>
        </w:rPr>
        <w:t>The experiment was conducted under irrigated conditions during the 2012/13 E.C. cropping season at four sites: Gode, Kelafo, Jar</w:t>
      </w:r>
      <w:r w:rsidR="003401FB" w:rsidRPr="00CB59B4">
        <w:rPr>
          <w:sz w:val="20"/>
          <w:szCs w:val="20"/>
        </w:rPr>
        <w:t>a</w:t>
      </w:r>
      <w:r w:rsidRPr="00CB59B4">
        <w:rPr>
          <w:sz w:val="20"/>
          <w:szCs w:val="20"/>
        </w:rPr>
        <w:t>ti, and Dolo Ado experimental fields. A factorial combination of four inter-row spacings (10, 20, 25, and 30 cm) and four seeding rates (60, 80, 100, and 120 kg/ha) was evaluated. Each experimental plot measured 3 meters in width and 5 meters in length. The number of planting rows per plot varied depending on the inter-row spacing</w:t>
      </w:r>
      <w:r w:rsidR="003401FB" w:rsidRPr="00CB59B4">
        <w:rPr>
          <w:sz w:val="20"/>
          <w:szCs w:val="20"/>
        </w:rPr>
        <w:t>:</w:t>
      </w:r>
      <w:r w:rsidRPr="00CB59B4">
        <w:rPr>
          <w:sz w:val="20"/>
          <w:szCs w:val="20"/>
        </w:rPr>
        <w:t xml:space="preserve"> 30, 15, 12, and 10 rows for 10, 20, 25, and 30 cm spacing, respectively. For yield and agronomic data collection, the central rows were considered as net </w:t>
      </w:r>
      <w:r w:rsidRPr="00CB59B4">
        <w:rPr>
          <w:sz w:val="20"/>
          <w:szCs w:val="20"/>
        </w:rPr>
        <w:lastRenderedPageBreak/>
        <w:t>plot areas: 18, 13, 10, and 8 rows for the respective spacings, each with a row length of 4 meters. Plot-to-plot and replication-to-replication spacing was maintained at 0.5 meters and 1 meter, respectively. The experiment utilized the best-performing and recommended rice variety for irrigated conditions in the region. All relevant data were collected from the net plots and analyzed using analysis of variance (ANOVA) procedures in GenStat version 15.</w:t>
      </w:r>
    </w:p>
    <w:p w14:paraId="782E0853" w14:textId="77777777" w:rsidR="001011C2" w:rsidRPr="00CB59B4" w:rsidRDefault="001011C2" w:rsidP="00CB59B4">
      <w:pPr>
        <w:pStyle w:val="BodyText"/>
        <w:ind w:left="0" w:right="1079"/>
        <w:rPr>
          <w:sz w:val="20"/>
          <w:szCs w:val="20"/>
        </w:rPr>
      </w:pPr>
    </w:p>
    <w:p w14:paraId="6DC17002" w14:textId="77777777" w:rsidR="006F7006" w:rsidRPr="00CB59B4" w:rsidRDefault="000A2B78" w:rsidP="00CB59B4">
      <w:pPr>
        <w:jc w:val="both"/>
        <w:rPr>
          <w:sz w:val="20"/>
          <w:szCs w:val="20"/>
        </w:rPr>
      </w:pPr>
      <w:r w:rsidRPr="00CB59B4">
        <w:rPr>
          <w:b/>
          <w:sz w:val="20"/>
          <w:szCs w:val="20"/>
        </w:rPr>
        <w:t>Table</w:t>
      </w:r>
      <w:r w:rsidRPr="00CB59B4">
        <w:rPr>
          <w:b/>
          <w:spacing w:val="-3"/>
          <w:sz w:val="20"/>
          <w:szCs w:val="20"/>
        </w:rPr>
        <w:t xml:space="preserve"> </w:t>
      </w:r>
      <w:r w:rsidRPr="00CB59B4">
        <w:rPr>
          <w:b/>
          <w:sz w:val="20"/>
          <w:szCs w:val="20"/>
        </w:rPr>
        <w:t>1.</w:t>
      </w:r>
      <w:r w:rsidRPr="00CB59B4">
        <w:rPr>
          <w:b/>
          <w:spacing w:val="-1"/>
          <w:sz w:val="20"/>
          <w:szCs w:val="20"/>
        </w:rPr>
        <w:t xml:space="preserve"> </w:t>
      </w:r>
      <w:r w:rsidRPr="00CB59B4">
        <w:rPr>
          <w:sz w:val="20"/>
          <w:szCs w:val="20"/>
        </w:rPr>
        <w:t>Combination of</w:t>
      </w:r>
      <w:r w:rsidRPr="00CB59B4">
        <w:rPr>
          <w:spacing w:val="-4"/>
          <w:sz w:val="20"/>
          <w:szCs w:val="20"/>
        </w:rPr>
        <w:t xml:space="preserve"> </w:t>
      </w:r>
      <w:r w:rsidRPr="00CB59B4">
        <w:rPr>
          <w:spacing w:val="-2"/>
          <w:sz w:val="20"/>
          <w:szCs w:val="20"/>
        </w:rPr>
        <w:t>treatments</w:t>
      </w:r>
    </w:p>
    <w:tbl>
      <w:tblPr>
        <w:tblW w:w="7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1457"/>
        <w:gridCol w:w="2340"/>
        <w:gridCol w:w="2880"/>
      </w:tblGrid>
      <w:tr w:rsidR="006F7006" w:rsidRPr="00CB59B4" w14:paraId="1F3148B7" w14:textId="77777777" w:rsidTr="00B55D21">
        <w:trPr>
          <w:trHeight w:val="20"/>
        </w:trPr>
        <w:tc>
          <w:tcPr>
            <w:tcW w:w="635" w:type="dxa"/>
          </w:tcPr>
          <w:p w14:paraId="1171F7D5" w14:textId="77777777" w:rsidR="006F7006" w:rsidRPr="00CB59B4" w:rsidRDefault="000A2B78" w:rsidP="00CB59B4">
            <w:pPr>
              <w:pStyle w:val="TableParagraph"/>
              <w:ind w:left="107"/>
              <w:rPr>
                <w:b/>
                <w:sz w:val="20"/>
                <w:szCs w:val="20"/>
              </w:rPr>
            </w:pPr>
            <w:r w:rsidRPr="00CB59B4">
              <w:rPr>
                <w:b/>
                <w:spacing w:val="-5"/>
                <w:sz w:val="20"/>
                <w:szCs w:val="20"/>
              </w:rPr>
              <w:t>No.</w:t>
            </w:r>
          </w:p>
        </w:tc>
        <w:tc>
          <w:tcPr>
            <w:tcW w:w="1457" w:type="dxa"/>
          </w:tcPr>
          <w:p w14:paraId="5C3D555C" w14:textId="77777777" w:rsidR="006F7006" w:rsidRPr="00CB59B4" w:rsidRDefault="000A2B78" w:rsidP="00CB59B4">
            <w:pPr>
              <w:pStyle w:val="TableParagraph"/>
              <w:ind w:left="105"/>
              <w:rPr>
                <w:b/>
                <w:sz w:val="20"/>
                <w:szCs w:val="20"/>
              </w:rPr>
            </w:pPr>
            <w:r w:rsidRPr="00CB59B4">
              <w:rPr>
                <w:b/>
                <w:sz w:val="20"/>
                <w:szCs w:val="20"/>
              </w:rPr>
              <w:t>Row</w:t>
            </w:r>
            <w:r w:rsidRPr="00CB59B4">
              <w:rPr>
                <w:b/>
                <w:spacing w:val="-1"/>
                <w:sz w:val="20"/>
                <w:szCs w:val="20"/>
              </w:rPr>
              <w:t xml:space="preserve"> </w:t>
            </w:r>
            <w:r w:rsidRPr="00CB59B4">
              <w:rPr>
                <w:b/>
                <w:spacing w:val="-2"/>
                <w:sz w:val="20"/>
                <w:szCs w:val="20"/>
              </w:rPr>
              <w:t>spacing</w:t>
            </w:r>
          </w:p>
        </w:tc>
        <w:tc>
          <w:tcPr>
            <w:tcW w:w="2340" w:type="dxa"/>
          </w:tcPr>
          <w:p w14:paraId="38007FFE" w14:textId="77777777" w:rsidR="006F7006" w:rsidRPr="00CB59B4" w:rsidRDefault="000A2B78" w:rsidP="00CB59B4">
            <w:pPr>
              <w:pStyle w:val="TableParagraph"/>
              <w:ind w:left="108"/>
              <w:rPr>
                <w:b/>
                <w:sz w:val="20"/>
                <w:szCs w:val="20"/>
              </w:rPr>
            </w:pPr>
            <w:r w:rsidRPr="00CB59B4">
              <w:rPr>
                <w:b/>
                <w:sz w:val="20"/>
                <w:szCs w:val="20"/>
              </w:rPr>
              <w:t xml:space="preserve">Seed </w:t>
            </w:r>
            <w:r w:rsidRPr="00CB59B4">
              <w:rPr>
                <w:b/>
                <w:spacing w:val="-2"/>
                <w:sz w:val="20"/>
                <w:szCs w:val="20"/>
              </w:rPr>
              <w:t>rate(kg/ha)</w:t>
            </w:r>
          </w:p>
        </w:tc>
        <w:tc>
          <w:tcPr>
            <w:tcW w:w="2880" w:type="dxa"/>
          </w:tcPr>
          <w:p w14:paraId="063AF763" w14:textId="77777777" w:rsidR="006F7006" w:rsidRPr="00CB59B4" w:rsidRDefault="000A2B78" w:rsidP="00CB59B4">
            <w:pPr>
              <w:pStyle w:val="TableParagraph"/>
              <w:ind w:left="108"/>
              <w:rPr>
                <w:b/>
                <w:sz w:val="20"/>
                <w:szCs w:val="20"/>
              </w:rPr>
            </w:pPr>
            <w:r w:rsidRPr="00CB59B4">
              <w:rPr>
                <w:b/>
                <w:sz w:val="20"/>
                <w:szCs w:val="20"/>
              </w:rPr>
              <w:t>Combination</w:t>
            </w:r>
            <w:r w:rsidRPr="00CB59B4">
              <w:rPr>
                <w:b/>
                <w:spacing w:val="-8"/>
                <w:sz w:val="20"/>
                <w:szCs w:val="20"/>
              </w:rPr>
              <w:t xml:space="preserve"> </w:t>
            </w:r>
            <w:r w:rsidRPr="00CB59B4">
              <w:rPr>
                <w:b/>
                <w:spacing w:val="-2"/>
                <w:sz w:val="20"/>
                <w:szCs w:val="20"/>
              </w:rPr>
              <w:t>treatments</w:t>
            </w:r>
          </w:p>
        </w:tc>
      </w:tr>
      <w:tr w:rsidR="006F7006" w:rsidRPr="00CB59B4" w14:paraId="40CE3349" w14:textId="77777777" w:rsidTr="00B55D21">
        <w:trPr>
          <w:trHeight w:val="20"/>
        </w:trPr>
        <w:tc>
          <w:tcPr>
            <w:tcW w:w="635" w:type="dxa"/>
          </w:tcPr>
          <w:p w14:paraId="40BF4D5A" w14:textId="77777777" w:rsidR="006F7006" w:rsidRPr="00CB59B4" w:rsidRDefault="000A2B78" w:rsidP="00CB59B4">
            <w:pPr>
              <w:pStyle w:val="TableParagraph"/>
              <w:ind w:left="107"/>
              <w:rPr>
                <w:sz w:val="20"/>
                <w:szCs w:val="20"/>
              </w:rPr>
            </w:pPr>
            <w:r w:rsidRPr="00CB59B4">
              <w:rPr>
                <w:spacing w:val="-10"/>
                <w:sz w:val="20"/>
                <w:szCs w:val="20"/>
              </w:rPr>
              <w:t>1</w:t>
            </w:r>
          </w:p>
        </w:tc>
        <w:tc>
          <w:tcPr>
            <w:tcW w:w="1457" w:type="dxa"/>
          </w:tcPr>
          <w:p w14:paraId="06074A5E" w14:textId="77777777" w:rsidR="006F7006" w:rsidRPr="00CB59B4" w:rsidRDefault="000A2B78" w:rsidP="00CB59B4">
            <w:pPr>
              <w:pStyle w:val="TableParagraph"/>
              <w:ind w:left="105"/>
              <w:rPr>
                <w:sz w:val="20"/>
                <w:szCs w:val="20"/>
              </w:rPr>
            </w:pPr>
            <w:r w:rsidRPr="00CB59B4">
              <w:rPr>
                <w:sz w:val="20"/>
                <w:szCs w:val="20"/>
              </w:rPr>
              <w:t>10cm</w:t>
            </w:r>
            <w:r w:rsidRPr="00CB59B4">
              <w:rPr>
                <w:spacing w:val="-2"/>
                <w:sz w:val="20"/>
                <w:szCs w:val="20"/>
              </w:rPr>
              <w:t xml:space="preserve"> </w:t>
            </w:r>
            <w:r w:rsidRPr="00CB59B4">
              <w:rPr>
                <w:sz w:val="20"/>
                <w:szCs w:val="20"/>
              </w:rPr>
              <w:t>(30</w:t>
            </w:r>
            <w:r w:rsidRPr="00CB59B4">
              <w:rPr>
                <w:spacing w:val="-3"/>
                <w:sz w:val="20"/>
                <w:szCs w:val="20"/>
              </w:rPr>
              <w:t xml:space="preserve"> </w:t>
            </w:r>
            <w:r w:rsidRPr="00CB59B4">
              <w:rPr>
                <w:spacing w:val="-2"/>
                <w:sz w:val="20"/>
                <w:szCs w:val="20"/>
              </w:rPr>
              <w:t>rows)</w:t>
            </w:r>
          </w:p>
        </w:tc>
        <w:tc>
          <w:tcPr>
            <w:tcW w:w="2340" w:type="dxa"/>
          </w:tcPr>
          <w:p w14:paraId="60BCB55D"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428699FC"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1056718A" w14:textId="77777777" w:rsidTr="00B55D21">
        <w:trPr>
          <w:trHeight w:val="20"/>
        </w:trPr>
        <w:tc>
          <w:tcPr>
            <w:tcW w:w="635" w:type="dxa"/>
          </w:tcPr>
          <w:p w14:paraId="41925016" w14:textId="77777777" w:rsidR="006F7006" w:rsidRPr="00CB59B4" w:rsidRDefault="000A2B78" w:rsidP="00CB59B4">
            <w:pPr>
              <w:pStyle w:val="TableParagraph"/>
              <w:ind w:left="107"/>
              <w:rPr>
                <w:sz w:val="20"/>
                <w:szCs w:val="20"/>
              </w:rPr>
            </w:pPr>
            <w:r w:rsidRPr="00CB59B4">
              <w:rPr>
                <w:spacing w:val="-10"/>
                <w:sz w:val="20"/>
                <w:szCs w:val="20"/>
              </w:rPr>
              <w:t>2</w:t>
            </w:r>
          </w:p>
        </w:tc>
        <w:tc>
          <w:tcPr>
            <w:tcW w:w="1457" w:type="dxa"/>
          </w:tcPr>
          <w:p w14:paraId="25172A4B" w14:textId="77777777" w:rsidR="006F7006" w:rsidRPr="00CB59B4" w:rsidRDefault="006F7006" w:rsidP="00CB59B4">
            <w:pPr>
              <w:pStyle w:val="TableParagraph"/>
              <w:rPr>
                <w:sz w:val="20"/>
                <w:szCs w:val="20"/>
              </w:rPr>
            </w:pPr>
          </w:p>
        </w:tc>
        <w:tc>
          <w:tcPr>
            <w:tcW w:w="2340" w:type="dxa"/>
          </w:tcPr>
          <w:p w14:paraId="04BE51F9"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145B5EF4" w14:textId="77777777" w:rsidR="006F7006" w:rsidRPr="00CB59B4" w:rsidRDefault="000A2B78" w:rsidP="00CB59B4">
            <w:pPr>
              <w:pStyle w:val="TableParagraph"/>
              <w:ind w:left="108"/>
              <w:rPr>
                <w:sz w:val="20"/>
                <w:szCs w:val="20"/>
              </w:rPr>
            </w:pPr>
            <w:r w:rsidRPr="00CB59B4">
              <w:rPr>
                <w:sz w:val="20"/>
                <w:szCs w:val="20"/>
              </w:rPr>
              <w:t>10cm</w:t>
            </w:r>
            <w:r w:rsidRPr="00CB59B4">
              <w:rPr>
                <w:spacing w:val="-2"/>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 xml:space="preserve">x </w:t>
            </w:r>
            <w:r w:rsidRPr="00CB59B4">
              <w:rPr>
                <w:spacing w:val="-4"/>
                <w:sz w:val="20"/>
                <w:szCs w:val="20"/>
              </w:rPr>
              <w:t>80kg</w:t>
            </w:r>
          </w:p>
        </w:tc>
      </w:tr>
      <w:tr w:rsidR="006F7006" w:rsidRPr="00CB59B4" w14:paraId="313A1A84" w14:textId="77777777" w:rsidTr="00B55D21">
        <w:trPr>
          <w:trHeight w:val="20"/>
        </w:trPr>
        <w:tc>
          <w:tcPr>
            <w:tcW w:w="635" w:type="dxa"/>
          </w:tcPr>
          <w:p w14:paraId="5F4E65C4" w14:textId="77777777" w:rsidR="006F7006" w:rsidRPr="00CB59B4" w:rsidRDefault="000A2B78" w:rsidP="00CB59B4">
            <w:pPr>
              <w:pStyle w:val="TableParagraph"/>
              <w:ind w:left="107"/>
              <w:rPr>
                <w:sz w:val="20"/>
                <w:szCs w:val="20"/>
              </w:rPr>
            </w:pPr>
            <w:r w:rsidRPr="00CB59B4">
              <w:rPr>
                <w:spacing w:val="-10"/>
                <w:sz w:val="20"/>
                <w:szCs w:val="20"/>
              </w:rPr>
              <w:t>3</w:t>
            </w:r>
          </w:p>
        </w:tc>
        <w:tc>
          <w:tcPr>
            <w:tcW w:w="1457" w:type="dxa"/>
          </w:tcPr>
          <w:p w14:paraId="5DA2F79A" w14:textId="77777777" w:rsidR="006F7006" w:rsidRPr="00CB59B4" w:rsidRDefault="006F7006" w:rsidP="00CB59B4">
            <w:pPr>
              <w:pStyle w:val="TableParagraph"/>
              <w:rPr>
                <w:sz w:val="20"/>
                <w:szCs w:val="20"/>
              </w:rPr>
            </w:pPr>
          </w:p>
        </w:tc>
        <w:tc>
          <w:tcPr>
            <w:tcW w:w="2340" w:type="dxa"/>
          </w:tcPr>
          <w:p w14:paraId="5001C242"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6E864CB8"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100kg</w:t>
            </w:r>
          </w:p>
        </w:tc>
      </w:tr>
      <w:tr w:rsidR="006F7006" w:rsidRPr="00CB59B4" w14:paraId="3A1B8E45" w14:textId="77777777" w:rsidTr="00B55D21">
        <w:trPr>
          <w:trHeight w:val="20"/>
        </w:trPr>
        <w:tc>
          <w:tcPr>
            <w:tcW w:w="635" w:type="dxa"/>
          </w:tcPr>
          <w:p w14:paraId="1D18148B" w14:textId="77777777" w:rsidR="006F7006" w:rsidRPr="00CB59B4" w:rsidRDefault="000A2B78" w:rsidP="00CB59B4">
            <w:pPr>
              <w:pStyle w:val="TableParagraph"/>
              <w:ind w:left="107"/>
              <w:rPr>
                <w:sz w:val="20"/>
                <w:szCs w:val="20"/>
              </w:rPr>
            </w:pPr>
            <w:r w:rsidRPr="00CB59B4">
              <w:rPr>
                <w:spacing w:val="-10"/>
                <w:sz w:val="20"/>
                <w:szCs w:val="20"/>
              </w:rPr>
              <w:t>4</w:t>
            </w:r>
          </w:p>
        </w:tc>
        <w:tc>
          <w:tcPr>
            <w:tcW w:w="1457" w:type="dxa"/>
          </w:tcPr>
          <w:p w14:paraId="3FD8E320" w14:textId="77777777" w:rsidR="006F7006" w:rsidRPr="00CB59B4" w:rsidRDefault="006F7006" w:rsidP="00CB59B4">
            <w:pPr>
              <w:pStyle w:val="TableParagraph"/>
              <w:rPr>
                <w:sz w:val="20"/>
                <w:szCs w:val="20"/>
              </w:rPr>
            </w:pPr>
          </w:p>
        </w:tc>
        <w:tc>
          <w:tcPr>
            <w:tcW w:w="2340" w:type="dxa"/>
          </w:tcPr>
          <w:p w14:paraId="7E8E192A"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2C685898" w14:textId="77777777" w:rsidR="006F7006" w:rsidRPr="00CB59B4" w:rsidRDefault="000A2B78" w:rsidP="00CB59B4">
            <w:pPr>
              <w:pStyle w:val="TableParagraph"/>
              <w:ind w:left="108"/>
              <w:rPr>
                <w:sz w:val="20"/>
                <w:szCs w:val="20"/>
              </w:rPr>
            </w:pPr>
            <w:r w:rsidRPr="00CB59B4">
              <w:rPr>
                <w:sz w:val="20"/>
                <w:szCs w:val="20"/>
              </w:rPr>
              <w:t>10cm</w:t>
            </w:r>
            <w:r w:rsidRPr="00CB59B4">
              <w:rPr>
                <w:spacing w:val="-5"/>
                <w:sz w:val="20"/>
                <w:szCs w:val="20"/>
              </w:rPr>
              <w:t xml:space="preserve"> </w:t>
            </w:r>
            <w:r w:rsidRPr="00CB59B4">
              <w:rPr>
                <w:sz w:val="20"/>
                <w:szCs w:val="20"/>
              </w:rPr>
              <w:t>(30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120kg</w:t>
            </w:r>
          </w:p>
        </w:tc>
      </w:tr>
      <w:tr w:rsidR="006F7006" w:rsidRPr="00CB59B4" w14:paraId="0AFC095E" w14:textId="77777777" w:rsidTr="00B55D21">
        <w:trPr>
          <w:trHeight w:val="20"/>
        </w:trPr>
        <w:tc>
          <w:tcPr>
            <w:tcW w:w="635" w:type="dxa"/>
          </w:tcPr>
          <w:p w14:paraId="4E2DB8BE" w14:textId="77777777" w:rsidR="006F7006" w:rsidRPr="00CB59B4" w:rsidRDefault="000A2B78" w:rsidP="00CB59B4">
            <w:pPr>
              <w:pStyle w:val="TableParagraph"/>
              <w:ind w:left="107"/>
              <w:rPr>
                <w:sz w:val="20"/>
                <w:szCs w:val="20"/>
              </w:rPr>
            </w:pPr>
            <w:r w:rsidRPr="00CB59B4">
              <w:rPr>
                <w:spacing w:val="-10"/>
                <w:sz w:val="20"/>
                <w:szCs w:val="20"/>
              </w:rPr>
              <w:t>5</w:t>
            </w:r>
          </w:p>
        </w:tc>
        <w:tc>
          <w:tcPr>
            <w:tcW w:w="1457" w:type="dxa"/>
          </w:tcPr>
          <w:p w14:paraId="4B153C65" w14:textId="77777777" w:rsidR="006F7006" w:rsidRPr="00CB59B4" w:rsidRDefault="000A2B78" w:rsidP="00CB59B4">
            <w:pPr>
              <w:pStyle w:val="TableParagraph"/>
              <w:ind w:left="105"/>
              <w:rPr>
                <w:sz w:val="20"/>
                <w:szCs w:val="20"/>
              </w:rPr>
            </w:pPr>
            <w:r w:rsidRPr="00CB59B4">
              <w:rPr>
                <w:sz w:val="20"/>
                <w:szCs w:val="20"/>
              </w:rPr>
              <w:t>20cm</w:t>
            </w:r>
            <w:r w:rsidRPr="00CB59B4">
              <w:rPr>
                <w:spacing w:val="-4"/>
                <w:sz w:val="20"/>
                <w:szCs w:val="20"/>
              </w:rPr>
              <w:t xml:space="preserve"> </w:t>
            </w:r>
            <w:r w:rsidRPr="00CB59B4">
              <w:rPr>
                <w:sz w:val="20"/>
                <w:szCs w:val="20"/>
              </w:rPr>
              <w:t>(15</w:t>
            </w:r>
            <w:r w:rsidRPr="00CB59B4">
              <w:rPr>
                <w:spacing w:val="-3"/>
                <w:sz w:val="20"/>
                <w:szCs w:val="20"/>
              </w:rPr>
              <w:t xml:space="preserve"> </w:t>
            </w:r>
            <w:r w:rsidRPr="00CB59B4">
              <w:rPr>
                <w:spacing w:val="-4"/>
                <w:sz w:val="20"/>
                <w:szCs w:val="20"/>
              </w:rPr>
              <w:t>row)</w:t>
            </w:r>
          </w:p>
        </w:tc>
        <w:tc>
          <w:tcPr>
            <w:tcW w:w="2340" w:type="dxa"/>
          </w:tcPr>
          <w:p w14:paraId="08BAD3B3"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025827D0"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60kg</w:t>
            </w:r>
          </w:p>
        </w:tc>
      </w:tr>
      <w:tr w:rsidR="006F7006" w:rsidRPr="00CB59B4" w14:paraId="18D1B69D" w14:textId="77777777" w:rsidTr="00B55D21">
        <w:trPr>
          <w:trHeight w:val="20"/>
        </w:trPr>
        <w:tc>
          <w:tcPr>
            <w:tcW w:w="635" w:type="dxa"/>
          </w:tcPr>
          <w:p w14:paraId="0200147A" w14:textId="77777777" w:rsidR="006F7006" w:rsidRPr="00CB59B4" w:rsidRDefault="000A2B78" w:rsidP="00CB59B4">
            <w:pPr>
              <w:pStyle w:val="TableParagraph"/>
              <w:ind w:left="107"/>
              <w:rPr>
                <w:sz w:val="20"/>
                <w:szCs w:val="20"/>
              </w:rPr>
            </w:pPr>
            <w:r w:rsidRPr="00CB59B4">
              <w:rPr>
                <w:spacing w:val="-10"/>
                <w:sz w:val="20"/>
                <w:szCs w:val="20"/>
              </w:rPr>
              <w:t>6</w:t>
            </w:r>
          </w:p>
        </w:tc>
        <w:tc>
          <w:tcPr>
            <w:tcW w:w="1457" w:type="dxa"/>
          </w:tcPr>
          <w:p w14:paraId="581E2EB4" w14:textId="77777777" w:rsidR="006F7006" w:rsidRPr="00CB59B4" w:rsidRDefault="006F7006" w:rsidP="00CB59B4">
            <w:pPr>
              <w:pStyle w:val="TableParagraph"/>
              <w:rPr>
                <w:sz w:val="20"/>
                <w:szCs w:val="20"/>
              </w:rPr>
            </w:pPr>
          </w:p>
        </w:tc>
        <w:tc>
          <w:tcPr>
            <w:tcW w:w="2340" w:type="dxa"/>
          </w:tcPr>
          <w:p w14:paraId="18F2884A"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2B633AC1"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80kg</w:t>
            </w:r>
          </w:p>
        </w:tc>
      </w:tr>
      <w:tr w:rsidR="006F7006" w:rsidRPr="00CB59B4" w14:paraId="5450A479" w14:textId="77777777" w:rsidTr="00B55D21">
        <w:trPr>
          <w:trHeight w:val="20"/>
        </w:trPr>
        <w:tc>
          <w:tcPr>
            <w:tcW w:w="635" w:type="dxa"/>
          </w:tcPr>
          <w:p w14:paraId="405756DD" w14:textId="77777777" w:rsidR="006F7006" w:rsidRPr="00CB59B4" w:rsidRDefault="000A2B78" w:rsidP="00CB59B4">
            <w:pPr>
              <w:pStyle w:val="TableParagraph"/>
              <w:ind w:left="107"/>
              <w:rPr>
                <w:sz w:val="20"/>
                <w:szCs w:val="20"/>
              </w:rPr>
            </w:pPr>
            <w:r w:rsidRPr="00CB59B4">
              <w:rPr>
                <w:spacing w:val="-10"/>
                <w:sz w:val="20"/>
                <w:szCs w:val="20"/>
              </w:rPr>
              <w:t>7</w:t>
            </w:r>
          </w:p>
        </w:tc>
        <w:tc>
          <w:tcPr>
            <w:tcW w:w="1457" w:type="dxa"/>
          </w:tcPr>
          <w:p w14:paraId="71AC2E1B" w14:textId="77777777" w:rsidR="006F7006" w:rsidRPr="00CB59B4" w:rsidRDefault="006F7006" w:rsidP="00CB59B4">
            <w:pPr>
              <w:pStyle w:val="TableParagraph"/>
              <w:rPr>
                <w:sz w:val="20"/>
                <w:szCs w:val="20"/>
              </w:rPr>
            </w:pPr>
          </w:p>
        </w:tc>
        <w:tc>
          <w:tcPr>
            <w:tcW w:w="2340" w:type="dxa"/>
          </w:tcPr>
          <w:p w14:paraId="7571A922"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247269C6" w14:textId="77777777" w:rsidR="006F7006" w:rsidRPr="00CB59B4" w:rsidRDefault="000A2B78" w:rsidP="00CB59B4">
            <w:pPr>
              <w:pStyle w:val="TableParagraph"/>
              <w:ind w:left="108"/>
              <w:rPr>
                <w:sz w:val="20"/>
                <w:szCs w:val="20"/>
              </w:rPr>
            </w:pPr>
            <w:r w:rsidRPr="00CB59B4">
              <w:rPr>
                <w:sz w:val="20"/>
                <w:szCs w:val="20"/>
              </w:rPr>
              <w:t>20cm</w:t>
            </w:r>
            <w:r w:rsidRPr="00CB59B4">
              <w:rPr>
                <w:spacing w:val="-5"/>
                <w:sz w:val="20"/>
                <w:szCs w:val="20"/>
              </w:rPr>
              <w:t xml:space="preserve"> </w:t>
            </w:r>
            <w:r w:rsidRPr="00CB59B4">
              <w:rPr>
                <w:sz w:val="20"/>
                <w:szCs w:val="20"/>
              </w:rPr>
              <w:t>(15</w:t>
            </w:r>
            <w:r w:rsidRPr="00CB59B4">
              <w:rPr>
                <w:spacing w:val="-3"/>
                <w:sz w:val="20"/>
                <w:szCs w:val="20"/>
              </w:rPr>
              <w:t xml:space="preserve"> </w:t>
            </w:r>
            <w:r w:rsidRPr="00CB59B4">
              <w:rPr>
                <w:sz w:val="20"/>
                <w:szCs w:val="20"/>
              </w:rPr>
              <w:t>row) x</w:t>
            </w:r>
            <w:r w:rsidRPr="00CB59B4">
              <w:rPr>
                <w:spacing w:val="-3"/>
                <w:sz w:val="20"/>
                <w:szCs w:val="20"/>
              </w:rPr>
              <w:t xml:space="preserve"> </w:t>
            </w:r>
            <w:r w:rsidRPr="00CB59B4">
              <w:rPr>
                <w:spacing w:val="-2"/>
                <w:sz w:val="20"/>
                <w:szCs w:val="20"/>
              </w:rPr>
              <w:t>100kg</w:t>
            </w:r>
          </w:p>
        </w:tc>
      </w:tr>
      <w:tr w:rsidR="006F7006" w:rsidRPr="00CB59B4" w14:paraId="7ECAC53D" w14:textId="77777777" w:rsidTr="00B55D21">
        <w:trPr>
          <w:trHeight w:val="20"/>
        </w:trPr>
        <w:tc>
          <w:tcPr>
            <w:tcW w:w="635" w:type="dxa"/>
          </w:tcPr>
          <w:p w14:paraId="34C2A41A" w14:textId="77777777" w:rsidR="006F7006" w:rsidRPr="00CB59B4" w:rsidRDefault="000A2B78" w:rsidP="00CB59B4">
            <w:pPr>
              <w:pStyle w:val="TableParagraph"/>
              <w:ind w:left="107"/>
              <w:rPr>
                <w:sz w:val="20"/>
                <w:szCs w:val="20"/>
              </w:rPr>
            </w:pPr>
            <w:r w:rsidRPr="00CB59B4">
              <w:rPr>
                <w:spacing w:val="-10"/>
                <w:sz w:val="20"/>
                <w:szCs w:val="20"/>
              </w:rPr>
              <w:t>8</w:t>
            </w:r>
          </w:p>
        </w:tc>
        <w:tc>
          <w:tcPr>
            <w:tcW w:w="1457" w:type="dxa"/>
          </w:tcPr>
          <w:p w14:paraId="2A1E53BC" w14:textId="77777777" w:rsidR="006F7006" w:rsidRPr="00CB59B4" w:rsidRDefault="006F7006" w:rsidP="00CB59B4">
            <w:pPr>
              <w:pStyle w:val="TableParagraph"/>
              <w:rPr>
                <w:sz w:val="20"/>
                <w:szCs w:val="20"/>
              </w:rPr>
            </w:pPr>
          </w:p>
        </w:tc>
        <w:tc>
          <w:tcPr>
            <w:tcW w:w="2340" w:type="dxa"/>
          </w:tcPr>
          <w:p w14:paraId="687F286A"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713E5188" w14:textId="77777777" w:rsidR="006F7006" w:rsidRPr="00CB59B4" w:rsidRDefault="000A2B78" w:rsidP="00CB59B4">
            <w:pPr>
              <w:pStyle w:val="TableParagraph"/>
              <w:ind w:left="108"/>
              <w:rPr>
                <w:sz w:val="20"/>
                <w:szCs w:val="20"/>
              </w:rPr>
            </w:pPr>
            <w:r w:rsidRPr="00CB59B4">
              <w:rPr>
                <w:sz w:val="20"/>
                <w:szCs w:val="20"/>
              </w:rPr>
              <w:t>20cm</w:t>
            </w:r>
            <w:r w:rsidRPr="00CB59B4">
              <w:rPr>
                <w:spacing w:val="-3"/>
                <w:sz w:val="20"/>
                <w:szCs w:val="20"/>
              </w:rPr>
              <w:t xml:space="preserve"> </w:t>
            </w:r>
            <w:r w:rsidRPr="00CB59B4">
              <w:rPr>
                <w:sz w:val="20"/>
                <w:szCs w:val="20"/>
              </w:rPr>
              <w:t>(15</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120kg</w:t>
            </w:r>
          </w:p>
        </w:tc>
      </w:tr>
      <w:tr w:rsidR="006F7006" w:rsidRPr="00CB59B4" w14:paraId="6F84DECD" w14:textId="77777777" w:rsidTr="00B55D21">
        <w:trPr>
          <w:trHeight w:val="20"/>
        </w:trPr>
        <w:tc>
          <w:tcPr>
            <w:tcW w:w="635" w:type="dxa"/>
          </w:tcPr>
          <w:p w14:paraId="43FDB8A9" w14:textId="77777777" w:rsidR="006F7006" w:rsidRPr="00CB59B4" w:rsidRDefault="000A2B78" w:rsidP="00CB59B4">
            <w:pPr>
              <w:pStyle w:val="TableParagraph"/>
              <w:ind w:left="107"/>
              <w:rPr>
                <w:sz w:val="20"/>
                <w:szCs w:val="20"/>
              </w:rPr>
            </w:pPr>
            <w:r w:rsidRPr="00CB59B4">
              <w:rPr>
                <w:spacing w:val="-10"/>
                <w:sz w:val="20"/>
                <w:szCs w:val="20"/>
              </w:rPr>
              <w:t>9</w:t>
            </w:r>
          </w:p>
        </w:tc>
        <w:tc>
          <w:tcPr>
            <w:tcW w:w="1457" w:type="dxa"/>
          </w:tcPr>
          <w:p w14:paraId="77A1FCD7" w14:textId="77777777" w:rsidR="006F7006" w:rsidRPr="00CB59B4" w:rsidRDefault="000A2B78" w:rsidP="00CB59B4">
            <w:pPr>
              <w:pStyle w:val="TableParagraph"/>
              <w:ind w:left="105"/>
              <w:rPr>
                <w:sz w:val="20"/>
                <w:szCs w:val="20"/>
              </w:rPr>
            </w:pPr>
            <w:r w:rsidRPr="00CB59B4">
              <w:rPr>
                <w:sz w:val="20"/>
                <w:szCs w:val="20"/>
              </w:rPr>
              <w:t>25cm</w:t>
            </w:r>
            <w:r w:rsidRPr="00CB59B4">
              <w:rPr>
                <w:spacing w:val="-1"/>
                <w:sz w:val="20"/>
                <w:szCs w:val="20"/>
              </w:rPr>
              <w:t xml:space="preserve"> </w:t>
            </w:r>
            <w:r w:rsidRPr="00CB59B4">
              <w:rPr>
                <w:sz w:val="20"/>
                <w:szCs w:val="20"/>
              </w:rPr>
              <w:t>(12</w:t>
            </w:r>
            <w:r w:rsidRPr="00CB59B4">
              <w:rPr>
                <w:spacing w:val="-3"/>
                <w:sz w:val="20"/>
                <w:szCs w:val="20"/>
              </w:rPr>
              <w:t xml:space="preserve"> </w:t>
            </w:r>
            <w:r w:rsidRPr="00CB59B4">
              <w:rPr>
                <w:spacing w:val="-4"/>
                <w:sz w:val="20"/>
                <w:szCs w:val="20"/>
              </w:rPr>
              <w:t>row)</w:t>
            </w:r>
          </w:p>
        </w:tc>
        <w:tc>
          <w:tcPr>
            <w:tcW w:w="2340" w:type="dxa"/>
          </w:tcPr>
          <w:p w14:paraId="1C6DAEF5"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36DDA161"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4607F650" w14:textId="77777777" w:rsidTr="00B55D21">
        <w:trPr>
          <w:trHeight w:val="20"/>
        </w:trPr>
        <w:tc>
          <w:tcPr>
            <w:tcW w:w="635" w:type="dxa"/>
          </w:tcPr>
          <w:p w14:paraId="57645323" w14:textId="77777777" w:rsidR="006F7006" w:rsidRPr="00CB59B4" w:rsidRDefault="000A2B78" w:rsidP="00CB59B4">
            <w:pPr>
              <w:pStyle w:val="TableParagraph"/>
              <w:ind w:left="107"/>
              <w:rPr>
                <w:sz w:val="20"/>
                <w:szCs w:val="20"/>
              </w:rPr>
            </w:pPr>
            <w:r w:rsidRPr="00CB59B4">
              <w:rPr>
                <w:spacing w:val="-5"/>
                <w:sz w:val="20"/>
                <w:szCs w:val="20"/>
              </w:rPr>
              <w:t>10</w:t>
            </w:r>
          </w:p>
        </w:tc>
        <w:tc>
          <w:tcPr>
            <w:tcW w:w="1457" w:type="dxa"/>
          </w:tcPr>
          <w:p w14:paraId="3ED63883" w14:textId="77777777" w:rsidR="006F7006" w:rsidRPr="00CB59B4" w:rsidRDefault="006F7006" w:rsidP="00CB59B4">
            <w:pPr>
              <w:pStyle w:val="TableParagraph"/>
              <w:rPr>
                <w:sz w:val="20"/>
                <w:szCs w:val="20"/>
              </w:rPr>
            </w:pPr>
          </w:p>
        </w:tc>
        <w:tc>
          <w:tcPr>
            <w:tcW w:w="2340" w:type="dxa"/>
          </w:tcPr>
          <w:p w14:paraId="3B42C86A"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0C0F67A6"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4"/>
                <w:sz w:val="20"/>
                <w:szCs w:val="20"/>
              </w:rPr>
              <w:t>80kg</w:t>
            </w:r>
          </w:p>
        </w:tc>
      </w:tr>
      <w:tr w:rsidR="006F7006" w:rsidRPr="00CB59B4" w14:paraId="10AA2BBC" w14:textId="77777777" w:rsidTr="00B55D21">
        <w:trPr>
          <w:trHeight w:val="20"/>
        </w:trPr>
        <w:tc>
          <w:tcPr>
            <w:tcW w:w="635" w:type="dxa"/>
          </w:tcPr>
          <w:p w14:paraId="3A813EF1" w14:textId="77777777" w:rsidR="006F7006" w:rsidRPr="00CB59B4" w:rsidRDefault="000A2B78" w:rsidP="00CB59B4">
            <w:pPr>
              <w:pStyle w:val="TableParagraph"/>
              <w:ind w:left="107"/>
              <w:rPr>
                <w:sz w:val="20"/>
                <w:szCs w:val="20"/>
              </w:rPr>
            </w:pPr>
            <w:r w:rsidRPr="00CB59B4">
              <w:rPr>
                <w:spacing w:val="-5"/>
                <w:sz w:val="20"/>
                <w:szCs w:val="20"/>
              </w:rPr>
              <w:t>11</w:t>
            </w:r>
          </w:p>
        </w:tc>
        <w:tc>
          <w:tcPr>
            <w:tcW w:w="1457" w:type="dxa"/>
          </w:tcPr>
          <w:p w14:paraId="0B588244" w14:textId="77777777" w:rsidR="006F7006" w:rsidRPr="00CB59B4" w:rsidRDefault="006F7006" w:rsidP="00CB59B4">
            <w:pPr>
              <w:pStyle w:val="TableParagraph"/>
              <w:rPr>
                <w:sz w:val="20"/>
                <w:szCs w:val="20"/>
              </w:rPr>
            </w:pPr>
          </w:p>
        </w:tc>
        <w:tc>
          <w:tcPr>
            <w:tcW w:w="2340" w:type="dxa"/>
          </w:tcPr>
          <w:p w14:paraId="5D8A0E98"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145EB749"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100kg</w:t>
            </w:r>
          </w:p>
        </w:tc>
      </w:tr>
      <w:tr w:rsidR="006F7006" w:rsidRPr="00CB59B4" w14:paraId="0C1EC311" w14:textId="77777777" w:rsidTr="00B55D21">
        <w:trPr>
          <w:trHeight w:val="20"/>
        </w:trPr>
        <w:tc>
          <w:tcPr>
            <w:tcW w:w="635" w:type="dxa"/>
          </w:tcPr>
          <w:p w14:paraId="6B5C9852" w14:textId="77777777" w:rsidR="006F7006" w:rsidRPr="00CB59B4" w:rsidRDefault="000A2B78" w:rsidP="00CB59B4">
            <w:pPr>
              <w:pStyle w:val="TableParagraph"/>
              <w:ind w:left="107"/>
              <w:rPr>
                <w:sz w:val="20"/>
                <w:szCs w:val="20"/>
              </w:rPr>
            </w:pPr>
            <w:r w:rsidRPr="00CB59B4">
              <w:rPr>
                <w:spacing w:val="-5"/>
                <w:sz w:val="20"/>
                <w:szCs w:val="20"/>
              </w:rPr>
              <w:t>12</w:t>
            </w:r>
          </w:p>
        </w:tc>
        <w:tc>
          <w:tcPr>
            <w:tcW w:w="1457" w:type="dxa"/>
          </w:tcPr>
          <w:p w14:paraId="5A4C7780" w14:textId="77777777" w:rsidR="006F7006" w:rsidRPr="00CB59B4" w:rsidRDefault="006F7006" w:rsidP="00CB59B4">
            <w:pPr>
              <w:pStyle w:val="TableParagraph"/>
              <w:rPr>
                <w:sz w:val="20"/>
                <w:szCs w:val="20"/>
              </w:rPr>
            </w:pPr>
          </w:p>
        </w:tc>
        <w:tc>
          <w:tcPr>
            <w:tcW w:w="2340" w:type="dxa"/>
          </w:tcPr>
          <w:p w14:paraId="42915120"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5BE21A7B" w14:textId="77777777" w:rsidR="006F7006" w:rsidRPr="00CB59B4" w:rsidRDefault="000A2B78" w:rsidP="00CB59B4">
            <w:pPr>
              <w:pStyle w:val="TableParagraph"/>
              <w:ind w:left="108"/>
              <w:rPr>
                <w:sz w:val="20"/>
                <w:szCs w:val="20"/>
              </w:rPr>
            </w:pPr>
            <w:r w:rsidRPr="00CB59B4">
              <w:rPr>
                <w:sz w:val="20"/>
                <w:szCs w:val="20"/>
              </w:rPr>
              <w:t>25cm</w:t>
            </w:r>
            <w:r w:rsidRPr="00CB59B4">
              <w:rPr>
                <w:spacing w:val="-3"/>
                <w:sz w:val="20"/>
                <w:szCs w:val="20"/>
              </w:rPr>
              <w:t xml:space="preserve"> </w:t>
            </w:r>
            <w:r w:rsidRPr="00CB59B4">
              <w:rPr>
                <w:sz w:val="20"/>
                <w:szCs w:val="20"/>
              </w:rPr>
              <w:t>(12</w:t>
            </w:r>
            <w:r w:rsidRPr="00CB59B4">
              <w:rPr>
                <w:spacing w:val="-3"/>
                <w:sz w:val="20"/>
                <w:szCs w:val="20"/>
              </w:rPr>
              <w:t xml:space="preserve"> </w:t>
            </w:r>
            <w:r w:rsidRPr="00CB59B4">
              <w:rPr>
                <w:sz w:val="20"/>
                <w:szCs w:val="20"/>
              </w:rPr>
              <w:t>row)</w:t>
            </w:r>
            <w:r w:rsidRPr="00CB59B4">
              <w:rPr>
                <w:spacing w:val="-1"/>
                <w:sz w:val="20"/>
                <w:szCs w:val="20"/>
              </w:rPr>
              <w:t xml:space="preserve"> </w:t>
            </w:r>
            <w:r w:rsidRPr="00CB59B4">
              <w:rPr>
                <w:sz w:val="20"/>
                <w:szCs w:val="20"/>
              </w:rPr>
              <w:t>x</w:t>
            </w:r>
            <w:r w:rsidRPr="00CB59B4">
              <w:rPr>
                <w:spacing w:val="-3"/>
                <w:sz w:val="20"/>
                <w:szCs w:val="20"/>
              </w:rPr>
              <w:t xml:space="preserve"> </w:t>
            </w:r>
            <w:r w:rsidRPr="00CB59B4">
              <w:rPr>
                <w:spacing w:val="-2"/>
                <w:sz w:val="20"/>
                <w:szCs w:val="20"/>
              </w:rPr>
              <w:t>120kg</w:t>
            </w:r>
          </w:p>
        </w:tc>
      </w:tr>
      <w:tr w:rsidR="006F7006" w:rsidRPr="00CB59B4" w14:paraId="316C9623" w14:textId="77777777" w:rsidTr="00B55D21">
        <w:trPr>
          <w:trHeight w:val="20"/>
        </w:trPr>
        <w:tc>
          <w:tcPr>
            <w:tcW w:w="635" w:type="dxa"/>
          </w:tcPr>
          <w:p w14:paraId="132E299D" w14:textId="77777777" w:rsidR="006F7006" w:rsidRPr="00CB59B4" w:rsidRDefault="000A2B78" w:rsidP="00CB59B4">
            <w:pPr>
              <w:pStyle w:val="TableParagraph"/>
              <w:ind w:left="107"/>
              <w:rPr>
                <w:sz w:val="20"/>
                <w:szCs w:val="20"/>
              </w:rPr>
            </w:pPr>
            <w:r w:rsidRPr="00CB59B4">
              <w:rPr>
                <w:spacing w:val="-5"/>
                <w:sz w:val="20"/>
                <w:szCs w:val="20"/>
              </w:rPr>
              <w:t>13</w:t>
            </w:r>
          </w:p>
        </w:tc>
        <w:tc>
          <w:tcPr>
            <w:tcW w:w="1457" w:type="dxa"/>
          </w:tcPr>
          <w:p w14:paraId="6CFF159E" w14:textId="77777777" w:rsidR="006F7006" w:rsidRPr="00CB59B4" w:rsidRDefault="000A2B78" w:rsidP="00CB59B4">
            <w:pPr>
              <w:pStyle w:val="TableParagraph"/>
              <w:ind w:left="105"/>
              <w:rPr>
                <w:sz w:val="20"/>
                <w:szCs w:val="20"/>
              </w:rPr>
            </w:pPr>
            <w:r w:rsidRPr="00CB59B4">
              <w:rPr>
                <w:sz w:val="20"/>
                <w:szCs w:val="20"/>
              </w:rPr>
              <w:t>30cm</w:t>
            </w:r>
            <w:r w:rsidRPr="00CB59B4">
              <w:rPr>
                <w:spacing w:val="-2"/>
                <w:sz w:val="20"/>
                <w:szCs w:val="20"/>
              </w:rPr>
              <w:t xml:space="preserve"> </w:t>
            </w:r>
            <w:r w:rsidRPr="00CB59B4">
              <w:rPr>
                <w:sz w:val="20"/>
                <w:szCs w:val="20"/>
              </w:rPr>
              <w:t>(10</w:t>
            </w:r>
            <w:r w:rsidRPr="00CB59B4">
              <w:rPr>
                <w:spacing w:val="-3"/>
                <w:sz w:val="20"/>
                <w:szCs w:val="20"/>
              </w:rPr>
              <w:t xml:space="preserve"> </w:t>
            </w:r>
            <w:r w:rsidRPr="00CB59B4">
              <w:rPr>
                <w:spacing w:val="-2"/>
                <w:sz w:val="20"/>
                <w:szCs w:val="20"/>
              </w:rPr>
              <w:t>rows)</w:t>
            </w:r>
          </w:p>
        </w:tc>
        <w:tc>
          <w:tcPr>
            <w:tcW w:w="2340" w:type="dxa"/>
          </w:tcPr>
          <w:p w14:paraId="10ED4756" w14:textId="77777777" w:rsidR="006F7006" w:rsidRPr="00CB59B4" w:rsidRDefault="000A2B78" w:rsidP="00CB59B4">
            <w:pPr>
              <w:pStyle w:val="TableParagraph"/>
              <w:ind w:left="108"/>
              <w:rPr>
                <w:sz w:val="20"/>
                <w:szCs w:val="20"/>
              </w:rPr>
            </w:pPr>
            <w:r w:rsidRPr="00CB59B4">
              <w:rPr>
                <w:sz w:val="20"/>
                <w:szCs w:val="20"/>
              </w:rPr>
              <w:t xml:space="preserve">60 </w:t>
            </w:r>
            <w:r w:rsidRPr="00CB59B4">
              <w:rPr>
                <w:spacing w:val="-5"/>
                <w:sz w:val="20"/>
                <w:szCs w:val="20"/>
              </w:rPr>
              <w:t>kg</w:t>
            </w:r>
          </w:p>
        </w:tc>
        <w:tc>
          <w:tcPr>
            <w:tcW w:w="2880" w:type="dxa"/>
          </w:tcPr>
          <w:p w14:paraId="79D6684F"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60kg</w:t>
            </w:r>
          </w:p>
        </w:tc>
      </w:tr>
      <w:tr w:rsidR="006F7006" w:rsidRPr="00CB59B4" w14:paraId="0223DB03" w14:textId="77777777" w:rsidTr="00B55D21">
        <w:trPr>
          <w:trHeight w:val="20"/>
        </w:trPr>
        <w:tc>
          <w:tcPr>
            <w:tcW w:w="635" w:type="dxa"/>
          </w:tcPr>
          <w:p w14:paraId="2DC884DF" w14:textId="77777777" w:rsidR="006F7006" w:rsidRPr="00CB59B4" w:rsidRDefault="000A2B78" w:rsidP="00CB59B4">
            <w:pPr>
              <w:pStyle w:val="TableParagraph"/>
              <w:ind w:left="107"/>
              <w:rPr>
                <w:sz w:val="20"/>
                <w:szCs w:val="20"/>
              </w:rPr>
            </w:pPr>
            <w:r w:rsidRPr="00CB59B4">
              <w:rPr>
                <w:spacing w:val="-5"/>
                <w:sz w:val="20"/>
                <w:szCs w:val="20"/>
              </w:rPr>
              <w:t>14</w:t>
            </w:r>
          </w:p>
        </w:tc>
        <w:tc>
          <w:tcPr>
            <w:tcW w:w="1457" w:type="dxa"/>
          </w:tcPr>
          <w:p w14:paraId="009E35C8" w14:textId="77777777" w:rsidR="006F7006" w:rsidRPr="00CB59B4" w:rsidRDefault="006F7006" w:rsidP="00CB59B4">
            <w:pPr>
              <w:pStyle w:val="TableParagraph"/>
              <w:rPr>
                <w:sz w:val="20"/>
                <w:szCs w:val="20"/>
              </w:rPr>
            </w:pPr>
          </w:p>
        </w:tc>
        <w:tc>
          <w:tcPr>
            <w:tcW w:w="2340" w:type="dxa"/>
          </w:tcPr>
          <w:p w14:paraId="5081FA2B" w14:textId="77777777" w:rsidR="006F7006" w:rsidRPr="00CB59B4" w:rsidRDefault="000A2B78" w:rsidP="00CB59B4">
            <w:pPr>
              <w:pStyle w:val="TableParagraph"/>
              <w:ind w:left="108"/>
              <w:rPr>
                <w:sz w:val="20"/>
                <w:szCs w:val="20"/>
              </w:rPr>
            </w:pPr>
            <w:r w:rsidRPr="00CB59B4">
              <w:rPr>
                <w:sz w:val="20"/>
                <w:szCs w:val="20"/>
              </w:rPr>
              <w:t xml:space="preserve">80 </w:t>
            </w:r>
            <w:r w:rsidRPr="00CB59B4">
              <w:rPr>
                <w:spacing w:val="-5"/>
                <w:sz w:val="20"/>
                <w:szCs w:val="20"/>
              </w:rPr>
              <w:t>kg</w:t>
            </w:r>
          </w:p>
        </w:tc>
        <w:tc>
          <w:tcPr>
            <w:tcW w:w="2880" w:type="dxa"/>
          </w:tcPr>
          <w:p w14:paraId="25672C86"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rows)</w:t>
            </w:r>
            <w:r w:rsidRPr="00CB59B4">
              <w:rPr>
                <w:spacing w:val="-1"/>
                <w:sz w:val="20"/>
                <w:szCs w:val="20"/>
              </w:rPr>
              <w:t xml:space="preserve"> </w:t>
            </w:r>
            <w:r w:rsidRPr="00CB59B4">
              <w:rPr>
                <w:sz w:val="20"/>
                <w:szCs w:val="20"/>
              </w:rPr>
              <w:t>x</w:t>
            </w:r>
            <w:r w:rsidRPr="00CB59B4">
              <w:rPr>
                <w:spacing w:val="-1"/>
                <w:sz w:val="20"/>
                <w:szCs w:val="20"/>
              </w:rPr>
              <w:t xml:space="preserve"> </w:t>
            </w:r>
            <w:r w:rsidRPr="00CB59B4">
              <w:rPr>
                <w:spacing w:val="-4"/>
                <w:sz w:val="20"/>
                <w:szCs w:val="20"/>
              </w:rPr>
              <w:t>80kg</w:t>
            </w:r>
          </w:p>
        </w:tc>
      </w:tr>
      <w:tr w:rsidR="006F7006" w:rsidRPr="00CB59B4" w14:paraId="17FCA0F0" w14:textId="77777777" w:rsidTr="00B55D21">
        <w:trPr>
          <w:trHeight w:val="20"/>
        </w:trPr>
        <w:tc>
          <w:tcPr>
            <w:tcW w:w="635" w:type="dxa"/>
          </w:tcPr>
          <w:p w14:paraId="3495BCC2" w14:textId="77777777" w:rsidR="006F7006" w:rsidRPr="00CB59B4" w:rsidRDefault="000A2B78" w:rsidP="00CB59B4">
            <w:pPr>
              <w:pStyle w:val="TableParagraph"/>
              <w:ind w:left="107"/>
              <w:rPr>
                <w:sz w:val="20"/>
                <w:szCs w:val="20"/>
              </w:rPr>
            </w:pPr>
            <w:r w:rsidRPr="00CB59B4">
              <w:rPr>
                <w:spacing w:val="-5"/>
                <w:sz w:val="20"/>
                <w:szCs w:val="20"/>
              </w:rPr>
              <w:t>15</w:t>
            </w:r>
          </w:p>
        </w:tc>
        <w:tc>
          <w:tcPr>
            <w:tcW w:w="1457" w:type="dxa"/>
          </w:tcPr>
          <w:p w14:paraId="6F7740EF" w14:textId="77777777" w:rsidR="006F7006" w:rsidRPr="00CB59B4" w:rsidRDefault="006F7006" w:rsidP="00CB59B4">
            <w:pPr>
              <w:pStyle w:val="TableParagraph"/>
              <w:rPr>
                <w:sz w:val="20"/>
                <w:szCs w:val="20"/>
              </w:rPr>
            </w:pPr>
          </w:p>
        </w:tc>
        <w:tc>
          <w:tcPr>
            <w:tcW w:w="2340" w:type="dxa"/>
          </w:tcPr>
          <w:p w14:paraId="4D02F53A" w14:textId="77777777" w:rsidR="006F7006" w:rsidRPr="00CB59B4" w:rsidRDefault="000A2B78" w:rsidP="00CB59B4">
            <w:pPr>
              <w:pStyle w:val="TableParagraph"/>
              <w:ind w:left="108"/>
              <w:rPr>
                <w:sz w:val="20"/>
                <w:szCs w:val="20"/>
              </w:rPr>
            </w:pPr>
            <w:r w:rsidRPr="00CB59B4">
              <w:rPr>
                <w:sz w:val="20"/>
                <w:szCs w:val="20"/>
              </w:rPr>
              <w:t xml:space="preserve">100 </w:t>
            </w:r>
            <w:r w:rsidRPr="00CB59B4">
              <w:rPr>
                <w:spacing w:val="-5"/>
                <w:sz w:val="20"/>
                <w:szCs w:val="20"/>
              </w:rPr>
              <w:t>kg</w:t>
            </w:r>
          </w:p>
        </w:tc>
        <w:tc>
          <w:tcPr>
            <w:tcW w:w="2880" w:type="dxa"/>
          </w:tcPr>
          <w:p w14:paraId="05869B33" w14:textId="77777777" w:rsidR="006F7006" w:rsidRPr="00CB59B4" w:rsidRDefault="000A2B78" w:rsidP="00CB59B4">
            <w:pPr>
              <w:pStyle w:val="TableParagraph"/>
              <w:ind w:left="108"/>
              <w:rPr>
                <w:sz w:val="20"/>
                <w:szCs w:val="20"/>
              </w:rPr>
            </w:pPr>
            <w:r w:rsidRPr="00CB59B4">
              <w:rPr>
                <w:sz w:val="20"/>
                <w:szCs w:val="20"/>
              </w:rPr>
              <w:t>30cm</w:t>
            </w:r>
            <w:r w:rsidRPr="00CB59B4">
              <w:rPr>
                <w:spacing w:val="-5"/>
                <w:sz w:val="20"/>
                <w:szCs w:val="20"/>
              </w:rPr>
              <w:t xml:space="preserve"> </w:t>
            </w:r>
            <w:r w:rsidRPr="00CB59B4">
              <w:rPr>
                <w:sz w:val="20"/>
                <w:szCs w:val="20"/>
              </w:rPr>
              <w:t>(10</w:t>
            </w:r>
            <w:r w:rsidRPr="00CB59B4">
              <w:rPr>
                <w:spacing w:val="-4"/>
                <w:sz w:val="20"/>
                <w:szCs w:val="20"/>
              </w:rPr>
              <w:t xml:space="preserve"> </w:t>
            </w:r>
            <w:r w:rsidRPr="00CB59B4">
              <w:rPr>
                <w:sz w:val="20"/>
                <w:szCs w:val="20"/>
              </w:rPr>
              <w:t xml:space="preserve">rows) x </w:t>
            </w:r>
            <w:r w:rsidRPr="00CB59B4">
              <w:rPr>
                <w:spacing w:val="-4"/>
                <w:sz w:val="20"/>
                <w:szCs w:val="20"/>
              </w:rPr>
              <w:t>100kg</w:t>
            </w:r>
          </w:p>
        </w:tc>
      </w:tr>
      <w:tr w:rsidR="006F7006" w:rsidRPr="00CB59B4" w14:paraId="783D0160" w14:textId="77777777" w:rsidTr="00B55D21">
        <w:trPr>
          <w:trHeight w:val="20"/>
        </w:trPr>
        <w:tc>
          <w:tcPr>
            <w:tcW w:w="635" w:type="dxa"/>
          </w:tcPr>
          <w:p w14:paraId="51B6CD82" w14:textId="77777777" w:rsidR="006F7006" w:rsidRPr="00CB59B4" w:rsidRDefault="000A2B78" w:rsidP="00CB59B4">
            <w:pPr>
              <w:pStyle w:val="TableParagraph"/>
              <w:ind w:left="107"/>
              <w:rPr>
                <w:sz w:val="20"/>
                <w:szCs w:val="20"/>
              </w:rPr>
            </w:pPr>
            <w:r w:rsidRPr="00CB59B4">
              <w:rPr>
                <w:spacing w:val="-5"/>
                <w:sz w:val="20"/>
                <w:szCs w:val="20"/>
              </w:rPr>
              <w:t>16</w:t>
            </w:r>
          </w:p>
        </w:tc>
        <w:tc>
          <w:tcPr>
            <w:tcW w:w="1457" w:type="dxa"/>
          </w:tcPr>
          <w:p w14:paraId="6CF6E883" w14:textId="77777777" w:rsidR="006F7006" w:rsidRPr="00CB59B4" w:rsidRDefault="006F7006" w:rsidP="00CB59B4">
            <w:pPr>
              <w:pStyle w:val="TableParagraph"/>
              <w:rPr>
                <w:sz w:val="20"/>
                <w:szCs w:val="20"/>
              </w:rPr>
            </w:pPr>
          </w:p>
        </w:tc>
        <w:tc>
          <w:tcPr>
            <w:tcW w:w="2340" w:type="dxa"/>
          </w:tcPr>
          <w:p w14:paraId="5742E632" w14:textId="77777777" w:rsidR="006F7006" w:rsidRPr="00CB59B4" w:rsidRDefault="000A2B78" w:rsidP="00CB59B4">
            <w:pPr>
              <w:pStyle w:val="TableParagraph"/>
              <w:ind w:left="108"/>
              <w:rPr>
                <w:sz w:val="20"/>
                <w:szCs w:val="20"/>
              </w:rPr>
            </w:pPr>
            <w:r w:rsidRPr="00CB59B4">
              <w:rPr>
                <w:sz w:val="20"/>
                <w:szCs w:val="20"/>
              </w:rPr>
              <w:t xml:space="preserve">120 </w:t>
            </w:r>
            <w:r w:rsidRPr="00CB59B4">
              <w:rPr>
                <w:spacing w:val="-5"/>
                <w:sz w:val="20"/>
                <w:szCs w:val="20"/>
              </w:rPr>
              <w:t>kg</w:t>
            </w:r>
          </w:p>
        </w:tc>
        <w:tc>
          <w:tcPr>
            <w:tcW w:w="2880" w:type="dxa"/>
          </w:tcPr>
          <w:p w14:paraId="3C85E8B3" w14:textId="77777777" w:rsidR="006F7006" w:rsidRPr="00CB59B4" w:rsidRDefault="000A2B78" w:rsidP="00CB59B4">
            <w:pPr>
              <w:pStyle w:val="TableParagraph"/>
              <w:ind w:left="108"/>
              <w:rPr>
                <w:sz w:val="20"/>
                <w:szCs w:val="20"/>
              </w:rPr>
            </w:pPr>
            <w:r w:rsidRPr="00CB59B4">
              <w:rPr>
                <w:sz w:val="20"/>
                <w:szCs w:val="20"/>
              </w:rPr>
              <w:t>30cm</w:t>
            </w:r>
            <w:r w:rsidRPr="00CB59B4">
              <w:rPr>
                <w:spacing w:val="-3"/>
                <w:sz w:val="20"/>
                <w:szCs w:val="20"/>
              </w:rPr>
              <w:t xml:space="preserve"> </w:t>
            </w:r>
            <w:r w:rsidRPr="00CB59B4">
              <w:rPr>
                <w:sz w:val="20"/>
                <w:szCs w:val="20"/>
              </w:rPr>
              <w:t>(10</w:t>
            </w:r>
            <w:r w:rsidRPr="00CB59B4">
              <w:rPr>
                <w:spacing w:val="-3"/>
                <w:sz w:val="20"/>
                <w:szCs w:val="20"/>
              </w:rPr>
              <w:t xml:space="preserve"> </w:t>
            </w:r>
            <w:r w:rsidRPr="00CB59B4">
              <w:rPr>
                <w:sz w:val="20"/>
                <w:szCs w:val="20"/>
              </w:rPr>
              <w:t>rows)</w:t>
            </w:r>
            <w:r w:rsidRPr="00CB59B4">
              <w:rPr>
                <w:spacing w:val="-1"/>
                <w:sz w:val="20"/>
                <w:szCs w:val="20"/>
              </w:rPr>
              <w:t xml:space="preserve"> </w:t>
            </w:r>
            <w:r w:rsidRPr="00CB59B4">
              <w:rPr>
                <w:sz w:val="20"/>
                <w:szCs w:val="20"/>
              </w:rPr>
              <w:t xml:space="preserve">x </w:t>
            </w:r>
            <w:r w:rsidRPr="00CB59B4">
              <w:rPr>
                <w:spacing w:val="-4"/>
                <w:sz w:val="20"/>
                <w:szCs w:val="20"/>
              </w:rPr>
              <w:t>120kg</w:t>
            </w:r>
          </w:p>
        </w:tc>
      </w:tr>
    </w:tbl>
    <w:p w14:paraId="09D5E996" w14:textId="77777777" w:rsidR="00B55D21" w:rsidRPr="00CB59B4" w:rsidRDefault="00B55D21" w:rsidP="00CB59B4">
      <w:pPr>
        <w:rPr>
          <w:sz w:val="20"/>
          <w:szCs w:val="20"/>
        </w:rPr>
      </w:pPr>
    </w:p>
    <w:p w14:paraId="3E950B89" w14:textId="408A6833" w:rsidR="003401FB" w:rsidRPr="00CB59B4" w:rsidRDefault="003401FB" w:rsidP="00CB59B4">
      <w:pPr>
        <w:pStyle w:val="BodyText"/>
        <w:ind w:left="360" w:right="1080"/>
        <w:rPr>
          <w:b/>
          <w:bCs/>
          <w:sz w:val="20"/>
          <w:szCs w:val="20"/>
        </w:rPr>
      </w:pPr>
      <w:r w:rsidRPr="00CB59B4">
        <w:rPr>
          <w:b/>
          <w:bCs/>
          <w:sz w:val="20"/>
          <w:szCs w:val="20"/>
        </w:rPr>
        <w:t>Data Collection and Analysis</w:t>
      </w:r>
    </w:p>
    <w:p w14:paraId="1C553367" w14:textId="77777777" w:rsidR="003401FB" w:rsidRPr="00CB59B4" w:rsidRDefault="003401FB" w:rsidP="00CB59B4">
      <w:pPr>
        <w:pStyle w:val="BodyText"/>
        <w:ind w:left="0" w:right="1080"/>
        <w:rPr>
          <w:b/>
          <w:bCs/>
          <w:sz w:val="20"/>
          <w:szCs w:val="20"/>
        </w:rPr>
      </w:pPr>
    </w:p>
    <w:p w14:paraId="4B1451C1" w14:textId="55A8F4B9" w:rsidR="003401FB" w:rsidRPr="00CB59B4" w:rsidRDefault="003401FB" w:rsidP="00CB59B4">
      <w:pPr>
        <w:pStyle w:val="BodyText"/>
        <w:ind w:left="0" w:right="1080"/>
        <w:rPr>
          <w:sz w:val="20"/>
          <w:szCs w:val="20"/>
        </w:rPr>
      </w:pPr>
      <w:r w:rsidRPr="00CB59B4">
        <w:rPr>
          <w:sz w:val="20"/>
          <w:szCs w:val="20"/>
        </w:rPr>
        <w:t>Data were collected from the net plot on the following agronomic parameters: plant height (cm), panicle length (cm), number of effective tillers per plant, number of filled grains per panicle, number of unfilled grains per panicle, thousand seed weight (g), grain yield (kg/ha), straw yield (kg ha⁻¹), and harvest index. The collected data were subjected to analysis of variance (ANOVA) using appropriate statistical software to determine the effects of inter-row spacing, seed rate, and their interaction. Mean separation was conducted using the Least Significant Difference (LSD) test at a 5% level of significance.</w:t>
      </w:r>
    </w:p>
    <w:p w14:paraId="19DE3261" w14:textId="77777777" w:rsidR="003401FB" w:rsidRPr="00CB59B4" w:rsidRDefault="003401FB" w:rsidP="00CB59B4">
      <w:pPr>
        <w:pStyle w:val="BodyText"/>
        <w:ind w:left="0" w:right="1080"/>
        <w:rPr>
          <w:sz w:val="20"/>
          <w:szCs w:val="20"/>
        </w:rPr>
      </w:pPr>
    </w:p>
    <w:p w14:paraId="1473D952" w14:textId="60EB676C" w:rsidR="003401FB" w:rsidRPr="00CB59B4" w:rsidRDefault="003401FB" w:rsidP="00CB59B4">
      <w:pPr>
        <w:pStyle w:val="BodyText"/>
        <w:ind w:left="0" w:right="1080"/>
        <w:rPr>
          <w:b/>
          <w:bCs/>
          <w:sz w:val="20"/>
          <w:szCs w:val="20"/>
        </w:rPr>
      </w:pPr>
      <w:r w:rsidRPr="00CB59B4">
        <w:rPr>
          <w:b/>
          <w:bCs/>
          <w:sz w:val="20"/>
          <w:szCs w:val="20"/>
        </w:rPr>
        <w:t>Results and Discussion</w:t>
      </w:r>
    </w:p>
    <w:p w14:paraId="348DA8D4" w14:textId="77777777" w:rsidR="003401FB" w:rsidRPr="00CB59B4" w:rsidRDefault="003401FB" w:rsidP="00CB59B4">
      <w:pPr>
        <w:pStyle w:val="BodyText"/>
        <w:ind w:left="0" w:right="1080"/>
        <w:rPr>
          <w:b/>
          <w:bCs/>
          <w:sz w:val="20"/>
          <w:szCs w:val="20"/>
        </w:rPr>
      </w:pPr>
    </w:p>
    <w:p w14:paraId="3B64DCC1" w14:textId="442EDECF" w:rsidR="003401FB" w:rsidRPr="00CB59B4" w:rsidRDefault="003401FB" w:rsidP="00CB59B4">
      <w:pPr>
        <w:pStyle w:val="BodyText"/>
        <w:ind w:left="360" w:right="1080"/>
        <w:rPr>
          <w:b/>
          <w:bCs/>
          <w:sz w:val="20"/>
          <w:szCs w:val="20"/>
        </w:rPr>
      </w:pPr>
      <w:r w:rsidRPr="00CB59B4">
        <w:rPr>
          <w:b/>
          <w:bCs/>
          <w:sz w:val="20"/>
          <w:szCs w:val="20"/>
        </w:rPr>
        <w:t>Number of Effective Tillers</w:t>
      </w:r>
    </w:p>
    <w:p w14:paraId="135B33A8" w14:textId="77777777" w:rsidR="00805482" w:rsidRPr="00CB59B4" w:rsidRDefault="00805482" w:rsidP="00CB59B4">
      <w:pPr>
        <w:pStyle w:val="BodyText"/>
        <w:ind w:left="0" w:right="1080"/>
        <w:rPr>
          <w:b/>
          <w:bCs/>
          <w:sz w:val="20"/>
          <w:szCs w:val="20"/>
        </w:rPr>
      </w:pPr>
    </w:p>
    <w:p w14:paraId="2775BA45" w14:textId="7D48B425" w:rsidR="003401FB" w:rsidRPr="00CB59B4" w:rsidRDefault="003401FB" w:rsidP="00CB59B4">
      <w:pPr>
        <w:pStyle w:val="BodyText"/>
        <w:ind w:left="0" w:right="1080"/>
        <w:rPr>
          <w:sz w:val="20"/>
          <w:szCs w:val="20"/>
        </w:rPr>
      </w:pPr>
      <w:r w:rsidRPr="00CB59B4">
        <w:rPr>
          <w:sz w:val="20"/>
          <w:szCs w:val="20"/>
        </w:rPr>
        <w:t>The number of effective tillers per plant was highly significantly affected by seed rate and inter-row spacing (p &lt; 0.01), but not by their interaction (Table 4). The highest number of effective tillers (12.00) was recorded at a seed rate of 60 kg</w:t>
      </w:r>
      <w:r w:rsidR="00805482" w:rsidRPr="00CB59B4">
        <w:rPr>
          <w:sz w:val="20"/>
          <w:szCs w:val="20"/>
        </w:rPr>
        <w:t>/</w:t>
      </w:r>
      <w:r w:rsidRPr="00CB59B4">
        <w:rPr>
          <w:sz w:val="20"/>
          <w:szCs w:val="20"/>
        </w:rPr>
        <w:t xml:space="preserve"> ha, while the lowest (10.25) was observed at a seed rate of 120 kg</w:t>
      </w:r>
      <w:r w:rsidR="00805482" w:rsidRPr="00CB59B4">
        <w:rPr>
          <w:sz w:val="20"/>
          <w:szCs w:val="20"/>
        </w:rPr>
        <w:t>/</w:t>
      </w:r>
      <w:r w:rsidRPr="00CB59B4">
        <w:rPr>
          <w:sz w:val="20"/>
          <w:szCs w:val="20"/>
        </w:rPr>
        <w:t xml:space="preserve"> ha. However, the differences among the higher seed rates were not statistically significant. This may be attributed to increased intra-specific competition at higher seeding rates, leading to reduced production of effective tillers due to limited availability of nutrients, water, and light.</w:t>
      </w:r>
    </w:p>
    <w:p w14:paraId="6A77C0F4" w14:textId="77777777" w:rsidR="003401FB" w:rsidRPr="00CB59B4" w:rsidRDefault="003401FB" w:rsidP="00CB59B4">
      <w:pPr>
        <w:pStyle w:val="BodyText"/>
        <w:ind w:left="0" w:right="1080"/>
        <w:rPr>
          <w:sz w:val="20"/>
          <w:szCs w:val="20"/>
        </w:rPr>
      </w:pPr>
      <w:r w:rsidRPr="00CB59B4">
        <w:rPr>
          <w:sz w:val="20"/>
          <w:szCs w:val="20"/>
        </w:rPr>
        <w:t xml:space="preserve">Similarly, row spacing had a significant effect on effective tiller production. The highest number of effective tillers (12.37) was obtained at 30 cm spacing, whereas the lowest (10.11) was recorded at 10 cm spacing. Wider spacing likely promoted better tillering due to enhanced access to resources such as light, nutrients, and moisture. This result aligns with findings by Haque (2002), who reported increased tillering at wider spacings. </w:t>
      </w:r>
      <w:proofErr w:type="spellStart"/>
      <w:r w:rsidRPr="00CB59B4">
        <w:rPr>
          <w:sz w:val="20"/>
          <w:szCs w:val="20"/>
        </w:rPr>
        <w:t>Sewunet</w:t>
      </w:r>
      <w:proofErr w:type="spellEnd"/>
      <w:r w:rsidRPr="00CB59B4">
        <w:rPr>
          <w:sz w:val="20"/>
          <w:szCs w:val="20"/>
        </w:rPr>
        <w:t xml:space="preserve"> (2005) also observed that medium to wide row spacing outperformed narrow spacing in effective tiller production.</w:t>
      </w:r>
    </w:p>
    <w:p w14:paraId="6387AC50" w14:textId="77777777" w:rsidR="003401FB" w:rsidRPr="00CB59B4" w:rsidRDefault="003401FB" w:rsidP="00CB59B4">
      <w:pPr>
        <w:pStyle w:val="BodyText"/>
        <w:ind w:left="0" w:right="1080"/>
        <w:rPr>
          <w:sz w:val="20"/>
          <w:szCs w:val="20"/>
        </w:rPr>
      </w:pPr>
    </w:p>
    <w:p w14:paraId="0F62DA00" w14:textId="77777777" w:rsidR="00805482" w:rsidRPr="00CB59B4" w:rsidRDefault="00805482" w:rsidP="00CB59B4">
      <w:pPr>
        <w:pStyle w:val="BodyText"/>
        <w:ind w:left="360" w:right="1080"/>
        <w:rPr>
          <w:b/>
          <w:bCs/>
          <w:sz w:val="20"/>
          <w:szCs w:val="20"/>
        </w:rPr>
      </w:pPr>
      <w:r w:rsidRPr="00CB59B4">
        <w:rPr>
          <w:b/>
          <w:bCs/>
          <w:sz w:val="20"/>
          <w:szCs w:val="20"/>
        </w:rPr>
        <w:t>Plant Height (cm)</w:t>
      </w:r>
    </w:p>
    <w:p w14:paraId="7F65405C" w14:textId="77777777" w:rsidR="00805482" w:rsidRPr="00CB59B4" w:rsidRDefault="00805482" w:rsidP="00CB59B4">
      <w:pPr>
        <w:pStyle w:val="BodyText"/>
        <w:ind w:right="1080"/>
        <w:rPr>
          <w:b/>
          <w:bCs/>
          <w:sz w:val="20"/>
          <w:szCs w:val="20"/>
        </w:rPr>
      </w:pPr>
    </w:p>
    <w:p w14:paraId="5E51EC4B" w14:textId="6CB99D41" w:rsidR="00805482" w:rsidRPr="00CB59B4" w:rsidRDefault="00805482" w:rsidP="00CB59B4">
      <w:pPr>
        <w:pStyle w:val="BodyText"/>
        <w:ind w:left="0" w:right="1080"/>
        <w:rPr>
          <w:sz w:val="20"/>
          <w:szCs w:val="20"/>
        </w:rPr>
      </w:pPr>
      <w:r w:rsidRPr="00CB59B4">
        <w:rPr>
          <w:sz w:val="20"/>
          <w:szCs w:val="20"/>
        </w:rPr>
        <w:t xml:space="preserve">Plant height was significantly affected by both seed rate and inter-row spacing (p &lt; 0.01), while their interaction was not significant (Table 4). The tallest plants (78.47 cm) were recorded at the highest seed </w:t>
      </w:r>
      <w:r w:rsidRPr="00CB59B4">
        <w:rPr>
          <w:sz w:val="20"/>
          <w:szCs w:val="20"/>
        </w:rPr>
        <w:lastRenderedPageBreak/>
        <w:t xml:space="preserve">rate (120 kg/ha), while the shortest (69.98 cm) occurred at the lowest seed rate (60 kg/ha). The increased plant height at higher seed rates may be due to aerial competition for light, which promotes stem elongation. This observation is consistent with the findings of </w:t>
      </w:r>
      <w:proofErr w:type="spellStart"/>
      <w:r w:rsidRPr="00CB59B4">
        <w:rPr>
          <w:sz w:val="20"/>
          <w:szCs w:val="20"/>
        </w:rPr>
        <w:t>Ghansham</w:t>
      </w:r>
      <w:proofErr w:type="spellEnd"/>
      <w:r w:rsidRPr="00CB59B4">
        <w:rPr>
          <w:sz w:val="20"/>
          <w:szCs w:val="20"/>
        </w:rPr>
        <w:t xml:space="preserve"> and Surjit (2016), who noted increased rice plant height with rising seeding rates.</w:t>
      </w:r>
    </w:p>
    <w:p w14:paraId="07E2DF3A" w14:textId="77777777" w:rsidR="00805482" w:rsidRPr="00CB59B4" w:rsidRDefault="00805482" w:rsidP="00CB59B4">
      <w:pPr>
        <w:pStyle w:val="BodyText"/>
        <w:ind w:left="0" w:right="1080"/>
        <w:rPr>
          <w:sz w:val="20"/>
          <w:szCs w:val="20"/>
        </w:rPr>
      </w:pPr>
      <w:r w:rsidRPr="00CB59B4">
        <w:rPr>
          <w:sz w:val="20"/>
          <w:szCs w:val="20"/>
        </w:rPr>
        <w:t>Regarding inter-row spacing, the tallest plants (82.32 cm) were recorded at 30 cm spacing, while the shortest (66.63 cm) were found at 20 cm spacing, which was statistically similar to 10 cm spacing. The increase in plant height with wider spacing may result from reduced competition for growth resources, allowing for better development. Similar trends were reported by Rahel and Fekadu (2016) in wheat.</w:t>
      </w:r>
    </w:p>
    <w:p w14:paraId="7F75070F" w14:textId="77777777" w:rsidR="003401FB" w:rsidRPr="00CB59B4" w:rsidRDefault="003401FB" w:rsidP="00CB59B4">
      <w:pPr>
        <w:pStyle w:val="BodyText"/>
        <w:ind w:left="0" w:right="1080"/>
        <w:rPr>
          <w:sz w:val="20"/>
          <w:szCs w:val="20"/>
        </w:rPr>
      </w:pPr>
    </w:p>
    <w:p w14:paraId="4052E481" w14:textId="77777777" w:rsidR="00805482" w:rsidRPr="00CB59B4" w:rsidRDefault="00805482" w:rsidP="00CB59B4">
      <w:pPr>
        <w:pStyle w:val="BodyText"/>
        <w:ind w:left="360" w:right="1080"/>
        <w:rPr>
          <w:b/>
          <w:bCs/>
          <w:sz w:val="20"/>
          <w:szCs w:val="20"/>
        </w:rPr>
      </w:pPr>
      <w:r w:rsidRPr="00CB59B4">
        <w:rPr>
          <w:b/>
          <w:bCs/>
          <w:sz w:val="20"/>
          <w:szCs w:val="20"/>
        </w:rPr>
        <w:t>Panicle Length (cm)</w:t>
      </w:r>
    </w:p>
    <w:p w14:paraId="14CB1BF1" w14:textId="77777777" w:rsidR="00805482" w:rsidRPr="00CB59B4" w:rsidRDefault="00805482" w:rsidP="00CB59B4">
      <w:pPr>
        <w:pStyle w:val="BodyText"/>
        <w:ind w:right="1080"/>
        <w:rPr>
          <w:b/>
          <w:bCs/>
          <w:sz w:val="20"/>
          <w:szCs w:val="20"/>
        </w:rPr>
      </w:pPr>
    </w:p>
    <w:p w14:paraId="4714F2F8" w14:textId="77777777" w:rsidR="00805482" w:rsidRPr="00CB59B4" w:rsidRDefault="00805482" w:rsidP="00CB59B4">
      <w:pPr>
        <w:pStyle w:val="BodyText"/>
        <w:ind w:left="0" w:right="1080"/>
        <w:rPr>
          <w:sz w:val="20"/>
          <w:szCs w:val="20"/>
        </w:rPr>
      </w:pPr>
      <w:r w:rsidRPr="00CB59B4">
        <w:rPr>
          <w:sz w:val="20"/>
          <w:szCs w:val="20"/>
        </w:rPr>
        <w:t xml:space="preserve">Panicle length was significantly (p &lt; 0.01) affected by inter-row spacing but not by seed rate or their interaction (Table 4). The longest panicles (22.73 cm) were recorded at 10 cm spacing, while the shortest (20.26 cm) occurred at 30 cm spacing. The reduction in panicle length at wider spacing may be due to resource diversion toward tiller production rather than panicle elongation. Singh and Tripathi (2008) similarly reported that optimal inter-row spacing enhanced physiological processes that favor panicle development. </w:t>
      </w:r>
      <w:proofErr w:type="spellStart"/>
      <w:r w:rsidRPr="00CB59B4">
        <w:rPr>
          <w:sz w:val="20"/>
          <w:szCs w:val="20"/>
        </w:rPr>
        <w:t>Yoseph</w:t>
      </w:r>
      <w:proofErr w:type="spellEnd"/>
      <w:r w:rsidRPr="00CB59B4">
        <w:rPr>
          <w:sz w:val="20"/>
          <w:szCs w:val="20"/>
        </w:rPr>
        <w:t xml:space="preserve"> and </w:t>
      </w:r>
      <w:proofErr w:type="spellStart"/>
      <w:r w:rsidRPr="00CB59B4">
        <w:rPr>
          <w:sz w:val="20"/>
          <w:szCs w:val="20"/>
        </w:rPr>
        <w:t>Wedajo</w:t>
      </w:r>
      <w:proofErr w:type="spellEnd"/>
      <w:r w:rsidRPr="00CB59B4">
        <w:rPr>
          <w:sz w:val="20"/>
          <w:szCs w:val="20"/>
        </w:rPr>
        <w:t xml:space="preserve"> (2014) also found that seeding rate had no significant effect on panicle length.</w:t>
      </w:r>
    </w:p>
    <w:p w14:paraId="26C7727E" w14:textId="77777777" w:rsidR="003401FB" w:rsidRPr="00CB59B4" w:rsidRDefault="003401FB" w:rsidP="00CB59B4">
      <w:pPr>
        <w:pStyle w:val="BodyText"/>
        <w:ind w:left="0" w:right="1080"/>
        <w:rPr>
          <w:sz w:val="20"/>
          <w:szCs w:val="20"/>
        </w:rPr>
      </w:pPr>
    </w:p>
    <w:p w14:paraId="6042AD67" w14:textId="77777777" w:rsidR="00805482" w:rsidRPr="00CB59B4" w:rsidRDefault="00805482" w:rsidP="00CB59B4">
      <w:pPr>
        <w:pStyle w:val="BodyText"/>
        <w:ind w:left="360" w:right="1080"/>
        <w:rPr>
          <w:b/>
          <w:bCs/>
          <w:sz w:val="20"/>
          <w:szCs w:val="20"/>
        </w:rPr>
      </w:pPr>
      <w:r w:rsidRPr="00CB59B4">
        <w:rPr>
          <w:b/>
          <w:bCs/>
          <w:sz w:val="20"/>
          <w:szCs w:val="20"/>
        </w:rPr>
        <w:t>Number of Filled Grains per Panicle</w:t>
      </w:r>
    </w:p>
    <w:p w14:paraId="2985F681" w14:textId="77777777" w:rsidR="00805482" w:rsidRPr="00CB59B4" w:rsidRDefault="00805482" w:rsidP="00CB59B4">
      <w:pPr>
        <w:pStyle w:val="BodyText"/>
        <w:ind w:right="1080"/>
        <w:rPr>
          <w:b/>
          <w:bCs/>
          <w:sz w:val="20"/>
          <w:szCs w:val="20"/>
        </w:rPr>
      </w:pPr>
    </w:p>
    <w:p w14:paraId="79033150" w14:textId="402F2C0C" w:rsidR="00805482" w:rsidRPr="00CB59B4" w:rsidRDefault="00805482" w:rsidP="00CB59B4">
      <w:pPr>
        <w:pStyle w:val="BodyText"/>
        <w:ind w:left="0" w:right="1080"/>
        <w:rPr>
          <w:sz w:val="20"/>
          <w:szCs w:val="20"/>
        </w:rPr>
      </w:pPr>
      <w:r w:rsidRPr="00CB59B4">
        <w:rPr>
          <w:sz w:val="20"/>
          <w:szCs w:val="20"/>
        </w:rPr>
        <w:t>The number of filled grains per panicle was highly significantly affected by seed rate (p &lt; 0.01) and significantly affected by inter-row spacing (p &lt; 0.05), but their interaction was not significant (Table 4). The highest number of filled grains (38.59) was observed at 60 kg/ha, while the lowest (25.23) was found at 120 kg/ha. This trend could be due to increased competition at higher seed rates, leading to lower resource allocation for grain filling.</w:t>
      </w:r>
    </w:p>
    <w:p w14:paraId="0A87D5A8" w14:textId="77777777" w:rsidR="00805482" w:rsidRPr="00CB59B4" w:rsidRDefault="00805482" w:rsidP="00CB59B4">
      <w:pPr>
        <w:pStyle w:val="BodyText"/>
        <w:ind w:left="0" w:right="1080"/>
        <w:rPr>
          <w:sz w:val="20"/>
          <w:szCs w:val="20"/>
        </w:rPr>
      </w:pPr>
      <w:r w:rsidRPr="00CB59B4">
        <w:rPr>
          <w:sz w:val="20"/>
          <w:szCs w:val="20"/>
        </w:rPr>
        <w:t>In terms of row spacing, the highest number of filled grains per panicle (45.28) was recorded at 30 cm spacing, and the lowest (22.08) at 10 cm spacing. Harris and Vijayaragavan (2015) reported similar results, indicating that wider spacing supports vigorous plant growth and results in more filled kernels per panicle.</w:t>
      </w:r>
    </w:p>
    <w:p w14:paraId="73F65CA6" w14:textId="77777777" w:rsidR="00B55D21" w:rsidRPr="00CB59B4" w:rsidRDefault="00B55D21" w:rsidP="00CB59B4">
      <w:pPr>
        <w:pStyle w:val="BodyText"/>
        <w:ind w:left="0" w:right="1080"/>
        <w:rPr>
          <w:sz w:val="20"/>
          <w:szCs w:val="20"/>
        </w:rPr>
      </w:pPr>
    </w:p>
    <w:p w14:paraId="08C231D5" w14:textId="77777777" w:rsidR="00805482" w:rsidRPr="00CB59B4" w:rsidRDefault="00805482" w:rsidP="00CB59B4">
      <w:pPr>
        <w:pStyle w:val="BodyText"/>
        <w:ind w:left="360" w:right="1080"/>
        <w:rPr>
          <w:b/>
          <w:bCs/>
          <w:sz w:val="20"/>
          <w:szCs w:val="20"/>
        </w:rPr>
      </w:pPr>
      <w:r w:rsidRPr="00CB59B4">
        <w:rPr>
          <w:b/>
          <w:bCs/>
          <w:sz w:val="20"/>
          <w:szCs w:val="20"/>
        </w:rPr>
        <w:t>Number of Unfilled Grains per Panicle</w:t>
      </w:r>
    </w:p>
    <w:p w14:paraId="484A1657" w14:textId="77777777" w:rsidR="00805482" w:rsidRPr="00CB59B4" w:rsidRDefault="00805482" w:rsidP="00CB59B4">
      <w:pPr>
        <w:pStyle w:val="BodyText"/>
        <w:ind w:left="720" w:right="1080"/>
        <w:rPr>
          <w:b/>
          <w:bCs/>
          <w:sz w:val="20"/>
          <w:szCs w:val="20"/>
        </w:rPr>
      </w:pPr>
    </w:p>
    <w:p w14:paraId="1CFE803D" w14:textId="77777777" w:rsidR="00805482" w:rsidRPr="00CB59B4" w:rsidRDefault="00805482" w:rsidP="00CB59B4">
      <w:pPr>
        <w:pStyle w:val="BodyText"/>
        <w:ind w:left="0" w:right="1080"/>
        <w:rPr>
          <w:sz w:val="20"/>
          <w:szCs w:val="20"/>
        </w:rPr>
      </w:pPr>
      <w:r w:rsidRPr="00CB59B4">
        <w:rPr>
          <w:sz w:val="20"/>
          <w:szCs w:val="20"/>
        </w:rPr>
        <w:t>The number of unfilled grains per panicle was not significantly affected (p &gt; 0.05) by either seed rate or inter-row spacing (Table 4). This finding contradicts the results of Melkie (2017), who reported a significant influence of both factors on the number of unfilled grains in rice.</w:t>
      </w:r>
    </w:p>
    <w:p w14:paraId="2F4EFBCE" w14:textId="77777777" w:rsidR="00805482" w:rsidRPr="00CB59B4" w:rsidRDefault="00805482" w:rsidP="00CB59B4">
      <w:pPr>
        <w:pStyle w:val="BodyText"/>
        <w:ind w:left="0" w:right="1080"/>
        <w:rPr>
          <w:sz w:val="20"/>
          <w:szCs w:val="20"/>
        </w:rPr>
      </w:pPr>
    </w:p>
    <w:p w14:paraId="1E3E9C3F" w14:textId="77777777" w:rsidR="00805482" w:rsidRPr="00CB59B4" w:rsidRDefault="00805482" w:rsidP="00CB59B4">
      <w:pPr>
        <w:pStyle w:val="BodyText"/>
        <w:ind w:left="360" w:right="1080"/>
        <w:rPr>
          <w:b/>
          <w:bCs/>
          <w:sz w:val="20"/>
          <w:szCs w:val="20"/>
        </w:rPr>
      </w:pPr>
      <w:r w:rsidRPr="00CB59B4">
        <w:rPr>
          <w:b/>
          <w:bCs/>
          <w:sz w:val="20"/>
          <w:szCs w:val="20"/>
        </w:rPr>
        <w:t>Thousand Seed Weight (g)</w:t>
      </w:r>
    </w:p>
    <w:p w14:paraId="18F2829B" w14:textId="77777777" w:rsidR="00805482" w:rsidRPr="00CB59B4" w:rsidRDefault="00805482" w:rsidP="00CB59B4">
      <w:pPr>
        <w:pStyle w:val="BodyText"/>
        <w:ind w:right="1080"/>
        <w:rPr>
          <w:b/>
          <w:bCs/>
          <w:sz w:val="20"/>
          <w:szCs w:val="20"/>
        </w:rPr>
      </w:pPr>
    </w:p>
    <w:p w14:paraId="19959D28" w14:textId="2FF70083" w:rsidR="00805482" w:rsidRPr="00CB59B4" w:rsidRDefault="00805482" w:rsidP="00CB59B4">
      <w:pPr>
        <w:pStyle w:val="BodyText"/>
        <w:ind w:left="0" w:right="1080"/>
        <w:rPr>
          <w:sz w:val="20"/>
          <w:szCs w:val="20"/>
        </w:rPr>
      </w:pPr>
      <w:r w:rsidRPr="00CB59B4">
        <w:rPr>
          <w:sz w:val="20"/>
          <w:szCs w:val="20"/>
        </w:rPr>
        <w:t xml:space="preserve">Thousand seed weight was highly significantly affected (p &lt; 0.01) by seed rate, inter-row spacing, and their interaction (Table 4). The highest </w:t>
      </w:r>
      <w:r w:rsidR="00855000" w:rsidRPr="00CB59B4">
        <w:rPr>
          <w:sz w:val="20"/>
          <w:szCs w:val="20"/>
        </w:rPr>
        <w:t>thousand-seed</w:t>
      </w:r>
      <w:r w:rsidRPr="00CB59B4">
        <w:rPr>
          <w:sz w:val="20"/>
          <w:szCs w:val="20"/>
        </w:rPr>
        <w:t xml:space="preserve"> weight (30.73 g) was recorded at a seed rate of 80 kg/ha with 30 cm spacing, whereas the lowest (17.53 g) occurred at 120 kg/ha and 10 cm spacing. The superior performance at lower density and wider spacing may be attributed to efficient utilization of nutrients, water, and light, resulting in better grain filling. At higher plant density, competition for resources increases, reducing photosynthesis and negatively affecting grain filling. This result is in agreement with the findings of Dereje (2016), who observed increased </w:t>
      </w:r>
      <w:r w:rsidR="00855000" w:rsidRPr="00CB59B4">
        <w:rPr>
          <w:sz w:val="20"/>
          <w:szCs w:val="20"/>
        </w:rPr>
        <w:t>thousand-seed</w:t>
      </w:r>
      <w:r w:rsidRPr="00CB59B4">
        <w:rPr>
          <w:sz w:val="20"/>
          <w:szCs w:val="20"/>
        </w:rPr>
        <w:t xml:space="preserve"> weight with wider row spacing, recording the highest weight at 30 cm and the lowest at 20 cm spacing.</w:t>
      </w:r>
    </w:p>
    <w:p w14:paraId="3A99FF98" w14:textId="77777777" w:rsidR="00805482" w:rsidRPr="00CB59B4" w:rsidRDefault="00805482" w:rsidP="00CB59B4">
      <w:pPr>
        <w:pStyle w:val="BodyText"/>
        <w:ind w:left="0" w:right="1080"/>
        <w:rPr>
          <w:sz w:val="20"/>
          <w:szCs w:val="20"/>
        </w:rPr>
      </w:pPr>
    </w:p>
    <w:p w14:paraId="05E6098D" w14:textId="7569FBBA" w:rsidR="006F7006" w:rsidRPr="00CB59B4" w:rsidRDefault="000A2B78" w:rsidP="00CB59B4">
      <w:pPr>
        <w:pStyle w:val="BodyText"/>
        <w:spacing w:before="79"/>
        <w:ind w:left="0" w:right="1075"/>
        <w:rPr>
          <w:sz w:val="20"/>
          <w:szCs w:val="20"/>
        </w:rPr>
      </w:pPr>
      <w:r w:rsidRPr="00CB59B4">
        <w:rPr>
          <w:b/>
          <w:sz w:val="20"/>
          <w:szCs w:val="20"/>
        </w:rPr>
        <w:t>Table</w:t>
      </w:r>
      <w:r w:rsidRPr="00CB59B4">
        <w:rPr>
          <w:b/>
          <w:spacing w:val="-1"/>
          <w:sz w:val="20"/>
          <w:szCs w:val="20"/>
        </w:rPr>
        <w:t xml:space="preserve"> </w:t>
      </w:r>
      <w:r w:rsidRPr="00CB59B4">
        <w:rPr>
          <w:b/>
          <w:sz w:val="20"/>
          <w:szCs w:val="20"/>
        </w:rPr>
        <w:t xml:space="preserve">2. </w:t>
      </w:r>
      <w:r w:rsidRPr="00CB59B4">
        <w:rPr>
          <w:sz w:val="20"/>
          <w:szCs w:val="20"/>
        </w:rPr>
        <w:t>The</w:t>
      </w:r>
      <w:r w:rsidRPr="00CB59B4">
        <w:rPr>
          <w:spacing w:val="-2"/>
          <w:sz w:val="20"/>
          <w:szCs w:val="20"/>
        </w:rPr>
        <w:t xml:space="preserve"> </w:t>
      </w:r>
      <w:r w:rsidR="00855000" w:rsidRPr="00CB59B4">
        <w:rPr>
          <w:sz w:val="20"/>
          <w:szCs w:val="20"/>
        </w:rPr>
        <w:t>combined</w:t>
      </w:r>
      <w:r w:rsidRPr="00CB59B4">
        <w:rPr>
          <w:spacing w:val="-1"/>
          <w:sz w:val="20"/>
          <w:szCs w:val="20"/>
        </w:rPr>
        <w:t xml:space="preserve"> </w:t>
      </w:r>
      <w:r w:rsidRPr="00CB59B4">
        <w:rPr>
          <w:sz w:val="20"/>
          <w:szCs w:val="20"/>
        </w:rPr>
        <w:t>interaction effect of</w:t>
      </w:r>
      <w:r w:rsidRPr="00CB59B4">
        <w:rPr>
          <w:spacing w:val="-1"/>
          <w:sz w:val="20"/>
          <w:szCs w:val="20"/>
        </w:rPr>
        <w:t xml:space="preserve"> </w:t>
      </w:r>
      <w:r w:rsidRPr="00CB59B4">
        <w:rPr>
          <w:sz w:val="20"/>
          <w:szCs w:val="20"/>
        </w:rPr>
        <w:t>seed rate</w:t>
      </w:r>
      <w:r w:rsidRPr="00CB59B4">
        <w:rPr>
          <w:spacing w:val="-1"/>
          <w:sz w:val="20"/>
          <w:szCs w:val="20"/>
        </w:rPr>
        <w:t xml:space="preserve"> </w:t>
      </w:r>
      <w:r w:rsidRPr="00CB59B4">
        <w:rPr>
          <w:sz w:val="20"/>
          <w:szCs w:val="20"/>
        </w:rPr>
        <w:t>and row</w:t>
      </w:r>
      <w:r w:rsidRPr="00CB59B4">
        <w:rPr>
          <w:spacing w:val="-2"/>
          <w:sz w:val="20"/>
          <w:szCs w:val="20"/>
        </w:rPr>
        <w:t xml:space="preserve"> </w:t>
      </w:r>
      <w:r w:rsidRPr="00CB59B4">
        <w:rPr>
          <w:sz w:val="20"/>
          <w:szCs w:val="20"/>
        </w:rPr>
        <w:t xml:space="preserve">spacing on thousand seed weight of </w:t>
      </w:r>
      <w:r w:rsidRPr="00CB59B4">
        <w:rPr>
          <w:spacing w:val="-2"/>
          <w:sz w:val="20"/>
          <w:szCs w:val="20"/>
        </w:rPr>
        <w:t>rice.</w:t>
      </w:r>
    </w:p>
    <w:tbl>
      <w:tblPr>
        <w:tblW w:w="9822" w:type="dxa"/>
        <w:jc w:val="center"/>
        <w:tblLayout w:type="fixed"/>
        <w:tblCellMar>
          <w:left w:w="0" w:type="dxa"/>
          <w:right w:w="0" w:type="dxa"/>
        </w:tblCellMar>
        <w:tblLook w:val="01E0" w:firstRow="1" w:lastRow="1" w:firstColumn="1" w:lastColumn="1" w:noHBand="0" w:noVBand="0"/>
      </w:tblPr>
      <w:tblGrid>
        <w:gridCol w:w="2059"/>
        <w:gridCol w:w="1523"/>
        <w:gridCol w:w="1994"/>
        <w:gridCol w:w="1910"/>
        <w:gridCol w:w="2336"/>
      </w:tblGrid>
      <w:tr w:rsidR="006F7006" w:rsidRPr="00CB59B4" w14:paraId="110F6F55" w14:textId="77777777" w:rsidTr="00855000">
        <w:trPr>
          <w:trHeight w:val="20"/>
          <w:jc w:val="center"/>
        </w:trPr>
        <w:tc>
          <w:tcPr>
            <w:tcW w:w="9822" w:type="dxa"/>
            <w:gridSpan w:val="5"/>
            <w:tcBorders>
              <w:top w:val="single" w:sz="4" w:space="0" w:color="000000"/>
            </w:tcBorders>
          </w:tcPr>
          <w:p w14:paraId="2B705F94" w14:textId="77777777" w:rsidR="006F7006" w:rsidRPr="00CB59B4" w:rsidRDefault="000A2B78" w:rsidP="00CB59B4">
            <w:pPr>
              <w:pStyle w:val="TableParagraph"/>
              <w:ind w:left="2167"/>
              <w:jc w:val="center"/>
              <w:rPr>
                <w:b/>
                <w:sz w:val="20"/>
                <w:szCs w:val="20"/>
              </w:rPr>
            </w:pPr>
            <w:r w:rsidRPr="00CB59B4">
              <w:rPr>
                <w:b/>
                <w:sz w:val="20"/>
                <w:szCs w:val="20"/>
              </w:rPr>
              <w:t>Row</w:t>
            </w:r>
            <w:r w:rsidRPr="00CB59B4">
              <w:rPr>
                <w:b/>
                <w:spacing w:val="-3"/>
                <w:sz w:val="20"/>
                <w:szCs w:val="20"/>
              </w:rPr>
              <w:t xml:space="preserve"> </w:t>
            </w:r>
            <w:r w:rsidRPr="00CB59B4">
              <w:rPr>
                <w:b/>
                <w:sz w:val="20"/>
                <w:szCs w:val="20"/>
              </w:rPr>
              <w:t xml:space="preserve">spacing </w:t>
            </w:r>
            <w:r w:rsidRPr="00CB59B4">
              <w:rPr>
                <w:b/>
                <w:spacing w:val="-4"/>
                <w:sz w:val="20"/>
                <w:szCs w:val="20"/>
              </w:rPr>
              <w:t>(cm)</w:t>
            </w:r>
          </w:p>
        </w:tc>
      </w:tr>
      <w:tr w:rsidR="006F7006" w:rsidRPr="00CB59B4" w14:paraId="7BFB4928" w14:textId="77777777" w:rsidTr="00855000">
        <w:trPr>
          <w:trHeight w:val="20"/>
          <w:jc w:val="center"/>
        </w:trPr>
        <w:tc>
          <w:tcPr>
            <w:tcW w:w="2059" w:type="dxa"/>
            <w:tcBorders>
              <w:bottom w:val="single" w:sz="4" w:space="0" w:color="000000"/>
            </w:tcBorders>
          </w:tcPr>
          <w:p w14:paraId="182EDD0F" w14:textId="77777777" w:rsidR="006F7006" w:rsidRPr="00CB59B4" w:rsidRDefault="000A2B78" w:rsidP="00CB59B4">
            <w:pPr>
              <w:pStyle w:val="TableParagraph"/>
              <w:ind w:left="122"/>
              <w:rPr>
                <w:b/>
                <w:sz w:val="20"/>
                <w:szCs w:val="20"/>
              </w:rPr>
            </w:pPr>
            <w:r w:rsidRPr="00CB59B4">
              <w:rPr>
                <w:b/>
                <w:sz w:val="20"/>
                <w:szCs w:val="20"/>
              </w:rPr>
              <w:t>Seed</w:t>
            </w:r>
            <w:r w:rsidRPr="00CB59B4">
              <w:rPr>
                <w:b/>
                <w:spacing w:val="-2"/>
                <w:sz w:val="20"/>
                <w:szCs w:val="20"/>
              </w:rPr>
              <w:t xml:space="preserve"> </w:t>
            </w:r>
            <w:r w:rsidRPr="00CB59B4">
              <w:rPr>
                <w:b/>
                <w:sz w:val="20"/>
                <w:szCs w:val="20"/>
              </w:rPr>
              <w:t>rate</w:t>
            </w:r>
            <w:r w:rsidRPr="00CB59B4">
              <w:rPr>
                <w:b/>
                <w:spacing w:val="-3"/>
                <w:sz w:val="20"/>
                <w:szCs w:val="20"/>
              </w:rPr>
              <w:t xml:space="preserve"> </w:t>
            </w:r>
            <w:r w:rsidRPr="00CB59B4">
              <w:rPr>
                <w:b/>
                <w:spacing w:val="-2"/>
                <w:sz w:val="20"/>
                <w:szCs w:val="20"/>
              </w:rPr>
              <w:t>(kg/ha)</w:t>
            </w:r>
          </w:p>
        </w:tc>
        <w:tc>
          <w:tcPr>
            <w:tcW w:w="1523" w:type="dxa"/>
            <w:tcBorders>
              <w:top w:val="single" w:sz="4" w:space="0" w:color="000000"/>
              <w:bottom w:val="single" w:sz="4" w:space="0" w:color="000000"/>
            </w:tcBorders>
          </w:tcPr>
          <w:p w14:paraId="58E33F5F" w14:textId="77777777" w:rsidR="006F7006" w:rsidRPr="00CB59B4" w:rsidRDefault="000A2B78" w:rsidP="00CB59B4">
            <w:pPr>
              <w:pStyle w:val="TableParagraph"/>
              <w:ind w:left="108"/>
              <w:rPr>
                <w:b/>
                <w:sz w:val="20"/>
                <w:szCs w:val="20"/>
              </w:rPr>
            </w:pPr>
            <w:r w:rsidRPr="00CB59B4">
              <w:rPr>
                <w:b/>
                <w:spacing w:val="-5"/>
                <w:sz w:val="20"/>
                <w:szCs w:val="20"/>
              </w:rPr>
              <w:t>10</w:t>
            </w:r>
          </w:p>
        </w:tc>
        <w:tc>
          <w:tcPr>
            <w:tcW w:w="1994" w:type="dxa"/>
            <w:tcBorders>
              <w:top w:val="single" w:sz="4" w:space="0" w:color="000000"/>
              <w:bottom w:val="single" w:sz="4" w:space="0" w:color="000000"/>
            </w:tcBorders>
          </w:tcPr>
          <w:p w14:paraId="2102FED3" w14:textId="77777777" w:rsidR="006F7006" w:rsidRPr="00CB59B4" w:rsidRDefault="000A2B78" w:rsidP="00CB59B4">
            <w:pPr>
              <w:pStyle w:val="TableParagraph"/>
              <w:ind w:left="642"/>
              <w:rPr>
                <w:b/>
                <w:sz w:val="20"/>
                <w:szCs w:val="20"/>
              </w:rPr>
            </w:pPr>
            <w:r w:rsidRPr="00CB59B4">
              <w:rPr>
                <w:b/>
                <w:spacing w:val="-5"/>
                <w:sz w:val="20"/>
                <w:szCs w:val="20"/>
              </w:rPr>
              <w:t>20</w:t>
            </w:r>
          </w:p>
        </w:tc>
        <w:tc>
          <w:tcPr>
            <w:tcW w:w="1910" w:type="dxa"/>
            <w:tcBorders>
              <w:top w:val="single" w:sz="4" w:space="0" w:color="000000"/>
              <w:bottom w:val="single" w:sz="4" w:space="0" w:color="000000"/>
            </w:tcBorders>
          </w:tcPr>
          <w:p w14:paraId="0AF699EE" w14:textId="77777777" w:rsidR="006F7006" w:rsidRPr="00CB59B4" w:rsidRDefault="000A2B78" w:rsidP="00CB59B4">
            <w:pPr>
              <w:pStyle w:val="TableParagraph"/>
              <w:ind w:left="585"/>
              <w:rPr>
                <w:b/>
                <w:sz w:val="20"/>
                <w:szCs w:val="20"/>
              </w:rPr>
            </w:pPr>
            <w:r w:rsidRPr="00CB59B4">
              <w:rPr>
                <w:b/>
                <w:spacing w:val="-5"/>
                <w:sz w:val="20"/>
                <w:szCs w:val="20"/>
              </w:rPr>
              <w:t>25</w:t>
            </w:r>
          </w:p>
        </w:tc>
        <w:tc>
          <w:tcPr>
            <w:tcW w:w="2336" w:type="dxa"/>
            <w:tcBorders>
              <w:top w:val="single" w:sz="4" w:space="0" w:color="000000"/>
              <w:bottom w:val="single" w:sz="4" w:space="0" w:color="000000"/>
            </w:tcBorders>
          </w:tcPr>
          <w:p w14:paraId="317BF88F" w14:textId="77777777" w:rsidR="006F7006" w:rsidRPr="00CB59B4" w:rsidRDefault="000A2B78" w:rsidP="00CB59B4">
            <w:pPr>
              <w:pStyle w:val="TableParagraph"/>
              <w:ind w:left="557"/>
              <w:rPr>
                <w:b/>
                <w:sz w:val="20"/>
                <w:szCs w:val="20"/>
              </w:rPr>
            </w:pPr>
            <w:r w:rsidRPr="00CB59B4">
              <w:rPr>
                <w:b/>
                <w:spacing w:val="-5"/>
                <w:sz w:val="20"/>
                <w:szCs w:val="20"/>
              </w:rPr>
              <w:t>30</w:t>
            </w:r>
          </w:p>
        </w:tc>
      </w:tr>
      <w:tr w:rsidR="006F7006" w:rsidRPr="00CB59B4" w14:paraId="11F7249B" w14:textId="77777777" w:rsidTr="00855000">
        <w:trPr>
          <w:trHeight w:val="20"/>
          <w:jc w:val="center"/>
        </w:trPr>
        <w:tc>
          <w:tcPr>
            <w:tcW w:w="2059" w:type="dxa"/>
            <w:tcBorders>
              <w:top w:val="single" w:sz="4" w:space="0" w:color="000000"/>
            </w:tcBorders>
          </w:tcPr>
          <w:p w14:paraId="7232811C" w14:textId="77777777" w:rsidR="006F7006" w:rsidRPr="00CB59B4" w:rsidRDefault="000A2B78" w:rsidP="00CB59B4">
            <w:pPr>
              <w:pStyle w:val="TableParagraph"/>
              <w:ind w:left="122"/>
              <w:rPr>
                <w:sz w:val="20"/>
                <w:szCs w:val="20"/>
              </w:rPr>
            </w:pPr>
            <w:r w:rsidRPr="00CB59B4">
              <w:rPr>
                <w:spacing w:val="-5"/>
                <w:sz w:val="20"/>
                <w:szCs w:val="20"/>
              </w:rPr>
              <w:t>60</w:t>
            </w:r>
          </w:p>
        </w:tc>
        <w:tc>
          <w:tcPr>
            <w:tcW w:w="1523" w:type="dxa"/>
            <w:tcBorders>
              <w:top w:val="single" w:sz="4" w:space="0" w:color="000000"/>
            </w:tcBorders>
          </w:tcPr>
          <w:p w14:paraId="168FF97F" w14:textId="77777777" w:rsidR="006F7006" w:rsidRPr="00CB59B4" w:rsidRDefault="000A2B78" w:rsidP="00CB59B4">
            <w:pPr>
              <w:pStyle w:val="TableParagraph"/>
              <w:ind w:left="108"/>
              <w:rPr>
                <w:sz w:val="20"/>
                <w:szCs w:val="20"/>
              </w:rPr>
            </w:pPr>
            <w:r w:rsidRPr="00CB59B4">
              <w:rPr>
                <w:spacing w:val="-2"/>
                <w:sz w:val="20"/>
                <w:szCs w:val="20"/>
              </w:rPr>
              <w:t>27.67</w:t>
            </w:r>
            <w:r w:rsidRPr="00CB59B4">
              <w:rPr>
                <w:spacing w:val="-2"/>
                <w:sz w:val="20"/>
                <w:szCs w:val="20"/>
                <w:vertAlign w:val="superscript"/>
              </w:rPr>
              <w:t>cd</w:t>
            </w:r>
          </w:p>
        </w:tc>
        <w:tc>
          <w:tcPr>
            <w:tcW w:w="1994" w:type="dxa"/>
            <w:tcBorders>
              <w:top w:val="single" w:sz="4" w:space="0" w:color="000000"/>
            </w:tcBorders>
          </w:tcPr>
          <w:p w14:paraId="2C634D63" w14:textId="77777777" w:rsidR="006F7006" w:rsidRPr="00CB59B4" w:rsidRDefault="000A2B78" w:rsidP="00CB59B4">
            <w:pPr>
              <w:pStyle w:val="TableParagraph"/>
              <w:ind w:left="642"/>
              <w:rPr>
                <w:sz w:val="20"/>
                <w:szCs w:val="20"/>
              </w:rPr>
            </w:pPr>
            <w:r w:rsidRPr="00CB59B4">
              <w:rPr>
                <w:spacing w:val="-2"/>
                <w:sz w:val="20"/>
                <w:szCs w:val="20"/>
              </w:rPr>
              <w:t>30.27</w:t>
            </w:r>
            <w:r w:rsidRPr="00CB59B4">
              <w:rPr>
                <w:spacing w:val="-2"/>
                <w:sz w:val="20"/>
                <w:szCs w:val="20"/>
                <w:vertAlign w:val="superscript"/>
              </w:rPr>
              <w:t>d</w:t>
            </w:r>
          </w:p>
        </w:tc>
        <w:tc>
          <w:tcPr>
            <w:tcW w:w="1910" w:type="dxa"/>
            <w:tcBorders>
              <w:top w:val="single" w:sz="4" w:space="0" w:color="000000"/>
            </w:tcBorders>
          </w:tcPr>
          <w:p w14:paraId="789C970B" w14:textId="77777777" w:rsidR="006F7006" w:rsidRPr="00CB59B4" w:rsidRDefault="000A2B78" w:rsidP="00CB59B4">
            <w:pPr>
              <w:pStyle w:val="TableParagraph"/>
              <w:ind w:left="585"/>
              <w:rPr>
                <w:sz w:val="20"/>
                <w:szCs w:val="20"/>
              </w:rPr>
            </w:pPr>
            <w:r w:rsidRPr="00CB59B4">
              <w:rPr>
                <w:spacing w:val="-2"/>
                <w:sz w:val="20"/>
                <w:szCs w:val="20"/>
              </w:rPr>
              <w:t>19.90</w:t>
            </w:r>
            <w:r w:rsidRPr="00CB59B4">
              <w:rPr>
                <w:spacing w:val="-2"/>
                <w:sz w:val="20"/>
                <w:szCs w:val="20"/>
                <w:vertAlign w:val="superscript"/>
              </w:rPr>
              <w:t>ab</w:t>
            </w:r>
          </w:p>
        </w:tc>
        <w:tc>
          <w:tcPr>
            <w:tcW w:w="2336" w:type="dxa"/>
            <w:tcBorders>
              <w:top w:val="single" w:sz="4" w:space="0" w:color="000000"/>
            </w:tcBorders>
          </w:tcPr>
          <w:p w14:paraId="2A5B7729" w14:textId="77777777" w:rsidR="006F7006" w:rsidRPr="00CB59B4" w:rsidRDefault="000A2B78" w:rsidP="00CB59B4">
            <w:pPr>
              <w:pStyle w:val="TableParagraph"/>
              <w:ind w:left="557"/>
              <w:rPr>
                <w:sz w:val="20"/>
                <w:szCs w:val="20"/>
              </w:rPr>
            </w:pPr>
            <w:r w:rsidRPr="00CB59B4">
              <w:rPr>
                <w:spacing w:val="-2"/>
                <w:sz w:val="20"/>
                <w:szCs w:val="20"/>
              </w:rPr>
              <w:t>30.73</w:t>
            </w:r>
            <w:r w:rsidRPr="00CB59B4">
              <w:rPr>
                <w:spacing w:val="-2"/>
                <w:sz w:val="20"/>
                <w:szCs w:val="20"/>
                <w:vertAlign w:val="superscript"/>
              </w:rPr>
              <w:t>d</w:t>
            </w:r>
          </w:p>
        </w:tc>
      </w:tr>
      <w:tr w:rsidR="006F7006" w:rsidRPr="00CB59B4" w14:paraId="05B0C00D" w14:textId="77777777" w:rsidTr="00855000">
        <w:trPr>
          <w:trHeight w:val="20"/>
          <w:jc w:val="center"/>
        </w:trPr>
        <w:tc>
          <w:tcPr>
            <w:tcW w:w="2059" w:type="dxa"/>
          </w:tcPr>
          <w:p w14:paraId="51441770" w14:textId="77777777" w:rsidR="006F7006" w:rsidRPr="00CB59B4" w:rsidRDefault="000A2B78" w:rsidP="00CB59B4">
            <w:pPr>
              <w:pStyle w:val="TableParagraph"/>
              <w:spacing w:before="79"/>
              <w:ind w:left="122"/>
              <w:rPr>
                <w:sz w:val="20"/>
                <w:szCs w:val="20"/>
              </w:rPr>
            </w:pPr>
            <w:r w:rsidRPr="00CB59B4">
              <w:rPr>
                <w:spacing w:val="-5"/>
                <w:sz w:val="20"/>
                <w:szCs w:val="20"/>
              </w:rPr>
              <w:t>80</w:t>
            </w:r>
          </w:p>
        </w:tc>
        <w:tc>
          <w:tcPr>
            <w:tcW w:w="1523" w:type="dxa"/>
          </w:tcPr>
          <w:p w14:paraId="3C440851" w14:textId="77777777" w:rsidR="006F7006" w:rsidRPr="00CB59B4" w:rsidRDefault="000A2B78" w:rsidP="00CB59B4">
            <w:pPr>
              <w:pStyle w:val="TableParagraph"/>
              <w:spacing w:before="79"/>
              <w:ind w:left="108"/>
              <w:rPr>
                <w:sz w:val="20"/>
                <w:szCs w:val="20"/>
              </w:rPr>
            </w:pPr>
            <w:r w:rsidRPr="00CB59B4">
              <w:rPr>
                <w:spacing w:val="-2"/>
                <w:sz w:val="20"/>
                <w:szCs w:val="20"/>
              </w:rPr>
              <w:t>19.10</w:t>
            </w:r>
            <w:r w:rsidRPr="00CB59B4">
              <w:rPr>
                <w:spacing w:val="-2"/>
                <w:sz w:val="20"/>
                <w:szCs w:val="20"/>
                <w:vertAlign w:val="superscript"/>
              </w:rPr>
              <w:t>ab</w:t>
            </w:r>
          </w:p>
        </w:tc>
        <w:tc>
          <w:tcPr>
            <w:tcW w:w="1994" w:type="dxa"/>
          </w:tcPr>
          <w:p w14:paraId="18FFE318" w14:textId="77777777" w:rsidR="006F7006" w:rsidRPr="00CB59B4" w:rsidRDefault="000A2B78" w:rsidP="00CB59B4">
            <w:pPr>
              <w:pStyle w:val="TableParagraph"/>
              <w:spacing w:before="79"/>
              <w:ind w:left="642"/>
              <w:rPr>
                <w:sz w:val="20"/>
                <w:szCs w:val="20"/>
              </w:rPr>
            </w:pPr>
            <w:r w:rsidRPr="00CB59B4">
              <w:rPr>
                <w:spacing w:val="-2"/>
                <w:sz w:val="20"/>
                <w:szCs w:val="20"/>
              </w:rPr>
              <w:t>28.73</w:t>
            </w:r>
            <w:r w:rsidRPr="00CB59B4">
              <w:rPr>
                <w:spacing w:val="-2"/>
                <w:sz w:val="20"/>
                <w:szCs w:val="20"/>
                <w:vertAlign w:val="superscript"/>
              </w:rPr>
              <w:t>cd</w:t>
            </w:r>
          </w:p>
        </w:tc>
        <w:tc>
          <w:tcPr>
            <w:tcW w:w="1910" w:type="dxa"/>
          </w:tcPr>
          <w:p w14:paraId="2BB7D721" w14:textId="77777777" w:rsidR="006F7006" w:rsidRPr="00CB59B4" w:rsidRDefault="000A2B78" w:rsidP="00CB59B4">
            <w:pPr>
              <w:pStyle w:val="TableParagraph"/>
              <w:spacing w:before="79"/>
              <w:ind w:left="585"/>
              <w:rPr>
                <w:sz w:val="20"/>
                <w:szCs w:val="20"/>
              </w:rPr>
            </w:pPr>
            <w:r w:rsidRPr="00CB59B4">
              <w:rPr>
                <w:spacing w:val="-2"/>
                <w:sz w:val="20"/>
                <w:szCs w:val="20"/>
              </w:rPr>
              <w:t>22.73</w:t>
            </w:r>
            <w:r w:rsidRPr="00CB59B4">
              <w:rPr>
                <w:spacing w:val="-2"/>
                <w:sz w:val="20"/>
                <w:szCs w:val="20"/>
                <w:vertAlign w:val="superscript"/>
              </w:rPr>
              <w:t>abc</w:t>
            </w:r>
          </w:p>
        </w:tc>
        <w:tc>
          <w:tcPr>
            <w:tcW w:w="2336" w:type="dxa"/>
          </w:tcPr>
          <w:p w14:paraId="46C4C46F" w14:textId="77777777" w:rsidR="006F7006" w:rsidRPr="00CB59B4" w:rsidRDefault="000A2B78" w:rsidP="00CB59B4">
            <w:pPr>
              <w:pStyle w:val="TableParagraph"/>
              <w:spacing w:before="79"/>
              <w:ind w:left="557"/>
              <w:rPr>
                <w:sz w:val="20"/>
                <w:szCs w:val="20"/>
              </w:rPr>
            </w:pPr>
            <w:r w:rsidRPr="00CB59B4">
              <w:rPr>
                <w:spacing w:val="-2"/>
                <w:sz w:val="20"/>
                <w:szCs w:val="20"/>
              </w:rPr>
              <w:t>27.37</w:t>
            </w:r>
            <w:r w:rsidRPr="00CB59B4">
              <w:rPr>
                <w:spacing w:val="-2"/>
                <w:sz w:val="20"/>
                <w:szCs w:val="20"/>
                <w:vertAlign w:val="superscript"/>
              </w:rPr>
              <w:t>cd</w:t>
            </w:r>
          </w:p>
        </w:tc>
      </w:tr>
      <w:tr w:rsidR="006F7006" w:rsidRPr="00CB59B4" w14:paraId="34377D18" w14:textId="77777777" w:rsidTr="00855000">
        <w:trPr>
          <w:trHeight w:val="20"/>
          <w:jc w:val="center"/>
        </w:trPr>
        <w:tc>
          <w:tcPr>
            <w:tcW w:w="2059" w:type="dxa"/>
          </w:tcPr>
          <w:p w14:paraId="68C47183" w14:textId="77777777" w:rsidR="006F7006" w:rsidRPr="00CB59B4" w:rsidRDefault="000A2B78" w:rsidP="00CB59B4">
            <w:pPr>
              <w:pStyle w:val="TableParagraph"/>
              <w:spacing w:before="79"/>
              <w:ind w:left="122"/>
              <w:rPr>
                <w:sz w:val="20"/>
                <w:szCs w:val="20"/>
              </w:rPr>
            </w:pPr>
            <w:r w:rsidRPr="00CB59B4">
              <w:rPr>
                <w:spacing w:val="-5"/>
                <w:sz w:val="20"/>
                <w:szCs w:val="20"/>
              </w:rPr>
              <w:t>100</w:t>
            </w:r>
          </w:p>
        </w:tc>
        <w:tc>
          <w:tcPr>
            <w:tcW w:w="1523" w:type="dxa"/>
          </w:tcPr>
          <w:p w14:paraId="534390AC" w14:textId="77777777" w:rsidR="006F7006" w:rsidRPr="00CB59B4" w:rsidRDefault="000A2B78" w:rsidP="00CB59B4">
            <w:pPr>
              <w:pStyle w:val="TableParagraph"/>
              <w:spacing w:before="79"/>
              <w:ind w:left="108"/>
              <w:rPr>
                <w:sz w:val="20"/>
                <w:szCs w:val="20"/>
              </w:rPr>
            </w:pPr>
            <w:r w:rsidRPr="00CB59B4">
              <w:rPr>
                <w:spacing w:val="-2"/>
                <w:sz w:val="20"/>
                <w:szCs w:val="20"/>
              </w:rPr>
              <w:t>25.37</w:t>
            </w:r>
            <w:r w:rsidRPr="00CB59B4">
              <w:rPr>
                <w:spacing w:val="-2"/>
                <w:sz w:val="20"/>
                <w:szCs w:val="20"/>
                <w:vertAlign w:val="superscript"/>
              </w:rPr>
              <w:t>bcd</w:t>
            </w:r>
          </w:p>
        </w:tc>
        <w:tc>
          <w:tcPr>
            <w:tcW w:w="1994" w:type="dxa"/>
          </w:tcPr>
          <w:p w14:paraId="6211E768" w14:textId="77777777" w:rsidR="006F7006" w:rsidRPr="00CB59B4" w:rsidRDefault="000A2B78" w:rsidP="00CB59B4">
            <w:pPr>
              <w:pStyle w:val="TableParagraph"/>
              <w:spacing w:before="79"/>
              <w:ind w:left="642"/>
              <w:rPr>
                <w:sz w:val="20"/>
                <w:szCs w:val="20"/>
              </w:rPr>
            </w:pPr>
            <w:r w:rsidRPr="00CB59B4">
              <w:rPr>
                <w:spacing w:val="-2"/>
                <w:sz w:val="20"/>
                <w:szCs w:val="20"/>
              </w:rPr>
              <w:t>22.73</w:t>
            </w:r>
            <w:r w:rsidRPr="00CB59B4">
              <w:rPr>
                <w:spacing w:val="-2"/>
                <w:sz w:val="20"/>
                <w:szCs w:val="20"/>
                <w:vertAlign w:val="superscript"/>
              </w:rPr>
              <w:t>abc</w:t>
            </w:r>
          </w:p>
        </w:tc>
        <w:tc>
          <w:tcPr>
            <w:tcW w:w="1910" w:type="dxa"/>
          </w:tcPr>
          <w:p w14:paraId="63E76136" w14:textId="77777777" w:rsidR="006F7006" w:rsidRPr="00CB59B4" w:rsidRDefault="000A2B78" w:rsidP="00CB59B4">
            <w:pPr>
              <w:pStyle w:val="TableParagraph"/>
              <w:spacing w:before="79"/>
              <w:ind w:left="585"/>
              <w:rPr>
                <w:sz w:val="20"/>
                <w:szCs w:val="20"/>
              </w:rPr>
            </w:pPr>
            <w:r w:rsidRPr="00CB59B4">
              <w:rPr>
                <w:spacing w:val="-2"/>
                <w:sz w:val="20"/>
                <w:szCs w:val="20"/>
              </w:rPr>
              <w:t>22.10</w:t>
            </w:r>
            <w:r w:rsidRPr="00CB59B4">
              <w:rPr>
                <w:spacing w:val="-2"/>
                <w:sz w:val="20"/>
                <w:szCs w:val="20"/>
                <w:vertAlign w:val="superscript"/>
              </w:rPr>
              <w:t>abc</w:t>
            </w:r>
          </w:p>
        </w:tc>
        <w:tc>
          <w:tcPr>
            <w:tcW w:w="2336" w:type="dxa"/>
          </w:tcPr>
          <w:p w14:paraId="3E894C0E" w14:textId="77777777" w:rsidR="006F7006" w:rsidRPr="00CB59B4" w:rsidRDefault="000A2B78" w:rsidP="00CB59B4">
            <w:pPr>
              <w:pStyle w:val="TableParagraph"/>
              <w:spacing w:before="79"/>
              <w:ind w:left="557"/>
              <w:rPr>
                <w:sz w:val="20"/>
                <w:szCs w:val="20"/>
              </w:rPr>
            </w:pPr>
            <w:r w:rsidRPr="00CB59B4">
              <w:rPr>
                <w:spacing w:val="-2"/>
                <w:sz w:val="20"/>
                <w:szCs w:val="20"/>
              </w:rPr>
              <w:t>27.67</w:t>
            </w:r>
            <w:r w:rsidRPr="00CB59B4">
              <w:rPr>
                <w:spacing w:val="-2"/>
                <w:sz w:val="20"/>
                <w:szCs w:val="20"/>
                <w:vertAlign w:val="superscript"/>
              </w:rPr>
              <w:t>cd</w:t>
            </w:r>
          </w:p>
        </w:tc>
      </w:tr>
      <w:tr w:rsidR="006F7006" w:rsidRPr="00CB59B4" w14:paraId="1936E8A2" w14:textId="77777777" w:rsidTr="00855000">
        <w:trPr>
          <w:trHeight w:val="20"/>
          <w:jc w:val="center"/>
        </w:trPr>
        <w:tc>
          <w:tcPr>
            <w:tcW w:w="2059" w:type="dxa"/>
          </w:tcPr>
          <w:p w14:paraId="4FC6CA8C" w14:textId="77777777" w:rsidR="006F7006" w:rsidRPr="00CB59B4" w:rsidRDefault="000A2B78" w:rsidP="00CB59B4">
            <w:pPr>
              <w:pStyle w:val="TableParagraph"/>
              <w:spacing w:before="81"/>
              <w:ind w:left="122"/>
              <w:rPr>
                <w:sz w:val="20"/>
                <w:szCs w:val="20"/>
              </w:rPr>
            </w:pPr>
            <w:r w:rsidRPr="00CB59B4">
              <w:rPr>
                <w:spacing w:val="-5"/>
                <w:sz w:val="20"/>
                <w:szCs w:val="20"/>
              </w:rPr>
              <w:lastRenderedPageBreak/>
              <w:t>120</w:t>
            </w:r>
          </w:p>
        </w:tc>
        <w:tc>
          <w:tcPr>
            <w:tcW w:w="1523" w:type="dxa"/>
          </w:tcPr>
          <w:p w14:paraId="18554BFB" w14:textId="77777777" w:rsidR="006F7006" w:rsidRPr="00CB59B4" w:rsidRDefault="000A2B78" w:rsidP="00CB59B4">
            <w:pPr>
              <w:pStyle w:val="TableParagraph"/>
              <w:spacing w:before="81"/>
              <w:ind w:left="108"/>
              <w:rPr>
                <w:sz w:val="20"/>
                <w:szCs w:val="20"/>
              </w:rPr>
            </w:pPr>
            <w:r w:rsidRPr="00CB59B4">
              <w:rPr>
                <w:spacing w:val="-2"/>
                <w:sz w:val="20"/>
                <w:szCs w:val="20"/>
              </w:rPr>
              <w:t>17.53</w:t>
            </w:r>
            <w:r w:rsidRPr="00CB59B4">
              <w:rPr>
                <w:spacing w:val="-2"/>
                <w:sz w:val="20"/>
                <w:szCs w:val="20"/>
                <w:vertAlign w:val="superscript"/>
              </w:rPr>
              <w:t>a</w:t>
            </w:r>
          </w:p>
        </w:tc>
        <w:tc>
          <w:tcPr>
            <w:tcW w:w="1994" w:type="dxa"/>
          </w:tcPr>
          <w:p w14:paraId="1B509DF9" w14:textId="77777777" w:rsidR="006F7006" w:rsidRPr="00CB59B4" w:rsidRDefault="000A2B78" w:rsidP="00CB59B4">
            <w:pPr>
              <w:pStyle w:val="TableParagraph"/>
              <w:spacing w:before="81"/>
              <w:ind w:left="642"/>
              <w:rPr>
                <w:sz w:val="20"/>
                <w:szCs w:val="20"/>
              </w:rPr>
            </w:pPr>
            <w:r w:rsidRPr="00CB59B4">
              <w:rPr>
                <w:spacing w:val="-2"/>
                <w:sz w:val="20"/>
                <w:szCs w:val="20"/>
              </w:rPr>
              <w:t>29.80</w:t>
            </w:r>
            <w:r w:rsidRPr="00CB59B4">
              <w:rPr>
                <w:spacing w:val="-2"/>
                <w:sz w:val="20"/>
                <w:szCs w:val="20"/>
                <w:vertAlign w:val="superscript"/>
              </w:rPr>
              <w:t>d</w:t>
            </w:r>
          </w:p>
        </w:tc>
        <w:tc>
          <w:tcPr>
            <w:tcW w:w="1910" w:type="dxa"/>
          </w:tcPr>
          <w:p w14:paraId="7EC91F5D" w14:textId="77777777" w:rsidR="006F7006" w:rsidRPr="00CB59B4" w:rsidRDefault="000A2B78" w:rsidP="00CB59B4">
            <w:pPr>
              <w:pStyle w:val="TableParagraph"/>
              <w:spacing w:before="81"/>
              <w:ind w:left="585"/>
              <w:rPr>
                <w:sz w:val="20"/>
                <w:szCs w:val="20"/>
              </w:rPr>
            </w:pPr>
            <w:r w:rsidRPr="00CB59B4">
              <w:rPr>
                <w:spacing w:val="-2"/>
                <w:sz w:val="20"/>
                <w:szCs w:val="20"/>
              </w:rPr>
              <w:t>18.00</w:t>
            </w:r>
            <w:r w:rsidRPr="00CB59B4">
              <w:rPr>
                <w:spacing w:val="-2"/>
                <w:sz w:val="20"/>
                <w:szCs w:val="20"/>
                <w:vertAlign w:val="superscript"/>
              </w:rPr>
              <w:t>a</w:t>
            </w:r>
          </w:p>
        </w:tc>
        <w:tc>
          <w:tcPr>
            <w:tcW w:w="2336" w:type="dxa"/>
          </w:tcPr>
          <w:p w14:paraId="04C51EB0" w14:textId="77777777" w:rsidR="006F7006" w:rsidRPr="00CB59B4" w:rsidRDefault="000A2B78" w:rsidP="00CB59B4">
            <w:pPr>
              <w:pStyle w:val="TableParagraph"/>
              <w:spacing w:before="81"/>
              <w:ind w:left="557"/>
              <w:rPr>
                <w:sz w:val="20"/>
                <w:szCs w:val="20"/>
              </w:rPr>
            </w:pPr>
            <w:r w:rsidRPr="00CB59B4">
              <w:rPr>
                <w:spacing w:val="-2"/>
                <w:sz w:val="20"/>
                <w:szCs w:val="20"/>
              </w:rPr>
              <w:t>28.33</w:t>
            </w:r>
            <w:r w:rsidRPr="00CB59B4">
              <w:rPr>
                <w:spacing w:val="-2"/>
                <w:sz w:val="20"/>
                <w:szCs w:val="20"/>
                <w:vertAlign w:val="superscript"/>
              </w:rPr>
              <w:t>cd</w:t>
            </w:r>
          </w:p>
        </w:tc>
      </w:tr>
      <w:tr w:rsidR="006F7006" w:rsidRPr="00CB59B4" w14:paraId="26C440DF" w14:textId="77777777" w:rsidTr="00855000">
        <w:trPr>
          <w:trHeight w:val="20"/>
          <w:jc w:val="center"/>
        </w:trPr>
        <w:tc>
          <w:tcPr>
            <w:tcW w:w="2059" w:type="dxa"/>
          </w:tcPr>
          <w:p w14:paraId="6A874625" w14:textId="77777777" w:rsidR="006F7006" w:rsidRPr="00CB59B4" w:rsidRDefault="000A2B78" w:rsidP="00CB59B4">
            <w:pPr>
              <w:pStyle w:val="TableParagraph"/>
              <w:spacing w:before="69"/>
              <w:ind w:left="122"/>
              <w:rPr>
                <w:sz w:val="20"/>
                <w:szCs w:val="20"/>
              </w:rPr>
            </w:pPr>
            <w:r w:rsidRPr="00CB59B4">
              <w:rPr>
                <w:spacing w:val="-2"/>
                <w:sz w:val="20"/>
                <w:szCs w:val="20"/>
              </w:rPr>
              <w:t>LSD(P&lt;0.05)</w:t>
            </w:r>
          </w:p>
        </w:tc>
        <w:tc>
          <w:tcPr>
            <w:tcW w:w="1523" w:type="dxa"/>
          </w:tcPr>
          <w:p w14:paraId="629AFB97" w14:textId="77777777" w:rsidR="006F7006" w:rsidRPr="00CB59B4" w:rsidRDefault="000A2B78" w:rsidP="00CB59B4">
            <w:pPr>
              <w:pStyle w:val="TableParagraph"/>
              <w:spacing w:before="69"/>
              <w:ind w:left="108"/>
              <w:rPr>
                <w:sz w:val="20"/>
                <w:szCs w:val="20"/>
              </w:rPr>
            </w:pPr>
            <w:r w:rsidRPr="00CB59B4">
              <w:rPr>
                <w:spacing w:val="-5"/>
                <w:sz w:val="20"/>
                <w:szCs w:val="20"/>
              </w:rPr>
              <w:t>5.9</w:t>
            </w:r>
          </w:p>
        </w:tc>
        <w:tc>
          <w:tcPr>
            <w:tcW w:w="1994" w:type="dxa"/>
          </w:tcPr>
          <w:p w14:paraId="6EB2BD40" w14:textId="77777777" w:rsidR="006F7006" w:rsidRPr="00CB59B4" w:rsidRDefault="006F7006" w:rsidP="00CB59B4">
            <w:pPr>
              <w:pStyle w:val="TableParagraph"/>
              <w:rPr>
                <w:sz w:val="20"/>
                <w:szCs w:val="20"/>
              </w:rPr>
            </w:pPr>
          </w:p>
        </w:tc>
        <w:tc>
          <w:tcPr>
            <w:tcW w:w="1910" w:type="dxa"/>
          </w:tcPr>
          <w:p w14:paraId="5A132195" w14:textId="77777777" w:rsidR="006F7006" w:rsidRPr="00CB59B4" w:rsidRDefault="006F7006" w:rsidP="00CB59B4">
            <w:pPr>
              <w:pStyle w:val="TableParagraph"/>
              <w:rPr>
                <w:sz w:val="20"/>
                <w:szCs w:val="20"/>
              </w:rPr>
            </w:pPr>
          </w:p>
        </w:tc>
        <w:tc>
          <w:tcPr>
            <w:tcW w:w="2336" w:type="dxa"/>
          </w:tcPr>
          <w:p w14:paraId="2AFC292C" w14:textId="77777777" w:rsidR="006F7006" w:rsidRPr="00CB59B4" w:rsidRDefault="006F7006" w:rsidP="00CB59B4">
            <w:pPr>
              <w:pStyle w:val="TableParagraph"/>
              <w:rPr>
                <w:sz w:val="20"/>
                <w:szCs w:val="20"/>
              </w:rPr>
            </w:pPr>
          </w:p>
        </w:tc>
      </w:tr>
      <w:tr w:rsidR="006F7006" w:rsidRPr="00CB59B4" w14:paraId="5C6A0598" w14:textId="77777777" w:rsidTr="00855000">
        <w:trPr>
          <w:trHeight w:val="51"/>
          <w:jc w:val="center"/>
        </w:trPr>
        <w:tc>
          <w:tcPr>
            <w:tcW w:w="2059" w:type="dxa"/>
            <w:tcBorders>
              <w:bottom w:val="single" w:sz="4" w:space="0" w:color="auto"/>
            </w:tcBorders>
          </w:tcPr>
          <w:p w14:paraId="51F97437" w14:textId="77777777" w:rsidR="006F7006" w:rsidRPr="00CB59B4" w:rsidRDefault="000A2B78" w:rsidP="00CB59B4">
            <w:pPr>
              <w:pStyle w:val="TableParagraph"/>
              <w:spacing w:before="69"/>
              <w:ind w:left="122"/>
              <w:rPr>
                <w:sz w:val="20"/>
                <w:szCs w:val="20"/>
              </w:rPr>
            </w:pPr>
            <w:r w:rsidRPr="00CB59B4">
              <w:rPr>
                <w:spacing w:val="-5"/>
                <w:sz w:val="20"/>
                <w:szCs w:val="20"/>
              </w:rPr>
              <w:t>CV%</w:t>
            </w:r>
          </w:p>
        </w:tc>
        <w:tc>
          <w:tcPr>
            <w:tcW w:w="1523" w:type="dxa"/>
            <w:tcBorders>
              <w:bottom w:val="single" w:sz="4" w:space="0" w:color="auto"/>
            </w:tcBorders>
          </w:tcPr>
          <w:p w14:paraId="69EC4D93" w14:textId="77777777" w:rsidR="006F7006" w:rsidRPr="00CB59B4" w:rsidRDefault="000A2B78" w:rsidP="00CB59B4">
            <w:pPr>
              <w:pStyle w:val="TableParagraph"/>
              <w:spacing w:before="69"/>
              <w:ind w:left="108"/>
              <w:rPr>
                <w:sz w:val="20"/>
                <w:szCs w:val="20"/>
              </w:rPr>
            </w:pPr>
            <w:r w:rsidRPr="00CB59B4">
              <w:rPr>
                <w:spacing w:val="-5"/>
                <w:sz w:val="20"/>
                <w:szCs w:val="20"/>
              </w:rPr>
              <w:t>4.2</w:t>
            </w:r>
          </w:p>
        </w:tc>
        <w:tc>
          <w:tcPr>
            <w:tcW w:w="1994" w:type="dxa"/>
            <w:tcBorders>
              <w:bottom w:val="single" w:sz="4" w:space="0" w:color="auto"/>
            </w:tcBorders>
          </w:tcPr>
          <w:p w14:paraId="2968FA50" w14:textId="77777777" w:rsidR="006F7006" w:rsidRPr="00CB59B4" w:rsidRDefault="006F7006" w:rsidP="00CB59B4">
            <w:pPr>
              <w:pStyle w:val="TableParagraph"/>
              <w:rPr>
                <w:sz w:val="20"/>
                <w:szCs w:val="20"/>
              </w:rPr>
            </w:pPr>
          </w:p>
        </w:tc>
        <w:tc>
          <w:tcPr>
            <w:tcW w:w="1910" w:type="dxa"/>
            <w:tcBorders>
              <w:bottom w:val="single" w:sz="4" w:space="0" w:color="auto"/>
            </w:tcBorders>
          </w:tcPr>
          <w:p w14:paraId="3B5796D8" w14:textId="77777777" w:rsidR="006F7006" w:rsidRPr="00CB59B4" w:rsidRDefault="006F7006" w:rsidP="00CB59B4">
            <w:pPr>
              <w:pStyle w:val="TableParagraph"/>
              <w:rPr>
                <w:sz w:val="20"/>
                <w:szCs w:val="20"/>
              </w:rPr>
            </w:pPr>
          </w:p>
        </w:tc>
        <w:tc>
          <w:tcPr>
            <w:tcW w:w="2336" w:type="dxa"/>
            <w:tcBorders>
              <w:bottom w:val="single" w:sz="4" w:space="0" w:color="auto"/>
            </w:tcBorders>
          </w:tcPr>
          <w:p w14:paraId="2A42B6C2" w14:textId="77777777" w:rsidR="006F7006" w:rsidRPr="00CB59B4" w:rsidRDefault="006F7006" w:rsidP="00CB59B4">
            <w:pPr>
              <w:pStyle w:val="TableParagraph"/>
              <w:rPr>
                <w:sz w:val="20"/>
                <w:szCs w:val="20"/>
              </w:rPr>
            </w:pPr>
          </w:p>
        </w:tc>
      </w:tr>
      <w:tr w:rsidR="00855000" w:rsidRPr="00CB59B4" w14:paraId="6299C8AD" w14:textId="77777777" w:rsidTr="00BE43A4">
        <w:trPr>
          <w:trHeight w:val="51"/>
          <w:jc w:val="center"/>
        </w:trPr>
        <w:tc>
          <w:tcPr>
            <w:tcW w:w="9822" w:type="dxa"/>
            <w:gridSpan w:val="5"/>
            <w:tcBorders>
              <w:top w:val="single" w:sz="4" w:space="0" w:color="auto"/>
              <w:bottom w:val="single" w:sz="4" w:space="0" w:color="000000"/>
            </w:tcBorders>
          </w:tcPr>
          <w:p w14:paraId="6FF69AB3" w14:textId="1830CD29" w:rsidR="00855000" w:rsidRPr="00CB59B4" w:rsidRDefault="00855000" w:rsidP="00CB59B4">
            <w:pPr>
              <w:spacing w:before="2"/>
              <w:ind w:right="47"/>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0232B561" w14:textId="77777777" w:rsidR="003A6FB4" w:rsidRPr="00CB59B4" w:rsidRDefault="003A6FB4" w:rsidP="00CB59B4">
      <w:pPr>
        <w:rPr>
          <w:sz w:val="20"/>
          <w:szCs w:val="20"/>
        </w:rPr>
      </w:pPr>
    </w:p>
    <w:p w14:paraId="0F33CAAA" w14:textId="77777777" w:rsidR="003A6FB4" w:rsidRPr="00CB59B4" w:rsidRDefault="003A6FB4" w:rsidP="00CB59B4">
      <w:pPr>
        <w:pStyle w:val="BodyText"/>
        <w:ind w:left="360" w:right="1080"/>
        <w:rPr>
          <w:b/>
          <w:bCs/>
          <w:sz w:val="20"/>
          <w:szCs w:val="20"/>
        </w:rPr>
      </w:pPr>
      <w:r w:rsidRPr="00CB59B4">
        <w:rPr>
          <w:b/>
          <w:bCs/>
          <w:sz w:val="20"/>
          <w:szCs w:val="20"/>
        </w:rPr>
        <w:t>Straw Yield (kg ha⁻¹)</w:t>
      </w:r>
    </w:p>
    <w:p w14:paraId="1303380F" w14:textId="77777777" w:rsidR="003A6FB4" w:rsidRPr="00CB59B4" w:rsidRDefault="003A6FB4" w:rsidP="00CB59B4">
      <w:pPr>
        <w:rPr>
          <w:b/>
          <w:bCs/>
          <w:sz w:val="20"/>
          <w:szCs w:val="20"/>
        </w:rPr>
      </w:pPr>
    </w:p>
    <w:p w14:paraId="50F29F6B" w14:textId="7FEDB91D" w:rsidR="003A6FB4" w:rsidRPr="00CB59B4" w:rsidRDefault="003A6FB4" w:rsidP="00CB59B4">
      <w:pPr>
        <w:pStyle w:val="BodyText"/>
        <w:ind w:left="0" w:right="1080"/>
        <w:rPr>
          <w:sz w:val="20"/>
          <w:szCs w:val="20"/>
        </w:rPr>
      </w:pPr>
      <w:r w:rsidRPr="00CB59B4">
        <w:rPr>
          <w:sz w:val="20"/>
          <w:szCs w:val="20"/>
        </w:rPr>
        <w:t>Straw yield was highly significantly (P&lt;0.01) affected by seed rate, but not by inter-row spacing or its interaction with seed rate (P&gt;0.05) (Table 4). The maximum straw yield (6172 kg ha⁻¹) was obtained at a seeding rate of 120 kg ha⁻¹, and the minimum (3694 kg ha⁻¹) at 60 kg ha⁻¹. The increase in straw yield with higher seeding rates could be attributed to a greater number of tillers and overall biomass. This result aligns with the findings of Sultana et al. (2012), who observed increased straw yield with higher seed rates due to increased tiller production.</w:t>
      </w:r>
    </w:p>
    <w:p w14:paraId="7AFE3D38" w14:textId="77777777" w:rsidR="003A6FB4" w:rsidRPr="00CB59B4" w:rsidRDefault="003A6FB4" w:rsidP="00CB59B4">
      <w:pPr>
        <w:pStyle w:val="BodyText"/>
        <w:ind w:left="0" w:right="1080"/>
        <w:rPr>
          <w:sz w:val="20"/>
          <w:szCs w:val="20"/>
        </w:rPr>
      </w:pPr>
    </w:p>
    <w:p w14:paraId="557B9E51" w14:textId="77777777" w:rsidR="003A6FB4" w:rsidRPr="00CB59B4" w:rsidRDefault="003A6FB4" w:rsidP="00CB59B4">
      <w:pPr>
        <w:pStyle w:val="BodyText"/>
        <w:ind w:left="360" w:right="1080"/>
        <w:rPr>
          <w:b/>
          <w:bCs/>
          <w:sz w:val="20"/>
          <w:szCs w:val="20"/>
        </w:rPr>
      </w:pPr>
      <w:r w:rsidRPr="00CB59B4">
        <w:rPr>
          <w:b/>
          <w:bCs/>
          <w:sz w:val="20"/>
          <w:szCs w:val="20"/>
        </w:rPr>
        <w:t>Grain Yield (kg ha⁻¹)</w:t>
      </w:r>
    </w:p>
    <w:p w14:paraId="20488173" w14:textId="77777777" w:rsidR="003A6FB4" w:rsidRPr="00CB59B4" w:rsidRDefault="003A6FB4" w:rsidP="00CB59B4">
      <w:pPr>
        <w:pStyle w:val="BodyText"/>
        <w:ind w:right="1080"/>
        <w:rPr>
          <w:b/>
          <w:bCs/>
          <w:sz w:val="20"/>
          <w:szCs w:val="20"/>
        </w:rPr>
      </w:pPr>
    </w:p>
    <w:p w14:paraId="6EDADD70" w14:textId="7D284196" w:rsidR="003A6FB4" w:rsidRPr="00CB59B4" w:rsidRDefault="003A6FB4" w:rsidP="00CB59B4">
      <w:pPr>
        <w:pStyle w:val="BodyText"/>
        <w:ind w:left="0" w:right="1080"/>
        <w:rPr>
          <w:sz w:val="20"/>
          <w:szCs w:val="20"/>
        </w:rPr>
      </w:pPr>
      <w:r w:rsidRPr="00CB59B4">
        <w:rPr>
          <w:sz w:val="20"/>
          <w:szCs w:val="20"/>
        </w:rPr>
        <w:t>Grain yield was highly significantly (P&lt;0.01) affected by seed rate, inter-row spacing, and their interaction (Table 3). The highest grain yield (3624 kg ha⁻¹) was obtained at a seed rate of 100 kg ha⁻¹ and 30 cm spacing, whereas the lowest (2630 kg ha⁻¹) was recorded at 120 kg ha⁻¹ and 10 cm spacing. Increasing seed rate up to an optimal level contributed to higher plant populations and more filled grains per panicle. Shunsuke et al. (2017) similarly found that grain yield increased with plant density within a certain range. Moreover, wider spacing allowed for a greater number of effective tillers per unit area, contributing to higher yields. This observation concurs with Kandil et al. (2010), who reported that wider inter-row spacing enhances tillering and grain production.</w:t>
      </w:r>
    </w:p>
    <w:p w14:paraId="2CEF855D" w14:textId="77777777" w:rsidR="003A6FB4" w:rsidRPr="00CB59B4" w:rsidRDefault="003A6FB4" w:rsidP="00CB59B4">
      <w:pPr>
        <w:pStyle w:val="BodyText"/>
        <w:ind w:left="0" w:right="1080"/>
        <w:rPr>
          <w:sz w:val="20"/>
          <w:szCs w:val="20"/>
        </w:rPr>
      </w:pPr>
    </w:p>
    <w:p w14:paraId="297A40B6" w14:textId="77777777" w:rsidR="003A6FB4" w:rsidRPr="00CB59B4" w:rsidRDefault="003A6FB4" w:rsidP="00CB59B4">
      <w:pPr>
        <w:pStyle w:val="BodyText"/>
        <w:ind w:left="360" w:right="1080"/>
        <w:rPr>
          <w:b/>
          <w:bCs/>
          <w:sz w:val="20"/>
          <w:szCs w:val="20"/>
        </w:rPr>
      </w:pPr>
      <w:r w:rsidRPr="00CB59B4">
        <w:rPr>
          <w:b/>
          <w:bCs/>
          <w:sz w:val="20"/>
          <w:szCs w:val="20"/>
        </w:rPr>
        <w:t>Harvest Index (%)</w:t>
      </w:r>
    </w:p>
    <w:p w14:paraId="41DB9FC5" w14:textId="77777777" w:rsidR="003A6FB4" w:rsidRPr="00CB59B4" w:rsidRDefault="003A6FB4" w:rsidP="00CB59B4">
      <w:pPr>
        <w:pStyle w:val="BodyText"/>
        <w:ind w:right="1080"/>
        <w:rPr>
          <w:b/>
          <w:bCs/>
          <w:sz w:val="20"/>
          <w:szCs w:val="20"/>
        </w:rPr>
      </w:pPr>
    </w:p>
    <w:p w14:paraId="52114368" w14:textId="77777777" w:rsidR="003A6FB4" w:rsidRPr="00CB59B4" w:rsidRDefault="003A6FB4" w:rsidP="00CB59B4">
      <w:pPr>
        <w:pStyle w:val="BodyText"/>
        <w:ind w:left="0" w:right="1080"/>
        <w:rPr>
          <w:sz w:val="20"/>
          <w:szCs w:val="20"/>
        </w:rPr>
      </w:pPr>
      <w:r w:rsidRPr="00CB59B4">
        <w:rPr>
          <w:sz w:val="20"/>
          <w:szCs w:val="20"/>
        </w:rPr>
        <w:t>The harvest index was not significantly (P&gt;0.05) affected by seed rate, inter-row spacing, or their interaction (Table 4). This is consistent with the findings of Hardev (2014), who also reported that harvest index in rice was not significantly influenced by these factors.</w:t>
      </w:r>
    </w:p>
    <w:p w14:paraId="32DC2D5D" w14:textId="77777777" w:rsidR="003A6FB4" w:rsidRPr="00CB59B4" w:rsidRDefault="003A6FB4" w:rsidP="00CB59B4">
      <w:pPr>
        <w:rPr>
          <w:sz w:val="20"/>
          <w:szCs w:val="20"/>
        </w:rPr>
      </w:pPr>
    </w:p>
    <w:p w14:paraId="3D492B7B" w14:textId="5834F6F7" w:rsidR="006F7006" w:rsidRPr="00CB59B4" w:rsidRDefault="000A2B78" w:rsidP="00CB59B4">
      <w:pPr>
        <w:pStyle w:val="BodyText"/>
        <w:ind w:left="0" w:right="1084"/>
        <w:rPr>
          <w:sz w:val="20"/>
          <w:szCs w:val="20"/>
        </w:rPr>
      </w:pPr>
      <w:r w:rsidRPr="00CB59B4">
        <w:rPr>
          <w:b/>
          <w:sz w:val="20"/>
          <w:szCs w:val="20"/>
        </w:rPr>
        <w:t xml:space="preserve">Table 3. </w:t>
      </w:r>
      <w:r w:rsidRPr="00CB59B4">
        <w:rPr>
          <w:sz w:val="20"/>
          <w:szCs w:val="20"/>
        </w:rPr>
        <w:t xml:space="preserve">The </w:t>
      </w:r>
      <w:r w:rsidR="003A6FB4" w:rsidRPr="00CB59B4">
        <w:rPr>
          <w:sz w:val="20"/>
          <w:szCs w:val="20"/>
        </w:rPr>
        <w:t>combined</w:t>
      </w:r>
      <w:r w:rsidRPr="00CB59B4">
        <w:rPr>
          <w:sz w:val="20"/>
          <w:szCs w:val="20"/>
        </w:rPr>
        <w:t xml:space="preserve"> interaction effect of seed rate and row spacing on grain yield(kg/ha) of </w:t>
      </w:r>
      <w:r w:rsidRPr="00CB59B4">
        <w:rPr>
          <w:spacing w:val="-2"/>
          <w:sz w:val="20"/>
          <w:szCs w:val="20"/>
        </w:rPr>
        <w:t>rice.</w:t>
      </w:r>
    </w:p>
    <w:tbl>
      <w:tblPr>
        <w:tblW w:w="9819" w:type="dxa"/>
        <w:jc w:val="center"/>
        <w:tblLayout w:type="fixed"/>
        <w:tblCellMar>
          <w:left w:w="0" w:type="dxa"/>
          <w:right w:w="0" w:type="dxa"/>
        </w:tblCellMar>
        <w:tblLook w:val="01E0" w:firstRow="1" w:lastRow="1" w:firstColumn="1" w:lastColumn="1" w:noHBand="0" w:noVBand="0"/>
      </w:tblPr>
      <w:tblGrid>
        <w:gridCol w:w="2059"/>
        <w:gridCol w:w="1489"/>
        <w:gridCol w:w="1997"/>
        <w:gridCol w:w="1909"/>
        <w:gridCol w:w="2365"/>
      </w:tblGrid>
      <w:tr w:rsidR="006F7006" w:rsidRPr="00CB59B4" w14:paraId="71F0E5F6" w14:textId="77777777" w:rsidTr="00855000">
        <w:trPr>
          <w:trHeight w:val="20"/>
          <w:jc w:val="center"/>
        </w:trPr>
        <w:tc>
          <w:tcPr>
            <w:tcW w:w="9819" w:type="dxa"/>
            <w:gridSpan w:val="5"/>
            <w:tcBorders>
              <w:top w:val="single" w:sz="4" w:space="0" w:color="000000"/>
            </w:tcBorders>
            <w:vAlign w:val="center"/>
          </w:tcPr>
          <w:p w14:paraId="53B8C1D5" w14:textId="77777777" w:rsidR="006F7006" w:rsidRPr="00CB59B4" w:rsidRDefault="000A2B78" w:rsidP="00CB59B4">
            <w:pPr>
              <w:pStyle w:val="TableParagraph"/>
              <w:ind w:left="2167"/>
              <w:jc w:val="center"/>
              <w:rPr>
                <w:b/>
                <w:sz w:val="20"/>
                <w:szCs w:val="20"/>
              </w:rPr>
            </w:pPr>
            <w:r w:rsidRPr="00CB59B4">
              <w:rPr>
                <w:b/>
                <w:sz w:val="20"/>
                <w:szCs w:val="20"/>
              </w:rPr>
              <w:t>Row</w:t>
            </w:r>
            <w:r w:rsidRPr="00CB59B4">
              <w:rPr>
                <w:b/>
                <w:spacing w:val="-3"/>
                <w:sz w:val="20"/>
                <w:szCs w:val="20"/>
              </w:rPr>
              <w:t xml:space="preserve"> </w:t>
            </w:r>
            <w:r w:rsidRPr="00CB59B4">
              <w:rPr>
                <w:b/>
                <w:sz w:val="20"/>
                <w:szCs w:val="20"/>
              </w:rPr>
              <w:t xml:space="preserve">spacing </w:t>
            </w:r>
            <w:r w:rsidRPr="00CB59B4">
              <w:rPr>
                <w:b/>
                <w:spacing w:val="-4"/>
                <w:sz w:val="20"/>
                <w:szCs w:val="20"/>
              </w:rPr>
              <w:t>(cm)</w:t>
            </w:r>
          </w:p>
        </w:tc>
      </w:tr>
      <w:tr w:rsidR="006F7006" w:rsidRPr="00CB59B4" w14:paraId="354F0762" w14:textId="77777777" w:rsidTr="00855000">
        <w:trPr>
          <w:trHeight w:val="20"/>
          <w:jc w:val="center"/>
        </w:trPr>
        <w:tc>
          <w:tcPr>
            <w:tcW w:w="2059" w:type="dxa"/>
            <w:tcBorders>
              <w:bottom w:val="single" w:sz="4" w:space="0" w:color="000000"/>
            </w:tcBorders>
          </w:tcPr>
          <w:p w14:paraId="41B3098D" w14:textId="77777777" w:rsidR="006F7006" w:rsidRPr="00CB59B4" w:rsidRDefault="000A2B78" w:rsidP="00CB59B4">
            <w:pPr>
              <w:pStyle w:val="TableParagraph"/>
              <w:ind w:left="122"/>
              <w:rPr>
                <w:b/>
                <w:sz w:val="20"/>
                <w:szCs w:val="20"/>
              </w:rPr>
            </w:pPr>
            <w:r w:rsidRPr="00CB59B4">
              <w:rPr>
                <w:b/>
                <w:sz w:val="20"/>
                <w:szCs w:val="20"/>
              </w:rPr>
              <w:t>Seed</w:t>
            </w:r>
            <w:r w:rsidRPr="00CB59B4">
              <w:rPr>
                <w:b/>
                <w:spacing w:val="-2"/>
                <w:sz w:val="20"/>
                <w:szCs w:val="20"/>
              </w:rPr>
              <w:t xml:space="preserve"> </w:t>
            </w:r>
            <w:r w:rsidRPr="00CB59B4">
              <w:rPr>
                <w:b/>
                <w:sz w:val="20"/>
                <w:szCs w:val="20"/>
              </w:rPr>
              <w:t>rate</w:t>
            </w:r>
            <w:r w:rsidRPr="00CB59B4">
              <w:rPr>
                <w:b/>
                <w:spacing w:val="-3"/>
                <w:sz w:val="20"/>
                <w:szCs w:val="20"/>
              </w:rPr>
              <w:t xml:space="preserve"> </w:t>
            </w:r>
            <w:r w:rsidRPr="00CB59B4">
              <w:rPr>
                <w:b/>
                <w:spacing w:val="-2"/>
                <w:sz w:val="20"/>
                <w:szCs w:val="20"/>
              </w:rPr>
              <w:t>(kg/ha)</w:t>
            </w:r>
          </w:p>
        </w:tc>
        <w:tc>
          <w:tcPr>
            <w:tcW w:w="1489" w:type="dxa"/>
            <w:tcBorders>
              <w:top w:val="single" w:sz="4" w:space="0" w:color="000000"/>
              <w:bottom w:val="single" w:sz="4" w:space="0" w:color="000000"/>
            </w:tcBorders>
          </w:tcPr>
          <w:p w14:paraId="0C823161" w14:textId="77777777" w:rsidR="006F7006" w:rsidRPr="00CB59B4" w:rsidRDefault="000A2B78" w:rsidP="00CB59B4">
            <w:pPr>
              <w:pStyle w:val="TableParagraph"/>
              <w:ind w:left="108"/>
              <w:rPr>
                <w:b/>
                <w:sz w:val="20"/>
                <w:szCs w:val="20"/>
              </w:rPr>
            </w:pPr>
            <w:r w:rsidRPr="00CB59B4">
              <w:rPr>
                <w:b/>
                <w:spacing w:val="-5"/>
                <w:sz w:val="20"/>
                <w:szCs w:val="20"/>
              </w:rPr>
              <w:t>10</w:t>
            </w:r>
          </w:p>
        </w:tc>
        <w:tc>
          <w:tcPr>
            <w:tcW w:w="1997" w:type="dxa"/>
            <w:tcBorders>
              <w:top w:val="single" w:sz="4" w:space="0" w:color="000000"/>
              <w:bottom w:val="single" w:sz="4" w:space="0" w:color="000000"/>
            </w:tcBorders>
          </w:tcPr>
          <w:p w14:paraId="79AD10D4" w14:textId="77777777" w:rsidR="006F7006" w:rsidRPr="00CB59B4" w:rsidRDefault="000A2B78" w:rsidP="00CB59B4">
            <w:pPr>
              <w:pStyle w:val="TableParagraph"/>
              <w:ind w:left="676"/>
              <w:rPr>
                <w:b/>
                <w:sz w:val="20"/>
                <w:szCs w:val="20"/>
              </w:rPr>
            </w:pPr>
            <w:r w:rsidRPr="00CB59B4">
              <w:rPr>
                <w:b/>
                <w:spacing w:val="-5"/>
                <w:sz w:val="20"/>
                <w:szCs w:val="20"/>
              </w:rPr>
              <w:t>20</w:t>
            </w:r>
          </w:p>
        </w:tc>
        <w:tc>
          <w:tcPr>
            <w:tcW w:w="1909" w:type="dxa"/>
            <w:tcBorders>
              <w:top w:val="single" w:sz="4" w:space="0" w:color="000000"/>
              <w:bottom w:val="single" w:sz="4" w:space="0" w:color="000000"/>
            </w:tcBorders>
          </w:tcPr>
          <w:p w14:paraId="7F6B96DD" w14:textId="77777777" w:rsidR="006F7006" w:rsidRPr="00CB59B4" w:rsidRDefault="000A2B78" w:rsidP="00CB59B4">
            <w:pPr>
              <w:pStyle w:val="TableParagraph"/>
              <w:ind w:left="616"/>
              <w:rPr>
                <w:b/>
                <w:sz w:val="20"/>
                <w:szCs w:val="20"/>
              </w:rPr>
            </w:pPr>
            <w:r w:rsidRPr="00CB59B4">
              <w:rPr>
                <w:b/>
                <w:spacing w:val="-5"/>
                <w:sz w:val="20"/>
                <w:szCs w:val="20"/>
              </w:rPr>
              <w:t>25</w:t>
            </w:r>
          </w:p>
        </w:tc>
        <w:tc>
          <w:tcPr>
            <w:tcW w:w="2365" w:type="dxa"/>
            <w:tcBorders>
              <w:top w:val="single" w:sz="4" w:space="0" w:color="000000"/>
              <w:bottom w:val="single" w:sz="4" w:space="0" w:color="000000"/>
            </w:tcBorders>
          </w:tcPr>
          <w:p w14:paraId="5D87943E" w14:textId="77777777" w:rsidR="006F7006" w:rsidRPr="00CB59B4" w:rsidRDefault="000A2B78" w:rsidP="00CB59B4">
            <w:pPr>
              <w:pStyle w:val="TableParagraph"/>
              <w:ind w:left="589"/>
              <w:rPr>
                <w:b/>
                <w:sz w:val="20"/>
                <w:szCs w:val="20"/>
              </w:rPr>
            </w:pPr>
            <w:r w:rsidRPr="00CB59B4">
              <w:rPr>
                <w:b/>
                <w:spacing w:val="-5"/>
                <w:sz w:val="20"/>
                <w:szCs w:val="20"/>
              </w:rPr>
              <w:t>30</w:t>
            </w:r>
          </w:p>
        </w:tc>
      </w:tr>
      <w:tr w:rsidR="006F7006" w:rsidRPr="00CB59B4" w14:paraId="39BFDD0E" w14:textId="77777777" w:rsidTr="00855000">
        <w:trPr>
          <w:trHeight w:val="20"/>
          <w:jc w:val="center"/>
        </w:trPr>
        <w:tc>
          <w:tcPr>
            <w:tcW w:w="2059" w:type="dxa"/>
            <w:tcBorders>
              <w:top w:val="single" w:sz="4" w:space="0" w:color="000000"/>
            </w:tcBorders>
          </w:tcPr>
          <w:p w14:paraId="33DB13EB" w14:textId="77777777" w:rsidR="006F7006" w:rsidRPr="00CB59B4" w:rsidRDefault="000A2B78" w:rsidP="00CB59B4">
            <w:pPr>
              <w:pStyle w:val="TableParagraph"/>
              <w:ind w:left="122"/>
              <w:rPr>
                <w:sz w:val="20"/>
                <w:szCs w:val="20"/>
              </w:rPr>
            </w:pPr>
            <w:r w:rsidRPr="00CB59B4">
              <w:rPr>
                <w:spacing w:val="-5"/>
                <w:sz w:val="20"/>
                <w:szCs w:val="20"/>
              </w:rPr>
              <w:t>60</w:t>
            </w:r>
          </w:p>
        </w:tc>
        <w:tc>
          <w:tcPr>
            <w:tcW w:w="1489" w:type="dxa"/>
            <w:tcBorders>
              <w:top w:val="single" w:sz="4" w:space="0" w:color="000000"/>
            </w:tcBorders>
          </w:tcPr>
          <w:p w14:paraId="7697E5A0" w14:textId="77777777" w:rsidR="006F7006" w:rsidRPr="00CB59B4" w:rsidRDefault="000A2B78" w:rsidP="00CB59B4">
            <w:pPr>
              <w:pStyle w:val="TableParagraph"/>
              <w:ind w:left="108"/>
              <w:rPr>
                <w:sz w:val="20"/>
                <w:szCs w:val="20"/>
              </w:rPr>
            </w:pPr>
            <w:r w:rsidRPr="00CB59B4">
              <w:rPr>
                <w:sz w:val="20"/>
                <w:szCs w:val="20"/>
              </w:rPr>
              <w:t>2917</w:t>
            </w:r>
            <w:r w:rsidRPr="00CB59B4">
              <w:rPr>
                <w:sz w:val="20"/>
                <w:szCs w:val="20"/>
                <w:vertAlign w:val="superscript"/>
              </w:rPr>
              <w:t>b-</w:t>
            </w:r>
            <w:r w:rsidRPr="00CB59B4">
              <w:rPr>
                <w:spacing w:val="-10"/>
                <w:sz w:val="20"/>
                <w:szCs w:val="20"/>
                <w:vertAlign w:val="superscript"/>
              </w:rPr>
              <w:t>g</w:t>
            </w:r>
          </w:p>
        </w:tc>
        <w:tc>
          <w:tcPr>
            <w:tcW w:w="1997" w:type="dxa"/>
            <w:tcBorders>
              <w:top w:val="single" w:sz="4" w:space="0" w:color="000000"/>
            </w:tcBorders>
          </w:tcPr>
          <w:p w14:paraId="3C51215D" w14:textId="77777777" w:rsidR="006F7006" w:rsidRPr="00CB59B4" w:rsidRDefault="000A2B78" w:rsidP="00CB59B4">
            <w:pPr>
              <w:pStyle w:val="TableParagraph"/>
              <w:ind w:left="676"/>
              <w:rPr>
                <w:sz w:val="20"/>
                <w:szCs w:val="20"/>
              </w:rPr>
            </w:pPr>
            <w:r w:rsidRPr="00CB59B4">
              <w:rPr>
                <w:spacing w:val="-2"/>
                <w:sz w:val="20"/>
                <w:szCs w:val="20"/>
              </w:rPr>
              <w:t>2697</w:t>
            </w:r>
            <w:r w:rsidRPr="00CB59B4">
              <w:rPr>
                <w:spacing w:val="-2"/>
                <w:sz w:val="20"/>
                <w:szCs w:val="20"/>
                <w:vertAlign w:val="superscript"/>
              </w:rPr>
              <w:t>ab</w:t>
            </w:r>
          </w:p>
        </w:tc>
        <w:tc>
          <w:tcPr>
            <w:tcW w:w="1909" w:type="dxa"/>
            <w:tcBorders>
              <w:top w:val="single" w:sz="4" w:space="0" w:color="000000"/>
            </w:tcBorders>
          </w:tcPr>
          <w:p w14:paraId="0F79B88A" w14:textId="77777777" w:rsidR="006F7006" w:rsidRPr="00CB59B4" w:rsidRDefault="000A2B78" w:rsidP="00CB59B4">
            <w:pPr>
              <w:pStyle w:val="TableParagraph"/>
              <w:ind w:left="616"/>
              <w:rPr>
                <w:sz w:val="20"/>
                <w:szCs w:val="20"/>
              </w:rPr>
            </w:pPr>
            <w:r w:rsidRPr="00CB59B4">
              <w:rPr>
                <w:spacing w:val="-2"/>
                <w:sz w:val="20"/>
                <w:szCs w:val="20"/>
              </w:rPr>
              <w:t>3079</w:t>
            </w:r>
            <w:r w:rsidRPr="00CB59B4">
              <w:rPr>
                <w:spacing w:val="-2"/>
                <w:sz w:val="20"/>
                <w:szCs w:val="20"/>
                <w:vertAlign w:val="superscript"/>
              </w:rPr>
              <w:t>fg</w:t>
            </w:r>
          </w:p>
        </w:tc>
        <w:tc>
          <w:tcPr>
            <w:tcW w:w="2365" w:type="dxa"/>
            <w:tcBorders>
              <w:top w:val="single" w:sz="4" w:space="0" w:color="000000"/>
            </w:tcBorders>
          </w:tcPr>
          <w:p w14:paraId="4BA9521C" w14:textId="77777777" w:rsidR="006F7006" w:rsidRPr="00CB59B4" w:rsidRDefault="000A2B78" w:rsidP="00CB59B4">
            <w:pPr>
              <w:pStyle w:val="TableParagraph"/>
              <w:ind w:left="589"/>
              <w:rPr>
                <w:sz w:val="20"/>
                <w:szCs w:val="20"/>
              </w:rPr>
            </w:pPr>
            <w:r w:rsidRPr="00CB59B4">
              <w:rPr>
                <w:sz w:val="20"/>
                <w:szCs w:val="20"/>
              </w:rPr>
              <w:t>2830</w:t>
            </w:r>
            <w:r w:rsidRPr="00CB59B4">
              <w:rPr>
                <w:sz w:val="20"/>
                <w:szCs w:val="20"/>
                <w:vertAlign w:val="superscript"/>
              </w:rPr>
              <w:t>a-</w:t>
            </w:r>
            <w:r w:rsidRPr="00CB59B4">
              <w:rPr>
                <w:spacing w:val="-10"/>
                <w:sz w:val="20"/>
                <w:szCs w:val="20"/>
                <w:vertAlign w:val="superscript"/>
              </w:rPr>
              <w:t>e</w:t>
            </w:r>
          </w:p>
        </w:tc>
      </w:tr>
      <w:tr w:rsidR="006F7006" w:rsidRPr="00CB59B4" w14:paraId="729EED0E" w14:textId="77777777" w:rsidTr="00855000">
        <w:trPr>
          <w:trHeight w:val="20"/>
          <w:jc w:val="center"/>
        </w:trPr>
        <w:tc>
          <w:tcPr>
            <w:tcW w:w="2059" w:type="dxa"/>
          </w:tcPr>
          <w:p w14:paraId="1090369C" w14:textId="77777777" w:rsidR="006F7006" w:rsidRPr="00CB59B4" w:rsidRDefault="000A2B78" w:rsidP="00CB59B4">
            <w:pPr>
              <w:pStyle w:val="TableParagraph"/>
              <w:spacing w:before="81"/>
              <w:ind w:left="122"/>
              <w:rPr>
                <w:sz w:val="20"/>
                <w:szCs w:val="20"/>
              </w:rPr>
            </w:pPr>
            <w:r w:rsidRPr="00CB59B4">
              <w:rPr>
                <w:spacing w:val="-5"/>
                <w:sz w:val="20"/>
                <w:szCs w:val="20"/>
              </w:rPr>
              <w:t>80</w:t>
            </w:r>
          </w:p>
        </w:tc>
        <w:tc>
          <w:tcPr>
            <w:tcW w:w="1489" w:type="dxa"/>
          </w:tcPr>
          <w:p w14:paraId="078BADF5" w14:textId="77777777" w:rsidR="006F7006" w:rsidRPr="00CB59B4" w:rsidRDefault="000A2B78" w:rsidP="00CB59B4">
            <w:pPr>
              <w:pStyle w:val="TableParagraph"/>
              <w:spacing w:before="81"/>
              <w:ind w:left="108"/>
              <w:rPr>
                <w:sz w:val="20"/>
                <w:szCs w:val="20"/>
              </w:rPr>
            </w:pPr>
            <w:r w:rsidRPr="00CB59B4">
              <w:rPr>
                <w:sz w:val="20"/>
                <w:szCs w:val="20"/>
              </w:rPr>
              <w:t>2718</w:t>
            </w:r>
            <w:r w:rsidRPr="00CB59B4">
              <w:rPr>
                <w:spacing w:val="12"/>
                <w:sz w:val="20"/>
                <w:szCs w:val="20"/>
              </w:rPr>
              <w:t xml:space="preserve"> </w:t>
            </w:r>
            <w:r w:rsidRPr="00CB59B4">
              <w:rPr>
                <w:spacing w:val="-5"/>
                <w:sz w:val="20"/>
                <w:szCs w:val="20"/>
                <w:vertAlign w:val="superscript"/>
              </w:rPr>
              <w:t>ab</w:t>
            </w:r>
          </w:p>
        </w:tc>
        <w:tc>
          <w:tcPr>
            <w:tcW w:w="1997" w:type="dxa"/>
          </w:tcPr>
          <w:p w14:paraId="149D34B9" w14:textId="77777777" w:rsidR="006F7006" w:rsidRPr="00CB59B4" w:rsidRDefault="000A2B78" w:rsidP="00CB59B4">
            <w:pPr>
              <w:pStyle w:val="TableParagraph"/>
              <w:spacing w:before="81"/>
              <w:ind w:left="676"/>
              <w:rPr>
                <w:sz w:val="20"/>
                <w:szCs w:val="20"/>
              </w:rPr>
            </w:pPr>
            <w:r w:rsidRPr="00CB59B4">
              <w:rPr>
                <w:sz w:val="20"/>
                <w:szCs w:val="20"/>
              </w:rPr>
              <w:t>2714</w:t>
            </w:r>
            <w:r w:rsidRPr="00CB59B4">
              <w:rPr>
                <w:spacing w:val="12"/>
                <w:sz w:val="20"/>
                <w:szCs w:val="20"/>
              </w:rPr>
              <w:t xml:space="preserve"> </w:t>
            </w:r>
            <w:r w:rsidRPr="00CB59B4">
              <w:rPr>
                <w:spacing w:val="-5"/>
                <w:sz w:val="20"/>
                <w:szCs w:val="20"/>
                <w:vertAlign w:val="superscript"/>
              </w:rPr>
              <w:t>ab</w:t>
            </w:r>
          </w:p>
        </w:tc>
        <w:tc>
          <w:tcPr>
            <w:tcW w:w="1909" w:type="dxa"/>
          </w:tcPr>
          <w:p w14:paraId="6DFC50D5" w14:textId="77777777" w:rsidR="006F7006" w:rsidRPr="00CB59B4" w:rsidRDefault="000A2B78" w:rsidP="00CB59B4">
            <w:pPr>
              <w:pStyle w:val="TableParagraph"/>
              <w:spacing w:before="81"/>
              <w:ind w:left="616"/>
              <w:rPr>
                <w:sz w:val="20"/>
                <w:szCs w:val="20"/>
              </w:rPr>
            </w:pPr>
            <w:r w:rsidRPr="00CB59B4">
              <w:rPr>
                <w:spacing w:val="-2"/>
                <w:sz w:val="20"/>
                <w:szCs w:val="20"/>
              </w:rPr>
              <w:t>2767</w:t>
            </w:r>
            <w:r w:rsidRPr="00CB59B4">
              <w:rPr>
                <w:spacing w:val="-2"/>
                <w:sz w:val="20"/>
                <w:szCs w:val="20"/>
                <w:vertAlign w:val="superscript"/>
              </w:rPr>
              <w:t>abc</w:t>
            </w:r>
          </w:p>
        </w:tc>
        <w:tc>
          <w:tcPr>
            <w:tcW w:w="2365" w:type="dxa"/>
          </w:tcPr>
          <w:p w14:paraId="03B5DAFE" w14:textId="77777777" w:rsidR="006F7006" w:rsidRPr="00CB59B4" w:rsidRDefault="000A2B78" w:rsidP="00CB59B4">
            <w:pPr>
              <w:pStyle w:val="TableParagraph"/>
              <w:spacing w:before="81"/>
              <w:ind w:left="589"/>
              <w:rPr>
                <w:sz w:val="20"/>
                <w:szCs w:val="20"/>
              </w:rPr>
            </w:pPr>
            <w:r w:rsidRPr="00CB59B4">
              <w:rPr>
                <w:spacing w:val="-2"/>
                <w:sz w:val="20"/>
                <w:szCs w:val="20"/>
              </w:rPr>
              <w:t>3103</w:t>
            </w:r>
            <w:r w:rsidRPr="00CB59B4">
              <w:rPr>
                <w:spacing w:val="-2"/>
                <w:sz w:val="20"/>
                <w:szCs w:val="20"/>
                <w:vertAlign w:val="superscript"/>
              </w:rPr>
              <w:t>g</w:t>
            </w:r>
          </w:p>
        </w:tc>
      </w:tr>
      <w:tr w:rsidR="006F7006" w:rsidRPr="00CB59B4" w14:paraId="799FA4D0" w14:textId="77777777" w:rsidTr="00855000">
        <w:trPr>
          <w:trHeight w:val="20"/>
          <w:jc w:val="center"/>
        </w:trPr>
        <w:tc>
          <w:tcPr>
            <w:tcW w:w="2059" w:type="dxa"/>
          </w:tcPr>
          <w:p w14:paraId="55F9276C" w14:textId="77777777" w:rsidR="006F7006" w:rsidRPr="00CB59B4" w:rsidRDefault="000A2B78" w:rsidP="00CB59B4">
            <w:pPr>
              <w:pStyle w:val="TableParagraph"/>
              <w:spacing w:before="79"/>
              <w:ind w:left="122"/>
              <w:rPr>
                <w:sz w:val="20"/>
                <w:szCs w:val="20"/>
              </w:rPr>
            </w:pPr>
            <w:r w:rsidRPr="00CB59B4">
              <w:rPr>
                <w:spacing w:val="-5"/>
                <w:sz w:val="20"/>
                <w:szCs w:val="20"/>
              </w:rPr>
              <w:t>100</w:t>
            </w:r>
          </w:p>
        </w:tc>
        <w:tc>
          <w:tcPr>
            <w:tcW w:w="1489" w:type="dxa"/>
          </w:tcPr>
          <w:p w14:paraId="526A4575" w14:textId="77777777" w:rsidR="006F7006" w:rsidRPr="00CB59B4" w:rsidRDefault="000A2B78" w:rsidP="00CB59B4">
            <w:pPr>
              <w:pStyle w:val="TableParagraph"/>
              <w:spacing w:before="79"/>
              <w:ind w:left="108"/>
              <w:rPr>
                <w:sz w:val="20"/>
                <w:szCs w:val="20"/>
              </w:rPr>
            </w:pPr>
            <w:r w:rsidRPr="00CB59B4">
              <w:rPr>
                <w:sz w:val="20"/>
                <w:szCs w:val="20"/>
              </w:rPr>
              <w:t>3000</w:t>
            </w:r>
            <w:r w:rsidRPr="00CB59B4">
              <w:rPr>
                <w:sz w:val="20"/>
                <w:szCs w:val="20"/>
                <w:vertAlign w:val="superscript"/>
              </w:rPr>
              <w:t>c-</w:t>
            </w:r>
            <w:r w:rsidRPr="00CB59B4">
              <w:rPr>
                <w:spacing w:val="-10"/>
                <w:sz w:val="20"/>
                <w:szCs w:val="20"/>
                <w:vertAlign w:val="superscript"/>
              </w:rPr>
              <w:t>g</w:t>
            </w:r>
          </w:p>
        </w:tc>
        <w:tc>
          <w:tcPr>
            <w:tcW w:w="1997" w:type="dxa"/>
          </w:tcPr>
          <w:p w14:paraId="51F77092" w14:textId="77777777" w:rsidR="006F7006" w:rsidRPr="00CB59B4" w:rsidRDefault="000A2B78" w:rsidP="00CB59B4">
            <w:pPr>
              <w:pStyle w:val="TableParagraph"/>
              <w:spacing w:before="79"/>
              <w:ind w:left="676"/>
              <w:rPr>
                <w:sz w:val="20"/>
                <w:szCs w:val="20"/>
              </w:rPr>
            </w:pPr>
            <w:r w:rsidRPr="00CB59B4">
              <w:rPr>
                <w:sz w:val="20"/>
                <w:szCs w:val="20"/>
              </w:rPr>
              <w:t>2695</w:t>
            </w:r>
            <w:r w:rsidRPr="00CB59B4">
              <w:rPr>
                <w:spacing w:val="12"/>
                <w:sz w:val="20"/>
                <w:szCs w:val="20"/>
              </w:rPr>
              <w:t xml:space="preserve"> </w:t>
            </w:r>
            <w:r w:rsidRPr="00CB59B4">
              <w:rPr>
                <w:spacing w:val="-5"/>
                <w:sz w:val="20"/>
                <w:szCs w:val="20"/>
                <w:vertAlign w:val="superscript"/>
              </w:rPr>
              <w:t>ab</w:t>
            </w:r>
          </w:p>
        </w:tc>
        <w:tc>
          <w:tcPr>
            <w:tcW w:w="1909" w:type="dxa"/>
          </w:tcPr>
          <w:p w14:paraId="1CA66D6E" w14:textId="77777777" w:rsidR="006F7006" w:rsidRPr="00CB59B4" w:rsidRDefault="000A2B78" w:rsidP="00CB59B4">
            <w:pPr>
              <w:pStyle w:val="TableParagraph"/>
              <w:spacing w:before="79"/>
              <w:ind w:left="616"/>
              <w:rPr>
                <w:sz w:val="20"/>
                <w:szCs w:val="20"/>
              </w:rPr>
            </w:pPr>
            <w:r w:rsidRPr="00CB59B4">
              <w:rPr>
                <w:sz w:val="20"/>
                <w:szCs w:val="20"/>
              </w:rPr>
              <w:t>2860</w:t>
            </w:r>
            <w:r w:rsidRPr="00CB59B4">
              <w:rPr>
                <w:sz w:val="20"/>
                <w:szCs w:val="20"/>
                <w:vertAlign w:val="superscript"/>
              </w:rPr>
              <w:t>a-</w:t>
            </w:r>
            <w:r w:rsidRPr="00CB59B4">
              <w:rPr>
                <w:spacing w:val="-10"/>
                <w:sz w:val="20"/>
                <w:szCs w:val="20"/>
                <w:vertAlign w:val="superscript"/>
              </w:rPr>
              <w:t>f</w:t>
            </w:r>
          </w:p>
        </w:tc>
        <w:tc>
          <w:tcPr>
            <w:tcW w:w="2365" w:type="dxa"/>
          </w:tcPr>
          <w:p w14:paraId="37C0C704" w14:textId="77777777" w:rsidR="006F7006" w:rsidRPr="00CB59B4" w:rsidRDefault="000A2B78" w:rsidP="00CB59B4">
            <w:pPr>
              <w:pStyle w:val="TableParagraph"/>
              <w:spacing w:before="79"/>
              <w:ind w:left="589"/>
              <w:rPr>
                <w:sz w:val="20"/>
                <w:szCs w:val="20"/>
              </w:rPr>
            </w:pPr>
            <w:r w:rsidRPr="00CB59B4">
              <w:rPr>
                <w:spacing w:val="-2"/>
                <w:sz w:val="20"/>
                <w:szCs w:val="20"/>
              </w:rPr>
              <w:t>3624</w:t>
            </w:r>
            <w:r w:rsidRPr="00CB59B4">
              <w:rPr>
                <w:spacing w:val="-2"/>
                <w:sz w:val="20"/>
                <w:szCs w:val="20"/>
                <w:vertAlign w:val="superscript"/>
              </w:rPr>
              <w:t>h</w:t>
            </w:r>
          </w:p>
        </w:tc>
      </w:tr>
      <w:tr w:rsidR="006F7006" w:rsidRPr="00CB59B4" w14:paraId="110517BD" w14:textId="77777777" w:rsidTr="00855000">
        <w:trPr>
          <w:trHeight w:val="20"/>
          <w:jc w:val="center"/>
        </w:trPr>
        <w:tc>
          <w:tcPr>
            <w:tcW w:w="2059" w:type="dxa"/>
          </w:tcPr>
          <w:p w14:paraId="7C82C0E3" w14:textId="77777777" w:rsidR="006F7006" w:rsidRPr="00CB59B4" w:rsidRDefault="000A2B78" w:rsidP="00CB59B4">
            <w:pPr>
              <w:pStyle w:val="TableParagraph"/>
              <w:spacing w:before="79"/>
              <w:ind w:left="122"/>
              <w:rPr>
                <w:sz w:val="20"/>
                <w:szCs w:val="20"/>
              </w:rPr>
            </w:pPr>
            <w:r w:rsidRPr="00CB59B4">
              <w:rPr>
                <w:spacing w:val="-5"/>
                <w:sz w:val="20"/>
                <w:szCs w:val="20"/>
              </w:rPr>
              <w:t>120</w:t>
            </w:r>
          </w:p>
        </w:tc>
        <w:tc>
          <w:tcPr>
            <w:tcW w:w="1489" w:type="dxa"/>
          </w:tcPr>
          <w:p w14:paraId="3F2EB216" w14:textId="77777777" w:rsidR="006F7006" w:rsidRPr="00CB59B4" w:rsidRDefault="000A2B78" w:rsidP="00CB59B4">
            <w:pPr>
              <w:pStyle w:val="TableParagraph"/>
              <w:spacing w:before="79"/>
              <w:ind w:left="108"/>
              <w:rPr>
                <w:sz w:val="20"/>
                <w:szCs w:val="20"/>
              </w:rPr>
            </w:pPr>
            <w:r w:rsidRPr="00CB59B4">
              <w:rPr>
                <w:spacing w:val="-2"/>
                <w:sz w:val="20"/>
                <w:szCs w:val="20"/>
              </w:rPr>
              <w:t>2630</w:t>
            </w:r>
            <w:r w:rsidRPr="00CB59B4">
              <w:rPr>
                <w:spacing w:val="-2"/>
                <w:sz w:val="20"/>
                <w:szCs w:val="20"/>
                <w:vertAlign w:val="superscript"/>
              </w:rPr>
              <w:t>a</w:t>
            </w:r>
          </w:p>
        </w:tc>
        <w:tc>
          <w:tcPr>
            <w:tcW w:w="1997" w:type="dxa"/>
          </w:tcPr>
          <w:p w14:paraId="7D72C5F0" w14:textId="77777777" w:rsidR="006F7006" w:rsidRPr="00CB59B4" w:rsidRDefault="000A2B78" w:rsidP="00CB59B4">
            <w:pPr>
              <w:pStyle w:val="TableParagraph"/>
              <w:spacing w:before="79"/>
              <w:ind w:left="676"/>
              <w:rPr>
                <w:sz w:val="20"/>
                <w:szCs w:val="20"/>
              </w:rPr>
            </w:pPr>
            <w:r w:rsidRPr="00CB59B4">
              <w:rPr>
                <w:sz w:val="20"/>
                <w:szCs w:val="20"/>
              </w:rPr>
              <w:t>2790</w:t>
            </w:r>
            <w:r w:rsidRPr="00CB59B4">
              <w:rPr>
                <w:sz w:val="20"/>
                <w:szCs w:val="20"/>
                <w:vertAlign w:val="superscript"/>
              </w:rPr>
              <w:t>a-</w:t>
            </w:r>
            <w:r w:rsidRPr="00CB59B4">
              <w:rPr>
                <w:spacing w:val="-10"/>
                <w:sz w:val="20"/>
                <w:szCs w:val="20"/>
                <w:vertAlign w:val="superscript"/>
              </w:rPr>
              <w:t>d</w:t>
            </w:r>
          </w:p>
        </w:tc>
        <w:tc>
          <w:tcPr>
            <w:tcW w:w="1909" w:type="dxa"/>
          </w:tcPr>
          <w:p w14:paraId="3720811F" w14:textId="77777777" w:rsidR="006F7006" w:rsidRPr="00CB59B4" w:rsidRDefault="000A2B78" w:rsidP="00CB59B4">
            <w:pPr>
              <w:pStyle w:val="TableParagraph"/>
              <w:spacing w:before="79"/>
              <w:ind w:left="616"/>
              <w:rPr>
                <w:sz w:val="20"/>
                <w:szCs w:val="20"/>
              </w:rPr>
            </w:pPr>
            <w:r w:rsidRPr="00CB59B4">
              <w:rPr>
                <w:spacing w:val="-2"/>
                <w:sz w:val="20"/>
                <w:szCs w:val="20"/>
              </w:rPr>
              <w:t>3029</w:t>
            </w:r>
            <w:r w:rsidRPr="00CB59B4">
              <w:rPr>
                <w:spacing w:val="-2"/>
                <w:sz w:val="20"/>
                <w:szCs w:val="20"/>
                <w:vertAlign w:val="superscript"/>
              </w:rPr>
              <w:t>efg</w:t>
            </w:r>
          </w:p>
        </w:tc>
        <w:tc>
          <w:tcPr>
            <w:tcW w:w="2365" w:type="dxa"/>
          </w:tcPr>
          <w:p w14:paraId="750662B1" w14:textId="77777777" w:rsidR="006F7006" w:rsidRPr="00CB59B4" w:rsidRDefault="000A2B78" w:rsidP="00CB59B4">
            <w:pPr>
              <w:pStyle w:val="TableParagraph"/>
              <w:spacing w:before="79"/>
              <w:ind w:left="589"/>
              <w:rPr>
                <w:sz w:val="20"/>
                <w:szCs w:val="20"/>
              </w:rPr>
            </w:pPr>
            <w:r w:rsidRPr="00CB59B4">
              <w:rPr>
                <w:sz w:val="20"/>
                <w:szCs w:val="20"/>
              </w:rPr>
              <w:t>3013</w:t>
            </w:r>
            <w:r w:rsidRPr="00CB59B4">
              <w:rPr>
                <w:sz w:val="20"/>
                <w:szCs w:val="20"/>
                <w:vertAlign w:val="superscript"/>
              </w:rPr>
              <w:t>d-</w:t>
            </w:r>
            <w:r w:rsidRPr="00CB59B4">
              <w:rPr>
                <w:spacing w:val="-10"/>
                <w:sz w:val="20"/>
                <w:szCs w:val="20"/>
                <w:vertAlign w:val="superscript"/>
              </w:rPr>
              <w:t>g</w:t>
            </w:r>
          </w:p>
        </w:tc>
      </w:tr>
      <w:tr w:rsidR="006F7006" w:rsidRPr="00CB59B4" w14:paraId="7F11B8A8" w14:textId="77777777" w:rsidTr="00855000">
        <w:trPr>
          <w:trHeight w:val="20"/>
          <w:jc w:val="center"/>
        </w:trPr>
        <w:tc>
          <w:tcPr>
            <w:tcW w:w="2059" w:type="dxa"/>
          </w:tcPr>
          <w:p w14:paraId="0B6C75D2" w14:textId="77777777" w:rsidR="006F7006" w:rsidRPr="00CB59B4" w:rsidRDefault="000A2B78" w:rsidP="00CB59B4">
            <w:pPr>
              <w:pStyle w:val="TableParagraph"/>
              <w:spacing w:before="117"/>
              <w:ind w:left="122"/>
              <w:rPr>
                <w:sz w:val="20"/>
                <w:szCs w:val="20"/>
              </w:rPr>
            </w:pPr>
            <w:r w:rsidRPr="00CB59B4">
              <w:rPr>
                <w:spacing w:val="-2"/>
                <w:sz w:val="20"/>
                <w:szCs w:val="20"/>
              </w:rPr>
              <w:t>LSD(P&lt;0.05)</w:t>
            </w:r>
          </w:p>
        </w:tc>
        <w:tc>
          <w:tcPr>
            <w:tcW w:w="1489" w:type="dxa"/>
          </w:tcPr>
          <w:p w14:paraId="5AF0A9B1" w14:textId="77777777" w:rsidR="006F7006" w:rsidRPr="00CB59B4" w:rsidRDefault="000A2B78" w:rsidP="00CB59B4">
            <w:pPr>
              <w:pStyle w:val="TableParagraph"/>
              <w:spacing w:before="117"/>
              <w:ind w:left="108"/>
              <w:rPr>
                <w:sz w:val="20"/>
                <w:szCs w:val="20"/>
              </w:rPr>
            </w:pPr>
            <w:r w:rsidRPr="00CB59B4">
              <w:rPr>
                <w:spacing w:val="-2"/>
                <w:sz w:val="20"/>
                <w:szCs w:val="20"/>
              </w:rPr>
              <w:t>208.1</w:t>
            </w:r>
          </w:p>
        </w:tc>
        <w:tc>
          <w:tcPr>
            <w:tcW w:w="1997" w:type="dxa"/>
          </w:tcPr>
          <w:p w14:paraId="5DAAD22D" w14:textId="77777777" w:rsidR="006F7006" w:rsidRPr="00CB59B4" w:rsidRDefault="006F7006" w:rsidP="00CB59B4">
            <w:pPr>
              <w:pStyle w:val="TableParagraph"/>
              <w:rPr>
                <w:sz w:val="20"/>
                <w:szCs w:val="20"/>
              </w:rPr>
            </w:pPr>
          </w:p>
        </w:tc>
        <w:tc>
          <w:tcPr>
            <w:tcW w:w="1909" w:type="dxa"/>
          </w:tcPr>
          <w:p w14:paraId="7D4DF13E" w14:textId="77777777" w:rsidR="006F7006" w:rsidRPr="00CB59B4" w:rsidRDefault="006F7006" w:rsidP="00CB59B4">
            <w:pPr>
              <w:pStyle w:val="TableParagraph"/>
              <w:rPr>
                <w:sz w:val="20"/>
                <w:szCs w:val="20"/>
              </w:rPr>
            </w:pPr>
          </w:p>
        </w:tc>
        <w:tc>
          <w:tcPr>
            <w:tcW w:w="2365" w:type="dxa"/>
          </w:tcPr>
          <w:p w14:paraId="322CE31E" w14:textId="77777777" w:rsidR="006F7006" w:rsidRPr="00CB59B4" w:rsidRDefault="006F7006" w:rsidP="00CB59B4">
            <w:pPr>
              <w:pStyle w:val="TableParagraph"/>
              <w:rPr>
                <w:sz w:val="20"/>
                <w:szCs w:val="20"/>
              </w:rPr>
            </w:pPr>
          </w:p>
        </w:tc>
      </w:tr>
      <w:tr w:rsidR="006F7006" w:rsidRPr="00CB59B4" w14:paraId="0ED560DF" w14:textId="77777777" w:rsidTr="00855000">
        <w:trPr>
          <w:trHeight w:val="20"/>
          <w:jc w:val="center"/>
        </w:trPr>
        <w:tc>
          <w:tcPr>
            <w:tcW w:w="2059" w:type="dxa"/>
            <w:tcBorders>
              <w:bottom w:val="single" w:sz="4" w:space="0" w:color="auto"/>
            </w:tcBorders>
          </w:tcPr>
          <w:p w14:paraId="65E5FF2A" w14:textId="77777777" w:rsidR="006F7006" w:rsidRPr="00CB59B4" w:rsidRDefault="000A2B78" w:rsidP="00CB59B4">
            <w:pPr>
              <w:pStyle w:val="TableParagraph"/>
              <w:spacing w:before="69"/>
              <w:ind w:left="122"/>
              <w:rPr>
                <w:sz w:val="20"/>
                <w:szCs w:val="20"/>
              </w:rPr>
            </w:pPr>
            <w:r w:rsidRPr="00CB59B4">
              <w:rPr>
                <w:spacing w:val="-5"/>
                <w:sz w:val="20"/>
                <w:szCs w:val="20"/>
              </w:rPr>
              <w:t>CV%</w:t>
            </w:r>
          </w:p>
        </w:tc>
        <w:tc>
          <w:tcPr>
            <w:tcW w:w="1489" w:type="dxa"/>
            <w:tcBorders>
              <w:bottom w:val="single" w:sz="4" w:space="0" w:color="auto"/>
            </w:tcBorders>
          </w:tcPr>
          <w:p w14:paraId="437ACB18" w14:textId="77777777" w:rsidR="006F7006" w:rsidRPr="00CB59B4" w:rsidRDefault="000A2B78" w:rsidP="00CB59B4">
            <w:pPr>
              <w:pStyle w:val="TableParagraph"/>
              <w:spacing w:before="69"/>
              <w:ind w:left="108"/>
              <w:rPr>
                <w:sz w:val="20"/>
                <w:szCs w:val="20"/>
              </w:rPr>
            </w:pPr>
            <w:r w:rsidRPr="00CB59B4">
              <w:rPr>
                <w:spacing w:val="-5"/>
                <w:sz w:val="20"/>
                <w:szCs w:val="20"/>
              </w:rPr>
              <w:t>8.4</w:t>
            </w:r>
          </w:p>
        </w:tc>
        <w:tc>
          <w:tcPr>
            <w:tcW w:w="1997" w:type="dxa"/>
            <w:tcBorders>
              <w:bottom w:val="single" w:sz="4" w:space="0" w:color="auto"/>
            </w:tcBorders>
          </w:tcPr>
          <w:p w14:paraId="58CE3394" w14:textId="77777777" w:rsidR="006F7006" w:rsidRPr="00CB59B4" w:rsidRDefault="006F7006" w:rsidP="00CB59B4">
            <w:pPr>
              <w:pStyle w:val="TableParagraph"/>
              <w:rPr>
                <w:sz w:val="20"/>
                <w:szCs w:val="20"/>
              </w:rPr>
            </w:pPr>
          </w:p>
        </w:tc>
        <w:tc>
          <w:tcPr>
            <w:tcW w:w="1909" w:type="dxa"/>
            <w:tcBorders>
              <w:bottom w:val="single" w:sz="4" w:space="0" w:color="auto"/>
            </w:tcBorders>
          </w:tcPr>
          <w:p w14:paraId="799DA920" w14:textId="77777777" w:rsidR="006F7006" w:rsidRPr="00CB59B4" w:rsidRDefault="006F7006" w:rsidP="00CB59B4">
            <w:pPr>
              <w:pStyle w:val="TableParagraph"/>
              <w:rPr>
                <w:sz w:val="20"/>
                <w:szCs w:val="20"/>
              </w:rPr>
            </w:pPr>
          </w:p>
        </w:tc>
        <w:tc>
          <w:tcPr>
            <w:tcW w:w="2365" w:type="dxa"/>
            <w:tcBorders>
              <w:bottom w:val="single" w:sz="4" w:space="0" w:color="auto"/>
            </w:tcBorders>
          </w:tcPr>
          <w:p w14:paraId="306E3433" w14:textId="77777777" w:rsidR="006F7006" w:rsidRPr="00CB59B4" w:rsidRDefault="006F7006" w:rsidP="00CB59B4">
            <w:pPr>
              <w:pStyle w:val="TableParagraph"/>
              <w:rPr>
                <w:sz w:val="20"/>
                <w:szCs w:val="20"/>
              </w:rPr>
            </w:pPr>
          </w:p>
        </w:tc>
      </w:tr>
      <w:tr w:rsidR="00855000" w:rsidRPr="00CB59B4" w14:paraId="06240991" w14:textId="77777777" w:rsidTr="00855000">
        <w:trPr>
          <w:trHeight w:val="20"/>
          <w:jc w:val="center"/>
        </w:trPr>
        <w:tc>
          <w:tcPr>
            <w:tcW w:w="9819" w:type="dxa"/>
            <w:gridSpan w:val="5"/>
            <w:tcBorders>
              <w:top w:val="single" w:sz="4" w:space="0" w:color="auto"/>
              <w:bottom w:val="single" w:sz="4" w:space="0" w:color="000000"/>
            </w:tcBorders>
          </w:tcPr>
          <w:p w14:paraId="7C167F71" w14:textId="61A0C62B" w:rsidR="00855000" w:rsidRPr="00CB59B4" w:rsidRDefault="00855000" w:rsidP="00CB59B4">
            <w:pPr>
              <w:spacing w:before="4"/>
              <w:ind w:right="48"/>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10A7684A" w14:textId="77777777" w:rsidR="003A6FB4" w:rsidRPr="00CB59B4" w:rsidRDefault="003A6FB4" w:rsidP="00CB59B4">
      <w:pPr>
        <w:spacing w:before="81"/>
        <w:ind w:left="1080"/>
        <w:jc w:val="both"/>
        <w:rPr>
          <w:sz w:val="20"/>
          <w:szCs w:val="20"/>
        </w:rPr>
      </w:pPr>
    </w:p>
    <w:p w14:paraId="0EB55362" w14:textId="065C2B4C" w:rsidR="006F7006" w:rsidRPr="00CB59B4" w:rsidRDefault="000A2B78" w:rsidP="00CB59B4">
      <w:pPr>
        <w:spacing w:before="81"/>
        <w:jc w:val="both"/>
        <w:rPr>
          <w:sz w:val="20"/>
          <w:szCs w:val="20"/>
        </w:rPr>
      </w:pPr>
      <w:r w:rsidRPr="00CB59B4">
        <w:rPr>
          <w:sz w:val="20"/>
          <w:szCs w:val="20"/>
        </w:rPr>
        <w:t>Table</w:t>
      </w:r>
      <w:r w:rsidRPr="00CB59B4">
        <w:rPr>
          <w:spacing w:val="-6"/>
          <w:sz w:val="20"/>
          <w:szCs w:val="20"/>
        </w:rPr>
        <w:t xml:space="preserve"> </w:t>
      </w:r>
      <w:r w:rsidRPr="00CB59B4">
        <w:rPr>
          <w:sz w:val="20"/>
          <w:szCs w:val="20"/>
        </w:rPr>
        <w:t>4.</w:t>
      </w:r>
      <w:r w:rsidRPr="00CB59B4">
        <w:rPr>
          <w:spacing w:val="-2"/>
          <w:sz w:val="20"/>
          <w:szCs w:val="20"/>
        </w:rPr>
        <w:t xml:space="preserve"> </w:t>
      </w:r>
      <w:r w:rsidR="003A6FB4" w:rsidRPr="00CB59B4">
        <w:rPr>
          <w:sz w:val="20"/>
          <w:szCs w:val="20"/>
        </w:rPr>
        <w:t>Yield</w:t>
      </w:r>
      <w:r w:rsidRPr="00CB59B4">
        <w:rPr>
          <w:spacing w:val="-4"/>
          <w:sz w:val="20"/>
          <w:szCs w:val="20"/>
        </w:rPr>
        <w:t xml:space="preserve"> </w:t>
      </w:r>
      <w:r w:rsidRPr="00CB59B4">
        <w:rPr>
          <w:sz w:val="20"/>
          <w:szCs w:val="20"/>
        </w:rPr>
        <w:t>and</w:t>
      </w:r>
      <w:r w:rsidRPr="00CB59B4">
        <w:rPr>
          <w:spacing w:val="-2"/>
          <w:sz w:val="20"/>
          <w:szCs w:val="20"/>
        </w:rPr>
        <w:t xml:space="preserve"> </w:t>
      </w:r>
      <w:r w:rsidRPr="00CB59B4">
        <w:rPr>
          <w:sz w:val="20"/>
          <w:szCs w:val="20"/>
        </w:rPr>
        <w:t>yield</w:t>
      </w:r>
      <w:r w:rsidRPr="00CB59B4">
        <w:rPr>
          <w:spacing w:val="-2"/>
          <w:sz w:val="20"/>
          <w:szCs w:val="20"/>
        </w:rPr>
        <w:t xml:space="preserve"> </w:t>
      </w:r>
      <w:r w:rsidRPr="00CB59B4">
        <w:rPr>
          <w:sz w:val="20"/>
          <w:szCs w:val="20"/>
        </w:rPr>
        <w:t>components</w:t>
      </w:r>
      <w:r w:rsidRPr="00CB59B4">
        <w:rPr>
          <w:spacing w:val="-1"/>
          <w:sz w:val="20"/>
          <w:szCs w:val="20"/>
        </w:rPr>
        <w:t xml:space="preserve"> </w:t>
      </w:r>
      <w:r w:rsidRPr="00CB59B4">
        <w:rPr>
          <w:sz w:val="20"/>
          <w:szCs w:val="20"/>
        </w:rPr>
        <w:t>as</w:t>
      </w:r>
      <w:r w:rsidRPr="00CB59B4">
        <w:rPr>
          <w:spacing w:val="-4"/>
          <w:sz w:val="20"/>
          <w:szCs w:val="20"/>
        </w:rPr>
        <w:t xml:space="preserve"> </w:t>
      </w:r>
      <w:r w:rsidRPr="00CB59B4">
        <w:rPr>
          <w:sz w:val="20"/>
          <w:szCs w:val="20"/>
        </w:rPr>
        <w:t>affected</w:t>
      </w:r>
      <w:r w:rsidRPr="00CB59B4">
        <w:rPr>
          <w:spacing w:val="-2"/>
          <w:sz w:val="20"/>
          <w:szCs w:val="20"/>
        </w:rPr>
        <w:t xml:space="preserve"> </w:t>
      </w:r>
      <w:r w:rsidRPr="00CB59B4">
        <w:rPr>
          <w:sz w:val="20"/>
          <w:szCs w:val="20"/>
        </w:rPr>
        <w:t>by</w:t>
      </w:r>
      <w:r w:rsidRPr="00CB59B4">
        <w:rPr>
          <w:spacing w:val="-1"/>
          <w:sz w:val="20"/>
          <w:szCs w:val="20"/>
        </w:rPr>
        <w:t xml:space="preserve"> </w:t>
      </w:r>
      <w:r w:rsidRPr="00CB59B4">
        <w:rPr>
          <w:sz w:val="20"/>
          <w:szCs w:val="20"/>
        </w:rPr>
        <w:t>seed</w:t>
      </w:r>
      <w:r w:rsidRPr="00CB59B4">
        <w:rPr>
          <w:spacing w:val="-2"/>
          <w:sz w:val="20"/>
          <w:szCs w:val="20"/>
        </w:rPr>
        <w:t xml:space="preserve"> </w:t>
      </w:r>
      <w:r w:rsidRPr="00CB59B4">
        <w:rPr>
          <w:sz w:val="20"/>
          <w:szCs w:val="20"/>
        </w:rPr>
        <w:t>rate</w:t>
      </w:r>
      <w:r w:rsidRPr="00CB59B4">
        <w:rPr>
          <w:spacing w:val="-4"/>
          <w:sz w:val="20"/>
          <w:szCs w:val="20"/>
        </w:rPr>
        <w:t xml:space="preserve"> </w:t>
      </w:r>
      <w:r w:rsidRPr="00CB59B4">
        <w:rPr>
          <w:sz w:val="20"/>
          <w:szCs w:val="20"/>
        </w:rPr>
        <w:t>and</w:t>
      </w:r>
      <w:r w:rsidRPr="00CB59B4">
        <w:rPr>
          <w:spacing w:val="-3"/>
          <w:sz w:val="20"/>
          <w:szCs w:val="20"/>
        </w:rPr>
        <w:t xml:space="preserve"> </w:t>
      </w:r>
      <w:r w:rsidRPr="00CB59B4">
        <w:rPr>
          <w:sz w:val="20"/>
          <w:szCs w:val="20"/>
        </w:rPr>
        <w:t>inter-row</w:t>
      </w:r>
      <w:r w:rsidRPr="00CB59B4">
        <w:rPr>
          <w:spacing w:val="-3"/>
          <w:sz w:val="20"/>
          <w:szCs w:val="20"/>
        </w:rPr>
        <w:t xml:space="preserve"> </w:t>
      </w:r>
      <w:r w:rsidRPr="00CB59B4">
        <w:rPr>
          <w:sz w:val="20"/>
          <w:szCs w:val="20"/>
        </w:rPr>
        <w:t>spacing</w:t>
      </w:r>
      <w:r w:rsidRPr="00CB59B4">
        <w:rPr>
          <w:spacing w:val="-2"/>
          <w:sz w:val="20"/>
          <w:szCs w:val="20"/>
        </w:rPr>
        <w:t xml:space="preserve"> </w:t>
      </w:r>
      <w:r w:rsidRPr="00CB59B4">
        <w:rPr>
          <w:sz w:val="20"/>
          <w:szCs w:val="20"/>
        </w:rPr>
        <w:t>on</w:t>
      </w:r>
      <w:r w:rsidRPr="00CB59B4">
        <w:rPr>
          <w:spacing w:val="-1"/>
          <w:sz w:val="20"/>
          <w:szCs w:val="20"/>
        </w:rPr>
        <w:t xml:space="preserve"> </w:t>
      </w:r>
      <w:r w:rsidRPr="00CB59B4">
        <w:rPr>
          <w:spacing w:val="-2"/>
          <w:sz w:val="20"/>
          <w:szCs w:val="20"/>
        </w:rPr>
        <w:t>rice.</w:t>
      </w:r>
    </w:p>
    <w:tbl>
      <w:tblPr>
        <w:tblW w:w="11004" w:type="dxa"/>
        <w:jc w:val="center"/>
        <w:tblLayout w:type="fixed"/>
        <w:tblCellMar>
          <w:left w:w="0" w:type="dxa"/>
          <w:right w:w="0" w:type="dxa"/>
        </w:tblCellMar>
        <w:tblLook w:val="01E0" w:firstRow="1" w:lastRow="1" w:firstColumn="1" w:lastColumn="1" w:noHBand="0" w:noVBand="0"/>
      </w:tblPr>
      <w:tblGrid>
        <w:gridCol w:w="1702"/>
        <w:gridCol w:w="1004"/>
        <w:gridCol w:w="1174"/>
        <w:gridCol w:w="1289"/>
        <w:gridCol w:w="1335"/>
        <w:gridCol w:w="1439"/>
        <w:gridCol w:w="1483"/>
        <w:gridCol w:w="1578"/>
      </w:tblGrid>
      <w:tr w:rsidR="006F7006" w:rsidRPr="00CB59B4" w14:paraId="44FDF2F2" w14:textId="77777777" w:rsidTr="003A6FB4">
        <w:trPr>
          <w:trHeight w:val="20"/>
          <w:jc w:val="center"/>
        </w:trPr>
        <w:tc>
          <w:tcPr>
            <w:tcW w:w="1702" w:type="dxa"/>
            <w:tcBorders>
              <w:top w:val="single" w:sz="4" w:space="0" w:color="000000"/>
              <w:bottom w:val="single" w:sz="4" w:space="0" w:color="000000"/>
            </w:tcBorders>
          </w:tcPr>
          <w:p w14:paraId="5F0BD3E6" w14:textId="77777777" w:rsidR="006F7006" w:rsidRPr="00CB59B4" w:rsidRDefault="000A2B78" w:rsidP="00CB59B4">
            <w:pPr>
              <w:pStyle w:val="TableParagraph"/>
              <w:ind w:left="124"/>
              <w:rPr>
                <w:sz w:val="20"/>
                <w:szCs w:val="20"/>
              </w:rPr>
            </w:pPr>
            <w:r w:rsidRPr="00CB59B4">
              <w:rPr>
                <w:spacing w:val="-2"/>
                <w:sz w:val="20"/>
                <w:szCs w:val="20"/>
              </w:rPr>
              <w:t>Treatments</w:t>
            </w:r>
          </w:p>
        </w:tc>
        <w:tc>
          <w:tcPr>
            <w:tcW w:w="1004" w:type="dxa"/>
            <w:tcBorders>
              <w:top w:val="single" w:sz="4" w:space="0" w:color="000000"/>
              <w:bottom w:val="single" w:sz="4" w:space="0" w:color="000000"/>
            </w:tcBorders>
          </w:tcPr>
          <w:p w14:paraId="63CD0056" w14:textId="77777777" w:rsidR="006F7006" w:rsidRPr="00CB59B4" w:rsidRDefault="000A2B78" w:rsidP="00CB59B4">
            <w:pPr>
              <w:pStyle w:val="TableParagraph"/>
              <w:ind w:left="276"/>
              <w:rPr>
                <w:sz w:val="20"/>
                <w:szCs w:val="20"/>
              </w:rPr>
            </w:pPr>
            <w:r w:rsidRPr="00CB59B4">
              <w:rPr>
                <w:spacing w:val="-5"/>
                <w:sz w:val="20"/>
                <w:szCs w:val="20"/>
              </w:rPr>
              <w:t>NET</w:t>
            </w:r>
          </w:p>
        </w:tc>
        <w:tc>
          <w:tcPr>
            <w:tcW w:w="1174" w:type="dxa"/>
            <w:tcBorders>
              <w:top w:val="single" w:sz="4" w:space="0" w:color="000000"/>
              <w:bottom w:val="single" w:sz="4" w:space="0" w:color="000000"/>
            </w:tcBorders>
          </w:tcPr>
          <w:p w14:paraId="4A92BEA8" w14:textId="77777777" w:rsidR="006F7006" w:rsidRPr="00CB59B4" w:rsidRDefault="000A2B78" w:rsidP="00CB59B4">
            <w:pPr>
              <w:pStyle w:val="TableParagraph"/>
              <w:ind w:left="107"/>
              <w:rPr>
                <w:sz w:val="20"/>
                <w:szCs w:val="20"/>
              </w:rPr>
            </w:pPr>
            <w:proofErr w:type="gramStart"/>
            <w:r w:rsidRPr="00CB59B4">
              <w:rPr>
                <w:spacing w:val="-2"/>
                <w:sz w:val="20"/>
                <w:szCs w:val="20"/>
              </w:rPr>
              <w:t>PH(</w:t>
            </w:r>
            <w:proofErr w:type="gramEnd"/>
            <w:r w:rsidRPr="00CB59B4">
              <w:rPr>
                <w:spacing w:val="-2"/>
                <w:sz w:val="20"/>
                <w:szCs w:val="20"/>
              </w:rPr>
              <w:t>cm)</w:t>
            </w:r>
          </w:p>
        </w:tc>
        <w:tc>
          <w:tcPr>
            <w:tcW w:w="1289" w:type="dxa"/>
            <w:tcBorders>
              <w:top w:val="single" w:sz="4" w:space="0" w:color="000000"/>
              <w:bottom w:val="single" w:sz="4" w:space="0" w:color="000000"/>
            </w:tcBorders>
          </w:tcPr>
          <w:p w14:paraId="7AA8FD95" w14:textId="77777777" w:rsidR="006F7006" w:rsidRPr="00CB59B4" w:rsidRDefault="000A2B78" w:rsidP="00CB59B4">
            <w:pPr>
              <w:pStyle w:val="TableParagraph"/>
              <w:ind w:left="306"/>
              <w:rPr>
                <w:sz w:val="20"/>
                <w:szCs w:val="20"/>
              </w:rPr>
            </w:pPr>
            <w:proofErr w:type="gramStart"/>
            <w:r w:rsidRPr="00CB59B4">
              <w:rPr>
                <w:spacing w:val="-2"/>
                <w:sz w:val="20"/>
                <w:szCs w:val="20"/>
              </w:rPr>
              <w:t>PL(</w:t>
            </w:r>
            <w:proofErr w:type="gramEnd"/>
            <w:r w:rsidRPr="00CB59B4">
              <w:rPr>
                <w:spacing w:val="-2"/>
                <w:sz w:val="20"/>
                <w:szCs w:val="20"/>
              </w:rPr>
              <w:t>cm)</w:t>
            </w:r>
          </w:p>
        </w:tc>
        <w:tc>
          <w:tcPr>
            <w:tcW w:w="1335" w:type="dxa"/>
            <w:tcBorders>
              <w:top w:val="single" w:sz="4" w:space="0" w:color="000000"/>
              <w:bottom w:val="single" w:sz="4" w:space="0" w:color="000000"/>
            </w:tcBorders>
          </w:tcPr>
          <w:p w14:paraId="40153311" w14:textId="77777777" w:rsidR="006F7006" w:rsidRPr="00CB59B4" w:rsidRDefault="000A2B78" w:rsidP="00CB59B4">
            <w:pPr>
              <w:pStyle w:val="TableParagraph"/>
              <w:ind w:left="249"/>
              <w:rPr>
                <w:sz w:val="20"/>
                <w:szCs w:val="20"/>
              </w:rPr>
            </w:pPr>
            <w:r w:rsidRPr="00CB59B4">
              <w:rPr>
                <w:spacing w:val="-2"/>
                <w:sz w:val="20"/>
                <w:szCs w:val="20"/>
              </w:rPr>
              <w:t>NFGPP</w:t>
            </w:r>
          </w:p>
        </w:tc>
        <w:tc>
          <w:tcPr>
            <w:tcW w:w="1439" w:type="dxa"/>
            <w:tcBorders>
              <w:top w:val="single" w:sz="4" w:space="0" w:color="000000"/>
              <w:bottom w:val="single" w:sz="4" w:space="0" w:color="000000"/>
            </w:tcBorders>
          </w:tcPr>
          <w:p w14:paraId="0854E96C" w14:textId="77777777" w:rsidR="006F7006" w:rsidRPr="00CB59B4" w:rsidRDefault="000A2B78" w:rsidP="00CB59B4">
            <w:pPr>
              <w:pStyle w:val="TableParagraph"/>
              <w:ind w:left="339"/>
              <w:rPr>
                <w:sz w:val="20"/>
                <w:szCs w:val="20"/>
              </w:rPr>
            </w:pPr>
            <w:r w:rsidRPr="00CB59B4">
              <w:rPr>
                <w:spacing w:val="-2"/>
                <w:sz w:val="20"/>
                <w:szCs w:val="20"/>
              </w:rPr>
              <w:t>NUGPP</w:t>
            </w:r>
          </w:p>
        </w:tc>
        <w:tc>
          <w:tcPr>
            <w:tcW w:w="1483" w:type="dxa"/>
            <w:tcBorders>
              <w:top w:val="single" w:sz="4" w:space="0" w:color="000000"/>
              <w:bottom w:val="single" w:sz="4" w:space="0" w:color="000000"/>
            </w:tcBorders>
          </w:tcPr>
          <w:p w14:paraId="3C8B8A55" w14:textId="77777777" w:rsidR="006F7006" w:rsidRPr="00CB59B4" w:rsidRDefault="000A2B78" w:rsidP="00CB59B4">
            <w:pPr>
              <w:pStyle w:val="TableParagraph"/>
              <w:ind w:left="312"/>
              <w:rPr>
                <w:sz w:val="20"/>
                <w:szCs w:val="20"/>
              </w:rPr>
            </w:pPr>
            <w:proofErr w:type="gramStart"/>
            <w:r w:rsidRPr="00CB59B4">
              <w:rPr>
                <w:spacing w:val="-2"/>
                <w:sz w:val="20"/>
                <w:szCs w:val="20"/>
              </w:rPr>
              <w:t>SY(</w:t>
            </w:r>
            <w:proofErr w:type="gramEnd"/>
            <w:r w:rsidRPr="00CB59B4">
              <w:rPr>
                <w:spacing w:val="-2"/>
                <w:sz w:val="20"/>
                <w:szCs w:val="20"/>
              </w:rPr>
              <w:t>kg/ha)</w:t>
            </w:r>
          </w:p>
        </w:tc>
        <w:tc>
          <w:tcPr>
            <w:tcW w:w="1578" w:type="dxa"/>
            <w:tcBorders>
              <w:top w:val="single" w:sz="4" w:space="0" w:color="000000"/>
              <w:bottom w:val="single" w:sz="4" w:space="0" w:color="000000"/>
            </w:tcBorders>
          </w:tcPr>
          <w:p w14:paraId="5046BE43" w14:textId="77777777" w:rsidR="006F7006" w:rsidRPr="00CB59B4" w:rsidRDefault="000A2B78" w:rsidP="00CB59B4">
            <w:pPr>
              <w:pStyle w:val="TableParagraph"/>
              <w:ind w:left="171"/>
              <w:rPr>
                <w:sz w:val="20"/>
                <w:szCs w:val="20"/>
              </w:rPr>
            </w:pPr>
            <w:r w:rsidRPr="00CB59B4">
              <w:rPr>
                <w:spacing w:val="-5"/>
                <w:sz w:val="20"/>
                <w:szCs w:val="20"/>
              </w:rPr>
              <w:t>HI%</w:t>
            </w:r>
          </w:p>
        </w:tc>
      </w:tr>
      <w:tr w:rsidR="006F7006" w:rsidRPr="00CB59B4" w14:paraId="3D79B3AB" w14:textId="77777777" w:rsidTr="003A6FB4">
        <w:trPr>
          <w:trHeight w:val="20"/>
          <w:jc w:val="center"/>
        </w:trPr>
        <w:tc>
          <w:tcPr>
            <w:tcW w:w="1702" w:type="dxa"/>
            <w:tcBorders>
              <w:top w:val="single" w:sz="4" w:space="0" w:color="000000"/>
              <w:bottom w:val="single" w:sz="4" w:space="0" w:color="000000"/>
            </w:tcBorders>
          </w:tcPr>
          <w:p w14:paraId="5D5E0940" w14:textId="77777777" w:rsidR="006F7006" w:rsidRPr="00CB59B4" w:rsidRDefault="000A2B78" w:rsidP="00CB59B4">
            <w:pPr>
              <w:pStyle w:val="TableParagraph"/>
              <w:spacing w:before="1"/>
              <w:ind w:left="124" w:right="-15"/>
              <w:rPr>
                <w:sz w:val="20"/>
                <w:szCs w:val="20"/>
              </w:rPr>
            </w:pPr>
            <w:r w:rsidRPr="00CB59B4">
              <w:rPr>
                <w:sz w:val="20"/>
                <w:szCs w:val="20"/>
              </w:rPr>
              <w:t>Seed</w:t>
            </w:r>
            <w:r w:rsidRPr="00CB59B4">
              <w:rPr>
                <w:spacing w:val="-2"/>
                <w:sz w:val="20"/>
                <w:szCs w:val="20"/>
              </w:rPr>
              <w:t xml:space="preserve"> rate(kg/ha)</w:t>
            </w:r>
          </w:p>
        </w:tc>
        <w:tc>
          <w:tcPr>
            <w:tcW w:w="1004" w:type="dxa"/>
            <w:tcBorders>
              <w:top w:val="single" w:sz="4" w:space="0" w:color="000000"/>
              <w:bottom w:val="single" w:sz="4" w:space="0" w:color="000000"/>
            </w:tcBorders>
          </w:tcPr>
          <w:p w14:paraId="7B95C632" w14:textId="77777777" w:rsidR="006F7006" w:rsidRPr="00CB59B4" w:rsidRDefault="006F7006" w:rsidP="00CB59B4">
            <w:pPr>
              <w:pStyle w:val="TableParagraph"/>
              <w:rPr>
                <w:sz w:val="20"/>
                <w:szCs w:val="20"/>
              </w:rPr>
            </w:pPr>
          </w:p>
        </w:tc>
        <w:tc>
          <w:tcPr>
            <w:tcW w:w="1174" w:type="dxa"/>
            <w:tcBorders>
              <w:top w:val="single" w:sz="4" w:space="0" w:color="000000"/>
              <w:bottom w:val="single" w:sz="4" w:space="0" w:color="000000"/>
            </w:tcBorders>
          </w:tcPr>
          <w:p w14:paraId="3BE16639" w14:textId="77777777" w:rsidR="006F7006" w:rsidRPr="00CB59B4" w:rsidRDefault="006F7006" w:rsidP="00CB59B4">
            <w:pPr>
              <w:pStyle w:val="TableParagraph"/>
              <w:rPr>
                <w:sz w:val="20"/>
                <w:szCs w:val="20"/>
              </w:rPr>
            </w:pPr>
          </w:p>
        </w:tc>
        <w:tc>
          <w:tcPr>
            <w:tcW w:w="1289" w:type="dxa"/>
            <w:tcBorders>
              <w:top w:val="single" w:sz="4" w:space="0" w:color="000000"/>
              <w:bottom w:val="single" w:sz="4" w:space="0" w:color="000000"/>
            </w:tcBorders>
          </w:tcPr>
          <w:p w14:paraId="511B6E80" w14:textId="77777777" w:rsidR="006F7006" w:rsidRPr="00CB59B4" w:rsidRDefault="006F7006" w:rsidP="00CB59B4">
            <w:pPr>
              <w:pStyle w:val="TableParagraph"/>
              <w:rPr>
                <w:sz w:val="20"/>
                <w:szCs w:val="20"/>
              </w:rPr>
            </w:pPr>
          </w:p>
        </w:tc>
        <w:tc>
          <w:tcPr>
            <w:tcW w:w="1335" w:type="dxa"/>
            <w:tcBorders>
              <w:top w:val="single" w:sz="4" w:space="0" w:color="000000"/>
              <w:bottom w:val="single" w:sz="4" w:space="0" w:color="000000"/>
            </w:tcBorders>
          </w:tcPr>
          <w:p w14:paraId="246AFD84" w14:textId="77777777" w:rsidR="006F7006" w:rsidRPr="00CB59B4" w:rsidRDefault="006F7006" w:rsidP="00CB59B4">
            <w:pPr>
              <w:pStyle w:val="TableParagraph"/>
              <w:rPr>
                <w:sz w:val="20"/>
                <w:szCs w:val="20"/>
              </w:rPr>
            </w:pPr>
          </w:p>
        </w:tc>
        <w:tc>
          <w:tcPr>
            <w:tcW w:w="1439" w:type="dxa"/>
            <w:tcBorders>
              <w:top w:val="single" w:sz="4" w:space="0" w:color="000000"/>
              <w:bottom w:val="single" w:sz="4" w:space="0" w:color="000000"/>
            </w:tcBorders>
          </w:tcPr>
          <w:p w14:paraId="378C82B3" w14:textId="77777777" w:rsidR="006F7006" w:rsidRPr="00CB59B4" w:rsidRDefault="006F7006" w:rsidP="00CB59B4">
            <w:pPr>
              <w:pStyle w:val="TableParagraph"/>
              <w:rPr>
                <w:sz w:val="20"/>
                <w:szCs w:val="20"/>
              </w:rPr>
            </w:pPr>
          </w:p>
        </w:tc>
        <w:tc>
          <w:tcPr>
            <w:tcW w:w="1483" w:type="dxa"/>
            <w:tcBorders>
              <w:top w:val="single" w:sz="4" w:space="0" w:color="000000"/>
              <w:bottom w:val="single" w:sz="4" w:space="0" w:color="000000"/>
            </w:tcBorders>
          </w:tcPr>
          <w:p w14:paraId="247EED63" w14:textId="77777777" w:rsidR="006F7006" w:rsidRPr="00CB59B4" w:rsidRDefault="006F7006" w:rsidP="00CB59B4">
            <w:pPr>
              <w:pStyle w:val="TableParagraph"/>
              <w:rPr>
                <w:sz w:val="20"/>
                <w:szCs w:val="20"/>
              </w:rPr>
            </w:pPr>
          </w:p>
        </w:tc>
        <w:tc>
          <w:tcPr>
            <w:tcW w:w="1578" w:type="dxa"/>
            <w:tcBorders>
              <w:top w:val="single" w:sz="4" w:space="0" w:color="000000"/>
              <w:bottom w:val="single" w:sz="4" w:space="0" w:color="000000"/>
            </w:tcBorders>
          </w:tcPr>
          <w:p w14:paraId="3465B912" w14:textId="77777777" w:rsidR="006F7006" w:rsidRPr="00CB59B4" w:rsidRDefault="006F7006" w:rsidP="00CB59B4">
            <w:pPr>
              <w:pStyle w:val="TableParagraph"/>
              <w:rPr>
                <w:sz w:val="20"/>
                <w:szCs w:val="20"/>
              </w:rPr>
            </w:pPr>
          </w:p>
        </w:tc>
      </w:tr>
      <w:tr w:rsidR="006F7006" w:rsidRPr="00CB59B4" w14:paraId="14BFA307" w14:textId="77777777" w:rsidTr="003A6FB4">
        <w:trPr>
          <w:trHeight w:val="20"/>
          <w:jc w:val="center"/>
        </w:trPr>
        <w:tc>
          <w:tcPr>
            <w:tcW w:w="1702" w:type="dxa"/>
            <w:tcBorders>
              <w:top w:val="single" w:sz="4" w:space="0" w:color="000000"/>
            </w:tcBorders>
          </w:tcPr>
          <w:p w14:paraId="00EE6F95" w14:textId="77777777" w:rsidR="006F7006" w:rsidRPr="00CB59B4" w:rsidRDefault="000A2B78" w:rsidP="00CB59B4">
            <w:pPr>
              <w:pStyle w:val="TableParagraph"/>
              <w:spacing w:before="1"/>
              <w:ind w:left="124"/>
              <w:rPr>
                <w:sz w:val="20"/>
                <w:szCs w:val="20"/>
              </w:rPr>
            </w:pPr>
            <w:r w:rsidRPr="00CB59B4">
              <w:rPr>
                <w:spacing w:val="-5"/>
                <w:sz w:val="20"/>
                <w:szCs w:val="20"/>
              </w:rPr>
              <w:t>60</w:t>
            </w:r>
          </w:p>
        </w:tc>
        <w:tc>
          <w:tcPr>
            <w:tcW w:w="1004" w:type="dxa"/>
            <w:tcBorders>
              <w:top w:val="single" w:sz="4" w:space="0" w:color="000000"/>
            </w:tcBorders>
          </w:tcPr>
          <w:p w14:paraId="563B4D0B" w14:textId="77777777" w:rsidR="006F7006" w:rsidRPr="00CB59B4" w:rsidRDefault="000A2B78" w:rsidP="00CB59B4">
            <w:pPr>
              <w:pStyle w:val="TableParagraph"/>
              <w:spacing w:before="1"/>
              <w:ind w:left="276"/>
              <w:rPr>
                <w:sz w:val="20"/>
                <w:szCs w:val="20"/>
              </w:rPr>
            </w:pPr>
            <w:r w:rsidRPr="00CB59B4">
              <w:rPr>
                <w:spacing w:val="-2"/>
                <w:sz w:val="20"/>
                <w:szCs w:val="20"/>
              </w:rPr>
              <w:t>12.55</w:t>
            </w:r>
            <w:r w:rsidRPr="00CB59B4">
              <w:rPr>
                <w:spacing w:val="-2"/>
                <w:sz w:val="20"/>
                <w:szCs w:val="20"/>
                <w:vertAlign w:val="superscript"/>
              </w:rPr>
              <w:t>b</w:t>
            </w:r>
          </w:p>
        </w:tc>
        <w:tc>
          <w:tcPr>
            <w:tcW w:w="1174" w:type="dxa"/>
            <w:tcBorders>
              <w:top w:val="single" w:sz="4" w:space="0" w:color="000000"/>
            </w:tcBorders>
          </w:tcPr>
          <w:p w14:paraId="3C077564" w14:textId="77777777" w:rsidR="006F7006" w:rsidRPr="00CB59B4" w:rsidRDefault="000A2B78" w:rsidP="00CB59B4">
            <w:pPr>
              <w:pStyle w:val="TableParagraph"/>
              <w:spacing w:before="1"/>
              <w:ind w:left="107"/>
              <w:rPr>
                <w:sz w:val="20"/>
                <w:szCs w:val="20"/>
              </w:rPr>
            </w:pPr>
            <w:r w:rsidRPr="00CB59B4">
              <w:rPr>
                <w:spacing w:val="-2"/>
                <w:sz w:val="20"/>
                <w:szCs w:val="20"/>
              </w:rPr>
              <w:t>69.98</w:t>
            </w:r>
            <w:r w:rsidRPr="00CB59B4">
              <w:rPr>
                <w:spacing w:val="-2"/>
                <w:sz w:val="20"/>
                <w:szCs w:val="20"/>
                <w:vertAlign w:val="superscript"/>
              </w:rPr>
              <w:t>a</w:t>
            </w:r>
          </w:p>
        </w:tc>
        <w:tc>
          <w:tcPr>
            <w:tcW w:w="1289" w:type="dxa"/>
            <w:tcBorders>
              <w:top w:val="single" w:sz="4" w:space="0" w:color="000000"/>
            </w:tcBorders>
          </w:tcPr>
          <w:p w14:paraId="052F4CD5" w14:textId="77777777" w:rsidR="006F7006" w:rsidRPr="00CB59B4" w:rsidRDefault="000A2B78" w:rsidP="00CB59B4">
            <w:pPr>
              <w:pStyle w:val="TableParagraph"/>
              <w:spacing w:before="1"/>
              <w:ind w:left="306"/>
              <w:rPr>
                <w:sz w:val="20"/>
                <w:szCs w:val="20"/>
              </w:rPr>
            </w:pPr>
            <w:r w:rsidRPr="00CB59B4">
              <w:rPr>
                <w:spacing w:val="-2"/>
                <w:sz w:val="20"/>
                <w:szCs w:val="20"/>
              </w:rPr>
              <w:t>20.43</w:t>
            </w:r>
            <w:r w:rsidRPr="00CB59B4">
              <w:rPr>
                <w:spacing w:val="-2"/>
                <w:sz w:val="20"/>
                <w:szCs w:val="20"/>
                <w:vertAlign w:val="superscript"/>
              </w:rPr>
              <w:t>a</w:t>
            </w:r>
          </w:p>
        </w:tc>
        <w:tc>
          <w:tcPr>
            <w:tcW w:w="1335" w:type="dxa"/>
            <w:tcBorders>
              <w:top w:val="single" w:sz="4" w:space="0" w:color="000000"/>
            </w:tcBorders>
          </w:tcPr>
          <w:p w14:paraId="02A33025" w14:textId="77777777" w:rsidR="006F7006" w:rsidRPr="00CB59B4" w:rsidRDefault="000A2B78" w:rsidP="00CB59B4">
            <w:pPr>
              <w:pStyle w:val="TableParagraph"/>
              <w:spacing w:before="1"/>
              <w:ind w:left="249"/>
              <w:rPr>
                <w:sz w:val="20"/>
                <w:szCs w:val="20"/>
              </w:rPr>
            </w:pPr>
            <w:r w:rsidRPr="00CB59B4">
              <w:rPr>
                <w:spacing w:val="-2"/>
                <w:sz w:val="20"/>
                <w:szCs w:val="20"/>
              </w:rPr>
              <w:t>38.59</w:t>
            </w:r>
            <w:r w:rsidRPr="00CB59B4">
              <w:rPr>
                <w:spacing w:val="-2"/>
                <w:sz w:val="20"/>
                <w:szCs w:val="20"/>
                <w:vertAlign w:val="superscript"/>
              </w:rPr>
              <w:t>b</w:t>
            </w:r>
          </w:p>
        </w:tc>
        <w:tc>
          <w:tcPr>
            <w:tcW w:w="1439" w:type="dxa"/>
            <w:tcBorders>
              <w:top w:val="single" w:sz="4" w:space="0" w:color="000000"/>
            </w:tcBorders>
          </w:tcPr>
          <w:p w14:paraId="497AA7B9" w14:textId="77777777" w:rsidR="006F7006" w:rsidRPr="00CB59B4" w:rsidRDefault="000A2B78" w:rsidP="00CB59B4">
            <w:pPr>
              <w:pStyle w:val="TableParagraph"/>
              <w:spacing w:before="1"/>
              <w:ind w:left="339"/>
              <w:rPr>
                <w:sz w:val="20"/>
                <w:szCs w:val="20"/>
              </w:rPr>
            </w:pPr>
            <w:r w:rsidRPr="00CB59B4">
              <w:rPr>
                <w:spacing w:val="-2"/>
                <w:sz w:val="20"/>
                <w:szCs w:val="20"/>
              </w:rPr>
              <w:t>6.467</w:t>
            </w:r>
            <w:r w:rsidRPr="00CB59B4">
              <w:rPr>
                <w:spacing w:val="-2"/>
                <w:sz w:val="20"/>
                <w:szCs w:val="20"/>
                <w:vertAlign w:val="superscript"/>
              </w:rPr>
              <w:t>a</w:t>
            </w:r>
          </w:p>
        </w:tc>
        <w:tc>
          <w:tcPr>
            <w:tcW w:w="1483" w:type="dxa"/>
            <w:tcBorders>
              <w:top w:val="single" w:sz="4" w:space="0" w:color="000000"/>
            </w:tcBorders>
          </w:tcPr>
          <w:p w14:paraId="01814B77" w14:textId="77777777" w:rsidR="006F7006" w:rsidRPr="00CB59B4" w:rsidRDefault="000A2B78" w:rsidP="00CB59B4">
            <w:pPr>
              <w:pStyle w:val="TableParagraph"/>
              <w:spacing w:before="1"/>
              <w:ind w:left="312"/>
              <w:rPr>
                <w:sz w:val="20"/>
                <w:szCs w:val="20"/>
              </w:rPr>
            </w:pPr>
            <w:r w:rsidRPr="00CB59B4">
              <w:rPr>
                <w:spacing w:val="-2"/>
                <w:sz w:val="20"/>
                <w:szCs w:val="20"/>
              </w:rPr>
              <w:t>3694</w:t>
            </w:r>
            <w:r w:rsidRPr="00CB59B4">
              <w:rPr>
                <w:spacing w:val="-2"/>
                <w:sz w:val="20"/>
                <w:szCs w:val="20"/>
                <w:vertAlign w:val="superscript"/>
              </w:rPr>
              <w:t>a</w:t>
            </w:r>
          </w:p>
        </w:tc>
        <w:tc>
          <w:tcPr>
            <w:tcW w:w="1578" w:type="dxa"/>
            <w:tcBorders>
              <w:top w:val="single" w:sz="4" w:space="0" w:color="000000"/>
            </w:tcBorders>
          </w:tcPr>
          <w:p w14:paraId="5838C3E2" w14:textId="77777777" w:rsidR="006F7006" w:rsidRPr="00CB59B4" w:rsidRDefault="000A2B78" w:rsidP="00CB59B4">
            <w:pPr>
              <w:pStyle w:val="TableParagraph"/>
              <w:spacing w:before="1"/>
              <w:ind w:left="171"/>
              <w:rPr>
                <w:sz w:val="20"/>
                <w:szCs w:val="20"/>
              </w:rPr>
            </w:pPr>
            <w:r w:rsidRPr="00CB59B4">
              <w:rPr>
                <w:spacing w:val="-2"/>
                <w:sz w:val="20"/>
                <w:szCs w:val="20"/>
              </w:rPr>
              <w:t>78.71</w:t>
            </w:r>
            <w:r w:rsidRPr="00CB59B4">
              <w:rPr>
                <w:spacing w:val="-2"/>
                <w:sz w:val="20"/>
                <w:szCs w:val="20"/>
                <w:vertAlign w:val="superscript"/>
              </w:rPr>
              <w:t>a</w:t>
            </w:r>
          </w:p>
        </w:tc>
      </w:tr>
      <w:tr w:rsidR="006F7006" w:rsidRPr="00CB59B4" w14:paraId="2B8CEF09" w14:textId="77777777" w:rsidTr="003A6FB4">
        <w:trPr>
          <w:trHeight w:val="20"/>
          <w:jc w:val="center"/>
        </w:trPr>
        <w:tc>
          <w:tcPr>
            <w:tcW w:w="1702" w:type="dxa"/>
          </w:tcPr>
          <w:p w14:paraId="16DDEE08" w14:textId="77777777" w:rsidR="006F7006" w:rsidRPr="00CB59B4" w:rsidRDefault="000A2B78" w:rsidP="00CB59B4">
            <w:pPr>
              <w:pStyle w:val="TableParagraph"/>
              <w:spacing w:before="73"/>
              <w:ind w:left="124"/>
              <w:rPr>
                <w:sz w:val="20"/>
                <w:szCs w:val="20"/>
              </w:rPr>
            </w:pPr>
            <w:r w:rsidRPr="00CB59B4">
              <w:rPr>
                <w:spacing w:val="-5"/>
                <w:sz w:val="20"/>
                <w:szCs w:val="20"/>
              </w:rPr>
              <w:t>80</w:t>
            </w:r>
          </w:p>
        </w:tc>
        <w:tc>
          <w:tcPr>
            <w:tcW w:w="1004" w:type="dxa"/>
          </w:tcPr>
          <w:p w14:paraId="5B015C02" w14:textId="77777777" w:rsidR="006F7006" w:rsidRPr="00CB59B4" w:rsidRDefault="000A2B78" w:rsidP="00CB59B4">
            <w:pPr>
              <w:pStyle w:val="TableParagraph"/>
              <w:spacing w:before="73"/>
              <w:ind w:left="276"/>
              <w:rPr>
                <w:sz w:val="20"/>
                <w:szCs w:val="20"/>
              </w:rPr>
            </w:pPr>
            <w:r w:rsidRPr="00CB59B4">
              <w:rPr>
                <w:spacing w:val="-2"/>
                <w:sz w:val="20"/>
                <w:szCs w:val="20"/>
              </w:rPr>
              <w:t>10.83</w:t>
            </w:r>
            <w:r w:rsidRPr="00CB59B4">
              <w:rPr>
                <w:spacing w:val="-2"/>
                <w:sz w:val="20"/>
                <w:szCs w:val="20"/>
                <w:vertAlign w:val="superscript"/>
              </w:rPr>
              <w:t>a</w:t>
            </w:r>
          </w:p>
        </w:tc>
        <w:tc>
          <w:tcPr>
            <w:tcW w:w="1174" w:type="dxa"/>
          </w:tcPr>
          <w:p w14:paraId="5E338DEB" w14:textId="77777777" w:rsidR="006F7006" w:rsidRPr="00CB59B4" w:rsidRDefault="000A2B78" w:rsidP="00CB59B4">
            <w:pPr>
              <w:pStyle w:val="TableParagraph"/>
              <w:spacing w:before="73"/>
              <w:ind w:left="107"/>
              <w:rPr>
                <w:sz w:val="20"/>
                <w:szCs w:val="20"/>
              </w:rPr>
            </w:pPr>
            <w:r w:rsidRPr="00CB59B4">
              <w:rPr>
                <w:spacing w:val="-2"/>
                <w:sz w:val="20"/>
                <w:szCs w:val="20"/>
              </w:rPr>
              <w:t>73.47</w:t>
            </w:r>
            <w:r w:rsidRPr="00CB59B4">
              <w:rPr>
                <w:spacing w:val="-2"/>
                <w:sz w:val="20"/>
                <w:szCs w:val="20"/>
                <w:vertAlign w:val="superscript"/>
              </w:rPr>
              <w:t>ab</w:t>
            </w:r>
          </w:p>
        </w:tc>
        <w:tc>
          <w:tcPr>
            <w:tcW w:w="1289" w:type="dxa"/>
          </w:tcPr>
          <w:p w14:paraId="7AD85E5D" w14:textId="77777777" w:rsidR="006F7006" w:rsidRPr="00CB59B4" w:rsidRDefault="000A2B78" w:rsidP="00CB59B4">
            <w:pPr>
              <w:pStyle w:val="TableParagraph"/>
              <w:spacing w:before="73"/>
              <w:ind w:left="306"/>
              <w:rPr>
                <w:sz w:val="20"/>
                <w:szCs w:val="20"/>
              </w:rPr>
            </w:pPr>
            <w:r w:rsidRPr="00CB59B4">
              <w:rPr>
                <w:spacing w:val="-2"/>
                <w:sz w:val="20"/>
                <w:szCs w:val="20"/>
              </w:rPr>
              <w:t>20.98</w:t>
            </w:r>
            <w:r w:rsidRPr="00CB59B4">
              <w:rPr>
                <w:spacing w:val="-2"/>
                <w:sz w:val="20"/>
                <w:szCs w:val="20"/>
                <w:vertAlign w:val="superscript"/>
              </w:rPr>
              <w:t>a</w:t>
            </w:r>
          </w:p>
        </w:tc>
        <w:tc>
          <w:tcPr>
            <w:tcW w:w="1335" w:type="dxa"/>
          </w:tcPr>
          <w:p w14:paraId="59A90880" w14:textId="77777777" w:rsidR="006F7006" w:rsidRPr="00CB59B4" w:rsidRDefault="000A2B78" w:rsidP="00CB59B4">
            <w:pPr>
              <w:pStyle w:val="TableParagraph"/>
              <w:spacing w:before="73"/>
              <w:ind w:left="249"/>
              <w:rPr>
                <w:sz w:val="20"/>
                <w:szCs w:val="20"/>
              </w:rPr>
            </w:pPr>
            <w:r w:rsidRPr="00CB59B4">
              <w:rPr>
                <w:spacing w:val="-2"/>
                <w:sz w:val="20"/>
                <w:szCs w:val="20"/>
              </w:rPr>
              <w:t>26.82</w:t>
            </w:r>
            <w:r w:rsidRPr="00CB59B4">
              <w:rPr>
                <w:spacing w:val="-2"/>
                <w:sz w:val="20"/>
                <w:szCs w:val="20"/>
                <w:vertAlign w:val="superscript"/>
              </w:rPr>
              <w:t>ab</w:t>
            </w:r>
          </w:p>
        </w:tc>
        <w:tc>
          <w:tcPr>
            <w:tcW w:w="1439" w:type="dxa"/>
          </w:tcPr>
          <w:p w14:paraId="44B7F3F0" w14:textId="77777777" w:rsidR="006F7006" w:rsidRPr="00CB59B4" w:rsidRDefault="000A2B78" w:rsidP="00CB59B4">
            <w:pPr>
              <w:pStyle w:val="TableParagraph"/>
              <w:spacing w:before="73"/>
              <w:ind w:left="339"/>
              <w:rPr>
                <w:sz w:val="20"/>
                <w:szCs w:val="20"/>
              </w:rPr>
            </w:pPr>
            <w:r w:rsidRPr="00CB59B4">
              <w:rPr>
                <w:spacing w:val="-2"/>
                <w:sz w:val="20"/>
                <w:szCs w:val="20"/>
              </w:rPr>
              <w:t>5.192</w:t>
            </w:r>
            <w:r w:rsidRPr="00CB59B4">
              <w:rPr>
                <w:spacing w:val="-2"/>
                <w:sz w:val="20"/>
                <w:szCs w:val="20"/>
                <w:vertAlign w:val="superscript"/>
              </w:rPr>
              <w:t>a</w:t>
            </w:r>
          </w:p>
        </w:tc>
        <w:tc>
          <w:tcPr>
            <w:tcW w:w="1483" w:type="dxa"/>
          </w:tcPr>
          <w:p w14:paraId="60160511" w14:textId="77777777" w:rsidR="006F7006" w:rsidRPr="00CB59B4" w:rsidRDefault="000A2B78" w:rsidP="00CB59B4">
            <w:pPr>
              <w:pStyle w:val="TableParagraph"/>
              <w:spacing w:before="73"/>
              <w:ind w:left="312"/>
              <w:rPr>
                <w:sz w:val="20"/>
                <w:szCs w:val="20"/>
              </w:rPr>
            </w:pPr>
            <w:r w:rsidRPr="00CB59B4">
              <w:rPr>
                <w:spacing w:val="-2"/>
                <w:sz w:val="20"/>
                <w:szCs w:val="20"/>
              </w:rPr>
              <w:t>4019</w:t>
            </w:r>
            <w:r w:rsidRPr="00CB59B4">
              <w:rPr>
                <w:spacing w:val="-2"/>
                <w:sz w:val="20"/>
                <w:szCs w:val="20"/>
                <w:vertAlign w:val="superscript"/>
              </w:rPr>
              <w:t>ab</w:t>
            </w:r>
          </w:p>
        </w:tc>
        <w:tc>
          <w:tcPr>
            <w:tcW w:w="1578" w:type="dxa"/>
          </w:tcPr>
          <w:p w14:paraId="47CD56EF" w14:textId="77777777" w:rsidR="006F7006" w:rsidRPr="00CB59B4" w:rsidRDefault="000A2B78" w:rsidP="00CB59B4">
            <w:pPr>
              <w:pStyle w:val="TableParagraph"/>
              <w:spacing w:before="73"/>
              <w:ind w:left="171"/>
              <w:rPr>
                <w:sz w:val="20"/>
                <w:szCs w:val="20"/>
              </w:rPr>
            </w:pPr>
            <w:r w:rsidRPr="00CB59B4">
              <w:rPr>
                <w:spacing w:val="-2"/>
                <w:sz w:val="20"/>
                <w:szCs w:val="20"/>
              </w:rPr>
              <w:t>70.61</w:t>
            </w:r>
            <w:r w:rsidRPr="00CB59B4">
              <w:rPr>
                <w:spacing w:val="-2"/>
                <w:sz w:val="20"/>
                <w:szCs w:val="20"/>
                <w:vertAlign w:val="superscript"/>
              </w:rPr>
              <w:t>a</w:t>
            </w:r>
          </w:p>
        </w:tc>
      </w:tr>
      <w:tr w:rsidR="006F7006" w:rsidRPr="00CB59B4" w14:paraId="61DF507B" w14:textId="77777777" w:rsidTr="003A6FB4">
        <w:trPr>
          <w:trHeight w:val="20"/>
          <w:jc w:val="center"/>
        </w:trPr>
        <w:tc>
          <w:tcPr>
            <w:tcW w:w="1702" w:type="dxa"/>
          </w:tcPr>
          <w:p w14:paraId="58BAE870" w14:textId="77777777" w:rsidR="006F7006" w:rsidRPr="00CB59B4" w:rsidRDefault="000A2B78" w:rsidP="00CB59B4">
            <w:pPr>
              <w:pStyle w:val="TableParagraph"/>
              <w:spacing w:before="79"/>
              <w:ind w:left="124"/>
              <w:rPr>
                <w:sz w:val="20"/>
                <w:szCs w:val="20"/>
              </w:rPr>
            </w:pPr>
            <w:r w:rsidRPr="00CB59B4">
              <w:rPr>
                <w:spacing w:val="-5"/>
                <w:sz w:val="20"/>
                <w:szCs w:val="20"/>
              </w:rPr>
              <w:lastRenderedPageBreak/>
              <w:t>100</w:t>
            </w:r>
          </w:p>
        </w:tc>
        <w:tc>
          <w:tcPr>
            <w:tcW w:w="1004" w:type="dxa"/>
          </w:tcPr>
          <w:p w14:paraId="1573E50F" w14:textId="77777777" w:rsidR="006F7006" w:rsidRPr="00CB59B4" w:rsidRDefault="000A2B78" w:rsidP="00CB59B4">
            <w:pPr>
              <w:pStyle w:val="TableParagraph"/>
              <w:spacing w:before="79"/>
              <w:ind w:left="276"/>
              <w:rPr>
                <w:sz w:val="20"/>
                <w:szCs w:val="20"/>
              </w:rPr>
            </w:pPr>
            <w:r w:rsidRPr="00CB59B4">
              <w:rPr>
                <w:spacing w:val="-2"/>
                <w:sz w:val="20"/>
                <w:szCs w:val="20"/>
              </w:rPr>
              <w:t>10.55</w:t>
            </w:r>
            <w:r w:rsidRPr="00CB59B4">
              <w:rPr>
                <w:spacing w:val="-2"/>
                <w:sz w:val="20"/>
                <w:szCs w:val="20"/>
                <w:vertAlign w:val="superscript"/>
              </w:rPr>
              <w:t>a</w:t>
            </w:r>
          </w:p>
        </w:tc>
        <w:tc>
          <w:tcPr>
            <w:tcW w:w="1174" w:type="dxa"/>
          </w:tcPr>
          <w:p w14:paraId="1A273829" w14:textId="77777777" w:rsidR="006F7006" w:rsidRPr="00CB59B4" w:rsidRDefault="000A2B78" w:rsidP="00CB59B4">
            <w:pPr>
              <w:pStyle w:val="TableParagraph"/>
              <w:spacing w:before="79"/>
              <w:ind w:left="107"/>
              <w:rPr>
                <w:sz w:val="20"/>
                <w:szCs w:val="20"/>
              </w:rPr>
            </w:pPr>
            <w:r w:rsidRPr="00CB59B4">
              <w:rPr>
                <w:spacing w:val="-2"/>
                <w:sz w:val="20"/>
                <w:szCs w:val="20"/>
              </w:rPr>
              <w:t>75.17</w:t>
            </w:r>
            <w:r w:rsidRPr="00CB59B4">
              <w:rPr>
                <w:spacing w:val="-2"/>
                <w:sz w:val="20"/>
                <w:szCs w:val="20"/>
                <w:vertAlign w:val="superscript"/>
              </w:rPr>
              <w:t>ab</w:t>
            </w:r>
          </w:p>
        </w:tc>
        <w:tc>
          <w:tcPr>
            <w:tcW w:w="1289" w:type="dxa"/>
          </w:tcPr>
          <w:p w14:paraId="6DA229D9" w14:textId="77777777" w:rsidR="006F7006" w:rsidRPr="00CB59B4" w:rsidRDefault="000A2B78" w:rsidP="00CB59B4">
            <w:pPr>
              <w:pStyle w:val="TableParagraph"/>
              <w:spacing w:before="79"/>
              <w:ind w:left="306"/>
              <w:rPr>
                <w:sz w:val="20"/>
                <w:szCs w:val="20"/>
              </w:rPr>
            </w:pPr>
            <w:r w:rsidRPr="00CB59B4">
              <w:rPr>
                <w:spacing w:val="-2"/>
                <w:sz w:val="20"/>
                <w:szCs w:val="20"/>
              </w:rPr>
              <w:t>19.89</w:t>
            </w:r>
            <w:r w:rsidRPr="00CB59B4">
              <w:rPr>
                <w:spacing w:val="-2"/>
                <w:sz w:val="20"/>
                <w:szCs w:val="20"/>
                <w:vertAlign w:val="superscript"/>
              </w:rPr>
              <w:t>a</w:t>
            </w:r>
          </w:p>
        </w:tc>
        <w:tc>
          <w:tcPr>
            <w:tcW w:w="1335" w:type="dxa"/>
          </w:tcPr>
          <w:p w14:paraId="012C6970" w14:textId="77777777" w:rsidR="006F7006" w:rsidRPr="00CB59B4" w:rsidRDefault="000A2B78" w:rsidP="00CB59B4">
            <w:pPr>
              <w:pStyle w:val="TableParagraph"/>
              <w:spacing w:before="79"/>
              <w:ind w:left="249"/>
              <w:rPr>
                <w:sz w:val="20"/>
                <w:szCs w:val="20"/>
              </w:rPr>
            </w:pPr>
            <w:r w:rsidRPr="00CB59B4">
              <w:rPr>
                <w:spacing w:val="-2"/>
                <w:sz w:val="20"/>
                <w:szCs w:val="20"/>
              </w:rPr>
              <w:t>26.28</w:t>
            </w:r>
            <w:r w:rsidRPr="00CB59B4">
              <w:rPr>
                <w:spacing w:val="-2"/>
                <w:sz w:val="20"/>
                <w:szCs w:val="20"/>
                <w:vertAlign w:val="superscript"/>
              </w:rPr>
              <w:t>ab</w:t>
            </w:r>
          </w:p>
        </w:tc>
        <w:tc>
          <w:tcPr>
            <w:tcW w:w="1439" w:type="dxa"/>
          </w:tcPr>
          <w:p w14:paraId="1FD5AE0E" w14:textId="77777777" w:rsidR="006F7006" w:rsidRPr="00CB59B4" w:rsidRDefault="000A2B78" w:rsidP="00CB59B4">
            <w:pPr>
              <w:pStyle w:val="TableParagraph"/>
              <w:spacing w:before="79"/>
              <w:ind w:left="339"/>
              <w:rPr>
                <w:sz w:val="20"/>
                <w:szCs w:val="20"/>
              </w:rPr>
            </w:pPr>
            <w:r w:rsidRPr="00CB59B4">
              <w:rPr>
                <w:spacing w:val="-2"/>
                <w:sz w:val="20"/>
                <w:szCs w:val="20"/>
              </w:rPr>
              <w:t>5.233</w:t>
            </w:r>
            <w:r w:rsidRPr="00CB59B4">
              <w:rPr>
                <w:spacing w:val="-2"/>
                <w:sz w:val="20"/>
                <w:szCs w:val="20"/>
                <w:vertAlign w:val="superscript"/>
              </w:rPr>
              <w:t>a</w:t>
            </w:r>
          </w:p>
        </w:tc>
        <w:tc>
          <w:tcPr>
            <w:tcW w:w="1483" w:type="dxa"/>
          </w:tcPr>
          <w:p w14:paraId="638303AF" w14:textId="77777777" w:rsidR="006F7006" w:rsidRPr="00CB59B4" w:rsidRDefault="000A2B78" w:rsidP="00CB59B4">
            <w:pPr>
              <w:pStyle w:val="TableParagraph"/>
              <w:spacing w:before="79"/>
              <w:ind w:left="312"/>
              <w:rPr>
                <w:sz w:val="20"/>
                <w:szCs w:val="20"/>
              </w:rPr>
            </w:pPr>
            <w:r w:rsidRPr="00CB59B4">
              <w:rPr>
                <w:spacing w:val="-2"/>
                <w:sz w:val="20"/>
                <w:szCs w:val="20"/>
              </w:rPr>
              <w:t>4396</w:t>
            </w:r>
            <w:r w:rsidRPr="00CB59B4">
              <w:rPr>
                <w:spacing w:val="-2"/>
                <w:sz w:val="20"/>
                <w:szCs w:val="20"/>
                <w:vertAlign w:val="superscript"/>
              </w:rPr>
              <w:t>b</w:t>
            </w:r>
          </w:p>
        </w:tc>
        <w:tc>
          <w:tcPr>
            <w:tcW w:w="1578" w:type="dxa"/>
          </w:tcPr>
          <w:p w14:paraId="3431498C" w14:textId="77777777" w:rsidR="006F7006" w:rsidRPr="00CB59B4" w:rsidRDefault="000A2B78" w:rsidP="00CB59B4">
            <w:pPr>
              <w:pStyle w:val="TableParagraph"/>
              <w:spacing w:before="79"/>
              <w:ind w:left="171"/>
              <w:rPr>
                <w:sz w:val="20"/>
                <w:szCs w:val="20"/>
              </w:rPr>
            </w:pPr>
            <w:r w:rsidRPr="00CB59B4">
              <w:rPr>
                <w:spacing w:val="-2"/>
                <w:sz w:val="20"/>
                <w:szCs w:val="20"/>
              </w:rPr>
              <w:t>70.93</w:t>
            </w:r>
            <w:r w:rsidRPr="00CB59B4">
              <w:rPr>
                <w:spacing w:val="-2"/>
                <w:sz w:val="20"/>
                <w:szCs w:val="20"/>
                <w:vertAlign w:val="superscript"/>
              </w:rPr>
              <w:t>a</w:t>
            </w:r>
          </w:p>
        </w:tc>
      </w:tr>
      <w:tr w:rsidR="006F7006" w:rsidRPr="00CB59B4" w14:paraId="50484841" w14:textId="77777777" w:rsidTr="003A6FB4">
        <w:trPr>
          <w:trHeight w:val="20"/>
          <w:jc w:val="center"/>
        </w:trPr>
        <w:tc>
          <w:tcPr>
            <w:tcW w:w="1702" w:type="dxa"/>
          </w:tcPr>
          <w:p w14:paraId="4F1F699B" w14:textId="77777777" w:rsidR="006F7006" w:rsidRPr="00CB59B4" w:rsidRDefault="000A2B78" w:rsidP="00CB59B4">
            <w:pPr>
              <w:pStyle w:val="TableParagraph"/>
              <w:spacing w:before="73"/>
              <w:ind w:left="124"/>
              <w:rPr>
                <w:sz w:val="20"/>
                <w:szCs w:val="20"/>
              </w:rPr>
            </w:pPr>
            <w:r w:rsidRPr="00CB59B4">
              <w:rPr>
                <w:spacing w:val="-5"/>
                <w:sz w:val="20"/>
                <w:szCs w:val="20"/>
              </w:rPr>
              <w:t>120</w:t>
            </w:r>
          </w:p>
        </w:tc>
        <w:tc>
          <w:tcPr>
            <w:tcW w:w="1004" w:type="dxa"/>
          </w:tcPr>
          <w:p w14:paraId="032340DF" w14:textId="77777777" w:rsidR="006F7006" w:rsidRPr="00CB59B4" w:rsidRDefault="000A2B78" w:rsidP="00CB59B4">
            <w:pPr>
              <w:pStyle w:val="TableParagraph"/>
              <w:spacing w:before="73"/>
              <w:ind w:left="276"/>
              <w:rPr>
                <w:sz w:val="20"/>
                <w:szCs w:val="20"/>
              </w:rPr>
            </w:pPr>
            <w:r w:rsidRPr="00CB59B4">
              <w:rPr>
                <w:spacing w:val="-2"/>
                <w:sz w:val="20"/>
                <w:szCs w:val="20"/>
              </w:rPr>
              <w:t>10.25</w:t>
            </w:r>
            <w:r w:rsidRPr="00CB59B4">
              <w:rPr>
                <w:spacing w:val="-2"/>
                <w:sz w:val="20"/>
                <w:szCs w:val="20"/>
                <w:vertAlign w:val="superscript"/>
              </w:rPr>
              <w:t>a</w:t>
            </w:r>
          </w:p>
        </w:tc>
        <w:tc>
          <w:tcPr>
            <w:tcW w:w="1174" w:type="dxa"/>
          </w:tcPr>
          <w:p w14:paraId="7A7C4B27" w14:textId="77777777" w:rsidR="006F7006" w:rsidRPr="00CB59B4" w:rsidRDefault="000A2B78" w:rsidP="00CB59B4">
            <w:pPr>
              <w:pStyle w:val="TableParagraph"/>
              <w:spacing w:before="73"/>
              <w:ind w:left="107"/>
              <w:rPr>
                <w:sz w:val="20"/>
                <w:szCs w:val="20"/>
              </w:rPr>
            </w:pPr>
            <w:r w:rsidRPr="00CB59B4">
              <w:rPr>
                <w:spacing w:val="-2"/>
                <w:sz w:val="20"/>
                <w:szCs w:val="20"/>
              </w:rPr>
              <w:t>78.47</w:t>
            </w:r>
            <w:r w:rsidRPr="00CB59B4">
              <w:rPr>
                <w:spacing w:val="-2"/>
                <w:sz w:val="20"/>
                <w:szCs w:val="20"/>
                <w:vertAlign w:val="superscript"/>
              </w:rPr>
              <w:t>b</w:t>
            </w:r>
          </w:p>
        </w:tc>
        <w:tc>
          <w:tcPr>
            <w:tcW w:w="1289" w:type="dxa"/>
          </w:tcPr>
          <w:p w14:paraId="0D5C1474" w14:textId="77777777" w:rsidR="006F7006" w:rsidRPr="00CB59B4" w:rsidRDefault="000A2B78" w:rsidP="00CB59B4">
            <w:pPr>
              <w:pStyle w:val="TableParagraph"/>
              <w:spacing w:before="73"/>
              <w:ind w:left="306"/>
              <w:rPr>
                <w:sz w:val="20"/>
                <w:szCs w:val="20"/>
              </w:rPr>
            </w:pPr>
            <w:r w:rsidRPr="00CB59B4">
              <w:rPr>
                <w:spacing w:val="-2"/>
                <w:sz w:val="20"/>
                <w:szCs w:val="20"/>
              </w:rPr>
              <w:t>20.63</w:t>
            </w:r>
            <w:r w:rsidRPr="00CB59B4">
              <w:rPr>
                <w:spacing w:val="-2"/>
                <w:sz w:val="20"/>
                <w:szCs w:val="20"/>
                <w:vertAlign w:val="superscript"/>
              </w:rPr>
              <w:t>a</w:t>
            </w:r>
          </w:p>
        </w:tc>
        <w:tc>
          <w:tcPr>
            <w:tcW w:w="1335" w:type="dxa"/>
          </w:tcPr>
          <w:p w14:paraId="2089654F" w14:textId="77777777" w:rsidR="006F7006" w:rsidRPr="00CB59B4" w:rsidRDefault="000A2B78" w:rsidP="00CB59B4">
            <w:pPr>
              <w:pStyle w:val="TableParagraph"/>
              <w:spacing w:before="73"/>
              <w:ind w:left="249"/>
              <w:rPr>
                <w:sz w:val="20"/>
                <w:szCs w:val="20"/>
              </w:rPr>
            </w:pPr>
            <w:r w:rsidRPr="00CB59B4">
              <w:rPr>
                <w:spacing w:val="-2"/>
                <w:sz w:val="20"/>
                <w:szCs w:val="20"/>
              </w:rPr>
              <w:t>25.23</w:t>
            </w:r>
            <w:r w:rsidRPr="00CB59B4">
              <w:rPr>
                <w:spacing w:val="-2"/>
                <w:sz w:val="20"/>
                <w:szCs w:val="20"/>
                <w:vertAlign w:val="superscript"/>
              </w:rPr>
              <w:t>a</w:t>
            </w:r>
          </w:p>
        </w:tc>
        <w:tc>
          <w:tcPr>
            <w:tcW w:w="1439" w:type="dxa"/>
          </w:tcPr>
          <w:p w14:paraId="52003FE5" w14:textId="77777777" w:rsidR="006F7006" w:rsidRPr="00CB59B4" w:rsidRDefault="000A2B78" w:rsidP="00CB59B4">
            <w:pPr>
              <w:pStyle w:val="TableParagraph"/>
              <w:spacing w:before="73"/>
              <w:ind w:left="339"/>
              <w:rPr>
                <w:sz w:val="20"/>
                <w:szCs w:val="20"/>
              </w:rPr>
            </w:pPr>
            <w:r w:rsidRPr="00CB59B4">
              <w:rPr>
                <w:spacing w:val="-2"/>
                <w:sz w:val="20"/>
                <w:szCs w:val="20"/>
              </w:rPr>
              <w:t>5.300</w:t>
            </w:r>
            <w:r w:rsidRPr="00CB59B4">
              <w:rPr>
                <w:spacing w:val="-2"/>
                <w:sz w:val="20"/>
                <w:szCs w:val="20"/>
                <w:vertAlign w:val="superscript"/>
              </w:rPr>
              <w:t>a</w:t>
            </w:r>
          </w:p>
        </w:tc>
        <w:tc>
          <w:tcPr>
            <w:tcW w:w="1483" w:type="dxa"/>
          </w:tcPr>
          <w:p w14:paraId="6EA016DF" w14:textId="77777777" w:rsidR="006F7006" w:rsidRPr="00CB59B4" w:rsidRDefault="000A2B78" w:rsidP="00CB59B4">
            <w:pPr>
              <w:pStyle w:val="TableParagraph"/>
              <w:spacing w:before="73"/>
              <w:ind w:left="312"/>
              <w:rPr>
                <w:sz w:val="20"/>
                <w:szCs w:val="20"/>
              </w:rPr>
            </w:pPr>
            <w:r w:rsidRPr="00CB59B4">
              <w:rPr>
                <w:spacing w:val="-2"/>
                <w:sz w:val="20"/>
                <w:szCs w:val="20"/>
              </w:rPr>
              <w:t>6172</w:t>
            </w:r>
            <w:r w:rsidRPr="00CB59B4">
              <w:rPr>
                <w:spacing w:val="-2"/>
                <w:sz w:val="20"/>
                <w:szCs w:val="20"/>
                <w:vertAlign w:val="superscript"/>
              </w:rPr>
              <w:t>c</w:t>
            </w:r>
          </w:p>
        </w:tc>
        <w:tc>
          <w:tcPr>
            <w:tcW w:w="1578" w:type="dxa"/>
          </w:tcPr>
          <w:p w14:paraId="0E9A4B52" w14:textId="77777777" w:rsidR="006F7006" w:rsidRPr="00CB59B4" w:rsidRDefault="000A2B78" w:rsidP="00CB59B4">
            <w:pPr>
              <w:pStyle w:val="TableParagraph"/>
              <w:spacing w:before="73"/>
              <w:ind w:left="171"/>
              <w:rPr>
                <w:sz w:val="20"/>
                <w:szCs w:val="20"/>
              </w:rPr>
            </w:pPr>
            <w:r w:rsidRPr="00CB59B4">
              <w:rPr>
                <w:spacing w:val="-2"/>
                <w:sz w:val="20"/>
                <w:szCs w:val="20"/>
              </w:rPr>
              <w:t>67.55</w:t>
            </w:r>
            <w:r w:rsidRPr="00CB59B4">
              <w:rPr>
                <w:spacing w:val="-2"/>
                <w:sz w:val="20"/>
                <w:szCs w:val="20"/>
                <w:vertAlign w:val="superscript"/>
              </w:rPr>
              <w:t>a</w:t>
            </w:r>
          </w:p>
        </w:tc>
      </w:tr>
      <w:tr w:rsidR="006F7006" w:rsidRPr="00CB59B4" w14:paraId="152B7EEC" w14:textId="77777777" w:rsidTr="003A6FB4">
        <w:trPr>
          <w:trHeight w:val="20"/>
          <w:jc w:val="center"/>
        </w:trPr>
        <w:tc>
          <w:tcPr>
            <w:tcW w:w="1702" w:type="dxa"/>
            <w:tcBorders>
              <w:bottom w:val="single" w:sz="4" w:space="0" w:color="000000"/>
            </w:tcBorders>
          </w:tcPr>
          <w:p w14:paraId="0008B9B0" w14:textId="77777777" w:rsidR="006F7006" w:rsidRPr="00CB59B4" w:rsidRDefault="000A2B78" w:rsidP="00CB59B4">
            <w:pPr>
              <w:pStyle w:val="TableParagraph"/>
              <w:spacing w:before="69"/>
              <w:ind w:left="124"/>
              <w:rPr>
                <w:sz w:val="20"/>
                <w:szCs w:val="20"/>
              </w:rPr>
            </w:pPr>
            <w:r w:rsidRPr="00CB59B4">
              <w:rPr>
                <w:spacing w:val="-2"/>
                <w:sz w:val="20"/>
                <w:szCs w:val="20"/>
              </w:rPr>
              <w:t>LSD(P&lt;0.05)</w:t>
            </w:r>
          </w:p>
        </w:tc>
        <w:tc>
          <w:tcPr>
            <w:tcW w:w="1004" w:type="dxa"/>
            <w:tcBorders>
              <w:bottom w:val="single" w:sz="4" w:space="0" w:color="000000"/>
            </w:tcBorders>
          </w:tcPr>
          <w:p w14:paraId="69C840C5" w14:textId="77777777" w:rsidR="006F7006" w:rsidRPr="00CB59B4" w:rsidRDefault="000A2B78" w:rsidP="00CB59B4">
            <w:pPr>
              <w:pStyle w:val="TableParagraph"/>
              <w:spacing w:before="69"/>
              <w:ind w:left="276"/>
              <w:rPr>
                <w:sz w:val="20"/>
                <w:szCs w:val="20"/>
              </w:rPr>
            </w:pPr>
            <w:r w:rsidRPr="00CB59B4">
              <w:rPr>
                <w:spacing w:val="-4"/>
                <w:sz w:val="20"/>
                <w:szCs w:val="20"/>
              </w:rPr>
              <w:t>1.14</w:t>
            </w:r>
          </w:p>
        </w:tc>
        <w:tc>
          <w:tcPr>
            <w:tcW w:w="1174" w:type="dxa"/>
            <w:tcBorders>
              <w:bottom w:val="single" w:sz="4" w:space="0" w:color="000000"/>
            </w:tcBorders>
          </w:tcPr>
          <w:p w14:paraId="4269A95F" w14:textId="77777777" w:rsidR="006F7006" w:rsidRPr="00CB59B4" w:rsidRDefault="000A2B78" w:rsidP="00CB59B4">
            <w:pPr>
              <w:pStyle w:val="TableParagraph"/>
              <w:spacing w:before="69"/>
              <w:ind w:left="107"/>
              <w:rPr>
                <w:sz w:val="20"/>
                <w:szCs w:val="20"/>
              </w:rPr>
            </w:pPr>
            <w:r w:rsidRPr="00CB59B4">
              <w:rPr>
                <w:spacing w:val="-5"/>
                <w:sz w:val="20"/>
                <w:szCs w:val="20"/>
              </w:rPr>
              <w:t>6.3</w:t>
            </w:r>
          </w:p>
        </w:tc>
        <w:tc>
          <w:tcPr>
            <w:tcW w:w="1289" w:type="dxa"/>
            <w:tcBorders>
              <w:bottom w:val="single" w:sz="4" w:space="0" w:color="000000"/>
            </w:tcBorders>
          </w:tcPr>
          <w:p w14:paraId="6A9386E3" w14:textId="77777777" w:rsidR="006F7006" w:rsidRPr="00CB59B4" w:rsidRDefault="000A2B78" w:rsidP="00CB59B4">
            <w:pPr>
              <w:pStyle w:val="TableParagraph"/>
              <w:spacing w:before="69"/>
              <w:ind w:left="306"/>
              <w:rPr>
                <w:sz w:val="20"/>
                <w:szCs w:val="20"/>
              </w:rPr>
            </w:pPr>
            <w:r w:rsidRPr="00CB59B4">
              <w:rPr>
                <w:spacing w:val="-5"/>
                <w:sz w:val="20"/>
                <w:szCs w:val="20"/>
              </w:rPr>
              <w:t>NS</w:t>
            </w:r>
          </w:p>
        </w:tc>
        <w:tc>
          <w:tcPr>
            <w:tcW w:w="1335" w:type="dxa"/>
            <w:tcBorders>
              <w:bottom w:val="single" w:sz="4" w:space="0" w:color="000000"/>
            </w:tcBorders>
          </w:tcPr>
          <w:p w14:paraId="38AAA974" w14:textId="77777777" w:rsidR="006F7006" w:rsidRPr="00CB59B4" w:rsidRDefault="000A2B78" w:rsidP="00CB59B4">
            <w:pPr>
              <w:pStyle w:val="TableParagraph"/>
              <w:spacing w:before="69"/>
              <w:ind w:left="249"/>
              <w:rPr>
                <w:sz w:val="20"/>
                <w:szCs w:val="20"/>
              </w:rPr>
            </w:pPr>
            <w:r w:rsidRPr="00CB59B4">
              <w:rPr>
                <w:spacing w:val="-4"/>
                <w:sz w:val="20"/>
                <w:szCs w:val="20"/>
              </w:rPr>
              <w:t>21.5</w:t>
            </w:r>
          </w:p>
        </w:tc>
        <w:tc>
          <w:tcPr>
            <w:tcW w:w="1439" w:type="dxa"/>
            <w:tcBorders>
              <w:bottom w:val="single" w:sz="4" w:space="0" w:color="000000"/>
            </w:tcBorders>
          </w:tcPr>
          <w:p w14:paraId="06338BB4" w14:textId="77777777" w:rsidR="006F7006" w:rsidRPr="00CB59B4" w:rsidRDefault="000A2B78" w:rsidP="00CB59B4">
            <w:pPr>
              <w:pStyle w:val="TableParagraph"/>
              <w:spacing w:before="69"/>
              <w:ind w:left="339"/>
              <w:rPr>
                <w:sz w:val="20"/>
                <w:szCs w:val="20"/>
              </w:rPr>
            </w:pPr>
            <w:r w:rsidRPr="00CB59B4">
              <w:rPr>
                <w:spacing w:val="-5"/>
                <w:sz w:val="20"/>
                <w:szCs w:val="20"/>
              </w:rPr>
              <w:t>NS</w:t>
            </w:r>
          </w:p>
        </w:tc>
        <w:tc>
          <w:tcPr>
            <w:tcW w:w="1483" w:type="dxa"/>
            <w:tcBorders>
              <w:bottom w:val="single" w:sz="4" w:space="0" w:color="000000"/>
            </w:tcBorders>
          </w:tcPr>
          <w:p w14:paraId="02833397" w14:textId="77777777" w:rsidR="006F7006" w:rsidRPr="00CB59B4" w:rsidRDefault="000A2B78" w:rsidP="00CB59B4">
            <w:pPr>
              <w:pStyle w:val="TableParagraph"/>
              <w:spacing w:before="69"/>
              <w:ind w:left="312"/>
              <w:rPr>
                <w:sz w:val="20"/>
                <w:szCs w:val="20"/>
              </w:rPr>
            </w:pPr>
            <w:r w:rsidRPr="00CB59B4">
              <w:rPr>
                <w:spacing w:val="-2"/>
                <w:sz w:val="20"/>
                <w:szCs w:val="20"/>
              </w:rPr>
              <w:t>470.9</w:t>
            </w:r>
          </w:p>
        </w:tc>
        <w:tc>
          <w:tcPr>
            <w:tcW w:w="1578" w:type="dxa"/>
            <w:tcBorders>
              <w:bottom w:val="single" w:sz="4" w:space="0" w:color="000000"/>
            </w:tcBorders>
          </w:tcPr>
          <w:p w14:paraId="7E5EC7FF" w14:textId="77777777" w:rsidR="006F7006" w:rsidRPr="00CB59B4" w:rsidRDefault="000A2B78" w:rsidP="00CB59B4">
            <w:pPr>
              <w:pStyle w:val="TableParagraph"/>
              <w:spacing w:before="69"/>
              <w:ind w:left="171"/>
              <w:rPr>
                <w:sz w:val="20"/>
                <w:szCs w:val="20"/>
              </w:rPr>
            </w:pPr>
            <w:r w:rsidRPr="00CB59B4">
              <w:rPr>
                <w:spacing w:val="-5"/>
                <w:sz w:val="20"/>
                <w:szCs w:val="20"/>
              </w:rPr>
              <w:t>NS</w:t>
            </w:r>
          </w:p>
        </w:tc>
      </w:tr>
      <w:tr w:rsidR="006F7006" w:rsidRPr="00CB59B4" w14:paraId="3EE45AA4" w14:textId="77777777" w:rsidTr="003A6FB4">
        <w:trPr>
          <w:trHeight w:val="20"/>
          <w:jc w:val="center"/>
        </w:trPr>
        <w:tc>
          <w:tcPr>
            <w:tcW w:w="1702" w:type="dxa"/>
            <w:tcBorders>
              <w:top w:val="single" w:sz="4" w:space="0" w:color="000000"/>
              <w:bottom w:val="single" w:sz="4" w:space="0" w:color="000000"/>
            </w:tcBorders>
          </w:tcPr>
          <w:p w14:paraId="40B0E2E6" w14:textId="77777777" w:rsidR="006F7006" w:rsidRPr="00CB59B4" w:rsidRDefault="000A2B78" w:rsidP="00CB59B4">
            <w:pPr>
              <w:pStyle w:val="TableParagraph"/>
              <w:spacing w:before="1"/>
              <w:ind w:left="124"/>
              <w:rPr>
                <w:sz w:val="20"/>
                <w:szCs w:val="20"/>
              </w:rPr>
            </w:pPr>
            <w:r w:rsidRPr="00CB59B4">
              <w:rPr>
                <w:spacing w:val="-2"/>
                <w:sz w:val="20"/>
                <w:szCs w:val="20"/>
              </w:rPr>
              <w:t>Inter-</w:t>
            </w:r>
            <w:r w:rsidRPr="00CB59B4">
              <w:rPr>
                <w:spacing w:val="-5"/>
                <w:sz w:val="20"/>
                <w:szCs w:val="20"/>
              </w:rPr>
              <w:t>row</w:t>
            </w:r>
          </w:p>
          <w:p w14:paraId="5CFD701D" w14:textId="77777777" w:rsidR="006F7006" w:rsidRPr="00CB59B4" w:rsidRDefault="000A2B78" w:rsidP="00CB59B4">
            <w:pPr>
              <w:pStyle w:val="TableParagraph"/>
              <w:spacing w:before="137"/>
              <w:ind w:left="124"/>
              <w:rPr>
                <w:sz w:val="20"/>
                <w:szCs w:val="20"/>
              </w:rPr>
            </w:pPr>
            <w:r w:rsidRPr="00CB59B4">
              <w:rPr>
                <w:spacing w:val="-2"/>
                <w:sz w:val="20"/>
                <w:szCs w:val="20"/>
              </w:rPr>
              <w:t>spacing(cm)</w:t>
            </w:r>
          </w:p>
        </w:tc>
        <w:tc>
          <w:tcPr>
            <w:tcW w:w="1004" w:type="dxa"/>
            <w:tcBorders>
              <w:top w:val="single" w:sz="4" w:space="0" w:color="000000"/>
              <w:bottom w:val="single" w:sz="4" w:space="0" w:color="000000"/>
            </w:tcBorders>
          </w:tcPr>
          <w:p w14:paraId="01C2EB38" w14:textId="77777777" w:rsidR="006F7006" w:rsidRPr="00CB59B4" w:rsidRDefault="006F7006" w:rsidP="00CB59B4">
            <w:pPr>
              <w:pStyle w:val="TableParagraph"/>
              <w:rPr>
                <w:sz w:val="20"/>
                <w:szCs w:val="20"/>
              </w:rPr>
            </w:pPr>
          </w:p>
        </w:tc>
        <w:tc>
          <w:tcPr>
            <w:tcW w:w="1174" w:type="dxa"/>
            <w:tcBorders>
              <w:top w:val="single" w:sz="4" w:space="0" w:color="000000"/>
              <w:bottom w:val="single" w:sz="4" w:space="0" w:color="000000"/>
            </w:tcBorders>
          </w:tcPr>
          <w:p w14:paraId="2DC67F4A" w14:textId="77777777" w:rsidR="006F7006" w:rsidRPr="00CB59B4" w:rsidRDefault="006F7006" w:rsidP="00CB59B4">
            <w:pPr>
              <w:pStyle w:val="TableParagraph"/>
              <w:rPr>
                <w:sz w:val="20"/>
                <w:szCs w:val="20"/>
              </w:rPr>
            </w:pPr>
          </w:p>
        </w:tc>
        <w:tc>
          <w:tcPr>
            <w:tcW w:w="1289" w:type="dxa"/>
            <w:tcBorders>
              <w:top w:val="single" w:sz="4" w:space="0" w:color="000000"/>
              <w:bottom w:val="single" w:sz="4" w:space="0" w:color="000000"/>
            </w:tcBorders>
          </w:tcPr>
          <w:p w14:paraId="330DF95A" w14:textId="77777777" w:rsidR="006F7006" w:rsidRPr="00CB59B4" w:rsidRDefault="006F7006" w:rsidP="00CB59B4">
            <w:pPr>
              <w:pStyle w:val="TableParagraph"/>
              <w:rPr>
                <w:sz w:val="20"/>
                <w:szCs w:val="20"/>
              </w:rPr>
            </w:pPr>
          </w:p>
        </w:tc>
        <w:tc>
          <w:tcPr>
            <w:tcW w:w="1335" w:type="dxa"/>
            <w:tcBorders>
              <w:top w:val="single" w:sz="4" w:space="0" w:color="000000"/>
              <w:bottom w:val="single" w:sz="4" w:space="0" w:color="000000"/>
            </w:tcBorders>
          </w:tcPr>
          <w:p w14:paraId="3A23B668" w14:textId="77777777" w:rsidR="006F7006" w:rsidRPr="00CB59B4" w:rsidRDefault="006F7006" w:rsidP="00CB59B4">
            <w:pPr>
              <w:pStyle w:val="TableParagraph"/>
              <w:rPr>
                <w:sz w:val="20"/>
                <w:szCs w:val="20"/>
              </w:rPr>
            </w:pPr>
          </w:p>
        </w:tc>
        <w:tc>
          <w:tcPr>
            <w:tcW w:w="1439" w:type="dxa"/>
            <w:tcBorders>
              <w:top w:val="single" w:sz="4" w:space="0" w:color="000000"/>
              <w:bottom w:val="single" w:sz="4" w:space="0" w:color="000000"/>
            </w:tcBorders>
          </w:tcPr>
          <w:p w14:paraId="07197CEA" w14:textId="77777777" w:rsidR="006F7006" w:rsidRPr="00CB59B4" w:rsidRDefault="006F7006" w:rsidP="00CB59B4">
            <w:pPr>
              <w:pStyle w:val="TableParagraph"/>
              <w:rPr>
                <w:sz w:val="20"/>
                <w:szCs w:val="20"/>
              </w:rPr>
            </w:pPr>
          </w:p>
        </w:tc>
        <w:tc>
          <w:tcPr>
            <w:tcW w:w="1483" w:type="dxa"/>
            <w:tcBorders>
              <w:top w:val="single" w:sz="4" w:space="0" w:color="000000"/>
              <w:bottom w:val="single" w:sz="4" w:space="0" w:color="000000"/>
            </w:tcBorders>
          </w:tcPr>
          <w:p w14:paraId="77D9DB45" w14:textId="77777777" w:rsidR="006F7006" w:rsidRPr="00CB59B4" w:rsidRDefault="006F7006" w:rsidP="00CB59B4">
            <w:pPr>
              <w:pStyle w:val="TableParagraph"/>
              <w:rPr>
                <w:sz w:val="20"/>
                <w:szCs w:val="20"/>
              </w:rPr>
            </w:pPr>
          </w:p>
        </w:tc>
        <w:tc>
          <w:tcPr>
            <w:tcW w:w="1578" w:type="dxa"/>
            <w:tcBorders>
              <w:top w:val="single" w:sz="4" w:space="0" w:color="000000"/>
              <w:bottom w:val="single" w:sz="4" w:space="0" w:color="000000"/>
            </w:tcBorders>
          </w:tcPr>
          <w:p w14:paraId="7BBDE418" w14:textId="77777777" w:rsidR="006F7006" w:rsidRPr="00CB59B4" w:rsidRDefault="006F7006" w:rsidP="00CB59B4">
            <w:pPr>
              <w:pStyle w:val="TableParagraph"/>
              <w:rPr>
                <w:sz w:val="20"/>
                <w:szCs w:val="20"/>
              </w:rPr>
            </w:pPr>
          </w:p>
        </w:tc>
      </w:tr>
      <w:tr w:rsidR="006F7006" w:rsidRPr="00CB59B4" w14:paraId="5A55A5B5" w14:textId="77777777" w:rsidTr="003A6FB4">
        <w:trPr>
          <w:trHeight w:val="20"/>
          <w:jc w:val="center"/>
        </w:trPr>
        <w:tc>
          <w:tcPr>
            <w:tcW w:w="1702" w:type="dxa"/>
            <w:tcBorders>
              <w:top w:val="single" w:sz="4" w:space="0" w:color="000000"/>
            </w:tcBorders>
          </w:tcPr>
          <w:p w14:paraId="59760B09" w14:textId="77777777" w:rsidR="006F7006" w:rsidRPr="00CB59B4" w:rsidRDefault="000A2B78" w:rsidP="00CB59B4">
            <w:pPr>
              <w:pStyle w:val="TableParagraph"/>
              <w:ind w:left="124"/>
              <w:rPr>
                <w:sz w:val="20"/>
                <w:szCs w:val="20"/>
              </w:rPr>
            </w:pPr>
            <w:r w:rsidRPr="00CB59B4">
              <w:rPr>
                <w:spacing w:val="-5"/>
                <w:sz w:val="20"/>
                <w:szCs w:val="20"/>
              </w:rPr>
              <w:t>10</w:t>
            </w:r>
          </w:p>
        </w:tc>
        <w:tc>
          <w:tcPr>
            <w:tcW w:w="1004" w:type="dxa"/>
            <w:tcBorders>
              <w:top w:val="single" w:sz="4" w:space="0" w:color="000000"/>
            </w:tcBorders>
          </w:tcPr>
          <w:p w14:paraId="209240B9" w14:textId="77777777" w:rsidR="006F7006" w:rsidRPr="00CB59B4" w:rsidRDefault="000A2B78" w:rsidP="00CB59B4">
            <w:pPr>
              <w:pStyle w:val="TableParagraph"/>
              <w:ind w:left="276"/>
              <w:rPr>
                <w:sz w:val="20"/>
                <w:szCs w:val="20"/>
              </w:rPr>
            </w:pPr>
            <w:r w:rsidRPr="00CB59B4">
              <w:rPr>
                <w:spacing w:val="-2"/>
                <w:sz w:val="20"/>
                <w:szCs w:val="20"/>
              </w:rPr>
              <w:t>10.11</w:t>
            </w:r>
            <w:r w:rsidRPr="00CB59B4">
              <w:rPr>
                <w:spacing w:val="-2"/>
                <w:sz w:val="20"/>
                <w:szCs w:val="20"/>
                <w:vertAlign w:val="superscript"/>
              </w:rPr>
              <w:t>a</w:t>
            </w:r>
          </w:p>
        </w:tc>
        <w:tc>
          <w:tcPr>
            <w:tcW w:w="1174" w:type="dxa"/>
            <w:tcBorders>
              <w:top w:val="single" w:sz="4" w:space="0" w:color="000000"/>
            </w:tcBorders>
          </w:tcPr>
          <w:p w14:paraId="25C9B4A1" w14:textId="77777777" w:rsidR="006F7006" w:rsidRPr="00CB59B4" w:rsidRDefault="000A2B78" w:rsidP="00CB59B4">
            <w:pPr>
              <w:pStyle w:val="TableParagraph"/>
              <w:ind w:left="107"/>
              <w:rPr>
                <w:sz w:val="20"/>
                <w:szCs w:val="20"/>
              </w:rPr>
            </w:pPr>
            <w:r w:rsidRPr="00CB59B4">
              <w:rPr>
                <w:spacing w:val="-2"/>
                <w:sz w:val="20"/>
                <w:szCs w:val="20"/>
              </w:rPr>
              <w:t>71.38</w:t>
            </w:r>
            <w:r w:rsidRPr="00CB59B4">
              <w:rPr>
                <w:spacing w:val="-2"/>
                <w:sz w:val="20"/>
                <w:szCs w:val="20"/>
                <w:vertAlign w:val="superscript"/>
              </w:rPr>
              <w:t>ab</w:t>
            </w:r>
          </w:p>
        </w:tc>
        <w:tc>
          <w:tcPr>
            <w:tcW w:w="1289" w:type="dxa"/>
            <w:tcBorders>
              <w:top w:val="single" w:sz="4" w:space="0" w:color="000000"/>
            </w:tcBorders>
          </w:tcPr>
          <w:p w14:paraId="4623398A" w14:textId="77777777" w:rsidR="006F7006" w:rsidRPr="00CB59B4" w:rsidRDefault="000A2B78" w:rsidP="00CB59B4">
            <w:pPr>
              <w:pStyle w:val="TableParagraph"/>
              <w:ind w:left="306"/>
              <w:rPr>
                <w:sz w:val="20"/>
                <w:szCs w:val="20"/>
              </w:rPr>
            </w:pPr>
            <w:r w:rsidRPr="00CB59B4">
              <w:rPr>
                <w:spacing w:val="-2"/>
                <w:sz w:val="20"/>
                <w:szCs w:val="20"/>
              </w:rPr>
              <w:t>22.73</w:t>
            </w:r>
            <w:r w:rsidRPr="00CB59B4">
              <w:rPr>
                <w:spacing w:val="-2"/>
                <w:sz w:val="20"/>
                <w:szCs w:val="20"/>
                <w:vertAlign w:val="superscript"/>
              </w:rPr>
              <w:t>c</w:t>
            </w:r>
          </w:p>
        </w:tc>
        <w:tc>
          <w:tcPr>
            <w:tcW w:w="1335" w:type="dxa"/>
            <w:tcBorders>
              <w:top w:val="single" w:sz="4" w:space="0" w:color="000000"/>
            </w:tcBorders>
          </w:tcPr>
          <w:p w14:paraId="50632DB0" w14:textId="77777777" w:rsidR="006F7006" w:rsidRPr="00CB59B4" w:rsidRDefault="000A2B78" w:rsidP="00CB59B4">
            <w:pPr>
              <w:pStyle w:val="TableParagraph"/>
              <w:ind w:left="249"/>
              <w:rPr>
                <w:sz w:val="20"/>
                <w:szCs w:val="20"/>
              </w:rPr>
            </w:pPr>
            <w:r w:rsidRPr="00CB59B4">
              <w:rPr>
                <w:spacing w:val="-2"/>
                <w:sz w:val="20"/>
                <w:szCs w:val="20"/>
              </w:rPr>
              <w:t>22.08</w:t>
            </w:r>
            <w:r w:rsidRPr="00CB59B4">
              <w:rPr>
                <w:spacing w:val="-2"/>
                <w:sz w:val="20"/>
                <w:szCs w:val="20"/>
                <w:vertAlign w:val="superscript"/>
              </w:rPr>
              <w:t>a</w:t>
            </w:r>
          </w:p>
        </w:tc>
        <w:tc>
          <w:tcPr>
            <w:tcW w:w="1439" w:type="dxa"/>
            <w:tcBorders>
              <w:top w:val="single" w:sz="4" w:space="0" w:color="000000"/>
            </w:tcBorders>
          </w:tcPr>
          <w:p w14:paraId="07DC8884" w14:textId="77777777" w:rsidR="006F7006" w:rsidRPr="00CB59B4" w:rsidRDefault="000A2B78" w:rsidP="00CB59B4">
            <w:pPr>
              <w:pStyle w:val="TableParagraph"/>
              <w:ind w:left="339"/>
              <w:rPr>
                <w:sz w:val="20"/>
                <w:szCs w:val="20"/>
              </w:rPr>
            </w:pPr>
            <w:r w:rsidRPr="00CB59B4">
              <w:rPr>
                <w:spacing w:val="-2"/>
                <w:sz w:val="20"/>
                <w:szCs w:val="20"/>
              </w:rPr>
              <w:t>5.133</w:t>
            </w:r>
            <w:r w:rsidRPr="00CB59B4">
              <w:rPr>
                <w:spacing w:val="-2"/>
                <w:sz w:val="20"/>
                <w:szCs w:val="20"/>
                <w:vertAlign w:val="superscript"/>
              </w:rPr>
              <w:t>a</w:t>
            </w:r>
          </w:p>
        </w:tc>
        <w:tc>
          <w:tcPr>
            <w:tcW w:w="1483" w:type="dxa"/>
            <w:tcBorders>
              <w:top w:val="single" w:sz="4" w:space="0" w:color="000000"/>
            </w:tcBorders>
          </w:tcPr>
          <w:p w14:paraId="326DDFAF" w14:textId="77777777" w:rsidR="006F7006" w:rsidRPr="00CB59B4" w:rsidRDefault="000A2B78" w:rsidP="00CB59B4">
            <w:pPr>
              <w:pStyle w:val="TableParagraph"/>
              <w:ind w:left="312"/>
              <w:rPr>
                <w:sz w:val="20"/>
                <w:szCs w:val="20"/>
              </w:rPr>
            </w:pPr>
            <w:r w:rsidRPr="00CB59B4">
              <w:rPr>
                <w:spacing w:val="-2"/>
                <w:sz w:val="20"/>
                <w:szCs w:val="20"/>
              </w:rPr>
              <w:t>4653</w:t>
            </w:r>
            <w:r w:rsidRPr="00CB59B4">
              <w:rPr>
                <w:spacing w:val="-2"/>
                <w:sz w:val="20"/>
                <w:szCs w:val="20"/>
                <w:vertAlign w:val="superscript"/>
              </w:rPr>
              <w:t>a</w:t>
            </w:r>
          </w:p>
        </w:tc>
        <w:tc>
          <w:tcPr>
            <w:tcW w:w="1578" w:type="dxa"/>
            <w:tcBorders>
              <w:top w:val="single" w:sz="4" w:space="0" w:color="000000"/>
            </w:tcBorders>
          </w:tcPr>
          <w:p w14:paraId="3C2B0B1A" w14:textId="77777777" w:rsidR="006F7006" w:rsidRPr="00CB59B4" w:rsidRDefault="000A2B78" w:rsidP="00CB59B4">
            <w:pPr>
              <w:pStyle w:val="TableParagraph"/>
              <w:ind w:left="171"/>
              <w:rPr>
                <w:sz w:val="20"/>
                <w:szCs w:val="20"/>
              </w:rPr>
            </w:pPr>
            <w:r w:rsidRPr="00CB59B4">
              <w:rPr>
                <w:spacing w:val="-2"/>
                <w:sz w:val="20"/>
                <w:szCs w:val="20"/>
              </w:rPr>
              <w:t>64.63</w:t>
            </w:r>
            <w:r w:rsidRPr="00CB59B4">
              <w:rPr>
                <w:spacing w:val="-2"/>
                <w:sz w:val="20"/>
                <w:szCs w:val="20"/>
                <w:vertAlign w:val="superscript"/>
              </w:rPr>
              <w:t>a</w:t>
            </w:r>
          </w:p>
        </w:tc>
      </w:tr>
      <w:tr w:rsidR="006F7006" w:rsidRPr="00CB59B4" w14:paraId="663C9A62" w14:textId="77777777" w:rsidTr="003A6FB4">
        <w:trPr>
          <w:trHeight w:val="20"/>
          <w:jc w:val="center"/>
        </w:trPr>
        <w:tc>
          <w:tcPr>
            <w:tcW w:w="1702" w:type="dxa"/>
          </w:tcPr>
          <w:p w14:paraId="22C2F29D" w14:textId="77777777" w:rsidR="006F7006" w:rsidRPr="00CB59B4" w:rsidRDefault="000A2B78" w:rsidP="00CB59B4">
            <w:pPr>
              <w:pStyle w:val="TableParagraph"/>
              <w:spacing w:before="79"/>
              <w:ind w:left="124"/>
              <w:rPr>
                <w:sz w:val="20"/>
                <w:szCs w:val="20"/>
              </w:rPr>
            </w:pPr>
            <w:r w:rsidRPr="00CB59B4">
              <w:rPr>
                <w:spacing w:val="-5"/>
                <w:sz w:val="20"/>
                <w:szCs w:val="20"/>
              </w:rPr>
              <w:t>20</w:t>
            </w:r>
          </w:p>
        </w:tc>
        <w:tc>
          <w:tcPr>
            <w:tcW w:w="1004" w:type="dxa"/>
          </w:tcPr>
          <w:p w14:paraId="2BE22D0E" w14:textId="77777777" w:rsidR="006F7006" w:rsidRPr="00CB59B4" w:rsidRDefault="000A2B78" w:rsidP="00CB59B4">
            <w:pPr>
              <w:pStyle w:val="TableParagraph"/>
              <w:spacing w:before="79"/>
              <w:ind w:left="276"/>
              <w:rPr>
                <w:sz w:val="20"/>
                <w:szCs w:val="20"/>
              </w:rPr>
            </w:pPr>
            <w:r w:rsidRPr="00CB59B4">
              <w:rPr>
                <w:spacing w:val="-2"/>
                <w:sz w:val="20"/>
                <w:szCs w:val="20"/>
              </w:rPr>
              <w:t>10.5</w:t>
            </w:r>
            <w:r w:rsidRPr="00CB59B4">
              <w:rPr>
                <w:spacing w:val="-2"/>
                <w:sz w:val="20"/>
                <w:szCs w:val="20"/>
                <w:vertAlign w:val="superscript"/>
              </w:rPr>
              <w:t>a</w:t>
            </w:r>
          </w:p>
        </w:tc>
        <w:tc>
          <w:tcPr>
            <w:tcW w:w="1174" w:type="dxa"/>
          </w:tcPr>
          <w:p w14:paraId="1EE73885" w14:textId="77777777" w:rsidR="006F7006" w:rsidRPr="00CB59B4" w:rsidRDefault="000A2B78" w:rsidP="00CB59B4">
            <w:pPr>
              <w:pStyle w:val="TableParagraph"/>
              <w:spacing w:before="79"/>
              <w:ind w:left="107"/>
              <w:rPr>
                <w:sz w:val="20"/>
                <w:szCs w:val="20"/>
              </w:rPr>
            </w:pPr>
            <w:r w:rsidRPr="00CB59B4">
              <w:rPr>
                <w:spacing w:val="-2"/>
                <w:sz w:val="20"/>
                <w:szCs w:val="20"/>
              </w:rPr>
              <w:t>66.63</w:t>
            </w:r>
            <w:r w:rsidRPr="00CB59B4">
              <w:rPr>
                <w:spacing w:val="-2"/>
                <w:sz w:val="20"/>
                <w:szCs w:val="20"/>
                <w:vertAlign w:val="superscript"/>
              </w:rPr>
              <w:t>a</w:t>
            </w:r>
          </w:p>
        </w:tc>
        <w:tc>
          <w:tcPr>
            <w:tcW w:w="1289" w:type="dxa"/>
          </w:tcPr>
          <w:p w14:paraId="27701644" w14:textId="77777777" w:rsidR="006F7006" w:rsidRPr="00CB59B4" w:rsidRDefault="000A2B78" w:rsidP="00CB59B4">
            <w:pPr>
              <w:pStyle w:val="TableParagraph"/>
              <w:spacing w:before="79"/>
              <w:ind w:left="306"/>
              <w:rPr>
                <w:sz w:val="20"/>
                <w:szCs w:val="20"/>
              </w:rPr>
            </w:pPr>
            <w:r w:rsidRPr="00CB59B4">
              <w:rPr>
                <w:spacing w:val="-2"/>
                <w:sz w:val="20"/>
                <w:szCs w:val="20"/>
              </w:rPr>
              <w:t>21.50</w:t>
            </w:r>
            <w:r w:rsidRPr="00CB59B4">
              <w:rPr>
                <w:spacing w:val="-2"/>
                <w:sz w:val="20"/>
                <w:szCs w:val="20"/>
                <w:vertAlign w:val="superscript"/>
              </w:rPr>
              <w:t>b</w:t>
            </w:r>
          </w:p>
        </w:tc>
        <w:tc>
          <w:tcPr>
            <w:tcW w:w="1335" w:type="dxa"/>
          </w:tcPr>
          <w:p w14:paraId="12130147" w14:textId="77777777" w:rsidR="006F7006" w:rsidRPr="00CB59B4" w:rsidRDefault="000A2B78" w:rsidP="00CB59B4">
            <w:pPr>
              <w:pStyle w:val="TableParagraph"/>
              <w:spacing w:before="79"/>
              <w:ind w:left="249"/>
              <w:rPr>
                <w:sz w:val="20"/>
                <w:szCs w:val="20"/>
              </w:rPr>
            </w:pPr>
            <w:r w:rsidRPr="00CB59B4">
              <w:rPr>
                <w:spacing w:val="-2"/>
                <w:sz w:val="20"/>
                <w:szCs w:val="20"/>
              </w:rPr>
              <w:t>24.65</w:t>
            </w:r>
            <w:r w:rsidRPr="00CB59B4">
              <w:rPr>
                <w:spacing w:val="-2"/>
                <w:sz w:val="20"/>
                <w:szCs w:val="20"/>
                <w:vertAlign w:val="superscript"/>
              </w:rPr>
              <w:t>ab</w:t>
            </w:r>
          </w:p>
        </w:tc>
        <w:tc>
          <w:tcPr>
            <w:tcW w:w="1439" w:type="dxa"/>
          </w:tcPr>
          <w:p w14:paraId="7E24BAB6" w14:textId="77777777" w:rsidR="006F7006" w:rsidRPr="00CB59B4" w:rsidRDefault="000A2B78" w:rsidP="00CB59B4">
            <w:pPr>
              <w:pStyle w:val="TableParagraph"/>
              <w:spacing w:before="79"/>
              <w:ind w:left="339"/>
              <w:rPr>
                <w:sz w:val="20"/>
                <w:szCs w:val="20"/>
              </w:rPr>
            </w:pPr>
            <w:r w:rsidRPr="00CB59B4">
              <w:rPr>
                <w:spacing w:val="-2"/>
                <w:sz w:val="20"/>
                <w:szCs w:val="20"/>
              </w:rPr>
              <w:t>5.942</w:t>
            </w:r>
            <w:r w:rsidRPr="00CB59B4">
              <w:rPr>
                <w:spacing w:val="-2"/>
                <w:sz w:val="20"/>
                <w:szCs w:val="20"/>
                <w:vertAlign w:val="superscript"/>
              </w:rPr>
              <w:t>a</w:t>
            </w:r>
          </w:p>
        </w:tc>
        <w:tc>
          <w:tcPr>
            <w:tcW w:w="1483" w:type="dxa"/>
          </w:tcPr>
          <w:p w14:paraId="621BC19D" w14:textId="77777777" w:rsidR="006F7006" w:rsidRPr="00CB59B4" w:rsidRDefault="000A2B78" w:rsidP="00CB59B4">
            <w:pPr>
              <w:pStyle w:val="TableParagraph"/>
              <w:spacing w:before="79"/>
              <w:ind w:left="312"/>
              <w:rPr>
                <w:sz w:val="20"/>
                <w:szCs w:val="20"/>
              </w:rPr>
            </w:pPr>
            <w:r w:rsidRPr="00CB59B4">
              <w:rPr>
                <w:spacing w:val="-2"/>
                <w:sz w:val="20"/>
                <w:szCs w:val="20"/>
              </w:rPr>
              <w:t>4710</w:t>
            </w:r>
            <w:r w:rsidRPr="00CB59B4">
              <w:rPr>
                <w:spacing w:val="-2"/>
                <w:sz w:val="20"/>
                <w:szCs w:val="20"/>
                <w:vertAlign w:val="superscript"/>
              </w:rPr>
              <w:t>a</w:t>
            </w:r>
          </w:p>
        </w:tc>
        <w:tc>
          <w:tcPr>
            <w:tcW w:w="1578" w:type="dxa"/>
          </w:tcPr>
          <w:p w14:paraId="5DDF9AA5" w14:textId="77777777" w:rsidR="006F7006" w:rsidRPr="00CB59B4" w:rsidRDefault="000A2B78" w:rsidP="00CB59B4">
            <w:pPr>
              <w:pStyle w:val="TableParagraph"/>
              <w:spacing w:before="79"/>
              <w:ind w:left="171"/>
              <w:rPr>
                <w:sz w:val="20"/>
                <w:szCs w:val="20"/>
              </w:rPr>
            </w:pPr>
            <w:r w:rsidRPr="00CB59B4">
              <w:rPr>
                <w:spacing w:val="-2"/>
                <w:sz w:val="20"/>
                <w:szCs w:val="20"/>
              </w:rPr>
              <w:t>59.70</w:t>
            </w:r>
            <w:r w:rsidRPr="00CB59B4">
              <w:rPr>
                <w:spacing w:val="-2"/>
                <w:sz w:val="20"/>
                <w:szCs w:val="20"/>
                <w:vertAlign w:val="superscript"/>
              </w:rPr>
              <w:t>a</w:t>
            </w:r>
          </w:p>
        </w:tc>
      </w:tr>
      <w:tr w:rsidR="006F7006" w:rsidRPr="00CB59B4" w14:paraId="69145B6C" w14:textId="77777777" w:rsidTr="003A6FB4">
        <w:trPr>
          <w:trHeight w:val="20"/>
          <w:jc w:val="center"/>
        </w:trPr>
        <w:tc>
          <w:tcPr>
            <w:tcW w:w="1702" w:type="dxa"/>
          </w:tcPr>
          <w:p w14:paraId="3DFB97C4" w14:textId="77777777" w:rsidR="006F7006" w:rsidRPr="00CB59B4" w:rsidRDefault="000A2B78" w:rsidP="00CB59B4">
            <w:pPr>
              <w:pStyle w:val="TableParagraph"/>
              <w:spacing w:before="79"/>
              <w:ind w:left="124"/>
              <w:rPr>
                <w:sz w:val="20"/>
                <w:szCs w:val="20"/>
              </w:rPr>
            </w:pPr>
            <w:r w:rsidRPr="00CB59B4">
              <w:rPr>
                <w:spacing w:val="-5"/>
                <w:sz w:val="20"/>
                <w:szCs w:val="20"/>
              </w:rPr>
              <w:t>25</w:t>
            </w:r>
          </w:p>
        </w:tc>
        <w:tc>
          <w:tcPr>
            <w:tcW w:w="1004" w:type="dxa"/>
          </w:tcPr>
          <w:p w14:paraId="77F9FED6" w14:textId="77777777" w:rsidR="006F7006" w:rsidRPr="00CB59B4" w:rsidRDefault="000A2B78" w:rsidP="00CB59B4">
            <w:pPr>
              <w:pStyle w:val="TableParagraph"/>
              <w:spacing w:before="79"/>
              <w:ind w:left="276"/>
              <w:rPr>
                <w:sz w:val="20"/>
                <w:szCs w:val="20"/>
              </w:rPr>
            </w:pPr>
            <w:r w:rsidRPr="00CB59B4">
              <w:rPr>
                <w:spacing w:val="-2"/>
                <w:sz w:val="20"/>
                <w:szCs w:val="20"/>
              </w:rPr>
              <w:t>10.76</w:t>
            </w:r>
            <w:r w:rsidRPr="00CB59B4">
              <w:rPr>
                <w:spacing w:val="-2"/>
                <w:sz w:val="20"/>
                <w:szCs w:val="20"/>
                <w:vertAlign w:val="superscript"/>
              </w:rPr>
              <w:t>a</w:t>
            </w:r>
          </w:p>
        </w:tc>
        <w:tc>
          <w:tcPr>
            <w:tcW w:w="1174" w:type="dxa"/>
          </w:tcPr>
          <w:p w14:paraId="4CB24044" w14:textId="77777777" w:rsidR="006F7006" w:rsidRPr="00CB59B4" w:rsidRDefault="000A2B78" w:rsidP="00CB59B4">
            <w:pPr>
              <w:pStyle w:val="TableParagraph"/>
              <w:spacing w:before="79"/>
              <w:ind w:left="107"/>
              <w:rPr>
                <w:sz w:val="20"/>
                <w:szCs w:val="20"/>
              </w:rPr>
            </w:pPr>
            <w:r w:rsidRPr="00CB59B4">
              <w:rPr>
                <w:spacing w:val="-2"/>
                <w:sz w:val="20"/>
                <w:szCs w:val="20"/>
              </w:rPr>
              <w:t>76.75</w:t>
            </w:r>
            <w:r w:rsidRPr="00CB59B4">
              <w:rPr>
                <w:spacing w:val="-2"/>
                <w:sz w:val="20"/>
                <w:szCs w:val="20"/>
                <w:vertAlign w:val="superscript"/>
              </w:rPr>
              <w:t>bc</w:t>
            </w:r>
          </w:p>
        </w:tc>
        <w:tc>
          <w:tcPr>
            <w:tcW w:w="1289" w:type="dxa"/>
          </w:tcPr>
          <w:p w14:paraId="6D585986" w14:textId="77777777" w:rsidR="006F7006" w:rsidRPr="00CB59B4" w:rsidRDefault="000A2B78" w:rsidP="00CB59B4">
            <w:pPr>
              <w:pStyle w:val="TableParagraph"/>
              <w:spacing w:before="79"/>
              <w:ind w:left="306"/>
              <w:rPr>
                <w:sz w:val="20"/>
                <w:szCs w:val="20"/>
              </w:rPr>
            </w:pPr>
            <w:r w:rsidRPr="00CB59B4">
              <w:rPr>
                <w:spacing w:val="-2"/>
                <w:sz w:val="20"/>
                <w:szCs w:val="20"/>
              </w:rPr>
              <w:t>20.44</w:t>
            </w:r>
            <w:r w:rsidRPr="00CB59B4">
              <w:rPr>
                <w:spacing w:val="-2"/>
                <w:sz w:val="20"/>
                <w:szCs w:val="20"/>
                <w:vertAlign w:val="superscript"/>
              </w:rPr>
              <w:t>ab</w:t>
            </w:r>
          </w:p>
        </w:tc>
        <w:tc>
          <w:tcPr>
            <w:tcW w:w="1335" w:type="dxa"/>
          </w:tcPr>
          <w:p w14:paraId="716F6E4D" w14:textId="77777777" w:rsidR="006F7006" w:rsidRPr="00CB59B4" w:rsidRDefault="000A2B78" w:rsidP="00CB59B4">
            <w:pPr>
              <w:pStyle w:val="TableParagraph"/>
              <w:spacing w:before="79"/>
              <w:ind w:left="249"/>
              <w:rPr>
                <w:sz w:val="20"/>
                <w:szCs w:val="20"/>
              </w:rPr>
            </w:pPr>
            <w:r w:rsidRPr="00CB59B4">
              <w:rPr>
                <w:spacing w:val="-2"/>
                <w:sz w:val="20"/>
                <w:szCs w:val="20"/>
              </w:rPr>
              <w:t>24.92</w:t>
            </w:r>
            <w:r w:rsidRPr="00CB59B4">
              <w:rPr>
                <w:spacing w:val="-2"/>
                <w:sz w:val="20"/>
                <w:szCs w:val="20"/>
                <w:vertAlign w:val="superscript"/>
              </w:rPr>
              <w:t>ab</w:t>
            </w:r>
          </w:p>
        </w:tc>
        <w:tc>
          <w:tcPr>
            <w:tcW w:w="1439" w:type="dxa"/>
          </w:tcPr>
          <w:p w14:paraId="5AE76D4B" w14:textId="77777777" w:rsidR="006F7006" w:rsidRPr="00CB59B4" w:rsidRDefault="000A2B78" w:rsidP="00CB59B4">
            <w:pPr>
              <w:pStyle w:val="TableParagraph"/>
              <w:spacing w:before="79"/>
              <w:ind w:left="339"/>
              <w:rPr>
                <w:sz w:val="20"/>
                <w:szCs w:val="20"/>
              </w:rPr>
            </w:pPr>
            <w:r w:rsidRPr="00CB59B4">
              <w:rPr>
                <w:spacing w:val="-2"/>
                <w:sz w:val="20"/>
                <w:szCs w:val="20"/>
              </w:rPr>
              <w:t>5.267</w:t>
            </w:r>
            <w:r w:rsidRPr="00CB59B4">
              <w:rPr>
                <w:spacing w:val="-2"/>
                <w:sz w:val="20"/>
                <w:szCs w:val="20"/>
                <w:vertAlign w:val="superscript"/>
              </w:rPr>
              <w:t>a</w:t>
            </w:r>
          </w:p>
        </w:tc>
        <w:tc>
          <w:tcPr>
            <w:tcW w:w="1483" w:type="dxa"/>
          </w:tcPr>
          <w:p w14:paraId="7B58B0AE" w14:textId="77777777" w:rsidR="006F7006" w:rsidRPr="00CB59B4" w:rsidRDefault="000A2B78" w:rsidP="00CB59B4">
            <w:pPr>
              <w:pStyle w:val="TableParagraph"/>
              <w:spacing w:before="79"/>
              <w:ind w:left="312"/>
              <w:rPr>
                <w:sz w:val="20"/>
                <w:szCs w:val="20"/>
              </w:rPr>
            </w:pPr>
            <w:r w:rsidRPr="00CB59B4">
              <w:rPr>
                <w:spacing w:val="-2"/>
                <w:sz w:val="20"/>
                <w:szCs w:val="20"/>
              </w:rPr>
              <w:t>4405</w:t>
            </w:r>
            <w:r w:rsidRPr="00CB59B4">
              <w:rPr>
                <w:spacing w:val="-2"/>
                <w:sz w:val="20"/>
                <w:szCs w:val="20"/>
                <w:vertAlign w:val="superscript"/>
              </w:rPr>
              <w:t>a</w:t>
            </w:r>
          </w:p>
        </w:tc>
        <w:tc>
          <w:tcPr>
            <w:tcW w:w="1578" w:type="dxa"/>
          </w:tcPr>
          <w:p w14:paraId="147F0CA2" w14:textId="77777777" w:rsidR="006F7006" w:rsidRPr="00CB59B4" w:rsidRDefault="000A2B78" w:rsidP="00CB59B4">
            <w:pPr>
              <w:pStyle w:val="TableParagraph"/>
              <w:spacing w:before="79"/>
              <w:ind w:left="171"/>
              <w:rPr>
                <w:sz w:val="20"/>
                <w:szCs w:val="20"/>
              </w:rPr>
            </w:pPr>
            <w:r w:rsidRPr="00CB59B4">
              <w:rPr>
                <w:spacing w:val="-2"/>
                <w:sz w:val="20"/>
                <w:szCs w:val="20"/>
              </w:rPr>
              <w:t>71.75</w:t>
            </w:r>
            <w:r w:rsidRPr="00CB59B4">
              <w:rPr>
                <w:spacing w:val="-2"/>
                <w:sz w:val="20"/>
                <w:szCs w:val="20"/>
                <w:vertAlign w:val="superscript"/>
              </w:rPr>
              <w:t>a</w:t>
            </w:r>
          </w:p>
        </w:tc>
      </w:tr>
      <w:tr w:rsidR="006F7006" w:rsidRPr="00CB59B4" w14:paraId="3F4CAC05" w14:textId="77777777" w:rsidTr="003A6FB4">
        <w:trPr>
          <w:trHeight w:val="20"/>
          <w:jc w:val="center"/>
        </w:trPr>
        <w:tc>
          <w:tcPr>
            <w:tcW w:w="1702" w:type="dxa"/>
            <w:tcBorders>
              <w:bottom w:val="single" w:sz="4" w:space="0" w:color="000000"/>
            </w:tcBorders>
          </w:tcPr>
          <w:p w14:paraId="4D041D65" w14:textId="77777777" w:rsidR="006F7006" w:rsidRPr="00CB59B4" w:rsidRDefault="000A2B78" w:rsidP="00CB59B4">
            <w:pPr>
              <w:pStyle w:val="TableParagraph"/>
              <w:spacing w:before="78"/>
              <w:ind w:left="124"/>
              <w:rPr>
                <w:sz w:val="20"/>
                <w:szCs w:val="20"/>
              </w:rPr>
            </w:pPr>
            <w:r w:rsidRPr="00CB59B4">
              <w:rPr>
                <w:spacing w:val="-5"/>
                <w:sz w:val="20"/>
                <w:szCs w:val="20"/>
              </w:rPr>
              <w:t>30</w:t>
            </w:r>
          </w:p>
        </w:tc>
        <w:tc>
          <w:tcPr>
            <w:tcW w:w="1004" w:type="dxa"/>
            <w:tcBorders>
              <w:bottom w:val="single" w:sz="4" w:space="0" w:color="000000"/>
            </w:tcBorders>
          </w:tcPr>
          <w:p w14:paraId="31E87965" w14:textId="77777777" w:rsidR="006F7006" w:rsidRPr="00CB59B4" w:rsidRDefault="000A2B78" w:rsidP="00CB59B4">
            <w:pPr>
              <w:pStyle w:val="TableParagraph"/>
              <w:spacing w:before="78"/>
              <w:ind w:left="276"/>
              <w:rPr>
                <w:sz w:val="20"/>
                <w:szCs w:val="20"/>
              </w:rPr>
            </w:pPr>
            <w:r w:rsidRPr="00CB59B4">
              <w:rPr>
                <w:spacing w:val="-2"/>
                <w:sz w:val="20"/>
                <w:szCs w:val="20"/>
              </w:rPr>
              <w:t>12.37</w:t>
            </w:r>
            <w:r w:rsidRPr="00CB59B4">
              <w:rPr>
                <w:spacing w:val="-2"/>
                <w:sz w:val="20"/>
                <w:szCs w:val="20"/>
                <w:vertAlign w:val="superscript"/>
              </w:rPr>
              <w:t>b</w:t>
            </w:r>
          </w:p>
        </w:tc>
        <w:tc>
          <w:tcPr>
            <w:tcW w:w="1174" w:type="dxa"/>
            <w:tcBorders>
              <w:bottom w:val="single" w:sz="4" w:space="0" w:color="000000"/>
            </w:tcBorders>
          </w:tcPr>
          <w:p w14:paraId="3E85D907" w14:textId="77777777" w:rsidR="006F7006" w:rsidRPr="00CB59B4" w:rsidRDefault="000A2B78" w:rsidP="00CB59B4">
            <w:pPr>
              <w:pStyle w:val="TableParagraph"/>
              <w:spacing w:before="78"/>
              <w:ind w:left="107"/>
              <w:rPr>
                <w:sz w:val="20"/>
                <w:szCs w:val="20"/>
              </w:rPr>
            </w:pPr>
            <w:r w:rsidRPr="00CB59B4">
              <w:rPr>
                <w:spacing w:val="-2"/>
                <w:sz w:val="20"/>
                <w:szCs w:val="20"/>
              </w:rPr>
              <w:t>82.32</w:t>
            </w:r>
            <w:r w:rsidRPr="00CB59B4">
              <w:rPr>
                <w:spacing w:val="-2"/>
                <w:sz w:val="20"/>
                <w:szCs w:val="20"/>
                <w:vertAlign w:val="superscript"/>
              </w:rPr>
              <w:t>c</w:t>
            </w:r>
          </w:p>
        </w:tc>
        <w:tc>
          <w:tcPr>
            <w:tcW w:w="1289" w:type="dxa"/>
            <w:tcBorders>
              <w:bottom w:val="single" w:sz="4" w:space="0" w:color="000000"/>
            </w:tcBorders>
          </w:tcPr>
          <w:p w14:paraId="2FE3CA5E" w14:textId="77777777" w:rsidR="006F7006" w:rsidRPr="00CB59B4" w:rsidRDefault="000A2B78" w:rsidP="00CB59B4">
            <w:pPr>
              <w:pStyle w:val="TableParagraph"/>
              <w:spacing w:before="78"/>
              <w:ind w:left="306"/>
              <w:rPr>
                <w:sz w:val="20"/>
                <w:szCs w:val="20"/>
              </w:rPr>
            </w:pPr>
            <w:r w:rsidRPr="00CB59B4">
              <w:rPr>
                <w:spacing w:val="-2"/>
                <w:sz w:val="20"/>
                <w:szCs w:val="20"/>
              </w:rPr>
              <w:t>20.26</w:t>
            </w:r>
            <w:r w:rsidRPr="00CB59B4">
              <w:rPr>
                <w:spacing w:val="-2"/>
                <w:sz w:val="20"/>
                <w:szCs w:val="20"/>
                <w:vertAlign w:val="superscript"/>
              </w:rPr>
              <w:t>a</w:t>
            </w:r>
          </w:p>
        </w:tc>
        <w:tc>
          <w:tcPr>
            <w:tcW w:w="1335" w:type="dxa"/>
            <w:tcBorders>
              <w:bottom w:val="single" w:sz="4" w:space="0" w:color="000000"/>
            </w:tcBorders>
          </w:tcPr>
          <w:p w14:paraId="50D75668" w14:textId="77777777" w:rsidR="006F7006" w:rsidRPr="00CB59B4" w:rsidRDefault="000A2B78" w:rsidP="00CB59B4">
            <w:pPr>
              <w:pStyle w:val="TableParagraph"/>
              <w:spacing w:before="78"/>
              <w:ind w:left="249"/>
              <w:rPr>
                <w:sz w:val="20"/>
                <w:szCs w:val="20"/>
              </w:rPr>
            </w:pPr>
            <w:r w:rsidRPr="00CB59B4">
              <w:rPr>
                <w:spacing w:val="-2"/>
                <w:sz w:val="20"/>
                <w:szCs w:val="20"/>
              </w:rPr>
              <w:t>45.28</w:t>
            </w:r>
            <w:r w:rsidRPr="00CB59B4">
              <w:rPr>
                <w:spacing w:val="-2"/>
                <w:sz w:val="20"/>
                <w:szCs w:val="20"/>
                <w:vertAlign w:val="superscript"/>
              </w:rPr>
              <w:t>b</w:t>
            </w:r>
          </w:p>
        </w:tc>
        <w:tc>
          <w:tcPr>
            <w:tcW w:w="1439" w:type="dxa"/>
            <w:tcBorders>
              <w:bottom w:val="single" w:sz="4" w:space="0" w:color="000000"/>
            </w:tcBorders>
          </w:tcPr>
          <w:p w14:paraId="701AC0F3" w14:textId="77777777" w:rsidR="006F7006" w:rsidRPr="00CB59B4" w:rsidRDefault="000A2B78" w:rsidP="00CB59B4">
            <w:pPr>
              <w:pStyle w:val="TableParagraph"/>
              <w:spacing w:before="78"/>
              <w:ind w:left="339"/>
              <w:rPr>
                <w:sz w:val="20"/>
                <w:szCs w:val="20"/>
              </w:rPr>
            </w:pPr>
            <w:r w:rsidRPr="00CB59B4">
              <w:rPr>
                <w:spacing w:val="-2"/>
                <w:sz w:val="20"/>
                <w:szCs w:val="20"/>
              </w:rPr>
              <w:t>5.850</w:t>
            </w:r>
            <w:r w:rsidRPr="00CB59B4">
              <w:rPr>
                <w:spacing w:val="-2"/>
                <w:sz w:val="20"/>
                <w:szCs w:val="20"/>
                <w:vertAlign w:val="superscript"/>
              </w:rPr>
              <w:t>a</w:t>
            </w:r>
          </w:p>
        </w:tc>
        <w:tc>
          <w:tcPr>
            <w:tcW w:w="1483" w:type="dxa"/>
            <w:tcBorders>
              <w:bottom w:val="single" w:sz="4" w:space="0" w:color="000000"/>
            </w:tcBorders>
          </w:tcPr>
          <w:p w14:paraId="4D691D11" w14:textId="77777777" w:rsidR="006F7006" w:rsidRPr="00CB59B4" w:rsidRDefault="000A2B78" w:rsidP="00CB59B4">
            <w:pPr>
              <w:pStyle w:val="TableParagraph"/>
              <w:spacing w:before="78"/>
              <w:ind w:left="312"/>
              <w:rPr>
                <w:sz w:val="20"/>
                <w:szCs w:val="20"/>
              </w:rPr>
            </w:pPr>
            <w:r w:rsidRPr="00CB59B4">
              <w:rPr>
                <w:spacing w:val="-2"/>
                <w:sz w:val="20"/>
                <w:szCs w:val="20"/>
              </w:rPr>
              <w:t>4512</w:t>
            </w:r>
            <w:r w:rsidRPr="00CB59B4">
              <w:rPr>
                <w:spacing w:val="-2"/>
                <w:sz w:val="20"/>
                <w:szCs w:val="20"/>
                <w:vertAlign w:val="superscript"/>
              </w:rPr>
              <w:t>a</w:t>
            </w:r>
          </w:p>
        </w:tc>
        <w:tc>
          <w:tcPr>
            <w:tcW w:w="1578" w:type="dxa"/>
            <w:tcBorders>
              <w:bottom w:val="single" w:sz="4" w:space="0" w:color="000000"/>
            </w:tcBorders>
          </w:tcPr>
          <w:p w14:paraId="548CF981" w14:textId="77777777" w:rsidR="006F7006" w:rsidRPr="00CB59B4" w:rsidRDefault="000A2B78" w:rsidP="00CB59B4">
            <w:pPr>
              <w:pStyle w:val="TableParagraph"/>
              <w:spacing w:before="78"/>
              <w:ind w:left="171"/>
              <w:rPr>
                <w:sz w:val="20"/>
                <w:szCs w:val="20"/>
              </w:rPr>
            </w:pPr>
            <w:r w:rsidRPr="00CB59B4">
              <w:rPr>
                <w:spacing w:val="-2"/>
                <w:sz w:val="20"/>
                <w:szCs w:val="20"/>
              </w:rPr>
              <w:t>71.71</w:t>
            </w:r>
            <w:r w:rsidRPr="00CB59B4">
              <w:rPr>
                <w:spacing w:val="-2"/>
                <w:sz w:val="20"/>
                <w:szCs w:val="20"/>
                <w:vertAlign w:val="superscript"/>
              </w:rPr>
              <w:t>a</w:t>
            </w:r>
          </w:p>
        </w:tc>
      </w:tr>
      <w:tr w:rsidR="006F7006" w:rsidRPr="00CB59B4" w14:paraId="07C9AC49" w14:textId="77777777" w:rsidTr="003A6FB4">
        <w:trPr>
          <w:trHeight w:val="20"/>
          <w:jc w:val="center"/>
        </w:trPr>
        <w:tc>
          <w:tcPr>
            <w:tcW w:w="1702" w:type="dxa"/>
            <w:tcBorders>
              <w:top w:val="single" w:sz="4" w:space="0" w:color="000000"/>
              <w:bottom w:val="single" w:sz="4" w:space="0" w:color="000000"/>
            </w:tcBorders>
          </w:tcPr>
          <w:p w14:paraId="7B7013B4" w14:textId="77777777" w:rsidR="006F7006" w:rsidRPr="00CB59B4" w:rsidRDefault="000A2B78" w:rsidP="00CB59B4">
            <w:pPr>
              <w:pStyle w:val="TableParagraph"/>
              <w:ind w:left="124"/>
              <w:rPr>
                <w:sz w:val="20"/>
                <w:szCs w:val="20"/>
              </w:rPr>
            </w:pPr>
            <w:r w:rsidRPr="00CB59B4">
              <w:rPr>
                <w:spacing w:val="-2"/>
                <w:sz w:val="20"/>
                <w:szCs w:val="20"/>
              </w:rPr>
              <w:t>LSD(P&lt;0.05)</w:t>
            </w:r>
          </w:p>
        </w:tc>
        <w:tc>
          <w:tcPr>
            <w:tcW w:w="1004" w:type="dxa"/>
            <w:tcBorders>
              <w:top w:val="single" w:sz="4" w:space="0" w:color="000000"/>
              <w:bottom w:val="single" w:sz="4" w:space="0" w:color="000000"/>
            </w:tcBorders>
          </w:tcPr>
          <w:p w14:paraId="15B0E312" w14:textId="77777777" w:rsidR="006F7006" w:rsidRPr="00CB59B4" w:rsidRDefault="000A2B78" w:rsidP="00CB59B4">
            <w:pPr>
              <w:pStyle w:val="TableParagraph"/>
              <w:ind w:left="276"/>
              <w:rPr>
                <w:sz w:val="20"/>
                <w:szCs w:val="20"/>
              </w:rPr>
            </w:pPr>
            <w:r w:rsidRPr="00CB59B4">
              <w:rPr>
                <w:spacing w:val="-4"/>
                <w:sz w:val="20"/>
                <w:szCs w:val="20"/>
              </w:rPr>
              <w:t>1.13</w:t>
            </w:r>
          </w:p>
        </w:tc>
        <w:tc>
          <w:tcPr>
            <w:tcW w:w="1174" w:type="dxa"/>
            <w:tcBorders>
              <w:top w:val="single" w:sz="4" w:space="0" w:color="000000"/>
              <w:bottom w:val="single" w:sz="4" w:space="0" w:color="000000"/>
            </w:tcBorders>
          </w:tcPr>
          <w:p w14:paraId="3E03D4A0" w14:textId="77777777" w:rsidR="006F7006" w:rsidRPr="00CB59B4" w:rsidRDefault="000A2B78" w:rsidP="00CB59B4">
            <w:pPr>
              <w:pStyle w:val="TableParagraph"/>
              <w:ind w:left="107"/>
              <w:rPr>
                <w:sz w:val="20"/>
                <w:szCs w:val="20"/>
              </w:rPr>
            </w:pPr>
            <w:r w:rsidRPr="00CB59B4">
              <w:rPr>
                <w:spacing w:val="-5"/>
                <w:sz w:val="20"/>
                <w:szCs w:val="20"/>
              </w:rPr>
              <w:t>6.3</w:t>
            </w:r>
          </w:p>
        </w:tc>
        <w:tc>
          <w:tcPr>
            <w:tcW w:w="1289" w:type="dxa"/>
            <w:tcBorders>
              <w:top w:val="single" w:sz="4" w:space="0" w:color="000000"/>
              <w:bottom w:val="single" w:sz="4" w:space="0" w:color="000000"/>
            </w:tcBorders>
          </w:tcPr>
          <w:p w14:paraId="3400C29C" w14:textId="77777777" w:rsidR="006F7006" w:rsidRPr="00CB59B4" w:rsidRDefault="000A2B78" w:rsidP="00CB59B4">
            <w:pPr>
              <w:pStyle w:val="TableParagraph"/>
              <w:ind w:left="306"/>
              <w:rPr>
                <w:sz w:val="20"/>
                <w:szCs w:val="20"/>
              </w:rPr>
            </w:pPr>
            <w:r w:rsidRPr="00CB59B4">
              <w:rPr>
                <w:spacing w:val="-4"/>
                <w:sz w:val="20"/>
                <w:szCs w:val="20"/>
              </w:rPr>
              <w:t>4.19</w:t>
            </w:r>
          </w:p>
        </w:tc>
        <w:tc>
          <w:tcPr>
            <w:tcW w:w="1335" w:type="dxa"/>
            <w:tcBorders>
              <w:top w:val="single" w:sz="4" w:space="0" w:color="000000"/>
              <w:bottom w:val="single" w:sz="4" w:space="0" w:color="000000"/>
            </w:tcBorders>
          </w:tcPr>
          <w:p w14:paraId="1C36B543" w14:textId="77777777" w:rsidR="006F7006" w:rsidRPr="00CB59B4" w:rsidRDefault="000A2B78" w:rsidP="00CB59B4">
            <w:pPr>
              <w:pStyle w:val="TableParagraph"/>
              <w:ind w:left="249"/>
              <w:rPr>
                <w:sz w:val="20"/>
                <w:szCs w:val="20"/>
              </w:rPr>
            </w:pPr>
            <w:r w:rsidRPr="00CB59B4">
              <w:rPr>
                <w:spacing w:val="-4"/>
                <w:sz w:val="20"/>
                <w:szCs w:val="20"/>
              </w:rPr>
              <w:t>22.3</w:t>
            </w:r>
          </w:p>
        </w:tc>
        <w:tc>
          <w:tcPr>
            <w:tcW w:w="1439" w:type="dxa"/>
            <w:tcBorders>
              <w:top w:val="single" w:sz="4" w:space="0" w:color="000000"/>
              <w:bottom w:val="single" w:sz="4" w:space="0" w:color="000000"/>
            </w:tcBorders>
          </w:tcPr>
          <w:p w14:paraId="79D495F7" w14:textId="77777777" w:rsidR="006F7006" w:rsidRPr="00CB59B4" w:rsidRDefault="000A2B78" w:rsidP="00CB59B4">
            <w:pPr>
              <w:pStyle w:val="TableParagraph"/>
              <w:ind w:left="339"/>
              <w:rPr>
                <w:sz w:val="20"/>
                <w:szCs w:val="20"/>
              </w:rPr>
            </w:pPr>
            <w:r w:rsidRPr="00CB59B4">
              <w:rPr>
                <w:spacing w:val="-5"/>
                <w:sz w:val="20"/>
                <w:szCs w:val="20"/>
              </w:rPr>
              <w:t>NS</w:t>
            </w:r>
          </w:p>
        </w:tc>
        <w:tc>
          <w:tcPr>
            <w:tcW w:w="1483" w:type="dxa"/>
            <w:tcBorders>
              <w:top w:val="single" w:sz="4" w:space="0" w:color="000000"/>
              <w:bottom w:val="single" w:sz="4" w:space="0" w:color="000000"/>
            </w:tcBorders>
          </w:tcPr>
          <w:p w14:paraId="6B8A21A2" w14:textId="77777777" w:rsidR="006F7006" w:rsidRPr="00CB59B4" w:rsidRDefault="000A2B78" w:rsidP="00CB59B4">
            <w:pPr>
              <w:pStyle w:val="TableParagraph"/>
              <w:ind w:left="312"/>
              <w:rPr>
                <w:sz w:val="20"/>
                <w:szCs w:val="20"/>
              </w:rPr>
            </w:pPr>
            <w:r w:rsidRPr="00CB59B4">
              <w:rPr>
                <w:spacing w:val="-5"/>
                <w:sz w:val="20"/>
                <w:szCs w:val="20"/>
              </w:rPr>
              <w:t>NS</w:t>
            </w:r>
          </w:p>
        </w:tc>
        <w:tc>
          <w:tcPr>
            <w:tcW w:w="1578" w:type="dxa"/>
            <w:tcBorders>
              <w:top w:val="single" w:sz="4" w:space="0" w:color="000000"/>
              <w:bottom w:val="single" w:sz="4" w:space="0" w:color="000000"/>
            </w:tcBorders>
          </w:tcPr>
          <w:p w14:paraId="2D393C43" w14:textId="77777777" w:rsidR="006F7006" w:rsidRPr="00CB59B4" w:rsidRDefault="000A2B78" w:rsidP="00CB59B4">
            <w:pPr>
              <w:pStyle w:val="TableParagraph"/>
              <w:ind w:left="171"/>
              <w:rPr>
                <w:sz w:val="20"/>
                <w:szCs w:val="20"/>
              </w:rPr>
            </w:pPr>
            <w:r w:rsidRPr="00CB59B4">
              <w:rPr>
                <w:spacing w:val="-5"/>
                <w:sz w:val="20"/>
                <w:szCs w:val="20"/>
              </w:rPr>
              <w:t>NS</w:t>
            </w:r>
          </w:p>
        </w:tc>
      </w:tr>
      <w:tr w:rsidR="006F7006" w:rsidRPr="00CB59B4" w14:paraId="6609227D" w14:textId="77777777" w:rsidTr="003A6FB4">
        <w:trPr>
          <w:trHeight w:val="20"/>
          <w:jc w:val="center"/>
        </w:trPr>
        <w:tc>
          <w:tcPr>
            <w:tcW w:w="1702" w:type="dxa"/>
            <w:tcBorders>
              <w:top w:val="single" w:sz="4" w:space="0" w:color="000000"/>
              <w:bottom w:val="single" w:sz="4" w:space="0" w:color="000000"/>
            </w:tcBorders>
          </w:tcPr>
          <w:p w14:paraId="5EE32D1B" w14:textId="77777777" w:rsidR="006F7006" w:rsidRPr="00CB59B4" w:rsidRDefault="000A2B78" w:rsidP="00CB59B4">
            <w:pPr>
              <w:pStyle w:val="TableParagraph"/>
              <w:ind w:left="124"/>
              <w:rPr>
                <w:sz w:val="20"/>
                <w:szCs w:val="20"/>
              </w:rPr>
            </w:pPr>
            <w:proofErr w:type="spellStart"/>
            <w:proofErr w:type="gramStart"/>
            <w:r w:rsidRPr="00CB59B4">
              <w:rPr>
                <w:spacing w:val="-2"/>
                <w:sz w:val="20"/>
                <w:szCs w:val="20"/>
              </w:rPr>
              <w:t>Cv</w:t>
            </w:r>
            <w:proofErr w:type="spellEnd"/>
            <w:r w:rsidRPr="00CB59B4">
              <w:rPr>
                <w:spacing w:val="-2"/>
                <w:sz w:val="20"/>
                <w:szCs w:val="20"/>
              </w:rPr>
              <w:t>(</w:t>
            </w:r>
            <w:proofErr w:type="gramEnd"/>
            <w:r w:rsidRPr="00CB59B4">
              <w:rPr>
                <w:spacing w:val="-2"/>
                <w:sz w:val="20"/>
                <w:szCs w:val="20"/>
              </w:rPr>
              <w:t>%)</w:t>
            </w:r>
          </w:p>
        </w:tc>
        <w:tc>
          <w:tcPr>
            <w:tcW w:w="1004" w:type="dxa"/>
            <w:tcBorders>
              <w:top w:val="single" w:sz="4" w:space="0" w:color="000000"/>
              <w:bottom w:val="single" w:sz="4" w:space="0" w:color="000000"/>
            </w:tcBorders>
          </w:tcPr>
          <w:p w14:paraId="4C4654AD" w14:textId="77777777" w:rsidR="006F7006" w:rsidRPr="00CB59B4" w:rsidRDefault="000A2B78" w:rsidP="00CB59B4">
            <w:pPr>
              <w:pStyle w:val="TableParagraph"/>
              <w:ind w:left="276"/>
              <w:rPr>
                <w:sz w:val="20"/>
                <w:szCs w:val="20"/>
              </w:rPr>
            </w:pPr>
            <w:r w:rsidRPr="00CB59B4">
              <w:rPr>
                <w:spacing w:val="-4"/>
                <w:sz w:val="20"/>
                <w:szCs w:val="20"/>
              </w:rPr>
              <w:t>12.4</w:t>
            </w:r>
          </w:p>
        </w:tc>
        <w:tc>
          <w:tcPr>
            <w:tcW w:w="1174" w:type="dxa"/>
            <w:tcBorders>
              <w:top w:val="single" w:sz="4" w:space="0" w:color="000000"/>
              <w:bottom w:val="single" w:sz="4" w:space="0" w:color="000000"/>
            </w:tcBorders>
          </w:tcPr>
          <w:p w14:paraId="412B51F4" w14:textId="77777777" w:rsidR="006F7006" w:rsidRPr="00CB59B4" w:rsidRDefault="000A2B78" w:rsidP="00CB59B4">
            <w:pPr>
              <w:pStyle w:val="TableParagraph"/>
              <w:ind w:left="107"/>
              <w:rPr>
                <w:sz w:val="20"/>
                <w:szCs w:val="20"/>
              </w:rPr>
            </w:pPr>
            <w:r w:rsidRPr="00CB59B4">
              <w:rPr>
                <w:spacing w:val="-4"/>
                <w:sz w:val="20"/>
                <w:szCs w:val="20"/>
              </w:rPr>
              <w:t>10.4</w:t>
            </w:r>
          </w:p>
        </w:tc>
        <w:tc>
          <w:tcPr>
            <w:tcW w:w="1289" w:type="dxa"/>
            <w:tcBorders>
              <w:top w:val="single" w:sz="4" w:space="0" w:color="000000"/>
              <w:bottom w:val="single" w:sz="4" w:space="0" w:color="000000"/>
            </w:tcBorders>
          </w:tcPr>
          <w:p w14:paraId="35F3E711" w14:textId="77777777" w:rsidR="006F7006" w:rsidRPr="00CB59B4" w:rsidRDefault="000A2B78" w:rsidP="00CB59B4">
            <w:pPr>
              <w:pStyle w:val="TableParagraph"/>
              <w:ind w:left="306"/>
              <w:rPr>
                <w:sz w:val="20"/>
                <w:szCs w:val="20"/>
              </w:rPr>
            </w:pPr>
            <w:r w:rsidRPr="00CB59B4">
              <w:rPr>
                <w:spacing w:val="-5"/>
                <w:sz w:val="20"/>
                <w:szCs w:val="20"/>
              </w:rPr>
              <w:t>5.2</w:t>
            </w:r>
          </w:p>
        </w:tc>
        <w:tc>
          <w:tcPr>
            <w:tcW w:w="1335" w:type="dxa"/>
            <w:tcBorders>
              <w:top w:val="single" w:sz="4" w:space="0" w:color="000000"/>
              <w:bottom w:val="single" w:sz="4" w:space="0" w:color="000000"/>
            </w:tcBorders>
          </w:tcPr>
          <w:p w14:paraId="68F44074" w14:textId="77777777" w:rsidR="006F7006" w:rsidRPr="00CB59B4" w:rsidRDefault="000A2B78" w:rsidP="00CB59B4">
            <w:pPr>
              <w:pStyle w:val="TableParagraph"/>
              <w:ind w:left="249"/>
              <w:rPr>
                <w:sz w:val="20"/>
                <w:szCs w:val="20"/>
              </w:rPr>
            </w:pPr>
            <w:r w:rsidRPr="00CB59B4">
              <w:rPr>
                <w:spacing w:val="-4"/>
                <w:sz w:val="20"/>
                <w:szCs w:val="20"/>
              </w:rPr>
              <w:t>15.5</w:t>
            </w:r>
          </w:p>
        </w:tc>
        <w:tc>
          <w:tcPr>
            <w:tcW w:w="1439" w:type="dxa"/>
            <w:tcBorders>
              <w:top w:val="single" w:sz="4" w:space="0" w:color="000000"/>
              <w:bottom w:val="single" w:sz="4" w:space="0" w:color="000000"/>
            </w:tcBorders>
          </w:tcPr>
          <w:p w14:paraId="7D5994B4" w14:textId="77777777" w:rsidR="006F7006" w:rsidRPr="00CB59B4" w:rsidRDefault="000A2B78" w:rsidP="00CB59B4">
            <w:pPr>
              <w:pStyle w:val="TableParagraph"/>
              <w:ind w:left="339"/>
              <w:rPr>
                <w:sz w:val="20"/>
                <w:szCs w:val="20"/>
              </w:rPr>
            </w:pPr>
            <w:r w:rsidRPr="00CB59B4">
              <w:rPr>
                <w:spacing w:val="-5"/>
                <w:sz w:val="20"/>
                <w:szCs w:val="20"/>
              </w:rPr>
              <w:t>16</w:t>
            </w:r>
          </w:p>
        </w:tc>
        <w:tc>
          <w:tcPr>
            <w:tcW w:w="1483" w:type="dxa"/>
            <w:tcBorders>
              <w:top w:val="single" w:sz="4" w:space="0" w:color="000000"/>
              <w:bottom w:val="single" w:sz="4" w:space="0" w:color="000000"/>
            </w:tcBorders>
          </w:tcPr>
          <w:p w14:paraId="70AAB32D" w14:textId="77777777" w:rsidR="006F7006" w:rsidRPr="00CB59B4" w:rsidRDefault="000A2B78" w:rsidP="00CB59B4">
            <w:pPr>
              <w:pStyle w:val="TableParagraph"/>
              <w:ind w:left="312"/>
              <w:rPr>
                <w:sz w:val="20"/>
                <w:szCs w:val="20"/>
              </w:rPr>
            </w:pPr>
            <w:r w:rsidRPr="00CB59B4">
              <w:rPr>
                <w:spacing w:val="-4"/>
                <w:sz w:val="20"/>
                <w:szCs w:val="20"/>
              </w:rPr>
              <w:t>12.4</w:t>
            </w:r>
          </w:p>
        </w:tc>
        <w:tc>
          <w:tcPr>
            <w:tcW w:w="1578" w:type="dxa"/>
            <w:tcBorders>
              <w:top w:val="single" w:sz="4" w:space="0" w:color="000000"/>
              <w:bottom w:val="single" w:sz="4" w:space="0" w:color="000000"/>
            </w:tcBorders>
          </w:tcPr>
          <w:p w14:paraId="5FA8B3DE" w14:textId="77777777" w:rsidR="006F7006" w:rsidRPr="00CB59B4" w:rsidRDefault="000A2B78" w:rsidP="00CB59B4">
            <w:pPr>
              <w:pStyle w:val="TableParagraph"/>
              <w:ind w:left="171"/>
              <w:rPr>
                <w:sz w:val="20"/>
                <w:szCs w:val="20"/>
              </w:rPr>
            </w:pPr>
            <w:r w:rsidRPr="00CB59B4">
              <w:rPr>
                <w:spacing w:val="-5"/>
                <w:sz w:val="20"/>
                <w:szCs w:val="20"/>
              </w:rPr>
              <w:t>6.3</w:t>
            </w:r>
          </w:p>
        </w:tc>
      </w:tr>
      <w:tr w:rsidR="003A6FB4" w:rsidRPr="00CB59B4" w14:paraId="4BB42D10" w14:textId="77777777" w:rsidTr="008C2048">
        <w:trPr>
          <w:trHeight w:val="20"/>
          <w:jc w:val="center"/>
        </w:trPr>
        <w:tc>
          <w:tcPr>
            <w:tcW w:w="11004" w:type="dxa"/>
            <w:gridSpan w:val="8"/>
            <w:tcBorders>
              <w:top w:val="single" w:sz="4" w:space="0" w:color="000000"/>
              <w:bottom w:val="single" w:sz="4" w:space="0" w:color="000000"/>
            </w:tcBorders>
          </w:tcPr>
          <w:p w14:paraId="407460D9" w14:textId="4566F037" w:rsidR="003A6FB4" w:rsidRPr="00CB59B4" w:rsidRDefault="003A6FB4" w:rsidP="00CB59B4">
            <w:pPr>
              <w:spacing w:before="9"/>
              <w:ind w:right="100"/>
              <w:jc w:val="both"/>
              <w:rPr>
                <w:i/>
                <w:sz w:val="20"/>
                <w:szCs w:val="20"/>
              </w:rPr>
            </w:pPr>
            <w:r w:rsidRPr="00CB59B4">
              <w:rPr>
                <w:i/>
                <w:sz w:val="20"/>
                <w:szCs w:val="20"/>
              </w:rPr>
              <w:t>NS = non-significant, CV (%) = coefficient of variation in %, LSD = least significant difference at 5% level of significance, means in the column and followed by the same letters are not significantly different at 5% level of significance according to the LSD test.</w:t>
            </w:r>
          </w:p>
        </w:tc>
      </w:tr>
    </w:tbl>
    <w:p w14:paraId="0FAE7AB6" w14:textId="77777777" w:rsidR="001561C7" w:rsidRPr="00CB59B4" w:rsidRDefault="001561C7" w:rsidP="00CB59B4">
      <w:pPr>
        <w:rPr>
          <w:sz w:val="20"/>
          <w:szCs w:val="20"/>
        </w:rPr>
      </w:pPr>
    </w:p>
    <w:p w14:paraId="4887839F" w14:textId="77777777" w:rsidR="001561C7" w:rsidRPr="00CB59B4" w:rsidRDefault="001561C7" w:rsidP="00CB59B4">
      <w:pPr>
        <w:pStyle w:val="BodyText"/>
        <w:ind w:left="0"/>
        <w:rPr>
          <w:b/>
          <w:bCs/>
          <w:sz w:val="20"/>
          <w:szCs w:val="20"/>
        </w:rPr>
      </w:pPr>
      <w:r w:rsidRPr="00CB59B4">
        <w:rPr>
          <w:b/>
          <w:bCs/>
          <w:sz w:val="20"/>
          <w:szCs w:val="20"/>
        </w:rPr>
        <w:t>Conclusion</w:t>
      </w:r>
    </w:p>
    <w:p w14:paraId="1F9B2BAF" w14:textId="39ADAF56" w:rsidR="001561C7" w:rsidRPr="00CB59B4" w:rsidRDefault="001561C7" w:rsidP="00CB59B4">
      <w:pPr>
        <w:pStyle w:val="BodyText"/>
        <w:ind w:left="0" w:right="1080"/>
        <w:rPr>
          <w:sz w:val="20"/>
          <w:szCs w:val="20"/>
        </w:rPr>
      </w:pPr>
      <w:r w:rsidRPr="00CB59B4">
        <w:rPr>
          <w:sz w:val="20"/>
          <w:szCs w:val="20"/>
        </w:rPr>
        <w:br/>
        <w:t>The findings of the study revealed that the grain yield of upland rice was significantly influenced by both seed rate and inter-row spacing. Among the spacing treatments, 30 cm inter-row spacing consistently produced the highest grain yield compared to narrower spacings of 10, 20, and 25 cm. Furthermore, the interaction between seed rate and inter-row spacing showed varied effects on yield and yield components. The highest grain yield (3624 kg ha⁻¹) was achieved with a seed rate of 100 kg ha⁻¹ combined with 30 cm inter-row spacing. In contrast, the lowest grain yield (2630 kg ha⁻¹) was recorded at a seed rate of 60 kg ha⁻¹ with 10 cm inter-row spacing. This suggests that optimizing both seed rate and row spacing is crucial for maximizing rice productivity.</w:t>
      </w:r>
    </w:p>
    <w:p w14:paraId="6D2D331A" w14:textId="77777777" w:rsidR="001561C7" w:rsidRPr="00CB59B4" w:rsidRDefault="001561C7" w:rsidP="00CB59B4">
      <w:pPr>
        <w:pStyle w:val="BodyText"/>
        <w:ind w:left="0" w:right="1080"/>
        <w:rPr>
          <w:sz w:val="20"/>
          <w:szCs w:val="20"/>
        </w:rPr>
      </w:pPr>
    </w:p>
    <w:p w14:paraId="6C59D5AC" w14:textId="77777777" w:rsidR="001561C7" w:rsidRPr="00CB59B4" w:rsidRDefault="001561C7" w:rsidP="00CB59B4">
      <w:pPr>
        <w:pStyle w:val="BodyText"/>
        <w:ind w:left="0"/>
        <w:rPr>
          <w:b/>
          <w:bCs/>
          <w:sz w:val="20"/>
          <w:szCs w:val="20"/>
        </w:rPr>
      </w:pPr>
      <w:r w:rsidRPr="00CB59B4">
        <w:rPr>
          <w:b/>
          <w:bCs/>
          <w:sz w:val="20"/>
          <w:szCs w:val="20"/>
        </w:rPr>
        <w:t>Recommendation</w:t>
      </w:r>
    </w:p>
    <w:p w14:paraId="1972184C" w14:textId="1C2C58DD" w:rsidR="001561C7" w:rsidRPr="00CB59B4" w:rsidRDefault="001561C7" w:rsidP="00CB59B4">
      <w:pPr>
        <w:pStyle w:val="BodyText"/>
        <w:ind w:left="0" w:right="1080"/>
        <w:rPr>
          <w:sz w:val="20"/>
          <w:szCs w:val="20"/>
        </w:rPr>
      </w:pPr>
      <w:r w:rsidRPr="00CB59B4">
        <w:rPr>
          <w:sz w:val="20"/>
          <w:szCs w:val="20"/>
        </w:rPr>
        <w:br/>
        <w:t>Based on the findings of this study, the following recommendations are made to optimize rice production in the study area:</w:t>
      </w:r>
    </w:p>
    <w:p w14:paraId="3C03C31C" w14:textId="77777777" w:rsidR="001561C7" w:rsidRPr="00CB59B4" w:rsidRDefault="001561C7" w:rsidP="00CB59B4">
      <w:pPr>
        <w:pStyle w:val="BodyText"/>
        <w:ind w:left="0" w:right="1080"/>
        <w:rPr>
          <w:sz w:val="20"/>
          <w:szCs w:val="20"/>
        </w:rPr>
      </w:pPr>
    </w:p>
    <w:p w14:paraId="491AE56A" w14:textId="48A7BA85" w:rsidR="001561C7" w:rsidRPr="00CB59B4" w:rsidRDefault="001561C7" w:rsidP="00CB59B4">
      <w:pPr>
        <w:pStyle w:val="ListParagraph"/>
        <w:numPr>
          <w:ilvl w:val="0"/>
          <w:numId w:val="4"/>
        </w:numPr>
        <w:rPr>
          <w:sz w:val="20"/>
          <w:szCs w:val="20"/>
        </w:rPr>
      </w:pPr>
      <w:r w:rsidRPr="00CB59B4">
        <w:rPr>
          <w:sz w:val="20"/>
          <w:szCs w:val="20"/>
        </w:rPr>
        <w:t>Use a seeding rate of 100 kg ha⁻¹ to ensure optimal plant population and grain filling.</w:t>
      </w:r>
    </w:p>
    <w:p w14:paraId="27DFEA20" w14:textId="7C212602" w:rsidR="001561C7" w:rsidRPr="00CB59B4" w:rsidRDefault="001561C7" w:rsidP="00CB59B4">
      <w:pPr>
        <w:pStyle w:val="ListParagraph"/>
        <w:numPr>
          <w:ilvl w:val="0"/>
          <w:numId w:val="4"/>
        </w:numPr>
        <w:rPr>
          <w:sz w:val="20"/>
          <w:szCs w:val="20"/>
        </w:rPr>
      </w:pPr>
      <w:r w:rsidRPr="00CB59B4">
        <w:rPr>
          <w:sz w:val="20"/>
          <w:szCs w:val="20"/>
        </w:rPr>
        <w:t>Adopt an inter-row spacing of 30 cm, which consistently resulted in the highest grain yield.</w:t>
      </w:r>
    </w:p>
    <w:p w14:paraId="5425A690" w14:textId="2EE98AA9" w:rsidR="001561C7" w:rsidRPr="00CB59B4" w:rsidRDefault="001561C7" w:rsidP="00CB59B4">
      <w:pPr>
        <w:pStyle w:val="ListParagraph"/>
        <w:numPr>
          <w:ilvl w:val="0"/>
          <w:numId w:val="4"/>
        </w:numPr>
        <w:rPr>
          <w:sz w:val="20"/>
          <w:szCs w:val="20"/>
        </w:rPr>
      </w:pPr>
      <w:r w:rsidRPr="00CB59B4">
        <w:rPr>
          <w:sz w:val="20"/>
          <w:szCs w:val="20"/>
        </w:rPr>
        <w:t>Avoid very narrow spacing (e.g., 10 cm), especially when combined with lower seeding rates, as it leads to lower yield performance.</w:t>
      </w:r>
    </w:p>
    <w:p w14:paraId="4373D374" w14:textId="57BF2F88" w:rsidR="001561C7" w:rsidRPr="00CB59B4" w:rsidRDefault="001561C7" w:rsidP="00CB59B4">
      <w:pPr>
        <w:pStyle w:val="ListParagraph"/>
        <w:numPr>
          <w:ilvl w:val="0"/>
          <w:numId w:val="4"/>
        </w:numPr>
        <w:rPr>
          <w:sz w:val="20"/>
          <w:szCs w:val="20"/>
        </w:rPr>
      </w:pPr>
      <w:r w:rsidRPr="00CB59B4">
        <w:rPr>
          <w:sz w:val="20"/>
          <w:szCs w:val="20"/>
        </w:rPr>
        <w:t>To achieve maximum grain yield and economic return, implement the combination of 100 kg ha⁻¹ seeding rate with 30 cm inter-row spacing.</w:t>
      </w:r>
    </w:p>
    <w:p w14:paraId="4D83ED9E" w14:textId="7FCB034A" w:rsidR="001561C7" w:rsidRPr="00CB59B4" w:rsidRDefault="001561C7" w:rsidP="00CB59B4">
      <w:pPr>
        <w:pStyle w:val="ListParagraph"/>
        <w:numPr>
          <w:ilvl w:val="0"/>
          <w:numId w:val="4"/>
        </w:numPr>
        <w:rPr>
          <w:sz w:val="20"/>
          <w:szCs w:val="20"/>
        </w:rPr>
      </w:pPr>
      <w:r w:rsidRPr="00CB59B4">
        <w:rPr>
          <w:sz w:val="20"/>
          <w:szCs w:val="20"/>
        </w:rPr>
        <w:t>Conduct further multi-location and multi-season trials to validate and fine-tune these findings for broader application across diverse rice-growing environments.</w:t>
      </w:r>
    </w:p>
    <w:p w14:paraId="632BBFAC" w14:textId="77777777" w:rsidR="001561C7" w:rsidRPr="00CB59B4" w:rsidRDefault="001561C7" w:rsidP="00CB59B4">
      <w:pPr>
        <w:rPr>
          <w:rFonts w:asciiTheme="majorBidi" w:hAnsiTheme="majorBidi" w:cstheme="majorBidi"/>
          <w:sz w:val="20"/>
          <w:szCs w:val="20"/>
        </w:rPr>
      </w:pPr>
    </w:p>
    <w:p w14:paraId="144ECED0" w14:textId="77777777" w:rsidR="006F7006" w:rsidRPr="00CB59B4" w:rsidRDefault="000A2B78" w:rsidP="00CB59B4">
      <w:pPr>
        <w:pStyle w:val="Heading1"/>
        <w:spacing w:before="158"/>
        <w:ind w:left="0"/>
        <w:jc w:val="left"/>
        <w:rPr>
          <w:sz w:val="20"/>
          <w:szCs w:val="20"/>
        </w:rPr>
      </w:pPr>
      <w:r w:rsidRPr="00CB59B4">
        <w:rPr>
          <w:spacing w:val="-2"/>
          <w:sz w:val="20"/>
          <w:szCs w:val="20"/>
        </w:rPr>
        <w:t>References</w:t>
      </w:r>
    </w:p>
    <w:p w14:paraId="2E60C812" w14:textId="77777777" w:rsidR="006F7006" w:rsidRPr="00CB59B4" w:rsidRDefault="006F7006" w:rsidP="00CB59B4">
      <w:pPr>
        <w:pStyle w:val="BodyText"/>
        <w:spacing w:before="22"/>
        <w:ind w:left="0"/>
        <w:jc w:val="left"/>
        <w:rPr>
          <w:b/>
          <w:sz w:val="20"/>
          <w:szCs w:val="20"/>
        </w:rPr>
      </w:pPr>
    </w:p>
    <w:p w14:paraId="51E83175" w14:textId="77777777" w:rsidR="006F7006" w:rsidRPr="00CB59B4" w:rsidRDefault="000A2B78" w:rsidP="00CB59B4">
      <w:pPr>
        <w:pStyle w:val="BodyText"/>
        <w:ind w:left="720" w:right="1076" w:hanging="720"/>
        <w:rPr>
          <w:sz w:val="20"/>
          <w:szCs w:val="20"/>
        </w:rPr>
      </w:pPr>
      <w:r w:rsidRPr="00CB59B4">
        <w:rPr>
          <w:sz w:val="20"/>
          <w:szCs w:val="20"/>
        </w:rPr>
        <w:t>Central Statistical Agency (CSA), 2019. Challenges and Opportunities of Rice in Ethiopian Agricultural Development. Ethiopian Institute of Agricultural Research. Central Statistical Agency of Ethiopia, Addis Ababa, Ethiopia. Stat. Bull., 2: 67.</w:t>
      </w:r>
    </w:p>
    <w:p w14:paraId="53BE23F4" w14:textId="77777777" w:rsidR="006F7006" w:rsidRPr="00CB59B4" w:rsidRDefault="000A2B78" w:rsidP="00CB59B4">
      <w:pPr>
        <w:pStyle w:val="BodyText"/>
        <w:ind w:left="720" w:right="1076" w:hanging="660"/>
        <w:rPr>
          <w:sz w:val="20"/>
          <w:szCs w:val="20"/>
        </w:rPr>
      </w:pPr>
      <w:r w:rsidRPr="00CB59B4">
        <w:rPr>
          <w:sz w:val="20"/>
          <w:szCs w:val="20"/>
        </w:rPr>
        <w:t>Dawit Alemu, 2015. Rice in Ethiopia: Progress in Production Increase and Success Factors. 6th CARD General Meeting; Ethiopian. J. Institute Agric. Res., pp: 1-22.</w:t>
      </w:r>
    </w:p>
    <w:p w14:paraId="4076284C" w14:textId="77777777" w:rsidR="006F7006" w:rsidRPr="00CB59B4" w:rsidRDefault="000A2B78" w:rsidP="00CB59B4">
      <w:pPr>
        <w:pStyle w:val="BodyText"/>
        <w:ind w:left="720" w:right="1076" w:hanging="720"/>
        <w:rPr>
          <w:sz w:val="20"/>
          <w:szCs w:val="20"/>
        </w:rPr>
      </w:pPr>
      <w:proofErr w:type="spellStart"/>
      <w:r w:rsidRPr="00CB59B4">
        <w:rPr>
          <w:sz w:val="20"/>
          <w:szCs w:val="20"/>
        </w:rPr>
        <w:t>Dereje</w:t>
      </w:r>
      <w:proofErr w:type="spellEnd"/>
      <w:r w:rsidRPr="00CB59B4">
        <w:rPr>
          <w:sz w:val="20"/>
          <w:szCs w:val="20"/>
        </w:rPr>
        <w:t xml:space="preserve"> S/</w:t>
      </w:r>
      <w:proofErr w:type="spellStart"/>
      <w:r w:rsidRPr="00CB59B4">
        <w:rPr>
          <w:sz w:val="20"/>
          <w:szCs w:val="20"/>
        </w:rPr>
        <w:t>dingel</w:t>
      </w:r>
      <w:proofErr w:type="spellEnd"/>
      <w:r w:rsidRPr="00CB59B4">
        <w:rPr>
          <w:sz w:val="20"/>
          <w:szCs w:val="20"/>
        </w:rPr>
        <w:t xml:space="preserve">. 2016. Effects of seed and nitrogen rates on yield and yield attributes of upland rice under irrigation at </w:t>
      </w:r>
      <w:proofErr w:type="spellStart"/>
      <w:r w:rsidRPr="00CB59B4">
        <w:rPr>
          <w:sz w:val="20"/>
          <w:szCs w:val="20"/>
        </w:rPr>
        <w:t>Gewane</w:t>
      </w:r>
      <w:proofErr w:type="spellEnd"/>
      <w:r w:rsidRPr="00CB59B4">
        <w:rPr>
          <w:sz w:val="20"/>
          <w:szCs w:val="20"/>
        </w:rPr>
        <w:t xml:space="preserve">, Northeastern Ethiopia, MSc Thesis in Agronomy, </w:t>
      </w:r>
      <w:proofErr w:type="spellStart"/>
      <w:r w:rsidRPr="00CB59B4">
        <w:rPr>
          <w:sz w:val="20"/>
          <w:szCs w:val="20"/>
        </w:rPr>
        <w:t>Haramaya</w:t>
      </w:r>
      <w:proofErr w:type="spellEnd"/>
      <w:r w:rsidRPr="00CB59B4">
        <w:rPr>
          <w:sz w:val="20"/>
          <w:szCs w:val="20"/>
        </w:rPr>
        <w:t xml:space="preserve"> University, Ethiopia.</w:t>
      </w:r>
    </w:p>
    <w:p w14:paraId="0FF4D197" w14:textId="77777777" w:rsidR="006F7006" w:rsidRPr="00CB59B4" w:rsidRDefault="000A2B78" w:rsidP="00CB59B4">
      <w:pPr>
        <w:pStyle w:val="BodyText"/>
        <w:ind w:left="720" w:right="1075" w:hanging="720"/>
        <w:rPr>
          <w:sz w:val="20"/>
          <w:szCs w:val="20"/>
        </w:rPr>
      </w:pPr>
      <w:proofErr w:type="spellStart"/>
      <w:r w:rsidRPr="00CB59B4">
        <w:rPr>
          <w:sz w:val="20"/>
          <w:szCs w:val="20"/>
        </w:rPr>
        <w:t>Ghansham</w:t>
      </w:r>
      <w:proofErr w:type="spellEnd"/>
      <w:r w:rsidRPr="00CB59B4">
        <w:rPr>
          <w:sz w:val="20"/>
          <w:szCs w:val="20"/>
        </w:rPr>
        <w:t xml:space="preserve">, P. and Surjit, S. 2016. Effect of Seed Rate, Spacing and Herbicide Use on Weed Management in Direct Seeded Upland Rice (Oryza sativa L.). Department of Agronomy, PAU Ludhiana-141 </w:t>
      </w:r>
      <w:r w:rsidRPr="00CB59B4">
        <w:rPr>
          <w:sz w:val="20"/>
          <w:szCs w:val="20"/>
        </w:rPr>
        <w:lastRenderedPageBreak/>
        <w:t>004, Punjab, Indian journal of weed science 40 (1 &amp; 2): 11-15.</w:t>
      </w:r>
    </w:p>
    <w:p w14:paraId="3E194980" w14:textId="77777777" w:rsidR="006F7006" w:rsidRPr="00CB59B4" w:rsidRDefault="000A2B78" w:rsidP="00CB59B4">
      <w:pPr>
        <w:pStyle w:val="BodyText"/>
        <w:ind w:left="720" w:right="1083" w:hanging="660"/>
        <w:rPr>
          <w:sz w:val="20"/>
          <w:szCs w:val="20"/>
        </w:rPr>
      </w:pPr>
      <w:proofErr w:type="spellStart"/>
      <w:r w:rsidRPr="00CB59B4">
        <w:rPr>
          <w:sz w:val="20"/>
          <w:szCs w:val="20"/>
        </w:rPr>
        <w:t>Hagose</w:t>
      </w:r>
      <w:proofErr w:type="spellEnd"/>
      <w:r w:rsidRPr="00CB59B4">
        <w:rPr>
          <w:sz w:val="20"/>
          <w:szCs w:val="20"/>
        </w:rPr>
        <w:t xml:space="preserve">, A. and L. </w:t>
      </w:r>
      <w:proofErr w:type="spellStart"/>
      <w:r w:rsidRPr="00CB59B4">
        <w:rPr>
          <w:sz w:val="20"/>
          <w:szCs w:val="20"/>
        </w:rPr>
        <w:t>Zemedu</w:t>
      </w:r>
      <w:proofErr w:type="spellEnd"/>
      <w:r w:rsidRPr="00CB59B4">
        <w:rPr>
          <w:sz w:val="20"/>
          <w:szCs w:val="20"/>
        </w:rPr>
        <w:t>, 2015. Determinants of Improved Rice Varieties Adoption in Fogera District of Ethiopia. J. Sci. Technol. Arts Res., 4: 221-228.</w:t>
      </w:r>
    </w:p>
    <w:p w14:paraId="6B257D74" w14:textId="77777777" w:rsidR="006F7006" w:rsidRPr="00CB59B4" w:rsidRDefault="000A2B78" w:rsidP="00CB59B4">
      <w:pPr>
        <w:pStyle w:val="BodyText"/>
        <w:ind w:left="720" w:right="1076" w:hanging="720"/>
        <w:rPr>
          <w:sz w:val="20"/>
          <w:szCs w:val="20"/>
        </w:rPr>
      </w:pPr>
      <w:r w:rsidRPr="00CB59B4">
        <w:rPr>
          <w:sz w:val="20"/>
          <w:szCs w:val="20"/>
        </w:rPr>
        <w:t>Haque D. (2002</w:t>
      </w:r>
      <w:proofErr w:type="gramStart"/>
      <w:r w:rsidRPr="00CB59B4">
        <w:rPr>
          <w:sz w:val="20"/>
          <w:szCs w:val="20"/>
        </w:rPr>
        <w:t>).Effect</w:t>
      </w:r>
      <w:proofErr w:type="gramEnd"/>
      <w:r w:rsidRPr="00CB59B4">
        <w:rPr>
          <w:sz w:val="20"/>
          <w:szCs w:val="20"/>
        </w:rPr>
        <w:t xml:space="preserve"> of Madagascar Technique of Younger Seedling and Wider Spacing on Growth and Yield of Boro rice.MS Thesis, Dept. Agron., Bangladesh </w:t>
      </w:r>
      <w:proofErr w:type="spellStart"/>
      <w:r w:rsidRPr="00CB59B4">
        <w:rPr>
          <w:sz w:val="20"/>
          <w:szCs w:val="20"/>
        </w:rPr>
        <w:t>Agril</w:t>
      </w:r>
      <w:proofErr w:type="spellEnd"/>
      <w:r w:rsidRPr="00CB59B4">
        <w:rPr>
          <w:sz w:val="20"/>
          <w:szCs w:val="20"/>
        </w:rPr>
        <w:t xml:space="preserve">. Univ., </w:t>
      </w:r>
      <w:r w:rsidRPr="00CB59B4">
        <w:rPr>
          <w:spacing w:val="-2"/>
          <w:sz w:val="20"/>
          <w:szCs w:val="20"/>
        </w:rPr>
        <w:t>Mymensingh.</w:t>
      </w:r>
    </w:p>
    <w:p w14:paraId="184AAFB2" w14:textId="77777777" w:rsidR="006F7006" w:rsidRPr="00CB59B4" w:rsidRDefault="000A2B78" w:rsidP="00CB59B4">
      <w:pPr>
        <w:pStyle w:val="BodyText"/>
        <w:ind w:left="720" w:right="1078" w:hanging="720"/>
        <w:rPr>
          <w:sz w:val="20"/>
          <w:szCs w:val="20"/>
        </w:rPr>
      </w:pPr>
      <w:r w:rsidRPr="00CB59B4">
        <w:rPr>
          <w:sz w:val="20"/>
          <w:szCs w:val="20"/>
        </w:rPr>
        <w:t xml:space="preserve">Hardev, R., J.P. Singh, J.S. Bohra, K.S. Rajiv and J.M. </w:t>
      </w:r>
      <w:proofErr w:type="spellStart"/>
      <w:r w:rsidRPr="00CB59B4">
        <w:rPr>
          <w:sz w:val="20"/>
          <w:szCs w:val="20"/>
        </w:rPr>
        <w:t>Sutaliya</w:t>
      </w:r>
      <w:proofErr w:type="spellEnd"/>
      <w:r w:rsidRPr="00CB59B4">
        <w:rPr>
          <w:sz w:val="20"/>
          <w:szCs w:val="20"/>
        </w:rPr>
        <w:t>, 2014. Effect of seedlings age and plant spacing on growth, yield, nutrient uptake and economics of rice (</w:t>
      </w:r>
      <w:r w:rsidRPr="00CB59B4">
        <w:rPr>
          <w:i/>
          <w:sz w:val="20"/>
          <w:szCs w:val="20"/>
        </w:rPr>
        <w:t xml:space="preserve">Oryza </w:t>
      </w:r>
      <w:proofErr w:type="spellStart"/>
      <w:r w:rsidRPr="00CB59B4">
        <w:rPr>
          <w:i/>
          <w:sz w:val="20"/>
          <w:szCs w:val="20"/>
        </w:rPr>
        <w:t>sativa</w:t>
      </w:r>
      <w:r w:rsidRPr="00CB59B4">
        <w:rPr>
          <w:sz w:val="20"/>
          <w:szCs w:val="20"/>
        </w:rPr>
        <w:t>L</w:t>
      </w:r>
      <w:proofErr w:type="spellEnd"/>
      <w:r w:rsidRPr="00CB59B4">
        <w:rPr>
          <w:sz w:val="20"/>
          <w:szCs w:val="20"/>
        </w:rPr>
        <w:t>.) genotypes under system of rice intensification. Indian J. Agron., 59: 256-260.</w:t>
      </w:r>
    </w:p>
    <w:p w14:paraId="04431084" w14:textId="77777777" w:rsidR="006F7006" w:rsidRPr="00CB59B4" w:rsidRDefault="000A2B78" w:rsidP="00CB59B4">
      <w:pPr>
        <w:pStyle w:val="BodyText"/>
        <w:ind w:left="720" w:right="1073" w:hanging="720"/>
        <w:rPr>
          <w:sz w:val="20"/>
          <w:szCs w:val="20"/>
        </w:rPr>
      </w:pPr>
      <w:r w:rsidRPr="00CB59B4">
        <w:rPr>
          <w:sz w:val="20"/>
          <w:szCs w:val="20"/>
        </w:rPr>
        <w:t>Harris, K.D. and R. Vijayaragavan, 2015. Optimum Seed Rate for Maximum yield in Rice (</w:t>
      </w:r>
      <w:r w:rsidRPr="00CB59B4">
        <w:rPr>
          <w:i/>
          <w:sz w:val="20"/>
          <w:szCs w:val="20"/>
        </w:rPr>
        <w:t xml:space="preserve">Oryza </w:t>
      </w:r>
      <w:proofErr w:type="spellStart"/>
      <w:r w:rsidRPr="00CB59B4">
        <w:rPr>
          <w:i/>
          <w:sz w:val="20"/>
          <w:szCs w:val="20"/>
        </w:rPr>
        <w:t>sativa</w:t>
      </w:r>
      <w:r w:rsidRPr="00CB59B4">
        <w:rPr>
          <w:sz w:val="20"/>
          <w:szCs w:val="20"/>
        </w:rPr>
        <w:t>L</w:t>
      </w:r>
      <w:proofErr w:type="spellEnd"/>
      <w:r w:rsidRPr="00CB59B4">
        <w:rPr>
          <w:sz w:val="20"/>
          <w:szCs w:val="20"/>
        </w:rPr>
        <w:t>.) Sri Lanka Research. J. Agric. For. Sci., 3: 1-5.</w:t>
      </w:r>
    </w:p>
    <w:p w14:paraId="1BDD4B0F" w14:textId="77777777" w:rsidR="006F7006" w:rsidRPr="00CB59B4" w:rsidRDefault="000A2B78" w:rsidP="00CB59B4">
      <w:pPr>
        <w:pStyle w:val="BodyText"/>
        <w:ind w:left="720" w:right="1085" w:hanging="720"/>
        <w:rPr>
          <w:sz w:val="20"/>
          <w:szCs w:val="20"/>
        </w:rPr>
      </w:pPr>
      <w:r w:rsidRPr="00CB59B4">
        <w:rPr>
          <w:sz w:val="20"/>
          <w:szCs w:val="20"/>
        </w:rPr>
        <w:t xml:space="preserve">Jana, K., 2013. Evaluation of aerobic rice system during </w:t>
      </w:r>
      <w:proofErr w:type="spellStart"/>
      <w:r w:rsidRPr="00CB59B4">
        <w:rPr>
          <w:sz w:val="20"/>
          <w:szCs w:val="20"/>
        </w:rPr>
        <w:t>boro</w:t>
      </w:r>
      <w:proofErr w:type="spellEnd"/>
      <w:r w:rsidRPr="00CB59B4">
        <w:rPr>
          <w:sz w:val="20"/>
          <w:szCs w:val="20"/>
        </w:rPr>
        <w:t xml:space="preserve"> season under red and late rite zone of West Bengal. Crop Res. Int. J., 46: 20-23.</w:t>
      </w:r>
    </w:p>
    <w:p w14:paraId="13952D48" w14:textId="77777777" w:rsidR="006F7006" w:rsidRPr="00CB59B4" w:rsidRDefault="000A2B78" w:rsidP="00CB59B4">
      <w:pPr>
        <w:pStyle w:val="BodyText"/>
        <w:ind w:left="720" w:right="1080" w:hanging="720"/>
        <w:rPr>
          <w:sz w:val="20"/>
          <w:szCs w:val="20"/>
        </w:rPr>
      </w:pPr>
      <w:proofErr w:type="spellStart"/>
      <w:r w:rsidRPr="00CB59B4">
        <w:rPr>
          <w:sz w:val="20"/>
          <w:szCs w:val="20"/>
        </w:rPr>
        <w:t>Kandil</w:t>
      </w:r>
      <w:proofErr w:type="spellEnd"/>
      <w:r w:rsidRPr="00CB59B4">
        <w:rPr>
          <w:sz w:val="20"/>
          <w:szCs w:val="20"/>
        </w:rPr>
        <w:t xml:space="preserve">, A.A., S.E. </w:t>
      </w:r>
      <w:proofErr w:type="spellStart"/>
      <w:r w:rsidRPr="00CB59B4">
        <w:rPr>
          <w:sz w:val="20"/>
          <w:szCs w:val="20"/>
        </w:rPr>
        <w:t>ElKalla</w:t>
      </w:r>
      <w:proofErr w:type="spellEnd"/>
      <w:r w:rsidRPr="00CB59B4">
        <w:rPr>
          <w:sz w:val="20"/>
          <w:szCs w:val="20"/>
        </w:rPr>
        <w:t xml:space="preserve">, A.T. </w:t>
      </w:r>
      <w:proofErr w:type="spellStart"/>
      <w:r w:rsidRPr="00CB59B4">
        <w:rPr>
          <w:sz w:val="20"/>
          <w:szCs w:val="20"/>
        </w:rPr>
        <w:t>Badwani</w:t>
      </w:r>
      <w:proofErr w:type="spellEnd"/>
      <w:r w:rsidRPr="00CB59B4">
        <w:rPr>
          <w:sz w:val="20"/>
          <w:szCs w:val="20"/>
        </w:rPr>
        <w:t xml:space="preserve"> and O.M. El-Shayb, 2010. Effect of hill spacing, nitrogen levels and harvest date on rice productivity and grain quality. Crop Environ., 1: </w:t>
      </w:r>
      <w:r w:rsidRPr="00CB59B4">
        <w:rPr>
          <w:spacing w:val="-2"/>
          <w:sz w:val="20"/>
          <w:szCs w:val="20"/>
        </w:rPr>
        <w:t>22-26.</w:t>
      </w:r>
    </w:p>
    <w:p w14:paraId="5CF6EAC9" w14:textId="77777777" w:rsidR="006F7006" w:rsidRPr="00CB59B4" w:rsidRDefault="000A2B78" w:rsidP="00CB59B4">
      <w:pPr>
        <w:pStyle w:val="BodyText"/>
        <w:ind w:left="720" w:right="1079" w:hanging="720"/>
        <w:rPr>
          <w:sz w:val="20"/>
          <w:szCs w:val="20"/>
        </w:rPr>
      </w:pPr>
      <w:proofErr w:type="spellStart"/>
      <w:r w:rsidRPr="00CB59B4">
        <w:rPr>
          <w:sz w:val="20"/>
          <w:szCs w:val="20"/>
        </w:rPr>
        <w:t>Mankotia</w:t>
      </w:r>
      <w:proofErr w:type="spellEnd"/>
      <w:r w:rsidRPr="00CB59B4">
        <w:rPr>
          <w:sz w:val="20"/>
          <w:szCs w:val="20"/>
        </w:rPr>
        <w:t>,</w:t>
      </w:r>
      <w:r w:rsidRPr="00CB59B4">
        <w:rPr>
          <w:spacing w:val="-1"/>
          <w:sz w:val="20"/>
          <w:szCs w:val="20"/>
        </w:rPr>
        <w:t xml:space="preserve"> </w:t>
      </w:r>
      <w:r w:rsidRPr="00CB59B4">
        <w:rPr>
          <w:sz w:val="20"/>
          <w:szCs w:val="20"/>
        </w:rPr>
        <w:t>B.S.</w:t>
      </w:r>
      <w:r w:rsidRPr="00CB59B4">
        <w:rPr>
          <w:spacing w:val="-1"/>
          <w:sz w:val="20"/>
          <w:szCs w:val="20"/>
        </w:rPr>
        <w:t xml:space="preserve"> </w:t>
      </w:r>
      <w:r w:rsidRPr="00CB59B4">
        <w:rPr>
          <w:sz w:val="20"/>
          <w:szCs w:val="20"/>
        </w:rPr>
        <w:t>and</w:t>
      </w:r>
      <w:r w:rsidRPr="00CB59B4">
        <w:rPr>
          <w:spacing w:val="-1"/>
          <w:sz w:val="20"/>
          <w:szCs w:val="20"/>
        </w:rPr>
        <w:t xml:space="preserve"> </w:t>
      </w:r>
      <w:r w:rsidRPr="00CB59B4">
        <w:rPr>
          <w:sz w:val="20"/>
          <w:szCs w:val="20"/>
        </w:rPr>
        <w:t>J.</w:t>
      </w:r>
      <w:r w:rsidRPr="00CB59B4">
        <w:rPr>
          <w:spacing w:val="-1"/>
          <w:sz w:val="20"/>
          <w:szCs w:val="20"/>
        </w:rPr>
        <w:t xml:space="preserve"> </w:t>
      </w:r>
      <w:r w:rsidRPr="00CB59B4">
        <w:rPr>
          <w:sz w:val="20"/>
          <w:szCs w:val="20"/>
        </w:rPr>
        <w:t>Shekar,</w:t>
      </w:r>
      <w:r w:rsidRPr="00CB59B4">
        <w:rPr>
          <w:spacing w:val="-2"/>
          <w:sz w:val="20"/>
          <w:szCs w:val="20"/>
        </w:rPr>
        <w:t xml:space="preserve"> </w:t>
      </w:r>
      <w:r w:rsidRPr="00CB59B4">
        <w:rPr>
          <w:sz w:val="20"/>
          <w:szCs w:val="20"/>
        </w:rPr>
        <w:t>2005. Studies</w:t>
      </w:r>
      <w:r w:rsidRPr="00CB59B4">
        <w:rPr>
          <w:spacing w:val="-1"/>
          <w:sz w:val="20"/>
          <w:szCs w:val="20"/>
        </w:rPr>
        <w:t xml:space="preserve"> </w:t>
      </w:r>
      <w:r w:rsidRPr="00CB59B4">
        <w:rPr>
          <w:sz w:val="20"/>
          <w:szCs w:val="20"/>
        </w:rPr>
        <w:t>on</w:t>
      </w:r>
      <w:r w:rsidRPr="00CB59B4">
        <w:rPr>
          <w:spacing w:val="-1"/>
          <w:sz w:val="20"/>
          <w:szCs w:val="20"/>
        </w:rPr>
        <w:t xml:space="preserve"> </w:t>
      </w:r>
      <w:r w:rsidRPr="00CB59B4">
        <w:rPr>
          <w:sz w:val="20"/>
          <w:szCs w:val="20"/>
        </w:rPr>
        <w:t>integrated</w:t>
      </w:r>
      <w:r w:rsidRPr="00CB59B4">
        <w:rPr>
          <w:spacing w:val="-2"/>
          <w:sz w:val="20"/>
          <w:szCs w:val="20"/>
        </w:rPr>
        <w:t xml:space="preserve"> </w:t>
      </w:r>
      <w:r w:rsidRPr="00CB59B4">
        <w:rPr>
          <w:sz w:val="20"/>
          <w:szCs w:val="20"/>
        </w:rPr>
        <w:t>nutrient</w:t>
      </w:r>
      <w:r w:rsidRPr="00CB59B4">
        <w:rPr>
          <w:spacing w:val="-1"/>
          <w:sz w:val="20"/>
          <w:szCs w:val="20"/>
        </w:rPr>
        <w:t xml:space="preserve"> </w:t>
      </w:r>
      <w:r w:rsidRPr="00CB59B4">
        <w:rPr>
          <w:sz w:val="20"/>
          <w:szCs w:val="20"/>
        </w:rPr>
        <w:t>supply</w:t>
      </w:r>
      <w:r w:rsidRPr="00CB59B4">
        <w:rPr>
          <w:spacing w:val="-1"/>
          <w:sz w:val="20"/>
          <w:szCs w:val="20"/>
        </w:rPr>
        <w:t xml:space="preserve"> </w:t>
      </w:r>
      <w:r w:rsidRPr="00CB59B4">
        <w:rPr>
          <w:sz w:val="20"/>
          <w:szCs w:val="20"/>
        </w:rPr>
        <w:t>and</w:t>
      </w:r>
      <w:r w:rsidRPr="00CB59B4">
        <w:rPr>
          <w:spacing w:val="-1"/>
          <w:sz w:val="20"/>
          <w:szCs w:val="20"/>
        </w:rPr>
        <w:t xml:space="preserve"> </w:t>
      </w:r>
      <w:r w:rsidRPr="00CB59B4">
        <w:rPr>
          <w:sz w:val="20"/>
          <w:szCs w:val="20"/>
        </w:rPr>
        <w:t xml:space="preserve">seed rate for direct seeded </w:t>
      </w:r>
      <w:proofErr w:type="spellStart"/>
      <w:r w:rsidRPr="00CB59B4">
        <w:rPr>
          <w:sz w:val="20"/>
          <w:szCs w:val="20"/>
        </w:rPr>
        <w:t>rianfed</w:t>
      </w:r>
      <w:proofErr w:type="spellEnd"/>
      <w:r w:rsidRPr="00CB59B4">
        <w:rPr>
          <w:sz w:val="20"/>
          <w:szCs w:val="20"/>
        </w:rPr>
        <w:t xml:space="preserve"> upland rice in mid hills of Himachal Pradesh. J. Rice Res., 2: 23-26.</w:t>
      </w:r>
    </w:p>
    <w:p w14:paraId="3CF3F0A8" w14:textId="6EAF0104" w:rsidR="006F7006" w:rsidRPr="00CB59B4" w:rsidRDefault="000A2B78" w:rsidP="00CB59B4">
      <w:pPr>
        <w:pStyle w:val="BodyText"/>
        <w:ind w:left="720" w:right="1076" w:hanging="720"/>
        <w:rPr>
          <w:sz w:val="20"/>
          <w:szCs w:val="20"/>
        </w:rPr>
      </w:pPr>
      <w:r w:rsidRPr="00CB59B4">
        <w:rPr>
          <w:sz w:val="20"/>
          <w:szCs w:val="20"/>
        </w:rPr>
        <w:t xml:space="preserve">Melkie Tilahun. 2017. Effect of row spacing and nitrogen fertilizer levels on yield and yield components of upland rice varieties at </w:t>
      </w:r>
      <w:proofErr w:type="spellStart"/>
      <w:r w:rsidRPr="00CB59B4">
        <w:rPr>
          <w:sz w:val="20"/>
          <w:szCs w:val="20"/>
        </w:rPr>
        <w:t>Pawe</w:t>
      </w:r>
      <w:proofErr w:type="spellEnd"/>
      <w:r w:rsidRPr="00CB59B4">
        <w:rPr>
          <w:sz w:val="20"/>
          <w:szCs w:val="20"/>
        </w:rPr>
        <w:t xml:space="preserve">, North Western Ethiopia. Doctoral dissertation, </w:t>
      </w:r>
      <w:proofErr w:type="spellStart"/>
      <w:r w:rsidRPr="00CB59B4">
        <w:rPr>
          <w:sz w:val="20"/>
          <w:szCs w:val="20"/>
        </w:rPr>
        <w:t>Haramaya</w:t>
      </w:r>
      <w:proofErr w:type="spellEnd"/>
      <w:r w:rsidRPr="00CB59B4">
        <w:rPr>
          <w:sz w:val="20"/>
          <w:szCs w:val="20"/>
        </w:rPr>
        <w:t xml:space="preserve"> University, </w:t>
      </w:r>
      <w:proofErr w:type="spellStart"/>
      <w:r w:rsidRPr="00CB59B4">
        <w:rPr>
          <w:sz w:val="20"/>
          <w:szCs w:val="20"/>
        </w:rPr>
        <w:t>Haramaya</w:t>
      </w:r>
      <w:proofErr w:type="spellEnd"/>
      <w:r w:rsidRPr="00CB59B4">
        <w:rPr>
          <w:sz w:val="20"/>
          <w:szCs w:val="20"/>
        </w:rPr>
        <w:t>.</w:t>
      </w:r>
    </w:p>
    <w:p w14:paraId="7564434E" w14:textId="77777777" w:rsidR="006F7006" w:rsidRPr="00CB59B4" w:rsidRDefault="000A2B78" w:rsidP="00CB59B4">
      <w:pPr>
        <w:pStyle w:val="BodyText"/>
        <w:ind w:left="720" w:right="1083" w:hanging="720"/>
        <w:rPr>
          <w:sz w:val="20"/>
          <w:szCs w:val="20"/>
        </w:rPr>
      </w:pPr>
      <w:r w:rsidRPr="00CB59B4">
        <w:rPr>
          <w:sz w:val="20"/>
          <w:szCs w:val="20"/>
        </w:rPr>
        <w:t xml:space="preserve">Mulugeta, S. and G. </w:t>
      </w:r>
      <w:proofErr w:type="spellStart"/>
      <w:r w:rsidRPr="00CB59B4">
        <w:rPr>
          <w:sz w:val="20"/>
          <w:szCs w:val="20"/>
        </w:rPr>
        <w:t>Heluf</w:t>
      </w:r>
      <w:proofErr w:type="spellEnd"/>
      <w:r w:rsidRPr="00CB59B4">
        <w:rPr>
          <w:sz w:val="20"/>
          <w:szCs w:val="20"/>
        </w:rPr>
        <w:t xml:space="preserve">, 2005. Effects of N and P </w:t>
      </w:r>
      <w:proofErr w:type="spellStart"/>
      <w:r w:rsidRPr="00CB59B4">
        <w:rPr>
          <w:sz w:val="20"/>
          <w:szCs w:val="20"/>
        </w:rPr>
        <w:t>Fertilisers</w:t>
      </w:r>
      <w:proofErr w:type="spellEnd"/>
      <w:r w:rsidRPr="00CB59B4">
        <w:rPr>
          <w:sz w:val="20"/>
          <w:szCs w:val="20"/>
        </w:rPr>
        <w:t xml:space="preserve"> on Yield </w:t>
      </w:r>
      <w:proofErr w:type="spellStart"/>
      <w:r w:rsidRPr="00CB59B4">
        <w:rPr>
          <w:sz w:val="20"/>
          <w:szCs w:val="20"/>
        </w:rPr>
        <w:t>andYield</w:t>
      </w:r>
      <w:proofErr w:type="spellEnd"/>
      <w:r w:rsidRPr="00CB59B4">
        <w:rPr>
          <w:sz w:val="20"/>
          <w:szCs w:val="20"/>
        </w:rPr>
        <w:t xml:space="preserve"> components</w:t>
      </w:r>
      <w:r w:rsidRPr="00CB59B4">
        <w:rPr>
          <w:spacing w:val="40"/>
          <w:sz w:val="20"/>
          <w:szCs w:val="20"/>
        </w:rPr>
        <w:t xml:space="preserve"> </w:t>
      </w:r>
      <w:r w:rsidRPr="00CB59B4">
        <w:rPr>
          <w:sz w:val="20"/>
          <w:szCs w:val="20"/>
        </w:rPr>
        <w:t xml:space="preserve">of flooded rice grown on </w:t>
      </w:r>
      <w:proofErr w:type="spellStart"/>
      <w:r w:rsidRPr="00CB59B4">
        <w:rPr>
          <w:sz w:val="20"/>
          <w:szCs w:val="20"/>
        </w:rPr>
        <w:t>Vertisols</w:t>
      </w:r>
      <w:proofErr w:type="spellEnd"/>
      <w:r w:rsidRPr="00CB59B4">
        <w:rPr>
          <w:sz w:val="20"/>
          <w:szCs w:val="20"/>
        </w:rPr>
        <w:t xml:space="preserve"> of Fogera Plain for Ethiopia. Indian J. Fertilizers, 1: </w:t>
      </w:r>
      <w:r w:rsidRPr="00CB59B4">
        <w:rPr>
          <w:spacing w:val="-2"/>
          <w:sz w:val="20"/>
          <w:szCs w:val="20"/>
        </w:rPr>
        <w:t>47-51.</w:t>
      </w:r>
    </w:p>
    <w:p w14:paraId="22770538" w14:textId="77777777" w:rsidR="006F7006" w:rsidRPr="00CB59B4" w:rsidRDefault="000A2B78" w:rsidP="00CB59B4">
      <w:pPr>
        <w:pStyle w:val="BodyText"/>
        <w:ind w:left="720" w:right="1074" w:hanging="720"/>
        <w:rPr>
          <w:sz w:val="20"/>
          <w:szCs w:val="20"/>
        </w:rPr>
      </w:pPr>
      <w:proofErr w:type="spellStart"/>
      <w:r w:rsidRPr="00CB59B4">
        <w:rPr>
          <w:sz w:val="20"/>
          <w:szCs w:val="20"/>
        </w:rPr>
        <w:t>Rahel</w:t>
      </w:r>
      <w:proofErr w:type="spellEnd"/>
      <w:r w:rsidRPr="00CB59B4">
        <w:rPr>
          <w:sz w:val="20"/>
          <w:szCs w:val="20"/>
        </w:rPr>
        <w:t xml:space="preserve"> </w:t>
      </w:r>
      <w:proofErr w:type="spellStart"/>
      <w:r w:rsidRPr="00CB59B4">
        <w:rPr>
          <w:sz w:val="20"/>
          <w:szCs w:val="20"/>
        </w:rPr>
        <w:t>Tigabu</w:t>
      </w:r>
      <w:proofErr w:type="spellEnd"/>
      <w:r w:rsidRPr="00CB59B4">
        <w:rPr>
          <w:sz w:val="20"/>
          <w:szCs w:val="20"/>
        </w:rPr>
        <w:t xml:space="preserve"> and </w:t>
      </w:r>
      <w:proofErr w:type="spellStart"/>
      <w:r w:rsidRPr="00CB59B4">
        <w:rPr>
          <w:sz w:val="20"/>
          <w:szCs w:val="20"/>
        </w:rPr>
        <w:t>Fekadu</w:t>
      </w:r>
      <w:proofErr w:type="spellEnd"/>
      <w:r w:rsidRPr="00CB59B4">
        <w:rPr>
          <w:sz w:val="20"/>
          <w:szCs w:val="20"/>
        </w:rPr>
        <w:t xml:space="preserve"> Asfaw. 2016. Effects of Seed Rate and Row Spacing on </w:t>
      </w:r>
      <w:proofErr w:type="spellStart"/>
      <w:r w:rsidRPr="00CB59B4">
        <w:rPr>
          <w:sz w:val="20"/>
          <w:szCs w:val="20"/>
        </w:rPr>
        <w:t>Yieldand</w:t>
      </w:r>
      <w:proofErr w:type="spellEnd"/>
      <w:r w:rsidRPr="00CB59B4">
        <w:rPr>
          <w:sz w:val="20"/>
          <w:szCs w:val="20"/>
        </w:rPr>
        <w:t xml:space="preserve"> Yield Components of Bread Wheat (Triticum aestivum L.) in </w:t>
      </w:r>
      <w:proofErr w:type="spellStart"/>
      <w:r w:rsidRPr="00CB59B4">
        <w:rPr>
          <w:sz w:val="20"/>
          <w:szCs w:val="20"/>
        </w:rPr>
        <w:t>Dalbo</w:t>
      </w:r>
      <w:proofErr w:type="spellEnd"/>
      <w:r w:rsidRPr="00CB59B4">
        <w:rPr>
          <w:sz w:val="20"/>
          <w:szCs w:val="20"/>
        </w:rPr>
        <w:t xml:space="preserve"> </w:t>
      </w:r>
      <w:proofErr w:type="spellStart"/>
      <w:r w:rsidRPr="00CB59B4">
        <w:rPr>
          <w:sz w:val="20"/>
          <w:szCs w:val="20"/>
        </w:rPr>
        <w:t>Awtaru</w:t>
      </w:r>
      <w:proofErr w:type="spellEnd"/>
      <w:r w:rsidRPr="00CB59B4">
        <w:rPr>
          <w:sz w:val="20"/>
          <w:szCs w:val="20"/>
        </w:rPr>
        <w:t xml:space="preserve"> Woreda, </w:t>
      </w:r>
      <w:proofErr w:type="spellStart"/>
      <w:r w:rsidRPr="00CB59B4">
        <w:rPr>
          <w:sz w:val="20"/>
          <w:szCs w:val="20"/>
        </w:rPr>
        <w:t>Wolaita</w:t>
      </w:r>
      <w:proofErr w:type="spellEnd"/>
      <w:r w:rsidRPr="00CB59B4">
        <w:rPr>
          <w:spacing w:val="18"/>
          <w:sz w:val="20"/>
          <w:szCs w:val="20"/>
        </w:rPr>
        <w:t xml:space="preserve"> </w:t>
      </w:r>
      <w:r w:rsidRPr="00CB59B4">
        <w:rPr>
          <w:sz w:val="20"/>
          <w:szCs w:val="20"/>
        </w:rPr>
        <w:t>Zone,</w:t>
      </w:r>
      <w:r w:rsidRPr="00CB59B4">
        <w:rPr>
          <w:spacing w:val="20"/>
          <w:sz w:val="20"/>
          <w:szCs w:val="20"/>
        </w:rPr>
        <w:t xml:space="preserve"> </w:t>
      </w:r>
      <w:r w:rsidRPr="00CB59B4">
        <w:rPr>
          <w:sz w:val="20"/>
          <w:szCs w:val="20"/>
        </w:rPr>
        <w:t>and</w:t>
      </w:r>
      <w:r w:rsidRPr="00CB59B4">
        <w:rPr>
          <w:spacing w:val="19"/>
          <w:sz w:val="20"/>
          <w:szCs w:val="20"/>
        </w:rPr>
        <w:t xml:space="preserve"> </w:t>
      </w:r>
      <w:r w:rsidRPr="00CB59B4">
        <w:rPr>
          <w:sz w:val="20"/>
          <w:szCs w:val="20"/>
        </w:rPr>
        <w:t>Southern</w:t>
      </w:r>
      <w:r w:rsidRPr="00CB59B4">
        <w:rPr>
          <w:spacing w:val="20"/>
          <w:sz w:val="20"/>
          <w:szCs w:val="20"/>
        </w:rPr>
        <w:t xml:space="preserve"> </w:t>
      </w:r>
      <w:r w:rsidRPr="00CB59B4">
        <w:rPr>
          <w:sz w:val="20"/>
          <w:szCs w:val="20"/>
        </w:rPr>
        <w:t>Ethiopia.</w:t>
      </w:r>
      <w:r w:rsidRPr="00CB59B4">
        <w:rPr>
          <w:spacing w:val="19"/>
          <w:sz w:val="20"/>
          <w:szCs w:val="20"/>
        </w:rPr>
        <w:t xml:space="preserve"> </w:t>
      </w:r>
      <w:r w:rsidRPr="00CB59B4">
        <w:rPr>
          <w:sz w:val="20"/>
          <w:szCs w:val="20"/>
        </w:rPr>
        <w:t>Journal</w:t>
      </w:r>
      <w:r w:rsidRPr="00CB59B4">
        <w:rPr>
          <w:spacing w:val="19"/>
          <w:sz w:val="20"/>
          <w:szCs w:val="20"/>
        </w:rPr>
        <w:t xml:space="preserve"> </w:t>
      </w:r>
      <w:r w:rsidRPr="00CB59B4">
        <w:rPr>
          <w:sz w:val="20"/>
          <w:szCs w:val="20"/>
        </w:rPr>
        <w:t>of</w:t>
      </w:r>
      <w:r w:rsidRPr="00CB59B4">
        <w:rPr>
          <w:spacing w:val="19"/>
          <w:sz w:val="20"/>
          <w:szCs w:val="20"/>
        </w:rPr>
        <w:t xml:space="preserve"> </w:t>
      </w:r>
      <w:r w:rsidRPr="00CB59B4">
        <w:rPr>
          <w:sz w:val="20"/>
          <w:szCs w:val="20"/>
        </w:rPr>
        <w:t>Biology,</w:t>
      </w:r>
      <w:r w:rsidRPr="00CB59B4">
        <w:rPr>
          <w:spacing w:val="20"/>
          <w:sz w:val="20"/>
          <w:szCs w:val="20"/>
        </w:rPr>
        <w:t xml:space="preserve"> </w:t>
      </w:r>
      <w:r w:rsidRPr="00CB59B4">
        <w:rPr>
          <w:sz w:val="20"/>
          <w:szCs w:val="20"/>
        </w:rPr>
        <w:t>Agriculture</w:t>
      </w:r>
      <w:r w:rsidRPr="00CB59B4">
        <w:rPr>
          <w:spacing w:val="18"/>
          <w:sz w:val="20"/>
          <w:szCs w:val="20"/>
        </w:rPr>
        <w:t xml:space="preserve"> </w:t>
      </w:r>
      <w:r w:rsidRPr="00CB59B4">
        <w:rPr>
          <w:sz w:val="20"/>
          <w:szCs w:val="20"/>
        </w:rPr>
        <w:t>and</w:t>
      </w:r>
      <w:r w:rsidRPr="00CB59B4">
        <w:rPr>
          <w:spacing w:val="20"/>
          <w:sz w:val="20"/>
          <w:szCs w:val="20"/>
        </w:rPr>
        <w:t xml:space="preserve"> </w:t>
      </w:r>
      <w:r w:rsidRPr="00CB59B4">
        <w:rPr>
          <w:sz w:val="20"/>
          <w:szCs w:val="20"/>
        </w:rPr>
        <w:t>Healthcare</w:t>
      </w:r>
      <w:r w:rsidRPr="00CB59B4">
        <w:rPr>
          <w:spacing w:val="19"/>
          <w:sz w:val="20"/>
          <w:szCs w:val="20"/>
        </w:rPr>
        <w:t xml:space="preserve"> </w:t>
      </w:r>
      <w:r w:rsidRPr="00CB59B4">
        <w:rPr>
          <w:spacing w:val="-10"/>
          <w:sz w:val="20"/>
          <w:szCs w:val="20"/>
        </w:rPr>
        <w:t>6</w:t>
      </w:r>
    </w:p>
    <w:p w14:paraId="4B0FEED0" w14:textId="77777777" w:rsidR="006F7006" w:rsidRPr="00CB59B4" w:rsidRDefault="000A2B78" w:rsidP="00CB59B4">
      <w:pPr>
        <w:pStyle w:val="BodyText"/>
        <w:ind w:left="720"/>
        <w:rPr>
          <w:sz w:val="20"/>
          <w:szCs w:val="20"/>
        </w:rPr>
      </w:pPr>
      <w:r w:rsidRPr="00CB59B4">
        <w:rPr>
          <w:sz w:val="20"/>
          <w:szCs w:val="20"/>
        </w:rPr>
        <w:t>(7):</w:t>
      </w:r>
      <w:r w:rsidRPr="00CB59B4">
        <w:rPr>
          <w:spacing w:val="-3"/>
          <w:sz w:val="20"/>
          <w:szCs w:val="20"/>
        </w:rPr>
        <w:t xml:space="preserve"> </w:t>
      </w:r>
      <w:r w:rsidRPr="00CB59B4">
        <w:rPr>
          <w:sz w:val="20"/>
          <w:szCs w:val="20"/>
        </w:rPr>
        <w:t>2224-</w:t>
      </w:r>
      <w:r w:rsidRPr="00CB59B4">
        <w:rPr>
          <w:spacing w:val="-2"/>
          <w:sz w:val="20"/>
          <w:szCs w:val="20"/>
        </w:rPr>
        <w:t>3208.</w:t>
      </w:r>
    </w:p>
    <w:p w14:paraId="3D49879E" w14:textId="77777777" w:rsidR="006F7006" w:rsidRPr="00CB59B4" w:rsidRDefault="000A2B78" w:rsidP="00CB59B4">
      <w:pPr>
        <w:pStyle w:val="BodyText"/>
        <w:ind w:left="720" w:right="1076" w:hanging="720"/>
        <w:rPr>
          <w:sz w:val="20"/>
          <w:szCs w:val="20"/>
        </w:rPr>
      </w:pPr>
      <w:proofErr w:type="spellStart"/>
      <w:r w:rsidRPr="00CB59B4">
        <w:rPr>
          <w:sz w:val="20"/>
          <w:szCs w:val="20"/>
        </w:rPr>
        <w:t>SewunetAshebir</w:t>
      </w:r>
      <w:proofErr w:type="spellEnd"/>
      <w:r w:rsidRPr="00CB59B4">
        <w:rPr>
          <w:sz w:val="20"/>
          <w:szCs w:val="20"/>
        </w:rPr>
        <w:t xml:space="preserve"> (2005). Effect of Nitrogen and Seeding Rates on Grain Yield, Yield Components and Nitrogen Uptake of Rainfed Rice (</w:t>
      </w:r>
      <w:proofErr w:type="spellStart"/>
      <w:r w:rsidRPr="00CB59B4">
        <w:rPr>
          <w:sz w:val="20"/>
          <w:szCs w:val="20"/>
        </w:rPr>
        <w:t>OryzasativaL</w:t>
      </w:r>
      <w:proofErr w:type="spellEnd"/>
      <w:r w:rsidRPr="00CB59B4">
        <w:rPr>
          <w:sz w:val="20"/>
          <w:szCs w:val="20"/>
        </w:rPr>
        <w:t xml:space="preserve">) in Fogera, South Gonder. M. Sc. Thesis, </w:t>
      </w:r>
      <w:proofErr w:type="spellStart"/>
      <w:r w:rsidRPr="00CB59B4">
        <w:rPr>
          <w:sz w:val="20"/>
          <w:szCs w:val="20"/>
        </w:rPr>
        <w:t>Alemaya</w:t>
      </w:r>
      <w:proofErr w:type="spellEnd"/>
      <w:r w:rsidRPr="00CB59B4">
        <w:rPr>
          <w:sz w:val="20"/>
          <w:szCs w:val="20"/>
        </w:rPr>
        <w:t xml:space="preserve"> University.</w:t>
      </w:r>
    </w:p>
    <w:p w14:paraId="48E47B02" w14:textId="77777777" w:rsidR="006F7006" w:rsidRPr="00CB59B4" w:rsidRDefault="000A2B78" w:rsidP="00CB59B4">
      <w:pPr>
        <w:pStyle w:val="BodyText"/>
        <w:ind w:left="720" w:right="1080" w:hanging="720"/>
        <w:rPr>
          <w:sz w:val="20"/>
          <w:szCs w:val="20"/>
        </w:rPr>
      </w:pPr>
      <w:r w:rsidRPr="00CB59B4">
        <w:rPr>
          <w:sz w:val="20"/>
          <w:szCs w:val="20"/>
        </w:rPr>
        <w:t xml:space="preserve">Shunsuke, M., T. </w:t>
      </w:r>
      <w:proofErr w:type="spellStart"/>
      <w:r w:rsidRPr="00CB59B4">
        <w:rPr>
          <w:sz w:val="20"/>
          <w:szCs w:val="20"/>
        </w:rPr>
        <w:t>Tatsushi</w:t>
      </w:r>
      <w:proofErr w:type="spellEnd"/>
      <w:r w:rsidRPr="00CB59B4">
        <w:rPr>
          <w:sz w:val="20"/>
          <w:szCs w:val="20"/>
        </w:rPr>
        <w:t>, A. Godfrey, M. Kisho, M. Atsushi, T. Michiko and Masao, 2017. Kikuchi Effects of plant density on the performance of selected African upland rice varieties. Afr. J. Agric. Res., 12: 2262-2272.</w:t>
      </w:r>
    </w:p>
    <w:p w14:paraId="004FE7ED" w14:textId="77777777" w:rsidR="006F7006" w:rsidRPr="00CB59B4" w:rsidRDefault="000A2B78" w:rsidP="00CB59B4">
      <w:pPr>
        <w:pStyle w:val="BodyText"/>
        <w:ind w:left="720" w:right="1077" w:hanging="720"/>
        <w:rPr>
          <w:sz w:val="20"/>
          <w:szCs w:val="20"/>
        </w:rPr>
      </w:pPr>
      <w:r w:rsidRPr="00CB59B4">
        <w:rPr>
          <w:sz w:val="20"/>
          <w:szCs w:val="20"/>
        </w:rPr>
        <w:t xml:space="preserve">Singh, U.N. and B.N. </w:t>
      </w:r>
      <w:proofErr w:type="spellStart"/>
      <w:r w:rsidRPr="00CB59B4">
        <w:rPr>
          <w:sz w:val="20"/>
          <w:szCs w:val="20"/>
        </w:rPr>
        <w:t>Tripath</w:t>
      </w:r>
      <w:proofErr w:type="spellEnd"/>
      <w:r w:rsidRPr="00CB59B4">
        <w:rPr>
          <w:sz w:val="20"/>
          <w:szCs w:val="20"/>
        </w:rPr>
        <w:t>, 2008</w:t>
      </w:r>
      <w:r w:rsidRPr="00CB59B4">
        <w:rPr>
          <w:i/>
          <w:sz w:val="20"/>
          <w:szCs w:val="20"/>
        </w:rPr>
        <w:t>.</w:t>
      </w:r>
      <w:r w:rsidRPr="00CB59B4">
        <w:rPr>
          <w:sz w:val="20"/>
          <w:szCs w:val="20"/>
        </w:rPr>
        <w:t xml:space="preserve">Response of rice to zinc sodic soil. Ann. Plant Soil Res., 10: </w:t>
      </w:r>
      <w:r w:rsidRPr="00CB59B4">
        <w:rPr>
          <w:spacing w:val="-2"/>
          <w:sz w:val="20"/>
          <w:szCs w:val="20"/>
        </w:rPr>
        <w:t>75-77.</w:t>
      </w:r>
    </w:p>
    <w:p w14:paraId="14812DAA" w14:textId="77777777" w:rsidR="006F7006" w:rsidRPr="00CB59B4" w:rsidRDefault="000A2B78" w:rsidP="00CB59B4">
      <w:pPr>
        <w:pStyle w:val="BodyText"/>
        <w:ind w:left="720" w:right="1078" w:hanging="720"/>
        <w:rPr>
          <w:sz w:val="20"/>
          <w:szCs w:val="20"/>
        </w:rPr>
      </w:pPr>
      <w:r w:rsidRPr="00CB59B4">
        <w:rPr>
          <w:sz w:val="20"/>
          <w:szCs w:val="20"/>
        </w:rPr>
        <w:t>Sultana,</w:t>
      </w:r>
      <w:r w:rsidRPr="00CB59B4">
        <w:rPr>
          <w:spacing w:val="-2"/>
          <w:sz w:val="20"/>
          <w:szCs w:val="20"/>
        </w:rPr>
        <w:t xml:space="preserve"> </w:t>
      </w:r>
      <w:r w:rsidRPr="00CB59B4">
        <w:rPr>
          <w:sz w:val="20"/>
          <w:szCs w:val="20"/>
        </w:rPr>
        <w:t>M.R.,</w:t>
      </w:r>
      <w:r w:rsidRPr="00CB59B4">
        <w:rPr>
          <w:spacing w:val="-2"/>
          <w:sz w:val="20"/>
          <w:szCs w:val="20"/>
        </w:rPr>
        <w:t xml:space="preserve"> </w:t>
      </w:r>
      <w:r w:rsidRPr="00CB59B4">
        <w:rPr>
          <w:sz w:val="20"/>
          <w:szCs w:val="20"/>
        </w:rPr>
        <w:t>M.M.</w:t>
      </w:r>
      <w:r w:rsidRPr="00CB59B4">
        <w:rPr>
          <w:spacing w:val="-2"/>
          <w:sz w:val="20"/>
          <w:szCs w:val="20"/>
        </w:rPr>
        <w:t xml:space="preserve"> </w:t>
      </w:r>
      <w:r w:rsidRPr="00CB59B4">
        <w:rPr>
          <w:sz w:val="20"/>
          <w:szCs w:val="20"/>
        </w:rPr>
        <w:t>Rahman</w:t>
      </w:r>
      <w:r w:rsidRPr="00CB59B4">
        <w:rPr>
          <w:spacing w:val="-2"/>
          <w:sz w:val="20"/>
          <w:szCs w:val="20"/>
        </w:rPr>
        <w:t xml:space="preserve"> </w:t>
      </w:r>
      <w:r w:rsidRPr="00CB59B4">
        <w:rPr>
          <w:sz w:val="20"/>
          <w:szCs w:val="20"/>
        </w:rPr>
        <w:t>and</w:t>
      </w:r>
      <w:r w:rsidRPr="00CB59B4">
        <w:rPr>
          <w:spacing w:val="-1"/>
          <w:sz w:val="20"/>
          <w:szCs w:val="20"/>
        </w:rPr>
        <w:t xml:space="preserve"> </w:t>
      </w:r>
      <w:r w:rsidRPr="00CB59B4">
        <w:rPr>
          <w:sz w:val="20"/>
          <w:szCs w:val="20"/>
        </w:rPr>
        <w:t>M.H.</w:t>
      </w:r>
      <w:r w:rsidRPr="00CB59B4">
        <w:rPr>
          <w:spacing w:val="-2"/>
          <w:sz w:val="20"/>
          <w:szCs w:val="20"/>
        </w:rPr>
        <w:t xml:space="preserve"> </w:t>
      </w:r>
      <w:r w:rsidRPr="00CB59B4">
        <w:rPr>
          <w:sz w:val="20"/>
          <w:szCs w:val="20"/>
        </w:rPr>
        <w:t>Rahma, 2012.</w:t>
      </w:r>
      <w:r w:rsidRPr="00CB59B4">
        <w:rPr>
          <w:spacing w:val="-2"/>
          <w:sz w:val="20"/>
          <w:szCs w:val="20"/>
        </w:rPr>
        <w:t xml:space="preserve"> </w:t>
      </w:r>
      <w:r w:rsidRPr="00CB59B4">
        <w:rPr>
          <w:sz w:val="20"/>
          <w:szCs w:val="20"/>
        </w:rPr>
        <w:t>Effect</w:t>
      </w:r>
      <w:r w:rsidRPr="00CB59B4">
        <w:rPr>
          <w:spacing w:val="-2"/>
          <w:sz w:val="20"/>
          <w:szCs w:val="20"/>
        </w:rPr>
        <w:t xml:space="preserve"> </w:t>
      </w:r>
      <w:r w:rsidRPr="00CB59B4">
        <w:rPr>
          <w:sz w:val="20"/>
          <w:szCs w:val="20"/>
        </w:rPr>
        <w:t>of</w:t>
      </w:r>
      <w:r w:rsidRPr="00CB59B4">
        <w:rPr>
          <w:spacing w:val="-1"/>
          <w:sz w:val="20"/>
          <w:szCs w:val="20"/>
        </w:rPr>
        <w:t xml:space="preserve"> </w:t>
      </w:r>
      <w:r w:rsidRPr="00CB59B4">
        <w:rPr>
          <w:sz w:val="20"/>
          <w:szCs w:val="20"/>
        </w:rPr>
        <w:t>row</w:t>
      </w:r>
      <w:r w:rsidRPr="00CB59B4">
        <w:rPr>
          <w:spacing w:val="-1"/>
          <w:sz w:val="20"/>
          <w:szCs w:val="20"/>
        </w:rPr>
        <w:t xml:space="preserve"> </w:t>
      </w:r>
      <w:r w:rsidRPr="00CB59B4">
        <w:rPr>
          <w:sz w:val="20"/>
          <w:szCs w:val="20"/>
        </w:rPr>
        <w:t>and</w:t>
      </w:r>
      <w:r w:rsidRPr="00CB59B4">
        <w:rPr>
          <w:spacing w:val="-2"/>
          <w:sz w:val="20"/>
          <w:szCs w:val="20"/>
        </w:rPr>
        <w:t xml:space="preserve"> </w:t>
      </w:r>
      <w:r w:rsidRPr="00CB59B4">
        <w:rPr>
          <w:sz w:val="20"/>
          <w:szCs w:val="20"/>
        </w:rPr>
        <w:t>hill</w:t>
      </w:r>
      <w:r w:rsidRPr="00CB59B4">
        <w:rPr>
          <w:spacing w:val="-2"/>
          <w:sz w:val="20"/>
          <w:szCs w:val="20"/>
        </w:rPr>
        <w:t xml:space="preserve"> </w:t>
      </w:r>
      <w:r w:rsidRPr="00CB59B4">
        <w:rPr>
          <w:sz w:val="20"/>
          <w:szCs w:val="20"/>
        </w:rPr>
        <w:t>spacing</w:t>
      </w:r>
      <w:r w:rsidRPr="00CB59B4">
        <w:rPr>
          <w:spacing w:val="-2"/>
          <w:sz w:val="20"/>
          <w:szCs w:val="20"/>
        </w:rPr>
        <w:t xml:space="preserve"> </w:t>
      </w:r>
      <w:r w:rsidRPr="00CB59B4">
        <w:rPr>
          <w:sz w:val="20"/>
          <w:szCs w:val="20"/>
        </w:rPr>
        <w:t>on</w:t>
      </w:r>
      <w:r w:rsidRPr="00CB59B4">
        <w:rPr>
          <w:spacing w:val="-2"/>
          <w:sz w:val="20"/>
          <w:szCs w:val="20"/>
        </w:rPr>
        <w:t xml:space="preserve"> </w:t>
      </w:r>
      <w:r w:rsidRPr="00CB59B4">
        <w:rPr>
          <w:sz w:val="20"/>
          <w:szCs w:val="20"/>
        </w:rPr>
        <w:t>the</w:t>
      </w:r>
      <w:r w:rsidRPr="00CB59B4">
        <w:rPr>
          <w:spacing w:val="-1"/>
          <w:sz w:val="20"/>
          <w:szCs w:val="20"/>
        </w:rPr>
        <w:t xml:space="preserve"> </w:t>
      </w:r>
      <w:r w:rsidRPr="00CB59B4">
        <w:rPr>
          <w:sz w:val="20"/>
          <w:szCs w:val="20"/>
        </w:rPr>
        <w:t>yield performance of rice under aerobic system of cultivation. J. Bangladesh, 10: 39-43.</w:t>
      </w:r>
    </w:p>
    <w:p w14:paraId="3AC19FF0" w14:textId="77777777" w:rsidR="006F7006" w:rsidRPr="00CB59B4" w:rsidRDefault="000A2B78" w:rsidP="00CB59B4">
      <w:pPr>
        <w:pStyle w:val="BodyText"/>
        <w:ind w:left="720" w:right="1080" w:hanging="720"/>
        <w:rPr>
          <w:sz w:val="20"/>
          <w:szCs w:val="20"/>
        </w:rPr>
      </w:pPr>
      <w:r w:rsidRPr="00CB59B4">
        <w:rPr>
          <w:sz w:val="20"/>
          <w:szCs w:val="20"/>
        </w:rPr>
        <w:t xml:space="preserve">Yoseph, T. and G. </w:t>
      </w:r>
      <w:proofErr w:type="spellStart"/>
      <w:r w:rsidRPr="00CB59B4">
        <w:rPr>
          <w:sz w:val="20"/>
          <w:szCs w:val="20"/>
        </w:rPr>
        <w:t>Wedajo</w:t>
      </w:r>
      <w:proofErr w:type="spellEnd"/>
      <w:r w:rsidRPr="00CB59B4">
        <w:rPr>
          <w:sz w:val="20"/>
          <w:szCs w:val="20"/>
        </w:rPr>
        <w:t>, 2014. Determination of Optimum Seed Rate for Productivity of Rice (</w:t>
      </w:r>
      <w:r w:rsidRPr="00CB59B4">
        <w:rPr>
          <w:i/>
          <w:sz w:val="20"/>
          <w:szCs w:val="20"/>
        </w:rPr>
        <w:t xml:space="preserve">Oryza </w:t>
      </w:r>
      <w:proofErr w:type="spellStart"/>
      <w:r w:rsidRPr="00CB59B4">
        <w:rPr>
          <w:i/>
          <w:sz w:val="20"/>
          <w:szCs w:val="20"/>
        </w:rPr>
        <w:t>sativa</w:t>
      </w:r>
      <w:r w:rsidRPr="00CB59B4">
        <w:rPr>
          <w:sz w:val="20"/>
          <w:szCs w:val="20"/>
        </w:rPr>
        <w:t>L</w:t>
      </w:r>
      <w:proofErr w:type="spellEnd"/>
      <w:r w:rsidRPr="00CB59B4">
        <w:rPr>
          <w:i/>
          <w:sz w:val="20"/>
          <w:szCs w:val="20"/>
        </w:rPr>
        <w:t>.</w:t>
      </w:r>
      <w:r w:rsidRPr="00CB59B4">
        <w:rPr>
          <w:sz w:val="20"/>
          <w:szCs w:val="20"/>
        </w:rPr>
        <w:t xml:space="preserve">), at </w:t>
      </w:r>
      <w:proofErr w:type="spellStart"/>
      <w:r w:rsidRPr="00CB59B4">
        <w:rPr>
          <w:sz w:val="20"/>
          <w:szCs w:val="20"/>
        </w:rPr>
        <w:t>Woito</w:t>
      </w:r>
      <w:proofErr w:type="spellEnd"/>
      <w:r w:rsidRPr="00CB59B4">
        <w:rPr>
          <w:sz w:val="20"/>
          <w:szCs w:val="20"/>
        </w:rPr>
        <w:t>, Southern Ethiopia. J. Fore. Fish., 3: 199-202.</w:t>
      </w:r>
    </w:p>
    <w:p w14:paraId="31217F7B" w14:textId="77777777" w:rsidR="006F7006" w:rsidRPr="00CB59B4" w:rsidRDefault="006F7006" w:rsidP="00CB59B4">
      <w:pPr>
        <w:pStyle w:val="BodyText"/>
        <w:ind w:left="0"/>
        <w:jc w:val="left"/>
        <w:rPr>
          <w:sz w:val="20"/>
          <w:szCs w:val="20"/>
        </w:rPr>
      </w:pPr>
    </w:p>
    <w:p w14:paraId="6D244DB3" w14:textId="77777777" w:rsidR="006F7006" w:rsidRPr="00CB59B4" w:rsidRDefault="000A2B78" w:rsidP="00CB59B4">
      <w:pPr>
        <w:pStyle w:val="BodyText"/>
        <w:ind w:left="720" w:right="1083" w:hanging="720"/>
        <w:rPr>
          <w:sz w:val="20"/>
          <w:szCs w:val="20"/>
        </w:rPr>
      </w:pPr>
      <w:r w:rsidRPr="00CB59B4">
        <w:rPr>
          <w:sz w:val="20"/>
          <w:szCs w:val="20"/>
        </w:rPr>
        <w:t>Zhao,</w:t>
      </w:r>
      <w:r w:rsidRPr="00CB59B4">
        <w:rPr>
          <w:spacing w:val="-1"/>
          <w:sz w:val="20"/>
          <w:szCs w:val="20"/>
        </w:rPr>
        <w:t xml:space="preserve"> </w:t>
      </w:r>
      <w:r w:rsidRPr="00CB59B4">
        <w:rPr>
          <w:sz w:val="20"/>
          <w:szCs w:val="20"/>
        </w:rPr>
        <w:t>L.,</w:t>
      </w:r>
      <w:r w:rsidRPr="00CB59B4">
        <w:rPr>
          <w:spacing w:val="-2"/>
          <w:sz w:val="20"/>
          <w:szCs w:val="20"/>
        </w:rPr>
        <w:t xml:space="preserve"> </w:t>
      </w:r>
      <w:r w:rsidRPr="00CB59B4">
        <w:rPr>
          <w:sz w:val="20"/>
          <w:szCs w:val="20"/>
        </w:rPr>
        <w:t>L.</w:t>
      </w:r>
      <w:r w:rsidRPr="00CB59B4">
        <w:rPr>
          <w:spacing w:val="-2"/>
          <w:sz w:val="20"/>
          <w:szCs w:val="20"/>
        </w:rPr>
        <w:t xml:space="preserve"> </w:t>
      </w:r>
      <w:r w:rsidRPr="00CB59B4">
        <w:rPr>
          <w:sz w:val="20"/>
          <w:szCs w:val="20"/>
        </w:rPr>
        <w:t>Wu,</w:t>
      </w:r>
      <w:r w:rsidRPr="00CB59B4">
        <w:rPr>
          <w:spacing w:val="-1"/>
          <w:sz w:val="20"/>
          <w:szCs w:val="20"/>
        </w:rPr>
        <w:t xml:space="preserve"> </w:t>
      </w:r>
      <w:r w:rsidRPr="00CB59B4">
        <w:rPr>
          <w:sz w:val="20"/>
          <w:szCs w:val="20"/>
        </w:rPr>
        <w:t>M.</w:t>
      </w:r>
      <w:r w:rsidRPr="00CB59B4">
        <w:rPr>
          <w:spacing w:val="-1"/>
          <w:sz w:val="20"/>
          <w:szCs w:val="20"/>
        </w:rPr>
        <w:t xml:space="preserve"> </w:t>
      </w:r>
      <w:r w:rsidRPr="00CB59B4">
        <w:rPr>
          <w:sz w:val="20"/>
          <w:szCs w:val="20"/>
        </w:rPr>
        <w:t>Wu</w:t>
      </w:r>
      <w:r w:rsidRPr="00CB59B4">
        <w:rPr>
          <w:spacing w:val="-3"/>
          <w:sz w:val="20"/>
          <w:szCs w:val="20"/>
        </w:rPr>
        <w:t xml:space="preserve"> </w:t>
      </w:r>
      <w:r w:rsidRPr="00CB59B4">
        <w:rPr>
          <w:sz w:val="20"/>
          <w:szCs w:val="20"/>
        </w:rPr>
        <w:t>and</w:t>
      </w:r>
      <w:r w:rsidRPr="00CB59B4">
        <w:rPr>
          <w:spacing w:val="-1"/>
          <w:sz w:val="20"/>
          <w:szCs w:val="20"/>
        </w:rPr>
        <w:t xml:space="preserve"> </w:t>
      </w:r>
      <w:r w:rsidRPr="00CB59B4">
        <w:rPr>
          <w:sz w:val="20"/>
          <w:szCs w:val="20"/>
        </w:rPr>
        <w:t>Y.</w:t>
      </w:r>
      <w:r w:rsidRPr="00CB59B4">
        <w:rPr>
          <w:spacing w:val="-2"/>
          <w:sz w:val="20"/>
          <w:szCs w:val="20"/>
        </w:rPr>
        <w:t xml:space="preserve"> </w:t>
      </w:r>
      <w:r w:rsidRPr="00CB59B4">
        <w:rPr>
          <w:sz w:val="20"/>
          <w:szCs w:val="20"/>
        </w:rPr>
        <w:t>Li,</w:t>
      </w:r>
      <w:r w:rsidRPr="00CB59B4">
        <w:rPr>
          <w:spacing w:val="-1"/>
          <w:sz w:val="20"/>
          <w:szCs w:val="20"/>
        </w:rPr>
        <w:t xml:space="preserve"> </w:t>
      </w:r>
      <w:r w:rsidRPr="00CB59B4">
        <w:rPr>
          <w:sz w:val="20"/>
          <w:szCs w:val="20"/>
        </w:rPr>
        <w:t>2011.</w:t>
      </w:r>
      <w:r w:rsidRPr="00CB59B4">
        <w:rPr>
          <w:spacing w:val="-1"/>
          <w:sz w:val="20"/>
          <w:szCs w:val="20"/>
        </w:rPr>
        <w:t xml:space="preserve"> </w:t>
      </w:r>
      <w:r w:rsidRPr="00CB59B4">
        <w:rPr>
          <w:sz w:val="20"/>
          <w:szCs w:val="20"/>
        </w:rPr>
        <w:t>Nutrient</w:t>
      </w:r>
      <w:r w:rsidRPr="00CB59B4">
        <w:rPr>
          <w:spacing w:val="-3"/>
          <w:sz w:val="20"/>
          <w:szCs w:val="20"/>
        </w:rPr>
        <w:t xml:space="preserve"> </w:t>
      </w:r>
      <w:r w:rsidRPr="00CB59B4">
        <w:rPr>
          <w:sz w:val="20"/>
          <w:szCs w:val="20"/>
        </w:rPr>
        <w:t>uptake</w:t>
      </w:r>
      <w:r w:rsidRPr="00CB59B4">
        <w:rPr>
          <w:spacing w:val="-3"/>
          <w:sz w:val="20"/>
          <w:szCs w:val="20"/>
        </w:rPr>
        <w:t xml:space="preserve"> </w:t>
      </w:r>
      <w:r w:rsidRPr="00CB59B4">
        <w:rPr>
          <w:sz w:val="20"/>
          <w:szCs w:val="20"/>
        </w:rPr>
        <w:t>and</w:t>
      </w:r>
      <w:r w:rsidRPr="00CB59B4">
        <w:rPr>
          <w:spacing w:val="-1"/>
          <w:sz w:val="20"/>
          <w:szCs w:val="20"/>
        </w:rPr>
        <w:t xml:space="preserve"> </w:t>
      </w:r>
      <w:r w:rsidRPr="00CB59B4">
        <w:rPr>
          <w:sz w:val="20"/>
          <w:szCs w:val="20"/>
        </w:rPr>
        <w:t>water</w:t>
      </w:r>
      <w:r w:rsidRPr="00CB59B4">
        <w:rPr>
          <w:spacing w:val="-3"/>
          <w:sz w:val="20"/>
          <w:szCs w:val="20"/>
        </w:rPr>
        <w:t xml:space="preserve"> </w:t>
      </w:r>
      <w:r w:rsidRPr="00CB59B4">
        <w:rPr>
          <w:sz w:val="20"/>
          <w:szCs w:val="20"/>
        </w:rPr>
        <w:t>use</w:t>
      </w:r>
      <w:r w:rsidRPr="00CB59B4">
        <w:rPr>
          <w:spacing w:val="-2"/>
          <w:sz w:val="20"/>
          <w:szCs w:val="20"/>
        </w:rPr>
        <w:t xml:space="preserve"> </w:t>
      </w:r>
      <w:r w:rsidRPr="00CB59B4">
        <w:rPr>
          <w:sz w:val="20"/>
          <w:szCs w:val="20"/>
        </w:rPr>
        <w:t>efficiency</w:t>
      </w:r>
      <w:r w:rsidRPr="00CB59B4">
        <w:rPr>
          <w:spacing w:val="-1"/>
          <w:sz w:val="20"/>
          <w:szCs w:val="20"/>
        </w:rPr>
        <w:t xml:space="preserve"> </w:t>
      </w:r>
      <w:r w:rsidRPr="00CB59B4">
        <w:rPr>
          <w:sz w:val="20"/>
          <w:szCs w:val="20"/>
        </w:rPr>
        <w:t>as</w:t>
      </w:r>
      <w:r w:rsidRPr="00CB59B4">
        <w:rPr>
          <w:spacing w:val="-1"/>
          <w:sz w:val="20"/>
          <w:szCs w:val="20"/>
        </w:rPr>
        <w:t xml:space="preserve"> </w:t>
      </w:r>
      <w:r w:rsidRPr="00CB59B4">
        <w:rPr>
          <w:sz w:val="20"/>
          <w:szCs w:val="20"/>
        </w:rPr>
        <w:t>affected</w:t>
      </w:r>
      <w:r w:rsidRPr="00CB59B4">
        <w:rPr>
          <w:spacing w:val="-2"/>
          <w:sz w:val="20"/>
          <w:szCs w:val="20"/>
        </w:rPr>
        <w:t xml:space="preserve"> </w:t>
      </w:r>
      <w:r w:rsidRPr="00CB59B4">
        <w:rPr>
          <w:sz w:val="20"/>
          <w:szCs w:val="20"/>
        </w:rPr>
        <w:t>by modified rice cultivation methods with irrigation. Paddy Water Environ., 9: 25-32.</w:t>
      </w:r>
    </w:p>
    <w:sectPr w:rsidR="006F7006" w:rsidRPr="00CB59B4" w:rsidSect="00A61D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A162" w14:textId="77777777" w:rsidR="00D67515" w:rsidRDefault="00D67515">
      <w:r>
        <w:separator/>
      </w:r>
    </w:p>
  </w:endnote>
  <w:endnote w:type="continuationSeparator" w:id="0">
    <w:p w14:paraId="7B8F3427" w14:textId="77777777" w:rsidR="00D67515" w:rsidRDefault="00D6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3C949" w14:textId="77777777" w:rsidR="00E708A3" w:rsidRDefault="00E70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365A" w14:textId="77777777" w:rsidR="006F7006" w:rsidRDefault="000A2B78">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43AB6BB9" wp14:editId="22507293">
              <wp:simplePos x="0" y="0"/>
              <wp:positionH relativeFrom="page">
                <wp:posOffset>3742309</wp:posOffset>
              </wp:positionH>
              <wp:positionV relativeFrom="page">
                <wp:posOffset>9275774</wp:posOffset>
              </wp:positionV>
              <wp:extent cx="301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3482721" w14:textId="77777777" w:rsidR="006F7006" w:rsidRDefault="000A2B7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978">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43AB6BB9" id="_x0000_t202" coordsize="21600,21600" o:spt="202" path="m,l,21600r21600,l21600,xe">
              <v:stroke joinstyle="miter"/>
              <v:path gradientshapeok="t" o:connecttype="rect"/>
            </v:shapetype>
            <v:shape id="Textbox 1" o:spid="_x0000_s1026" type="#_x0000_t202" style="position:absolute;margin-left:294.65pt;margin-top:730.4pt;width:23.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" filled="f" stroked="f">
              <v:textbox inset="0,0,0,0">
                <w:txbxContent>
                  <w:p w14:paraId="03482721" w14:textId="77777777" w:rsidR="006F7006" w:rsidRDefault="000A2B7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978">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3CD1D" w14:textId="77777777" w:rsidR="00E708A3" w:rsidRDefault="00E70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FD20" w14:textId="77777777" w:rsidR="00D67515" w:rsidRDefault="00D67515">
      <w:r>
        <w:separator/>
      </w:r>
    </w:p>
  </w:footnote>
  <w:footnote w:type="continuationSeparator" w:id="0">
    <w:p w14:paraId="6B0D7C3D" w14:textId="77777777" w:rsidR="00D67515" w:rsidRDefault="00D67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C452" w14:textId="7F061F32" w:rsidR="00E708A3" w:rsidRDefault="00E708A3">
    <w:pPr>
      <w:pStyle w:val="Header"/>
    </w:pPr>
    <w:r>
      <w:rPr>
        <w:noProof/>
      </w:rPr>
      <w:pict w14:anchorId="03982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4" o:spid="_x0000_s2050" type="#_x0000_t136" style="position:absolute;margin-left:0;margin-top:0;width:593.85pt;height:65.95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9BD1" w14:textId="1EEB1B60" w:rsidR="00E708A3" w:rsidRDefault="00E708A3">
    <w:pPr>
      <w:pStyle w:val="Header"/>
    </w:pPr>
    <w:r>
      <w:rPr>
        <w:noProof/>
      </w:rPr>
      <w:pict w14:anchorId="6E1B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5" o:spid="_x0000_s2051" type="#_x0000_t136" style="position:absolute;margin-left:0;margin-top:0;width:593.85pt;height:65.95pt;rotation:315;z-index:-2516500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B534" w14:textId="1323D9DF" w:rsidR="00E708A3" w:rsidRDefault="00E708A3">
    <w:pPr>
      <w:pStyle w:val="Header"/>
    </w:pPr>
    <w:r>
      <w:rPr>
        <w:noProof/>
      </w:rPr>
      <w:pict w14:anchorId="3B6B0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004343" o:spid="_x0000_s2049" type="#_x0000_t136" style="position:absolute;margin-left:0;margin-top:0;width:593.85pt;height:65.95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4647"/>
    <w:multiLevelType w:val="multilevel"/>
    <w:tmpl w:val="552E5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561C39E8"/>
    <w:multiLevelType w:val="hybridMultilevel"/>
    <w:tmpl w:val="7BBA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93B88"/>
    <w:multiLevelType w:val="multilevel"/>
    <w:tmpl w:val="FD52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B2B3A"/>
    <w:multiLevelType w:val="hybridMultilevel"/>
    <w:tmpl w:val="0366C15E"/>
    <w:lvl w:ilvl="0" w:tplc="D3B68BC4">
      <w:start w:val="12"/>
      <w:numFmt w:val="decimal"/>
      <w:lvlText w:val="%1."/>
      <w:lvlJc w:val="left"/>
      <w:pPr>
        <w:ind w:left="327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5E288EF6">
      <w:numFmt w:val="bullet"/>
      <w:lvlText w:val="•"/>
      <w:lvlJc w:val="left"/>
      <w:pPr>
        <w:ind w:left="4104" w:hanging="360"/>
      </w:pPr>
      <w:rPr>
        <w:rFonts w:hint="default"/>
        <w:lang w:val="en-US" w:eastAsia="en-US" w:bidi="ar-SA"/>
      </w:rPr>
    </w:lvl>
    <w:lvl w:ilvl="2" w:tplc="0798B0E2">
      <w:numFmt w:val="bullet"/>
      <w:lvlText w:val="•"/>
      <w:lvlJc w:val="left"/>
      <w:pPr>
        <w:ind w:left="4928" w:hanging="360"/>
      </w:pPr>
      <w:rPr>
        <w:rFonts w:hint="default"/>
        <w:lang w:val="en-US" w:eastAsia="en-US" w:bidi="ar-SA"/>
      </w:rPr>
    </w:lvl>
    <w:lvl w:ilvl="3" w:tplc="66B0CCAC">
      <w:numFmt w:val="bullet"/>
      <w:lvlText w:val="•"/>
      <w:lvlJc w:val="left"/>
      <w:pPr>
        <w:ind w:left="5752" w:hanging="360"/>
      </w:pPr>
      <w:rPr>
        <w:rFonts w:hint="default"/>
        <w:lang w:val="en-US" w:eastAsia="en-US" w:bidi="ar-SA"/>
      </w:rPr>
    </w:lvl>
    <w:lvl w:ilvl="4" w:tplc="5FAE34CA">
      <w:numFmt w:val="bullet"/>
      <w:lvlText w:val="•"/>
      <w:lvlJc w:val="left"/>
      <w:pPr>
        <w:ind w:left="6576" w:hanging="360"/>
      </w:pPr>
      <w:rPr>
        <w:rFonts w:hint="default"/>
        <w:lang w:val="en-US" w:eastAsia="en-US" w:bidi="ar-SA"/>
      </w:rPr>
    </w:lvl>
    <w:lvl w:ilvl="5" w:tplc="8BFE0898">
      <w:numFmt w:val="bullet"/>
      <w:lvlText w:val="•"/>
      <w:lvlJc w:val="left"/>
      <w:pPr>
        <w:ind w:left="7400" w:hanging="360"/>
      </w:pPr>
      <w:rPr>
        <w:rFonts w:hint="default"/>
        <w:lang w:val="en-US" w:eastAsia="en-US" w:bidi="ar-SA"/>
      </w:rPr>
    </w:lvl>
    <w:lvl w:ilvl="6" w:tplc="1D5A6CCA">
      <w:numFmt w:val="bullet"/>
      <w:lvlText w:val="•"/>
      <w:lvlJc w:val="left"/>
      <w:pPr>
        <w:ind w:left="8224" w:hanging="360"/>
      </w:pPr>
      <w:rPr>
        <w:rFonts w:hint="default"/>
        <w:lang w:val="en-US" w:eastAsia="en-US" w:bidi="ar-SA"/>
      </w:rPr>
    </w:lvl>
    <w:lvl w:ilvl="7" w:tplc="07D4B348">
      <w:numFmt w:val="bullet"/>
      <w:lvlText w:val="•"/>
      <w:lvlJc w:val="left"/>
      <w:pPr>
        <w:ind w:left="9048" w:hanging="360"/>
      </w:pPr>
      <w:rPr>
        <w:rFonts w:hint="default"/>
        <w:lang w:val="en-US" w:eastAsia="en-US" w:bidi="ar-SA"/>
      </w:rPr>
    </w:lvl>
    <w:lvl w:ilvl="8" w:tplc="80EC6BD4">
      <w:numFmt w:val="bullet"/>
      <w:lvlText w:val="•"/>
      <w:lvlJc w:val="left"/>
      <w:pPr>
        <w:ind w:left="9872" w:hanging="360"/>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06"/>
    <w:rsid w:val="000A2B78"/>
    <w:rsid w:val="000B7515"/>
    <w:rsid w:val="000E059F"/>
    <w:rsid w:val="001011C2"/>
    <w:rsid w:val="001125C9"/>
    <w:rsid w:val="001561C7"/>
    <w:rsid w:val="00194D37"/>
    <w:rsid w:val="003401FB"/>
    <w:rsid w:val="003A6FB4"/>
    <w:rsid w:val="0056119C"/>
    <w:rsid w:val="0057547E"/>
    <w:rsid w:val="0066639D"/>
    <w:rsid w:val="006A36CB"/>
    <w:rsid w:val="006A58C1"/>
    <w:rsid w:val="006A7D0B"/>
    <w:rsid w:val="006F7006"/>
    <w:rsid w:val="007D2978"/>
    <w:rsid w:val="00805482"/>
    <w:rsid w:val="00855000"/>
    <w:rsid w:val="00905517"/>
    <w:rsid w:val="009F7AEB"/>
    <w:rsid w:val="00A61D81"/>
    <w:rsid w:val="00B0362A"/>
    <w:rsid w:val="00B41B16"/>
    <w:rsid w:val="00B55D21"/>
    <w:rsid w:val="00B832A0"/>
    <w:rsid w:val="00CB59B4"/>
    <w:rsid w:val="00D27786"/>
    <w:rsid w:val="00D67515"/>
    <w:rsid w:val="00E327AD"/>
    <w:rsid w:val="00E44F78"/>
    <w:rsid w:val="00E708A3"/>
    <w:rsid w:val="00E7311A"/>
    <w:rsid w:val="00F27EC9"/>
    <w:rsid w:val="00F57DEE"/>
    <w:rsid w:val="00FA515F"/>
    <w:rsid w:val="00FC7C0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FC78C4"/>
  <w15:docId w15:val="{3D4591A6-7EA0-409E-AA83-BA406369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0"/>
      <w:ind w:left="1080"/>
      <w:jc w:val="both"/>
      <w:outlineLvl w:val="0"/>
    </w:pPr>
    <w:rPr>
      <w:b/>
      <w:bCs/>
      <w:sz w:val="24"/>
      <w:szCs w:val="24"/>
    </w:rPr>
  </w:style>
  <w:style w:type="paragraph" w:styleId="Heading2">
    <w:name w:val="heading 2"/>
    <w:basedOn w:val="Normal"/>
    <w:uiPriority w:val="1"/>
    <w:qFormat/>
    <w:pPr>
      <w:ind w:left="1080"/>
      <w:outlineLvl w:val="1"/>
    </w:pPr>
    <w:rPr>
      <w:b/>
      <w:bCs/>
      <w:i/>
      <w:iCs/>
      <w:sz w:val="24"/>
      <w:szCs w:val="24"/>
    </w:rPr>
  </w:style>
  <w:style w:type="paragraph" w:styleId="Heading3">
    <w:name w:val="heading 3"/>
    <w:basedOn w:val="Normal"/>
    <w:next w:val="Normal"/>
    <w:link w:val="Heading3Char"/>
    <w:uiPriority w:val="9"/>
    <w:semiHidden/>
    <w:unhideWhenUsed/>
    <w:qFormat/>
    <w:rsid w:val="003401F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01F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rPr>
      <w:sz w:val="24"/>
      <w:szCs w:val="24"/>
    </w:rPr>
  </w:style>
  <w:style w:type="paragraph" w:styleId="ListParagraph">
    <w:name w:val="List Paragraph"/>
    <w:aliases w:val="Bullets,CEIL PEAKS bullet points,Evidence on Demand bullet points,Heading II,List ParaN,List Paragraph (numbered (a)),List Paragraph1,List Paragraph11,List bullet,Number Bullets,Numbered List Paragraph,Scriptoria bullet points"/>
    <w:basedOn w:val="Normal"/>
    <w:link w:val="ListParagraphChar"/>
    <w:uiPriority w:val="34"/>
    <w:qFormat/>
    <w:pPr>
      <w:ind w:left="2779" w:right="1446" w:hanging="1727"/>
    </w:pPr>
  </w:style>
  <w:style w:type="paragraph" w:customStyle="1" w:styleId="TableParagraph">
    <w:name w:val="Table Paragraph"/>
    <w:basedOn w:val="Normal"/>
    <w:uiPriority w:val="1"/>
    <w:qFormat/>
  </w:style>
  <w:style w:type="character" w:customStyle="1" w:styleId="ListParagraphChar">
    <w:name w:val="List Paragraph Char"/>
    <w:aliases w:val="Bullets Char,CEIL PEAKS bullet points Char,Evidence on Demand bullet points Char,Heading II Char,List ParaN Char,List Paragraph (numbered (a)) Char,List Paragraph1 Char,List Paragraph11 Char,List bullet Char,Number Bullets Char"/>
    <w:link w:val="ListParagraph"/>
    <w:uiPriority w:val="34"/>
    <w:locked/>
    <w:rsid w:val="00A61D81"/>
    <w:rPr>
      <w:rFonts w:ascii="Times New Roman" w:eastAsia="Times New Roman" w:hAnsi="Times New Roman" w:cs="Times New Roman"/>
    </w:rPr>
  </w:style>
  <w:style w:type="character" w:styleId="Hyperlink">
    <w:name w:val="Hyperlink"/>
    <w:basedOn w:val="DefaultParagraphFont"/>
    <w:uiPriority w:val="99"/>
    <w:unhideWhenUsed/>
    <w:rsid w:val="00A61D81"/>
    <w:rPr>
      <w:color w:val="0000FF" w:themeColor="hyperlink"/>
      <w:u w:val="single"/>
    </w:rPr>
  </w:style>
  <w:style w:type="character" w:customStyle="1" w:styleId="Heading3Char">
    <w:name w:val="Heading 3 Char"/>
    <w:basedOn w:val="DefaultParagraphFont"/>
    <w:link w:val="Heading3"/>
    <w:uiPriority w:val="9"/>
    <w:semiHidden/>
    <w:rsid w:val="003401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01F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3A6FB4"/>
    <w:pPr>
      <w:tabs>
        <w:tab w:val="center" w:pos="4680"/>
        <w:tab w:val="right" w:pos="9360"/>
      </w:tabs>
    </w:pPr>
  </w:style>
  <w:style w:type="character" w:customStyle="1" w:styleId="HeaderChar">
    <w:name w:val="Header Char"/>
    <w:basedOn w:val="DefaultParagraphFont"/>
    <w:link w:val="Header"/>
    <w:uiPriority w:val="99"/>
    <w:rsid w:val="003A6FB4"/>
    <w:rPr>
      <w:rFonts w:ascii="Times New Roman" w:eastAsia="Times New Roman" w:hAnsi="Times New Roman" w:cs="Times New Roman"/>
    </w:rPr>
  </w:style>
  <w:style w:type="paragraph" w:styleId="Footer">
    <w:name w:val="footer"/>
    <w:basedOn w:val="Normal"/>
    <w:link w:val="FooterChar"/>
    <w:uiPriority w:val="99"/>
    <w:unhideWhenUsed/>
    <w:rsid w:val="003A6FB4"/>
    <w:pPr>
      <w:tabs>
        <w:tab w:val="center" w:pos="4680"/>
        <w:tab w:val="right" w:pos="9360"/>
      </w:tabs>
    </w:pPr>
  </w:style>
  <w:style w:type="character" w:customStyle="1" w:styleId="FooterChar">
    <w:name w:val="Footer Char"/>
    <w:basedOn w:val="DefaultParagraphFont"/>
    <w:link w:val="Footer"/>
    <w:uiPriority w:val="99"/>
    <w:rsid w:val="003A6F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6445">
      <w:bodyDiv w:val="1"/>
      <w:marLeft w:val="0"/>
      <w:marRight w:val="0"/>
      <w:marTop w:val="0"/>
      <w:marBottom w:val="0"/>
      <w:divBdr>
        <w:top w:val="none" w:sz="0" w:space="0" w:color="auto"/>
        <w:left w:val="none" w:sz="0" w:space="0" w:color="auto"/>
        <w:bottom w:val="none" w:sz="0" w:space="0" w:color="auto"/>
        <w:right w:val="none" w:sz="0" w:space="0" w:color="auto"/>
      </w:divBdr>
    </w:div>
    <w:div w:id="87965547">
      <w:bodyDiv w:val="1"/>
      <w:marLeft w:val="0"/>
      <w:marRight w:val="0"/>
      <w:marTop w:val="0"/>
      <w:marBottom w:val="0"/>
      <w:divBdr>
        <w:top w:val="none" w:sz="0" w:space="0" w:color="auto"/>
        <w:left w:val="none" w:sz="0" w:space="0" w:color="auto"/>
        <w:bottom w:val="none" w:sz="0" w:space="0" w:color="auto"/>
        <w:right w:val="none" w:sz="0" w:space="0" w:color="auto"/>
      </w:divBdr>
    </w:div>
    <w:div w:id="142284844">
      <w:bodyDiv w:val="1"/>
      <w:marLeft w:val="0"/>
      <w:marRight w:val="0"/>
      <w:marTop w:val="0"/>
      <w:marBottom w:val="0"/>
      <w:divBdr>
        <w:top w:val="none" w:sz="0" w:space="0" w:color="auto"/>
        <w:left w:val="none" w:sz="0" w:space="0" w:color="auto"/>
        <w:bottom w:val="none" w:sz="0" w:space="0" w:color="auto"/>
        <w:right w:val="none" w:sz="0" w:space="0" w:color="auto"/>
      </w:divBdr>
    </w:div>
    <w:div w:id="193424330">
      <w:bodyDiv w:val="1"/>
      <w:marLeft w:val="0"/>
      <w:marRight w:val="0"/>
      <w:marTop w:val="0"/>
      <w:marBottom w:val="0"/>
      <w:divBdr>
        <w:top w:val="none" w:sz="0" w:space="0" w:color="auto"/>
        <w:left w:val="none" w:sz="0" w:space="0" w:color="auto"/>
        <w:bottom w:val="none" w:sz="0" w:space="0" w:color="auto"/>
        <w:right w:val="none" w:sz="0" w:space="0" w:color="auto"/>
      </w:divBdr>
    </w:div>
    <w:div w:id="193540963">
      <w:bodyDiv w:val="1"/>
      <w:marLeft w:val="0"/>
      <w:marRight w:val="0"/>
      <w:marTop w:val="0"/>
      <w:marBottom w:val="0"/>
      <w:divBdr>
        <w:top w:val="none" w:sz="0" w:space="0" w:color="auto"/>
        <w:left w:val="none" w:sz="0" w:space="0" w:color="auto"/>
        <w:bottom w:val="none" w:sz="0" w:space="0" w:color="auto"/>
        <w:right w:val="none" w:sz="0" w:space="0" w:color="auto"/>
      </w:divBdr>
    </w:div>
    <w:div w:id="201331319">
      <w:bodyDiv w:val="1"/>
      <w:marLeft w:val="0"/>
      <w:marRight w:val="0"/>
      <w:marTop w:val="0"/>
      <w:marBottom w:val="0"/>
      <w:divBdr>
        <w:top w:val="none" w:sz="0" w:space="0" w:color="auto"/>
        <w:left w:val="none" w:sz="0" w:space="0" w:color="auto"/>
        <w:bottom w:val="none" w:sz="0" w:space="0" w:color="auto"/>
        <w:right w:val="none" w:sz="0" w:space="0" w:color="auto"/>
      </w:divBdr>
    </w:div>
    <w:div w:id="245649222">
      <w:bodyDiv w:val="1"/>
      <w:marLeft w:val="0"/>
      <w:marRight w:val="0"/>
      <w:marTop w:val="0"/>
      <w:marBottom w:val="0"/>
      <w:divBdr>
        <w:top w:val="none" w:sz="0" w:space="0" w:color="auto"/>
        <w:left w:val="none" w:sz="0" w:space="0" w:color="auto"/>
        <w:bottom w:val="none" w:sz="0" w:space="0" w:color="auto"/>
        <w:right w:val="none" w:sz="0" w:space="0" w:color="auto"/>
      </w:divBdr>
    </w:div>
    <w:div w:id="256794016">
      <w:bodyDiv w:val="1"/>
      <w:marLeft w:val="0"/>
      <w:marRight w:val="0"/>
      <w:marTop w:val="0"/>
      <w:marBottom w:val="0"/>
      <w:divBdr>
        <w:top w:val="none" w:sz="0" w:space="0" w:color="auto"/>
        <w:left w:val="none" w:sz="0" w:space="0" w:color="auto"/>
        <w:bottom w:val="none" w:sz="0" w:space="0" w:color="auto"/>
        <w:right w:val="none" w:sz="0" w:space="0" w:color="auto"/>
      </w:divBdr>
    </w:div>
    <w:div w:id="373777048">
      <w:bodyDiv w:val="1"/>
      <w:marLeft w:val="0"/>
      <w:marRight w:val="0"/>
      <w:marTop w:val="0"/>
      <w:marBottom w:val="0"/>
      <w:divBdr>
        <w:top w:val="none" w:sz="0" w:space="0" w:color="auto"/>
        <w:left w:val="none" w:sz="0" w:space="0" w:color="auto"/>
        <w:bottom w:val="none" w:sz="0" w:space="0" w:color="auto"/>
        <w:right w:val="none" w:sz="0" w:space="0" w:color="auto"/>
      </w:divBdr>
    </w:div>
    <w:div w:id="415174252">
      <w:bodyDiv w:val="1"/>
      <w:marLeft w:val="0"/>
      <w:marRight w:val="0"/>
      <w:marTop w:val="0"/>
      <w:marBottom w:val="0"/>
      <w:divBdr>
        <w:top w:val="none" w:sz="0" w:space="0" w:color="auto"/>
        <w:left w:val="none" w:sz="0" w:space="0" w:color="auto"/>
        <w:bottom w:val="none" w:sz="0" w:space="0" w:color="auto"/>
        <w:right w:val="none" w:sz="0" w:space="0" w:color="auto"/>
      </w:divBdr>
    </w:div>
    <w:div w:id="603810217">
      <w:bodyDiv w:val="1"/>
      <w:marLeft w:val="0"/>
      <w:marRight w:val="0"/>
      <w:marTop w:val="0"/>
      <w:marBottom w:val="0"/>
      <w:divBdr>
        <w:top w:val="none" w:sz="0" w:space="0" w:color="auto"/>
        <w:left w:val="none" w:sz="0" w:space="0" w:color="auto"/>
        <w:bottom w:val="none" w:sz="0" w:space="0" w:color="auto"/>
        <w:right w:val="none" w:sz="0" w:space="0" w:color="auto"/>
      </w:divBdr>
    </w:div>
    <w:div w:id="671371402">
      <w:bodyDiv w:val="1"/>
      <w:marLeft w:val="0"/>
      <w:marRight w:val="0"/>
      <w:marTop w:val="0"/>
      <w:marBottom w:val="0"/>
      <w:divBdr>
        <w:top w:val="none" w:sz="0" w:space="0" w:color="auto"/>
        <w:left w:val="none" w:sz="0" w:space="0" w:color="auto"/>
        <w:bottom w:val="none" w:sz="0" w:space="0" w:color="auto"/>
        <w:right w:val="none" w:sz="0" w:space="0" w:color="auto"/>
      </w:divBdr>
    </w:div>
    <w:div w:id="709233730">
      <w:bodyDiv w:val="1"/>
      <w:marLeft w:val="0"/>
      <w:marRight w:val="0"/>
      <w:marTop w:val="0"/>
      <w:marBottom w:val="0"/>
      <w:divBdr>
        <w:top w:val="none" w:sz="0" w:space="0" w:color="auto"/>
        <w:left w:val="none" w:sz="0" w:space="0" w:color="auto"/>
        <w:bottom w:val="none" w:sz="0" w:space="0" w:color="auto"/>
        <w:right w:val="none" w:sz="0" w:space="0" w:color="auto"/>
      </w:divBdr>
    </w:div>
    <w:div w:id="756053064">
      <w:bodyDiv w:val="1"/>
      <w:marLeft w:val="0"/>
      <w:marRight w:val="0"/>
      <w:marTop w:val="0"/>
      <w:marBottom w:val="0"/>
      <w:divBdr>
        <w:top w:val="none" w:sz="0" w:space="0" w:color="auto"/>
        <w:left w:val="none" w:sz="0" w:space="0" w:color="auto"/>
        <w:bottom w:val="none" w:sz="0" w:space="0" w:color="auto"/>
        <w:right w:val="none" w:sz="0" w:space="0" w:color="auto"/>
      </w:divBdr>
    </w:div>
    <w:div w:id="871309782">
      <w:bodyDiv w:val="1"/>
      <w:marLeft w:val="0"/>
      <w:marRight w:val="0"/>
      <w:marTop w:val="0"/>
      <w:marBottom w:val="0"/>
      <w:divBdr>
        <w:top w:val="none" w:sz="0" w:space="0" w:color="auto"/>
        <w:left w:val="none" w:sz="0" w:space="0" w:color="auto"/>
        <w:bottom w:val="none" w:sz="0" w:space="0" w:color="auto"/>
        <w:right w:val="none" w:sz="0" w:space="0" w:color="auto"/>
      </w:divBdr>
    </w:div>
    <w:div w:id="902332217">
      <w:bodyDiv w:val="1"/>
      <w:marLeft w:val="0"/>
      <w:marRight w:val="0"/>
      <w:marTop w:val="0"/>
      <w:marBottom w:val="0"/>
      <w:divBdr>
        <w:top w:val="none" w:sz="0" w:space="0" w:color="auto"/>
        <w:left w:val="none" w:sz="0" w:space="0" w:color="auto"/>
        <w:bottom w:val="none" w:sz="0" w:space="0" w:color="auto"/>
        <w:right w:val="none" w:sz="0" w:space="0" w:color="auto"/>
      </w:divBdr>
    </w:div>
    <w:div w:id="906526432">
      <w:bodyDiv w:val="1"/>
      <w:marLeft w:val="0"/>
      <w:marRight w:val="0"/>
      <w:marTop w:val="0"/>
      <w:marBottom w:val="0"/>
      <w:divBdr>
        <w:top w:val="none" w:sz="0" w:space="0" w:color="auto"/>
        <w:left w:val="none" w:sz="0" w:space="0" w:color="auto"/>
        <w:bottom w:val="none" w:sz="0" w:space="0" w:color="auto"/>
        <w:right w:val="none" w:sz="0" w:space="0" w:color="auto"/>
      </w:divBdr>
    </w:div>
    <w:div w:id="921377539">
      <w:bodyDiv w:val="1"/>
      <w:marLeft w:val="0"/>
      <w:marRight w:val="0"/>
      <w:marTop w:val="0"/>
      <w:marBottom w:val="0"/>
      <w:divBdr>
        <w:top w:val="none" w:sz="0" w:space="0" w:color="auto"/>
        <w:left w:val="none" w:sz="0" w:space="0" w:color="auto"/>
        <w:bottom w:val="none" w:sz="0" w:space="0" w:color="auto"/>
        <w:right w:val="none" w:sz="0" w:space="0" w:color="auto"/>
      </w:divBdr>
    </w:div>
    <w:div w:id="1034891883">
      <w:bodyDiv w:val="1"/>
      <w:marLeft w:val="0"/>
      <w:marRight w:val="0"/>
      <w:marTop w:val="0"/>
      <w:marBottom w:val="0"/>
      <w:divBdr>
        <w:top w:val="none" w:sz="0" w:space="0" w:color="auto"/>
        <w:left w:val="none" w:sz="0" w:space="0" w:color="auto"/>
        <w:bottom w:val="none" w:sz="0" w:space="0" w:color="auto"/>
        <w:right w:val="none" w:sz="0" w:space="0" w:color="auto"/>
      </w:divBdr>
    </w:div>
    <w:div w:id="1246182214">
      <w:bodyDiv w:val="1"/>
      <w:marLeft w:val="0"/>
      <w:marRight w:val="0"/>
      <w:marTop w:val="0"/>
      <w:marBottom w:val="0"/>
      <w:divBdr>
        <w:top w:val="none" w:sz="0" w:space="0" w:color="auto"/>
        <w:left w:val="none" w:sz="0" w:space="0" w:color="auto"/>
        <w:bottom w:val="none" w:sz="0" w:space="0" w:color="auto"/>
        <w:right w:val="none" w:sz="0" w:space="0" w:color="auto"/>
      </w:divBdr>
    </w:div>
    <w:div w:id="1432891107">
      <w:bodyDiv w:val="1"/>
      <w:marLeft w:val="0"/>
      <w:marRight w:val="0"/>
      <w:marTop w:val="0"/>
      <w:marBottom w:val="0"/>
      <w:divBdr>
        <w:top w:val="none" w:sz="0" w:space="0" w:color="auto"/>
        <w:left w:val="none" w:sz="0" w:space="0" w:color="auto"/>
        <w:bottom w:val="none" w:sz="0" w:space="0" w:color="auto"/>
        <w:right w:val="none" w:sz="0" w:space="0" w:color="auto"/>
      </w:divBdr>
    </w:div>
    <w:div w:id="1437482947">
      <w:bodyDiv w:val="1"/>
      <w:marLeft w:val="0"/>
      <w:marRight w:val="0"/>
      <w:marTop w:val="0"/>
      <w:marBottom w:val="0"/>
      <w:divBdr>
        <w:top w:val="none" w:sz="0" w:space="0" w:color="auto"/>
        <w:left w:val="none" w:sz="0" w:space="0" w:color="auto"/>
        <w:bottom w:val="none" w:sz="0" w:space="0" w:color="auto"/>
        <w:right w:val="none" w:sz="0" w:space="0" w:color="auto"/>
      </w:divBdr>
    </w:div>
    <w:div w:id="1457603659">
      <w:bodyDiv w:val="1"/>
      <w:marLeft w:val="0"/>
      <w:marRight w:val="0"/>
      <w:marTop w:val="0"/>
      <w:marBottom w:val="0"/>
      <w:divBdr>
        <w:top w:val="none" w:sz="0" w:space="0" w:color="auto"/>
        <w:left w:val="none" w:sz="0" w:space="0" w:color="auto"/>
        <w:bottom w:val="none" w:sz="0" w:space="0" w:color="auto"/>
        <w:right w:val="none" w:sz="0" w:space="0" w:color="auto"/>
      </w:divBdr>
    </w:div>
    <w:div w:id="1468670769">
      <w:bodyDiv w:val="1"/>
      <w:marLeft w:val="0"/>
      <w:marRight w:val="0"/>
      <w:marTop w:val="0"/>
      <w:marBottom w:val="0"/>
      <w:divBdr>
        <w:top w:val="none" w:sz="0" w:space="0" w:color="auto"/>
        <w:left w:val="none" w:sz="0" w:space="0" w:color="auto"/>
        <w:bottom w:val="none" w:sz="0" w:space="0" w:color="auto"/>
        <w:right w:val="none" w:sz="0" w:space="0" w:color="auto"/>
      </w:divBdr>
    </w:div>
    <w:div w:id="1562909161">
      <w:bodyDiv w:val="1"/>
      <w:marLeft w:val="0"/>
      <w:marRight w:val="0"/>
      <w:marTop w:val="0"/>
      <w:marBottom w:val="0"/>
      <w:divBdr>
        <w:top w:val="none" w:sz="0" w:space="0" w:color="auto"/>
        <w:left w:val="none" w:sz="0" w:space="0" w:color="auto"/>
        <w:bottom w:val="none" w:sz="0" w:space="0" w:color="auto"/>
        <w:right w:val="none" w:sz="0" w:space="0" w:color="auto"/>
      </w:divBdr>
    </w:div>
    <w:div w:id="1610621872">
      <w:bodyDiv w:val="1"/>
      <w:marLeft w:val="0"/>
      <w:marRight w:val="0"/>
      <w:marTop w:val="0"/>
      <w:marBottom w:val="0"/>
      <w:divBdr>
        <w:top w:val="none" w:sz="0" w:space="0" w:color="auto"/>
        <w:left w:val="none" w:sz="0" w:space="0" w:color="auto"/>
        <w:bottom w:val="none" w:sz="0" w:space="0" w:color="auto"/>
        <w:right w:val="none" w:sz="0" w:space="0" w:color="auto"/>
      </w:divBdr>
    </w:div>
    <w:div w:id="1659383723">
      <w:bodyDiv w:val="1"/>
      <w:marLeft w:val="0"/>
      <w:marRight w:val="0"/>
      <w:marTop w:val="0"/>
      <w:marBottom w:val="0"/>
      <w:divBdr>
        <w:top w:val="none" w:sz="0" w:space="0" w:color="auto"/>
        <w:left w:val="none" w:sz="0" w:space="0" w:color="auto"/>
        <w:bottom w:val="none" w:sz="0" w:space="0" w:color="auto"/>
        <w:right w:val="none" w:sz="0" w:space="0" w:color="auto"/>
      </w:divBdr>
    </w:div>
    <w:div w:id="1676223314">
      <w:bodyDiv w:val="1"/>
      <w:marLeft w:val="0"/>
      <w:marRight w:val="0"/>
      <w:marTop w:val="0"/>
      <w:marBottom w:val="0"/>
      <w:divBdr>
        <w:top w:val="none" w:sz="0" w:space="0" w:color="auto"/>
        <w:left w:val="none" w:sz="0" w:space="0" w:color="auto"/>
        <w:bottom w:val="none" w:sz="0" w:space="0" w:color="auto"/>
        <w:right w:val="none" w:sz="0" w:space="0" w:color="auto"/>
      </w:divBdr>
    </w:div>
    <w:div w:id="1681618364">
      <w:bodyDiv w:val="1"/>
      <w:marLeft w:val="0"/>
      <w:marRight w:val="0"/>
      <w:marTop w:val="0"/>
      <w:marBottom w:val="0"/>
      <w:divBdr>
        <w:top w:val="none" w:sz="0" w:space="0" w:color="auto"/>
        <w:left w:val="none" w:sz="0" w:space="0" w:color="auto"/>
        <w:bottom w:val="none" w:sz="0" w:space="0" w:color="auto"/>
        <w:right w:val="none" w:sz="0" w:space="0" w:color="auto"/>
      </w:divBdr>
    </w:div>
    <w:div w:id="1958828757">
      <w:bodyDiv w:val="1"/>
      <w:marLeft w:val="0"/>
      <w:marRight w:val="0"/>
      <w:marTop w:val="0"/>
      <w:marBottom w:val="0"/>
      <w:divBdr>
        <w:top w:val="none" w:sz="0" w:space="0" w:color="auto"/>
        <w:left w:val="none" w:sz="0" w:space="0" w:color="auto"/>
        <w:bottom w:val="none" w:sz="0" w:space="0" w:color="auto"/>
        <w:right w:val="none" w:sz="0" w:space="0" w:color="auto"/>
      </w:divBdr>
    </w:div>
    <w:div w:id="2000109843">
      <w:bodyDiv w:val="1"/>
      <w:marLeft w:val="0"/>
      <w:marRight w:val="0"/>
      <w:marTop w:val="0"/>
      <w:marBottom w:val="0"/>
      <w:divBdr>
        <w:top w:val="none" w:sz="0" w:space="0" w:color="auto"/>
        <w:left w:val="none" w:sz="0" w:space="0" w:color="auto"/>
        <w:bottom w:val="none" w:sz="0" w:space="0" w:color="auto"/>
        <w:right w:val="none" w:sz="0" w:space="0" w:color="auto"/>
      </w:divBdr>
    </w:div>
    <w:div w:id="2056199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Mahamed Dol Ateye</dc:creator>
  <cp:lastModifiedBy>SDI 1084</cp:lastModifiedBy>
  <cp:revision>32</cp:revision>
  <dcterms:created xsi:type="dcterms:W3CDTF">2025-05-12T19:51:00Z</dcterms:created>
  <dcterms:modified xsi:type="dcterms:W3CDTF">2025-05-14T08:33:00Z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LastSaved">
    <vt:filetime>2025-05-12T00:00:00Z</vt:filetime>
  </property>
  <property fmtid="{D5CDD505-2E9C-101B-9397-08002B2CF9AE}" pid="4" name="Producer">
    <vt:lpwstr>iLovePDF</vt:lpwstr>
  </property>
  <property fmtid="{D5CDD505-2E9C-101B-9397-08002B2CF9AE}" pid="5" name="GrammarlyDocumentId">
    <vt:lpwstr>d5e6fbf9-4753-4306-8db3-6837cdc8cbcd</vt:lpwstr>
  </property>
</Properties>
</file>