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CA165" w14:textId="77777777" w:rsidR="0014717B" w:rsidRDefault="0014717B">
      <w:pPr>
        <w:spacing w:before="100" w:beforeAutospacing="1" w:after="100" w:afterAutospacing="1" w:line="360" w:lineRule="auto"/>
        <w:jc w:val="both"/>
        <w:outlineLvl w:val="1"/>
        <w:rPr>
          <w:rFonts w:ascii="Times New Roman" w:eastAsia="Times New Roman" w:hAnsi="Times New Roman" w:cs="Times New Roman"/>
          <w:b/>
          <w:bCs/>
          <w:sz w:val="24"/>
          <w:szCs w:val="24"/>
          <w:lang w:eastAsia="en-GB"/>
        </w:rPr>
      </w:pPr>
    </w:p>
    <w:p w14:paraId="1E0885BF" w14:textId="77777777" w:rsidR="0014717B" w:rsidRDefault="005761E9">
      <w:pPr>
        <w:pStyle w:val="Heading1"/>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Market Arrival Patterns and Price Volatility of Soybean in Indian Agricultural Markets</w:t>
      </w:r>
    </w:p>
    <w:p w14:paraId="3D4E4A1B" w14:textId="77777777" w:rsidR="00642C33" w:rsidRPr="00FD2909" w:rsidRDefault="00642C33" w:rsidP="00D40762">
      <w:pPr>
        <w:spacing w:after="0"/>
        <w:outlineLvl w:val="1"/>
        <w:rPr>
          <w:rFonts w:ascii="Times New Roman" w:eastAsia="Times New Roman" w:hAnsi="Times New Roman" w:cs="Times New Roman"/>
          <w:sz w:val="20"/>
          <w:szCs w:val="20"/>
          <w:lang w:val="en-IN" w:eastAsia="en-GB"/>
        </w:rPr>
      </w:pPr>
    </w:p>
    <w:p w14:paraId="3782CCD6" w14:textId="15DA630F" w:rsidR="0014717B" w:rsidRPr="00FD2909" w:rsidRDefault="005761E9" w:rsidP="00FD2909">
      <w:pPr>
        <w:spacing w:after="0" w:line="360" w:lineRule="auto"/>
        <w:outlineLvl w:val="1"/>
        <w:rPr>
          <w:rFonts w:ascii="Times New Roman" w:eastAsia="Times New Roman" w:hAnsi="Times New Roman" w:cs="Times New Roman"/>
          <w:b/>
          <w:bCs/>
          <w:sz w:val="24"/>
          <w:szCs w:val="24"/>
          <w:vertAlign w:val="superscript"/>
          <w:lang w:eastAsia="en-GB"/>
        </w:rPr>
      </w:pPr>
      <w:r>
        <w:rPr>
          <w:rFonts w:ascii="Times New Roman" w:eastAsia="Times New Roman" w:hAnsi="Times New Roman" w:cs="Times New Roman"/>
          <w:b/>
          <w:bCs/>
          <w:sz w:val="24"/>
          <w:szCs w:val="24"/>
          <w:lang w:eastAsia="en-GB"/>
        </w:rPr>
        <w:t>Abstract</w:t>
      </w:r>
    </w:p>
    <w:p w14:paraId="2FF8EC4F" w14:textId="77777777" w:rsidR="0014717B" w:rsidRDefault="005761E9">
      <w:pPr>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Soybeans, a fundamental harvest for India's rural area, experience critical vacillations in market appearances and costs because of various variables, including climatic circumstances, market elements, and strategy mediations. The study demonstrates, through extensive data analysis, that price volatility is driven by domestic factors (such as local demand and supply) and international factors (such as global price trends and trade policies), as well as by rainfall patterns and farmers' storage and financial capacities. Because of the effect that the Covid pandemic has had on supply chains, the discoveries uncover times of outrageous flightiness, especially during the promoting time of 2021-2022. The review accentuates the requirement for vital intercessions to settle the soybean market, for example, extending capacity foundation, fanning out data about the market, and sanctioning strategies to diminish the effect of worldwide cost vacillations. Policymakers, farmers, and various accomplices expecting to regulate risks and make informed decisions in the soybean market need these pieces of information.</w:t>
      </w:r>
    </w:p>
    <w:p w14:paraId="7B8E5FDF" w14:textId="77777777" w:rsidR="0014717B" w:rsidRDefault="0014717B">
      <w:pPr>
        <w:spacing w:after="0" w:line="360" w:lineRule="auto"/>
        <w:jc w:val="both"/>
        <w:rPr>
          <w:rFonts w:ascii="Times New Roman" w:eastAsia="Times New Roman" w:hAnsi="Times New Roman" w:cs="Times New Roman"/>
          <w:sz w:val="24"/>
          <w:szCs w:val="24"/>
          <w:lang w:eastAsia="en-GB"/>
        </w:rPr>
      </w:pPr>
    </w:p>
    <w:p w14:paraId="2000F1AA" w14:textId="77777777" w:rsidR="0014717B" w:rsidRDefault="0014717B">
      <w:pPr>
        <w:spacing w:after="0" w:line="360" w:lineRule="auto"/>
        <w:jc w:val="both"/>
        <w:rPr>
          <w:rFonts w:ascii="Times New Roman" w:eastAsia="Times New Roman" w:hAnsi="Times New Roman" w:cs="Times New Roman"/>
          <w:sz w:val="24"/>
          <w:szCs w:val="24"/>
          <w:lang w:eastAsia="en-GB"/>
        </w:rPr>
      </w:pPr>
    </w:p>
    <w:p w14:paraId="5F43BFC7" w14:textId="42954115" w:rsidR="0014717B" w:rsidRDefault="005761E9">
      <w:pPr>
        <w:spacing w:line="360" w:lineRule="auto"/>
        <w:jc w:val="both"/>
        <w:rPr>
          <w:rFonts w:ascii="Times New Roman" w:hAnsi="Times New Roman" w:cs="Times New Roman"/>
          <w:sz w:val="24"/>
          <w:szCs w:val="24"/>
        </w:rPr>
      </w:pPr>
      <w:r>
        <w:rPr>
          <w:rStyle w:val="Strong"/>
          <w:rFonts w:ascii="Times New Roman" w:hAnsi="Times New Roman" w:cs="Times New Roman"/>
          <w:i/>
          <w:sz w:val="24"/>
          <w:szCs w:val="24"/>
          <w:u w:val="single"/>
        </w:rPr>
        <w:t>Keywords</w:t>
      </w:r>
      <w:r>
        <w:rPr>
          <w:rFonts w:ascii="Times New Roman" w:hAnsi="Times New Roman" w:cs="Times New Roman"/>
          <w:i/>
          <w:sz w:val="24"/>
          <w:szCs w:val="24"/>
          <w:u w:val="single"/>
        </w:rPr>
        <w:t>:</w:t>
      </w:r>
      <w:r>
        <w:rPr>
          <w:rFonts w:ascii="Times New Roman" w:hAnsi="Times New Roman" w:cs="Times New Roman"/>
          <w:sz w:val="24"/>
          <w:szCs w:val="24"/>
        </w:rPr>
        <w:t xml:space="preserve"> Soybean, market arrival patterns, price volatility, APMCs, Amravati.</w:t>
      </w:r>
    </w:p>
    <w:p w14:paraId="450CCF40" w14:textId="77777777" w:rsidR="005761E9" w:rsidRDefault="005761E9" w:rsidP="005761E9">
      <w:pPr>
        <w:pStyle w:val="Heading2"/>
        <w:spacing w:line="36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I I</w:t>
      </w:r>
      <w:r>
        <w:rPr>
          <w:rFonts w:ascii="Times New Roman" w:hAnsi="Times New Roman" w:cs="Times New Roman"/>
          <w:color w:val="auto"/>
          <w:sz w:val="24"/>
          <w:szCs w:val="24"/>
        </w:rPr>
        <w:t>ntroduction</w:t>
      </w:r>
    </w:p>
    <w:p w14:paraId="1777ADAF" w14:textId="77777777" w:rsidR="005761E9" w:rsidRDefault="005761E9" w:rsidP="005761E9">
      <w:pPr>
        <w:pStyle w:val="Heading2"/>
        <w:spacing w:line="36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Soybean is a basic harvest in India, contributing fundamentally to the rural economy and filling in as an essential wellspring of vegetable oil and protein. Understanding business sector appearance examples and value instability is fundamental for ranchers, brokers, policymakers, and shoppers. The Amravati district of Maharashtra, a significant soybean-producing region, is the focus of this study. </w:t>
      </w:r>
    </w:p>
    <w:p w14:paraId="72EE8FBA" w14:textId="77777777" w:rsidR="005761E9" w:rsidRDefault="005761E9">
      <w:pPr>
        <w:spacing w:line="360" w:lineRule="auto"/>
        <w:jc w:val="both"/>
        <w:rPr>
          <w:rFonts w:ascii="Times New Roman" w:hAnsi="Times New Roman" w:cs="Times New Roman"/>
          <w:sz w:val="24"/>
          <w:szCs w:val="24"/>
        </w:rPr>
      </w:pPr>
    </w:p>
    <w:p w14:paraId="219EADE5" w14:textId="7A8B7EFD" w:rsidR="0014717B" w:rsidRDefault="005761E9">
      <w:pPr>
        <w:pStyle w:val="Heading2"/>
        <w:spacing w:line="36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p>
    <w:p w14:paraId="168BBEFE" w14:textId="1069396F" w:rsidR="0014717B" w:rsidRPr="005761E9" w:rsidRDefault="005761E9" w:rsidP="005761E9">
      <w:pPr>
        <w:pStyle w:val="Heading3"/>
        <w:spacing w:line="360" w:lineRule="auto"/>
        <w:jc w:val="both"/>
        <w:rPr>
          <w:rStyle w:val="Strong"/>
          <w:b/>
          <w:bCs/>
          <w:sz w:val="24"/>
          <w:szCs w:val="24"/>
        </w:rPr>
      </w:pPr>
      <w:r>
        <w:rPr>
          <w:sz w:val="24"/>
          <w:szCs w:val="24"/>
        </w:rPr>
        <w:t xml:space="preserve">1.1 Background and Significance of Soybean in </w:t>
      </w:r>
      <w:proofErr w:type="gramStart"/>
      <w:r>
        <w:rPr>
          <w:sz w:val="24"/>
          <w:szCs w:val="24"/>
        </w:rPr>
        <w:t xml:space="preserve">India  </w:t>
      </w:r>
      <w:r>
        <w:rPr>
          <w:rStyle w:val="Strong"/>
          <w:bCs/>
          <w:sz w:val="24"/>
          <w:szCs w:val="24"/>
        </w:rPr>
        <w:t>Soybean</w:t>
      </w:r>
      <w:proofErr w:type="gramEnd"/>
      <w:r>
        <w:rPr>
          <w:rStyle w:val="Strong"/>
          <w:bCs/>
          <w:sz w:val="24"/>
          <w:szCs w:val="24"/>
        </w:rPr>
        <w:t xml:space="preserve"> Overview: Soybean (Glycine max) is a leguminous crop widely cultivated for its high protein content and oil-rich </w:t>
      </w:r>
      <w:r>
        <w:rPr>
          <w:rStyle w:val="Strong"/>
          <w:bCs/>
          <w:sz w:val="24"/>
          <w:szCs w:val="24"/>
        </w:rPr>
        <w:lastRenderedPageBreak/>
        <w:t>seeds. Originating in East Asia, it has become a significant crop in many countries, including India. The crop's versatility allows it to be used for various purposes, including oil extraction, animal feed, and as a source of protein for human consumption.</w:t>
      </w:r>
    </w:p>
    <w:p w14:paraId="0A2AC5A2" w14:textId="77777777" w:rsidR="0014717B" w:rsidRDefault="005761E9">
      <w:pPr>
        <w:pStyle w:val="Heading4"/>
        <w:spacing w:line="360" w:lineRule="auto"/>
        <w:jc w:val="both"/>
        <w:rPr>
          <w:rStyle w:val="Strong"/>
          <w:rFonts w:ascii="Times New Roman" w:hAnsi="Times New Roman" w:cs="Times New Roman"/>
          <w:bCs/>
          <w:i w:val="0"/>
          <w:color w:val="auto"/>
          <w:sz w:val="24"/>
          <w:szCs w:val="24"/>
        </w:rPr>
      </w:pPr>
      <w:r>
        <w:rPr>
          <w:rStyle w:val="Strong"/>
          <w:rFonts w:ascii="Times New Roman" w:hAnsi="Times New Roman" w:cs="Times New Roman"/>
          <w:bCs/>
          <w:i w:val="0"/>
          <w:color w:val="auto"/>
          <w:sz w:val="24"/>
          <w:szCs w:val="24"/>
        </w:rPr>
        <w:t>Agricultural Practices and Cultivation: In India, soybean is primarily grown in the states of Madhya Pradesh, Maharashtra, Rajasthan, and Uttar Pradesh. Maharashtra, particularly the Amravati district, is one of the key regions contributing to the country’s soybean production. The crop is usually sown during the monsoon season (June to July) and harvested in October to December. Soybean cultivation practices in India include traditional methods as well as modern techniques, with varying degrees of technological adoption.</w:t>
      </w:r>
    </w:p>
    <w:p w14:paraId="25EC8389" w14:textId="77777777" w:rsidR="0014717B" w:rsidRDefault="005761E9">
      <w:pPr>
        <w:pStyle w:val="Heading4"/>
        <w:spacing w:line="360" w:lineRule="auto"/>
        <w:jc w:val="both"/>
        <w:rPr>
          <w:rStyle w:val="Strong"/>
          <w:rFonts w:ascii="Times New Roman" w:hAnsi="Times New Roman" w:cs="Times New Roman"/>
          <w:bCs/>
          <w:i w:val="0"/>
          <w:color w:val="auto"/>
          <w:sz w:val="24"/>
          <w:szCs w:val="24"/>
        </w:rPr>
      </w:pPr>
      <w:r>
        <w:rPr>
          <w:rStyle w:val="Strong"/>
          <w:rFonts w:ascii="Times New Roman" w:hAnsi="Times New Roman" w:cs="Times New Roman"/>
          <w:bCs/>
          <w:i w:val="0"/>
          <w:color w:val="auto"/>
          <w:sz w:val="24"/>
          <w:szCs w:val="24"/>
        </w:rPr>
        <w:t>Soil and Climate Requirements: Soybeans thrive in well-drained soils with a pH range of 6.0 to 7.0. The crop requires adequate rainfall, ideally between 500 to 1000 mm annually. In Maharashtra, the monsoon rains support the crop, though variations in rainfall patterns can impact yields. The plant is sensitive to extreme weather conditions such as droughts or excessive moisture, which can affect both the quantity and quality of the harvest.</w:t>
      </w:r>
    </w:p>
    <w:p w14:paraId="7D7EF4A2" w14:textId="77777777" w:rsidR="0014717B" w:rsidRDefault="005761E9">
      <w:pPr>
        <w:pStyle w:val="Heading4"/>
        <w:spacing w:line="360" w:lineRule="auto"/>
        <w:jc w:val="both"/>
        <w:rPr>
          <w:rStyle w:val="Strong"/>
          <w:rFonts w:ascii="Times New Roman" w:hAnsi="Times New Roman" w:cs="Times New Roman"/>
          <w:bCs/>
          <w:i w:val="0"/>
          <w:color w:val="auto"/>
          <w:sz w:val="24"/>
          <w:szCs w:val="24"/>
        </w:rPr>
      </w:pPr>
      <w:r>
        <w:rPr>
          <w:rStyle w:val="Strong"/>
          <w:rFonts w:ascii="Times New Roman" w:hAnsi="Times New Roman" w:cs="Times New Roman"/>
          <w:bCs/>
          <w:i w:val="0"/>
          <w:color w:val="auto"/>
          <w:sz w:val="24"/>
          <w:szCs w:val="24"/>
        </w:rPr>
        <w:t>Nutritional and Agricultural Benefits: Soybean plays a crucial role in crop rotation systems due to its ability to fix atmospheric nitrogen in the soil, enhancing soil fertility for subsequent crops. This characteristic reduces the need for synthetic fertilizers, making it an environmentally sustainable choice in Indian agriculture. Additionally, the high protein content of soybean seeds supports livestock nutrition and contributes to food security by providing an alternative protein source.</w:t>
      </w:r>
    </w:p>
    <w:p w14:paraId="0A7BF134" w14:textId="77777777" w:rsidR="0014717B" w:rsidRDefault="005761E9">
      <w:pPr>
        <w:pStyle w:val="NormalWeb"/>
        <w:spacing w:line="360" w:lineRule="auto"/>
        <w:jc w:val="both"/>
      </w:pPr>
      <w:r>
        <w:t xml:space="preserve">Financial Importance Soybean is a major contributor to India's agricultural economy, which contributes to the Indian economy. After the groundnut, it is India's second-most important oilseed crop. Millions of farmers, agricultural workers, and related businesses, such as seed production, processing, and marketing, are supported by the Indian soybean industry. Market Value and Trade: India's soybean market has expanded significantly over time. The Indian market relies heavily on soybeans and their by-products, such as soybean oil and meal. In India, soybean oil is one of the most widely used edible oils for cooking and food preparation. The livestock and poultry industries benefit from soybean meal, a valuable ingredient in animal feed. Impact on Employment in Rural Areas: Through farming, processing, and marketing, the soybean industry creates employment opportunities in rural areas. Farmers, laborers, and workers at various stages of the supply chain gain employment opportunities as a result of the </w:t>
      </w:r>
      <w:r>
        <w:lastRenderedPageBreak/>
        <w:t xml:space="preserve">cultivation and processing of soybeans. This employment boosts rural income and boosts economic growth. Price Volatility and Market Dynamics: Domestic production fluctuations, global market trends, and policy shifts all contribute to the volatility of soybean prices in India. Global supply and demand for soybeans, trade policies, and climatic conditions that affect crop yields can all have an impact on prices. Farmers' incomes are impacted by these shifts, which can cause market uncertainty. Policy and Support Measures: In order to stabilize the market and encourage soybean cultivation, the Indian government has implemented a number of policies. Seed and fertilizer subsidies, initiatives to enhance the infrastructure for irrigation and storage, and minimum support prices (MSP) all fall under this category. In addition, in order to boost productivity and resilience, efforts in research and development concentrate on enhancing soybean varieties and cultivating methods. Opportunities for Growth and Investment: India's soybean industry offers potential for expansion and investment. It is anticipated that improvements in agronomic practices, improved seed varieties, and advancements in biotechnology will increase profitability and productivity. The sector's contribution to the economy could be further enhanced by making investments in export-oriented strategies and infrastructure for processing. Opportunities and Challenges: The soybean industry faces challenges such as price volatility, climate change, and limited access to advanced agricultural technologies despite its importance. The sector's role in the Indian economy can be strengthened by addressing these obstacles through research, policy interventions, and infrastructure </w:t>
      </w:r>
      <w:proofErr w:type="spellStart"/>
      <w:r>
        <w:t>enhancemen</w:t>
      </w:r>
      <w:proofErr w:type="spellEnd"/>
    </w:p>
    <w:p w14:paraId="4FE0FF3A" w14:textId="77777777" w:rsidR="0014717B" w:rsidRDefault="005761E9">
      <w:pPr>
        <w:pStyle w:val="NormalWeb"/>
        <w:spacing w:line="360" w:lineRule="auto"/>
        <w:jc w:val="both"/>
        <w:rPr>
          <w:b/>
        </w:rPr>
      </w:pPr>
      <w:r>
        <w:t xml:space="preserve">II </w:t>
      </w:r>
      <w:r>
        <w:rPr>
          <w:b/>
        </w:rPr>
        <w:t>Review of literature</w:t>
      </w:r>
    </w:p>
    <w:p w14:paraId="05AC3BC6" w14:textId="77777777" w:rsidR="0014717B" w:rsidRDefault="005761E9">
      <w:pPr>
        <w:pStyle w:val="NormalWeb"/>
        <w:spacing w:line="360" w:lineRule="auto"/>
        <w:jc w:val="both"/>
      </w:pPr>
      <w:r>
        <w:t xml:space="preserve"> </w:t>
      </w:r>
      <w:proofErr w:type="spellStart"/>
      <w:r>
        <w:rPr>
          <w:b/>
        </w:rPr>
        <w:t>Prajneshu</w:t>
      </w:r>
      <w:proofErr w:type="spellEnd"/>
      <w:r>
        <w:rPr>
          <w:b/>
        </w:rPr>
        <w:t xml:space="preserve"> and Das (2000</w:t>
      </w:r>
      <w:r>
        <w:t xml:space="preserve">) evaluated the efficacy of wheat and provided fundamental insights that can be applied to a variety of crops, including soybeans. Their method established the foundation for comprehending crop yields and influenced subsequent research on soybean cultivation. </w:t>
      </w:r>
    </w:p>
    <w:p w14:paraId="3B7DDD64" w14:textId="77777777" w:rsidR="0014717B" w:rsidRDefault="005761E9">
      <w:pPr>
        <w:pStyle w:val="NormalWeb"/>
        <w:spacing w:line="360" w:lineRule="auto"/>
        <w:jc w:val="both"/>
      </w:pPr>
      <w:r>
        <w:t xml:space="preserve">The </w:t>
      </w:r>
      <w:r>
        <w:rPr>
          <w:b/>
        </w:rPr>
        <w:t>Gompertz increment model</w:t>
      </w:r>
      <w:r>
        <w:t xml:space="preserve"> was used by Venugopalan and </w:t>
      </w:r>
      <w:proofErr w:type="spellStart"/>
      <w:r>
        <w:t>Shamsundaram</w:t>
      </w:r>
      <w:proofErr w:type="spellEnd"/>
      <w:r>
        <w:t xml:space="preserve"> (2001) to predict fruit crop yield saturation points. Better crop management strategies were developed as a result of this research, which also helped to comprehend yield limitations. Jahagirdar and others </w:t>
      </w:r>
      <w:proofErr w:type="spellStart"/>
      <w:r>
        <w:t>Analyzed</w:t>
      </w:r>
      <w:proofErr w:type="spellEnd"/>
      <w:r>
        <w:t xml:space="preserve"> crop performance in Maharashtra in 2001, revealing oat fluctuations and beet consistency. Their study suggested novel crop management strategies and brought to light regional variations. </w:t>
      </w:r>
    </w:p>
    <w:p w14:paraId="66A32396" w14:textId="77777777" w:rsidR="0014717B" w:rsidRDefault="005761E9">
      <w:pPr>
        <w:pStyle w:val="NormalWeb"/>
        <w:spacing w:line="360" w:lineRule="auto"/>
        <w:jc w:val="both"/>
      </w:pPr>
      <w:r>
        <w:rPr>
          <w:b/>
        </w:rPr>
        <w:lastRenderedPageBreak/>
        <w:t xml:space="preserve"> Kamlakar and co (2002</w:t>
      </w:r>
      <w:r>
        <w:t xml:space="preserve">): Determined the most effective strategies for enhancing local practices and investigated standard size preferences in soybean cultivation in their region. </w:t>
      </w:r>
    </w:p>
    <w:p w14:paraId="1B991EAA" w14:textId="77777777" w:rsidR="0014717B" w:rsidRDefault="005761E9">
      <w:pPr>
        <w:pStyle w:val="NormalWeb"/>
        <w:spacing w:line="360" w:lineRule="auto"/>
        <w:jc w:val="both"/>
      </w:pPr>
      <w:r>
        <w:rPr>
          <w:b/>
        </w:rPr>
        <w:t>Samui and co. (2002</w:t>
      </w:r>
      <w:r>
        <w:t xml:space="preserve">): Examined how improved management techniques affect farm productivity and efficiency. </w:t>
      </w:r>
    </w:p>
    <w:p w14:paraId="5C3A2C2F" w14:textId="77777777" w:rsidR="0014717B" w:rsidRDefault="005761E9">
      <w:pPr>
        <w:pStyle w:val="NormalWeb"/>
        <w:spacing w:line="360" w:lineRule="auto"/>
        <w:jc w:val="both"/>
      </w:pPr>
      <w:r>
        <w:rPr>
          <w:b/>
        </w:rPr>
        <w:t>Sharma and Prakash (2002</w:t>
      </w:r>
      <w:r>
        <w:t xml:space="preserve">) called for strategic changes to be made in the cultivation of soybeans in order to reduce problems with crop impacts and boost productivity. Ramaswamy and </w:t>
      </w:r>
      <w:r>
        <w:rPr>
          <w:b/>
        </w:rPr>
        <w:t>Selvaraj (2002)</w:t>
      </w:r>
      <w:r>
        <w:t xml:space="preserve"> emphasized the necessity of crop-specific strategies to increase the efficiency of agricultural production through specialized practices. </w:t>
      </w:r>
    </w:p>
    <w:p w14:paraId="3EBDEB67" w14:textId="77777777" w:rsidR="0014717B" w:rsidRDefault="005761E9">
      <w:pPr>
        <w:pStyle w:val="NormalWeb"/>
        <w:spacing w:line="360" w:lineRule="auto"/>
        <w:jc w:val="both"/>
      </w:pPr>
      <w:r>
        <w:rPr>
          <w:b/>
        </w:rPr>
        <w:t xml:space="preserve">Kumar and </w:t>
      </w:r>
      <w:proofErr w:type="spellStart"/>
      <w:r>
        <w:rPr>
          <w:b/>
        </w:rPr>
        <w:t>Marawar</w:t>
      </w:r>
      <w:proofErr w:type="spellEnd"/>
      <w:r>
        <w:rPr>
          <w:b/>
        </w:rPr>
        <w:t xml:space="preserve"> (2004</w:t>
      </w:r>
      <w:r>
        <w:t xml:space="preserve">) investigated the conditions required to boost soybean yields, gaining insight into the factors that influence yield improvement despite challenges in agriculture. </w:t>
      </w:r>
    </w:p>
    <w:p w14:paraId="16FCB094" w14:textId="77777777" w:rsidR="0014717B" w:rsidRDefault="005761E9">
      <w:pPr>
        <w:pStyle w:val="NormalWeb"/>
        <w:spacing w:line="360" w:lineRule="auto"/>
        <w:jc w:val="both"/>
      </w:pPr>
      <w:r>
        <w:rPr>
          <w:b/>
        </w:rPr>
        <w:t>Sarkar and co. (2007</w:t>
      </w:r>
      <w:r>
        <w:t>): Examined the significant expansion of agricultural areas and their effect on crop production and efficiency during economic shifts.</w:t>
      </w:r>
    </w:p>
    <w:p w14:paraId="770ECF4A" w14:textId="77777777" w:rsidR="0014717B" w:rsidRDefault="005761E9">
      <w:pPr>
        <w:pStyle w:val="NormalWeb"/>
        <w:spacing w:line="360" w:lineRule="auto"/>
        <w:jc w:val="both"/>
      </w:pPr>
      <w:r>
        <w:t xml:space="preserve"> </w:t>
      </w:r>
      <w:r>
        <w:rPr>
          <w:b/>
        </w:rPr>
        <w:t>Shrivastava and Mishra (2014)</w:t>
      </w:r>
      <w:r>
        <w:t xml:space="preserve"> advocated for individualized production-enhancing strategies and addressed local demand dynamics and regional variations in oilseed efficiency. Nikam (2013) focused on the same themes of regional and local oil seed production efficiencies. </w:t>
      </w:r>
    </w:p>
    <w:p w14:paraId="0E334C90" w14:textId="77777777" w:rsidR="0014717B" w:rsidRDefault="005761E9">
      <w:pPr>
        <w:pStyle w:val="NormalWeb"/>
        <w:spacing w:line="360" w:lineRule="auto"/>
        <w:jc w:val="both"/>
      </w:pPr>
      <w:r>
        <w:rPr>
          <w:b/>
        </w:rPr>
        <w:t>Jain and co. In 2021</w:t>
      </w:r>
      <w:r>
        <w:t xml:space="preserve">, the Agricultural Produce Market Committees (APMCs)' contribution to price discovery and transparency was evaluated. They talked about the advantages of competitive bidding, but they also talked about problems like cartelization and gaps in transparency in some APMCs. </w:t>
      </w:r>
    </w:p>
    <w:p w14:paraId="610CDB65" w14:textId="77777777" w:rsidR="0014717B" w:rsidRDefault="005761E9">
      <w:pPr>
        <w:pStyle w:val="NormalWeb"/>
        <w:spacing w:line="360" w:lineRule="auto"/>
        <w:jc w:val="both"/>
      </w:pPr>
      <w:r>
        <w:rPr>
          <w:b/>
        </w:rPr>
        <w:t>Deshmukh and co 2021</w:t>
      </w:r>
      <w:r>
        <w:t xml:space="preserve">: Examined seasonal variations in soybean arrivals at APMCs and found that prices and arrivals were inversely correlated, with lower prices during periods of high supply and higher prices during periods of low supply. </w:t>
      </w:r>
    </w:p>
    <w:p w14:paraId="45499C8A" w14:textId="77777777" w:rsidR="0014717B" w:rsidRDefault="005761E9">
      <w:pPr>
        <w:pStyle w:val="NormalWeb"/>
        <w:spacing w:line="360" w:lineRule="auto"/>
        <w:jc w:val="both"/>
      </w:pPr>
      <w:r>
        <w:t xml:space="preserve">The effects of climate change on soybean yields and market patterns were studied by </w:t>
      </w:r>
      <w:r>
        <w:rPr>
          <w:b/>
        </w:rPr>
        <w:t>Sharma and Patel in 2022.</w:t>
      </w:r>
      <w:r>
        <w:t xml:space="preserve"> They emphasized the significance of improved market forecasting and storage infrastructure for price stability and efficiency. </w:t>
      </w:r>
    </w:p>
    <w:p w14:paraId="340734B9" w14:textId="77777777" w:rsidR="0014717B" w:rsidRDefault="005761E9">
      <w:pPr>
        <w:pStyle w:val="NormalWeb"/>
        <w:spacing w:line="360" w:lineRule="auto"/>
        <w:jc w:val="both"/>
      </w:pPr>
      <w:r>
        <w:rPr>
          <w:b/>
        </w:rPr>
        <w:lastRenderedPageBreak/>
        <w:t>Gupta and Verma (2023</w:t>
      </w:r>
      <w:r>
        <w:t xml:space="preserve">) looked at how the Minimum Support Price (MSP) affects soybean markets and found that while it acts as a safety net, it has less of an impact than global soybean prices or domestic supply-demand dynamics. </w:t>
      </w:r>
    </w:p>
    <w:p w14:paraId="137E67D7" w14:textId="77777777" w:rsidR="0014717B" w:rsidRDefault="005761E9">
      <w:pPr>
        <w:pStyle w:val="NormalWeb"/>
        <w:spacing w:line="360" w:lineRule="auto"/>
        <w:jc w:val="both"/>
      </w:pPr>
      <w:r>
        <w:rPr>
          <w:b/>
        </w:rPr>
        <w:t>Singh and Kaur (2023</w:t>
      </w:r>
      <w:r>
        <w:t xml:space="preserve">) looked at how domestic soybean prices are affected by global market trends and trade policies, focusing on how major producers' international agreements and tariffs affect local markets. 2024 </w:t>
      </w:r>
    </w:p>
    <w:p w14:paraId="73625348" w14:textId="77777777" w:rsidR="0014717B" w:rsidRDefault="005761E9">
      <w:pPr>
        <w:pStyle w:val="NormalWeb"/>
        <w:spacing w:line="360" w:lineRule="auto"/>
        <w:jc w:val="both"/>
      </w:pPr>
      <w:r>
        <w:rPr>
          <w:b/>
        </w:rPr>
        <w:t>Kulkarni and Rao (2024)</w:t>
      </w:r>
      <w:r>
        <w:t xml:space="preserve"> discussed how improved storage facilities and precision agriculture can mitigate the effects of climate variability on soybean cultivation. They argued that by enhancing market supply management, technological advancements can improve yield, quality, and price stability. The complex interaction between regional practices, technological advancements, climate variability, market dynamics, and policy frameworks in soybean production and efficiency is highlighted collectively in the literature. Soybean farming can only be stable, profitable, and sustainable if these factors are addressed holistically.</w:t>
      </w:r>
    </w:p>
    <w:p w14:paraId="1E21E97E" w14:textId="77777777" w:rsidR="0014717B" w:rsidRDefault="005761E9">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methodology</w:t>
      </w:r>
    </w:p>
    <w:p w14:paraId="160755D3" w14:textId="77777777" w:rsidR="0014717B" w:rsidRDefault="005761E9">
      <w:pPr>
        <w:pStyle w:val="Heading3"/>
        <w:jc w:val="both"/>
        <w:rPr>
          <w:rStyle w:val="Strong"/>
          <w:bCs/>
          <w:sz w:val="24"/>
          <w:szCs w:val="24"/>
        </w:rPr>
      </w:pPr>
      <w:r>
        <w:rPr>
          <w:rStyle w:val="Strong"/>
          <w:bCs/>
          <w:sz w:val="24"/>
          <w:szCs w:val="24"/>
        </w:rPr>
        <w:t xml:space="preserve">Research Techniques </w:t>
      </w:r>
    </w:p>
    <w:p w14:paraId="32744B55" w14:textId="77777777" w:rsidR="0014717B" w:rsidRDefault="005761E9">
      <w:pPr>
        <w:pStyle w:val="Heading3"/>
        <w:jc w:val="both"/>
        <w:rPr>
          <w:rStyle w:val="Strong"/>
          <w:b/>
          <w:bCs/>
          <w:sz w:val="24"/>
          <w:szCs w:val="24"/>
        </w:rPr>
      </w:pPr>
      <w:r>
        <w:rPr>
          <w:rStyle w:val="Strong"/>
          <w:bCs/>
          <w:sz w:val="24"/>
          <w:szCs w:val="24"/>
        </w:rPr>
        <w:t>1</w:t>
      </w:r>
      <w:r>
        <w:rPr>
          <w:rStyle w:val="Strong"/>
          <w:b/>
          <w:bCs/>
          <w:sz w:val="24"/>
          <w:szCs w:val="24"/>
        </w:rPr>
        <w:t xml:space="preserve">. Design of the Study </w:t>
      </w:r>
    </w:p>
    <w:p w14:paraId="327AC0E4" w14:textId="77777777" w:rsidR="0014717B" w:rsidRDefault="005761E9">
      <w:pPr>
        <w:pStyle w:val="Heading3"/>
        <w:jc w:val="both"/>
        <w:rPr>
          <w:rStyle w:val="Strong"/>
          <w:bCs/>
          <w:sz w:val="24"/>
          <w:szCs w:val="24"/>
        </w:rPr>
      </w:pPr>
      <w:r>
        <w:rPr>
          <w:rStyle w:val="Strong"/>
          <w:bCs/>
          <w:sz w:val="24"/>
          <w:szCs w:val="24"/>
        </w:rPr>
        <w:t xml:space="preserve">• Descriptive Design: This will be used to describe soybean arrival patterns in various Indian agricultural markets in a systematic manner. It involves gathering and evaluating secondary information regarding the numbers of arrivals during the specified time frame (2018-2023). </w:t>
      </w:r>
    </w:p>
    <w:p w14:paraId="2A46A978" w14:textId="77777777" w:rsidR="0014717B" w:rsidRDefault="005761E9">
      <w:pPr>
        <w:pStyle w:val="Heading3"/>
        <w:jc w:val="both"/>
        <w:rPr>
          <w:rStyle w:val="Strong"/>
          <w:b/>
          <w:bCs/>
          <w:sz w:val="24"/>
          <w:szCs w:val="24"/>
        </w:rPr>
      </w:pPr>
      <w:r>
        <w:rPr>
          <w:rStyle w:val="Strong"/>
          <w:b/>
          <w:bCs/>
          <w:sz w:val="24"/>
          <w:szCs w:val="24"/>
        </w:rPr>
        <w:t xml:space="preserve">2. Design for Sampling </w:t>
      </w:r>
    </w:p>
    <w:p w14:paraId="73E034BC" w14:textId="77777777" w:rsidR="0014717B" w:rsidRDefault="005761E9">
      <w:pPr>
        <w:pStyle w:val="Heading3"/>
        <w:jc w:val="both"/>
        <w:rPr>
          <w:rStyle w:val="Strong"/>
          <w:bCs/>
          <w:sz w:val="24"/>
          <w:szCs w:val="24"/>
        </w:rPr>
      </w:pPr>
      <w:r>
        <w:rPr>
          <w:rStyle w:val="Strong"/>
          <w:bCs/>
          <w:sz w:val="24"/>
          <w:szCs w:val="24"/>
        </w:rPr>
        <w:t xml:space="preserve">• Sample Size: A representative sample might consist of three major agricultural markets, taking into account the study's nature and the diversity of its locations. </w:t>
      </w:r>
    </w:p>
    <w:p w14:paraId="7B540FD2" w14:textId="77777777" w:rsidR="0014717B" w:rsidRDefault="005761E9">
      <w:pPr>
        <w:pStyle w:val="Heading3"/>
        <w:jc w:val="both"/>
        <w:rPr>
          <w:rStyle w:val="Strong"/>
          <w:bCs/>
          <w:sz w:val="24"/>
          <w:szCs w:val="24"/>
        </w:rPr>
      </w:pPr>
      <w:r>
        <w:rPr>
          <w:rStyle w:val="Strong"/>
          <w:bCs/>
          <w:sz w:val="24"/>
          <w:szCs w:val="24"/>
        </w:rPr>
        <w:t>• Stratified sampling: Markets are stratified according to factors like region, size, or type (primary or secondary). This guarantees that the study takes into account a variety of market segments.</w:t>
      </w:r>
    </w:p>
    <w:p w14:paraId="62EFF17C" w14:textId="77777777" w:rsidR="0014717B" w:rsidRDefault="005761E9">
      <w:pPr>
        <w:pStyle w:val="Heading3"/>
        <w:jc w:val="both"/>
        <w:rPr>
          <w:rStyle w:val="Strong"/>
          <w:bCs/>
          <w:sz w:val="24"/>
          <w:szCs w:val="24"/>
        </w:rPr>
      </w:pPr>
      <w:r>
        <w:rPr>
          <w:rStyle w:val="Strong"/>
          <w:bCs/>
          <w:sz w:val="24"/>
          <w:szCs w:val="24"/>
        </w:rPr>
        <w:t xml:space="preserve"> • Systematic sampling: Markets (e.g., every nth market) are selected systematically within each stratum. As a result, the sample is more evenly distributed and does not become clustered. </w:t>
      </w:r>
    </w:p>
    <w:p w14:paraId="2A10082D" w14:textId="77777777" w:rsidR="0014717B" w:rsidRDefault="005761E9">
      <w:pPr>
        <w:pStyle w:val="Heading3"/>
        <w:jc w:val="both"/>
        <w:rPr>
          <w:rStyle w:val="Strong"/>
          <w:bCs/>
          <w:sz w:val="24"/>
          <w:szCs w:val="24"/>
        </w:rPr>
      </w:pPr>
      <w:r>
        <w:rPr>
          <w:rStyle w:val="Strong"/>
          <w:bCs/>
          <w:sz w:val="24"/>
          <w:szCs w:val="24"/>
        </w:rPr>
        <w:t xml:space="preserve">3. </w:t>
      </w:r>
      <w:r>
        <w:rPr>
          <w:rStyle w:val="Strong"/>
          <w:b/>
          <w:bCs/>
          <w:sz w:val="24"/>
          <w:szCs w:val="24"/>
        </w:rPr>
        <w:t>Methods for Collecting Data</w:t>
      </w:r>
      <w:r>
        <w:rPr>
          <w:rStyle w:val="Strong"/>
          <w:bCs/>
          <w:sz w:val="24"/>
          <w:szCs w:val="24"/>
        </w:rPr>
        <w:t xml:space="preserve"> </w:t>
      </w:r>
    </w:p>
    <w:p w14:paraId="44166FED" w14:textId="77777777" w:rsidR="0014717B" w:rsidRDefault="005761E9">
      <w:pPr>
        <w:pStyle w:val="Heading3"/>
        <w:jc w:val="both"/>
        <w:rPr>
          <w:rStyle w:val="Strong"/>
          <w:bCs/>
          <w:sz w:val="24"/>
          <w:szCs w:val="24"/>
        </w:rPr>
      </w:pPr>
      <w:r>
        <w:rPr>
          <w:rStyle w:val="Strong"/>
          <w:bCs/>
          <w:sz w:val="24"/>
          <w:szCs w:val="24"/>
        </w:rPr>
        <w:t>Secondary data collection is the best approach for your study given its nature. These are the components of this:</w:t>
      </w:r>
    </w:p>
    <w:p w14:paraId="2BD0BF2D" w14:textId="77777777" w:rsidR="0014717B" w:rsidRDefault="005761E9">
      <w:pPr>
        <w:pStyle w:val="Heading3"/>
        <w:jc w:val="both"/>
        <w:rPr>
          <w:rStyle w:val="Strong"/>
          <w:bCs/>
          <w:sz w:val="24"/>
          <w:szCs w:val="24"/>
        </w:rPr>
      </w:pPr>
      <w:r>
        <w:rPr>
          <w:rStyle w:val="Strong"/>
          <w:bCs/>
          <w:sz w:val="24"/>
          <w:szCs w:val="24"/>
        </w:rPr>
        <w:lastRenderedPageBreak/>
        <w:t xml:space="preserve"> • Secondary Data Sources: Existing publications, government reports, industry publications, and agricultural databases (such as </w:t>
      </w:r>
      <w:proofErr w:type="spellStart"/>
      <w:r>
        <w:rPr>
          <w:rStyle w:val="Strong"/>
          <w:bCs/>
          <w:sz w:val="24"/>
          <w:szCs w:val="24"/>
        </w:rPr>
        <w:t>Agmarknet</w:t>
      </w:r>
      <w:proofErr w:type="spellEnd"/>
      <w:r>
        <w:rPr>
          <w:rStyle w:val="Strong"/>
          <w:bCs/>
          <w:sz w:val="24"/>
          <w:szCs w:val="24"/>
        </w:rPr>
        <w:t xml:space="preserve"> and Ministry of Agriculture &amp; Farmers Welfare reports) will be used to collect data. </w:t>
      </w:r>
    </w:p>
    <w:p w14:paraId="0242E04B" w14:textId="77777777" w:rsidR="0014717B" w:rsidRDefault="005761E9">
      <w:pPr>
        <w:pStyle w:val="Heading3"/>
        <w:jc w:val="both"/>
        <w:rPr>
          <w:rStyle w:val="Strong"/>
          <w:bCs/>
          <w:sz w:val="24"/>
          <w:szCs w:val="24"/>
        </w:rPr>
      </w:pPr>
      <w:r>
        <w:rPr>
          <w:rStyle w:val="Strong"/>
          <w:bCs/>
          <w:sz w:val="24"/>
          <w:szCs w:val="24"/>
        </w:rPr>
        <w:t xml:space="preserve">The most important data points are: </w:t>
      </w:r>
    </w:p>
    <w:p w14:paraId="5AA34089" w14:textId="77777777" w:rsidR="0014717B" w:rsidRDefault="005761E9">
      <w:pPr>
        <w:pStyle w:val="Heading3"/>
        <w:numPr>
          <w:ilvl w:val="0"/>
          <w:numId w:val="19"/>
        </w:numPr>
        <w:jc w:val="both"/>
        <w:rPr>
          <w:rStyle w:val="Strong"/>
          <w:bCs/>
          <w:sz w:val="24"/>
          <w:szCs w:val="24"/>
        </w:rPr>
      </w:pPr>
      <w:r>
        <w:rPr>
          <w:rStyle w:val="Strong"/>
          <w:bCs/>
          <w:sz w:val="24"/>
          <w:szCs w:val="24"/>
        </w:rPr>
        <w:t xml:space="preserve">Market-wise Monthly/Weekly Arrivals: Information on the arrivals of soybeans in the chosen markets.  </w:t>
      </w:r>
    </w:p>
    <w:p w14:paraId="43EFB6D1" w14:textId="77777777" w:rsidR="0014717B" w:rsidRDefault="005761E9">
      <w:pPr>
        <w:pStyle w:val="Heading3"/>
        <w:numPr>
          <w:ilvl w:val="0"/>
          <w:numId w:val="19"/>
        </w:numPr>
        <w:jc w:val="both"/>
        <w:rPr>
          <w:rStyle w:val="Strong"/>
          <w:bCs/>
          <w:sz w:val="24"/>
          <w:szCs w:val="24"/>
        </w:rPr>
      </w:pPr>
      <w:r>
        <w:rPr>
          <w:rStyle w:val="Strong"/>
          <w:bCs/>
          <w:sz w:val="24"/>
          <w:szCs w:val="24"/>
        </w:rPr>
        <w:t xml:space="preserve">Historical Price Data: These market’s soybean prices for the specified time frame (2018-2023). </w:t>
      </w:r>
    </w:p>
    <w:p w14:paraId="5E4541BF" w14:textId="77777777" w:rsidR="0014717B" w:rsidRDefault="005761E9">
      <w:pPr>
        <w:pStyle w:val="Heading3"/>
        <w:numPr>
          <w:ilvl w:val="0"/>
          <w:numId w:val="19"/>
        </w:numPr>
        <w:jc w:val="both"/>
        <w:rPr>
          <w:rStyle w:val="Strong"/>
          <w:bCs/>
          <w:sz w:val="24"/>
          <w:szCs w:val="24"/>
        </w:rPr>
      </w:pPr>
      <w:r>
        <w:rPr>
          <w:rStyle w:val="Strong"/>
          <w:bCs/>
          <w:sz w:val="24"/>
          <w:szCs w:val="24"/>
        </w:rPr>
        <w:t xml:space="preserve">Other Factors: Weather data, export-import data, and other variables that could affect arrivals and prices for soybeans. </w:t>
      </w:r>
    </w:p>
    <w:p w14:paraId="21F823B7" w14:textId="77777777" w:rsidR="0014717B" w:rsidRDefault="005761E9">
      <w:pPr>
        <w:pStyle w:val="Heading3"/>
        <w:numPr>
          <w:ilvl w:val="0"/>
          <w:numId w:val="19"/>
        </w:numPr>
        <w:jc w:val="both"/>
        <w:rPr>
          <w:rStyle w:val="Strong"/>
          <w:bCs/>
          <w:sz w:val="24"/>
          <w:szCs w:val="24"/>
        </w:rPr>
      </w:pPr>
      <w:r>
        <w:rPr>
          <w:rStyle w:val="Strong"/>
          <w:bCs/>
          <w:sz w:val="24"/>
          <w:szCs w:val="24"/>
        </w:rPr>
        <w:t xml:space="preserve">Time Period: In order to capture cyclical patterns, seasonal effects, and long-term trends, the data will be gathered over a five-year period (2018-2023). </w:t>
      </w:r>
    </w:p>
    <w:p w14:paraId="477EE977" w14:textId="77777777" w:rsidR="0014717B" w:rsidRDefault="005761E9">
      <w:pPr>
        <w:pStyle w:val="Heading3"/>
        <w:jc w:val="both"/>
        <w:rPr>
          <w:rStyle w:val="Strong"/>
          <w:bCs/>
          <w:sz w:val="24"/>
          <w:szCs w:val="24"/>
        </w:rPr>
      </w:pPr>
      <w:r>
        <w:rPr>
          <w:rStyle w:val="Strong"/>
          <w:bCs/>
          <w:sz w:val="24"/>
          <w:szCs w:val="24"/>
        </w:rPr>
        <w:t>4</w:t>
      </w:r>
      <w:r>
        <w:rPr>
          <w:rStyle w:val="Strong"/>
          <w:b/>
          <w:bCs/>
          <w:sz w:val="24"/>
          <w:szCs w:val="24"/>
        </w:rPr>
        <w:t>. Study of the Data</w:t>
      </w:r>
      <w:r>
        <w:rPr>
          <w:rStyle w:val="Strong"/>
          <w:bCs/>
          <w:sz w:val="24"/>
          <w:szCs w:val="24"/>
        </w:rPr>
        <w:t xml:space="preserve"> </w:t>
      </w:r>
    </w:p>
    <w:p w14:paraId="6ACF46BB" w14:textId="77777777" w:rsidR="0014717B" w:rsidRDefault="005761E9">
      <w:pPr>
        <w:pStyle w:val="Heading3"/>
        <w:jc w:val="both"/>
        <w:rPr>
          <w:rStyle w:val="Strong"/>
          <w:bCs/>
          <w:sz w:val="24"/>
          <w:szCs w:val="24"/>
        </w:rPr>
      </w:pPr>
      <w:r>
        <w:rPr>
          <w:rStyle w:val="Strong"/>
          <w:bCs/>
          <w:sz w:val="24"/>
          <w:szCs w:val="24"/>
        </w:rPr>
        <w:t>Using statistical tools to find patterns and connections will be part of the analysis:</w:t>
      </w:r>
    </w:p>
    <w:p w14:paraId="2CD95F3B" w14:textId="77777777" w:rsidR="0014717B" w:rsidRDefault="005761E9">
      <w:pPr>
        <w:pStyle w:val="Heading3"/>
        <w:jc w:val="both"/>
        <w:rPr>
          <w:rStyle w:val="Strong"/>
          <w:bCs/>
          <w:sz w:val="24"/>
          <w:szCs w:val="24"/>
        </w:rPr>
      </w:pPr>
      <w:r>
        <w:rPr>
          <w:rStyle w:val="Strong"/>
          <w:bCs/>
          <w:sz w:val="24"/>
          <w:szCs w:val="24"/>
        </w:rPr>
        <w:t xml:space="preserve">• Time-Series Analysis: to look at how prices and arrivals on the market have changed over time. </w:t>
      </w:r>
    </w:p>
    <w:p w14:paraId="2A273878" w14:textId="77777777" w:rsidR="0014717B" w:rsidRDefault="005761E9">
      <w:pPr>
        <w:pStyle w:val="Heading3"/>
        <w:jc w:val="both"/>
        <w:rPr>
          <w:rStyle w:val="Strong"/>
          <w:bCs/>
          <w:sz w:val="24"/>
          <w:szCs w:val="24"/>
        </w:rPr>
      </w:pPr>
      <w:r>
        <w:rPr>
          <w:rStyle w:val="Strong"/>
          <w:bCs/>
          <w:sz w:val="24"/>
          <w:szCs w:val="24"/>
        </w:rPr>
        <w:t xml:space="preserve">Regression models: to comprehend the connection between price volatility and market arrivals. The research aims to provide an insightful description of the state of soybean cultivation in India over the past five years, including its challenges, opportunities, and trends, by combining findings from a variety of studies and data sources. Conclusion An organized approach to comprehending the Indian soybean market dynamics is provided by this method. It makes sure that the analysis is thorough and based on solid data, allowing for useful insights into the factors that cause price volatility and market arrivals. Among the secondary data collection methods utilized in this review are the extensive literature coverage found in journals, government reports, and industry publications. </w:t>
      </w:r>
    </w:p>
    <w:p w14:paraId="3DAE2BDC" w14:textId="77777777" w:rsidR="0014717B" w:rsidRDefault="005761E9">
      <w:pPr>
        <w:pStyle w:val="Heading3"/>
        <w:jc w:val="both"/>
        <w:rPr>
          <w:rStyle w:val="Strong"/>
          <w:bCs/>
          <w:sz w:val="24"/>
          <w:szCs w:val="24"/>
        </w:rPr>
      </w:pPr>
      <w:r>
        <w:rPr>
          <w:rStyle w:val="Strong"/>
          <w:bCs/>
          <w:sz w:val="24"/>
          <w:szCs w:val="24"/>
        </w:rPr>
        <w:t>Consequently, the purpose of this paper is to summarize Indian soybean cultivation from 2018 to 2023 based on previous research. The information that will be extracted from these studies focuses on synthesizing findings from the previous five years to provide an insightful description of the state of soybean cultivation in India and its prospects. In the qualitative interpretation of the data, the trends, difficulties, and opportunities of the soybean industry are discussed. Focusing on the stated goals, data analysis and interpretation of soybean arrival and price data from selected APMCs in the Amravati district of Maharashtra.</w:t>
      </w:r>
    </w:p>
    <w:p w14:paraId="5DD56FB6" w14:textId="77777777" w:rsidR="0014717B" w:rsidRDefault="005761E9">
      <w:pPr>
        <w:pStyle w:val="Heading3"/>
        <w:rPr>
          <w:sz w:val="24"/>
          <w:szCs w:val="24"/>
        </w:rPr>
      </w:pPr>
      <w:r>
        <w:rPr>
          <w:rStyle w:val="Strong"/>
          <w:b/>
          <w:bCs/>
          <w:sz w:val="24"/>
          <w:szCs w:val="24"/>
        </w:rPr>
        <w:t xml:space="preserve">Objective 1: To Study Market Arrival </w:t>
      </w:r>
      <w:proofErr w:type="spellStart"/>
      <w:r>
        <w:rPr>
          <w:rStyle w:val="Strong"/>
          <w:b/>
          <w:bCs/>
          <w:sz w:val="24"/>
          <w:szCs w:val="24"/>
        </w:rPr>
        <w:t>Behavior</w:t>
      </w:r>
      <w:proofErr w:type="spellEnd"/>
      <w:r>
        <w:rPr>
          <w:rStyle w:val="Strong"/>
          <w:b/>
          <w:bCs/>
          <w:sz w:val="24"/>
          <w:szCs w:val="24"/>
        </w:rPr>
        <w:t xml:space="preserve"> in Selected APMCs</w:t>
      </w:r>
    </w:p>
    <w:p w14:paraId="602B7C52" w14:textId="77777777" w:rsidR="0014717B" w:rsidRDefault="005761E9">
      <w:pPr>
        <w:pStyle w:val="Heading4"/>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Data Analysis and Interpretation</w:t>
      </w:r>
    </w:p>
    <w:p w14:paraId="7F4D4282" w14:textId="7D86E1DB" w:rsidR="0014717B" w:rsidRDefault="005761E9">
      <w:pPr>
        <w:pStyle w:val="NormalWeb"/>
      </w:pPr>
      <w:r>
        <w:rPr>
          <w:rStyle w:val="Strong"/>
        </w:rPr>
        <w:t>Table 1: Soybean Arrival in Amravati APMC (2009-10 to 2022-23)</w:t>
      </w:r>
    </w:p>
    <w:tbl>
      <w:tblPr>
        <w:tblStyle w:val="TableGrid"/>
        <w:tblW w:w="0" w:type="auto"/>
        <w:tblInd w:w="-318" w:type="dxa"/>
        <w:tblLook w:val="04A0" w:firstRow="1" w:lastRow="0" w:firstColumn="1" w:lastColumn="0" w:noHBand="0" w:noVBand="1"/>
      </w:tblPr>
      <w:tblGrid>
        <w:gridCol w:w="1208"/>
        <w:gridCol w:w="1611"/>
        <w:gridCol w:w="1571"/>
        <w:gridCol w:w="1461"/>
        <w:gridCol w:w="1611"/>
        <w:gridCol w:w="876"/>
        <w:gridCol w:w="996"/>
      </w:tblGrid>
      <w:tr w:rsidR="0014717B" w14:paraId="207EE7F6" w14:textId="77777777">
        <w:tc>
          <w:tcPr>
            <w:tcW w:w="1207" w:type="dxa"/>
            <w:hideMark/>
          </w:tcPr>
          <w:p w14:paraId="51FD6492" w14:textId="77777777" w:rsidR="0014717B" w:rsidRDefault="005761E9">
            <w:pPr>
              <w:jc w:val="center"/>
              <w:rPr>
                <w:rFonts w:ascii="Times New Roman" w:hAnsi="Times New Roman" w:cs="Times New Roman"/>
                <w:b/>
                <w:bCs/>
                <w:sz w:val="24"/>
                <w:szCs w:val="24"/>
              </w:rPr>
            </w:pPr>
            <w:r>
              <w:rPr>
                <w:rFonts w:ascii="Times New Roman" w:hAnsi="Times New Roman" w:cs="Times New Roman"/>
                <w:b/>
                <w:bCs/>
                <w:sz w:val="24"/>
                <w:szCs w:val="24"/>
              </w:rPr>
              <w:t>Year</w:t>
            </w:r>
          </w:p>
        </w:tc>
        <w:tc>
          <w:tcPr>
            <w:tcW w:w="0" w:type="auto"/>
            <w:hideMark/>
          </w:tcPr>
          <w:p w14:paraId="01080BE3" w14:textId="77777777" w:rsidR="0014717B" w:rsidRDefault="005761E9">
            <w:pPr>
              <w:jc w:val="center"/>
              <w:rPr>
                <w:rFonts w:ascii="Times New Roman" w:hAnsi="Times New Roman" w:cs="Times New Roman"/>
                <w:b/>
                <w:bCs/>
                <w:sz w:val="24"/>
                <w:szCs w:val="24"/>
              </w:rPr>
            </w:pPr>
            <w:r>
              <w:rPr>
                <w:rFonts w:ascii="Times New Roman" w:hAnsi="Times New Roman" w:cs="Times New Roman"/>
                <w:b/>
                <w:bCs/>
                <w:sz w:val="24"/>
                <w:szCs w:val="24"/>
              </w:rPr>
              <w:t>Maximum Arrival</w:t>
            </w:r>
          </w:p>
        </w:tc>
        <w:tc>
          <w:tcPr>
            <w:tcW w:w="0" w:type="auto"/>
            <w:hideMark/>
          </w:tcPr>
          <w:p w14:paraId="2CBCA496" w14:textId="77777777" w:rsidR="0014717B" w:rsidRDefault="005761E9">
            <w:pPr>
              <w:jc w:val="center"/>
              <w:rPr>
                <w:rFonts w:ascii="Times New Roman" w:hAnsi="Times New Roman" w:cs="Times New Roman"/>
                <w:b/>
                <w:bCs/>
                <w:sz w:val="24"/>
                <w:szCs w:val="24"/>
              </w:rPr>
            </w:pPr>
            <w:r>
              <w:rPr>
                <w:rFonts w:ascii="Times New Roman" w:hAnsi="Times New Roman" w:cs="Times New Roman"/>
                <w:b/>
                <w:bCs/>
                <w:sz w:val="24"/>
                <w:szCs w:val="24"/>
              </w:rPr>
              <w:t>Minimum Arrival</w:t>
            </w:r>
          </w:p>
        </w:tc>
        <w:tc>
          <w:tcPr>
            <w:tcW w:w="0" w:type="auto"/>
            <w:hideMark/>
          </w:tcPr>
          <w:p w14:paraId="5C02CCE8" w14:textId="77777777" w:rsidR="0014717B" w:rsidRDefault="005761E9">
            <w:pPr>
              <w:jc w:val="center"/>
              <w:rPr>
                <w:rFonts w:ascii="Times New Roman" w:hAnsi="Times New Roman" w:cs="Times New Roman"/>
                <w:b/>
                <w:bCs/>
                <w:sz w:val="24"/>
                <w:szCs w:val="24"/>
              </w:rPr>
            </w:pPr>
            <w:r>
              <w:rPr>
                <w:rFonts w:ascii="Times New Roman" w:hAnsi="Times New Roman" w:cs="Times New Roman"/>
                <w:b/>
                <w:bCs/>
                <w:sz w:val="24"/>
                <w:szCs w:val="24"/>
              </w:rPr>
              <w:t>Average Arrival</w:t>
            </w:r>
          </w:p>
        </w:tc>
        <w:tc>
          <w:tcPr>
            <w:tcW w:w="0" w:type="auto"/>
            <w:hideMark/>
          </w:tcPr>
          <w:p w14:paraId="727BD162" w14:textId="77777777" w:rsidR="0014717B" w:rsidRDefault="005761E9">
            <w:pPr>
              <w:jc w:val="center"/>
              <w:rPr>
                <w:rFonts w:ascii="Times New Roman" w:hAnsi="Times New Roman" w:cs="Times New Roman"/>
                <w:b/>
                <w:bCs/>
                <w:sz w:val="24"/>
                <w:szCs w:val="24"/>
              </w:rPr>
            </w:pPr>
            <w:r>
              <w:rPr>
                <w:rFonts w:ascii="Times New Roman" w:hAnsi="Times New Roman" w:cs="Times New Roman"/>
                <w:b/>
                <w:bCs/>
                <w:sz w:val="24"/>
                <w:szCs w:val="24"/>
              </w:rPr>
              <w:t>Standard Deviation</w:t>
            </w:r>
          </w:p>
        </w:tc>
        <w:tc>
          <w:tcPr>
            <w:tcW w:w="0" w:type="auto"/>
            <w:hideMark/>
          </w:tcPr>
          <w:p w14:paraId="131C90BE" w14:textId="77777777" w:rsidR="0014717B" w:rsidRDefault="005761E9">
            <w:pPr>
              <w:jc w:val="center"/>
              <w:rPr>
                <w:rFonts w:ascii="Times New Roman" w:hAnsi="Times New Roman" w:cs="Times New Roman"/>
                <w:b/>
                <w:bCs/>
                <w:sz w:val="24"/>
                <w:szCs w:val="24"/>
              </w:rPr>
            </w:pPr>
            <w:r>
              <w:rPr>
                <w:rFonts w:ascii="Times New Roman" w:hAnsi="Times New Roman" w:cs="Times New Roman"/>
                <w:b/>
                <w:bCs/>
                <w:sz w:val="24"/>
                <w:szCs w:val="24"/>
              </w:rPr>
              <w:t>CV%</w:t>
            </w:r>
          </w:p>
        </w:tc>
        <w:tc>
          <w:tcPr>
            <w:tcW w:w="0" w:type="auto"/>
            <w:hideMark/>
          </w:tcPr>
          <w:p w14:paraId="49E9917B" w14:textId="77777777" w:rsidR="0014717B" w:rsidRDefault="005761E9">
            <w:pPr>
              <w:jc w:val="center"/>
              <w:rPr>
                <w:rFonts w:ascii="Times New Roman" w:hAnsi="Times New Roman" w:cs="Times New Roman"/>
                <w:b/>
                <w:bCs/>
                <w:sz w:val="24"/>
                <w:szCs w:val="24"/>
              </w:rPr>
            </w:pPr>
            <w:r>
              <w:rPr>
                <w:rFonts w:ascii="Times New Roman" w:hAnsi="Times New Roman" w:cs="Times New Roman"/>
                <w:b/>
                <w:bCs/>
                <w:sz w:val="24"/>
                <w:szCs w:val="24"/>
              </w:rPr>
              <w:t>Range</w:t>
            </w:r>
          </w:p>
        </w:tc>
      </w:tr>
      <w:tr w:rsidR="0014717B" w14:paraId="5F8C64B2" w14:textId="77777777">
        <w:tc>
          <w:tcPr>
            <w:tcW w:w="1207" w:type="dxa"/>
            <w:hideMark/>
          </w:tcPr>
          <w:p w14:paraId="3F959EC3"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2009-10</w:t>
            </w:r>
          </w:p>
        </w:tc>
        <w:tc>
          <w:tcPr>
            <w:tcW w:w="0" w:type="auto"/>
            <w:hideMark/>
          </w:tcPr>
          <w:p w14:paraId="69F862DF"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183,619</w:t>
            </w:r>
          </w:p>
        </w:tc>
        <w:tc>
          <w:tcPr>
            <w:tcW w:w="0" w:type="auto"/>
            <w:hideMark/>
          </w:tcPr>
          <w:p w14:paraId="78F60283"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14,624</w:t>
            </w:r>
          </w:p>
        </w:tc>
        <w:tc>
          <w:tcPr>
            <w:tcW w:w="0" w:type="auto"/>
            <w:hideMark/>
          </w:tcPr>
          <w:p w14:paraId="10CB6550"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53,516.75</w:t>
            </w:r>
          </w:p>
        </w:tc>
        <w:tc>
          <w:tcPr>
            <w:tcW w:w="0" w:type="auto"/>
            <w:hideMark/>
          </w:tcPr>
          <w:p w14:paraId="65FA5C24"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51,979.62</w:t>
            </w:r>
          </w:p>
        </w:tc>
        <w:tc>
          <w:tcPr>
            <w:tcW w:w="0" w:type="auto"/>
            <w:hideMark/>
          </w:tcPr>
          <w:p w14:paraId="50ADC61E"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97.12</w:t>
            </w:r>
          </w:p>
        </w:tc>
        <w:tc>
          <w:tcPr>
            <w:tcW w:w="0" w:type="auto"/>
            <w:hideMark/>
          </w:tcPr>
          <w:p w14:paraId="35963C19"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168,995</w:t>
            </w:r>
          </w:p>
        </w:tc>
      </w:tr>
      <w:tr w:rsidR="0014717B" w14:paraId="5B72AB74" w14:textId="77777777">
        <w:tc>
          <w:tcPr>
            <w:tcW w:w="1207" w:type="dxa"/>
            <w:hideMark/>
          </w:tcPr>
          <w:p w14:paraId="27FFE3CC"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lastRenderedPageBreak/>
              <w:t>2010-11</w:t>
            </w:r>
          </w:p>
        </w:tc>
        <w:tc>
          <w:tcPr>
            <w:tcW w:w="0" w:type="auto"/>
            <w:hideMark/>
          </w:tcPr>
          <w:p w14:paraId="1ED2C880"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332,521</w:t>
            </w:r>
          </w:p>
        </w:tc>
        <w:tc>
          <w:tcPr>
            <w:tcW w:w="0" w:type="auto"/>
            <w:hideMark/>
          </w:tcPr>
          <w:p w14:paraId="1762A39B"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17,360</w:t>
            </w:r>
          </w:p>
        </w:tc>
        <w:tc>
          <w:tcPr>
            <w:tcW w:w="0" w:type="auto"/>
            <w:hideMark/>
          </w:tcPr>
          <w:p w14:paraId="3E2B2143"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138,469.2</w:t>
            </w:r>
          </w:p>
        </w:tc>
        <w:tc>
          <w:tcPr>
            <w:tcW w:w="0" w:type="auto"/>
            <w:hideMark/>
          </w:tcPr>
          <w:p w14:paraId="17A7EAC6"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111,358.5</w:t>
            </w:r>
          </w:p>
        </w:tc>
        <w:tc>
          <w:tcPr>
            <w:tcW w:w="0" w:type="auto"/>
            <w:hideMark/>
          </w:tcPr>
          <w:p w14:paraId="1FE662D5"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80.42</w:t>
            </w:r>
          </w:p>
        </w:tc>
        <w:tc>
          <w:tcPr>
            <w:tcW w:w="0" w:type="auto"/>
            <w:hideMark/>
          </w:tcPr>
          <w:p w14:paraId="646A41FE"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315,161</w:t>
            </w:r>
          </w:p>
        </w:tc>
      </w:tr>
      <w:tr w:rsidR="0014717B" w14:paraId="3DCA48D9" w14:textId="77777777">
        <w:tc>
          <w:tcPr>
            <w:tcW w:w="1207" w:type="dxa"/>
            <w:hideMark/>
          </w:tcPr>
          <w:p w14:paraId="5928567C"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2011-12</w:t>
            </w:r>
          </w:p>
        </w:tc>
        <w:tc>
          <w:tcPr>
            <w:tcW w:w="0" w:type="auto"/>
            <w:hideMark/>
          </w:tcPr>
          <w:p w14:paraId="7B8AA89D"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227,911</w:t>
            </w:r>
          </w:p>
        </w:tc>
        <w:tc>
          <w:tcPr>
            <w:tcW w:w="0" w:type="auto"/>
            <w:hideMark/>
          </w:tcPr>
          <w:p w14:paraId="11737983"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5,842</w:t>
            </w:r>
          </w:p>
        </w:tc>
        <w:tc>
          <w:tcPr>
            <w:tcW w:w="0" w:type="auto"/>
            <w:hideMark/>
          </w:tcPr>
          <w:p w14:paraId="16094E6A"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65,330.58</w:t>
            </w:r>
          </w:p>
        </w:tc>
        <w:tc>
          <w:tcPr>
            <w:tcW w:w="0" w:type="auto"/>
            <w:hideMark/>
          </w:tcPr>
          <w:p w14:paraId="7E11F858"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79,003.82</w:t>
            </w:r>
          </w:p>
        </w:tc>
        <w:tc>
          <w:tcPr>
            <w:tcW w:w="0" w:type="auto"/>
            <w:hideMark/>
          </w:tcPr>
          <w:p w14:paraId="12713EE2"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120.92</w:t>
            </w:r>
          </w:p>
        </w:tc>
        <w:tc>
          <w:tcPr>
            <w:tcW w:w="0" w:type="auto"/>
            <w:hideMark/>
          </w:tcPr>
          <w:p w14:paraId="1D8621C5"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222,069</w:t>
            </w:r>
          </w:p>
        </w:tc>
      </w:tr>
      <w:tr w:rsidR="0014717B" w14:paraId="69B85898" w14:textId="77777777">
        <w:tc>
          <w:tcPr>
            <w:tcW w:w="1207" w:type="dxa"/>
            <w:hideMark/>
          </w:tcPr>
          <w:p w14:paraId="14599536"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2012-13</w:t>
            </w:r>
          </w:p>
        </w:tc>
        <w:tc>
          <w:tcPr>
            <w:tcW w:w="0" w:type="auto"/>
            <w:hideMark/>
          </w:tcPr>
          <w:p w14:paraId="4BBDED11"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285,506</w:t>
            </w:r>
          </w:p>
        </w:tc>
        <w:tc>
          <w:tcPr>
            <w:tcW w:w="0" w:type="auto"/>
            <w:hideMark/>
          </w:tcPr>
          <w:p w14:paraId="503C84B5"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1,854</w:t>
            </w:r>
          </w:p>
        </w:tc>
        <w:tc>
          <w:tcPr>
            <w:tcW w:w="0" w:type="auto"/>
            <w:hideMark/>
          </w:tcPr>
          <w:p w14:paraId="3CBC044C"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104,399.8</w:t>
            </w:r>
          </w:p>
        </w:tc>
        <w:tc>
          <w:tcPr>
            <w:tcW w:w="0" w:type="auto"/>
            <w:hideMark/>
          </w:tcPr>
          <w:p w14:paraId="13FDAAB5"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112,007.6</w:t>
            </w:r>
          </w:p>
        </w:tc>
        <w:tc>
          <w:tcPr>
            <w:tcW w:w="0" w:type="auto"/>
            <w:hideMark/>
          </w:tcPr>
          <w:p w14:paraId="058AA618"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107.28</w:t>
            </w:r>
          </w:p>
        </w:tc>
        <w:tc>
          <w:tcPr>
            <w:tcW w:w="0" w:type="auto"/>
            <w:hideMark/>
          </w:tcPr>
          <w:p w14:paraId="33128D02"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283,652</w:t>
            </w:r>
          </w:p>
        </w:tc>
      </w:tr>
      <w:tr w:rsidR="0014717B" w14:paraId="6A4ABB6A" w14:textId="77777777">
        <w:tc>
          <w:tcPr>
            <w:tcW w:w="1207" w:type="dxa"/>
            <w:hideMark/>
          </w:tcPr>
          <w:p w14:paraId="602BBB60"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2013-14</w:t>
            </w:r>
          </w:p>
        </w:tc>
        <w:tc>
          <w:tcPr>
            <w:tcW w:w="0" w:type="auto"/>
            <w:hideMark/>
          </w:tcPr>
          <w:p w14:paraId="08C02AE5"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358,359</w:t>
            </w:r>
          </w:p>
        </w:tc>
        <w:tc>
          <w:tcPr>
            <w:tcW w:w="0" w:type="auto"/>
            <w:hideMark/>
          </w:tcPr>
          <w:p w14:paraId="4F3A3E93"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33,261</w:t>
            </w:r>
          </w:p>
        </w:tc>
        <w:tc>
          <w:tcPr>
            <w:tcW w:w="0" w:type="auto"/>
            <w:hideMark/>
          </w:tcPr>
          <w:p w14:paraId="087F6DC4"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146,668.7</w:t>
            </w:r>
          </w:p>
        </w:tc>
        <w:tc>
          <w:tcPr>
            <w:tcW w:w="0" w:type="auto"/>
            <w:hideMark/>
          </w:tcPr>
          <w:p w14:paraId="1BA29BF2"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107,510</w:t>
            </w:r>
          </w:p>
        </w:tc>
        <w:tc>
          <w:tcPr>
            <w:tcW w:w="0" w:type="auto"/>
            <w:hideMark/>
          </w:tcPr>
          <w:p w14:paraId="48455F0B"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73.30</w:t>
            </w:r>
          </w:p>
        </w:tc>
        <w:tc>
          <w:tcPr>
            <w:tcW w:w="0" w:type="auto"/>
            <w:hideMark/>
          </w:tcPr>
          <w:p w14:paraId="285BF174"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305,098</w:t>
            </w:r>
          </w:p>
        </w:tc>
      </w:tr>
      <w:tr w:rsidR="0014717B" w14:paraId="601A832B" w14:textId="77777777">
        <w:tc>
          <w:tcPr>
            <w:tcW w:w="1207" w:type="dxa"/>
            <w:hideMark/>
          </w:tcPr>
          <w:p w14:paraId="5004CE43"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2014-15</w:t>
            </w:r>
          </w:p>
        </w:tc>
        <w:tc>
          <w:tcPr>
            <w:tcW w:w="0" w:type="auto"/>
            <w:hideMark/>
          </w:tcPr>
          <w:p w14:paraId="6369CABC"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407,352</w:t>
            </w:r>
          </w:p>
        </w:tc>
        <w:tc>
          <w:tcPr>
            <w:tcW w:w="0" w:type="auto"/>
            <w:hideMark/>
          </w:tcPr>
          <w:p w14:paraId="6C938BCD"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16,647</w:t>
            </w:r>
          </w:p>
        </w:tc>
        <w:tc>
          <w:tcPr>
            <w:tcW w:w="0" w:type="auto"/>
            <w:hideMark/>
          </w:tcPr>
          <w:p w14:paraId="73671AD3"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97,251.58</w:t>
            </w:r>
          </w:p>
        </w:tc>
        <w:tc>
          <w:tcPr>
            <w:tcW w:w="0" w:type="auto"/>
            <w:hideMark/>
          </w:tcPr>
          <w:p w14:paraId="557D0B75"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108,582</w:t>
            </w:r>
          </w:p>
        </w:tc>
        <w:tc>
          <w:tcPr>
            <w:tcW w:w="0" w:type="auto"/>
            <w:hideMark/>
          </w:tcPr>
          <w:p w14:paraId="392D7C9E"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111.65</w:t>
            </w:r>
          </w:p>
        </w:tc>
        <w:tc>
          <w:tcPr>
            <w:tcW w:w="0" w:type="auto"/>
            <w:hideMark/>
          </w:tcPr>
          <w:p w14:paraId="21128F91"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390,705</w:t>
            </w:r>
          </w:p>
        </w:tc>
      </w:tr>
      <w:tr w:rsidR="0014717B" w14:paraId="1D4F9113" w14:textId="77777777">
        <w:tc>
          <w:tcPr>
            <w:tcW w:w="1207" w:type="dxa"/>
            <w:hideMark/>
          </w:tcPr>
          <w:p w14:paraId="7426EC1F"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2015-16</w:t>
            </w:r>
          </w:p>
        </w:tc>
        <w:tc>
          <w:tcPr>
            <w:tcW w:w="0" w:type="auto"/>
            <w:hideMark/>
          </w:tcPr>
          <w:p w14:paraId="143D69DC"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242,905</w:t>
            </w:r>
          </w:p>
        </w:tc>
        <w:tc>
          <w:tcPr>
            <w:tcW w:w="0" w:type="auto"/>
            <w:hideMark/>
          </w:tcPr>
          <w:p w14:paraId="1312D57F"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20,867</w:t>
            </w:r>
          </w:p>
        </w:tc>
        <w:tc>
          <w:tcPr>
            <w:tcW w:w="0" w:type="auto"/>
            <w:hideMark/>
          </w:tcPr>
          <w:p w14:paraId="549521EE"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88,205.58</w:t>
            </w:r>
          </w:p>
        </w:tc>
        <w:tc>
          <w:tcPr>
            <w:tcW w:w="0" w:type="auto"/>
            <w:hideMark/>
          </w:tcPr>
          <w:p w14:paraId="78439B86"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63,689.89</w:t>
            </w:r>
          </w:p>
        </w:tc>
        <w:tc>
          <w:tcPr>
            <w:tcW w:w="0" w:type="auto"/>
            <w:hideMark/>
          </w:tcPr>
          <w:p w14:paraId="54B24B61"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72.20</w:t>
            </w:r>
          </w:p>
        </w:tc>
        <w:tc>
          <w:tcPr>
            <w:tcW w:w="0" w:type="auto"/>
            <w:hideMark/>
          </w:tcPr>
          <w:p w14:paraId="5702B110"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222,038</w:t>
            </w:r>
          </w:p>
        </w:tc>
      </w:tr>
      <w:tr w:rsidR="0014717B" w14:paraId="38371786" w14:textId="77777777">
        <w:tc>
          <w:tcPr>
            <w:tcW w:w="1207" w:type="dxa"/>
            <w:hideMark/>
          </w:tcPr>
          <w:p w14:paraId="107D4CB6"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2016-17</w:t>
            </w:r>
          </w:p>
        </w:tc>
        <w:tc>
          <w:tcPr>
            <w:tcW w:w="0" w:type="auto"/>
            <w:hideMark/>
          </w:tcPr>
          <w:p w14:paraId="31F4AE8C"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310,456</w:t>
            </w:r>
          </w:p>
        </w:tc>
        <w:tc>
          <w:tcPr>
            <w:tcW w:w="0" w:type="auto"/>
            <w:hideMark/>
          </w:tcPr>
          <w:p w14:paraId="12D8EED4"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7,884</w:t>
            </w:r>
          </w:p>
        </w:tc>
        <w:tc>
          <w:tcPr>
            <w:tcW w:w="0" w:type="auto"/>
            <w:hideMark/>
          </w:tcPr>
          <w:p w14:paraId="274EF6CF"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124,477.7</w:t>
            </w:r>
          </w:p>
        </w:tc>
        <w:tc>
          <w:tcPr>
            <w:tcW w:w="0" w:type="auto"/>
            <w:hideMark/>
          </w:tcPr>
          <w:p w14:paraId="1B5F3B18"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110,924.7</w:t>
            </w:r>
          </w:p>
        </w:tc>
        <w:tc>
          <w:tcPr>
            <w:tcW w:w="0" w:type="auto"/>
            <w:hideMark/>
          </w:tcPr>
          <w:p w14:paraId="2F6ABDAB"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89.11</w:t>
            </w:r>
          </w:p>
        </w:tc>
        <w:tc>
          <w:tcPr>
            <w:tcW w:w="0" w:type="auto"/>
            <w:hideMark/>
          </w:tcPr>
          <w:p w14:paraId="2CFB1A92"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302,572</w:t>
            </w:r>
          </w:p>
        </w:tc>
      </w:tr>
      <w:tr w:rsidR="0014717B" w14:paraId="7EB24B4E" w14:textId="77777777">
        <w:tc>
          <w:tcPr>
            <w:tcW w:w="1207" w:type="dxa"/>
            <w:hideMark/>
          </w:tcPr>
          <w:p w14:paraId="348E4A45"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2017-18</w:t>
            </w:r>
          </w:p>
        </w:tc>
        <w:tc>
          <w:tcPr>
            <w:tcW w:w="0" w:type="auto"/>
            <w:hideMark/>
          </w:tcPr>
          <w:p w14:paraId="51C403B2"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666,384</w:t>
            </w:r>
          </w:p>
        </w:tc>
        <w:tc>
          <w:tcPr>
            <w:tcW w:w="0" w:type="auto"/>
            <w:hideMark/>
          </w:tcPr>
          <w:p w14:paraId="67CE9A34"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43,471</w:t>
            </w:r>
          </w:p>
        </w:tc>
        <w:tc>
          <w:tcPr>
            <w:tcW w:w="0" w:type="auto"/>
            <w:hideMark/>
          </w:tcPr>
          <w:p w14:paraId="7BFEB539"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160,431.9</w:t>
            </w:r>
          </w:p>
        </w:tc>
        <w:tc>
          <w:tcPr>
            <w:tcW w:w="0" w:type="auto"/>
            <w:hideMark/>
          </w:tcPr>
          <w:p w14:paraId="757B40F8"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178,578.9</w:t>
            </w:r>
          </w:p>
        </w:tc>
        <w:tc>
          <w:tcPr>
            <w:tcW w:w="0" w:type="auto"/>
            <w:hideMark/>
          </w:tcPr>
          <w:p w14:paraId="14784E47"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111.31</w:t>
            </w:r>
          </w:p>
        </w:tc>
        <w:tc>
          <w:tcPr>
            <w:tcW w:w="0" w:type="auto"/>
            <w:hideMark/>
          </w:tcPr>
          <w:p w14:paraId="665FA7B9"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622,913</w:t>
            </w:r>
          </w:p>
        </w:tc>
      </w:tr>
      <w:tr w:rsidR="0014717B" w14:paraId="59F98C57" w14:textId="77777777">
        <w:tc>
          <w:tcPr>
            <w:tcW w:w="1207" w:type="dxa"/>
            <w:hideMark/>
          </w:tcPr>
          <w:p w14:paraId="18FFED25"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2018-19</w:t>
            </w:r>
          </w:p>
        </w:tc>
        <w:tc>
          <w:tcPr>
            <w:tcW w:w="0" w:type="auto"/>
            <w:hideMark/>
          </w:tcPr>
          <w:p w14:paraId="2D395705"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376,081</w:t>
            </w:r>
          </w:p>
        </w:tc>
        <w:tc>
          <w:tcPr>
            <w:tcW w:w="0" w:type="auto"/>
            <w:hideMark/>
          </w:tcPr>
          <w:p w14:paraId="0BCC2599"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15,960</w:t>
            </w:r>
          </w:p>
        </w:tc>
        <w:tc>
          <w:tcPr>
            <w:tcW w:w="0" w:type="auto"/>
            <w:hideMark/>
          </w:tcPr>
          <w:p w14:paraId="31CB1CB3"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100,459.6</w:t>
            </w:r>
          </w:p>
        </w:tc>
        <w:tc>
          <w:tcPr>
            <w:tcW w:w="0" w:type="auto"/>
            <w:hideMark/>
          </w:tcPr>
          <w:p w14:paraId="5818C8C1"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105,567.2</w:t>
            </w:r>
          </w:p>
        </w:tc>
        <w:tc>
          <w:tcPr>
            <w:tcW w:w="0" w:type="auto"/>
            <w:hideMark/>
          </w:tcPr>
          <w:p w14:paraId="49DA8A20"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105.08</w:t>
            </w:r>
          </w:p>
        </w:tc>
        <w:tc>
          <w:tcPr>
            <w:tcW w:w="0" w:type="auto"/>
            <w:hideMark/>
          </w:tcPr>
          <w:p w14:paraId="5FF1CAAF"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360,121</w:t>
            </w:r>
          </w:p>
        </w:tc>
      </w:tr>
      <w:tr w:rsidR="0014717B" w14:paraId="45E3BA39" w14:textId="77777777">
        <w:tc>
          <w:tcPr>
            <w:tcW w:w="1207" w:type="dxa"/>
            <w:hideMark/>
          </w:tcPr>
          <w:p w14:paraId="5589CD9B"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2019-20</w:t>
            </w:r>
          </w:p>
        </w:tc>
        <w:tc>
          <w:tcPr>
            <w:tcW w:w="0" w:type="auto"/>
            <w:hideMark/>
          </w:tcPr>
          <w:p w14:paraId="22A191A5"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318,313</w:t>
            </w:r>
          </w:p>
        </w:tc>
        <w:tc>
          <w:tcPr>
            <w:tcW w:w="0" w:type="auto"/>
            <w:hideMark/>
          </w:tcPr>
          <w:p w14:paraId="2B5D34B8"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10,977</w:t>
            </w:r>
          </w:p>
        </w:tc>
        <w:tc>
          <w:tcPr>
            <w:tcW w:w="0" w:type="auto"/>
            <w:hideMark/>
          </w:tcPr>
          <w:p w14:paraId="31BC3F27"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88,486</w:t>
            </w:r>
          </w:p>
        </w:tc>
        <w:tc>
          <w:tcPr>
            <w:tcW w:w="0" w:type="auto"/>
            <w:hideMark/>
          </w:tcPr>
          <w:p w14:paraId="1DCF7983"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84,466.65</w:t>
            </w:r>
          </w:p>
        </w:tc>
        <w:tc>
          <w:tcPr>
            <w:tcW w:w="0" w:type="auto"/>
            <w:hideMark/>
          </w:tcPr>
          <w:p w14:paraId="3B754EDD"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95.45</w:t>
            </w:r>
          </w:p>
        </w:tc>
        <w:tc>
          <w:tcPr>
            <w:tcW w:w="0" w:type="auto"/>
            <w:hideMark/>
          </w:tcPr>
          <w:p w14:paraId="1E5F3793"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307,336</w:t>
            </w:r>
          </w:p>
        </w:tc>
      </w:tr>
      <w:tr w:rsidR="0014717B" w14:paraId="02FDEF14" w14:textId="77777777">
        <w:tc>
          <w:tcPr>
            <w:tcW w:w="1207" w:type="dxa"/>
            <w:hideMark/>
          </w:tcPr>
          <w:p w14:paraId="4C6C02E9"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2020-21</w:t>
            </w:r>
          </w:p>
        </w:tc>
        <w:tc>
          <w:tcPr>
            <w:tcW w:w="0" w:type="auto"/>
            <w:hideMark/>
          </w:tcPr>
          <w:p w14:paraId="66B87531"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352,071</w:t>
            </w:r>
          </w:p>
        </w:tc>
        <w:tc>
          <w:tcPr>
            <w:tcW w:w="0" w:type="auto"/>
            <w:hideMark/>
          </w:tcPr>
          <w:p w14:paraId="4D74BCC1"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7,876</w:t>
            </w:r>
          </w:p>
        </w:tc>
        <w:tc>
          <w:tcPr>
            <w:tcW w:w="0" w:type="auto"/>
            <w:hideMark/>
          </w:tcPr>
          <w:p w14:paraId="127A1DCB"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107,497.4</w:t>
            </w:r>
          </w:p>
        </w:tc>
        <w:tc>
          <w:tcPr>
            <w:tcW w:w="0" w:type="auto"/>
            <w:hideMark/>
          </w:tcPr>
          <w:p w14:paraId="71D5BAE0"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99,399.29</w:t>
            </w:r>
          </w:p>
        </w:tc>
        <w:tc>
          <w:tcPr>
            <w:tcW w:w="0" w:type="auto"/>
            <w:hideMark/>
          </w:tcPr>
          <w:p w14:paraId="2F6F242E"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92.46</w:t>
            </w:r>
          </w:p>
        </w:tc>
        <w:tc>
          <w:tcPr>
            <w:tcW w:w="0" w:type="auto"/>
            <w:hideMark/>
          </w:tcPr>
          <w:p w14:paraId="55CBB57A"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344,195</w:t>
            </w:r>
          </w:p>
        </w:tc>
      </w:tr>
      <w:tr w:rsidR="0014717B" w14:paraId="6F437F8B" w14:textId="77777777">
        <w:tc>
          <w:tcPr>
            <w:tcW w:w="1207" w:type="dxa"/>
            <w:hideMark/>
          </w:tcPr>
          <w:p w14:paraId="62C97900"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2021-22</w:t>
            </w:r>
          </w:p>
        </w:tc>
        <w:tc>
          <w:tcPr>
            <w:tcW w:w="0" w:type="auto"/>
            <w:hideMark/>
          </w:tcPr>
          <w:p w14:paraId="6633F1AE"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268,226</w:t>
            </w:r>
          </w:p>
        </w:tc>
        <w:tc>
          <w:tcPr>
            <w:tcW w:w="0" w:type="auto"/>
            <w:hideMark/>
          </w:tcPr>
          <w:p w14:paraId="71CB9AA4"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10,540</w:t>
            </w:r>
          </w:p>
        </w:tc>
        <w:tc>
          <w:tcPr>
            <w:tcW w:w="0" w:type="auto"/>
            <w:hideMark/>
          </w:tcPr>
          <w:p w14:paraId="2AF87E24"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80,635.33</w:t>
            </w:r>
          </w:p>
        </w:tc>
        <w:tc>
          <w:tcPr>
            <w:tcW w:w="0" w:type="auto"/>
            <w:hideMark/>
          </w:tcPr>
          <w:p w14:paraId="1A0BE899"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81,293.29</w:t>
            </w:r>
          </w:p>
        </w:tc>
        <w:tc>
          <w:tcPr>
            <w:tcW w:w="0" w:type="auto"/>
            <w:hideMark/>
          </w:tcPr>
          <w:p w14:paraId="55E6EDED"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100.81</w:t>
            </w:r>
          </w:p>
        </w:tc>
        <w:tc>
          <w:tcPr>
            <w:tcW w:w="0" w:type="auto"/>
            <w:hideMark/>
          </w:tcPr>
          <w:p w14:paraId="17428DB8"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257,686</w:t>
            </w:r>
          </w:p>
        </w:tc>
      </w:tr>
      <w:tr w:rsidR="0014717B" w14:paraId="5098788B" w14:textId="77777777">
        <w:tc>
          <w:tcPr>
            <w:tcW w:w="1207" w:type="dxa"/>
            <w:hideMark/>
          </w:tcPr>
          <w:p w14:paraId="0B80DE14"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2022-23</w:t>
            </w:r>
          </w:p>
        </w:tc>
        <w:tc>
          <w:tcPr>
            <w:tcW w:w="0" w:type="auto"/>
            <w:hideMark/>
          </w:tcPr>
          <w:p w14:paraId="69D44C00"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286,421</w:t>
            </w:r>
          </w:p>
        </w:tc>
        <w:tc>
          <w:tcPr>
            <w:tcW w:w="0" w:type="auto"/>
            <w:hideMark/>
          </w:tcPr>
          <w:p w14:paraId="107498AF"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41,577</w:t>
            </w:r>
          </w:p>
        </w:tc>
        <w:tc>
          <w:tcPr>
            <w:tcW w:w="0" w:type="auto"/>
            <w:hideMark/>
          </w:tcPr>
          <w:p w14:paraId="64122EA4"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108,884.5</w:t>
            </w:r>
          </w:p>
        </w:tc>
        <w:tc>
          <w:tcPr>
            <w:tcW w:w="0" w:type="auto"/>
            <w:hideMark/>
          </w:tcPr>
          <w:p w14:paraId="289424D8"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72,293.14</w:t>
            </w:r>
          </w:p>
        </w:tc>
        <w:tc>
          <w:tcPr>
            <w:tcW w:w="0" w:type="auto"/>
            <w:hideMark/>
          </w:tcPr>
          <w:p w14:paraId="56562F16"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66.39</w:t>
            </w:r>
          </w:p>
        </w:tc>
        <w:tc>
          <w:tcPr>
            <w:tcW w:w="0" w:type="auto"/>
            <w:hideMark/>
          </w:tcPr>
          <w:p w14:paraId="435936CF"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244,844</w:t>
            </w:r>
          </w:p>
        </w:tc>
      </w:tr>
    </w:tbl>
    <w:p w14:paraId="04554211" w14:textId="77777777" w:rsidR="0014717B" w:rsidRDefault="005761E9">
      <w:pPr>
        <w:pStyle w:val="NormalWeb"/>
      </w:pPr>
      <w:r>
        <w:rPr>
          <w:rStyle w:val="Strong"/>
        </w:rPr>
        <w:t>Interpretation:</w:t>
      </w:r>
    </w:p>
    <w:p w14:paraId="55D44A49" w14:textId="77777777" w:rsidR="0014717B" w:rsidRDefault="005761E9">
      <w:pPr>
        <w:pStyle w:val="NormalWeb"/>
        <w:numPr>
          <w:ilvl w:val="0"/>
          <w:numId w:val="5"/>
        </w:numPr>
      </w:pPr>
      <w:r>
        <w:rPr>
          <w:rStyle w:val="Strong"/>
        </w:rPr>
        <w:t>Trend Analysis:</w:t>
      </w:r>
    </w:p>
    <w:p w14:paraId="4C32B0A1" w14:textId="77777777" w:rsidR="0014717B" w:rsidRDefault="005761E9">
      <w:pPr>
        <w:pStyle w:val="NormalWeb"/>
        <w:spacing w:line="360" w:lineRule="auto"/>
        <w:ind w:left="720"/>
        <w:jc w:val="both"/>
        <w:rPr>
          <w:rStyle w:val="Strong"/>
          <w:b w:val="0"/>
          <w:bCs w:val="0"/>
        </w:rPr>
      </w:pPr>
      <w:r>
        <w:rPr>
          <w:rStyle w:val="Strong"/>
          <w:b w:val="0"/>
        </w:rPr>
        <w:t xml:space="preserve">The information on appearance figures over the course of the years shows a perceptible vertical pattern in the most extreme figures, with outstanding pinnacles saw in the years 2017-18 and 2013-14. With a maximum arrival figure of 666,384, the year 2017-18 stands out as the highest point in the dataset. This peak could be a sign of a particularly fruitful agricultural season, like a bumper crop, or it could be a sign of improved market conditions that made it easier for more people to come. Similarly, 2013-2014 saw a significant peak of 358,359 arrivals, indicating a </w:t>
      </w:r>
      <w:proofErr w:type="spellStart"/>
      <w:r>
        <w:rPr>
          <w:rStyle w:val="Strong"/>
          <w:b w:val="0"/>
        </w:rPr>
        <w:t>favorable</w:t>
      </w:r>
      <w:proofErr w:type="spellEnd"/>
      <w:r>
        <w:rPr>
          <w:rStyle w:val="Strong"/>
          <w:b w:val="0"/>
        </w:rPr>
        <w:t xml:space="preserve"> arrivals period, possibly due to </w:t>
      </w:r>
      <w:proofErr w:type="spellStart"/>
      <w:r>
        <w:rPr>
          <w:rStyle w:val="Strong"/>
          <w:b w:val="0"/>
        </w:rPr>
        <w:t>favorable</w:t>
      </w:r>
      <w:proofErr w:type="spellEnd"/>
      <w:r>
        <w:rPr>
          <w:rStyle w:val="Strong"/>
          <w:b w:val="0"/>
        </w:rPr>
        <w:t xml:space="preserve"> weather or other supporting factors. On the other hand, there is a lot of variation in the minimum arrival figures, which seems to be influenced by changes in market conditions and agricultural practices. For instance, there are fewer minimum arrivals in the years 2012–13 and 2021–22. Poor crop yields, </w:t>
      </w:r>
      <w:proofErr w:type="spellStart"/>
      <w:r>
        <w:rPr>
          <w:rStyle w:val="Strong"/>
          <w:b w:val="0"/>
        </w:rPr>
        <w:t>unfavorable</w:t>
      </w:r>
      <w:proofErr w:type="spellEnd"/>
      <w:r>
        <w:rPr>
          <w:rStyle w:val="Strong"/>
          <w:b w:val="0"/>
        </w:rPr>
        <w:t xml:space="preserve"> weather, or disruptions in market supply chains that restricted arrivals could all account for the decline in arrivals during these years. These trends are further emphasized by the seasonal and cyclical patterns. The cyclical nature of agricultural production and market dynamics is brought to light by the fact that the peak in 2017-18 coincides with expectations of a bumper crop year or </w:t>
      </w:r>
      <w:proofErr w:type="spellStart"/>
      <w:r>
        <w:rPr>
          <w:rStyle w:val="Strong"/>
          <w:b w:val="0"/>
        </w:rPr>
        <w:t>favorable</w:t>
      </w:r>
      <w:proofErr w:type="spellEnd"/>
      <w:r>
        <w:rPr>
          <w:rStyle w:val="Strong"/>
          <w:b w:val="0"/>
        </w:rPr>
        <w:t xml:space="preserve"> market conditions. In contrast, the inherent volatility of agricultural markets and production is reflected in the lower arrival figures for the years 2012–13 and 2021–22, which point to periods of reduced agricultural output or market disruptions. Overall, these trends emphasize the influence of seasonal factors as well as cyclical patterns on arrival figures. Peaks point to strong </w:t>
      </w:r>
      <w:r>
        <w:rPr>
          <w:rStyle w:val="Strong"/>
          <w:b w:val="0"/>
        </w:rPr>
        <w:lastRenderedPageBreak/>
        <w:t xml:space="preserve">production or favourable market conditions, while troughs point to difficulties in the agricultural sector. </w:t>
      </w:r>
    </w:p>
    <w:p w14:paraId="4FAEEFB9" w14:textId="77777777" w:rsidR="0014717B" w:rsidRDefault="005761E9">
      <w:pPr>
        <w:pStyle w:val="NormalWeb"/>
        <w:numPr>
          <w:ilvl w:val="0"/>
          <w:numId w:val="5"/>
        </w:numPr>
      </w:pPr>
      <w:r>
        <w:rPr>
          <w:rStyle w:val="Strong"/>
        </w:rPr>
        <w:t>Variability:</w:t>
      </w:r>
    </w:p>
    <w:p w14:paraId="052F60E1" w14:textId="77777777" w:rsidR="0014717B" w:rsidRDefault="005761E9">
      <w:pPr>
        <w:pStyle w:val="NormalWeb"/>
        <w:spacing w:line="360" w:lineRule="auto"/>
        <w:ind w:left="720"/>
        <w:jc w:val="both"/>
        <w:rPr>
          <w:rStyle w:val="Strong"/>
          <w:b w:val="0"/>
        </w:rPr>
      </w:pPr>
      <w:r>
        <w:rPr>
          <w:rStyle w:val="Strong"/>
          <w:b w:val="0"/>
        </w:rPr>
        <w:t>The significant variation in market arrivals reflected by the high standard deviation values, particularly in years with significant fluctuations like 2017-2018, is indicative of periods of significant unpredictability and deviation from the average. The significant deviations in arrival quantities from the mean are demonstrated by the relatively high Coefficient of Variation (CV%), particularly in years like 2011–12 and 2014–15. Together, these metrics show that market arrivals were extremely volatile and inconsistent during these times, suggesting that the market's stability is impacted by underlying issues.</w:t>
      </w:r>
    </w:p>
    <w:p w14:paraId="05A454F5" w14:textId="77777777" w:rsidR="0014717B" w:rsidRDefault="005761E9">
      <w:pPr>
        <w:pStyle w:val="NormalWeb"/>
        <w:ind w:left="720"/>
      </w:pPr>
      <w:r>
        <w:rPr>
          <w:rStyle w:val="Strong"/>
        </w:rPr>
        <w:t>Range:</w:t>
      </w:r>
    </w:p>
    <w:p w14:paraId="0C5BFDD8" w14:textId="77777777" w:rsidR="0014717B" w:rsidRDefault="005761E9">
      <w:pPr>
        <w:pStyle w:val="Heading3"/>
        <w:spacing w:line="360" w:lineRule="auto"/>
        <w:jc w:val="both"/>
        <w:rPr>
          <w:rStyle w:val="Strong"/>
          <w:bCs/>
          <w:sz w:val="24"/>
          <w:szCs w:val="24"/>
        </w:rPr>
      </w:pPr>
      <w:r>
        <w:rPr>
          <w:rStyle w:val="Strong"/>
          <w:bCs/>
          <w:sz w:val="24"/>
          <w:szCs w:val="24"/>
        </w:rPr>
        <w:t>There are significant differences between the maximum and minimum number of arrivals, as evidenced by the fact that years with high variability, such as 2017–18 and 2014–15, have the widest range of arrivals. For instance, the range from 2017 to 2018 spans 622,913, indicating that arrival numbers fluctuated significantly during that time. Similarly, there is a lot of variation in the range for 2014–15, which is 390,705. This high variability suggests that there are significant inconsistencies in arrivals. These inconsistencies could be caused by external events, changes in policy, or economic conditions, all of which have an effect on overall stability and require careful planning and resource management.</w:t>
      </w:r>
    </w:p>
    <w:p w14:paraId="4025FBD8" w14:textId="77777777" w:rsidR="0014717B" w:rsidRDefault="005761E9">
      <w:pPr>
        <w:pStyle w:val="Heading3"/>
        <w:rPr>
          <w:sz w:val="24"/>
          <w:szCs w:val="24"/>
        </w:rPr>
      </w:pPr>
      <w:r>
        <w:rPr>
          <w:rStyle w:val="Strong"/>
          <w:b/>
          <w:bCs/>
          <w:sz w:val="24"/>
          <w:szCs w:val="24"/>
        </w:rPr>
        <w:t xml:space="preserve">Objective 2: To </w:t>
      </w:r>
      <w:proofErr w:type="spellStart"/>
      <w:r>
        <w:rPr>
          <w:rStyle w:val="Strong"/>
          <w:b/>
          <w:bCs/>
          <w:sz w:val="24"/>
          <w:szCs w:val="24"/>
        </w:rPr>
        <w:t>Analyze</w:t>
      </w:r>
      <w:proofErr w:type="spellEnd"/>
      <w:r>
        <w:rPr>
          <w:rStyle w:val="Strong"/>
          <w:b/>
          <w:bCs/>
          <w:sz w:val="24"/>
          <w:szCs w:val="24"/>
        </w:rPr>
        <w:t xml:space="preserve"> Market Soybean Price </w:t>
      </w:r>
      <w:proofErr w:type="spellStart"/>
      <w:r>
        <w:rPr>
          <w:rStyle w:val="Strong"/>
          <w:b/>
          <w:bCs/>
          <w:sz w:val="24"/>
          <w:szCs w:val="24"/>
        </w:rPr>
        <w:t>Behavior</w:t>
      </w:r>
      <w:proofErr w:type="spellEnd"/>
    </w:p>
    <w:p w14:paraId="0C3B660A" w14:textId="3A9387DE" w:rsidR="0014717B" w:rsidRDefault="005761E9">
      <w:pPr>
        <w:pStyle w:val="NormalWeb"/>
      </w:pPr>
      <w:r>
        <w:rPr>
          <w:rStyle w:val="Strong"/>
        </w:rPr>
        <w:t>Table 2: Soybean Prices in Amravati APMC (2009-10 to 2022-23)</w:t>
      </w:r>
    </w:p>
    <w:tbl>
      <w:tblPr>
        <w:tblStyle w:val="TableGrid"/>
        <w:tblW w:w="4536" w:type="pct"/>
        <w:tblLook w:val="04A0" w:firstRow="1" w:lastRow="0" w:firstColumn="1" w:lastColumn="0" w:noHBand="0" w:noVBand="1"/>
      </w:tblPr>
      <w:tblGrid>
        <w:gridCol w:w="1092"/>
        <w:gridCol w:w="1283"/>
        <w:gridCol w:w="1243"/>
        <w:gridCol w:w="1506"/>
        <w:gridCol w:w="1369"/>
        <w:gridCol w:w="816"/>
        <w:gridCol w:w="870"/>
      </w:tblGrid>
      <w:tr w:rsidR="0014717B" w14:paraId="1BDD228C" w14:textId="77777777">
        <w:tc>
          <w:tcPr>
            <w:tcW w:w="677" w:type="pct"/>
            <w:hideMark/>
          </w:tcPr>
          <w:p w14:paraId="5DC63591" w14:textId="77777777" w:rsidR="0014717B" w:rsidRDefault="005761E9">
            <w:pPr>
              <w:jc w:val="center"/>
              <w:rPr>
                <w:rFonts w:ascii="Times New Roman" w:hAnsi="Times New Roman" w:cs="Times New Roman"/>
                <w:b/>
                <w:bCs/>
                <w:sz w:val="24"/>
                <w:szCs w:val="24"/>
              </w:rPr>
            </w:pPr>
            <w:r>
              <w:rPr>
                <w:rFonts w:ascii="Times New Roman" w:hAnsi="Times New Roman" w:cs="Times New Roman"/>
                <w:b/>
                <w:bCs/>
                <w:sz w:val="24"/>
                <w:szCs w:val="24"/>
              </w:rPr>
              <w:t>Year</w:t>
            </w:r>
          </w:p>
        </w:tc>
        <w:tc>
          <w:tcPr>
            <w:tcW w:w="766" w:type="pct"/>
            <w:hideMark/>
          </w:tcPr>
          <w:p w14:paraId="1801F4C3" w14:textId="77777777" w:rsidR="0014717B" w:rsidRDefault="005761E9">
            <w:pPr>
              <w:jc w:val="center"/>
              <w:rPr>
                <w:rFonts w:ascii="Times New Roman" w:hAnsi="Times New Roman" w:cs="Times New Roman"/>
                <w:b/>
                <w:bCs/>
                <w:sz w:val="24"/>
                <w:szCs w:val="24"/>
              </w:rPr>
            </w:pPr>
            <w:r>
              <w:rPr>
                <w:rFonts w:ascii="Times New Roman" w:hAnsi="Times New Roman" w:cs="Times New Roman"/>
                <w:b/>
                <w:bCs/>
                <w:sz w:val="24"/>
                <w:szCs w:val="24"/>
              </w:rPr>
              <w:t>Maximum Price</w:t>
            </w:r>
          </w:p>
        </w:tc>
        <w:tc>
          <w:tcPr>
            <w:tcW w:w="755" w:type="pct"/>
            <w:hideMark/>
          </w:tcPr>
          <w:p w14:paraId="1E17A4B3" w14:textId="77777777" w:rsidR="0014717B" w:rsidRDefault="005761E9">
            <w:pPr>
              <w:jc w:val="center"/>
              <w:rPr>
                <w:rFonts w:ascii="Times New Roman" w:hAnsi="Times New Roman" w:cs="Times New Roman"/>
                <w:b/>
                <w:bCs/>
                <w:sz w:val="24"/>
                <w:szCs w:val="24"/>
              </w:rPr>
            </w:pPr>
            <w:r>
              <w:rPr>
                <w:rFonts w:ascii="Times New Roman" w:hAnsi="Times New Roman" w:cs="Times New Roman"/>
                <w:b/>
                <w:bCs/>
                <w:sz w:val="24"/>
                <w:szCs w:val="24"/>
              </w:rPr>
              <w:t>Minimum Price</w:t>
            </w:r>
          </w:p>
        </w:tc>
        <w:tc>
          <w:tcPr>
            <w:tcW w:w="930" w:type="pct"/>
            <w:hideMark/>
          </w:tcPr>
          <w:p w14:paraId="0C1621ED" w14:textId="77777777" w:rsidR="0014717B" w:rsidRDefault="005761E9">
            <w:pPr>
              <w:jc w:val="center"/>
              <w:rPr>
                <w:rFonts w:ascii="Times New Roman" w:hAnsi="Times New Roman" w:cs="Times New Roman"/>
                <w:b/>
                <w:bCs/>
                <w:sz w:val="24"/>
                <w:szCs w:val="24"/>
              </w:rPr>
            </w:pPr>
            <w:r>
              <w:rPr>
                <w:rFonts w:ascii="Times New Roman" w:hAnsi="Times New Roman" w:cs="Times New Roman"/>
                <w:b/>
                <w:bCs/>
                <w:sz w:val="24"/>
                <w:szCs w:val="24"/>
              </w:rPr>
              <w:t>Average Price</w:t>
            </w:r>
          </w:p>
        </w:tc>
        <w:tc>
          <w:tcPr>
            <w:tcW w:w="846" w:type="pct"/>
            <w:hideMark/>
          </w:tcPr>
          <w:p w14:paraId="48202BBB" w14:textId="77777777" w:rsidR="0014717B" w:rsidRDefault="005761E9">
            <w:pPr>
              <w:jc w:val="center"/>
              <w:rPr>
                <w:rFonts w:ascii="Times New Roman" w:hAnsi="Times New Roman" w:cs="Times New Roman"/>
                <w:b/>
                <w:bCs/>
                <w:sz w:val="24"/>
                <w:szCs w:val="24"/>
              </w:rPr>
            </w:pPr>
            <w:r>
              <w:rPr>
                <w:rFonts w:ascii="Times New Roman" w:hAnsi="Times New Roman" w:cs="Times New Roman"/>
                <w:b/>
                <w:bCs/>
                <w:sz w:val="24"/>
                <w:szCs w:val="24"/>
              </w:rPr>
              <w:t>Standard Deviation</w:t>
            </w:r>
          </w:p>
        </w:tc>
        <w:tc>
          <w:tcPr>
            <w:tcW w:w="508" w:type="pct"/>
            <w:hideMark/>
          </w:tcPr>
          <w:p w14:paraId="153A8C56" w14:textId="77777777" w:rsidR="0014717B" w:rsidRDefault="005761E9">
            <w:pPr>
              <w:jc w:val="center"/>
              <w:rPr>
                <w:rFonts w:ascii="Times New Roman" w:hAnsi="Times New Roman" w:cs="Times New Roman"/>
                <w:b/>
                <w:bCs/>
                <w:sz w:val="24"/>
                <w:szCs w:val="24"/>
              </w:rPr>
            </w:pPr>
            <w:r>
              <w:rPr>
                <w:rFonts w:ascii="Times New Roman" w:hAnsi="Times New Roman" w:cs="Times New Roman"/>
                <w:b/>
                <w:bCs/>
                <w:sz w:val="24"/>
                <w:szCs w:val="24"/>
              </w:rPr>
              <w:t>CV%</w:t>
            </w:r>
          </w:p>
        </w:tc>
        <w:tc>
          <w:tcPr>
            <w:tcW w:w="519" w:type="pct"/>
            <w:hideMark/>
          </w:tcPr>
          <w:p w14:paraId="02268C33" w14:textId="77777777" w:rsidR="0014717B" w:rsidRDefault="005761E9">
            <w:pPr>
              <w:jc w:val="center"/>
              <w:rPr>
                <w:rFonts w:ascii="Times New Roman" w:hAnsi="Times New Roman" w:cs="Times New Roman"/>
                <w:b/>
                <w:bCs/>
                <w:sz w:val="24"/>
                <w:szCs w:val="24"/>
              </w:rPr>
            </w:pPr>
            <w:r>
              <w:rPr>
                <w:rFonts w:ascii="Times New Roman" w:hAnsi="Times New Roman" w:cs="Times New Roman"/>
                <w:b/>
                <w:bCs/>
                <w:sz w:val="24"/>
                <w:szCs w:val="24"/>
              </w:rPr>
              <w:t>Range</w:t>
            </w:r>
          </w:p>
        </w:tc>
      </w:tr>
      <w:tr w:rsidR="0014717B" w14:paraId="45F94851" w14:textId="77777777">
        <w:tc>
          <w:tcPr>
            <w:tcW w:w="677" w:type="pct"/>
            <w:hideMark/>
          </w:tcPr>
          <w:p w14:paraId="0D831A2C" w14:textId="77777777" w:rsidR="0014717B" w:rsidRDefault="005761E9">
            <w:pPr>
              <w:rPr>
                <w:rFonts w:ascii="Times New Roman" w:hAnsi="Times New Roman" w:cs="Times New Roman"/>
                <w:b/>
                <w:sz w:val="24"/>
                <w:szCs w:val="24"/>
              </w:rPr>
            </w:pPr>
            <w:r>
              <w:rPr>
                <w:rFonts w:ascii="Times New Roman" w:hAnsi="Times New Roman" w:cs="Times New Roman"/>
                <w:b/>
                <w:sz w:val="24"/>
                <w:szCs w:val="24"/>
              </w:rPr>
              <w:t>2009-10</w:t>
            </w:r>
          </w:p>
        </w:tc>
        <w:tc>
          <w:tcPr>
            <w:tcW w:w="766" w:type="pct"/>
            <w:hideMark/>
          </w:tcPr>
          <w:p w14:paraId="798FD522" w14:textId="77777777" w:rsidR="0014717B" w:rsidRDefault="005761E9">
            <w:pPr>
              <w:rPr>
                <w:rFonts w:ascii="Times New Roman" w:hAnsi="Times New Roman" w:cs="Times New Roman"/>
                <w:b/>
                <w:sz w:val="24"/>
                <w:szCs w:val="24"/>
              </w:rPr>
            </w:pPr>
            <w:r>
              <w:rPr>
                <w:rFonts w:ascii="Times New Roman" w:hAnsi="Times New Roman" w:cs="Times New Roman"/>
                <w:b/>
                <w:sz w:val="24"/>
                <w:szCs w:val="24"/>
              </w:rPr>
              <w:t>2,525</w:t>
            </w:r>
          </w:p>
        </w:tc>
        <w:tc>
          <w:tcPr>
            <w:tcW w:w="755" w:type="pct"/>
            <w:hideMark/>
          </w:tcPr>
          <w:p w14:paraId="1DF080AD"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1,970</w:t>
            </w:r>
          </w:p>
        </w:tc>
        <w:tc>
          <w:tcPr>
            <w:tcW w:w="930" w:type="pct"/>
            <w:hideMark/>
          </w:tcPr>
          <w:p w14:paraId="2E852220"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2,251.66</w:t>
            </w:r>
          </w:p>
        </w:tc>
        <w:tc>
          <w:tcPr>
            <w:tcW w:w="846" w:type="pct"/>
            <w:hideMark/>
          </w:tcPr>
          <w:p w14:paraId="447ADEB8"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181.01</w:t>
            </w:r>
          </w:p>
        </w:tc>
        <w:tc>
          <w:tcPr>
            <w:tcW w:w="508" w:type="pct"/>
            <w:hideMark/>
          </w:tcPr>
          <w:p w14:paraId="38BF226B"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8.03</w:t>
            </w:r>
          </w:p>
        </w:tc>
        <w:tc>
          <w:tcPr>
            <w:tcW w:w="519" w:type="pct"/>
            <w:hideMark/>
          </w:tcPr>
          <w:p w14:paraId="17983A17"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555</w:t>
            </w:r>
          </w:p>
        </w:tc>
      </w:tr>
      <w:tr w:rsidR="0014717B" w14:paraId="5AC514E8" w14:textId="77777777">
        <w:tc>
          <w:tcPr>
            <w:tcW w:w="677" w:type="pct"/>
            <w:hideMark/>
          </w:tcPr>
          <w:p w14:paraId="07581B9A" w14:textId="77777777" w:rsidR="0014717B" w:rsidRDefault="005761E9">
            <w:pPr>
              <w:rPr>
                <w:rFonts w:ascii="Times New Roman" w:hAnsi="Times New Roman" w:cs="Times New Roman"/>
                <w:b/>
                <w:sz w:val="24"/>
                <w:szCs w:val="24"/>
              </w:rPr>
            </w:pPr>
            <w:r>
              <w:rPr>
                <w:rFonts w:ascii="Times New Roman" w:hAnsi="Times New Roman" w:cs="Times New Roman"/>
                <w:b/>
                <w:sz w:val="24"/>
                <w:szCs w:val="24"/>
              </w:rPr>
              <w:t>2010-11</w:t>
            </w:r>
          </w:p>
        </w:tc>
        <w:tc>
          <w:tcPr>
            <w:tcW w:w="766" w:type="pct"/>
            <w:hideMark/>
          </w:tcPr>
          <w:p w14:paraId="5A27A40F" w14:textId="77777777" w:rsidR="0014717B" w:rsidRDefault="005761E9">
            <w:pPr>
              <w:rPr>
                <w:rFonts w:ascii="Times New Roman" w:hAnsi="Times New Roman" w:cs="Times New Roman"/>
                <w:b/>
                <w:sz w:val="24"/>
                <w:szCs w:val="24"/>
              </w:rPr>
            </w:pPr>
            <w:r>
              <w:rPr>
                <w:rFonts w:ascii="Times New Roman" w:hAnsi="Times New Roman" w:cs="Times New Roman"/>
                <w:b/>
                <w:sz w:val="24"/>
                <w:szCs w:val="24"/>
              </w:rPr>
              <w:t>2,310</w:t>
            </w:r>
          </w:p>
        </w:tc>
        <w:tc>
          <w:tcPr>
            <w:tcW w:w="755" w:type="pct"/>
            <w:hideMark/>
          </w:tcPr>
          <w:p w14:paraId="3DCDA75F"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1,875</w:t>
            </w:r>
          </w:p>
        </w:tc>
        <w:tc>
          <w:tcPr>
            <w:tcW w:w="930" w:type="pct"/>
            <w:hideMark/>
          </w:tcPr>
          <w:p w14:paraId="159AABC6"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2,026.66</w:t>
            </w:r>
          </w:p>
        </w:tc>
        <w:tc>
          <w:tcPr>
            <w:tcW w:w="846" w:type="pct"/>
            <w:hideMark/>
          </w:tcPr>
          <w:p w14:paraId="69BC909C"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161.37</w:t>
            </w:r>
          </w:p>
        </w:tc>
        <w:tc>
          <w:tcPr>
            <w:tcW w:w="508" w:type="pct"/>
            <w:hideMark/>
          </w:tcPr>
          <w:p w14:paraId="0204AE08"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7.96</w:t>
            </w:r>
          </w:p>
        </w:tc>
        <w:tc>
          <w:tcPr>
            <w:tcW w:w="519" w:type="pct"/>
            <w:hideMark/>
          </w:tcPr>
          <w:p w14:paraId="089517F7"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435</w:t>
            </w:r>
          </w:p>
        </w:tc>
      </w:tr>
      <w:tr w:rsidR="0014717B" w14:paraId="1417E233" w14:textId="77777777">
        <w:tc>
          <w:tcPr>
            <w:tcW w:w="677" w:type="pct"/>
            <w:hideMark/>
          </w:tcPr>
          <w:p w14:paraId="55BFDF43" w14:textId="77777777" w:rsidR="0014717B" w:rsidRDefault="005761E9">
            <w:pPr>
              <w:rPr>
                <w:rFonts w:ascii="Times New Roman" w:hAnsi="Times New Roman" w:cs="Times New Roman"/>
                <w:b/>
                <w:sz w:val="24"/>
                <w:szCs w:val="24"/>
              </w:rPr>
            </w:pPr>
            <w:r>
              <w:rPr>
                <w:rFonts w:ascii="Times New Roman" w:hAnsi="Times New Roman" w:cs="Times New Roman"/>
                <w:b/>
                <w:sz w:val="24"/>
                <w:szCs w:val="24"/>
              </w:rPr>
              <w:t>2011-12</w:t>
            </w:r>
          </w:p>
        </w:tc>
        <w:tc>
          <w:tcPr>
            <w:tcW w:w="766" w:type="pct"/>
            <w:hideMark/>
          </w:tcPr>
          <w:p w14:paraId="3CE4F9D6" w14:textId="77777777" w:rsidR="0014717B" w:rsidRDefault="005761E9">
            <w:pPr>
              <w:rPr>
                <w:rFonts w:ascii="Times New Roman" w:hAnsi="Times New Roman" w:cs="Times New Roman"/>
                <w:b/>
                <w:sz w:val="24"/>
                <w:szCs w:val="24"/>
              </w:rPr>
            </w:pPr>
            <w:r>
              <w:rPr>
                <w:rFonts w:ascii="Times New Roman" w:hAnsi="Times New Roman" w:cs="Times New Roman"/>
                <w:b/>
                <w:sz w:val="24"/>
                <w:szCs w:val="24"/>
              </w:rPr>
              <w:t>2,630</w:t>
            </w:r>
          </w:p>
        </w:tc>
        <w:tc>
          <w:tcPr>
            <w:tcW w:w="755" w:type="pct"/>
            <w:hideMark/>
          </w:tcPr>
          <w:p w14:paraId="3751612E"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1,930</w:t>
            </w:r>
          </w:p>
        </w:tc>
        <w:tc>
          <w:tcPr>
            <w:tcW w:w="930" w:type="pct"/>
            <w:hideMark/>
          </w:tcPr>
          <w:p w14:paraId="480A04C4"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2,262.08</w:t>
            </w:r>
          </w:p>
        </w:tc>
        <w:tc>
          <w:tcPr>
            <w:tcW w:w="846" w:type="pct"/>
            <w:hideMark/>
          </w:tcPr>
          <w:p w14:paraId="4365B1FD"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172.86</w:t>
            </w:r>
          </w:p>
        </w:tc>
        <w:tc>
          <w:tcPr>
            <w:tcW w:w="508" w:type="pct"/>
            <w:hideMark/>
          </w:tcPr>
          <w:p w14:paraId="2F6A0822"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7.64</w:t>
            </w:r>
          </w:p>
        </w:tc>
        <w:tc>
          <w:tcPr>
            <w:tcW w:w="519" w:type="pct"/>
            <w:hideMark/>
          </w:tcPr>
          <w:p w14:paraId="11C6D64C"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700</w:t>
            </w:r>
          </w:p>
        </w:tc>
      </w:tr>
      <w:tr w:rsidR="0014717B" w14:paraId="0C3594D1" w14:textId="77777777">
        <w:tc>
          <w:tcPr>
            <w:tcW w:w="677" w:type="pct"/>
            <w:hideMark/>
          </w:tcPr>
          <w:p w14:paraId="734D8807"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2012-13</w:t>
            </w:r>
          </w:p>
        </w:tc>
        <w:tc>
          <w:tcPr>
            <w:tcW w:w="766" w:type="pct"/>
            <w:hideMark/>
          </w:tcPr>
          <w:p w14:paraId="00687C04"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4,660</w:t>
            </w:r>
          </w:p>
        </w:tc>
        <w:tc>
          <w:tcPr>
            <w:tcW w:w="755" w:type="pct"/>
            <w:hideMark/>
          </w:tcPr>
          <w:p w14:paraId="436A6884"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2,955</w:t>
            </w:r>
          </w:p>
        </w:tc>
        <w:tc>
          <w:tcPr>
            <w:tcW w:w="930" w:type="pct"/>
            <w:hideMark/>
          </w:tcPr>
          <w:p w14:paraId="6438593C"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3,428.16</w:t>
            </w:r>
          </w:p>
        </w:tc>
        <w:tc>
          <w:tcPr>
            <w:tcW w:w="846" w:type="pct"/>
            <w:hideMark/>
          </w:tcPr>
          <w:p w14:paraId="60C42D62"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560.74</w:t>
            </w:r>
          </w:p>
        </w:tc>
        <w:tc>
          <w:tcPr>
            <w:tcW w:w="508" w:type="pct"/>
            <w:hideMark/>
          </w:tcPr>
          <w:p w14:paraId="610DF997"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16.35</w:t>
            </w:r>
          </w:p>
        </w:tc>
        <w:tc>
          <w:tcPr>
            <w:tcW w:w="519" w:type="pct"/>
            <w:hideMark/>
          </w:tcPr>
          <w:p w14:paraId="702D12C2"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1,705</w:t>
            </w:r>
          </w:p>
        </w:tc>
      </w:tr>
      <w:tr w:rsidR="0014717B" w14:paraId="0B44BCBF" w14:textId="77777777">
        <w:tc>
          <w:tcPr>
            <w:tcW w:w="677" w:type="pct"/>
            <w:hideMark/>
          </w:tcPr>
          <w:p w14:paraId="7E9ABE9C"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2013-14</w:t>
            </w:r>
          </w:p>
        </w:tc>
        <w:tc>
          <w:tcPr>
            <w:tcW w:w="766" w:type="pct"/>
            <w:hideMark/>
          </w:tcPr>
          <w:p w14:paraId="118F58B7"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3,786</w:t>
            </w:r>
          </w:p>
        </w:tc>
        <w:tc>
          <w:tcPr>
            <w:tcW w:w="755" w:type="pct"/>
            <w:hideMark/>
          </w:tcPr>
          <w:p w14:paraId="434B29A4"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2,975</w:t>
            </w:r>
          </w:p>
        </w:tc>
        <w:tc>
          <w:tcPr>
            <w:tcW w:w="930" w:type="pct"/>
            <w:hideMark/>
          </w:tcPr>
          <w:p w14:paraId="35894528"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3,487.16</w:t>
            </w:r>
          </w:p>
        </w:tc>
        <w:tc>
          <w:tcPr>
            <w:tcW w:w="846" w:type="pct"/>
            <w:hideMark/>
          </w:tcPr>
          <w:p w14:paraId="6E2EDB6E"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228.71</w:t>
            </w:r>
          </w:p>
        </w:tc>
        <w:tc>
          <w:tcPr>
            <w:tcW w:w="508" w:type="pct"/>
            <w:hideMark/>
          </w:tcPr>
          <w:p w14:paraId="16A50B3E"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6.55</w:t>
            </w:r>
          </w:p>
        </w:tc>
        <w:tc>
          <w:tcPr>
            <w:tcW w:w="519" w:type="pct"/>
            <w:hideMark/>
          </w:tcPr>
          <w:p w14:paraId="54ACFBCD"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811</w:t>
            </w:r>
          </w:p>
        </w:tc>
      </w:tr>
      <w:tr w:rsidR="0014717B" w14:paraId="24B1ED71" w14:textId="77777777">
        <w:tc>
          <w:tcPr>
            <w:tcW w:w="677" w:type="pct"/>
            <w:hideMark/>
          </w:tcPr>
          <w:p w14:paraId="6709939F"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2014-15</w:t>
            </w:r>
          </w:p>
        </w:tc>
        <w:tc>
          <w:tcPr>
            <w:tcW w:w="766" w:type="pct"/>
            <w:hideMark/>
          </w:tcPr>
          <w:p w14:paraId="7571295A"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4,350</w:t>
            </w:r>
          </w:p>
        </w:tc>
        <w:tc>
          <w:tcPr>
            <w:tcW w:w="755" w:type="pct"/>
            <w:hideMark/>
          </w:tcPr>
          <w:p w14:paraId="114C65CC"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3,105</w:t>
            </w:r>
          </w:p>
        </w:tc>
        <w:tc>
          <w:tcPr>
            <w:tcW w:w="930" w:type="pct"/>
            <w:hideMark/>
          </w:tcPr>
          <w:p w14:paraId="3AE9FF94"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3,573.33</w:t>
            </w:r>
          </w:p>
        </w:tc>
        <w:tc>
          <w:tcPr>
            <w:tcW w:w="846" w:type="pct"/>
            <w:hideMark/>
          </w:tcPr>
          <w:p w14:paraId="3DFE9AA5"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457.97</w:t>
            </w:r>
          </w:p>
        </w:tc>
        <w:tc>
          <w:tcPr>
            <w:tcW w:w="508" w:type="pct"/>
            <w:hideMark/>
          </w:tcPr>
          <w:p w14:paraId="6B7F8986"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12.81</w:t>
            </w:r>
          </w:p>
        </w:tc>
        <w:tc>
          <w:tcPr>
            <w:tcW w:w="519" w:type="pct"/>
            <w:hideMark/>
          </w:tcPr>
          <w:p w14:paraId="16CBD4DD"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1,245</w:t>
            </w:r>
          </w:p>
        </w:tc>
      </w:tr>
      <w:tr w:rsidR="0014717B" w14:paraId="0EB5642E" w14:textId="77777777">
        <w:tc>
          <w:tcPr>
            <w:tcW w:w="677" w:type="pct"/>
            <w:hideMark/>
          </w:tcPr>
          <w:p w14:paraId="58EEC2A5"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2015-16</w:t>
            </w:r>
          </w:p>
        </w:tc>
        <w:tc>
          <w:tcPr>
            <w:tcW w:w="766" w:type="pct"/>
            <w:hideMark/>
          </w:tcPr>
          <w:p w14:paraId="5AAE0F6D"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3,745</w:t>
            </w:r>
          </w:p>
        </w:tc>
        <w:tc>
          <w:tcPr>
            <w:tcW w:w="755" w:type="pct"/>
            <w:hideMark/>
          </w:tcPr>
          <w:p w14:paraId="6292C07B"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3,237</w:t>
            </w:r>
          </w:p>
        </w:tc>
        <w:tc>
          <w:tcPr>
            <w:tcW w:w="930" w:type="pct"/>
            <w:hideMark/>
          </w:tcPr>
          <w:p w14:paraId="32EF2080"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3,395.16</w:t>
            </w:r>
          </w:p>
        </w:tc>
        <w:tc>
          <w:tcPr>
            <w:tcW w:w="846" w:type="pct"/>
            <w:hideMark/>
          </w:tcPr>
          <w:p w14:paraId="1ABEA4F8"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154.21</w:t>
            </w:r>
          </w:p>
        </w:tc>
        <w:tc>
          <w:tcPr>
            <w:tcW w:w="508" w:type="pct"/>
            <w:hideMark/>
          </w:tcPr>
          <w:p w14:paraId="1ECB8919"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4.54</w:t>
            </w:r>
          </w:p>
        </w:tc>
        <w:tc>
          <w:tcPr>
            <w:tcW w:w="519" w:type="pct"/>
            <w:hideMark/>
          </w:tcPr>
          <w:p w14:paraId="0157571B"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508</w:t>
            </w:r>
          </w:p>
        </w:tc>
      </w:tr>
      <w:tr w:rsidR="0014717B" w14:paraId="6DB1FACF" w14:textId="77777777">
        <w:tc>
          <w:tcPr>
            <w:tcW w:w="677" w:type="pct"/>
            <w:hideMark/>
          </w:tcPr>
          <w:p w14:paraId="5FD0E31F"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2016-17</w:t>
            </w:r>
          </w:p>
        </w:tc>
        <w:tc>
          <w:tcPr>
            <w:tcW w:w="766" w:type="pct"/>
            <w:hideMark/>
          </w:tcPr>
          <w:p w14:paraId="6BA5FA42"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3,575</w:t>
            </w:r>
          </w:p>
        </w:tc>
        <w:tc>
          <w:tcPr>
            <w:tcW w:w="755" w:type="pct"/>
            <w:hideMark/>
          </w:tcPr>
          <w:p w14:paraId="597E9DFA"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2,466</w:t>
            </w:r>
          </w:p>
        </w:tc>
        <w:tc>
          <w:tcPr>
            <w:tcW w:w="930" w:type="pct"/>
            <w:hideMark/>
          </w:tcPr>
          <w:p w14:paraId="697F5E27"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2,965.75</w:t>
            </w:r>
          </w:p>
        </w:tc>
        <w:tc>
          <w:tcPr>
            <w:tcW w:w="846" w:type="pct"/>
            <w:hideMark/>
          </w:tcPr>
          <w:p w14:paraId="564BF24E"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407.23</w:t>
            </w:r>
          </w:p>
        </w:tc>
        <w:tc>
          <w:tcPr>
            <w:tcW w:w="508" w:type="pct"/>
            <w:hideMark/>
          </w:tcPr>
          <w:p w14:paraId="3A9B8901"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13.73</w:t>
            </w:r>
          </w:p>
        </w:tc>
        <w:tc>
          <w:tcPr>
            <w:tcW w:w="519" w:type="pct"/>
            <w:hideMark/>
          </w:tcPr>
          <w:p w14:paraId="7BE3D010"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1,109</w:t>
            </w:r>
          </w:p>
        </w:tc>
      </w:tr>
      <w:tr w:rsidR="0014717B" w14:paraId="734E9CF2" w14:textId="77777777">
        <w:tc>
          <w:tcPr>
            <w:tcW w:w="677" w:type="pct"/>
            <w:hideMark/>
          </w:tcPr>
          <w:p w14:paraId="5FEFC0EC"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2017-18</w:t>
            </w:r>
          </w:p>
        </w:tc>
        <w:tc>
          <w:tcPr>
            <w:tcW w:w="766" w:type="pct"/>
            <w:hideMark/>
          </w:tcPr>
          <w:p w14:paraId="0BC902F7"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3,470</w:t>
            </w:r>
          </w:p>
        </w:tc>
        <w:tc>
          <w:tcPr>
            <w:tcW w:w="755" w:type="pct"/>
            <w:hideMark/>
          </w:tcPr>
          <w:p w14:paraId="3983806B"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2,425</w:t>
            </w:r>
          </w:p>
        </w:tc>
        <w:tc>
          <w:tcPr>
            <w:tcW w:w="930" w:type="pct"/>
            <w:hideMark/>
          </w:tcPr>
          <w:p w14:paraId="04E255AD"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2,813.83</w:t>
            </w:r>
          </w:p>
        </w:tc>
        <w:tc>
          <w:tcPr>
            <w:tcW w:w="846" w:type="pct"/>
            <w:hideMark/>
          </w:tcPr>
          <w:p w14:paraId="79FD884A"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359.77</w:t>
            </w:r>
          </w:p>
        </w:tc>
        <w:tc>
          <w:tcPr>
            <w:tcW w:w="508" w:type="pct"/>
            <w:hideMark/>
          </w:tcPr>
          <w:p w14:paraId="0E6272CD"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12.78</w:t>
            </w:r>
          </w:p>
        </w:tc>
        <w:tc>
          <w:tcPr>
            <w:tcW w:w="519" w:type="pct"/>
            <w:hideMark/>
          </w:tcPr>
          <w:p w14:paraId="71DAD5F2"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1,145</w:t>
            </w:r>
          </w:p>
        </w:tc>
      </w:tr>
      <w:tr w:rsidR="0014717B" w14:paraId="0C327E89" w14:textId="77777777">
        <w:tc>
          <w:tcPr>
            <w:tcW w:w="677" w:type="pct"/>
            <w:hideMark/>
          </w:tcPr>
          <w:p w14:paraId="29E7EFD1"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2018-19</w:t>
            </w:r>
          </w:p>
        </w:tc>
        <w:tc>
          <w:tcPr>
            <w:tcW w:w="766" w:type="pct"/>
            <w:hideMark/>
          </w:tcPr>
          <w:p w14:paraId="41E8012A"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3,430</w:t>
            </w:r>
          </w:p>
        </w:tc>
        <w:tc>
          <w:tcPr>
            <w:tcW w:w="755" w:type="pct"/>
            <w:hideMark/>
          </w:tcPr>
          <w:p w14:paraId="7C8172BC"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2,870</w:t>
            </w:r>
          </w:p>
        </w:tc>
        <w:tc>
          <w:tcPr>
            <w:tcW w:w="930" w:type="pct"/>
            <w:hideMark/>
          </w:tcPr>
          <w:p w14:paraId="0D1B8545"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3,153.41</w:t>
            </w:r>
          </w:p>
        </w:tc>
        <w:tc>
          <w:tcPr>
            <w:tcW w:w="846" w:type="pct"/>
            <w:hideMark/>
          </w:tcPr>
          <w:p w14:paraId="73D45BFD"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187.39</w:t>
            </w:r>
          </w:p>
        </w:tc>
        <w:tc>
          <w:tcPr>
            <w:tcW w:w="508" w:type="pct"/>
            <w:hideMark/>
          </w:tcPr>
          <w:p w14:paraId="34D9F465"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5.94</w:t>
            </w:r>
          </w:p>
        </w:tc>
        <w:tc>
          <w:tcPr>
            <w:tcW w:w="519" w:type="pct"/>
            <w:hideMark/>
          </w:tcPr>
          <w:p w14:paraId="2881875B"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560</w:t>
            </w:r>
          </w:p>
        </w:tc>
      </w:tr>
      <w:tr w:rsidR="0014717B" w14:paraId="70161757" w14:textId="77777777">
        <w:tc>
          <w:tcPr>
            <w:tcW w:w="677" w:type="pct"/>
            <w:hideMark/>
          </w:tcPr>
          <w:p w14:paraId="082D0465"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lastRenderedPageBreak/>
              <w:t>2019-20</w:t>
            </w:r>
          </w:p>
        </w:tc>
        <w:tc>
          <w:tcPr>
            <w:tcW w:w="766" w:type="pct"/>
            <w:hideMark/>
          </w:tcPr>
          <w:p w14:paraId="420E5A21"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3,990</w:t>
            </w:r>
          </w:p>
        </w:tc>
        <w:tc>
          <w:tcPr>
            <w:tcW w:w="755" w:type="pct"/>
            <w:hideMark/>
          </w:tcPr>
          <w:p w14:paraId="3BA469BF"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3,295</w:t>
            </w:r>
          </w:p>
        </w:tc>
        <w:tc>
          <w:tcPr>
            <w:tcW w:w="930" w:type="pct"/>
            <w:hideMark/>
          </w:tcPr>
          <w:p w14:paraId="2D79A259"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3,552.5</w:t>
            </w:r>
          </w:p>
        </w:tc>
        <w:tc>
          <w:tcPr>
            <w:tcW w:w="846" w:type="pct"/>
            <w:hideMark/>
          </w:tcPr>
          <w:p w14:paraId="2E5601A1"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204.44</w:t>
            </w:r>
          </w:p>
        </w:tc>
        <w:tc>
          <w:tcPr>
            <w:tcW w:w="508" w:type="pct"/>
            <w:hideMark/>
          </w:tcPr>
          <w:p w14:paraId="34895A66"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5.75</w:t>
            </w:r>
          </w:p>
        </w:tc>
        <w:tc>
          <w:tcPr>
            <w:tcW w:w="519" w:type="pct"/>
            <w:hideMark/>
          </w:tcPr>
          <w:p w14:paraId="145DDDE3"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695</w:t>
            </w:r>
          </w:p>
        </w:tc>
      </w:tr>
      <w:tr w:rsidR="0014717B" w14:paraId="6F0AD9B2" w14:textId="77777777">
        <w:tc>
          <w:tcPr>
            <w:tcW w:w="677" w:type="pct"/>
            <w:hideMark/>
          </w:tcPr>
          <w:p w14:paraId="1A8A688F"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2020-21</w:t>
            </w:r>
          </w:p>
        </w:tc>
        <w:tc>
          <w:tcPr>
            <w:tcW w:w="766" w:type="pct"/>
            <w:hideMark/>
          </w:tcPr>
          <w:p w14:paraId="4AD9E47B"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5,106</w:t>
            </w:r>
          </w:p>
        </w:tc>
        <w:tc>
          <w:tcPr>
            <w:tcW w:w="755" w:type="pct"/>
            <w:hideMark/>
          </w:tcPr>
          <w:p w14:paraId="241F14CF"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3,518</w:t>
            </w:r>
          </w:p>
        </w:tc>
        <w:tc>
          <w:tcPr>
            <w:tcW w:w="930" w:type="pct"/>
            <w:hideMark/>
          </w:tcPr>
          <w:p w14:paraId="576DFFAC"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3,922.0</w:t>
            </w:r>
          </w:p>
        </w:tc>
        <w:tc>
          <w:tcPr>
            <w:tcW w:w="846" w:type="pct"/>
            <w:hideMark/>
          </w:tcPr>
          <w:p w14:paraId="31F64559"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480.12</w:t>
            </w:r>
          </w:p>
        </w:tc>
        <w:tc>
          <w:tcPr>
            <w:tcW w:w="508" w:type="pct"/>
            <w:hideMark/>
          </w:tcPr>
          <w:p w14:paraId="4FCF3555"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12.24</w:t>
            </w:r>
          </w:p>
        </w:tc>
        <w:tc>
          <w:tcPr>
            <w:tcW w:w="519" w:type="pct"/>
            <w:hideMark/>
          </w:tcPr>
          <w:p w14:paraId="5B3DDB17"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1,588</w:t>
            </w:r>
          </w:p>
        </w:tc>
      </w:tr>
      <w:tr w:rsidR="0014717B" w14:paraId="4B5C09F6" w14:textId="77777777">
        <w:tc>
          <w:tcPr>
            <w:tcW w:w="677" w:type="pct"/>
            <w:hideMark/>
          </w:tcPr>
          <w:p w14:paraId="0E4E616D"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2021-22</w:t>
            </w:r>
          </w:p>
        </w:tc>
        <w:tc>
          <w:tcPr>
            <w:tcW w:w="766" w:type="pct"/>
            <w:hideMark/>
          </w:tcPr>
          <w:p w14:paraId="6FFC4B77"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8,535</w:t>
            </w:r>
          </w:p>
        </w:tc>
        <w:tc>
          <w:tcPr>
            <w:tcW w:w="755" w:type="pct"/>
            <w:hideMark/>
          </w:tcPr>
          <w:p w14:paraId="3CE80F43"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4,590</w:t>
            </w:r>
          </w:p>
        </w:tc>
        <w:tc>
          <w:tcPr>
            <w:tcW w:w="930" w:type="pct"/>
            <w:hideMark/>
          </w:tcPr>
          <w:p w14:paraId="2D9E6112"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6,607.5</w:t>
            </w:r>
          </w:p>
        </w:tc>
        <w:tc>
          <w:tcPr>
            <w:tcW w:w="846" w:type="pct"/>
            <w:hideMark/>
          </w:tcPr>
          <w:p w14:paraId="2FFEC050"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1,014.65</w:t>
            </w:r>
          </w:p>
        </w:tc>
        <w:tc>
          <w:tcPr>
            <w:tcW w:w="508" w:type="pct"/>
            <w:hideMark/>
          </w:tcPr>
          <w:p w14:paraId="5B248F8F"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15.35</w:t>
            </w:r>
          </w:p>
        </w:tc>
        <w:tc>
          <w:tcPr>
            <w:tcW w:w="519" w:type="pct"/>
            <w:hideMark/>
          </w:tcPr>
          <w:p w14:paraId="24A43A44"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3,945</w:t>
            </w:r>
          </w:p>
        </w:tc>
      </w:tr>
      <w:tr w:rsidR="0014717B" w14:paraId="326261FB" w14:textId="77777777">
        <w:tc>
          <w:tcPr>
            <w:tcW w:w="677" w:type="pct"/>
            <w:hideMark/>
          </w:tcPr>
          <w:p w14:paraId="24F6F23E"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2022-23</w:t>
            </w:r>
          </w:p>
        </w:tc>
        <w:tc>
          <w:tcPr>
            <w:tcW w:w="766" w:type="pct"/>
            <w:hideMark/>
          </w:tcPr>
          <w:p w14:paraId="30B80021"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6,985</w:t>
            </w:r>
          </w:p>
        </w:tc>
        <w:tc>
          <w:tcPr>
            <w:tcW w:w="755" w:type="pct"/>
            <w:hideMark/>
          </w:tcPr>
          <w:p w14:paraId="1DE9B008"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4,451</w:t>
            </w:r>
          </w:p>
        </w:tc>
        <w:tc>
          <w:tcPr>
            <w:tcW w:w="930" w:type="pct"/>
            <w:hideMark/>
          </w:tcPr>
          <w:p w14:paraId="2912E5AB"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5,513.41</w:t>
            </w:r>
          </w:p>
        </w:tc>
        <w:tc>
          <w:tcPr>
            <w:tcW w:w="846" w:type="pct"/>
            <w:hideMark/>
          </w:tcPr>
          <w:p w14:paraId="5501A4E4"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746.66</w:t>
            </w:r>
          </w:p>
        </w:tc>
        <w:tc>
          <w:tcPr>
            <w:tcW w:w="508" w:type="pct"/>
            <w:hideMark/>
          </w:tcPr>
          <w:p w14:paraId="3B1F9B84"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13.54</w:t>
            </w:r>
          </w:p>
        </w:tc>
        <w:tc>
          <w:tcPr>
            <w:tcW w:w="519" w:type="pct"/>
            <w:hideMark/>
          </w:tcPr>
          <w:p w14:paraId="469DE4E1"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2,534</w:t>
            </w:r>
          </w:p>
        </w:tc>
      </w:tr>
    </w:tbl>
    <w:p w14:paraId="0355B6A6" w14:textId="77777777" w:rsidR="0014717B" w:rsidRDefault="005761E9">
      <w:pPr>
        <w:pStyle w:val="NormalWeb"/>
      </w:pPr>
      <w:r>
        <w:rPr>
          <w:rStyle w:val="Strong"/>
        </w:rPr>
        <w:t>Interpretation:</w:t>
      </w:r>
    </w:p>
    <w:p w14:paraId="0A4CB754" w14:textId="77777777" w:rsidR="0014717B" w:rsidRDefault="005761E9">
      <w:pPr>
        <w:pStyle w:val="NormalWeb"/>
        <w:ind w:left="360"/>
      </w:pPr>
      <w:r>
        <w:rPr>
          <w:rStyle w:val="Strong"/>
        </w:rPr>
        <w:t>Trend Analysis:</w:t>
      </w:r>
    </w:p>
    <w:p w14:paraId="3C21CDC2" w14:textId="77777777" w:rsidR="0014717B" w:rsidRDefault="005761E9">
      <w:pPr>
        <w:pStyle w:val="NormalWeb"/>
        <w:spacing w:line="360" w:lineRule="auto"/>
        <w:ind w:left="720"/>
        <w:jc w:val="both"/>
        <w:rPr>
          <w:rStyle w:val="Strong"/>
          <w:b w:val="0"/>
        </w:rPr>
      </w:pPr>
      <w:r>
        <w:rPr>
          <w:rStyle w:val="Strong"/>
          <w:b w:val="0"/>
        </w:rPr>
        <w:t xml:space="preserve"> </w:t>
      </w:r>
      <w:r>
        <w:rPr>
          <w:rStyle w:val="Strong"/>
          <w:b w:val="0"/>
        </w:rPr>
        <w:tab/>
        <w:t>Analysis of Soybean Prices reveals a strong upward trend in both maximum and average prices over the years, particularly beginning with the fiscal year 2012-2013. This pattern comes to an end in 2021 and 2022, when the highest average price reached 6,607.5 dollars per unit, a significant increase from previous years. This rise suggests that soybean prices will go up a lot because of changes in the dynamics of the market. These changes could be caused by more demand, less supply, or other factors like inflation or trends in the global market.</w:t>
      </w:r>
    </w:p>
    <w:p w14:paraId="77DF66D0" w14:textId="77777777" w:rsidR="0014717B" w:rsidRDefault="005761E9">
      <w:pPr>
        <w:pStyle w:val="NormalWeb"/>
        <w:spacing w:line="360" w:lineRule="auto"/>
        <w:ind w:left="720"/>
        <w:jc w:val="both"/>
        <w:rPr>
          <w:rStyle w:val="Strong"/>
          <w:b w:val="0"/>
        </w:rPr>
      </w:pPr>
      <w:r>
        <w:rPr>
          <w:rStyle w:val="Strong"/>
          <w:b w:val="0"/>
        </w:rPr>
        <w:t xml:space="preserve"> </w:t>
      </w:r>
      <w:r>
        <w:rPr>
          <w:rStyle w:val="Strong"/>
          <w:b w:val="0"/>
        </w:rPr>
        <w:tab/>
        <w:t>Additionally, there are significant variations in price fluctuations, particularly in the years 2012–13 and 2021–22, when the price range is extremely broad. These periods of high volatility indicate significant swings in soybean prices, which are most likely the result of imbalances in the market's demand and supply or external factors like climatic conditions, policy changes, or shifts in the global economy. The wide range of prices over these years demonstrates how susceptible soybean markets are to changes, highlighting the need for stakeholders to closely monitor market conditions and modify strategies accordingly.</w:t>
      </w:r>
    </w:p>
    <w:p w14:paraId="50782383" w14:textId="77777777" w:rsidR="0014717B" w:rsidRDefault="005761E9">
      <w:pPr>
        <w:pStyle w:val="NormalWeb"/>
        <w:ind w:left="720"/>
        <w:rPr>
          <w:bCs/>
        </w:rPr>
      </w:pPr>
      <w:r>
        <w:rPr>
          <w:rStyle w:val="Strong"/>
        </w:rPr>
        <w:t>Variability:</w:t>
      </w:r>
    </w:p>
    <w:p w14:paraId="2BF72C70" w14:textId="77777777" w:rsidR="0014717B" w:rsidRDefault="005761E9">
      <w:pPr>
        <w:pStyle w:val="NormalWeb"/>
        <w:spacing w:line="360" w:lineRule="auto"/>
        <w:ind w:left="720"/>
        <w:jc w:val="both"/>
        <w:rPr>
          <w:bCs/>
        </w:rPr>
      </w:pPr>
      <w:r>
        <w:rPr>
          <w:bCs/>
        </w:rPr>
        <w:t xml:space="preserve"> </w:t>
      </w:r>
      <w:r>
        <w:rPr>
          <w:bCs/>
        </w:rPr>
        <w:tab/>
        <w:t xml:space="preserve">When standard deviation and coefficient of variation (CV%) are taken into consideration, the price of soybeans exhibits significant variation. The standard deviation values, which quantify the extent of price swings, exhibit significant year-to-year variation. For instance, years like 2012–13 and 2021–22 have high standard deviations, indicating that soybean prices fluctuated significantly during these times. This suggests that prices were more volatile, which could have been caused by changes in market demand, disruptions in supply, or economic conditions that had an impact on the soybean market. In contrast, years like 2015–16 have lower standard deviation values, indicating price patterns that are more stable and predictable. Additional insight into price stability is provided by the coefficient of variation (CV%), which expresses </w:t>
      </w:r>
      <w:r>
        <w:rPr>
          <w:bCs/>
        </w:rPr>
        <w:lastRenderedPageBreak/>
        <w:t>the relative variability of prices as a percentage of the mean. High CV% values, which were observed in the years 2012–13 and 2021–22, indicate greater price level instability, highlighting times when price variability was significant in relation to the average price. On the other hand, years with lower CV%, like 2015–16, indicate price levels that are more consistent with their mean. Together, these metrics help identify years with relatively stable pricing patterns and highlight periods of significant price volatility for soybeans.</w:t>
      </w:r>
    </w:p>
    <w:p w14:paraId="447081FB" w14:textId="77777777" w:rsidR="0014717B" w:rsidRDefault="005761E9">
      <w:pPr>
        <w:pStyle w:val="NormalWeb"/>
        <w:ind w:left="720"/>
        <w:rPr>
          <w:bCs/>
        </w:rPr>
      </w:pPr>
      <w:r>
        <w:rPr>
          <w:rStyle w:val="Strong"/>
        </w:rPr>
        <w:t>Range:</w:t>
      </w:r>
    </w:p>
    <w:p w14:paraId="2B3743FD" w14:textId="77777777" w:rsidR="0014717B" w:rsidRDefault="005761E9">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ab/>
        <w:t>With a price range as high as $3,945 in 2021–2022, it was by far the broadest. This wide range indicates a dynamic market with a variety of factors impacting price variations, and it also demonstrates significant pricing variability during this period. The large range suggests that customers have access to a variety of options and could be a reflection of differences in product types, quality, and market conditions. Variations in supply chain dynamics, modifications in consumer demand, or the launch of new technology could all be responsible for this kind of unpredictability. This time frame is notable for its wide range of prices, which may offer insightful information about market movements.</w:t>
      </w:r>
    </w:p>
    <w:p w14:paraId="02381788" w14:textId="77777777" w:rsidR="0014717B" w:rsidRDefault="005761E9">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sz w:val="24"/>
          <w:szCs w:val="24"/>
          <w:u w:val="single"/>
          <w:lang w:eastAsia="en-GB"/>
        </w:rPr>
        <w:t>Objective 3:</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b/>
          <w:sz w:val="24"/>
          <w:szCs w:val="24"/>
          <w:lang w:eastAsia="en-GB"/>
        </w:rPr>
        <w:t>To compare</w:t>
      </w:r>
      <w:r>
        <w:rPr>
          <w:rFonts w:ascii="Times New Roman" w:eastAsia="Times New Roman" w:hAnsi="Times New Roman" w:cs="Times New Roman"/>
          <w:b/>
          <w:bCs/>
          <w:sz w:val="24"/>
          <w:szCs w:val="24"/>
          <w:lang w:eastAsia="en-GB"/>
        </w:rPr>
        <w:t xml:space="preserve"> Amravati </w:t>
      </w:r>
      <w:r>
        <w:rPr>
          <w:rStyle w:val="Strong"/>
          <w:rFonts w:ascii="Times New Roman" w:hAnsi="Times New Roman" w:cs="Times New Roman"/>
          <w:sz w:val="24"/>
          <w:szCs w:val="24"/>
        </w:rPr>
        <w:t xml:space="preserve">Market Arrival </w:t>
      </w:r>
      <w:proofErr w:type="spellStart"/>
      <w:proofErr w:type="gramStart"/>
      <w:r>
        <w:rPr>
          <w:rStyle w:val="Strong"/>
          <w:rFonts w:ascii="Times New Roman" w:hAnsi="Times New Roman" w:cs="Times New Roman"/>
          <w:sz w:val="24"/>
          <w:szCs w:val="24"/>
        </w:rPr>
        <w:t>Behavior</w:t>
      </w:r>
      <w:proofErr w:type="spellEnd"/>
      <w:r>
        <w:rPr>
          <w:rStyle w:val="Strong"/>
          <w:rFonts w:ascii="Times New Roman" w:hAnsi="Times New Roman" w:cs="Times New Roman"/>
          <w:sz w:val="24"/>
          <w:szCs w:val="24"/>
        </w:rPr>
        <w:t xml:space="preserve">  to</w:t>
      </w:r>
      <w:proofErr w:type="gramEnd"/>
      <w:r>
        <w:rPr>
          <w:rStyle w:val="Strong"/>
          <w:rFonts w:ascii="Times New Roman" w:hAnsi="Times New Roman" w:cs="Times New Roman"/>
          <w:b w:val="0"/>
          <w:sz w:val="24"/>
          <w:szCs w:val="24"/>
        </w:rPr>
        <w:t xml:space="preserve"> </w:t>
      </w:r>
      <w:proofErr w:type="spellStart"/>
      <w:r>
        <w:rPr>
          <w:rFonts w:ascii="Times New Roman" w:eastAsia="Times New Roman" w:hAnsi="Times New Roman" w:cs="Times New Roman"/>
          <w:b/>
          <w:bCs/>
          <w:sz w:val="24"/>
          <w:szCs w:val="24"/>
          <w:lang w:eastAsia="en-GB"/>
        </w:rPr>
        <w:t>Anjangaon</w:t>
      </w:r>
      <w:proofErr w:type="spellEnd"/>
      <w:r>
        <w:rPr>
          <w:rFonts w:ascii="Times New Roman" w:eastAsia="Times New Roman" w:hAnsi="Times New Roman" w:cs="Times New Roman"/>
          <w:b/>
          <w:bCs/>
          <w:sz w:val="24"/>
          <w:szCs w:val="24"/>
          <w:lang w:eastAsia="en-GB"/>
        </w:rPr>
        <w:t xml:space="preserve"> </w:t>
      </w:r>
      <w:proofErr w:type="spellStart"/>
      <w:r>
        <w:rPr>
          <w:rFonts w:ascii="Times New Roman" w:eastAsia="Times New Roman" w:hAnsi="Times New Roman" w:cs="Times New Roman"/>
          <w:b/>
          <w:bCs/>
          <w:sz w:val="24"/>
          <w:szCs w:val="24"/>
          <w:lang w:eastAsia="en-GB"/>
        </w:rPr>
        <w:t>Surji</w:t>
      </w:r>
      <w:proofErr w:type="spellEnd"/>
      <w:r>
        <w:rPr>
          <w:rFonts w:ascii="Times New Roman" w:eastAsia="Times New Roman" w:hAnsi="Times New Roman" w:cs="Times New Roman"/>
          <w:b/>
          <w:bCs/>
          <w:sz w:val="24"/>
          <w:szCs w:val="24"/>
          <w:lang w:eastAsia="en-GB"/>
        </w:rPr>
        <w:t xml:space="preserve">, </w:t>
      </w:r>
      <w:proofErr w:type="spellStart"/>
      <w:r>
        <w:rPr>
          <w:rFonts w:ascii="Times New Roman" w:eastAsia="Times New Roman" w:hAnsi="Times New Roman" w:cs="Times New Roman"/>
          <w:b/>
          <w:bCs/>
          <w:sz w:val="24"/>
          <w:szCs w:val="24"/>
          <w:lang w:eastAsia="en-GB"/>
        </w:rPr>
        <w:t>Morshi</w:t>
      </w:r>
      <w:proofErr w:type="spellEnd"/>
      <w:r>
        <w:rPr>
          <w:rFonts w:ascii="Times New Roman" w:eastAsia="Times New Roman" w:hAnsi="Times New Roman" w:cs="Times New Roman"/>
          <w:b/>
          <w:bCs/>
          <w:sz w:val="24"/>
          <w:szCs w:val="24"/>
          <w:lang w:eastAsia="en-GB"/>
        </w:rPr>
        <w:t xml:space="preserve">, </w:t>
      </w:r>
      <w:proofErr w:type="spellStart"/>
      <w:r>
        <w:rPr>
          <w:rFonts w:ascii="Times New Roman" w:eastAsia="Times New Roman" w:hAnsi="Times New Roman" w:cs="Times New Roman"/>
          <w:b/>
          <w:bCs/>
          <w:sz w:val="24"/>
          <w:szCs w:val="24"/>
          <w:lang w:eastAsia="en-GB"/>
        </w:rPr>
        <w:t>Warud</w:t>
      </w:r>
      <w:proofErr w:type="spellEnd"/>
      <w:r>
        <w:rPr>
          <w:rFonts w:ascii="Times New Roman" w:eastAsia="Times New Roman" w:hAnsi="Times New Roman" w:cs="Times New Roman"/>
          <w:b/>
          <w:bCs/>
          <w:sz w:val="24"/>
          <w:szCs w:val="24"/>
          <w:lang w:eastAsia="en-GB"/>
        </w:rPr>
        <w:t>.</w:t>
      </w:r>
    </w:p>
    <w:p w14:paraId="3CEB6EFC" w14:textId="77777777" w:rsidR="0014717B" w:rsidRDefault="005761E9">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 </w:t>
      </w:r>
    </w:p>
    <w:p w14:paraId="2F0D8454" w14:textId="75476CE8" w:rsidR="0014717B" w:rsidRDefault="005761E9">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Table </w:t>
      </w:r>
      <w:r w:rsidR="00851200">
        <w:rPr>
          <w:rFonts w:ascii="Times New Roman" w:eastAsia="Times New Roman" w:hAnsi="Times New Roman" w:cs="Times New Roman"/>
          <w:b/>
          <w:bCs/>
          <w:sz w:val="24"/>
          <w:szCs w:val="24"/>
          <w:lang w:eastAsia="en-GB"/>
        </w:rPr>
        <w:t>3</w:t>
      </w:r>
      <w:r>
        <w:rPr>
          <w:rFonts w:ascii="Times New Roman" w:eastAsia="Times New Roman" w:hAnsi="Times New Roman" w:cs="Times New Roman"/>
          <w:b/>
          <w:bCs/>
          <w:sz w:val="24"/>
          <w:szCs w:val="24"/>
          <w:lang w:eastAsia="en-GB"/>
        </w:rPr>
        <w:t xml:space="preserve">: </w:t>
      </w:r>
      <w:proofErr w:type="spellStart"/>
      <w:r>
        <w:rPr>
          <w:rFonts w:ascii="Times New Roman" w:eastAsia="Times New Roman" w:hAnsi="Times New Roman" w:cs="Times New Roman"/>
          <w:b/>
          <w:bCs/>
          <w:sz w:val="24"/>
          <w:szCs w:val="24"/>
          <w:lang w:eastAsia="en-GB"/>
        </w:rPr>
        <w:t>Anjangaon</w:t>
      </w:r>
      <w:proofErr w:type="spellEnd"/>
      <w:r>
        <w:rPr>
          <w:rFonts w:ascii="Times New Roman" w:eastAsia="Times New Roman" w:hAnsi="Times New Roman" w:cs="Times New Roman"/>
          <w:b/>
          <w:bCs/>
          <w:sz w:val="24"/>
          <w:szCs w:val="24"/>
          <w:lang w:eastAsia="en-GB"/>
        </w:rPr>
        <w:t xml:space="preserve"> </w:t>
      </w:r>
      <w:proofErr w:type="spellStart"/>
      <w:r>
        <w:rPr>
          <w:rFonts w:ascii="Times New Roman" w:eastAsia="Times New Roman" w:hAnsi="Times New Roman" w:cs="Times New Roman"/>
          <w:b/>
          <w:bCs/>
          <w:sz w:val="24"/>
          <w:szCs w:val="24"/>
          <w:lang w:eastAsia="en-GB"/>
        </w:rPr>
        <w:t>Surji</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5"/>
        <w:gridCol w:w="1947"/>
        <w:gridCol w:w="1907"/>
        <w:gridCol w:w="1467"/>
        <w:gridCol w:w="2067"/>
        <w:gridCol w:w="662"/>
      </w:tblGrid>
      <w:tr w:rsidR="0014717B" w14:paraId="1D9C7B67" w14:textId="77777777">
        <w:trPr>
          <w:tblHeader/>
          <w:tblCellSpacing w:w="15" w:type="dxa"/>
        </w:trPr>
        <w:tc>
          <w:tcPr>
            <w:tcW w:w="0" w:type="auto"/>
            <w:vAlign w:val="center"/>
            <w:hideMark/>
          </w:tcPr>
          <w:p w14:paraId="349A5FA3" w14:textId="77777777" w:rsidR="0014717B" w:rsidRDefault="005761E9">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Year</w:t>
            </w:r>
          </w:p>
        </w:tc>
        <w:tc>
          <w:tcPr>
            <w:tcW w:w="0" w:type="auto"/>
            <w:vAlign w:val="center"/>
            <w:hideMark/>
          </w:tcPr>
          <w:p w14:paraId="2153B0E1" w14:textId="77777777" w:rsidR="0014717B" w:rsidRDefault="005761E9">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Maximum Arrival</w:t>
            </w:r>
          </w:p>
        </w:tc>
        <w:tc>
          <w:tcPr>
            <w:tcW w:w="0" w:type="auto"/>
            <w:vAlign w:val="center"/>
            <w:hideMark/>
          </w:tcPr>
          <w:p w14:paraId="22B57837" w14:textId="77777777" w:rsidR="0014717B" w:rsidRDefault="005761E9">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Minimum Arrival</w:t>
            </w:r>
          </w:p>
        </w:tc>
        <w:tc>
          <w:tcPr>
            <w:tcW w:w="0" w:type="auto"/>
            <w:vAlign w:val="center"/>
            <w:hideMark/>
          </w:tcPr>
          <w:p w14:paraId="26D18C9B" w14:textId="77777777" w:rsidR="0014717B" w:rsidRDefault="005761E9">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Mean Arrival</w:t>
            </w:r>
          </w:p>
        </w:tc>
        <w:tc>
          <w:tcPr>
            <w:tcW w:w="0" w:type="auto"/>
            <w:vAlign w:val="center"/>
            <w:hideMark/>
          </w:tcPr>
          <w:p w14:paraId="500BD9BE" w14:textId="77777777" w:rsidR="0014717B" w:rsidRDefault="005761E9">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Standard Deviation</w:t>
            </w:r>
          </w:p>
        </w:tc>
        <w:tc>
          <w:tcPr>
            <w:tcW w:w="0" w:type="auto"/>
            <w:vAlign w:val="center"/>
            <w:hideMark/>
          </w:tcPr>
          <w:p w14:paraId="71AD3A24" w14:textId="77777777" w:rsidR="0014717B" w:rsidRDefault="005761E9">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CV%</w:t>
            </w:r>
          </w:p>
        </w:tc>
      </w:tr>
      <w:tr w:rsidR="0014717B" w14:paraId="531CE0E4" w14:textId="77777777">
        <w:trPr>
          <w:tblCellSpacing w:w="15" w:type="dxa"/>
        </w:trPr>
        <w:tc>
          <w:tcPr>
            <w:tcW w:w="0" w:type="auto"/>
            <w:vAlign w:val="center"/>
            <w:hideMark/>
          </w:tcPr>
          <w:p w14:paraId="1736EFDE"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2022-23</w:t>
            </w:r>
          </w:p>
        </w:tc>
        <w:tc>
          <w:tcPr>
            <w:tcW w:w="0" w:type="auto"/>
            <w:vAlign w:val="center"/>
            <w:hideMark/>
          </w:tcPr>
          <w:p w14:paraId="319CDC22"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150,000</w:t>
            </w:r>
          </w:p>
        </w:tc>
        <w:tc>
          <w:tcPr>
            <w:tcW w:w="0" w:type="auto"/>
            <w:vAlign w:val="center"/>
            <w:hideMark/>
          </w:tcPr>
          <w:p w14:paraId="69B5DEF0"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30,000</w:t>
            </w:r>
          </w:p>
        </w:tc>
        <w:tc>
          <w:tcPr>
            <w:tcW w:w="0" w:type="auto"/>
            <w:vAlign w:val="center"/>
            <w:hideMark/>
          </w:tcPr>
          <w:p w14:paraId="01368E2F"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85,000</w:t>
            </w:r>
          </w:p>
        </w:tc>
        <w:tc>
          <w:tcPr>
            <w:tcW w:w="0" w:type="auto"/>
            <w:vAlign w:val="center"/>
            <w:hideMark/>
          </w:tcPr>
          <w:p w14:paraId="24F95141"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50,000</w:t>
            </w:r>
          </w:p>
        </w:tc>
        <w:tc>
          <w:tcPr>
            <w:tcW w:w="0" w:type="auto"/>
            <w:vAlign w:val="center"/>
            <w:hideMark/>
          </w:tcPr>
          <w:p w14:paraId="0BAEFC97"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58.82</w:t>
            </w:r>
          </w:p>
        </w:tc>
      </w:tr>
      <w:tr w:rsidR="0014717B" w14:paraId="2ACB3EDA" w14:textId="77777777">
        <w:trPr>
          <w:tblCellSpacing w:w="15" w:type="dxa"/>
        </w:trPr>
        <w:tc>
          <w:tcPr>
            <w:tcW w:w="0" w:type="auto"/>
            <w:vAlign w:val="center"/>
            <w:hideMark/>
          </w:tcPr>
          <w:p w14:paraId="15EC7D95"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2021-22</w:t>
            </w:r>
          </w:p>
        </w:tc>
        <w:tc>
          <w:tcPr>
            <w:tcW w:w="0" w:type="auto"/>
            <w:vAlign w:val="center"/>
            <w:hideMark/>
          </w:tcPr>
          <w:p w14:paraId="2C9A8AC2"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140,000</w:t>
            </w:r>
          </w:p>
        </w:tc>
        <w:tc>
          <w:tcPr>
            <w:tcW w:w="0" w:type="auto"/>
            <w:vAlign w:val="center"/>
            <w:hideMark/>
          </w:tcPr>
          <w:p w14:paraId="3FC9EED9"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10,000</w:t>
            </w:r>
          </w:p>
        </w:tc>
        <w:tc>
          <w:tcPr>
            <w:tcW w:w="0" w:type="auto"/>
            <w:vAlign w:val="center"/>
            <w:hideMark/>
          </w:tcPr>
          <w:p w14:paraId="40DCC16A"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70,000</w:t>
            </w:r>
          </w:p>
        </w:tc>
        <w:tc>
          <w:tcPr>
            <w:tcW w:w="0" w:type="auto"/>
            <w:vAlign w:val="center"/>
            <w:hideMark/>
          </w:tcPr>
          <w:p w14:paraId="6FF4DD64"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40,000</w:t>
            </w:r>
          </w:p>
        </w:tc>
        <w:tc>
          <w:tcPr>
            <w:tcW w:w="0" w:type="auto"/>
            <w:vAlign w:val="center"/>
            <w:hideMark/>
          </w:tcPr>
          <w:p w14:paraId="1FDE3606"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57.14</w:t>
            </w:r>
          </w:p>
        </w:tc>
      </w:tr>
      <w:tr w:rsidR="0014717B" w14:paraId="62EFD8B2" w14:textId="77777777">
        <w:trPr>
          <w:tblCellSpacing w:w="15" w:type="dxa"/>
        </w:trPr>
        <w:tc>
          <w:tcPr>
            <w:tcW w:w="0" w:type="auto"/>
            <w:vAlign w:val="center"/>
            <w:hideMark/>
          </w:tcPr>
          <w:p w14:paraId="5236ED49"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2020-21</w:t>
            </w:r>
          </w:p>
        </w:tc>
        <w:tc>
          <w:tcPr>
            <w:tcW w:w="0" w:type="auto"/>
            <w:vAlign w:val="center"/>
            <w:hideMark/>
          </w:tcPr>
          <w:p w14:paraId="2039FD49"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160,000</w:t>
            </w:r>
          </w:p>
        </w:tc>
        <w:tc>
          <w:tcPr>
            <w:tcW w:w="0" w:type="auto"/>
            <w:vAlign w:val="center"/>
            <w:hideMark/>
          </w:tcPr>
          <w:p w14:paraId="6BB6A558"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28,000</w:t>
            </w:r>
          </w:p>
        </w:tc>
        <w:tc>
          <w:tcPr>
            <w:tcW w:w="0" w:type="auto"/>
            <w:vAlign w:val="center"/>
            <w:hideMark/>
          </w:tcPr>
          <w:p w14:paraId="58F21A47"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90,000</w:t>
            </w:r>
          </w:p>
        </w:tc>
        <w:tc>
          <w:tcPr>
            <w:tcW w:w="0" w:type="auto"/>
            <w:vAlign w:val="center"/>
            <w:hideMark/>
          </w:tcPr>
          <w:p w14:paraId="5AE6F2A1"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52,000</w:t>
            </w:r>
          </w:p>
        </w:tc>
        <w:tc>
          <w:tcPr>
            <w:tcW w:w="0" w:type="auto"/>
            <w:vAlign w:val="center"/>
            <w:hideMark/>
          </w:tcPr>
          <w:p w14:paraId="68F6E659"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57.78</w:t>
            </w:r>
          </w:p>
        </w:tc>
      </w:tr>
      <w:tr w:rsidR="0014717B" w14:paraId="4F3DEF2F" w14:textId="77777777">
        <w:trPr>
          <w:tblCellSpacing w:w="15" w:type="dxa"/>
        </w:trPr>
        <w:tc>
          <w:tcPr>
            <w:tcW w:w="0" w:type="auto"/>
            <w:vAlign w:val="center"/>
            <w:hideMark/>
          </w:tcPr>
          <w:p w14:paraId="265901E0"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2019-20</w:t>
            </w:r>
          </w:p>
        </w:tc>
        <w:tc>
          <w:tcPr>
            <w:tcW w:w="0" w:type="auto"/>
            <w:vAlign w:val="center"/>
            <w:hideMark/>
          </w:tcPr>
          <w:p w14:paraId="3FA9C6B7"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155,000</w:t>
            </w:r>
          </w:p>
        </w:tc>
        <w:tc>
          <w:tcPr>
            <w:tcW w:w="0" w:type="auto"/>
            <w:vAlign w:val="center"/>
            <w:hideMark/>
          </w:tcPr>
          <w:p w14:paraId="6F393A3C"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25,000</w:t>
            </w:r>
          </w:p>
        </w:tc>
        <w:tc>
          <w:tcPr>
            <w:tcW w:w="0" w:type="auto"/>
            <w:vAlign w:val="center"/>
            <w:hideMark/>
          </w:tcPr>
          <w:p w14:paraId="017C1540"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75,000</w:t>
            </w:r>
          </w:p>
        </w:tc>
        <w:tc>
          <w:tcPr>
            <w:tcW w:w="0" w:type="auto"/>
            <w:vAlign w:val="center"/>
            <w:hideMark/>
          </w:tcPr>
          <w:p w14:paraId="1047D8B2"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50,000</w:t>
            </w:r>
          </w:p>
        </w:tc>
        <w:tc>
          <w:tcPr>
            <w:tcW w:w="0" w:type="auto"/>
            <w:vAlign w:val="center"/>
            <w:hideMark/>
          </w:tcPr>
          <w:p w14:paraId="2F50F118"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66.67</w:t>
            </w:r>
          </w:p>
        </w:tc>
      </w:tr>
    </w:tbl>
    <w:p w14:paraId="160DCEE2" w14:textId="749B3B39" w:rsidR="0014717B" w:rsidRDefault="005761E9">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Table </w:t>
      </w:r>
      <w:r w:rsidR="00851200">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 xml:space="preserve">: </w:t>
      </w:r>
      <w:proofErr w:type="spellStart"/>
      <w:r>
        <w:rPr>
          <w:rFonts w:ascii="Times New Roman" w:eastAsia="Times New Roman" w:hAnsi="Times New Roman" w:cs="Times New Roman"/>
          <w:b/>
          <w:bCs/>
          <w:sz w:val="24"/>
          <w:szCs w:val="24"/>
          <w:lang w:eastAsia="en-GB"/>
        </w:rPr>
        <w:t>Morshi</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5"/>
        <w:gridCol w:w="1947"/>
        <w:gridCol w:w="1907"/>
        <w:gridCol w:w="1467"/>
        <w:gridCol w:w="2067"/>
        <w:gridCol w:w="662"/>
      </w:tblGrid>
      <w:tr w:rsidR="0014717B" w14:paraId="348BA288" w14:textId="77777777">
        <w:trPr>
          <w:tblHeader/>
          <w:tblCellSpacing w:w="15" w:type="dxa"/>
        </w:trPr>
        <w:tc>
          <w:tcPr>
            <w:tcW w:w="0" w:type="auto"/>
            <w:vAlign w:val="center"/>
            <w:hideMark/>
          </w:tcPr>
          <w:p w14:paraId="2AC66601" w14:textId="77777777" w:rsidR="0014717B" w:rsidRDefault="005761E9">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Year</w:t>
            </w:r>
          </w:p>
        </w:tc>
        <w:tc>
          <w:tcPr>
            <w:tcW w:w="0" w:type="auto"/>
            <w:vAlign w:val="center"/>
            <w:hideMark/>
          </w:tcPr>
          <w:p w14:paraId="18440D28" w14:textId="77777777" w:rsidR="0014717B" w:rsidRDefault="005761E9">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Maximum Arrival</w:t>
            </w:r>
          </w:p>
        </w:tc>
        <w:tc>
          <w:tcPr>
            <w:tcW w:w="0" w:type="auto"/>
            <w:vAlign w:val="center"/>
            <w:hideMark/>
          </w:tcPr>
          <w:p w14:paraId="05B97460" w14:textId="77777777" w:rsidR="0014717B" w:rsidRDefault="005761E9">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Minimum Arrival</w:t>
            </w:r>
          </w:p>
        </w:tc>
        <w:tc>
          <w:tcPr>
            <w:tcW w:w="0" w:type="auto"/>
            <w:vAlign w:val="center"/>
            <w:hideMark/>
          </w:tcPr>
          <w:p w14:paraId="36B24D3C" w14:textId="77777777" w:rsidR="0014717B" w:rsidRDefault="005761E9">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Mean Arrival</w:t>
            </w:r>
          </w:p>
        </w:tc>
        <w:tc>
          <w:tcPr>
            <w:tcW w:w="0" w:type="auto"/>
            <w:vAlign w:val="center"/>
            <w:hideMark/>
          </w:tcPr>
          <w:p w14:paraId="7149BFC6" w14:textId="77777777" w:rsidR="0014717B" w:rsidRDefault="005761E9">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Standard Deviation</w:t>
            </w:r>
          </w:p>
        </w:tc>
        <w:tc>
          <w:tcPr>
            <w:tcW w:w="0" w:type="auto"/>
            <w:vAlign w:val="center"/>
            <w:hideMark/>
          </w:tcPr>
          <w:p w14:paraId="354F0BFC" w14:textId="77777777" w:rsidR="0014717B" w:rsidRDefault="005761E9">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CV%</w:t>
            </w:r>
          </w:p>
        </w:tc>
      </w:tr>
      <w:tr w:rsidR="0014717B" w14:paraId="5CCCC997" w14:textId="77777777">
        <w:trPr>
          <w:tblCellSpacing w:w="15" w:type="dxa"/>
        </w:trPr>
        <w:tc>
          <w:tcPr>
            <w:tcW w:w="0" w:type="auto"/>
            <w:vAlign w:val="center"/>
            <w:hideMark/>
          </w:tcPr>
          <w:p w14:paraId="6BE70908"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2022-23</w:t>
            </w:r>
          </w:p>
        </w:tc>
        <w:tc>
          <w:tcPr>
            <w:tcW w:w="0" w:type="auto"/>
            <w:vAlign w:val="center"/>
            <w:hideMark/>
          </w:tcPr>
          <w:p w14:paraId="195258A4"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140,000</w:t>
            </w:r>
          </w:p>
        </w:tc>
        <w:tc>
          <w:tcPr>
            <w:tcW w:w="0" w:type="auto"/>
            <w:vAlign w:val="center"/>
            <w:hideMark/>
          </w:tcPr>
          <w:p w14:paraId="071F523D"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25,000</w:t>
            </w:r>
          </w:p>
        </w:tc>
        <w:tc>
          <w:tcPr>
            <w:tcW w:w="0" w:type="auto"/>
            <w:vAlign w:val="center"/>
            <w:hideMark/>
          </w:tcPr>
          <w:p w14:paraId="57A2ACA6"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80,000</w:t>
            </w:r>
          </w:p>
        </w:tc>
        <w:tc>
          <w:tcPr>
            <w:tcW w:w="0" w:type="auto"/>
            <w:vAlign w:val="center"/>
            <w:hideMark/>
          </w:tcPr>
          <w:p w14:paraId="16C648E1"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55,000</w:t>
            </w:r>
          </w:p>
        </w:tc>
        <w:tc>
          <w:tcPr>
            <w:tcW w:w="0" w:type="auto"/>
            <w:vAlign w:val="center"/>
            <w:hideMark/>
          </w:tcPr>
          <w:p w14:paraId="4FE69AC8"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68.75</w:t>
            </w:r>
          </w:p>
        </w:tc>
      </w:tr>
      <w:tr w:rsidR="0014717B" w14:paraId="2E096B99" w14:textId="77777777">
        <w:trPr>
          <w:tblCellSpacing w:w="15" w:type="dxa"/>
        </w:trPr>
        <w:tc>
          <w:tcPr>
            <w:tcW w:w="0" w:type="auto"/>
            <w:vAlign w:val="center"/>
            <w:hideMark/>
          </w:tcPr>
          <w:p w14:paraId="375E8504"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2021-22</w:t>
            </w:r>
          </w:p>
        </w:tc>
        <w:tc>
          <w:tcPr>
            <w:tcW w:w="0" w:type="auto"/>
            <w:vAlign w:val="center"/>
            <w:hideMark/>
          </w:tcPr>
          <w:p w14:paraId="4021B827"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130,000</w:t>
            </w:r>
          </w:p>
        </w:tc>
        <w:tc>
          <w:tcPr>
            <w:tcW w:w="0" w:type="auto"/>
            <w:vAlign w:val="center"/>
            <w:hideMark/>
          </w:tcPr>
          <w:p w14:paraId="68A297DE"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9,000</w:t>
            </w:r>
          </w:p>
        </w:tc>
        <w:tc>
          <w:tcPr>
            <w:tcW w:w="0" w:type="auto"/>
            <w:vAlign w:val="center"/>
            <w:hideMark/>
          </w:tcPr>
          <w:p w14:paraId="40A90879"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65,000</w:t>
            </w:r>
          </w:p>
        </w:tc>
        <w:tc>
          <w:tcPr>
            <w:tcW w:w="0" w:type="auto"/>
            <w:vAlign w:val="center"/>
            <w:hideMark/>
          </w:tcPr>
          <w:p w14:paraId="2FB6E838"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45,000</w:t>
            </w:r>
          </w:p>
        </w:tc>
        <w:tc>
          <w:tcPr>
            <w:tcW w:w="0" w:type="auto"/>
            <w:vAlign w:val="center"/>
            <w:hideMark/>
          </w:tcPr>
          <w:p w14:paraId="16F77327"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69.23</w:t>
            </w:r>
          </w:p>
        </w:tc>
      </w:tr>
      <w:tr w:rsidR="0014717B" w14:paraId="6418CF55" w14:textId="77777777">
        <w:trPr>
          <w:tblCellSpacing w:w="15" w:type="dxa"/>
        </w:trPr>
        <w:tc>
          <w:tcPr>
            <w:tcW w:w="0" w:type="auto"/>
            <w:vAlign w:val="center"/>
            <w:hideMark/>
          </w:tcPr>
          <w:p w14:paraId="3A718A8C"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2020-21</w:t>
            </w:r>
          </w:p>
        </w:tc>
        <w:tc>
          <w:tcPr>
            <w:tcW w:w="0" w:type="auto"/>
            <w:vAlign w:val="center"/>
            <w:hideMark/>
          </w:tcPr>
          <w:p w14:paraId="30DCFF04"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150,000</w:t>
            </w:r>
          </w:p>
        </w:tc>
        <w:tc>
          <w:tcPr>
            <w:tcW w:w="0" w:type="auto"/>
            <w:vAlign w:val="center"/>
            <w:hideMark/>
          </w:tcPr>
          <w:p w14:paraId="29301459"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26,000</w:t>
            </w:r>
          </w:p>
        </w:tc>
        <w:tc>
          <w:tcPr>
            <w:tcW w:w="0" w:type="auto"/>
            <w:vAlign w:val="center"/>
            <w:hideMark/>
          </w:tcPr>
          <w:p w14:paraId="34895048"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85,000</w:t>
            </w:r>
          </w:p>
        </w:tc>
        <w:tc>
          <w:tcPr>
            <w:tcW w:w="0" w:type="auto"/>
            <w:vAlign w:val="center"/>
            <w:hideMark/>
          </w:tcPr>
          <w:p w14:paraId="12D9AB9B"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50,000</w:t>
            </w:r>
          </w:p>
        </w:tc>
        <w:tc>
          <w:tcPr>
            <w:tcW w:w="0" w:type="auto"/>
            <w:vAlign w:val="center"/>
            <w:hideMark/>
          </w:tcPr>
          <w:p w14:paraId="43991DCB"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58.82</w:t>
            </w:r>
          </w:p>
        </w:tc>
      </w:tr>
      <w:tr w:rsidR="0014717B" w14:paraId="77562AF0" w14:textId="77777777">
        <w:trPr>
          <w:tblCellSpacing w:w="15" w:type="dxa"/>
        </w:trPr>
        <w:tc>
          <w:tcPr>
            <w:tcW w:w="0" w:type="auto"/>
            <w:vAlign w:val="center"/>
            <w:hideMark/>
          </w:tcPr>
          <w:p w14:paraId="26D6E0DF"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2019-20</w:t>
            </w:r>
          </w:p>
        </w:tc>
        <w:tc>
          <w:tcPr>
            <w:tcW w:w="0" w:type="auto"/>
            <w:vAlign w:val="center"/>
            <w:hideMark/>
          </w:tcPr>
          <w:p w14:paraId="1C7DA18E"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145,000</w:t>
            </w:r>
          </w:p>
        </w:tc>
        <w:tc>
          <w:tcPr>
            <w:tcW w:w="0" w:type="auto"/>
            <w:vAlign w:val="center"/>
            <w:hideMark/>
          </w:tcPr>
          <w:p w14:paraId="1AAB968F"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22,000</w:t>
            </w:r>
          </w:p>
        </w:tc>
        <w:tc>
          <w:tcPr>
            <w:tcW w:w="0" w:type="auto"/>
            <w:vAlign w:val="center"/>
            <w:hideMark/>
          </w:tcPr>
          <w:p w14:paraId="43BBBAD9"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70,000</w:t>
            </w:r>
          </w:p>
        </w:tc>
        <w:tc>
          <w:tcPr>
            <w:tcW w:w="0" w:type="auto"/>
            <w:vAlign w:val="center"/>
            <w:hideMark/>
          </w:tcPr>
          <w:p w14:paraId="13FBFAF0"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48,000</w:t>
            </w:r>
          </w:p>
        </w:tc>
        <w:tc>
          <w:tcPr>
            <w:tcW w:w="0" w:type="auto"/>
            <w:vAlign w:val="center"/>
            <w:hideMark/>
          </w:tcPr>
          <w:p w14:paraId="44D69670"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68.57</w:t>
            </w:r>
          </w:p>
        </w:tc>
      </w:tr>
    </w:tbl>
    <w:p w14:paraId="3FBA3ABD" w14:textId="52C107E0" w:rsidR="0014717B" w:rsidRDefault="005761E9">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lastRenderedPageBreak/>
        <w:t xml:space="preserve">Table </w:t>
      </w:r>
      <w:r w:rsidR="00851200">
        <w:rPr>
          <w:rFonts w:ascii="Times New Roman" w:eastAsia="Times New Roman" w:hAnsi="Times New Roman" w:cs="Times New Roman"/>
          <w:b/>
          <w:bCs/>
          <w:sz w:val="24"/>
          <w:szCs w:val="24"/>
          <w:lang w:eastAsia="en-GB"/>
        </w:rPr>
        <w:t>5</w:t>
      </w:r>
      <w:r>
        <w:rPr>
          <w:rFonts w:ascii="Times New Roman" w:eastAsia="Times New Roman" w:hAnsi="Times New Roman" w:cs="Times New Roman"/>
          <w:b/>
          <w:bCs/>
          <w:sz w:val="24"/>
          <w:szCs w:val="24"/>
          <w:lang w:eastAsia="en-GB"/>
        </w:rPr>
        <w:t xml:space="preserve">: </w:t>
      </w:r>
      <w:proofErr w:type="spellStart"/>
      <w:r>
        <w:rPr>
          <w:rFonts w:ascii="Times New Roman" w:eastAsia="Times New Roman" w:hAnsi="Times New Roman" w:cs="Times New Roman"/>
          <w:b/>
          <w:bCs/>
          <w:sz w:val="24"/>
          <w:szCs w:val="24"/>
          <w:lang w:eastAsia="en-GB"/>
        </w:rPr>
        <w:t>Warud</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5"/>
        <w:gridCol w:w="1947"/>
        <w:gridCol w:w="1907"/>
        <w:gridCol w:w="1467"/>
        <w:gridCol w:w="2067"/>
        <w:gridCol w:w="662"/>
      </w:tblGrid>
      <w:tr w:rsidR="0014717B" w14:paraId="041BA762" w14:textId="77777777">
        <w:trPr>
          <w:tblHeader/>
          <w:tblCellSpacing w:w="15" w:type="dxa"/>
        </w:trPr>
        <w:tc>
          <w:tcPr>
            <w:tcW w:w="0" w:type="auto"/>
            <w:vAlign w:val="center"/>
            <w:hideMark/>
          </w:tcPr>
          <w:p w14:paraId="666C40BF" w14:textId="77777777" w:rsidR="0014717B" w:rsidRDefault="005761E9">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Year</w:t>
            </w:r>
          </w:p>
        </w:tc>
        <w:tc>
          <w:tcPr>
            <w:tcW w:w="0" w:type="auto"/>
            <w:vAlign w:val="center"/>
            <w:hideMark/>
          </w:tcPr>
          <w:p w14:paraId="61FCC24A" w14:textId="77777777" w:rsidR="0014717B" w:rsidRDefault="005761E9">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Maximum Arrival</w:t>
            </w:r>
          </w:p>
        </w:tc>
        <w:tc>
          <w:tcPr>
            <w:tcW w:w="0" w:type="auto"/>
            <w:vAlign w:val="center"/>
            <w:hideMark/>
          </w:tcPr>
          <w:p w14:paraId="38B68818" w14:textId="77777777" w:rsidR="0014717B" w:rsidRDefault="005761E9">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Minimum Arrival</w:t>
            </w:r>
          </w:p>
        </w:tc>
        <w:tc>
          <w:tcPr>
            <w:tcW w:w="0" w:type="auto"/>
            <w:vAlign w:val="center"/>
            <w:hideMark/>
          </w:tcPr>
          <w:p w14:paraId="4D8FDA2F" w14:textId="77777777" w:rsidR="0014717B" w:rsidRDefault="005761E9">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Mean Arrival</w:t>
            </w:r>
          </w:p>
        </w:tc>
        <w:tc>
          <w:tcPr>
            <w:tcW w:w="0" w:type="auto"/>
            <w:vAlign w:val="center"/>
            <w:hideMark/>
          </w:tcPr>
          <w:p w14:paraId="22B21245" w14:textId="77777777" w:rsidR="0014717B" w:rsidRDefault="005761E9">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Standard Deviation</w:t>
            </w:r>
          </w:p>
        </w:tc>
        <w:tc>
          <w:tcPr>
            <w:tcW w:w="0" w:type="auto"/>
            <w:vAlign w:val="center"/>
            <w:hideMark/>
          </w:tcPr>
          <w:p w14:paraId="2473A8B3" w14:textId="77777777" w:rsidR="0014717B" w:rsidRDefault="005761E9">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CV%</w:t>
            </w:r>
          </w:p>
        </w:tc>
      </w:tr>
      <w:tr w:rsidR="0014717B" w14:paraId="7300EF75" w14:textId="77777777">
        <w:trPr>
          <w:tblCellSpacing w:w="15" w:type="dxa"/>
        </w:trPr>
        <w:tc>
          <w:tcPr>
            <w:tcW w:w="0" w:type="auto"/>
            <w:vAlign w:val="center"/>
            <w:hideMark/>
          </w:tcPr>
          <w:p w14:paraId="33F1119A"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2022-23</w:t>
            </w:r>
          </w:p>
        </w:tc>
        <w:tc>
          <w:tcPr>
            <w:tcW w:w="0" w:type="auto"/>
            <w:vAlign w:val="center"/>
            <w:hideMark/>
          </w:tcPr>
          <w:p w14:paraId="423D00DC"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130,000</w:t>
            </w:r>
          </w:p>
        </w:tc>
        <w:tc>
          <w:tcPr>
            <w:tcW w:w="0" w:type="auto"/>
            <w:vAlign w:val="center"/>
            <w:hideMark/>
          </w:tcPr>
          <w:p w14:paraId="3956CF70"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20,000</w:t>
            </w:r>
          </w:p>
        </w:tc>
        <w:tc>
          <w:tcPr>
            <w:tcW w:w="0" w:type="auto"/>
            <w:vAlign w:val="center"/>
            <w:hideMark/>
          </w:tcPr>
          <w:p w14:paraId="5260DB85"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75,000</w:t>
            </w:r>
          </w:p>
        </w:tc>
        <w:tc>
          <w:tcPr>
            <w:tcW w:w="0" w:type="auto"/>
            <w:vAlign w:val="center"/>
            <w:hideMark/>
          </w:tcPr>
          <w:p w14:paraId="68D2635E"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45,000</w:t>
            </w:r>
          </w:p>
        </w:tc>
        <w:tc>
          <w:tcPr>
            <w:tcW w:w="0" w:type="auto"/>
            <w:vAlign w:val="center"/>
            <w:hideMark/>
          </w:tcPr>
          <w:p w14:paraId="6A3AF61F"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60.00</w:t>
            </w:r>
          </w:p>
        </w:tc>
      </w:tr>
      <w:tr w:rsidR="0014717B" w14:paraId="62A4179B" w14:textId="77777777">
        <w:trPr>
          <w:tblCellSpacing w:w="15" w:type="dxa"/>
        </w:trPr>
        <w:tc>
          <w:tcPr>
            <w:tcW w:w="0" w:type="auto"/>
            <w:vAlign w:val="center"/>
            <w:hideMark/>
          </w:tcPr>
          <w:p w14:paraId="05EF4070"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2021-22</w:t>
            </w:r>
          </w:p>
        </w:tc>
        <w:tc>
          <w:tcPr>
            <w:tcW w:w="0" w:type="auto"/>
            <w:vAlign w:val="center"/>
            <w:hideMark/>
          </w:tcPr>
          <w:p w14:paraId="4687AF93"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120,000</w:t>
            </w:r>
          </w:p>
        </w:tc>
        <w:tc>
          <w:tcPr>
            <w:tcW w:w="0" w:type="auto"/>
            <w:vAlign w:val="center"/>
            <w:hideMark/>
          </w:tcPr>
          <w:p w14:paraId="5E677EA8"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8,000</w:t>
            </w:r>
          </w:p>
        </w:tc>
        <w:tc>
          <w:tcPr>
            <w:tcW w:w="0" w:type="auto"/>
            <w:vAlign w:val="center"/>
            <w:hideMark/>
          </w:tcPr>
          <w:p w14:paraId="4372CE38"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60,000</w:t>
            </w:r>
          </w:p>
        </w:tc>
        <w:tc>
          <w:tcPr>
            <w:tcW w:w="0" w:type="auto"/>
            <w:vAlign w:val="center"/>
            <w:hideMark/>
          </w:tcPr>
          <w:p w14:paraId="265E165C"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35,000</w:t>
            </w:r>
          </w:p>
        </w:tc>
        <w:tc>
          <w:tcPr>
            <w:tcW w:w="0" w:type="auto"/>
            <w:vAlign w:val="center"/>
            <w:hideMark/>
          </w:tcPr>
          <w:p w14:paraId="028C7D00"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58.33</w:t>
            </w:r>
          </w:p>
        </w:tc>
      </w:tr>
      <w:tr w:rsidR="0014717B" w14:paraId="20D77DB1" w14:textId="77777777">
        <w:trPr>
          <w:tblCellSpacing w:w="15" w:type="dxa"/>
        </w:trPr>
        <w:tc>
          <w:tcPr>
            <w:tcW w:w="0" w:type="auto"/>
            <w:vAlign w:val="center"/>
            <w:hideMark/>
          </w:tcPr>
          <w:p w14:paraId="4C2A6E66"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2020-21</w:t>
            </w:r>
          </w:p>
        </w:tc>
        <w:tc>
          <w:tcPr>
            <w:tcW w:w="0" w:type="auto"/>
            <w:vAlign w:val="center"/>
            <w:hideMark/>
          </w:tcPr>
          <w:p w14:paraId="12DA2EC7"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140,000</w:t>
            </w:r>
          </w:p>
        </w:tc>
        <w:tc>
          <w:tcPr>
            <w:tcW w:w="0" w:type="auto"/>
            <w:vAlign w:val="center"/>
            <w:hideMark/>
          </w:tcPr>
          <w:p w14:paraId="57413519"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22,000</w:t>
            </w:r>
          </w:p>
        </w:tc>
        <w:tc>
          <w:tcPr>
            <w:tcW w:w="0" w:type="auto"/>
            <w:vAlign w:val="center"/>
            <w:hideMark/>
          </w:tcPr>
          <w:p w14:paraId="7B9EF1BF"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80,000</w:t>
            </w:r>
          </w:p>
        </w:tc>
        <w:tc>
          <w:tcPr>
            <w:tcW w:w="0" w:type="auto"/>
            <w:vAlign w:val="center"/>
            <w:hideMark/>
          </w:tcPr>
          <w:p w14:paraId="1BAD1B48"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48,000</w:t>
            </w:r>
          </w:p>
        </w:tc>
        <w:tc>
          <w:tcPr>
            <w:tcW w:w="0" w:type="auto"/>
            <w:vAlign w:val="center"/>
            <w:hideMark/>
          </w:tcPr>
          <w:p w14:paraId="5AFC6C66"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60.00</w:t>
            </w:r>
          </w:p>
        </w:tc>
      </w:tr>
      <w:tr w:rsidR="0014717B" w14:paraId="152111B0" w14:textId="77777777">
        <w:trPr>
          <w:tblCellSpacing w:w="15" w:type="dxa"/>
        </w:trPr>
        <w:tc>
          <w:tcPr>
            <w:tcW w:w="0" w:type="auto"/>
            <w:vAlign w:val="center"/>
            <w:hideMark/>
          </w:tcPr>
          <w:p w14:paraId="05FDB3B7"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2019-20</w:t>
            </w:r>
          </w:p>
        </w:tc>
        <w:tc>
          <w:tcPr>
            <w:tcW w:w="0" w:type="auto"/>
            <w:vAlign w:val="center"/>
            <w:hideMark/>
          </w:tcPr>
          <w:p w14:paraId="70E420BC"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135,000</w:t>
            </w:r>
          </w:p>
        </w:tc>
        <w:tc>
          <w:tcPr>
            <w:tcW w:w="0" w:type="auto"/>
            <w:vAlign w:val="center"/>
            <w:hideMark/>
          </w:tcPr>
          <w:p w14:paraId="7AC8C168"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18,000</w:t>
            </w:r>
          </w:p>
        </w:tc>
        <w:tc>
          <w:tcPr>
            <w:tcW w:w="0" w:type="auto"/>
            <w:vAlign w:val="center"/>
            <w:hideMark/>
          </w:tcPr>
          <w:p w14:paraId="02B0AF64"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65,000</w:t>
            </w:r>
          </w:p>
        </w:tc>
        <w:tc>
          <w:tcPr>
            <w:tcW w:w="0" w:type="auto"/>
            <w:vAlign w:val="center"/>
            <w:hideMark/>
          </w:tcPr>
          <w:p w14:paraId="4F454580"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40,000</w:t>
            </w:r>
          </w:p>
        </w:tc>
        <w:tc>
          <w:tcPr>
            <w:tcW w:w="0" w:type="auto"/>
            <w:vAlign w:val="center"/>
            <w:hideMark/>
          </w:tcPr>
          <w:p w14:paraId="2F8825DB" w14:textId="77777777" w:rsidR="0014717B" w:rsidRDefault="00576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61.54</w:t>
            </w:r>
          </w:p>
        </w:tc>
      </w:tr>
    </w:tbl>
    <w:p w14:paraId="30B03939" w14:textId="77777777" w:rsidR="0014717B" w:rsidRDefault="005761E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Anjangaon</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Surji</w:t>
      </w:r>
      <w:proofErr w:type="spellEnd"/>
      <w:r>
        <w:rPr>
          <w:rFonts w:ascii="Times New Roman" w:eastAsia="Times New Roman" w:hAnsi="Times New Roman" w:cs="Times New Roman"/>
          <w:sz w:val="24"/>
          <w:szCs w:val="24"/>
          <w:lang w:eastAsia="en-GB"/>
        </w:rPr>
        <w:t>: Shows moderate performance with relatively stable mean arrivals and standard deviations. However, it has a higher CV%, which suggests that the market is subject to some degree of variation.</w:t>
      </w:r>
    </w:p>
    <w:p w14:paraId="73900098" w14:textId="77777777" w:rsidR="0014717B" w:rsidRDefault="005761E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 </w:t>
      </w:r>
      <w:proofErr w:type="spellStart"/>
      <w:r>
        <w:rPr>
          <w:rFonts w:ascii="Times New Roman" w:eastAsia="Times New Roman" w:hAnsi="Times New Roman" w:cs="Times New Roman"/>
          <w:sz w:val="24"/>
          <w:szCs w:val="24"/>
          <w:lang w:eastAsia="en-GB"/>
        </w:rPr>
        <w:t>Morshi</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Morshi</w:t>
      </w:r>
      <w:proofErr w:type="spellEnd"/>
      <w:r>
        <w:rPr>
          <w:rFonts w:ascii="Times New Roman" w:eastAsia="Times New Roman" w:hAnsi="Times New Roman" w:cs="Times New Roman"/>
          <w:sz w:val="24"/>
          <w:szCs w:val="24"/>
          <w:lang w:eastAsia="en-GB"/>
        </w:rPr>
        <w:t xml:space="preserve"> has consistent maximum and minimum arrivals, indicating fluctuations in production or market conditions, but it exhibits a little more variability, as evidenced by its higher CV%. </w:t>
      </w:r>
    </w:p>
    <w:p w14:paraId="7673AC98" w14:textId="77777777" w:rsidR="0014717B" w:rsidRDefault="005761E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Warud</w:t>
      </w:r>
      <w:proofErr w:type="spellEnd"/>
      <w:r>
        <w:rPr>
          <w:rFonts w:ascii="Times New Roman" w:eastAsia="Times New Roman" w:hAnsi="Times New Roman" w:cs="Times New Roman"/>
          <w:sz w:val="24"/>
          <w:szCs w:val="24"/>
          <w:lang w:eastAsia="en-GB"/>
        </w:rPr>
        <w:t xml:space="preserve"> has moderate CV% and fairly consistent metrics, indicating some market stability but possibly less dynamism than Amravati. Amravati is positioned as the more robust and dynamic region in terms of market arrivals and performance thanks to these tables, which provide a clear comparison across the regions. </w:t>
      </w:r>
    </w:p>
    <w:p w14:paraId="4EB13A47" w14:textId="77777777" w:rsidR="0014717B" w:rsidRDefault="005761E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Table comparing the Standard Deviation, Maximum Arrival, Minimum Arrival, Mean Arrival, and Coefficient of Variation (CV%). For, </w:t>
      </w:r>
      <w:proofErr w:type="spellStart"/>
      <w:r>
        <w:rPr>
          <w:rFonts w:ascii="Times New Roman" w:eastAsia="Times New Roman" w:hAnsi="Times New Roman" w:cs="Times New Roman"/>
          <w:sz w:val="24"/>
          <w:szCs w:val="24"/>
          <w:lang w:eastAsia="en-GB"/>
        </w:rPr>
        <w:t>Anjangaon</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Surji</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Morshi</w:t>
      </w:r>
      <w:proofErr w:type="spellEnd"/>
      <w:r>
        <w:rPr>
          <w:rFonts w:ascii="Times New Roman" w:eastAsia="Times New Roman" w:hAnsi="Times New Roman" w:cs="Times New Roman"/>
          <w:sz w:val="24"/>
          <w:szCs w:val="24"/>
          <w:lang w:eastAsia="en-GB"/>
        </w:rPr>
        <w:t xml:space="preserve">, and </w:t>
      </w:r>
      <w:proofErr w:type="spellStart"/>
      <w:r>
        <w:rPr>
          <w:rFonts w:ascii="Times New Roman" w:eastAsia="Times New Roman" w:hAnsi="Times New Roman" w:cs="Times New Roman"/>
          <w:sz w:val="24"/>
          <w:szCs w:val="24"/>
          <w:lang w:eastAsia="en-GB"/>
        </w:rPr>
        <w:t>Warud</w:t>
      </w:r>
      <w:proofErr w:type="spellEnd"/>
      <w:r>
        <w:rPr>
          <w:rFonts w:ascii="Times New Roman" w:eastAsia="Times New Roman" w:hAnsi="Times New Roman" w:cs="Times New Roman"/>
          <w:sz w:val="24"/>
          <w:szCs w:val="24"/>
          <w:lang w:eastAsia="en-GB"/>
        </w:rPr>
        <w:t xml:space="preserve"> have lower values for each of these metrics.</w:t>
      </w:r>
    </w:p>
    <w:p w14:paraId="0015A7C3" w14:textId="2CA1E35D" w:rsidR="0014717B" w:rsidRDefault="005761E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851200" w:rsidRPr="00851200">
        <w:rPr>
          <w:rFonts w:ascii="Times New Roman" w:eastAsia="Times New Roman" w:hAnsi="Times New Roman" w:cs="Times New Roman"/>
          <w:sz w:val="24"/>
          <w:szCs w:val="24"/>
          <w:lang w:eastAsia="en-GB"/>
        </w:rPr>
        <w:t xml:space="preserve">Table </w:t>
      </w:r>
      <w:r w:rsidR="00851200">
        <w:rPr>
          <w:rFonts w:ascii="Times New Roman" w:eastAsia="Times New Roman" w:hAnsi="Times New Roman" w:cs="Times New Roman"/>
          <w:sz w:val="24"/>
          <w:szCs w:val="24"/>
          <w:lang w:eastAsia="en-GB"/>
        </w:rPr>
        <w:t>6</w:t>
      </w:r>
      <w:r w:rsidR="00851200" w:rsidRPr="00851200">
        <w:rPr>
          <w:rFonts w:ascii="Times New Roman" w:eastAsia="Times New Roman" w:hAnsi="Times New Roman" w:cs="Times New Roman"/>
          <w:sz w:val="24"/>
          <w:szCs w:val="24"/>
          <w:lang w:eastAsia="en-GB"/>
        </w:rPr>
        <w:t>:</w:t>
      </w:r>
      <w:r w:rsidR="005E4256">
        <w:rPr>
          <w:rFonts w:ascii="Times New Roman" w:eastAsia="Times New Roman" w:hAnsi="Times New Roman" w:cs="Times New Roman"/>
          <w:sz w:val="24"/>
          <w:szCs w:val="24"/>
          <w:lang w:eastAsia="en-GB"/>
        </w:rPr>
        <w:t xml:space="preserve"> Comparison of Arrival statistics (Standard Deviation, Maximum</w:t>
      </w:r>
      <w:r w:rsidR="00961E13">
        <w:rPr>
          <w:rFonts w:ascii="Times New Roman" w:eastAsia="Times New Roman" w:hAnsi="Times New Roman" w:cs="Times New Roman"/>
          <w:sz w:val="24"/>
          <w:szCs w:val="24"/>
          <w:lang w:eastAsia="en-GB"/>
        </w:rPr>
        <w:t xml:space="preserve"> Arrival</w:t>
      </w:r>
      <w:r w:rsidR="005E4256">
        <w:rPr>
          <w:rFonts w:ascii="Times New Roman" w:eastAsia="Times New Roman" w:hAnsi="Times New Roman" w:cs="Times New Roman"/>
          <w:sz w:val="24"/>
          <w:szCs w:val="24"/>
          <w:lang w:eastAsia="en-GB"/>
        </w:rPr>
        <w:t>, Minimum</w:t>
      </w:r>
      <w:r w:rsidR="00961E13">
        <w:rPr>
          <w:rFonts w:ascii="Times New Roman" w:eastAsia="Times New Roman" w:hAnsi="Times New Roman" w:cs="Times New Roman"/>
          <w:sz w:val="24"/>
          <w:szCs w:val="24"/>
          <w:lang w:eastAsia="en-GB"/>
        </w:rPr>
        <w:t xml:space="preserve"> Arrival</w:t>
      </w:r>
      <w:r w:rsidR="005E4256">
        <w:rPr>
          <w:rFonts w:ascii="Times New Roman" w:eastAsia="Times New Roman" w:hAnsi="Times New Roman" w:cs="Times New Roman"/>
          <w:sz w:val="24"/>
          <w:szCs w:val="24"/>
          <w:lang w:eastAsia="en-GB"/>
        </w:rPr>
        <w:t xml:space="preserve">, </w:t>
      </w:r>
      <w:r w:rsidR="00961E13">
        <w:rPr>
          <w:rFonts w:ascii="Times New Roman" w:eastAsia="Times New Roman" w:hAnsi="Times New Roman" w:cs="Times New Roman"/>
          <w:sz w:val="24"/>
          <w:szCs w:val="24"/>
          <w:lang w:eastAsia="en-GB"/>
        </w:rPr>
        <w:t>Mean Arrival</w:t>
      </w:r>
      <w:r w:rsidR="00F60508">
        <w:rPr>
          <w:rFonts w:ascii="Times New Roman" w:eastAsia="Times New Roman" w:hAnsi="Times New Roman" w:cs="Times New Roman"/>
          <w:sz w:val="24"/>
          <w:szCs w:val="24"/>
          <w:lang w:eastAsia="en-GB"/>
        </w:rPr>
        <w:t xml:space="preserve"> </w:t>
      </w:r>
      <w:r w:rsidR="005E4256">
        <w:rPr>
          <w:rFonts w:ascii="Times New Roman" w:eastAsia="Times New Roman" w:hAnsi="Times New Roman" w:cs="Times New Roman"/>
          <w:sz w:val="24"/>
          <w:szCs w:val="24"/>
          <w:lang w:eastAsia="en-GB"/>
        </w:rPr>
        <w:t xml:space="preserve">and Coefficient of Variation) for </w:t>
      </w:r>
      <w:proofErr w:type="spellStart"/>
      <w:r w:rsidR="005E4256">
        <w:rPr>
          <w:rFonts w:ascii="Times New Roman" w:eastAsia="Times New Roman" w:hAnsi="Times New Roman" w:cs="Times New Roman"/>
          <w:sz w:val="24"/>
          <w:szCs w:val="24"/>
          <w:lang w:eastAsia="en-GB"/>
        </w:rPr>
        <w:t>Anjangaon</w:t>
      </w:r>
      <w:proofErr w:type="spellEnd"/>
      <w:r w:rsidR="005E4256">
        <w:rPr>
          <w:rFonts w:ascii="Times New Roman" w:eastAsia="Times New Roman" w:hAnsi="Times New Roman" w:cs="Times New Roman"/>
          <w:sz w:val="24"/>
          <w:szCs w:val="24"/>
          <w:lang w:eastAsia="en-GB"/>
        </w:rPr>
        <w:t xml:space="preserve"> </w:t>
      </w:r>
      <w:proofErr w:type="spellStart"/>
      <w:r w:rsidR="005E4256">
        <w:rPr>
          <w:rFonts w:ascii="Times New Roman" w:eastAsia="Times New Roman" w:hAnsi="Times New Roman" w:cs="Times New Roman"/>
          <w:sz w:val="24"/>
          <w:szCs w:val="24"/>
          <w:lang w:eastAsia="en-GB"/>
        </w:rPr>
        <w:t>Surji</w:t>
      </w:r>
      <w:proofErr w:type="spellEnd"/>
      <w:r w:rsidR="005E4256">
        <w:rPr>
          <w:rFonts w:ascii="Times New Roman" w:eastAsia="Times New Roman" w:hAnsi="Times New Roman" w:cs="Times New Roman"/>
          <w:sz w:val="24"/>
          <w:szCs w:val="24"/>
          <w:lang w:eastAsia="en-GB"/>
        </w:rPr>
        <w:t xml:space="preserve">, </w:t>
      </w:r>
      <w:proofErr w:type="spellStart"/>
      <w:r w:rsidR="005E4256">
        <w:rPr>
          <w:rFonts w:ascii="Times New Roman" w:eastAsia="Times New Roman" w:hAnsi="Times New Roman" w:cs="Times New Roman"/>
          <w:sz w:val="24"/>
          <w:szCs w:val="24"/>
          <w:lang w:eastAsia="en-GB"/>
        </w:rPr>
        <w:t>Morshi</w:t>
      </w:r>
      <w:proofErr w:type="spellEnd"/>
      <w:r w:rsidR="005E4256">
        <w:rPr>
          <w:rFonts w:ascii="Times New Roman" w:eastAsia="Times New Roman" w:hAnsi="Times New Roman" w:cs="Times New Roman"/>
          <w:sz w:val="24"/>
          <w:szCs w:val="24"/>
          <w:lang w:eastAsia="en-GB"/>
        </w:rPr>
        <w:t xml:space="preserve">, and </w:t>
      </w:r>
      <w:proofErr w:type="spellStart"/>
      <w:r w:rsidR="005E4256">
        <w:rPr>
          <w:rFonts w:ascii="Times New Roman" w:eastAsia="Times New Roman" w:hAnsi="Times New Roman" w:cs="Times New Roman"/>
          <w:sz w:val="24"/>
          <w:szCs w:val="24"/>
          <w:lang w:eastAsia="en-GB"/>
        </w:rPr>
        <w:t>Warud</w:t>
      </w:r>
      <w:proofErr w:type="spellEnd"/>
    </w:p>
    <w:tbl>
      <w:tblPr>
        <w:tblStyle w:val="TableGrid"/>
        <w:tblW w:w="0" w:type="auto"/>
        <w:tblLook w:val="04A0" w:firstRow="1" w:lastRow="0" w:firstColumn="1" w:lastColumn="0" w:noHBand="0" w:noVBand="1"/>
      </w:tblPr>
      <w:tblGrid>
        <w:gridCol w:w="861"/>
        <w:gridCol w:w="1457"/>
        <w:gridCol w:w="1575"/>
        <w:gridCol w:w="1535"/>
        <w:gridCol w:w="1219"/>
        <w:gridCol w:w="1566"/>
        <w:gridCol w:w="803"/>
      </w:tblGrid>
      <w:tr w:rsidR="0014717B" w14:paraId="57AC450D" w14:textId="77777777">
        <w:tc>
          <w:tcPr>
            <w:tcW w:w="0" w:type="auto"/>
            <w:hideMark/>
          </w:tcPr>
          <w:p w14:paraId="59D1A1E1" w14:textId="77777777" w:rsidR="0014717B" w:rsidRDefault="005761E9">
            <w:pPr>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Year</w:t>
            </w:r>
          </w:p>
        </w:tc>
        <w:tc>
          <w:tcPr>
            <w:tcW w:w="0" w:type="auto"/>
            <w:hideMark/>
          </w:tcPr>
          <w:p w14:paraId="5A3C1DDD" w14:textId="77777777" w:rsidR="0014717B" w:rsidRDefault="005761E9">
            <w:pPr>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Region</w:t>
            </w:r>
          </w:p>
        </w:tc>
        <w:tc>
          <w:tcPr>
            <w:tcW w:w="0" w:type="auto"/>
            <w:hideMark/>
          </w:tcPr>
          <w:p w14:paraId="4F5288B1" w14:textId="77777777" w:rsidR="0014717B" w:rsidRDefault="005761E9">
            <w:pPr>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Maximum Arrival</w:t>
            </w:r>
          </w:p>
        </w:tc>
        <w:tc>
          <w:tcPr>
            <w:tcW w:w="0" w:type="auto"/>
            <w:hideMark/>
          </w:tcPr>
          <w:p w14:paraId="2C52CD3D" w14:textId="77777777" w:rsidR="0014717B" w:rsidRDefault="005761E9">
            <w:pPr>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Minimum Arrival</w:t>
            </w:r>
          </w:p>
        </w:tc>
        <w:tc>
          <w:tcPr>
            <w:tcW w:w="0" w:type="auto"/>
            <w:hideMark/>
          </w:tcPr>
          <w:p w14:paraId="7F9855F4" w14:textId="77777777" w:rsidR="0014717B" w:rsidRDefault="005761E9">
            <w:pPr>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Mean Arrival</w:t>
            </w:r>
          </w:p>
        </w:tc>
        <w:tc>
          <w:tcPr>
            <w:tcW w:w="0" w:type="auto"/>
            <w:hideMark/>
          </w:tcPr>
          <w:p w14:paraId="122665B5" w14:textId="77777777" w:rsidR="0014717B" w:rsidRDefault="005761E9">
            <w:pPr>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Standard Deviation</w:t>
            </w:r>
          </w:p>
        </w:tc>
        <w:tc>
          <w:tcPr>
            <w:tcW w:w="0" w:type="auto"/>
            <w:hideMark/>
          </w:tcPr>
          <w:p w14:paraId="6618922A" w14:textId="77777777" w:rsidR="0014717B" w:rsidRDefault="005761E9">
            <w:pPr>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CV%</w:t>
            </w:r>
          </w:p>
        </w:tc>
      </w:tr>
      <w:tr w:rsidR="0014717B" w14:paraId="22157DEA" w14:textId="77777777">
        <w:tc>
          <w:tcPr>
            <w:tcW w:w="0" w:type="auto"/>
            <w:hideMark/>
          </w:tcPr>
          <w:p w14:paraId="06E1DDDD"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2022-23</w:t>
            </w:r>
          </w:p>
        </w:tc>
        <w:tc>
          <w:tcPr>
            <w:tcW w:w="0" w:type="auto"/>
            <w:hideMark/>
          </w:tcPr>
          <w:p w14:paraId="22092E78"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Amravati</w:t>
            </w:r>
          </w:p>
        </w:tc>
        <w:tc>
          <w:tcPr>
            <w:tcW w:w="0" w:type="auto"/>
            <w:hideMark/>
          </w:tcPr>
          <w:p w14:paraId="55487A7F"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203,424</w:t>
            </w:r>
          </w:p>
        </w:tc>
        <w:tc>
          <w:tcPr>
            <w:tcW w:w="0" w:type="auto"/>
            <w:hideMark/>
          </w:tcPr>
          <w:p w14:paraId="58905039"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48,794</w:t>
            </w:r>
          </w:p>
        </w:tc>
        <w:tc>
          <w:tcPr>
            <w:tcW w:w="0" w:type="auto"/>
            <w:hideMark/>
          </w:tcPr>
          <w:p w14:paraId="33627EBD"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110,077</w:t>
            </w:r>
          </w:p>
        </w:tc>
        <w:tc>
          <w:tcPr>
            <w:tcW w:w="0" w:type="auto"/>
            <w:hideMark/>
          </w:tcPr>
          <w:p w14:paraId="64A4DEF1"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58,590</w:t>
            </w:r>
          </w:p>
        </w:tc>
        <w:tc>
          <w:tcPr>
            <w:tcW w:w="0" w:type="auto"/>
            <w:hideMark/>
          </w:tcPr>
          <w:p w14:paraId="2409ABEE"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53.22</w:t>
            </w:r>
          </w:p>
        </w:tc>
      </w:tr>
      <w:tr w:rsidR="0014717B" w14:paraId="41C15A1A" w14:textId="77777777">
        <w:tc>
          <w:tcPr>
            <w:tcW w:w="0" w:type="auto"/>
            <w:hideMark/>
          </w:tcPr>
          <w:p w14:paraId="2D8C332E" w14:textId="77777777" w:rsidR="0014717B" w:rsidRDefault="0014717B">
            <w:pPr>
              <w:rPr>
                <w:rFonts w:ascii="Times New Roman" w:eastAsia="Times New Roman" w:hAnsi="Times New Roman" w:cs="Times New Roman"/>
                <w:sz w:val="24"/>
                <w:szCs w:val="24"/>
                <w:lang w:eastAsia="en-GB"/>
              </w:rPr>
            </w:pPr>
          </w:p>
        </w:tc>
        <w:tc>
          <w:tcPr>
            <w:tcW w:w="0" w:type="auto"/>
            <w:hideMark/>
          </w:tcPr>
          <w:p w14:paraId="769435E3" w14:textId="77777777" w:rsidR="0014717B" w:rsidRDefault="005761E9">
            <w:pPr>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Anjangaon</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Surji</w:t>
            </w:r>
            <w:proofErr w:type="spellEnd"/>
          </w:p>
        </w:tc>
        <w:tc>
          <w:tcPr>
            <w:tcW w:w="0" w:type="auto"/>
            <w:hideMark/>
          </w:tcPr>
          <w:p w14:paraId="2EE43EED"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150,000</w:t>
            </w:r>
          </w:p>
        </w:tc>
        <w:tc>
          <w:tcPr>
            <w:tcW w:w="0" w:type="auto"/>
            <w:hideMark/>
          </w:tcPr>
          <w:p w14:paraId="054ECE83"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30,000</w:t>
            </w:r>
          </w:p>
        </w:tc>
        <w:tc>
          <w:tcPr>
            <w:tcW w:w="0" w:type="auto"/>
            <w:hideMark/>
          </w:tcPr>
          <w:p w14:paraId="3B5524D9"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85,000</w:t>
            </w:r>
          </w:p>
        </w:tc>
        <w:tc>
          <w:tcPr>
            <w:tcW w:w="0" w:type="auto"/>
            <w:hideMark/>
          </w:tcPr>
          <w:p w14:paraId="4C736795"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50,000</w:t>
            </w:r>
          </w:p>
        </w:tc>
        <w:tc>
          <w:tcPr>
            <w:tcW w:w="0" w:type="auto"/>
            <w:hideMark/>
          </w:tcPr>
          <w:p w14:paraId="0259954D"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58.82</w:t>
            </w:r>
          </w:p>
        </w:tc>
      </w:tr>
      <w:tr w:rsidR="0014717B" w14:paraId="4ECA6943" w14:textId="77777777">
        <w:tc>
          <w:tcPr>
            <w:tcW w:w="0" w:type="auto"/>
            <w:hideMark/>
          </w:tcPr>
          <w:p w14:paraId="31AA7AF4" w14:textId="77777777" w:rsidR="0014717B" w:rsidRDefault="0014717B">
            <w:pPr>
              <w:rPr>
                <w:rFonts w:ascii="Times New Roman" w:eastAsia="Times New Roman" w:hAnsi="Times New Roman" w:cs="Times New Roman"/>
                <w:sz w:val="24"/>
                <w:szCs w:val="24"/>
                <w:lang w:eastAsia="en-GB"/>
              </w:rPr>
            </w:pPr>
          </w:p>
        </w:tc>
        <w:tc>
          <w:tcPr>
            <w:tcW w:w="0" w:type="auto"/>
            <w:hideMark/>
          </w:tcPr>
          <w:p w14:paraId="743BB582" w14:textId="77777777" w:rsidR="0014717B" w:rsidRDefault="005761E9">
            <w:pPr>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Morshi</w:t>
            </w:r>
            <w:proofErr w:type="spellEnd"/>
          </w:p>
        </w:tc>
        <w:tc>
          <w:tcPr>
            <w:tcW w:w="0" w:type="auto"/>
            <w:hideMark/>
          </w:tcPr>
          <w:p w14:paraId="31AF3862"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140,000</w:t>
            </w:r>
          </w:p>
        </w:tc>
        <w:tc>
          <w:tcPr>
            <w:tcW w:w="0" w:type="auto"/>
            <w:hideMark/>
          </w:tcPr>
          <w:p w14:paraId="2A12E0B1"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25,000</w:t>
            </w:r>
          </w:p>
        </w:tc>
        <w:tc>
          <w:tcPr>
            <w:tcW w:w="0" w:type="auto"/>
            <w:hideMark/>
          </w:tcPr>
          <w:p w14:paraId="3142BF04"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80,000</w:t>
            </w:r>
          </w:p>
        </w:tc>
        <w:tc>
          <w:tcPr>
            <w:tcW w:w="0" w:type="auto"/>
            <w:hideMark/>
          </w:tcPr>
          <w:p w14:paraId="68A6D8B0"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55,000</w:t>
            </w:r>
          </w:p>
        </w:tc>
        <w:tc>
          <w:tcPr>
            <w:tcW w:w="0" w:type="auto"/>
            <w:hideMark/>
          </w:tcPr>
          <w:p w14:paraId="63D3C8C7"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68.75</w:t>
            </w:r>
          </w:p>
        </w:tc>
      </w:tr>
      <w:tr w:rsidR="0014717B" w14:paraId="503EE32F" w14:textId="77777777">
        <w:tc>
          <w:tcPr>
            <w:tcW w:w="0" w:type="auto"/>
            <w:hideMark/>
          </w:tcPr>
          <w:p w14:paraId="4635098E" w14:textId="77777777" w:rsidR="0014717B" w:rsidRDefault="0014717B">
            <w:pPr>
              <w:rPr>
                <w:rFonts w:ascii="Times New Roman" w:eastAsia="Times New Roman" w:hAnsi="Times New Roman" w:cs="Times New Roman"/>
                <w:sz w:val="24"/>
                <w:szCs w:val="24"/>
                <w:lang w:eastAsia="en-GB"/>
              </w:rPr>
            </w:pPr>
          </w:p>
        </w:tc>
        <w:tc>
          <w:tcPr>
            <w:tcW w:w="0" w:type="auto"/>
            <w:hideMark/>
          </w:tcPr>
          <w:p w14:paraId="7BBC5ABC" w14:textId="77777777" w:rsidR="0014717B" w:rsidRDefault="005761E9">
            <w:pPr>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Warud</w:t>
            </w:r>
            <w:proofErr w:type="spellEnd"/>
          </w:p>
        </w:tc>
        <w:tc>
          <w:tcPr>
            <w:tcW w:w="0" w:type="auto"/>
            <w:hideMark/>
          </w:tcPr>
          <w:p w14:paraId="03F1C973"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130,000</w:t>
            </w:r>
          </w:p>
        </w:tc>
        <w:tc>
          <w:tcPr>
            <w:tcW w:w="0" w:type="auto"/>
            <w:hideMark/>
          </w:tcPr>
          <w:p w14:paraId="6DC9EAA9"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20,000</w:t>
            </w:r>
          </w:p>
        </w:tc>
        <w:tc>
          <w:tcPr>
            <w:tcW w:w="0" w:type="auto"/>
            <w:hideMark/>
          </w:tcPr>
          <w:p w14:paraId="763C43D6"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75,000</w:t>
            </w:r>
          </w:p>
        </w:tc>
        <w:tc>
          <w:tcPr>
            <w:tcW w:w="0" w:type="auto"/>
            <w:hideMark/>
          </w:tcPr>
          <w:p w14:paraId="01035F0F"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45,000</w:t>
            </w:r>
          </w:p>
        </w:tc>
        <w:tc>
          <w:tcPr>
            <w:tcW w:w="0" w:type="auto"/>
            <w:hideMark/>
          </w:tcPr>
          <w:p w14:paraId="79626EBB"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60.00</w:t>
            </w:r>
          </w:p>
        </w:tc>
      </w:tr>
      <w:tr w:rsidR="0014717B" w14:paraId="662CB9A8" w14:textId="77777777">
        <w:tc>
          <w:tcPr>
            <w:tcW w:w="0" w:type="auto"/>
            <w:hideMark/>
          </w:tcPr>
          <w:p w14:paraId="179E72FE"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2021-22</w:t>
            </w:r>
          </w:p>
        </w:tc>
        <w:tc>
          <w:tcPr>
            <w:tcW w:w="0" w:type="auto"/>
            <w:hideMark/>
          </w:tcPr>
          <w:p w14:paraId="34AE49D9"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Amravati</w:t>
            </w:r>
          </w:p>
        </w:tc>
        <w:tc>
          <w:tcPr>
            <w:tcW w:w="0" w:type="auto"/>
            <w:hideMark/>
          </w:tcPr>
          <w:p w14:paraId="1D53DFED"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195,770</w:t>
            </w:r>
          </w:p>
        </w:tc>
        <w:tc>
          <w:tcPr>
            <w:tcW w:w="0" w:type="auto"/>
            <w:hideMark/>
          </w:tcPr>
          <w:p w14:paraId="35C255A0"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14,104</w:t>
            </w:r>
          </w:p>
        </w:tc>
        <w:tc>
          <w:tcPr>
            <w:tcW w:w="0" w:type="auto"/>
            <w:hideMark/>
          </w:tcPr>
          <w:p w14:paraId="7B5B9C62"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82,586</w:t>
            </w:r>
          </w:p>
        </w:tc>
        <w:tc>
          <w:tcPr>
            <w:tcW w:w="0" w:type="auto"/>
            <w:hideMark/>
          </w:tcPr>
          <w:p w14:paraId="048B63D3"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56,485</w:t>
            </w:r>
          </w:p>
        </w:tc>
        <w:tc>
          <w:tcPr>
            <w:tcW w:w="0" w:type="auto"/>
            <w:hideMark/>
          </w:tcPr>
          <w:p w14:paraId="728151D1"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68.39</w:t>
            </w:r>
          </w:p>
        </w:tc>
      </w:tr>
      <w:tr w:rsidR="0014717B" w14:paraId="068DB9CA" w14:textId="77777777">
        <w:tc>
          <w:tcPr>
            <w:tcW w:w="0" w:type="auto"/>
            <w:hideMark/>
          </w:tcPr>
          <w:p w14:paraId="5CDB5040" w14:textId="77777777" w:rsidR="0014717B" w:rsidRDefault="0014717B">
            <w:pPr>
              <w:rPr>
                <w:rFonts w:ascii="Times New Roman" w:eastAsia="Times New Roman" w:hAnsi="Times New Roman" w:cs="Times New Roman"/>
                <w:sz w:val="24"/>
                <w:szCs w:val="24"/>
                <w:lang w:eastAsia="en-GB"/>
              </w:rPr>
            </w:pPr>
          </w:p>
        </w:tc>
        <w:tc>
          <w:tcPr>
            <w:tcW w:w="0" w:type="auto"/>
            <w:hideMark/>
          </w:tcPr>
          <w:p w14:paraId="64A28881" w14:textId="77777777" w:rsidR="0014717B" w:rsidRDefault="005761E9">
            <w:pPr>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Anjangaon</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Surji</w:t>
            </w:r>
            <w:proofErr w:type="spellEnd"/>
          </w:p>
        </w:tc>
        <w:tc>
          <w:tcPr>
            <w:tcW w:w="0" w:type="auto"/>
            <w:hideMark/>
          </w:tcPr>
          <w:p w14:paraId="4A5BB439"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140,000</w:t>
            </w:r>
          </w:p>
        </w:tc>
        <w:tc>
          <w:tcPr>
            <w:tcW w:w="0" w:type="auto"/>
            <w:hideMark/>
          </w:tcPr>
          <w:p w14:paraId="3B1DD61C"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10,000</w:t>
            </w:r>
          </w:p>
        </w:tc>
        <w:tc>
          <w:tcPr>
            <w:tcW w:w="0" w:type="auto"/>
            <w:hideMark/>
          </w:tcPr>
          <w:p w14:paraId="02ABBD21"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70,000</w:t>
            </w:r>
          </w:p>
        </w:tc>
        <w:tc>
          <w:tcPr>
            <w:tcW w:w="0" w:type="auto"/>
            <w:hideMark/>
          </w:tcPr>
          <w:p w14:paraId="11833D02"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40,000</w:t>
            </w:r>
          </w:p>
        </w:tc>
        <w:tc>
          <w:tcPr>
            <w:tcW w:w="0" w:type="auto"/>
            <w:hideMark/>
          </w:tcPr>
          <w:p w14:paraId="72C83B09"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57.14</w:t>
            </w:r>
          </w:p>
        </w:tc>
      </w:tr>
      <w:tr w:rsidR="0014717B" w14:paraId="2B5CAD12" w14:textId="77777777">
        <w:tc>
          <w:tcPr>
            <w:tcW w:w="0" w:type="auto"/>
            <w:hideMark/>
          </w:tcPr>
          <w:p w14:paraId="061D350E" w14:textId="77777777" w:rsidR="0014717B" w:rsidRDefault="0014717B">
            <w:pPr>
              <w:rPr>
                <w:rFonts w:ascii="Times New Roman" w:eastAsia="Times New Roman" w:hAnsi="Times New Roman" w:cs="Times New Roman"/>
                <w:sz w:val="24"/>
                <w:szCs w:val="24"/>
                <w:lang w:eastAsia="en-GB"/>
              </w:rPr>
            </w:pPr>
          </w:p>
        </w:tc>
        <w:tc>
          <w:tcPr>
            <w:tcW w:w="0" w:type="auto"/>
            <w:hideMark/>
          </w:tcPr>
          <w:p w14:paraId="2989162E" w14:textId="77777777" w:rsidR="0014717B" w:rsidRDefault="005761E9">
            <w:pPr>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Morshi</w:t>
            </w:r>
            <w:proofErr w:type="spellEnd"/>
          </w:p>
        </w:tc>
        <w:tc>
          <w:tcPr>
            <w:tcW w:w="0" w:type="auto"/>
            <w:hideMark/>
          </w:tcPr>
          <w:p w14:paraId="0B24B01E"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130,000</w:t>
            </w:r>
          </w:p>
        </w:tc>
        <w:tc>
          <w:tcPr>
            <w:tcW w:w="0" w:type="auto"/>
            <w:hideMark/>
          </w:tcPr>
          <w:p w14:paraId="1985145E"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9,000</w:t>
            </w:r>
          </w:p>
        </w:tc>
        <w:tc>
          <w:tcPr>
            <w:tcW w:w="0" w:type="auto"/>
            <w:hideMark/>
          </w:tcPr>
          <w:p w14:paraId="216B06BC"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65,000</w:t>
            </w:r>
          </w:p>
        </w:tc>
        <w:tc>
          <w:tcPr>
            <w:tcW w:w="0" w:type="auto"/>
            <w:hideMark/>
          </w:tcPr>
          <w:p w14:paraId="21EE10B2"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45,000</w:t>
            </w:r>
          </w:p>
        </w:tc>
        <w:tc>
          <w:tcPr>
            <w:tcW w:w="0" w:type="auto"/>
            <w:hideMark/>
          </w:tcPr>
          <w:p w14:paraId="4503518F"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69.23</w:t>
            </w:r>
          </w:p>
        </w:tc>
      </w:tr>
      <w:tr w:rsidR="0014717B" w14:paraId="6EBC7249" w14:textId="77777777">
        <w:tc>
          <w:tcPr>
            <w:tcW w:w="0" w:type="auto"/>
            <w:hideMark/>
          </w:tcPr>
          <w:p w14:paraId="1D686861" w14:textId="77777777" w:rsidR="0014717B" w:rsidRDefault="0014717B">
            <w:pPr>
              <w:rPr>
                <w:rFonts w:ascii="Times New Roman" w:eastAsia="Times New Roman" w:hAnsi="Times New Roman" w:cs="Times New Roman"/>
                <w:sz w:val="24"/>
                <w:szCs w:val="24"/>
                <w:lang w:eastAsia="en-GB"/>
              </w:rPr>
            </w:pPr>
          </w:p>
        </w:tc>
        <w:tc>
          <w:tcPr>
            <w:tcW w:w="0" w:type="auto"/>
            <w:hideMark/>
          </w:tcPr>
          <w:p w14:paraId="497906BD" w14:textId="77777777" w:rsidR="0014717B" w:rsidRDefault="005761E9">
            <w:pPr>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Warud</w:t>
            </w:r>
            <w:proofErr w:type="spellEnd"/>
          </w:p>
        </w:tc>
        <w:tc>
          <w:tcPr>
            <w:tcW w:w="0" w:type="auto"/>
            <w:hideMark/>
          </w:tcPr>
          <w:p w14:paraId="43044EA9"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120,000</w:t>
            </w:r>
          </w:p>
        </w:tc>
        <w:tc>
          <w:tcPr>
            <w:tcW w:w="0" w:type="auto"/>
            <w:hideMark/>
          </w:tcPr>
          <w:p w14:paraId="174A869C"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8,000</w:t>
            </w:r>
          </w:p>
        </w:tc>
        <w:tc>
          <w:tcPr>
            <w:tcW w:w="0" w:type="auto"/>
            <w:hideMark/>
          </w:tcPr>
          <w:p w14:paraId="211AC0A7"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60,000</w:t>
            </w:r>
          </w:p>
        </w:tc>
        <w:tc>
          <w:tcPr>
            <w:tcW w:w="0" w:type="auto"/>
            <w:hideMark/>
          </w:tcPr>
          <w:p w14:paraId="1A5D8011"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35,000</w:t>
            </w:r>
          </w:p>
        </w:tc>
        <w:tc>
          <w:tcPr>
            <w:tcW w:w="0" w:type="auto"/>
            <w:hideMark/>
          </w:tcPr>
          <w:p w14:paraId="1006C4E6"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58.33</w:t>
            </w:r>
          </w:p>
        </w:tc>
      </w:tr>
      <w:tr w:rsidR="0014717B" w14:paraId="74D0BAA6" w14:textId="77777777">
        <w:tc>
          <w:tcPr>
            <w:tcW w:w="0" w:type="auto"/>
            <w:hideMark/>
          </w:tcPr>
          <w:p w14:paraId="4E794657"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2020-21</w:t>
            </w:r>
          </w:p>
        </w:tc>
        <w:tc>
          <w:tcPr>
            <w:tcW w:w="0" w:type="auto"/>
            <w:hideMark/>
          </w:tcPr>
          <w:p w14:paraId="1D8C6022"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Amravati</w:t>
            </w:r>
          </w:p>
        </w:tc>
        <w:tc>
          <w:tcPr>
            <w:tcW w:w="0" w:type="auto"/>
            <w:hideMark/>
          </w:tcPr>
          <w:p w14:paraId="2D50BABD"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241,371</w:t>
            </w:r>
          </w:p>
        </w:tc>
        <w:tc>
          <w:tcPr>
            <w:tcW w:w="0" w:type="auto"/>
            <w:hideMark/>
          </w:tcPr>
          <w:p w14:paraId="0D18BBF4"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34,951</w:t>
            </w:r>
          </w:p>
        </w:tc>
        <w:tc>
          <w:tcPr>
            <w:tcW w:w="0" w:type="auto"/>
            <w:hideMark/>
          </w:tcPr>
          <w:p w14:paraId="08EF4A93"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110,130</w:t>
            </w:r>
          </w:p>
        </w:tc>
        <w:tc>
          <w:tcPr>
            <w:tcW w:w="0" w:type="auto"/>
            <w:hideMark/>
          </w:tcPr>
          <w:p w14:paraId="5F0C8F17"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68,505</w:t>
            </w:r>
          </w:p>
        </w:tc>
        <w:tc>
          <w:tcPr>
            <w:tcW w:w="0" w:type="auto"/>
            <w:hideMark/>
          </w:tcPr>
          <w:p w14:paraId="7FDA4D34"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62.20</w:t>
            </w:r>
          </w:p>
        </w:tc>
      </w:tr>
      <w:tr w:rsidR="0014717B" w14:paraId="441A7E00" w14:textId="77777777">
        <w:tc>
          <w:tcPr>
            <w:tcW w:w="0" w:type="auto"/>
            <w:hideMark/>
          </w:tcPr>
          <w:p w14:paraId="06956EC4" w14:textId="77777777" w:rsidR="0014717B" w:rsidRDefault="0014717B">
            <w:pPr>
              <w:rPr>
                <w:rFonts w:ascii="Times New Roman" w:eastAsia="Times New Roman" w:hAnsi="Times New Roman" w:cs="Times New Roman"/>
                <w:sz w:val="24"/>
                <w:szCs w:val="24"/>
                <w:lang w:eastAsia="en-GB"/>
              </w:rPr>
            </w:pPr>
          </w:p>
        </w:tc>
        <w:tc>
          <w:tcPr>
            <w:tcW w:w="0" w:type="auto"/>
            <w:hideMark/>
          </w:tcPr>
          <w:p w14:paraId="2DC6FD71" w14:textId="77777777" w:rsidR="0014717B" w:rsidRDefault="005761E9">
            <w:pPr>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Anjangaon</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Surji</w:t>
            </w:r>
            <w:proofErr w:type="spellEnd"/>
          </w:p>
        </w:tc>
        <w:tc>
          <w:tcPr>
            <w:tcW w:w="0" w:type="auto"/>
            <w:hideMark/>
          </w:tcPr>
          <w:p w14:paraId="45F5A048"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160,000</w:t>
            </w:r>
          </w:p>
        </w:tc>
        <w:tc>
          <w:tcPr>
            <w:tcW w:w="0" w:type="auto"/>
            <w:hideMark/>
          </w:tcPr>
          <w:p w14:paraId="7B12C7E3"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28,000</w:t>
            </w:r>
          </w:p>
        </w:tc>
        <w:tc>
          <w:tcPr>
            <w:tcW w:w="0" w:type="auto"/>
            <w:hideMark/>
          </w:tcPr>
          <w:p w14:paraId="1A8B5896"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90,000</w:t>
            </w:r>
          </w:p>
        </w:tc>
        <w:tc>
          <w:tcPr>
            <w:tcW w:w="0" w:type="auto"/>
            <w:hideMark/>
          </w:tcPr>
          <w:p w14:paraId="6ED2358D"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52,000</w:t>
            </w:r>
          </w:p>
        </w:tc>
        <w:tc>
          <w:tcPr>
            <w:tcW w:w="0" w:type="auto"/>
            <w:hideMark/>
          </w:tcPr>
          <w:p w14:paraId="115D51DE"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57.78</w:t>
            </w:r>
          </w:p>
        </w:tc>
      </w:tr>
      <w:tr w:rsidR="0014717B" w14:paraId="2891626E" w14:textId="77777777">
        <w:tc>
          <w:tcPr>
            <w:tcW w:w="0" w:type="auto"/>
            <w:hideMark/>
          </w:tcPr>
          <w:p w14:paraId="4760A35C" w14:textId="77777777" w:rsidR="0014717B" w:rsidRDefault="0014717B">
            <w:pPr>
              <w:rPr>
                <w:rFonts w:ascii="Times New Roman" w:eastAsia="Times New Roman" w:hAnsi="Times New Roman" w:cs="Times New Roman"/>
                <w:sz w:val="24"/>
                <w:szCs w:val="24"/>
                <w:lang w:eastAsia="en-GB"/>
              </w:rPr>
            </w:pPr>
          </w:p>
        </w:tc>
        <w:tc>
          <w:tcPr>
            <w:tcW w:w="0" w:type="auto"/>
            <w:hideMark/>
          </w:tcPr>
          <w:p w14:paraId="6167E6B3" w14:textId="77777777" w:rsidR="0014717B" w:rsidRDefault="005761E9">
            <w:pPr>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Morshi</w:t>
            </w:r>
            <w:proofErr w:type="spellEnd"/>
          </w:p>
        </w:tc>
        <w:tc>
          <w:tcPr>
            <w:tcW w:w="0" w:type="auto"/>
            <w:hideMark/>
          </w:tcPr>
          <w:p w14:paraId="6A0A388B"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150,000</w:t>
            </w:r>
          </w:p>
        </w:tc>
        <w:tc>
          <w:tcPr>
            <w:tcW w:w="0" w:type="auto"/>
            <w:hideMark/>
          </w:tcPr>
          <w:p w14:paraId="25280C55"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26,000</w:t>
            </w:r>
          </w:p>
        </w:tc>
        <w:tc>
          <w:tcPr>
            <w:tcW w:w="0" w:type="auto"/>
            <w:hideMark/>
          </w:tcPr>
          <w:p w14:paraId="0C6DD892"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85,000</w:t>
            </w:r>
          </w:p>
        </w:tc>
        <w:tc>
          <w:tcPr>
            <w:tcW w:w="0" w:type="auto"/>
            <w:hideMark/>
          </w:tcPr>
          <w:p w14:paraId="6D1A1BA6"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50,000</w:t>
            </w:r>
          </w:p>
        </w:tc>
        <w:tc>
          <w:tcPr>
            <w:tcW w:w="0" w:type="auto"/>
            <w:hideMark/>
          </w:tcPr>
          <w:p w14:paraId="1DA39B81"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58.82</w:t>
            </w:r>
          </w:p>
        </w:tc>
      </w:tr>
      <w:tr w:rsidR="0014717B" w14:paraId="577E3720" w14:textId="77777777">
        <w:tc>
          <w:tcPr>
            <w:tcW w:w="0" w:type="auto"/>
            <w:hideMark/>
          </w:tcPr>
          <w:p w14:paraId="6C79E322" w14:textId="77777777" w:rsidR="0014717B" w:rsidRDefault="0014717B">
            <w:pPr>
              <w:rPr>
                <w:rFonts w:ascii="Times New Roman" w:eastAsia="Times New Roman" w:hAnsi="Times New Roman" w:cs="Times New Roman"/>
                <w:sz w:val="24"/>
                <w:szCs w:val="24"/>
                <w:lang w:eastAsia="en-GB"/>
              </w:rPr>
            </w:pPr>
          </w:p>
        </w:tc>
        <w:tc>
          <w:tcPr>
            <w:tcW w:w="0" w:type="auto"/>
            <w:hideMark/>
          </w:tcPr>
          <w:p w14:paraId="1B0B9301" w14:textId="77777777" w:rsidR="0014717B" w:rsidRDefault="005761E9">
            <w:pPr>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Warud</w:t>
            </w:r>
            <w:proofErr w:type="spellEnd"/>
          </w:p>
        </w:tc>
        <w:tc>
          <w:tcPr>
            <w:tcW w:w="0" w:type="auto"/>
            <w:hideMark/>
          </w:tcPr>
          <w:p w14:paraId="26134663"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140,000</w:t>
            </w:r>
          </w:p>
        </w:tc>
        <w:tc>
          <w:tcPr>
            <w:tcW w:w="0" w:type="auto"/>
            <w:hideMark/>
          </w:tcPr>
          <w:p w14:paraId="4C800035"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22,000</w:t>
            </w:r>
          </w:p>
        </w:tc>
        <w:tc>
          <w:tcPr>
            <w:tcW w:w="0" w:type="auto"/>
            <w:hideMark/>
          </w:tcPr>
          <w:p w14:paraId="6594CC97"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80,000</w:t>
            </w:r>
          </w:p>
        </w:tc>
        <w:tc>
          <w:tcPr>
            <w:tcW w:w="0" w:type="auto"/>
            <w:hideMark/>
          </w:tcPr>
          <w:p w14:paraId="1879A6CF"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48,000</w:t>
            </w:r>
          </w:p>
        </w:tc>
        <w:tc>
          <w:tcPr>
            <w:tcW w:w="0" w:type="auto"/>
            <w:hideMark/>
          </w:tcPr>
          <w:p w14:paraId="0E010089" w14:textId="77777777" w:rsidR="0014717B" w:rsidRDefault="005761E9">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60.00</w:t>
            </w:r>
          </w:p>
        </w:tc>
      </w:tr>
    </w:tbl>
    <w:p w14:paraId="201598AC" w14:textId="77777777" w:rsidR="0014717B" w:rsidRDefault="005761E9">
      <w:pPr>
        <w:pStyle w:val="Heading4"/>
        <w:jc w:val="both"/>
        <w:rPr>
          <w:rFonts w:ascii="Times New Roman" w:hAnsi="Times New Roman" w:cs="Times New Roman"/>
          <w:b w:val="0"/>
          <w:i w:val="0"/>
          <w:color w:val="000000" w:themeColor="text1"/>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r>
      <w:r>
        <w:rPr>
          <w:rFonts w:ascii="Times New Roman" w:hAnsi="Times New Roman" w:cs="Times New Roman"/>
          <w:b w:val="0"/>
          <w:i w:val="0"/>
          <w:color w:val="000000" w:themeColor="text1"/>
          <w:sz w:val="24"/>
          <w:szCs w:val="24"/>
        </w:rPr>
        <w:t xml:space="preserve">Amravati reliably has the most noteworthy qualities in Greatest Appearance, Least Appearance, and Mean Appearance, demonstrating more grounded farming creation or market action. </w:t>
      </w:r>
    </w:p>
    <w:p w14:paraId="778ED459" w14:textId="77777777" w:rsidR="0014717B" w:rsidRDefault="005761E9">
      <w:pPr>
        <w:pStyle w:val="Heading4"/>
        <w:jc w:val="both"/>
        <w:rPr>
          <w:rFonts w:ascii="Times New Roman" w:hAnsi="Times New Roman" w:cs="Times New Roman"/>
          <w:b w:val="0"/>
          <w:i w:val="0"/>
          <w:color w:val="000000" w:themeColor="text1"/>
          <w:sz w:val="24"/>
          <w:szCs w:val="24"/>
        </w:rPr>
      </w:pPr>
      <w:r>
        <w:rPr>
          <w:rFonts w:ascii="Times New Roman" w:hAnsi="Times New Roman" w:cs="Times New Roman"/>
          <w:b w:val="0"/>
          <w:i w:val="0"/>
          <w:color w:val="000000" w:themeColor="text1"/>
          <w:sz w:val="24"/>
          <w:szCs w:val="24"/>
        </w:rPr>
        <w:t>• Amravati generally has a higher standard deviation than other regions, indicating a dynamic market.</w:t>
      </w:r>
    </w:p>
    <w:p w14:paraId="3D7560AE" w14:textId="11465D36" w:rsidR="0014717B" w:rsidRDefault="005761E9">
      <w:pPr>
        <w:pStyle w:val="Heading4"/>
        <w:jc w:val="both"/>
        <w:rPr>
          <w:rFonts w:ascii="Times New Roman" w:hAnsi="Times New Roman" w:cs="Times New Roman"/>
          <w:b w:val="0"/>
          <w:i w:val="0"/>
          <w:color w:val="000000" w:themeColor="text1"/>
          <w:sz w:val="24"/>
          <w:szCs w:val="24"/>
        </w:rPr>
      </w:pPr>
      <w:r>
        <w:rPr>
          <w:rFonts w:ascii="Times New Roman" w:hAnsi="Times New Roman" w:cs="Times New Roman"/>
          <w:b w:val="0"/>
          <w:i w:val="0"/>
          <w:color w:val="000000" w:themeColor="text1"/>
          <w:sz w:val="24"/>
          <w:szCs w:val="24"/>
        </w:rPr>
        <w:t xml:space="preserve"> • Amravati's moderate CV% indicates a balance between market dynamism and stability, while other regions may exhibit greater volatility or stagnation. In terms of these important metrics, this table effectively positions Amravati ahead of </w:t>
      </w:r>
      <w:proofErr w:type="spellStart"/>
      <w:r>
        <w:rPr>
          <w:rFonts w:ascii="Times New Roman" w:hAnsi="Times New Roman" w:cs="Times New Roman"/>
          <w:b w:val="0"/>
          <w:i w:val="0"/>
          <w:color w:val="000000" w:themeColor="text1"/>
          <w:sz w:val="24"/>
          <w:szCs w:val="24"/>
        </w:rPr>
        <w:t>Anjangaon</w:t>
      </w:r>
      <w:proofErr w:type="spellEnd"/>
      <w:r>
        <w:rPr>
          <w:rFonts w:ascii="Times New Roman" w:hAnsi="Times New Roman" w:cs="Times New Roman"/>
          <w:b w:val="0"/>
          <w:i w:val="0"/>
          <w:color w:val="000000" w:themeColor="text1"/>
          <w:sz w:val="24"/>
          <w:szCs w:val="24"/>
        </w:rPr>
        <w:t xml:space="preserve"> </w:t>
      </w:r>
      <w:proofErr w:type="spellStart"/>
      <w:r>
        <w:rPr>
          <w:rFonts w:ascii="Times New Roman" w:hAnsi="Times New Roman" w:cs="Times New Roman"/>
          <w:b w:val="0"/>
          <w:i w:val="0"/>
          <w:color w:val="000000" w:themeColor="text1"/>
          <w:sz w:val="24"/>
          <w:szCs w:val="24"/>
        </w:rPr>
        <w:t>Surji</w:t>
      </w:r>
      <w:proofErr w:type="spellEnd"/>
      <w:r>
        <w:rPr>
          <w:rFonts w:ascii="Times New Roman" w:hAnsi="Times New Roman" w:cs="Times New Roman"/>
          <w:b w:val="0"/>
          <w:i w:val="0"/>
          <w:color w:val="000000" w:themeColor="text1"/>
          <w:sz w:val="24"/>
          <w:szCs w:val="24"/>
        </w:rPr>
        <w:t xml:space="preserve">, </w:t>
      </w:r>
      <w:proofErr w:type="spellStart"/>
      <w:r>
        <w:rPr>
          <w:rFonts w:ascii="Times New Roman" w:hAnsi="Times New Roman" w:cs="Times New Roman"/>
          <w:b w:val="0"/>
          <w:i w:val="0"/>
          <w:color w:val="000000" w:themeColor="text1"/>
          <w:sz w:val="24"/>
          <w:szCs w:val="24"/>
        </w:rPr>
        <w:t>Morshi</w:t>
      </w:r>
      <w:proofErr w:type="spellEnd"/>
      <w:r>
        <w:rPr>
          <w:rFonts w:ascii="Times New Roman" w:hAnsi="Times New Roman" w:cs="Times New Roman"/>
          <w:b w:val="0"/>
          <w:i w:val="0"/>
          <w:color w:val="000000" w:themeColor="text1"/>
          <w:sz w:val="24"/>
          <w:szCs w:val="24"/>
        </w:rPr>
        <w:t xml:space="preserve">, and </w:t>
      </w:r>
      <w:proofErr w:type="spellStart"/>
      <w:r>
        <w:rPr>
          <w:rFonts w:ascii="Times New Roman" w:hAnsi="Times New Roman" w:cs="Times New Roman"/>
          <w:b w:val="0"/>
          <w:i w:val="0"/>
          <w:color w:val="000000" w:themeColor="text1"/>
          <w:sz w:val="24"/>
          <w:szCs w:val="24"/>
        </w:rPr>
        <w:t>Warud</w:t>
      </w:r>
      <w:proofErr w:type="spellEnd"/>
      <w:r>
        <w:rPr>
          <w:rFonts w:ascii="Times New Roman" w:hAnsi="Times New Roman" w:cs="Times New Roman"/>
          <w:b w:val="0"/>
          <w:i w:val="0"/>
          <w:color w:val="000000" w:themeColor="text1"/>
          <w:sz w:val="24"/>
          <w:szCs w:val="24"/>
        </w:rPr>
        <w:t xml:space="preserve">. Utilizing a regression model, to examine the relationship between price volatility and market arrivals Analyses of Regression Table </w:t>
      </w:r>
      <w:r w:rsidR="00555FC4">
        <w:rPr>
          <w:rFonts w:ascii="Times New Roman" w:hAnsi="Times New Roman" w:cs="Times New Roman"/>
          <w:b w:val="0"/>
          <w:i w:val="0"/>
          <w:color w:val="000000" w:themeColor="text1"/>
          <w:sz w:val="24"/>
          <w:szCs w:val="24"/>
        </w:rPr>
        <w:t>7</w:t>
      </w:r>
      <w:r>
        <w:rPr>
          <w:rFonts w:ascii="Times New Roman" w:hAnsi="Times New Roman" w:cs="Times New Roman"/>
          <w:b w:val="0"/>
          <w:i w:val="0"/>
          <w:color w:val="000000" w:themeColor="text1"/>
          <w:sz w:val="24"/>
          <w:szCs w:val="24"/>
        </w:rPr>
        <w:t>: The Results of a Simple Linear Regression</w:t>
      </w:r>
    </w:p>
    <w:p w14:paraId="5B0AC0E9" w14:textId="77777777" w:rsidR="0014717B" w:rsidRDefault="0014717B">
      <w:pPr>
        <w:jc w:val="both"/>
        <w:rPr>
          <w:color w:val="000000" w:themeColor="text1"/>
        </w:rPr>
      </w:pPr>
    </w:p>
    <w:p w14:paraId="746E8620" w14:textId="6426BE64" w:rsidR="00555FC4" w:rsidRPr="00F60508" w:rsidRDefault="00555FC4">
      <w:pPr>
        <w:jc w:val="both"/>
        <w:rPr>
          <w:color w:val="000000" w:themeColor="text1"/>
        </w:rPr>
      </w:pPr>
      <w:r w:rsidRPr="00555FC4">
        <w:rPr>
          <w:color w:val="000000" w:themeColor="text1"/>
        </w:rPr>
        <w:t xml:space="preserve">Table </w:t>
      </w:r>
      <w:r>
        <w:rPr>
          <w:color w:val="000000" w:themeColor="text1"/>
        </w:rPr>
        <w:t>7</w:t>
      </w:r>
      <w:r w:rsidRPr="00555FC4">
        <w:rPr>
          <w:color w:val="000000" w:themeColor="text1"/>
        </w:rPr>
        <w:t>:</w:t>
      </w:r>
      <w:r w:rsidR="00F60508" w:rsidRPr="00F60508">
        <w:rPr>
          <w:rFonts w:ascii="Times New Roman" w:hAnsi="Times New Roman" w:cs="Times New Roman"/>
          <w:b/>
          <w:i/>
          <w:color w:val="000000" w:themeColor="text1"/>
          <w:sz w:val="24"/>
          <w:szCs w:val="24"/>
        </w:rPr>
        <w:t xml:space="preserve"> </w:t>
      </w:r>
      <w:r w:rsidR="00F60508" w:rsidRPr="00F60508">
        <w:rPr>
          <w:rFonts w:ascii="Times New Roman" w:hAnsi="Times New Roman" w:cs="Times New Roman"/>
          <w:color w:val="000000" w:themeColor="text1"/>
          <w:sz w:val="24"/>
          <w:szCs w:val="24"/>
        </w:rPr>
        <w:t>The Results of a Simple Linear Regression Analysis Examining the Relationship between Price Volatility and Market Arrivals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7"/>
        <w:gridCol w:w="1526"/>
        <w:gridCol w:w="1680"/>
        <w:gridCol w:w="1047"/>
        <w:gridCol w:w="874"/>
        <w:gridCol w:w="495"/>
      </w:tblGrid>
      <w:tr w:rsidR="0014717B" w14:paraId="42AE9501" w14:textId="77777777">
        <w:trPr>
          <w:tblHeader/>
          <w:tblCellSpacing w:w="15" w:type="dxa"/>
        </w:trPr>
        <w:tc>
          <w:tcPr>
            <w:tcW w:w="0" w:type="auto"/>
            <w:vAlign w:val="center"/>
            <w:hideMark/>
          </w:tcPr>
          <w:p w14:paraId="46979258" w14:textId="77777777" w:rsidR="0014717B" w:rsidRDefault="005761E9">
            <w:pPr>
              <w:jc w:val="center"/>
              <w:rPr>
                <w:rFonts w:ascii="Times New Roman" w:hAnsi="Times New Roman" w:cs="Times New Roman"/>
                <w:b/>
                <w:bCs/>
                <w:sz w:val="24"/>
                <w:szCs w:val="24"/>
              </w:rPr>
            </w:pPr>
            <w:r>
              <w:rPr>
                <w:rFonts w:ascii="Times New Roman" w:hAnsi="Times New Roman" w:cs="Times New Roman"/>
                <w:b/>
                <w:bCs/>
                <w:sz w:val="24"/>
                <w:szCs w:val="24"/>
              </w:rPr>
              <w:t>Variable</w:t>
            </w:r>
          </w:p>
        </w:tc>
        <w:tc>
          <w:tcPr>
            <w:tcW w:w="0" w:type="auto"/>
            <w:vAlign w:val="center"/>
            <w:hideMark/>
          </w:tcPr>
          <w:p w14:paraId="3FD622CB" w14:textId="77777777" w:rsidR="0014717B" w:rsidRDefault="005761E9">
            <w:pPr>
              <w:jc w:val="center"/>
              <w:rPr>
                <w:rFonts w:ascii="Times New Roman" w:hAnsi="Times New Roman" w:cs="Times New Roman"/>
                <w:b/>
                <w:bCs/>
                <w:sz w:val="24"/>
                <w:szCs w:val="24"/>
              </w:rPr>
            </w:pPr>
            <w:r>
              <w:rPr>
                <w:rFonts w:ascii="Times New Roman" w:hAnsi="Times New Roman" w:cs="Times New Roman"/>
                <w:b/>
                <w:bCs/>
                <w:sz w:val="24"/>
                <w:szCs w:val="24"/>
              </w:rPr>
              <w:t>Coefficient (β)</w:t>
            </w:r>
          </w:p>
        </w:tc>
        <w:tc>
          <w:tcPr>
            <w:tcW w:w="0" w:type="auto"/>
            <w:vAlign w:val="center"/>
            <w:hideMark/>
          </w:tcPr>
          <w:p w14:paraId="1501A402" w14:textId="77777777" w:rsidR="0014717B" w:rsidRDefault="005761E9">
            <w:pPr>
              <w:jc w:val="center"/>
              <w:rPr>
                <w:rFonts w:ascii="Times New Roman" w:hAnsi="Times New Roman" w:cs="Times New Roman"/>
                <w:b/>
                <w:bCs/>
                <w:sz w:val="24"/>
                <w:szCs w:val="24"/>
              </w:rPr>
            </w:pPr>
            <w:r>
              <w:rPr>
                <w:rFonts w:ascii="Times New Roman" w:hAnsi="Times New Roman" w:cs="Times New Roman"/>
                <w:b/>
                <w:bCs/>
                <w:sz w:val="24"/>
                <w:szCs w:val="24"/>
              </w:rPr>
              <w:t>Standard Error</w:t>
            </w:r>
          </w:p>
        </w:tc>
        <w:tc>
          <w:tcPr>
            <w:tcW w:w="0" w:type="auto"/>
            <w:vAlign w:val="center"/>
            <w:hideMark/>
          </w:tcPr>
          <w:p w14:paraId="7AFDA788" w14:textId="77777777" w:rsidR="0014717B" w:rsidRDefault="005761E9">
            <w:pPr>
              <w:jc w:val="center"/>
              <w:rPr>
                <w:rFonts w:ascii="Times New Roman" w:hAnsi="Times New Roman" w:cs="Times New Roman"/>
                <w:b/>
                <w:bCs/>
                <w:sz w:val="24"/>
                <w:szCs w:val="24"/>
              </w:rPr>
            </w:pPr>
            <w:r>
              <w:rPr>
                <w:rFonts w:ascii="Times New Roman" w:hAnsi="Times New Roman" w:cs="Times New Roman"/>
                <w:b/>
                <w:bCs/>
                <w:sz w:val="24"/>
                <w:szCs w:val="24"/>
              </w:rPr>
              <w:t>t-Statistic</w:t>
            </w:r>
          </w:p>
        </w:tc>
        <w:tc>
          <w:tcPr>
            <w:tcW w:w="0" w:type="auto"/>
            <w:vAlign w:val="center"/>
            <w:hideMark/>
          </w:tcPr>
          <w:p w14:paraId="7010FF32" w14:textId="77777777" w:rsidR="0014717B" w:rsidRDefault="005761E9">
            <w:pPr>
              <w:jc w:val="center"/>
              <w:rPr>
                <w:rFonts w:ascii="Times New Roman" w:hAnsi="Times New Roman" w:cs="Times New Roman"/>
                <w:b/>
                <w:bCs/>
                <w:sz w:val="24"/>
                <w:szCs w:val="24"/>
              </w:rPr>
            </w:pPr>
            <w:r>
              <w:rPr>
                <w:rFonts w:ascii="Times New Roman" w:hAnsi="Times New Roman" w:cs="Times New Roman"/>
                <w:b/>
                <w:bCs/>
                <w:sz w:val="24"/>
                <w:szCs w:val="24"/>
              </w:rPr>
              <w:t>p-Value</w:t>
            </w:r>
          </w:p>
        </w:tc>
        <w:tc>
          <w:tcPr>
            <w:tcW w:w="0" w:type="auto"/>
            <w:vAlign w:val="center"/>
            <w:hideMark/>
          </w:tcPr>
          <w:p w14:paraId="571B057E" w14:textId="77777777" w:rsidR="0014717B" w:rsidRDefault="005761E9">
            <w:pPr>
              <w:jc w:val="center"/>
              <w:rPr>
                <w:rFonts w:ascii="Times New Roman" w:hAnsi="Times New Roman" w:cs="Times New Roman"/>
                <w:b/>
                <w:bCs/>
                <w:sz w:val="24"/>
                <w:szCs w:val="24"/>
              </w:rPr>
            </w:pPr>
            <w:r>
              <w:rPr>
                <w:rFonts w:ascii="Times New Roman" w:hAnsi="Times New Roman" w:cs="Times New Roman"/>
                <w:b/>
                <w:bCs/>
                <w:sz w:val="24"/>
                <w:szCs w:val="24"/>
              </w:rPr>
              <w:t>R²</w:t>
            </w:r>
          </w:p>
        </w:tc>
      </w:tr>
      <w:tr w:rsidR="0014717B" w14:paraId="7A01D0AB" w14:textId="77777777">
        <w:trPr>
          <w:tblCellSpacing w:w="15" w:type="dxa"/>
        </w:trPr>
        <w:tc>
          <w:tcPr>
            <w:tcW w:w="0" w:type="auto"/>
            <w:vAlign w:val="center"/>
            <w:hideMark/>
          </w:tcPr>
          <w:p w14:paraId="3E972639" w14:textId="77777777" w:rsidR="0014717B" w:rsidRDefault="005761E9">
            <w:pPr>
              <w:rPr>
                <w:rFonts w:ascii="Times New Roman" w:hAnsi="Times New Roman" w:cs="Times New Roman"/>
                <w:sz w:val="24"/>
                <w:szCs w:val="24"/>
              </w:rPr>
            </w:pPr>
            <w:r>
              <w:rPr>
                <w:rStyle w:val="Strong"/>
                <w:rFonts w:ascii="Times New Roman" w:hAnsi="Times New Roman" w:cs="Times New Roman"/>
                <w:sz w:val="24"/>
                <w:szCs w:val="24"/>
              </w:rPr>
              <w:t>Intercept (β₀)</w:t>
            </w:r>
          </w:p>
        </w:tc>
        <w:tc>
          <w:tcPr>
            <w:tcW w:w="0" w:type="auto"/>
            <w:vAlign w:val="center"/>
            <w:hideMark/>
          </w:tcPr>
          <w:p w14:paraId="47A230E6"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0.50</w:t>
            </w:r>
          </w:p>
        </w:tc>
        <w:tc>
          <w:tcPr>
            <w:tcW w:w="0" w:type="auto"/>
            <w:vAlign w:val="center"/>
            <w:hideMark/>
          </w:tcPr>
          <w:p w14:paraId="343AB961"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0.12</w:t>
            </w:r>
          </w:p>
        </w:tc>
        <w:tc>
          <w:tcPr>
            <w:tcW w:w="0" w:type="auto"/>
            <w:vAlign w:val="center"/>
            <w:hideMark/>
          </w:tcPr>
          <w:p w14:paraId="4BE67F33"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4.17</w:t>
            </w:r>
          </w:p>
        </w:tc>
        <w:tc>
          <w:tcPr>
            <w:tcW w:w="0" w:type="auto"/>
            <w:vAlign w:val="center"/>
            <w:hideMark/>
          </w:tcPr>
          <w:p w14:paraId="64AAB3DF"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0.000</w:t>
            </w:r>
          </w:p>
        </w:tc>
        <w:tc>
          <w:tcPr>
            <w:tcW w:w="0" w:type="auto"/>
            <w:vAlign w:val="center"/>
            <w:hideMark/>
          </w:tcPr>
          <w:p w14:paraId="03C364E1" w14:textId="77777777" w:rsidR="0014717B" w:rsidRDefault="0014717B">
            <w:pPr>
              <w:rPr>
                <w:rFonts w:ascii="Times New Roman" w:hAnsi="Times New Roman" w:cs="Times New Roman"/>
                <w:sz w:val="24"/>
                <w:szCs w:val="24"/>
              </w:rPr>
            </w:pPr>
          </w:p>
        </w:tc>
      </w:tr>
      <w:tr w:rsidR="0014717B" w14:paraId="6A417BFB" w14:textId="77777777">
        <w:trPr>
          <w:tblCellSpacing w:w="15" w:type="dxa"/>
        </w:trPr>
        <w:tc>
          <w:tcPr>
            <w:tcW w:w="0" w:type="auto"/>
            <w:vAlign w:val="center"/>
            <w:hideMark/>
          </w:tcPr>
          <w:p w14:paraId="32AF3485" w14:textId="77777777" w:rsidR="0014717B" w:rsidRDefault="005761E9">
            <w:pPr>
              <w:rPr>
                <w:rFonts w:ascii="Times New Roman" w:hAnsi="Times New Roman" w:cs="Times New Roman"/>
                <w:sz w:val="24"/>
                <w:szCs w:val="24"/>
              </w:rPr>
            </w:pPr>
            <w:r>
              <w:rPr>
                <w:rStyle w:val="Strong"/>
                <w:rFonts w:ascii="Times New Roman" w:hAnsi="Times New Roman" w:cs="Times New Roman"/>
                <w:sz w:val="24"/>
                <w:szCs w:val="24"/>
              </w:rPr>
              <w:t>Market Arrivals (X₁)</w:t>
            </w:r>
          </w:p>
        </w:tc>
        <w:tc>
          <w:tcPr>
            <w:tcW w:w="0" w:type="auto"/>
            <w:vAlign w:val="center"/>
            <w:hideMark/>
          </w:tcPr>
          <w:p w14:paraId="067EAAA9"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-0.03</w:t>
            </w:r>
          </w:p>
        </w:tc>
        <w:tc>
          <w:tcPr>
            <w:tcW w:w="0" w:type="auto"/>
            <w:vAlign w:val="center"/>
            <w:hideMark/>
          </w:tcPr>
          <w:p w14:paraId="4465CECA"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0.01</w:t>
            </w:r>
          </w:p>
        </w:tc>
        <w:tc>
          <w:tcPr>
            <w:tcW w:w="0" w:type="auto"/>
            <w:vAlign w:val="center"/>
            <w:hideMark/>
          </w:tcPr>
          <w:p w14:paraId="10BAFA78"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-3.00</w:t>
            </w:r>
          </w:p>
        </w:tc>
        <w:tc>
          <w:tcPr>
            <w:tcW w:w="0" w:type="auto"/>
            <w:vAlign w:val="center"/>
            <w:hideMark/>
          </w:tcPr>
          <w:p w14:paraId="70279453"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0.005</w:t>
            </w:r>
          </w:p>
        </w:tc>
        <w:tc>
          <w:tcPr>
            <w:tcW w:w="0" w:type="auto"/>
            <w:vAlign w:val="center"/>
            <w:hideMark/>
          </w:tcPr>
          <w:p w14:paraId="39721FFA"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0.45</w:t>
            </w:r>
          </w:p>
        </w:tc>
      </w:tr>
    </w:tbl>
    <w:p w14:paraId="6D3E34EE" w14:textId="77777777" w:rsidR="0014717B" w:rsidRDefault="005761E9">
      <w:pPr>
        <w:pStyle w:val="NormalWeb"/>
      </w:pPr>
      <w:r>
        <w:t xml:space="preserve">Interpretation: </w:t>
      </w:r>
    </w:p>
    <w:p w14:paraId="06818C1F" w14:textId="77777777" w:rsidR="0014717B" w:rsidRDefault="005761E9">
      <w:pPr>
        <w:pStyle w:val="NormalWeb"/>
      </w:pPr>
      <w:r>
        <w:t xml:space="preserve">• Intercept (0 = 0.50): When market arrivals are zero, this indicates the baseline level of price volatility. Understanding the relationship begins with this. </w:t>
      </w:r>
    </w:p>
    <w:p w14:paraId="32E925E7" w14:textId="77777777" w:rsidR="0014717B" w:rsidRDefault="005761E9">
      <w:pPr>
        <w:pStyle w:val="NormalWeb"/>
      </w:pPr>
      <w:r>
        <w:t xml:space="preserve">• Market Arrivals (1 = -0.03): The coefficient is negative, indicating that a decrease in price volatility is correlated with an increase in market arrivals. Price volatility decreases by 0.03 units for each additional unit of soybean arrivals. </w:t>
      </w:r>
    </w:p>
    <w:p w14:paraId="355FE1F1" w14:textId="77777777" w:rsidR="0014717B" w:rsidRDefault="005761E9">
      <w:pPr>
        <w:pStyle w:val="NormalWeb"/>
      </w:pPr>
      <w:r>
        <w:t xml:space="preserve">• t-Statistic and p-Value: The correlation between market arrivals and price volatility is statistically significant at the 1% level, as indicated by the p-value of 0.005. </w:t>
      </w:r>
    </w:p>
    <w:p w14:paraId="3A6B97EB" w14:textId="77777777" w:rsidR="0014717B" w:rsidRDefault="005761E9">
      <w:pPr>
        <w:pStyle w:val="NormalWeb"/>
      </w:pPr>
      <w:r>
        <w:t xml:space="preserve">• R2 = 0.45: Market arrivals account for approximately 45 percent of the variability in price volatility, indicating a moderate fit of the model. </w:t>
      </w:r>
    </w:p>
    <w:p w14:paraId="4CAFE325" w14:textId="123551C0" w:rsidR="0014717B" w:rsidRDefault="005761E9">
      <w:pPr>
        <w:pStyle w:val="NormalWeb"/>
      </w:pPr>
      <w:r>
        <w:t xml:space="preserve">Table </w:t>
      </w:r>
      <w:r w:rsidR="00691F98">
        <w:t>8</w:t>
      </w:r>
      <w:r>
        <w:t>: The Results of Multiple Linear Regression factors like the weather or demand and supply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7"/>
        <w:gridCol w:w="1526"/>
        <w:gridCol w:w="1680"/>
        <w:gridCol w:w="1047"/>
        <w:gridCol w:w="874"/>
        <w:gridCol w:w="495"/>
      </w:tblGrid>
      <w:tr w:rsidR="0014717B" w14:paraId="11674FED" w14:textId="77777777">
        <w:trPr>
          <w:tblHeader/>
          <w:tblCellSpacing w:w="15" w:type="dxa"/>
        </w:trPr>
        <w:tc>
          <w:tcPr>
            <w:tcW w:w="0" w:type="auto"/>
            <w:vAlign w:val="center"/>
            <w:hideMark/>
          </w:tcPr>
          <w:p w14:paraId="12A9D4F1" w14:textId="77777777" w:rsidR="0014717B" w:rsidRDefault="005761E9">
            <w:pPr>
              <w:jc w:val="center"/>
              <w:rPr>
                <w:rFonts w:ascii="Times New Roman" w:hAnsi="Times New Roman" w:cs="Times New Roman"/>
                <w:b/>
                <w:bCs/>
                <w:sz w:val="24"/>
                <w:szCs w:val="24"/>
              </w:rPr>
            </w:pPr>
            <w:r>
              <w:rPr>
                <w:rFonts w:ascii="Times New Roman" w:hAnsi="Times New Roman" w:cs="Times New Roman"/>
                <w:b/>
                <w:bCs/>
                <w:sz w:val="24"/>
                <w:szCs w:val="24"/>
              </w:rPr>
              <w:t>Variable</w:t>
            </w:r>
          </w:p>
        </w:tc>
        <w:tc>
          <w:tcPr>
            <w:tcW w:w="0" w:type="auto"/>
            <w:vAlign w:val="center"/>
            <w:hideMark/>
          </w:tcPr>
          <w:p w14:paraId="185AD481" w14:textId="77777777" w:rsidR="0014717B" w:rsidRDefault="005761E9">
            <w:pPr>
              <w:jc w:val="center"/>
              <w:rPr>
                <w:rFonts w:ascii="Times New Roman" w:hAnsi="Times New Roman" w:cs="Times New Roman"/>
                <w:b/>
                <w:bCs/>
                <w:sz w:val="24"/>
                <w:szCs w:val="24"/>
              </w:rPr>
            </w:pPr>
            <w:r>
              <w:rPr>
                <w:rFonts w:ascii="Times New Roman" w:hAnsi="Times New Roman" w:cs="Times New Roman"/>
                <w:b/>
                <w:bCs/>
                <w:sz w:val="24"/>
                <w:szCs w:val="24"/>
              </w:rPr>
              <w:t>Coefficient (β)</w:t>
            </w:r>
          </w:p>
        </w:tc>
        <w:tc>
          <w:tcPr>
            <w:tcW w:w="0" w:type="auto"/>
            <w:vAlign w:val="center"/>
            <w:hideMark/>
          </w:tcPr>
          <w:p w14:paraId="6F97201E" w14:textId="77777777" w:rsidR="0014717B" w:rsidRDefault="005761E9">
            <w:pPr>
              <w:jc w:val="center"/>
              <w:rPr>
                <w:rFonts w:ascii="Times New Roman" w:hAnsi="Times New Roman" w:cs="Times New Roman"/>
                <w:b/>
                <w:bCs/>
                <w:sz w:val="24"/>
                <w:szCs w:val="24"/>
              </w:rPr>
            </w:pPr>
            <w:r>
              <w:rPr>
                <w:rFonts w:ascii="Times New Roman" w:hAnsi="Times New Roman" w:cs="Times New Roman"/>
                <w:b/>
                <w:bCs/>
                <w:sz w:val="24"/>
                <w:szCs w:val="24"/>
              </w:rPr>
              <w:t>Standard Error</w:t>
            </w:r>
          </w:p>
        </w:tc>
        <w:tc>
          <w:tcPr>
            <w:tcW w:w="0" w:type="auto"/>
            <w:vAlign w:val="center"/>
            <w:hideMark/>
          </w:tcPr>
          <w:p w14:paraId="13B81523" w14:textId="77777777" w:rsidR="0014717B" w:rsidRDefault="005761E9">
            <w:pPr>
              <w:jc w:val="center"/>
              <w:rPr>
                <w:rFonts w:ascii="Times New Roman" w:hAnsi="Times New Roman" w:cs="Times New Roman"/>
                <w:b/>
                <w:bCs/>
                <w:sz w:val="24"/>
                <w:szCs w:val="24"/>
              </w:rPr>
            </w:pPr>
            <w:r>
              <w:rPr>
                <w:rFonts w:ascii="Times New Roman" w:hAnsi="Times New Roman" w:cs="Times New Roman"/>
                <w:b/>
                <w:bCs/>
                <w:sz w:val="24"/>
                <w:szCs w:val="24"/>
              </w:rPr>
              <w:t>t-Statistic</w:t>
            </w:r>
          </w:p>
        </w:tc>
        <w:tc>
          <w:tcPr>
            <w:tcW w:w="0" w:type="auto"/>
            <w:vAlign w:val="center"/>
            <w:hideMark/>
          </w:tcPr>
          <w:p w14:paraId="180FAB78" w14:textId="77777777" w:rsidR="0014717B" w:rsidRDefault="005761E9">
            <w:pPr>
              <w:jc w:val="center"/>
              <w:rPr>
                <w:rFonts w:ascii="Times New Roman" w:hAnsi="Times New Roman" w:cs="Times New Roman"/>
                <w:b/>
                <w:bCs/>
                <w:sz w:val="24"/>
                <w:szCs w:val="24"/>
              </w:rPr>
            </w:pPr>
            <w:r>
              <w:rPr>
                <w:rFonts w:ascii="Times New Roman" w:hAnsi="Times New Roman" w:cs="Times New Roman"/>
                <w:b/>
                <w:bCs/>
                <w:sz w:val="24"/>
                <w:szCs w:val="24"/>
              </w:rPr>
              <w:t>p-Value</w:t>
            </w:r>
          </w:p>
        </w:tc>
        <w:tc>
          <w:tcPr>
            <w:tcW w:w="0" w:type="auto"/>
            <w:vAlign w:val="center"/>
            <w:hideMark/>
          </w:tcPr>
          <w:p w14:paraId="2C31E693" w14:textId="77777777" w:rsidR="0014717B" w:rsidRDefault="005761E9">
            <w:pPr>
              <w:jc w:val="center"/>
              <w:rPr>
                <w:rFonts w:ascii="Times New Roman" w:hAnsi="Times New Roman" w:cs="Times New Roman"/>
                <w:b/>
                <w:bCs/>
                <w:sz w:val="24"/>
                <w:szCs w:val="24"/>
              </w:rPr>
            </w:pPr>
            <w:r>
              <w:rPr>
                <w:rFonts w:ascii="Times New Roman" w:hAnsi="Times New Roman" w:cs="Times New Roman"/>
                <w:b/>
                <w:bCs/>
                <w:sz w:val="24"/>
                <w:szCs w:val="24"/>
              </w:rPr>
              <w:t>R²</w:t>
            </w:r>
          </w:p>
        </w:tc>
      </w:tr>
      <w:tr w:rsidR="0014717B" w14:paraId="302815A3" w14:textId="77777777">
        <w:trPr>
          <w:tblCellSpacing w:w="15" w:type="dxa"/>
        </w:trPr>
        <w:tc>
          <w:tcPr>
            <w:tcW w:w="0" w:type="auto"/>
            <w:vAlign w:val="center"/>
            <w:hideMark/>
          </w:tcPr>
          <w:p w14:paraId="4371E541" w14:textId="77777777" w:rsidR="0014717B" w:rsidRDefault="005761E9">
            <w:pPr>
              <w:rPr>
                <w:rFonts w:ascii="Times New Roman" w:hAnsi="Times New Roman" w:cs="Times New Roman"/>
                <w:sz w:val="24"/>
                <w:szCs w:val="24"/>
              </w:rPr>
            </w:pPr>
            <w:r>
              <w:rPr>
                <w:rStyle w:val="Strong"/>
                <w:rFonts w:ascii="Times New Roman" w:hAnsi="Times New Roman" w:cs="Times New Roman"/>
                <w:sz w:val="24"/>
                <w:szCs w:val="24"/>
              </w:rPr>
              <w:t>Intercept (β₀)</w:t>
            </w:r>
          </w:p>
        </w:tc>
        <w:tc>
          <w:tcPr>
            <w:tcW w:w="0" w:type="auto"/>
            <w:vAlign w:val="center"/>
            <w:hideMark/>
          </w:tcPr>
          <w:p w14:paraId="0374C443"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0.40</w:t>
            </w:r>
          </w:p>
        </w:tc>
        <w:tc>
          <w:tcPr>
            <w:tcW w:w="0" w:type="auto"/>
            <w:vAlign w:val="center"/>
            <w:hideMark/>
          </w:tcPr>
          <w:p w14:paraId="3199E30E"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0.10</w:t>
            </w:r>
          </w:p>
        </w:tc>
        <w:tc>
          <w:tcPr>
            <w:tcW w:w="0" w:type="auto"/>
            <w:vAlign w:val="center"/>
            <w:hideMark/>
          </w:tcPr>
          <w:p w14:paraId="77A86A12"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4.00</w:t>
            </w:r>
          </w:p>
        </w:tc>
        <w:tc>
          <w:tcPr>
            <w:tcW w:w="0" w:type="auto"/>
            <w:vAlign w:val="center"/>
            <w:hideMark/>
          </w:tcPr>
          <w:p w14:paraId="12FA3A84"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0.000</w:t>
            </w:r>
          </w:p>
        </w:tc>
        <w:tc>
          <w:tcPr>
            <w:tcW w:w="0" w:type="auto"/>
            <w:vAlign w:val="center"/>
            <w:hideMark/>
          </w:tcPr>
          <w:p w14:paraId="24A384BD" w14:textId="77777777" w:rsidR="0014717B" w:rsidRDefault="0014717B">
            <w:pPr>
              <w:rPr>
                <w:rFonts w:ascii="Times New Roman" w:hAnsi="Times New Roman" w:cs="Times New Roman"/>
                <w:sz w:val="24"/>
                <w:szCs w:val="24"/>
              </w:rPr>
            </w:pPr>
          </w:p>
        </w:tc>
      </w:tr>
      <w:tr w:rsidR="0014717B" w14:paraId="6B61660E" w14:textId="77777777">
        <w:trPr>
          <w:tblCellSpacing w:w="15" w:type="dxa"/>
        </w:trPr>
        <w:tc>
          <w:tcPr>
            <w:tcW w:w="0" w:type="auto"/>
            <w:vAlign w:val="center"/>
            <w:hideMark/>
          </w:tcPr>
          <w:p w14:paraId="0CD2D2ED" w14:textId="77777777" w:rsidR="0014717B" w:rsidRDefault="005761E9">
            <w:pPr>
              <w:rPr>
                <w:rFonts w:ascii="Times New Roman" w:hAnsi="Times New Roman" w:cs="Times New Roman"/>
                <w:sz w:val="24"/>
                <w:szCs w:val="24"/>
              </w:rPr>
            </w:pPr>
            <w:r>
              <w:rPr>
                <w:rStyle w:val="Strong"/>
                <w:rFonts w:ascii="Times New Roman" w:hAnsi="Times New Roman" w:cs="Times New Roman"/>
                <w:sz w:val="24"/>
                <w:szCs w:val="24"/>
              </w:rPr>
              <w:t>Market Arrivals (X₁)</w:t>
            </w:r>
          </w:p>
        </w:tc>
        <w:tc>
          <w:tcPr>
            <w:tcW w:w="0" w:type="auto"/>
            <w:vAlign w:val="center"/>
            <w:hideMark/>
          </w:tcPr>
          <w:p w14:paraId="0EF2973B"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-0.02</w:t>
            </w:r>
          </w:p>
        </w:tc>
        <w:tc>
          <w:tcPr>
            <w:tcW w:w="0" w:type="auto"/>
            <w:vAlign w:val="center"/>
            <w:hideMark/>
          </w:tcPr>
          <w:p w14:paraId="0BA070B4"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0.01</w:t>
            </w:r>
          </w:p>
        </w:tc>
        <w:tc>
          <w:tcPr>
            <w:tcW w:w="0" w:type="auto"/>
            <w:vAlign w:val="center"/>
            <w:hideMark/>
          </w:tcPr>
          <w:p w14:paraId="25105AB2"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-2.50</w:t>
            </w:r>
          </w:p>
        </w:tc>
        <w:tc>
          <w:tcPr>
            <w:tcW w:w="0" w:type="auto"/>
            <w:vAlign w:val="center"/>
            <w:hideMark/>
          </w:tcPr>
          <w:p w14:paraId="7F742611"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0.015</w:t>
            </w:r>
          </w:p>
        </w:tc>
        <w:tc>
          <w:tcPr>
            <w:tcW w:w="0" w:type="auto"/>
            <w:vAlign w:val="center"/>
            <w:hideMark/>
          </w:tcPr>
          <w:p w14:paraId="25E55E5A" w14:textId="77777777" w:rsidR="0014717B" w:rsidRDefault="0014717B">
            <w:pPr>
              <w:rPr>
                <w:rFonts w:ascii="Times New Roman" w:hAnsi="Times New Roman" w:cs="Times New Roman"/>
                <w:sz w:val="24"/>
                <w:szCs w:val="24"/>
              </w:rPr>
            </w:pPr>
          </w:p>
        </w:tc>
      </w:tr>
      <w:tr w:rsidR="0014717B" w14:paraId="14E42D02" w14:textId="77777777">
        <w:trPr>
          <w:tblCellSpacing w:w="15" w:type="dxa"/>
        </w:trPr>
        <w:tc>
          <w:tcPr>
            <w:tcW w:w="0" w:type="auto"/>
            <w:vAlign w:val="center"/>
            <w:hideMark/>
          </w:tcPr>
          <w:p w14:paraId="12950C3E" w14:textId="77777777" w:rsidR="0014717B" w:rsidRDefault="005761E9">
            <w:pPr>
              <w:rPr>
                <w:rFonts w:ascii="Times New Roman" w:hAnsi="Times New Roman" w:cs="Times New Roman"/>
                <w:sz w:val="24"/>
                <w:szCs w:val="24"/>
              </w:rPr>
            </w:pPr>
            <w:r>
              <w:rPr>
                <w:rStyle w:val="Strong"/>
                <w:rFonts w:ascii="Times New Roman" w:hAnsi="Times New Roman" w:cs="Times New Roman"/>
                <w:sz w:val="24"/>
                <w:szCs w:val="24"/>
              </w:rPr>
              <w:lastRenderedPageBreak/>
              <w:t>Weather Conditions (X₂)</w:t>
            </w:r>
          </w:p>
        </w:tc>
        <w:tc>
          <w:tcPr>
            <w:tcW w:w="0" w:type="auto"/>
            <w:vAlign w:val="center"/>
            <w:hideMark/>
          </w:tcPr>
          <w:p w14:paraId="7B036263"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0.05</w:t>
            </w:r>
          </w:p>
        </w:tc>
        <w:tc>
          <w:tcPr>
            <w:tcW w:w="0" w:type="auto"/>
            <w:vAlign w:val="center"/>
            <w:hideMark/>
          </w:tcPr>
          <w:p w14:paraId="4BE27530"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0.02</w:t>
            </w:r>
          </w:p>
        </w:tc>
        <w:tc>
          <w:tcPr>
            <w:tcW w:w="0" w:type="auto"/>
            <w:vAlign w:val="center"/>
            <w:hideMark/>
          </w:tcPr>
          <w:p w14:paraId="49B68AC7"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2.25</w:t>
            </w:r>
          </w:p>
        </w:tc>
        <w:tc>
          <w:tcPr>
            <w:tcW w:w="0" w:type="auto"/>
            <w:vAlign w:val="center"/>
            <w:hideMark/>
          </w:tcPr>
          <w:p w14:paraId="7AF6D40C"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0.025</w:t>
            </w:r>
          </w:p>
        </w:tc>
        <w:tc>
          <w:tcPr>
            <w:tcW w:w="0" w:type="auto"/>
            <w:vAlign w:val="center"/>
            <w:hideMark/>
          </w:tcPr>
          <w:p w14:paraId="6A31D5CE" w14:textId="77777777" w:rsidR="0014717B" w:rsidRDefault="0014717B">
            <w:pPr>
              <w:rPr>
                <w:rFonts w:ascii="Times New Roman" w:hAnsi="Times New Roman" w:cs="Times New Roman"/>
                <w:sz w:val="24"/>
                <w:szCs w:val="24"/>
              </w:rPr>
            </w:pPr>
          </w:p>
        </w:tc>
      </w:tr>
      <w:tr w:rsidR="0014717B" w14:paraId="25DEF1C3" w14:textId="77777777">
        <w:trPr>
          <w:tblCellSpacing w:w="15" w:type="dxa"/>
        </w:trPr>
        <w:tc>
          <w:tcPr>
            <w:tcW w:w="0" w:type="auto"/>
            <w:vAlign w:val="center"/>
            <w:hideMark/>
          </w:tcPr>
          <w:p w14:paraId="109F7228" w14:textId="77777777" w:rsidR="0014717B" w:rsidRDefault="005761E9">
            <w:pPr>
              <w:rPr>
                <w:rFonts w:ascii="Times New Roman" w:hAnsi="Times New Roman" w:cs="Times New Roman"/>
                <w:sz w:val="24"/>
                <w:szCs w:val="24"/>
              </w:rPr>
            </w:pPr>
            <w:r>
              <w:rPr>
                <w:rStyle w:val="Strong"/>
                <w:rFonts w:ascii="Times New Roman" w:hAnsi="Times New Roman" w:cs="Times New Roman"/>
                <w:sz w:val="24"/>
                <w:szCs w:val="24"/>
              </w:rPr>
              <w:t>Demand-Supply Factor (X₃)</w:t>
            </w:r>
          </w:p>
        </w:tc>
        <w:tc>
          <w:tcPr>
            <w:tcW w:w="0" w:type="auto"/>
            <w:vAlign w:val="center"/>
            <w:hideMark/>
          </w:tcPr>
          <w:p w14:paraId="4FEB267F"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0.10</w:t>
            </w:r>
          </w:p>
        </w:tc>
        <w:tc>
          <w:tcPr>
            <w:tcW w:w="0" w:type="auto"/>
            <w:vAlign w:val="center"/>
            <w:hideMark/>
          </w:tcPr>
          <w:p w14:paraId="0B30B84C"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0.03</w:t>
            </w:r>
          </w:p>
        </w:tc>
        <w:tc>
          <w:tcPr>
            <w:tcW w:w="0" w:type="auto"/>
            <w:vAlign w:val="center"/>
            <w:hideMark/>
          </w:tcPr>
          <w:p w14:paraId="671AED23"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3.33</w:t>
            </w:r>
          </w:p>
        </w:tc>
        <w:tc>
          <w:tcPr>
            <w:tcW w:w="0" w:type="auto"/>
            <w:vAlign w:val="center"/>
            <w:hideMark/>
          </w:tcPr>
          <w:p w14:paraId="0F083408"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0.001</w:t>
            </w:r>
          </w:p>
        </w:tc>
        <w:tc>
          <w:tcPr>
            <w:tcW w:w="0" w:type="auto"/>
            <w:vAlign w:val="center"/>
            <w:hideMark/>
          </w:tcPr>
          <w:p w14:paraId="48C0C1FD" w14:textId="77777777" w:rsidR="0014717B" w:rsidRDefault="005761E9">
            <w:pPr>
              <w:rPr>
                <w:rFonts w:ascii="Times New Roman" w:hAnsi="Times New Roman" w:cs="Times New Roman"/>
                <w:sz w:val="24"/>
                <w:szCs w:val="24"/>
              </w:rPr>
            </w:pPr>
            <w:r>
              <w:rPr>
                <w:rFonts w:ascii="Times New Roman" w:hAnsi="Times New Roman" w:cs="Times New Roman"/>
                <w:sz w:val="24"/>
                <w:szCs w:val="24"/>
              </w:rPr>
              <w:t>0.65</w:t>
            </w:r>
          </w:p>
        </w:tc>
      </w:tr>
    </w:tbl>
    <w:p w14:paraId="74ED7A10" w14:textId="77777777" w:rsidR="0014717B" w:rsidRDefault="005761E9">
      <w:pPr>
        <w:pStyle w:val="NormalWeb"/>
      </w:pPr>
      <w:r>
        <w:rPr>
          <w:rStyle w:val="Strong"/>
        </w:rPr>
        <w:t>Interpretation:</w:t>
      </w:r>
    </w:p>
    <w:p w14:paraId="5570A8CE" w14:textId="77777777" w:rsidR="0014717B" w:rsidRDefault="005761E9">
      <w:pPr>
        <w:pStyle w:val="ListParagraph"/>
        <w:numPr>
          <w:ilvl w:val="0"/>
          <w:numId w:val="18"/>
        </w:numPr>
        <w:pBdr>
          <w:top w:val="single" w:sz="6" w:space="1" w:color="auto"/>
        </w:pBdr>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Intercept (0 = 0.40): When other variables are taken into account, the baseline price volatility is slightly lower. </w:t>
      </w:r>
    </w:p>
    <w:p w14:paraId="5E08BD60" w14:textId="77777777" w:rsidR="0014717B" w:rsidRDefault="005761E9">
      <w:pPr>
        <w:pStyle w:val="ListParagraph"/>
        <w:numPr>
          <w:ilvl w:val="0"/>
          <w:numId w:val="18"/>
        </w:numPr>
        <w:pBdr>
          <w:top w:val="single" w:sz="6" w:space="1" w:color="auto"/>
        </w:pBdr>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Market Arrivals (1 = -0.02): Market arrivals continue to have a negative impact on price volatility, but the impact is slightly lessened when other factors are taken into consideration. </w:t>
      </w:r>
    </w:p>
    <w:p w14:paraId="10560437" w14:textId="77777777" w:rsidR="0014717B" w:rsidRDefault="005761E9">
      <w:pPr>
        <w:pStyle w:val="ListParagraph"/>
        <w:numPr>
          <w:ilvl w:val="0"/>
          <w:numId w:val="18"/>
        </w:numPr>
        <w:pBdr>
          <w:top w:val="single" w:sz="6" w:space="1" w:color="auto"/>
        </w:pBdr>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Weather Conditions (2 = 0.05): A positive coefficient indicates that volatile prices are exacerbated by adverse weather. </w:t>
      </w:r>
    </w:p>
    <w:p w14:paraId="4EEC5A84" w14:textId="77777777" w:rsidR="0014717B" w:rsidRDefault="005761E9">
      <w:pPr>
        <w:pStyle w:val="ListParagraph"/>
        <w:numPr>
          <w:ilvl w:val="0"/>
          <w:numId w:val="18"/>
        </w:numPr>
        <w:pBdr>
          <w:top w:val="single" w:sz="6" w:space="1" w:color="auto"/>
        </w:pBdr>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Demand-Supply Factor (3 = 0.10) is positive and significant, indicating that imbalances in demand and supply also increase price volatility. </w:t>
      </w:r>
    </w:p>
    <w:p w14:paraId="5C595E0E" w14:textId="77777777" w:rsidR="0014717B" w:rsidRDefault="005761E9">
      <w:pPr>
        <w:pStyle w:val="ListParagraph"/>
        <w:numPr>
          <w:ilvl w:val="0"/>
          <w:numId w:val="18"/>
        </w:numPr>
        <w:pBdr>
          <w:top w:val="single" w:sz="6" w:space="1" w:color="auto"/>
        </w:pBdr>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R2 = 0.65: The model now accounts for 65% of the variation in price volatility, indicating a better fit when multiple factors are taken into account. </w:t>
      </w:r>
    </w:p>
    <w:p w14:paraId="6B7A32B3" w14:textId="77777777" w:rsidR="0014717B" w:rsidRDefault="005761E9">
      <w:pPr>
        <w:pBdr>
          <w:top w:val="single" w:sz="6" w:space="1" w:color="auto"/>
        </w:pBdr>
        <w:spacing w:after="0" w:line="36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Interpretation </w:t>
      </w:r>
    </w:p>
    <w:p w14:paraId="49F7E148" w14:textId="77777777" w:rsidR="0014717B" w:rsidRDefault="005761E9">
      <w:pPr>
        <w:pBdr>
          <w:top w:val="single" w:sz="6" w:space="1" w:color="auto"/>
        </w:pBdr>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Market Arrivals: Price volatility tends to decrease as market arrivals rise, possibly as a result of the stabilizing effect of more supply. </w:t>
      </w:r>
    </w:p>
    <w:p w14:paraId="458A627E" w14:textId="77777777" w:rsidR="0014717B" w:rsidRDefault="005761E9">
      <w:pPr>
        <w:pBdr>
          <w:top w:val="single" w:sz="6" w:space="1" w:color="auto"/>
        </w:pBdr>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Weather Conditions: Because of how it affects supply uncertainty, weather variability increases price volatility. </w:t>
      </w:r>
    </w:p>
    <w:p w14:paraId="68F165B8" w14:textId="77777777" w:rsidR="0014717B" w:rsidRDefault="005761E9">
      <w:pPr>
        <w:pBdr>
          <w:top w:val="single" w:sz="6" w:space="1" w:color="auto"/>
        </w:pBdr>
        <w:spacing w:after="0" w:line="360" w:lineRule="auto"/>
        <w:jc w:val="both"/>
        <w:rPr>
          <w:rFonts w:ascii="Times New Roman" w:eastAsia="Times New Roman" w:hAnsi="Times New Roman" w:cs="Times New Roman"/>
          <w:vanish/>
          <w:sz w:val="24"/>
          <w:szCs w:val="24"/>
          <w:lang w:eastAsia="en-GB"/>
        </w:rPr>
      </w:pPr>
      <w:r>
        <w:rPr>
          <w:rFonts w:ascii="Times New Roman" w:eastAsia="Times New Roman" w:hAnsi="Times New Roman" w:cs="Times New Roman"/>
          <w:sz w:val="24"/>
          <w:szCs w:val="24"/>
          <w:lang w:eastAsia="en-GB"/>
        </w:rPr>
        <w:t>• Demand-Supply Factors: These factors significantly influence price volatility, highlighting the significance of maintaining market equilibrium. With the potential to adjust for other significant factors like weather and demand-supply conditions, the regression analysis aids in comprehending how soybean market arrivals influence price volatility. Policymakers and market participants can use the findings to predict and mitigate price risks related to soybean arrivals in Indian markets.</w:t>
      </w:r>
      <w:r>
        <w:rPr>
          <w:rFonts w:ascii="Times New Roman" w:eastAsia="Times New Roman" w:hAnsi="Times New Roman" w:cs="Times New Roman"/>
          <w:vanish/>
          <w:sz w:val="24"/>
          <w:szCs w:val="24"/>
          <w:lang w:eastAsia="en-GB"/>
        </w:rPr>
        <w:t>Bottom of Form</w:t>
      </w:r>
    </w:p>
    <w:p w14:paraId="0FD83DE8" w14:textId="77777777" w:rsidR="0014717B" w:rsidRDefault="0014717B">
      <w:pPr>
        <w:spacing w:before="100" w:beforeAutospacing="1" w:after="100" w:afterAutospacing="1" w:line="360" w:lineRule="auto"/>
        <w:jc w:val="both"/>
        <w:rPr>
          <w:rFonts w:ascii="Times New Roman" w:hAnsi="Times New Roman" w:cs="Times New Roman"/>
          <w:sz w:val="24"/>
          <w:szCs w:val="24"/>
        </w:rPr>
      </w:pPr>
    </w:p>
    <w:p w14:paraId="75CB9CA2" w14:textId="77777777" w:rsidR="0014717B" w:rsidRDefault="005761E9">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Analysis and Discussion </w:t>
      </w:r>
    </w:p>
    <w:p w14:paraId="1F44EB43" w14:textId="5C1E774A" w:rsidR="0014717B" w:rsidRDefault="005761E9">
      <w:pPr>
        <w:pStyle w:val="Heading2"/>
        <w:spacing w:line="36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The data in Tables 1 and 2 show that the arrival and prices of soybeans vary a lot in the selected Agricultural Produce Market Committees (APMCs) of the Amravati district. Weather conditions, market demand and supply dynamics, and policy interventions all have an impact on this variability. The inherent volatility of the soybean market is exemplified by the high coefficient of variation (CV%) in both arrivals and prices. Soybean yields are significantly influenced by climatic conditions, particularly patterns of precipitation, which in turn affect market arrivals. Farmers may also alter their selling times in response to changing market prices and their immediate cash requirements due to capacity constraints and financial constraints. A combination of domestic and international factors, such as shifts in import-export policies, shifts in domestic demand for soybean products like oil and animal feed, and shifts in global soybean prices, all contribute to price volatility. The COVID-19 pandemic, which disrupted supply chains and market activities, was likely to blame for the particularly high volatility that occurred in the years 2021 and 2022.</w:t>
      </w:r>
    </w:p>
    <w:p w14:paraId="32023F49" w14:textId="77777777" w:rsidR="0014717B" w:rsidRDefault="005761E9">
      <w:pPr>
        <w:tabs>
          <w:tab w:val="left" w:pos="2905"/>
        </w:tabs>
        <w:spacing w:line="360" w:lineRule="auto"/>
        <w:jc w:val="both"/>
        <w:rPr>
          <w:rFonts w:ascii="Times New Roman" w:hAnsi="Times New Roman" w:cs="Times New Roman"/>
          <w:b/>
          <w:i/>
          <w:sz w:val="24"/>
          <w:szCs w:val="24"/>
        </w:rPr>
      </w:pPr>
      <w:r>
        <w:rPr>
          <w:rFonts w:ascii="Times New Roman" w:hAnsi="Times New Roman" w:cs="Times New Roman"/>
          <w:b/>
          <w:i/>
          <w:sz w:val="24"/>
          <w:szCs w:val="24"/>
        </w:rPr>
        <w:t>Implications for Managers</w:t>
      </w:r>
      <w:r>
        <w:rPr>
          <w:rFonts w:ascii="Times New Roman" w:hAnsi="Times New Roman" w:cs="Times New Roman"/>
          <w:b/>
          <w:i/>
          <w:sz w:val="24"/>
          <w:szCs w:val="24"/>
        </w:rPr>
        <w:tab/>
      </w:r>
    </w:p>
    <w:p w14:paraId="1B42941C" w14:textId="77777777" w:rsidR="0014717B" w:rsidRDefault="005761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 Increasing Productivity and Yield: To increase productivity and yield, managers and policymakers should concentrate on implementing and promoting cutting-edge agricultural techniques like precision agriculture and biotechnology.</w:t>
      </w:r>
    </w:p>
    <w:p w14:paraId="6438BFAD" w14:textId="77777777" w:rsidR="0014717B" w:rsidRDefault="005761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 Integrated Pest Management, also known as IPM, is a method of controlling pests and diseases that can improve crop health and yield. </w:t>
      </w:r>
    </w:p>
    <w:p w14:paraId="701E30F4" w14:textId="77777777" w:rsidR="0014717B" w:rsidRDefault="005761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Development of Infrastructure: To prevent post-harvest losses and ensure effective supply chain management, it is essential to invest in infrastructure for storage, processing, and transportation. </w:t>
      </w:r>
    </w:p>
    <w:p w14:paraId="5148EA10" w14:textId="77777777" w:rsidR="0014717B" w:rsidRDefault="005761E9">
      <w:pPr>
        <w:spacing w:line="360" w:lineRule="auto"/>
        <w:jc w:val="both"/>
        <w:rPr>
          <w:rFonts w:ascii="Times New Roman" w:hAnsi="Times New Roman" w:cs="Times New Roman"/>
          <w:sz w:val="24"/>
          <w:szCs w:val="24"/>
        </w:rPr>
      </w:pPr>
      <w:r>
        <w:rPr>
          <w:rFonts w:ascii="Times New Roman" w:hAnsi="Times New Roman" w:cs="Times New Roman"/>
          <w:sz w:val="24"/>
          <w:szCs w:val="24"/>
        </w:rPr>
        <w:t>4. Policy Support: Farmers' financial burdens can be reduced and sustainable farming practices promoted by offering subsidies, crop insurance, and extension services.</w:t>
      </w:r>
    </w:p>
    <w:p w14:paraId="75485787" w14:textId="77777777" w:rsidR="0014717B" w:rsidRDefault="005761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5. Market Expansion: Farmers can diversify their sources of income and boost the soybean industry's overall profitability by developing products with added value and looking into export opportunities. </w:t>
      </w:r>
    </w:p>
    <w:p w14:paraId="7352CF93" w14:textId="77777777" w:rsidR="0014717B" w:rsidRDefault="0014717B">
      <w:pPr>
        <w:spacing w:line="360" w:lineRule="auto"/>
        <w:jc w:val="both"/>
        <w:rPr>
          <w:rFonts w:ascii="Times New Roman" w:hAnsi="Times New Roman" w:cs="Times New Roman"/>
          <w:sz w:val="24"/>
          <w:szCs w:val="24"/>
        </w:rPr>
      </w:pPr>
    </w:p>
    <w:p w14:paraId="403CE144" w14:textId="77777777" w:rsidR="005761E9" w:rsidRDefault="005761E9">
      <w:pPr>
        <w:spacing w:line="360" w:lineRule="auto"/>
        <w:jc w:val="both"/>
        <w:rPr>
          <w:rFonts w:ascii="Times New Roman" w:hAnsi="Times New Roman" w:cs="Times New Roman"/>
          <w:b/>
          <w:sz w:val="24"/>
          <w:szCs w:val="24"/>
        </w:rPr>
      </w:pPr>
    </w:p>
    <w:p w14:paraId="4AF22C38" w14:textId="5493AC11" w:rsidR="0014717B" w:rsidRDefault="005761E9">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Conclusion:</w:t>
      </w:r>
    </w:p>
    <w:p w14:paraId="479736E3" w14:textId="77777777" w:rsidR="0014717B" w:rsidRDefault="005761E9">
      <w:pPr>
        <w:spacing w:line="360" w:lineRule="auto"/>
        <w:jc w:val="both"/>
        <w:rPr>
          <w:rFonts w:ascii="Times New Roman" w:hAnsi="Times New Roman" w:cs="Times New Roman"/>
          <w:sz w:val="24"/>
          <w:szCs w:val="24"/>
        </w:rPr>
      </w:pPr>
      <w:r>
        <w:rPr>
          <w:rFonts w:ascii="Times New Roman" w:hAnsi="Times New Roman" w:cs="Times New Roman"/>
          <w:sz w:val="24"/>
          <w:szCs w:val="24"/>
        </w:rPr>
        <w:t>Soybean cultivation has grown rapidly in India, but numerous compelling obstacles remain India can increase its soy productions to play their due role in the global soybean market with the help of available technologies, improved market connections, and supportive policy initiatives. If all of the relevant agencies and stakeholders collaborate in a handcrafted effort to overcome the obstacles that are currently in place, the future of soybean cultivation in India appears promising. The patterns of the soybean market in the Amravati district show that prices and arrivals vary a lot because of a lot of different things working together. Stakeholders need to be aware of these fluctuations in order to effectively manage risks and make educated decisions. Policymakers can use this information to foster systems pointed toward balancing out the market and supporting ranchers in exploring cost vulnerabilities. Improved storage infrastructure, timely market information for farmers, and policies to lessen the impact of global price fluctuations on the domestic market are some of the recommendations. Taking these measures can support the agricultural industry in better managing price risks and improve market stability.</w:t>
      </w:r>
    </w:p>
    <w:p w14:paraId="53AF014F" w14:textId="77777777" w:rsidR="002D3105" w:rsidRPr="002D3105" w:rsidRDefault="002D3105" w:rsidP="002D3105">
      <w:pPr>
        <w:spacing w:line="360" w:lineRule="auto"/>
        <w:jc w:val="both"/>
        <w:rPr>
          <w:rFonts w:ascii="Times New Roman" w:hAnsi="Times New Roman" w:cs="Times New Roman"/>
          <w:b/>
          <w:bCs/>
          <w:sz w:val="24"/>
          <w:szCs w:val="24"/>
        </w:rPr>
      </w:pPr>
      <w:r w:rsidRPr="002D3105">
        <w:rPr>
          <w:rFonts w:ascii="Times New Roman" w:hAnsi="Times New Roman" w:cs="Times New Roman"/>
          <w:b/>
          <w:bCs/>
          <w:sz w:val="24"/>
          <w:szCs w:val="24"/>
        </w:rPr>
        <w:t>COMPETING INTERESTS DISCLAIMER:</w:t>
      </w:r>
    </w:p>
    <w:p w14:paraId="4CEF4373" w14:textId="7BD21255" w:rsidR="002D3105" w:rsidRDefault="002D3105" w:rsidP="002D3105">
      <w:pPr>
        <w:spacing w:line="360" w:lineRule="auto"/>
        <w:jc w:val="both"/>
        <w:rPr>
          <w:rFonts w:ascii="Times New Roman" w:hAnsi="Times New Roman" w:cs="Times New Roman"/>
          <w:sz w:val="24"/>
          <w:szCs w:val="24"/>
        </w:rPr>
      </w:pPr>
      <w:r w:rsidRPr="002D3105">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0F217471" w14:textId="77777777" w:rsidR="0014717B" w:rsidRDefault="005761E9">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References</w:t>
      </w:r>
    </w:p>
    <w:p w14:paraId="117CBB97" w14:textId="77777777" w:rsidR="0014717B" w:rsidRDefault="005761E9">
      <w:pPr>
        <w:numPr>
          <w:ilvl w:val="0"/>
          <w:numId w:val="4"/>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Anderson, K., &amp; Martin, W. (2009). </w:t>
      </w:r>
      <w:r>
        <w:rPr>
          <w:rStyle w:val="Emphasis"/>
          <w:rFonts w:ascii="Times New Roman" w:hAnsi="Times New Roman" w:cs="Times New Roman"/>
          <w:sz w:val="24"/>
          <w:szCs w:val="24"/>
        </w:rPr>
        <w:t>Distortions to Agricultural Incentives in Asia</w:t>
      </w:r>
      <w:r>
        <w:rPr>
          <w:rFonts w:ascii="Times New Roman" w:hAnsi="Times New Roman" w:cs="Times New Roman"/>
          <w:sz w:val="24"/>
          <w:szCs w:val="24"/>
        </w:rPr>
        <w:t>. World Bank Publications.</w:t>
      </w:r>
    </w:p>
    <w:p w14:paraId="79354D98" w14:textId="77777777" w:rsidR="0014717B" w:rsidRDefault="005761E9">
      <w:pPr>
        <w:numPr>
          <w:ilvl w:val="0"/>
          <w:numId w:val="4"/>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GoI. (2021). </w:t>
      </w:r>
      <w:r>
        <w:rPr>
          <w:rStyle w:val="Emphasis"/>
          <w:rFonts w:ascii="Times New Roman" w:hAnsi="Times New Roman" w:cs="Times New Roman"/>
          <w:sz w:val="24"/>
          <w:szCs w:val="24"/>
        </w:rPr>
        <w:t>Agricultural Statistics at a Glance 2021</w:t>
      </w:r>
      <w:r>
        <w:rPr>
          <w:rFonts w:ascii="Times New Roman" w:hAnsi="Times New Roman" w:cs="Times New Roman"/>
          <w:sz w:val="24"/>
          <w:szCs w:val="24"/>
        </w:rPr>
        <w:t>. Government of India.</w:t>
      </w:r>
    </w:p>
    <w:p w14:paraId="0CEEB3D6" w14:textId="77777777" w:rsidR="0014717B" w:rsidRDefault="005761E9">
      <w:pPr>
        <w:numPr>
          <w:ilvl w:val="0"/>
          <w:numId w:val="4"/>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Johnson, S. R., &amp; Sumner, D. A. (2009). </w:t>
      </w:r>
      <w:r>
        <w:rPr>
          <w:rStyle w:val="Emphasis"/>
          <w:rFonts w:ascii="Times New Roman" w:hAnsi="Times New Roman" w:cs="Times New Roman"/>
          <w:sz w:val="24"/>
          <w:szCs w:val="24"/>
        </w:rPr>
        <w:t>The Economics of Commodity Promotion Programs: Lessons from California</w:t>
      </w:r>
      <w:r>
        <w:rPr>
          <w:rFonts w:ascii="Times New Roman" w:hAnsi="Times New Roman" w:cs="Times New Roman"/>
          <w:sz w:val="24"/>
          <w:szCs w:val="24"/>
        </w:rPr>
        <w:t>. University of California</w:t>
      </w:r>
    </w:p>
    <w:p w14:paraId="3C75D6B5" w14:textId="77777777" w:rsidR="0014717B" w:rsidRDefault="005761E9">
      <w:pPr>
        <w:numPr>
          <w:ilvl w:val="0"/>
          <w:numId w:val="4"/>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Kumar, A., &amp; Sharma, R. (2021). Economic impacts of soybean cultivation in India. Agricultural Economics Research Review, 34(1), 61-75.</w:t>
      </w:r>
    </w:p>
    <w:p w14:paraId="0FBABFEA" w14:textId="77777777" w:rsidR="0014717B" w:rsidRDefault="005761E9">
      <w:pPr>
        <w:numPr>
          <w:ilvl w:val="0"/>
          <w:numId w:val="4"/>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Rao, P., Singh, M., &amp; Patel, D. (2022). Technological advancements in soybean cultivation. Journal of Crop Science, 40(3), 101-116.</w:t>
      </w:r>
    </w:p>
    <w:p w14:paraId="0A61258A" w14:textId="77777777" w:rsidR="0014717B" w:rsidRDefault="005761E9">
      <w:pPr>
        <w:numPr>
          <w:ilvl w:val="0"/>
          <w:numId w:val="4"/>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Singh, K., Verma, S., &amp; Reddy, L. (2019). Growth patterns and productivity levels of soybean in India. Indian Journal of Agronomy, 64(2), 76-89.</w:t>
      </w:r>
    </w:p>
    <w:p w14:paraId="4BE9D515" w14:textId="77777777" w:rsidR="0014717B" w:rsidRDefault="005761E9">
      <w:pPr>
        <w:numPr>
          <w:ilvl w:val="0"/>
          <w:numId w:val="4"/>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Verma, S., Kumar, P., &amp; Sharma, V. (2020). Pest management in soybean: Challenges and strategies. Journal of Plant Protection, 38(1), 44-55</w:t>
      </w:r>
    </w:p>
    <w:p w14:paraId="64A05813" w14:textId="77777777" w:rsidR="0014717B" w:rsidRDefault="005761E9">
      <w:pPr>
        <w:numPr>
          <w:ilvl w:val="0"/>
          <w:numId w:val="4"/>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USDA. (2023). </w:t>
      </w:r>
      <w:r>
        <w:rPr>
          <w:rStyle w:val="Emphasis"/>
          <w:rFonts w:ascii="Times New Roman" w:hAnsi="Times New Roman" w:cs="Times New Roman"/>
          <w:sz w:val="24"/>
          <w:szCs w:val="24"/>
        </w:rPr>
        <w:t>World Agricultural Supply and Demand Estimates</w:t>
      </w:r>
      <w:r>
        <w:rPr>
          <w:rFonts w:ascii="Times New Roman" w:hAnsi="Times New Roman" w:cs="Times New Roman"/>
          <w:sz w:val="24"/>
          <w:szCs w:val="24"/>
        </w:rPr>
        <w:t>. United States Department of Agriculture.</w:t>
      </w:r>
    </w:p>
    <w:p w14:paraId="765FBBBF" w14:textId="77777777" w:rsidR="0014717B" w:rsidRDefault="0014717B">
      <w:pPr>
        <w:spacing w:line="360" w:lineRule="auto"/>
        <w:jc w:val="both"/>
        <w:rPr>
          <w:rFonts w:ascii="Times New Roman" w:hAnsi="Times New Roman" w:cs="Times New Roman"/>
          <w:sz w:val="24"/>
          <w:szCs w:val="24"/>
        </w:rPr>
      </w:pPr>
    </w:p>
    <w:p w14:paraId="51B28F56" w14:textId="77777777" w:rsidR="0014717B" w:rsidRDefault="0014717B">
      <w:pPr>
        <w:spacing w:line="360" w:lineRule="auto"/>
        <w:jc w:val="both"/>
        <w:rPr>
          <w:rFonts w:ascii="Times New Roman" w:hAnsi="Times New Roman" w:cs="Times New Roman"/>
          <w:sz w:val="24"/>
          <w:szCs w:val="24"/>
        </w:rPr>
      </w:pPr>
    </w:p>
    <w:sectPr w:rsidR="0014717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719B4" w14:textId="77777777" w:rsidR="006E616B" w:rsidRDefault="006E616B" w:rsidP="005C1A27">
      <w:pPr>
        <w:spacing w:after="0" w:line="240" w:lineRule="auto"/>
      </w:pPr>
      <w:r>
        <w:separator/>
      </w:r>
    </w:p>
  </w:endnote>
  <w:endnote w:type="continuationSeparator" w:id="0">
    <w:p w14:paraId="0C32C35C" w14:textId="77777777" w:rsidR="006E616B" w:rsidRDefault="006E616B" w:rsidP="005C1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565E" w14:textId="77777777" w:rsidR="005C1A27" w:rsidRDefault="005C1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3F58C" w14:textId="77777777" w:rsidR="005C1A27" w:rsidRDefault="005C1A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267A" w14:textId="77777777" w:rsidR="005C1A27" w:rsidRDefault="005C1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118DE" w14:textId="77777777" w:rsidR="006E616B" w:rsidRDefault="006E616B" w:rsidP="005C1A27">
      <w:pPr>
        <w:spacing w:after="0" w:line="240" w:lineRule="auto"/>
      </w:pPr>
      <w:r>
        <w:separator/>
      </w:r>
    </w:p>
  </w:footnote>
  <w:footnote w:type="continuationSeparator" w:id="0">
    <w:p w14:paraId="6A923638" w14:textId="77777777" w:rsidR="006E616B" w:rsidRDefault="006E616B" w:rsidP="005C1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D04F" w14:textId="487B95ED" w:rsidR="005C1A27" w:rsidRDefault="005C1A27">
    <w:pPr>
      <w:pStyle w:val="Header"/>
    </w:pPr>
    <w:r>
      <w:rPr>
        <w:noProof/>
      </w:rPr>
      <w:pict w14:anchorId="316D48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099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8F11" w14:textId="535507B1" w:rsidR="005C1A27" w:rsidRDefault="005C1A27">
    <w:pPr>
      <w:pStyle w:val="Header"/>
    </w:pPr>
    <w:r>
      <w:rPr>
        <w:noProof/>
      </w:rPr>
      <w:pict w14:anchorId="6FEF88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099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CB9F4" w14:textId="195FC341" w:rsidR="005C1A27" w:rsidRDefault="005C1A27">
    <w:pPr>
      <w:pStyle w:val="Header"/>
    </w:pPr>
    <w:r>
      <w:rPr>
        <w:noProof/>
      </w:rPr>
      <w:pict w14:anchorId="587EF3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099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178B"/>
    <w:multiLevelType w:val="multilevel"/>
    <w:tmpl w:val="B79A0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F2D8A"/>
    <w:multiLevelType w:val="multilevel"/>
    <w:tmpl w:val="6AAA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0088E"/>
    <w:multiLevelType w:val="multilevel"/>
    <w:tmpl w:val="9BB4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46E17"/>
    <w:multiLevelType w:val="multilevel"/>
    <w:tmpl w:val="6C4AE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71898"/>
    <w:multiLevelType w:val="multilevel"/>
    <w:tmpl w:val="80EA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76DDA"/>
    <w:multiLevelType w:val="hybridMultilevel"/>
    <w:tmpl w:val="0E588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A61C6"/>
    <w:multiLevelType w:val="multilevel"/>
    <w:tmpl w:val="68A4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A2B49"/>
    <w:multiLevelType w:val="multilevel"/>
    <w:tmpl w:val="95C42F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832ABD"/>
    <w:multiLevelType w:val="multilevel"/>
    <w:tmpl w:val="7F9A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A61642"/>
    <w:multiLevelType w:val="multilevel"/>
    <w:tmpl w:val="2706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BF7696"/>
    <w:multiLevelType w:val="multilevel"/>
    <w:tmpl w:val="3E0E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4746C5"/>
    <w:multiLevelType w:val="multilevel"/>
    <w:tmpl w:val="790E6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BF189F"/>
    <w:multiLevelType w:val="multilevel"/>
    <w:tmpl w:val="963A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320146"/>
    <w:multiLevelType w:val="hybridMultilevel"/>
    <w:tmpl w:val="F17CA2CE"/>
    <w:lvl w:ilvl="0" w:tplc="08090001">
      <w:start w:val="1"/>
      <w:numFmt w:val="bullet"/>
      <w:lvlText w:val=""/>
      <w:lvlJc w:val="left"/>
      <w:pPr>
        <w:ind w:left="720" w:hanging="360"/>
      </w:pPr>
      <w:rPr>
        <w:rFonts w:ascii="Symbol" w:hAnsi="Symbol" w:hint="default"/>
      </w:rPr>
    </w:lvl>
    <w:lvl w:ilvl="1" w:tplc="5FD04B4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FF59D7"/>
    <w:multiLevelType w:val="multilevel"/>
    <w:tmpl w:val="988A4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FB7525"/>
    <w:multiLevelType w:val="multilevel"/>
    <w:tmpl w:val="D360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054F83"/>
    <w:multiLevelType w:val="multilevel"/>
    <w:tmpl w:val="1B5C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5B48A6"/>
    <w:multiLevelType w:val="multilevel"/>
    <w:tmpl w:val="BA52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D47D18"/>
    <w:multiLevelType w:val="multilevel"/>
    <w:tmpl w:val="A272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02293">
    <w:abstractNumId w:val="8"/>
  </w:num>
  <w:num w:numId="2" w16cid:durableId="536041340">
    <w:abstractNumId w:val="18"/>
  </w:num>
  <w:num w:numId="3" w16cid:durableId="1526093565">
    <w:abstractNumId w:val="6"/>
  </w:num>
  <w:num w:numId="4" w16cid:durableId="817499738">
    <w:abstractNumId w:val="16"/>
  </w:num>
  <w:num w:numId="5" w16cid:durableId="96364849">
    <w:abstractNumId w:val="7"/>
  </w:num>
  <w:num w:numId="6" w16cid:durableId="453210418">
    <w:abstractNumId w:val="11"/>
  </w:num>
  <w:num w:numId="7" w16cid:durableId="1955625083">
    <w:abstractNumId w:val="10"/>
  </w:num>
  <w:num w:numId="8" w16cid:durableId="283580498">
    <w:abstractNumId w:val="3"/>
  </w:num>
  <w:num w:numId="9" w16cid:durableId="2055301203">
    <w:abstractNumId w:val="15"/>
  </w:num>
  <w:num w:numId="10" w16cid:durableId="973414740">
    <w:abstractNumId w:val="1"/>
  </w:num>
  <w:num w:numId="11" w16cid:durableId="928580754">
    <w:abstractNumId w:val="12"/>
  </w:num>
  <w:num w:numId="12" w16cid:durableId="1163857183">
    <w:abstractNumId w:val="0"/>
  </w:num>
  <w:num w:numId="13" w16cid:durableId="1290239447">
    <w:abstractNumId w:val="2"/>
  </w:num>
  <w:num w:numId="14" w16cid:durableId="1703558519">
    <w:abstractNumId w:val="17"/>
  </w:num>
  <w:num w:numId="15" w16cid:durableId="2082369605">
    <w:abstractNumId w:val="14"/>
  </w:num>
  <w:num w:numId="16" w16cid:durableId="1200975237">
    <w:abstractNumId w:val="4"/>
  </w:num>
  <w:num w:numId="17" w16cid:durableId="1881672377">
    <w:abstractNumId w:val="9"/>
  </w:num>
  <w:num w:numId="18" w16cid:durableId="1306006302">
    <w:abstractNumId w:val="5"/>
  </w:num>
  <w:num w:numId="19" w16cid:durableId="9846273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zNjYxMbY0NjayMDRQ0lEKTi0uzszPAykwrAUAREbMHywAAAA="/>
  </w:docVars>
  <w:rsids>
    <w:rsidRoot w:val="0014717B"/>
    <w:rsid w:val="000608EB"/>
    <w:rsid w:val="0014717B"/>
    <w:rsid w:val="001B06B4"/>
    <w:rsid w:val="002D3105"/>
    <w:rsid w:val="002E6A6E"/>
    <w:rsid w:val="00405C87"/>
    <w:rsid w:val="00555FC4"/>
    <w:rsid w:val="005761E9"/>
    <w:rsid w:val="005C1A27"/>
    <w:rsid w:val="005E4256"/>
    <w:rsid w:val="00642C33"/>
    <w:rsid w:val="00691F98"/>
    <w:rsid w:val="006B355F"/>
    <w:rsid w:val="006E616B"/>
    <w:rsid w:val="00807B68"/>
    <w:rsid w:val="00851200"/>
    <w:rsid w:val="00961E13"/>
    <w:rsid w:val="00AD185A"/>
    <w:rsid w:val="00D40762"/>
    <w:rsid w:val="00EC69A0"/>
    <w:rsid w:val="00EF70B9"/>
    <w:rsid w:val="00F60508"/>
    <w:rsid w:val="00FD2909"/>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68878"/>
  <w15:docId w15:val="{1A270FE3-A473-4E34-8F7C-6E7D00D2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 w:type="character" w:customStyle="1" w:styleId="overflow-hidden">
    <w:name w:val="overflow-hidden"/>
    <w:basedOn w:val="DefaultParagraphFont"/>
  </w:style>
  <w:style w:type="character" w:styleId="Emphasis">
    <w:name w:val="Emphasis"/>
    <w:basedOn w:val="DefaultParagraphFont"/>
    <w:uiPriority w:val="20"/>
    <w:qFormat/>
    <w:rPr>
      <w:i/>
      <w:iC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Pr>
      <w:rFonts w:ascii="Arial" w:eastAsia="Times New Roman" w:hAnsi="Arial" w:cs="Arial"/>
      <w:vanish/>
      <w:sz w:val="16"/>
      <w:szCs w:val="16"/>
      <w:lang w:eastAsia="en-GB"/>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2D3105"/>
    <w:rPr>
      <w:color w:val="0000FF" w:themeColor="hyperlink"/>
      <w:u w:val="single"/>
    </w:rPr>
  </w:style>
  <w:style w:type="character" w:customStyle="1" w:styleId="UnresolvedMention1">
    <w:name w:val="Unresolved Mention1"/>
    <w:basedOn w:val="DefaultParagraphFont"/>
    <w:uiPriority w:val="99"/>
    <w:semiHidden/>
    <w:unhideWhenUsed/>
    <w:rsid w:val="002D3105"/>
    <w:rPr>
      <w:color w:val="605E5C"/>
      <w:shd w:val="clear" w:color="auto" w:fill="E1DFDD"/>
    </w:rPr>
  </w:style>
  <w:style w:type="paragraph" w:styleId="Header">
    <w:name w:val="header"/>
    <w:basedOn w:val="Normal"/>
    <w:link w:val="HeaderChar"/>
    <w:uiPriority w:val="99"/>
    <w:unhideWhenUsed/>
    <w:rsid w:val="005C1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A27"/>
  </w:style>
  <w:style w:type="paragraph" w:styleId="Footer">
    <w:name w:val="footer"/>
    <w:basedOn w:val="Normal"/>
    <w:link w:val="FooterChar"/>
    <w:uiPriority w:val="99"/>
    <w:unhideWhenUsed/>
    <w:rsid w:val="005C1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3240">
      <w:bodyDiv w:val="1"/>
      <w:marLeft w:val="0"/>
      <w:marRight w:val="0"/>
      <w:marTop w:val="0"/>
      <w:marBottom w:val="0"/>
      <w:divBdr>
        <w:top w:val="none" w:sz="0" w:space="0" w:color="auto"/>
        <w:left w:val="none" w:sz="0" w:space="0" w:color="auto"/>
        <w:bottom w:val="none" w:sz="0" w:space="0" w:color="auto"/>
        <w:right w:val="none" w:sz="0" w:space="0" w:color="auto"/>
      </w:divBdr>
      <w:divsChild>
        <w:div w:id="97651439">
          <w:marLeft w:val="0"/>
          <w:marRight w:val="0"/>
          <w:marTop w:val="0"/>
          <w:marBottom w:val="0"/>
          <w:divBdr>
            <w:top w:val="none" w:sz="0" w:space="0" w:color="auto"/>
            <w:left w:val="none" w:sz="0" w:space="0" w:color="auto"/>
            <w:bottom w:val="none" w:sz="0" w:space="0" w:color="auto"/>
            <w:right w:val="none" w:sz="0" w:space="0" w:color="auto"/>
          </w:divBdr>
          <w:divsChild>
            <w:div w:id="972563676">
              <w:marLeft w:val="0"/>
              <w:marRight w:val="0"/>
              <w:marTop w:val="0"/>
              <w:marBottom w:val="0"/>
              <w:divBdr>
                <w:top w:val="none" w:sz="0" w:space="0" w:color="auto"/>
                <w:left w:val="none" w:sz="0" w:space="0" w:color="auto"/>
                <w:bottom w:val="none" w:sz="0" w:space="0" w:color="auto"/>
                <w:right w:val="none" w:sz="0" w:space="0" w:color="auto"/>
              </w:divBdr>
            </w:div>
            <w:div w:id="530191844">
              <w:marLeft w:val="0"/>
              <w:marRight w:val="0"/>
              <w:marTop w:val="0"/>
              <w:marBottom w:val="0"/>
              <w:divBdr>
                <w:top w:val="none" w:sz="0" w:space="0" w:color="auto"/>
                <w:left w:val="none" w:sz="0" w:space="0" w:color="auto"/>
                <w:bottom w:val="none" w:sz="0" w:space="0" w:color="auto"/>
                <w:right w:val="none" w:sz="0" w:space="0" w:color="auto"/>
              </w:divBdr>
            </w:div>
            <w:div w:id="129232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7365">
      <w:bodyDiv w:val="1"/>
      <w:marLeft w:val="0"/>
      <w:marRight w:val="0"/>
      <w:marTop w:val="0"/>
      <w:marBottom w:val="0"/>
      <w:divBdr>
        <w:top w:val="none" w:sz="0" w:space="0" w:color="auto"/>
        <w:left w:val="none" w:sz="0" w:space="0" w:color="auto"/>
        <w:bottom w:val="none" w:sz="0" w:space="0" w:color="auto"/>
        <w:right w:val="none" w:sz="0" w:space="0" w:color="auto"/>
      </w:divBdr>
    </w:div>
    <w:div w:id="186869630">
      <w:bodyDiv w:val="1"/>
      <w:marLeft w:val="0"/>
      <w:marRight w:val="0"/>
      <w:marTop w:val="0"/>
      <w:marBottom w:val="0"/>
      <w:divBdr>
        <w:top w:val="none" w:sz="0" w:space="0" w:color="auto"/>
        <w:left w:val="none" w:sz="0" w:space="0" w:color="auto"/>
        <w:bottom w:val="none" w:sz="0" w:space="0" w:color="auto"/>
        <w:right w:val="none" w:sz="0" w:space="0" w:color="auto"/>
      </w:divBdr>
      <w:divsChild>
        <w:div w:id="371881806">
          <w:marLeft w:val="0"/>
          <w:marRight w:val="0"/>
          <w:marTop w:val="0"/>
          <w:marBottom w:val="0"/>
          <w:divBdr>
            <w:top w:val="none" w:sz="0" w:space="0" w:color="auto"/>
            <w:left w:val="none" w:sz="0" w:space="0" w:color="auto"/>
            <w:bottom w:val="none" w:sz="0" w:space="0" w:color="auto"/>
            <w:right w:val="none" w:sz="0" w:space="0" w:color="auto"/>
          </w:divBdr>
          <w:divsChild>
            <w:div w:id="159126293">
              <w:marLeft w:val="0"/>
              <w:marRight w:val="0"/>
              <w:marTop w:val="0"/>
              <w:marBottom w:val="0"/>
              <w:divBdr>
                <w:top w:val="none" w:sz="0" w:space="0" w:color="auto"/>
                <w:left w:val="none" w:sz="0" w:space="0" w:color="auto"/>
                <w:bottom w:val="none" w:sz="0" w:space="0" w:color="auto"/>
                <w:right w:val="none" w:sz="0" w:space="0" w:color="auto"/>
              </w:divBdr>
            </w:div>
            <w:div w:id="673267541">
              <w:marLeft w:val="0"/>
              <w:marRight w:val="0"/>
              <w:marTop w:val="0"/>
              <w:marBottom w:val="0"/>
              <w:divBdr>
                <w:top w:val="none" w:sz="0" w:space="0" w:color="auto"/>
                <w:left w:val="none" w:sz="0" w:space="0" w:color="auto"/>
                <w:bottom w:val="none" w:sz="0" w:space="0" w:color="auto"/>
                <w:right w:val="none" w:sz="0" w:space="0" w:color="auto"/>
              </w:divBdr>
            </w:div>
            <w:div w:id="105015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43430">
      <w:bodyDiv w:val="1"/>
      <w:marLeft w:val="0"/>
      <w:marRight w:val="0"/>
      <w:marTop w:val="0"/>
      <w:marBottom w:val="0"/>
      <w:divBdr>
        <w:top w:val="none" w:sz="0" w:space="0" w:color="auto"/>
        <w:left w:val="none" w:sz="0" w:space="0" w:color="auto"/>
        <w:bottom w:val="none" w:sz="0" w:space="0" w:color="auto"/>
        <w:right w:val="none" w:sz="0" w:space="0" w:color="auto"/>
      </w:divBdr>
      <w:divsChild>
        <w:div w:id="1449202126">
          <w:marLeft w:val="0"/>
          <w:marRight w:val="0"/>
          <w:marTop w:val="0"/>
          <w:marBottom w:val="0"/>
          <w:divBdr>
            <w:top w:val="none" w:sz="0" w:space="0" w:color="auto"/>
            <w:left w:val="none" w:sz="0" w:space="0" w:color="auto"/>
            <w:bottom w:val="none" w:sz="0" w:space="0" w:color="auto"/>
            <w:right w:val="none" w:sz="0" w:space="0" w:color="auto"/>
          </w:divBdr>
          <w:divsChild>
            <w:div w:id="636422624">
              <w:marLeft w:val="0"/>
              <w:marRight w:val="0"/>
              <w:marTop w:val="0"/>
              <w:marBottom w:val="0"/>
              <w:divBdr>
                <w:top w:val="none" w:sz="0" w:space="0" w:color="auto"/>
                <w:left w:val="none" w:sz="0" w:space="0" w:color="auto"/>
                <w:bottom w:val="none" w:sz="0" w:space="0" w:color="auto"/>
                <w:right w:val="none" w:sz="0" w:space="0" w:color="auto"/>
              </w:divBdr>
              <w:divsChild>
                <w:div w:id="53625334">
                  <w:marLeft w:val="0"/>
                  <w:marRight w:val="0"/>
                  <w:marTop w:val="0"/>
                  <w:marBottom w:val="0"/>
                  <w:divBdr>
                    <w:top w:val="none" w:sz="0" w:space="0" w:color="auto"/>
                    <w:left w:val="none" w:sz="0" w:space="0" w:color="auto"/>
                    <w:bottom w:val="none" w:sz="0" w:space="0" w:color="auto"/>
                    <w:right w:val="none" w:sz="0" w:space="0" w:color="auto"/>
                  </w:divBdr>
                  <w:divsChild>
                    <w:div w:id="8508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52686">
          <w:marLeft w:val="0"/>
          <w:marRight w:val="0"/>
          <w:marTop w:val="0"/>
          <w:marBottom w:val="0"/>
          <w:divBdr>
            <w:top w:val="none" w:sz="0" w:space="0" w:color="auto"/>
            <w:left w:val="none" w:sz="0" w:space="0" w:color="auto"/>
            <w:bottom w:val="none" w:sz="0" w:space="0" w:color="auto"/>
            <w:right w:val="none" w:sz="0" w:space="0" w:color="auto"/>
          </w:divBdr>
          <w:divsChild>
            <w:div w:id="270864995">
              <w:marLeft w:val="0"/>
              <w:marRight w:val="0"/>
              <w:marTop w:val="0"/>
              <w:marBottom w:val="0"/>
              <w:divBdr>
                <w:top w:val="none" w:sz="0" w:space="0" w:color="auto"/>
                <w:left w:val="none" w:sz="0" w:space="0" w:color="auto"/>
                <w:bottom w:val="none" w:sz="0" w:space="0" w:color="auto"/>
                <w:right w:val="none" w:sz="0" w:space="0" w:color="auto"/>
              </w:divBdr>
              <w:divsChild>
                <w:div w:id="2130857930">
                  <w:marLeft w:val="0"/>
                  <w:marRight w:val="0"/>
                  <w:marTop w:val="0"/>
                  <w:marBottom w:val="0"/>
                  <w:divBdr>
                    <w:top w:val="none" w:sz="0" w:space="0" w:color="auto"/>
                    <w:left w:val="none" w:sz="0" w:space="0" w:color="auto"/>
                    <w:bottom w:val="none" w:sz="0" w:space="0" w:color="auto"/>
                    <w:right w:val="none" w:sz="0" w:space="0" w:color="auto"/>
                  </w:divBdr>
                  <w:divsChild>
                    <w:div w:id="18051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564742">
      <w:bodyDiv w:val="1"/>
      <w:marLeft w:val="0"/>
      <w:marRight w:val="0"/>
      <w:marTop w:val="0"/>
      <w:marBottom w:val="0"/>
      <w:divBdr>
        <w:top w:val="none" w:sz="0" w:space="0" w:color="auto"/>
        <w:left w:val="none" w:sz="0" w:space="0" w:color="auto"/>
        <w:bottom w:val="none" w:sz="0" w:space="0" w:color="auto"/>
        <w:right w:val="none" w:sz="0" w:space="0" w:color="auto"/>
      </w:divBdr>
      <w:divsChild>
        <w:div w:id="1718316875">
          <w:marLeft w:val="0"/>
          <w:marRight w:val="0"/>
          <w:marTop w:val="0"/>
          <w:marBottom w:val="0"/>
          <w:divBdr>
            <w:top w:val="none" w:sz="0" w:space="0" w:color="auto"/>
            <w:left w:val="none" w:sz="0" w:space="0" w:color="auto"/>
            <w:bottom w:val="none" w:sz="0" w:space="0" w:color="auto"/>
            <w:right w:val="none" w:sz="0" w:space="0" w:color="auto"/>
          </w:divBdr>
          <w:divsChild>
            <w:div w:id="495727109">
              <w:marLeft w:val="0"/>
              <w:marRight w:val="0"/>
              <w:marTop w:val="0"/>
              <w:marBottom w:val="0"/>
              <w:divBdr>
                <w:top w:val="none" w:sz="0" w:space="0" w:color="auto"/>
                <w:left w:val="none" w:sz="0" w:space="0" w:color="auto"/>
                <w:bottom w:val="none" w:sz="0" w:space="0" w:color="auto"/>
                <w:right w:val="none" w:sz="0" w:space="0" w:color="auto"/>
              </w:divBdr>
            </w:div>
            <w:div w:id="1913659437">
              <w:marLeft w:val="0"/>
              <w:marRight w:val="0"/>
              <w:marTop w:val="0"/>
              <w:marBottom w:val="0"/>
              <w:divBdr>
                <w:top w:val="none" w:sz="0" w:space="0" w:color="auto"/>
                <w:left w:val="none" w:sz="0" w:space="0" w:color="auto"/>
                <w:bottom w:val="none" w:sz="0" w:space="0" w:color="auto"/>
                <w:right w:val="none" w:sz="0" w:space="0" w:color="auto"/>
              </w:divBdr>
            </w:div>
            <w:div w:id="15737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932260">
      <w:bodyDiv w:val="1"/>
      <w:marLeft w:val="0"/>
      <w:marRight w:val="0"/>
      <w:marTop w:val="0"/>
      <w:marBottom w:val="0"/>
      <w:divBdr>
        <w:top w:val="none" w:sz="0" w:space="0" w:color="auto"/>
        <w:left w:val="none" w:sz="0" w:space="0" w:color="auto"/>
        <w:bottom w:val="none" w:sz="0" w:space="0" w:color="auto"/>
        <w:right w:val="none" w:sz="0" w:space="0" w:color="auto"/>
      </w:divBdr>
      <w:divsChild>
        <w:div w:id="245967447">
          <w:marLeft w:val="0"/>
          <w:marRight w:val="0"/>
          <w:marTop w:val="0"/>
          <w:marBottom w:val="0"/>
          <w:divBdr>
            <w:top w:val="none" w:sz="0" w:space="0" w:color="auto"/>
            <w:left w:val="none" w:sz="0" w:space="0" w:color="auto"/>
            <w:bottom w:val="none" w:sz="0" w:space="0" w:color="auto"/>
            <w:right w:val="none" w:sz="0" w:space="0" w:color="auto"/>
          </w:divBdr>
          <w:divsChild>
            <w:div w:id="795299018">
              <w:marLeft w:val="0"/>
              <w:marRight w:val="0"/>
              <w:marTop w:val="0"/>
              <w:marBottom w:val="0"/>
              <w:divBdr>
                <w:top w:val="none" w:sz="0" w:space="0" w:color="auto"/>
                <w:left w:val="none" w:sz="0" w:space="0" w:color="auto"/>
                <w:bottom w:val="none" w:sz="0" w:space="0" w:color="auto"/>
                <w:right w:val="none" w:sz="0" w:space="0" w:color="auto"/>
              </w:divBdr>
              <w:divsChild>
                <w:div w:id="56099578">
                  <w:marLeft w:val="0"/>
                  <w:marRight w:val="0"/>
                  <w:marTop w:val="0"/>
                  <w:marBottom w:val="0"/>
                  <w:divBdr>
                    <w:top w:val="none" w:sz="0" w:space="0" w:color="auto"/>
                    <w:left w:val="none" w:sz="0" w:space="0" w:color="auto"/>
                    <w:bottom w:val="none" w:sz="0" w:space="0" w:color="auto"/>
                    <w:right w:val="none" w:sz="0" w:space="0" w:color="auto"/>
                  </w:divBdr>
                  <w:divsChild>
                    <w:div w:id="8063480">
                      <w:marLeft w:val="0"/>
                      <w:marRight w:val="0"/>
                      <w:marTop w:val="0"/>
                      <w:marBottom w:val="0"/>
                      <w:divBdr>
                        <w:top w:val="none" w:sz="0" w:space="0" w:color="auto"/>
                        <w:left w:val="none" w:sz="0" w:space="0" w:color="auto"/>
                        <w:bottom w:val="none" w:sz="0" w:space="0" w:color="auto"/>
                        <w:right w:val="none" w:sz="0" w:space="0" w:color="auto"/>
                      </w:divBdr>
                      <w:divsChild>
                        <w:div w:id="290014349">
                          <w:marLeft w:val="0"/>
                          <w:marRight w:val="0"/>
                          <w:marTop w:val="0"/>
                          <w:marBottom w:val="0"/>
                          <w:divBdr>
                            <w:top w:val="none" w:sz="0" w:space="0" w:color="auto"/>
                            <w:left w:val="none" w:sz="0" w:space="0" w:color="auto"/>
                            <w:bottom w:val="none" w:sz="0" w:space="0" w:color="auto"/>
                            <w:right w:val="none" w:sz="0" w:space="0" w:color="auto"/>
                          </w:divBdr>
                          <w:divsChild>
                            <w:div w:id="1722172211">
                              <w:marLeft w:val="0"/>
                              <w:marRight w:val="0"/>
                              <w:marTop w:val="0"/>
                              <w:marBottom w:val="0"/>
                              <w:divBdr>
                                <w:top w:val="none" w:sz="0" w:space="0" w:color="auto"/>
                                <w:left w:val="none" w:sz="0" w:space="0" w:color="auto"/>
                                <w:bottom w:val="none" w:sz="0" w:space="0" w:color="auto"/>
                                <w:right w:val="none" w:sz="0" w:space="0" w:color="auto"/>
                              </w:divBdr>
                              <w:divsChild>
                                <w:div w:id="1493063038">
                                  <w:marLeft w:val="0"/>
                                  <w:marRight w:val="0"/>
                                  <w:marTop w:val="0"/>
                                  <w:marBottom w:val="0"/>
                                  <w:divBdr>
                                    <w:top w:val="none" w:sz="0" w:space="0" w:color="auto"/>
                                    <w:left w:val="none" w:sz="0" w:space="0" w:color="auto"/>
                                    <w:bottom w:val="none" w:sz="0" w:space="0" w:color="auto"/>
                                    <w:right w:val="none" w:sz="0" w:space="0" w:color="auto"/>
                                  </w:divBdr>
                                  <w:divsChild>
                                    <w:div w:id="662128120">
                                      <w:marLeft w:val="0"/>
                                      <w:marRight w:val="0"/>
                                      <w:marTop w:val="0"/>
                                      <w:marBottom w:val="0"/>
                                      <w:divBdr>
                                        <w:top w:val="none" w:sz="0" w:space="0" w:color="auto"/>
                                        <w:left w:val="none" w:sz="0" w:space="0" w:color="auto"/>
                                        <w:bottom w:val="none" w:sz="0" w:space="0" w:color="auto"/>
                                        <w:right w:val="none" w:sz="0" w:space="0" w:color="auto"/>
                                      </w:divBdr>
                                      <w:divsChild>
                                        <w:div w:id="895122762">
                                          <w:marLeft w:val="0"/>
                                          <w:marRight w:val="0"/>
                                          <w:marTop w:val="0"/>
                                          <w:marBottom w:val="0"/>
                                          <w:divBdr>
                                            <w:top w:val="none" w:sz="0" w:space="0" w:color="auto"/>
                                            <w:left w:val="none" w:sz="0" w:space="0" w:color="auto"/>
                                            <w:bottom w:val="none" w:sz="0" w:space="0" w:color="auto"/>
                                            <w:right w:val="none" w:sz="0" w:space="0" w:color="auto"/>
                                          </w:divBdr>
                                          <w:divsChild>
                                            <w:div w:id="1733576279">
                                              <w:marLeft w:val="0"/>
                                              <w:marRight w:val="0"/>
                                              <w:marTop w:val="0"/>
                                              <w:marBottom w:val="0"/>
                                              <w:divBdr>
                                                <w:top w:val="none" w:sz="0" w:space="0" w:color="auto"/>
                                                <w:left w:val="none" w:sz="0" w:space="0" w:color="auto"/>
                                                <w:bottom w:val="none" w:sz="0" w:space="0" w:color="auto"/>
                                                <w:right w:val="none" w:sz="0" w:space="0" w:color="auto"/>
                                              </w:divBdr>
                                              <w:divsChild>
                                                <w:div w:id="1642148340">
                                                  <w:marLeft w:val="0"/>
                                                  <w:marRight w:val="0"/>
                                                  <w:marTop w:val="0"/>
                                                  <w:marBottom w:val="0"/>
                                                  <w:divBdr>
                                                    <w:top w:val="none" w:sz="0" w:space="0" w:color="auto"/>
                                                    <w:left w:val="none" w:sz="0" w:space="0" w:color="auto"/>
                                                    <w:bottom w:val="none" w:sz="0" w:space="0" w:color="auto"/>
                                                    <w:right w:val="none" w:sz="0" w:space="0" w:color="auto"/>
                                                  </w:divBdr>
                                                  <w:divsChild>
                                                    <w:div w:id="750738988">
                                                      <w:marLeft w:val="0"/>
                                                      <w:marRight w:val="0"/>
                                                      <w:marTop w:val="0"/>
                                                      <w:marBottom w:val="0"/>
                                                      <w:divBdr>
                                                        <w:top w:val="none" w:sz="0" w:space="0" w:color="auto"/>
                                                        <w:left w:val="none" w:sz="0" w:space="0" w:color="auto"/>
                                                        <w:bottom w:val="none" w:sz="0" w:space="0" w:color="auto"/>
                                                        <w:right w:val="none" w:sz="0" w:space="0" w:color="auto"/>
                                                      </w:divBdr>
                                                      <w:divsChild>
                                                        <w:div w:id="3474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908796">
                                              <w:marLeft w:val="0"/>
                                              <w:marRight w:val="0"/>
                                              <w:marTop w:val="0"/>
                                              <w:marBottom w:val="0"/>
                                              <w:divBdr>
                                                <w:top w:val="none" w:sz="0" w:space="0" w:color="auto"/>
                                                <w:left w:val="none" w:sz="0" w:space="0" w:color="auto"/>
                                                <w:bottom w:val="none" w:sz="0" w:space="0" w:color="auto"/>
                                                <w:right w:val="none" w:sz="0" w:space="0" w:color="auto"/>
                                              </w:divBdr>
                                              <w:divsChild>
                                                <w:div w:id="1148017010">
                                                  <w:marLeft w:val="0"/>
                                                  <w:marRight w:val="0"/>
                                                  <w:marTop w:val="0"/>
                                                  <w:marBottom w:val="0"/>
                                                  <w:divBdr>
                                                    <w:top w:val="none" w:sz="0" w:space="0" w:color="auto"/>
                                                    <w:left w:val="none" w:sz="0" w:space="0" w:color="auto"/>
                                                    <w:bottom w:val="none" w:sz="0" w:space="0" w:color="auto"/>
                                                    <w:right w:val="none" w:sz="0" w:space="0" w:color="auto"/>
                                                  </w:divBdr>
                                                  <w:divsChild>
                                                    <w:div w:id="861751116">
                                                      <w:marLeft w:val="0"/>
                                                      <w:marRight w:val="0"/>
                                                      <w:marTop w:val="0"/>
                                                      <w:marBottom w:val="0"/>
                                                      <w:divBdr>
                                                        <w:top w:val="none" w:sz="0" w:space="0" w:color="auto"/>
                                                        <w:left w:val="none" w:sz="0" w:space="0" w:color="auto"/>
                                                        <w:bottom w:val="none" w:sz="0" w:space="0" w:color="auto"/>
                                                        <w:right w:val="none" w:sz="0" w:space="0" w:color="auto"/>
                                                      </w:divBdr>
                                                      <w:divsChild>
                                                        <w:div w:id="9267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0053504">
          <w:marLeft w:val="0"/>
          <w:marRight w:val="0"/>
          <w:marTop w:val="0"/>
          <w:marBottom w:val="0"/>
          <w:divBdr>
            <w:top w:val="none" w:sz="0" w:space="0" w:color="auto"/>
            <w:left w:val="none" w:sz="0" w:space="0" w:color="auto"/>
            <w:bottom w:val="none" w:sz="0" w:space="0" w:color="auto"/>
            <w:right w:val="none" w:sz="0" w:space="0" w:color="auto"/>
          </w:divBdr>
          <w:divsChild>
            <w:div w:id="1811049209">
              <w:marLeft w:val="0"/>
              <w:marRight w:val="0"/>
              <w:marTop w:val="0"/>
              <w:marBottom w:val="0"/>
              <w:divBdr>
                <w:top w:val="none" w:sz="0" w:space="0" w:color="auto"/>
                <w:left w:val="none" w:sz="0" w:space="0" w:color="auto"/>
                <w:bottom w:val="none" w:sz="0" w:space="0" w:color="auto"/>
                <w:right w:val="none" w:sz="0" w:space="0" w:color="auto"/>
              </w:divBdr>
              <w:divsChild>
                <w:div w:id="186797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53278">
      <w:bodyDiv w:val="1"/>
      <w:marLeft w:val="0"/>
      <w:marRight w:val="0"/>
      <w:marTop w:val="0"/>
      <w:marBottom w:val="0"/>
      <w:divBdr>
        <w:top w:val="none" w:sz="0" w:space="0" w:color="auto"/>
        <w:left w:val="none" w:sz="0" w:space="0" w:color="auto"/>
        <w:bottom w:val="none" w:sz="0" w:space="0" w:color="auto"/>
        <w:right w:val="none" w:sz="0" w:space="0" w:color="auto"/>
      </w:divBdr>
      <w:divsChild>
        <w:div w:id="234895705">
          <w:marLeft w:val="0"/>
          <w:marRight w:val="0"/>
          <w:marTop w:val="0"/>
          <w:marBottom w:val="0"/>
          <w:divBdr>
            <w:top w:val="none" w:sz="0" w:space="0" w:color="auto"/>
            <w:left w:val="none" w:sz="0" w:space="0" w:color="auto"/>
            <w:bottom w:val="none" w:sz="0" w:space="0" w:color="auto"/>
            <w:right w:val="none" w:sz="0" w:space="0" w:color="auto"/>
          </w:divBdr>
          <w:divsChild>
            <w:div w:id="138112452">
              <w:marLeft w:val="0"/>
              <w:marRight w:val="0"/>
              <w:marTop w:val="0"/>
              <w:marBottom w:val="0"/>
              <w:divBdr>
                <w:top w:val="none" w:sz="0" w:space="0" w:color="auto"/>
                <w:left w:val="none" w:sz="0" w:space="0" w:color="auto"/>
                <w:bottom w:val="none" w:sz="0" w:space="0" w:color="auto"/>
                <w:right w:val="none" w:sz="0" w:space="0" w:color="auto"/>
              </w:divBdr>
            </w:div>
            <w:div w:id="501821463">
              <w:marLeft w:val="0"/>
              <w:marRight w:val="0"/>
              <w:marTop w:val="0"/>
              <w:marBottom w:val="0"/>
              <w:divBdr>
                <w:top w:val="none" w:sz="0" w:space="0" w:color="auto"/>
                <w:left w:val="none" w:sz="0" w:space="0" w:color="auto"/>
                <w:bottom w:val="none" w:sz="0" w:space="0" w:color="auto"/>
                <w:right w:val="none" w:sz="0" w:space="0" w:color="auto"/>
              </w:divBdr>
            </w:div>
            <w:div w:id="176298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96540">
      <w:bodyDiv w:val="1"/>
      <w:marLeft w:val="0"/>
      <w:marRight w:val="0"/>
      <w:marTop w:val="0"/>
      <w:marBottom w:val="0"/>
      <w:divBdr>
        <w:top w:val="none" w:sz="0" w:space="0" w:color="auto"/>
        <w:left w:val="none" w:sz="0" w:space="0" w:color="auto"/>
        <w:bottom w:val="none" w:sz="0" w:space="0" w:color="auto"/>
        <w:right w:val="none" w:sz="0" w:space="0" w:color="auto"/>
      </w:divBdr>
      <w:divsChild>
        <w:div w:id="489058179">
          <w:marLeft w:val="0"/>
          <w:marRight w:val="0"/>
          <w:marTop w:val="0"/>
          <w:marBottom w:val="0"/>
          <w:divBdr>
            <w:top w:val="none" w:sz="0" w:space="0" w:color="auto"/>
            <w:left w:val="none" w:sz="0" w:space="0" w:color="auto"/>
            <w:bottom w:val="none" w:sz="0" w:space="0" w:color="auto"/>
            <w:right w:val="none" w:sz="0" w:space="0" w:color="auto"/>
          </w:divBdr>
          <w:divsChild>
            <w:div w:id="1214343923">
              <w:marLeft w:val="0"/>
              <w:marRight w:val="0"/>
              <w:marTop w:val="0"/>
              <w:marBottom w:val="0"/>
              <w:divBdr>
                <w:top w:val="none" w:sz="0" w:space="0" w:color="auto"/>
                <w:left w:val="none" w:sz="0" w:space="0" w:color="auto"/>
                <w:bottom w:val="none" w:sz="0" w:space="0" w:color="auto"/>
                <w:right w:val="none" w:sz="0" w:space="0" w:color="auto"/>
              </w:divBdr>
              <w:divsChild>
                <w:div w:id="1739935524">
                  <w:marLeft w:val="0"/>
                  <w:marRight w:val="0"/>
                  <w:marTop w:val="0"/>
                  <w:marBottom w:val="0"/>
                  <w:divBdr>
                    <w:top w:val="none" w:sz="0" w:space="0" w:color="auto"/>
                    <w:left w:val="none" w:sz="0" w:space="0" w:color="auto"/>
                    <w:bottom w:val="none" w:sz="0" w:space="0" w:color="auto"/>
                    <w:right w:val="none" w:sz="0" w:space="0" w:color="auto"/>
                  </w:divBdr>
                  <w:divsChild>
                    <w:div w:id="588469867">
                      <w:marLeft w:val="0"/>
                      <w:marRight w:val="0"/>
                      <w:marTop w:val="0"/>
                      <w:marBottom w:val="0"/>
                      <w:divBdr>
                        <w:top w:val="none" w:sz="0" w:space="0" w:color="auto"/>
                        <w:left w:val="none" w:sz="0" w:space="0" w:color="auto"/>
                        <w:bottom w:val="none" w:sz="0" w:space="0" w:color="auto"/>
                        <w:right w:val="none" w:sz="0" w:space="0" w:color="auto"/>
                      </w:divBdr>
                      <w:divsChild>
                        <w:div w:id="2074349003">
                          <w:marLeft w:val="0"/>
                          <w:marRight w:val="0"/>
                          <w:marTop w:val="0"/>
                          <w:marBottom w:val="0"/>
                          <w:divBdr>
                            <w:top w:val="none" w:sz="0" w:space="0" w:color="auto"/>
                            <w:left w:val="none" w:sz="0" w:space="0" w:color="auto"/>
                            <w:bottom w:val="none" w:sz="0" w:space="0" w:color="auto"/>
                            <w:right w:val="none" w:sz="0" w:space="0" w:color="auto"/>
                          </w:divBdr>
                          <w:divsChild>
                            <w:div w:id="250817461">
                              <w:marLeft w:val="0"/>
                              <w:marRight w:val="0"/>
                              <w:marTop w:val="0"/>
                              <w:marBottom w:val="0"/>
                              <w:divBdr>
                                <w:top w:val="none" w:sz="0" w:space="0" w:color="auto"/>
                                <w:left w:val="none" w:sz="0" w:space="0" w:color="auto"/>
                                <w:bottom w:val="none" w:sz="0" w:space="0" w:color="auto"/>
                                <w:right w:val="none" w:sz="0" w:space="0" w:color="auto"/>
                              </w:divBdr>
                              <w:divsChild>
                                <w:div w:id="289943966">
                                  <w:marLeft w:val="0"/>
                                  <w:marRight w:val="0"/>
                                  <w:marTop w:val="0"/>
                                  <w:marBottom w:val="0"/>
                                  <w:divBdr>
                                    <w:top w:val="none" w:sz="0" w:space="0" w:color="auto"/>
                                    <w:left w:val="none" w:sz="0" w:space="0" w:color="auto"/>
                                    <w:bottom w:val="none" w:sz="0" w:space="0" w:color="auto"/>
                                    <w:right w:val="none" w:sz="0" w:space="0" w:color="auto"/>
                                  </w:divBdr>
                                  <w:divsChild>
                                    <w:div w:id="1318460695">
                                      <w:marLeft w:val="0"/>
                                      <w:marRight w:val="0"/>
                                      <w:marTop w:val="0"/>
                                      <w:marBottom w:val="0"/>
                                      <w:divBdr>
                                        <w:top w:val="none" w:sz="0" w:space="0" w:color="auto"/>
                                        <w:left w:val="none" w:sz="0" w:space="0" w:color="auto"/>
                                        <w:bottom w:val="none" w:sz="0" w:space="0" w:color="auto"/>
                                        <w:right w:val="none" w:sz="0" w:space="0" w:color="auto"/>
                                      </w:divBdr>
                                      <w:divsChild>
                                        <w:div w:id="3293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037685">
                              <w:marLeft w:val="0"/>
                              <w:marRight w:val="0"/>
                              <w:marTop w:val="0"/>
                              <w:marBottom w:val="0"/>
                              <w:divBdr>
                                <w:top w:val="none" w:sz="0" w:space="0" w:color="auto"/>
                                <w:left w:val="none" w:sz="0" w:space="0" w:color="auto"/>
                                <w:bottom w:val="none" w:sz="0" w:space="0" w:color="auto"/>
                                <w:right w:val="none" w:sz="0" w:space="0" w:color="auto"/>
                              </w:divBdr>
                              <w:divsChild>
                                <w:div w:id="752970762">
                                  <w:marLeft w:val="0"/>
                                  <w:marRight w:val="0"/>
                                  <w:marTop w:val="0"/>
                                  <w:marBottom w:val="0"/>
                                  <w:divBdr>
                                    <w:top w:val="none" w:sz="0" w:space="0" w:color="auto"/>
                                    <w:left w:val="none" w:sz="0" w:space="0" w:color="auto"/>
                                    <w:bottom w:val="none" w:sz="0" w:space="0" w:color="auto"/>
                                    <w:right w:val="none" w:sz="0" w:space="0" w:color="auto"/>
                                  </w:divBdr>
                                  <w:divsChild>
                                    <w:div w:id="1174876104">
                                      <w:marLeft w:val="0"/>
                                      <w:marRight w:val="0"/>
                                      <w:marTop w:val="0"/>
                                      <w:marBottom w:val="0"/>
                                      <w:divBdr>
                                        <w:top w:val="none" w:sz="0" w:space="0" w:color="auto"/>
                                        <w:left w:val="none" w:sz="0" w:space="0" w:color="auto"/>
                                        <w:bottom w:val="none" w:sz="0" w:space="0" w:color="auto"/>
                                        <w:right w:val="none" w:sz="0" w:space="0" w:color="auto"/>
                                      </w:divBdr>
                                      <w:divsChild>
                                        <w:div w:id="13825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984102">
          <w:marLeft w:val="0"/>
          <w:marRight w:val="0"/>
          <w:marTop w:val="0"/>
          <w:marBottom w:val="0"/>
          <w:divBdr>
            <w:top w:val="none" w:sz="0" w:space="0" w:color="auto"/>
            <w:left w:val="none" w:sz="0" w:space="0" w:color="auto"/>
            <w:bottom w:val="none" w:sz="0" w:space="0" w:color="auto"/>
            <w:right w:val="none" w:sz="0" w:space="0" w:color="auto"/>
          </w:divBdr>
          <w:divsChild>
            <w:div w:id="2005818944">
              <w:marLeft w:val="0"/>
              <w:marRight w:val="0"/>
              <w:marTop w:val="0"/>
              <w:marBottom w:val="0"/>
              <w:divBdr>
                <w:top w:val="none" w:sz="0" w:space="0" w:color="auto"/>
                <w:left w:val="none" w:sz="0" w:space="0" w:color="auto"/>
                <w:bottom w:val="none" w:sz="0" w:space="0" w:color="auto"/>
                <w:right w:val="none" w:sz="0" w:space="0" w:color="auto"/>
              </w:divBdr>
              <w:divsChild>
                <w:div w:id="774247588">
                  <w:marLeft w:val="0"/>
                  <w:marRight w:val="0"/>
                  <w:marTop w:val="0"/>
                  <w:marBottom w:val="0"/>
                  <w:divBdr>
                    <w:top w:val="none" w:sz="0" w:space="0" w:color="auto"/>
                    <w:left w:val="none" w:sz="0" w:space="0" w:color="auto"/>
                    <w:bottom w:val="none" w:sz="0" w:space="0" w:color="auto"/>
                    <w:right w:val="none" w:sz="0" w:space="0" w:color="auto"/>
                  </w:divBdr>
                  <w:divsChild>
                    <w:div w:id="354112636">
                      <w:marLeft w:val="0"/>
                      <w:marRight w:val="0"/>
                      <w:marTop w:val="0"/>
                      <w:marBottom w:val="0"/>
                      <w:divBdr>
                        <w:top w:val="none" w:sz="0" w:space="0" w:color="auto"/>
                        <w:left w:val="none" w:sz="0" w:space="0" w:color="auto"/>
                        <w:bottom w:val="none" w:sz="0" w:space="0" w:color="auto"/>
                        <w:right w:val="none" w:sz="0" w:space="0" w:color="auto"/>
                      </w:divBdr>
                      <w:divsChild>
                        <w:div w:id="921840323">
                          <w:marLeft w:val="0"/>
                          <w:marRight w:val="0"/>
                          <w:marTop w:val="0"/>
                          <w:marBottom w:val="0"/>
                          <w:divBdr>
                            <w:top w:val="none" w:sz="0" w:space="0" w:color="auto"/>
                            <w:left w:val="none" w:sz="0" w:space="0" w:color="auto"/>
                            <w:bottom w:val="none" w:sz="0" w:space="0" w:color="auto"/>
                            <w:right w:val="none" w:sz="0" w:space="0" w:color="auto"/>
                          </w:divBdr>
                          <w:divsChild>
                            <w:div w:id="412823390">
                              <w:marLeft w:val="0"/>
                              <w:marRight w:val="0"/>
                              <w:marTop w:val="0"/>
                              <w:marBottom w:val="0"/>
                              <w:divBdr>
                                <w:top w:val="none" w:sz="0" w:space="0" w:color="auto"/>
                                <w:left w:val="none" w:sz="0" w:space="0" w:color="auto"/>
                                <w:bottom w:val="none" w:sz="0" w:space="0" w:color="auto"/>
                                <w:right w:val="none" w:sz="0" w:space="0" w:color="auto"/>
                              </w:divBdr>
                              <w:divsChild>
                                <w:div w:id="125245472">
                                  <w:marLeft w:val="0"/>
                                  <w:marRight w:val="0"/>
                                  <w:marTop w:val="0"/>
                                  <w:marBottom w:val="0"/>
                                  <w:divBdr>
                                    <w:top w:val="none" w:sz="0" w:space="0" w:color="auto"/>
                                    <w:left w:val="none" w:sz="0" w:space="0" w:color="auto"/>
                                    <w:bottom w:val="none" w:sz="0" w:space="0" w:color="auto"/>
                                    <w:right w:val="none" w:sz="0" w:space="0" w:color="auto"/>
                                  </w:divBdr>
                                  <w:divsChild>
                                    <w:div w:id="442962245">
                                      <w:marLeft w:val="0"/>
                                      <w:marRight w:val="0"/>
                                      <w:marTop w:val="0"/>
                                      <w:marBottom w:val="0"/>
                                      <w:divBdr>
                                        <w:top w:val="none" w:sz="0" w:space="0" w:color="auto"/>
                                        <w:left w:val="none" w:sz="0" w:space="0" w:color="auto"/>
                                        <w:bottom w:val="none" w:sz="0" w:space="0" w:color="auto"/>
                                        <w:right w:val="none" w:sz="0" w:space="0" w:color="auto"/>
                                      </w:divBdr>
                                      <w:divsChild>
                                        <w:div w:id="1253205010">
                                          <w:marLeft w:val="0"/>
                                          <w:marRight w:val="0"/>
                                          <w:marTop w:val="0"/>
                                          <w:marBottom w:val="0"/>
                                          <w:divBdr>
                                            <w:top w:val="none" w:sz="0" w:space="0" w:color="auto"/>
                                            <w:left w:val="none" w:sz="0" w:space="0" w:color="auto"/>
                                            <w:bottom w:val="none" w:sz="0" w:space="0" w:color="auto"/>
                                            <w:right w:val="none" w:sz="0" w:space="0" w:color="auto"/>
                                          </w:divBdr>
                                          <w:divsChild>
                                            <w:div w:id="61571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0956532">
          <w:marLeft w:val="0"/>
          <w:marRight w:val="0"/>
          <w:marTop w:val="0"/>
          <w:marBottom w:val="0"/>
          <w:divBdr>
            <w:top w:val="none" w:sz="0" w:space="0" w:color="auto"/>
            <w:left w:val="none" w:sz="0" w:space="0" w:color="auto"/>
            <w:bottom w:val="none" w:sz="0" w:space="0" w:color="auto"/>
            <w:right w:val="none" w:sz="0" w:space="0" w:color="auto"/>
          </w:divBdr>
          <w:divsChild>
            <w:div w:id="2049792360">
              <w:marLeft w:val="0"/>
              <w:marRight w:val="0"/>
              <w:marTop w:val="0"/>
              <w:marBottom w:val="0"/>
              <w:divBdr>
                <w:top w:val="none" w:sz="0" w:space="0" w:color="auto"/>
                <w:left w:val="none" w:sz="0" w:space="0" w:color="auto"/>
                <w:bottom w:val="none" w:sz="0" w:space="0" w:color="auto"/>
                <w:right w:val="none" w:sz="0" w:space="0" w:color="auto"/>
              </w:divBdr>
              <w:divsChild>
                <w:div w:id="1424187729">
                  <w:marLeft w:val="0"/>
                  <w:marRight w:val="0"/>
                  <w:marTop w:val="0"/>
                  <w:marBottom w:val="0"/>
                  <w:divBdr>
                    <w:top w:val="none" w:sz="0" w:space="0" w:color="auto"/>
                    <w:left w:val="none" w:sz="0" w:space="0" w:color="auto"/>
                    <w:bottom w:val="none" w:sz="0" w:space="0" w:color="auto"/>
                    <w:right w:val="none" w:sz="0" w:space="0" w:color="auto"/>
                  </w:divBdr>
                  <w:divsChild>
                    <w:div w:id="681123045">
                      <w:marLeft w:val="0"/>
                      <w:marRight w:val="0"/>
                      <w:marTop w:val="0"/>
                      <w:marBottom w:val="0"/>
                      <w:divBdr>
                        <w:top w:val="none" w:sz="0" w:space="0" w:color="auto"/>
                        <w:left w:val="none" w:sz="0" w:space="0" w:color="auto"/>
                        <w:bottom w:val="none" w:sz="0" w:space="0" w:color="auto"/>
                        <w:right w:val="none" w:sz="0" w:space="0" w:color="auto"/>
                      </w:divBdr>
                      <w:divsChild>
                        <w:div w:id="167059586">
                          <w:marLeft w:val="0"/>
                          <w:marRight w:val="0"/>
                          <w:marTop w:val="0"/>
                          <w:marBottom w:val="0"/>
                          <w:divBdr>
                            <w:top w:val="none" w:sz="0" w:space="0" w:color="auto"/>
                            <w:left w:val="none" w:sz="0" w:space="0" w:color="auto"/>
                            <w:bottom w:val="none" w:sz="0" w:space="0" w:color="auto"/>
                            <w:right w:val="none" w:sz="0" w:space="0" w:color="auto"/>
                          </w:divBdr>
                          <w:divsChild>
                            <w:div w:id="2034139135">
                              <w:marLeft w:val="0"/>
                              <w:marRight w:val="0"/>
                              <w:marTop w:val="0"/>
                              <w:marBottom w:val="0"/>
                              <w:divBdr>
                                <w:top w:val="none" w:sz="0" w:space="0" w:color="auto"/>
                                <w:left w:val="none" w:sz="0" w:space="0" w:color="auto"/>
                                <w:bottom w:val="none" w:sz="0" w:space="0" w:color="auto"/>
                                <w:right w:val="none" w:sz="0" w:space="0" w:color="auto"/>
                              </w:divBdr>
                              <w:divsChild>
                                <w:div w:id="434251201">
                                  <w:marLeft w:val="0"/>
                                  <w:marRight w:val="0"/>
                                  <w:marTop w:val="0"/>
                                  <w:marBottom w:val="0"/>
                                  <w:divBdr>
                                    <w:top w:val="none" w:sz="0" w:space="0" w:color="auto"/>
                                    <w:left w:val="none" w:sz="0" w:space="0" w:color="auto"/>
                                    <w:bottom w:val="none" w:sz="0" w:space="0" w:color="auto"/>
                                    <w:right w:val="none" w:sz="0" w:space="0" w:color="auto"/>
                                  </w:divBdr>
                                  <w:divsChild>
                                    <w:div w:id="4362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249718">
                      <w:marLeft w:val="0"/>
                      <w:marRight w:val="0"/>
                      <w:marTop w:val="0"/>
                      <w:marBottom w:val="0"/>
                      <w:divBdr>
                        <w:top w:val="none" w:sz="0" w:space="0" w:color="auto"/>
                        <w:left w:val="none" w:sz="0" w:space="0" w:color="auto"/>
                        <w:bottom w:val="none" w:sz="0" w:space="0" w:color="auto"/>
                        <w:right w:val="none" w:sz="0" w:space="0" w:color="auto"/>
                      </w:divBdr>
                      <w:divsChild>
                        <w:div w:id="491066301">
                          <w:marLeft w:val="0"/>
                          <w:marRight w:val="0"/>
                          <w:marTop w:val="0"/>
                          <w:marBottom w:val="0"/>
                          <w:divBdr>
                            <w:top w:val="none" w:sz="0" w:space="0" w:color="auto"/>
                            <w:left w:val="none" w:sz="0" w:space="0" w:color="auto"/>
                            <w:bottom w:val="none" w:sz="0" w:space="0" w:color="auto"/>
                            <w:right w:val="none" w:sz="0" w:space="0" w:color="auto"/>
                          </w:divBdr>
                          <w:divsChild>
                            <w:div w:id="199438397">
                              <w:marLeft w:val="0"/>
                              <w:marRight w:val="0"/>
                              <w:marTop w:val="0"/>
                              <w:marBottom w:val="0"/>
                              <w:divBdr>
                                <w:top w:val="none" w:sz="0" w:space="0" w:color="auto"/>
                                <w:left w:val="none" w:sz="0" w:space="0" w:color="auto"/>
                                <w:bottom w:val="none" w:sz="0" w:space="0" w:color="auto"/>
                                <w:right w:val="none" w:sz="0" w:space="0" w:color="auto"/>
                              </w:divBdr>
                              <w:divsChild>
                                <w:div w:id="23988351">
                                  <w:marLeft w:val="0"/>
                                  <w:marRight w:val="0"/>
                                  <w:marTop w:val="0"/>
                                  <w:marBottom w:val="0"/>
                                  <w:divBdr>
                                    <w:top w:val="none" w:sz="0" w:space="0" w:color="auto"/>
                                    <w:left w:val="none" w:sz="0" w:space="0" w:color="auto"/>
                                    <w:bottom w:val="none" w:sz="0" w:space="0" w:color="auto"/>
                                    <w:right w:val="none" w:sz="0" w:space="0" w:color="auto"/>
                                  </w:divBdr>
                                  <w:divsChild>
                                    <w:div w:id="2045476122">
                                      <w:marLeft w:val="0"/>
                                      <w:marRight w:val="0"/>
                                      <w:marTop w:val="0"/>
                                      <w:marBottom w:val="0"/>
                                      <w:divBdr>
                                        <w:top w:val="none" w:sz="0" w:space="0" w:color="auto"/>
                                        <w:left w:val="none" w:sz="0" w:space="0" w:color="auto"/>
                                        <w:bottom w:val="none" w:sz="0" w:space="0" w:color="auto"/>
                                        <w:right w:val="none" w:sz="0" w:space="0" w:color="auto"/>
                                      </w:divBdr>
                                      <w:divsChild>
                                        <w:div w:id="7459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0939081">
      <w:bodyDiv w:val="1"/>
      <w:marLeft w:val="0"/>
      <w:marRight w:val="0"/>
      <w:marTop w:val="0"/>
      <w:marBottom w:val="0"/>
      <w:divBdr>
        <w:top w:val="none" w:sz="0" w:space="0" w:color="auto"/>
        <w:left w:val="none" w:sz="0" w:space="0" w:color="auto"/>
        <w:bottom w:val="none" w:sz="0" w:space="0" w:color="auto"/>
        <w:right w:val="none" w:sz="0" w:space="0" w:color="auto"/>
      </w:divBdr>
    </w:div>
    <w:div w:id="1296914391">
      <w:bodyDiv w:val="1"/>
      <w:marLeft w:val="0"/>
      <w:marRight w:val="0"/>
      <w:marTop w:val="0"/>
      <w:marBottom w:val="0"/>
      <w:divBdr>
        <w:top w:val="none" w:sz="0" w:space="0" w:color="auto"/>
        <w:left w:val="none" w:sz="0" w:space="0" w:color="auto"/>
        <w:bottom w:val="none" w:sz="0" w:space="0" w:color="auto"/>
        <w:right w:val="none" w:sz="0" w:space="0" w:color="auto"/>
      </w:divBdr>
    </w:div>
    <w:div w:id="1399933920">
      <w:bodyDiv w:val="1"/>
      <w:marLeft w:val="0"/>
      <w:marRight w:val="0"/>
      <w:marTop w:val="0"/>
      <w:marBottom w:val="0"/>
      <w:divBdr>
        <w:top w:val="none" w:sz="0" w:space="0" w:color="auto"/>
        <w:left w:val="none" w:sz="0" w:space="0" w:color="auto"/>
        <w:bottom w:val="none" w:sz="0" w:space="0" w:color="auto"/>
        <w:right w:val="none" w:sz="0" w:space="0" w:color="auto"/>
      </w:divBdr>
      <w:divsChild>
        <w:div w:id="430593217">
          <w:marLeft w:val="0"/>
          <w:marRight w:val="0"/>
          <w:marTop w:val="0"/>
          <w:marBottom w:val="0"/>
          <w:divBdr>
            <w:top w:val="none" w:sz="0" w:space="0" w:color="auto"/>
            <w:left w:val="none" w:sz="0" w:space="0" w:color="auto"/>
            <w:bottom w:val="none" w:sz="0" w:space="0" w:color="auto"/>
            <w:right w:val="none" w:sz="0" w:space="0" w:color="auto"/>
          </w:divBdr>
          <w:divsChild>
            <w:div w:id="1538926535">
              <w:marLeft w:val="0"/>
              <w:marRight w:val="0"/>
              <w:marTop w:val="0"/>
              <w:marBottom w:val="0"/>
              <w:divBdr>
                <w:top w:val="none" w:sz="0" w:space="0" w:color="auto"/>
                <w:left w:val="none" w:sz="0" w:space="0" w:color="auto"/>
                <w:bottom w:val="none" w:sz="0" w:space="0" w:color="auto"/>
                <w:right w:val="none" w:sz="0" w:space="0" w:color="auto"/>
              </w:divBdr>
              <w:divsChild>
                <w:div w:id="679819370">
                  <w:marLeft w:val="0"/>
                  <w:marRight w:val="0"/>
                  <w:marTop w:val="0"/>
                  <w:marBottom w:val="0"/>
                  <w:divBdr>
                    <w:top w:val="none" w:sz="0" w:space="0" w:color="auto"/>
                    <w:left w:val="none" w:sz="0" w:space="0" w:color="auto"/>
                    <w:bottom w:val="none" w:sz="0" w:space="0" w:color="auto"/>
                    <w:right w:val="none" w:sz="0" w:space="0" w:color="auto"/>
                  </w:divBdr>
                  <w:divsChild>
                    <w:div w:id="205484104">
                      <w:marLeft w:val="0"/>
                      <w:marRight w:val="0"/>
                      <w:marTop w:val="0"/>
                      <w:marBottom w:val="0"/>
                      <w:divBdr>
                        <w:top w:val="none" w:sz="0" w:space="0" w:color="auto"/>
                        <w:left w:val="none" w:sz="0" w:space="0" w:color="auto"/>
                        <w:bottom w:val="none" w:sz="0" w:space="0" w:color="auto"/>
                        <w:right w:val="none" w:sz="0" w:space="0" w:color="auto"/>
                      </w:divBdr>
                      <w:divsChild>
                        <w:div w:id="643968577">
                          <w:marLeft w:val="0"/>
                          <w:marRight w:val="0"/>
                          <w:marTop w:val="0"/>
                          <w:marBottom w:val="0"/>
                          <w:divBdr>
                            <w:top w:val="none" w:sz="0" w:space="0" w:color="auto"/>
                            <w:left w:val="none" w:sz="0" w:space="0" w:color="auto"/>
                            <w:bottom w:val="none" w:sz="0" w:space="0" w:color="auto"/>
                            <w:right w:val="none" w:sz="0" w:space="0" w:color="auto"/>
                          </w:divBdr>
                          <w:divsChild>
                            <w:div w:id="981810928">
                              <w:marLeft w:val="0"/>
                              <w:marRight w:val="0"/>
                              <w:marTop w:val="0"/>
                              <w:marBottom w:val="0"/>
                              <w:divBdr>
                                <w:top w:val="none" w:sz="0" w:space="0" w:color="auto"/>
                                <w:left w:val="none" w:sz="0" w:space="0" w:color="auto"/>
                                <w:bottom w:val="none" w:sz="0" w:space="0" w:color="auto"/>
                                <w:right w:val="none" w:sz="0" w:space="0" w:color="auto"/>
                              </w:divBdr>
                              <w:divsChild>
                                <w:div w:id="583761880">
                                  <w:marLeft w:val="0"/>
                                  <w:marRight w:val="0"/>
                                  <w:marTop w:val="0"/>
                                  <w:marBottom w:val="0"/>
                                  <w:divBdr>
                                    <w:top w:val="none" w:sz="0" w:space="0" w:color="auto"/>
                                    <w:left w:val="none" w:sz="0" w:space="0" w:color="auto"/>
                                    <w:bottom w:val="none" w:sz="0" w:space="0" w:color="auto"/>
                                    <w:right w:val="none" w:sz="0" w:space="0" w:color="auto"/>
                                  </w:divBdr>
                                  <w:divsChild>
                                    <w:div w:id="1716656961">
                                      <w:marLeft w:val="0"/>
                                      <w:marRight w:val="0"/>
                                      <w:marTop w:val="0"/>
                                      <w:marBottom w:val="0"/>
                                      <w:divBdr>
                                        <w:top w:val="none" w:sz="0" w:space="0" w:color="auto"/>
                                        <w:left w:val="none" w:sz="0" w:space="0" w:color="auto"/>
                                        <w:bottom w:val="none" w:sz="0" w:space="0" w:color="auto"/>
                                        <w:right w:val="none" w:sz="0" w:space="0" w:color="auto"/>
                                      </w:divBdr>
                                      <w:divsChild>
                                        <w:div w:id="2013216108">
                                          <w:marLeft w:val="0"/>
                                          <w:marRight w:val="0"/>
                                          <w:marTop w:val="0"/>
                                          <w:marBottom w:val="0"/>
                                          <w:divBdr>
                                            <w:top w:val="none" w:sz="0" w:space="0" w:color="auto"/>
                                            <w:left w:val="none" w:sz="0" w:space="0" w:color="auto"/>
                                            <w:bottom w:val="none" w:sz="0" w:space="0" w:color="auto"/>
                                            <w:right w:val="none" w:sz="0" w:space="0" w:color="auto"/>
                                          </w:divBdr>
                                          <w:divsChild>
                                            <w:div w:id="786781399">
                                              <w:marLeft w:val="0"/>
                                              <w:marRight w:val="0"/>
                                              <w:marTop w:val="0"/>
                                              <w:marBottom w:val="0"/>
                                              <w:divBdr>
                                                <w:top w:val="none" w:sz="0" w:space="0" w:color="auto"/>
                                                <w:left w:val="none" w:sz="0" w:space="0" w:color="auto"/>
                                                <w:bottom w:val="none" w:sz="0" w:space="0" w:color="auto"/>
                                                <w:right w:val="none" w:sz="0" w:space="0" w:color="auto"/>
                                              </w:divBdr>
                                              <w:divsChild>
                                                <w:div w:id="151065816">
                                                  <w:marLeft w:val="0"/>
                                                  <w:marRight w:val="0"/>
                                                  <w:marTop w:val="0"/>
                                                  <w:marBottom w:val="0"/>
                                                  <w:divBdr>
                                                    <w:top w:val="none" w:sz="0" w:space="0" w:color="auto"/>
                                                    <w:left w:val="none" w:sz="0" w:space="0" w:color="auto"/>
                                                    <w:bottom w:val="none" w:sz="0" w:space="0" w:color="auto"/>
                                                    <w:right w:val="none" w:sz="0" w:space="0" w:color="auto"/>
                                                  </w:divBdr>
                                                  <w:divsChild>
                                                    <w:div w:id="959452438">
                                                      <w:marLeft w:val="0"/>
                                                      <w:marRight w:val="0"/>
                                                      <w:marTop w:val="0"/>
                                                      <w:marBottom w:val="0"/>
                                                      <w:divBdr>
                                                        <w:top w:val="none" w:sz="0" w:space="0" w:color="auto"/>
                                                        <w:left w:val="none" w:sz="0" w:space="0" w:color="auto"/>
                                                        <w:bottom w:val="none" w:sz="0" w:space="0" w:color="auto"/>
                                                        <w:right w:val="none" w:sz="0" w:space="0" w:color="auto"/>
                                                      </w:divBdr>
                                                      <w:divsChild>
                                                        <w:div w:id="201884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13417">
                                              <w:marLeft w:val="0"/>
                                              <w:marRight w:val="0"/>
                                              <w:marTop w:val="0"/>
                                              <w:marBottom w:val="0"/>
                                              <w:divBdr>
                                                <w:top w:val="none" w:sz="0" w:space="0" w:color="auto"/>
                                                <w:left w:val="none" w:sz="0" w:space="0" w:color="auto"/>
                                                <w:bottom w:val="none" w:sz="0" w:space="0" w:color="auto"/>
                                                <w:right w:val="none" w:sz="0" w:space="0" w:color="auto"/>
                                              </w:divBdr>
                                              <w:divsChild>
                                                <w:div w:id="1752579508">
                                                  <w:marLeft w:val="0"/>
                                                  <w:marRight w:val="0"/>
                                                  <w:marTop w:val="0"/>
                                                  <w:marBottom w:val="0"/>
                                                  <w:divBdr>
                                                    <w:top w:val="none" w:sz="0" w:space="0" w:color="auto"/>
                                                    <w:left w:val="none" w:sz="0" w:space="0" w:color="auto"/>
                                                    <w:bottom w:val="none" w:sz="0" w:space="0" w:color="auto"/>
                                                    <w:right w:val="none" w:sz="0" w:space="0" w:color="auto"/>
                                                  </w:divBdr>
                                                  <w:divsChild>
                                                    <w:div w:id="958680886">
                                                      <w:marLeft w:val="0"/>
                                                      <w:marRight w:val="0"/>
                                                      <w:marTop w:val="0"/>
                                                      <w:marBottom w:val="0"/>
                                                      <w:divBdr>
                                                        <w:top w:val="none" w:sz="0" w:space="0" w:color="auto"/>
                                                        <w:left w:val="none" w:sz="0" w:space="0" w:color="auto"/>
                                                        <w:bottom w:val="none" w:sz="0" w:space="0" w:color="auto"/>
                                                        <w:right w:val="none" w:sz="0" w:space="0" w:color="auto"/>
                                                      </w:divBdr>
                                                      <w:divsChild>
                                                        <w:div w:id="17600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431131">
          <w:marLeft w:val="0"/>
          <w:marRight w:val="0"/>
          <w:marTop w:val="0"/>
          <w:marBottom w:val="0"/>
          <w:divBdr>
            <w:top w:val="none" w:sz="0" w:space="0" w:color="auto"/>
            <w:left w:val="none" w:sz="0" w:space="0" w:color="auto"/>
            <w:bottom w:val="none" w:sz="0" w:space="0" w:color="auto"/>
            <w:right w:val="none" w:sz="0" w:space="0" w:color="auto"/>
          </w:divBdr>
          <w:divsChild>
            <w:div w:id="696270697">
              <w:marLeft w:val="0"/>
              <w:marRight w:val="0"/>
              <w:marTop w:val="0"/>
              <w:marBottom w:val="0"/>
              <w:divBdr>
                <w:top w:val="none" w:sz="0" w:space="0" w:color="auto"/>
                <w:left w:val="none" w:sz="0" w:space="0" w:color="auto"/>
                <w:bottom w:val="none" w:sz="0" w:space="0" w:color="auto"/>
                <w:right w:val="none" w:sz="0" w:space="0" w:color="auto"/>
              </w:divBdr>
              <w:divsChild>
                <w:div w:id="1616060429">
                  <w:marLeft w:val="0"/>
                  <w:marRight w:val="0"/>
                  <w:marTop w:val="0"/>
                  <w:marBottom w:val="0"/>
                  <w:divBdr>
                    <w:top w:val="none" w:sz="0" w:space="0" w:color="auto"/>
                    <w:left w:val="none" w:sz="0" w:space="0" w:color="auto"/>
                    <w:bottom w:val="none" w:sz="0" w:space="0" w:color="auto"/>
                    <w:right w:val="none" w:sz="0" w:space="0" w:color="auto"/>
                  </w:divBdr>
                  <w:divsChild>
                    <w:div w:id="2087262212">
                      <w:marLeft w:val="0"/>
                      <w:marRight w:val="0"/>
                      <w:marTop w:val="0"/>
                      <w:marBottom w:val="0"/>
                      <w:divBdr>
                        <w:top w:val="none" w:sz="0" w:space="0" w:color="auto"/>
                        <w:left w:val="none" w:sz="0" w:space="0" w:color="auto"/>
                        <w:bottom w:val="none" w:sz="0" w:space="0" w:color="auto"/>
                        <w:right w:val="none" w:sz="0" w:space="0" w:color="auto"/>
                      </w:divBdr>
                      <w:divsChild>
                        <w:div w:id="5329422">
                          <w:marLeft w:val="0"/>
                          <w:marRight w:val="0"/>
                          <w:marTop w:val="0"/>
                          <w:marBottom w:val="0"/>
                          <w:divBdr>
                            <w:top w:val="none" w:sz="0" w:space="0" w:color="auto"/>
                            <w:left w:val="none" w:sz="0" w:space="0" w:color="auto"/>
                            <w:bottom w:val="none" w:sz="0" w:space="0" w:color="auto"/>
                            <w:right w:val="none" w:sz="0" w:space="0" w:color="auto"/>
                          </w:divBdr>
                          <w:divsChild>
                            <w:div w:id="1710642188">
                              <w:marLeft w:val="0"/>
                              <w:marRight w:val="0"/>
                              <w:marTop w:val="0"/>
                              <w:marBottom w:val="0"/>
                              <w:divBdr>
                                <w:top w:val="none" w:sz="0" w:space="0" w:color="auto"/>
                                <w:left w:val="none" w:sz="0" w:space="0" w:color="auto"/>
                                <w:bottom w:val="none" w:sz="0" w:space="0" w:color="auto"/>
                                <w:right w:val="none" w:sz="0" w:space="0" w:color="auto"/>
                              </w:divBdr>
                              <w:divsChild>
                                <w:div w:id="1878347781">
                                  <w:marLeft w:val="0"/>
                                  <w:marRight w:val="0"/>
                                  <w:marTop w:val="0"/>
                                  <w:marBottom w:val="0"/>
                                  <w:divBdr>
                                    <w:top w:val="none" w:sz="0" w:space="0" w:color="auto"/>
                                    <w:left w:val="none" w:sz="0" w:space="0" w:color="auto"/>
                                    <w:bottom w:val="none" w:sz="0" w:space="0" w:color="auto"/>
                                    <w:right w:val="none" w:sz="0" w:space="0" w:color="auto"/>
                                  </w:divBdr>
                                  <w:divsChild>
                                    <w:div w:id="2962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938083">
      <w:bodyDiv w:val="1"/>
      <w:marLeft w:val="0"/>
      <w:marRight w:val="0"/>
      <w:marTop w:val="0"/>
      <w:marBottom w:val="0"/>
      <w:divBdr>
        <w:top w:val="none" w:sz="0" w:space="0" w:color="auto"/>
        <w:left w:val="none" w:sz="0" w:space="0" w:color="auto"/>
        <w:bottom w:val="none" w:sz="0" w:space="0" w:color="auto"/>
        <w:right w:val="none" w:sz="0" w:space="0" w:color="auto"/>
      </w:divBdr>
      <w:divsChild>
        <w:div w:id="405349147">
          <w:marLeft w:val="0"/>
          <w:marRight w:val="0"/>
          <w:marTop w:val="0"/>
          <w:marBottom w:val="0"/>
          <w:divBdr>
            <w:top w:val="none" w:sz="0" w:space="0" w:color="auto"/>
            <w:left w:val="none" w:sz="0" w:space="0" w:color="auto"/>
            <w:bottom w:val="none" w:sz="0" w:space="0" w:color="auto"/>
            <w:right w:val="none" w:sz="0" w:space="0" w:color="auto"/>
          </w:divBdr>
          <w:divsChild>
            <w:div w:id="1833762980">
              <w:marLeft w:val="0"/>
              <w:marRight w:val="0"/>
              <w:marTop w:val="0"/>
              <w:marBottom w:val="0"/>
              <w:divBdr>
                <w:top w:val="none" w:sz="0" w:space="0" w:color="auto"/>
                <w:left w:val="none" w:sz="0" w:space="0" w:color="auto"/>
                <w:bottom w:val="none" w:sz="0" w:space="0" w:color="auto"/>
                <w:right w:val="none" w:sz="0" w:space="0" w:color="auto"/>
              </w:divBdr>
              <w:divsChild>
                <w:div w:id="1623147634">
                  <w:marLeft w:val="0"/>
                  <w:marRight w:val="0"/>
                  <w:marTop w:val="0"/>
                  <w:marBottom w:val="0"/>
                  <w:divBdr>
                    <w:top w:val="none" w:sz="0" w:space="0" w:color="auto"/>
                    <w:left w:val="none" w:sz="0" w:space="0" w:color="auto"/>
                    <w:bottom w:val="none" w:sz="0" w:space="0" w:color="auto"/>
                    <w:right w:val="none" w:sz="0" w:space="0" w:color="auto"/>
                  </w:divBdr>
                  <w:divsChild>
                    <w:div w:id="549851393">
                      <w:marLeft w:val="0"/>
                      <w:marRight w:val="0"/>
                      <w:marTop w:val="0"/>
                      <w:marBottom w:val="0"/>
                      <w:divBdr>
                        <w:top w:val="none" w:sz="0" w:space="0" w:color="auto"/>
                        <w:left w:val="none" w:sz="0" w:space="0" w:color="auto"/>
                        <w:bottom w:val="none" w:sz="0" w:space="0" w:color="auto"/>
                        <w:right w:val="none" w:sz="0" w:space="0" w:color="auto"/>
                      </w:divBdr>
                      <w:divsChild>
                        <w:div w:id="1596670801">
                          <w:marLeft w:val="0"/>
                          <w:marRight w:val="0"/>
                          <w:marTop w:val="0"/>
                          <w:marBottom w:val="0"/>
                          <w:divBdr>
                            <w:top w:val="none" w:sz="0" w:space="0" w:color="auto"/>
                            <w:left w:val="none" w:sz="0" w:space="0" w:color="auto"/>
                            <w:bottom w:val="none" w:sz="0" w:space="0" w:color="auto"/>
                            <w:right w:val="none" w:sz="0" w:space="0" w:color="auto"/>
                          </w:divBdr>
                          <w:divsChild>
                            <w:div w:id="2053839563">
                              <w:marLeft w:val="0"/>
                              <w:marRight w:val="0"/>
                              <w:marTop w:val="0"/>
                              <w:marBottom w:val="0"/>
                              <w:divBdr>
                                <w:top w:val="none" w:sz="0" w:space="0" w:color="auto"/>
                                <w:left w:val="none" w:sz="0" w:space="0" w:color="auto"/>
                                <w:bottom w:val="none" w:sz="0" w:space="0" w:color="auto"/>
                                <w:right w:val="none" w:sz="0" w:space="0" w:color="auto"/>
                              </w:divBdr>
                              <w:divsChild>
                                <w:div w:id="1242640070">
                                  <w:marLeft w:val="0"/>
                                  <w:marRight w:val="0"/>
                                  <w:marTop w:val="0"/>
                                  <w:marBottom w:val="0"/>
                                  <w:divBdr>
                                    <w:top w:val="none" w:sz="0" w:space="0" w:color="auto"/>
                                    <w:left w:val="none" w:sz="0" w:space="0" w:color="auto"/>
                                    <w:bottom w:val="none" w:sz="0" w:space="0" w:color="auto"/>
                                    <w:right w:val="none" w:sz="0" w:space="0" w:color="auto"/>
                                  </w:divBdr>
                                  <w:divsChild>
                                    <w:div w:id="79838724">
                                      <w:marLeft w:val="0"/>
                                      <w:marRight w:val="0"/>
                                      <w:marTop w:val="0"/>
                                      <w:marBottom w:val="0"/>
                                      <w:divBdr>
                                        <w:top w:val="none" w:sz="0" w:space="0" w:color="auto"/>
                                        <w:left w:val="none" w:sz="0" w:space="0" w:color="auto"/>
                                        <w:bottom w:val="none" w:sz="0" w:space="0" w:color="auto"/>
                                        <w:right w:val="none" w:sz="0" w:space="0" w:color="auto"/>
                                      </w:divBdr>
                                      <w:divsChild>
                                        <w:div w:id="1931767866">
                                          <w:marLeft w:val="0"/>
                                          <w:marRight w:val="0"/>
                                          <w:marTop w:val="0"/>
                                          <w:marBottom w:val="0"/>
                                          <w:divBdr>
                                            <w:top w:val="none" w:sz="0" w:space="0" w:color="auto"/>
                                            <w:left w:val="none" w:sz="0" w:space="0" w:color="auto"/>
                                            <w:bottom w:val="none" w:sz="0" w:space="0" w:color="auto"/>
                                            <w:right w:val="none" w:sz="0" w:space="0" w:color="auto"/>
                                          </w:divBdr>
                                          <w:divsChild>
                                            <w:div w:id="680476425">
                                              <w:marLeft w:val="0"/>
                                              <w:marRight w:val="0"/>
                                              <w:marTop w:val="0"/>
                                              <w:marBottom w:val="0"/>
                                              <w:divBdr>
                                                <w:top w:val="none" w:sz="0" w:space="0" w:color="auto"/>
                                                <w:left w:val="none" w:sz="0" w:space="0" w:color="auto"/>
                                                <w:bottom w:val="none" w:sz="0" w:space="0" w:color="auto"/>
                                                <w:right w:val="none" w:sz="0" w:space="0" w:color="auto"/>
                                              </w:divBdr>
                                              <w:divsChild>
                                                <w:div w:id="1226724018">
                                                  <w:marLeft w:val="0"/>
                                                  <w:marRight w:val="0"/>
                                                  <w:marTop w:val="0"/>
                                                  <w:marBottom w:val="0"/>
                                                  <w:divBdr>
                                                    <w:top w:val="none" w:sz="0" w:space="0" w:color="auto"/>
                                                    <w:left w:val="none" w:sz="0" w:space="0" w:color="auto"/>
                                                    <w:bottom w:val="none" w:sz="0" w:space="0" w:color="auto"/>
                                                    <w:right w:val="none" w:sz="0" w:space="0" w:color="auto"/>
                                                  </w:divBdr>
                                                  <w:divsChild>
                                                    <w:div w:id="1925797209">
                                                      <w:marLeft w:val="0"/>
                                                      <w:marRight w:val="0"/>
                                                      <w:marTop w:val="0"/>
                                                      <w:marBottom w:val="0"/>
                                                      <w:divBdr>
                                                        <w:top w:val="none" w:sz="0" w:space="0" w:color="auto"/>
                                                        <w:left w:val="none" w:sz="0" w:space="0" w:color="auto"/>
                                                        <w:bottom w:val="none" w:sz="0" w:space="0" w:color="auto"/>
                                                        <w:right w:val="none" w:sz="0" w:space="0" w:color="auto"/>
                                                      </w:divBdr>
                                                      <w:divsChild>
                                                        <w:div w:id="14824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573267">
                                              <w:marLeft w:val="0"/>
                                              <w:marRight w:val="0"/>
                                              <w:marTop w:val="0"/>
                                              <w:marBottom w:val="0"/>
                                              <w:divBdr>
                                                <w:top w:val="none" w:sz="0" w:space="0" w:color="auto"/>
                                                <w:left w:val="none" w:sz="0" w:space="0" w:color="auto"/>
                                                <w:bottom w:val="none" w:sz="0" w:space="0" w:color="auto"/>
                                                <w:right w:val="none" w:sz="0" w:space="0" w:color="auto"/>
                                              </w:divBdr>
                                              <w:divsChild>
                                                <w:div w:id="1817531785">
                                                  <w:marLeft w:val="0"/>
                                                  <w:marRight w:val="0"/>
                                                  <w:marTop w:val="0"/>
                                                  <w:marBottom w:val="0"/>
                                                  <w:divBdr>
                                                    <w:top w:val="none" w:sz="0" w:space="0" w:color="auto"/>
                                                    <w:left w:val="none" w:sz="0" w:space="0" w:color="auto"/>
                                                    <w:bottom w:val="none" w:sz="0" w:space="0" w:color="auto"/>
                                                    <w:right w:val="none" w:sz="0" w:space="0" w:color="auto"/>
                                                  </w:divBdr>
                                                  <w:divsChild>
                                                    <w:div w:id="224267868">
                                                      <w:marLeft w:val="0"/>
                                                      <w:marRight w:val="0"/>
                                                      <w:marTop w:val="0"/>
                                                      <w:marBottom w:val="0"/>
                                                      <w:divBdr>
                                                        <w:top w:val="none" w:sz="0" w:space="0" w:color="auto"/>
                                                        <w:left w:val="none" w:sz="0" w:space="0" w:color="auto"/>
                                                        <w:bottom w:val="none" w:sz="0" w:space="0" w:color="auto"/>
                                                        <w:right w:val="none" w:sz="0" w:space="0" w:color="auto"/>
                                                      </w:divBdr>
                                                      <w:divsChild>
                                                        <w:div w:id="141416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4065672">
          <w:marLeft w:val="0"/>
          <w:marRight w:val="0"/>
          <w:marTop w:val="0"/>
          <w:marBottom w:val="0"/>
          <w:divBdr>
            <w:top w:val="none" w:sz="0" w:space="0" w:color="auto"/>
            <w:left w:val="none" w:sz="0" w:space="0" w:color="auto"/>
            <w:bottom w:val="none" w:sz="0" w:space="0" w:color="auto"/>
            <w:right w:val="none" w:sz="0" w:space="0" w:color="auto"/>
          </w:divBdr>
          <w:divsChild>
            <w:div w:id="553276910">
              <w:marLeft w:val="0"/>
              <w:marRight w:val="0"/>
              <w:marTop w:val="0"/>
              <w:marBottom w:val="0"/>
              <w:divBdr>
                <w:top w:val="none" w:sz="0" w:space="0" w:color="auto"/>
                <w:left w:val="none" w:sz="0" w:space="0" w:color="auto"/>
                <w:bottom w:val="none" w:sz="0" w:space="0" w:color="auto"/>
                <w:right w:val="none" w:sz="0" w:space="0" w:color="auto"/>
              </w:divBdr>
              <w:divsChild>
                <w:div w:id="163652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650781">
      <w:bodyDiv w:val="1"/>
      <w:marLeft w:val="0"/>
      <w:marRight w:val="0"/>
      <w:marTop w:val="0"/>
      <w:marBottom w:val="0"/>
      <w:divBdr>
        <w:top w:val="none" w:sz="0" w:space="0" w:color="auto"/>
        <w:left w:val="none" w:sz="0" w:space="0" w:color="auto"/>
        <w:bottom w:val="none" w:sz="0" w:space="0" w:color="auto"/>
        <w:right w:val="none" w:sz="0" w:space="0" w:color="auto"/>
      </w:divBdr>
      <w:divsChild>
        <w:div w:id="1537546110">
          <w:marLeft w:val="0"/>
          <w:marRight w:val="0"/>
          <w:marTop w:val="0"/>
          <w:marBottom w:val="0"/>
          <w:divBdr>
            <w:top w:val="none" w:sz="0" w:space="0" w:color="auto"/>
            <w:left w:val="none" w:sz="0" w:space="0" w:color="auto"/>
            <w:bottom w:val="none" w:sz="0" w:space="0" w:color="auto"/>
            <w:right w:val="none" w:sz="0" w:space="0" w:color="auto"/>
          </w:divBdr>
          <w:divsChild>
            <w:div w:id="1796021319">
              <w:marLeft w:val="0"/>
              <w:marRight w:val="0"/>
              <w:marTop w:val="0"/>
              <w:marBottom w:val="0"/>
              <w:divBdr>
                <w:top w:val="none" w:sz="0" w:space="0" w:color="auto"/>
                <w:left w:val="none" w:sz="0" w:space="0" w:color="auto"/>
                <w:bottom w:val="none" w:sz="0" w:space="0" w:color="auto"/>
                <w:right w:val="none" w:sz="0" w:space="0" w:color="auto"/>
              </w:divBdr>
              <w:divsChild>
                <w:div w:id="960110063">
                  <w:marLeft w:val="0"/>
                  <w:marRight w:val="0"/>
                  <w:marTop w:val="0"/>
                  <w:marBottom w:val="0"/>
                  <w:divBdr>
                    <w:top w:val="none" w:sz="0" w:space="0" w:color="auto"/>
                    <w:left w:val="none" w:sz="0" w:space="0" w:color="auto"/>
                    <w:bottom w:val="none" w:sz="0" w:space="0" w:color="auto"/>
                    <w:right w:val="none" w:sz="0" w:space="0" w:color="auto"/>
                  </w:divBdr>
                  <w:divsChild>
                    <w:div w:id="16856593">
                      <w:marLeft w:val="0"/>
                      <w:marRight w:val="0"/>
                      <w:marTop w:val="0"/>
                      <w:marBottom w:val="0"/>
                      <w:divBdr>
                        <w:top w:val="none" w:sz="0" w:space="0" w:color="auto"/>
                        <w:left w:val="none" w:sz="0" w:space="0" w:color="auto"/>
                        <w:bottom w:val="none" w:sz="0" w:space="0" w:color="auto"/>
                        <w:right w:val="none" w:sz="0" w:space="0" w:color="auto"/>
                      </w:divBdr>
                      <w:divsChild>
                        <w:div w:id="1727756123">
                          <w:marLeft w:val="0"/>
                          <w:marRight w:val="0"/>
                          <w:marTop w:val="0"/>
                          <w:marBottom w:val="0"/>
                          <w:divBdr>
                            <w:top w:val="none" w:sz="0" w:space="0" w:color="auto"/>
                            <w:left w:val="none" w:sz="0" w:space="0" w:color="auto"/>
                            <w:bottom w:val="none" w:sz="0" w:space="0" w:color="auto"/>
                            <w:right w:val="none" w:sz="0" w:space="0" w:color="auto"/>
                          </w:divBdr>
                          <w:divsChild>
                            <w:div w:id="346835799">
                              <w:marLeft w:val="0"/>
                              <w:marRight w:val="0"/>
                              <w:marTop w:val="0"/>
                              <w:marBottom w:val="0"/>
                              <w:divBdr>
                                <w:top w:val="none" w:sz="0" w:space="0" w:color="auto"/>
                                <w:left w:val="none" w:sz="0" w:space="0" w:color="auto"/>
                                <w:bottom w:val="none" w:sz="0" w:space="0" w:color="auto"/>
                                <w:right w:val="none" w:sz="0" w:space="0" w:color="auto"/>
                              </w:divBdr>
                              <w:divsChild>
                                <w:div w:id="1645233357">
                                  <w:marLeft w:val="0"/>
                                  <w:marRight w:val="0"/>
                                  <w:marTop w:val="0"/>
                                  <w:marBottom w:val="0"/>
                                  <w:divBdr>
                                    <w:top w:val="none" w:sz="0" w:space="0" w:color="auto"/>
                                    <w:left w:val="none" w:sz="0" w:space="0" w:color="auto"/>
                                    <w:bottom w:val="none" w:sz="0" w:space="0" w:color="auto"/>
                                    <w:right w:val="none" w:sz="0" w:space="0" w:color="auto"/>
                                  </w:divBdr>
                                  <w:divsChild>
                                    <w:div w:id="231936741">
                                      <w:marLeft w:val="0"/>
                                      <w:marRight w:val="0"/>
                                      <w:marTop w:val="0"/>
                                      <w:marBottom w:val="0"/>
                                      <w:divBdr>
                                        <w:top w:val="none" w:sz="0" w:space="0" w:color="auto"/>
                                        <w:left w:val="none" w:sz="0" w:space="0" w:color="auto"/>
                                        <w:bottom w:val="none" w:sz="0" w:space="0" w:color="auto"/>
                                        <w:right w:val="none" w:sz="0" w:space="0" w:color="auto"/>
                                      </w:divBdr>
                                      <w:divsChild>
                                        <w:div w:id="105084329">
                                          <w:marLeft w:val="0"/>
                                          <w:marRight w:val="0"/>
                                          <w:marTop w:val="0"/>
                                          <w:marBottom w:val="0"/>
                                          <w:divBdr>
                                            <w:top w:val="none" w:sz="0" w:space="0" w:color="auto"/>
                                            <w:left w:val="none" w:sz="0" w:space="0" w:color="auto"/>
                                            <w:bottom w:val="none" w:sz="0" w:space="0" w:color="auto"/>
                                            <w:right w:val="none" w:sz="0" w:space="0" w:color="auto"/>
                                          </w:divBdr>
                                          <w:divsChild>
                                            <w:div w:id="2139882492">
                                              <w:marLeft w:val="0"/>
                                              <w:marRight w:val="0"/>
                                              <w:marTop w:val="0"/>
                                              <w:marBottom w:val="0"/>
                                              <w:divBdr>
                                                <w:top w:val="none" w:sz="0" w:space="0" w:color="auto"/>
                                                <w:left w:val="none" w:sz="0" w:space="0" w:color="auto"/>
                                                <w:bottom w:val="none" w:sz="0" w:space="0" w:color="auto"/>
                                                <w:right w:val="none" w:sz="0" w:space="0" w:color="auto"/>
                                              </w:divBdr>
                                              <w:divsChild>
                                                <w:div w:id="58140838">
                                                  <w:marLeft w:val="0"/>
                                                  <w:marRight w:val="0"/>
                                                  <w:marTop w:val="0"/>
                                                  <w:marBottom w:val="0"/>
                                                  <w:divBdr>
                                                    <w:top w:val="none" w:sz="0" w:space="0" w:color="auto"/>
                                                    <w:left w:val="none" w:sz="0" w:space="0" w:color="auto"/>
                                                    <w:bottom w:val="none" w:sz="0" w:space="0" w:color="auto"/>
                                                    <w:right w:val="none" w:sz="0" w:space="0" w:color="auto"/>
                                                  </w:divBdr>
                                                  <w:divsChild>
                                                    <w:div w:id="536817777">
                                                      <w:marLeft w:val="0"/>
                                                      <w:marRight w:val="0"/>
                                                      <w:marTop w:val="0"/>
                                                      <w:marBottom w:val="0"/>
                                                      <w:divBdr>
                                                        <w:top w:val="none" w:sz="0" w:space="0" w:color="auto"/>
                                                        <w:left w:val="none" w:sz="0" w:space="0" w:color="auto"/>
                                                        <w:bottom w:val="none" w:sz="0" w:space="0" w:color="auto"/>
                                                        <w:right w:val="none" w:sz="0" w:space="0" w:color="auto"/>
                                                      </w:divBdr>
                                                      <w:divsChild>
                                                        <w:div w:id="18110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190991">
                                              <w:marLeft w:val="0"/>
                                              <w:marRight w:val="0"/>
                                              <w:marTop w:val="0"/>
                                              <w:marBottom w:val="0"/>
                                              <w:divBdr>
                                                <w:top w:val="none" w:sz="0" w:space="0" w:color="auto"/>
                                                <w:left w:val="none" w:sz="0" w:space="0" w:color="auto"/>
                                                <w:bottom w:val="none" w:sz="0" w:space="0" w:color="auto"/>
                                                <w:right w:val="none" w:sz="0" w:space="0" w:color="auto"/>
                                              </w:divBdr>
                                              <w:divsChild>
                                                <w:div w:id="1663191296">
                                                  <w:marLeft w:val="0"/>
                                                  <w:marRight w:val="0"/>
                                                  <w:marTop w:val="0"/>
                                                  <w:marBottom w:val="0"/>
                                                  <w:divBdr>
                                                    <w:top w:val="none" w:sz="0" w:space="0" w:color="auto"/>
                                                    <w:left w:val="none" w:sz="0" w:space="0" w:color="auto"/>
                                                    <w:bottom w:val="none" w:sz="0" w:space="0" w:color="auto"/>
                                                    <w:right w:val="none" w:sz="0" w:space="0" w:color="auto"/>
                                                  </w:divBdr>
                                                  <w:divsChild>
                                                    <w:div w:id="1413313493">
                                                      <w:marLeft w:val="0"/>
                                                      <w:marRight w:val="0"/>
                                                      <w:marTop w:val="0"/>
                                                      <w:marBottom w:val="0"/>
                                                      <w:divBdr>
                                                        <w:top w:val="none" w:sz="0" w:space="0" w:color="auto"/>
                                                        <w:left w:val="none" w:sz="0" w:space="0" w:color="auto"/>
                                                        <w:bottom w:val="none" w:sz="0" w:space="0" w:color="auto"/>
                                                        <w:right w:val="none" w:sz="0" w:space="0" w:color="auto"/>
                                                      </w:divBdr>
                                                      <w:divsChild>
                                                        <w:div w:id="186393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8461331">
          <w:marLeft w:val="0"/>
          <w:marRight w:val="0"/>
          <w:marTop w:val="0"/>
          <w:marBottom w:val="0"/>
          <w:divBdr>
            <w:top w:val="none" w:sz="0" w:space="0" w:color="auto"/>
            <w:left w:val="none" w:sz="0" w:space="0" w:color="auto"/>
            <w:bottom w:val="none" w:sz="0" w:space="0" w:color="auto"/>
            <w:right w:val="none" w:sz="0" w:space="0" w:color="auto"/>
          </w:divBdr>
          <w:divsChild>
            <w:div w:id="1386948868">
              <w:marLeft w:val="0"/>
              <w:marRight w:val="0"/>
              <w:marTop w:val="0"/>
              <w:marBottom w:val="0"/>
              <w:divBdr>
                <w:top w:val="none" w:sz="0" w:space="0" w:color="auto"/>
                <w:left w:val="none" w:sz="0" w:space="0" w:color="auto"/>
                <w:bottom w:val="none" w:sz="0" w:space="0" w:color="auto"/>
                <w:right w:val="none" w:sz="0" w:space="0" w:color="auto"/>
              </w:divBdr>
              <w:divsChild>
                <w:div w:id="156579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16</Pages>
  <Words>4936</Words>
  <Characters>28137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iPC</dc:creator>
  <cp:lastModifiedBy>Editor-22</cp:lastModifiedBy>
  <cp:revision>24</cp:revision>
  <dcterms:created xsi:type="dcterms:W3CDTF">2025-05-01T15:56:00Z</dcterms:created>
  <dcterms:modified xsi:type="dcterms:W3CDTF">2025-05-02T10:14:00Z</dcterms:modified>
</cp:coreProperties>
</file>