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6C210C" w14:textId="77777777" w:rsidR="00335859" w:rsidRPr="00506790" w:rsidRDefault="0033585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335859" w:rsidRPr="00506790" w14:paraId="23645526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303CB123" w14:textId="77777777" w:rsidR="00335859" w:rsidRPr="00506790" w:rsidRDefault="00335859">
            <w:pPr>
              <w:pStyle w:val="Heading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335859" w:rsidRPr="00506790" w14:paraId="003B8AF9" w14:textId="77777777">
        <w:trPr>
          <w:trHeight w:val="290"/>
        </w:trPr>
        <w:tc>
          <w:tcPr>
            <w:tcW w:w="5167" w:type="dxa"/>
          </w:tcPr>
          <w:p w14:paraId="5B234694" w14:textId="77777777" w:rsidR="00335859" w:rsidRPr="0050679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bookmarkStart w:id="0" w:name="_3zxfc6qhxhwx" w:colFirst="0" w:colLast="0"/>
            <w:bookmarkEnd w:id="0"/>
            <w:r w:rsidRPr="00506790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57894F" w14:textId="77777777" w:rsidR="00335859" w:rsidRPr="00506790" w:rsidRDefault="00000000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6">
              <w:r w:rsidRPr="00506790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Journal of Education, Society and Behavioural Science</w:t>
              </w:r>
            </w:hyperlink>
            <w:r w:rsidRPr="00506790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335859" w:rsidRPr="00506790" w14:paraId="4170698E" w14:textId="77777777">
        <w:trPr>
          <w:trHeight w:val="290"/>
        </w:trPr>
        <w:tc>
          <w:tcPr>
            <w:tcW w:w="5167" w:type="dxa"/>
          </w:tcPr>
          <w:p w14:paraId="074F1BE5" w14:textId="77777777" w:rsidR="00335859" w:rsidRPr="0050679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06790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EDE4D5" w14:textId="77777777" w:rsidR="00335859" w:rsidRPr="0050679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06790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Ms_JESBS_137110</w:t>
            </w:r>
          </w:p>
        </w:tc>
      </w:tr>
      <w:tr w:rsidR="00335859" w:rsidRPr="00506790" w14:paraId="7DF356E7" w14:textId="77777777">
        <w:trPr>
          <w:trHeight w:val="650"/>
        </w:trPr>
        <w:tc>
          <w:tcPr>
            <w:tcW w:w="5167" w:type="dxa"/>
          </w:tcPr>
          <w:p w14:paraId="108E414A" w14:textId="77777777" w:rsidR="00335859" w:rsidRPr="0050679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06790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6B5D9E" w14:textId="77777777" w:rsidR="00335859" w:rsidRPr="0050679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06790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Experiential Learning Strategy (ELS): Its Effect on Science Performance of Grade VI Pupils at </w:t>
            </w:r>
            <w:proofErr w:type="spellStart"/>
            <w:r w:rsidRPr="00506790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Ripang</w:t>
            </w:r>
            <w:proofErr w:type="spellEnd"/>
            <w:r w:rsidRPr="00506790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Elementary School</w:t>
            </w:r>
          </w:p>
        </w:tc>
      </w:tr>
      <w:tr w:rsidR="00335859" w:rsidRPr="00506790" w14:paraId="066F36CA" w14:textId="77777777">
        <w:trPr>
          <w:trHeight w:val="332"/>
        </w:trPr>
        <w:tc>
          <w:tcPr>
            <w:tcW w:w="5167" w:type="dxa"/>
          </w:tcPr>
          <w:p w14:paraId="7B59DA52" w14:textId="77777777" w:rsidR="00335859" w:rsidRPr="0050679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06790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19661D" w14:textId="77777777" w:rsidR="00335859" w:rsidRPr="00506790" w:rsidRDefault="003358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14:paraId="73958519" w14:textId="77777777" w:rsidR="00335859" w:rsidRPr="00506790" w:rsidRDefault="0033585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</w:p>
    <w:p w14:paraId="4A20063E" w14:textId="77777777" w:rsidR="00335859" w:rsidRPr="00506790" w:rsidRDefault="0033585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1" w:name="_7qqoy8tokknz" w:colFirst="0" w:colLast="0"/>
      <w:bookmarkEnd w:id="1"/>
    </w:p>
    <w:p w14:paraId="499C6399" w14:textId="77777777" w:rsidR="00335859" w:rsidRPr="00506790" w:rsidRDefault="00335859">
      <w:pPr>
        <w:rPr>
          <w:rFonts w:ascii="Arial" w:hAnsi="Arial" w:cs="Arial"/>
          <w:sz w:val="20"/>
          <w:szCs w:val="20"/>
        </w:rPr>
      </w:pPr>
    </w:p>
    <w:tbl>
      <w:tblPr>
        <w:tblStyle w:val="a0"/>
        <w:tblW w:w="21132" w:type="dxa"/>
        <w:tblInd w:w="-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33"/>
        <w:gridCol w:w="9357"/>
        <w:gridCol w:w="6442"/>
      </w:tblGrid>
      <w:tr w:rsidR="00335859" w:rsidRPr="00506790" w14:paraId="1BCA8E0E" w14:textId="77777777" w:rsidTr="00506790">
        <w:tc>
          <w:tcPr>
            <w:tcW w:w="21132" w:type="dxa"/>
            <w:gridSpan w:val="3"/>
            <w:tcBorders>
              <w:top w:val="nil"/>
              <w:left w:val="nil"/>
              <w:right w:val="nil"/>
            </w:tcBorders>
          </w:tcPr>
          <w:p w14:paraId="0FA5ADB7" w14:textId="77777777" w:rsidR="00335859" w:rsidRPr="00506790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506790">
              <w:rPr>
                <w:rFonts w:ascii="Arial" w:eastAsia="Times New Roman" w:hAnsi="Arial" w:cs="Arial"/>
                <w:highlight w:val="yellow"/>
              </w:rPr>
              <w:t>PART  1:</w:t>
            </w:r>
            <w:r w:rsidRPr="00506790">
              <w:rPr>
                <w:rFonts w:ascii="Arial" w:eastAsia="Times New Roman" w:hAnsi="Arial" w:cs="Arial"/>
              </w:rPr>
              <w:t xml:space="preserve"> Comments</w:t>
            </w:r>
          </w:p>
          <w:p w14:paraId="620603BE" w14:textId="77777777" w:rsidR="00335859" w:rsidRPr="00506790" w:rsidRDefault="0033585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35859" w:rsidRPr="00506790" w14:paraId="0D95A19A" w14:textId="77777777" w:rsidTr="00506790">
        <w:tc>
          <w:tcPr>
            <w:tcW w:w="5333" w:type="dxa"/>
          </w:tcPr>
          <w:p w14:paraId="44B8767E" w14:textId="77777777" w:rsidR="00335859" w:rsidRPr="00506790" w:rsidRDefault="00335859">
            <w:pPr>
              <w:pStyle w:val="Heading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73A69D95" w14:textId="77777777" w:rsidR="00335859" w:rsidRPr="00506790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506790">
              <w:rPr>
                <w:rFonts w:ascii="Arial" w:eastAsia="Times New Roman" w:hAnsi="Arial" w:cs="Arial"/>
              </w:rPr>
              <w:t>Reviewer’s comment</w:t>
            </w:r>
          </w:p>
          <w:p w14:paraId="59F846DA" w14:textId="77777777" w:rsidR="00335859" w:rsidRPr="00506790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506790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24C2FE6D" w14:textId="77777777" w:rsidR="00335859" w:rsidRPr="00506790" w:rsidRDefault="0033585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67A75E48" w14:textId="77777777" w:rsidR="00335859" w:rsidRPr="00506790" w:rsidRDefault="00000000">
            <w:pPr>
              <w:spacing w:after="160" w:line="259" w:lineRule="auto"/>
              <w:rPr>
                <w:rFonts w:ascii="Arial" w:hAnsi="Arial" w:cs="Arial"/>
                <w:sz w:val="20"/>
                <w:szCs w:val="20"/>
              </w:rPr>
            </w:pPr>
            <w:r w:rsidRPr="00506790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506790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1AD8E353" w14:textId="77777777" w:rsidR="00335859" w:rsidRPr="00506790" w:rsidRDefault="00335859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335859" w:rsidRPr="00506790" w14:paraId="15FEA65B" w14:textId="77777777" w:rsidTr="00506790">
        <w:trPr>
          <w:trHeight w:val="1264"/>
        </w:trPr>
        <w:tc>
          <w:tcPr>
            <w:tcW w:w="5333" w:type="dxa"/>
          </w:tcPr>
          <w:p w14:paraId="40653822" w14:textId="77777777" w:rsidR="00335859" w:rsidRPr="00506790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506790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06274A1F" w14:textId="77777777" w:rsidR="00335859" w:rsidRPr="00506790" w:rsidRDefault="00335859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2C532B9A" w14:textId="77777777" w:rsidR="00335859" w:rsidRPr="0050679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06790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The manuscript is timely as the need to </w:t>
            </w:r>
            <w:r w:rsidRPr="00506790">
              <w:rPr>
                <w:rFonts w:ascii="Arial" w:hAnsi="Arial" w:cs="Arial"/>
                <w:b/>
                <w:sz w:val="20"/>
                <w:szCs w:val="20"/>
              </w:rPr>
              <w:t>have a new</w:t>
            </w:r>
            <w:r w:rsidRPr="00506790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dimension of instructional strategy where students will deeply be </w:t>
            </w:r>
            <w:r w:rsidRPr="00506790">
              <w:rPr>
                <w:rFonts w:ascii="Arial" w:hAnsi="Arial" w:cs="Arial"/>
                <w:b/>
                <w:sz w:val="20"/>
                <w:szCs w:val="20"/>
              </w:rPr>
              <w:t>involved</w:t>
            </w:r>
            <w:r w:rsidRPr="00506790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into the learning process.</w:t>
            </w:r>
          </w:p>
        </w:tc>
        <w:tc>
          <w:tcPr>
            <w:tcW w:w="6442" w:type="dxa"/>
          </w:tcPr>
          <w:p w14:paraId="0DBC9076" w14:textId="77777777" w:rsidR="00335859" w:rsidRPr="00506790" w:rsidRDefault="00000000">
            <w:pPr>
              <w:pStyle w:val="Heading2"/>
              <w:jc w:val="left"/>
              <w:rPr>
                <w:rFonts w:ascii="Arial" w:eastAsia="Arial" w:hAnsi="Arial" w:cs="Arial"/>
                <w:b w:val="0"/>
              </w:rPr>
            </w:pPr>
            <w:r w:rsidRPr="00506790">
              <w:rPr>
                <w:rFonts w:ascii="Arial" w:eastAsia="Times New Roman" w:hAnsi="Arial" w:cs="Arial"/>
                <w:b w:val="0"/>
              </w:rPr>
              <w:t xml:space="preserve">The study enhances the science performance of pupils of grade VI pupils. It promotes active </w:t>
            </w:r>
            <w:proofErr w:type="spellStart"/>
            <w:proofErr w:type="gramStart"/>
            <w:r w:rsidRPr="00506790">
              <w:rPr>
                <w:rFonts w:ascii="Arial" w:eastAsia="Times New Roman" w:hAnsi="Arial" w:cs="Arial"/>
                <w:b w:val="0"/>
              </w:rPr>
              <w:t>engagement,deeper</w:t>
            </w:r>
            <w:proofErr w:type="spellEnd"/>
            <w:proofErr w:type="gramEnd"/>
            <w:r w:rsidRPr="00506790">
              <w:rPr>
                <w:rFonts w:ascii="Arial" w:eastAsia="Times New Roman" w:hAnsi="Arial" w:cs="Arial"/>
                <w:b w:val="0"/>
              </w:rPr>
              <w:t xml:space="preserve"> understanding and equitable academic outcomes so as a teacher I will integrate ELS in my instruction to foster </w:t>
            </w:r>
            <w:proofErr w:type="spellStart"/>
            <w:proofErr w:type="gramStart"/>
            <w:r w:rsidRPr="00506790">
              <w:rPr>
                <w:rFonts w:ascii="Arial" w:eastAsia="Times New Roman" w:hAnsi="Arial" w:cs="Arial"/>
                <w:b w:val="0"/>
              </w:rPr>
              <w:t>meaningful,inclusive</w:t>
            </w:r>
            <w:proofErr w:type="spellEnd"/>
            <w:proofErr w:type="gramEnd"/>
            <w:r w:rsidRPr="00506790">
              <w:rPr>
                <w:rFonts w:ascii="Arial" w:eastAsia="Times New Roman" w:hAnsi="Arial" w:cs="Arial"/>
                <w:b w:val="0"/>
              </w:rPr>
              <w:t xml:space="preserve"> and effective learning experiences.</w:t>
            </w:r>
          </w:p>
        </w:tc>
      </w:tr>
      <w:tr w:rsidR="00335859" w:rsidRPr="00506790" w14:paraId="1F81C14C" w14:textId="77777777" w:rsidTr="00506790">
        <w:trPr>
          <w:trHeight w:val="1262"/>
        </w:trPr>
        <w:tc>
          <w:tcPr>
            <w:tcW w:w="5333" w:type="dxa"/>
          </w:tcPr>
          <w:p w14:paraId="6540C055" w14:textId="77777777" w:rsidR="00335859" w:rsidRPr="00506790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506790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001F5D77" w14:textId="77777777" w:rsidR="00335859" w:rsidRPr="00506790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506790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4E5156E0" w14:textId="77777777" w:rsidR="00335859" w:rsidRPr="00506790" w:rsidRDefault="00335859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217EB582" w14:textId="77777777" w:rsidR="00335859" w:rsidRPr="00506790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506790">
              <w:rPr>
                <w:rFonts w:ascii="Arial" w:hAnsi="Arial" w:cs="Arial"/>
                <w:b/>
                <w:sz w:val="20"/>
                <w:szCs w:val="20"/>
              </w:rPr>
              <w:t>Yes it is</w:t>
            </w:r>
            <w:proofErr w:type="gramEnd"/>
            <w:r w:rsidRPr="00506790">
              <w:rPr>
                <w:rFonts w:ascii="Arial" w:hAnsi="Arial" w:cs="Arial"/>
                <w:b/>
                <w:sz w:val="20"/>
                <w:szCs w:val="20"/>
              </w:rPr>
              <w:t xml:space="preserve"> suitable</w:t>
            </w:r>
          </w:p>
        </w:tc>
        <w:tc>
          <w:tcPr>
            <w:tcW w:w="6442" w:type="dxa"/>
          </w:tcPr>
          <w:p w14:paraId="1505EDD5" w14:textId="77777777" w:rsidR="00335859" w:rsidRPr="00506790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506790">
              <w:rPr>
                <w:rFonts w:ascii="Arial" w:eastAsia="Times New Roman" w:hAnsi="Arial" w:cs="Arial"/>
                <w:b w:val="0"/>
              </w:rPr>
              <w:t>Thank you for the comment</w:t>
            </w:r>
          </w:p>
        </w:tc>
      </w:tr>
      <w:tr w:rsidR="00335859" w:rsidRPr="00506790" w14:paraId="7FA6ECF5" w14:textId="77777777" w:rsidTr="00506790">
        <w:trPr>
          <w:trHeight w:val="1262"/>
        </w:trPr>
        <w:tc>
          <w:tcPr>
            <w:tcW w:w="5333" w:type="dxa"/>
          </w:tcPr>
          <w:p w14:paraId="4FE14DEF" w14:textId="77777777" w:rsidR="00335859" w:rsidRPr="00506790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506790">
              <w:rPr>
                <w:rFonts w:ascii="Arial" w:eastAsia="Times New Roman" w:hAnsi="Arial" w:cs="Arial"/>
              </w:rPr>
              <w:t>Is the abstract of the article comprehensive? Do you suggest the addition (or deletion) of some points in this section? Please write your suggestions here.</w:t>
            </w:r>
          </w:p>
          <w:p w14:paraId="1177B50D" w14:textId="77777777" w:rsidR="00335859" w:rsidRPr="00506790" w:rsidRDefault="00335859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3869646D" w14:textId="77777777" w:rsidR="00335859" w:rsidRPr="00506790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506790">
              <w:rPr>
                <w:rFonts w:ascii="Arial" w:hAnsi="Arial" w:cs="Arial"/>
                <w:b/>
                <w:sz w:val="20"/>
                <w:szCs w:val="20"/>
              </w:rPr>
              <w:t>There is need to work on the abstract</w:t>
            </w:r>
          </w:p>
        </w:tc>
        <w:tc>
          <w:tcPr>
            <w:tcW w:w="6442" w:type="dxa"/>
          </w:tcPr>
          <w:p w14:paraId="3E3E85FC" w14:textId="77777777" w:rsidR="00335859" w:rsidRPr="00506790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506790">
              <w:rPr>
                <w:rFonts w:ascii="Arial" w:eastAsia="Times New Roman" w:hAnsi="Arial" w:cs="Arial"/>
                <w:b w:val="0"/>
              </w:rPr>
              <w:t>I revised the abstract</w:t>
            </w:r>
          </w:p>
        </w:tc>
      </w:tr>
      <w:tr w:rsidR="00335859" w:rsidRPr="00506790" w14:paraId="37BD3067" w14:textId="77777777" w:rsidTr="00506790">
        <w:trPr>
          <w:trHeight w:val="704"/>
        </w:trPr>
        <w:tc>
          <w:tcPr>
            <w:tcW w:w="5333" w:type="dxa"/>
          </w:tcPr>
          <w:p w14:paraId="41DD8018" w14:textId="77777777" w:rsidR="00335859" w:rsidRPr="00506790" w:rsidRDefault="00000000">
            <w:pPr>
              <w:pStyle w:val="Heading2"/>
              <w:ind w:left="360"/>
              <w:jc w:val="left"/>
              <w:rPr>
                <w:rFonts w:ascii="Arial" w:hAnsi="Arial" w:cs="Arial"/>
                <w:b w:val="0"/>
                <w:u w:val="single"/>
              </w:rPr>
            </w:pPr>
            <w:r w:rsidRPr="00506790">
              <w:rPr>
                <w:rFonts w:ascii="Arial" w:eastAsia="Times New Roman" w:hAnsi="Arial" w:cs="Arial"/>
              </w:rPr>
              <w:t xml:space="preserve">Is the manuscript </w:t>
            </w:r>
            <w:proofErr w:type="gramStart"/>
            <w:r w:rsidRPr="00506790">
              <w:rPr>
                <w:rFonts w:ascii="Arial" w:eastAsia="Times New Roman" w:hAnsi="Arial" w:cs="Arial"/>
              </w:rPr>
              <w:t>scientifically</w:t>
            </w:r>
            <w:proofErr w:type="gramEnd"/>
            <w:r w:rsidRPr="00506790">
              <w:rPr>
                <w:rFonts w:ascii="Arial" w:eastAsia="Times New Roman" w:hAnsi="Arial" w:cs="Arial"/>
              </w:rPr>
              <w:t xml:space="preserve"> correct? Please write here.</w:t>
            </w:r>
          </w:p>
        </w:tc>
        <w:tc>
          <w:tcPr>
            <w:tcW w:w="9357" w:type="dxa"/>
          </w:tcPr>
          <w:p w14:paraId="6987F3C1" w14:textId="77777777" w:rsidR="00335859" w:rsidRPr="0050679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06790"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1F9F278E" w14:textId="77777777" w:rsidR="00335859" w:rsidRPr="00506790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506790">
              <w:rPr>
                <w:rFonts w:ascii="Arial" w:eastAsia="Times New Roman" w:hAnsi="Arial" w:cs="Arial"/>
                <w:b w:val="0"/>
              </w:rPr>
              <w:t>Thank you for the comment</w:t>
            </w:r>
          </w:p>
        </w:tc>
      </w:tr>
      <w:tr w:rsidR="00335859" w:rsidRPr="00506790" w14:paraId="18C7CA8E" w14:textId="77777777" w:rsidTr="00506790">
        <w:trPr>
          <w:trHeight w:val="703"/>
        </w:trPr>
        <w:tc>
          <w:tcPr>
            <w:tcW w:w="5333" w:type="dxa"/>
          </w:tcPr>
          <w:p w14:paraId="6FF6B3A3" w14:textId="77777777" w:rsidR="00335859" w:rsidRPr="00506790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506790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66565459" w14:textId="77777777" w:rsidR="00335859" w:rsidRPr="0050679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06790"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18EEB5F9" w14:textId="77777777" w:rsidR="00335859" w:rsidRPr="00506790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506790">
              <w:rPr>
                <w:rFonts w:ascii="Arial" w:eastAsia="Times New Roman" w:hAnsi="Arial" w:cs="Arial"/>
                <w:b w:val="0"/>
              </w:rPr>
              <w:t>Thank you for the comment</w:t>
            </w:r>
          </w:p>
        </w:tc>
      </w:tr>
      <w:tr w:rsidR="00335859" w:rsidRPr="00506790" w14:paraId="42546440" w14:textId="77777777" w:rsidTr="00506790">
        <w:trPr>
          <w:trHeight w:val="386"/>
        </w:trPr>
        <w:tc>
          <w:tcPr>
            <w:tcW w:w="5333" w:type="dxa"/>
          </w:tcPr>
          <w:p w14:paraId="43B26CCC" w14:textId="77777777" w:rsidR="00335859" w:rsidRPr="00506790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506790">
              <w:rPr>
                <w:rFonts w:ascii="Arial" w:eastAsia="Times New Roman" w:hAnsi="Arial" w:cs="Arial"/>
              </w:rPr>
              <w:t>Is the language/English quality of the article suitable for scholarly communications?</w:t>
            </w:r>
          </w:p>
          <w:p w14:paraId="2F04A554" w14:textId="77777777" w:rsidR="00335859" w:rsidRPr="00506790" w:rsidRDefault="0033585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60474B79" w14:textId="77777777" w:rsidR="00335859" w:rsidRPr="00506790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506790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2A27577F" w14:textId="77777777" w:rsidR="00335859" w:rsidRPr="00506790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506790">
              <w:rPr>
                <w:rFonts w:ascii="Arial" w:hAnsi="Arial" w:cs="Arial"/>
                <w:sz w:val="20"/>
                <w:szCs w:val="20"/>
              </w:rPr>
              <w:t>thank you for the comment</w:t>
            </w:r>
          </w:p>
        </w:tc>
      </w:tr>
      <w:tr w:rsidR="00335859" w:rsidRPr="00506790" w14:paraId="69750153" w14:textId="77777777" w:rsidTr="00506790">
        <w:trPr>
          <w:trHeight w:val="1178"/>
        </w:trPr>
        <w:tc>
          <w:tcPr>
            <w:tcW w:w="5333" w:type="dxa"/>
          </w:tcPr>
          <w:p w14:paraId="3A96BF2C" w14:textId="77777777" w:rsidR="00335859" w:rsidRPr="00506790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506790">
              <w:rPr>
                <w:rFonts w:ascii="Arial" w:eastAsia="Times New Roman" w:hAnsi="Arial" w:cs="Arial"/>
                <w:u w:val="single"/>
              </w:rPr>
              <w:t>Optional/General</w:t>
            </w:r>
            <w:r w:rsidRPr="00506790">
              <w:rPr>
                <w:rFonts w:ascii="Arial" w:eastAsia="Times New Roman" w:hAnsi="Arial" w:cs="Arial"/>
              </w:rPr>
              <w:t xml:space="preserve"> </w:t>
            </w:r>
            <w:r w:rsidRPr="00506790">
              <w:rPr>
                <w:rFonts w:ascii="Arial" w:eastAsia="Times New Roman" w:hAnsi="Arial" w:cs="Arial"/>
                <w:b w:val="0"/>
              </w:rPr>
              <w:t>comments</w:t>
            </w:r>
          </w:p>
          <w:p w14:paraId="4430BF3E" w14:textId="77777777" w:rsidR="00335859" w:rsidRPr="00506790" w:rsidRDefault="00335859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1D259993" w14:textId="77777777" w:rsidR="00335859" w:rsidRPr="0050679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06790">
              <w:rPr>
                <w:rFonts w:ascii="Arial" w:hAnsi="Arial" w:cs="Arial"/>
                <w:b/>
                <w:color w:val="000000"/>
                <w:sz w:val="20"/>
                <w:szCs w:val="20"/>
              </w:rPr>
              <w:t>There is need for the researcher follow the comment highlighted above</w:t>
            </w:r>
          </w:p>
        </w:tc>
        <w:tc>
          <w:tcPr>
            <w:tcW w:w="6442" w:type="dxa"/>
          </w:tcPr>
          <w:p w14:paraId="46814D08" w14:textId="77777777" w:rsidR="00335859" w:rsidRPr="00506790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506790">
              <w:rPr>
                <w:rFonts w:ascii="Arial" w:hAnsi="Arial" w:cs="Arial"/>
                <w:sz w:val="20"/>
                <w:szCs w:val="20"/>
              </w:rPr>
              <w:t>ok mam</w:t>
            </w:r>
          </w:p>
        </w:tc>
      </w:tr>
    </w:tbl>
    <w:p w14:paraId="48C0A9B0" w14:textId="77777777" w:rsidR="00335859" w:rsidRPr="00506790" w:rsidRDefault="0033585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23AAB4B" w14:textId="77777777" w:rsidR="00335859" w:rsidRPr="00506790" w:rsidRDefault="0033585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3FCA145E" w14:textId="77777777" w:rsidR="00335859" w:rsidRPr="00506790" w:rsidRDefault="0033585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2" w:name="_13gy2blc82vm" w:colFirst="0" w:colLast="0"/>
      <w:bookmarkEnd w:id="2"/>
    </w:p>
    <w:p w14:paraId="455A41D6" w14:textId="77777777" w:rsidR="00335859" w:rsidRDefault="00335859">
      <w:pPr>
        <w:spacing w:after="160" w:line="256" w:lineRule="auto"/>
        <w:rPr>
          <w:rFonts w:ascii="Arial" w:eastAsia="Calibri" w:hAnsi="Arial" w:cs="Arial"/>
          <w:sz w:val="20"/>
          <w:szCs w:val="20"/>
        </w:rPr>
      </w:pPr>
    </w:p>
    <w:p w14:paraId="281F5753" w14:textId="77777777" w:rsidR="00506790" w:rsidRDefault="00506790">
      <w:pPr>
        <w:spacing w:after="160" w:line="256" w:lineRule="auto"/>
        <w:rPr>
          <w:rFonts w:ascii="Arial" w:eastAsia="Calibri" w:hAnsi="Arial" w:cs="Arial"/>
          <w:sz w:val="20"/>
          <w:szCs w:val="20"/>
        </w:rPr>
      </w:pPr>
    </w:p>
    <w:p w14:paraId="3FE6A344" w14:textId="77777777" w:rsidR="00506790" w:rsidRDefault="00506790">
      <w:pPr>
        <w:spacing w:after="160" w:line="256" w:lineRule="auto"/>
        <w:rPr>
          <w:rFonts w:ascii="Arial" w:eastAsia="Calibri" w:hAnsi="Arial" w:cs="Arial"/>
          <w:sz w:val="20"/>
          <w:szCs w:val="20"/>
        </w:rPr>
      </w:pPr>
    </w:p>
    <w:p w14:paraId="6DB6DFAC" w14:textId="77777777" w:rsidR="00506790" w:rsidRPr="00506790" w:rsidRDefault="00506790">
      <w:pPr>
        <w:spacing w:after="160" w:line="256" w:lineRule="auto"/>
        <w:rPr>
          <w:rFonts w:ascii="Arial" w:eastAsia="Calibri" w:hAnsi="Arial" w:cs="Arial"/>
          <w:sz w:val="20"/>
          <w:szCs w:val="20"/>
        </w:rPr>
      </w:pPr>
    </w:p>
    <w:p w14:paraId="329C79D2" w14:textId="77777777" w:rsidR="00335859" w:rsidRPr="00506790" w:rsidRDefault="00335859">
      <w:pPr>
        <w:spacing w:after="160" w:line="256" w:lineRule="auto"/>
        <w:rPr>
          <w:rFonts w:ascii="Arial" w:eastAsia="Calibri" w:hAnsi="Arial" w:cs="Arial"/>
          <w:sz w:val="20"/>
          <w:szCs w:val="20"/>
        </w:rPr>
      </w:pPr>
      <w:bookmarkStart w:id="3" w:name="_hlp5goa75xos" w:colFirst="0" w:colLast="0"/>
      <w:bookmarkEnd w:id="3"/>
    </w:p>
    <w:tbl>
      <w:tblPr>
        <w:tblStyle w:val="a2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335859" w:rsidRPr="00506790" w14:paraId="23059691" w14:textId="77777777">
        <w:tc>
          <w:tcPr>
            <w:tcW w:w="2115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FA4747" w14:textId="77777777" w:rsidR="00335859" w:rsidRPr="00506790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506790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506790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178D4E67" w14:textId="77777777" w:rsidR="00335859" w:rsidRPr="00506790" w:rsidRDefault="00335859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335859" w:rsidRPr="00506790" w14:paraId="1D0A8BF6" w14:textId="77777777"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6E07A7" w14:textId="77777777" w:rsidR="00335859" w:rsidRPr="00506790" w:rsidRDefault="00335859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285661" w14:textId="77777777" w:rsidR="00335859" w:rsidRPr="00506790" w:rsidRDefault="00000000">
            <w:pPr>
              <w:keepNext/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506790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86905E" w14:textId="77777777" w:rsidR="00335859" w:rsidRPr="00506790" w:rsidRDefault="00000000">
            <w:pPr>
              <w:spacing w:after="160" w:line="252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506790">
              <w:rPr>
                <w:rFonts w:ascii="Arial" w:eastAsia="Arial" w:hAnsi="Arial" w:cs="Arial"/>
                <w:b/>
                <w:sz w:val="20"/>
                <w:szCs w:val="20"/>
              </w:rPr>
              <w:t>Author’s Feedback</w:t>
            </w:r>
            <w:r w:rsidRPr="00506790">
              <w:rPr>
                <w:rFonts w:ascii="Arial" w:eastAsia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335D4AC7" w14:textId="77777777" w:rsidR="00335859" w:rsidRPr="00506790" w:rsidRDefault="00335859">
            <w:pPr>
              <w:keepNext/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335859" w:rsidRPr="00506790" w14:paraId="5EE6CFAB" w14:textId="77777777">
        <w:trPr>
          <w:trHeight w:val="890"/>
        </w:trPr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A823C6" w14:textId="77777777" w:rsidR="00335859" w:rsidRPr="00506790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506790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257140BE" w14:textId="77777777" w:rsidR="00335859" w:rsidRPr="00506790" w:rsidRDefault="00335859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CD7C63" w14:textId="77777777" w:rsidR="00335859" w:rsidRPr="00506790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506790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506790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506790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5A29A0C1" w14:textId="77777777" w:rsidR="00335859" w:rsidRPr="00506790" w:rsidRDefault="00335859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08EE33" w14:textId="77777777" w:rsidR="00335859" w:rsidRPr="00506790" w:rsidRDefault="00335859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13A6C517" w14:textId="77777777" w:rsidR="00335859" w:rsidRPr="00506790" w:rsidRDefault="00335859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7FE3BD6C" w14:textId="77777777" w:rsidR="00335859" w:rsidRPr="00506790" w:rsidRDefault="00335859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57B9C1A4" w14:textId="77777777" w:rsidR="00335859" w:rsidRPr="00506790" w:rsidRDefault="00335859">
      <w:pPr>
        <w:rPr>
          <w:rFonts w:ascii="Arial" w:hAnsi="Arial" w:cs="Arial"/>
          <w:sz w:val="20"/>
          <w:szCs w:val="20"/>
        </w:rPr>
      </w:pPr>
    </w:p>
    <w:p w14:paraId="0C468759" w14:textId="77777777" w:rsidR="00335859" w:rsidRPr="00506790" w:rsidRDefault="00335859">
      <w:pPr>
        <w:rPr>
          <w:rFonts w:ascii="Arial" w:hAnsi="Arial" w:cs="Arial"/>
          <w:sz w:val="20"/>
          <w:szCs w:val="20"/>
        </w:rPr>
      </w:pPr>
    </w:p>
    <w:p w14:paraId="08C321D9" w14:textId="77777777" w:rsidR="00335859" w:rsidRPr="00506790" w:rsidRDefault="00335859">
      <w:pPr>
        <w:rPr>
          <w:rFonts w:ascii="Arial" w:hAnsi="Arial" w:cs="Arial"/>
          <w:sz w:val="20"/>
          <w:szCs w:val="20"/>
          <w:u w:val="single"/>
        </w:rPr>
      </w:pPr>
    </w:p>
    <w:p w14:paraId="40F6445E" w14:textId="77777777" w:rsidR="00335859" w:rsidRPr="00506790" w:rsidRDefault="00335859">
      <w:pPr>
        <w:rPr>
          <w:rFonts w:ascii="Arial" w:hAnsi="Arial" w:cs="Arial"/>
          <w:sz w:val="20"/>
          <w:szCs w:val="20"/>
        </w:rPr>
      </w:pPr>
    </w:p>
    <w:p w14:paraId="42A9AF60" w14:textId="77777777" w:rsidR="00335859" w:rsidRPr="00506790" w:rsidRDefault="00335859">
      <w:pPr>
        <w:spacing w:after="160" w:line="256" w:lineRule="auto"/>
        <w:rPr>
          <w:rFonts w:ascii="Arial" w:eastAsia="Calibri" w:hAnsi="Arial" w:cs="Arial"/>
          <w:sz w:val="20"/>
          <w:szCs w:val="20"/>
        </w:rPr>
      </w:pPr>
    </w:p>
    <w:p w14:paraId="02B9DEEE" w14:textId="77777777" w:rsidR="00335859" w:rsidRPr="00506790" w:rsidRDefault="00335859">
      <w:pPr>
        <w:spacing w:after="160" w:line="256" w:lineRule="auto"/>
        <w:rPr>
          <w:rFonts w:ascii="Arial" w:eastAsia="Calibri" w:hAnsi="Arial" w:cs="Arial"/>
          <w:sz w:val="20"/>
          <w:szCs w:val="20"/>
        </w:rPr>
      </w:pPr>
    </w:p>
    <w:p w14:paraId="2FA9F6E7" w14:textId="77777777" w:rsidR="00335859" w:rsidRPr="00506790" w:rsidRDefault="00335859">
      <w:pPr>
        <w:spacing w:after="160" w:line="256" w:lineRule="auto"/>
        <w:rPr>
          <w:rFonts w:ascii="Arial" w:eastAsia="Calibri" w:hAnsi="Arial" w:cs="Arial"/>
          <w:sz w:val="20"/>
          <w:szCs w:val="20"/>
        </w:rPr>
      </w:pPr>
    </w:p>
    <w:p w14:paraId="2671B65E" w14:textId="77777777" w:rsidR="00335859" w:rsidRPr="00506790" w:rsidRDefault="00335859">
      <w:pPr>
        <w:spacing w:after="160" w:line="256" w:lineRule="auto"/>
        <w:rPr>
          <w:rFonts w:ascii="Arial" w:eastAsia="Calibri" w:hAnsi="Arial" w:cs="Arial"/>
          <w:sz w:val="20"/>
          <w:szCs w:val="20"/>
        </w:rPr>
      </w:pPr>
    </w:p>
    <w:p w14:paraId="736DF256" w14:textId="77777777" w:rsidR="00335859" w:rsidRPr="00506790" w:rsidRDefault="00335859">
      <w:pPr>
        <w:spacing w:after="160" w:line="256" w:lineRule="auto"/>
        <w:rPr>
          <w:rFonts w:ascii="Arial" w:eastAsia="Calibri" w:hAnsi="Arial" w:cs="Arial"/>
          <w:sz w:val="20"/>
          <w:szCs w:val="20"/>
        </w:rPr>
      </w:pPr>
    </w:p>
    <w:p w14:paraId="5BF6C44D" w14:textId="77777777" w:rsidR="00335859" w:rsidRPr="00506790" w:rsidRDefault="00335859">
      <w:pPr>
        <w:spacing w:after="160" w:line="256" w:lineRule="auto"/>
        <w:rPr>
          <w:rFonts w:ascii="Arial" w:eastAsia="Calibri" w:hAnsi="Arial" w:cs="Arial"/>
          <w:sz w:val="20"/>
          <w:szCs w:val="20"/>
        </w:rPr>
      </w:pPr>
    </w:p>
    <w:p w14:paraId="24D5AFF1" w14:textId="77777777" w:rsidR="00335859" w:rsidRPr="00506790" w:rsidRDefault="00000000">
      <w:pPr>
        <w:spacing w:after="160" w:line="256" w:lineRule="auto"/>
        <w:rPr>
          <w:rFonts w:ascii="Arial" w:eastAsia="Calibri" w:hAnsi="Arial" w:cs="Arial"/>
          <w:sz w:val="20"/>
          <w:szCs w:val="20"/>
        </w:rPr>
      </w:pPr>
      <w:r w:rsidRPr="00506790">
        <w:rPr>
          <w:rFonts w:ascii="Arial" w:eastAsia="Calibri" w:hAnsi="Arial" w:cs="Arial"/>
          <w:sz w:val="20"/>
          <w:szCs w:val="20"/>
        </w:rPr>
        <w:tab/>
      </w:r>
    </w:p>
    <w:p w14:paraId="34CB6E98" w14:textId="77777777" w:rsidR="00335859" w:rsidRPr="00506790" w:rsidRDefault="00335859">
      <w:pPr>
        <w:spacing w:after="160" w:line="256" w:lineRule="auto"/>
        <w:rPr>
          <w:rFonts w:ascii="Arial" w:eastAsia="Calibri" w:hAnsi="Arial" w:cs="Arial"/>
          <w:sz w:val="20"/>
          <w:szCs w:val="20"/>
        </w:rPr>
      </w:pPr>
    </w:p>
    <w:p w14:paraId="7B5E7FFA" w14:textId="77777777" w:rsidR="00335859" w:rsidRPr="00506790" w:rsidRDefault="0033585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335859" w:rsidRPr="0050679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B5B94E" w14:textId="77777777" w:rsidR="004316D0" w:rsidRDefault="004316D0">
      <w:r>
        <w:separator/>
      </w:r>
    </w:p>
  </w:endnote>
  <w:endnote w:type="continuationSeparator" w:id="0">
    <w:p w14:paraId="18733B72" w14:textId="77777777" w:rsidR="004316D0" w:rsidRDefault="004316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auto"/>
    <w:pitch w:val="default"/>
    <w:embedRegular r:id="rId1" w:fontKey="{72E1606D-7F80-4985-A8F3-0024022CB4D2}"/>
    <w:embedBold r:id="rId2" w:fontKey="{1DCA6A2A-8F7B-400B-9111-F07519080E96}"/>
  </w:font>
  <w:font w:name="Arimo">
    <w:charset w:val="00"/>
    <w:family w:val="auto"/>
    <w:pitch w:val="default"/>
    <w:embedRegular r:id="rId3" w:fontKey="{460FA932-469E-4896-A706-2E96203F4BE4}"/>
    <w:embedBold r:id="rId4" w:fontKey="{67CB2631-D351-41F1-B6F5-8D70BD4DBAB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5DC4A568-2BEA-438C-8E2D-70048F3AEA6F}"/>
    <w:embedItalic r:id="rId6" w:fontKey="{8ECB57B8-47F8-4A60-98F1-4072E807934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AABCE915-15DA-4FB5-9602-2F9060A8F3C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56C569A8-D346-4BCC-B77F-D85F49AB11C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5B24DC" w14:textId="77777777" w:rsidR="00335859" w:rsidRDefault="00335859">
    <w:pPr>
      <w:pBdr>
        <w:top w:val="nil"/>
        <w:left w:val="nil"/>
        <w:bottom w:val="nil"/>
        <w:right w:val="nil"/>
        <w:between w:val="nil"/>
      </w:pBdr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7CCC94" w14:textId="77777777" w:rsidR="00335859" w:rsidRDefault="00000000">
    <w:pPr>
      <w:pBdr>
        <w:top w:val="nil"/>
        <w:left w:val="nil"/>
        <w:bottom w:val="nil"/>
        <w:right w:val="nil"/>
        <w:between w:val="nil"/>
      </w:pBdr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  <w:r>
      <w:rPr>
        <w:color w:val="000000"/>
        <w:sz w:val="16"/>
        <w:szCs w:val="16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0EC8C6" w14:textId="77777777" w:rsidR="00335859" w:rsidRDefault="00335859">
    <w:pPr>
      <w:pBdr>
        <w:top w:val="nil"/>
        <w:left w:val="nil"/>
        <w:bottom w:val="nil"/>
        <w:right w:val="nil"/>
        <w:between w:val="nil"/>
      </w:pBdr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F28162" w14:textId="77777777" w:rsidR="004316D0" w:rsidRDefault="004316D0">
      <w:r>
        <w:separator/>
      </w:r>
    </w:p>
  </w:footnote>
  <w:footnote w:type="continuationSeparator" w:id="0">
    <w:p w14:paraId="60498103" w14:textId="77777777" w:rsidR="004316D0" w:rsidRDefault="004316D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034981" w14:textId="77777777" w:rsidR="00335859" w:rsidRDefault="00335859">
    <w:pPr>
      <w:pBdr>
        <w:top w:val="nil"/>
        <w:left w:val="nil"/>
        <w:bottom w:val="nil"/>
        <w:right w:val="nil"/>
        <w:between w:val="nil"/>
      </w:pBdr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338360" w14:textId="77777777" w:rsidR="00335859" w:rsidRDefault="00335859">
    <w:pPr>
      <w:spacing w:after="280"/>
      <w:jc w:val="center"/>
      <w:rPr>
        <w:rFonts w:ascii="Arial" w:eastAsia="Arial" w:hAnsi="Arial" w:cs="Arial"/>
        <w:color w:val="003399"/>
        <w:u w:val="single"/>
      </w:rPr>
    </w:pPr>
  </w:p>
  <w:p w14:paraId="1043DBBC" w14:textId="77777777" w:rsidR="00335859" w:rsidRDefault="00000000">
    <w:pPr>
      <w:spacing w:before="280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36B5B8" w14:textId="77777777" w:rsidR="00335859" w:rsidRDefault="00335859">
    <w:pPr>
      <w:pBdr>
        <w:top w:val="nil"/>
        <w:left w:val="nil"/>
        <w:bottom w:val="nil"/>
        <w:right w:val="nil"/>
        <w:between w:val="nil"/>
      </w:pBdr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5859"/>
    <w:rsid w:val="00335859"/>
    <w:rsid w:val="004316D0"/>
    <w:rsid w:val="00506790"/>
    <w:rsid w:val="009B4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F79E4A"/>
  <w15:docId w15:val="{629530F3-A8A7-4B4A-872C-D6CC91BF8D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 Neue" w:eastAsia="Helvetica Neue" w:hAnsi="Helvetica Neue" w:cs="Helvetica Neue"/>
      <w:b/>
      <w:sz w:val="20"/>
      <w:szCs w:val="20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outlineLvl w:val="3"/>
    </w:pPr>
    <w:rPr>
      <w:rFonts w:ascii="Arimo" w:eastAsia="Arimo" w:hAnsi="Arimo" w:cs="Arimo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journaljesbs.com/index.php/JESBS" TargetMode="External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337</Words>
  <Characters>1923</Characters>
  <Application>Microsoft Office Word</Application>
  <DocSecurity>0</DocSecurity>
  <Lines>16</Lines>
  <Paragraphs>4</Paragraphs>
  <ScaleCrop>false</ScaleCrop>
  <Company/>
  <LinksUpToDate>false</LinksUpToDate>
  <CharactersWithSpaces>2256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Editor-90</cp:lastModifiedBy>
  <cp:revision>2</cp:revision>
  <dcterms:created xsi:type="dcterms:W3CDTF">2025-05-27T11:05:00Z</dcterms:created>
  <dcterms:modified xsi:type="dcterms:W3CDTF">2025-05-27T11:05:00Z</dcterms:modified>
</cp:coreProperties>
</file>