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087F" w:rsidRPr="00FD2E16" w:rsidRDefault="00B3087F">
      <w:pPr>
        <w:spacing w:line="200" w:lineRule="exact"/>
        <w:rPr>
          <w:rFonts w:ascii="Arial" w:hAnsi="Arial" w:cs="Arial"/>
        </w:rPr>
      </w:pPr>
    </w:p>
    <w:p w:rsidR="00B3087F" w:rsidRPr="00FD2E16" w:rsidRDefault="00B3087F">
      <w:pPr>
        <w:spacing w:line="200" w:lineRule="exact"/>
        <w:rPr>
          <w:rFonts w:ascii="Arial" w:hAnsi="Arial" w:cs="Arial"/>
        </w:rPr>
      </w:pPr>
    </w:p>
    <w:p w:rsidR="00B3087F" w:rsidRPr="00FD2E16" w:rsidRDefault="00B3087F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B3087F" w:rsidRPr="00FD2E16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FD2E1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Journal  of</w:t>
              </w:r>
              <w:proofErr w:type="gramEnd"/>
              <w:r w:rsidRPr="00FD2E1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Energy</w:t>
              </w:r>
              <w:r w:rsidRPr="00FD2E16">
                <w:rPr>
                  <w:rFonts w:ascii="Arial" w:eastAsia="Arial" w:hAnsi="Arial" w:cs="Arial"/>
                  <w:b/>
                  <w:color w:val="0000FF"/>
                  <w:spacing w:val="55"/>
                  <w:u w:val="thick" w:color="0000FF"/>
                </w:rPr>
                <w:t xml:space="preserve"> </w:t>
              </w:r>
              <w:proofErr w:type="gramStart"/>
              <w:r w:rsidRPr="00FD2E1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Research  and</w:t>
              </w:r>
              <w:proofErr w:type="gramEnd"/>
              <w:r w:rsidRPr="00FD2E1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Reviews</w:t>
              </w:r>
            </w:hyperlink>
          </w:p>
        </w:tc>
      </w:tr>
      <w:tr w:rsidR="00B3087F" w:rsidRPr="00FD2E16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</w:rPr>
              <w:t>Ms_JENRR_135783</w:t>
            </w:r>
          </w:p>
        </w:tc>
      </w:tr>
      <w:tr w:rsidR="00B3087F" w:rsidRPr="00FD2E16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spacing w:val="-7"/>
              </w:rPr>
              <w:t>T</w:t>
            </w:r>
            <w:r w:rsidRPr="00FD2E16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spacing w:before="7" w:line="200" w:lineRule="exact"/>
              <w:rPr>
                <w:rFonts w:ascii="Arial" w:hAnsi="Arial" w:cs="Arial"/>
              </w:rPr>
            </w:pPr>
          </w:p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</w:rPr>
              <w:t>INTERN</w:t>
            </w:r>
            <w:r w:rsidRPr="00FD2E1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FD2E16">
              <w:rPr>
                <w:rFonts w:ascii="Arial" w:eastAsia="Arial" w:hAnsi="Arial" w:cs="Arial"/>
                <w:b/>
              </w:rPr>
              <w:t>TIONALIZ</w:t>
            </w:r>
            <w:r w:rsidRPr="00FD2E1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FD2E16">
              <w:rPr>
                <w:rFonts w:ascii="Arial" w:eastAsia="Arial" w:hAnsi="Arial" w:cs="Arial"/>
                <w:b/>
              </w:rPr>
              <w:t>TION STR</w:t>
            </w:r>
            <w:r w:rsidRPr="00FD2E1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FD2E16">
              <w:rPr>
                <w:rFonts w:ascii="Arial" w:eastAsia="Arial" w:hAnsi="Arial" w:cs="Arial"/>
                <w:b/>
              </w:rPr>
              <w:t>TEGIES IN THE ENERGY SEC</w:t>
            </w:r>
            <w:r w:rsidRPr="00FD2E16">
              <w:rPr>
                <w:rFonts w:ascii="Arial" w:eastAsia="Arial" w:hAnsi="Arial" w:cs="Arial"/>
                <w:b/>
                <w:spacing w:val="-4"/>
              </w:rPr>
              <w:t>T</w:t>
            </w:r>
            <w:r w:rsidRPr="00FD2E16">
              <w:rPr>
                <w:rFonts w:ascii="Arial" w:eastAsia="Arial" w:hAnsi="Arial" w:cs="Arial"/>
                <w:b/>
              </w:rPr>
              <w:t>OR: FROM LOCAL PL</w:t>
            </w:r>
            <w:r w:rsidRPr="00FD2E16">
              <w:rPr>
                <w:rFonts w:ascii="Arial" w:eastAsia="Arial" w:hAnsi="Arial" w:cs="Arial"/>
                <w:b/>
                <w:spacing w:val="-18"/>
              </w:rPr>
              <w:t>A</w:t>
            </w:r>
            <w:r w:rsidRPr="00FD2E16">
              <w:rPr>
                <w:rFonts w:ascii="Arial" w:eastAsia="Arial" w:hAnsi="Arial" w:cs="Arial"/>
                <w:b/>
              </w:rPr>
              <w:t xml:space="preserve">YERS </w:t>
            </w:r>
            <w:r w:rsidRPr="00FD2E16">
              <w:rPr>
                <w:rFonts w:ascii="Arial" w:eastAsia="Arial" w:hAnsi="Arial" w:cs="Arial"/>
                <w:b/>
                <w:spacing w:val="-4"/>
              </w:rPr>
              <w:t>T</w:t>
            </w:r>
            <w:r w:rsidRPr="00FD2E16">
              <w:rPr>
                <w:rFonts w:ascii="Arial" w:eastAsia="Arial" w:hAnsi="Arial" w:cs="Arial"/>
                <w:b/>
              </w:rPr>
              <w:t>O GLOBAL GIANTS.</w:t>
            </w:r>
          </w:p>
        </w:tc>
      </w:tr>
      <w:tr w:rsidR="00B3087F" w:rsidRPr="00FD2E16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spacing w:val="-11"/>
              </w:rPr>
              <w:t>T</w:t>
            </w:r>
            <w:r w:rsidRPr="00FD2E16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rPr>
                <w:rFonts w:ascii="Arial" w:hAnsi="Arial" w:cs="Arial"/>
              </w:rPr>
            </w:pPr>
          </w:p>
        </w:tc>
      </w:tr>
    </w:tbl>
    <w:p w:rsidR="00B3087F" w:rsidRPr="00FD2E16" w:rsidRDefault="00B3087F">
      <w:pPr>
        <w:spacing w:before="2" w:line="100" w:lineRule="exact"/>
        <w:rPr>
          <w:rFonts w:ascii="Arial" w:hAnsi="Arial" w:cs="Arial"/>
        </w:rPr>
      </w:pPr>
    </w:p>
    <w:p w:rsidR="00B3087F" w:rsidRPr="00FD2E16" w:rsidRDefault="00B3087F">
      <w:pPr>
        <w:spacing w:line="200" w:lineRule="exact"/>
        <w:rPr>
          <w:rFonts w:ascii="Arial" w:hAnsi="Arial" w:cs="Arial"/>
        </w:rPr>
      </w:pPr>
    </w:p>
    <w:p w:rsidR="00B3087F" w:rsidRPr="00FD2E16" w:rsidRDefault="00000000">
      <w:pPr>
        <w:spacing w:before="5" w:line="220" w:lineRule="exact"/>
        <w:ind w:left="220"/>
        <w:rPr>
          <w:rFonts w:ascii="Arial" w:hAnsi="Arial" w:cs="Arial"/>
        </w:rPr>
      </w:pPr>
      <w:r w:rsidRPr="00FD2E16">
        <w:rPr>
          <w:rFonts w:ascii="Arial" w:hAnsi="Arial" w:cs="Arial"/>
        </w:rPr>
        <w:pict>
          <v:group id="_x0000_s2053" style="position:absolute;left:0;text-align:left;margin-left:339.4pt;margin-top:35.1pt;width:428.85pt;height:23.75pt;z-index:-251659264;mso-position-horizontal-relative:page" coordorigin="6788,702" coordsize="8577,475">
            <v:shape id="_x0000_s2055" style="position:absolute;left:6795;top:710;width:8562;height:230" coordorigin="6795,710" coordsize="8562,230" path="m6795,710r8562,l15357,940r-8562,l6795,710xe" fillcolor="yellow" stroked="f">
              <v:path arrowok="t"/>
            </v:shape>
            <v:shape id="_x0000_s2054" style="position:absolute;left:6795;top:940;width:601;height:230" coordorigin="6795,940" coordsize="601,230" path="m6795,940r601,l7396,1170r-601,l6795,940xe" fillcolor="yellow" stroked="f">
              <v:path arrowok="t"/>
            </v:shape>
            <w10:wrap anchorx="page"/>
          </v:group>
        </w:pict>
      </w:r>
      <w:r w:rsidRPr="00FD2E16">
        <w:rPr>
          <w:rFonts w:ascii="Arial" w:hAnsi="Arial" w:cs="Arial"/>
          <w:b/>
          <w:position w:val="-1"/>
          <w:highlight w:val="yellow"/>
        </w:rPr>
        <w:t xml:space="preserve"> </w:t>
      </w:r>
      <w:r w:rsidRPr="00FD2E16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FD2E16">
        <w:rPr>
          <w:rFonts w:ascii="Arial" w:hAnsi="Arial" w:cs="Arial"/>
          <w:b/>
          <w:position w:val="-1"/>
          <w:highlight w:val="yellow"/>
        </w:rPr>
        <w:t>A</w:t>
      </w:r>
      <w:r w:rsidRPr="00FD2E16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FD2E16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FD2E16">
        <w:rPr>
          <w:rFonts w:ascii="Arial" w:hAnsi="Arial" w:cs="Arial"/>
          <w:b/>
          <w:position w:val="-1"/>
        </w:rPr>
        <w:t xml:space="preserve"> Comments</w:t>
      </w:r>
    </w:p>
    <w:p w:rsidR="00B3087F" w:rsidRPr="00FD2E16" w:rsidRDefault="00B3087F">
      <w:pPr>
        <w:spacing w:before="12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B3087F" w:rsidRPr="00FD2E16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7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Reviewe</w:t>
            </w:r>
            <w:r w:rsidRPr="00FD2E16">
              <w:rPr>
                <w:rFonts w:ascii="Arial" w:hAnsi="Arial" w:cs="Arial"/>
                <w:b/>
                <w:spacing w:val="4"/>
              </w:rPr>
              <w:t>r</w:t>
            </w:r>
            <w:r w:rsidRPr="00FD2E16">
              <w:rPr>
                <w:rFonts w:ascii="Arial" w:hAnsi="Arial" w:cs="Arial"/>
                <w:b/>
                <w:spacing w:val="-7"/>
              </w:rPr>
              <w:t>’</w:t>
            </w:r>
            <w:r w:rsidRPr="00FD2E16">
              <w:rPr>
                <w:rFonts w:ascii="Arial" w:hAnsi="Arial" w:cs="Arial"/>
                <w:b/>
              </w:rPr>
              <w:t>s comment</w:t>
            </w:r>
          </w:p>
          <w:p w:rsidR="00B3087F" w:rsidRPr="00FD2E16" w:rsidRDefault="00000000">
            <w:pPr>
              <w:ind w:left="95" w:right="649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eview comments a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 strictly p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 xml:space="preserve">ohibited during peer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evie</w:t>
            </w:r>
            <w:r w:rsidRPr="00FD2E16">
              <w:rPr>
                <w:rFonts w:ascii="Arial" w:hAnsi="Arial" w:cs="Arial"/>
                <w:b/>
                <w:spacing w:val="-11"/>
              </w:rPr>
              <w:t>w</w:t>
            </w:r>
            <w:r w:rsidRPr="00FD2E1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7" w:line="256" w:lineRule="auto"/>
              <w:ind w:left="95" w:right="703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Autho</w:t>
            </w:r>
            <w:r w:rsidRPr="00FD2E16">
              <w:rPr>
                <w:rFonts w:ascii="Arial" w:hAnsi="Arial" w:cs="Arial"/>
                <w:b/>
                <w:spacing w:val="4"/>
              </w:rPr>
              <w:t>r</w:t>
            </w:r>
            <w:r w:rsidRPr="00FD2E16">
              <w:rPr>
                <w:rFonts w:ascii="Arial" w:hAnsi="Arial" w:cs="Arial"/>
                <w:b/>
                <w:spacing w:val="-7"/>
              </w:rPr>
              <w:t>’</w:t>
            </w:r>
            <w:r w:rsidRPr="00FD2E16">
              <w:rPr>
                <w:rFonts w:ascii="Arial" w:hAnsi="Arial" w:cs="Arial"/>
                <w:b/>
              </w:rPr>
              <w:t xml:space="preserve">s Feedback </w:t>
            </w:r>
            <w:r w:rsidRPr="00FD2E16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B3087F" w:rsidRPr="00FD2E16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 xml:space="preserve">Please write a few sentences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FD2E16">
              <w:rPr>
                <w:rFonts w:ascii="Arial" w:hAnsi="Arial" w:cs="Arial"/>
                <w:b/>
                <w:spacing w:val="-11"/>
              </w:rPr>
              <w:t>y</w:t>
            </w:r>
            <w:r w:rsidRPr="00FD2E16">
              <w:rPr>
                <w:rFonts w:ascii="Arial" w:hAnsi="Arial" w:cs="Arial"/>
                <w:b/>
              </w:rPr>
              <w:t xml:space="preserve">. A minimum of 3-4 sentences may be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equi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8"/>
              <w:ind w:left="95" w:right="69"/>
              <w:jc w:val="both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This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manuscript addresses an important topic—internationalization strategies in the ene</w:t>
            </w:r>
            <w:r w:rsidRPr="00FD2E16">
              <w:rPr>
                <w:rFonts w:ascii="Arial" w:hAnsi="Arial" w:cs="Arial"/>
                <w:spacing w:val="-4"/>
              </w:rPr>
              <w:t>r</w:t>
            </w:r>
            <w:r w:rsidRPr="00FD2E16">
              <w:rPr>
                <w:rFonts w:ascii="Arial" w:hAnsi="Arial" w:cs="Arial"/>
              </w:rPr>
              <w:t>gy secto</w:t>
            </w:r>
            <w:r w:rsidRPr="00FD2E16">
              <w:rPr>
                <w:rFonts w:ascii="Arial" w:hAnsi="Arial" w:cs="Arial"/>
                <w:spacing w:val="-8"/>
              </w:rPr>
              <w:t>r</w:t>
            </w:r>
            <w:r w:rsidRPr="00FD2E16">
              <w:rPr>
                <w:rFonts w:ascii="Arial" w:hAnsi="Arial" w:cs="Arial"/>
              </w:rPr>
              <w:t>, focusing on the transformation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of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local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players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into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global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giants. As the ene</w:t>
            </w:r>
            <w:r w:rsidRPr="00FD2E16">
              <w:rPr>
                <w:rFonts w:ascii="Arial" w:hAnsi="Arial" w:cs="Arial"/>
                <w:spacing w:val="-4"/>
              </w:rPr>
              <w:t>r</w:t>
            </w:r>
            <w:r w:rsidRPr="00FD2E16">
              <w:rPr>
                <w:rFonts w:ascii="Arial" w:hAnsi="Arial" w:cs="Arial"/>
              </w:rPr>
              <w:t>gy sector is crucial for sustainable development and geopolitical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dynamics,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this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study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adds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value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by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providing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a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comprehensive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analysis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of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corporate</w:t>
            </w:r>
            <w:r w:rsidRPr="00FD2E16">
              <w:rPr>
                <w:rFonts w:ascii="Arial" w:hAnsi="Arial" w:cs="Arial"/>
                <w:spacing w:val="15"/>
              </w:rPr>
              <w:t xml:space="preserve"> </w:t>
            </w:r>
            <w:r w:rsidRPr="00FD2E16">
              <w:rPr>
                <w:rFonts w:ascii="Arial" w:hAnsi="Arial" w:cs="Arial"/>
              </w:rPr>
              <w:t>strategies in globalization. It may o</w:t>
            </w:r>
            <w:r w:rsidRPr="00FD2E16">
              <w:rPr>
                <w:rFonts w:ascii="Arial" w:hAnsi="Arial" w:cs="Arial"/>
                <w:spacing w:val="-4"/>
              </w:rPr>
              <w:t>f</w:t>
            </w:r>
            <w:r w:rsidRPr="00FD2E16">
              <w:rPr>
                <w:rFonts w:ascii="Arial" w:hAnsi="Arial" w:cs="Arial"/>
              </w:rPr>
              <w:t>fer useful insights for policymakers, corporate strategists, and researchers in ene</w:t>
            </w:r>
            <w:r w:rsidRPr="00FD2E16">
              <w:rPr>
                <w:rFonts w:ascii="Arial" w:hAnsi="Arial" w:cs="Arial"/>
                <w:spacing w:val="-4"/>
              </w:rPr>
              <w:t>r</w:t>
            </w:r>
            <w:r w:rsidRPr="00FD2E16">
              <w:rPr>
                <w:rFonts w:ascii="Arial" w:hAnsi="Arial" w:cs="Arial"/>
              </w:rPr>
              <w:t>gy economics and international business.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8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Thank you for your kind feedback on the importance of this pape</w:t>
            </w:r>
            <w:r w:rsidRPr="00FD2E16">
              <w:rPr>
                <w:rFonts w:ascii="Arial" w:hAnsi="Arial" w:cs="Arial"/>
                <w:spacing w:val="-11"/>
              </w:rPr>
              <w:t>r</w:t>
            </w:r>
            <w:r w:rsidRPr="00FD2E16">
              <w:rPr>
                <w:rFonts w:ascii="Arial" w:hAnsi="Arial" w:cs="Arial"/>
              </w:rPr>
              <w:t>.</w:t>
            </w:r>
          </w:p>
        </w:tc>
      </w:tr>
      <w:tr w:rsidR="00B3087F" w:rsidRPr="00FD2E16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3"/>
              <w:ind w:left="460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Is the title of the article suitable?</w:t>
            </w:r>
          </w:p>
          <w:p w:rsidR="00B3087F" w:rsidRPr="00FD2E16" w:rsidRDefault="00000000">
            <w:pPr>
              <w:ind w:left="460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spacing w:val="-20"/>
              </w:rPr>
              <w:t>Y</w:t>
            </w:r>
            <w:r w:rsidRPr="00FD2E16">
              <w:rPr>
                <w:rFonts w:ascii="Arial" w:hAnsi="Arial" w:cs="Arial"/>
              </w:rPr>
              <w:t>es, the title is suitable, clea</w:t>
            </w:r>
            <w:r w:rsidRPr="00FD2E16">
              <w:rPr>
                <w:rFonts w:ascii="Arial" w:hAnsi="Arial" w:cs="Arial"/>
                <w:spacing w:val="-8"/>
              </w:rPr>
              <w:t>r</w:t>
            </w:r>
            <w:r w:rsidRPr="00FD2E16">
              <w:rPr>
                <w:rFonts w:ascii="Arial" w:hAnsi="Arial" w:cs="Arial"/>
              </w:rPr>
              <w:t>, and accurately reflects the manuscript</w:t>
            </w:r>
            <w:r w:rsidRPr="00FD2E16">
              <w:rPr>
                <w:rFonts w:ascii="Arial" w:hAnsi="Arial" w:cs="Arial"/>
                <w:spacing w:val="-11"/>
              </w:rPr>
              <w:t>’</w:t>
            </w:r>
            <w:r w:rsidRPr="00FD2E16">
              <w:rPr>
                <w:rFonts w:ascii="Arial" w:hAnsi="Arial" w:cs="Arial"/>
              </w:rPr>
              <w:t>s scope and content.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rPr>
                <w:rFonts w:ascii="Arial" w:hAnsi="Arial" w:cs="Arial"/>
              </w:rPr>
            </w:pPr>
          </w:p>
        </w:tc>
      </w:tr>
      <w:tr w:rsidR="00B3087F" w:rsidRPr="00FD2E16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460" w:right="197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Is the abstract of the article comp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95" w:right="94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The abstract provides a general overview of the pape</w:t>
            </w:r>
            <w:r w:rsidRPr="00FD2E16">
              <w:rPr>
                <w:rFonts w:ascii="Arial" w:hAnsi="Arial" w:cs="Arial"/>
                <w:spacing w:val="-11"/>
              </w:rPr>
              <w:t>r</w:t>
            </w:r>
            <w:r w:rsidRPr="00FD2E16">
              <w:rPr>
                <w:rFonts w:ascii="Arial" w:hAnsi="Arial" w:cs="Arial"/>
              </w:rPr>
              <w:t>. Howeve</w:t>
            </w:r>
            <w:r w:rsidRPr="00FD2E16">
              <w:rPr>
                <w:rFonts w:ascii="Arial" w:hAnsi="Arial" w:cs="Arial"/>
                <w:spacing w:val="-8"/>
              </w:rPr>
              <w:t>r</w:t>
            </w:r>
            <w:r w:rsidRPr="00FD2E16">
              <w:rPr>
                <w:rFonts w:ascii="Arial" w:hAnsi="Arial" w:cs="Arial"/>
              </w:rPr>
              <w:t>, it could be improved by including specific findings or conclusions, and quantifiable outcomes where applicable. For example, mention the specific strategies identified or notable trends observed in case studies.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95" w:right="539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Thank you for your suggestions. I have altered the abstract by including findings from the research.</w:t>
            </w:r>
          </w:p>
        </w:tc>
      </w:tr>
      <w:tr w:rsidR="00B3087F" w:rsidRPr="00FD2E16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460" w:right="358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Is the manuscript scientificall</w:t>
            </w:r>
            <w:r w:rsidRPr="00FD2E16">
              <w:rPr>
                <w:rFonts w:ascii="Arial" w:hAnsi="Arial" w:cs="Arial"/>
                <w:b/>
                <w:spacing w:val="-11"/>
              </w:rPr>
              <w:t>y</w:t>
            </w:r>
            <w:r w:rsidRPr="00FD2E16">
              <w:rPr>
                <w:rFonts w:ascii="Arial" w:hAnsi="Arial" w:cs="Arial"/>
                <w:b/>
              </w:rPr>
              <w:t>, cor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ect? Please write he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95" w:right="441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Overall, the manuscript is scientifically sound and well-structured. The literature review is relevant, and the analysis is logical. Howeve</w:t>
            </w:r>
            <w:r w:rsidRPr="00FD2E16">
              <w:rPr>
                <w:rFonts w:ascii="Arial" w:hAnsi="Arial" w:cs="Arial"/>
                <w:spacing w:val="-8"/>
              </w:rPr>
              <w:t>r</w:t>
            </w:r>
            <w:r w:rsidRPr="00FD2E16">
              <w:rPr>
                <w:rFonts w:ascii="Arial" w:hAnsi="Arial" w:cs="Arial"/>
              </w:rPr>
              <w:t>, the methodology section could benefit from more clarity regarding data sources, selection criteria for case studies, and analytical framework.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95" w:right="878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I agree with the provided opinion, and have included the mentioned methodology section.</w:t>
            </w:r>
          </w:p>
        </w:tc>
      </w:tr>
      <w:tr w:rsidR="00B3087F" w:rsidRPr="00FD2E16">
        <w:trPr>
          <w:trHeight w:hRule="exact" w:val="11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460" w:right="396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A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 xml:space="preserve">e the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efe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 xml:space="preserve">ences sufficient and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efe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 xml:space="preserve">ences, please mention them in the </w:t>
            </w:r>
            <w:r w:rsidRPr="00FD2E16">
              <w:rPr>
                <w:rFonts w:ascii="Arial" w:hAnsi="Arial" w:cs="Arial"/>
                <w:b/>
                <w:spacing w:val="-4"/>
              </w:rPr>
              <w:t>r</w:t>
            </w:r>
            <w:r w:rsidRPr="00FD2E16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spacing w:val="-20"/>
              </w:rPr>
              <w:t>Y</w:t>
            </w:r>
            <w:r w:rsidRPr="00FD2E16">
              <w:rPr>
                <w:rFonts w:ascii="Arial" w:hAnsi="Arial" w:cs="Arial"/>
              </w:rPr>
              <w:t>ou are hereby suggested to include following recent references to improve the quality of the manuscript.</w:t>
            </w:r>
          </w:p>
          <w:p w:rsidR="00B3087F" w:rsidRPr="00FD2E16" w:rsidRDefault="00B3087F">
            <w:pPr>
              <w:spacing w:before="10" w:line="220" w:lineRule="exact"/>
              <w:rPr>
                <w:rFonts w:ascii="Arial" w:hAnsi="Arial" w:cs="Arial"/>
              </w:rPr>
            </w:pPr>
          </w:p>
          <w:p w:rsidR="00B3087F" w:rsidRPr="00FD2E16" w:rsidRDefault="00000000">
            <w:pPr>
              <w:ind w:left="95" w:right="247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Konnu</w:t>
            </w:r>
            <w:r w:rsidRPr="00FD2E16">
              <w:rPr>
                <w:rFonts w:ascii="Arial" w:hAnsi="Arial" w:cs="Arial"/>
                <w:spacing w:val="-8"/>
              </w:rPr>
              <w:t>r</w:t>
            </w:r>
            <w:r w:rsidRPr="00FD2E16">
              <w:rPr>
                <w:rFonts w:ascii="Arial" w:hAnsi="Arial" w:cs="Arial"/>
              </w:rPr>
              <w:t xml:space="preserve">, M., &amp; </w:t>
            </w:r>
            <w:proofErr w:type="spellStart"/>
            <w:r w:rsidRPr="00FD2E16">
              <w:rPr>
                <w:rFonts w:ascii="Arial" w:hAnsi="Arial" w:cs="Arial"/>
              </w:rPr>
              <w:t>Chubachi</w:t>
            </w:r>
            <w:proofErr w:type="spellEnd"/>
            <w:r w:rsidRPr="00FD2E16">
              <w:rPr>
                <w:rFonts w:ascii="Arial" w:hAnsi="Arial" w:cs="Arial"/>
              </w:rPr>
              <w:t>, M. (2025). The impact of foreign direct investment on India</w:t>
            </w:r>
            <w:r w:rsidRPr="00FD2E16">
              <w:rPr>
                <w:rFonts w:ascii="Arial" w:hAnsi="Arial" w:cs="Arial"/>
                <w:spacing w:val="-11"/>
              </w:rPr>
              <w:t>’</w:t>
            </w:r>
            <w:r w:rsidRPr="00FD2E16">
              <w:rPr>
                <w:rFonts w:ascii="Arial" w:hAnsi="Arial" w:cs="Arial"/>
              </w:rPr>
              <w:t>s sectoral and regional economic growth: An analytical stud</w:t>
            </w:r>
            <w:r w:rsidRPr="00FD2E16">
              <w:rPr>
                <w:rFonts w:ascii="Arial" w:hAnsi="Arial" w:cs="Arial"/>
                <w:spacing w:val="-13"/>
              </w:rPr>
              <w:t>y</w:t>
            </w:r>
            <w:r w:rsidRPr="00FD2E16">
              <w:rPr>
                <w:rFonts w:ascii="Arial" w:hAnsi="Arial" w:cs="Arial"/>
              </w:rPr>
              <w:t>. Asian Journal of Agricultural Extension, Economics &amp; Sociolog</w:t>
            </w:r>
            <w:r w:rsidRPr="00FD2E16">
              <w:rPr>
                <w:rFonts w:ascii="Arial" w:hAnsi="Arial" w:cs="Arial"/>
                <w:spacing w:val="-13"/>
              </w:rPr>
              <w:t>y</w:t>
            </w:r>
            <w:r w:rsidRPr="00FD2E16">
              <w:rPr>
                <w:rFonts w:ascii="Arial" w:hAnsi="Arial" w:cs="Arial"/>
              </w:rPr>
              <w:t>, 43(3),</w:t>
            </w:r>
          </w:p>
          <w:p w:rsidR="00B3087F" w:rsidRPr="00FD2E16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spacing w:val="-7"/>
              </w:rPr>
              <w:t>1</w:t>
            </w:r>
            <w:r w:rsidRPr="00FD2E16">
              <w:rPr>
                <w:rFonts w:ascii="Arial" w:hAnsi="Arial" w:cs="Arial"/>
              </w:rPr>
              <w:t>10–</w:t>
            </w:r>
            <w:r w:rsidRPr="00FD2E16">
              <w:rPr>
                <w:rFonts w:ascii="Arial" w:hAnsi="Arial" w:cs="Arial"/>
                <w:spacing w:val="-7"/>
              </w:rPr>
              <w:t>1</w:t>
            </w:r>
            <w:hyperlink r:id="rId8">
              <w:r w:rsidRPr="00FD2E16">
                <w:rPr>
                  <w:rFonts w:ascii="Arial" w:hAnsi="Arial" w:cs="Arial"/>
                </w:rPr>
                <w:t>19. https://doi.o</w:t>
              </w:r>
              <w:r w:rsidRPr="00FD2E16">
                <w:rPr>
                  <w:rFonts w:ascii="Arial" w:hAnsi="Arial" w:cs="Arial"/>
                  <w:spacing w:val="-4"/>
                </w:rPr>
                <w:t>r</w:t>
              </w:r>
              <w:r w:rsidRPr="00FD2E16">
                <w:rPr>
                  <w:rFonts w:ascii="Arial" w:hAnsi="Arial" w:cs="Arial"/>
                </w:rPr>
                <w:t>g/10.9734/ajaees/2025/v43i32706</w:t>
              </w:r>
            </w:hyperlink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I have included a suggested reference in the Literature review section.</w:t>
            </w:r>
          </w:p>
        </w:tc>
      </w:tr>
      <w:tr w:rsidR="00B3087F" w:rsidRPr="00FD2E16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460" w:right="364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95" w:right="172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The language is generally clear and academically appropriate, although minor grammatical issues and sentence restructuring are needed in a few sections (e.g., Abstract and Conclusion). A professional proofread is suggested.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Proofread of the Abstract and Conclusion sections were done.</w:t>
            </w:r>
          </w:p>
        </w:tc>
      </w:tr>
      <w:tr w:rsidR="00B3087F" w:rsidRPr="00FD2E16" w:rsidTr="00FD2E16">
        <w:trPr>
          <w:trHeight w:hRule="exact" w:val="1009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2"/>
              <w:ind w:left="100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FD2E16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FD2E1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2E16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2"/>
              <w:ind w:left="95" w:right="318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This reflects a manuscript that is solid and promising but requires minor revisions in clarit</w:t>
            </w:r>
            <w:r w:rsidRPr="00FD2E16">
              <w:rPr>
                <w:rFonts w:ascii="Arial" w:hAnsi="Arial" w:cs="Arial"/>
                <w:spacing w:val="-13"/>
              </w:rPr>
              <w:t>y</w:t>
            </w:r>
            <w:r w:rsidRPr="00FD2E16">
              <w:rPr>
                <w:rFonts w:ascii="Arial" w:hAnsi="Arial" w:cs="Arial"/>
              </w:rPr>
              <w:t>, recent referencing, and elaboration in the methodolog</w:t>
            </w:r>
            <w:r w:rsidRPr="00FD2E16">
              <w:rPr>
                <w:rFonts w:ascii="Arial" w:hAnsi="Arial" w:cs="Arial"/>
                <w:spacing w:val="-13"/>
              </w:rPr>
              <w:t>y</w:t>
            </w:r>
            <w:r w:rsidRPr="00FD2E16">
              <w:rPr>
                <w:rFonts w:ascii="Arial" w:hAnsi="Arial" w:cs="Arial"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before="2"/>
              <w:ind w:left="95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I appreciate your positive general review of this pape</w:t>
            </w:r>
            <w:r w:rsidRPr="00FD2E16">
              <w:rPr>
                <w:rFonts w:ascii="Arial" w:hAnsi="Arial" w:cs="Arial"/>
                <w:spacing w:val="-11"/>
              </w:rPr>
              <w:t>r</w:t>
            </w:r>
            <w:r w:rsidRPr="00FD2E16">
              <w:rPr>
                <w:rFonts w:ascii="Arial" w:hAnsi="Arial" w:cs="Arial"/>
              </w:rPr>
              <w:t>.</w:t>
            </w:r>
          </w:p>
        </w:tc>
      </w:tr>
    </w:tbl>
    <w:p w:rsidR="00B3087F" w:rsidRPr="00FD2E16" w:rsidRDefault="00B3087F">
      <w:pPr>
        <w:spacing w:before="8" w:line="180" w:lineRule="exact"/>
        <w:rPr>
          <w:rFonts w:ascii="Arial" w:hAnsi="Arial" w:cs="Arial"/>
        </w:rPr>
      </w:pPr>
    </w:p>
    <w:p w:rsidR="00B3087F" w:rsidRPr="00FD2E16" w:rsidRDefault="00000000">
      <w:pPr>
        <w:spacing w:before="34" w:line="220" w:lineRule="exact"/>
        <w:ind w:left="220"/>
        <w:rPr>
          <w:rFonts w:ascii="Arial" w:eastAsia="Arial" w:hAnsi="Arial" w:cs="Arial"/>
        </w:rPr>
      </w:pPr>
      <w:r w:rsidRPr="00FD2E16">
        <w:rPr>
          <w:rFonts w:ascii="Arial" w:hAnsi="Arial" w:cs="Arial"/>
        </w:rPr>
        <w:pict>
          <v:group id="_x0000_s2050" style="position:absolute;left:0;text-align:left;margin-left:71.5pt;margin-top:1.35pt;width:42pt;height:12.25pt;z-index:-251658240;mso-position-horizontal-relative:page" coordorigin="1430,26" coordsize="840,245">
            <v:shape id="_x0000_s2052" style="position:absolute;left:1440;top:34;width:818;height:230" coordorigin="1440,34" coordsize="818,230" path="m1440,34r818,l2258,264r-818,l1440,34xe" fillcolor="yellow" stroked="f">
              <v:path arrowok="t"/>
            </v:shape>
            <v:shape id="_x0000_s2051" style="position:absolute;left:1440;top:241;width:820;height:0" coordorigin="1440,241" coordsize="820,0" path="m1440,241r820,e" filled="f" strokeweight="1pt">
              <v:path arrowok="t"/>
            </v:shape>
            <w10:wrap anchorx="page"/>
          </v:group>
        </w:pict>
      </w:r>
      <w:r w:rsidRPr="00FD2E16">
        <w:rPr>
          <w:rFonts w:ascii="Arial" w:eastAsia="Arial" w:hAnsi="Arial" w:cs="Arial"/>
          <w:b/>
          <w:spacing w:val="-15"/>
          <w:position w:val="-1"/>
        </w:rPr>
        <w:t>P</w:t>
      </w:r>
      <w:r w:rsidRPr="00FD2E16">
        <w:rPr>
          <w:rFonts w:ascii="Arial" w:eastAsia="Arial" w:hAnsi="Arial" w:cs="Arial"/>
          <w:b/>
          <w:position w:val="-1"/>
        </w:rPr>
        <w:t>ART</w:t>
      </w:r>
      <w:r w:rsidRPr="00FD2E16">
        <w:rPr>
          <w:rFonts w:ascii="Arial" w:eastAsia="Arial" w:hAnsi="Arial" w:cs="Arial"/>
          <w:b/>
          <w:spacing w:val="55"/>
          <w:position w:val="-1"/>
        </w:rPr>
        <w:t xml:space="preserve"> </w:t>
      </w:r>
      <w:r w:rsidRPr="00FD2E16">
        <w:rPr>
          <w:rFonts w:ascii="Arial" w:eastAsia="Arial" w:hAnsi="Arial" w:cs="Arial"/>
          <w:b/>
          <w:position w:val="-1"/>
        </w:rPr>
        <w:t>2:</w:t>
      </w:r>
    </w:p>
    <w:p w:rsidR="00B3087F" w:rsidRPr="00FD2E16" w:rsidRDefault="00B3087F">
      <w:pPr>
        <w:spacing w:before="2" w:line="22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B3087F" w:rsidRPr="00FD2E16">
        <w:trPr>
          <w:trHeight w:hRule="exact" w:val="88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rPr>
                <w:rFonts w:ascii="Arial" w:hAnsi="Arial" w:cs="Arial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</w:rPr>
              <w:t>Reviewe</w:t>
            </w:r>
            <w:r w:rsidRPr="00FD2E16">
              <w:rPr>
                <w:rFonts w:ascii="Arial" w:eastAsia="Arial" w:hAnsi="Arial" w:cs="Arial"/>
                <w:b/>
                <w:spacing w:val="7"/>
              </w:rPr>
              <w:t>r</w:t>
            </w:r>
            <w:r w:rsidRPr="00FD2E16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FD2E16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000000">
            <w:pPr>
              <w:spacing w:line="220" w:lineRule="exact"/>
              <w:ind w:left="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</w:rPr>
              <w:t>Autho</w:t>
            </w:r>
            <w:r w:rsidRPr="00FD2E16">
              <w:rPr>
                <w:rFonts w:ascii="Arial" w:eastAsia="Arial" w:hAnsi="Arial" w:cs="Arial"/>
                <w:b/>
                <w:spacing w:val="7"/>
              </w:rPr>
              <w:t>r</w:t>
            </w:r>
            <w:r w:rsidRPr="00FD2E16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FD2E16">
              <w:rPr>
                <w:rFonts w:ascii="Arial" w:eastAsia="Arial" w:hAnsi="Arial" w:cs="Arial"/>
                <w:b/>
              </w:rPr>
              <w:t xml:space="preserve">s Feedback </w:t>
            </w:r>
            <w:r w:rsidRPr="00FD2E16">
              <w:rPr>
                <w:rFonts w:ascii="Arial" w:eastAsia="Arial" w:hAnsi="Arial" w:cs="Arial"/>
              </w:rPr>
              <w:t>(It is mandatory that authors should write his/her feedback</w:t>
            </w:r>
          </w:p>
          <w:p w:rsidR="00B3087F" w:rsidRPr="00FD2E16" w:rsidRDefault="00000000">
            <w:pPr>
              <w:spacing w:before="11"/>
              <w:ind w:left="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</w:rPr>
              <w:t>here)</w:t>
            </w:r>
          </w:p>
        </w:tc>
      </w:tr>
      <w:tr w:rsidR="00B3087F" w:rsidRPr="00FD2E16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spacing w:before="18" w:line="200" w:lineRule="exact"/>
              <w:rPr>
                <w:rFonts w:ascii="Arial" w:hAnsi="Arial" w:cs="Arial"/>
              </w:rPr>
            </w:pPr>
          </w:p>
          <w:p w:rsidR="00B3087F" w:rsidRPr="00FD2E16" w:rsidRDefault="00000000">
            <w:pPr>
              <w:ind w:left="100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spacing w:before="3" w:line="100" w:lineRule="exact"/>
              <w:rPr>
                <w:rFonts w:ascii="Arial" w:hAnsi="Arial" w:cs="Arial"/>
              </w:rPr>
            </w:pPr>
          </w:p>
          <w:p w:rsidR="00B3087F" w:rsidRPr="00FD2E16" w:rsidRDefault="00000000">
            <w:pPr>
              <w:ind w:left="85"/>
              <w:rPr>
                <w:rFonts w:ascii="Arial" w:eastAsia="Arial" w:hAnsi="Arial" w:cs="Arial"/>
              </w:rPr>
            </w:pPr>
            <w:r w:rsidRPr="00FD2E16">
              <w:rPr>
                <w:rFonts w:ascii="Arial" w:eastAsia="Arial" w:hAnsi="Arial" w:cs="Arial"/>
                <w:i/>
                <w:u w:val="thick" w:color="000000"/>
              </w:rPr>
              <w:t xml:space="preserve">(If yes, </w:t>
            </w:r>
            <w:proofErr w:type="gramStart"/>
            <w:r w:rsidRPr="00FD2E16">
              <w:rPr>
                <w:rFonts w:ascii="Arial" w:eastAsia="Arial" w:hAnsi="Arial" w:cs="Arial"/>
                <w:i/>
                <w:u w:val="thick" w:color="000000"/>
              </w:rPr>
              <w:t>Kindly</w:t>
            </w:r>
            <w:proofErr w:type="gramEnd"/>
            <w:r w:rsidRPr="00FD2E16">
              <w:rPr>
                <w:rFonts w:ascii="Arial" w:eastAsia="Arial" w:hAnsi="Arial" w:cs="Arial"/>
                <w:i/>
                <w:u w:val="thick" w:color="000000"/>
              </w:rPr>
              <w:t xml:space="preserve"> please write down the ethical issues here in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087F" w:rsidRPr="00FD2E16" w:rsidRDefault="00B3087F">
            <w:pPr>
              <w:spacing w:before="3" w:line="100" w:lineRule="exact"/>
              <w:rPr>
                <w:rFonts w:ascii="Arial" w:hAnsi="Arial" w:cs="Arial"/>
              </w:rPr>
            </w:pPr>
          </w:p>
          <w:p w:rsidR="00B3087F" w:rsidRPr="00FD2E16" w:rsidRDefault="00000000">
            <w:pPr>
              <w:ind w:left="5" w:right="66"/>
              <w:rPr>
                <w:rFonts w:ascii="Arial" w:hAnsi="Arial" w:cs="Arial"/>
              </w:rPr>
            </w:pPr>
            <w:r w:rsidRPr="00FD2E16">
              <w:rPr>
                <w:rFonts w:ascii="Arial" w:hAnsi="Arial" w:cs="Arial"/>
              </w:rPr>
              <w:t>I am grateful for valuable feedback and have done all the necessary implementations by your recommendations.</w:t>
            </w:r>
          </w:p>
        </w:tc>
      </w:tr>
    </w:tbl>
    <w:p w:rsidR="00B3087F" w:rsidRPr="00FD2E16" w:rsidRDefault="00B3087F">
      <w:pPr>
        <w:spacing w:before="2" w:line="160" w:lineRule="exact"/>
        <w:rPr>
          <w:rFonts w:ascii="Arial" w:hAnsi="Arial" w:cs="Arial"/>
        </w:rPr>
      </w:pPr>
    </w:p>
    <w:sectPr w:rsidR="00B3087F" w:rsidRPr="00FD2E16" w:rsidSect="00FD2E16">
      <w:pgSz w:w="23800" w:h="16840" w:orient="landscape"/>
      <w:pgMar w:top="1540" w:right="1200" w:bottom="280" w:left="122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288E" w:rsidRDefault="006F288E">
      <w:r>
        <w:separator/>
      </w:r>
    </w:p>
  </w:endnote>
  <w:endnote w:type="continuationSeparator" w:id="0">
    <w:p w:rsidR="006F288E" w:rsidRDefault="006F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288E" w:rsidRDefault="006F288E">
      <w:r>
        <w:separator/>
      </w:r>
    </w:p>
  </w:footnote>
  <w:footnote w:type="continuationSeparator" w:id="0">
    <w:p w:rsidR="006F288E" w:rsidRDefault="006F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29BD"/>
    <w:multiLevelType w:val="multilevel"/>
    <w:tmpl w:val="C3588D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740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7F"/>
    <w:rsid w:val="005472DE"/>
    <w:rsid w:val="006F288E"/>
    <w:rsid w:val="00B3087F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034FA123"/>
  <w15:docId w15:val="{D5DE1B94-2183-4F67-AE9D-B6752BB1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aees/2025/v43i327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jenrr.com/index.php/JEN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2025-05-07T07:46:00Z</dcterms:created>
  <dcterms:modified xsi:type="dcterms:W3CDTF">2025-05-07T07:48:00Z</dcterms:modified>
</cp:coreProperties>
</file>