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885"/>
      </w:tblGrid>
      <w:tr w:rsidR="00790A22" w:rsidRPr="00B60614" w14:paraId="553BD1D4" w14:textId="77777777" w:rsidTr="00B071CB">
        <w:trPr>
          <w:trHeight w:val="290"/>
        </w:trPr>
        <w:tc>
          <w:tcPr>
            <w:tcW w:w="2160" w:type="dxa"/>
          </w:tcPr>
          <w:p w14:paraId="2C27E317" w14:textId="77777777" w:rsidR="00790A22" w:rsidRPr="00B60614" w:rsidRDefault="00790A2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885" w:type="dxa"/>
            <w:vAlign w:val="center"/>
          </w:tcPr>
          <w:p w14:paraId="0C90A02D" w14:textId="4998B1C8" w:rsidR="00790A22" w:rsidRPr="00B60614" w:rsidRDefault="00790A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B6061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Pr="00B6061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790A22" w:rsidRPr="00B60614" w14:paraId="58C4463A" w14:textId="77777777" w:rsidTr="00B071CB">
        <w:trPr>
          <w:trHeight w:val="290"/>
        </w:trPr>
        <w:tc>
          <w:tcPr>
            <w:tcW w:w="2160" w:type="dxa"/>
          </w:tcPr>
          <w:p w14:paraId="72ED906C" w14:textId="6C397931" w:rsidR="00790A22" w:rsidRPr="00B60614" w:rsidRDefault="00790A2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Manuscript Number:        </w:t>
            </w:r>
          </w:p>
        </w:tc>
        <w:tc>
          <w:tcPr>
            <w:tcW w:w="10885" w:type="dxa"/>
            <w:vAlign w:val="center"/>
          </w:tcPr>
          <w:p w14:paraId="59D8047E" w14:textId="6A021EEF" w:rsidR="00790A22" w:rsidRPr="00B60614" w:rsidRDefault="00790A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Ms_JABB_136895</w:t>
            </w:r>
          </w:p>
        </w:tc>
      </w:tr>
      <w:tr w:rsidR="00790A22" w:rsidRPr="00B60614" w14:paraId="237F8453" w14:textId="77777777" w:rsidTr="00B071CB">
        <w:trPr>
          <w:trHeight w:val="650"/>
        </w:trPr>
        <w:tc>
          <w:tcPr>
            <w:tcW w:w="2160" w:type="dxa"/>
          </w:tcPr>
          <w:p w14:paraId="7CC70B1D" w14:textId="77777777" w:rsidR="00790A22" w:rsidRPr="00B60614" w:rsidRDefault="00790A2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885" w:type="dxa"/>
            <w:vAlign w:val="center"/>
          </w:tcPr>
          <w:p w14:paraId="2F1313A7" w14:textId="63DF86EC" w:rsidR="00790A22" w:rsidRPr="00B60614" w:rsidRDefault="00790A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sz w:val="20"/>
                <w:szCs w:val="20"/>
                <w:lang w:val="en-GB"/>
              </w:rPr>
              <w:t>Crop Diversification for Nutrient, Water, and Stress Management in Indian Agriculture: A Review</w:t>
            </w:r>
          </w:p>
        </w:tc>
      </w:tr>
      <w:tr w:rsidR="00790A22" w:rsidRPr="00B60614" w14:paraId="025DBD13" w14:textId="77777777" w:rsidTr="00B071CB">
        <w:trPr>
          <w:trHeight w:val="332"/>
        </w:trPr>
        <w:tc>
          <w:tcPr>
            <w:tcW w:w="2160" w:type="dxa"/>
          </w:tcPr>
          <w:p w14:paraId="6E04215E" w14:textId="2D73DE89" w:rsidR="00790A22" w:rsidRPr="00B60614" w:rsidRDefault="00790A2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Type of the Article                       </w:t>
            </w:r>
          </w:p>
        </w:tc>
        <w:tc>
          <w:tcPr>
            <w:tcW w:w="10885" w:type="dxa"/>
            <w:vAlign w:val="center"/>
          </w:tcPr>
          <w:p w14:paraId="4F2F1761" w14:textId="0F58BD67" w:rsidR="00790A22" w:rsidRPr="00B60614" w:rsidRDefault="00790A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612B341A" w14:textId="77777777" w:rsidR="00C969ED" w:rsidRPr="00B60614" w:rsidRDefault="00C969ED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25AB3CEE" w14:textId="38B52A8F" w:rsidR="00C969ED" w:rsidRPr="00B60614" w:rsidRDefault="00590B62">
      <w:pPr>
        <w:rPr>
          <w:rFonts w:ascii="Arial" w:eastAsia="Arial Unicode MS" w:hAnsi="Arial" w:cs="Arial"/>
          <w:sz w:val="20"/>
          <w:szCs w:val="20"/>
          <w:u w:val="single"/>
          <w:lang w:val="en-GB"/>
        </w:rPr>
      </w:pPr>
      <w:bookmarkStart w:id="0" w:name="_Hlk171324449"/>
      <w:r w:rsidRPr="00B60614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bookmarkStart w:id="1" w:name="_Hlk170903434"/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680"/>
        <w:gridCol w:w="3151"/>
      </w:tblGrid>
      <w:tr w:rsidR="00C969ED" w:rsidRPr="00B60614" w14:paraId="0C19D6B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74D8BF8" w14:textId="77777777" w:rsidR="00C969ED" w:rsidRPr="00B60614" w:rsidRDefault="00C969ED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  <w:p w14:paraId="64FF82B5" w14:textId="77777777" w:rsidR="00C969ED" w:rsidRPr="00B60614" w:rsidRDefault="00C969ED">
            <w:pPr>
              <w:pStyle w:val="Heading2"/>
              <w:jc w:val="left"/>
              <w:rPr>
                <w:rFonts w:ascii="Arial" w:hAnsi="Arial" w:cs="Arial"/>
                <w:highlight w:val="yellow"/>
                <w:lang w:val="en-GB"/>
              </w:rPr>
            </w:pPr>
          </w:p>
          <w:p w14:paraId="39463CE3" w14:textId="77777777" w:rsidR="00C969ED" w:rsidRPr="00B60614" w:rsidRDefault="00C969ED">
            <w:pPr>
              <w:pStyle w:val="Heading2"/>
              <w:jc w:val="left"/>
              <w:rPr>
                <w:rFonts w:ascii="Arial" w:hAnsi="Arial" w:cs="Arial"/>
                <w:highlight w:val="yellow"/>
                <w:lang w:val="en-GB"/>
              </w:rPr>
            </w:pPr>
          </w:p>
          <w:p w14:paraId="569A8FDA" w14:textId="77777777" w:rsidR="00C969ED" w:rsidRPr="00B60614" w:rsidRDefault="00590B6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6061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60614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028D91AA" w14:textId="77777777" w:rsidR="00C969ED" w:rsidRPr="00B60614" w:rsidRDefault="00C969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969ED" w:rsidRPr="00B60614" w14:paraId="4E510277" w14:textId="77777777">
        <w:tc>
          <w:tcPr>
            <w:tcW w:w="2000" w:type="pct"/>
            <w:noWrap/>
          </w:tcPr>
          <w:p w14:paraId="564EE78C" w14:textId="77777777" w:rsidR="00C969ED" w:rsidRPr="00B60614" w:rsidRDefault="00590B6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60614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B60614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2C15D81E" w14:textId="77777777" w:rsidR="00C969ED" w:rsidRPr="00B60614" w:rsidRDefault="00C969E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793" w:type="pct"/>
          </w:tcPr>
          <w:p w14:paraId="5D10C187" w14:textId="77777777" w:rsidR="00C969ED" w:rsidRPr="00B60614" w:rsidRDefault="00590B6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60614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207" w:type="pct"/>
          </w:tcPr>
          <w:p w14:paraId="66DD2E95" w14:textId="77777777" w:rsidR="00C969ED" w:rsidRPr="00B60614" w:rsidRDefault="00590B62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B60614">
              <w:rPr>
                <w:rFonts w:ascii="Arial" w:hAnsi="Arial" w:cs="Arial"/>
                <w:lang w:val="en-GB"/>
              </w:rPr>
              <w:t>Author’s Feedback</w:t>
            </w:r>
            <w:r w:rsidRPr="00B6061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60614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969ED" w:rsidRPr="00B60614" w14:paraId="60CD9B59" w14:textId="77777777">
        <w:trPr>
          <w:trHeight w:val="1070"/>
        </w:trPr>
        <w:tc>
          <w:tcPr>
            <w:tcW w:w="2000" w:type="pct"/>
            <w:noWrap/>
          </w:tcPr>
          <w:p w14:paraId="14D85E22" w14:textId="77777777" w:rsidR="00C969ED" w:rsidRPr="00B60614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</w:tc>
        <w:tc>
          <w:tcPr>
            <w:tcW w:w="1793" w:type="pct"/>
          </w:tcPr>
          <w:p w14:paraId="4B9FFC18" w14:textId="4AD806E8" w:rsidR="00C969ED" w:rsidRPr="00B60614" w:rsidRDefault="00590B6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important for the scientific community. </w:t>
            </w:r>
            <w:r w:rsidR="00055645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Crop diversification </w:t>
            </w:r>
            <w:r w:rsidR="00B203F7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</w:t>
            </w:r>
            <w:r w:rsidR="00AC359D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urgent need of future agriculture</w:t>
            </w: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="00B61732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present review </w:t>
            </w:r>
            <w:r w:rsidR="008F6CF0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on </w:t>
            </w:r>
            <w:r w:rsidR="00786BEF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crop d</w:t>
            </w:r>
            <w:r w:rsidR="00F14162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iversification </w:t>
            </w:r>
            <w:r w:rsidR="008F6CF0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for sustainable agriculture </w:t>
            </w:r>
            <w:r w:rsidR="008C4C1A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one of the key </w:t>
            </w:r>
            <w:r w:rsidR="005A404E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</w:t>
            </w:r>
            <w:r w:rsidR="004A1DDD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pplication</w:t>
            </w:r>
            <w:r w:rsidR="00701DCD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sustainability</w:t>
            </w:r>
            <w:r w:rsidR="004A1DDD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207" w:type="pct"/>
          </w:tcPr>
          <w:p w14:paraId="5396F1F8" w14:textId="336F2DF5" w:rsidR="00C969ED" w:rsidRPr="00B60614" w:rsidRDefault="00A3399E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 you for the feedback. </w:t>
            </w:r>
          </w:p>
        </w:tc>
      </w:tr>
      <w:tr w:rsidR="00C969ED" w:rsidRPr="00B60614" w14:paraId="7312FA42" w14:textId="77777777">
        <w:trPr>
          <w:trHeight w:val="602"/>
        </w:trPr>
        <w:tc>
          <w:tcPr>
            <w:tcW w:w="2000" w:type="pct"/>
            <w:noWrap/>
          </w:tcPr>
          <w:p w14:paraId="4ACD8085" w14:textId="77777777" w:rsidR="00C969ED" w:rsidRPr="00B60614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8C84A54" w14:textId="77777777" w:rsidR="00C969ED" w:rsidRPr="00B60614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1793" w:type="pct"/>
          </w:tcPr>
          <w:p w14:paraId="46D85474" w14:textId="77777777" w:rsidR="00C969ED" w:rsidRPr="00B60614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It is appropriate to the study topic.</w:t>
            </w:r>
          </w:p>
        </w:tc>
        <w:tc>
          <w:tcPr>
            <w:tcW w:w="1207" w:type="pct"/>
          </w:tcPr>
          <w:p w14:paraId="742CBB1B" w14:textId="0FAAC8F3" w:rsidR="00C969ED" w:rsidRPr="00B60614" w:rsidRDefault="00A3399E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C969ED" w:rsidRPr="00B60614" w14:paraId="0EFBC18E" w14:textId="77777777">
        <w:trPr>
          <w:trHeight w:val="863"/>
        </w:trPr>
        <w:tc>
          <w:tcPr>
            <w:tcW w:w="2000" w:type="pct"/>
            <w:noWrap/>
          </w:tcPr>
          <w:p w14:paraId="3A17B521" w14:textId="77777777" w:rsidR="00C969ED" w:rsidRPr="00B60614" w:rsidRDefault="00590B62">
            <w:pPr>
              <w:pStyle w:val="Heading2"/>
              <w:rPr>
                <w:rFonts w:ascii="Arial" w:hAnsi="Arial" w:cs="Arial"/>
                <w:lang w:val="en-GB"/>
              </w:rPr>
            </w:pPr>
            <w:r w:rsidRPr="00B6061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1793" w:type="pct"/>
          </w:tcPr>
          <w:p w14:paraId="3A8C9645" w14:textId="77777777" w:rsidR="00C969ED" w:rsidRPr="00B60614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It is appropriate for the research study.</w:t>
            </w:r>
          </w:p>
        </w:tc>
        <w:tc>
          <w:tcPr>
            <w:tcW w:w="1207" w:type="pct"/>
          </w:tcPr>
          <w:p w14:paraId="3E6DA265" w14:textId="6EC74636" w:rsidR="00C969ED" w:rsidRPr="00B60614" w:rsidRDefault="00A3399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969ED" w:rsidRPr="00B60614" w14:paraId="44567C48" w14:textId="77777777">
        <w:trPr>
          <w:trHeight w:val="620"/>
        </w:trPr>
        <w:tc>
          <w:tcPr>
            <w:tcW w:w="2000" w:type="pct"/>
            <w:noWrap/>
          </w:tcPr>
          <w:p w14:paraId="6B3D1549" w14:textId="77777777" w:rsidR="00C969ED" w:rsidRPr="00B60614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1793" w:type="pct"/>
          </w:tcPr>
          <w:p w14:paraId="21669446" w14:textId="77777777" w:rsidR="00C969ED" w:rsidRPr="00B60614" w:rsidRDefault="00590B6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Subsections are appropriate.</w:t>
            </w:r>
          </w:p>
        </w:tc>
        <w:tc>
          <w:tcPr>
            <w:tcW w:w="1207" w:type="pct"/>
          </w:tcPr>
          <w:p w14:paraId="7752F38E" w14:textId="6493C39F" w:rsidR="00C969ED" w:rsidRPr="00B60614" w:rsidRDefault="00A3399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C969ED" w:rsidRPr="00B60614" w14:paraId="07825B8C" w14:textId="77777777">
        <w:trPr>
          <w:trHeight w:val="1142"/>
        </w:trPr>
        <w:tc>
          <w:tcPr>
            <w:tcW w:w="2000" w:type="pct"/>
            <w:noWrap/>
          </w:tcPr>
          <w:p w14:paraId="44EAAD00" w14:textId="77777777" w:rsidR="00C969ED" w:rsidRPr="00B60614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1793" w:type="pct"/>
          </w:tcPr>
          <w:p w14:paraId="79FBA07A" w14:textId="0EC2E344" w:rsidR="00C969ED" w:rsidRPr="00B60614" w:rsidRDefault="00590B6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following scientific style of writing for research study. This re</w:t>
            </w:r>
            <w:r w:rsidR="00B00E8D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view </w:t>
            </w: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study is</w:t>
            </w:r>
            <w:r w:rsidR="00C0781B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</w:t>
            </w:r>
            <w:r w:rsidR="00911FDD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he </w:t>
            </w:r>
            <w:r w:rsidR="00C0781B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practical </w:t>
            </w: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approach</w:t>
            </w:r>
            <w:r w:rsidR="003E484C"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attain sustainable agriculture.</w:t>
            </w:r>
          </w:p>
        </w:tc>
        <w:tc>
          <w:tcPr>
            <w:tcW w:w="1207" w:type="pct"/>
          </w:tcPr>
          <w:p w14:paraId="45487376" w14:textId="70327942" w:rsidR="00C969ED" w:rsidRPr="00B60614" w:rsidRDefault="00A3399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969ED" w:rsidRPr="00B60614" w14:paraId="102E20C6" w14:textId="77777777">
        <w:trPr>
          <w:trHeight w:val="818"/>
        </w:trPr>
        <w:tc>
          <w:tcPr>
            <w:tcW w:w="2000" w:type="pct"/>
            <w:noWrap/>
          </w:tcPr>
          <w:p w14:paraId="2EFECFFE" w14:textId="77777777" w:rsidR="00C969ED" w:rsidRPr="00B60614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1793" w:type="pct"/>
          </w:tcPr>
          <w:p w14:paraId="007E1DB7" w14:textId="77777777" w:rsidR="00C969ED" w:rsidRPr="00B60614" w:rsidRDefault="00590B6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The references are appropriate and update.</w:t>
            </w:r>
          </w:p>
        </w:tc>
        <w:tc>
          <w:tcPr>
            <w:tcW w:w="1207" w:type="pct"/>
          </w:tcPr>
          <w:p w14:paraId="0146B22D" w14:textId="61542F63" w:rsidR="00C969ED" w:rsidRPr="00B60614" w:rsidRDefault="00A3399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969ED" w:rsidRPr="00B60614" w14:paraId="42FCBA01" w14:textId="77777777">
        <w:trPr>
          <w:trHeight w:val="800"/>
        </w:trPr>
        <w:tc>
          <w:tcPr>
            <w:tcW w:w="2000" w:type="pct"/>
            <w:noWrap/>
          </w:tcPr>
          <w:p w14:paraId="54AC0249" w14:textId="77777777" w:rsidR="00C969ED" w:rsidRPr="00B60614" w:rsidRDefault="00590B62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B60614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B60614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65E09E78" w14:textId="77777777" w:rsidR="00C969ED" w:rsidRPr="00B60614" w:rsidRDefault="00590B62">
            <w:pPr>
              <w:pStyle w:val="Heading2"/>
              <w:rPr>
                <w:rFonts w:ascii="Arial" w:hAnsi="Arial" w:cs="Arial"/>
                <w:bCs w:val="0"/>
                <w:lang w:val="en-GB"/>
              </w:rPr>
            </w:pPr>
            <w:r w:rsidRPr="00B6061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1793" w:type="pct"/>
          </w:tcPr>
          <w:p w14:paraId="752C520F" w14:textId="77777777" w:rsidR="00C969ED" w:rsidRPr="00B60614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Not yet.</w:t>
            </w:r>
          </w:p>
          <w:p w14:paraId="4054FBF1" w14:textId="77777777" w:rsidR="00C969ED" w:rsidRPr="00B60614" w:rsidRDefault="00590B6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sz w:val="20"/>
                <w:szCs w:val="20"/>
                <w:lang w:val="en-GB"/>
              </w:rPr>
              <w:t>Yes, The English language quality of the article is suitable for scholarly communications</w:t>
            </w:r>
          </w:p>
        </w:tc>
        <w:tc>
          <w:tcPr>
            <w:tcW w:w="1207" w:type="pct"/>
          </w:tcPr>
          <w:p w14:paraId="17521502" w14:textId="72C08C7D" w:rsidR="00C969ED" w:rsidRPr="00B60614" w:rsidRDefault="00A33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The suggestion has been noted. </w:t>
            </w:r>
          </w:p>
        </w:tc>
      </w:tr>
      <w:tr w:rsidR="00C969ED" w:rsidRPr="00B60614" w14:paraId="492FE42D" w14:textId="77777777">
        <w:trPr>
          <w:trHeight w:val="350"/>
        </w:trPr>
        <w:tc>
          <w:tcPr>
            <w:tcW w:w="2000" w:type="pct"/>
            <w:noWrap/>
          </w:tcPr>
          <w:p w14:paraId="74788EC1" w14:textId="77777777" w:rsidR="00C969ED" w:rsidRPr="00B60614" w:rsidRDefault="00590B62">
            <w:pPr>
              <w:pStyle w:val="Heading2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6061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6061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6061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0096C83" w14:textId="77777777" w:rsidR="00C969ED" w:rsidRPr="00B60614" w:rsidRDefault="00C969ED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1793" w:type="pct"/>
          </w:tcPr>
          <w:p w14:paraId="1494B4BC" w14:textId="26C1DD1E" w:rsidR="00C969ED" w:rsidRPr="00B60614" w:rsidRDefault="00590B6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614">
              <w:rPr>
                <w:rFonts w:ascii="Arial" w:hAnsi="Arial" w:cs="Arial"/>
                <w:b/>
                <w:sz w:val="20"/>
                <w:szCs w:val="20"/>
                <w:lang w:val="en-GB"/>
              </w:rPr>
              <w:t>This re</w:t>
            </w:r>
            <w:r w:rsidR="00D96F2C" w:rsidRPr="00B6061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view </w:t>
            </w:r>
            <w:r w:rsidRPr="00B6061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study </w:t>
            </w:r>
            <w:r w:rsidR="00D54CF5" w:rsidRPr="00B6061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is </w:t>
            </w:r>
            <w:r w:rsidRPr="00B60614">
              <w:rPr>
                <w:rFonts w:ascii="Arial" w:hAnsi="Arial" w:cs="Arial"/>
                <w:b/>
                <w:sz w:val="20"/>
                <w:szCs w:val="20"/>
                <w:lang w:val="en-GB"/>
              </w:rPr>
              <w:t>recommended for acceptance.</w:t>
            </w:r>
          </w:p>
        </w:tc>
        <w:tc>
          <w:tcPr>
            <w:tcW w:w="1207" w:type="pct"/>
          </w:tcPr>
          <w:p w14:paraId="27E64D4A" w14:textId="4B931C99" w:rsidR="00C969ED" w:rsidRPr="00B60614" w:rsidRDefault="00A33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</w:tbl>
    <w:p w14:paraId="4D517973" w14:textId="77777777" w:rsidR="00C969ED" w:rsidRPr="00B60614" w:rsidRDefault="00C969E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2259F0" w:rsidRPr="00B60614" w14:paraId="1112CEEB" w14:textId="77777777" w:rsidTr="002259F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E794C" w14:textId="77777777" w:rsidR="002259F0" w:rsidRPr="00B60614" w:rsidRDefault="002259F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B6061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6061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7B049FB" w14:textId="77777777" w:rsidR="002259F0" w:rsidRPr="00B60614" w:rsidRDefault="002259F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259F0" w:rsidRPr="00B60614" w14:paraId="2E9E58E2" w14:textId="77777777" w:rsidTr="002259F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8D1B5" w14:textId="77777777" w:rsidR="002259F0" w:rsidRPr="00B60614" w:rsidRDefault="002259F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1D969" w14:textId="77777777" w:rsidR="002259F0" w:rsidRPr="00B60614" w:rsidRDefault="002259F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6061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3DA7" w14:textId="77777777" w:rsidR="002259F0" w:rsidRPr="00B60614" w:rsidRDefault="002259F0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6061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6061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1C00576" w14:textId="77777777" w:rsidR="002259F0" w:rsidRPr="00B60614" w:rsidRDefault="002259F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259F0" w:rsidRPr="00B60614" w14:paraId="5BCBB0B2" w14:textId="77777777" w:rsidTr="002259F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4A7DA" w14:textId="77777777" w:rsidR="002259F0" w:rsidRPr="00B60614" w:rsidRDefault="002259F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6061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2681031" w14:textId="77777777" w:rsidR="002259F0" w:rsidRPr="00B60614" w:rsidRDefault="002259F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1F1E8" w14:textId="77777777" w:rsidR="002259F0" w:rsidRPr="00B60614" w:rsidRDefault="002259F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6061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5EA1D69" w14:textId="77777777" w:rsidR="002259F0" w:rsidRPr="00B60614" w:rsidRDefault="002259F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1770D9A" w14:textId="77777777" w:rsidR="002259F0" w:rsidRPr="00B60614" w:rsidRDefault="002259F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19938" w14:textId="77777777" w:rsidR="002259F0" w:rsidRPr="00B60614" w:rsidRDefault="002259F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86FF61A" w14:textId="77777777" w:rsidR="002259F0" w:rsidRPr="00B60614" w:rsidRDefault="002259F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41078E" w14:textId="77777777" w:rsidR="002259F0" w:rsidRPr="00B60614" w:rsidRDefault="002259F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0467BE6" w14:textId="77777777" w:rsidR="002259F0" w:rsidRPr="00B60614" w:rsidRDefault="002259F0" w:rsidP="002259F0">
      <w:pPr>
        <w:rPr>
          <w:rFonts w:ascii="Arial" w:hAnsi="Arial" w:cs="Arial"/>
          <w:sz w:val="20"/>
          <w:szCs w:val="20"/>
        </w:rPr>
      </w:pPr>
    </w:p>
    <w:p w14:paraId="1B0BFB3A" w14:textId="77777777" w:rsidR="002259F0" w:rsidRPr="00B60614" w:rsidRDefault="002259F0" w:rsidP="002259F0">
      <w:pPr>
        <w:rPr>
          <w:rFonts w:ascii="Arial" w:hAnsi="Arial" w:cs="Arial"/>
          <w:sz w:val="20"/>
          <w:szCs w:val="20"/>
        </w:rPr>
      </w:pPr>
    </w:p>
    <w:p w14:paraId="35B19D4A" w14:textId="77777777" w:rsidR="002259F0" w:rsidRPr="00B60614" w:rsidRDefault="002259F0" w:rsidP="002259F0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79EBE2B7" w14:textId="77777777" w:rsidR="002259F0" w:rsidRPr="00B60614" w:rsidRDefault="002259F0" w:rsidP="002259F0">
      <w:pPr>
        <w:rPr>
          <w:rFonts w:ascii="Arial" w:hAnsi="Arial" w:cs="Arial"/>
          <w:sz w:val="20"/>
          <w:szCs w:val="20"/>
        </w:rPr>
      </w:pPr>
    </w:p>
    <w:p w14:paraId="221205C7" w14:textId="77777777" w:rsidR="00C969ED" w:rsidRPr="00B60614" w:rsidRDefault="00C969ED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sectPr w:rsidR="00C969ED" w:rsidRPr="00B60614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A5EDB" w14:textId="77777777" w:rsidR="000B371E" w:rsidRDefault="000B371E">
      <w:r>
        <w:separator/>
      </w:r>
    </w:p>
  </w:endnote>
  <w:endnote w:type="continuationSeparator" w:id="0">
    <w:p w14:paraId="27D796C9" w14:textId="77777777" w:rsidR="000B371E" w:rsidRDefault="000B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DCBC4" w14:textId="77777777" w:rsidR="000B371E" w:rsidRDefault="000B371E">
      <w:r>
        <w:separator/>
      </w:r>
    </w:p>
  </w:footnote>
  <w:footnote w:type="continuationSeparator" w:id="0">
    <w:p w14:paraId="1779ADBB" w14:textId="77777777" w:rsidR="000B371E" w:rsidRDefault="000B3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56D6B" w14:textId="77777777" w:rsidR="00C969ED" w:rsidRDefault="00C969ED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FC39CFB" w14:textId="77777777" w:rsidR="00C969ED" w:rsidRDefault="00C969ED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2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0000003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00000007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1280517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623098">
    <w:abstractNumId w:val="2"/>
  </w:num>
  <w:num w:numId="2" w16cid:durableId="1008872531">
    <w:abstractNumId w:val="5"/>
  </w:num>
  <w:num w:numId="3" w16cid:durableId="924070108">
    <w:abstractNumId w:val="4"/>
  </w:num>
  <w:num w:numId="4" w16cid:durableId="2079281894">
    <w:abstractNumId w:val="6"/>
  </w:num>
  <w:num w:numId="5" w16cid:durableId="229971936">
    <w:abstractNumId w:val="3"/>
  </w:num>
  <w:num w:numId="6" w16cid:durableId="1410692264">
    <w:abstractNumId w:val="9"/>
  </w:num>
  <w:num w:numId="7" w16cid:durableId="260142122">
    <w:abstractNumId w:val="1"/>
  </w:num>
  <w:num w:numId="8" w16cid:durableId="1537081894">
    <w:abstractNumId w:val="8"/>
  </w:num>
  <w:num w:numId="9" w16cid:durableId="1113019976">
    <w:abstractNumId w:val="7"/>
  </w:num>
  <w:num w:numId="10" w16cid:durableId="121581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LIwNDc3szQxNDAwNDJR0lEKTi0uzszPAykwrAUA+m1GECwAAAA="/>
  </w:docVars>
  <w:rsids>
    <w:rsidRoot w:val="00C969ED"/>
    <w:rsid w:val="00036D43"/>
    <w:rsid w:val="00055645"/>
    <w:rsid w:val="000661CB"/>
    <w:rsid w:val="000B371E"/>
    <w:rsid w:val="000B60CD"/>
    <w:rsid w:val="000B6854"/>
    <w:rsid w:val="00124E25"/>
    <w:rsid w:val="00182FF3"/>
    <w:rsid w:val="001C0763"/>
    <w:rsid w:val="001D28FA"/>
    <w:rsid w:val="002259F0"/>
    <w:rsid w:val="002E1E11"/>
    <w:rsid w:val="0034248F"/>
    <w:rsid w:val="003E484C"/>
    <w:rsid w:val="004A1DDD"/>
    <w:rsid w:val="00550A4F"/>
    <w:rsid w:val="00590B62"/>
    <w:rsid w:val="005A404E"/>
    <w:rsid w:val="005B1732"/>
    <w:rsid w:val="005F2072"/>
    <w:rsid w:val="0066597E"/>
    <w:rsid w:val="00701DCD"/>
    <w:rsid w:val="00786BEF"/>
    <w:rsid w:val="00790A22"/>
    <w:rsid w:val="007D65D2"/>
    <w:rsid w:val="008C4C1A"/>
    <w:rsid w:val="008F6CF0"/>
    <w:rsid w:val="00911FDD"/>
    <w:rsid w:val="00937B61"/>
    <w:rsid w:val="00956CF9"/>
    <w:rsid w:val="009C2C63"/>
    <w:rsid w:val="00A3399E"/>
    <w:rsid w:val="00AC270E"/>
    <w:rsid w:val="00AC359D"/>
    <w:rsid w:val="00AC6309"/>
    <w:rsid w:val="00AF0BA1"/>
    <w:rsid w:val="00B00E8D"/>
    <w:rsid w:val="00B071CB"/>
    <w:rsid w:val="00B118EF"/>
    <w:rsid w:val="00B203F7"/>
    <w:rsid w:val="00B60614"/>
    <w:rsid w:val="00B61732"/>
    <w:rsid w:val="00C0781B"/>
    <w:rsid w:val="00C4439D"/>
    <w:rsid w:val="00C818A5"/>
    <w:rsid w:val="00C969ED"/>
    <w:rsid w:val="00CB692D"/>
    <w:rsid w:val="00CC6FF1"/>
    <w:rsid w:val="00CF71DF"/>
    <w:rsid w:val="00D54CF5"/>
    <w:rsid w:val="00D96F2C"/>
    <w:rsid w:val="00E30D16"/>
    <w:rsid w:val="00E82CA1"/>
    <w:rsid w:val="00F1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7189C4"/>
  <w15:docId w15:val="{3A2DA619-F58B-FE40-B00C-8A509938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uiPriority w:val="99"/>
    <w:rPr>
      <w:sz w:val="22"/>
      <w:szCs w:val="22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0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2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715CD-A4D7-47AF-B224-DD983569E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390</Words>
  <Characters>2229</Characters>
  <Application>Microsoft Office Word</Application>
  <DocSecurity>0</DocSecurity>
  <Lines>106</Lines>
  <Paragraphs>45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Editor-17</cp:lastModifiedBy>
  <cp:revision>16</cp:revision>
  <dcterms:created xsi:type="dcterms:W3CDTF">2025-05-22T14:32:00Z</dcterms:created>
  <dcterms:modified xsi:type="dcterms:W3CDTF">2025-05-27T11:13:00Z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9bb7c3d8e39f477980a18b4b52e5c8cd</vt:lpwstr>
  </property>
  <property fmtid="{D5CDD505-2E9C-101B-9397-08002B2CF9AE}" pid="3" name="GrammarlyDocumentId">
    <vt:lpwstr>a67413c6-46a2-42ba-9594-a19d382ce35e</vt:lpwstr>
  </property>
</Properties>
</file>