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D2748" w14:textId="77777777" w:rsidR="0043411C" w:rsidRPr="00B123BB" w:rsidRDefault="0043411C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"/>
        <w:gridCol w:w="5168"/>
        <w:gridCol w:w="83"/>
        <w:gridCol w:w="9356"/>
        <w:gridCol w:w="6378"/>
        <w:gridCol w:w="67"/>
      </w:tblGrid>
      <w:tr w:rsidR="0043411C" w:rsidRPr="00B123BB" w14:paraId="24469DF2" w14:textId="77777777" w:rsidTr="00B123BB">
        <w:trPr>
          <w:gridBefore w:val="1"/>
          <w:gridAfter w:val="1"/>
          <w:wBefore w:w="101" w:type="dxa"/>
          <w:wAfter w:w="67" w:type="dxa"/>
          <w:trHeight w:val="290"/>
        </w:trPr>
        <w:tc>
          <w:tcPr>
            <w:tcW w:w="5168" w:type="dxa"/>
          </w:tcPr>
          <w:p w14:paraId="3288D883" w14:textId="77777777" w:rsidR="0043411C" w:rsidRPr="00B123BB" w:rsidRDefault="00C57D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Journal</w:t>
            </w:r>
            <w:r w:rsidRPr="00B123B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17" w:type="dxa"/>
            <w:gridSpan w:val="3"/>
          </w:tcPr>
          <w:p w14:paraId="46E6EE09" w14:textId="77777777" w:rsidR="0043411C" w:rsidRPr="00B123BB" w:rsidRDefault="001D01F8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C57D11" w:rsidRPr="00B123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57D11" w:rsidRPr="00B123B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C57D11" w:rsidRPr="00B123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57D11" w:rsidRPr="00B123BB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C57D11" w:rsidRPr="00B123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C57D11" w:rsidRPr="00B123B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57D11" w:rsidRPr="00B123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C57D11" w:rsidRPr="00B123B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57D11" w:rsidRPr="00B123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C57D11" w:rsidRPr="00B123B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C57D11" w:rsidRPr="00B123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C57D11" w:rsidRPr="00B123B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57D11" w:rsidRPr="00B123B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43411C" w:rsidRPr="00B123BB" w14:paraId="0655BAF0" w14:textId="77777777" w:rsidTr="00B123BB">
        <w:trPr>
          <w:gridBefore w:val="1"/>
          <w:gridAfter w:val="1"/>
          <w:wBefore w:w="101" w:type="dxa"/>
          <w:wAfter w:w="67" w:type="dxa"/>
          <w:trHeight w:val="290"/>
        </w:trPr>
        <w:tc>
          <w:tcPr>
            <w:tcW w:w="5168" w:type="dxa"/>
          </w:tcPr>
          <w:p w14:paraId="44261C1D" w14:textId="77777777" w:rsidR="0043411C" w:rsidRPr="00B123BB" w:rsidRDefault="00C57D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Manuscript</w:t>
            </w:r>
            <w:r w:rsidRPr="00B123B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17" w:type="dxa"/>
            <w:gridSpan w:val="3"/>
          </w:tcPr>
          <w:p w14:paraId="05115E27" w14:textId="77777777" w:rsidR="0043411C" w:rsidRPr="00B123BB" w:rsidRDefault="00C57D11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Ms_JABB_136064</w:t>
            </w:r>
          </w:p>
        </w:tc>
      </w:tr>
      <w:tr w:rsidR="0043411C" w:rsidRPr="00B123BB" w14:paraId="289874F8" w14:textId="77777777" w:rsidTr="00B123BB">
        <w:trPr>
          <w:gridBefore w:val="1"/>
          <w:gridAfter w:val="1"/>
          <w:wBefore w:w="101" w:type="dxa"/>
          <w:wAfter w:w="67" w:type="dxa"/>
          <w:trHeight w:val="650"/>
        </w:trPr>
        <w:tc>
          <w:tcPr>
            <w:tcW w:w="5168" w:type="dxa"/>
          </w:tcPr>
          <w:p w14:paraId="21F14894" w14:textId="77777777" w:rsidR="0043411C" w:rsidRPr="00B123BB" w:rsidRDefault="00C57D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Title</w:t>
            </w:r>
            <w:r w:rsidRPr="00B123B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of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17" w:type="dxa"/>
            <w:gridSpan w:val="3"/>
          </w:tcPr>
          <w:p w14:paraId="407A22DE" w14:textId="77777777" w:rsidR="0043411C" w:rsidRPr="00B123BB" w:rsidRDefault="00C57D11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vitro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efficacy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oyster</w:t>
            </w:r>
            <w:r w:rsidRPr="00B123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spent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mushroom</w:t>
            </w:r>
            <w:r w:rsidRPr="00B123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substrate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(SMS)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extract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against</w:t>
            </w:r>
            <w:r w:rsidRPr="00B123BB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major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borne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fungal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</w:rPr>
              <w:t>pathogens</w:t>
            </w:r>
          </w:p>
        </w:tc>
      </w:tr>
      <w:tr w:rsidR="0043411C" w:rsidRPr="00B123BB" w14:paraId="4F4D84A9" w14:textId="77777777" w:rsidTr="00B123BB">
        <w:trPr>
          <w:gridBefore w:val="1"/>
          <w:gridAfter w:val="1"/>
          <w:wBefore w:w="101" w:type="dxa"/>
          <w:wAfter w:w="67" w:type="dxa"/>
          <w:trHeight w:val="333"/>
        </w:trPr>
        <w:tc>
          <w:tcPr>
            <w:tcW w:w="5168" w:type="dxa"/>
          </w:tcPr>
          <w:p w14:paraId="7BCC0B28" w14:textId="77777777" w:rsidR="0043411C" w:rsidRPr="00B123BB" w:rsidRDefault="00C57D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Type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of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17" w:type="dxa"/>
            <w:gridSpan w:val="3"/>
          </w:tcPr>
          <w:p w14:paraId="5DD4FF28" w14:textId="08039A65" w:rsidR="0043411C" w:rsidRPr="00B123BB" w:rsidRDefault="00D3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Original Research Article</w:t>
            </w:r>
          </w:p>
        </w:tc>
      </w:tr>
      <w:tr w:rsidR="0043411C" w:rsidRPr="00B123BB" w14:paraId="14ECD53D" w14:textId="77777777" w:rsidTr="00B123BB">
        <w:trPr>
          <w:trHeight w:val="450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4417CE30" w14:textId="77777777" w:rsidR="00B123BB" w:rsidRPr="00B123BB" w:rsidRDefault="00B123B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24D9C8B6" w14:textId="77777777" w:rsidR="0043411C" w:rsidRPr="00B123BB" w:rsidRDefault="00C57D1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123BB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  <w:p w14:paraId="591BA745" w14:textId="604DD463" w:rsidR="00B123BB" w:rsidRPr="00B123BB" w:rsidRDefault="00B123B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411C" w:rsidRPr="00B123BB" w14:paraId="6244A81C" w14:textId="77777777" w:rsidTr="00B123BB">
        <w:trPr>
          <w:trHeight w:val="966"/>
        </w:trPr>
        <w:tc>
          <w:tcPr>
            <w:tcW w:w="5352" w:type="dxa"/>
            <w:gridSpan w:val="3"/>
          </w:tcPr>
          <w:p w14:paraId="5CBD5076" w14:textId="77777777" w:rsidR="0043411C" w:rsidRPr="00B123BB" w:rsidRDefault="0043411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5C4ADC2" w14:textId="77777777" w:rsidR="0043411C" w:rsidRPr="00B123BB" w:rsidRDefault="00C57D1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123B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54AE516" w14:textId="77777777" w:rsidR="0043411C" w:rsidRPr="00B123BB" w:rsidRDefault="00C57D11">
            <w:pPr>
              <w:pStyle w:val="TableParagraph"/>
              <w:ind w:left="108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123B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123B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123B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123B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123B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123B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123B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123B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123B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123B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123B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123B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123B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14:paraId="65434F43" w14:textId="77777777" w:rsidR="0043411C" w:rsidRPr="00B123BB" w:rsidRDefault="00C57D11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(It</w:t>
            </w:r>
            <w:r w:rsidRPr="00B123B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is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mandatory</w:t>
            </w:r>
            <w:r w:rsidRPr="00B123B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that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authors</w:t>
            </w:r>
            <w:r w:rsidRPr="00B123B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should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write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3411C" w:rsidRPr="00B123BB" w14:paraId="19E83E85" w14:textId="77777777" w:rsidTr="00B123BB">
        <w:trPr>
          <w:trHeight w:val="1261"/>
        </w:trPr>
        <w:tc>
          <w:tcPr>
            <w:tcW w:w="5352" w:type="dxa"/>
            <w:gridSpan w:val="3"/>
          </w:tcPr>
          <w:p w14:paraId="7EF23427" w14:textId="77777777" w:rsidR="0043411C" w:rsidRPr="00B123BB" w:rsidRDefault="00C57D1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CC7B148" w14:textId="77777777" w:rsidR="0043411C" w:rsidRPr="00B123BB" w:rsidRDefault="00C57D11">
            <w:pPr>
              <w:pStyle w:val="TableParagraph"/>
              <w:spacing w:before="1" w:line="237" w:lineRule="auto"/>
              <w:ind w:left="108" w:right="153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This is a good study aim to shed light on the efficacy of oyster spent mushroom substrate (SMS) extract against major soil borne fungal plant pathogens specifically</w:t>
            </w:r>
            <w:r w:rsidRPr="00B123B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i/>
                <w:sz w:val="20"/>
                <w:szCs w:val="20"/>
              </w:rPr>
              <w:t xml:space="preserve">Fusarium </w:t>
            </w:r>
            <w:proofErr w:type="spellStart"/>
            <w:r w:rsidRPr="00B123BB">
              <w:rPr>
                <w:rFonts w:ascii="Arial" w:hAnsi="Arial" w:cs="Arial"/>
                <w:i/>
                <w:sz w:val="20"/>
                <w:szCs w:val="20"/>
              </w:rPr>
              <w:t>oxysporum</w:t>
            </w:r>
            <w:proofErr w:type="spellEnd"/>
            <w:r w:rsidRPr="00B123B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23BB">
              <w:rPr>
                <w:rFonts w:ascii="Arial" w:hAnsi="Arial" w:cs="Arial"/>
                <w:i/>
                <w:sz w:val="20"/>
                <w:szCs w:val="20"/>
              </w:rPr>
              <w:t>Rhizoctonia</w:t>
            </w:r>
            <w:proofErr w:type="spellEnd"/>
            <w:r w:rsidRPr="00B123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123BB">
              <w:rPr>
                <w:rFonts w:ascii="Arial" w:hAnsi="Arial" w:cs="Arial"/>
                <w:i/>
                <w:sz w:val="20"/>
                <w:szCs w:val="20"/>
              </w:rPr>
              <w:t>solani</w:t>
            </w:r>
            <w:proofErr w:type="spellEnd"/>
            <w:r w:rsidRPr="00B123BB">
              <w:rPr>
                <w:rFonts w:ascii="Arial" w:hAnsi="Arial" w:cs="Arial"/>
                <w:sz w:val="20"/>
                <w:szCs w:val="20"/>
              </w:rPr>
              <w:t>,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and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i/>
                <w:sz w:val="20"/>
                <w:szCs w:val="20"/>
              </w:rPr>
              <w:t>Sclerotium</w:t>
            </w:r>
            <w:r w:rsidRPr="00B123B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3BB">
              <w:rPr>
                <w:rFonts w:ascii="Arial" w:hAnsi="Arial" w:cs="Arial"/>
                <w:i/>
                <w:sz w:val="20"/>
                <w:szCs w:val="20"/>
              </w:rPr>
              <w:t>rolfsii</w:t>
            </w:r>
            <w:proofErr w:type="spellEnd"/>
            <w:r w:rsidRPr="00B123B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i/>
                <w:sz w:val="20"/>
                <w:szCs w:val="20"/>
              </w:rPr>
              <w:t>on</w:t>
            </w:r>
            <w:r w:rsidRPr="00B123BB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aqueous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and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methanolic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extracts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of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SMS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from three</w:t>
            </w:r>
            <w:r w:rsidRPr="00B123B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Oyster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mushroom species (</w:t>
            </w:r>
            <w:proofErr w:type="spellStart"/>
            <w:r w:rsidRPr="00B123BB">
              <w:rPr>
                <w:rFonts w:ascii="Arial" w:hAnsi="Arial" w:cs="Arial"/>
                <w:i/>
                <w:sz w:val="20"/>
                <w:szCs w:val="20"/>
              </w:rPr>
              <w:t>Pleurotus</w:t>
            </w:r>
            <w:proofErr w:type="spellEnd"/>
            <w:r w:rsidRPr="00B123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123BB">
              <w:rPr>
                <w:rFonts w:ascii="Arial" w:hAnsi="Arial" w:cs="Arial"/>
                <w:i/>
                <w:sz w:val="20"/>
                <w:szCs w:val="20"/>
              </w:rPr>
              <w:t>sapidus</w:t>
            </w:r>
            <w:proofErr w:type="spellEnd"/>
            <w:r w:rsidRPr="00B123BB">
              <w:rPr>
                <w:rFonts w:ascii="Arial" w:hAnsi="Arial" w:cs="Arial"/>
                <w:i/>
                <w:sz w:val="20"/>
                <w:szCs w:val="20"/>
              </w:rPr>
              <w:t xml:space="preserve">, P. </w:t>
            </w:r>
            <w:proofErr w:type="spellStart"/>
            <w:r w:rsidRPr="00B123BB">
              <w:rPr>
                <w:rFonts w:ascii="Arial" w:hAnsi="Arial" w:cs="Arial"/>
                <w:i/>
                <w:sz w:val="20"/>
                <w:szCs w:val="20"/>
              </w:rPr>
              <w:t>ostreatus</w:t>
            </w:r>
            <w:proofErr w:type="spellEnd"/>
            <w:r w:rsidRPr="00B123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B123BB">
              <w:rPr>
                <w:rFonts w:ascii="Arial" w:hAnsi="Arial" w:cs="Arial"/>
                <w:i/>
                <w:sz w:val="20"/>
                <w:szCs w:val="20"/>
              </w:rPr>
              <w:t xml:space="preserve">P. </w:t>
            </w:r>
            <w:proofErr w:type="spellStart"/>
            <w:r w:rsidRPr="00B123BB">
              <w:rPr>
                <w:rFonts w:ascii="Arial" w:hAnsi="Arial" w:cs="Arial"/>
                <w:i/>
                <w:sz w:val="20"/>
                <w:szCs w:val="20"/>
              </w:rPr>
              <w:t>sajor</w:t>
            </w:r>
            <w:proofErr w:type="spellEnd"/>
            <w:r w:rsidRPr="00B123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123BB">
              <w:rPr>
                <w:rFonts w:ascii="Arial" w:hAnsi="Arial" w:cs="Arial"/>
                <w:i/>
                <w:sz w:val="20"/>
                <w:szCs w:val="20"/>
              </w:rPr>
              <w:t>caju</w:t>
            </w:r>
            <w:proofErr w:type="spellEnd"/>
            <w:r w:rsidRPr="00B123BB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6445" w:type="dxa"/>
            <w:gridSpan w:val="2"/>
          </w:tcPr>
          <w:p w14:paraId="03E8ED67" w14:textId="757F856F" w:rsidR="0043411C" w:rsidRPr="00B123BB" w:rsidRDefault="00D3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43411C" w:rsidRPr="00B123BB" w14:paraId="25F8B9BC" w14:textId="77777777" w:rsidTr="00B123BB">
        <w:trPr>
          <w:trHeight w:val="1262"/>
        </w:trPr>
        <w:tc>
          <w:tcPr>
            <w:tcW w:w="5352" w:type="dxa"/>
            <w:gridSpan w:val="3"/>
          </w:tcPr>
          <w:p w14:paraId="7DB32D55" w14:textId="77777777" w:rsidR="0043411C" w:rsidRPr="00B123BB" w:rsidRDefault="00C57D1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123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123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123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DDF1ED9" w14:textId="77777777" w:rsidR="0043411C" w:rsidRPr="00B123BB" w:rsidRDefault="00C57D1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3AF462B" w14:textId="77777777" w:rsidR="0043411C" w:rsidRPr="00B123BB" w:rsidRDefault="00C57D1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In</w:t>
            </w:r>
            <w:r w:rsidRPr="00B123B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my</w:t>
            </w:r>
            <w:r w:rsidRPr="00B123B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opinion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title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is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alright</w:t>
            </w:r>
          </w:p>
        </w:tc>
        <w:tc>
          <w:tcPr>
            <w:tcW w:w="6445" w:type="dxa"/>
            <w:gridSpan w:val="2"/>
          </w:tcPr>
          <w:p w14:paraId="0623C993" w14:textId="2E566E12" w:rsidR="0043411C" w:rsidRPr="00B123BB" w:rsidRDefault="00D3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43411C" w:rsidRPr="00B123BB" w14:paraId="1AB78022" w14:textId="77777777" w:rsidTr="00B123BB">
        <w:trPr>
          <w:trHeight w:val="1262"/>
        </w:trPr>
        <w:tc>
          <w:tcPr>
            <w:tcW w:w="5352" w:type="dxa"/>
            <w:gridSpan w:val="3"/>
          </w:tcPr>
          <w:p w14:paraId="51FA3704" w14:textId="77777777" w:rsidR="0043411C" w:rsidRPr="00B123BB" w:rsidRDefault="00C57D1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71D6681" w14:textId="77777777" w:rsidR="0043411C" w:rsidRPr="00B123BB" w:rsidRDefault="00C57D1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23BB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abstract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is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5" w:type="dxa"/>
            <w:gridSpan w:val="2"/>
          </w:tcPr>
          <w:p w14:paraId="0DF2125F" w14:textId="2AA7D110" w:rsidR="0043411C" w:rsidRPr="00B123BB" w:rsidRDefault="00D3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43411C" w:rsidRPr="00B123BB" w14:paraId="57D8AD81" w14:textId="77777777" w:rsidTr="00B123BB">
        <w:trPr>
          <w:trHeight w:val="705"/>
        </w:trPr>
        <w:tc>
          <w:tcPr>
            <w:tcW w:w="5352" w:type="dxa"/>
            <w:gridSpan w:val="3"/>
          </w:tcPr>
          <w:p w14:paraId="0CBB65FB" w14:textId="77777777" w:rsidR="0043411C" w:rsidRPr="00B123BB" w:rsidRDefault="00C57D1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123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123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C44088E" w14:textId="77777777" w:rsidR="0043411C" w:rsidRPr="00B123BB" w:rsidRDefault="00C57D1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23BB">
              <w:rPr>
                <w:rFonts w:ascii="Arial" w:hAnsi="Arial" w:cs="Arial"/>
                <w:sz w:val="20"/>
                <w:szCs w:val="20"/>
              </w:rPr>
              <w:t>Yes</w:t>
            </w:r>
            <w:r w:rsidRPr="00B123B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it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B123B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B123B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  <w:gridSpan w:val="2"/>
          </w:tcPr>
          <w:p w14:paraId="2908F62C" w14:textId="422E35F8" w:rsidR="0043411C" w:rsidRPr="00B123BB" w:rsidRDefault="00D3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43411C" w:rsidRPr="00B123BB" w14:paraId="64128FF5" w14:textId="77777777" w:rsidTr="00B123BB">
        <w:trPr>
          <w:trHeight w:val="702"/>
        </w:trPr>
        <w:tc>
          <w:tcPr>
            <w:tcW w:w="5352" w:type="dxa"/>
            <w:gridSpan w:val="3"/>
          </w:tcPr>
          <w:p w14:paraId="2E851E8F" w14:textId="77777777" w:rsidR="0043411C" w:rsidRPr="00B123BB" w:rsidRDefault="00C57D11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123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3F20E9E" w14:textId="77777777" w:rsidR="0043411C" w:rsidRPr="00B123BB" w:rsidRDefault="00C57D11">
            <w:pPr>
              <w:pStyle w:val="TableParagraph"/>
              <w:ind w:left="108" w:right="153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references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are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123BB">
              <w:rPr>
                <w:rFonts w:ascii="Arial" w:hAnsi="Arial" w:cs="Arial"/>
                <w:sz w:val="20"/>
                <w:szCs w:val="20"/>
              </w:rPr>
              <w:t>sufficeient</w:t>
            </w:r>
            <w:proofErr w:type="spellEnd"/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though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2022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is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most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recent</w:t>
            </w:r>
            <w:r w:rsidRPr="00B123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citation,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authors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need</w:t>
            </w:r>
            <w:r w:rsidRPr="00B123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to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compare their work more recent work i.e. 2022 - 2025</w:t>
            </w:r>
            <w:bookmarkStart w:id="0" w:name="_GoBack"/>
            <w:bookmarkEnd w:id="0"/>
          </w:p>
        </w:tc>
        <w:tc>
          <w:tcPr>
            <w:tcW w:w="6445" w:type="dxa"/>
            <w:gridSpan w:val="2"/>
          </w:tcPr>
          <w:p w14:paraId="3827A5DB" w14:textId="177C4B13" w:rsidR="0043411C" w:rsidRPr="00B123BB" w:rsidRDefault="00D3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43411C" w:rsidRPr="00B123BB" w14:paraId="53E760B8" w14:textId="77777777" w:rsidTr="00B123BB">
        <w:trPr>
          <w:trHeight w:val="691"/>
        </w:trPr>
        <w:tc>
          <w:tcPr>
            <w:tcW w:w="5352" w:type="dxa"/>
            <w:gridSpan w:val="3"/>
          </w:tcPr>
          <w:p w14:paraId="37299C32" w14:textId="77777777" w:rsidR="0043411C" w:rsidRPr="00B123BB" w:rsidRDefault="00C57D1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123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123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123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123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259FD1C" w14:textId="77777777" w:rsidR="0043411C" w:rsidRPr="00B123BB" w:rsidRDefault="00C57D1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The</w:t>
            </w:r>
            <w:r w:rsidRPr="00B123B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English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quality</w:t>
            </w:r>
            <w:r w:rsidRPr="00B123B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is</w:t>
            </w:r>
            <w:r w:rsidRPr="00B123B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good</w:t>
            </w:r>
            <w:r w:rsidRPr="00B123B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and</w:t>
            </w:r>
            <w:r w:rsidRPr="00B123B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scholarly</w:t>
            </w:r>
          </w:p>
        </w:tc>
        <w:tc>
          <w:tcPr>
            <w:tcW w:w="6445" w:type="dxa"/>
            <w:gridSpan w:val="2"/>
          </w:tcPr>
          <w:p w14:paraId="614FF7EE" w14:textId="250C1273" w:rsidR="0043411C" w:rsidRPr="00B123BB" w:rsidRDefault="00D3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43411C" w:rsidRPr="00B123BB" w14:paraId="7EF10E00" w14:textId="77777777" w:rsidTr="00B123BB">
        <w:trPr>
          <w:trHeight w:val="1177"/>
        </w:trPr>
        <w:tc>
          <w:tcPr>
            <w:tcW w:w="5352" w:type="dxa"/>
            <w:gridSpan w:val="3"/>
          </w:tcPr>
          <w:p w14:paraId="6E7644F6" w14:textId="77777777" w:rsidR="0043411C" w:rsidRPr="00B123BB" w:rsidRDefault="00C57D1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123BB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A409491" w14:textId="77777777" w:rsidR="0043411C" w:rsidRPr="00B123BB" w:rsidRDefault="00C57D1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Spellings</w:t>
            </w:r>
            <w:r w:rsidRPr="00B123B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and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grammatical</w:t>
            </w:r>
            <w:r w:rsidRPr="00B123B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errors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need</w:t>
            </w:r>
            <w:r w:rsidRPr="00B123B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to</w:t>
            </w:r>
            <w:r w:rsidRPr="00B123B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be</w:t>
            </w:r>
            <w:r w:rsidRPr="00B123B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corrected</w:t>
            </w:r>
            <w:r w:rsidRPr="00B123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z w:val="20"/>
                <w:szCs w:val="20"/>
              </w:rPr>
              <w:t>before</w:t>
            </w:r>
            <w:r w:rsidRPr="00B123B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23BB">
              <w:rPr>
                <w:rFonts w:ascii="Arial" w:hAnsi="Arial" w:cs="Arial"/>
                <w:spacing w:val="-2"/>
                <w:sz w:val="20"/>
                <w:szCs w:val="20"/>
              </w:rPr>
              <w:t>publication</w:t>
            </w:r>
          </w:p>
        </w:tc>
        <w:tc>
          <w:tcPr>
            <w:tcW w:w="6445" w:type="dxa"/>
            <w:gridSpan w:val="2"/>
          </w:tcPr>
          <w:p w14:paraId="2A905A9D" w14:textId="46EEE9AB" w:rsidR="0043411C" w:rsidRPr="00B123BB" w:rsidRDefault="00D3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23BB">
              <w:rPr>
                <w:rFonts w:ascii="Arial" w:hAnsi="Arial" w:cs="Arial"/>
                <w:sz w:val="20"/>
                <w:szCs w:val="20"/>
              </w:rPr>
              <w:t>Checked</w:t>
            </w:r>
          </w:p>
        </w:tc>
      </w:tr>
    </w:tbl>
    <w:p w14:paraId="1AD4B788" w14:textId="324912ED" w:rsidR="00B123BB" w:rsidRPr="00B123BB" w:rsidRDefault="00B123BB">
      <w:pPr>
        <w:pStyle w:val="BodyText"/>
        <w:rPr>
          <w:rFonts w:ascii="Arial" w:hAnsi="Arial" w:cs="Arial"/>
          <w:b w:val="0"/>
        </w:rPr>
      </w:pPr>
      <w:r w:rsidRPr="00B123BB">
        <w:rPr>
          <w:rFonts w:ascii="Arial" w:hAnsi="Arial" w:cs="Arial"/>
          <w:b w:val="0"/>
        </w:rPr>
        <w:t xml:space="preserve">  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2"/>
        <w:gridCol w:w="7281"/>
        <w:gridCol w:w="7128"/>
      </w:tblGrid>
      <w:tr w:rsidR="00B123BB" w:rsidRPr="00B123BB" w14:paraId="415C7218" w14:textId="77777777" w:rsidTr="00B123B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18E15" w14:textId="77777777" w:rsidR="00B123BB" w:rsidRPr="00B123BB" w:rsidRDefault="00B123BB" w:rsidP="007C71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B123B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123B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04A5E2" w14:textId="77777777" w:rsidR="00B123BB" w:rsidRPr="00B123BB" w:rsidRDefault="00B123BB" w:rsidP="007C71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123BB" w:rsidRPr="00B123BB" w14:paraId="6C9C089A" w14:textId="77777777" w:rsidTr="00B123BB">
        <w:tc>
          <w:tcPr>
            <w:tcW w:w="160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1D5E4" w14:textId="77777777" w:rsidR="00B123BB" w:rsidRPr="00B123BB" w:rsidRDefault="00B123BB" w:rsidP="007C71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5721" w14:textId="77777777" w:rsidR="00B123BB" w:rsidRPr="00B123BB" w:rsidRDefault="00B123BB" w:rsidP="007C71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8" w:type="pct"/>
            <w:shd w:val="clear" w:color="auto" w:fill="auto"/>
          </w:tcPr>
          <w:p w14:paraId="1D667BE2" w14:textId="77777777" w:rsidR="00B123BB" w:rsidRPr="00B123BB" w:rsidRDefault="00B123BB" w:rsidP="007C71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23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23B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AB6058" w14:textId="77777777" w:rsidR="00B123BB" w:rsidRPr="00B123BB" w:rsidRDefault="00B123BB" w:rsidP="007C71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123BB" w:rsidRPr="00B123BB" w14:paraId="54E226A9" w14:textId="77777777" w:rsidTr="00B123BB">
        <w:trPr>
          <w:trHeight w:val="890"/>
        </w:trPr>
        <w:tc>
          <w:tcPr>
            <w:tcW w:w="160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2E6DE" w14:textId="77777777" w:rsidR="00B123BB" w:rsidRPr="00B123BB" w:rsidRDefault="00B123BB" w:rsidP="007C71F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123B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5FB448" w14:textId="77777777" w:rsidR="00B123BB" w:rsidRPr="00B123BB" w:rsidRDefault="00B123BB" w:rsidP="007C71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FBA2" w14:textId="77777777" w:rsidR="00B123BB" w:rsidRPr="00B123BB" w:rsidRDefault="00B123BB" w:rsidP="007C71F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123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123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123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2948A6" w14:textId="77777777" w:rsidR="00B123BB" w:rsidRPr="00B123BB" w:rsidRDefault="00B123BB" w:rsidP="007C71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D4D721" w14:textId="77777777" w:rsidR="00B123BB" w:rsidRPr="00B123BB" w:rsidRDefault="00B123BB" w:rsidP="007C71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134DEA21" w14:textId="77777777" w:rsidR="00B123BB" w:rsidRPr="00B123BB" w:rsidRDefault="00B123BB" w:rsidP="007C71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1B9F00" w14:textId="77777777" w:rsidR="00B123BB" w:rsidRPr="00B123BB" w:rsidRDefault="00B123BB" w:rsidP="007C71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AF8084" w14:textId="77777777" w:rsidR="00B123BB" w:rsidRPr="00B123BB" w:rsidRDefault="00B123BB" w:rsidP="007C71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02F21204" w14:textId="77777777" w:rsidR="00B123BB" w:rsidRPr="00B123BB" w:rsidRDefault="00B123BB" w:rsidP="00B123BB">
      <w:pPr>
        <w:rPr>
          <w:rFonts w:ascii="Arial" w:hAnsi="Arial" w:cs="Arial"/>
          <w:sz w:val="20"/>
          <w:szCs w:val="20"/>
        </w:rPr>
      </w:pPr>
    </w:p>
    <w:sectPr w:rsidR="00B123BB" w:rsidRPr="00B123BB">
      <w:headerReference w:type="default" r:id="rId7"/>
      <w:footerReference w:type="default" r:id="rId8"/>
      <w:pgSz w:w="23820" w:h="16840" w:orient="landscape"/>
      <w:pgMar w:top="182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F5739" w14:textId="77777777" w:rsidR="001D01F8" w:rsidRDefault="001D01F8">
      <w:r>
        <w:separator/>
      </w:r>
    </w:p>
  </w:endnote>
  <w:endnote w:type="continuationSeparator" w:id="0">
    <w:p w14:paraId="1C5C9A02" w14:textId="77777777" w:rsidR="001D01F8" w:rsidRDefault="001D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DB179" w14:textId="77777777" w:rsidR="0043411C" w:rsidRDefault="00C57D1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F47FD21" wp14:editId="57C68A6B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50E9F2" w14:textId="77777777" w:rsidR="0043411C" w:rsidRDefault="00C57D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47FD2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6150E9F2" w14:textId="77777777" w:rsidR="0043411C" w:rsidRDefault="00C57D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6B903E2" wp14:editId="32D6ED36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5F71D6" w14:textId="77777777" w:rsidR="0043411C" w:rsidRDefault="00C57D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B903E2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425F71D6" w14:textId="77777777" w:rsidR="0043411C" w:rsidRDefault="00C57D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A57110C" wp14:editId="7935F0CB">
              <wp:simplePos x="0" y="0"/>
              <wp:positionH relativeFrom="page">
                <wp:posOffset>4413808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F83AB3" w14:textId="77777777" w:rsidR="0043411C" w:rsidRDefault="00C57D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57110C" id="Textbox 4" o:spid="_x0000_s1029" type="#_x0000_t202" style="position:absolute;margin-left:347.5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BJjqf94QAAAA0BAAAPAAAAAAAAAAAAAAAAAAQEAABkcnMvZG93bnJldi54&#10;bWxQSwUGAAAAAAQABADzAAAAEgUAAAAA&#10;" filled="f" stroked="f">
              <v:textbox inset="0,0,0,0">
                <w:txbxContent>
                  <w:p w14:paraId="07F83AB3" w14:textId="77777777" w:rsidR="0043411C" w:rsidRDefault="00C57D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5638A44" wp14:editId="76BC298B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730361" w14:textId="77777777" w:rsidR="0043411C" w:rsidRDefault="00C57D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638A44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23730361" w14:textId="77777777" w:rsidR="0043411C" w:rsidRDefault="00C57D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BA4AB" w14:textId="77777777" w:rsidR="001D01F8" w:rsidRDefault="001D01F8">
      <w:r>
        <w:separator/>
      </w:r>
    </w:p>
  </w:footnote>
  <w:footnote w:type="continuationSeparator" w:id="0">
    <w:p w14:paraId="703AA34F" w14:textId="77777777" w:rsidR="001D01F8" w:rsidRDefault="001D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8160" w14:textId="77777777" w:rsidR="0043411C" w:rsidRDefault="00C57D1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58D1DDE5" wp14:editId="063A8D36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92A758" w14:textId="77777777" w:rsidR="0043411C" w:rsidRDefault="00C57D1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D1DDE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" filled="f" stroked="f">
              <v:textbox inset="0,0,0,0">
                <w:txbxContent>
                  <w:p w14:paraId="2B92A758" w14:textId="77777777" w:rsidR="0043411C" w:rsidRDefault="00C57D1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411C"/>
    <w:rsid w:val="001D01F8"/>
    <w:rsid w:val="00227EB5"/>
    <w:rsid w:val="003F3881"/>
    <w:rsid w:val="0043411C"/>
    <w:rsid w:val="00520F43"/>
    <w:rsid w:val="006A5AAE"/>
    <w:rsid w:val="007D5C4B"/>
    <w:rsid w:val="008A4244"/>
    <w:rsid w:val="00B123BB"/>
    <w:rsid w:val="00C57D11"/>
    <w:rsid w:val="00D3230D"/>
    <w:rsid w:val="00F8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8C2DC"/>
  <w15:docId w15:val="{21A3A661-62BA-4A9E-AB1C-527117F9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837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2025-05-10T07:00:00Z</dcterms:created>
  <dcterms:modified xsi:type="dcterms:W3CDTF">2025-05-13T06:01:00Z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2025-05-10T00:00:00Z</vt:filetime>
  </property>
  <property fmtid="{D5CDD505-2E9C-101B-9397-08002B2CF9AE}" pid="5" name="Producer">
    <vt:lpwstr>3-Heights(TM) PDF Security Shell 4.8.25.2 (http://www.pdf-tools.com)</vt:lpwstr>
  </property>
</Properties>
</file>