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26D17" w14:paraId="669E760A" w14:textId="77777777" w:rsidTr="002643B3">
        <w:trPr>
          <w:trHeight w:val="290"/>
        </w:trPr>
        <w:tc>
          <w:tcPr>
            <w:tcW w:w="5000" w:type="pct"/>
            <w:gridSpan w:val="2"/>
            <w:tcBorders>
              <w:top w:val="nil"/>
              <w:left w:val="nil"/>
              <w:right w:val="nil"/>
            </w:tcBorders>
          </w:tcPr>
          <w:p w14:paraId="2635522E" w14:textId="77777777" w:rsidR="00602F7D" w:rsidRPr="00226D17" w:rsidRDefault="00602F7D" w:rsidP="00F2643C">
            <w:pPr>
              <w:pStyle w:val="Heading2"/>
              <w:jc w:val="left"/>
              <w:rPr>
                <w:rFonts w:ascii="Arial" w:hAnsi="Arial" w:cs="Arial"/>
                <w:b w:val="0"/>
                <w:bCs w:val="0"/>
                <w:lang w:val="en-GB"/>
              </w:rPr>
            </w:pPr>
          </w:p>
        </w:tc>
      </w:tr>
      <w:tr w:rsidR="0000007A" w:rsidRPr="00226D17" w14:paraId="2B89AC46" w14:textId="77777777" w:rsidTr="002643B3">
        <w:trPr>
          <w:trHeight w:val="290"/>
        </w:trPr>
        <w:tc>
          <w:tcPr>
            <w:tcW w:w="1234" w:type="pct"/>
          </w:tcPr>
          <w:p w14:paraId="68235AD6" w14:textId="77777777" w:rsidR="0000007A" w:rsidRPr="00226D17" w:rsidRDefault="0000007A" w:rsidP="00696CAD">
            <w:pPr>
              <w:pStyle w:val="BodyText"/>
              <w:ind w:left="90"/>
              <w:jc w:val="left"/>
              <w:rPr>
                <w:rFonts w:ascii="Arial" w:hAnsi="Arial" w:cs="Arial"/>
                <w:bCs/>
                <w:sz w:val="20"/>
                <w:szCs w:val="20"/>
                <w:lang w:val="en-GB"/>
              </w:rPr>
            </w:pPr>
            <w:r w:rsidRPr="00226D1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F60B197" w14:textId="77777777" w:rsidR="0000007A" w:rsidRPr="00226D17" w:rsidRDefault="00B21CD6" w:rsidP="00E65EB7">
            <w:pPr>
              <w:rPr>
                <w:rFonts w:ascii="Arial" w:hAnsi="Arial" w:cs="Arial"/>
                <w:b/>
                <w:bCs/>
                <w:color w:val="0000FF"/>
                <w:sz w:val="20"/>
                <w:szCs w:val="20"/>
              </w:rPr>
            </w:pPr>
            <w:hyperlink r:id="rId8" w:history="1">
              <w:r w:rsidR="00E210E7" w:rsidRPr="00226D17">
                <w:rPr>
                  <w:rStyle w:val="Hyperlink"/>
                  <w:rFonts w:ascii="Arial" w:hAnsi="Arial" w:cs="Arial"/>
                  <w:b/>
                  <w:bCs/>
                  <w:sz w:val="20"/>
                  <w:szCs w:val="20"/>
                </w:rPr>
                <w:t>Journal of Advances in Biology &amp; Biotechnology</w:t>
              </w:r>
            </w:hyperlink>
            <w:r w:rsidR="00E210E7" w:rsidRPr="00226D17">
              <w:rPr>
                <w:rFonts w:ascii="Arial" w:hAnsi="Arial" w:cs="Arial"/>
                <w:b/>
                <w:bCs/>
                <w:color w:val="0000FF"/>
                <w:sz w:val="20"/>
                <w:szCs w:val="20"/>
              </w:rPr>
              <w:t xml:space="preserve"> </w:t>
            </w:r>
          </w:p>
        </w:tc>
      </w:tr>
      <w:tr w:rsidR="0000007A" w:rsidRPr="00226D17" w14:paraId="0C7C87DE" w14:textId="77777777" w:rsidTr="002643B3">
        <w:trPr>
          <w:trHeight w:val="290"/>
        </w:trPr>
        <w:tc>
          <w:tcPr>
            <w:tcW w:w="1234" w:type="pct"/>
          </w:tcPr>
          <w:p w14:paraId="5BA2B8AB" w14:textId="77777777" w:rsidR="0000007A" w:rsidRPr="00226D17" w:rsidRDefault="0000007A" w:rsidP="00696CAD">
            <w:pPr>
              <w:pStyle w:val="BodyText"/>
              <w:ind w:left="90"/>
              <w:jc w:val="left"/>
              <w:rPr>
                <w:rFonts w:ascii="Arial" w:hAnsi="Arial" w:cs="Arial"/>
                <w:bCs/>
                <w:sz w:val="20"/>
                <w:szCs w:val="20"/>
                <w:lang w:val="en-GB"/>
              </w:rPr>
            </w:pPr>
            <w:r w:rsidRPr="00226D1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C935DA7" w14:textId="77777777" w:rsidR="0000007A" w:rsidRPr="00226D17" w:rsidRDefault="003E1AD6" w:rsidP="00F3669D">
            <w:pPr>
              <w:pStyle w:val="NormalWeb"/>
              <w:spacing w:before="0" w:beforeAutospacing="0" w:after="0" w:afterAutospacing="0"/>
              <w:rPr>
                <w:rFonts w:ascii="Arial" w:hAnsi="Arial" w:cs="Arial"/>
                <w:b/>
                <w:bCs/>
                <w:sz w:val="20"/>
                <w:szCs w:val="20"/>
                <w:lang w:val="en-GB"/>
              </w:rPr>
            </w:pPr>
            <w:r w:rsidRPr="00226D17">
              <w:rPr>
                <w:rFonts w:ascii="Arial" w:hAnsi="Arial" w:cs="Arial"/>
                <w:b/>
                <w:bCs/>
                <w:sz w:val="20"/>
                <w:szCs w:val="20"/>
                <w:lang w:val="en-GB"/>
              </w:rPr>
              <w:t>Ms_JABB_135353</w:t>
            </w:r>
          </w:p>
        </w:tc>
      </w:tr>
      <w:tr w:rsidR="0000007A" w:rsidRPr="00226D17" w14:paraId="7E577018" w14:textId="77777777" w:rsidTr="002643B3">
        <w:trPr>
          <w:trHeight w:val="650"/>
        </w:trPr>
        <w:tc>
          <w:tcPr>
            <w:tcW w:w="1234" w:type="pct"/>
          </w:tcPr>
          <w:p w14:paraId="20750BF8" w14:textId="77777777" w:rsidR="0000007A" w:rsidRPr="00226D17" w:rsidRDefault="0000007A" w:rsidP="00696CAD">
            <w:pPr>
              <w:pStyle w:val="BodyText"/>
              <w:ind w:left="90"/>
              <w:jc w:val="left"/>
              <w:rPr>
                <w:rFonts w:ascii="Arial" w:hAnsi="Arial" w:cs="Arial"/>
                <w:bCs/>
                <w:sz w:val="20"/>
                <w:szCs w:val="20"/>
                <w:lang w:val="en-GB"/>
              </w:rPr>
            </w:pPr>
            <w:r w:rsidRPr="00226D1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558E509" w14:textId="77777777" w:rsidR="0000007A" w:rsidRPr="00226D17" w:rsidRDefault="00BF053D" w:rsidP="000450FC">
            <w:pPr>
              <w:pStyle w:val="NormalWeb"/>
              <w:spacing w:before="0" w:beforeAutospacing="0" w:after="0" w:afterAutospacing="0"/>
              <w:rPr>
                <w:rFonts w:ascii="Arial" w:hAnsi="Arial" w:cs="Arial"/>
                <w:b/>
                <w:sz w:val="20"/>
                <w:szCs w:val="20"/>
                <w:lang w:val="en-GB"/>
              </w:rPr>
            </w:pPr>
            <w:r w:rsidRPr="00226D17">
              <w:rPr>
                <w:rFonts w:ascii="Arial" w:hAnsi="Arial" w:cs="Arial"/>
                <w:b/>
                <w:sz w:val="20"/>
                <w:szCs w:val="20"/>
                <w:lang w:val="en-GB"/>
              </w:rPr>
              <w:t>Impact of Plant growth regulators on performance of strawberry plant: A Review</w:t>
            </w:r>
          </w:p>
        </w:tc>
      </w:tr>
      <w:tr w:rsidR="00CF0BBB" w:rsidRPr="00226D17" w14:paraId="76DE30A9" w14:textId="77777777" w:rsidTr="002643B3">
        <w:trPr>
          <w:trHeight w:val="332"/>
        </w:trPr>
        <w:tc>
          <w:tcPr>
            <w:tcW w:w="1234" w:type="pct"/>
          </w:tcPr>
          <w:p w14:paraId="7B744326" w14:textId="77777777" w:rsidR="00CF0BBB" w:rsidRPr="00226D17" w:rsidRDefault="00CF0BBB" w:rsidP="00696CAD">
            <w:pPr>
              <w:pStyle w:val="BodyText"/>
              <w:ind w:left="90"/>
              <w:jc w:val="left"/>
              <w:rPr>
                <w:rFonts w:ascii="Arial" w:hAnsi="Arial" w:cs="Arial"/>
                <w:bCs/>
                <w:sz w:val="20"/>
                <w:szCs w:val="20"/>
                <w:lang w:val="en-GB"/>
              </w:rPr>
            </w:pPr>
            <w:r w:rsidRPr="00226D1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641015D" w14:textId="77777777" w:rsidR="00CF0BBB" w:rsidRPr="00226D17" w:rsidRDefault="00136C89" w:rsidP="000450FC">
            <w:pPr>
              <w:pStyle w:val="NormalWeb"/>
              <w:spacing w:before="0" w:beforeAutospacing="0" w:after="0" w:afterAutospacing="0"/>
              <w:rPr>
                <w:rFonts w:ascii="Arial" w:hAnsi="Arial" w:cs="Arial"/>
                <w:b/>
                <w:sz w:val="20"/>
                <w:szCs w:val="20"/>
                <w:lang w:val="en-GB"/>
              </w:rPr>
            </w:pPr>
            <w:r w:rsidRPr="00226D17">
              <w:rPr>
                <w:rFonts w:ascii="Arial" w:hAnsi="Arial" w:cs="Arial"/>
                <w:b/>
                <w:sz w:val="20"/>
                <w:szCs w:val="20"/>
                <w:lang w:val="en-GB"/>
              </w:rPr>
              <w:t>Review Article</w:t>
            </w:r>
          </w:p>
        </w:tc>
      </w:tr>
    </w:tbl>
    <w:p w14:paraId="4682F7E5" w14:textId="77777777" w:rsidR="002F1235" w:rsidRPr="00226D17"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226D17" w14:paraId="44E36291" w14:textId="77777777">
        <w:tc>
          <w:tcPr>
            <w:tcW w:w="5000" w:type="pct"/>
            <w:gridSpan w:val="3"/>
            <w:tcBorders>
              <w:top w:val="nil"/>
              <w:left w:val="nil"/>
              <w:right w:val="nil"/>
            </w:tcBorders>
            <w:noWrap/>
          </w:tcPr>
          <w:p w14:paraId="296CF2C5" w14:textId="77777777" w:rsidR="002F1235" w:rsidRPr="00226D17" w:rsidRDefault="002F1235">
            <w:pPr>
              <w:pStyle w:val="Heading2"/>
              <w:jc w:val="left"/>
              <w:rPr>
                <w:rFonts w:ascii="Arial" w:hAnsi="Arial" w:cs="Arial"/>
                <w:lang w:val="en-GB"/>
              </w:rPr>
            </w:pPr>
            <w:r w:rsidRPr="00226D17">
              <w:rPr>
                <w:rFonts w:ascii="Arial" w:hAnsi="Arial" w:cs="Arial"/>
                <w:highlight w:val="yellow"/>
                <w:lang w:val="en-GB"/>
              </w:rPr>
              <w:t>PART  1:</w:t>
            </w:r>
            <w:r w:rsidRPr="00226D17">
              <w:rPr>
                <w:rFonts w:ascii="Arial" w:hAnsi="Arial" w:cs="Arial"/>
                <w:lang w:val="en-GB"/>
              </w:rPr>
              <w:t xml:space="preserve"> Comments</w:t>
            </w:r>
          </w:p>
          <w:p w14:paraId="53AA3C98" w14:textId="77777777" w:rsidR="002F1235" w:rsidRPr="00226D17" w:rsidRDefault="002F1235">
            <w:pPr>
              <w:rPr>
                <w:rFonts w:ascii="Arial" w:hAnsi="Arial" w:cs="Arial"/>
                <w:sz w:val="20"/>
                <w:szCs w:val="20"/>
                <w:lang w:val="en-GB"/>
              </w:rPr>
            </w:pPr>
          </w:p>
        </w:tc>
      </w:tr>
      <w:tr w:rsidR="002F1235" w:rsidRPr="00226D17" w14:paraId="112D2F7B" w14:textId="77777777">
        <w:tc>
          <w:tcPr>
            <w:tcW w:w="1265" w:type="pct"/>
            <w:noWrap/>
          </w:tcPr>
          <w:p w14:paraId="62493C3A" w14:textId="77777777" w:rsidR="002F1235" w:rsidRPr="00226D17" w:rsidRDefault="002F1235">
            <w:pPr>
              <w:pStyle w:val="Heading2"/>
              <w:jc w:val="left"/>
              <w:rPr>
                <w:rFonts w:ascii="Arial" w:hAnsi="Arial" w:cs="Arial"/>
                <w:lang w:val="en-GB"/>
              </w:rPr>
            </w:pPr>
          </w:p>
        </w:tc>
        <w:tc>
          <w:tcPr>
            <w:tcW w:w="2212" w:type="pct"/>
          </w:tcPr>
          <w:p w14:paraId="2E9857F6" w14:textId="77777777" w:rsidR="002F1235" w:rsidRPr="00226D17" w:rsidRDefault="002F1235">
            <w:pPr>
              <w:pStyle w:val="Heading2"/>
              <w:jc w:val="left"/>
              <w:rPr>
                <w:rFonts w:ascii="Arial" w:hAnsi="Arial" w:cs="Arial"/>
                <w:lang w:val="en-GB"/>
              </w:rPr>
            </w:pPr>
            <w:r w:rsidRPr="00226D17">
              <w:rPr>
                <w:rFonts w:ascii="Arial" w:hAnsi="Arial" w:cs="Arial"/>
                <w:lang w:val="en-GB"/>
              </w:rPr>
              <w:t>Reviewer’s comment</w:t>
            </w:r>
          </w:p>
          <w:p w14:paraId="25733882" w14:textId="77777777" w:rsidR="00D91000" w:rsidRPr="00226D17" w:rsidRDefault="00D91000" w:rsidP="00D91000">
            <w:pPr>
              <w:rPr>
                <w:rFonts w:ascii="Arial" w:hAnsi="Arial" w:cs="Arial"/>
                <w:b/>
                <w:bCs/>
                <w:sz w:val="20"/>
                <w:szCs w:val="20"/>
              </w:rPr>
            </w:pPr>
            <w:r w:rsidRPr="00226D17">
              <w:rPr>
                <w:rFonts w:ascii="Arial" w:hAnsi="Arial" w:cs="Arial"/>
                <w:b/>
                <w:bCs/>
                <w:sz w:val="20"/>
                <w:szCs w:val="20"/>
                <w:highlight w:val="yellow"/>
              </w:rPr>
              <w:t>Artificial Intelligence (AI) generated or assisted review comments are strictly prohibited during peer review.</w:t>
            </w:r>
          </w:p>
          <w:p w14:paraId="504B9949" w14:textId="77777777" w:rsidR="00D91000" w:rsidRPr="00226D17" w:rsidRDefault="00D91000" w:rsidP="00D91000">
            <w:pPr>
              <w:rPr>
                <w:rFonts w:ascii="Arial" w:hAnsi="Arial" w:cs="Arial"/>
                <w:sz w:val="20"/>
                <w:szCs w:val="20"/>
                <w:lang w:val="en-GB"/>
              </w:rPr>
            </w:pPr>
          </w:p>
        </w:tc>
        <w:tc>
          <w:tcPr>
            <w:tcW w:w="1523" w:type="pct"/>
          </w:tcPr>
          <w:p w14:paraId="7F4458FC" w14:textId="77777777" w:rsidR="00D6310E" w:rsidRPr="00226D17" w:rsidRDefault="00D6310E" w:rsidP="00D6310E">
            <w:pPr>
              <w:spacing w:after="160" w:line="256" w:lineRule="auto"/>
              <w:rPr>
                <w:rFonts w:ascii="Arial" w:eastAsia="Calibri" w:hAnsi="Arial" w:cs="Arial"/>
                <w:kern w:val="2"/>
                <w:sz w:val="20"/>
                <w:szCs w:val="20"/>
                <w:lang w:val="en-IN"/>
              </w:rPr>
            </w:pPr>
            <w:r w:rsidRPr="00226D17">
              <w:rPr>
                <w:rFonts w:ascii="Arial" w:eastAsia="Calibri" w:hAnsi="Arial" w:cs="Arial"/>
                <w:b/>
                <w:kern w:val="2"/>
                <w:sz w:val="20"/>
                <w:szCs w:val="20"/>
                <w:lang w:val="en-IN"/>
              </w:rPr>
              <w:t>Author’s Feedback</w:t>
            </w:r>
            <w:r w:rsidRPr="00226D17">
              <w:rPr>
                <w:rFonts w:ascii="Arial" w:eastAsia="Calibri" w:hAnsi="Arial" w:cs="Arial"/>
                <w:kern w:val="2"/>
                <w:sz w:val="20"/>
                <w:szCs w:val="20"/>
                <w:lang w:val="en-IN"/>
              </w:rPr>
              <w:t xml:space="preserve"> (It is mandatory that authors should write his/her feedback here)</w:t>
            </w:r>
          </w:p>
          <w:p w14:paraId="7C16C915" w14:textId="77777777" w:rsidR="002F1235" w:rsidRPr="00226D17" w:rsidRDefault="002F1235">
            <w:pPr>
              <w:pStyle w:val="Heading2"/>
              <w:jc w:val="left"/>
              <w:rPr>
                <w:rFonts w:ascii="Arial" w:hAnsi="Arial" w:cs="Arial"/>
                <w:b w:val="0"/>
                <w:lang w:val="en-GB"/>
              </w:rPr>
            </w:pPr>
          </w:p>
        </w:tc>
      </w:tr>
      <w:tr w:rsidR="002F1235" w:rsidRPr="00226D17" w14:paraId="30CEF3B6" w14:textId="77777777">
        <w:trPr>
          <w:trHeight w:val="1264"/>
        </w:trPr>
        <w:tc>
          <w:tcPr>
            <w:tcW w:w="1265" w:type="pct"/>
            <w:noWrap/>
          </w:tcPr>
          <w:p w14:paraId="0D83371C" w14:textId="77777777" w:rsidR="002F1235" w:rsidRPr="00226D17" w:rsidRDefault="002F1235">
            <w:pPr>
              <w:ind w:left="360"/>
              <w:rPr>
                <w:rFonts w:ascii="Arial" w:hAnsi="Arial" w:cs="Arial"/>
                <w:b/>
                <w:bCs/>
                <w:sz w:val="20"/>
                <w:szCs w:val="20"/>
                <w:lang w:val="en-GB"/>
              </w:rPr>
            </w:pPr>
            <w:r w:rsidRPr="00226D1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DE5F433" w14:textId="77777777" w:rsidR="002F1235" w:rsidRPr="00226D17" w:rsidRDefault="002F1235">
            <w:pPr>
              <w:ind w:left="360"/>
              <w:rPr>
                <w:rFonts w:ascii="Arial" w:eastAsia="MS Mincho" w:hAnsi="Arial" w:cs="Arial"/>
                <w:b/>
                <w:bCs/>
                <w:sz w:val="20"/>
                <w:szCs w:val="20"/>
                <w:lang w:val="en-GB"/>
              </w:rPr>
            </w:pPr>
          </w:p>
        </w:tc>
        <w:tc>
          <w:tcPr>
            <w:tcW w:w="2212" w:type="pct"/>
          </w:tcPr>
          <w:p w14:paraId="79D65038" w14:textId="77777777" w:rsidR="002F1235" w:rsidRPr="00226D17" w:rsidRDefault="00BE73C6" w:rsidP="00BE73C6">
            <w:pPr>
              <w:pStyle w:val="ListParagraph"/>
              <w:ind w:left="0"/>
              <w:jc w:val="both"/>
              <w:rPr>
                <w:rFonts w:ascii="Arial" w:hAnsi="Arial" w:cs="Arial"/>
                <w:sz w:val="20"/>
                <w:szCs w:val="20"/>
                <w:lang w:val="en-GB"/>
              </w:rPr>
            </w:pPr>
            <w:r w:rsidRPr="00226D17">
              <w:rPr>
                <w:rFonts w:ascii="Arial" w:hAnsi="Arial" w:cs="Arial"/>
                <w:sz w:val="20"/>
                <w:szCs w:val="20"/>
                <w:lang w:val="en-GB"/>
              </w:rPr>
              <w:t>This manuscript is of major importance to the scientific and agricultural communities, bringing together current data on the use of plant growth regulators (PGRs) in strawberry cultivation. It examines in detail the impact of auxins, cytokinins and gibberellins on key parameters such as rooting, flowering precocity, fruit quality and yield, providing practical recommendations for optimizing production. The article specifies effective dosages (for example, 19.97 mg/L of NAA to increase sugar content, or 150 ppm of GA</w:t>
            </w:r>
            <w:r w:rsidRPr="00226D17">
              <w:rPr>
                <w:rFonts w:ascii="Cambria Math" w:hAnsi="Cambria Math" w:cs="Cambria Math"/>
                <w:sz w:val="20"/>
                <w:szCs w:val="20"/>
                <w:lang w:val="en-GB"/>
              </w:rPr>
              <w:t>₃</w:t>
            </w:r>
            <w:r w:rsidRPr="00226D17">
              <w:rPr>
                <w:rFonts w:ascii="Arial" w:hAnsi="Arial" w:cs="Arial"/>
                <w:sz w:val="20"/>
                <w:szCs w:val="20"/>
                <w:lang w:val="en-GB"/>
              </w:rPr>
              <w:t xml:space="preserve"> combined with zinc to reduce the flowering cycle), offering growers concrete tools to improve their cultural techniques. What's more, by exploring the synergistic and antagonistic effects of PGRs, it opens up research perspectives on hormone interactions, shedding light on species-specific mechanisms. This study supports sustainable agriculture by showing how the strategic use of these regulators can increase productive efficiency while limiting the use of chemical inputs, thus contributing to the global challenges of food security and environmental preservation.</w:t>
            </w:r>
          </w:p>
        </w:tc>
        <w:tc>
          <w:tcPr>
            <w:tcW w:w="1523" w:type="pct"/>
          </w:tcPr>
          <w:p w14:paraId="2DD072C0" w14:textId="43810CE0" w:rsidR="002F1235" w:rsidRPr="00226D17" w:rsidRDefault="004C778F">
            <w:pPr>
              <w:pStyle w:val="Heading2"/>
              <w:jc w:val="left"/>
              <w:rPr>
                <w:rFonts w:ascii="Arial" w:hAnsi="Arial" w:cs="Arial"/>
                <w:b w:val="0"/>
                <w:lang w:val="en-GB"/>
              </w:rPr>
            </w:pPr>
            <w:r w:rsidRPr="00226D17">
              <w:rPr>
                <w:rFonts w:ascii="Arial" w:hAnsi="Arial" w:cs="Arial"/>
                <w:b w:val="0"/>
                <w:lang w:val="en-GB"/>
              </w:rPr>
              <w:t>This manuscript mainly focuses on importance of PGR on development of strawberry. In this manuscript, there is explanation regarding the impact of PGR on horticulture crops.</w:t>
            </w:r>
          </w:p>
        </w:tc>
      </w:tr>
      <w:tr w:rsidR="002F1235" w:rsidRPr="00226D17" w14:paraId="139D7AE5" w14:textId="77777777" w:rsidTr="00226D17">
        <w:trPr>
          <w:trHeight w:val="350"/>
        </w:trPr>
        <w:tc>
          <w:tcPr>
            <w:tcW w:w="1265" w:type="pct"/>
            <w:noWrap/>
          </w:tcPr>
          <w:p w14:paraId="0E685D4B" w14:textId="77777777" w:rsidR="002F1235" w:rsidRPr="00226D17" w:rsidRDefault="002F1235">
            <w:pPr>
              <w:ind w:left="360"/>
              <w:rPr>
                <w:rFonts w:ascii="Arial" w:hAnsi="Arial" w:cs="Arial"/>
                <w:b/>
                <w:bCs/>
                <w:sz w:val="20"/>
                <w:szCs w:val="20"/>
                <w:lang w:val="en-GB"/>
              </w:rPr>
            </w:pPr>
            <w:r w:rsidRPr="00226D17">
              <w:rPr>
                <w:rFonts w:ascii="Arial" w:hAnsi="Arial" w:cs="Arial"/>
                <w:b/>
                <w:bCs/>
                <w:sz w:val="20"/>
                <w:szCs w:val="20"/>
                <w:lang w:val="en-GB"/>
              </w:rPr>
              <w:t>Is the title of the article suitable?</w:t>
            </w:r>
          </w:p>
          <w:p w14:paraId="54CFC75C" w14:textId="77777777" w:rsidR="002F1235" w:rsidRPr="00226D17" w:rsidRDefault="002F1235">
            <w:pPr>
              <w:ind w:left="360"/>
              <w:rPr>
                <w:rFonts w:ascii="Arial" w:hAnsi="Arial" w:cs="Arial"/>
                <w:b/>
                <w:bCs/>
                <w:sz w:val="20"/>
                <w:szCs w:val="20"/>
                <w:lang w:val="en-GB"/>
              </w:rPr>
            </w:pPr>
            <w:r w:rsidRPr="00226D17">
              <w:rPr>
                <w:rFonts w:ascii="Arial" w:hAnsi="Arial" w:cs="Arial"/>
                <w:b/>
                <w:bCs/>
                <w:sz w:val="20"/>
                <w:szCs w:val="20"/>
                <w:lang w:val="en-GB"/>
              </w:rPr>
              <w:t>(If not please suggest an alternative title)</w:t>
            </w:r>
          </w:p>
          <w:p w14:paraId="421FE857" w14:textId="77777777" w:rsidR="002F1235" w:rsidRPr="00226D17" w:rsidRDefault="002F1235">
            <w:pPr>
              <w:pStyle w:val="Heading2"/>
              <w:jc w:val="left"/>
              <w:rPr>
                <w:rFonts w:ascii="Arial" w:hAnsi="Arial" w:cs="Arial"/>
                <w:u w:val="single"/>
                <w:lang w:val="en-GB"/>
              </w:rPr>
            </w:pPr>
          </w:p>
        </w:tc>
        <w:tc>
          <w:tcPr>
            <w:tcW w:w="2212" w:type="pct"/>
          </w:tcPr>
          <w:p w14:paraId="5D213C3A" w14:textId="77777777" w:rsidR="002F1235" w:rsidRPr="00226D17" w:rsidRDefault="00BE73C6" w:rsidP="00BE73C6">
            <w:pPr>
              <w:rPr>
                <w:rFonts w:ascii="Arial" w:hAnsi="Arial" w:cs="Arial"/>
                <w:sz w:val="20"/>
                <w:szCs w:val="20"/>
                <w:lang w:val="en-GB"/>
              </w:rPr>
            </w:pPr>
            <w:r w:rsidRPr="00226D17">
              <w:rPr>
                <w:rFonts w:ascii="Arial" w:hAnsi="Arial" w:cs="Arial"/>
                <w:sz w:val="20"/>
                <w:szCs w:val="20"/>
                <w:lang w:val="en-GB"/>
              </w:rPr>
              <w:t xml:space="preserve">Yes </w:t>
            </w:r>
          </w:p>
        </w:tc>
        <w:tc>
          <w:tcPr>
            <w:tcW w:w="1523" w:type="pct"/>
          </w:tcPr>
          <w:p w14:paraId="5F10691E" w14:textId="3009D1FB" w:rsidR="002F1235" w:rsidRPr="00226D17" w:rsidRDefault="004C778F">
            <w:pPr>
              <w:pStyle w:val="Heading2"/>
              <w:jc w:val="left"/>
              <w:rPr>
                <w:rFonts w:ascii="Arial" w:hAnsi="Arial" w:cs="Arial"/>
                <w:b w:val="0"/>
                <w:lang w:val="en-GB"/>
              </w:rPr>
            </w:pPr>
            <w:r w:rsidRPr="00226D17">
              <w:rPr>
                <w:rFonts w:ascii="Arial" w:hAnsi="Arial" w:cs="Arial"/>
                <w:b w:val="0"/>
                <w:lang w:val="en-GB"/>
              </w:rPr>
              <w:t>Yes, the title is suitable for this manuscript</w:t>
            </w:r>
          </w:p>
        </w:tc>
      </w:tr>
      <w:tr w:rsidR="002F1235" w:rsidRPr="00226D17" w14:paraId="53BF08FA" w14:textId="77777777" w:rsidTr="00432B2E">
        <w:trPr>
          <w:trHeight w:val="64"/>
        </w:trPr>
        <w:tc>
          <w:tcPr>
            <w:tcW w:w="1265" w:type="pct"/>
            <w:noWrap/>
          </w:tcPr>
          <w:p w14:paraId="1B805240" w14:textId="77777777" w:rsidR="002F1235" w:rsidRPr="00226D17" w:rsidRDefault="002F1235" w:rsidP="00432B2E">
            <w:pPr>
              <w:pStyle w:val="Heading2"/>
              <w:ind w:left="360"/>
              <w:jc w:val="left"/>
              <w:rPr>
                <w:rFonts w:ascii="Arial" w:hAnsi="Arial" w:cs="Arial"/>
                <w:u w:val="single"/>
                <w:lang w:val="en-GB"/>
              </w:rPr>
            </w:pPr>
            <w:r w:rsidRPr="00226D17">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24E0176D" w14:textId="77777777" w:rsidR="002F1235" w:rsidRPr="00226D17" w:rsidRDefault="00432B2E" w:rsidP="00432B2E">
            <w:pPr>
              <w:jc w:val="both"/>
              <w:rPr>
                <w:rFonts w:ascii="Arial" w:hAnsi="Arial" w:cs="Arial"/>
                <w:sz w:val="20"/>
                <w:szCs w:val="20"/>
                <w:lang w:val="en-GB"/>
              </w:rPr>
            </w:pPr>
            <w:r w:rsidRPr="00226D17">
              <w:rPr>
                <w:rFonts w:ascii="Arial" w:hAnsi="Arial" w:cs="Arial"/>
                <w:sz w:val="20"/>
                <w:szCs w:val="20"/>
                <w:lang w:val="en-GB"/>
              </w:rPr>
              <w:t>The abstract is partially comprehensive. While it highlights key findings and PGR effects, it omits critical details about methodology, statistical rigor, and explicit conclusions. To improve, it should structure content clearly, define objectives, and elaborate on methods and implications.</w:t>
            </w:r>
          </w:p>
        </w:tc>
        <w:tc>
          <w:tcPr>
            <w:tcW w:w="1523" w:type="pct"/>
          </w:tcPr>
          <w:p w14:paraId="43EF7096" w14:textId="66913194" w:rsidR="002F1235" w:rsidRPr="00226D17" w:rsidRDefault="004C778F">
            <w:pPr>
              <w:pStyle w:val="Heading2"/>
              <w:jc w:val="left"/>
              <w:rPr>
                <w:rFonts w:ascii="Arial" w:hAnsi="Arial" w:cs="Arial"/>
                <w:b w:val="0"/>
                <w:lang w:val="en-GB"/>
              </w:rPr>
            </w:pPr>
            <w:r w:rsidRPr="00226D17">
              <w:rPr>
                <w:rFonts w:ascii="Arial" w:hAnsi="Arial" w:cs="Arial"/>
                <w:b w:val="0"/>
                <w:lang w:val="en-GB"/>
              </w:rPr>
              <w:t>Abstract is comprehensive as it mainly deals with short explanation of review article.</w:t>
            </w:r>
          </w:p>
        </w:tc>
      </w:tr>
      <w:tr w:rsidR="002F1235" w:rsidRPr="00226D17" w14:paraId="221933F9" w14:textId="77777777">
        <w:trPr>
          <w:trHeight w:val="704"/>
        </w:trPr>
        <w:tc>
          <w:tcPr>
            <w:tcW w:w="1265" w:type="pct"/>
            <w:noWrap/>
          </w:tcPr>
          <w:p w14:paraId="62C83A88" w14:textId="77777777" w:rsidR="002F1235" w:rsidRPr="00226D17" w:rsidRDefault="002F1235">
            <w:pPr>
              <w:pStyle w:val="Heading2"/>
              <w:ind w:left="360"/>
              <w:jc w:val="left"/>
              <w:rPr>
                <w:rFonts w:ascii="Arial" w:hAnsi="Arial" w:cs="Arial"/>
                <w:b w:val="0"/>
                <w:bCs w:val="0"/>
                <w:u w:val="single"/>
                <w:lang w:val="en-GB"/>
              </w:rPr>
            </w:pPr>
            <w:r w:rsidRPr="00226D17">
              <w:rPr>
                <w:rFonts w:ascii="Arial" w:hAnsi="Arial" w:cs="Arial"/>
                <w:lang w:val="en-GB"/>
              </w:rPr>
              <w:t>Is the manuscript scientifically, correct? Please write here.</w:t>
            </w:r>
          </w:p>
        </w:tc>
        <w:tc>
          <w:tcPr>
            <w:tcW w:w="2212" w:type="pct"/>
          </w:tcPr>
          <w:p w14:paraId="367A59D6" w14:textId="77777777" w:rsidR="002F1235" w:rsidRPr="00226D17" w:rsidRDefault="00815FEB" w:rsidP="00432B2E">
            <w:pPr>
              <w:pStyle w:val="ListParagraph"/>
              <w:ind w:left="0"/>
              <w:jc w:val="both"/>
              <w:rPr>
                <w:rFonts w:ascii="Arial" w:hAnsi="Arial" w:cs="Arial"/>
                <w:bCs/>
                <w:sz w:val="20"/>
                <w:szCs w:val="20"/>
                <w:lang w:val="en-GB"/>
              </w:rPr>
            </w:pPr>
            <w:r w:rsidRPr="00226D17">
              <w:rPr>
                <w:rFonts w:ascii="Arial" w:hAnsi="Arial" w:cs="Arial"/>
                <w:bCs/>
                <w:sz w:val="20"/>
                <w:szCs w:val="20"/>
                <w:lang w:val="en-GB"/>
              </w:rPr>
              <w:t>The manuscript lacks scientific rigor due to critical citation errors, methodological ambiguities, and terminology issues. Although the core content is consistent with existing knowledge on PGRs, referencing errors and overgeneralizations significantly weaken its credibility. Major revisions are needed to address these issues before the manuscript can be considered scientifically sound.</w:t>
            </w:r>
          </w:p>
        </w:tc>
        <w:tc>
          <w:tcPr>
            <w:tcW w:w="1523" w:type="pct"/>
          </w:tcPr>
          <w:p w14:paraId="0ED525D6" w14:textId="114C771A" w:rsidR="002F1235" w:rsidRPr="00226D17" w:rsidRDefault="004C778F">
            <w:pPr>
              <w:pStyle w:val="Heading2"/>
              <w:jc w:val="left"/>
              <w:rPr>
                <w:rFonts w:ascii="Arial" w:hAnsi="Arial" w:cs="Arial"/>
                <w:b w:val="0"/>
                <w:lang w:val="en-GB"/>
              </w:rPr>
            </w:pPr>
            <w:r w:rsidRPr="00226D17">
              <w:rPr>
                <w:rFonts w:ascii="Arial" w:hAnsi="Arial" w:cs="Arial"/>
                <w:b w:val="0"/>
                <w:lang w:val="en-GB"/>
              </w:rPr>
              <w:t>the manuscript submitted is correct with all references</w:t>
            </w:r>
            <w:r w:rsidR="00397090" w:rsidRPr="00226D17">
              <w:rPr>
                <w:rFonts w:ascii="Arial" w:hAnsi="Arial" w:cs="Arial"/>
                <w:b w:val="0"/>
                <w:lang w:val="en-GB"/>
              </w:rPr>
              <w:t>.</w:t>
            </w:r>
          </w:p>
        </w:tc>
      </w:tr>
      <w:tr w:rsidR="002F1235" w:rsidRPr="00226D17" w14:paraId="77E0DD58" w14:textId="77777777">
        <w:trPr>
          <w:trHeight w:val="703"/>
        </w:trPr>
        <w:tc>
          <w:tcPr>
            <w:tcW w:w="1265" w:type="pct"/>
            <w:noWrap/>
          </w:tcPr>
          <w:p w14:paraId="3BEB97E5" w14:textId="77777777" w:rsidR="002F1235" w:rsidRPr="00226D17" w:rsidRDefault="002F1235">
            <w:pPr>
              <w:ind w:left="360"/>
              <w:rPr>
                <w:rFonts w:ascii="Arial" w:hAnsi="Arial" w:cs="Arial"/>
                <w:b/>
                <w:bCs/>
                <w:sz w:val="20"/>
                <w:szCs w:val="20"/>
                <w:lang w:val="en-GB"/>
              </w:rPr>
            </w:pPr>
            <w:r w:rsidRPr="00226D1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2F0E1F" w14:textId="77777777" w:rsidR="002F1235" w:rsidRPr="00226D17" w:rsidRDefault="00432B2E">
            <w:pPr>
              <w:pStyle w:val="ListParagraph"/>
              <w:ind w:left="0"/>
              <w:rPr>
                <w:rFonts w:ascii="Arial" w:hAnsi="Arial" w:cs="Arial"/>
                <w:bCs/>
                <w:sz w:val="20"/>
                <w:szCs w:val="20"/>
                <w:lang w:val="en-GB"/>
              </w:rPr>
            </w:pPr>
            <w:r w:rsidRPr="00226D17">
              <w:rPr>
                <w:rFonts w:ascii="Arial" w:hAnsi="Arial" w:cs="Arial"/>
                <w:bCs/>
                <w:sz w:val="20"/>
                <w:szCs w:val="20"/>
                <w:lang w:val="en-GB"/>
              </w:rPr>
              <w:t>-</w:t>
            </w:r>
          </w:p>
        </w:tc>
        <w:tc>
          <w:tcPr>
            <w:tcW w:w="1523" w:type="pct"/>
          </w:tcPr>
          <w:p w14:paraId="203DA49D" w14:textId="58020B60" w:rsidR="002F1235" w:rsidRPr="00226D17" w:rsidRDefault="00397090">
            <w:pPr>
              <w:pStyle w:val="Heading2"/>
              <w:jc w:val="left"/>
              <w:rPr>
                <w:rFonts w:ascii="Arial" w:hAnsi="Arial" w:cs="Arial"/>
                <w:b w:val="0"/>
                <w:lang w:val="en-GB"/>
              </w:rPr>
            </w:pPr>
            <w:r w:rsidRPr="00226D17">
              <w:rPr>
                <w:rFonts w:ascii="Arial" w:hAnsi="Arial" w:cs="Arial"/>
                <w:b w:val="0"/>
                <w:lang w:val="en-GB"/>
              </w:rPr>
              <w:t>Yes, I have added the references of 2025, 2024</w:t>
            </w:r>
          </w:p>
        </w:tc>
      </w:tr>
      <w:tr w:rsidR="002F1235" w:rsidRPr="00226D17" w14:paraId="0F4517C3" w14:textId="77777777">
        <w:trPr>
          <w:trHeight w:val="386"/>
        </w:trPr>
        <w:tc>
          <w:tcPr>
            <w:tcW w:w="1265" w:type="pct"/>
            <w:noWrap/>
          </w:tcPr>
          <w:p w14:paraId="08986FA9" w14:textId="77777777" w:rsidR="002F1235" w:rsidRPr="00226D17" w:rsidRDefault="002F1235">
            <w:pPr>
              <w:pStyle w:val="Heading2"/>
              <w:ind w:left="360"/>
              <w:jc w:val="left"/>
              <w:rPr>
                <w:rFonts w:ascii="Arial" w:hAnsi="Arial" w:cs="Arial"/>
                <w:bCs w:val="0"/>
                <w:lang w:val="en-GB"/>
              </w:rPr>
            </w:pPr>
            <w:r w:rsidRPr="00226D17">
              <w:rPr>
                <w:rFonts w:ascii="Arial" w:hAnsi="Arial" w:cs="Arial"/>
                <w:bCs w:val="0"/>
                <w:lang w:val="en-GB"/>
              </w:rPr>
              <w:t>Is the language/English quality of the article suitable for scholarly communications?</w:t>
            </w:r>
          </w:p>
          <w:p w14:paraId="5B004F14" w14:textId="77777777" w:rsidR="002F1235" w:rsidRPr="00226D17" w:rsidRDefault="002F1235">
            <w:pPr>
              <w:rPr>
                <w:rFonts w:ascii="Arial" w:hAnsi="Arial" w:cs="Arial"/>
                <w:sz w:val="20"/>
                <w:szCs w:val="20"/>
                <w:lang w:val="en-GB"/>
              </w:rPr>
            </w:pPr>
          </w:p>
        </w:tc>
        <w:tc>
          <w:tcPr>
            <w:tcW w:w="2212" w:type="pct"/>
          </w:tcPr>
          <w:p w14:paraId="35E6A44F" w14:textId="77777777" w:rsidR="002F1235" w:rsidRPr="00226D17" w:rsidRDefault="00432B2E">
            <w:pPr>
              <w:rPr>
                <w:rFonts w:ascii="Arial" w:hAnsi="Arial" w:cs="Arial"/>
                <w:sz w:val="20"/>
                <w:szCs w:val="20"/>
                <w:lang w:val="en-GB"/>
              </w:rPr>
            </w:pPr>
            <w:r w:rsidRPr="00226D17">
              <w:rPr>
                <w:rFonts w:ascii="Arial" w:hAnsi="Arial" w:cs="Arial"/>
                <w:sz w:val="20"/>
                <w:szCs w:val="20"/>
                <w:lang w:val="en-GB"/>
              </w:rPr>
              <w:t>The language and English quality of the manuscript fall short of the standards required for scholarly communication.</w:t>
            </w:r>
          </w:p>
        </w:tc>
        <w:tc>
          <w:tcPr>
            <w:tcW w:w="1523" w:type="pct"/>
          </w:tcPr>
          <w:p w14:paraId="6C3A2FB5" w14:textId="00565CCA" w:rsidR="002F1235" w:rsidRPr="00226D17" w:rsidRDefault="00397090">
            <w:pPr>
              <w:rPr>
                <w:rFonts w:ascii="Arial" w:hAnsi="Arial" w:cs="Arial"/>
                <w:sz w:val="20"/>
                <w:szCs w:val="20"/>
                <w:lang w:val="en-GB"/>
              </w:rPr>
            </w:pPr>
            <w:r w:rsidRPr="00226D17">
              <w:rPr>
                <w:rFonts w:ascii="Arial" w:hAnsi="Arial" w:cs="Arial"/>
                <w:sz w:val="20"/>
                <w:szCs w:val="20"/>
                <w:lang w:val="en-GB"/>
              </w:rPr>
              <w:t>Yes, I have written it for easy communication for readers.</w:t>
            </w:r>
          </w:p>
        </w:tc>
      </w:tr>
      <w:tr w:rsidR="002F1235" w:rsidRPr="00226D17" w14:paraId="005D2ECA" w14:textId="77777777" w:rsidTr="00226D17">
        <w:trPr>
          <w:trHeight w:val="85"/>
        </w:trPr>
        <w:tc>
          <w:tcPr>
            <w:tcW w:w="1265" w:type="pct"/>
            <w:noWrap/>
          </w:tcPr>
          <w:p w14:paraId="68AD419E" w14:textId="77777777" w:rsidR="002F1235" w:rsidRPr="00226D17" w:rsidRDefault="002F1235">
            <w:pPr>
              <w:pStyle w:val="Heading2"/>
              <w:jc w:val="left"/>
              <w:rPr>
                <w:rFonts w:ascii="Arial" w:hAnsi="Arial" w:cs="Arial"/>
                <w:b w:val="0"/>
                <w:bCs w:val="0"/>
                <w:lang w:val="en-GB"/>
              </w:rPr>
            </w:pPr>
            <w:r w:rsidRPr="00226D17">
              <w:rPr>
                <w:rFonts w:ascii="Arial" w:hAnsi="Arial" w:cs="Arial"/>
                <w:bCs w:val="0"/>
                <w:u w:val="single"/>
                <w:lang w:val="en-GB"/>
              </w:rPr>
              <w:t>Optional/General</w:t>
            </w:r>
            <w:r w:rsidRPr="00226D17">
              <w:rPr>
                <w:rFonts w:ascii="Arial" w:hAnsi="Arial" w:cs="Arial"/>
                <w:bCs w:val="0"/>
                <w:lang w:val="en-GB"/>
              </w:rPr>
              <w:t xml:space="preserve"> </w:t>
            </w:r>
            <w:r w:rsidRPr="00226D17">
              <w:rPr>
                <w:rFonts w:ascii="Arial" w:hAnsi="Arial" w:cs="Arial"/>
                <w:b w:val="0"/>
                <w:bCs w:val="0"/>
                <w:lang w:val="en-GB"/>
              </w:rPr>
              <w:t>comments</w:t>
            </w:r>
          </w:p>
          <w:p w14:paraId="59BB49ED" w14:textId="77777777" w:rsidR="002F1235" w:rsidRPr="00226D17" w:rsidRDefault="002F1235">
            <w:pPr>
              <w:pStyle w:val="Heading2"/>
              <w:jc w:val="left"/>
              <w:rPr>
                <w:rFonts w:ascii="Arial" w:hAnsi="Arial" w:cs="Arial"/>
                <w:b w:val="0"/>
                <w:lang w:val="en-GB"/>
              </w:rPr>
            </w:pPr>
          </w:p>
        </w:tc>
        <w:tc>
          <w:tcPr>
            <w:tcW w:w="2212" w:type="pct"/>
          </w:tcPr>
          <w:p w14:paraId="010FE8C9" w14:textId="77777777" w:rsidR="002F1235" w:rsidRPr="00226D17" w:rsidRDefault="00432B2E">
            <w:pPr>
              <w:pStyle w:val="NormalWeb"/>
              <w:spacing w:before="0" w:beforeAutospacing="0" w:after="0" w:afterAutospacing="0"/>
              <w:rPr>
                <w:rFonts w:ascii="Arial" w:hAnsi="Arial" w:cs="Arial"/>
                <w:b/>
                <w:sz w:val="20"/>
                <w:szCs w:val="20"/>
                <w:lang w:val="en-GB"/>
              </w:rPr>
            </w:pPr>
            <w:r w:rsidRPr="00226D17">
              <w:rPr>
                <w:rFonts w:ascii="Arial" w:hAnsi="Arial" w:cs="Arial"/>
                <w:b/>
                <w:sz w:val="20"/>
                <w:szCs w:val="20"/>
                <w:lang w:val="en-GB"/>
              </w:rPr>
              <w:t>-</w:t>
            </w:r>
          </w:p>
        </w:tc>
        <w:tc>
          <w:tcPr>
            <w:tcW w:w="1523" w:type="pct"/>
          </w:tcPr>
          <w:p w14:paraId="5A6218C5" w14:textId="77777777" w:rsidR="002F1235" w:rsidRPr="00226D17" w:rsidRDefault="002F1235">
            <w:pPr>
              <w:rPr>
                <w:rFonts w:ascii="Arial" w:hAnsi="Arial" w:cs="Arial"/>
                <w:sz w:val="20"/>
                <w:szCs w:val="20"/>
                <w:lang w:val="en-GB"/>
              </w:rPr>
            </w:pPr>
          </w:p>
        </w:tc>
      </w:tr>
    </w:tbl>
    <w:p w14:paraId="11D8A592" w14:textId="77777777" w:rsidR="002F1235" w:rsidRPr="00226D17"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92D61" w:rsidRPr="00226D17" w14:paraId="5088DBF9"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548FA2" w14:textId="77777777" w:rsidR="00E92D61" w:rsidRPr="00226D17" w:rsidRDefault="00E92D61" w:rsidP="00E92D61">
            <w:pPr>
              <w:rPr>
                <w:rFonts w:ascii="Arial" w:eastAsia="Arial Unicode MS" w:hAnsi="Arial" w:cs="Arial"/>
                <w:b/>
                <w:sz w:val="20"/>
                <w:szCs w:val="20"/>
                <w:u w:val="single"/>
                <w:lang w:val="en-GB"/>
              </w:rPr>
            </w:pPr>
            <w:bookmarkStart w:id="2" w:name="_Hlk156057883"/>
            <w:bookmarkStart w:id="3" w:name="_Hlk156057704"/>
            <w:r w:rsidRPr="00226D17">
              <w:rPr>
                <w:rFonts w:ascii="Arial" w:eastAsia="Arial Unicode MS" w:hAnsi="Arial" w:cs="Arial"/>
                <w:b/>
                <w:sz w:val="20"/>
                <w:szCs w:val="20"/>
                <w:highlight w:val="yellow"/>
                <w:u w:val="single"/>
                <w:lang w:val="en-GB"/>
              </w:rPr>
              <w:t>PART  2:</w:t>
            </w:r>
            <w:r w:rsidRPr="00226D17">
              <w:rPr>
                <w:rFonts w:ascii="Arial" w:eastAsia="Arial Unicode MS" w:hAnsi="Arial" w:cs="Arial"/>
                <w:b/>
                <w:sz w:val="20"/>
                <w:szCs w:val="20"/>
                <w:u w:val="single"/>
                <w:lang w:val="en-GB"/>
              </w:rPr>
              <w:t xml:space="preserve"> </w:t>
            </w:r>
          </w:p>
          <w:p w14:paraId="2A170789" w14:textId="77777777" w:rsidR="00E92D61" w:rsidRPr="00226D17" w:rsidRDefault="00E92D61" w:rsidP="00E92D61">
            <w:pPr>
              <w:rPr>
                <w:rFonts w:ascii="Arial" w:eastAsia="Arial Unicode MS" w:hAnsi="Arial" w:cs="Arial"/>
                <w:b/>
                <w:sz w:val="20"/>
                <w:szCs w:val="20"/>
                <w:u w:val="single"/>
                <w:lang w:val="en-GB"/>
              </w:rPr>
            </w:pPr>
          </w:p>
        </w:tc>
      </w:tr>
      <w:tr w:rsidR="00E92D61" w:rsidRPr="00226D17" w14:paraId="1F3B8C33" w14:textId="77777777">
        <w:tc>
          <w:tcPr>
            <w:tcW w:w="1615" w:type="pct"/>
            <w:shd w:val="clear" w:color="auto" w:fill="auto"/>
            <w:noWrap/>
            <w:tcMar>
              <w:top w:w="0" w:type="dxa"/>
              <w:left w:w="108" w:type="dxa"/>
              <w:bottom w:w="0" w:type="dxa"/>
              <w:right w:w="108" w:type="dxa"/>
            </w:tcMar>
            <w:vAlign w:val="center"/>
          </w:tcPr>
          <w:p w14:paraId="2D6BCB0E" w14:textId="77777777" w:rsidR="00E92D61" w:rsidRPr="00226D17" w:rsidRDefault="00E92D61" w:rsidP="00E92D6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B59ABA2" w14:textId="77777777" w:rsidR="00E92D61" w:rsidRPr="00226D17" w:rsidRDefault="00E92D61" w:rsidP="00E92D61">
            <w:pPr>
              <w:keepNext/>
              <w:outlineLvl w:val="1"/>
              <w:rPr>
                <w:rFonts w:ascii="Arial" w:eastAsia="MS Mincho" w:hAnsi="Arial" w:cs="Arial"/>
                <w:b/>
                <w:bCs/>
                <w:sz w:val="20"/>
                <w:szCs w:val="20"/>
                <w:lang w:val="en-GB"/>
              </w:rPr>
            </w:pPr>
            <w:r w:rsidRPr="00226D17">
              <w:rPr>
                <w:rFonts w:ascii="Arial" w:eastAsia="MS Mincho" w:hAnsi="Arial" w:cs="Arial"/>
                <w:b/>
                <w:bCs/>
                <w:sz w:val="20"/>
                <w:szCs w:val="20"/>
                <w:lang w:val="en-GB"/>
              </w:rPr>
              <w:t>Reviewer’s comment</w:t>
            </w:r>
          </w:p>
        </w:tc>
        <w:tc>
          <w:tcPr>
            <w:tcW w:w="1691" w:type="pct"/>
            <w:shd w:val="clear" w:color="auto" w:fill="auto"/>
          </w:tcPr>
          <w:p w14:paraId="5A1A2DA2" w14:textId="77777777" w:rsidR="00E92D61" w:rsidRPr="00226D17" w:rsidRDefault="00E92D61" w:rsidP="00E92D61">
            <w:pPr>
              <w:spacing w:after="160" w:line="252" w:lineRule="auto"/>
              <w:rPr>
                <w:rFonts w:ascii="Arial" w:eastAsia="Calibri" w:hAnsi="Arial" w:cs="Arial"/>
                <w:kern w:val="2"/>
                <w:sz w:val="20"/>
                <w:szCs w:val="20"/>
                <w:lang w:val="en-IN"/>
              </w:rPr>
            </w:pPr>
            <w:r w:rsidRPr="00226D17">
              <w:rPr>
                <w:rFonts w:ascii="Arial" w:eastAsia="Calibri" w:hAnsi="Arial" w:cs="Arial"/>
                <w:b/>
                <w:kern w:val="2"/>
                <w:sz w:val="20"/>
                <w:szCs w:val="20"/>
                <w:lang w:val="en-IN"/>
              </w:rPr>
              <w:t>Author’s Feedback</w:t>
            </w:r>
            <w:r w:rsidRPr="00226D17">
              <w:rPr>
                <w:rFonts w:ascii="Arial" w:eastAsia="Calibri" w:hAnsi="Arial" w:cs="Arial"/>
                <w:kern w:val="2"/>
                <w:sz w:val="20"/>
                <w:szCs w:val="20"/>
                <w:lang w:val="en-IN"/>
              </w:rPr>
              <w:t xml:space="preserve"> (It is mandatory that authors should write his/her feedback here)</w:t>
            </w:r>
          </w:p>
          <w:p w14:paraId="39557A24" w14:textId="77777777" w:rsidR="00E92D61" w:rsidRPr="00226D17" w:rsidRDefault="00E92D61" w:rsidP="00E92D61">
            <w:pPr>
              <w:keepNext/>
              <w:outlineLvl w:val="1"/>
              <w:rPr>
                <w:rFonts w:ascii="Arial" w:eastAsia="MS Mincho" w:hAnsi="Arial" w:cs="Arial"/>
                <w:bCs/>
                <w:sz w:val="20"/>
                <w:szCs w:val="20"/>
                <w:lang w:val="en-GB"/>
              </w:rPr>
            </w:pPr>
          </w:p>
        </w:tc>
      </w:tr>
      <w:tr w:rsidR="00E92D61" w:rsidRPr="00226D17" w14:paraId="2C9DA2F5" w14:textId="77777777">
        <w:trPr>
          <w:trHeight w:val="890"/>
        </w:trPr>
        <w:tc>
          <w:tcPr>
            <w:tcW w:w="1615" w:type="pct"/>
            <w:shd w:val="clear" w:color="auto" w:fill="auto"/>
            <w:noWrap/>
            <w:tcMar>
              <w:top w:w="0" w:type="dxa"/>
              <w:left w:w="108" w:type="dxa"/>
              <w:bottom w:w="0" w:type="dxa"/>
              <w:right w:w="108" w:type="dxa"/>
            </w:tcMar>
            <w:vAlign w:val="center"/>
          </w:tcPr>
          <w:p w14:paraId="4A7E4131" w14:textId="77777777" w:rsidR="00E92D61" w:rsidRPr="00226D17" w:rsidRDefault="00E92D61" w:rsidP="00E92D61">
            <w:pPr>
              <w:rPr>
                <w:rFonts w:ascii="Arial" w:eastAsia="Arial Unicode MS" w:hAnsi="Arial" w:cs="Arial"/>
                <w:b/>
                <w:sz w:val="20"/>
                <w:szCs w:val="20"/>
                <w:lang w:val="en-GB"/>
              </w:rPr>
            </w:pPr>
            <w:r w:rsidRPr="00226D17">
              <w:rPr>
                <w:rFonts w:ascii="Arial" w:eastAsia="Arial Unicode MS" w:hAnsi="Arial" w:cs="Arial"/>
                <w:b/>
                <w:sz w:val="20"/>
                <w:szCs w:val="20"/>
                <w:lang w:val="en-GB"/>
              </w:rPr>
              <w:t xml:space="preserve">Are there ethical issues in this manuscript? </w:t>
            </w:r>
          </w:p>
          <w:p w14:paraId="6897C546" w14:textId="77777777" w:rsidR="00E92D61" w:rsidRPr="00226D17" w:rsidRDefault="00E92D61" w:rsidP="00E92D6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177EB6B" w14:textId="77777777" w:rsidR="00E92D61" w:rsidRPr="00226D17" w:rsidRDefault="00E92D61" w:rsidP="00E92D61">
            <w:pPr>
              <w:rPr>
                <w:rFonts w:ascii="Arial" w:eastAsia="Arial Unicode MS" w:hAnsi="Arial" w:cs="Arial"/>
                <w:i/>
                <w:iCs/>
                <w:sz w:val="20"/>
                <w:szCs w:val="20"/>
                <w:u w:val="single"/>
                <w:lang w:val="en-GB"/>
              </w:rPr>
            </w:pPr>
            <w:r w:rsidRPr="00226D17">
              <w:rPr>
                <w:rFonts w:ascii="Arial" w:eastAsia="Arial Unicode MS" w:hAnsi="Arial" w:cs="Arial"/>
                <w:i/>
                <w:iCs/>
                <w:sz w:val="20"/>
                <w:szCs w:val="20"/>
                <w:u w:val="single"/>
                <w:lang w:val="en-GB"/>
              </w:rPr>
              <w:t xml:space="preserve">(If yes, </w:t>
            </w:r>
            <w:proofErr w:type="gramStart"/>
            <w:r w:rsidRPr="00226D17">
              <w:rPr>
                <w:rFonts w:ascii="Arial" w:eastAsia="Arial Unicode MS" w:hAnsi="Arial" w:cs="Arial"/>
                <w:i/>
                <w:iCs/>
                <w:sz w:val="20"/>
                <w:szCs w:val="20"/>
                <w:u w:val="single"/>
                <w:lang w:val="en-GB"/>
              </w:rPr>
              <w:t>Kindly</w:t>
            </w:r>
            <w:proofErr w:type="gramEnd"/>
            <w:r w:rsidRPr="00226D17">
              <w:rPr>
                <w:rFonts w:ascii="Arial" w:eastAsia="Arial Unicode MS" w:hAnsi="Arial" w:cs="Arial"/>
                <w:i/>
                <w:iCs/>
                <w:sz w:val="20"/>
                <w:szCs w:val="20"/>
                <w:u w:val="single"/>
                <w:lang w:val="en-GB"/>
              </w:rPr>
              <w:t xml:space="preserve"> please write down the ethical issues here in details)</w:t>
            </w:r>
          </w:p>
          <w:p w14:paraId="108F2B4F" w14:textId="77777777" w:rsidR="00E92D61" w:rsidRPr="00226D17" w:rsidRDefault="00E92D61" w:rsidP="00E92D61">
            <w:pPr>
              <w:rPr>
                <w:rFonts w:ascii="Arial" w:eastAsia="Arial Unicode MS" w:hAnsi="Arial" w:cs="Arial"/>
                <w:sz w:val="20"/>
                <w:szCs w:val="20"/>
                <w:lang w:val="en-GB"/>
              </w:rPr>
            </w:pPr>
          </w:p>
        </w:tc>
        <w:tc>
          <w:tcPr>
            <w:tcW w:w="1691" w:type="pct"/>
            <w:shd w:val="clear" w:color="auto" w:fill="auto"/>
            <w:vAlign w:val="center"/>
          </w:tcPr>
          <w:p w14:paraId="5F7D3B75" w14:textId="5A4279C1" w:rsidR="00E92D61" w:rsidRPr="00226D17" w:rsidRDefault="00397090" w:rsidP="00E92D61">
            <w:pPr>
              <w:rPr>
                <w:rFonts w:ascii="Arial" w:eastAsia="Arial Unicode MS" w:hAnsi="Arial" w:cs="Arial"/>
                <w:sz w:val="20"/>
                <w:szCs w:val="20"/>
                <w:lang w:val="en-GB"/>
              </w:rPr>
            </w:pPr>
            <w:r w:rsidRPr="00226D17">
              <w:rPr>
                <w:rFonts w:ascii="Arial" w:eastAsia="Arial Unicode MS" w:hAnsi="Arial" w:cs="Arial"/>
                <w:sz w:val="20"/>
                <w:szCs w:val="20"/>
                <w:lang w:val="en-GB"/>
              </w:rPr>
              <w:t xml:space="preserve"> There </w:t>
            </w:r>
            <w:proofErr w:type="gramStart"/>
            <w:r w:rsidRPr="00226D17">
              <w:rPr>
                <w:rFonts w:ascii="Arial" w:eastAsia="Arial Unicode MS" w:hAnsi="Arial" w:cs="Arial"/>
                <w:sz w:val="20"/>
                <w:szCs w:val="20"/>
                <w:lang w:val="en-GB"/>
              </w:rPr>
              <w:t>is</w:t>
            </w:r>
            <w:proofErr w:type="gramEnd"/>
            <w:r w:rsidRPr="00226D17">
              <w:rPr>
                <w:rFonts w:ascii="Arial" w:eastAsia="Arial Unicode MS" w:hAnsi="Arial" w:cs="Arial"/>
                <w:sz w:val="20"/>
                <w:szCs w:val="20"/>
                <w:lang w:val="en-GB"/>
              </w:rPr>
              <w:t xml:space="preserve"> no any ethical issues</w:t>
            </w:r>
          </w:p>
          <w:p w14:paraId="625ED576" w14:textId="77777777" w:rsidR="00E92D61" w:rsidRPr="00226D17" w:rsidRDefault="00E92D61" w:rsidP="00E92D61">
            <w:pPr>
              <w:rPr>
                <w:rFonts w:ascii="Arial" w:eastAsia="Arial Unicode MS" w:hAnsi="Arial" w:cs="Arial"/>
                <w:sz w:val="20"/>
                <w:szCs w:val="20"/>
                <w:lang w:val="en-GB"/>
              </w:rPr>
            </w:pPr>
          </w:p>
          <w:p w14:paraId="6B300786" w14:textId="77777777" w:rsidR="00E92D61" w:rsidRPr="00226D17" w:rsidRDefault="00E92D61" w:rsidP="00E92D61">
            <w:pPr>
              <w:rPr>
                <w:rFonts w:ascii="Arial" w:eastAsia="Arial Unicode MS" w:hAnsi="Arial" w:cs="Arial"/>
                <w:sz w:val="20"/>
                <w:szCs w:val="20"/>
                <w:lang w:val="en-GB"/>
              </w:rPr>
            </w:pPr>
          </w:p>
        </w:tc>
      </w:tr>
    </w:tbl>
    <w:p w14:paraId="36814D79" w14:textId="77777777" w:rsidR="00E92D61" w:rsidRPr="00226D17" w:rsidRDefault="00E92D61" w:rsidP="00226D17">
      <w:pPr>
        <w:rPr>
          <w:rFonts w:ascii="Arial" w:hAnsi="Arial" w:cs="Arial"/>
          <w:sz w:val="20"/>
          <w:szCs w:val="20"/>
        </w:rPr>
      </w:pPr>
      <w:bookmarkStart w:id="4" w:name="_GoBack"/>
      <w:bookmarkEnd w:id="0"/>
      <w:bookmarkEnd w:id="1"/>
      <w:bookmarkEnd w:id="2"/>
      <w:bookmarkEnd w:id="3"/>
      <w:bookmarkEnd w:id="4"/>
    </w:p>
    <w:sectPr w:rsidR="00E92D61" w:rsidRPr="00226D17"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5A4C8" w14:textId="77777777" w:rsidR="00B21CD6" w:rsidRPr="0000007A" w:rsidRDefault="00B21CD6" w:rsidP="0099583E">
      <w:r>
        <w:separator/>
      </w:r>
    </w:p>
  </w:endnote>
  <w:endnote w:type="continuationSeparator" w:id="0">
    <w:p w14:paraId="2932CBD2" w14:textId="77777777" w:rsidR="00B21CD6" w:rsidRPr="0000007A" w:rsidRDefault="00B21C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14D2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B1E70" w14:textId="77777777" w:rsidR="00B21CD6" w:rsidRPr="0000007A" w:rsidRDefault="00B21CD6" w:rsidP="0099583E">
      <w:r>
        <w:separator/>
      </w:r>
    </w:p>
  </w:footnote>
  <w:footnote w:type="continuationSeparator" w:id="0">
    <w:p w14:paraId="2C36B1ED" w14:textId="77777777" w:rsidR="00B21CD6" w:rsidRPr="0000007A" w:rsidRDefault="00B21CD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92BF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6F9CC9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3E52"/>
    <w:rsid w:val="00100577"/>
    <w:rsid w:val="00101322"/>
    <w:rsid w:val="00136984"/>
    <w:rsid w:val="00136C8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13A7F"/>
    <w:rsid w:val="00220111"/>
    <w:rsid w:val="0022369C"/>
    <w:rsid w:val="00226D17"/>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97090"/>
    <w:rsid w:val="003A04E7"/>
    <w:rsid w:val="003A4991"/>
    <w:rsid w:val="003A6E1A"/>
    <w:rsid w:val="003B2172"/>
    <w:rsid w:val="003B65C1"/>
    <w:rsid w:val="003E1AD6"/>
    <w:rsid w:val="003E746A"/>
    <w:rsid w:val="0042465A"/>
    <w:rsid w:val="00432B2E"/>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C778F"/>
    <w:rsid w:val="004D2E36"/>
    <w:rsid w:val="004F7220"/>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5F67AC"/>
    <w:rsid w:val="00602F7D"/>
    <w:rsid w:val="00605952"/>
    <w:rsid w:val="00620677"/>
    <w:rsid w:val="00624032"/>
    <w:rsid w:val="00645A56"/>
    <w:rsid w:val="006532DF"/>
    <w:rsid w:val="0065579D"/>
    <w:rsid w:val="00663792"/>
    <w:rsid w:val="0067046C"/>
    <w:rsid w:val="00676845"/>
    <w:rsid w:val="0068047C"/>
    <w:rsid w:val="00680547"/>
    <w:rsid w:val="006830F4"/>
    <w:rsid w:val="0068446F"/>
    <w:rsid w:val="006869FC"/>
    <w:rsid w:val="0069428E"/>
    <w:rsid w:val="00696CAD"/>
    <w:rsid w:val="006A5E0B"/>
    <w:rsid w:val="006B74B5"/>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15FEB"/>
    <w:rsid w:val="0082130C"/>
    <w:rsid w:val="008224E2"/>
    <w:rsid w:val="00825DC9"/>
    <w:rsid w:val="0082676D"/>
    <w:rsid w:val="00831055"/>
    <w:rsid w:val="008423BB"/>
    <w:rsid w:val="00846F1F"/>
    <w:rsid w:val="008602FF"/>
    <w:rsid w:val="008642A0"/>
    <w:rsid w:val="0087201B"/>
    <w:rsid w:val="00877F10"/>
    <w:rsid w:val="00882091"/>
    <w:rsid w:val="008913D5"/>
    <w:rsid w:val="00893E75"/>
    <w:rsid w:val="008C2778"/>
    <w:rsid w:val="008C2F62"/>
    <w:rsid w:val="008D020E"/>
    <w:rsid w:val="008D1117"/>
    <w:rsid w:val="008D15A4"/>
    <w:rsid w:val="008F36E4"/>
    <w:rsid w:val="00933C8B"/>
    <w:rsid w:val="0093524E"/>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1CD6"/>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E73C6"/>
    <w:rsid w:val="00BF053D"/>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2D6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45683"/>
  <w15:chartTrackingRefBased/>
  <w15:docId w15:val="{DF3703C5-B205-2447-B1D6-DC8F158E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4290593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959647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134A-118B-402A-B9AA-4D58B504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581</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3892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2025-05-14T11:40:00Z</dcterms:created>
  <dcterms:modified xsi:type="dcterms:W3CDTF">2025-05-15T06:42:00Z</dcterms:modified>
</cp:coreProperties>
</file>