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9E15D7" w14:textId="77777777" w:rsidR="00515A5D" w:rsidRDefault="00515A5D">
      <w:pPr>
        <w:widowControl w:val="0"/>
        <w:pBdr>
          <w:top w:val="nil"/>
          <w:left w:val="nil"/>
          <w:bottom w:val="nil"/>
          <w:right w:val="nil"/>
          <w:between w:val="nil"/>
        </w:pBdr>
        <w:spacing w:line="276" w:lineRule="auto"/>
        <w:ind w:left="0" w:hanging="2"/>
        <w:rPr>
          <w:rFonts w:ascii="Arial" w:eastAsia="Arial" w:hAnsi="Arial" w:cs="Arial"/>
          <w:color w:val="000000"/>
          <w:sz w:val="22"/>
          <w:szCs w:val="22"/>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515A5D" w14:paraId="46532A6F" w14:textId="77777777">
        <w:trPr>
          <w:trHeight w:val="290"/>
        </w:trPr>
        <w:tc>
          <w:tcPr>
            <w:tcW w:w="20934" w:type="dxa"/>
            <w:gridSpan w:val="2"/>
            <w:tcBorders>
              <w:top w:val="nil"/>
              <w:left w:val="nil"/>
              <w:right w:val="nil"/>
            </w:tcBorders>
          </w:tcPr>
          <w:p w14:paraId="4DB8D1BD" w14:textId="77777777" w:rsidR="00515A5D" w:rsidRDefault="00515A5D">
            <w:pPr>
              <w:pStyle w:val="Heading2"/>
              <w:ind w:left="1" w:hanging="3"/>
              <w:jc w:val="left"/>
              <w:rPr>
                <w:rFonts w:ascii="Arial" w:eastAsia="Arial" w:hAnsi="Arial" w:cs="Arial"/>
                <w:b w:val="0"/>
                <w:sz w:val="28"/>
                <w:szCs w:val="28"/>
              </w:rPr>
            </w:pPr>
          </w:p>
        </w:tc>
      </w:tr>
      <w:tr w:rsidR="00515A5D" w14:paraId="0F978901" w14:textId="77777777">
        <w:trPr>
          <w:trHeight w:val="290"/>
        </w:trPr>
        <w:tc>
          <w:tcPr>
            <w:tcW w:w="5167" w:type="dxa"/>
          </w:tcPr>
          <w:p w14:paraId="7F8FB7F1" w14:textId="77777777" w:rsidR="00515A5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47908DAA" w14:textId="77777777" w:rsidR="00515A5D" w:rsidRDefault="00000000">
            <w:pPr>
              <w:ind w:left="0" w:hanging="2"/>
              <w:rPr>
                <w:rFonts w:ascii="Arial" w:eastAsia="Arial" w:hAnsi="Arial" w:cs="Arial"/>
                <w:color w:val="0000FF"/>
                <w:sz w:val="20"/>
                <w:szCs w:val="20"/>
              </w:rPr>
            </w:pPr>
            <w:hyperlink r:id="rId7">
              <w:r>
                <w:rPr>
                  <w:rFonts w:ascii="Arial" w:eastAsia="Arial" w:hAnsi="Arial" w:cs="Arial"/>
                  <w:b/>
                  <w:color w:val="0000FF"/>
                  <w:sz w:val="20"/>
                  <w:szCs w:val="20"/>
                  <w:u w:val="single"/>
                </w:rPr>
                <w:t>International Journal of Plant &amp; Soil Science</w:t>
              </w:r>
            </w:hyperlink>
            <w:r>
              <w:rPr>
                <w:rFonts w:ascii="Arial" w:eastAsia="Arial" w:hAnsi="Arial" w:cs="Arial"/>
                <w:b/>
                <w:color w:val="0000FF"/>
                <w:sz w:val="20"/>
                <w:szCs w:val="20"/>
              </w:rPr>
              <w:t xml:space="preserve"> </w:t>
            </w:r>
          </w:p>
        </w:tc>
      </w:tr>
      <w:tr w:rsidR="00515A5D" w14:paraId="79C678DA" w14:textId="77777777">
        <w:trPr>
          <w:trHeight w:val="290"/>
        </w:trPr>
        <w:tc>
          <w:tcPr>
            <w:tcW w:w="5167" w:type="dxa"/>
          </w:tcPr>
          <w:p w14:paraId="436FA176" w14:textId="77777777" w:rsidR="00515A5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C920B41" w14:textId="77777777" w:rsidR="00515A5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b/>
                <w:color w:val="000000"/>
                <w:sz w:val="20"/>
                <w:szCs w:val="20"/>
              </w:rPr>
              <w:t>Ms_IJPSS_136480</w:t>
            </w:r>
          </w:p>
        </w:tc>
      </w:tr>
      <w:tr w:rsidR="00515A5D" w14:paraId="3777EBA5" w14:textId="77777777" w:rsidTr="003D7E0B">
        <w:trPr>
          <w:trHeight w:val="458"/>
        </w:trPr>
        <w:tc>
          <w:tcPr>
            <w:tcW w:w="5167" w:type="dxa"/>
          </w:tcPr>
          <w:p w14:paraId="4E1744E5" w14:textId="77777777" w:rsidR="00515A5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6DBAEF36" w14:textId="77777777" w:rsidR="00515A5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b/>
                <w:color w:val="000000"/>
                <w:sz w:val="20"/>
                <w:szCs w:val="20"/>
              </w:rPr>
              <w:t>Influence of integrated nitrogen management on release pattern of Zn, Fe, Mn and Cu under different soil moisture regimes</w:t>
            </w:r>
          </w:p>
        </w:tc>
      </w:tr>
      <w:tr w:rsidR="00515A5D" w14:paraId="7EE327B6" w14:textId="77777777">
        <w:trPr>
          <w:trHeight w:val="332"/>
        </w:trPr>
        <w:tc>
          <w:tcPr>
            <w:tcW w:w="5167" w:type="dxa"/>
          </w:tcPr>
          <w:p w14:paraId="0E97EAB1" w14:textId="77777777" w:rsidR="00515A5D"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7513424B" w14:textId="77777777" w:rsidR="00515A5D" w:rsidRDefault="00000000">
            <w:pPr>
              <w:pBdr>
                <w:top w:val="nil"/>
                <w:left w:val="nil"/>
                <w:bottom w:val="nil"/>
                <w:right w:val="nil"/>
                <w:between w:val="nil"/>
              </w:pBdr>
              <w:spacing w:line="240" w:lineRule="auto"/>
              <w:ind w:left="0" w:hanging="2"/>
              <w:rPr>
                <w:rFonts w:ascii="Arial" w:eastAsia="Arial" w:hAnsi="Arial" w:cs="Arial"/>
                <w:b/>
                <w:color w:val="000000"/>
                <w:sz w:val="20"/>
                <w:szCs w:val="20"/>
              </w:rPr>
            </w:pPr>
            <w:r>
              <w:rPr>
                <w:rFonts w:ascii="Arial" w:eastAsia="Arial" w:hAnsi="Arial" w:cs="Arial"/>
                <w:b/>
                <w:sz w:val="20"/>
                <w:szCs w:val="20"/>
              </w:rPr>
              <w:t xml:space="preserve">Original Research Article </w:t>
            </w:r>
          </w:p>
        </w:tc>
      </w:tr>
    </w:tbl>
    <w:p w14:paraId="6B7763AE" w14:textId="77777777" w:rsidR="00515A5D" w:rsidRDefault="00515A5D">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5E380012" w14:textId="77777777" w:rsidR="00515A5D" w:rsidRDefault="00515A5D">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515A5D" w14:paraId="3C70376B" w14:textId="77777777">
        <w:tc>
          <w:tcPr>
            <w:tcW w:w="21150" w:type="dxa"/>
            <w:gridSpan w:val="3"/>
            <w:tcBorders>
              <w:top w:val="nil"/>
              <w:left w:val="nil"/>
              <w:right w:val="nil"/>
            </w:tcBorders>
          </w:tcPr>
          <w:p w14:paraId="29E96D95" w14:textId="77777777" w:rsidR="00515A5D" w:rsidRDefault="00000000" w:rsidP="003D7E0B">
            <w:pPr>
              <w:pStyle w:val="Heading2"/>
              <w:ind w:leftChars="0" w:left="0" w:firstLineChars="0" w:firstLine="0"/>
              <w:jc w:val="left"/>
              <w:rPr>
                <w:rFonts w:ascii="Times New Roman" w:eastAsia="Times New Roman" w:hAnsi="Times New Roman" w:cs="Times New Roman"/>
              </w:rPr>
            </w:pPr>
            <w:bookmarkStart w:id="0" w:name="_heading=h.9mj48hpep4z1" w:colFirst="0" w:colLast="0"/>
            <w:bookmarkEnd w:id="0"/>
            <w:r>
              <w:rPr>
                <w:rFonts w:ascii="Times New Roman" w:eastAsia="Times New Roman" w:hAnsi="Times New Roman" w:cs="Times New Roman"/>
                <w:highlight w:val="yellow"/>
              </w:rPr>
              <w:t xml:space="preserve">PART  </w:t>
            </w:r>
            <w:proofErr w:type="gramStart"/>
            <w:r>
              <w:rPr>
                <w:rFonts w:ascii="Times New Roman" w:eastAsia="Times New Roman" w:hAnsi="Times New Roman" w:cs="Times New Roman"/>
                <w:highlight w:val="yellow"/>
              </w:rPr>
              <w:t>1:</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Comments</w:t>
            </w:r>
            <w:proofErr w:type="spellEnd"/>
          </w:p>
          <w:p w14:paraId="7B1DAC84" w14:textId="77777777" w:rsidR="00515A5D" w:rsidRDefault="00515A5D">
            <w:pPr>
              <w:ind w:left="0" w:hanging="2"/>
              <w:rPr>
                <w:sz w:val="20"/>
                <w:szCs w:val="20"/>
              </w:rPr>
            </w:pPr>
          </w:p>
        </w:tc>
      </w:tr>
      <w:tr w:rsidR="00515A5D" w14:paraId="12DA07EB" w14:textId="77777777">
        <w:tc>
          <w:tcPr>
            <w:tcW w:w="5351" w:type="dxa"/>
          </w:tcPr>
          <w:p w14:paraId="380ADA44" w14:textId="77777777" w:rsidR="00515A5D" w:rsidRDefault="00515A5D">
            <w:pPr>
              <w:pStyle w:val="Heading2"/>
              <w:ind w:left="0" w:hanging="2"/>
              <w:jc w:val="left"/>
              <w:rPr>
                <w:rFonts w:ascii="Times New Roman" w:eastAsia="Times New Roman" w:hAnsi="Times New Roman" w:cs="Times New Roman"/>
              </w:rPr>
            </w:pPr>
          </w:p>
        </w:tc>
        <w:tc>
          <w:tcPr>
            <w:tcW w:w="9357" w:type="dxa"/>
          </w:tcPr>
          <w:p w14:paraId="136426BE" w14:textId="77777777" w:rsidR="00515A5D" w:rsidRDefault="00000000">
            <w:pPr>
              <w:pStyle w:val="Heading2"/>
              <w:ind w:left="0" w:hanging="2"/>
              <w:jc w:val="left"/>
              <w:rPr>
                <w:rFonts w:ascii="Times New Roman" w:eastAsia="Times New Roman" w:hAnsi="Times New Roman" w:cs="Times New Roman"/>
              </w:rPr>
            </w:pPr>
            <w:proofErr w:type="spellStart"/>
            <w:r>
              <w:rPr>
                <w:rFonts w:ascii="Times New Roman" w:eastAsia="Times New Roman" w:hAnsi="Times New Roman" w:cs="Times New Roman"/>
              </w:rPr>
              <w:t>Reviewer’s</w:t>
            </w:r>
            <w:proofErr w:type="spellEnd"/>
            <w:r>
              <w:rPr>
                <w:rFonts w:ascii="Times New Roman" w:eastAsia="Times New Roman" w:hAnsi="Times New Roman" w:cs="Times New Roman"/>
              </w:rPr>
              <w:t xml:space="preserve"> comment</w:t>
            </w:r>
          </w:p>
          <w:p w14:paraId="042EF7CE" w14:textId="77777777" w:rsidR="00515A5D" w:rsidRDefault="00000000">
            <w:pPr>
              <w:ind w:left="0" w:hanging="2"/>
              <w:rPr>
                <w:sz w:val="20"/>
                <w:szCs w:val="20"/>
              </w:rPr>
            </w:pPr>
            <w:r>
              <w:rPr>
                <w:b/>
                <w:sz w:val="20"/>
                <w:szCs w:val="20"/>
                <w:highlight w:val="yellow"/>
              </w:rPr>
              <w:t>Artificial Intelligence (AI) generated or assisted review comments are strictly prohibited during peer review.</w:t>
            </w:r>
          </w:p>
          <w:p w14:paraId="18E556D5" w14:textId="77777777" w:rsidR="00515A5D" w:rsidRDefault="00515A5D">
            <w:pPr>
              <w:ind w:left="0" w:hanging="2"/>
            </w:pPr>
          </w:p>
        </w:tc>
        <w:tc>
          <w:tcPr>
            <w:tcW w:w="6442" w:type="dxa"/>
          </w:tcPr>
          <w:p w14:paraId="3140D750" w14:textId="77777777" w:rsidR="00515A5D" w:rsidRDefault="00000000">
            <w:pPr>
              <w:spacing w:after="160" w:line="259" w:lineRule="auto"/>
              <w:ind w:left="0" w:hanging="2"/>
              <w:rPr>
                <w:sz w:val="20"/>
                <w:szCs w:val="20"/>
              </w:rPr>
            </w:pPr>
            <w:r>
              <w:rPr>
                <w:b/>
                <w:sz w:val="20"/>
                <w:szCs w:val="20"/>
              </w:rPr>
              <w:t>Author’s Feedback</w:t>
            </w:r>
            <w:r>
              <w:rPr>
                <w:sz w:val="20"/>
                <w:szCs w:val="20"/>
              </w:rPr>
              <w:t xml:space="preserve"> (It is mandatory that authors should write his/her feedback here)</w:t>
            </w:r>
          </w:p>
          <w:p w14:paraId="1F90D8CE" w14:textId="77777777" w:rsidR="00515A5D" w:rsidRDefault="00515A5D">
            <w:pPr>
              <w:pStyle w:val="Heading2"/>
              <w:ind w:left="0" w:hanging="2"/>
              <w:jc w:val="left"/>
              <w:rPr>
                <w:rFonts w:ascii="Times New Roman" w:eastAsia="Times New Roman" w:hAnsi="Times New Roman" w:cs="Times New Roman"/>
                <w:b w:val="0"/>
              </w:rPr>
            </w:pPr>
          </w:p>
        </w:tc>
      </w:tr>
      <w:tr w:rsidR="00515A5D" w14:paraId="3661E410" w14:textId="77777777">
        <w:trPr>
          <w:trHeight w:val="1264"/>
        </w:trPr>
        <w:tc>
          <w:tcPr>
            <w:tcW w:w="5351" w:type="dxa"/>
          </w:tcPr>
          <w:p w14:paraId="516E74DF" w14:textId="77777777" w:rsidR="00515A5D" w:rsidRDefault="00000000">
            <w:pPr>
              <w:ind w:left="0" w:hanging="2"/>
              <w:rPr>
                <w:sz w:val="20"/>
                <w:szCs w:val="20"/>
              </w:rPr>
            </w:pPr>
            <w:r>
              <w:rPr>
                <w:b/>
                <w:sz w:val="20"/>
                <w:szCs w:val="20"/>
              </w:rPr>
              <w:t>Please write a few sentences regarding the importance of this manuscript for the scientific community. A minimum of 3-4 sentences may be required for this part.</w:t>
            </w:r>
          </w:p>
          <w:p w14:paraId="15867930" w14:textId="77777777" w:rsidR="00515A5D" w:rsidRDefault="00515A5D">
            <w:pPr>
              <w:ind w:left="0" w:hanging="2"/>
              <w:rPr>
                <w:sz w:val="20"/>
                <w:szCs w:val="20"/>
              </w:rPr>
            </w:pPr>
          </w:p>
        </w:tc>
        <w:tc>
          <w:tcPr>
            <w:tcW w:w="9357" w:type="dxa"/>
          </w:tcPr>
          <w:p w14:paraId="62E3E8AC" w14:textId="77777777" w:rsidR="00515A5D" w:rsidRDefault="00000000">
            <w:pPr>
              <w:pBdr>
                <w:top w:val="nil"/>
                <w:left w:val="nil"/>
                <w:bottom w:val="nil"/>
                <w:right w:val="nil"/>
                <w:between w:val="nil"/>
              </w:pBdr>
              <w:spacing w:line="240" w:lineRule="auto"/>
              <w:ind w:left="0" w:hanging="2"/>
              <w:rPr>
                <w:color w:val="000000"/>
                <w:sz w:val="20"/>
                <w:szCs w:val="20"/>
              </w:rPr>
            </w:pPr>
            <w:r>
              <w:rPr>
                <w:b/>
                <w:color w:val="000000"/>
                <w:sz w:val="20"/>
                <w:szCs w:val="20"/>
              </w:rPr>
              <w:t xml:space="preserve">The manuscript titled </w:t>
            </w:r>
            <w:r>
              <w:rPr>
                <w:rFonts w:ascii="Arial" w:eastAsia="Arial" w:hAnsi="Arial" w:cs="Arial"/>
                <w:b/>
                <w:color w:val="000000"/>
                <w:sz w:val="20"/>
                <w:szCs w:val="20"/>
              </w:rPr>
              <w:t>Influence of integrated nitrogen management on release pattern of Zn, Fe, Mn and Cu under different soil moisture regimes describes the importance of micronutrients on nitrogen release pattern and their importance in the nutrient management.</w:t>
            </w:r>
          </w:p>
        </w:tc>
        <w:tc>
          <w:tcPr>
            <w:tcW w:w="6442" w:type="dxa"/>
          </w:tcPr>
          <w:p w14:paraId="5C61FE33" w14:textId="77777777" w:rsidR="00515A5D" w:rsidRDefault="00515A5D">
            <w:pPr>
              <w:pStyle w:val="Heading2"/>
              <w:ind w:left="0" w:hanging="2"/>
              <w:jc w:val="left"/>
              <w:rPr>
                <w:rFonts w:ascii="Times New Roman" w:eastAsia="Times New Roman" w:hAnsi="Times New Roman" w:cs="Times New Roman"/>
                <w:b w:val="0"/>
              </w:rPr>
            </w:pPr>
          </w:p>
        </w:tc>
      </w:tr>
      <w:tr w:rsidR="00515A5D" w14:paraId="3710D681" w14:textId="77777777" w:rsidTr="003D7E0B">
        <w:trPr>
          <w:trHeight w:val="314"/>
        </w:trPr>
        <w:tc>
          <w:tcPr>
            <w:tcW w:w="5351" w:type="dxa"/>
          </w:tcPr>
          <w:p w14:paraId="6477051D" w14:textId="77777777" w:rsidR="00515A5D" w:rsidRDefault="00000000">
            <w:pPr>
              <w:ind w:left="0" w:hanging="2"/>
              <w:rPr>
                <w:sz w:val="20"/>
                <w:szCs w:val="20"/>
              </w:rPr>
            </w:pPr>
            <w:r>
              <w:rPr>
                <w:b/>
                <w:sz w:val="20"/>
                <w:szCs w:val="20"/>
              </w:rPr>
              <w:t>Is the title of the article suitable?</w:t>
            </w:r>
          </w:p>
          <w:p w14:paraId="450C186E" w14:textId="77777777" w:rsidR="00515A5D" w:rsidRDefault="00000000">
            <w:pPr>
              <w:ind w:left="0" w:hanging="2"/>
              <w:rPr>
                <w:sz w:val="20"/>
                <w:szCs w:val="20"/>
              </w:rPr>
            </w:pPr>
            <w:r>
              <w:rPr>
                <w:b/>
                <w:sz w:val="20"/>
                <w:szCs w:val="20"/>
              </w:rPr>
              <w:t>(If not please suggest an alternative title)</w:t>
            </w:r>
          </w:p>
          <w:p w14:paraId="7C120734" w14:textId="77777777" w:rsidR="00515A5D" w:rsidRDefault="00515A5D">
            <w:pPr>
              <w:pStyle w:val="Heading2"/>
              <w:ind w:left="0" w:hanging="2"/>
              <w:jc w:val="left"/>
              <w:rPr>
                <w:rFonts w:ascii="Times New Roman" w:eastAsia="Times New Roman" w:hAnsi="Times New Roman" w:cs="Times New Roman"/>
                <w:u w:val="single"/>
              </w:rPr>
            </w:pPr>
          </w:p>
        </w:tc>
        <w:tc>
          <w:tcPr>
            <w:tcW w:w="9357" w:type="dxa"/>
          </w:tcPr>
          <w:p w14:paraId="5AAB4E86" w14:textId="77777777" w:rsidR="00515A5D" w:rsidRDefault="00000000">
            <w:pPr>
              <w:ind w:left="0" w:hanging="2"/>
              <w:jc w:val="both"/>
              <w:rPr>
                <w:sz w:val="20"/>
                <w:szCs w:val="20"/>
              </w:rPr>
            </w:pPr>
            <w:proofErr w:type="gramStart"/>
            <w:r>
              <w:rPr>
                <w:b/>
                <w:sz w:val="20"/>
                <w:szCs w:val="20"/>
              </w:rPr>
              <w:t>Yes ,</w:t>
            </w:r>
            <w:proofErr w:type="gramEnd"/>
            <w:r>
              <w:rPr>
                <w:b/>
                <w:sz w:val="20"/>
                <w:szCs w:val="20"/>
              </w:rPr>
              <w:t xml:space="preserve"> the tile of the article is suitable</w:t>
            </w:r>
          </w:p>
        </w:tc>
        <w:tc>
          <w:tcPr>
            <w:tcW w:w="6442" w:type="dxa"/>
          </w:tcPr>
          <w:p w14:paraId="78F05599" w14:textId="77777777" w:rsidR="00515A5D"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b w:val="0"/>
              </w:rPr>
              <w:t>Noted</w:t>
            </w:r>
            <w:proofErr w:type="spellEnd"/>
            <w:r>
              <w:rPr>
                <w:rFonts w:ascii="Times New Roman" w:eastAsia="Times New Roman" w:hAnsi="Times New Roman" w:cs="Times New Roman"/>
                <w:b w:val="0"/>
              </w:rPr>
              <w:t xml:space="preserve"> </w:t>
            </w:r>
          </w:p>
        </w:tc>
      </w:tr>
      <w:tr w:rsidR="00515A5D" w14:paraId="73CB9B2F" w14:textId="77777777" w:rsidTr="003D7E0B">
        <w:trPr>
          <w:trHeight w:val="611"/>
        </w:trPr>
        <w:tc>
          <w:tcPr>
            <w:tcW w:w="5351" w:type="dxa"/>
          </w:tcPr>
          <w:p w14:paraId="1C01D986" w14:textId="77777777" w:rsidR="00515A5D"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rPr>
              <w:t xml:space="preserve">Is the abstract of the article </w:t>
            </w:r>
            <w:proofErr w:type="spellStart"/>
            <w:proofErr w:type="gramStart"/>
            <w:r>
              <w:rPr>
                <w:rFonts w:ascii="Times New Roman" w:eastAsia="Times New Roman" w:hAnsi="Times New Roman" w:cs="Times New Roman"/>
              </w:rPr>
              <w:t>comprehensive</w:t>
            </w:r>
            <w:proofErr w:type="spellEnd"/>
            <w:r>
              <w:rPr>
                <w:rFonts w:ascii="Times New Roman" w:eastAsia="Times New Roman" w:hAnsi="Times New Roman" w:cs="Times New Roman"/>
              </w:rPr>
              <w:t>?</w:t>
            </w:r>
            <w:proofErr w:type="gramEnd"/>
            <w:r>
              <w:rPr>
                <w:rFonts w:ascii="Times New Roman" w:eastAsia="Times New Roman" w:hAnsi="Times New Roman" w:cs="Times New Roman"/>
              </w:rPr>
              <w:t xml:space="preserve"> Do </w:t>
            </w:r>
            <w:proofErr w:type="spellStart"/>
            <w:r>
              <w:rPr>
                <w:rFonts w:ascii="Times New Roman" w:eastAsia="Times New Roman" w:hAnsi="Times New Roman" w:cs="Times New Roman"/>
              </w:rPr>
              <w:t>you</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suggest</w:t>
            </w:r>
            <w:proofErr w:type="spellEnd"/>
            <w:r>
              <w:rPr>
                <w:rFonts w:ascii="Times New Roman" w:eastAsia="Times New Roman" w:hAnsi="Times New Roman" w:cs="Times New Roman"/>
              </w:rPr>
              <w:t xml:space="preserve"> the addition (or </w:t>
            </w:r>
            <w:proofErr w:type="spellStart"/>
            <w:r>
              <w:rPr>
                <w:rFonts w:ascii="Times New Roman" w:eastAsia="Times New Roman" w:hAnsi="Times New Roman" w:cs="Times New Roman"/>
              </w:rPr>
              <w:t>deletion</w:t>
            </w:r>
            <w:proofErr w:type="spellEnd"/>
            <w:r>
              <w:rPr>
                <w:rFonts w:ascii="Times New Roman" w:eastAsia="Times New Roman" w:hAnsi="Times New Roman" w:cs="Times New Roman"/>
              </w:rPr>
              <w:t xml:space="preserve">) of </w:t>
            </w:r>
            <w:proofErr w:type="spellStart"/>
            <w:r>
              <w:rPr>
                <w:rFonts w:ascii="Times New Roman" w:eastAsia="Times New Roman" w:hAnsi="Times New Roman" w:cs="Times New Roman"/>
              </w:rPr>
              <w:t>some</w:t>
            </w:r>
            <w:proofErr w:type="spellEnd"/>
            <w:r>
              <w:rPr>
                <w:rFonts w:ascii="Times New Roman" w:eastAsia="Times New Roman" w:hAnsi="Times New Roman" w:cs="Times New Roman"/>
              </w:rPr>
              <w:t xml:space="preserve"> points in </w:t>
            </w:r>
            <w:proofErr w:type="spellStart"/>
            <w:r>
              <w:rPr>
                <w:rFonts w:ascii="Times New Roman" w:eastAsia="Times New Roman" w:hAnsi="Times New Roman" w:cs="Times New Roman"/>
              </w:rPr>
              <w:t>this</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section?</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your</w:t>
            </w:r>
            <w:proofErr w:type="spellEnd"/>
            <w:r>
              <w:rPr>
                <w:rFonts w:ascii="Times New Roman" w:eastAsia="Times New Roman" w:hAnsi="Times New Roman" w:cs="Times New Roman"/>
              </w:rPr>
              <w:t xml:space="preserve"> suggestions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p w14:paraId="0E02A82C" w14:textId="77777777" w:rsidR="00515A5D" w:rsidRDefault="00515A5D">
            <w:pPr>
              <w:pStyle w:val="Heading2"/>
              <w:ind w:left="0" w:hanging="2"/>
              <w:jc w:val="left"/>
              <w:rPr>
                <w:rFonts w:ascii="Times New Roman" w:eastAsia="Times New Roman" w:hAnsi="Times New Roman" w:cs="Times New Roman"/>
                <w:u w:val="single"/>
              </w:rPr>
            </w:pPr>
          </w:p>
        </w:tc>
        <w:tc>
          <w:tcPr>
            <w:tcW w:w="9357" w:type="dxa"/>
          </w:tcPr>
          <w:p w14:paraId="16FA6632" w14:textId="77777777" w:rsidR="00515A5D" w:rsidRDefault="00000000">
            <w:pPr>
              <w:ind w:left="0" w:hanging="2"/>
              <w:jc w:val="both"/>
              <w:rPr>
                <w:sz w:val="20"/>
                <w:szCs w:val="20"/>
              </w:rPr>
            </w:pPr>
            <w:r>
              <w:rPr>
                <w:b/>
                <w:sz w:val="20"/>
                <w:szCs w:val="20"/>
              </w:rPr>
              <w:t>Yes, the abstract of the article comprehensive it not need any addition</w:t>
            </w:r>
          </w:p>
        </w:tc>
        <w:tc>
          <w:tcPr>
            <w:tcW w:w="6442" w:type="dxa"/>
          </w:tcPr>
          <w:p w14:paraId="1F2F4736" w14:textId="77777777" w:rsidR="00515A5D" w:rsidRDefault="00000000">
            <w:pPr>
              <w:pStyle w:val="Heading2"/>
              <w:ind w:left="0" w:hanging="2"/>
              <w:jc w:val="left"/>
              <w:rPr>
                <w:rFonts w:ascii="Times New Roman" w:eastAsia="Times New Roman" w:hAnsi="Times New Roman" w:cs="Times New Roman"/>
                <w:b w:val="0"/>
              </w:rPr>
            </w:pPr>
            <w:bookmarkStart w:id="1" w:name="_heading=h.5cfwhwvwlckb" w:colFirst="0" w:colLast="0"/>
            <w:bookmarkEnd w:id="1"/>
            <w:proofErr w:type="spellStart"/>
            <w:r>
              <w:rPr>
                <w:rFonts w:ascii="Times New Roman" w:eastAsia="Times New Roman" w:hAnsi="Times New Roman" w:cs="Times New Roman"/>
                <w:b w:val="0"/>
              </w:rPr>
              <w:t>Noted</w:t>
            </w:r>
            <w:proofErr w:type="spellEnd"/>
            <w:r>
              <w:rPr>
                <w:rFonts w:ascii="Times New Roman" w:eastAsia="Times New Roman" w:hAnsi="Times New Roman" w:cs="Times New Roman"/>
                <w:b w:val="0"/>
              </w:rPr>
              <w:t xml:space="preserve"> </w:t>
            </w:r>
          </w:p>
        </w:tc>
      </w:tr>
      <w:tr w:rsidR="00515A5D" w14:paraId="4133892A" w14:textId="77777777">
        <w:trPr>
          <w:trHeight w:val="704"/>
        </w:trPr>
        <w:tc>
          <w:tcPr>
            <w:tcW w:w="5351" w:type="dxa"/>
          </w:tcPr>
          <w:p w14:paraId="650D5F98" w14:textId="77777777" w:rsidR="00515A5D" w:rsidRDefault="00000000">
            <w:pPr>
              <w:pStyle w:val="Heading2"/>
              <w:ind w:left="0" w:hanging="2"/>
              <w:jc w:val="left"/>
              <w:rPr>
                <w:b w:val="0"/>
                <w:u w:val="single"/>
              </w:rPr>
            </w:pPr>
            <w:r>
              <w:rPr>
                <w:rFonts w:ascii="Times New Roman" w:eastAsia="Times New Roman" w:hAnsi="Times New Roman" w:cs="Times New Roman"/>
              </w:rPr>
              <w:t xml:space="preserve">Is the </w:t>
            </w:r>
            <w:proofErr w:type="spellStart"/>
            <w:r>
              <w:rPr>
                <w:rFonts w:ascii="Times New Roman" w:eastAsia="Times New Roman" w:hAnsi="Times New Roman" w:cs="Times New Roman"/>
              </w:rPr>
              <w:t>manuscript</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scientifically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correct?</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tc>
        <w:tc>
          <w:tcPr>
            <w:tcW w:w="9357" w:type="dxa"/>
          </w:tcPr>
          <w:p w14:paraId="4D193E6F" w14:textId="77777777" w:rsidR="00515A5D" w:rsidRDefault="00000000">
            <w:pPr>
              <w:pBdr>
                <w:top w:val="nil"/>
                <w:left w:val="nil"/>
                <w:bottom w:val="nil"/>
                <w:right w:val="nil"/>
                <w:between w:val="nil"/>
              </w:pBdr>
              <w:spacing w:line="240" w:lineRule="auto"/>
              <w:ind w:left="0" w:hanging="2"/>
              <w:jc w:val="both"/>
              <w:rPr>
                <w:color w:val="000000"/>
                <w:sz w:val="20"/>
                <w:szCs w:val="20"/>
              </w:rPr>
            </w:pPr>
            <w:r>
              <w:rPr>
                <w:b/>
                <w:color w:val="000000"/>
                <w:sz w:val="20"/>
                <w:szCs w:val="20"/>
              </w:rPr>
              <w:t>Yes, the manuscript is scientifically correct</w:t>
            </w:r>
          </w:p>
        </w:tc>
        <w:tc>
          <w:tcPr>
            <w:tcW w:w="6442" w:type="dxa"/>
          </w:tcPr>
          <w:p w14:paraId="5C7CF799" w14:textId="77777777" w:rsidR="00515A5D"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b w:val="0"/>
              </w:rPr>
              <w:t>Noted</w:t>
            </w:r>
            <w:proofErr w:type="spellEnd"/>
          </w:p>
        </w:tc>
      </w:tr>
      <w:tr w:rsidR="00515A5D" w14:paraId="0CE9D3F4" w14:textId="77777777">
        <w:trPr>
          <w:trHeight w:val="703"/>
        </w:trPr>
        <w:tc>
          <w:tcPr>
            <w:tcW w:w="5351" w:type="dxa"/>
          </w:tcPr>
          <w:p w14:paraId="7121EF44" w14:textId="77777777" w:rsidR="00515A5D" w:rsidRDefault="00000000">
            <w:pPr>
              <w:ind w:left="0" w:hanging="2"/>
              <w:rPr>
                <w:sz w:val="20"/>
                <w:szCs w:val="20"/>
              </w:rPr>
            </w:pPr>
            <w:r>
              <w:rPr>
                <w:b/>
                <w:sz w:val="20"/>
                <w:szCs w:val="20"/>
              </w:rPr>
              <w:t>Are the references sufficient and recent? If you have suggestions of additional references, please mention them in the review form.</w:t>
            </w:r>
          </w:p>
        </w:tc>
        <w:tc>
          <w:tcPr>
            <w:tcW w:w="9357" w:type="dxa"/>
          </w:tcPr>
          <w:p w14:paraId="3DE4E9D5" w14:textId="77777777" w:rsidR="00515A5D" w:rsidRDefault="00000000">
            <w:pPr>
              <w:pBdr>
                <w:top w:val="nil"/>
                <w:left w:val="nil"/>
                <w:bottom w:val="nil"/>
                <w:right w:val="nil"/>
                <w:between w:val="nil"/>
              </w:pBdr>
              <w:spacing w:line="240" w:lineRule="auto"/>
              <w:ind w:left="0" w:hanging="2"/>
              <w:jc w:val="both"/>
              <w:rPr>
                <w:color w:val="000000"/>
                <w:sz w:val="20"/>
                <w:szCs w:val="20"/>
              </w:rPr>
            </w:pPr>
            <w:r>
              <w:rPr>
                <w:b/>
                <w:color w:val="000000"/>
                <w:sz w:val="20"/>
                <w:szCs w:val="20"/>
              </w:rPr>
              <w:t xml:space="preserve">The references mentioned are recent </w:t>
            </w:r>
            <w:proofErr w:type="gramStart"/>
            <w:r>
              <w:rPr>
                <w:b/>
                <w:color w:val="000000"/>
                <w:sz w:val="20"/>
                <w:szCs w:val="20"/>
              </w:rPr>
              <w:t>however ,</w:t>
            </w:r>
            <w:proofErr w:type="gramEnd"/>
            <w:r>
              <w:rPr>
                <w:b/>
                <w:color w:val="000000"/>
                <w:sz w:val="20"/>
                <w:szCs w:val="20"/>
              </w:rPr>
              <w:t xml:space="preserve"> it would be good if more references are mentioned</w:t>
            </w:r>
          </w:p>
        </w:tc>
        <w:tc>
          <w:tcPr>
            <w:tcW w:w="6442" w:type="dxa"/>
          </w:tcPr>
          <w:p w14:paraId="11EB5A09" w14:textId="77777777" w:rsidR="00515A5D"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b w:val="0"/>
              </w:rPr>
              <w:t>Noted</w:t>
            </w:r>
            <w:proofErr w:type="spellEnd"/>
          </w:p>
        </w:tc>
      </w:tr>
      <w:tr w:rsidR="00515A5D" w14:paraId="2971524F" w14:textId="77777777">
        <w:trPr>
          <w:trHeight w:val="386"/>
        </w:trPr>
        <w:tc>
          <w:tcPr>
            <w:tcW w:w="5351" w:type="dxa"/>
          </w:tcPr>
          <w:p w14:paraId="0174F277" w14:textId="77777777" w:rsidR="00515A5D"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rPr>
              <w:t xml:space="preserve">Is the </w:t>
            </w:r>
            <w:proofErr w:type="spellStart"/>
            <w:r>
              <w:rPr>
                <w:rFonts w:ascii="Times New Roman" w:eastAsia="Times New Roman" w:hAnsi="Times New Roman" w:cs="Times New Roman"/>
              </w:rPr>
              <w:t>language</w:t>
            </w:r>
            <w:proofErr w:type="spellEnd"/>
            <w:r>
              <w:rPr>
                <w:rFonts w:ascii="Times New Roman" w:eastAsia="Times New Roman" w:hAnsi="Times New Roman" w:cs="Times New Roman"/>
              </w:rPr>
              <w:t xml:space="preserve">/English </w:t>
            </w:r>
            <w:proofErr w:type="spellStart"/>
            <w:r>
              <w:rPr>
                <w:rFonts w:ascii="Times New Roman" w:eastAsia="Times New Roman" w:hAnsi="Times New Roman" w:cs="Times New Roman"/>
              </w:rPr>
              <w:t>quality</w:t>
            </w:r>
            <w:proofErr w:type="spellEnd"/>
            <w:r>
              <w:rPr>
                <w:rFonts w:ascii="Times New Roman" w:eastAsia="Times New Roman" w:hAnsi="Times New Roman" w:cs="Times New Roman"/>
              </w:rPr>
              <w:t xml:space="preserve"> of the article </w:t>
            </w:r>
            <w:proofErr w:type="spellStart"/>
            <w:r>
              <w:rPr>
                <w:rFonts w:ascii="Times New Roman" w:eastAsia="Times New Roman" w:hAnsi="Times New Roman" w:cs="Times New Roman"/>
              </w:rPr>
              <w:t>suitable</w:t>
            </w:r>
            <w:proofErr w:type="spellEnd"/>
            <w:r>
              <w:rPr>
                <w:rFonts w:ascii="Times New Roman" w:eastAsia="Times New Roman" w:hAnsi="Times New Roman" w:cs="Times New Roman"/>
              </w:rPr>
              <w:t xml:space="preserve"> for </w:t>
            </w:r>
            <w:proofErr w:type="spellStart"/>
            <w:r>
              <w:rPr>
                <w:rFonts w:ascii="Times New Roman" w:eastAsia="Times New Roman" w:hAnsi="Times New Roman" w:cs="Times New Roman"/>
              </w:rPr>
              <w:t>scholarly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communications?</w:t>
            </w:r>
            <w:proofErr w:type="gramEnd"/>
          </w:p>
          <w:p w14:paraId="7E8662E5" w14:textId="77777777" w:rsidR="00515A5D" w:rsidRDefault="00515A5D">
            <w:pPr>
              <w:ind w:left="0" w:hanging="2"/>
              <w:rPr>
                <w:sz w:val="20"/>
                <w:szCs w:val="20"/>
              </w:rPr>
            </w:pPr>
          </w:p>
        </w:tc>
        <w:tc>
          <w:tcPr>
            <w:tcW w:w="9357" w:type="dxa"/>
          </w:tcPr>
          <w:p w14:paraId="048CD6B8" w14:textId="77777777" w:rsidR="00515A5D" w:rsidRDefault="00000000">
            <w:pPr>
              <w:ind w:left="0" w:hanging="2"/>
              <w:jc w:val="both"/>
              <w:rPr>
                <w:sz w:val="20"/>
                <w:szCs w:val="20"/>
              </w:rPr>
            </w:pPr>
            <w:r>
              <w:rPr>
                <w:b/>
                <w:sz w:val="20"/>
                <w:szCs w:val="20"/>
              </w:rPr>
              <w:t>Yes, English quality of the article suitable for communication</w:t>
            </w:r>
          </w:p>
        </w:tc>
        <w:tc>
          <w:tcPr>
            <w:tcW w:w="6442" w:type="dxa"/>
          </w:tcPr>
          <w:p w14:paraId="2A1602AC" w14:textId="77777777" w:rsidR="00515A5D" w:rsidRDefault="00000000">
            <w:pPr>
              <w:ind w:left="0" w:hanging="2"/>
              <w:rPr>
                <w:sz w:val="20"/>
                <w:szCs w:val="20"/>
              </w:rPr>
            </w:pPr>
            <w:r>
              <w:rPr>
                <w:sz w:val="20"/>
                <w:szCs w:val="20"/>
              </w:rPr>
              <w:t>Noted</w:t>
            </w:r>
          </w:p>
        </w:tc>
      </w:tr>
      <w:tr w:rsidR="00515A5D" w14:paraId="266D3648" w14:textId="77777777">
        <w:trPr>
          <w:trHeight w:val="1178"/>
        </w:trPr>
        <w:tc>
          <w:tcPr>
            <w:tcW w:w="5351" w:type="dxa"/>
          </w:tcPr>
          <w:p w14:paraId="7B6F61A9" w14:textId="77777777" w:rsidR="00515A5D"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u w:val="single"/>
              </w:rPr>
              <w:t>Optional</w:t>
            </w:r>
            <w:proofErr w:type="spellEnd"/>
            <w:r>
              <w:rPr>
                <w:rFonts w:ascii="Times New Roman" w:eastAsia="Times New Roman" w:hAnsi="Times New Roman" w:cs="Times New Roman"/>
                <w:u w:val="single"/>
              </w:rPr>
              <w:t>/General</w:t>
            </w:r>
            <w:r>
              <w:rPr>
                <w:rFonts w:ascii="Times New Roman" w:eastAsia="Times New Roman" w:hAnsi="Times New Roman" w:cs="Times New Roman"/>
              </w:rPr>
              <w:t xml:space="preserve"> </w:t>
            </w:r>
            <w:proofErr w:type="spellStart"/>
            <w:r>
              <w:rPr>
                <w:rFonts w:ascii="Times New Roman" w:eastAsia="Times New Roman" w:hAnsi="Times New Roman" w:cs="Times New Roman"/>
                <w:b w:val="0"/>
              </w:rPr>
              <w:t>comments</w:t>
            </w:r>
            <w:proofErr w:type="spellEnd"/>
          </w:p>
          <w:p w14:paraId="7B027CBD" w14:textId="77777777" w:rsidR="00515A5D" w:rsidRDefault="00515A5D">
            <w:pPr>
              <w:pStyle w:val="Heading2"/>
              <w:ind w:left="0" w:hanging="2"/>
              <w:jc w:val="left"/>
              <w:rPr>
                <w:rFonts w:ascii="Times New Roman" w:eastAsia="Times New Roman" w:hAnsi="Times New Roman" w:cs="Times New Roman"/>
                <w:b w:val="0"/>
              </w:rPr>
            </w:pPr>
          </w:p>
        </w:tc>
        <w:tc>
          <w:tcPr>
            <w:tcW w:w="9357" w:type="dxa"/>
          </w:tcPr>
          <w:p w14:paraId="297851AD" w14:textId="77777777" w:rsidR="00515A5D" w:rsidRDefault="00000000">
            <w:pPr>
              <w:pBdr>
                <w:top w:val="nil"/>
                <w:left w:val="nil"/>
                <w:bottom w:val="nil"/>
                <w:right w:val="nil"/>
                <w:between w:val="nil"/>
              </w:pBdr>
              <w:spacing w:line="240" w:lineRule="auto"/>
              <w:ind w:left="0" w:hanging="2"/>
              <w:rPr>
                <w:color w:val="000000"/>
                <w:sz w:val="20"/>
                <w:szCs w:val="20"/>
              </w:rPr>
            </w:pPr>
            <w:r>
              <w:rPr>
                <w:b/>
                <w:color w:val="000000"/>
                <w:sz w:val="20"/>
                <w:szCs w:val="20"/>
              </w:rPr>
              <w:t>RDN is to be given description</w:t>
            </w:r>
          </w:p>
          <w:p w14:paraId="07E22CCC" w14:textId="77777777" w:rsidR="00515A5D" w:rsidRDefault="00515A5D">
            <w:pPr>
              <w:pBdr>
                <w:top w:val="nil"/>
                <w:left w:val="nil"/>
                <w:bottom w:val="nil"/>
                <w:right w:val="nil"/>
                <w:between w:val="nil"/>
              </w:pBdr>
              <w:spacing w:line="240" w:lineRule="auto"/>
              <w:ind w:left="0" w:hanging="2"/>
              <w:rPr>
                <w:color w:val="000000"/>
                <w:sz w:val="20"/>
                <w:szCs w:val="20"/>
              </w:rPr>
            </w:pPr>
          </w:p>
          <w:p w14:paraId="0ADD4483" w14:textId="77777777" w:rsidR="00515A5D" w:rsidRDefault="00000000">
            <w:pPr>
              <w:pBdr>
                <w:top w:val="nil"/>
                <w:left w:val="nil"/>
                <w:bottom w:val="nil"/>
                <w:right w:val="nil"/>
                <w:between w:val="nil"/>
              </w:pBdr>
              <w:spacing w:line="240" w:lineRule="auto"/>
              <w:ind w:left="0" w:hanging="2"/>
              <w:rPr>
                <w:color w:val="000000"/>
                <w:sz w:val="20"/>
                <w:szCs w:val="20"/>
              </w:rPr>
            </w:pPr>
            <w:r>
              <w:rPr>
                <w:b/>
                <w:color w:val="000000"/>
                <w:sz w:val="20"/>
                <w:szCs w:val="20"/>
              </w:rPr>
              <w:t xml:space="preserve">References are not mentioned scientifically, italics are to be followed for co authors </w:t>
            </w:r>
          </w:p>
          <w:p w14:paraId="659A041E" w14:textId="77777777" w:rsidR="00515A5D" w:rsidRDefault="00515A5D">
            <w:pPr>
              <w:pBdr>
                <w:top w:val="nil"/>
                <w:left w:val="nil"/>
                <w:bottom w:val="nil"/>
                <w:right w:val="nil"/>
                <w:between w:val="nil"/>
              </w:pBdr>
              <w:spacing w:line="240" w:lineRule="auto"/>
              <w:ind w:left="0" w:hanging="2"/>
              <w:rPr>
                <w:color w:val="000000"/>
                <w:sz w:val="20"/>
                <w:szCs w:val="20"/>
              </w:rPr>
            </w:pPr>
          </w:p>
          <w:p w14:paraId="609CEB62" w14:textId="77777777" w:rsidR="00515A5D" w:rsidRDefault="00000000">
            <w:pPr>
              <w:pBdr>
                <w:top w:val="nil"/>
                <w:left w:val="nil"/>
                <w:bottom w:val="nil"/>
                <w:right w:val="nil"/>
                <w:between w:val="nil"/>
              </w:pBdr>
              <w:spacing w:line="240" w:lineRule="auto"/>
              <w:ind w:left="0" w:hanging="2"/>
              <w:rPr>
                <w:color w:val="000000"/>
                <w:sz w:val="20"/>
                <w:szCs w:val="20"/>
              </w:rPr>
            </w:pPr>
            <w:r>
              <w:rPr>
                <w:b/>
                <w:color w:val="000000"/>
                <w:sz w:val="20"/>
                <w:szCs w:val="20"/>
              </w:rPr>
              <w:t>Proper spacing and punctuations are to be followed</w:t>
            </w:r>
          </w:p>
          <w:p w14:paraId="7EFEEB6F" w14:textId="77777777" w:rsidR="00515A5D" w:rsidRDefault="00515A5D">
            <w:pPr>
              <w:pBdr>
                <w:top w:val="nil"/>
                <w:left w:val="nil"/>
                <w:bottom w:val="nil"/>
                <w:right w:val="nil"/>
                <w:between w:val="nil"/>
              </w:pBdr>
              <w:spacing w:line="240" w:lineRule="auto"/>
              <w:ind w:left="0" w:hanging="2"/>
              <w:rPr>
                <w:color w:val="000000"/>
                <w:sz w:val="20"/>
                <w:szCs w:val="20"/>
              </w:rPr>
            </w:pPr>
          </w:p>
        </w:tc>
        <w:tc>
          <w:tcPr>
            <w:tcW w:w="6442" w:type="dxa"/>
          </w:tcPr>
          <w:p w14:paraId="149B038D" w14:textId="77777777" w:rsidR="00515A5D" w:rsidRDefault="00000000">
            <w:pPr>
              <w:ind w:left="0" w:hanging="2"/>
              <w:rPr>
                <w:sz w:val="20"/>
                <w:szCs w:val="20"/>
              </w:rPr>
            </w:pPr>
            <w:r>
              <w:rPr>
                <w:sz w:val="20"/>
                <w:szCs w:val="20"/>
              </w:rPr>
              <w:t>Yes, RDN is given in description.</w:t>
            </w:r>
          </w:p>
          <w:p w14:paraId="19E40660" w14:textId="77777777" w:rsidR="00515A5D" w:rsidRDefault="00000000">
            <w:pPr>
              <w:ind w:left="0" w:hanging="2"/>
              <w:rPr>
                <w:sz w:val="20"/>
                <w:szCs w:val="20"/>
              </w:rPr>
            </w:pPr>
            <w:r>
              <w:rPr>
                <w:sz w:val="20"/>
                <w:szCs w:val="20"/>
              </w:rPr>
              <w:t xml:space="preserve">Grammar and Language has been revised and updated </w:t>
            </w:r>
          </w:p>
          <w:p w14:paraId="5BD555A8" w14:textId="77777777" w:rsidR="00515A5D" w:rsidRDefault="00000000">
            <w:pPr>
              <w:ind w:left="0" w:hanging="2"/>
              <w:rPr>
                <w:sz w:val="20"/>
                <w:szCs w:val="20"/>
              </w:rPr>
            </w:pPr>
            <w:r>
              <w:rPr>
                <w:sz w:val="20"/>
                <w:szCs w:val="20"/>
              </w:rPr>
              <w:t xml:space="preserve">References are mentioned scientifically and proper spacing as well as punctuation are followed but italics for </w:t>
            </w:r>
            <w:proofErr w:type="spellStart"/>
            <w:r>
              <w:rPr>
                <w:sz w:val="20"/>
                <w:szCs w:val="20"/>
              </w:rPr>
              <w:t>co authors</w:t>
            </w:r>
            <w:proofErr w:type="spellEnd"/>
            <w:r>
              <w:rPr>
                <w:sz w:val="20"/>
                <w:szCs w:val="20"/>
              </w:rPr>
              <w:t xml:space="preserve"> are not applicable in International Journal of Plant and Soil Science </w:t>
            </w:r>
          </w:p>
          <w:p w14:paraId="2244047F" w14:textId="77777777" w:rsidR="00515A5D" w:rsidRDefault="00515A5D">
            <w:pPr>
              <w:ind w:left="0" w:hanging="2"/>
              <w:rPr>
                <w:sz w:val="20"/>
                <w:szCs w:val="20"/>
              </w:rPr>
            </w:pPr>
          </w:p>
        </w:tc>
      </w:tr>
    </w:tbl>
    <w:p w14:paraId="46C84032" w14:textId="77777777" w:rsidR="00515A5D" w:rsidRDefault="00515A5D">
      <w:pPr>
        <w:pBdr>
          <w:top w:val="nil"/>
          <w:left w:val="nil"/>
          <w:bottom w:val="nil"/>
          <w:right w:val="nil"/>
          <w:between w:val="nil"/>
        </w:pBdr>
        <w:spacing w:line="240" w:lineRule="auto"/>
        <w:ind w:left="0" w:hanging="2"/>
        <w:jc w:val="both"/>
        <w:rPr>
          <w:color w:val="000000"/>
          <w:sz w:val="20"/>
          <w:szCs w:val="20"/>
          <w:u w:val="single"/>
        </w:rPr>
      </w:pPr>
    </w:p>
    <w:p w14:paraId="4703116E" w14:textId="77777777" w:rsidR="00515A5D" w:rsidRDefault="00515A5D">
      <w:pPr>
        <w:pBdr>
          <w:top w:val="nil"/>
          <w:left w:val="nil"/>
          <w:bottom w:val="nil"/>
          <w:right w:val="nil"/>
          <w:between w:val="nil"/>
        </w:pBdr>
        <w:spacing w:line="240" w:lineRule="auto"/>
        <w:ind w:left="0" w:hanging="2"/>
        <w:jc w:val="both"/>
        <w:rPr>
          <w:color w:val="000000"/>
          <w:sz w:val="20"/>
          <w:szCs w:val="20"/>
          <w:u w:val="single"/>
        </w:rPr>
      </w:pPr>
      <w:bookmarkStart w:id="2" w:name="_heading=h.2pgzzsmqbn68"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515A5D" w14:paraId="6B6ADB2F"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5BC07A55" w14:textId="77777777" w:rsidR="00515A5D" w:rsidRDefault="00000000">
            <w:pPr>
              <w:spacing w:line="276" w:lineRule="auto"/>
              <w:ind w:left="0" w:hanging="2"/>
              <w:rPr>
                <w:rFonts w:ascii="Arial" w:eastAsia="Arial" w:hAnsi="Arial" w:cs="Arial"/>
                <w:sz w:val="20"/>
                <w:szCs w:val="20"/>
                <w:u w:val="single"/>
              </w:rPr>
            </w:pPr>
            <w:r>
              <w:rPr>
                <w:rFonts w:ascii="Arial" w:eastAsia="Arial" w:hAnsi="Arial" w:cs="Arial"/>
                <w:b/>
                <w:sz w:val="20"/>
                <w:szCs w:val="20"/>
                <w:highlight w:val="yellow"/>
                <w:u w:val="single"/>
              </w:rPr>
              <w:t>PART  2:</w:t>
            </w:r>
            <w:r>
              <w:rPr>
                <w:rFonts w:ascii="Arial" w:eastAsia="Arial" w:hAnsi="Arial" w:cs="Arial"/>
                <w:b/>
                <w:sz w:val="20"/>
                <w:szCs w:val="20"/>
                <w:u w:val="single"/>
              </w:rPr>
              <w:t xml:space="preserve"> </w:t>
            </w:r>
          </w:p>
          <w:p w14:paraId="0221F2C3" w14:textId="77777777" w:rsidR="00515A5D" w:rsidRDefault="00515A5D">
            <w:pPr>
              <w:spacing w:line="276" w:lineRule="auto"/>
              <w:ind w:left="0" w:hanging="2"/>
              <w:rPr>
                <w:rFonts w:ascii="Arial" w:eastAsia="Arial" w:hAnsi="Arial" w:cs="Arial"/>
                <w:sz w:val="20"/>
                <w:szCs w:val="20"/>
                <w:u w:val="single"/>
              </w:rPr>
            </w:pPr>
          </w:p>
        </w:tc>
      </w:tr>
      <w:tr w:rsidR="00515A5D" w14:paraId="45776F0D"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678AB1" w14:textId="77777777" w:rsidR="00515A5D" w:rsidRDefault="00515A5D">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40995F" w14:textId="77777777" w:rsidR="00515A5D" w:rsidRDefault="00000000">
            <w:pPr>
              <w:keepNext/>
              <w:spacing w:line="276" w:lineRule="auto"/>
              <w:ind w:left="0" w:hanging="2"/>
              <w:rPr>
                <w:rFonts w:ascii="Arial" w:eastAsia="Arial" w:hAnsi="Arial" w:cs="Arial"/>
                <w:sz w:val="20"/>
                <w:szCs w:val="20"/>
              </w:rPr>
            </w:pPr>
            <w:r>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314888BC" w14:textId="77777777" w:rsidR="00515A5D" w:rsidRDefault="00000000">
            <w:pPr>
              <w:spacing w:after="160" w:line="252" w:lineRule="auto"/>
              <w:ind w:left="0" w:hanging="2"/>
              <w:rPr>
                <w:rFonts w:ascii="Arial" w:eastAsia="Arial" w:hAnsi="Arial" w:cs="Arial"/>
                <w:sz w:val="20"/>
                <w:szCs w:val="20"/>
              </w:rPr>
            </w:pPr>
            <w:r>
              <w:rPr>
                <w:rFonts w:ascii="Arial" w:eastAsia="Arial" w:hAnsi="Arial" w:cs="Arial"/>
                <w:b/>
                <w:sz w:val="20"/>
                <w:szCs w:val="20"/>
              </w:rPr>
              <w:t>Author’s Feedback</w:t>
            </w:r>
            <w:r>
              <w:rPr>
                <w:rFonts w:ascii="Arial" w:eastAsia="Arial" w:hAnsi="Arial" w:cs="Arial"/>
                <w:sz w:val="20"/>
                <w:szCs w:val="20"/>
              </w:rPr>
              <w:t xml:space="preserve"> (It is mandatory that authors should write his/her feedback here)</w:t>
            </w:r>
          </w:p>
          <w:p w14:paraId="46B2691E" w14:textId="77777777" w:rsidR="00515A5D" w:rsidRDefault="00515A5D">
            <w:pPr>
              <w:keepNext/>
              <w:spacing w:line="276" w:lineRule="auto"/>
              <w:ind w:left="0" w:hanging="2"/>
              <w:rPr>
                <w:rFonts w:ascii="Arial" w:eastAsia="Arial" w:hAnsi="Arial" w:cs="Arial"/>
                <w:sz w:val="20"/>
                <w:szCs w:val="20"/>
              </w:rPr>
            </w:pPr>
          </w:p>
        </w:tc>
      </w:tr>
      <w:tr w:rsidR="00515A5D" w14:paraId="62E03FC8"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EC26AF" w14:textId="77777777" w:rsidR="00515A5D" w:rsidRDefault="00000000">
            <w:pPr>
              <w:spacing w:line="276" w:lineRule="auto"/>
              <w:ind w:left="0" w:hanging="2"/>
              <w:rPr>
                <w:rFonts w:ascii="Arial" w:eastAsia="Arial" w:hAnsi="Arial" w:cs="Arial"/>
                <w:sz w:val="20"/>
                <w:szCs w:val="20"/>
              </w:rPr>
            </w:pPr>
            <w:r>
              <w:rPr>
                <w:rFonts w:ascii="Arial" w:eastAsia="Arial" w:hAnsi="Arial" w:cs="Arial"/>
                <w:b/>
                <w:sz w:val="20"/>
                <w:szCs w:val="20"/>
              </w:rPr>
              <w:t xml:space="preserve">Are there ethical issues in this manuscript? </w:t>
            </w:r>
          </w:p>
          <w:p w14:paraId="2B94BCB3" w14:textId="77777777" w:rsidR="00515A5D" w:rsidRDefault="00515A5D">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417F08E" w14:textId="77777777" w:rsidR="00515A5D" w:rsidRDefault="00000000">
            <w:pPr>
              <w:spacing w:line="276" w:lineRule="auto"/>
              <w:ind w:left="0" w:hanging="2"/>
              <w:rPr>
                <w:rFonts w:ascii="Arial" w:eastAsia="Arial" w:hAnsi="Arial" w:cs="Arial"/>
                <w:sz w:val="20"/>
                <w:szCs w:val="20"/>
                <w:u w:val="single"/>
              </w:rPr>
            </w:pPr>
            <w:r>
              <w:rPr>
                <w:rFonts w:ascii="Arial" w:eastAsia="Arial" w:hAnsi="Arial" w:cs="Arial"/>
                <w:i/>
                <w:sz w:val="20"/>
                <w:szCs w:val="20"/>
                <w:u w:val="single"/>
              </w:rPr>
              <w:t xml:space="preserve">(If yes, </w:t>
            </w:r>
            <w:proofErr w:type="gramStart"/>
            <w:r>
              <w:rPr>
                <w:rFonts w:ascii="Arial" w:eastAsia="Arial" w:hAnsi="Arial" w:cs="Arial"/>
                <w:i/>
                <w:sz w:val="20"/>
                <w:szCs w:val="20"/>
                <w:u w:val="single"/>
              </w:rPr>
              <w:t>Kindly</w:t>
            </w:r>
            <w:proofErr w:type="gramEnd"/>
            <w:r>
              <w:rPr>
                <w:rFonts w:ascii="Arial" w:eastAsia="Arial" w:hAnsi="Arial" w:cs="Arial"/>
                <w:i/>
                <w:sz w:val="20"/>
                <w:szCs w:val="20"/>
                <w:u w:val="single"/>
              </w:rPr>
              <w:t xml:space="preserve"> please write down the ethical issues here in details)</w:t>
            </w:r>
          </w:p>
          <w:p w14:paraId="25741CAD" w14:textId="77777777" w:rsidR="00515A5D" w:rsidRDefault="00515A5D">
            <w:pPr>
              <w:spacing w:line="276" w:lineRule="auto"/>
              <w:ind w:left="0" w:hanging="2"/>
              <w:rPr>
                <w:rFonts w:ascii="Arial" w:eastAsia="Arial" w:hAnsi="Arial" w:cs="Arial"/>
                <w:sz w:val="20"/>
                <w:szCs w:val="20"/>
              </w:rPr>
            </w:pPr>
          </w:p>
          <w:p w14:paraId="727CEF50" w14:textId="77777777" w:rsidR="00515A5D" w:rsidRDefault="00515A5D">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3DF5C16E" w14:textId="77777777" w:rsidR="00515A5D" w:rsidRDefault="00000000">
            <w:pPr>
              <w:spacing w:line="276" w:lineRule="auto"/>
              <w:ind w:left="0" w:hanging="2"/>
              <w:rPr>
                <w:rFonts w:ascii="Arial" w:eastAsia="Arial" w:hAnsi="Arial" w:cs="Arial"/>
                <w:sz w:val="20"/>
                <w:szCs w:val="20"/>
              </w:rPr>
            </w:pPr>
            <w:r>
              <w:rPr>
                <w:rFonts w:ascii="Arial" w:eastAsia="Arial" w:hAnsi="Arial" w:cs="Arial"/>
                <w:sz w:val="20"/>
                <w:szCs w:val="20"/>
              </w:rPr>
              <w:t xml:space="preserve">There are </w:t>
            </w:r>
            <w:proofErr w:type="gramStart"/>
            <w:r>
              <w:rPr>
                <w:rFonts w:ascii="Arial" w:eastAsia="Arial" w:hAnsi="Arial" w:cs="Arial"/>
                <w:sz w:val="20"/>
                <w:szCs w:val="20"/>
              </w:rPr>
              <w:t>no  ethical</w:t>
            </w:r>
            <w:proofErr w:type="gramEnd"/>
            <w:r>
              <w:rPr>
                <w:rFonts w:ascii="Arial" w:eastAsia="Arial" w:hAnsi="Arial" w:cs="Arial"/>
                <w:sz w:val="20"/>
                <w:szCs w:val="20"/>
              </w:rPr>
              <w:t xml:space="preserve"> issues in this manuscript.</w:t>
            </w:r>
          </w:p>
          <w:p w14:paraId="180A6C0F" w14:textId="77777777" w:rsidR="00515A5D" w:rsidRDefault="00515A5D">
            <w:pPr>
              <w:spacing w:line="276" w:lineRule="auto"/>
              <w:ind w:left="0" w:hanging="2"/>
              <w:rPr>
                <w:rFonts w:ascii="Arial" w:eastAsia="Arial" w:hAnsi="Arial" w:cs="Arial"/>
                <w:sz w:val="20"/>
                <w:szCs w:val="20"/>
              </w:rPr>
            </w:pPr>
          </w:p>
        </w:tc>
      </w:tr>
    </w:tbl>
    <w:p w14:paraId="4FFBCEAC" w14:textId="77777777" w:rsidR="00515A5D" w:rsidRDefault="00515A5D">
      <w:pPr>
        <w:ind w:left="0" w:hanging="2"/>
      </w:pPr>
    </w:p>
    <w:p w14:paraId="6BB94335" w14:textId="77777777" w:rsidR="00515A5D" w:rsidRDefault="00515A5D">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515A5D">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0F3EB7" w14:textId="77777777" w:rsidR="00C539C4" w:rsidRDefault="00C539C4">
      <w:pPr>
        <w:spacing w:line="240" w:lineRule="auto"/>
        <w:ind w:left="0" w:hanging="2"/>
      </w:pPr>
      <w:r>
        <w:separator/>
      </w:r>
    </w:p>
  </w:endnote>
  <w:endnote w:type="continuationSeparator" w:id="0">
    <w:p w14:paraId="5347EEC1" w14:textId="77777777" w:rsidR="00C539C4" w:rsidRDefault="00C539C4">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29CDF3D2-1109-4CAA-8C0A-CFF8ABAECD5B}"/>
    <w:embedBold r:id="rId2" w:fontKey="{51C97DE6-9A1A-4016-B6BC-8254AD086C0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45B57EF9-C6B2-4A10-9C7E-D290E2DA8E61}"/>
  </w:font>
  <w:font w:name="Georgia">
    <w:panose1 w:val="02040502050405020303"/>
    <w:charset w:val="00"/>
    <w:family w:val="auto"/>
    <w:pitch w:val="default"/>
    <w:embedRegular r:id="rId4" w:fontKey="{7E327A6D-2711-4EE2-9ACE-3667FD786487}"/>
    <w:embedItalic r:id="rId5" w:fontKey="{11E07AAA-2349-4E7F-8E5A-CA3AE05734FD}"/>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ABA8CF15-AEF4-4FB1-82D0-7DC660FA097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E4068F" w14:textId="77777777" w:rsidR="00515A5D"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CD080F" w14:textId="77777777" w:rsidR="00C539C4" w:rsidRDefault="00C539C4">
      <w:pPr>
        <w:spacing w:line="240" w:lineRule="auto"/>
        <w:ind w:left="0" w:hanging="2"/>
      </w:pPr>
      <w:r>
        <w:separator/>
      </w:r>
    </w:p>
  </w:footnote>
  <w:footnote w:type="continuationSeparator" w:id="0">
    <w:p w14:paraId="414EEA74" w14:textId="77777777" w:rsidR="00C539C4" w:rsidRDefault="00C539C4">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41A40B" w14:textId="77777777" w:rsidR="00515A5D" w:rsidRDefault="00515A5D">
    <w:pPr>
      <w:spacing w:after="280"/>
      <w:ind w:left="0" w:hanging="2"/>
      <w:jc w:val="center"/>
      <w:rPr>
        <w:rFonts w:ascii="Arial" w:eastAsia="Arial" w:hAnsi="Arial" w:cs="Arial"/>
        <w:color w:val="003399"/>
        <w:u w:val="single"/>
      </w:rPr>
    </w:pPr>
  </w:p>
  <w:p w14:paraId="4E3EF21E" w14:textId="77777777" w:rsidR="00515A5D"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A5D"/>
    <w:rsid w:val="003D7E0B"/>
    <w:rsid w:val="00515A5D"/>
    <w:rsid w:val="0064367A"/>
    <w:rsid w:val="00C539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3533FC"/>
  <w15:docId w15:val="{17A65062-1987-4AEA-BD8F-7CD080B60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ijpss.com/index.php/IJPS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vm45xIo10CQ586f3O2NdL5JQ==">CgMxLjAyDmguOW1qNDhocGVwNHoxMg5oLjVjZndod3Z3bGNrYjIOaC4ycGd6enNtcWJuNjg4AHIhMWpleERGeFZUZ0lMNkYtbTItbzgyVUVqd2NGOXJmSFRS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399</Words>
  <Characters>2276</Characters>
  <Application>Microsoft Office Word</Application>
  <DocSecurity>0</DocSecurity>
  <Lines>18</Lines>
  <Paragraphs>5</Paragraphs>
  <ScaleCrop>false</ScaleCrop>
  <Company/>
  <LinksUpToDate>false</LinksUpToDate>
  <CharactersWithSpaces>2670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2025-05-13T07:54:00Z</dcterms:created>
  <dcterms:modified xsi:type="dcterms:W3CDTF">2025-05-19T09:30:00Z</dcterms:modified>
</cp:coreProperties>
</file>