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0932F" w14:textId="77777777" w:rsidR="000F7FF7" w:rsidRPr="00A91B8A" w:rsidRDefault="000F7FF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91B8A" w14:paraId="54F206C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BFB5B7F" w14:textId="77777777" w:rsidR="00602F7D" w:rsidRPr="00A91B8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IN"/>
              </w:rPr>
            </w:pPr>
          </w:p>
        </w:tc>
      </w:tr>
      <w:tr w:rsidR="0000007A" w:rsidRPr="00A91B8A" w14:paraId="18F76B7E" w14:textId="77777777" w:rsidTr="002643B3">
        <w:trPr>
          <w:trHeight w:val="290"/>
        </w:trPr>
        <w:tc>
          <w:tcPr>
            <w:tcW w:w="1234" w:type="pct"/>
          </w:tcPr>
          <w:p w14:paraId="63FAF2DB" w14:textId="77777777" w:rsidR="0000007A" w:rsidRPr="00A91B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3B159" w14:textId="77777777" w:rsidR="0000007A" w:rsidRPr="00A91B8A" w:rsidRDefault="00A439A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91B8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  <w:r w:rsidRPr="00A91B8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91B8A" w14:paraId="5DB71D9B" w14:textId="77777777" w:rsidTr="002643B3">
        <w:trPr>
          <w:trHeight w:val="290"/>
        </w:trPr>
        <w:tc>
          <w:tcPr>
            <w:tcW w:w="1234" w:type="pct"/>
          </w:tcPr>
          <w:p w14:paraId="66E3712D" w14:textId="77777777" w:rsidR="0000007A" w:rsidRPr="00A91B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9B23A" w14:textId="77777777" w:rsidR="0000007A" w:rsidRPr="00A91B8A" w:rsidRDefault="0063676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Ms_EJMP_134900</w:t>
            </w:r>
          </w:p>
        </w:tc>
      </w:tr>
      <w:tr w:rsidR="0000007A" w:rsidRPr="00A91B8A" w14:paraId="526CDD17" w14:textId="77777777" w:rsidTr="002643B3">
        <w:trPr>
          <w:trHeight w:val="650"/>
        </w:trPr>
        <w:tc>
          <w:tcPr>
            <w:tcW w:w="1234" w:type="pct"/>
          </w:tcPr>
          <w:p w14:paraId="54F7A889" w14:textId="77777777" w:rsidR="0000007A" w:rsidRPr="00A91B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978D2" w14:textId="5BFA5F4F" w:rsidR="0000007A" w:rsidRPr="00A91B8A" w:rsidRDefault="00E836E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1B8A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Resveratrol, Reactive Oxygen Species and the Science of Aging: A Mini Review</w:t>
            </w:r>
          </w:p>
        </w:tc>
      </w:tr>
      <w:tr w:rsidR="00CF0BBB" w:rsidRPr="00A91B8A" w14:paraId="508C12F6" w14:textId="77777777" w:rsidTr="002643B3">
        <w:trPr>
          <w:trHeight w:val="332"/>
        </w:trPr>
        <w:tc>
          <w:tcPr>
            <w:tcW w:w="1234" w:type="pct"/>
          </w:tcPr>
          <w:p w14:paraId="356A9C2A" w14:textId="77777777" w:rsidR="00CF0BBB" w:rsidRPr="00A91B8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5C4CF" w14:textId="77777777" w:rsidR="00CF0BBB" w:rsidRPr="00A91B8A" w:rsidRDefault="0063676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14:paraId="28C05870" w14:textId="77777777" w:rsidR="00037D52" w:rsidRPr="00A91B8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0D77D5" w14:textId="77777777" w:rsidR="00A20A25" w:rsidRPr="00A91B8A" w:rsidRDefault="00A20A25" w:rsidP="00A20A2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0"/>
        <w:gridCol w:w="8030"/>
        <w:gridCol w:w="6624"/>
      </w:tblGrid>
      <w:tr w:rsidR="00A20A25" w:rsidRPr="00A91B8A" w14:paraId="7F6D8A4C" w14:textId="77777777" w:rsidTr="003A66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DBB1A97" w14:textId="77777777" w:rsidR="00A20A25" w:rsidRPr="00A91B8A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91B8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91B8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DF80892" w14:textId="77777777" w:rsidR="00A20A25" w:rsidRPr="00A91B8A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A91B8A" w14:paraId="08019062" w14:textId="77777777" w:rsidTr="00A91B8A">
        <w:tc>
          <w:tcPr>
            <w:tcW w:w="1500" w:type="pct"/>
            <w:noWrap/>
          </w:tcPr>
          <w:p w14:paraId="285F8DD5" w14:textId="77777777" w:rsidR="00A20A25" w:rsidRPr="00A91B8A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918" w:type="pct"/>
          </w:tcPr>
          <w:p w14:paraId="74D0E08B" w14:textId="77777777" w:rsidR="00A20A25" w:rsidRPr="00A91B8A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91B8A">
              <w:rPr>
                <w:rFonts w:ascii="Arial" w:hAnsi="Arial" w:cs="Arial"/>
                <w:lang w:val="en-GB"/>
              </w:rPr>
              <w:t>Reviewer’s comment</w:t>
            </w:r>
          </w:p>
          <w:p w14:paraId="0C432F3B" w14:textId="77777777" w:rsidR="007D23BB" w:rsidRPr="00A91B8A" w:rsidRDefault="007D23BB" w:rsidP="007D2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B8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877B24B" w14:textId="77777777" w:rsidR="007D23BB" w:rsidRPr="00A91B8A" w:rsidRDefault="007D23BB" w:rsidP="007D23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2" w:type="pct"/>
          </w:tcPr>
          <w:p w14:paraId="72FFA223" w14:textId="77777777" w:rsidR="00BB60D8" w:rsidRPr="00A91B8A" w:rsidRDefault="00A20A25" w:rsidP="00BB60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1B8A">
              <w:rPr>
                <w:rFonts w:ascii="Arial" w:hAnsi="Arial" w:cs="Arial"/>
                <w:lang w:val="en-GB"/>
              </w:rPr>
              <w:t>Author’s Feedback</w:t>
            </w:r>
            <w:r w:rsidRPr="00A91B8A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  <w:p w14:paraId="53FC1013" w14:textId="77777777" w:rsidR="00A20A25" w:rsidRPr="00A91B8A" w:rsidRDefault="00BB60D8" w:rsidP="00BB60D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91B8A">
              <w:rPr>
                <w:rFonts w:ascii="Arial" w:hAnsi="Arial" w:cs="Arial"/>
                <w:b w:val="0"/>
                <w:bCs w:val="0"/>
                <w:i/>
                <w:iCs/>
                <w:lang w:val="en-GB"/>
              </w:rPr>
              <w:t>The disclaimer for artificial intelligence (AI) is added at end of  manuscript and highlighted.</w:t>
            </w:r>
          </w:p>
        </w:tc>
      </w:tr>
      <w:tr w:rsidR="00A20A25" w:rsidRPr="00A91B8A" w14:paraId="769D17DF" w14:textId="77777777" w:rsidTr="00A91B8A">
        <w:trPr>
          <w:trHeight w:val="1264"/>
        </w:trPr>
        <w:tc>
          <w:tcPr>
            <w:tcW w:w="1500" w:type="pct"/>
            <w:noWrap/>
          </w:tcPr>
          <w:p w14:paraId="3F0CAD29" w14:textId="77777777" w:rsidR="00A20A25" w:rsidRPr="00A91B8A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45BC227" w14:textId="77777777" w:rsidR="00A20A25" w:rsidRPr="00A91B8A" w:rsidRDefault="00A20A2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18" w:type="pct"/>
          </w:tcPr>
          <w:p w14:paraId="2F343E37" w14:textId="77777777" w:rsidR="00A20A25" w:rsidRPr="00A91B8A" w:rsidRDefault="003A668E" w:rsidP="003A668E">
            <w:pPr>
              <w:spacing w:line="360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article reviews the mechanism of ageing and ROS production. It discusses the utility of resveratrol and other plant biomolecules in reducing oxidative stress and their anti-aging effects.</w:t>
            </w:r>
            <w:r w:rsidRPr="00A91B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82" w:type="pct"/>
          </w:tcPr>
          <w:p w14:paraId="02439AFA" w14:textId="647E8078" w:rsidR="00A20A25" w:rsidRPr="00A91B8A" w:rsidRDefault="00E836E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The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title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highlights importance and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significance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of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Resveratrol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as a bioactive compound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found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abundantly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in skin of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grapes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which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brings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about the suppression of ROS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also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reducing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oxidative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damage and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promoting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better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skin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health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and control in </w:t>
            </w:r>
            <w:proofErr w:type="spellStart"/>
            <w:r w:rsidRPr="00A91B8A">
              <w:rPr>
                <w:rFonts w:ascii="Arial" w:eastAsia="Times New Roman" w:hAnsi="Arial" w:cs="Arial"/>
                <w:b w:val="0"/>
                <w:i/>
              </w:rPr>
              <w:t>aging</w:t>
            </w:r>
            <w:proofErr w:type="spellEnd"/>
            <w:r w:rsidRPr="00A91B8A">
              <w:rPr>
                <w:rFonts w:ascii="Arial" w:eastAsia="Times New Roman" w:hAnsi="Arial" w:cs="Arial"/>
                <w:b w:val="0"/>
                <w:i/>
              </w:rPr>
              <w:t xml:space="preserve"> process.</w:t>
            </w:r>
          </w:p>
        </w:tc>
      </w:tr>
      <w:tr w:rsidR="00A20A25" w:rsidRPr="00A91B8A" w14:paraId="68945574" w14:textId="77777777" w:rsidTr="00A91B8A">
        <w:trPr>
          <w:trHeight w:val="1262"/>
        </w:trPr>
        <w:tc>
          <w:tcPr>
            <w:tcW w:w="1500" w:type="pct"/>
            <w:noWrap/>
          </w:tcPr>
          <w:p w14:paraId="03A9C8EB" w14:textId="77777777" w:rsidR="00A20A25" w:rsidRPr="00A91B8A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8D9000" w14:textId="77777777" w:rsidR="00A20A25" w:rsidRPr="00A91B8A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8DA256C" w14:textId="77777777" w:rsidR="00A20A25" w:rsidRPr="00A91B8A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918" w:type="pct"/>
          </w:tcPr>
          <w:p w14:paraId="33DA5669" w14:textId="77777777" w:rsidR="003A668E" w:rsidRPr="00A91B8A" w:rsidRDefault="003A668E" w:rsidP="003A668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1B8A">
              <w:rPr>
                <w:rFonts w:ascii="Arial" w:hAnsi="Arial" w:cs="Arial"/>
                <w:b w:val="0"/>
                <w:lang w:val="en-GB"/>
              </w:rPr>
              <w:t xml:space="preserve">No. </w:t>
            </w:r>
          </w:p>
          <w:p w14:paraId="5A31BA22" w14:textId="77777777" w:rsidR="00A20A25" w:rsidRPr="00A91B8A" w:rsidRDefault="003A668E" w:rsidP="003A668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1B8A">
              <w:rPr>
                <w:rFonts w:ascii="Arial" w:hAnsi="Arial" w:cs="Arial"/>
                <w:b w:val="0"/>
              </w:rPr>
              <w:t xml:space="preserve"> </w:t>
            </w:r>
            <w:r w:rsidRPr="00A91B8A">
              <w:rPr>
                <w:rFonts w:ascii="Arial" w:hAnsi="Arial" w:cs="Arial"/>
                <w:color w:val="000000"/>
                <w:shd w:val="clear" w:color="auto" w:fill="FFFFFF"/>
              </w:rPr>
              <w:t>Reactive Oxygen Species </w:t>
            </w:r>
            <w:r w:rsidRPr="00A91B8A">
              <w:rPr>
                <w:rFonts w:ascii="Arial" w:hAnsi="Arial" w:cs="Arial"/>
                <w:color w:val="000000"/>
              </w:rPr>
              <w:t>and</w:t>
            </w:r>
            <w:r w:rsidRPr="00A91B8A">
              <w:rPr>
                <w:rFonts w:ascii="Arial" w:hAnsi="Arial" w:cs="Arial"/>
              </w:rPr>
              <w:t xml:space="preserve"> the Science of Aging: A Mini Review</w:t>
            </w:r>
          </w:p>
        </w:tc>
        <w:tc>
          <w:tcPr>
            <w:tcW w:w="1582" w:type="pct"/>
          </w:tcPr>
          <w:p w14:paraId="40BE88D6" w14:textId="77777777" w:rsidR="00A20A25" w:rsidRPr="00A91B8A" w:rsidRDefault="000F7FF7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A91B8A">
              <w:rPr>
                <w:rFonts w:ascii="Arial" w:hAnsi="Arial" w:cs="Arial"/>
                <w:b w:val="0"/>
                <w:i/>
                <w:iCs/>
                <w:lang w:val="en-GB"/>
              </w:rPr>
              <w:t xml:space="preserve">Title of the article is changed to Resveratrol, Reactive Oxygen Species and the Science of Aging: A Mini Review. </w:t>
            </w:r>
          </w:p>
        </w:tc>
      </w:tr>
      <w:tr w:rsidR="00A20A25" w:rsidRPr="00A91B8A" w14:paraId="52542A8D" w14:textId="77777777" w:rsidTr="00A91B8A">
        <w:trPr>
          <w:trHeight w:val="1262"/>
        </w:trPr>
        <w:tc>
          <w:tcPr>
            <w:tcW w:w="1500" w:type="pct"/>
            <w:noWrap/>
          </w:tcPr>
          <w:p w14:paraId="1D9F2992" w14:textId="77777777" w:rsidR="00A20A25" w:rsidRPr="00A91B8A" w:rsidRDefault="00A20A2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91B8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E0A8520" w14:textId="77777777" w:rsidR="00A20A25" w:rsidRPr="00A91B8A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918" w:type="pct"/>
          </w:tcPr>
          <w:p w14:paraId="74A21A94" w14:textId="77777777" w:rsidR="00A20A25" w:rsidRPr="00A91B8A" w:rsidRDefault="003A668E" w:rsidP="003A668E">
            <w:pPr>
              <w:ind w:left="-1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sz w:val="20"/>
                <w:szCs w:val="20"/>
                <w:lang w:val="en-GB"/>
              </w:rPr>
              <w:t>Abstract is fine.</w:t>
            </w:r>
          </w:p>
        </w:tc>
        <w:tc>
          <w:tcPr>
            <w:tcW w:w="1582" w:type="pct"/>
          </w:tcPr>
          <w:p w14:paraId="09E286A5" w14:textId="77777777" w:rsidR="00A20A25" w:rsidRPr="00A91B8A" w:rsidRDefault="00BB60D8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A91B8A">
              <w:rPr>
                <w:rFonts w:ascii="Arial" w:hAnsi="Arial" w:cs="Arial"/>
                <w:b w:val="0"/>
                <w:i/>
                <w:iCs/>
                <w:lang w:val="en-GB"/>
              </w:rPr>
              <w:t>N0 Change</w:t>
            </w:r>
          </w:p>
        </w:tc>
      </w:tr>
      <w:tr w:rsidR="003A668E" w:rsidRPr="00A91B8A" w14:paraId="4B392E76" w14:textId="77777777" w:rsidTr="00A91B8A">
        <w:trPr>
          <w:trHeight w:val="704"/>
        </w:trPr>
        <w:tc>
          <w:tcPr>
            <w:tcW w:w="1500" w:type="pct"/>
            <w:noWrap/>
          </w:tcPr>
          <w:p w14:paraId="01F14F6C" w14:textId="77777777" w:rsidR="003A668E" w:rsidRPr="00A91B8A" w:rsidRDefault="003A668E" w:rsidP="003A668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91B8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1918" w:type="pct"/>
          </w:tcPr>
          <w:p w14:paraId="2180A0CD" w14:textId="77777777" w:rsidR="003A668E" w:rsidRPr="00A91B8A" w:rsidRDefault="003A668E" w:rsidP="003A66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sz w:val="20"/>
                <w:szCs w:val="20"/>
                <w:lang w:val="en-GB"/>
              </w:rPr>
              <w:t>There are multiple aspects, viz. Resveratrol causing DNA damage, ROS production, Resveratrol benefits enhancing in combination with other biomolecules, etc., which the authors fail to discuss.</w:t>
            </w:r>
          </w:p>
          <w:p w14:paraId="5EA5A5A6" w14:textId="77777777" w:rsidR="003A668E" w:rsidRPr="00A91B8A" w:rsidRDefault="003A668E" w:rsidP="003A66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2" w:type="pct"/>
          </w:tcPr>
          <w:p w14:paraId="13D0C599" w14:textId="77777777" w:rsidR="003A668E" w:rsidRPr="00A91B8A" w:rsidRDefault="005D3B7A" w:rsidP="003A668E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A91B8A">
              <w:rPr>
                <w:rFonts w:ascii="Arial" w:hAnsi="Arial" w:cs="Arial"/>
                <w:b w:val="0"/>
                <w:i/>
                <w:iCs/>
                <w:lang w:val="en-GB"/>
              </w:rPr>
              <w:t>Multiple aspects such as Resveratrol benefits on Age related diseases is added in manuscript.</w:t>
            </w:r>
          </w:p>
        </w:tc>
      </w:tr>
      <w:tr w:rsidR="003A668E" w:rsidRPr="00A91B8A" w14:paraId="7099FBA3" w14:textId="77777777" w:rsidTr="00A91B8A">
        <w:trPr>
          <w:trHeight w:val="703"/>
        </w:trPr>
        <w:tc>
          <w:tcPr>
            <w:tcW w:w="1500" w:type="pct"/>
            <w:noWrap/>
          </w:tcPr>
          <w:p w14:paraId="6BB84154" w14:textId="77777777" w:rsidR="003A668E" w:rsidRPr="00A91B8A" w:rsidRDefault="003A668E" w:rsidP="003A66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918" w:type="pct"/>
          </w:tcPr>
          <w:p w14:paraId="16AF12E7" w14:textId="77777777" w:rsidR="003A668E" w:rsidRPr="00A91B8A" w:rsidRDefault="003A668E" w:rsidP="003A66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following references should be added</w:t>
            </w:r>
          </w:p>
          <w:p w14:paraId="5574E43C" w14:textId="77777777" w:rsidR="003A668E" w:rsidRPr="00A91B8A" w:rsidRDefault="00C84C64" w:rsidP="003A668E">
            <w:pPr>
              <w:numPr>
                <w:ilvl w:val="0"/>
                <w:numId w:val="13"/>
              </w:numPr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1B8A">
              <w:rPr>
                <w:rFonts w:ascii="Arial" w:eastAsia="Arial Unicode MS" w:hAnsi="Arial" w:cs="Arial"/>
                <w:sz w:val="20"/>
                <w:szCs w:val="20"/>
                <w:shd w:val="clear" w:color="auto" w:fill="F7F7F7"/>
              </w:rPr>
              <w:t xml:space="preserve">: </w:t>
            </w:r>
            <w:hyperlink r:id="rId9" w:history="1">
              <w:r w:rsidR="003A668E" w:rsidRPr="00A91B8A">
                <w:rPr>
                  <w:rStyle w:val="Hyperlink"/>
                  <w:rFonts w:ascii="Arial" w:eastAsia="Arial Unicode MS" w:hAnsi="Arial" w:cs="Arial"/>
                  <w:sz w:val="20"/>
                  <w:szCs w:val="20"/>
                  <w:shd w:val="clear" w:color="auto" w:fill="F7F7F7"/>
                </w:rPr>
                <w:t>https://doi.org/10.3389/fphar.2024.1345786</w:t>
              </w:r>
            </w:hyperlink>
          </w:p>
          <w:p w14:paraId="0064B41B" w14:textId="77777777" w:rsidR="003A668E" w:rsidRPr="00A91B8A" w:rsidRDefault="003A668E" w:rsidP="003A668E">
            <w:pPr>
              <w:numPr>
                <w:ilvl w:val="0"/>
                <w:numId w:val="13"/>
              </w:numPr>
              <w:spacing w:line="360" w:lineRule="auto"/>
              <w:ind w:left="0"/>
              <w:jc w:val="both"/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</w:pPr>
            <w:r w:rsidRPr="00A91B8A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 xml:space="preserve">doi: 10.1158/1078-0432.CCR-11-1072, </w:t>
            </w:r>
          </w:p>
          <w:p w14:paraId="325E2F46" w14:textId="77777777" w:rsidR="003A668E" w:rsidRPr="00A91B8A" w:rsidRDefault="003A668E" w:rsidP="003A668E">
            <w:pPr>
              <w:numPr>
                <w:ilvl w:val="0"/>
                <w:numId w:val="13"/>
              </w:numPr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Pr="00A91B8A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https://doi.org/10.1016/j.canlet.2010.02.022</w:t>
              </w:r>
            </w:hyperlink>
            <w:r w:rsidRPr="00A91B8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2486480" w14:textId="77777777" w:rsidR="003A668E" w:rsidRPr="00A91B8A" w:rsidRDefault="003A668E" w:rsidP="003A66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82" w:type="pct"/>
          </w:tcPr>
          <w:p w14:paraId="0E446316" w14:textId="77777777" w:rsidR="003A668E" w:rsidRPr="00A91B8A" w:rsidRDefault="00B7456A" w:rsidP="003A668E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A91B8A">
              <w:rPr>
                <w:rFonts w:ascii="Arial" w:hAnsi="Arial" w:cs="Arial"/>
                <w:b w:val="0"/>
                <w:i/>
                <w:iCs/>
                <w:lang w:val="en-GB"/>
              </w:rPr>
              <w:t>Suggested references are added.</w:t>
            </w:r>
          </w:p>
        </w:tc>
      </w:tr>
      <w:tr w:rsidR="003A668E" w:rsidRPr="00A91B8A" w14:paraId="22B11BDE" w14:textId="77777777" w:rsidTr="00A91B8A">
        <w:trPr>
          <w:trHeight w:val="386"/>
        </w:trPr>
        <w:tc>
          <w:tcPr>
            <w:tcW w:w="1500" w:type="pct"/>
            <w:noWrap/>
          </w:tcPr>
          <w:p w14:paraId="5E578257" w14:textId="77777777" w:rsidR="003A668E" w:rsidRPr="00A91B8A" w:rsidRDefault="003A668E" w:rsidP="003A668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91B8A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E30339F" w14:textId="77777777" w:rsidR="003A668E" w:rsidRPr="00A91B8A" w:rsidRDefault="003A668E" w:rsidP="003A66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18" w:type="pct"/>
          </w:tcPr>
          <w:p w14:paraId="7A3949CD" w14:textId="77777777" w:rsidR="003A668E" w:rsidRPr="00A91B8A" w:rsidRDefault="003A668E" w:rsidP="003A66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sz w:val="20"/>
                <w:szCs w:val="20"/>
                <w:lang w:val="en-GB"/>
              </w:rPr>
              <w:t>Needs revision.</w:t>
            </w:r>
          </w:p>
          <w:p w14:paraId="02D14506" w14:textId="77777777" w:rsidR="003A668E" w:rsidRPr="00A91B8A" w:rsidRDefault="003A668E" w:rsidP="003A66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2" w:type="pct"/>
          </w:tcPr>
          <w:p w14:paraId="31519AEC" w14:textId="77777777" w:rsidR="003A668E" w:rsidRPr="00A91B8A" w:rsidRDefault="00B7456A" w:rsidP="003A668E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Revision done.</w:t>
            </w:r>
          </w:p>
        </w:tc>
      </w:tr>
      <w:tr w:rsidR="003A668E" w:rsidRPr="00A91B8A" w14:paraId="4C145294" w14:textId="77777777" w:rsidTr="00A91B8A">
        <w:trPr>
          <w:trHeight w:val="1178"/>
        </w:trPr>
        <w:tc>
          <w:tcPr>
            <w:tcW w:w="1500" w:type="pct"/>
            <w:noWrap/>
          </w:tcPr>
          <w:p w14:paraId="7F86CCBE" w14:textId="77777777" w:rsidR="003A668E" w:rsidRPr="00A91B8A" w:rsidRDefault="003A668E" w:rsidP="003A668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91B8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91B8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91B8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1697E98" w14:textId="77777777" w:rsidR="003A668E" w:rsidRPr="00A91B8A" w:rsidRDefault="003A668E" w:rsidP="003A668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918" w:type="pct"/>
          </w:tcPr>
          <w:p w14:paraId="772A8ADF" w14:textId="77777777" w:rsidR="003A668E" w:rsidRPr="00A91B8A" w:rsidRDefault="003A668E" w:rsidP="003A668E">
            <w:pPr>
              <w:pStyle w:val="Heading2"/>
              <w:numPr>
                <w:ilvl w:val="0"/>
                <w:numId w:val="13"/>
              </w:numPr>
              <w:spacing w:line="360" w:lineRule="auto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1B8A">
              <w:rPr>
                <w:rFonts w:ascii="Arial" w:hAnsi="Arial" w:cs="Arial"/>
                <w:b w:val="0"/>
                <w:lang w:val="en-GB"/>
              </w:rPr>
              <w:t xml:space="preserve">In this article, the authors review the anti-ageing effects of Resveratrol. However, the article focuses more on the mechanism of ageing rather </w:t>
            </w:r>
          </w:p>
          <w:p w14:paraId="361E7E61" w14:textId="77777777" w:rsidR="003A668E" w:rsidRPr="00A91B8A" w:rsidRDefault="003A668E" w:rsidP="003A668E">
            <w:pPr>
              <w:pStyle w:val="Heading2"/>
              <w:numPr>
                <w:ilvl w:val="0"/>
                <w:numId w:val="13"/>
              </w:numPr>
              <w:spacing w:line="360" w:lineRule="auto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91B8A">
              <w:rPr>
                <w:rFonts w:ascii="Arial" w:hAnsi="Arial" w:cs="Arial"/>
                <w:b w:val="0"/>
                <w:lang w:val="en-GB"/>
              </w:rPr>
              <w:t xml:space="preserve">than the mechanism of anti-ageing effects of Resveratrol. </w:t>
            </w:r>
          </w:p>
          <w:p w14:paraId="4AE32255" w14:textId="77777777" w:rsidR="003A668E" w:rsidRPr="00A91B8A" w:rsidRDefault="003A668E" w:rsidP="003A668E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1B8A">
              <w:rPr>
                <w:rFonts w:ascii="Arial" w:hAnsi="Arial" w:cs="Arial"/>
                <w:sz w:val="20"/>
                <w:szCs w:val="20"/>
              </w:rPr>
              <w:t xml:space="preserve">The biomolecules section (6) should be written after the anti-aging effects of Resveratrol. Also, the authors should review the combinations </w:t>
            </w:r>
          </w:p>
          <w:p w14:paraId="06A90195" w14:textId="77777777" w:rsidR="003A668E" w:rsidRPr="00A91B8A" w:rsidRDefault="003A668E" w:rsidP="003A668E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1B8A">
              <w:rPr>
                <w:rFonts w:ascii="Arial" w:hAnsi="Arial" w:cs="Arial"/>
                <w:sz w:val="20"/>
                <w:szCs w:val="20"/>
              </w:rPr>
              <w:t>of these biomolecules with resveratrol and their benefits. (</w:t>
            </w:r>
            <w:hyperlink r:id="rId11" w:history="1">
              <w:r w:rsidRPr="00A91B8A">
                <w:rPr>
                  <w:rStyle w:val="Hyperlink"/>
                  <w:rFonts w:ascii="Arial" w:eastAsia="Arial Unicode MS" w:hAnsi="Arial" w:cs="Arial"/>
                  <w:sz w:val="20"/>
                  <w:szCs w:val="20"/>
                  <w:shd w:val="clear" w:color="auto" w:fill="F7F7F7"/>
                </w:rPr>
                <w:t>https://doi.org/10.3389/fphar.2024.1345786</w:t>
              </w:r>
            </w:hyperlink>
            <w:r w:rsidRPr="00A91B8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CAE576B" w14:textId="77777777" w:rsidR="003A668E" w:rsidRPr="00A91B8A" w:rsidRDefault="003A668E" w:rsidP="003A668E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</w:pPr>
            <w:r w:rsidRPr="00A91B8A">
              <w:rPr>
                <w:rFonts w:ascii="Arial" w:hAnsi="Arial" w:cs="Arial"/>
                <w:sz w:val="20"/>
                <w:szCs w:val="20"/>
              </w:rPr>
              <w:t>Resveratrol also causes DNA damage and apoptosis, which the authors should discuss (</w:t>
            </w:r>
            <w:r w:rsidRPr="00A91B8A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 xml:space="preserve">doi: 10.1158/1078-0432.CCR-11-1072, </w:t>
            </w:r>
          </w:p>
          <w:p w14:paraId="675C76BD" w14:textId="77777777" w:rsidR="003A668E" w:rsidRPr="00A91B8A" w:rsidRDefault="003A668E" w:rsidP="003A668E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Pr="00A91B8A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https://doi.org/10.1016/j.canlet.2010.02.022</w:t>
              </w:r>
            </w:hyperlink>
            <w:r w:rsidRPr="00A91B8A">
              <w:rPr>
                <w:rStyle w:val="anchor-text"/>
                <w:rFonts w:ascii="Arial" w:eastAsia="MS Mincho" w:hAnsi="Arial" w:cs="Arial"/>
                <w:color w:val="0272B1"/>
                <w:sz w:val="20"/>
                <w:szCs w:val="20"/>
              </w:rPr>
              <w:t>)</w:t>
            </w:r>
            <w:r w:rsidRPr="00A91B8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1442CD1" w14:textId="77777777" w:rsidR="003A668E" w:rsidRPr="00A91B8A" w:rsidRDefault="003A668E" w:rsidP="003A668E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1B8A">
              <w:rPr>
                <w:rFonts w:ascii="Arial" w:hAnsi="Arial" w:cs="Arial"/>
                <w:sz w:val="20"/>
                <w:szCs w:val="20"/>
              </w:rPr>
              <w:t>The authors should also review the other polyphenols and their effects on ageing.</w:t>
            </w:r>
          </w:p>
          <w:p w14:paraId="0F7826F2" w14:textId="77777777" w:rsidR="003A668E" w:rsidRPr="00A91B8A" w:rsidRDefault="003A668E" w:rsidP="003A668E">
            <w:pPr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1B8A">
              <w:rPr>
                <w:rFonts w:ascii="Arial" w:hAnsi="Arial" w:cs="Arial"/>
                <w:sz w:val="20"/>
                <w:szCs w:val="20"/>
              </w:rPr>
              <w:t>The conclusion does not portray the effects of resveratrol on aging.</w:t>
            </w:r>
          </w:p>
          <w:p w14:paraId="0F7ABD4D" w14:textId="77777777" w:rsidR="003A668E" w:rsidRPr="00A91B8A" w:rsidRDefault="003A668E" w:rsidP="003A668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2" w:type="pct"/>
          </w:tcPr>
          <w:p w14:paraId="72BCECF7" w14:textId="77777777" w:rsidR="00B7456A" w:rsidRPr="00A91B8A" w:rsidRDefault="00B7456A" w:rsidP="003A668E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Me</w:t>
            </w:r>
            <w:r w:rsidR="00F43EEA"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chan</w:t>
            </w:r>
            <w:r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ism of Resveratrol on the aging effects are added.</w:t>
            </w:r>
          </w:p>
          <w:p w14:paraId="54DBB032" w14:textId="77777777" w:rsidR="00FA7117" w:rsidRPr="00A91B8A" w:rsidRDefault="00B7456A" w:rsidP="003A668E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A74BDE"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Biomolecules section is written after the anti-aging effects of Resveratrol. Combination of  R-Cu is review</w:t>
            </w:r>
            <w:r w:rsidR="00F43EEA"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</w:t>
            </w:r>
            <w:r w:rsidR="00A74BDE"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</w:t>
            </w:r>
            <w:r w:rsidR="00FA7117"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.</w:t>
            </w:r>
          </w:p>
          <w:p w14:paraId="0B0360BC" w14:textId="77777777" w:rsidR="00FA7117" w:rsidRPr="00A91B8A" w:rsidRDefault="00FA7117" w:rsidP="003A668E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Apoptosis and damage in DNA is discussed.</w:t>
            </w:r>
          </w:p>
          <w:p w14:paraId="704B6E88" w14:textId="77777777" w:rsidR="008A2C0D" w:rsidRPr="00A91B8A" w:rsidRDefault="00F43EEA" w:rsidP="003A668E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Polyphenols and their effects on aging is reviewed</w:t>
            </w:r>
            <w:r w:rsidR="00357102"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.</w:t>
            </w:r>
          </w:p>
          <w:p w14:paraId="1BA2B55C" w14:textId="0616880E" w:rsidR="003A668E" w:rsidRPr="00A91B8A" w:rsidRDefault="008A2C0D" w:rsidP="003A668E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Conclusion is corrected.</w:t>
            </w:r>
            <w:r w:rsidR="00A74BDE" w:rsidRPr="00A91B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2B0CE88" w14:textId="77777777" w:rsidR="00A20A25" w:rsidRPr="00A91B8A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F01E49" w14:textId="77777777" w:rsidR="00A20A25" w:rsidRPr="00A91B8A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000F7" w:rsidRPr="00A91B8A" w14:paraId="30224D3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990D" w14:textId="77777777" w:rsidR="00E000F7" w:rsidRPr="00A91B8A" w:rsidRDefault="00E000F7" w:rsidP="00E000F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91B8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91B8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6EA9350" w14:textId="77777777" w:rsidR="00E000F7" w:rsidRPr="00A91B8A" w:rsidRDefault="00E000F7" w:rsidP="00E000F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000F7" w:rsidRPr="00A91B8A" w14:paraId="53BC6890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7FE35" w14:textId="77777777" w:rsidR="00E000F7" w:rsidRPr="00A91B8A" w:rsidRDefault="00E000F7" w:rsidP="00E000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13F0" w14:textId="77777777" w:rsidR="00E000F7" w:rsidRPr="00A91B8A" w:rsidRDefault="00E000F7" w:rsidP="00E000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169D27B" w14:textId="77777777" w:rsidR="00E000F7" w:rsidRPr="00A91B8A" w:rsidRDefault="00E000F7" w:rsidP="00E000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1B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91B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91B8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000F7" w:rsidRPr="00A91B8A" w14:paraId="5154AF98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438C6" w14:textId="77777777" w:rsidR="00E000F7" w:rsidRPr="00A91B8A" w:rsidRDefault="00E000F7" w:rsidP="00E000F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91B8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302EEC8" w14:textId="77777777" w:rsidR="00E000F7" w:rsidRPr="00A91B8A" w:rsidRDefault="00E000F7" w:rsidP="00E000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F2309" w14:textId="77777777" w:rsidR="00E000F7" w:rsidRPr="00A91B8A" w:rsidRDefault="00E000F7" w:rsidP="00E000F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91B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83FC279" w14:textId="77777777" w:rsidR="00E000F7" w:rsidRPr="00A91B8A" w:rsidRDefault="00E000F7" w:rsidP="00E000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148142" w14:textId="77777777" w:rsidR="00E000F7" w:rsidRPr="00A91B8A" w:rsidRDefault="00E000F7" w:rsidP="00E000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AAFB0FF" w14:textId="77777777" w:rsidR="00E000F7" w:rsidRPr="00A91B8A" w:rsidRDefault="00E000F7" w:rsidP="00E000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25EF65" w14:textId="77777777" w:rsidR="00E000F7" w:rsidRPr="00A91B8A" w:rsidRDefault="00E000F7" w:rsidP="00E000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5DB77B" w14:textId="77777777" w:rsidR="00E000F7" w:rsidRPr="00A91B8A" w:rsidRDefault="00E000F7" w:rsidP="00E000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8E12B41" w14:textId="77777777" w:rsidR="00E000F7" w:rsidRPr="00A91B8A" w:rsidRDefault="00E000F7" w:rsidP="00E000F7">
      <w:pPr>
        <w:rPr>
          <w:rFonts w:ascii="Arial" w:hAnsi="Arial" w:cs="Arial"/>
          <w:sz w:val="20"/>
          <w:szCs w:val="20"/>
        </w:rPr>
      </w:pPr>
    </w:p>
    <w:p w14:paraId="31453448" w14:textId="77777777" w:rsidR="00E000F7" w:rsidRPr="00A91B8A" w:rsidRDefault="00E000F7" w:rsidP="00E000F7">
      <w:pPr>
        <w:rPr>
          <w:rFonts w:ascii="Arial" w:hAnsi="Arial" w:cs="Arial"/>
          <w:sz w:val="20"/>
          <w:szCs w:val="20"/>
        </w:rPr>
      </w:pPr>
    </w:p>
    <w:p w14:paraId="46F37590" w14:textId="77777777" w:rsidR="00E000F7" w:rsidRPr="00A91B8A" w:rsidRDefault="00E000F7" w:rsidP="00E000F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04F1F320" w14:textId="77777777" w:rsidR="00E000F7" w:rsidRPr="00A91B8A" w:rsidRDefault="00E000F7" w:rsidP="00E000F7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108D5FC" w14:textId="77777777" w:rsidR="00E000F7" w:rsidRPr="00A91B8A" w:rsidRDefault="00E000F7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000F7" w:rsidRPr="00A91B8A" w:rsidSect="00880295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265BA" w14:textId="77777777" w:rsidR="00980177" w:rsidRPr="0000007A" w:rsidRDefault="00980177" w:rsidP="0099583E">
      <w:r>
        <w:separator/>
      </w:r>
    </w:p>
  </w:endnote>
  <w:endnote w:type="continuationSeparator" w:id="0">
    <w:p w14:paraId="13DADD03" w14:textId="77777777" w:rsidR="00980177" w:rsidRPr="0000007A" w:rsidRDefault="0098017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E19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40AD4" w:rsidRPr="00A40AD4">
      <w:rPr>
        <w:sz w:val="16"/>
      </w:rPr>
      <w:t xml:space="preserve">Version: </w:t>
    </w:r>
    <w:r w:rsidR="000B3FF2">
      <w:rPr>
        <w:sz w:val="16"/>
      </w:rPr>
      <w:t>3</w:t>
    </w:r>
    <w:r w:rsidR="00A40AD4" w:rsidRPr="00A40AD4">
      <w:rPr>
        <w:sz w:val="16"/>
      </w:rPr>
      <w:t xml:space="preserve"> (0</w:t>
    </w:r>
    <w:r w:rsidR="000B3FF2">
      <w:rPr>
        <w:sz w:val="16"/>
      </w:rPr>
      <w:t>7</w:t>
    </w:r>
    <w:r w:rsidR="00A40AD4" w:rsidRPr="00A40A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9AA2C" w14:textId="77777777" w:rsidR="00980177" w:rsidRPr="0000007A" w:rsidRDefault="00980177" w:rsidP="0099583E">
      <w:r>
        <w:separator/>
      </w:r>
    </w:p>
  </w:footnote>
  <w:footnote w:type="continuationSeparator" w:id="0">
    <w:p w14:paraId="3484C085" w14:textId="77777777" w:rsidR="00980177" w:rsidRPr="0000007A" w:rsidRDefault="0098017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DCF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4D106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B3F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C2F0A"/>
    <w:multiLevelType w:val="hybridMultilevel"/>
    <w:tmpl w:val="AAFABB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0813561">
    <w:abstractNumId w:val="4"/>
  </w:num>
  <w:num w:numId="2" w16cid:durableId="409619550">
    <w:abstractNumId w:val="9"/>
  </w:num>
  <w:num w:numId="3" w16cid:durableId="2057194871">
    <w:abstractNumId w:val="8"/>
  </w:num>
  <w:num w:numId="4" w16cid:durableId="425226173">
    <w:abstractNumId w:val="10"/>
  </w:num>
  <w:num w:numId="5" w16cid:durableId="1744911054">
    <w:abstractNumId w:val="7"/>
  </w:num>
  <w:num w:numId="6" w16cid:durableId="1140263769">
    <w:abstractNumId w:val="0"/>
  </w:num>
  <w:num w:numId="7" w16cid:durableId="1284926543">
    <w:abstractNumId w:val="3"/>
  </w:num>
  <w:num w:numId="8" w16cid:durableId="799229280">
    <w:abstractNumId w:val="12"/>
  </w:num>
  <w:num w:numId="9" w16cid:durableId="184443763">
    <w:abstractNumId w:val="11"/>
  </w:num>
  <w:num w:numId="10" w16cid:durableId="184253869">
    <w:abstractNumId w:val="2"/>
  </w:num>
  <w:num w:numId="11" w16cid:durableId="1833909409">
    <w:abstractNumId w:val="1"/>
  </w:num>
  <w:num w:numId="12" w16cid:durableId="689918373">
    <w:abstractNumId w:val="6"/>
  </w:num>
  <w:num w:numId="13" w16cid:durableId="20622415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7F88"/>
    <w:rsid w:val="00056CB0"/>
    <w:rsid w:val="000577C2"/>
    <w:rsid w:val="0006257C"/>
    <w:rsid w:val="0007204B"/>
    <w:rsid w:val="00084D7C"/>
    <w:rsid w:val="00091112"/>
    <w:rsid w:val="000936AC"/>
    <w:rsid w:val="00095A59"/>
    <w:rsid w:val="000A2134"/>
    <w:rsid w:val="000A6F41"/>
    <w:rsid w:val="000B3FF2"/>
    <w:rsid w:val="000B4EE5"/>
    <w:rsid w:val="000B74A1"/>
    <w:rsid w:val="000B757E"/>
    <w:rsid w:val="000C0837"/>
    <w:rsid w:val="000C3B7E"/>
    <w:rsid w:val="000D7B5F"/>
    <w:rsid w:val="000F7FF7"/>
    <w:rsid w:val="00100577"/>
    <w:rsid w:val="00101322"/>
    <w:rsid w:val="00105D65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4AB"/>
    <w:rsid w:val="001766DF"/>
    <w:rsid w:val="00184644"/>
    <w:rsid w:val="0018753A"/>
    <w:rsid w:val="0019527A"/>
    <w:rsid w:val="00197E68"/>
    <w:rsid w:val="001A1605"/>
    <w:rsid w:val="001B0C63"/>
    <w:rsid w:val="001B3D5B"/>
    <w:rsid w:val="001C75C3"/>
    <w:rsid w:val="001D3A1D"/>
    <w:rsid w:val="001E331C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6ACE"/>
    <w:rsid w:val="003204B8"/>
    <w:rsid w:val="0033692F"/>
    <w:rsid w:val="00346223"/>
    <w:rsid w:val="00357102"/>
    <w:rsid w:val="003A04E7"/>
    <w:rsid w:val="003A4991"/>
    <w:rsid w:val="003A668E"/>
    <w:rsid w:val="003A6E1A"/>
    <w:rsid w:val="003B1507"/>
    <w:rsid w:val="003B2172"/>
    <w:rsid w:val="003D573D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9E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45F2"/>
    <w:rsid w:val="005D230D"/>
    <w:rsid w:val="005D3B7A"/>
    <w:rsid w:val="00602F7D"/>
    <w:rsid w:val="00605952"/>
    <w:rsid w:val="00610F6E"/>
    <w:rsid w:val="00620677"/>
    <w:rsid w:val="00623E8A"/>
    <w:rsid w:val="00624032"/>
    <w:rsid w:val="00636766"/>
    <w:rsid w:val="00645A56"/>
    <w:rsid w:val="006532DF"/>
    <w:rsid w:val="0065579D"/>
    <w:rsid w:val="00663792"/>
    <w:rsid w:val="0067046C"/>
    <w:rsid w:val="00676845"/>
    <w:rsid w:val="006773EE"/>
    <w:rsid w:val="00680547"/>
    <w:rsid w:val="0068446F"/>
    <w:rsid w:val="0069428E"/>
    <w:rsid w:val="00696CAD"/>
    <w:rsid w:val="006A38EA"/>
    <w:rsid w:val="006A5E0B"/>
    <w:rsid w:val="006C3797"/>
    <w:rsid w:val="006E1902"/>
    <w:rsid w:val="006E7D6E"/>
    <w:rsid w:val="006F6F2F"/>
    <w:rsid w:val="00701186"/>
    <w:rsid w:val="00707BE1"/>
    <w:rsid w:val="007238EB"/>
    <w:rsid w:val="0072789A"/>
    <w:rsid w:val="00727AFF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23BB"/>
    <w:rsid w:val="007E34C9"/>
    <w:rsid w:val="007F5873"/>
    <w:rsid w:val="00801AF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295"/>
    <w:rsid w:val="00882091"/>
    <w:rsid w:val="008828B6"/>
    <w:rsid w:val="008913D5"/>
    <w:rsid w:val="00893E75"/>
    <w:rsid w:val="008A2C0D"/>
    <w:rsid w:val="008C2778"/>
    <w:rsid w:val="008C2F62"/>
    <w:rsid w:val="008C4A14"/>
    <w:rsid w:val="008D020E"/>
    <w:rsid w:val="008D1117"/>
    <w:rsid w:val="008D15A4"/>
    <w:rsid w:val="008F36E4"/>
    <w:rsid w:val="00933C8B"/>
    <w:rsid w:val="00942779"/>
    <w:rsid w:val="0095211E"/>
    <w:rsid w:val="009553EC"/>
    <w:rsid w:val="0097330E"/>
    <w:rsid w:val="00974330"/>
    <w:rsid w:val="0097498C"/>
    <w:rsid w:val="00980177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A25"/>
    <w:rsid w:val="00A31AAC"/>
    <w:rsid w:val="00A32905"/>
    <w:rsid w:val="00A36C95"/>
    <w:rsid w:val="00A37DE3"/>
    <w:rsid w:val="00A40AD4"/>
    <w:rsid w:val="00A439A9"/>
    <w:rsid w:val="00A519D1"/>
    <w:rsid w:val="00A6343B"/>
    <w:rsid w:val="00A65C50"/>
    <w:rsid w:val="00A66DD2"/>
    <w:rsid w:val="00A74BDE"/>
    <w:rsid w:val="00A91B8A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50B"/>
    <w:rsid w:val="00B2236C"/>
    <w:rsid w:val="00B22FE6"/>
    <w:rsid w:val="00B3033D"/>
    <w:rsid w:val="00B356AF"/>
    <w:rsid w:val="00B62087"/>
    <w:rsid w:val="00B62F41"/>
    <w:rsid w:val="00B73785"/>
    <w:rsid w:val="00B7456A"/>
    <w:rsid w:val="00B760E1"/>
    <w:rsid w:val="00B807F8"/>
    <w:rsid w:val="00B858FF"/>
    <w:rsid w:val="00BA1AB3"/>
    <w:rsid w:val="00BA4228"/>
    <w:rsid w:val="00BA6421"/>
    <w:rsid w:val="00BB34E6"/>
    <w:rsid w:val="00BB4FEC"/>
    <w:rsid w:val="00BB60D8"/>
    <w:rsid w:val="00BC402F"/>
    <w:rsid w:val="00BC4CC2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4C64"/>
    <w:rsid w:val="00CB429B"/>
    <w:rsid w:val="00CC2753"/>
    <w:rsid w:val="00CD093E"/>
    <w:rsid w:val="00CD1556"/>
    <w:rsid w:val="00CD1FD7"/>
    <w:rsid w:val="00CD32BF"/>
    <w:rsid w:val="00CE199A"/>
    <w:rsid w:val="00CE5AC7"/>
    <w:rsid w:val="00CF0BBB"/>
    <w:rsid w:val="00D12378"/>
    <w:rsid w:val="00D1283A"/>
    <w:rsid w:val="00D17979"/>
    <w:rsid w:val="00D2075F"/>
    <w:rsid w:val="00D2199C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000F7"/>
    <w:rsid w:val="00E43E6F"/>
    <w:rsid w:val="00E451EA"/>
    <w:rsid w:val="00E53E52"/>
    <w:rsid w:val="00E57F4B"/>
    <w:rsid w:val="00E63889"/>
    <w:rsid w:val="00E65EB7"/>
    <w:rsid w:val="00E71C8D"/>
    <w:rsid w:val="00E72360"/>
    <w:rsid w:val="00E836E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3EEA"/>
    <w:rsid w:val="00F4700F"/>
    <w:rsid w:val="00F51F7F"/>
    <w:rsid w:val="00F573EA"/>
    <w:rsid w:val="00F57E9D"/>
    <w:rsid w:val="00F81016"/>
    <w:rsid w:val="00FA6528"/>
    <w:rsid w:val="00FA7117"/>
    <w:rsid w:val="00FC2E17"/>
    <w:rsid w:val="00FC6387"/>
    <w:rsid w:val="00FC6802"/>
    <w:rsid w:val="00FD44B5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C793E"/>
  <w15:chartTrackingRefBased/>
  <w15:docId w15:val="{9F49E73D-21AD-4BC9-AB39-2285C1F9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mr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43E6F"/>
    <w:rPr>
      <w:color w:val="605E5C"/>
      <w:shd w:val="clear" w:color="auto" w:fill="E1DFDD"/>
    </w:rPr>
  </w:style>
  <w:style w:type="character" w:customStyle="1" w:styleId="anchor-text">
    <w:name w:val="anchor-text"/>
    <w:rsid w:val="003A6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mp.com/index.php/EJM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016/j.canlet.2010.02.02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3389/fphar.2024.134578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i.org/10.1016/j.canlet.2010.02.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3389/fphar.2024.134578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4C163-5568-4601-A4FA-716EA5E9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Links>
    <vt:vector size="30" baseType="variant">
      <vt:variant>
        <vt:i4>5767260</vt:i4>
      </vt:variant>
      <vt:variant>
        <vt:i4>12</vt:i4>
      </vt:variant>
      <vt:variant>
        <vt:i4>0</vt:i4>
      </vt:variant>
      <vt:variant>
        <vt:i4>5</vt:i4>
      </vt:variant>
      <vt:variant>
        <vt:lpwstr>https://doi.org/10.1016/j.canlet.2010.02.022</vt:lpwstr>
      </vt:variant>
      <vt:variant>
        <vt:lpwstr/>
      </vt:variant>
      <vt:variant>
        <vt:i4>2490428</vt:i4>
      </vt:variant>
      <vt:variant>
        <vt:i4>9</vt:i4>
      </vt:variant>
      <vt:variant>
        <vt:i4>0</vt:i4>
      </vt:variant>
      <vt:variant>
        <vt:i4>5</vt:i4>
      </vt:variant>
      <vt:variant>
        <vt:lpwstr>https://doi.org/10.3389/fphar.2024.1345786</vt:lpwstr>
      </vt:variant>
      <vt:variant>
        <vt:lpwstr/>
      </vt:variant>
      <vt:variant>
        <vt:i4>5767260</vt:i4>
      </vt:variant>
      <vt:variant>
        <vt:i4>6</vt:i4>
      </vt:variant>
      <vt:variant>
        <vt:i4>0</vt:i4>
      </vt:variant>
      <vt:variant>
        <vt:i4>5</vt:i4>
      </vt:variant>
      <vt:variant>
        <vt:lpwstr>https://doi.org/10.1016/j.canlet.2010.02.022</vt:lpwstr>
      </vt:variant>
      <vt:variant>
        <vt:lpwstr/>
      </vt:variant>
      <vt:variant>
        <vt:i4>2490428</vt:i4>
      </vt:variant>
      <vt:variant>
        <vt:i4>3</vt:i4>
      </vt:variant>
      <vt:variant>
        <vt:i4>0</vt:i4>
      </vt:variant>
      <vt:variant>
        <vt:i4>5</vt:i4>
      </vt:variant>
      <vt:variant>
        <vt:lpwstr>https://doi.org/10.3389/fphar.2024.1345786</vt:lpwstr>
      </vt:variant>
      <vt:variant>
        <vt:lpwstr/>
      </vt:variant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2025-04-24T09:52:00Z</dcterms:created>
  <dcterms:modified xsi:type="dcterms:W3CDTF">2025-04-24T11:41:00Z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590be9e310b16a6794f40e4d0eb4d39aa8c6d3475bf0f4359d5dba9dbdc8151a</vt:lpwstr>
  </property>
</Properties>
</file>