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A0A75" w14:textId="77777777" w:rsidR="00E145E6" w:rsidRPr="00367C03" w:rsidRDefault="00E145E6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D36296" w:rsidRPr="00367C03" w14:paraId="6C29102C" w14:textId="77777777">
        <w:trPr>
          <w:trHeight w:val="290"/>
        </w:trPr>
        <w:tc>
          <w:tcPr>
            <w:tcW w:w="5168" w:type="dxa"/>
          </w:tcPr>
          <w:p w14:paraId="65709EDF" w14:textId="77777777" w:rsidR="00D36296" w:rsidRPr="00367C03" w:rsidRDefault="00D36296" w:rsidP="00D3629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sz w:val="20"/>
                <w:szCs w:val="20"/>
              </w:rPr>
              <w:t>Journal</w:t>
            </w:r>
            <w:r w:rsidRPr="00367C0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3BA991AC" w14:textId="61DB995D" w:rsidR="00D36296" w:rsidRPr="00367C03" w:rsidRDefault="00D36296" w:rsidP="00D36296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4" w:history="1">
              <w:r w:rsidRPr="004C76F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Botany</w:t>
              </w:r>
            </w:hyperlink>
          </w:p>
        </w:tc>
      </w:tr>
      <w:tr w:rsidR="00D36296" w:rsidRPr="00367C03" w14:paraId="27ADB383" w14:textId="77777777">
        <w:trPr>
          <w:trHeight w:val="290"/>
        </w:trPr>
        <w:tc>
          <w:tcPr>
            <w:tcW w:w="5168" w:type="dxa"/>
          </w:tcPr>
          <w:p w14:paraId="0E135D3E" w14:textId="77777777" w:rsidR="00D36296" w:rsidRPr="00367C03" w:rsidRDefault="00D36296" w:rsidP="00D3629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sz w:val="20"/>
                <w:szCs w:val="20"/>
              </w:rPr>
              <w:t>Manuscript</w:t>
            </w:r>
            <w:r w:rsidRPr="00367C03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45CB31DC" w14:textId="0A4F6F37" w:rsidR="00D36296" w:rsidRPr="00367C03" w:rsidRDefault="00D36296" w:rsidP="00D36296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A656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Pr="00A65613">
              <w:t xml:space="preserve"> </w:t>
            </w:r>
            <w:r w:rsidRPr="00A6561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AJRIB _134882</w:t>
            </w:r>
          </w:p>
        </w:tc>
      </w:tr>
      <w:tr w:rsidR="00E145E6" w:rsidRPr="00367C03" w14:paraId="3FA6DBEF" w14:textId="77777777">
        <w:trPr>
          <w:trHeight w:val="650"/>
        </w:trPr>
        <w:tc>
          <w:tcPr>
            <w:tcW w:w="5168" w:type="dxa"/>
          </w:tcPr>
          <w:p w14:paraId="54DA21DE" w14:textId="77777777" w:rsidR="00E145E6" w:rsidRPr="00367C03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sz w:val="20"/>
                <w:szCs w:val="20"/>
              </w:rPr>
              <w:t>Title</w:t>
            </w:r>
            <w:r w:rsidRPr="00367C0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5E08544" w14:textId="77777777" w:rsidR="00E145E6" w:rsidRPr="00367C03" w:rsidRDefault="00000000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Comparison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Climatic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67C03">
              <w:rPr>
                <w:rFonts w:ascii="Arial" w:hAnsi="Arial" w:cs="Arial"/>
                <w:b/>
                <w:spacing w:val="41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Phytochemical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367C03">
              <w:rPr>
                <w:rFonts w:ascii="Arial" w:hAnsi="Arial" w:cs="Arial"/>
                <w:b/>
                <w:sz w:val="20"/>
                <w:szCs w:val="20"/>
              </w:rPr>
              <w:t>Gymnema</w:t>
            </w:r>
            <w:proofErr w:type="spellEnd"/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67C03">
              <w:rPr>
                <w:rFonts w:ascii="Arial" w:hAnsi="Arial" w:cs="Arial"/>
                <w:b/>
                <w:sz w:val="20"/>
                <w:szCs w:val="20"/>
              </w:rPr>
              <w:t>sylvestre</w:t>
            </w:r>
            <w:proofErr w:type="spellEnd"/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gramStart"/>
            <w:r w:rsidRPr="00367C03">
              <w:rPr>
                <w:rFonts w:ascii="Arial" w:hAnsi="Arial" w:cs="Arial"/>
                <w:b/>
                <w:sz w:val="20"/>
                <w:szCs w:val="20"/>
              </w:rPr>
              <w:t>R.Br</w:t>
            </w:r>
            <w:proofErr w:type="gramEnd"/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Davangere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367C03">
              <w:rPr>
                <w:rFonts w:ascii="Arial" w:hAnsi="Arial" w:cs="Arial"/>
                <w:b/>
                <w:sz w:val="20"/>
                <w:szCs w:val="20"/>
              </w:rPr>
              <w:t>Chitradurga</w:t>
            </w:r>
            <w:proofErr w:type="spellEnd"/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>District</w:t>
            </w:r>
          </w:p>
          <w:p w14:paraId="626EAF04" w14:textId="77777777" w:rsidR="00E145E6" w:rsidRPr="00367C03" w:rsidRDefault="00E145E6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45E6" w:rsidRPr="00367C03" w14:paraId="6B8A2D47" w14:textId="77777777">
        <w:trPr>
          <w:trHeight w:val="333"/>
        </w:trPr>
        <w:tc>
          <w:tcPr>
            <w:tcW w:w="5168" w:type="dxa"/>
          </w:tcPr>
          <w:p w14:paraId="4E793B22" w14:textId="77777777" w:rsidR="00E145E6" w:rsidRPr="00367C03" w:rsidRDefault="000000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sz w:val="20"/>
                <w:szCs w:val="20"/>
              </w:rPr>
              <w:t>Type</w:t>
            </w:r>
            <w:r w:rsidRPr="00367C0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445A255A" w14:textId="77777777" w:rsidR="00E145E6" w:rsidRPr="00367C03" w:rsidRDefault="00E145E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B5A2F0" w14:textId="77777777" w:rsidR="00E145E6" w:rsidRPr="00367C03" w:rsidRDefault="00E145E6">
      <w:pPr>
        <w:pStyle w:val="BodyText"/>
        <w:rPr>
          <w:rFonts w:ascii="Arial" w:hAnsi="Arial" w:cs="Arial"/>
          <w:b w:val="0"/>
        </w:rPr>
      </w:pPr>
    </w:p>
    <w:p w14:paraId="0FF5E307" w14:textId="77777777" w:rsidR="00E145E6" w:rsidRPr="00367C03" w:rsidRDefault="00E145E6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9356"/>
        <w:gridCol w:w="6445"/>
      </w:tblGrid>
      <w:tr w:rsidR="00E145E6" w:rsidRPr="00367C03" w14:paraId="02076EDA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70BE5DFF" w14:textId="77777777" w:rsidR="00E145E6" w:rsidRPr="00367C03" w:rsidRDefault="0000000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67C03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E145E6" w:rsidRPr="00367C03" w14:paraId="7A62F987" w14:textId="77777777">
        <w:trPr>
          <w:trHeight w:val="1240"/>
        </w:trPr>
        <w:tc>
          <w:tcPr>
            <w:tcW w:w="5352" w:type="dxa"/>
          </w:tcPr>
          <w:p w14:paraId="506F09C6" w14:textId="77777777" w:rsidR="00E145E6" w:rsidRPr="00367C03" w:rsidRDefault="00E145E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3E94A44B" w14:textId="77777777" w:rsidR="00E145E6" w:rsidRPr="00367C03" w:rsidRDefault="000000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9DB9F2D" w14:textId="77777777" w:rsidR="00E145E6" w:rsidRPr="00367C03" w:rsidRDefault="00E145E6">
            <w:pPr>
              <w:pStyle w:val="TableParagraph"/>
              <w:spacing w:before="46"/>
              <w:rPr>
                <w:rFonts w:ascii="Arial" w:hAnsi="Arial" w:cs="Arial"/>
                <w:sz w:val="20"/>
                <w:szCs w:val="20"/>
              </w:rPr>
            </w:pPr>
          </w:p>
          <w:p w14:paraId="669A6EED" w14:textId="77777777" w:rsidR="00E145E6" w:rsidRPr="00367C03" w:rsidRDefault="00000000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67C0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67C0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67C0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67C0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67C0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50F881D6" w14:textId="77777777" w:rsidR="00E145E6" w:rsidRPr="00367C03" w:rsidRDefault="00000000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367C0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367C0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367C0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367C0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367C0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67C0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367C0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367C0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367C0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367C0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367C03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145E6" w:rsidRPr="00367C03" w14:paraId="2C34024C" w14:textId="77777777">
        <w:trPr>
          <w:trHeight w:val="1264"/>
        </w:trPr>
        <w:tc>
          <w:tcPr>
            <w:tcW w:w="5352" w:type="dxa"/>
          </w:tcPr>
          <w:p w14:paraId="1B29A409" w14:textId="77777777" w:rsidR="00E145E6" w:rsidRPr="00367C03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48B129D" w14:textId="77777777" w:rsidR="00E145E6" w:rsidRPr="00367C03" w:rsidRDefault="00000000">
            <w:pPr>
              <w:pStyle w:val="TableParagraph"/>
              <w:ind w:left="208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>accept</w:t>
            </w:r>
          </w:p>
        </w:tc>
        <w:tc>
          <w:tcPr>
            <w:tcW w:w="6445" w:type="dxa"/>
          </w:tcPr>
          <w:p w14:paraId="37915C04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  <w:tr w:rsidR="00E145E6" w:rsidRPr="00367C03" w14:paraId="4FA583EA" w14:textId="77777777" w:rsidTr="00367C03">
        <w:trPr>
          <w:trHeight w:val="123"/>
        </w:trPr>
        <w:tc>
          <w:tcPr>
            <w:tcW w:w="5352" w:type="dxa"/>
          </w:tcPr>
          <w:p w14:paraId="00F2C38D" w14:textId="77777777" w:rsidR="00E145E6" w:rsidRPr="00367C03" w:rsidRDefault="00000000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67C0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AE71609" w14:textId="77777777" w:rsidR="00E145E6" w:rsidRPr="00367C03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  <w:p w14:paraId="69CAE46E" w14:textId="77777777" w:rsidR="00E145E6" w:rsidRPr="00367C03" w:rsidRDefault="00E145E6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56" w:type="dxa"/>
          </w:tcPr>
          <w:p w14:paraId="2E9E368B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445" w:type="dxa"/>
          </w:tcPr>
          <w:p w14:paraId="2FD55A73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  <w:tr w:rsidR="00E145E6" w:rsidRPr="00367C03" w14:paraId="03E3B357" w14:textId="77777777">
        <w:trPr>
          <w:trHeight w:val="1261"/>
        </w:trPr>
        <w:tc>
          <w:tcPr>
            <w:tcW w:w="5352" w:type="dxa"/>
          </w:tcPr>
          <w:p w14:paraId="7E1ACD35" w14:textId="77777777" w:rsidR="00E145E6" w:rsidRPr="00367C03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  <w:p w14:paraId="0516350E" w14:textId="77777777" w:rsidR="00E145E6" w:rsidRPr="00367C03" w:rsidRDefault="0000000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9356" w:type="dxa"/>
          </w:tcPr>
          <w:p w14:paraId="6509B97E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445" w:type="dxa"/>
          </w:tcPr>
          <w:p w14:paraId="652D5E6F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  <w:tr w:rsidR="00E145E6" w:rsidRPr="00367C03" w14:paraId="427470D4" w14:textId="77777777">
        <w:trPr>
          <w:trHeight w:val="705"/>
        </w:trPr>
        <w:tc>
          <w:tcPr>
            <w:tcW w:w="5352" w:type="dxa"/>
          </w:tcPr>
          <w:p w14:paraId="31DFB786" w14:textId="77777777" w:rsidR="00E145E6" w:rsidRPr="00367C03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write here. yes</w:t>
            </w:r>
          </w:p>
        </w:tc>
        <w:tc>
          <w:tcPr>
            <w:tcW w:w="9356" w:type="dxa"/>
          </w:tcPr>
          <w:p w14:paraId="57D41625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445" w:type="dxa"/>
          </w:tcPr>
          <w:p w14:paraId="156054F2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  <w:tr w:rsidR="00E145E6" w:rsidRPr="00367C03" w14:paraId="20F1DEB4" w14:textId="77777777">
        <w:trPr>
          <w:trHeight w:val="703"/>
        </w:trPr>
        <w:tc>
          <w:tcPr>
            <w:tcW w:w="5352" w:type="dxa"/>
          </w:tcPr>
          <w:p w14:paraId="0FEB0213" w14:textId="77777777" w:rsidR="00E145E6" w:rsidRPr="00367C03" w:rsidRDefault="0000000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67C0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18799AE1" w14:textId="77777777" w:rsidR="00E145E6" w:rsidRPr="00367C03" w:rsidRDefault="00000000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67C0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mention them in the review form. yes</w:t>
            </w:r>
          </w:p>
        </w:tc>
        <w:tc>
          <w:tcPr>
            <w:tcW w:w="9356" w:type="dxa"/>
          </w:tcPr>
          <w:p w14:paraId="13728DCA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445" w:type="dxa"/>
          </w:tcPr>
          <w:p w14:paraId="0F00BC54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  <w:tr w:rsidR="00E145E6" w:rsidRPr="00367C03" w14:paraId="113C9008" w14:textId="77777777">
        <w:trPr>
          <w:trHeight w:val="688"/>
        </w:trPr>
        <w:tc>
          <w:tcPr>
            <w:tcW w:w="5352" w:type="dxa"/>
          </w:tcPr>
          <w:p w14:paraId="4422F83E" w14:textId="77777777" w:rsidR="00E145E6" w:rsidRPr="00367C03" w:rsidRDefault="0000000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67C0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67C0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67C0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  <w:p w14:paraId="2D3EC757" w14:textId="77777777" w:rsidR="00E145E6" w:rsidRPr="00367C03" w:rsidRDefault="00000000">
            <w:pPr>
              <w:pStyle w:val="TableParagraph"/>
              <w:spacing w:line="208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9356" w:type="dxa"/>
          </w:tcPr>
          <w:p w14:paraId="5BABF7ED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pacing w:val="-5"/>
                <w:sz w:val="20"/>
                <w:szCs w:val="20"/>
                <w:u w:val="single"/>
              </w:rPr>
              <w:t>yes</w:t>
            </w:r>
          </w:p>
        </w:tc>
        <w:tc>
          <w:tcPr>
            <w:tcW w:w="6445" w:type="dxa"/>
          </w:tcPr>
          <w:p w14:paraId="62FA2406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  <w:tr w:rsidR="00E145E6" w:rsidRPr="00367C03" w14:paraId="21F85A83" w14:textId="77777777" w:rsidTr="00367C03">
        <w:trPr>
          <w:trHeight w:val="85"/>
        </w:trPr>
        <w:tc>
          <w:tcPr>
            <w:tcW w:w="5352" w:type="dxa"/>
          </w:tcPr>
          <w:p w14:paraId="656281D0" w14:textId="77777777" w:rsidR="00E145E6" w:rsidRPr="00367C03" w:rsidRDefault="00000000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67C0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367C0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67C0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49B15557" w14:textId="77777777" w:rsidR="00E145E6" w:rsidRPr="00367C03" w:rsidRDefault="00E145E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06A10A29" w14:textId="77777777" w:rsidR="00E145E6" w:rsidRPr="00367C03" w:rsidRDefault="00000000">
            <w:pPr>
              <w:pStyle w:val="TableParagraph"/>
              <w:rPr>
                <w:rFonts w:ascii="Arial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hAnsi="Arial" w:cs="Arial"/>
                <w:sz w:val="20"/>
                <w:szCs w:val="20"/>
                <w:lang w:val="en-IN"/>
              </w:rPr>
              <w:t>yes</w:t>
            </w:r>
          </w:p>
        </w:tc>
      </w:tr>
    </w:tbl>
    <w:p w14:paraId="749A841D" w14:textId="77777777" w:rsidR="00E145E6" w:rsidRPr="00367C03" w:rsidRDefault="00E145E6">
      <w:pPr>
        <w:pStyle w:val="BodyText"/>
        <w:rPr>
          <w:rFonts w:ascii="Arial" w:hAnsi="Arial" w:cs="Arial"/>
          <w:b w:val="0"/>
        </w:rPr>
      </w:pPr>
    </w:p>
    <w:p w14:paraId="6376DF2C" w14:textId="77777777" w:rsidR="00E145E6" w:rsidRPr="00367C03" w:rsidRDefault="00E145E6">
      <w:pPr>
        <w:pStyle w:val="BodyText"/>
        <w:rPr>
          <w:rFonts w:ascii="Arial" w:hAnsi="Arial" w:cs="Arial"/>
          <w:b w:val="0"/>
        </w:rPr>
      </w:pPr>
    </w:p>
    <w:p w14:paraId="115340DE" w14:textId="77777777" w:rsidR="00E145E6" w:rsidRPr="00367C03" w:rsidRDefault="00E145E6">
      <w:pPr>
        <w:pStyle w:val="BodyText"/>
        <w:rPr>
          <w:rFonts w:ascii="Arial" w:hAnsi="Arial" w:cs="Arial"/>
          <w:b w:val="0"/>
        </w:rPr>
      </w:pPr>
    </w:p>
    <w:p w14:paraId="06A4F1CD" w14:textId="77777777" w:rsidR="00E145E6" w:rsidRPr="00367C03" w:rsidRDefault="00E145E6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E145E6" w:rsidRPr="00367C03" w14:paraId="271E0F7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A6816" w14:textId="77777777" w:rsidR="00E145E6" w:rsidRPr="00367C03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367C0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67C0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BE7DAC1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145E6" w:rsidRPr="00367C03" w14:paraId="73FF42DA" w14:textId="7777777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4D245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A8309" w14:textId="77777777" w:rsidR="00E145E6" w:rsidRPr="00367C03" w:rsidRDefault="0000000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67C0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EA3FD9E" w14:textId="77777777" w:rsidR="00E145E6" w:rsidRPr="00367C03" w:rsidRDefault="00000000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67C0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67C0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67C0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145E6" w:rsidRPr="00367C03" w14:paraId="4FA62780" w14:textId="7777777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5B435" w14:textId="77777777" w:rsidR="00E145E6" w:rsidRPr="00367C03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67C0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D91FD3D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2E877" w14:textId="77777777" w:rsidR="00E145E6" w:rsidRPr="00367C03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67C0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67C0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67C0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04820B6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F05E85C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E164FDA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6B518E" w14:textId="77777777" w:rsidR="00E145E6" w:rsidRPr="00367C03" w:rsidRDefault="00000000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IN"/>
              </w:rPr>
            </w:pPr>
            <w:r w:rsidRPr="00367C03">
              <w:rPr>
                <w:rFonts w:ascii="Arial" w:eastAsia="Arial Unicode MS" w:hAnsi="Arial" w:cs="Arial"/>
                <w:sz w:val="20"/>
                <w:szCs w:val="20"/>
                <w:lang w:val="en-IN"/>
              </w:rPr>
              <w:t>yes</w:t>
            </w:r>
          </w:p>
          <w:p w14:paraId="501EA4F1" w14:textId="77777777" w:rsidR="00E145E6" w:rsidRPr="00367C03" w:rsidRDefault="00E145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D6DF00B" w14:textId="77777777" w:rsidR="00E145E6" w:rsidRPr="00367C03" w:rsidRDefault="00E145E6">
      <w:pPr>
        <w:pStyle w:val="BodyText"/>
        <w:rPr>
          <w:rFonts w:ascii="Arial" w:hAnsi="Arial" w:cs="Arial"/>
          <w:b w:val="0"/>
        </w:rPr>
      </w:pPr>
    </w:p>
    <w:sectPr w:rsidR="00E145E6" w:rsidRPr="00367C03">
      <w:pgSz w:w="23820" w:h="16840" w:orient="landscape"/>
      <w:pgMar w:top="1820" w:right="1275" w:bottom="880" w:left="1275" w:header="1285" w:footer="69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71C8"/>
    <w:rsid w:val="00233759"/>
    <w:rsid w:val="00367C03"/>
    <w:rsid w:val="003E4F51"/>
    <w:rsid w:val="005B422C"/>
    <w:rsid w:val="008A3617"/>
    <w:rsid w:val="00930DCA"/>
    <w:rsid w:val="00A000D6"/>
    <w:rsid w:val="00AE71C8"/>
    <w:rsid w:val="00B83E08"/>
    <w:rsid w:val="00C1071B"/>
    <w:rsid w:val="00CF4697"/>
    <w:rsid w:val="00D36296"/>
    <w:rsid w:val="00D554CC"/>
    <w:rsid w:val="00E145E6"/>
    <w:rsid w:val="00E75B69"/>
    <w:rsid w:val="07F04267"/>
    <w:rsid w:val="4FC9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7AB4F"/>
  <w15:docId w15:val="{0E05B6FC-ED74-40F8-A1A6-171438DE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urnalajrib.com/index.php/AJRIB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9</cp:revision>
  <dcterms:created xsi:type="dcterms:W3CDTF">2025-04-26T08:06:00Z</dcterms:created>
  <dcterms:modified xsi:type="dcterms:W3CDTF">2025-05-01T06:39:00Z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2025-04-26T00:00:00Z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1033-12.2.0.20795</vt:lpwstr>
  </property>
  <property fmtid="{D5CDD505-2E9C-101B-9397-08002B2CF9AE}" pid="7" name="ICV">
    <vt:lpwstr>EBA0380CF0124055987E37C2A4DA8D49_13</vt:lpwstr>
  </property>
</Properties>
</file>