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B8B9C" w14:textId="77777777" w:rsidR="0073653C" w:rsidRPr="004F2E9B" w:rsidRDefault="0073653C">
      <w:pPr>
        <w:pStyle w:val="BodyText"/>
        <w:rPr>
          <w:rFonts w:ascii="Arial" w:hAnsi="Arial" w:cs="Arial"/>
          <w:sz w:val="20"/>
          <w:szCs w:val="20"/>
        </w:rPr>
      </w:pPr>
    </w:p>
    <w:p w14:paraId="3447B098" w14:textId="77777777" w:rsidR="0073653C" w:rsidRPr="004F2E9B" w:rsidRDefault="0073653C">
      <w:pPr>
        <w:pStyle w:val="BodyText"/>
        <w:spacing w:before="148"/>
        <w:rPr>
          <w:rFonts w:ascii="Arial" w:hAnsi="Arial" w:cs="Arial"/>
          <w:sz w:val="20"/>
          <w:szCs w:val="20"/>
        </w:rPr>
      </w:pPr>
    </w:p>
    <w:tbl>
      <w:tblPr>
        <w:tblW w:w="0" w:type="auto"/>
        <w:tblInd w:w="1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60"/>
        <w:gridCol w:w="15760"/>
      </w:tblGrid>
      <w:tr w:rsidR="0073653C" w:rsidRPr="004F2E9B" w14:paraId="6701EB07" w14:textId="77777777">
        <w:trPr>
          <w:trHeight w:val="280"/>
        </w:trPr>
        <w:tc>
          <w:tcPr>
            <w:tcW w:w="5160" w:type="dxa"/>
          </w:tcPr>
          <w:p w14:paraId="3D4E97A7" w14:textId="77777777" w:rsidR="0073653C" w:rsidRPr="004F2E9B" w:rsidRDefault="00000000">
            <w:pPr>
              <w:pStyle w:val="TableParagraph"/>
              <w:ind w:left="94"/>
              <w:rPr>
                <w:rFonts w:ascii="Arial" w:hAnsi="Arial" w:cs="Arial"/>
                <w:sz w:val="20"/>
                <w:szCs w:val="20"/>
              </w:rPr>
            </w:pPr>
            <w:r w:rsidRPr="004F2E9B">
              <w:rPr>
                <w:rFonts w:ascii="Arial" w:hAnsi="Arial" w:cs="Arial"/>
                <w:sz w:val="20"/>
                <w:szCs w:val="20"/>
              </w:rPr>
              <w:t>Journal</w:t>
            </w:r>
            <w:r w:rsidRPr="004F2E9B">
              <w:rPr>
                <w:rFonts w:ascii="Arial" w:hAnsi="Arial" w:cs="Arial"/>
                <w:spacing w:val="-7"/>
                <w:sz w:val="20"/>
                <w:szCs w:val="20"/>
              </w:rPr>
              <w:t xml:space="preserve"> </w:t>
            </w:r>
            <w:r w:rsidRPr="004F2E9B">
              <w:rPr>
                <w:rFonts w:ascii="Arial" w:hAnsi="Arial" w:cs="Arial"/>
                <w:spacing w:val="-2"/>
                <w:sz w:val="20"/>
                <w:szCs w:val="20"/>
              </w:rPr>
              <w:t>Name:</w:t>
            </w:r>
          </w:p>
        </w:tc>
        <w:tc>
          <w:tcPr>
            <w:tcW w:w="15760" w:type="dxa"/>
          </w:tcPr>
          <w:p w14:paraId="0B1CB2BE" w14:textId="77777777" w:rsidR="0073653C" w:rsidRPr="004F2E9B" w:rsidRDefault="0073653C">
            <w:pPr>
              <w:pStyle w:val="TableParagraph"/>
              <w:spacing w:before="27"/>
              <w:ind w:left="94"/>
              <w:rPr>
                <w:rFonts w:ascii="Arial" w:hAnsi="Arial" w:cs="Arial"/>
                <w:b/>
                <w:sz w:val="20"/>
                <w:szCs w:val="20"/>
              </w:rPr>
            </w:pPr>
            <w:hyperlink r:id="rId6">
              <w:r w:rsidRPr="004F2E9B">
                <w:rPr>
                  <w:rFonts w:ascii="Arial" w:hAnsi="Arial" w:cs="Arial"/>
                  <w:b/>
                  <w:color w:val="0000FF"/>
                  <w:sz w:val="20"/>
                  <w:szCs w:val="20"/>
                  <w:u w:val="single" w:color="0000FF"/>
                </w:rPr>
                <w:t>Asian</w:t>
              </w:r>
              <w:r w:rsidRPr="004F2E9B">
                <w:rPr>
                  <w:rFonts w:ascii="Arial" w:hAnsi="Arial" w:cs="Arial"/>
                  <w:b/>
                  <w:color w:val="0000FF"/>
                  <w:spacing w:val="-6"/>
                  <w:sz w:val="20"/>
                  <w:szCs w:val="20"/>
                  <w:u w:val="single" w:color="0000FF"/>
                </w:rPr>
                <w:t xml:space="preserve"> </w:t>
              </w:r>
              <w:r w:rsidRPr="004F2E9B">
                <w:rPr>
                  <w:rFonts w:ascii="Arial" w:hAnsi="Arial" w:cs="Arial"/>
                  <w:b/>
                  <w:color w:val="0000FF"/>
                  <w:sz w:val="20"/>
                  <w:szCs w:val="20"/>
                  <w:u w:val="single" w:color="0000FF"/>
                </w:rPr>
                <w:t>Journal</w:t>
              </w:r>
              <w:r w:rsidRPr="004F2E9B">
                <w:rPr>
                  <w:rFonts w:ascii="Arial" w:hAnsi="Arial" w:cs="Arial"/>
                  <w:b/>
                  <w:color w:val="0000FF"/>
                  <w:spacing w:val="-5"/>
                  <w:sz w:val="20"/>
                  <w:szCs w:val="20"/>
                  <w:u w:val="single" w:color="0000FF"/>
                </w:rPr>
                <w:t xml:space="preserve"> </w:t>
              </w:r>
              <w:r w:rsidRPr="004F2E9B">
                <w:rPr>
                  <w:rFonts w:ascii="Arial" w:hAnsi="Arial" w:cs="Arial"/>
                  <w:b/>
                  <w:color w:val="0000FF"/>
                  <w:sz w:val="20"/>
                  <w:szCs w:val="20"/>
                  <w:u w:val="single" w:color="0000FF"/>
                </w:rPr>
                <w:t>of</w:t>
              </w:r>
              <w:r w:rsidRPr="004F2E9B">
                <w:rPr>
                  <w:rFonts w:ascii="Arial" w:hAnsi="Arial" w:cs="Arial"/>
                  <w:b/>
                  <w:color w:val="0000FF"/>
                  <w:spacing w:val="-5"/>
                  <w:sz w:val="20"/>
                  <w:szCs w:val="20"/>
                  <w:u w:val="single" w:color="0000FF"/>
                </w:rPr>
                <w:t xml:space="preserve"> </w:t>
              </w:r>
              <w:r w:rsidRPr="004F2E9B">
                <w:rPr>
                  <w:rFonts w:ascii="Arial" w:hAnsi="Arial" w:cs="Arial"/>
                  <w:b/>
                  <w:color w:val="0000FF"/>
                  <w:sz w:val="20"/>
                  <w:szCs w:val="20"/>
                  <w:u w:val="single" w:color="0000FF"/>
                </w:rPr>
                <w:t>Research</w:t>
              </w:r>
              <w:r w:rsidRPr="004F2E9B">
                <w:rPr>
                  <w:rFonts w:ascii="Arial" w:hAnsi="Arial" w:cs="Arial"/>
                  <w:b/>
                  <w:color w:val="0000FF"/>
                  <w:spacing w:val="-6"/>
                  <w:sz w:val="20"/>
                  <w:szCs w:val="20"/>
                  <w:u w:val="single" w:color="0000FF"/>
                </w:rPr>
                <w:t xml:space="preserve"> </w:t>
              </w:r>
              <w:r w:rsidRPr="004F2E9B">
                <w:rPr>
                  <w:rFonts w:ascii="Arial" w:hAnsi="Arial" w:cs="Arial"/>
                  <w:b/>
                  <w:color w:val="0000FF"/>
                  <w:sz w:val="20"/>
                  <w:szCs w:val="20"/>
                  <w:u w:val="single" w:color="0000FF"/>
                </w:rPr>
                <w:t>in</w:t>
              </w:r>
              <w:r w:rsidRPr="004F2E9B">
                <w:rPr>
                  <w:rFonts w:ascii="Arial" w:hAnsi="Arial" w:cs="Arial"/>
                  <w:b/>
                  <w:color w:val="0000FF"/>
                  <w:spacing w:val="-5"/>
                  <w:sz w:val="20"/>
                  <w:szCs w:val="20"/>
                  <w:u w:val="single" w:color="0000FF"/>
                </w:rPr>
                <w:t xml:space="preserve"> </w:t>
              </w:r>
              <w:r w:rsidRPr="004F2E9B">
                <w:rPr>
                  <w:rFonts w:ascii="Arial" w:hAnsi="Arial" w:cs="Arial"/>
                  <w:b/>
                  <w:color w:val="0000FF"/>
                  <w:sz w:val="20"/>
                  <w:szCs w:val="20"/>
                  <w:u w:val="single" w:color="0000FF"/>
                </w:rPr>
                <w:t>Computer</w:t>
              </w:r>
              <w:r w:rsidRPr="004F2E9B">
                <w:rPr>
                  <w:rFonts w:ascii="Arial" w:hAnsi="Arial" w:cs="Arial"/>
                  <w:b/>
                  <w:color w:val="0000FF"/>
                  <w:spacing w:val="-5"/>
                  <w:sz w:val="20"/>
                  <w:szCs w:val="20"/>
                  <w:u w:val="single" w:color="0000FF"/>
                </w:rPr>
                <w:t xml:space="preserve"> </w:t>
              </w:r>
              <w:r w:rsidRPr="004F2E9B">
                <w:rPr>
                  <w:rFonts w:ascii="Arial" w:hAnsi="Arial" w:cs="Arial"/>
                  <w:b/>
                  <w:color w:val="0000FF"/>
                  <w:spacing w:val="-2"/>
                  <w:sz w:val="20"/>
                  <w:szCs w:val="20"/>
                  <w:u w:val="single" w:color="0000FF"/>
                </w:rPr>
                <w:t>Science</w:t>
              </w:r>
            </w:hyperlink>
          </w:p>
        </w:tc>
      </w:tr>
      <w:tr w:rsidR="0073653C" w:rsidRPr="004F2E9B" w14:paraId="1BF843A9" w14:textId="77777777">
        <w:trPr>
          <w:trHeight w:val="279"/>
        </w:trPr>
        <w:tc>
          <w:tcPr>
            <w:tcW w:w="5160" w:type="dxa"/>
          </w:tcPr>
          <w:p w14:paraId="4FA25ABC" w14:textId="77777777" w:rsidR="0073653C" w:rsidRPr="004F2E9B" w:rsidRDefault="00000000">
            <w:pPr>
              <w:pStyle w:val="TableParagraph"/>
              <w:ind w:left="94"/>
              <w:rPr>
                <w:rFonts w:ascii="Arial" w:hAnsi="Arial" w:cs="Arial"/>
                <w:sz w:val="20"/>
                <w:szCs w:val="20"/>
              </w:rPr>
            </w:pPr>
            <w:r w:rsidRPr="004F2E9B">
              <w:rPr>
                <w:rFonts w:ascii="Arial" w:hAnsi="Arial" w:cs="Arial"/>
                <w:sz w:val="20"/>
                <w:szCs w:val="20"/>
              </w:rPr>
              <w:t>Manuscript</w:t>
            </w:r>
            <w:r w:rsidRPr="004F2E9B">
              <w:rPr>
                <w:rFonts w:ascii="Arial" w:hAnsi="Arial" w:cs="Arial"/>
                <w:spacing w:val="-10"/>
                <w:sz w:val="20"/>
                <w:szCs w:val="20"/>
              </w:rPr>
              <w:t xml:space="preserve"> </w:t>
            </w:r>
            <w:r w:rsidRPr="004F2E9B">
              <w:rPr>
                <w:rFonts w:ascii="Arial" w:hAnsi="Arial" w:cs="Arial"/>
                <w:spacing w:val="-2"/>
                <w:sz w:val="20"/>
                <w:szCs w:val="20"/>
              </w:rPr>
              <w:t>Number:</w:t>
            </w:r>
          </w:p>
        </w:tc>
        <w:tc>
          <w:tcPr>
            <w:tcW w:w="15760" w:type="dxa"/>
          </w:tcPr>
          <w:p w14:paraId="227FCD6B" w14:textId="77777777" w:rsidR="0073653C" w:rsidRPr="004F2E9B" w:rsidRDefault="00000000">
            <w:pPr>
              <w:pStyle w:val="TableParagraph"/>
              <w:spacing w:before="27"/>
              <w:ind w:left="94"/>
              <w:rPr>
                <w:rFonts w:ascii="Arial" w:hAnsi="Arial" w:cs="Arial"/>
                <w:b/>
                <w:sz w:val="20"/>
                <w:szCs w:val="20"/>
              </w:rPr>
            </w:pPr>
            <w:r w:rsidRPr="004F2E9B">
              <w:rPr>
                <w:rFonts w:ascii="Arial" w:hAnsi="Arial" w:cs="Arial"/>
                <w:b/>
                <w:spacing w:val="-2"/>
                <w:sz w:val="20"/>
                <w:szCs w:val="20"/>
              </w:rPr>
              <w:t>Ms_AJRCOS_135387</w:t>
            </w:r>
          </w:p>
        </w:tc>
      </w:tr>
      <w:tr w:rsidR="0073653C" w:rsidRPr="004F2E9B" w14:paraId="65FEA511" w14:textId="77777777">
        <w:trPr>
          <w:trHeight w:val="640"/>
        </w:trPr>
        <w:tc>
          <w:tcPr>
            <w:tcW w:w="5160" w:type="dxa"/>
          </w:tcPr>
          <w:p w14:paraId="1E48704E" w14:textId="77777777" w:rsidR="0073653C" w:rsidRPr="004F2E9B" w:rsidRDefault="00000000">
            <w:pPr>
              <w:pStyle w:val="TableParagraph"/>
              <w:ind w:left="94"/>
              <w:rPr>
                <w:rFonts w:ascii="Arial" w:hAnsi="Arial" w:cs="Arial"/>
                <w:sz w:val="20"/>
                <w:szCs w:val="20"/>
              </w:rPr>
            </w:pPr>
            <w:r w:rsidRPr="004F2E9B">
              <w:rPr>
                <w:rFonts w:ascii="Arial" w:hAnsi="Arial" w:cs="Arial"/>
                <w:sz w:val="20"/>
                <w:szCs w:val="20"/>
              </w:rPr>
              <w:t>Title</w:t>
            </w:r>
            <w:r w:rsidRPr="004F2E9B">
              <w:rPr>
                <w:rFonts w:ascii="Arial" w:hAnsi="Arial" w:cs="Arial"/>
                <w:spacing w:val="-6"/>
                <w:sz w:val="20"/>
                <w:szCs w:val="20"/>
              </w:rPr>
              <w:t xml:space="preserve"> </w:t>
            </w:r>
            <w:r w:rsidRPr="004F2E9B">
              <w:rPr>
                <w:rFonts w:ascii="Arial" w:hAnsi="Arial" w:cs="Arial"/>
                <w:sz w:val="20"/>
                <w:szCs w:val="20"/>
              </w:rPr>
              <w:t>of</w:t>
            </w:r>
            <w:r w:rsidRPr="004F2E9B">
              <w:rPr>
                <w:rFonts w:ascii="Arial" w:hAnsi="Arial" w:cs="Arial"/>
                <w:spacing w:val="-6"/>
                <w:sz w:val="20"/>
                <w:szCs w:val="20"/>
              </w:rPr>
              <w:t xml:space="preserve"> </w:t>
            </w:r>
            <w:r w:rsidRPr="004F2E9B">
              <w:rPr>
                <w:rFonts w:ascii="Arial" w:hAnsi="Arial" w:cs="Arial"/>
                <w:sz w:val="20"/>
                <w:szCs w:val="20"/>
              </w:rPr>
              <w:t>the</w:t>
            </w:r>
            <w:r w:rsidRPr="004F2E9B">
              <w:rPr>
                <w:rFonts w:ascii="Arial" w:hAnsi="Arial" w:cs="Arial"/>
                <w:spacing w:val="-5"/>
                <w:sz w:val="20"/>
                <w:szCs w:val="20"/>
              </w:rPr>
              <w:t xml:space="preserve"> </w:t>
            </w:r>
            <w:r w:rsidRPr="004F2E9B">
              <w:rPr>
                <w:rFonts w:ascii="Arial" w:hAnsi="Arial" w:cs="Arial"/>
                <w:spacing w:val="-2"/>
                <w:sz w:val="20"/>
                <w:szCs w:val="20"/>
              </w:rPr>
              <w:t>Manuscript:</w:t>
            </w:r>
          </w:p>
        </w:tc>
        <w:tc>
          <w:tcPr>
            <w:tcW w:w="15760" w:type="dxa"/>
          </w:tcPr>
          <w:p w14:paraId="5C0925DE" w14:textId="77777777" w:rsidR="0073653C" w:rsidRPr="004F2E9B" w:rsidRDefault="00000000">
            <w:pPr>
              <w:pStyle w:val="TableParagraph"/>
              <w:spacing w:before="207"/>
              <w:ind w:left="94"/>
              <w:rPr>
                <w:rFonts w:ascii="Arial" w:hAnsi="Arial" w:cs="Arial"/>
                <w:b/>
                <w:sz w:val="20"/>
                <w:szCs w:val="20"/>
              </w:rPr>
            </w:pPr>
            <w:r w:rsidRPr="004F2E9B">
              <w:rPr>
                <w:rFonts w:ascii="Arial" w:hAnsi="Arial" w:cs="Arial"/>
                <w:b/>
                <w:sz w:val="20"/>
                <w:szCs w:val="20"/>
              </w:rPr>
              <w:t>AI-Driven</w:t>
            </w:r>
            <w:r w:rsidRPr="004F2E9B">
              <w:rPr>
                <w:rFonts w:ascii="Arial" w:hAnsi="Arial" w:cs="Arial"/>
                <w:b/>
                <w:spacing w:val="-11"/>
                <w:sz w:val="20"/>
                <w:szCs w:val="20"/>
              </w:rPr>
              <w:t xml:space="preserve"> </w:t>
            </w:r>
            <w:r w:rsidRPr="004F2E9B">
              <w:rPr>
                <w:rFonts w:ascii="Arial" w:hAnsi="Arial" w:cs="Arial"/>
                <w:b/>
                <w:sz w:val="20"/>
                <w:szCs w:val="20"/>
              </w:rPr>
              <w:t>Fault</w:t>
            </w:r>
            <w:r w:rsidRPr="004F2E9B">
              <w:rPr>
                <w:rFonts w:ascii="Arial" w:hAnsi="Arial" w:cs="Arial"/>
                <w:b/>
                <w:spacing w:val="-9"/>
                <w:sz w:val="20"/>
                <w:szCs w:val="20"/>
              </w:rPr>
              <w:t xml:space="preserve"> </w:t>
            </w:r>
            <w:r w:rsidRPr="004F2E9B">
              <w:rPr>
                <w:rFonts w:ascii="Arial" w:hAnsi="Arial" w:cs="Arial"/>
                <w:b/>
                <w:sz w:val="20"/>
                <w:szCs w:val="20"/>
              </w:rPr>
              <w:t>Injection</w:t>
            </w:r>
            <w:r w:rsidRPr="004F2E9B">
              <w:rPr>
                <w:rFonts w:ascii="Arial" w:hAnsi="Arial" w:cs="Arial"/>
                <w:b/>
                <w:spacing w:val="-9"/>
                <w:sz w:val="20"/>
                <w:szCs w:val="20"/>
              </w:rPr>
              <w:t xml:space="preserve"> </w:t>
            </w:r>
            <w:r w:rsidRPr="004F2E9B">
              <w:rPr>
                <w:rFonts w:ascii="Arial" w:hAnsi="Arial" w:cs="Arial"/>
                <w:b/>
                <w:sz w:val="20"/>
                <w:szCs w:val="20"/>
              </w:rPr>
              <w:t>Testing:</w:t>
            </w:r>
            <w:r w:rsidRPr="004F2E9B">
              <w:rPr>
                <w:rFonts w:ascii="Arial" w:hAnsi="Arial" w:cs="Arial"/>
                <w:b/>
                <w:spacing w:val="-9"/>
                <w:sz w:val="20"/>
                <w:szCs w:val="20"/>
              </w:rPr>
              <w:t xml:space="preserve"> </w:t>
            </w:r>
            <w:r w:rsidRPr="004F2E9B">
              <w:rPr>
                <w:rFonts w:ascii="Arial" w:hAnsi="Arial" w:cs="Arial"/>
                <w:b/>
                <w:sz w:val="20"/>
                <w:szCs w:val="20"/>
              </w:rPr>
              <w:t>Enhancing</w:t>
            </w:r>
            <w:r w:rsidRPr="004F2E9B">
              <w:rPr>
                <w:rFonts w:ascii="Arial" w:hAnsi="Arial" w:cs="Arial"/>
                <w:b/>
                <w:spacing w:val="-8"/>
                <w:sz w:val="20"/>
                <w:szCs w:val="20"/>
              </w:rPr>
              <w:t xml:space="preserve"> </w:t>
            </w:r>
            <w:r w:rsidRPr="004F2E9B">
              <w:rPr>
                <w:rFonts w:ascii="Arial" w:hAnsi="Arial" w:cs="Arial"/>
                <w:b/>
                <w:sz w:val="20"/>
                <w:szCs w:val="20"/>
              </w:rPr>
              <w:t>System</w:t>
            </w:r>
            <w:r w:rsidRPr="004F2E9B">
              <w:rPr>
                <w:rFonts w:ascii="Arial" w:hAnsi="Arial" w:cs="Arial"/>
                <w:b/>
                <w:spacing w:val="-9"/>
                <w:sz w:val="20"/>
                <w:szCs w:val="20"/>
              </w:rPr>
              <w:t xml:space="preserve"> </w:t>
            </w:r>
            <w:r w:rsidRPr="004F2E9B">
              <w:rPr>
                <w:rFonts w:ascii="Arial" w:hAnsi="Arial" w:cs="Arial"/>
                <w:b/>
                <w:sz w:val="20"/>
                <w:szCs w:val="20"/>
              </w:rPr>
              <w:t>Resilience</w:t>
            </w:r>
            <w:r w:rsidRPr="004F2E9B">
              <w:rPr>
                <w:rFonts w:ascii="Arial" w:hAnsi="Arial" w:cs="Arial"/>
                <w:b/>
                <w:spacing w:val="-9"/>
                <w:sz w:val="20"/>
                <w:szCs w:val="20"/>
              </w:rPr>
              <w:t xml:space="preserve"> </w:t>
            </w:r>
            <w:r w:rsidRPr="004F2E9B">
              <w:rPr>
                <w:rFonts w:ascii="Arial" w:hAnsi="Arial" w:cs="Arial"/>
                <w:b/>
                <w:sz w:val="20"/>
                <w:szCs w:val="20"/>
              </w:rPr>
              <w:t>with</w:t>
            </w:r>
            <w:r w:rsidRPr="004F2E9B">
              <w:rPr>
                <w:rFonts w:ascii="Arial" w:hAnsi="Arial" w:cs="Arial"/>
                <w:b/>
                <w:spacing w:val="-9"/>
                <w:sz w:val="20"/>
                <w:szCs w:val="20"/>
              </w:rPr>
              <w:t xml:space="preserve"> </w:t>
            </w:r>
            <w:r w:rsidRPr="004F2E9B">
              <w:rPr>
                <w:rFonts w:ascii="Arial" w:hAnsi="Arial" w:cs="Arial"/>
                <w:b/>
                <w:sz w:val="20"/>
                <w:szCs w:val="20"/>
              </w:rPr>
              <w:t>Automated</w:t>
            </w:r>
            <w:r w:rsidRPr="004F2E9B">
              <w:rPr>
                <w:rFonts w:ascii="Arial" w:hAnsi="Arial" w:cs="Arial"/>
                <w:b/>
                <w:spacing w:val="-9"/>
                <w:sz w:val="20"/>
                <w:szCs w:val="20"/>
              </w:rPr>
              <w:t xml:space="preserve"> </w:t>
            </w:r>
            <w:r w:rsidRPr="004F2E9B">
              <w:rPr>
                <w:rFonts w:ascii="Arial" w:hAnsi="Arial" w:cs="Arial"/>
                <w:b/>
                <w:sz w:val="20"/>
                <w:szCs w:val="20"/>
              </w:rPr>
              <w:t>Chaos</w:t>
            </w:r>
            <w:r w:rsidRPr="004F2E9B">
              <w:rPr>
                <w:rFonts w:ascii="Arial" w:hAnsi="Arial" w:cs="Arial"/>
                <w:b/>
                <w:spacing w:val="-8"/>
                <w:sz w:val="20"/>
                <w:szCs w:val="20"/>
              </w:rPr>
              <w:t xml:space="preserve"> </w:t>
            </w:r>
            <w:r w:rsidRPr="004F2E9B">
              <w:rPr>
                <w:rFonts w:ascii="Arial" w:hAnsi="Arial" w:cs="Arial"/>
                <w:b/>
                <w:spacing w:val="-2"/>
                <w:sz w:val="20"/>
                <w:szCs w:val="20"/>
              </w:rPr>
              <w:t>Engineering</w:t>
            </w:r>
          </w:p>
        </w:tc>
      </w:tr>
      <w:tr w:rsidR="0073653C" w:rsidRPr="004F2E9B" w14:paraId="0A20EB84" w14:textId="77777777">
        <w:trPr>
          <w:trHeight w:val="320"/>
        </w:trPr>
        <w:tc>
          <w:tcPr>
            <w:tcW w:w="5160" w:type="dxa"/>
          </w:tcPr>
          <w:p w14:paraId="750F5AD5" w14:textId="77777777" w:rsidR="0073653C" w:rsidRPr="004F2E9B" w:rsidRDefault="00000000">
            <w:pPr>
              <w:pStyle w:val="TableParagraph"/>
              <w:ind w:left="94"/>
              <w:rPr>
                <w:rFonts w:ascii="Arial" w:hAnsi="Arial" w:cs="Arial"/>
                <w:sz w:val="20"/>
                <w:szCs w:val="20"/>
              </w:rPr>
            </w:pPr>
            <w:r w:rsidRPr="004F2E9B">
              <w:rPr>
                <w:rFonts w:ascii="Arial" w:hAnsi="Arial" w:cs="Arial"/>
                <w:sz w:val="20"/>
                <w:szCs w:val="20"/>
              </w:rPr>
              <w:t>Type</w:t>
            </w:r>
            <w:r w:rsidRPr="004F2E9B">
              <w:rPr>
                <w:rFonts w:ascii="Arial" w:hAnsi="Arial" w:cs="Arial"/>
                <w:spacing w:val="-7"/>
                <w:sz w:val="20"/>
                <w:szCs w:val="20"/>
              </w:rPr>
              <w:t xml:space="preserve"> </w:t>
            </w:r>
            <w:r w:rsidRPr="004F2E9B">
              <w:rPr>
                <w:rFonts w:ascii="Arial" w:hAnsi="Arial" w:cs="Arial"/>
                <w:sz w:val="20"/>
                <w:szCs w:val="20"/>
              </w:rPr>
              <w:t>of</w:t>
            </w:r>
            <w:r w:rsidRPr="004F2E9B">
              <w:rPr>
                <w:rFonts w:ascii="Arial" w:hAnsi="Arial" w:cs="Arial"/>
                <w:spacing w:val="-7"/>
                <w:sz w:val="20"/>
                <w:szCs w:val="20"/>
              </w:rPr>
              <w:t xml:space="preserve"> </w:t>
            </w:r>
            <w:r w:rsidRPr="004F2E9B">
              <w:rPr>
                <w:rFonts w:ascii="Arial" w:hAnsi="Arial" w:cs="Arial"/>
                <w:sz w:val="20"/>
                <w:szCs w:val="20"/>
              </w:rPr>
              <w:t>the</w:t>
            </w:r>
            <w:r w:rsidRPr="004F2E9B">
              <w:rPr>
                <w:rFonts w:ascii="Arial" w:hAnsi="Arial" w:cs="Arial"/>
                <w:spacing w:val="-6"/>
                <w:sz w:val="20"/>
                <w:szCs w:val="20"/>
              </w:rPr>
              <w:t xml:space="preserve"> </w:t>
            </w:r>
            <w:r w:rsidRPr="004F2E9B">
              <w:rPr>
                <w:rFonts w:ascii="Arial" w:hAnsi="Arial" w:cs="Arial"/>
                <w:spacing w:val="-2"/>
                <w:sz w:val="20"/>
                <w:szCs w:val="20"/>
              </w:rPr>
              <w:t>Article</w:t>
            </w:r>
          </w:p>
        </w:tc>
        <w:tc>
          <w:tcPr>
            <w:tcW w:w="15760" w:type="dxa"/>
          </w:tcPr>
          <w:p w14:paraId="691C9F87" w14:textId="77777777" w:rsidR="0073653C" w:rsidRPr="004F2E9B" w:rsidRDefault="0073653C">
            <w:pPr>
              <w:pStyle w:val="TableParagraph"/>
              <w:ind w:left="0"/>
              <w:rPr>
                <w:rFonts w:ascii="Arial" w:hAnsi="Arial" w:cs="Arial"/>
                <w:sz w:val="20"/>
                <w:szCs w:val="20"/>
              </w:rPr>
            </w:pPr>
          </w:p>
        </w:tc>
      </w:tr>
    </w:tbl>
    <w:p w14:paraId="2BF7E8E4" w14:textId="77777777" w:rsidR="0073653C" w:rsidRPr="004F2E9B" w:rsidRDefault="0073653C">
      <w:pPr>
        <w:pStyle w:val="BodyText"/>
        <w:rPr>
          <w:rFonts w:ascii="Arial" w:hAnsi="Arial" w:cs="Arial"/>
          <w:sz w:val="20"/>
          <w:szCs w:val="20"/>
        </w:rPr>
      </w:pPr>
    </w:p>
    <w:p w14:paraId="60AE46AC" w14:textId="77777777" w:rsidR="0073653C" w:rsidRPr="004F2E9B" w:rsidRDefault="0073653C">
      <w:pPr>
        <w:pStyle w:val="BodyText"/>
        <w:rPr>
          <w:rFonts w:ascii="Arial" w:hAnsi="Arial" w:cs="Arial"/>
          <w:sz w:val="20"/>
          <w:szCs w:val="20"/>
        </w:rPr>
      </w:pPr>
    </w:p>
    <w:p w14:paraId="18DA1824" w14:textId="77777777" w:rsidR="0073653C" w:rsidRPr="004F2E9B" w:rsidRDefault="0073653C">
      <w:pPr>
        <w:pStyle w:val="BodyText"/>
        <w:spacing w:before="4"/>
        <w:rPr>
          <w:rFonts w:ascii="Arial" w:hAnsi="Arial" w:cs="Arial"/>
          <w:sz w:val="20"/>
          <w:szCs w:val="20"/>
        </w:rPr>
      </w:pPr>
    </w:p>
    <w:tbl>
      <w:tblPr>
        <w:tblW w:w="0" w:type="auto"/>
        <w:tblInd w:w="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360"/>
        <w:gridCol w:w="9360"/>
        <w:gridCol w:w="6440"/>
      </w:tblGrid>
      <w:tr w:rsidR="0073653C" w:rsidRPr="004F2E9B" w14:paraId="129242B9" w14:textId="77777777">
        <w:trPr>
          <w:trHeight w:val="436"/>
        </w:trPr>
        <w:tc>
          <w:tcPr>
            <w:tcW w:w="21160" w:type="dxa"/>
            <w:gridSpan w:val="3"/>
            <w:tcBorders>
              <w:top w:val="nil"/>
              <w:left w:val="nil"/>
              <w:right w:val="nil"/>
            </w:tcBorders>
          </w:tcPr>
          <w:p w14:paraId="01DCE6E3" w14:textId="77777777" w:rsidR="0073653C" w:rsidRPr="004F2E9B" w:rsidRDefault="00000000">
            <w:pPr>
              <w:pStyle w:val="TableParagraph"/>
              <w:spacing w:line="221" w:lineRule="exact"/>
              <w:ind w:left="120"/>
              <w:rPr>
                <w:rFonts w:ascii="Arial" w:hAnsi="Arial" w:cs="Arial"/>
                <w:b/>
                <w:sz w:val="20"/>
                <w:szCs w:val="20"/>
              </w:rPr>
            </w:pPr>
            <w:bookmarkStart w:id="0" w:name="PART__1:_Comments_"/>
            <w:bookmarkEnd w:id="0"/>
            <w:r w:rsidRPr="004F2E9B">
              <w:rPr>
                <w:rFonts w:ascii="Arial" w:hAnsi="Arial" w:cs="Arial"/>
                <w:b/>
                <w:color w:val="000000"/>
                <w:sz w:val="20"/>
                <w:szCs w:val="20"/>
                <w:highlight w:val="yellow"/>
              </w:rPr>
              <w:t>PART</w:t>
            </w:r>
            <w:r w:rsidRPr="004F2E9B">
              <w:rPr>
                <w:rFonts w:ascii="Arial" w:hAnsi="Arial" w:cs="Arial"/>
                <w:b/>
                <w:color w:val="000000"/>
                <w:spacing w:val="32"/>
                <w:sz w:val="20"/>
                <w:szCs w:val="20"/>
                <w:highlight w:val="yellow"/>
              </w:rPr>
              <w:t xml:space="preserve"> </w:t>
            </w:r>
            <w:r w:rsidRPr="004F2E9B">
              <w:rPr>
                <w:rFonts w:ascii="Arial" w:hAnsi="Arial" w:cs="Arial"/>
                <w:b/>
                <w:color w:val="000000"/>
                <w:sz w:val="20"/>
                <w:szCs w:val="20"/>
                <w:highlight w:val="yellow"/>
              </w:rPr>
              <w:t>1:</w:t>
            </w:r>
            <w:r w:rsidRPr="004F2E9B">
              <w:rPr>
                <w:rFonts w:ascii="Arial" w:hAnsi="Arial" w:cs="Arial"/>
                <w:b/>
                <w:color w:val="000000"/>
                <w:spacing w:val="-9"/>
                <w:sz w:val="20"/>
                <w:szCs w:val="20"/>
              </w:rPr>
              <w:t xml:space="preserve"> </w:t>
            </w:r>
            <w:r w:rsidRPr="004F2E9B">
              <w:rPr>
                <w:rFonts w:ascii="Arial" w:hAnsi="Arial" w:cs="Arial"/>
                <w:b/>
                <w:color w:val="000000"/>
                <w:spacing w:val="-2"/>
                <w:sz w:val="20"/>
                <w:szCs w:val="20"/>
              </w:rPr>
              <w:t>Comments</w:t>
            </w:r>
          </w:p>
        </w:tc>
      </w:tr>
      <w:tr w:rsidR="0073653C" w:rsidRPr="004F2E9B" w14:paraId="0048A265" w14:textId="77777777">
        <w:trPr>
          <w:trHeight w:val="960"/>
        </w:trPr>
        <w:tc>
          <w:tcPr>
            <w:tcW w:w="5360" w:type="dxa"/>
          </w:tcPr>
          <w:p w14:paraId="101665CA" w14:textId="77777777" w:rsidR="0073653C" w:rsidRPr="004F2E9B" w:rsidRDefault="0073653C">
            <w:pPr>
              <w:pStyle w:val="TableParagraph"/>
              <w:ind w:left="0"/>
              <w:rPr>
                <w:rFonts w:ascii="Arial" w:hAnsi="Arial" w:cs="Arial"/>
                <w:sz w:val="20"/>
                <w:szCs w:val="20"/>
              </w:rPr>
            </w:pPr>
          </w:p>
        </w:tc>
        <w:tc>
          <w:tcPr>
            <w:tcW w:w="9360" w:type="dxa"/>
          </w:tcPr>
          <w:p w14:paraId="464BB1CD" w14:textId="77777777" w:rsidR="0073653C" w:rsidRPr="004F2E9B" w:rsidRDefault="00000000">
            <w:pPr>
              <w:pStyle w:val="TableParagraph"/>
              <w:spacing w:before="9"/>
              <w:rPr>
                <w:rFonts w:ascii="Arial" w:hAnsi="Arial" w:cs="Arial"/>
                <w:b/>
                <w:sz w:val="20"/>
                <w:szCs w:val="20"/>
              </w:rPr>
            </w:pPr>
            <w:bookmarkStart w:id="1" w:name="Reviewer’s_comment_"/>
            <w:bookmarkEnd w:id="1"/>
            <w:r w:rsidRPr="004F2E9B">
              <w:rPr>
                <w:rFonts w:ascii="Arial" w:hAnsi="Arial" w:cs="Arial"/>
                <w:b/>
                <w:spacing w:val="-2"/>
                <w:sz w:val="20"/>
                <w:szCs w:val="20"/>
              </w:rPr>
              <w:t>Reviewer’s</w:t>
            </w:r>
            <w:r w:rsidRPr="004F2E9B">
              <w:rPr>
                <w:rFonts w:ascii="Arial" w:hAnsi="Arial" w:cs="Arial"/>
                <w:b/>
                <w:spacing w:val="7"/>
                <w:sz w:val="20"/>
                <w:szCs w:val="20"/>
              </w:rPr>
              <w:t xml:space="preserve"> </w:t>
            </w:r>
            <w:r w:rsidRPr="004F2E9B">
              <w:rPr>
                <w:rFonts w:ascii="Arial" w:hAnsi="Arial" w:cs="Arial"/>
                <w:b/>
                <w:spacing w:val="-2"/>
                <w:sz w:val="20"/>
                <w:szCs w:val="20"/>
              </w:rPr>
              <w:t>comment</w:t>
            </w:r>
          </w:p>
          <w:p w14:paraId="60F0E0E2" w14:textId="77777777" w:rsidR="0073653C" w:rsidRPr="004F2E9B" w:rsidRDefault="00000000">
            <w:pPr>
              <w:pStyle w:val="TableParagraph"/>
              <w:ind w:right="136"/>
              <w:rPr>
                <w:rFonts w:ascii="Arial" w:hAnsi="Arial" w:cs="Arial"/>
                <w:b/>
                <w:sz w:val="20"/>
                <w:szCs w:val="20"/>
              </w:rPr>
            </w:pPr>
            <w:r w:rsidRPr="004F2E9B">
              <w:rPr>
                <w:rFonts w:ascii="Arial" w:hAnsi="Arial" w:cs="Arial"/>
                <w:b/>
                <w:color w:val="000000"/>
                <w:sz w:val="20"/>
                <w:szCs w:val="20"/>
                <w:highlight w:val="yellow"/>
              </w:rPr>
              <w:t>Artificial</w:t>
            </w:r>
            <w:r w:rsidRPr="004F2E9B">
              <w:rPr>
                <w:rFonts w:ascii="Arial" w:hAnsi="Arial" w:cs="Arial"/>
                <w:b/>
                <w:color w:val="000000"/>
                <w:spacing w:val="-5"/>
                <w:sz w:val="20"/>
                <w:szCs w:val="20"/>
                <w:highlight w:val="yellow"/>
              </w:rPr>
              <w:t xml:space="preserve"> </w:t>
            </w:r>
            <w:r w:rsidRPr="004F2E9B">
              <w:rPr>
                <w:rFonts w:ascii="Arial" w:hAnsi="Arial" w:cs="Arial"/>
                <w:b/>
                <w:color w:val="000000"/>
                <w:sz w:val="20"/>
                <w:szCs w:val="20"/>
                <w:highlight w:val="yellow"/>
              </w:rPr>
              <w:t>Intelligence</w:t>
            </w:r>
            <w:r w:rsidRPr="004F2E9B">
              <w:rPr>
                <w:rFonts w:ascii="Arial" w:hAnsi="Arial" w:cs="Arial"/>
                <w:b/>
                <w:color w:val="000000"/>
                <w:spacing w:val="-5"/>
                <w:sz w:val="20"/>
                <w:szCs w:val="20"/>
                <w:highlight w:val="yellow"/>
              </w:rPr>
              <w:t xml:space="preserve"> </w:t>
            </w:r>
            <w:r w:rsidRPr="004F2E9B">
              <w:rPr>
                <w:rFonts w:ascii="Arial" w:hAnsi="Arial" w:cs="Arial"/>
                <w:b/>
                <w:color w:val="000000"/>
                <w:sz w:val="20"/>
                <w:szCs w:val="20"/>
                <w:highlight w:val="yellow"/>
              </w:rPr>
              <w:t>(AI)</w:t>
            </w:r>
            <w:r w:rsidRPr="004F2E9B">
              <w:rPr>
                <w:rFonts w:ascii="Arial" w:hAnsi="Arial" w:cs="Arial"/>
                <w:b/>
                <w:color w:val="000000"/>
                <w:spacing w:val="-5"/>
                <w:sz w:val="20"/>
                <w:szCs w:val="20"/>
                <w:highlight w:val="yellow"/>
              </w:rPr>
              <w:t xml:space="preserve"> </w:t>
            </w:r>
            <w:r w:rsidRPr="004F2E9B">
              <w:rPr>
                <w:rFonts w:ascii="Arial" w:hAnsi="Arial" w:cs="Arial"/>
                <w:b/>
                <w:color w:val="000000"/>
                <w:sz w:val="20"/>
                <w:szCs w:val="20"/>
                <w:highlight w:val="yellow"/>
              </w:rPr>
              <w:t>generated</w:t>
            </w:r>
            <w:r w:rsidRPr="004F2E9B">
              <w:rPr>
                <w:rFonts w:ascii="Arial" w:hAnsi="Arial" w:cs="Arial"/>
                <w:b/>
                <w:color w:val="000000"/>
                <w:spacing w:val="-5"/>
                <w:sz w:val="20"/>
                <w:szCs w:val="20"/>
                <w:highlight w:val="yellow"/>
              </w:rPr>
              <w:t xml:space="preserve"> </w:t>
            </w:r>
            <w:r w:rsidRPr="004F2E9B">
              <w:rPr>
                <w:rFonts w:ascii="Arial" w:hAnsi="Arial" w:cs="Arial"/>
                <w:b/>
                <w:color w:val="000000"/>
                <w:sz w:val="20"/>
                <w:szCs w:val="20"/>
                <w:highlight w:val="yellow"/>
              </w:rPr>
              <w:t>or</w:t>
            </w:r>
            <w:r w:rsidRPr="004F2E9B">
              <w:rPr>
                <w:rFonts w:ascii="Arial" w:hAnsi="Arial" w:cs="Arial"/>
                <w:b/>
                <w:color w:val="000000"/>
                <w:spacing w:val="-5"/>
                <w:sz w:val="20"/>
                <w:szCs w:val="20"/>
                <w:highlight w:val="yellow"/>
              </w:rPr>
              <w:t xml:space="preserve"> </w:t>
            </w:r>
            <w:r w:rsidRPr="004F2E9B">
              <w:rPr>
                <w:rFonts w:ascii="Arial" w:hAnsi="Arial" w:cs="Arial"/>
                <w:b/>
                <w:color w:val="000000"/>
                <w:sz w:val="20"/>
                <w:szCs w:val="20"/>
                <w:highlight w:val="yellow"/>
              </w:rPr>
              <w:t>assisted</w:t>
            </w:r>
            <w:r w:rsidRPr="004F2E9B">
              <w:rPr>
                <w:rFonts w:ascii="Arial" w:hAnsi="Arial" w:cs="Arial"/>
                <w:b/>
                <w:color w:val="000000"/>
                <w:spacing w:val="-5"/>
                <w:sz w:val="20"/>
                <w:szCs w:val="20"/>
                <w:highlight w:val="yellow"/>
              </w:rPr>
              <w:t xml:space="preserve"> </w:t>
            </w:r>
            <w:r w:rsidRPr="004F2E9B">
              <w:rPr>
                <w:rFonts w:ascii="Arial" w:hAnsi="Arial" w:cs="Arial"/>
                <w:b/>
                <w:color w:val="000000"/>
                <w:sz w:val="20"/>
                <w:szCs w:val="20"/>
                <w:highlight w:val="yellow"/>
              </w:rPr>
              <w:t>review</w:t>
            </w:r>
            <w:r w:rsidRPr="004F2E9B">
              <w:rPr>
                <w:rFonts w:ascii="Arial" w:hAnsi="Arial" w:cs="Arial"/>
                <w:b/>
                <w:color w:val="000000"/>
                <w:spacing w:val="-5"/>
                <w:sz w:val="20"/>
                <w:szCs w:val="20"/>
                <w:highlight w:val="yellow"/>
              </w:rPr>
              <w:t xml:space="preserve"> </w:t>
            </w:r>
            <w:r w:rsidRPr="004F2E9B">
              <w:rPr>
                <w:rFonts w:ascii="Arial" w:hAnsi="Arial" w:cs="Arial"/>
                <w:b/>
                <w:color w:val="000000"/>
                <w:sz w:val="20"/>
                <w:szCs w:val="20"/>
                <w:highlight w:val="yellow"/>
              </w:rPr>
              <w:t>comments</w:t>
            </w:r>
            <w:r w:rsidRPr="004F2E9B">
              <w:rPr>
                <w:rFonts w:ascii="Arial" w:hAnsi="Arial" w:cs="Arial"/>
                <w:b/>
                <w:color w:val="000000"/>
                <w:spacing w:val="-5"/>
                <w:sz w:val="20"/>
                <w:szCs w:val="20"/>
                <w:highlight w:val="yellow"/>
              </w:rPr>
              <w:t xml:space="preserve"> </w:t>
            </w:r>
            <w:r w:rsidRPr="004F2E9B">
              <w:rPr>
                <w:rFonts w:ascii="Arial" w:hAnsi="Arial" w:cs="Arial"/>
                <w:b/>
                <w:color w:val="000000"/>
                <w:sz w:val="20"/>
                <w:szCs w:val="20"/>
                <w:highlight w:val="yellow"/>
              </w:rPr>
              <w:t>are</w:t>
            </w:r>
            <w:r w:rsidRPr="004F2E9B">
              <w:rPr>
                <w:rFonts w:ascii="Arial" w:hAnsi="Arial" w:cs="Arial"/>
                <w:b/>
                <w:color w:val="000000"/>
                <w:spacing w:val="-5"/>
                <w:sz w:val="20"/>
                <w:szCs w:val="20"/>
                <w:highlight w:val="yellow"/>
              </w:rPr>
              <w:t xml:space="preserve"> </w:t>
            </w:r>
            <w:r w:rsidRPr="004F2E9B">
              <w:rPr>
                <w:rFonts w:ascii="Arial" w:hAnsi="Arial" w:cs="Arial"/>
                <w:b/>
                <w:color w:val="000000"/>
                <w:sz w:val="20"/>
                <w:szCs w:val="20"/>
                <w:highlight w:val="yellow"/>
              </w:rPr>
              <w:t>strictly</w:t>
            </w:r>
            <w:r w:rsidRPr="004F2E9B">
              <w:rPr>
                <w:rFonts w:ascii="Arial" w:hAnsi="Arial" w:cs="Arial"/>
                <w:b/>
                <w:color w:val="000000"/>
                <w:spacing w:val="-5"/>
                <w:sz w:val="20"/>
                <w:szCs w:val="20"/>
                <w:highlight w:val="yellow"/>
              </w:rPr>
              <w:t xml:space="preserve"> </w:t>
            </w:r>
            <w:r w:rsidRPr="004F2E9B">
              <w:rPr>
                <w:rFonts w:ascii="Arial" w:hAnsi="Arial" w:cs="Arial"/>
                <w:b/>
                <w:color w:val="000000"/>
                <w:sz w:val="20"/>
                <w:szCs w:val="20"/>
                <w:highlight w:val="yellow"/>
              </w:rPr>
              <w:t>prohibited</w:t>
            </w:r>
            <w:r w:rsidRPr="004F2E9B">
              <w:rPr>
                <w:rFonts w:ascii="Arial" w:hAnsi="Arial" w:cs="Arial"/>
                <w:b/>
                <w:color w:val="000000"/>
                <w:spacing w:val="-5"/>
                <w:sz w:val="20"/>
                <w:szCs w:val="20"/>
                <w:highlight w:val="yellow"/>
              </w:rPr>
              <w:t xml:space="preserve"> </w:t>
            </w:r>
            <w:r w:rsidRPr="004F2E9B">
              <w:rPr>
                <w:rFonts w:ascii="Arial" w:hAnsi="Arial" w:cs="Arial"/>
                <w:b/>
                <w:color w:val="000000"/>
                <w:sz w:val="20"/>
                <w:szCs w:val="20"/>
                <w:highlight w:val="yellow"/>
              </w:rPr>
              <w:t>during</w:t>
            </w:r>
            <w:r w:rsidRPr="004F2E9B">
              <w:rPr>
                <w:rFonts w:ascii="Arial" w:hAnsi="Arial" w:cs="Arial"/>
                <w:b/>
                <w:color w:val="000000"/>
                <w:spacing w:val="-5"/>
                <w:sz w:val="20"/>
                <w:szCs w:val="20"/>
                <w:highlight w:val="yellow"/>
              </w:rPr>
              <w:t xml:space="preserve"> </w:t>
            </w:r>
            <w:r w:rsidRPr="004F2E9B">
              <w:rPr>
                <w:rFonts w:ascii="Arial" w:hAnsi="Arial" w:cs="Arial"/>
                <w:b/>
                <w:color w:val="000000"/>
                <w:sz w:val="20"/>
                <w:szCs w:val="20"/>
                <w:highlight w:val="yellow"/>
              </w:rPr>
              <w:t>peer</w:t>
            </w:r>
            <w:r w:rsidRPr="004F2E9B">
              <w:rPr>
                <w:rFonts w:ascii="Arial" w:hAnsi="Arial" w:cs="Arial"/>
                <w:b/>
                <w:color w:val="000000"/>
                <w:sz w:val="20"/>
                <w:szCs w:val="20"/>
              </w:rPr>
              <w:t xml:space="preserve"> </w:t>
            </w:r>
            <w:r w:rsidRPr="004F2E9B">
              <w:rPr>
                <w:rFonts w:ascii="Arial" w:hAnsi="Arial" w:cs="Arial"/>
                <w:b/>
                <w:color w:val="000000"/>
                <w:spacing w:val="-2"/>
                <w:sz w:val="20"/>
                <w:szCs w:val="20"/>
                <w:highlight w:val="yellow"/>
              </w:rPr>
              <w:t>review.</w:t>
            </w:r>
          </w:p>
        </w:tc>
        <w:tc>
          <w:tcPr>
            <w:tcW w:w="6440" w:type="dxa"/>
          </w:tcPr>
          <w:p w14:paraId="13F02F06" w14:textId="77777777" w:rsidR="0073653C" w:rsidRPr="004F2E9B" w:rsidRDefault="00000000">
            <w:pPr>
              <w:pStyle w:val="TableParagraph"/>
              <w:spacing w:before="9" w:line="254" w:lineRule="auto"/>
              <w:ind w:right="136"/>
              <w:rPr>
                <w:rFonts w:ascii="Arial" w:hAnsi="Arial" w:cs="Arial"/>
                <w:sz w:val="20"/>
                <w:szCs w:val="20"/>
              </w:rPr>
            </w:pPr>
            <w:r w:rsidRPr="004F2E9B">
              <w:rPr>
                <w:rFonts w:ascii="Arial" w:hAnsi="Arial" w:cs="Arial"/>
                <w:b/>
                <w:sz w:val="20"/>
                <w:szCs w:val="20"/>
              </w:rPr>
              <w:t>Author’s</w:t>
            </w:r>
            <w:r w:rsidRPr="004F2E9B">
              <w:rPr>
                <w:rFonts w:ascii="Arial" w:hAnsi="Arial" w:cs="Arial"/>
                <w:b/>
                <w:spacing w:val="-5"/>
                <w:sz w:val="20"/>
                <w:szCs w:val="20"/>
              </w:rPr>
              <w:t xml:space="preserve"> </w:t>
            </w:r>
            <w:r w:rsidRPr="004F2E9B">
              <w:rPr>
                <w:rFonts w:ascii="Arial" w:hAnsi="Arial" w:cs="Arial"/>
                <w:b/>
                <w:sz w:val="20"/>
                <w:szCs w:val="20"/>
              </w:rPr>
              <w:t>Feedback</w:t>
            </w:r>
            <w:r w:rsidRPr="004F2E9B">
              <w:rPr>
                <w:rFonts w:ascii="Arial" w:hAnsi="Arial" w:cs="Arial"/>
                <w:b/>
                <w:spacing w:val="-5"/>
                <w:sz w:val="20"/>
                <w:szCs w:val="20"/>
              </w:rPr>
              <w:t xml:space="preserve"> </w:t>
            </w:r>
            <w:r w:rsidRPr="004F2E9B">
              <w:rPr>
                <w:rFonts w:ascii="Arial" w:hAnsi="Arial" w:cs="Arial"/>
                <w:sz w:val="20"/>
                <w:szCs w:val="20"/>
              </w:rPr>
              <w:t>(It</w:t>
            </w:r>
            <w:r w:rsidRPr="004F2E9B">
              <w:rPr>
                <w:rFonts w:ascii="Arial" w:hAnsi="Arial" w:cs="Arial"/>
                <w:spacing w:val="-5"/>
                <w:sz w:val="20"/>
                <w:szCs w:val="20"/>
              </w:rPr>
              <w:t xml:space="preserve"> </w:t>
            </w:r>
            <w:r w:rsidRPr="004F2E9B">
              <w:rPr>
                <w:rFonts w:ascii="Arial" w:hAnsi="Arial" w:cs="Arial"/>
                <w:sz w:val="20"/>
                <w:szCs w:val="20"/>
              </w:rPr>
              <w:t>is</w:t>
            </w:r>
            <w:r w:rsidRPr="004F2E9B">
              <w:rPr>
                <w:rFonts w:ascii="Arial" w:hAnsi="Arial" w:cs="Arial"/>
                <w:spacing w:val="-5"/>
                <w:sz w:val="20"/>
                <w:szCs w:val="20"/>
              </w:rPr>
              <w:t xml:space="preserve"> </w:t>
            </w:r>
            <w:r w:rsidRPr="004F2E9B">
              <w:rPr>
                <w:rFonts w:ascii="Arial" w:hAnsi="Arial" w:cs="Arial"/>
                <w:sz w:val="20"/>
                <w:szCs w:val="20"/>
              </w:rPr>
              <w:t>mandatory</w:t>
            </w:r>
            <w:r w:rsidRPr="004F2E9B">
              <w:rPr>
                <w:rFonts w:ascii="Arial" w:hAnsi="Arial" w:cs="Arial"/>
                <w:spacing w:val="-5"/>
                <w:sz w:val="20"/>
                <w:szCs w:val="20"/>
              </w:rPr>
              <w:t xml:space="preserve"> </w:t>
            </w:r>
            <w:r w:rsidRPr="004F2E9B">
              <w:rPr>
                <w:rFonts w:ascii="Arial" w:hAnsi="Arial" w:cs="Arial"/>
                <w:sz w:val="20"/>
                <w:szCs w:val="20"/>
              </w:rPr>
              <w:t>that</w:t>
            </w:r>
            <w:r w:rsidRPr="004F2E9B">
              <w:rPr>
                <w:rFonts w:ascii="Arial" w:hAnsi="Arial" w:cs="Arial"/>
                <w:spacing w:val="-5"/>
                <w:sz w:val="20"/>
                <w:szCs w:val="20"/>
              </w:rPr>
              <w:t xml:space="preserve"> </w:t>
            </w:r>
            <w:r w:rsidRPr="004F2E9B">
              <w:rPr>
                <w:rFonts w:ascii="Arial" w:hAnsi="Arial" w:cs="Arial"/>
                <w:sz w:val="20"/>
                <w:szCs w:val="20"/>
              </w:rPr>
              <w:t>authors</w:t>
            </w:r>
            <w:r w:rsidRPr="004F2E9B">
              <w:rPr>
                <w:rFonts w:ascii="Arial" w:hAnsi="Arial" w:cs="Arial"/>
                <w:spacing w:val="-5"/>
                <w:sz w:val="20"/>
                <w:szCs w:val="20"/>
              </w:rPr>
              <w:t xml:space="preserve"> </w:t>
            </w:r>
            <w:r w:rsidRPr="004F2E9B">
              <w:rPr>
                <w:rFonts w:ascii="Arial" w:hAnsi="Arial" w:cs="Arial"/>
                <w:sz w:val="20"/>
                <w:szCs w:val="20"/>
              </w:rPr>
              <w:t>should</w:t>
            </w:r>
            <w:r w:rsidRPr="004F2E9B">
              <w:rPr>
                <w:rFonts w:ascii="Arial" w:hAnsi="Arial" w:cs="Arial"/>
                <w:spacing w:val="-5"/>
                <w:sz w:val="20"/>
                <w:szCs w:val="20"/>
              </w:rPr>
              <w:t xml:space="preserve"> </w:t>
            </w:r>
            <w:r w:rsidRPr="004F2E9B">
              <w:rPr>
                <w:rFonts w:ascii="Arial" w:hAnsi="Arial" w:cs="Arial"/>
                <w:sz w:val="20"/>
                <w:szCs w:val="20"/>
              </w:rPr>
              <w:t>write</w:t>
            </w:r>
            <w:r w:rsidRPr="004F2E9B">
              <w:rPr>
                <w:rFonts w:ascii="Arial" w:hAnsi="Arial" w:cs="Arial"/>
                <w:spacing w:val="-5"/>
                <w:sz w:val="20"/>
                <w:szCs w:val="20"/>
              </w:rPr>
              <w:t xml:space="preserve"> </w:t>
            </w:r>
            <w:r w:rsidRPr="004F2E9B">
              <w:rPr>
                <w:rFonts w:ascii="Arial" w:hAnsi="Arial" w:cs="Arial"/>
                <w:sz w:val="20"/>
                <w:szCs w:val="20"/>
              </w:rPr>
              <w:t>his/her feedback here)</w:t>
            </w:r>
          </w:p>
        </w:tc>
      </w:tr>
      <w:tr w:rsidR="0073653C" w:rsidRPr="004F2E9B" w14:paraId="77B4C95C" w14:textId="77777777">
        <w:trPr>
          <w:trHeight w:val="1260"/>
        </w:trPr>
        <w:tc>
          <w:tcPr>
            <w:tcW w:w="5360" w:type="dxa"/>
          </w:tcPr>
          <w:p w14:paraId="7D8AAC6B" w14:textId="77777777" w:rsidR="0073653C" w:rsidRPr="004F2E9B" w:rsidRDefault="00000000">
            <w:pPr>
              <w:pStyle w:val="TableParagraph"/>
              <w:spacing w:before="10"/>
              <w:ind w:left="470" w:right="192"/>
              <w:rPr>
                <w:rFonts w:ascii="Arial" w:hAnsi="Arial" w:cs="Arial"/>
                <w:b/>
                <w:sz w:val="20"/>
                <w:szCs w:val="20"/>
              </w:rPr>
            </w:pPr>
            <w:r w:rsidRPr="004F2E9B">
              <w:rPr>
                <w:rFonts w:ascii="Arial" w:hAnsi="Arial" w:cs="Arial"/>
                <w:b/>
                <w:sz w:val="20"/>
                <w:szCs w:val="20"/>
              </w:rPr>
              <w:t>Please</w:t>
            </w:r>
            <w:r w:rsidRPr="004F2E9B">
              <w:rPr>
                <w:rFonts w:ascii="Arial" w:hAnsi="Arial" w:cs="Arial"/>
                <w:b/>
                <w:spacing w:val="-7"/>
                <w:sz w:val="20"/>
                <w:szCs w:val="20"/>
              </w:rPr>
              <w:t xml:space="preserve"> </w:t>
            </w:r>
            <w:r w:rsidRPr="004F2E9B">
              <w:rPr>
                <w:rFonts w:ascii="Arial" w:hAnsi="Arial" w:cs="Arial"/>
                <w:b/>
                <w:sz w:val="20"/>
                <w:szCs w:val="20"/>
              </w:rPr>
              <w:t>write</w:t>
            </w:r>
            <w:r w:rsidRPr="004F2E9B">
              <w:rPr>
                <w:rFonts w:ascii="Arial" w:hAnsi="Arial" w:cs="Arial"/>
                <w:b/>
                <w:spacing w:val="-7"/>
                <w:sz w:val="20"/>
                <w:szCs w:val="20"/>
              </w:rPr>
              <w:t xml:space="preserve"> </w:t>
            </w:r>
            <w:r w:rsidRPr="004F2E9B">
              <w:rPr>
                <w:rFonts w:ascii="Arial" w:hAnsi="Arial" w:cs="Arial"/>
                <w:b/>
                <w:sz w:val="20"/>
                <w:szCs w:val="20"/>
              </w:rPr>
              <w:t>a</w:t>
            </w:r>
            <w:r w:rsidRPr="004F2E9B">
              <w:rPr>
                <w:rFonts w:ascii="Arial" w:hAnsi="Arial" w:cs="Arial"/>
                <w:b/>
                <w:spacing w:val="-7"/>
                <w:sz w:val="20"/>
                <w:szCs w:val="20"/>
              </w:rPr>
              <w:t xml:space="preserve"> </w:t>
            </w:r>
            <w:r w:rsidRPr="004F2E9B">
              <w:rPr>
                <w:rFonts w:ascii="Arial" w:hAnsi="Arial" w:cs="Arial"/>
                <w:b/>
                <w:sz w:val="20"/>
                <w:szCs w:val="20"/>
              </w:rPr>
              <w:t>few</w:t>
            </w:r>
            <w:r w:rsidRPr="004F2E9B">
              <w:rPr>
                <w:rFonts w:ascii="Arial" w:hAnsi="Arial" w:cs="Arial"/>
                <w:b/>
                <w:spacing w:val="-7"/>
                <w:sz w:val="20"/>
                <w:szCs w:val="20"/>
              </w:rPr>
              <w:t xml:space="preserve"> </w:t>
            </w:r>
            <w:r w:rsidRPr="004F2E9B">
              <w:rPr>
                <w:rFonts w:ascii="Arial" w:hAnsi="Arial" w:cs="Arial"/>
                <w:b/>
                <w:sz w:val="20"/>
                <w:szCs w:val="20"/>
              </w:rPr>
              <w:t>sentences</w:t>
            </w:r>
            <w:r w:rsidRPr="004F2E9B">
              <w:rPr>
                <w:rFonts w:ascii="Arial" w:hAnsi="Arial" w:cs="Arial"/>
                <w:b/>
                <w:spacing w:val="-7"/>
                <w:sz w:val="20"/>
                <w:szCs w:val="20"/>
              </w:rPr>
              <w:t xml:space="preserve"> </w:t>
            </w:r>
            <w:r w:rsidRPr="004F2E9B">
              <w:rPr>
                <w:rFonts w:ascii="Arial" w:hAnsi="Arial" w:cs="Arial"/>
                <w:b/>
                <w:sz w:val="20"/>
                <w:szCs w:val="20"/>
              </w:rPr>
              <w:t>regarding</w:t>
            </w:r>
            <w:r w:rsidRPr="004F2E9B">
              <w:rPr>
                <w:rFonts w:ascii="Arial" w:hAnsi="Arial" w:cs="Arial"/>
                <w:b/>
                <w:spacing w:val="-7"/>
                <w:sz w:val="20"/>
                <w:szCs w:val="20"/>
              </w:rPr>
              <w:t xml:space="preserve"> </w:t>
            </w:r>
            <w:r w:rsidRPr="004F2E9B">
              <w:rPr>
                <w:rFonts w:ascii="Arial" w:hAnsi="Arial" w:cs="Arial"/>
                <w:b/>
                <w:sz w:val="20"/>
                <w:szCs w:val="20"/>
              </w:rPr>
              <w:t>the</w:t>
            </w:r>
            <w:r w:rsidRPr="004F2E9B">
              <w:rPr>
                <w:rFonts w:ascii="Arial" w:hAnsi="Arial" w:cs="Arial"/>
                <w:b/>
                <w:spacing w:val="-7"/>
                <w:sz w:val="20"/>
                <w:szCs w:val="20"/>
              </w:rPr>
              <w:t xml:space="preserve"> </w:t>
            </w:r>
            <w:r w:rsidRPr="004F2E9B">
              <w:rPr>
                <w:rFonts w:ascii="Arial" w:hAnsi="Arial" w:cs="Arial"/>
                <w:b/>
                <w:sz w:val="20"/>
                <w:szCs w:val="20"/>
              </w:rPr>
              <w:t xml:space="preserve">importance of this manuscript for the scientific community. A minimum of 3-4 sentences may be required for this </w:t>
            </w:r>
            <w:r w:rsidRPr="004F2E9B">
              <w:rPr>
                <w:rFonts w:ascii="Arial" w:hAnsi="Arial" w:cs="Arial"/>
                <w:b/>
                <w:spacing w:val="-2"/>
                <w:sz w:val="20"/>
                <w:szCs w:val="20"/>
              </w:rPr>
              <w:t>part.</w:t>
            </w:r>
          </w:p>
        </w:tc>
        <w:tc>
          <w:tcPr>
            <w:tcW w:w="9360" w:type="dxa"/>
          </w:tcPr>
          <w:p w14:paraId="4C0579C3" w14:textId="77777777" w:rsidR="0073653C" w:rsidRPr="004F2E9B" w:rsidRDefault="00000000">
            <w:pPr>
              <w:pStyle w:val="TableParagraph"/>
              <w:spacing w:before="10"/>
              <w:rPr>
                <w:rFonts w:ascii="Arial" w:hAnsi="Arial" w:cs="Arial"/>
                <w:sz w:val="20"/>
                <w:szCs w:val="20"/>
              </w:rPr>
            </w:pPr>
            <w:r w:rsidRPr="004F2E9B">
              <w:rPr>
                <w:rFonts w:ascii="Arial" w:hAnsi="Arial" w:cs="Arial"/>
                <w:sz w:val="20"/>
                <w:szCs w:val="20"/>
              </w:rPr>
              <w:t>Yes,</w:t>
            </w:r>
            <w:r w:rsidRPr="004F2E9B">
              <w:rPr>
                <w:rFonts w:ascii="Arial" w:hAnsi="Arial" w:cs="Arial"/>
                <w:spacing w:val="-4"/>
                <w:sz w:val="20"/>
                <w:szCs w:val="20"/>
              </w:rPr>
              <w:t xml:space="preserve"> </w:t>
            </w:r>
            <w:r w:rsidRPr="004F2E9B">
              <w:rPr>
                <w:rFonts w:ascii="Arial" w:hAnsi="Arial" w:cs="Arial"/>
                <w:sz w:val="20"/>
                <w:szCs w:val="20"/>
              </w:rPr>
              <w:t>the</w:t>
            </w:r>
            <w:r w:rsidRPr="004F2E9B">
              <w:rPr>
                <w:rFonts w:ascii="Arial" w:hAnsi="Arial" w:cs="Arial"/>
                <w:spacing w:val="-4"/>
                <w:sz w:val="20"/>
                <w:szCs w:val="20"/>
              </w:rPr>
              <w:t xml:space="preserve"> </w:t>
            </w:r>
            <w:r w:rsidRPr="004F2E9B">
              <w:rPr>
                <w:rFonts w:ascii="Arial" w:hAnsi="Arial" w:cs="Arial"/>
                <w:sz w:val="20"/>
                <w:szCs w:val="20"/>
              </w:rPr>
              <w:t>title</w:t>
            </w:r>
            <w:r w:rsidRPr="004F2E9B">
              <w:rPr>
                <w:rFonts w:ascii="Arial" w:hAnsi="Arial" w:cs="Arial"/>
                <w:spacing w:val="-4"/>
                <w:sz w:val="20"/>
                <w:szCs w:val="20"/>
              </w:rPr>
              <w:t xml:space="preserve"> </w:t>
            </w:r>
            <w:r w:rsidRPr="004F2E9B">
              <w:rPr>
                <w:rFonts w:ascii="Arial" w:hAnsi="Arial" w:cs="Arial"/>
                <w:sz w:val="20"/>
                <w:szCs w:val="20"/>
              </w:rPr>
              <w:t>accurately</w:t>
            </w:r>
            <w:r w:rsidRPr="004F2E9B">
              <w:rPr>
                <w:rFonts w:ascii="Arial" w:hAnsi="Arial" w:cs="Arial"/>
                <w:spacing w:val="-4"/>
                <w:sz w:val="20"/>
                <w:szCs w:val="20"/>
              </w:rPr>
              <w:t xml:space="preserve"> </w:t>
            </w:r>
            <w:r w:rsidRPr="004F2E9B">
              <w:rPr>
                <w:rFonts w:ascii="Arial" w:hAnsi="Arial" w:cs="Arial"/>
                <w:sz w:val="20"/>
                <w:szCs w:val="20"/>
              </w:rPr>
              <w:t>captures</w:t>
            </w:r>
            <w:r w:rsidRPr="004F2E9B">
              <w:rPr>
                <w:rFonts w:ascii="Arial" w:hAnsi="Arial" w:cs="Arial"/>
                <w:spacing w:val="-4"/>
                <w:sz w:val="20"/>
                <w:szCs w:val="20"/>
              </w:rPr>
              <w:t xml:space="preserve"> </w:t>
            </w:r>
            <w:r w:rsidRPr="004F2E9B">
              <w:rPr>
                <w:rFonts w:ascii="Arial" w:hAnsi="Arial" w:cs="Arial"/>
                <w:sz w:val="20"/>
                <w:szCs w:val="20"/>
              </w:rPr>
              <w:t>the</w:t>
            </w:r>
            <w:r w:rsidRPr="004F2E9B">
              <w:rPr>
                <w:rFonts w:ascii="Arial" w:hAnsi="Arial" w:cs="Arial"/>
                <w:spacing w:val="-4"/>
                <w:sz w:val="20"/>
                <w:szCs w:val="20"/>
              </w:rPr>
              <w:t xml:space="preserve"> </w:t>
            </w:r>
            <w:r w:rsidRPr="004F2E9B">
              <w:rPr>
                <w:rFonts w:ascii="Arial" w:hAnsi="Arial" w:cs="Arial"/>
                <w:sz w:val="20"/>
                <w:szCs w:val="20"/>
              </w:rPr>
              <w:t>essence</w:t>
            </w:r>
            <w:r w:rsidRPr="004F2E9B">
              <w:rPr>
                <w:rFonts w:ascii="Arial" w:hAnsi="Arial" w:cs="Arial"/>
                <w:spacing w:val="-4"/>
                <w:sz w:val="20"/>
                <w:szCs w:val="20"/>
              </w:rPr>
              <w:t xml:space="preserve"> </w:t>
            </w:r>
            <w:r w:rsidRPr="004F2E9B">
              <w:rPr>
                <w:rFonts w:ascii="Arial" w:hAnsi="Arial" w:cs="Arial"/>
                <w:sz w:val="20"/>
                <w:szCs w:val="20"/>
              </w:rPr>
              <w:t>of</w:t>
            </w:r>
            <w:r w:rsidRPr="004F2E9B">
              <w:rPr>
                <w:rFonts w:ascii="Arial" w:hAnsi="Arial" w:cs="Arial"/>
                <w:spacing w:val="-4"/>
                <w:sz w:val="20"/>
                <w:szCs w:val="20"/>
              </w:rPr>
              <w:t xml:space="preserve"> </w:t>
            </w:r>
            <w:r w:rsidRPr="004F2E9B">
              <w:rPr>
                <w:rFonts w:ascii="Arial" w:hAnsi="Arial" w:cs="Arial"/>
                <w:sz w:val="20"/>
                <w:szCs w:val="20"/>
              </w:rPr>
              <w:t>the</w:t>
            </w:r>
            <w:r w:rsidRPr="004F2E9B">
              <w:rPr>
                <w:rFonts w:ascii="Arial" w:hAnsi="Arial" w:cs="Arial"/>
                <w:spacing w:val="-4"/>
                <w:sz w:val="20"/>
                <w:szCs w:val="20"/>
              </w:rPr>
              <w:t xml:space="preserve"> </w:t>
            </w:r>
            <w:r w:rsidRPr="004F2E9B">
              <w:rPr>
                <w:rFonts w:ascii="Arial" w:hAnsi="Arial" w:cs="Arial"/>
                <w:sz w:val="20"/>
                <w:szCs w:val="20"/>
              </w:rPr>
              <w:t>paper.</w:t>
            </w:r>
            <w:r w:rsidRPr="004F2E9B">
              <w:rPr>
                <w:rFonts w:ascii="Arial" w:hAnsi="Arial" w:cs="Arial"/>
                <w:spacing w:val="-4"/>
                <w:sz w:val="20"/>
                <w:szCs w:val="20"/>
              </w:rPr>
              <w:t xml:space="preserve"> </w:t>
            </w:r>
            <w:r w:rsidRPr="004F2E9B">
              <w:rPr>
                <w:rFonts w:ascii="Arial" w:hAnsi="Arial" w:cs="Arial"/>
                <w:sz w:val="20"/>
                <w:szCs w:val="20"/>
              </w:rPr>
              <w:t>It</w:t>
            </w:r>
            <w:r w:rsidRPr="004F2E9B">
              <w:rPr>
                <w:rFonts w:ascii="Arial" w:hAnsi="Arial" w:cs="Arial"/>
                <w:spacing w:val="-4"/>
                <w:sz w:val="20"/>
                <w:szCs w:val="20"/>
              </w:rPr>
              <w:t xml:space="preserve"> </w:t>
            </w:r>
            <w:r w:rsidRPr="004F2E9B">
              <w:rPr>
                <w:rFonts w:ascii="Arial" w:hAnsi="Arial" w:cs="Arial"/>
                <w:sz w:val="20"/>
                <w:szCs w:val="20"/>
              </w:rPr>
              <w:t>reflects</w:t>
            </w:r>
            <w:r w:rsidRPr="004F2E9B">
              <w:rPr>
                <w:rFonts w:ascii="Arial" w:hAnsi="Arial" w:cs="Arial"/>
                <w:spacing w:val="-4"/>
                <w:sz w:val="20"/>
                <w:szCs w:val="20"/>
              </w:rPr>
              <w:t xml:space="preserve"> </w:t>
            </w:r>
            <w:r w:rsidRPr="004F2E9B">
              <w:rPr>
                <w:rFonts w:ascii="Arial" w:hAnsi="Arial" w:cs="Arial"/>
                <w:sz w:val="20"/>
                <w:szCs w:val="20"/>
              </w:rPr>
              <w:t>the</w:t>
            </w:r>
            <w:r w:rsidRPr="004F2E9B">
              <w:rPr>
                <w:rFonts w:ascii="Arial" w:hAnsi="Arial" w:cs="Arial"/>
                <w:spacing w:val="-4"/>
                <w:sz w:val="20"/>
                <w:szCs w:val="20"/>
              </w:rPr>
              <w:t xml:space="preserve"> </w:t>
            </w:r>
            <w:r w:rsidRPr="004F2E9B">
              <w:rPr>
                <w:rFonts w:ascii="Arial" w:hAnsi="Arial" w:cs="Arial"/>
                <w:sz w:val="20"/>
                <w:szCs w:val="20"/>
              </w:rPr>
              <w:t>focus</w:t>
            </w:r>
            <w:r w:rsidRPr="004F2E9B">
              <w:rPr>
                <w:rFonts w:ascii="Arial" w:hAnsi="Arial" w:cs="Arial"/>
                <w:spacing w:val="-4"/>
                <w:sz w:val="20"/>
                <w:szCs w:val="20"/>
              </w:rPr>
              <w:t xml:space="preserve"> </w:t>
            </w:r>
            <w:r w:rsidRPr="004F2E9B">
              <w:rPr>
                <w:rFonts w:ascii="Arial" w:hAnsi="Arial" w:cs="Arial"/>
                <w:sz w:val="20"/>
                <w:szCs w:val="20"/>
              </w:rPr>
              <w:t>on</w:t>
            </w:r>
            <w:r w:rsidRPr="004F2E9B">
              <w:rPr>
                <w:rFonts w:ascii="Arial" w:hAnsi="Arial" w:cs="Arial"/>
                <w:spacing w:val="-4"/>
                <w:sz w:val="20"/>
                <w:szCs w:val="20"/>
              </w:rPr>
              <w:t xml:space="preserve"> </w:t>
            </w:r>
            <w:r w:rsidRPr="004F2E9B">
              <w:rPr>
                <w:rFonts w:ascii="Arial" w:hAnsi="Arial" w:cs="Arial"/>
                <w:sz w:val="20"/>
                <w:szCs w:val="20"/>
              </w:rPr>
              <w:t>AI,</w:t>
            </w:r>
            <w:r w:rsidRPr="004F2E9B">
              <w:rPr>
                <w:rFonts w:ascii="Arial" w:hAnsi="Arial" w:cs="Arial"/>
                <w:spacing w:val="-4"/>
                <w:sz w:val="20"/>
                <w:szCs w:val="20"/>
              </w:rPr>
              <w:t xml:space="preserve"> </w:t>
            </w:r>
            <w:r w:rsidRPr="004F2E9B">
              <w:rPr>
                <w:rFonts w:ascii="Arial" w:hAnsi="Arial" w:cs="Arial"/>
                <w:sz w:val="20"/>
                <w:szCs w:val="20"/>
              </w:rPr>
              <w:t>fault</w:t>
            </w:r>
            <w:r w:rsidRPr="004F2E9B">
              <w:rPr>
                <w:rFonts w:ascii="Arial" w:hAnsi="Arial" w:cs="Arial"/>
                <w:spacing w:val="-4"/>
                <w:sz w:val="20"/>
                <w:szCs w:val="20"/>
              </w:rPr>
              <w:t xml:space="preserve"> </w:t>
            </w:r>
            <w:r w:rsidRPr="004F2E9B">
              <w:rPr>
                <w:rFonts w:ascii="Arial" w:hAnsi="Arial" w:cs="Arial"/>
                <w:sz w:val="20"/>
                <w:szCs w:val="20"/>
              </w:rPr>
              <w:t>injection,</w:t>
            </w:r>
            <w:r w:rsidRPr="004F2E9B">
              <w:rPr>
                <w:rFonts w:ascii="Arial" w:hAnsi="Arial" w:cs="Arial"/>
                <w:spacing w:val="-4"/>
                <w:sz w:val="20"/>
                <w:szCs w:val="20"/>
              </w:rPr>
              <w:t xml:space="preserve"> </w:t>
            </w:r>
            <w:r w:rsidRPr="004F2E9B">
              <w:rPr>
                <w:rFonts w:ascii="Arial" w:hAnsi="Arial" w:cs="Arial"/>
                <w:sz w:val="20"/>
                <w:szCs w:val="20"/>
              </w:rPr>
              <w:t>and</w:t>
            </w:r>
            <w:r w:rsidRPr="004F2E9B">
              <w:rPr>
                <w:rFonts w:ascii="Arial" w:hAnsi="Arial" w:cs="Arial"/>
                <w:spacing w:val="-4"/>
                <w:sz w:val="20"/>
                <w:szCs w:val="20"/>
              </w:rPr>
              <w:t xml:space="preserve"> </w:t>
            </w:r>
            <w:r w:rsidRPr="004F2E9B">
              <w:rPr>
                <w:rFonts w:ascii="Arial" w:hAnsi="Arial" w:cs="Arial"/>
                <w:sz w:val="20"/>
                <w:szCs w:val="20"/>
              </w:rPr>
              <w:t>system resilience in the context of chaos engineering. However, a slightly shorter and sharper alternative could be: "Enhancing System Resilience with AI-Driven Fault Injection and Chaos Engineering."</w:t>
            </w:r>
          </w:p>
          <w:p w14:paraId="091CFD7E" w14:textId="77777777" w:rsidR="0073653C" w:rsidRPr="004F2E9B" w:rsidRDefault="00000000">
            <w:pPr>
              <w:pStyle w:val="TableParagraph"/>
              <w:rPr>
                <w:rFonts w:ascii="Arial" w:hAnsi="Arial" w:cs="Arial"/>
                <w:sz w:val="20"/>
                <w:szCs w:val="20"/>
              </w:rPr>
            </w:pPr>
            <w:r w:rsidRPr="004F2E9B">
              <w:rPr>
                <w:rFonts w:ascii="Arial" w:hAnsi="Arial" w:cs="Arial"/>
                <w:sz w:val="20"/>
                <w:szCs w:val="20"/>
              </w:rPr>
              <w:t>This</w:t>
            </w:r>
            <w:r w:rsidRPr="004F2E9B">
              <w:rPr>
                <w:rFonts w:ascii="Arial" w:hAnsi="Arial" w:cs="Arial"/>
                <w:spacing w:val="-5"/>
                <w:sz w:val="20"/>
                <w:szCs w:val="20"/>
              </w:rPr>
              <w:t xml:space="preserve"> </w:t>
            </w:r>
            <w:r w:rsidRPr="004F2E9B">
              <w:rPr>
                <w:rFonts w:ascii="Arial" w:hAnsi="Arial" w:cs="Arial"/>
                <w:sz w:val="20"/>
                <w:szCs w:val="20"/>
              </w:rPr>
              <w:t>keeps</w:t>
            </w:r>
            <w:r w:rsidRPr="004F2E9B">
              <w:rPr>
                <w:rFonts w:ascii="Arial" w:hAnsi="Arial" w:cs="Arial"/>
                <w:spacing w:val="-5"/>
                <w:sz w:val="20"/>
                <w:szCs w:val="20"/>
              </w:rPr>
              <w:t xml:space="preserve"> </w:t>
            </w:r>
            <w:r w:rsidRPr="004F2E9B">
              <w:rPr>
                <w:rFonts w:ascii="Arial" w:hAnsi="Arial" w:cs="Arial"/>
                <w:sz w:val="20"/>
                <w:szCs w:val="20"/>
              </w:rPr>
              <w:t>it</w:t>
            </w:r>
            <w:r w:rsidRPr="004F2E9B">
              <w:rPr>
                <w:rFonts w:ascii="Arial" w:hAnsi="Arial" w:cs="Arial"/>
                <w:spacing w:val="-5"/>
                <w:sz w:val="20"/>
                <w:szCs w:val="20"/>
              </w:rPr>
              <w:t xml:space="preserve"> </w:t>
            </w:r>
            <w:r w:rsidRPr="004F2E9B">
              <w:rPr>
                <w:rFonts w:ascii="Arial" w:hAnsi="Arial" w:cs="Arial"/>
                <w:sz w:val="20"/>
                <w:szCs w:val="20"/>
              </w:rPr>
              <w:t>clear</w:t>
            </w:r>
            <w:r w:rsidRPr="004F2E9B">
              <w:rPr>
                <w:rFonts w:ascii="Arial" w:hAnsi="Arial" w:cs="Arial"/>
                <w:spacing w:val="-5"/>
                <w:sz w:val="20"/>
                <w:szCs w:val="20"/>
              </w:rPr>
              <w:t xml:space="preserve"> </w:t>
            </w:r>
            <w:r w:rsidRPr="004F2E9B">
              <w:rPr>
                <w:rFonts w:ascii="Arial" w:hAnsi="Arial" w:cs="Arial"/>
                <w:sz w:val="20"/>
                <w:szCs w:val="20"/>
              </w:rPr>
              <w:t>and</w:t>
            </w:r>
            <w:r w:rsidRPr="004F2E9B">
              <w:rPr>
                <w:rFonts w:ascii="Arial" w:hAnsi="Arial" w:cs="Arial"/>
                <w:spacing w:val="-5"/>
                <w:sz w:val="20"/>
                <w:szCs w:val="20"/>
              </w:rPr>
              <w:t xml:space="preserve"> </w:t>
            </w:r>
            <w:r w:rsidRPr="004F2E9B">
              <w:rPr>
                <w:rFonts w:ascii="Arial" w:hAnsi="Arial" w:cs="Arial"/>
                <w:sz w:val="20"/>
                <w:szCs w:val="20"/>
              </w:rPr>
              <w:t>focused</w:t>
            </w:r>
            <w:r w:rsidRPr="004F2E9B">
              <w:rPr>
                <w:rFonts w:ascii="Arial" w:hAnsi="Arial" w:cs="Arial"/>
                <w:spacing w:val="-5"/>
                <w:sz w:val="20"/>
                <w:szCs w:val="20"/>
              </w:rPr>
              <w:t xml:space="preserve"> </w:t>
            </w:r>
            <w:r w:rsidRPr="004F2E9B">
              <w:rPr>
                <w:rFonts w:ascii="Arial" w:hAnsi="Arial" w:cs="Arial"/>
                <w:sz w:val="20"/>
                <w:szCs w:val="20"/>
              </w:rPr>
              <w:t>while</w:t>
            </w:r>
            <w:r w:rsidRPr="004F2E9B">
              <w:rPr>
                <w:rFonts w:ascii="Arial" w:hAnsi="Arial" w:cs="Arial"/>
                <w:spacing w:val="-5"/>
                <w:sz w:val="20"/>
                <w:szCs w:val="20"/>
              </w:rPr>
              <w:t xml:space="preserve"> </w:t>
            </w:r>
            <w:r w:rsidRPr="004F2E9B">
              <w:rPr>
                <w:rFonts w:ascii="Arial" w:hAnsi="Arial" w:cs="Arial"/>
                <w:sz w:val="20"/>
                <w:szCs w:val="20"/>
              </w:rPr>
              <w:t>improving</w:t>
            </w:r>
            <w:r w:rsidRPr="004F2E9B">
              <w:rPr>
                <w:rFonts w:ascii="Arial" w:hAnsi="Arial" w:cs="Arial"/>
                <w:spacing w:val="-5"/>
                <w:sz w:val="20"/>
                <w:szCs w:val="20"/>
              </w:rPr>
              <w:t xml:space="preserve"> </w:t>
            </w:r>
            <w:r w:rsidRPr="004F2E9B">
              <w:rPr>
                <w:rFonts w:ascii="Arial" w:hAnsi="Arial" w:cs="Arial"/>
                <w:spacing w:val="-2"/>
                <w:sz w:val="20"/>
                <w:szCs w:val="20"/>
              </w:rPr>
              <w:t>readability.</w:t>
            </w:r>
          </w:p>
        </w:tc>
        <w:tc>
          <w:tcPr>
            <w:tcW w:w="6440" w:type="dxa"/>
          </w:tcPr>
          <w:p w14:paraId="38358179" w14:textId="77777777" w:rsidR="0073653C" w:rsidRPr="004F2E9B" w:rsidRDefault="00000000">
            <w:pPr>
              <w:pStyle w:val="TableParagraph"/>
              <w:spacing w:before="10"/>
              <w:ind w:right="136"/>
              <w:rPr>
                <w:rFonts w:ascii="Arial" w:hAnsi="Arial" w:cs="Arial"/>
                <w:sz w:val="20"/>
                <w:szCs w:val="20"/>
              </w:rPr>
            </w:pPr>
            <w:bookmarkStart w:id="2" w:name="We_agree_that_the_current_title_is_suita"/>
            <w:bookmarkEnd w:id="2"/>
            <w:r w:rsidRPr="004F2E9B">
              <w:rPr>
                <w:rFonts w:ascii="Arial" w:hAnsi="Arial" w:cs="Arial"/>
                <w:sz w:val="20"/>
                <w:szCs w:val="20"/>
              </w:rPr>
              <w:t>We agree that the current title is suitable and accurately reflects the core focus of the manuscript. We appreciate the alternative title recommendation and</w:t>
            </w:r>
            <w:r w:rsidRPr="004F2E9B">
              <w:rPr>
                <w:rFonts w:ascii="Arial" w:hAnsi="Arial" w:cs="Arial"/>
                <w:spacing w:val="-3"/>
                <w:sz w:val="20"/>
                <w:szCs w:val="20"/>
              </w:rPr>
              <w:t xml:space="preserve"> </w:t>
            </w:r>
            <w:r w:rsidRPr="004F2E9B">
              <w:rPr>
                <w:rFonts w:ascii="Arial" w:hAnsi="Arial" w:cs="Arial"/>
                <w:sz w:val="20"/>
                <w:szCs w:val="20"/>
              </w:rPr>
              <w:t>will</w:t>
            </w:r>
            <w:r w:rsidRPr="004F2E9B">
              <w:rPr>
                <w:rFonts w:ascii="Arial" w:hAnsi="Arial" w:cs="Arial"/>
                <w:spacing w:val="-3"/>
                <w:sz w:val="20"/>
                <w:szCs w:val="20"/>
              </w:rPr>
              <w:t xml:space="preserve"> </w:t>
            </w:r>
            <w:r w:rsidRPr="004F2E9B">
              <w:rPr>
                <w:rFonts w:ascii="Arial" w:hAnsi="Arial" w:cs="Arial"/>
                <w:sz w:val="20"/>
                <w:szCs w:val="20"/>
              </w:rPr>
              <w:t>consider</w:t>
            </w:r>
            <w:r w:rsidRPr="004F2E9B">
              <w:rPr>
                <w:rFonts w:ascii="Arial" w:hAnsi="Arial" w:cs="Arial"/>
                <w:spacing w:val="-3"/>
                <w:sz w:val="20"/>
                <w:szCs w:val="20"/>
              </w:rPr>
              <w:t xml:space="preserve"> </w:t>
            </w:r>
            <w:r w:rsidRPr="004F2E9B">
              <w:rPr>
                <w:rFonts w:ascii="Arial" w:hAnsi="Arial" w:cs="Arial"/>
                <w:sz w:val="20"/>
                <w:szCs w:val="20"/>
              </w:rPr>
              <w:t>it</w:t>
            </w:r>
            <w:r w:rsidRPr="004F2E9B">
              <w:rPr>
                <w:rFonts w:ascii="Arial" w:hAnsi="Arial" w:cs="Arial"/>
                <w:spacing w:val="-3"/>
                <w:sz w:val="20"/>
                <w:szCs w:val="20"/>
              </w:rPr>
              <w:t xml:space="preserve"> </w:t>
            </w:r>
            <w:r w:rsidRPr="004F2E9B">
              <w:rPr>
                <w:rFonts w:ascii="Arial" w:hAnsi="Arial" w:cs="Arial"/>
                <w:sz w:val="20"/>
                <w:szCs w:val="20"/>
              </w:rPr>
              <w:t>if</w:t>
            </w:r>
            <w:r w:rsidRPr="004F2E9B">
              <w:rPr>
                <w:rFonts w:ascii="Arial" w:hAnsi="Arial" w:cs="Arial"/>
                <w:spacing w:val="-3"/>
                <w:sz w:val="20"/>
                <w:szCs w:val="20"/>
              </w:rPr>
              <w:t xml:space="preserve"> </w:t>
            </w:r>
            <w:r w:rsidRPr="004F2E9B">
              <w:rPr>
                <w:rFonts w:ascii="Arial" w:hAnsi="Arial" w:cs="Arial"/>
                <w:sz w:val="20"/>
                <w:szCs w:val="20"/>
              </w:rPr>
              <w:t>a</w:t>
            </w:r>
            <w:r w:rsidRPr="004F2E9B">
              <w:rPr>
                <w:rFonts w:ascii="Arial" w:hAnsi="Arial" w:cs="Arial"/>
                <w:spacing w:val="-3"/>
                <w:sz w:val="20"/>
                <w:szCs w:val="20"/>
              </w:rPr>
              <w:t xml:space="preserve"> </w:t>
            </w:r>
            <w:r w:rsidRPr="004F2E9B">
              <w:rPr>
                <w:rFonts w:ascii="Arial" w:hAnsi="Arial" w:cs="Arial"/>
                <w:sz w:val="20"/>
                <w:szCs w:val="20"/>
              </w:rPr>
              <w:t>revision</w:t>
            </w:r>
            <w:r w:rsidRPr="004F2E9B">
              <w:rPr>
                <w:rFonts w:ascii="Arial" w:hAnsi="Arial" w:cs="Arial"/>
                <w:spacing w:val="-3"/>
                <w:sz w:val="20"/>
                <w:szCs w:val="20"/>
              </w:rPr>
              <w:t xml:space="preserve"> </w:t>
            </w:r>
            <w:r w:rsidRPr="004F2E9B">
              <w:rPr>
                <w:rFonts w:ascii="Arial" w:hAnsi="Arial" w:cs="Arial"/>
                <w:sz w:val="20"/>
                <w:szCs w:val="20"/>
              </w:rPr>
              <w:t>of</w:t>
            </w:r>
            <w:r w:rsidRPr="004F2E9B">
              <w:rPr>
                <w:rFonts w:ascii="Arial" w:hAnsi="Arial" w:cs="Arial"/>
                <w:spacing w:val="-3"/>
                <w:sz w:val="20"/>
                <w:szCs w:val="20"/>
              </w:rPr>
              <w:t xml:space="preserve"> </w:t>
            </w:r>
            <w:r w:rsidRPr="004F2E9B">
              <w:rPr>
                <w:rFonts w:ascii="Arial" w:hAnsi="Arial" w:cs="Arial"/>
                <w:sz w:val="20"/>
                <w:szCs w:val="20"/>
              </w:rPr>
              <w:t>the</w:t>
            </w:r>
            <w:r w:rsidRPr="004F2E9B">
              <w:rPr>
                <w:rFonts w:ascii="Arial" w:hAnsi="Arial" w:cs="Arial"/>
                <w:spacing w:val="-3"/>
                <w:sz w:val="20"/>
                <w:szCs w:val="20"/>
              </w:rPr>
              <w:t xml:space="preserve"> </w:t>
            </w:r>
            <w:r w:rsidRPr="004F2E9B">
              <w:rPr>
                <w:rFonts w:ascii="Arial" w:hAnsi="Arial" w:cs="Arial"/>
                <w:sz w:val="20"/>
                <w:szCs w:val="20"/>
              </w:rPr>
              <w:t>title</w:t>
            </w:r>
            <w:r w:rsidRPr="004F2E9B">
              <w:rPr>
                <w:rFonts w:ascii="Arial" w:hAnsi="Arial" w:cs="Arial"/>
                <w:spacing w:val="-3"/>
                <w:sz w:val="20"/>
                <w:szCs w:val="20"/>
              </w:rPr>
              <w:t xml:space="preserve"> </w:t>
            </w:r>
            <w:r w:rsidRPr="004F2E9B">
              <w:rPr>
                <w:rFonts w:ascii="Arial" w:hAnsi="Arial" w:cs="Arial"/>
                <w:sz w:val="20"/>
                <w:szCs w:val="20"/>
              </w:rPr>
              <w:t>is</w:t>
            </w:r>
            <w:r w:rsidRPr="004F2E9B">
              <w:rPr>
                <w:rFonts w:ascii="Arial" w:hAnsi="Arial" w:cs="Arial"/>
                <w:spacing w:val="-3"/>
                <w:sz w:val="20"/>
                <w:szCs w:val="20"/>
              </w:rPr>
              <w:t xml:space="preserve"> </w:t>
            </w:r>
            <w:r w:rsidRPr="004F2E9B">
              <w:rPr>
                <w:rFonts w:ascii="Arial" w:hAnsi="Arial" w:cs="Arial"/>
                <w:sz w:val="20"/>
                <w:szCs w:val="20"/>
              </w:rPr>
              <w:t>required</w:t>
            </w:r>
            <w:r w:rsidRPr="004F2E9B">
              <w:rPr>
                <w:rFonts w:ascii="Arial" w:hAnsi="Arial" w:cs="Arial"/>
                <w:spacing w:val="-3"/>
                <w:sz w:val="20"/>
                <w:szCs w:val="20"/>
              </w:rPr>
              <w:t xml:space="preserve"> </w:t>
            </w:r>
            <w:r w:rsidRPr="004F2E9B">
              <w:rPr>
                <w:rFonts w:ascii="Arial" w:hAnsi="Arial" w:cs="Arial"/>
                <w:sz w:val="20"/>
                <w:szCs w:val="20"/>
              </w:rPr>
              <w:t>to</w:t>
            </w:r>
            <w:r w:rsidRPr="004F2E9B">
              <w:rPr>
                <w:rFonts w:ascii="Arial" w:hAnsi="Arial" w:cs="Arial"/>
                <w:spacing w:val="-3"/>
                <w:sz w:val="20"/>
                <w:szCs w:val="20"/>
              </w:rPr>
              <w:t xml:space="preserve"> </w:t>
            </w:r>
            <w:r w:rsidRPr="004F2E9B">
              <w:rPr>
                <w:rFonts w:ascii="Arial" w:hAnsi="Arial" w:cs="Arial"/>
                <w:sz w:val="20"/>
                <w:szCs w:val="20"/>
              </w:rPr>
              <w:t>improve</w:t>
            </w:r>
            <w:r w:rsidRPr="004F2E9B">
              <w:rPr>
                <w:rFonts w:ascii="Arial" w:hAnsi="Arial" w:cs="Arial"/>
                <w:spacing w:val="-3"/>
                <w:sz w:val="20"/>
                <w:szCs w:val="20"/>
              </w:rPr>
              <w:t xml:space="preserve"> </w:t>
            </w:r>
            <w:r w:rsidRPr="004F2E9B">
              <w:rPr>
                <w:rFonts w:ascii="Arial" w:hAnsi="Arial" w:cs="Arial"/>
                <w:sz w:val="20"/>
                <w:szCs w:val="20"/>
              </w:rPr>
              <w:t>clarity</w:t>
            </w:r>
            <w:r w:rsidRPr="004F2E9B">
              <w:rPr>
                <w:rFonts w:ascii="Arial" w:hAnsi="Arial" w:cs="Arial"/>
                <w:spacing w:val="-3"/>
                <w:sz w:val="20"/>
                <w:szCs w:val="20"/>
              </w:rPr>
              <w:t xml:space="preserve"> </w:t>
            </w:r>
            <w:r w:rsidRPr="004F2E9B">
              <w:rPr>
                <w:rFonts w:ascii="Arial" w:hAnsi="Arial" w:cs="Arial"/>
                <w:sz w:val="20"/>
                <w:szCs w:val="20"/>
              </w:rPr>
              <w:t xml:space="preserve">and </w:t>
            </w:r>
            <w:r w:rsidRPr="004F2E9B">
              <w:rPr>
                <w:rFonts w:ascii="Arial" w:hAnsi="Arial" w:cs="Arial"/>
                <w:spacing w:val="-2"/>
                <w:sz w:val="20"/>
                <w:szCs w:val="20"/>
              </w:rPr>
              <w:t>readability.</w:t>
            </w:r>
          </w:p>
        </w:tc>
      </w:tr>
      <w:tr w:rsidR="0073653C" w:rsidRPr="004F2E9B" w14:paraId="51A30D07" w14:textId="77777777">
        <w:trPr>
          <w:trHeight w:val="1259"/>
        </w:trPr>
        <w:tc>
          <w:tcPr>
            <w:tcW w:w="5360" w:type="dxa"/>
          </w:tcPr>
          <w:p w14:paraId="6D9DB66B" w14:textId="77777777" w:rsidR="0073653C" w:rsidRPr="004F2E9B" w:rsidRDefault="00000000">
            <w:pPr>
              <w:pStyle w:val="TableParagraph"/>
              <w:spacing w:before="5"/>
              <w:ind w:left="470"/>
              <w:rPr>
                <w:rFonts w:ascii="Arial" w:hAnsi="Arial" w:cs="Arial"/>
                <w:b/>
                <w:sz w:val="20"/>
                <w:szCs w:val="20"/>
              </w:rPr>
            </w:pPr>
            <w:r w:rsidRPr="004F2E9B">
              <w:rPr>
                <w:rFonts w:ascii="Arial" w:hAnsi="Arial" w:cs="Arial"/>
                <w:b/>
                <w:sz w:val="20"/>
                <w:szCs w:val="20"/>
              </w:rPr>
              <w:t>Is</w:t>
            </w:r>
            <w:r w:rsidRPr="004F2E9B">
              <w:rPr>
                <w:rFonts w:ascii="Arial" w:hAnsi="Arial" w:cs="Arial"/>
                <w:b/>
                <w:spacing w:val="-4"/>
                <w:sz w:val="20"/>
                <w:szCs w:val="20"/>
              </w:rPr>
              <w:t xml:space="preserve"> </w:t>
            </w:r>
            <w:r w:rsidRPr="004F2E9B">
              <w:rPr>
                <w:rFonts w:ascii="Arial" w:hAnsi="Arial" w:cs="Arial"/>
                <w:b/>
                <w:sz w:val="20"/>
                <w:szCs w:val="20"/>
              </w:rPr>
              <w:t>the</w:t>
            </w:r>
            <w:r w:rsidRPr="004F2E9B">
              <w:rPr>
                <w:rFonts w:ascii="Arial" w:hAnsi="Arial" w:cs="Arial"/>
                <w:b/>
                <w:spacing w:val="-4"/>
                <w:sz w:val="20"/>
                <w:szCs w:val="20"/>
              </w:rPr>
              <w:t xml:space="preserve"> </w:t>
            </w:r>
            <w:r w:rsidRPr="004F2E9B">
              <w:rPr>
                <w:rFonts w:ascii="Arial" w:hAnsi="Arial" w:cs="Arial"/>
                <w:b/>
                <w:sz w:val="20"/>
                <w:szCs w:val="20"/>
              </w:rPr>
              <w:t>title</w:t>
            </w:r>
            <w:r w:rsidRPr="004F2E9B">
              <w:rPr>
                <w:rFonts w:ascii="Arial" w:hAnsi="Arial" w:cs="Arial"/>
                <w:b/>
                <w:spacing w:val="-3"/>
                <w:sz w:val="20"/>
                <w:szCs w:val="20"/>
              </w:rPr>
              <w:t xml:space="preserve"> </w:t>
            </w:r>
            <w:r w:rsidRPr="004F2E9B">
              <w:rPr>
                <w:rFonts w:ascii="Arial" w:hAnsi="Arial" w:cs="Arial"/>
                <w:b/>
                <w:sz w:val="20"/>
                <w:szCs w:val="20"/>
              </w:rPr>
              <w:t>of</w:t>
            </w:r>
            <w:r w:rsidRPr="004F2E9B">
              <w:rPr>
                <w:rFonts w:ascii="Arial" w:hAnsi="Arial" w:cs="Arial"/>
                <w:b/>
                <w:spacing w:val="-4"/>
                <w:sz w:val="20"/>
                <w:szCs w:val="20"/>
              </w:rPr>
              <w:t xml:space="preserve"> </w:t>
            </w:r>
            <w:r w:rsidRPr="004F2E9B">
              <w:rPr>
                <w:rFonts w:ascii="Arial" w:hAnsi="Arial" w:cs="Arial"/>
                <w:b/>
                <w:sz w:val="20"/>
                <w:szCs w:val="20"/>
              </w:rPr>
              <w:t>the</w:t>
            </w:r>
            <w:r w:rsidRPr="004F2E9B">
              <w:rPr>
                <w:rFonts w:ascii="Arial" w:hAnsi="Arial" w:cs="Arial"/>
                <w:b/>
                <w:spacing w:val="-4"/>
                <w:sz w:val="20"/>
                <w:szCs w:val="20"/>
              </w:rPr>
              <w:t xml:space="preserve"> </w:t>
            </w:r>
            <w:r w:rsidRPr="004F2E9B">
              <w:rPr>
                <w:rFonts w:ascii="Arial" w:hAnsi="Arial" w:cs="Arial"/>
                <w:b/>
                <w:sz w:val="20"/>
                <w:szCs w:val="20"/>
              </w:rPr>
              <w:t>article</w:t>
            </w:r>
            <w:r w:rsidRPr="004F2E9B">
              <w:rPr>
                <w:rFonts w:ascii="Arial" w:hAnsi="Arial" w:cs="Arial"/>
                <w:b/>
                <w:spacing w:val="-3"/>
                <w:sz w:val="20"/>
                <w:szCs w:val="20"/>
              </w:rPr>
              <w:t xml:space="preserve"> </w:t>
            </w:r>
            <w:r w:rsidRPr="004F2E9B">
              <w:rPr>
                <w:rFonts w:ascii="Arial" w:hAnsi="Arial" w:cs="Arial"/>
                <w:b/>
                <w:spacing w:val="-2"/>
                <w:sz w:val="20"/>
                <w:szCs w:val="20"/>
              </w:rPr>
              <w:t>suitable?</w:t>
            </w:r>
          </w:p>
          <w:p w14:paraId="566C2B91" w14:textId="77777777" w:rsidR="0073653C" w:rsidRPr="004F2E9B" w:rsidRDefault="00000000">
            <w:pPr>
              <w:pStyle w:val="TableParagraph"/>
              <w:ind w:left="470"/>
              <w:rPr>
                <w:rFonts w:ascii="Arial" w:hAnsi="Arial" w:cs="Arial"/>
                <w:b/>
                <w:sz w:val="20"/>
                <w:szCs w:val="20"/>
              </w:rPr>
            </w:pPr>
            <w:r w:rsidRPr="004F2E9B">
              <w:rPr>
                <w:rFonts w:ascii="Arial" w:hAnsi="Arial" w:cs="Arial"/>
                <w:b/>
                <w:sz w:val="20"/>
                <w:szCs w:val="20"/>
              </w:rPr>
              <w:t>(If</w:t>
            </w:r>
            <w:r w:rsidRPr="004F2E9B">
              <w:rPr>
                <w:rFonts w:ascii="Arial" w:hAnsi="Arial" w:cs="Arial"/>
                <w:b/>
                <w:spacing w:val="-6"/>
                <w:sz w:val="20"/>
                <w:szCs w:val="20"/>
              </w:rPr>
              <w:t xml:space="preserve"> </w:t>
            </w:r>
            <w:r w:rsidRPr="004F2E9B">
              <w:rPr>
                <w:rFonts w:ascii="Arial" w:hAnsi="Arial" w:cs="Arial"/>
                <w:b/>
                <w:sz w:val="20"/>
                <w:szCs w:val="20"/>
              </w:rPr>
              <w:t>not</w:t>
            </w:r>
            <w:r w:rsidRPr="004F2E9B">
              <w:rPr>
                <w:rFonts w:ascii="Arial" w:hAnsi="Arial" w:cs="Arial"/>
                <w:b/>
                <w:spacing w:val="-5"/>
                <w:sz w:val="20"/>
                <w:szCs w:val="20"/>
              </w:rPr>
              <w:t xml:space="preserve"> </w:t>
            </w:r>
            <w:r w:rsidRPr="004F2E9B">
              <w:rPr>
                <w:rFonts w:ascii="Arial" w:hAnsi="Arial" w:cs="Arial"/>
                <w:b/>
                <w:sz w:val="20"/>
                <w:szCs w:val="20"/>
              </w:rPr>
              <w:t>please</w:t>
            </w:r>
            <w:r w:rsidRPr="004F2E9B">
              <w:rPr>
                <w:rFonts w:ascii="Arial" w:hAnsi="Arial" w:cs="Arial"/>
                <w:b/>
                <w:spacing w:val="-5"/>
                <w:sz w:val="20"/>
                <w:szCs w:val="20"/>
              </w:rPr>
              <w:t xml:space="preserve"> </w:t>
            </w:r>
            <w:r w:rsidRPr="004F2E9B">
              <w:rPr>
                <w:rFonts w:ascii="Arial" w:hAnsi="Arial" w:cs="Arial"/>
                <w:b/>
                <w:sz w:val="20"/>
                <w:szCs w:val="20"/>
              </w:rPr>
              <w:t>suggest</w:t>
            </w:r>
            <w:r w:rsidRPr="004F2E9B">
              <w:rPr>
                <w:rFonts w:ascii="Arial" w:hAnsi="Arial" w:cs="Arial"/>
                <w:b/>
                <w:spacing w:val="-6"/>
                <w:sz w:val="20"/>
                <w:szCs w:val="20"/>
              </w:rPr>
              <w:t xml:space="preserve"> </w:t>
            </w:r>
            <w:r w:rsidRPr="004F2E9B">
              <w:rPr>
                <w:rFonts w:ascii="Arial" w:hAnsi="Arial" w:cs="Arial"/>
                <w:b/>
                <w:sz w:val="20"/>
                <w:szCs w:val="20"/>
              </w:rPr>
              <w:t>an</w:t>
            </w:r>
            <w:r w:rsidRPr="004F2E9B">
              <w:rPr>
                <w:rFonts w:ascii="Arial" w:hAnsi="Arial" w:cs="Arial"/>
                <w:b/>
                <w:spacing w:val="-5"/>
                <w:sz w:val="20"/>
                <w:szCs w:val="20"/>
              </w:rPr>
              <w:t xml:space="preserve"> </w:t>
            </w:r>
            <w:r w:rsidRPr="004F2E9B">
              <w:rPr>
                <w:rFonts w:ascii="Arial" w:hAnsi="Arial" w:cs="Arial"/>
                <w:b/>
                <w:sz w:val="20"/>
                <w:szCs w:val="20"/>
              </w:rPr>
              <w:t>alternative</w:t>
            </w:r>
            <w:r w:rsidRPr="004F2E9B">
              <w:rPr>
                <w:rFonts w:ascii="Arial" w:hAnsi="Arial" w:cs="Arial"/>
                <w:b/>
                <w:spacing w:val="-5"/>
                <w:sz w:val="20"/>
                <w:szCs w:val="20"/>
              </w:rPr>
              <w:t xml:space="preserve"> </w:t>
            </w:r>
            <w:r w:rsidRPr="004F2E9B">
              <w:rPr>
                <w:rFonts w:ascii="Arial" w:hAnsi="Arial" w:cs="Arial"/>
                <w:b/>
                <w:spacing w:val="-2"/>
                <w:sz w:val="20"/>
                <w:szCs w:val="20"/>
              </w:rPr>
              <w:t>title)</w:t>
            </w:r>
          </w:p>
        </w:tc>
        <w:tc>
          <w:tcPr>
            <w:tcW w:w="9360" w:type="dxa"/>
          </w:tcPr>
          <w:p w14:paraId="0ED04DE5" w14:textId="77777777" w:rsidR="0073653C" w:rsidRPr="004F2E9B" w:rsidRDefault="00000000">
            <w:pPr>
              <w:pStyle w:val="TableParagraph"/>
              <w:spacing w:before="5"/>
              <w:rPr>
                <w:rFonts w:ascii="Arial" w:hAnsi="Arial" w:cs="Arial"/>
                <w:sz w:val="20"/>
                <w:szCs w:val="20"/>
              </w:rPr>
            </w:pPr>
            <w:r w:rsidRPr="004F2E9B">
              <w:rPr>
                <w:rFonts w:ascii="Arial" w:hAnsi="Arial" w:cs="Arial"/>
                <w:sz w:val="20"/>
                <w:szCs w:val="20"/>
              </w:rPr>
              <w:t>The</w:t>
            </w:r>
            <w:r w:rsidRPr="004F2E9B">
              <w:rPr>
                <w:rFonts w:ascii="Arial" w:hAnsi="Arial" w:cs="Arial"/>
                <w:spacing w:val="-4"/>
                <w:sz w:val="20"/>
                <w:szCs w:val="20"/>
              </w:rPr>
              <w:t xml:space="preserve"> </w:t>
            </w:r>
            <w:r w:rsidRPr="004F2E9B">
              <w:rPr>
                <w:rFonts w:ascii="Arial" w:hAnsi="Arial" w:cs="Arial"/>
                <w:sz w:val="20"/>
                <w:szCs w:val="20"/>
              </w:rPr>
              <w:t>abstract</w:t>
            </w:r>
            <w:r w:rsidRPr="004F2E9B">
              <w:rPr>
                <w:rFonts w:ascii="Arial" w:hAnsi="Arial" w:cs="Arial"/>
                <w:spacing w:val="-4"/>
                <w:sz w:val="20"/>
                <w:szCs w:val="20"/>
              </w:rPr>
              <w:t xml:space="preserve"> </w:t>
            </w:r>
            <w:r w:rsidRPr="004F2E9B">
              <w:rPr>
                <w:rFonts w:ascii="Arial" w:hAnsi="Arial" w:cs="Arial"/>
                <w:sz w:val="20"/>
                <w:szCs w:val="20"/>
              </w:rPr>
              <w:t>provides</w:t>
            </w:r>
            <w:r w:rsidRPr="004F2E9B">
              <w:rPr>
                <w:rFonts w:ascii="Arial" w:hAnsi="Arial" w:cs="Arial"/>
                <w:spacing w:val="-4"/>
                <w:sz w:val="20"/>
                <w:szCs w:val="20"/>
              </w:rPr>
              <w:t xml:space="preserve"> </w:t>
            </w:r>
            <w:r w:rsidRPr="004F2E9B">
              <w:rPr>
                <w:rFonts w:ascii="Arial" w:hAnsi="Arial" w:cs="Arial"/>
                <w:sz w:val="20"/>
                <w:szCs w:val="20"/>
              </w:rPr>
              <w:t>a</w:t>
            </w:r>
            <w:r w:rsidRPr="004F2E9B">
              <w:rPr>
                <w:rFonts w:ascii="Arial" w:hAnsi="Arial" w:cs="Arial"/>
                <w:spacing w:val="-4"/>
                <w:sz w:val="20"/>
                <w:szCs w:val="20"/>
              </w:rPr>
              <w:t xml:space="preserve"> </w:t>
            </w:r>
            <w:r w:rsidRPr="004F2E9B">
              <w:rPr>
                <w:rFonts w:ascii="Arial" w:hAnsi="Arial" w:cs="Arial"/>
                <w:sz w:val="20"/>
                <w:szCs w:val="20"/>
              </w:rPr>
              <w:t>clear</w:t>
            </w:r>
            <w:r w:rsidRPr="004F2E9B">
              <w:rPr>
                <w:rFonts w:ascii="Arial" w:hAnsi="Arial" w:cs="Arial"/>
                <w:spacing w:val="-4"/>
                <w:sz w:val="20"/>
                <w:szCs w:val="20"/>
              </w:rPr>
              <w:t xml:space="preserve"> </w:t>
            </w:r>
            <w:r w:rsidRPr="004F2E9B">
              <w:rPr>
                <w:rFonts w:ascii="Arial" w:hAnsi="Arial" w:cs="Arial"/>
                <w:sz w:val="20"/>
                <w:szCs w:val="20"/>
              </w:rPr>
              <w:t>and</w:t>
            </w:r>
            <w:r w:rsidRPr="004F2E9B">
              <w:rPr>
                <w:rFonts w:ascii="Arial" w:hAnsi="Arial" w:cs="Arial"/>
                <w:spacing w:val="-4"/>
                <w:sz w:val="20"/>
                <w:szCs w:val="20"/>
              </w:rPr>
              <w:t xml:space="preserve"> </w:t>
            </w:r>
            <w:r w:rsidRPr="004F2E9B">
              <w:rPr>
                <w:rFonts w:ascii="Arial" w:hAnsi="Arial" w:cs="Arial"/>
                <w:sz w:val="20"/>
                <w:szCs w:val="20"/>
              </w:rPr>
              <w:t>thorough</w:t>
            </w:r>
            <w:r w:rsidRPr="004F2E9B">
              <w:rPr>
                <w:rFonts w:ascii="Arial" w:hAnsi="Arial" w:cs="Arial"/>
                <w:spacing w:val="-4"/>
                <w:sz w:val="20"/>
                <w:szCs w:val="20"/>
              </w:rPr>
              <w:t xml:space="preserve"> </w:t>
            </w:r>
            <w:r w:rsidRPr="004F2E9B">
              <w:rPr>
                <w:rFonts w:ascii="Arial" w:hAnsi="Arial" w:cs="Arial"/>
                <w:sz w:val="20"/>
                <w:szCs w:val="20"/>
              </w:rPr>
              <w:t>summary</w:t>
            </w:r>
            <w:r w:rsidRPr="004F2E9B">
              <w:rPr>
                <w:rFonts w:ascii="Arial" w:hAnsi="Arial" w:cs="Arial"/>
                <w:spacing w:val="-4"/>
                <w:sz w:val="20"/>
                <w:szCs w:val="20"/>
              </w:rPr>
              <w:t xml:space="preserve"> </w:t>
            </w:r>
            <w:r w:rsidRPr="004F2E9B">
              <w:rPr>
                <w:rFonts w:ascii="Arial" w:hAnsi="Arial" w:cs="Arial"/>
                <w:sz w:val="20"/>
                <w:szCs w:val="20"/>
              </w:rPr>
              <w:t>of</w:t>
            </w:r>
            <w:r w:rsidRPr="004F2E9B">
              <w:rPr>
                <w:rFonts w:ascii="Arial" w:hAnsi="Arial" w:cs="Arial"/>
                <w:spacing w:val="-4"/>
                <w:sz w:val="20"/>
                <w:szCs w:val="20"/>
              </w:rPr>
              <w:t xml:space="preserve"> </w:t>
            </w:r>
            <w:r w:rsidRPr="004F2E9B">
              <w:rPr>
                <w:rFonts w:ascii="Arial" w:hAnsi="Arial" w:cs="Arial"/>
                <w:sz w:val="20"/>
                <w:szCs w:val="20"/>
              </w:rPr>
              <w:t>the</w:t>
            </w:r>
            <w:r w:rsidRPr="004F2E9B">
              <w:rPr>
                <w:rFonts w:ascii="Arial" w:hAnsi="Arial" w:cs="Arial"/>
                <w:spacing w:val="-4"/>
                <w:sz w:val="20"/>
                <w:szCs w:val="20"/>
              </w:rPr>
              <w:t xml:space="preserve"> </w:t>
            </w:r>
            <w:r w:rsidRPr="004F2E9B">
              <w:rPr>
                <w:rFonts w:ascii="Arial" w:hAnsi="Arial" w:cs="Arial"/>
                <w:sz w:val="20"/>
                <w:szCs w:val="20"/>
              </w:rPr>
              <w:t>study,</w:t>
            </w:r>
            <w:r w:rsidRPr="004F2E9B">
              <w:rPr>
                <w:rFonts w:ascii="Arial" w:hAnsi="Arial" w:cs="Arial"/>
                <w:spacing w:val="-4"/>
                <w:sz w:val="20"/>
                <w:szCs w:val="20"/>
              </w:rPr>
              <w:t xml:space="preserve"> </w:t>
            </w:r>
            <w:r w:rsidRPr="004F2E9B">
              <w:rPr>
                <w:rFonts w:ascii="Arial" w:hAnsi="Arial" w:cs="Arial"/>
                <w:sz w:val="20"/>
                <w:szCs w:val="20"/>
              </w:rPr>
              <w:t>covering</w:t>
            </w:r>
            <w:r w:rsidRPr="004F2E9B">
              <w:rPr>
                <w:rFonts w:ascii="Arial" w:hAnsi="Arial" w:cs="Arial"/>
                <w:spacing w:val="-4"/>
                <w:sz w:val="20"/>
                <w:szCs w:val="20"/>
              </w:rPr>
              <w:t xml:space="preserve"> </w:t>
            </w:r>
            <w:r w:rsidRPr="004F2E9B">
              <w:rPr>
                <w:rFonts w:ascii="Arial" w:hAnsi="Arial" w:cs="Arial"/>
                <w:sz w:val="20"/>
                <w:szCs w:val="20"/>
              </w:rPr>
              <w:t>the</w:t>
            </w:r>
            <w:r w:rsidRPr="004F2E9B">
              <w:rPr>
                <w:rFonts w:ascii="Arial" w:hAnsi="Arial" w:cs="Arial"/>
                <w:spacing w:val="-4"/>
                <w:sz w:val="20"/>
                <w:szCs w:val="20"/>
              </w:rPr>
              <w:t xml:space="preserve"> </w:t>
            </w:r>
            <w:r w:rsidRPr="004F2E9B">
              <w:rPr>
                <w:rFonts w:ascii="Arial" w:hAnsi="Arial" w:cs="Arial"/>
                <w:sz w:val="20"/>
                <w:szCs w:val="20"/>
              </w:rPr>
              <w:t>motivation,</w:t>
            </w:r>
            <w:r w:rsidRPr="004F2E9B">
              <w:rPr>
                <w:rFonts w:ascii="Arial" w:hAnsi="Arial" w:cs="Arial"/>
                <w:spacing w:val="-4"/>
                <w:sz w:val="20"/>
                <w:szCs w:val="20"/>
              </w:rPr>
              <w:t xml:space="preserve"> </w:t>
            </w:r>
            <w:r w:rsidRPr="004F2E9B">
              <w:rPr>
                <w:rFonts w:ascii="Arial" w:hAnsi="Arial" w:cs="Arial"/>
                <w:sz w:val="20"/>
                <w:szCs w:val="20"/>
              </w:rPr>
              <w:t>methodology,</w:t>
            </w:r>
            <w:r w:rsidRPr="004F2E9B">
              <w:rPr>
                <w:rFonts w:ascii="Arial" w:hAnsi="Arial" w:cs="Arial"/>
                <w:spacing w:val="-4"/>
                <w:sz w:val="20"/>
                <w:szCs w:val="20"/>
              </w:rPr>
              <w:t xml:space="preserve"> </w:t>
            </w:r>
            <w:r w:rsidRPr="004F2E9B">
              <w:rPr>
                <w:rFonts w:ascii="Arial" w:hAnsi="Arial" w:cs="Arial"/>
                <w:sz w:val="20"/>
                <w:szCs w:val="20"/>
              </w:rPr>
              <w:t>main contributions, and key findings. It effectively highlights the role of AI in improving traditional fault injection methods.</w:t>
            </w:r>
            <w:r w:rsidRPr="004F2E9B">
              <w:rPr>
                <w:rFonts w:ascii="Arial" w:hAnsi="Arial" w:cs="Arial"/>
                <w:spacing w:val="-5"/>
                <w:sz w:val="20"/>
                <w:szCs w:val="20"/>
              </w:rPr>
              <w:t xml:space="preserve"> </w:t>
            </w:r>
            <w:r w:rsidRPr="004F2E9B">
              <w:rPr>
                <w:rFonts w:ascii="Arial" w:hAnsi="Arial" w:cs="Arial"/>
                <w:sz w:val="20"/>
                <w:szCs w:val="20"/>
              </w:rPr>
              <w:t>To</w:t>
            </w:r>
            <w:r w:rsidRPr="004F2E9B">
              <w:rPr>
                <w:rFonts w:ascii="Arial" w:hAnsi="Arial" w:cs="Arial"/>
                <w:spacing w:val="-5"/>
                <w:sz w:val="20"/>
                <w:szCs w:val="20"/>
              </w:rPr>
              <w:t xml:space="preserve"> </w:t>
            </w:r>
            <w:r w:rsidRPr="004F2E9B">
              <w:rPr>
                <w:rFonts w:ascii="Arial" w:hAnsi="Arial" w:cs="Arial"/>
                <w:sz w:val="20"/>
                <w:szCs w:val="20"/>
              </w:rPr>
              <w:t>make</w:t>
            </w:r>
            <w:r w:rsidRPr="004F2E9B">
              <w:rPr>
                <w:rFonts w:ascii="Arial" w:hAnsi="Arial" w:cs="Arial"/>
                <w:spacing w:val="-5"/>
                <w:sz w:val="20"/>
                <w:szCs w:val="20"/>
              </w:rPr>
              <w:t xml:space="preserve"> </w:t>
            </w:r>
            <w:r w:rsidRPr="004F2E9B">
              <w:rPr>
                <w:rFonts w:ascii="Arial" w:hAnsi="Arial" w:cs="Arial"/>
                <w:sz w:val="20"/>
                <w:szCs w:val="20"/>
              </w:rPr>
              <w:t>it</w:t>
            </w:r>
            <w:r w:rsidRPr="004F2E9B">
              <w:rPr>
                <w:rFonts w:ascii="Arial" w:hAnsi="Arial" w:cs="Arial"/>
                <w:spacing w:val="-5"/>
                <w:sz w:val="20"/>
                <w:szCs w:val="20"/>
              </w:rPr>
              <w:t xml:space="preserve"> </w:t>
            </w:r>
            <w:r w:rsidRPr="004F2E9B">
              <w:rPr>
                <w:rFonts w:ascii="Arial" w:hAnsi="Arial" w:cs="Arial"/>
                <w:sz w:val="20"/>
                <w:szCs w:val="20"/>
              </w:rPr>
              <w:t>even</w:t>
            </w:r>
            <w:r w:rsidRPr="004F2E9B">
              <w:rPr>
                <w:rFonts w:ascii="Arial" w:hAnsi="Arial" w:cs="Arial"/>
                <w:spacing w:val="-5"/>
                <w:sz w:val="20"/>
                <w:szCs w:val="20"/>
              </w:rPr>
              <w:t xml:space="preserve"> </w:t>
            </w:r>
            <w:r w:rsidRPr="004F2E9B">
              <w:rPr>
                <w:rFonts w:ascii="Arial" w:hAnsi="Arial" w:cs="Arial"/>
                <w:sz w:val="20"/>
                <w:szCs w:val="20"/>
              </w:rPr>
              <w:t>stronger,</w:t>
            </w:r>
            <w:r w:rsidRPr="004F2E9B">
              <w:rPr>
                <w:rFonts w:ascii="Arial" w:hAnsi="Arial" w:cs="Arial"/>
                <w:spacing w:val="-5"/>
                <w:sz w:val="20"/>
                <w:szCs w:val="20"/>
              </w:rPr>
              <w:t xml:space="preserve"> </w:t>
            </w:r>
            <w:r w:rsidRPr="004F2E9B">
              <w:rPr>
                <w:rFonts w:ascii="Arial" w:hAnsi="Arial" w:cs="Arial"/>
                <w:sz w:val="20"/>
                <w:szCs w:val="20"/>
              </w:rPr>
              <w:t>the</w:t>
            </w:r>
            <w:r w:rsidRPr="004F2E9B">
              <w:rPr>
                <w:rFonts w:ascii="Arial" w:hAnsi="Arial" w:cs="Arial"/>
                <w:spacing w:val="-5"/>
                <w:sz w:val="20"/>
                <w:szCs w:val="20"/>
              </w:rPr>
              <w:t xml:space="preserve"> </w:t>
            </w:r>
            <w:r w:rsidRPr="004F2E9B">
              <w:rPr>
                <w:rFonts w:ascii="Arial" w:hAnsi="Arial" w:cs="Arial"/>
                <w:sz w:val="20"/>
                <w:szCs w:val="20"/>
              </w:rPr>
              <w:t>authors</w:t>
            </w:r>
            <w:r w:rsidRPr="004F2E9B">
              <w:rPr>
                <w:rFonts w:ascii="Arial" w:hAnsi="Arial" w:cs="Arial"/>
                <w:spacing w:val="-5"/>
                <w:sz w:val="20"/>
                <w:szCs w:val="20"/>
              </w:rPr>
              <w:t xml:space="preserve"> </w:t>
            </w:r>
            <w:r w:rsidRPr="004F2E9B">
              <w:rPr>
                <w:rFonts w:ascii="Arial" w:hAnsi="Arial" w:cs="Arial"/>
                <w:sz w:val="20"/>
                <w:szCs w:val="20"/>
              </w:rPr>
              <w:t>could</w:t>
            </w:r>
            <w:r w:rsidRPr="004F2E9B">
              <w:rPr>
                <w:rFonts w:ascii="Arial" w:hAnsi="Arial" w:cs="Arial"/>
                <w:spacing w:val="-5"/>
                <w:sz w:val="20"/>
                <w:szCs w:val="20"/>
              </w:rPr>
              <w:t xml:space="preserve"> </w:t>
            </w:r>
            <w:r w:rsidRPr="004F2E9B">
              <w:rPr>
                <w:rFonts w:ascii="Arial" w:hAnsi="Arial" w:cs="Arial"/>
                <w:sz w:val="20"/>
                <w:szCs w:val="20"/>
              </w:rPr>
              <w:t>briefly</w:t>
            </w:r>
            <w:r w:rsidRPr="004F2E9B">
              <w:rPr>
                <w:rFonts w:ascii="Arial" w:hAnsi="Arial" w:cs="Arial"/>
                <w:spacing w:val="-5"/>
                <w:sz w:val="20"/>
                <w:szCs w:val="20"/>
              </w:rPr>
              <w:t xml:space="preserve"> </w:t>
            </w:r>
            <w:r w:rsidRPr="004F2E9B">
              <w:rPr>
                <w:rFonts w:ascii="Arial" w:hAnsi="Arial" w:cs="Arial"/>
                <w:sz w:val="20"/>
                <w:szCs w:val="20"/>
              </w:rPr>
              <w:t>mention</w:t>
            </w:r>
            <w:r w:rsidRPr="004F2E9B">
              <w:rPr>
                <w:rFonts w:ascii="Arial" w:hAnsi="Arial" w:cs="Arial"/>
                <w:spacing w:val="-5"/>
                <w:sz w:val="20"/>
                <w:szCs w:val="20"/>
              </w:rPr>
              <w:t xml:space="preserve"> </w:t>
            </w:r>
            <w:r w:rsidRPr="004F2E9B">
              <w:rPr>
                <w:rFonts w:ascii="Arial" w:hAnsi="Arial" w:cs="Arial"/>
                <w:sz w:val="20"/>
                <w:szCs w:val="20"/>
              </w:rPr>
              <w:t>the</w:t>
            </w:r>
            <w:r w:rsidRPr="004F2E9B">
              <w:rPr>
                <w:rFonts w:ascii="Arial" w:hAnsi="Arial" w:cs="Arial"/>
                <w:spacing w:val="-5"/>
                <w:sz w:val="20"/>
                <w:szCs w:val="20"/>
              </w:rPr>
              <w:t xml:space="preserve"> </w:t>
            </w:r>
            <w:r w:rsidRPr="004F2E9B">
              <w:rPr>
                <w:rFonts w:ascii="Arial" w:hAnsi="Arial" w:cs="Arial"/>
                <w:sz w:val="20"/>
                <w:szCs w:val="20"/>
              </w:rPr>
              <w:t>main</w:t>
            </w:r>
            <w:r w:rsidRPr="004F2E9B">
              <w:rPr>
                <w:rFonts w:ascii="Arial" w:hAnsi="Arial" w:cs="Arial"/>
                <w:spacing w:val="-5"/>
                <w:sz w:val="20"/>
                <w:szCs w:val="20"/>
              </w:rPr>
              <w:t xml:space="preserve"> </w:t>
            </w:r>
            <w:r w:rsidRPr="004F2E9B">
              <w:rPr>
                <w:rFonts w:ascii="Arial" w:hAnsi="Arial" w:cs="Arial"/>
                <w:sz w:val="20"/>
                <w:szCs w:val="20"/>
              </w:rPr>
              <w:t>experimental</w:t>
            </w:r>
            <w:r w:rsidRPr="004F2E9B">
              <w:rPr>
                <w:rFonts w:ascii="Arial" w:hAnsi="Arial" w:cs="Arial"/>
                <w:spacing w:val="-5"/>
                <w:sz w:val="20"/>
                <w:szCs w:val="20"/>
              </w:rPr>
              <w:t xml:space="preserve"> </w:t>
            </w:r>
            <w:r w:rsidRPr="004F2E9B">
              <w:rPr>
                <w:rFonts w:ascii="Arial" w:hAnsi="Arial" w:cs="Arial"/>
                <w:sz w:val="20"/>
                <w:szCs w:val="20"/>
              </w:rPr>
              <w:t>setup</w:t>
            </w:r>
            <w:r w:rsidRPr="004F2E9B">
              <w:rPr>
                <w:rFonts w:ascii="Arial" w:hAnsi="Arial" w:cs="Arial"/>
                <w:spacing w:val="-5"/>
                <w:sz w:val="20"/>
                <w:szCs w:val="20"/>
              </w:rPr>
              <w:t xml:space="preserve"> </w:t>
            </w:r>
            <w:r w:rsidRPr="004F2E9B">
              <w:rPr>
                <w:rFonts w:ascii="Arial" w:hAnsi="Arial" w:cs="Arial"/>
                <w:sz w:val="20"/>
                <w:szCs w:val="20"/>
              </w:rPr>
              <w:t>(Kubernetes environment, metrics used) to give readers a better sense of how the results were achieved.</w:t>
            </w:r>
          </w:p>
        </w:tc>
        <w:tc>
          <w:tcPr>
            <w:tcW w:w="6440" w:type="dxa"/>
          </w:tcPr>
          <w:p w14:paraId="6848F31A" w14:textId="77777777" w:rsidR="0073653C" w:rsidRPr="004F2E9B" w:rsidRDefault="00000000">
            <w:pPr>
              <w:pStyle w:val="TableParagraph"/>
              <w:spacing w:before="5"/>
              <w:ind w:right="136"/>
              <w:rPr>
                <w:rFonts w:ascii="Arial" w:hAnsi="Arial" w:cs="Arial"/>
                <w:sz w:val="20"/>
                <w:szCs w:val="20"/>
              </w:rPr>
            </w:pPr>
            <w:bookmarkStart w:id="3" w:name="The_abstract_has_been_updated_to_include"/>
            <w:bookmarkEnd w:id="3"/>
            <w:r w:rsidRPr="004F2E9B">
              <w:rPr>
                <w:rFonts w:ascii="Arial" w:hAnsi="Arial" w:cs="Arial"/>
                <w:sz w:val="20"/>
                <w:szCs w:val="20"/>
              </w:rPr>
              <w:t>The</w:t>
            </w:r>
            <w:r w:rsidRPr="004F2E9B">
              <w:rPr>
                <w:rFonts w:ascii="Arial" w:hAnsi="Arial" w:cs="Arial"/>
                <w:spacing w:val="-4"/>
                <w:sz w:val="20"/>
                <w:szCs w:val="20"/>
              </w:rPr>
              <w:t xml:space="preserve"> </w:t>
            </w:r>
            <w:r w:rsidRPr="004F2E9B">
              <w:rPr>
                <w:rFonts w:ascii="Arial" w:hAnsi="Arial" w:cs="Arial"/>
                <w:sz w:val="20"/>
                <w:szCs w:val="20"/>
              </w:rPr>
              <w:t>abstract</w:t>
            </w:r>
            <w:r w:rsidRPr="004F2E9B">
              <w:rPr>
                <w:rFonts w:ascii="Arial" w:hAnsi="Arial" w:cs="Arial"/>
                <w:spacing w:val="-4"/>
                <w:sz w:val="20"/>
                <w:szCs w:val="20"/>
              </w:rPr>
              <w:t xml:space="preserve"> </w:t>
            </w:r>
            <w:r w:rsidRPr="004F2E9B">
              <w:rPr>
                <w:rFonts w:ascii="Arial" w:hAnsi="Arial" w:cs="Arial"/>
                <w:sz w:val="20"/>
                <w:szCs w:val="20"/>
              </w:rPr>
              <w:t>has</w:t>
            </w:r>
            <w:r w:rsidRPr="004F2E9B">
              <w:rPr>
                <w:rFonts w:ascii="Arial" w:hAnsi="Arial" w:cs="Arial"/>
                <w:spacing w:val="-4"/>
                <w:sz w:val="20"/>
                <w:szCs w:val="20"/>
              </w:rPr>
              <w:t xml:space="preserve"> </w:t>
            </w:r>
            <w:r w:rsidRPr="004F2E9B">
              <w:rPr>
                <w:rFonts w:ascii="Arial" w:hAnsi="Arial" w:cs="Arial"/>
                <w:sz w:val="20"/>
                <w:szCs w:val="20"/>
              </w:rPr>
              <w:t>been</w:t>
            </w:r>
            <w:r w:rsidRPr="004F2E9B">
              <w:rPr>
                <w:rFonts w:ascii="Arial" w:hAnsi="Arial" w:cs="Arial"/>
                <w:spacing w:val="-4"/>
                <w:sz w:val="20"/>
                <w:szCs w:val="20"/>
              </w:rPr>
              <w:t xml:space="preserve"> </w:t>
            </w:r>
            <w:r w:rsidRPr="004F2E9B">
              <w:rPr>
                <w:rFonts w:ascii="Arial" w:hAnsi="Arial" w:cs="Arial"/>
                <w:sz w:val="20"/>
                <w:szCs w:val="20"/>
              </w:rPr>
              <w:t>updated</w:t>
            </w:r>
            <w:r w:rsidRPr="004F2E9B">
              <w:rPr>
                <w:rFonts w:ascii="Arial" w:hAnsi="Arial" w:cs="Arial"/>
                <w:spacing w:val="-4"/>
                <w:sz w:val="20"/>
                <w:szCs w:val="20"/>
              </w:rPr>
              <w:t xml:space="preserve"> </w:t>
            </w:r>
            <w:r w:rsidRPr="004F2E9B">
              <w:rPr>
                <w:rFonts w:ascii="Arial" w:hAnsi="Arial" w:cs="Arial"/>
                <w:sz w:val="20"/>
                <w:szCs w:val="20"/>
              </w:rPr>
              <w:t>to</w:t>
            </w:r>
            <w:r w:rsidRPr="004F2E9B">
              <w:rPr>
                <w:rFonts w:ascii="Arial" w:hAnsi="Arial" w:cs="Arial"/>
                <w:spacing w:val="-4"/>
                <w:sz w:val="20"/>
                <w:szCs w:val="20"/>
              </w:rPr>
              <w:t xml:space="preserve"> </w:t>
            </w:r>
            <w:r w:rsidRPr="004F2E9B">
              <w:rPr>
                <w:rFonts w:ascii="Arial" w:hAnsi="Arial" w:cs="Arial"/>
                <w:sz w:val="20"/>
                <w:szCs w:val="20"/>
              </w:rPr>
              <w:t>include</w:t>
            </w:r>
            <w:r w:rsidRPr="004F2E9B">
              <w:rPr>
                <w:rFonts w:ascii="Arial" w:hAnsi="Arial" w:cs="Arial"/>
                <w:spacing w:val="-4"/>
                <w:sz w:val="20"/>
                <w:szCs w:val="20"/>
              </w:rPr>
              <w:t xml:space="preserve"> </w:t>
            </w:r>
            <w:r w:rsidRPr="004F2E9B">
              <w:rPr>
                <w:rFonts w:ascii="Arial" w:hAnsi="Arial" w:cs="Arial"/>
                <w:sz w:val="20"/>
                <w:szCs w:val="20"/>
              </w:rPr>
              <w:t>a</w:t>
            </w:r>
            <w:r w:rsidRPr="004F2E9B">
              <w:rPr>
                <w:rFonts w:ascii="Arial" w:hAnsi="Arial" w:cs="Arial"/>
                <w:spacing w:val="-4"/>
                <w:sz w:val="20"/>
                <w:szCs w:val="20"/>
              </w:rPr>
              <w:t xml:space="preserve"> </w:t>
            </w:r>
            <w:r w:rsidRPr="004F2E9B">
              <w:rPr>
                <w:rFonts w:ascii="Arial" w:hAnsi="Arial" w:cs="Arial"/>
                <w:sz w:val="20"/>
                <w:szCs w:val="20"/>
              </w:rPr>
              <w:t>brief</w:t>
            </w:r>
            <w:r w:rsidRPr="004F2E9B">
              <w:rPr>
                <w:rFonts w:ascii="Arial" w:hAnsi="Arial" w:cs="Arial"/>
                <w:spacing w:val="-4"/>
                <w:sz w:val="20"/>
                <w:szCs w:val="20"/>
              </w:rPr>
              <w:t xml:space="preserve"> </w:t>
            </w:r>
            <w:r w:rsidRPr="004F2E9B">
              <w:rPr>
                <w:rFonts w:ascii="Arial" w:hAnsi="Arial" w:cs="Arial"/>
                <w:sz w:val="20"/>
                <w:szCs w:val="20"/>
              </w:rPr>
              <w:t>mention</w:t>
            </w:r>
            <w:r w:rsidRPr="004F2E9B">
              <w:rPr>
                <w:rFonts w:ascii="Arial" w:hAnsi="Arial" w:cs="Arial"/>
                <w:spacing w:val="-4"/>
                <w:sz w:val="20"/>
                <w:szCs w:val="20"/>
              </w:rPr>
              <w:t xml:space="preserve"> </w:t>
            </w:r>
            <w:r w:rsidRPr="004F2E9B">
              <w:rPr>
                <w:rFonts w:ascii="Arial" w:hAnsi="Arial" w:cs="Arial"/>
                <w:sz w:val="20"/>
                <w:szCs w:val="20"/>
              </w:rPr>
              <w:t>of</w:t>
            </w:r>
            <w:r w:rsidRPr="004F2E9B">
              <w:rPr>
                <w:rFonts w:ascii="Arial" w:hAnsi="Arial" w:cs="Arial"/>
                <w:spacing w:val="-4"/>
                <w:sz w:val="20"/>
                <w:szCs w:val="20"/>
              </w:rPr>
              <w:t xml:space="preserve"> </w:t>
            </w:r>
            <w:r w:rsidRPr="004F2E9B">
              <w:rPr>
                <w:rFonts w:ascii="Arial" w:hAnsi="Arial" w:cs="Arial"/>
                <w:sz w:val="20"/>
                <w:szCs w:val="20"/>
              </w:rPr>
              <w:t>the</w:t>
            </w:r>
            <w:r w:rsidRPr="004F2E9B">
              <w:rPr>
                <w:rFonts w:ascii="Arial" w:hAnsi="Arial" w:cs="Arial"/>
                <w:spacing w:val="-4"/>
                <w:sz w:val="20"/>
                <w:szCs w:val="20"/>
              </w:rPr>
              <w:t xml:space="preserve"> </w:t>
            </w:r>
            <w:r w:rsidRPr="004F2E9B">
              <w:rPr>
                <w:rFonts w:ascii="Arial" w:hAnsi="Arial" w:cs="Arial"/>
                <w:sz w:val="20"/>
                <w:szCs w:val="20"/>
              </w:rPr>
              <w:t>experimental setup, specifically highlighting the use of the Kubernetes environment and the evaluation metrics employed. This addition provides better context on how the results were achieved, addressing the reviewer's suggestion.</w:t>
            </w:r>
          </w:p>
        </w:tc>
      </w:tr>
      <w:tr w:rsidR="0073653C" w:rsidRPr="004F2E9B" w14:paraId="7822665F" w14:textId="77777777">
        <w:trPr>
          <w:trHeight w:val="1260"/>
        </w:trPr>
        <w:tc>
          <w:tcPr>
            <w:tcW w:w="5360" w:type="dxa"/>
          </w:tcPr>
          <w:p w14:paraId="7737A48D" w14:textId="77777777" w:rsidR="0073653C" w:rsidRPr="004F2E9B" w:rsidRDefault="00000000">
            <w:pPr>
              <w:pStyle w:val="TableParagraph"/>
              <w:ind w:left="470" w:right="192"/>
              <w:rPr>
                <w:rFonts w:ascii="Arial" w:hAnsi="Arial" w:cs="Arial"/>
                <w:b/>
                <w:sz w:val="20"/>
                <w:szCs w:val="20"/>
              </w:rPr>
            </w:pPr>
            <w:bookmarkStart w:id="4" w:name="Is_the_abstract_of_the_article_comprehen"/>
            <w:bookmarkEnd w:id="4"/>
            <w:r w:rsidRPr="004F2E9B">
              <w:rPr>
                <w:rFonts w:ascii="Arial" w:hAnsi="Arial" w:cs="Arial"/>
                <w:b/>
                <w:sz w:val="20"/>
                <w:szCs w:val="20"/>
              </w:rPr>
              <w:t>Is the abstract of the article comprehensive? Do you suggest</w:t>
            </w:r>
            <w:r w:rsidRPr="004F2E9B">
              <w:rPr>
                <w:rFonts w:ascii="Arial" w:hAnsi="Arial" w:cs="Arial"/>
                <w:b/>
                <w:spacing w:val="-5"/>
                <w:sz w:val="20"/>
                <w:szCs w:val="20"/>
              </w:rPr>
              <w:t xml:space="preserve"> </w:t>
            </w:r>
            <w:r w:rsidRPr="004F2E9B">
              <w:rPr>
                <w:rFonts w:ascii="Arial" w:hAnsi="Arial" w:cs="Arial"/>
                <w:b/>
                <w:sz w:val="20"/>
                <w:szCs w:val="20"/>
              </w:rPr>
              <w:t>the</w:t>
            </w:r>
            <w:r w:rsidRPr="004F2E9B">
              <w:rPr>
                <w:rFonts w:ascii="Arial" w:hAnsi="Arial" w:cs="Arial"/>
                <w:b/>
                <w:spacing w:val="-5"/>
                <w:sz w:val="20"/>
                <w:szCs w:val="20"/>
              </w:rPr>
              <w:t xml:space="preserve"> </w:t>
            </w:r>
            <w:r w:rsidRPr="004F2E9B">
              <w:rPr>
                <w:rFonts w:ascii="Arial" w:hAnsi="Arial" w:cs="Arial"/>
                <w:b/>
                <w:sz w:val="20"/>
                <w:szCs w:val="20"/>
              </w:rPr>
              <w:t>addition</w:t>
            </w:r>
            <w:r w:rsidRPr="004F2E9B">
              <w:rPr>
                <w:rFonts w:ascii="Arial" w:hAnsi="Arial" w:cs="Arial"/>
                <w:b/>
                <w:spacing w:val="-5"/>
                <w:sz w:val="20"/>
                <w:szCs w:val="20"/>
              </w:rPr>
              <w:t xml:space="preserve"> </w:t>
            </w:r>
            <w:r w:rsidRPr="004F2E9B">
              <w:rPr>
                <w:rFonts w:ascii="Arial" w:hAnsi="Arial" w:cs="Arial"/>
                <w:b/>
                <w:sz w:val="20"/>
                <w:szCs w:val="20"/>
              </w:rPr>
              <w:t>(or</w:t>
            </w:r>
            <w:r w:rsidRPr="004F2E9B">
              <w:rPr>
                <w:rFonts w:ascii="Arial" w:hAnsi="Arial" w:cs="Arial"/>
                <w:b/>
                <w:spacing w:val="-5"/>
                <w:sz w:val="20"/>
                <w:szCs w:val="20"/>
              </w:rPr>
              <w:t xml:space="preserve"> </w:t>
            </w:r>
            <w:r w:rsidRPr="004F2E9B">
              <w:rPr>
                <w:rFonts w:ascii="Arial" w:hAnsi="Arial" w:cs="Arial"/>
                <w:b/>
                <w:sz w:val="20"/>
                <w:szCs w:val="20"/>
              </w:rPr>
              <w:t>deletion)</w:t>
            </w:r>
            <w:r w:rsidRPr="004F2E9B">
              <w:rPr>
                <w:rFonts w:ascii="Arial" w:hAnsi="Arial" w:cs="Arial"/>
                <w:b/>
                <w:spacing w:val="-5"/>
                <w:sz w:val="20"/>
                <w:szCs w:val="20"/>
              </w:rPr>
              <w:t xml:space="preserve"> </w:t>
            </w:r>
            <w:r w:rsidRPr="004F2E9B">
              <w:rPr>
                <w:rFonts w:ascii="Arial" w:hAnsi="Arial" w:cs="Arial"/>
                <w:b/>
                <w:sz w:val="20"/>
                <w:szCs w:val="20"/>
              </w:rPr>
              <w:t>of</w:t>
            </w:r>
            <w:r w:rsidRPr="004F2E9B">
              <w:rPr>
                <w:rFonts w:ascii="Arial" w:hAnsi="Arial" w:cs="Arial"/>
                <w:b/>
                <w:spacing w:val="-5"/>
                <w:sz w:val="20"/>
                <w:szCs w:val="20"/>
              </w:rPr>
              <w:t xml:space="preserve"> </w:t>
            </w:r>
            <w:r w:rsidRPr="004F2E9B">
              <w:rPr>
                <w:rFonts w:ascii="Arial" w:hAnsi="Arial" w:cs="Arial"/>
                <w:b/>
                <w:sz w:val="20"/>
                <w:szCs w:val="20"/>
              </w:rPr>
              <w:t>some</w:t>
            </w:r>
            <w:r w:rsidRPr="004F2E9B">
              <w:rPr>
                <w:rFonts w:ascii="Arial" w:hAnsi="Arial" w:cs="Arial"/>
                <w:b/>
                <w:spacing w:val="-5"/>
                <w:sz w:val="20"/>
                <w:szCs w:val="20"/>
              </w:rPr>
              <w:t xml:space="preserve"> </w:t>
            </w:r>
            <w:r w:rsidRPr="004F2E9B">
              <w:rPr>
                <w:rFonts w:ascii="Arial" w:hAnsi="Arial" w:cs="Arial"/>
                <w:b/>
                <w:sz w:val="20"/>
                <w:szCs w:val="20"/>
              </w:rPr>
              <w:t>points</w:t>
            </w:r>
            <w:r w:rsidRPr="004F2E9B">
              <w:rPr>
                <w:rFonts w:ascii="Arial" w:hAnsi="Arial" w:cs="Arial"/>
                <w:b/>
                <w:spacing w:val="-5"/>
                <w:sz w:val="20"/>
                <w:szCs w:val="20"/>
              </w:rPr>
              <w:t xml:space="preserve"> </w:t>
            </w:r>
            <w:r w:rsidRPr="004F2E9B">
              <w:rPr>
                <w:rFonts w:ascii="Arial" w:hAnsi="Arial" w:cs="Arial"/>
                <w:b/>
                <w:sz w:val="20"/>
                <w:szCs w:val="20"/>
              </w:rPr>
              <w:t>in</w:t>
            </w:r>
            <w:r w:rsidRPr="004F2E9B">
              <w:rPr>
                <w:rFonts w:ascii="Arial" w:hAnsi="Arial" w:cs="Arial"/>
                <w:b/>
                <w:spacing w:val="-5"/>
                <w:sz w:val="20"/>
                <w:szCs w:val="20"/>
              </w:rPr>
              <w:t xml:space="preserve"> </w:t>
            </w:r>
            <w:r w:rsidRPr="004F2E9B">
              <w:rPr>
                <w:rFonts w:ascii="Arial" w:hAnsi="Arial" w:cs="Arial"/>
                <w:b/>
                <w:sz w:val="20"/>
                <w:szCs w:val="20"/>
              </w:rPr>
              <w:t>this section? Please write your suggestions here.</w:t>
            </w:r>
          </w:p>
        </w:tc>
        <w:tc>
          <w:tcPr>
            <w:tcW w:w="9360" w:type="dxa"/>
          </w:tcPr>
          <w:p w14:paraId="2CB09B5A" w14:textId="77777777" w:rsidR="0073653C" w:rsidRPr="004F2E9B" w:rsidRDefault="00000000">
            <w:pPr>
              <w:pStyle w:val="TableParagraph"/>
              <w:ind w:right="136"/>
              <w:rPr>
                <w:rFonts w:ascii="Arial" w:hAnsi="Arial" w:cs="Arial"/>
                <w:sz w:val="20"/>
                <w:szCs w:val="20"/>
              </w:rPr>
            </w:pPr>
            <w:r w:rsidRPr="004F2E9B">
              <w:rPr>
                <w:rFonts w:ascii="Arial" w:hAnsi="Arial" w:cs="Arial"/>
                <w:sz w:val="20"/>
                <w:szCs w:val="20"/>
              </w:rPr>
              <w:t>The references are up-to-date and fit well with the topics of AI, chaos engineering, and system resilience. Most are from the last couple of years, which keeps the paper current. It would be even better if a few more citations from</w:t>
            </w:r>
            <w:r w:rsidRPr="004F2E9B">
              <w:rPr>
                <w:rFonts w:ascii="Arial" w:hAnsi="Arial" w:cs="Arial"/>
                <w:spacing w:val="-4"/>
                <w:sz w:val="20"/>
                <w:szCs w:val="20"/>
              </w:rPr>
              <w:t xml:space="preserve"> </w:t>
            </w:r>
            <w:r w:rsidRPr="004F2E9B">
              <w:rPr>
                <w:rFonts w:ascii="Arial" w:hAnsi="Arial" w:cs="Arial"/>
                <w:sz w:val="20"/>
                <w:szCs w:val="20"/>
              </w:rPr>
              <w:t>top</w:t>
            </w:r>
            <w:r w:rsidRPr="004F2E9B">
              <w:rPr>
                <w:rFonts w:ascii="Arial" w:hAnsi="Arial" w:cs="Arial"/>
                <w:spacing w:val="-4"/>
                <w:sz w:val="20"/>
                <w:szCs w:val="20"/>
              </w:rPr>
              <w:t xml:space="preserve"> </w:t>
            </w:r>
            <w:r w:rsidRPr="004F2E9B">
              <w:rPr>
                <w:rFonts w:ascii="Arial" w:hAnsi="Arial" w:cs="Arial"/>
                <w:sz w:val="20"/>
                <w:szCs w:val="20"/>
              </w:rPr>
              <w:t>journals</w:t>
            </w:r>
            <w:r w:rsidRPr="004F2E9B">
              <w:rPr>
                <w:rFonts w:ascii="Arial" w:hAnsi="Arial" w:cs="Arial"/>
                <w:spacing w:val="-4"/>
                <w:sz w:val="20"/>
                <w:szCs w:val="20"/>
              </w:rPr>
              <w:t xml:space="preserve"> </w:t>
            </w:r>
            <w:r w:rsidRPr="004F2E9B">
              <w:rPr>
                <w:rFonts w:ascii="Arial" w:hAnsi="Arial" w:cs="Arial"/>
                <w:sz w:val="20"/>
                <w:szCs w:val="20"/>
              </w:rPr>
              <w:t>like</w:t>
            </w:r>
            <w:r w:rsidRPr="004F2E9B">
              <w:rPr>
                <w:rFonts w:ascii="Arial" w:hAnsi="Arial" w:cs="Arial"/>
                <w:spacing w:val="-4"/>
                <w:sz w:val="20"/>
                <w:szCs w:val="20"/>
              </w:rPr>
              <w:t xml:space="preserve"> </w:t>
            </w:r>
            <w:r w:rsidRPr="004F2E9B">
              <w:rPr>
                <w:rFonts w:ascii="Arial" w:hAnsi="Arial" w:cs="Arial"/>
                <w:sz w:val="20"/>
                <w:szCs w:val="20"/>
              </w:rPr>
              <w:t>IEEE</w:t>
            </w:r>
            <w:r w:rsidRPr="004F2E9B">
              <w:rPr>
                <w:rFonts w:ascii="Arial" w:hAnsi="Arial" w:cs="Arial"/>
                <w:spacing w:val="-4"/>
                <w:sz w:val="20"/>
                <w:szCs w:val="20"/>
              </w:rPr>
              <w:t xml:space="preserve"> </w:t>
            </w:r>
            <w:r w:rsidRPr="004F2E9B">
              <w:rPr>
                <w:rFonts w:ascii="Arial" w:hAnsi="Arial" w:cs="Arial"/>
                <w:sz w:val="20"/>
                <w:szCs w:val="20"/>
              </w:rPr>
              <w:t>Transactions</w:t>
            </w:r>
            <w:r w:rsidRPr="004F2E9B">
              <w:rPr>
                <w:rFonts w:ascii="Arial" w:hAnsi="Arial" w:cs="Arial"/>
                <w:spacing w:val="-4"/>
                <w:sz w:val="20"/>
                <w:szCs w:val="20"/>
              </w:rPr>
              <w:t xml:space="preserve"> </w:t>
            </w:r>
            <w:r w:rsidRPr="004F2E9B">
              <w:rPr>
                <w:rFonts w:ascii="Arial" w:hAnsi="Arial" w:cs="Arial"/>
                <w:sz w:val="20"/>
                <w:szCs w:val="20"/>
              </w:rPr>
              <w:t>on</w:t>
            </w:r>
            <w:r w:rsidRPr="004F2E9B">
              <w:rPr>
                <w:rFonts w:ascii="Arial" w:hAnsi="Arial" w:cs="Arial"/>
                <w:spacing w:val="-4"/>
                <w:sz w:val="20"/>
                <w:szCs w:val="20"/>
              </w:rPr>
              <w:t xml:space="preserve"> </w:t>
            </w:r>
            <w:r w:rsidRPr="004F2E9B">
              <w:rPr>
                <w:rFonts w:ascii="Arial" w:hAnsi="Arial" w:cs="Arial"/>
                <w:sz w:val="20"/>
                <w:szCs w:val="20"/>
              </w:rPr>
              <w:t>Software</w:t>
            </w:r>
            <w:r w:rsidRPr="004F2E9B">
              <w:rPr>
                <w:rFonts w:ascii="Arial" w:hAnsi="Arial" w:cs="Arial"/>
                <w:spacing w:val="-4"/>
                <w:sz w:val="20"/>
                <w:szCs w:val="20"/>
              </w:rPr>
              <w:t xml:space="preserve"> </w:t>
            </w:r>
            <w:r w:rsidRPr="004F2E9B">
              <w:rPr>
                <w:rFonts w:ascii="Arial" w:hAnsi="Arial" w:cs="Arial"/>
                <w:sz w:val="20"/>
                <w:szCs w:val="20"/>
              </w:rPr>
              <w:t>Engineering</w:t>
            </w:r>
            <w:r w:rsidRPr="004F2E9B">
              <w:rPr>
                <w:rFonts w:ascii="Arial" w:hAnsi="Arial" w:cs="Arial"/>
                <w:spacing w:val="-4"/>
                <w:sz w:val="20"/>
                <w:szCs w:val="20"/>
              </w:rPr>
              <w:t xml:space="preserve"> </w:t>
            </w:r>
            <w:r w:rsidRPr="004F2E9B">
              <w:rPr>
                <w:rFonts w:ascii="Arial" w:hAnsi="Arial" w:cs="Arial"/>
                <w:sz w:val="20"/>
                <w:szCs w:val="20"/>
              </w:rPr>
              <w:t>or</w:t>
            </w:r>
            <w:r w:rsidRPr="004F2E9B">
              <w:rPr>
                <w:rFonts w:ascii="Arial" w:hAnsi="Arial" w:cs="Arial"/>
                <w:spacing w:val="-4"/>
                <w:sz w:val="20"/>
                <w:szCs w:val="20"/>
              </w:rPr>
              <w:t xml:space="preserve"> </w:t>
            </w:r>
            <w:r w:rsidRPr="004F2E9B">
              <w:rPr>
                <w:rFonts w:ascii="Arial" w:hAnsi="Arial" w:cs="Arial"/>
                <w:sz w:val="20"/>
                <w:szCs w:val="20"/>
              </w:rPr>
              <w:t>ACM</w:t>
            </w:r>
            <w:r w:rsidRPr="004F2E9B">
              <w:rPr>
                <w:rFonts w:ascii="Arial" w:hAnsi="Arial" w:cs="Arial"/>
                <w:spacing w:val="-4"/>
                <w:sz w:val="20"/>
                <w:szCs w:val="20"/>
              </w:rPr>
              <w:t xml:space="preserve"> </w:t>
            </w:r>
            <w:r w:rsidRPr="004F2E9B">
              <w:rPr>
                <w:rFonts w:ascii="Arial" w:hAnsi="Arial" w:cs="Arial"/>
                <w:sz w:val="20"/>
                <w:szCs w:val="20"/>
              </w:rPr>
              <w:t>Computing</w:t>
            </w:r>
            <w:r w:rsidRPr="004F2E9B">
              <w:rPr>
                <w:rFonts w:ascii="Arial" w:hAnsi="Arial" w:cs="Arial"/>
                <w:spacing w:val="-4"/>
                <w:sz w:val="20"/>
                <w:szCs w:val="20"/>
              </w:rPr>
              <w:t xml:space="preserve"> </w:t>
            </w:r>
            <w:r w:rsidRPr="004F2E9B">
              <w:rPr>
                <w:rFonts w:ascii="Arial" w:hAnsi="Arial" w:cs="Arial"/>
                <w:sz w:val="20"/>
                <w:szCs w:val="20"/>
              </w:rPr>
              <w:t>Surveys</w:t>
            </w:r>
            <w:r w:rsidRPr="004F2E9B">
              <w:rPr>
                <w:rFonts w:ascii="Arial" w:hAnsi="Arial" w:cs="Arial"/>
                <w:spacing w:val="-4"/>
                <w:sz w:val="20"/>
                <w:szCs w:val="20"/>
              </w:rPr>
              <w:t xml:space="preserve"> </w:t>
            </w:r>
            <w:r w:rsidRPr="004F2E9B">
              <w:rPr>
                <w:rFonts w:ascii="Arial" w:hAnsi="Arial" w:cs="Arial"/>
                <w:sz w:val="20"/>
                <w:szCs w:val="20"/>
              </w:rPr>
              <w:t>were</w:t>
            </w:r>
            <w:r w:rsidRPr="004F2E9B">
              <w:rPr>
                <w:rFonts w:ascii="Arial" w:hAnsi="Arial" w:cs="Arial"/>
                <w:spacing w:val="-4"/>
                <w:sz w:val="20"/>
                <w:szCs w:val="20"/>
              </w:rPr>
              <w:t xml:space="preserve"> </w:t>
            </w:r>
            <w:r w:rsidRPr="004F2E9B">
              <w:rPr>
                <w:rFonts w:ascii="Arial" w:hAnsi="Arial" w:cs="Arial"/>
                <w:sz w:val="20"/>
                <w:szCs w:val="20"/>
              </w:rPr>
              <w:t>included</w:t>
            </w:r>
            <w:r w:rsidRPr="004F2E9B">
              <w:rPr>
                <w:rFonts w:ascii="Arial" w:hAnsi="Arial" w:cs="Arial"/>
                <w:spacing w:val="-4"/>
                <w:sz w:val="20"/>
                <w:szCs w:val="20"/>
              </w:rPr>
              <w:t xml:space="preserve"> </w:t>
            </w:r>
            <w:r w:rsidRPr="004F2E9B">
              <w:rPr>
                <w:rFonts w:ascii="Arial" w:hAnsi="Arial" w:cs="Arial"/>
                <w:sz w:val="20"/>
                <w:szCs w:val="20"/>
              </w:rPr>
              <w:t xml:space="preserve">to </w:t>
            </w:r>
            <w:bookmarkStart w:id="5" w:name="_"/>
            <w:bookmarkEnd w:id="5"/>
            <w:r w:rsidRPr="004F2E9B">
              <w:rPr>
                <w:rFonts w:ascii="Arial" w:hAnsi="Arial" w:cs="Arial"/>
                <w:sz w:val="20"/>
                <w:szCs w:val="20"/>
              </w:rPr>
              <w:t>give the research a bit more academic weight.</w:t>
            </w:r>
          </w:p>
        </w:tc>
        <w:tc>
          <w:tcPr>
            <w:tcW w:w="6440" w:type="dxa"/>
          </w:tcPr>
          <w:p w14:paraId="0E44955A" w14:textId="77777777" w:rsidR="0073653C" w:rsidRPr="004F2E9B" w:rsidRDefault="00000000">
            <w:pPr>
              <w:pStyle w:val="TableParagraph"/>
              <w:ind w:right="23"/>
              <w:rPr>
                <w:rFonts w:ascii="Arial" w:hAnsi="Arial" w:cs="Arial"/>
                <w:sz w:val="20"/>
                <w:szCs w:val="20"/>
              </w:rPr>
            </w:pPr>
            <w:bookmarkStart w:id="6" w:name="Additional_references_from_reputed_journ"/>
            <w:bookmarkEnd w:id="6"/>
            <w:r w:rsidRPr="004F2E9B">
              <w:rPr>
                <w:rFonts w:ascii="Arial" w:hAnsi="Arial" w:cs="Arial"/>
                <w:sz w:val="20"/>
                <w:szCs w:val="20"/>
              </w:rPr>
              <w:t>Additional</w:t>
            </w:r>
            <w:r w:rsidRPr="004F2E9B">
              <w:rPr>
                <w:rFonts w:ascii="Arial" w:hAnsi="Arial" w:cs="Arial"/>
                <w:spacing w:val="-1"/>
                <w:sz w:val="20"/>
                <w:szCs w:val="20"/>
              </w:rPr>
              <w:t xml:space="preserve"> </w:t>
            </w:r>
            <w:r w:rsidRPr="004F2E9B">
              <w:rPr>
                <w:rFonts w:ascii="Arial" w:hAnsi="Arial" w:cs="Arial"/>
                <w:sz w:val="20"/>
                <w:szCs w:val="20"/>
              </w:rPr>
              <w:t>references</w:t>
            </w:r>
            <w:r w:rsidRPr="004F2E9B">
              <w:rPr>
                <w:rFonts w:ascii="Arial" w:hAnsi="Arial" w:cs="Arial"/>
                <w:spacing w:val="-1"/>
                <w:sz w:val="20"/>
                <w:szCs w:val="20"/>
              </w:rPr>
              <w:t xml:space="preserve"> </w:t>
            </w:r>
            <w:r w:rsidRPr="004F2E9B">
              <w:rPr>
                <w:rFonts w:ascii="Arial" w:hAnsi="Arial" w:cs="Arial"/>
                <w:sz w:val="20"/>
                <w:szCs w:val="20"/>
              </w:rPr>
              <w:t>from</w:t>
            </w:r>
            <w:r w:rsidRPr="004F2E9B">
              <w:rPr>
                <w:rFonts w:ascii="Arial" w:hAnsi="Arial" w:cs="Arial"/>
                <w:spacing w:val="-1"/>
                <w:sz w:val="20"/>
                <w:szCs w:val="20"/>
              </w:rPr>
              <w:t xml:space="preserve"> </w:t>
            </w:r>
            <w:r w:rsidRPr="004F2E9B">
              <w:rPr>
                <w:rFonts w:ascii="Arial" w:hAnsi="Arial" w:cs="Arial"/>
                <w:sz w:val="20"/>
                <w:szCs w:val="20"/>
              </w:rPr>
              <w:t>reputed</w:t>
            </w:r>
            <w:r w:rsidRPr="004F2E9B">
              <w:rPr>
                <w:rFonts w:ascii="Arial" w:hAnsi="Arial" w:cs="Arial"/>
                <w:spacing w:val="-1"/>
                <w:sz w:val="20"/>
                <w:szCs w:val="20"/>
              </w:rPr>
              <w:t xml:space="preserve"> </w:t>
            </w:r>
            <w:r w:rsidRPr="004F2E9B">
              <w:rPr>
                <w:rFonts w:ascii="Arial" w:hAnsi="Arial" w:cs="Arial"/>
                <w:sz w:val="20"/>
                <w:szCs w:val="20"/>
              </w:rPr>
              <w:t>journals,</w:t>
            </w:r>
            <w:r w:rsidRPr="004F2E9B">
              <w:rPr>
                <w:rFonts w:ascii="Arial" w:hAnsi="Arial" w:cs="Arial"/>
                <w:spacing w:val="-1"/>
                <w:sz w:val="20"/>
                <w:szCs w:val="20"/>
              </w:rPr>
              <w:t xml:space="preserve"> </w:t>
            </w:r>
            <w:r w:rsidRPr="004F2E9B">
              <w:rPr>
                <w:rFonts w:ascii="Arial" w:hAnsi="Arial" w:cs="Arial"/>
                <w:sz w:val="20"/>
                <w:szCs w:val="20"/>
              </w:rPr>
              <w:t>including</w:t>
            </w:r>
            <w:r w:rsidRPr="004F2E9B">
              <w:rPr>
                <w:rFonts w:ascii="Arial" w:hAnsi="Arial" w:cs="Arial"/>
                <w:spacing w:val="-1"/>
                <w:sz w:val="20"/>
                <w:szCs w:val="20"/>
              </w:rPr>
              <w:t xml:space="preserve"> </w:t>
            </w:r>
            <w:r w:rsidRPr="004F2E9B">
              <w:rPr>
                <w:rFonts w:ascii="Arial" w:hAnsi="Arial" w:cs="Arial"/>
                <w:sz w:val="20"/>
                <w:szCs w:val="20"/>
              </w:rPr>
              <w:t>IEEE</w:t>
            </w:r>
            <w:r w:rsidRPr="004F2E9B">
              <w:rPr>
                <w:rFonts w:ascii="Arial" w:hAnsi="Arial" w:cs="Arial"/>
                <w:spacing w:val="-1"/>
                <w:sz w:val="20"/>
                <w:szCs w:val="20"/>
              </w:rPr>
              <w:t xml:space="preserve"> </w:t>
            </w:r>
            <w:r w:rsidRPr="004F2E9B">
              <w:rPr>
                <w:rFonts w:ascii="Arial" w:hAnsi="Arial" w:cs="Arial"/>
                <w:sz w:val="20"/>
                <w:szCs w:val="20"/>
              </w:rPr>
              <w:t>Transactions</w:t>
            </w:r>
            <w:r w:rsidRPr="004F2E9B">
              <w:rPr>
                <w:rFonts w:ascii="Arial" w:hAnsi="Arial" w:cs="Arial"/>
                <w:spacing w:val="-1"/>
                <w:sz w:val="20"/>
                <w:szCs w:val="20"/>
              </w:rPr>
              <w:t xml:space="preserve"> </w:t>
            </w:r>
            <w:r w:rsidRPr="004F2E9B">
              <w:rPr>
                <w:rFonts w:ascii="Arial" w:hAnsi="Arial" w:cs="Arial"/>
                <w:sz w:val="20"/>
                <w:szCs w:val="20"/>
              </w:rPr>
              <w:t>on Software</w:t>
            </w:r>
            <w:r w:rsidRPr="004F2E9B">
              <w:rPr>
                <w:rFonts w:ascii="Arial" w:hAnsi="Arial" w:cs="Arial"/>
                <w:spacing w:val="-6"/>
                <w:sz w:val="20"/>
                <w:szCs w:val="20"/>
              </w:rPr>
              <w:t xml:space="preserve"> </w:t>
            </w:r>
            <w:r w:rsidRPr="004F2E9B">
              <w:rPr>
                <w:rFonts w:ascii="Arial" w:hAnsi="Arial" w:cs="Arial"/>
                <w:sz w:val="20"/>
                <w:szCs w:val="20"/>
              </w:rPr>
              <w:t>Engineering</w:t>
            </w:r>
            <w:r w:rsidRPr="004F2E9B">
              <w:rPr>
                <w:rFonts w:ascii="Arial" w:hAnsi="Arial" w:cs="Arial"/>
                <w:spacing w:val="-6"/>
                <w:sz w:val="20"/>
                <w:szCs w:val="20"/>
              </w:rPr>
              <w:t xml:space="preserve"> </w:t>
            </w:r>
            <w:r w:rsidRPr="004F2E9B">
              <w:rPr>
                <w:rFonts w:ascii="Arial" w:hAnsi="Arial" w:cs="Arial"/>
                <w:sz w:val="20"/>
                <w:szCs w:val="20"/>
              </w:rPr>
              <w:t>and</w:t>
            </w:r>
            <w:r w:rsidRPr="004F2E9B">
              <w:rPr>
                <w:rFonts w:ascii="Arial" w:hAnsi="Arial" w:cs="Arial"/>
                <w:spacing w:val="-6"/>
                <w:sz w:val="20"/>
                <w:szCs w:val="20"/>
              </w:rPr>
              <w:t xml:space="preserve"> </w:t>
            </w:r>
            <w:r w:rsidRPr="004F2E9B">
              <w:rPr>
                <w:rFonts w:ascii="Arial" w:hAnsi="Arial" w:cs="Arial"/>
                <w:sz w:val="20"/>
                <w:szCs w:val="20"/>
              </w:rPr>
              <w:t>ACM</w:t>
            </w:r>
            <w:r w:rsidRPr="004F2E9B">
              <w:rPr>
                <w:rFonts w:ascii="Arial" w:hAnsi="Arial" w:cs="Arial"/>
                <w:spacing w:val="-6"/>
                <w:sz w:val="20"/>
                <w:szCs w:val="20"/>
              </w:rPr>
              <w:t xml:space="preserve"> </w:t>
            </w:r>
            <w:r w:rsidRPr="004F2E9B">
              <w:rPr>
                <w:rFonts w:ascii="Arial" w:hAnsi="Arial" w:cs="Arial"/>
                <w:sz w:val="20"/>
                <w:szCs w:val="20"/>
              </w:rPr>
              <w:t>Computing</w:t>
            </w:r>
            <w:r w:rsidRPr="004F2E9B">
              <w:rPr>
                <w:rFonts w:ascii="Arial" w:hAnsi="Arial" w:cs="Arial"/>
                <w:spacing w:val="-6"/>
                <w:sz w:val="20"/>
                <w:szCs w:val="20"/>
              </w:rPr>
              <w:t xml:space="preserve"> </w:t>
            </w:r>
            <w:r w:rsidRPr="004F2E9B">
              <w:rPr>
                <w:rFonts w:ascii="Arial" w:hAnsi="Arial" w:cs="Arial"/>
                <w:sz w:val="20"/>
                <w:szCs w:val="20"/>
              </w:rPr>
              <w:t>Surveys,</w:t>
            </w:r>
            <w:r w:rsidRPr="004F2E9B">
              <w:rPr>
                <w:rFonts w:ascii="Arial" w:hAnsi="Arial" w:cs="Arial"/>
                <w:spacing w:val="-6"/>
                <w:sz w:val="20"/>
                <w:szCs w:val="20"/>
              </w:rPr>
              <w:t xml:space="preserve"> </w:t>
            </w:r>
            <w:r w:rsidRPr="004F2E9B">
              <w:rPr>
                <w:rFonts w:ascii="Arial" w:hAnsi="Arial" w:cs="Arial"/>
                <w:sz w:val="20"/>
                <w:szCs w:val="20"/>
              </w:rPr>
              <w:t>have</w:t>
            </w:r>
            <w:r w:rsidRPr="004F2E9B">
              <w:rPr>
                <w:rFonts w:ascii="Arial" w:hAnsi="Arial" w:cs="Arial"/>
                <w:spacing w:val="-6"/>
                <w:sz w:val="20"/>
                <w:szCs w:val="20"/>
              </w:rPr>
              <w:t xml:space="preserve"> </w:t>
            </w:r>
            <w:r w:rsidRPr="004F2E9B">
              <w:rPr>
                <w:rFonts w:ascii="Arial" w:hAnsi="Arial" w:cs="Arial"/>
                <w:sz w:val="20"/>
                <w:szCs w:val="20"/>
              </w:rPr>
              <w:t>been</w:t>
            </w:r>
            <w:r w:rsidRPr="004F2E9B">
              <w:rPr>
                <w:rFonts w:ascii="Arial" w:hAnsi="Arial" w:cs="Arial"/>
                <w:spacing w:val="-6"/>
                <w:sz w:val="20"/>
                <w:szCs w:val="20"/>
              </w:rPr>
              <w:t xml:space="preserve"> </w:t>
            </w:r>
            <w:r w:rsidRPr="004F2E9B">
              <w:rPr>
                <w:rFonts w:ascii="Arial" w:hAnsi="Arial" w:cs="Arial"/>
                <w:sz w:val="20"/>
                <w:szCs w:val="20"/>
              </w:rPr>
              <w:t>incorporated to strengthen the academic quality and credibility of the paper. The total number of references has also been increased accordingly.</w:t>
            </w:r>
          </w:p>
        </w:tc>
      </w:tr>
      <w:tr w:rsidR="0073653C" w:rsidRPr="004F2E9B" w14:paraId="2CFDB177" w14:textId="77777777">
        <w:trPr>
          <w:trHeight w:val="1139"/>
        </w:trPr>
        <w:tc>
          <w:tcPr>
            <w:tcW w:w="5360" w:type="dxa"/>
          </w:tcPr>
          <w:p w14:paraId="5ABE520E" w14:textId="77777777" w:rsidR="0073653C" w:rsidRPr="004F2E9B" w:rsidRDefault="00000000">
            <w:pPr>
              <w:pStyle w:val="TableParagraph"/>
              <w:ind w:left="470" w:right="192"/>
              <w:rPr>
                <w:rFonts w:ascii="Arial" w:hAnsi="Arial" w:cs="Arial"/>
                <w:b/>
                <w:sz w:val="20"/>
                <w:szCs w:val="20"/>
              </w:rPr>
            </w:pPr>
            <w:bookmarkStart w:id="7" w:name="Is_the_manuscript_scientifically,_correc"/>
            <w:bookmarkEnd w:id="7"/>
            <w:r w:rsidRPr="004F2E9B">
              <w:rPr>
                <w:rFonts w:ascii="Arial" w:hAnsi="Arial" w:cs="Arial"/>
                <w:b/>
                <w:sz w:val="20"/>
                <w:szCs w:val="20"/>
              </w:rPr>
              <w:t>Is</w:t>
            </w:r>
            <w:r w:rsidRPr="004F2E9B">
              <w:rPr>
                <w:rFonts w:ascii="Arial" w:hAnsi="Arial" w:cs="Arial"/>
                <w:b/>
                <w:spacing w:val="-10"/>
                <w:sz w:val="20"/>
                <w:szCs w:val="20"/>
              </w:rPr>
              <w:t xml:space="preserve"> </w:t>
            </w:r>
            <w:r w:rsidRPr="004F2E9B">
              <w:rPr>
                <w:rFonts w:ascii="Arial" w:hAnsi="Arial" w:cs="Arial"/>
                <w:b/>
                <w:sz w:val="20"/>
                <w:szCs w:val="20"/>
              </w:rPr>
              <w:t>the</w:t>
            </w:r>
            <w:r w:rsidRPr="004F2E9B">
              <w:rPr>
                <w:rFonts w:ascii="Arial" w:hAnsi="Arial" w:cs="Arial"/>
                <w:b/>
                <w:spacing w:val="-10"/>
                <w:sz w:val="20"/>
                <w:szCs w:val="20"/>
              </w:rPr>
              <w:t xml:space="preserve"> </w:t>
            </w:r>
            <w:r w:rsidRPr="004F2E9B">
              <w:rPr>
                <w:rFonts w:ascii="Arial" w:hAnsi="Arial" w:cs="Arial"/>
                <w:b/>
                <w:sz w:val="20"/>
                <w:szCs w:val="20"/>
              </w:rPr>
              <w:t>manuscript</w:t>
            </w:r>
            <w:r w:rsidRPr="004F2E9B">
              <w:rPr>
                <w:rFonts w:ascii="Arial" w:hAnsi="Arial" w:cs="Arial"/>
                <w:b/>
                <w:spacing w:val="-10"/>
                <w:sz w:val="20"/>
                <w:szCs w:val="20"/>
              </w:rPr>
              <w:t xml:space="preserve"> </w:t>
            </w:r>
            <w:r w:rsidRPr="004F2E9B">
              <w:rPr>
                <w:rFonts w:ascii="Arial" w:hAnsi="Arial" w:cs="Arial"/>
                <w:b/>
                <w:sz w:val="20"/>
                <w:szCs w:val="20"/>
              </w:rPr>
              <w:t>scientifically,</w:t>
            </w:r>
            <w:r w:rsidRPr="004F2E9B">
              <w:rPr>
                <w:rFonts w:ascii="Arial" w:hAnsi="Arial" w:cs="Arial"/>
                <w:b/>
                <w:spacing w:val="-10"/>
                <w:sz w:val="20"/>
                <w:szCs w:val="20"/>
              </w:rPr>
              <w:t xml:space="preserve"> </w:t>
            </w:r>
            <w:r w:rsidRPr="004F2E9B">
              <w:rPr>
                <w:rFonts w:ascii="Arial" w:hAnsi="Arial" w:cs="Arial"/>
                <w:b/>
                <w:sz w:val="20"/>
                <w:szCs w:val="20"/>
              </w:rPr>
              <w:t>correct?</w:t>
            </w:r>
            <w:r w:rsidRPr="004F2E9B">
              <w:rPr>
                <w:rFonts w:ascii="Arial" w:hAnsi="Arial" w:cs="Arial"/>
                <w:b/>
                <w:spacing w:val="-10"/>
                <w:sz w:val="20"/>
                <w:szCs w:val="20"/>
              </w:rPr>
              <w:t xml:space="preserve"> </w:t>
            </w:r>
            <w:r w:rsidRPr="004F2E9B">
              <w:rPr>
                <w:rFonts w:ascii="Arial" w:hAnsi="Arial" w:cs="Arial"/>
                <w:b/>
                <w:sz w:val="20"/>
                <w:szCs w:val="20"/>
              </w:rPr>
              <w:t>Please</w:t>
            </w:r>
            <w:r w:rsidRPr="004F2E9B">
              <w:rPr>
                <w:rFonts w:ascii="Arial" w:hAnsi="Arial" w:cs="Arial"/>
                <w:b/>
                <w:spacing w:val="-10"/>
                <w:sz w:val="20"/>
                <w:szCs w:val="20"/>
              </w:rPr>
              <w:t xml:space="preserve"> </w:t>
            </w:r>
            <w:r w:rsidRPr="004F2E9B">
              <w:rPr>
                <w:rFonts w:ascii="Arial" w:hAnsi="Arial" w:cs="Arial"/>
                <w:b/>
                <w:sz w:val="20"/>
                <w:szCs w:val="20"/>
              </w:rPr>
              <w:t xml:space="preserve">write </w:t>
            </w:r>
            <w:r w:rsidRPr="004F2E9B">
              <w:rPr>
                <w:rFonts w:ascii="Arial" w:hAnsi="Arial" w:cs="Arial"/>
                <w:b/>
                <w:spacing w:val="-2"/>
                <w:sz w:val="20"/>
                <w:szCs w:val="20"/>
              </w:rPr>
              <w:t>here.</w:t>
            </w:r>
          </w:p>
        </w:tc>
        <w:tc>
          <w:tcPr>
            <w:tcW w:w="9360" w:type="dxa"/>
          </w:tcPr>
          <w:p w14:paraId="525ED38D" w14:textId="77777777" w:rsidR="0073653C" w:rsidRPr="004F2E9B" w:rsidRDefault="00000000">
            <w:pPr>
              <w:pStyle w:val="TableParagraph"/>
              <w:rPr>
                <w:rFonts w:ascii="Arial" w:hAnsi="Arial" w:cs="Arial"/>
                <w:sz w:val="20"/>
                <w:szCs w:val="20"/>
              </w:rPr>
            </w:pPr>
            <w:r w:rsidRPr="004F2E9B">
              <w:rPr>
                <w:rFonts w:ascii="Arial" w:hAnsi="Arial" w:cs="Arial"/>
                <w:sz w:val="20"/>
                <w:szCs w:val="20"/>
              </w:rPr>
              <w:t>Yes, the manuscript is scientifically sound. It follows a logical structure, with a well-explained methodology and clearly</w:t>
            </w:r>
            <w:r w:rsidRPr="004F2E9B">
              <w:rPr>
                <w:rFonts w:ascii="Arial" w:hAnsi="Arial" w:cs="Arial"/>
                <w:spacing w:val="-3"/>
                <w:sz w:val="20"/>
                <w:szCs w:val="20"/>
              </w:rPr>
              <w:t xml:space="preserve"> </w:t>
            </w:r>
            <w:r w:rsidRPr="004F2E9B">
              <w:rPr>
                <w:rFonts w:ascii="Arial" w:hAnsi="Arial" w:cs="Arial"/>
                <w:sz w:val="20"/>
                <w:szCs w:val="20"/>
              </w:rPr>
              <w:t>presented</w:t>
            </w:r>
            <w:r w:rsidRPr="004F2E9B">
              <w:rPr>
                <w:rFonts w:ascii="Arial" w:hAnsi="Arial" w:cs="Arial"/>
                <w:spacing w:val="-3"/>
                <w:sz w:val="20"/>
                <w:szCs w:val="20"/>
              </w:rPr>
              <w:t xml:space="preserve"> </w:t>
            </w:r>
            <w:r w:rsidRPr="004F2E9B">
              <w:rPr>
                <w:rFonts w:ascii="Arial" w:hAnsi="Arial" w:cs="Arial"/>
                <w:sz w:val="20"/>
                <w:szCs w:val="20"/>
              </w:rPr>
              <w:t>results.</w:t>
            </w:r>
            <w:r w:rsidRPr="004F2E9B">
              <w:rPr>
                <w:rFonts w:ascii="Arial" w:hAnsi="Arial" w:cs="Arial"/>
                <w:spacing w:val="-3"/>
                <w:sz w:val="20"/>
                <w:szCs w:val="20"/>
              </w:rPr>
              <w:t xml:space="preserve"> </w:t>
            </w:r>
            <w:r w:rsidRPr="004F2E9B">
              <w:rPr>
                <w:rFonts w:ascii="Arial" w:hAnsi="Arial" w:cs="Arial"/>
                <w:sz w:val="20"/>
                <w:szCs w:val="20"/>
              </w:rPr>
              <w:t>The</w:t>
            </w:r>
            <w:r w:rsidRPr="004F2E9B">
              <w:rPr>
                <w:rFonts w:ascii="Arial" w:hAnsi="Arial" w:cs="Arial"/>
                <w:spacing w:val="-3"/>
                <w:sz w:val="20"/>
                <w:szCs w:val="20"/>
              </w:rPr>
              <w:t xml:space="preserve"> </w:t>
            </w:r>
            <w:r w:rsidRPr="004F2E9B">
              <w:rPr>
                <w:rFonts w:ascii="Arial" w:hAnsi="Arial" w:cs="Arial"/>
                <w:sz w:val="20"/>
                <w:szCs w:val="20"/>
              </w:rPr>
              <w:t>use</w:t>
            </w:r>
            <w:r w:rsidRPr="004F2E9B">
              <w:rPr>
                <w:rFonts w:ascii="Arial" w:hAnsi="Arial" w:cs="Arial"/>
                <w:spacing w:val="-3"/>
                <w:sz w:val="20"/>
                <w:szCs w:val="20"/>
              </w:rPr>
              <w:t xml:space="preserve"> </w:t>
            </w:r>
            <w:r w:rsidRPr="004F2E9B">
              <w:rPr>
                <w:rFonts w:ascii="Arial" w:hAnsi="Arial" w:cs="Arial"/>
                <w:sz w:val="20"/>
                <w:szCs w:val="20"/>
              </w:rPr>
              <w:t>of</w:t>
            </w:r>
            <w:r w:rsidRPr="004F2E9B">
              <w:rPr>
                <w:rFonts w:ascii="Arial" w:hAnsi="Arial" w:cs="Arial"/>
                <w:spacing w:val="-3"/>
                <w:sz w:val="20"/>
                <w:szCs w:val="20"/>
              </w:rPr>
              <w:t xml:space="preserve"> </w:t>
            </w:r>
            <w:r w:rsidRPr="004F2E9B">
              <w:rPr>
                <w:rFonts w:ascii="Arial" w:hAnsi="Arial" w:cs="Arial"/>
                <w:sz w:val="20"/>
                <w:szCs w:val="20"/>
              </w:rPr>
              <w:t>reinforcement</w:t>
            </w:r>
            <w:r w:rsidRPr="004F2E9B">
              <w:rPr>
                <w:rFonts w:ascii="Arial" w:hAnsi="Arial" w:cs="Arial"/>
                <w:spacing w:val="-3"/>
                <w:sz w:val="20"/>
                <w:szCs w:val="20"/>
              </w:rPr>
              <w:t xml:space="preserve"> </w:t>
            </w:r>
            <w:r w:rsidRPr="004F2E9B">
              <w:rPr>
                <w:rFonts w:ascii="Arial" w:hAnsi="Arial" w:cs="Arial"/>
                <w:sz w:val="20"/>
                <w:szCs w:val="20"/>
              </w:rPr>
              <w:t>learning,</w:t>
            </w:r>
            <w:r w:rsidRPr="004F2E9B">
              <w:rPr>
                <w:rFonts w:ascii="Arial" w:hAnsi="Arial" w:cs="Arial"/>
                <w:spacing w:val="-3"/>
                <w:sz w:val="20"/>
                <w:szCs w:val="20"/>
              </w:rPr>
              <w:t xml:space="preserve"> </w:t>
            </w:r>
            <w:r w:rsidRPr="004F2E9B">
              <w:rPr>
                <w:rFonts w:ascii="Arial" w:hAnsi="Arial" w:cs="Arial"/>
                <w:sz w:val="20"/>
                <w:szCs w:val="20"/>
              </w:rPr>
              <w:t>automated</w:t>
            </w:r>
            <w:r w:rsidRPr="004F2E9B">
              <w:rPr>
                <w:rFonts w:ascii="Arial" w:hAnsi="Arial" w:cs="Arial"/>
                <w:spacing w:val="-3"/>
                <w:sz w:val="20"/>
                <w:szCs w:val="20"/>
              </w:rPr>
              <w:t xml:space="preserve"> </w:t>
            </w:r>
            <w:r w:rsidRPr="004F2E9B">
              <w:rPr>
                <w:rFonts w:ascii="Arial" w:hAnsi="Arial" w:cs="Arial"/>
                <w:sz w:val="20"/>
                <w:szCs w:val="20"/>
              </w:rPr>
              <w:t>chaos</w:t>
            </w:r>
            <w:r w:rsidRPr="004F2E9B">
              <w:rPr>
                <w:rFonts w:ascii="Arial" w:hAnsi="Arial" w:cs="Arial"/>
                <w:spacing w:val="-3"/>
                <w:sz w:val="20"/>
                <w:szCs w:val="20"/>
              </w:rPr>
              <w:t xml:space="preserve"> </w:t>
            </w:r>
            <w:r w:rsidRPr="004F2E9B">
              <w:rPr>
                <w:rFonts w:ascii="Arial" w:hAnsi="Arial" w:cs="Arial"/>
                <w:sz w:val="20"/>
                <w:szCs w:val="20"/>
              </w:rPr>
              <w:t>engineering</w:t>
            </w:r>
            <w:r w:rsidRPr="004F2E9B">
              <w:rPr>
                <w:rFonts w:ascii="Arial" w:hAnsi="Arial" w:cs="Arial"/>
                <w:spacing w:val="-3"/>
                <w:sz w:val="20"/>
                <w:szCs w:val="20"/>
              </w:rPr>
              <w:t xml:space="preserve"> </w:t>
            </w:r>
            <w:r w:rsidRPr="004F2E9B">
              <w:rPr>
                <w:rFonts w:ascii="Arial" w:hAnsi="Arial" w:cs="Arial"/>
                <w:sz w:val="20"/>
                <w:szCs w:val="20"/>
              </w:rPr>
              <w:t>tools,</w:t>
            </w:r>
            <w:r w:rsidRPr="004F2E9B">
              <w:rPr>
                <w:rFonts w:ascii="Arial" w:hAnsi="Arial" w:cs="Arial"/>
                <w:spacing w:val="-3"/>
                <w:sz w:val="20"/>
                <w:szCs w:val="20"/>
              </w:rPr>
              <w:t xml:space="preserve"> </w:t>
            </w:r>
            <w:r w:rsidRPr="004F2E9B">
              <w:rPr>
                <w:rFonts w:ascii="Arial" w:hAnsi="Arial" w:cs="Arial"/>
                <w:sz w:val="20"/>
                <w:szCs w:val="20"/>
              </w:rPr>
              <w:t>and</w:t>
            </w:r>
            <w:r w:rsidRPr="004F2E9B">
              <w:rPr>
                <w:rFonts w:ascii="Arial" w:hAnsi="Arial" w:cs="Arial"/>
                <w:spacing w:val="-3"/>
                <w:sz w:val="20"/>
                <w:szCs w:val="20"/>
              </w:rPr>
              <w:t xml:space="preserve"> </w:t>
            </w:r>
            <w:r w:rsidRPr="004F2E9B">
              <w:rPr>
                <w:rFonts w:ascii="Arial" w:hAnsi="Arial" w:cs="Arial"/>
                <w:sz w:val="20"/>
                <w:szCs w:val="20"/>
              </w:rPr>
              <w:t>a</w:t>
            </w:r>
            <w:r w:rsidRPr="004F2E9B">
              <w:rPr>
                <w:rFonts w:ascii="Arial" w:hAnsi="Arial" w:cs="Arial"/>
                <w:spacing w:val="-3"/>
                <w:sz w:val="20"/>
                <w:szCs w:val="20"/>
              </w:rPr>
              <w:t xml:space="preserve"> </w:t>
            </w:r>
            <w:r w:rsidRPr="004F2E9B">
              <w:rPr>
                <w:rFonts w:ascii="Arial" w:hAnsi="Arial" w:cs="Arial"/>
                <w:sz w:val="20"/>
                <w:szCs w:val="20"/>
              </w:rPr>
              <w:t>Kubernetes test environment is appropriate for the goals stated. The comparisons between static and AI-driven methods are supported by meaningful experimental data. Minor improvement could be made by adding more discussion on</w:t>
            </w:r>
          </w:p>
          <w:p w14:paraId="1AE6BAB7" w14:textId="77777777" w:rsidR="0073653C" w:rsidRPr="004F2E9B" w:rsidRDefault="00000000">
            <w:pPr>
              <w:pStyle w:val="TableParagraph"/>
              <w:spacing w:line="204" w:lineRule="exact"/>
              <w:rPr>
                <w:rFonts w:ascii="Arial" w:hAnsi="Arial" w:cs="Arial"/>
                <w:sz w:val="20"/>
                <w:szCs w:val="20"/>
              </w:rPr>
            </w:pPr>
            <w:r w:rsidRPr="004F2E9B">
              <w:rPr>
                <w:rFonts w:ascii="Arial" w:hAnsi="Arial" w:cs="Arial"/>
                <w:sz w:val="20"/>
                <w:szCs w:val="20"/>
              </w:rPr>
              <w:t>potential</w:t>
            </w:r>
            <w:r w:rsidRPr="004F2E9B">
              <w:rPr>
                <w:rFonts w:ascii="Arial" w:hAnsi="Arial" w:cs="Arial"/>
                <w:spacing w:val="-9"/>
                <w:sz w:val="20"/>
                <w:szCs w:val="20"/>
              </w:rPr>
              <w:t xml:space="preserve"> </w:t>
            </w:r>
            <w:r w:rsidRPr="004F2E9B">
              <w:rPr>
                <w:rFonts w:ascii="Arial" w:hAnsi="Arial" w:cs="Arial"/>
                <w:sz w:val="20"/>
                <w:szCs w:val="20"/>
              </w:rPr>
              <w:t>limitations</w:t>
            </w:r>
            <w:r w:rsidRPr="004F2E9B">
              <w:rPr>
                <w:rFonts w:ascii="Arial" w:hAnsi="Arial" w:cs="Arial"/>
                <w:spacing w:val="-8"/>
                <w:sz w:val="20"/>
                <w:szCs w:val="20"/>
              </w:rPr>
              <w:t xml:space="preserve"> </w:t>
            </w:r>
            <w:r w:rsidRPr="004F2E9B">
              <w:rPr>
                <w:rFonts w:ascii="Arial" w:hAnsi="Arial" w:cs="Arial"/>
                <w:sz w:val="20"/>
                <w:szCs w:val="20"/>
              </w:rPr>
              <w:t>or</w:t>
            </w:r>
            <w:r w:rsidRPr="004F2E9B">
              <w:rPr>
                <w:rFonts w:ascii="Arial" w:hAnsi="Arial" w:cs="Arial"/>
                <w:spacing w:val="-9"/>
                <w:sz w:val="20"/>
                <w:szCs w:val="20"/>
              </w:rPr>
              <w:t xml:space="preserve"> </w:t>
            </w:r>
            <w:r w:rsidRPr="004F2E9B">
              <w:rPr>
                <w:rFonts w:ascii="Arial" w:hAnsi="Arial" w:cs="Arial"/>
                <w:sz w:val="20"/>
                <w:szCs w:val="20"/>
              </w:rPr>
              <w:t>real-world</w:t>
            </w:r>
            <w:r w:rsidRPr="004F2E9B">
              <w:rPr>
                <w:rFonts w:ascii="Arial" w:hAnsi="Arial" w:cs="Arial"/>
                <w:spacing w:val="-8"/>
                <w:sz w:val="20"/>
                <w:szCs w:val="20"/>
              </w:rPr>
              <w:t xml:space="preserve"> </w:t>
            </w:r>
            <w:r w:rsidRPr="004F2E9B">
              <w:rPr>
                <w:rFonts w:ascii="Arial" w:hAnsi="Arial" w:cs="Arial"/>
                <w:sz w:val="20"/>
                <w:szCs w:val="20"/>
              </w:rPr>
              <w:t>deployment</w:t>
            </w:r>
            <w:r w:rsidRPr="004F2E9B">
              <w:rPr>
                <w:rFonts w:ascii="Arial" w:hAnsi="Arial" w:cs="Arial"/>
                <w:spacing w:val="-8"/>
                <w:sz w:val="20"/>
                <w:szCs w:val="20"/>
              </w:rPr>
              <w:t xml:space="preserve"> </w:t>
            </w:r>
            <w:r w:rsidRPr="004F2E9B">
              <w:rPr>
                <w:rFonts w:ascii="Arial" w:hAnsi="Arial" w:cs="Arial"/>
                <w:spacing w:val="-2"/>
                <w:sz w:val="20"/>
                <w:szCs w:val="20"/>
              </w:rPr>
              <w:t>challenges.</w:t>
            </w:r>
          </w:p>
        </w:tc>
        <w:tc>
          <w:tcPr>
            <w:tcW w:w="6440" w:type="dxa"/>
          </w:tcPr>
          <w:p w14:paraId="2095C6F0" w14:textId="77777777" w:rsidR="0073653C" w:rsidRPr="004F2E9B" w:rsidRDefault="00000000">
            <w:pPr>
              <w:pStyle w:val="TableParagraph"/>
              <w:ind w:right="136"/>
              <w:rPr>
                <w:rFonts w:ascii="Arial" w:hAnsi="Arial" w:cs="Arial"/>
                <w:sz w:val="20"/>
                <w:szCs w:val="20"/>
              </w:rPr>
            </w:pPr>
            <w:bookmarkStart w:id="8" w:name="We_have_addressed_this_suggestion_by_add"/>
            <w:bookmarkEnd w:id="8"/>
            <w:r w:rsidRPr="004F2E9B">
              <w:rPr>
                <w:rFonts w:ascii="Arial" w:hAnsi="Arial" w:cs="Arial"/>
                <w:sz w:val="20"/>
                <w:szCs w:val="20"/>
              </w:rPr>
              <w:t>We have addressed this suggestion by adding a discussion on potential limitations</w:t>
            </w:r>
            <w:r w:rsidRPr="004F2E9B">
              <w:rPr>
                <w:rFonts w:ascii="Arial" w:hAnsi="Arial" w:cs="Arial"/>
                <w:spacing w:val="-6"/>
                <w:sz w:val="20"/>
                <w:szCs w:val="20"/>
              </w:rPr>
              <w:t xml:space="preserve"> </w:t>
            </w:r>
            <w:r w:rsidRPr="004F2E9B">
              <w:rPr>
                <w:rFonts w:ascii="Arial" w:hAnsi="Arial" w:cs="Arial"/>
                <w:sz w:val="20"/>
                <w:szCs w:val="20"/>
              </w:rPr>
              <w:t>and</w:t>
            </w:r>
            <w:r w:rsidRPr="004F2E9B">
              <w:rPr>
                <w:rFonts w:ascii="Arial" w:hAnsi="Arial" w:cs="Arial"/>
                <w:spacing w:val="-6"/>
                <w:sz w:val="20"/>
                <w:szCs w:val="20"/>
              </w:rPr>
              <w:t xml:space="preserve"> </w:t>
            </w:r>
            <w:r w:rsidRPr="004F2E9B">
              <w:rPr>
                <w:rFonts w:ascii="Arial" w:hAnsi="Arial" w:cs="Arial"/>
                <w:sz w:val="20"/>
                <w:szCs w:val="20"/>
              </w:rPr>
              <w:t>real-world</w:t>
            </w:r>
            <w:r w:rsidRPr="004F2E9B">
              <w:rPr>
                <w:rFonts w:ascii="Arial" w:hAnsi="Arial" w:cs="Arial"/>
                <w:spacing w:val="-6"/>
                <w:sz w:val="20"/>
                <w:szCs w:val="20"/>
              </w:rPr>
              <w:t xml:space="preserve"> </w:t>
            </w:r>
            <w:r w:rsidRPr="004F2E9B">
              <w:rPr>
                <w:rFonts w:ascii="Arial" w:hAnsi="Arial" w:cs="Arial"/>
                <w:sz w:val="20"/>
                <w:szCs w:val="20"/>
              </w:rPr>
              <w:t>deployment</w:t>
            </w:r>
            <w:r w:rsidRPr="004F2E9B">
              <w:rPr>
                <w:rFonts w:ascii="Arial" w:hAnsi="Arial" w:cs="Arial"/>
                <w:spacing w:val="-6"/>
                <w:sz w:val="20"/>
                <w:szCs w:val="20"/>
              </w:rPr>
              <w:t xml:space="preserve"> </w:t>
            </w:r>
            <w:r w:rsidRPr="004F2E9B">
              <w:rPr>
                <w:rFonts w:ascii="Arial" w:hAnsi="Arial" w:cs="Arial"/>
                <w:sz w:val="20"/>
                <w:szCs w:val="20"/>
              </w:rPr>
              <w:t>challenges</w:t>
            </w:r>
            <w:r w:rsidRPr="004F2E9B">
              <w:rPr>
                <w:rFonts w:ascii="Arial" w:hAnsi="Arial" w:cs="Arial"/>
                <w:spacing w:val="-6"/>
                <w:sz w:val="20"/>
                <w:szCs w:val="20"/>
              </w:rPr>
              <w:t xml:space="preserve"> </w:t>
            </w:r>
            <w:r w:rsidRPr="004F2E9B">
              <w:rPr>
                <w:rFonts w:ascii="Arial" w:hAnsi="Arial" w:cs="Arial"/>
                <w:sz w:val="20"/>
                <w:szCs w:val="20"/>
              </w:rPr>
              <w:t>in</w:t>
            </w:r>
            <w:r w:rsidRPr="004F2E9B">
              <w:rPr>
                <w:rFonts w:ascii="Arial" w:hAnsi="Arial" w:cs="Arial"/>
                <w:spacing w:val="-6"/>
                <w:sz w:val="20"/>
                <w:szCs w:val="20"/>
              </w:rPr>
              <w:t xml:space="preserve"> </w:t>
            </w:r>
            <w:r w:rsidRPr="004F2E9B">
              <w:rPr>
                <w:rFonts w:ascii="Arial" w:hAnsi="Arial" w:cs="Arial"/>
                <w:sz w:val="20"/>
                <w:szCs w:val="20"/>
              </w:rPr>
              <w:t>the</w:t>
            </w:r>
            <w:r w:rsidRPr="004F2E9B">
              <w:rPr>
                <w:rFonts w:ascii="Arial" w:hAnsi="Arial" w:cs="Arial"/>
                <w:spacing w:val="-6"/>
                <w:sz w:val="20"/>
                <w:szCs w:val="20"/>
              </w:rPr>
              <w:t xml:space="preserve"> </w:t>
            </w:r>
            <w:r w:rsidRPr="004F2E9B">
              <w:rPr>
                <w:rFonts w:ascii="Arial" w:hAnsi="Arial" w:cs="Arial"/>
                <w:sz w:val="20"/>
                <w:szCs w:val="20"/>
              </w:rPr>
              <w:t>updated</w:t>
            </w:r>
            <w:r w:rsidRPr="004F2E9B">
              <w:rPr>
                <w:rFonts w:ascii="Arial" w:hAnsi="Arial" w:cs="Arial"/>
                <w:spacing w:val="-6"/>
                <w:sz w:val="20"/>
                <w:szCs w:val="20"/>
              </w:rPr>
              <w:t xml:space="preserve"> </w:t>
            </w:r>
            <w:r w:rsidRPr="004F2E9B">
              <w:rPr>
                <w:rFonts w:ascii="Arial" w:hAnsi="Arial" w:cs="Arial"/>
                <w:sz w:val="20"/>
                <w:szCs w:val="20"/>
              </w:rPr>
              <w:t>manuscript. This provides a more balanced perspective and enhances the practical relevance of our proposed approach.</w:t>
            </w:r>
          </w:p>
        </w:tc>
      </w:tr>
      <w:tr w:rsidR="0073653C" w:rsidRPr="004F2E9B" w14:paraId="5000CEA0" w14:textId="77777777">
        <w:trPr>
          <w:trHeight w:val="700"/>
        </w:trPr>
        <w:tc>
          <w:tcPr>
            <w:tcW w:w="5360" w:type="dxa"/>
          </w:tcPr>
          <w:p w14:paraId="1B8DF8A0" w14:textId="77777777" w:rsidR="0073653C" w:rsidRPr="004F2E9B" w:rsidRDefault="00000000">
            <w:pPr>
              <w:pStyle w:val="TableParagraph"/>
              <w:spacing w:line="230" w:lineRule="atLeast"/>
              <w:ind w:left="470" w:right="192"/>
              <w:rPr>
                <w:rFonts w:ascii="Arial" w:hAnsi="Arial" w:cs="Arial"/>
                <w:b/>
                <w:sz w:val="20"/>
                <w:szCs w:val="20"/>
              </w:rPr>
            </w:pPr>
            <w:r w:rsidRPr="004F2E9B">
              <w:rPr>
                <w:rFonts w:ascii="Arial" w:hAnsi="Arial" w:cs="Arial"/>
                <w:b/>
                <w:sz w:val="20"/>
                <w:szCs w:val="20"/>
              </w:rPr>
              <w:t>Are</w:t>
            </w:r>
            <w:r w:rsidRPr="004F2E9B">
              <w:rPr>
                <w:rFonts w:ascii="Arial" w:hAnsi="Arial" w:cs="Arial"/>
                <w:b/>
                <w:spacing w:val="-7"/>
                <w:sz w:val="20"/>
                <w:szCs w:val="20"/>
              </w:rPr>
              <w:t xml:space="preserve"> </w:t>
            </w:r>
            <w:r w:rsidRPr="004F2E9B">
              <w:rPr>
                <w:rFonts w:ascii="Arial" w:hAnsi="Arial" w:cs="Arial"/>
                <w:b/>
                <w:sz w:val="20"/>
                <w:szCs w:val="20"/>
              </w:rPr>
              <w:t>the</w:t>
            </w:r>
            <w:r w:rsidRPr="004F2E9B">
              <w:rPr>
                <w:rFonts w:ascii="Arial" w:hAnsi="Arial" w:cs="Arial"/>
                <w:b/>
                <w:spacing w:val="-7"/>
                <w:sz w:val="20"/>
                <w:szCs w:val="20"/>
              </w:rPr>
              <w:t xml:space="preserve"> </w:t>
            </w:r>
            <w:r w:rsidRPr="004F2E9B">
              <w:rPr>
                <w:rFonts w:ascii="Arial" w:hAnsi="Arial" w:cs="Arial"/>
                <w:b/>
                <w:sz w:val="20"/>
                <w:szCs w:val="20"/>
              </w:rPr>
              <w:t>references</w:t>
            </w:r>
            <w:r w:rsidRPr="004F2E9B">
              <w:rPr>
                <w:rFonts w:ascii="Arial" w:hAnsi="Arial" w:cs="Arial"/>
                <w:b/>
                <w:spacing w:val="-7"/>
                <w:sz w:val="20"/>
                <w:szCs w:val="20"/>
              </w:rPr>
              <w:t xml:space="preserve"> </w:t>
            </w:r>
            <w:r w:rsidRPr="004F2E9B">
              <w:rPr>
                <w:rFonts w:ascii="Arial" w:hAnsi="Arial" w:cs="Arial"/>
                <w:b/>
                <w:sz w:val="20"/>
                <w:szCs w:val="20"/>
              </w:rPr>
              <w:t>sufficient</w:t>
            </w:r>
            <w:r w:rsidRPr="004F2E9B">
              <w:rPr>
                <w:rFonts w:ascii="Arial" w:hAnsi="Arial" w:cs="Arial"/>
                <w:b/>
                <w:spacing w:val="-7"/>
                <w:sz w:val="20"/>
                <w:szCs w:val="20"/>
              </w:rPr>
              <w:t xml:space="preserve"> </w:t>
            </w:r>
            <w:r w:rsidRPr="004F2E9B">
              <w:rPr>
                <w:rFonts w:ascii="Arial" w:hAnsi="Arial" w:cs="Arial"/>
                <w:b/>
                <w:sz w:val="20"/>
                <w:szCs w:val="20"/>
              </w:rPr>
              <w:t>and</w:t>
            </w:r>
            <w:r w:rsidRPr="004F2E9B">
              <w:rPr>
                <w:rFonts w:ascii="Arial" w:hAnsi="Arial" w:cs="Arial"/>
                <w:b/>
                <w:spacing w:val="-7"/>
                <w:sz w:val="20"/>
                <w:szCs w:val="20"/>
              </w:rPr>
              <w:t xml:space="preserve"> </w:t>
            </w:r>
            <w:r w:rsidRPr="004F2E9B">
              <w:rPr>
                <w:rFonts w:ascii="Arial" w:hAnsi="Arial" w:cs="Arial"/>
                <w:b/>
                <w:sz w:val="20"/>
                <w:szCs w:val="20"/>
              </w:rPr>
              <w:t>recent?</w:t>
            </w:r>
            <w:r w:rsidRPr="004F2E9B">
              <w:rPr>
                <w:rFonts w:ascii="Arial" w:hAnsi="Arial" w:cs="Arial"/>
                <w:b/>
                <w:spacing w:val="-7"/>
                <w:sz w:val="20"/>
                <w:szCs w:val="20"/>
              </w:rPr>
              <w:t xml:space="preserve"> </w:t>
            </w:r>
            <w:r w:rsidRPr="004F2E9B">
              <w:rPr>
                <w:rFonts w:ascii="Arial" w:hAnsi="Arial" w:cs="Arial"/>
                <w:b/>
                <w:sz w:val="20"/>
                <w:szCs w:val="20"/>
              </w:rPr>
              <w:t>If</w:t>
            </w:r>
            <w:r w:rsidRPr="004F2E9B">
              <w:rPr>
                <w:rFonts w:ascii="Arial" w:hAnsi="Arial" w:cs="Arial"/>
                <w:b/>
                <w:spacing w:val="-7"/>
                <w:sz w:val="20"/>
                <w:szCs w:val="20"/>
              </w:rPr>
              <w:t xml:space="preserve"> </w:t>
            </w:r>
            <w:r w:rsidRPr="004F2E9B">
              <w:rPr>
                <w:rFonts w:ascii="Arial" w:hAnsi="Arial" w:cs="Arial"/>
                <w:b/>
                <w:sz w:val="20"/>
                <w:szCs w:val="20"/>
              </w:rPr>
              <w:t>you</w:t>
            </w:r>
            <w:r w:rsidRPr="004F2E9B">
              <w:rPr>
                <w:rFonts w:ascii="Arial" w:hAnsi="Arial" w:cs="Arial"/>
                <w:b/>
                <w:spacing w:val="-7"/>
                <w:sz w:val="20"/>
                <w:szCs w:val="20"/>
              </w:rPr>
              <w:t xml:space="preserve"> </w:t>
            </w:r>
            <w:r w:rsidRPr="004F2E9B">
              <w:rPr>
                <w:rFonts w:ascii="Arial" w:hAnsi="Arial" w:cs="Arial"/>
                <w:b/>
                <w:sz w:val="20"/>
                <w:szCs w:val="20"/>
              </w:rPr>
              <w:t>have suggestions of additional references, please mention them in the review form.</w:t>
            </w:r>
          </w:p>
        </w:tc>
        <w:tc>
          <w:tcPr>
            <w:tcW w:w="9360" w:type="dxa"/>
          </w:tcPr>
          <w:p w14:paraId="3087D629" w14:textId="77777777" w:rsidR="0073653C" w:rsidRPr="004F2E9B" w:rsidRDefault="0073653C">
            <w:pPr>
              <w:pStyle w:val="TableParagraph"/>
              <w:ind w:left="0"/>
              <w:rPr>
                <w:rFonts w:ascii="Arial" w:hAnsi="Arial" w:cs="Arial"/>
                <w:sz w:val="20"/>
                <w:szCs w:val="20"/>
              </w:rPr>
            </w:pPr>
          </w:p>
        </w:tc>
        <w:tc>
          <w:tcPr>
            <w:tcW w:w="6440" w:type="dxa"/>
          </w:tcPr>
          <w:p w14:paraId="662FBA09" w14:textId="77777777" w:rsidR="0073653C" w:rsidRPr="004F2E9B" w:rsidRDefault="00000000">
            <w:pPr>
              <w:pStyle w:val="TableParagraph"/>
              <w:rPr>
                <w:rFonts w:ascii="Arial" w:hAnsi="Arial" w:cs="Arial"/>
                <w:sz w:val="20"/>
                <w:szCs w:val="20"/>
              </w:rPr>
            </w:pPr>
            <w:bookmarkStart w:id="9" w:name="Yes_"/>
            <w:bookmarkEnd w:id="9"/>
            <w:r w:rsidRPr="004F2E9B">
              <w:rPr>
                <w:rFonts w:ascii="Arial" w:hAnsi="Arial" w:cs="Arial"/>
                <w:spacing w:val="-5"/>
                <w:sz w:val="20"/>
                <w:szCs w:val="20"/>
              </w:rPr>
              <w:t>Yes</w:t>
            </w:r>
          </w:p>
        </w:tc>
      </w:tr>
      <w:tr w:rsidR="0073653C" w:rsidRPr="004F2E9B" w14:paraId="5B8E566B" w14:textId="77777777">
        <w:trPr>
          <w:trHeight w:val="919"/>
        </w:trPr>
        <w:tc>
          <w:tcPr>
            <w:tcW w:w="5360" w:type="dxa"/>
          </w:tcPr>
          <w:p w14:paraId="4A03A46B" w14:textId="77777777" w:rsidR="0073653C" w:rsidRPr="004F2E9B" w:rsidRDefault="00000000">
            <w:pPr>
              <w:pStyle w:val="TableParagraph"/>
              <w:ind w:left="470" w:right="192"/>
              <w:rPr>
                <w:rFonts w:ascii="Arial" w:hAnsi="Arial" w:cs="Arial"/>
                <w:b/>
                <w:sz w:val="20"/>
                <w:szCs w:val="20"/>
              </w:rPr>
            </w:pPr>
            <w:bookmarkStart w:id="10" w:name="Is_the_language/English_quality_of_the_a"/>
            <w:bookmarkEnd w:id="10"/>
            <w:r w:rsidRPr="004F2E9B">
              <w:rPr>
                <w:rFonts w:ascii="Arial" w:hAnsi="Arial" w:cs="Arial"/>
                <w:b/>
                <w:sz w:val="20"/>
                <w:szCs w:val="20"/>
              </w:rPr>
              <w:t>Is</w:t>
            </w:r>
            <w:r w:rsidRPr="004F2E9B">
              <w:rPr>
                <w:rFonts w:ascii="Arial" w:hAnsi="Arial" w:cs="Arial"/>
                <w:b/>
                <w:spacing w:val="-6"/>
                <w:sz w:val="20"/>
                <w:szCs w:val="20"/>
              </w:rPr>
              <w:t xml:space="preserve"> </w:t>
            </w:r>
            <w:r w:rsidRPr="004F2E9B">
              <w:rPr>
                <w:rFonts w:ascii="Arial" w:hAnsi="Arial" w:cs="Arial"/>
                <w:b/>
                <w:sz w:val="20"/>
                <w:szCs w:val="20"/>
              </w:rPr>
              <w:t>the</w:t>
            </w:r>
            <w:r w:rsidRPr="004F2E9B">
              <w:rPr>
                <w:rFonts w:ascii="Arial" w:hAnsi="Arial" w:cs="Arial"/>
                <w:b/>
                <w:spacing w:val="-6"/>
                <w:sz w:val="20"/>
                <w:szCs w:val="20"/>
              </w:rPr>
              <w:t xml:space="preserve"> </w:t>
            </w:r>
            <w:r w:rsidRPr="004F2E9B">
              <w:rPr>
                <w:rFonts w:ascii="Arial" w:hAnsi="Arial" w:cs="Arial"/>
                <w:b/>
                <w:sz w:val="20"/>
                <w:szCs w:val="20"/>
              </w:rPr>
              <w:t>language/English</w:t>
            </w:r>
            <w:r w:rsidRPr="004F2E9B">
              <w:rPr>
                <w:rFonts w:ascii="Arial" w:hAnsi="Arial" w:cs="Arial"/>
                <w:b/>
                <w:spacing w:val="-6"/>
                <w:sz w:val="20"/>
                <w:szCs w:val="20"/>
              </w:rPr>
              <w:t xml:space="preserve"> </w:t>
            </w:r>
            <w:r w:rsidRPr="004F2E9B">
              <w:rPr>
                <w:rFonts w:ascii="Arial" w:hAnsi="Arial" w:cs="Arial"/>
                <w:b/>
                <w:sz w:val="20"/>
                <w:szCs w:val="20"/>
              </w:rPr>
              <w:t>quality</w:t>
            </w:r>
            <w:r w:rsidRPr="004F2E9B">
              <w:rPr>
                <w:rFonts w:ascii="Arial" w:hAnsi="Arial" w:cs="Arial"/>
                <w:b/>
                <w:spacing w:val="-6"/>
                <w:sz w:val="20"/>
                <w:szCs w:val="20"/>
              </w:rPr>
              <w:t xml:space="preserve"> </w:t>
            </w:r>
            <w:r w:rsidRPr="004F2E9B">
              <w:rPr>
                <w:rFonts w:ascii="Arial" w:hAnsi="Arial" w:cs="Arial"/>
                <w:b/>
                <w:sz w:val="20"/>
                <w:szCs w:val="20"/>
              </w:rPr>
              <w:t>of</w:t>
            </w:r>
            <w:r w:rsidRPr="004F2E9B">
              <w:rPr>
                <w:rFonts w:ascii="Arial" w:hAnsi="Arial" w:cs="Arial"/>
                <w:b/>
                <w:spacing w:val="-6"/>
                <w:sz w:val="20"/>
                <w:szCs w:val="20"/>
              </w:rPr>
              <w:t xml:space="preserve"> </w:t>
            </w:r>
            <w:r w:rsidRPr="004F2E9B">
              <w:rPr>
                <w:rFonts w:ascii="Arial" w:hAnsi="Arial" w:cs="Arial"/>
                <w:b/>
                <w:sz w:val="20"/>
                <w:szCs w:val="20"/>
              </w:rPr>
              <w:t>the</w:t>
            </w:r>
            <w:r w:rsidRPr="004F2E9B">
              <w:rPr>
                <w:rFonts w:ascii="Arial" w:hAnsi="Arial" w:cs="Arial"/>
                <w:b/>
                <w:spacing w:val="-6"/>
                <w:sz w:val="20"/>
                <w:szCs w:val="20"/>
              </w:rPr>
              <w:t xml:space="preserve"> </w:t>
            </w:r>
            <w:r w:rsidRPr="004F2E9B">
              <w:rPr>
                <w:rFonts w:ascii="Arial" w:hAnsi="Arial" w:cs="Arial"/>
                <w:b/>
                <w:sz w:val="20"/>
                <w:szCs w:val="20"/>
              </w:rPr>
              <w:t>article</w:t>
            </w:r>
            <w:r w:rsidRPr="004F2E9B">
              <w:rPr>
                <w:rFonts w:ascii="Arial" w:hAnsi="Arial" w:cs="Arial"/>
                <w:b/>
                <w:spacing w:val="-6"/>
                <w:sz w:val="20"/>
                <w:szCs w:val="20"/>
              </w:rPr>
              <w:t xml:space="preserve"> </w:t>
            </w:r>
            <w:r w:rsidRPr="004F2E9B">
              <w:rPr>
                <w:rFonts w:ascii="Arial" w:hAnsi="Arial" w:cs="Arial"/>
                <w:b/>
                <w:sz w:val="20"/>
                <w:szCs w:val="20"/>
              </w:rPr>
              <w:t>suitable for scholarly communications?</w:t>
            </w:r>
          </w:p>
        </w:tc>
        <w:tc>
          <w:tcPr>
            <w:tcW w:w="9360" w:type="dxa"/>
          </w:tcPr>
          <w:p w14:paraId="08C783FA" w14:textId="77777777" w:rsidR="0073653C" w:rsidRPr="004F2E9B" w:rsidRDefault="00000000">
            <w:pPr>
              <w:pStyle w:val="TableParagraph"/>
              <w:rPr>
                <w:rFonts w:ascii="Arial" w:hAnsi="Arial" w:cs="Arial"/>
                <w:sz w:val="20"/>
                <w:szCs w:val="20"/>
              </w:rPr>
            </w:pPr>
            <w:r w:rsidRPr="004F2E9B">
              <w:rPr>
                <w:rFonts w:ascii="Arial" w:hAnsi="Arial" w:cs="Arial"/>
                <w:sz w:val="20"/>
                <w:szCs w:val="20"/>
              </w:rPr>
              <w:t>The</w:t>
            </w:r>
            <w:r w:rsidRPr="004F2E9B">
              <w:rPr>
                <w:rFonts w:ascii="Arial" w:hAnsi="Arial" w:cs="Arial"/>
                <w:spacing w:val="-1"/>
                <w:sz w:val="20"/>
                <w:szCs w:val="20"/>
              </w:rPr>
              <w:t xml:space="preserve"> </w:t>
            </w:r>
            <w:r w:rsidRPr="004F2E9B">
              <w:rPr>
                <w:rFonts w:ascii="Arial" w:hAnsi="Arial" w:cs="Arial"/>
                <w:sz w:val="20"/>
                <w:szCs w:val="20"/>
              </w:rPr>
              <w:t>language</w:t>
            </w:r>
            <w:r w:rsidRPr="004F2E9B">
              <w:rPr>
                <w:rFonts w:ascii="Arial" w:hAnsi="Arial" w:cs="Arial"/>
                <w:spacing w:val="-1"/>
                <w:sz w:val="20"/>
                <w:szCs w:val="20"/>
              </w:rPr>
              <w:t xml:space="preserve"> </w:t>
            </w:r>
            <w:r w:rsidRPr="004F2E9B">
              <w:rPr>
                <w:rFonts w:ascii="Arial" w:hAnsi="Arial" w:cs="Arial"/>
                <w:sz w:val="20"/>
                <w:szCs w:val="20"/>
              </w:rPr>
              <w:t>is</w:t>
            </w:r>
            <w:r w:rsidRPr="004F2E9B">
              <w:rPr>
                <w:rFonts w:ascii="Arial" w:hAnsi="Arial" w:cs="Arial"/>
                <w:spacing w:val="-1"/>
                <w:sz w:val="20"/>
                <w:szCs w:val="20"/>
              </w:rPr>
              <w:t xml:space="preserve"> </w:t>
            </w:r>
            <w:r w:rsidRPr="004F2E9B">
              <w:rPr>
                <w:rFonts w:ascii="Arial" w:hAnsi="Arial" w:cs="Arial"/>
                <w:sz w:val="20"/>
                <w:szCs w:val="20"/>
              </w:rPr>
              <w:t>clear,</w:t>
            </w:r>
            <w:r w:rsidRPr="004F2E9B">
              <w:rPr>
                <w:rFonts w:ascii="Arial" w:hAnsi="Arial" w:cs="Arial"/>
                <w:spacing w:val="-1"/>
                <w:sz w:val="20"/>
                <w:szCs w:val="20"/>
              </w:rPr>
              <w:t xml:space="preserve"> </w:t>
            </w:r>
            <w:r w:rsidRPr="004F2E9B">
              <w:rPr>
                <w:rFonts w:ascii="Arial" w:hAnsi="Arial" w:cs="Arial"/>
                <w:sz w:val="20"/>
                <w:szCs w:val="20"/>
              </w:rPr>
              <w:t>professional,</w:t>
            </w:r>
            <w:r w:rsidRPr="004F2E9B">
              <w:rPr>
                <w:rFonts w:ascii="Arial" w:hAnsi="Arial" w:cs="Arial"/>
                <w:spacing w:val="-1"/>
                <w:sz w:val="20"/>
                <w:szCs w:val="20"/>
              </w:rPr>
              <w:t xml:space="preserve"> </w:t>
            </w:r>
            <w:r w:rsidRPr="004F2E9B">
              <w:rPr>
                <w:rFonts w:ascii="Arial" w:hAnsi="Arial" w:cs="Arial"/>
                <w:sz w:val="20"/>
                <w:szCs w:val="20"/>
              </w:rPr>
              <w:t>and</w:t>
            </w:r>
            <w:r w:rsidRPr="004F2E9B">
              <w:rPr>
                <w:rFonts w:ascii="Arial" w:hAnsi="Arial" w:cs="Arial"/>
                <w:spacing w:val="-1"/>
                <w:sz w:val="20"/>
                <w:szCs w:val="20"/>
              </w:rPr>
              <w:t xml:space="preserve"> </w:t>
            </w:r>
            <w:r w:rsidRPr="004F2E9B">
              <w:rPr>
                <w:rFonts w:ascii="Arial" w:hAnsi="Arial" w:cs="Arial"/>
                <w:sz w:val="20"/>
                <w:szCs w:val="20"/>
              </w:rPr>
              <w:t>suitable</w:t>
            </w:r>
            <w:r w:rsidRPr="004F2E9B">
              <w:rPr>
                <w:rFonts w:ascii="Arial" w:hAnsi="Arial" w:cs="Arial"/>
                <w:spacing w:val="-1"/>
                <w:sz w:val="20"/>
                <w:szCs w:val="20"/>
              </w:rPr>
              <w:t xml:space="preserve"> </w:t>
            </w:r>
            <w:r w:rsidRPr="004F2E9B">
              <w:rPr>
                <w:rFonts w:ascii="Arial" w:hAnsi="Arial" w:cs="Arial"/>
                <w:sz w:val="20"/>
                <w:szCs w:val="20"/>
              </w:rPr>
              <w:t>for</w:t>
            </w:r>
            <w:r w:rsidRPr="004F2E9B">
              <w:rPr>
                <w:rFonts w:ascii="Arial" w:hAnsi="Arial" w:cs="Arial"/>
                <w:spacing w:val="-1"/>
                <w:sz w:val="20"/>
                <w:szCs w:val="20"/>
              </w:rPr>
              <w:t xml:space="preserve"> </w:t>
            </w:r>
            <w:r w:rsidRPr="004F2E9B">
              <w:rPr>
                <w:rFonts w:ascii="Arial" w:hAnsi="Arial" w:cs="Arial"/>
                <w:sz w:val="20"/>
                <w:szCs w:val="20"/>
              </w:rPr>
              <w:t>academic</w:t>
            </w:r>
            <w:r w:rsidRPr="004F2E9B">
              <w:rPr>
                <w:rFonts w:ascii="Arial" w:hAnsi="Arial" w:cs="Arial"/>
                <w:spacing w:val="-1"/>
                <w:sz w:val="20"/>
                <w:szCs w:val="20"/>
              </w:rPr>
              <w:t xml:space="preserve"> </w:t>
            </w:r>
            <w:r w:rsidRPr="004F2E9B">
              <w:rPr>
                <w:rFonts w:ascii="Arial" w:hAnsi="Arial" w:cs="Arial"/>
                <w:sz w:val="20"/>
                <w:szCs w:val="20"/>
              </w:rPr>
              <w:t>publication.</w:t>
            </w:r>
            <w:r w:rsidRPr="004F2E9B">
              <w:rPr>
                <w:rFonts w:ascii="Arial" w:hAnsi="Arial" w:cs="Arial"/>
                <w:spacing w:val="-1"/>
                <w:sz w:val="20"/>
                <w:szCs w:val="20"/>
              </w:rPr>
              <w:t xml:space="preserve"> </w:t>
            </w:r>
            <w:r w:rsidRPr="004F2E9B">
              <w:rPr>
                <w:rFonts w:ascii="Arial" w:hAnsi="Arial" w:cs="Arial"/>
                <w:sz w:val="20"/>
                <w:szCs w:val="20"/>
              </w:rPr>
              <w:t>Technical</w:t>
            </w:r>
            <w:r w:rsidRPr="004F2E9B">
              <w:rPr>
                <w:rFonts w:ascii="Arial" w:hAnsi="Arial" w:cs="Arial"/>
                <w:spacing w:val="-1"/>
                <w:sz w:val="20"/>
                <w:szCs w:val="20"/>
              </w:rPr>
              <w:t xml:space="preserve"> </w:t>
            </w:r>
            <w:r w:rsidRPr="004F2E9B">
              <w:rPr>
                <w:rFonts w:ascii="Arial" w:hAnsi="Arial" w:cs="Arial"/>
                <w:sz w:val="20"/>
                <w:szCs w:val="20"/>
              </w:rPr>
              <w:t>terms</w:t>
            </w:r>
            <w:r w:rsidRPr="004F2E9B">
              <w:rPr>
                <w:rFonts w:ascii="Arial" w:hAnsi="Arial" w:cs="Arial"/>
                <w:spacing w:val="-1"/>
                <w:sz w:val="20"/>
                <w:szCs w:val="20"/>
              </w:rPr>
              <w:t xml:space="preserve"> </w:t>
            </w:r>
            <w:r w:rsidRPr="004F2E9B">
              <w:rPr>
                <w:rFonts w:ascii="Arial" w:hAnsi="Arial" w:cs="Arial"/>
                <w:sz w:val="20"/>
                <w:szCs w:val="20"/>
              </w:rPr>
              <w:t>are</w:t>
            </w:r>
            <w:r w:rsidRPr="004F2E9B">
              <w:rPr>
                <w:rFonts w:ascii="Arial" w:hAnsi="Arial" w:cs="Arial"/>
                <w:spacing w:val="-1"/>
                <w:sz w:val="20"/>
                <w:szCs w:val="20"/>
              </w:rPr>
              <w:t xml:space="preserve"> </w:t>
            </w:r>
            <w:r w:rsidRPr="004F2E9B">
              <w:rPr>
                <w:rFonts w:ascii="Arial" w:hAnsi="Arial" w:cs="Arial"/>
                <w:sz w:val="20"/>
                <w:szCs w:val="20"/>
              </w:rPr>
              <w:t>used</w:t>
            </w:r>
            <w:r w:rsidRPr="004F2E9B">
              <w:rPr>
                <w:rFonts w:ascii="Arial" w:hAnsi="Arial" w:cs="Arial"/>
                <w:spacing w:val="-1"/>
                <w:sz w:val="20"/>
                <w:szCs w:val="20"/>
              </w:rPr>
              <w:t xml:space="preserve"> </w:t>
            </w:r>
            <w:r w:rsidRPr="004F2E9B">
              <w:rPr>
                <w:rFonts w:ascii="Arial" w:hAnsi="Arial" w:cs="Arial"/>
                <w:sz w:val="20"/>
                <w:szCs w:val="20"/>
              </w:rPr>
              <w:t>correctly,</w:t>
            </w:r>
            <w:r w:rsidRPr="004F2E9B">
              <w:rPr>
                <w:rFonts w:ascii="Arial" w:hAnsi="Arial" w:cs="Arial"/>
                <w:spacing w:val="-1"/>
                <w:sz w:val="20"/>
                <w:szCs w:val="20"/>
              </w:rPr>
              <w:t xml:space="preserve"> </w:t>
            </w:r>
            <w:r w:rsidRPr="004F2E9B">
              <w:rPr>
                <w:rFonts w:ascii="Arial" w:hAnsi="Arial" w:cs="Arial"/>
                <w:sz w:val="20"/>
                <w:szCs w:val="20"/>
              </w:rPr>
              <w:t>and the</w:t>
            </w:r>
            <w:r w:rsidRPr="004F2E9B">
              <w:rPr>
                <w:rFonts w:ascii="Arial" w:hAnsi="Arial" w:cs="Arial"/>
                <w:spacing w:val="-4"/>
                <w:sz w:val="20"/>
                <w:szCs w:val="20"/>
              </w:rPr>
              <w:t xml:space="preserve"> </w:t>
            </w:r>
            <w:r w:rsidRPr="004F2E9B">
              <w:rPr>
                <w:rFonts w:ascii="Arial" w:hAnsi="Arial" w:cs="Arial"/>
                <w:sz w:val="20"/>
                <w:szCs w:val="20"/>
              </w:rPr>
              <w:t>explanations</w:t>
            </w:r>
            <w:r w:rsidRPr="004F2E9B">
              <w:rPr>
                <w:rFonts w:ascii="Arial" w:hAnsi="Arial" w:cs="Arial"/>
                <w:spacing w:val="-4"/>
                <w:sz w:val="20"/>
                <w:szCs w:val="20"/>
              </w:rPr>
              <w:t xml:space="preserve"> </w:t>
            </w:r>
            <w:r w:rsidRPr="004F2E9B">
              <w:rPr>
                <w:rFonts w:ascii="Arial" w:hAnsi="Arial" w:cs="Arial"/>
                <w:sz w:val="20"/>
                <w:szCs w:val="20"/>
              </w:rPr>
              <w:t>are</w:t>
            </w:r>
            <w:r w:rsidRPr="004F2E9B">
              <w:rPr>
                <w:rFonts w:ascii="Arial" w:hAnsi="Arial" w:cs="Arial"/>
                <w:spacing w:val="-4"/>
                <w:sz w:val="20"/>
                <w:szCs w:val="20"/>
              </w:rPr>
              <w:t xml:space="preserve"> </w:t>
            </w:r>
            <w:r w:rsidRPr="004F2E9B">
              <w:rPr>
                <w:rFonts w:ascii="Arial" w:hAnsi="Arial" w:cs="Arial"/>
                <w:sz w:val="20"/>
                <w:szCs w:val="20"/>
              </w:rPr>
              <w:t>easy</w:t>
            </w:r>
            <w:r w:rsidRPr="004F2E9B">
              <w:rPr>
                <w:rFonts w:ascii="Arial" w:hAnsi="Arial" w:cs="Arial"/>
                <w:spacing w:val="-4"/>
                <w:sz w:val="20"/>
                <w:szCs w:val="20"/>
              </w:rPr>
              <w:t xml:space="preserve"> </w:t>
            </w:r>
            <w:r w:rsidRPr="004F2E9B">
              <w:rPr>
                <w:rFonts w:ascii="Arial" w:hAnsi="Arial" w:cs="Arial"/>
                <w:sz w:val="20"/>
                <w:szCs w:val="20"/>
              </w:rPr>
              <w:t>to</w:t>
            </w:r>
            <w:r w:rsidRPr="004F2E9B">
              <w:rPr>
                <w:rFonts w:ascii="Arial" w:hAnsi="Arial" w:cs="Arial"/>
                <w:spacing w:val="-4"/>
                <w:sz w:val="20"/>
                <w:szCs w:val="20"/>
              </w:rPr>
              <w:t xml:space="preserve"> </w:t>
            </w:r>
            <w:r w:rsidRPr="004F2E9B">
              <w:rPr>
                <w:rFonts w:ascii="Arial" w:hAnsi="Arial" w:cs="Arial"/>
                <w:sz w:val="20"/>
                <w:szCs w:val="20"/>
              </w:rPr>
              <w:t>follow.</w:t>
            </w:r>
            <w:r w:rsidRPr="004F2E9B">
              <w:rPr>
                <w:rFonts w:ascii="Arial" w:hAnsi="Arial" w:cs="Arial"/>
                <w:spacing w:val="-4"/>
                <w:sz w:val="20"/>
                <w:szCs w:val="20"/>
              </w:rPr>
              <w:t xml:space="preserve"> </w:t>
            </w:r>
            <w:r w:rsidRPr="004F2E9B">
              <w:rPr>
                <w:rFonts w:ascii="Arial" w:hAnsi="Arial" w:cs="Arial"/>
                <w:sz w:val="20"/>
                <w:szCs w:val="20"/>
              </w:rPr>
              <w:t>Minor</w:t>
            </w:r>
            <w:r w:rsidRPr="004F2E9B">
              <w:rPr>
                <w:rFonts w:ascii="Arial" w:hAnsi="Arial" w:cs="Arial"/>
                <w:spacing w:val="-4"/>
                <w:sz w:val="20"/>
                <w:szCs w:val="20"/>
              </w:rPr>
              <w:t xml:space="preserve"> </w:t>
            </w:r>
            <w:r w:rsidRPr="004F2E9B">
              <w:rPr>
                <w:rFonts w:ascii="Arial" w:hAnsi="Arial" w:cs="Arial"/>
                <w:sz w:val="20"/>
                <w:szCs w:val="20"/>
              </w:rPr>
              <w:t>adjustments</w:t>
            </w:r>
            <w:r w:rsidRPr="004F2E9B">
              <w:rPr>
                <w:rFonts w:ascii="Arial" w:hAnsi="Arial" w:cs="Arial"/>
                <w:spacing w:val="-4"/>
                <w:sz w:val="20"/>
                <w:szCs w:val="20"/>
              </w:rPr>
              <w:t xml:space="preserve"> </w:t>
            </w:r>
            <w:r w:rsidRPr="004F2E9B">
              <w:rPr>
                <w:rFonts w:ascii="Arial" w:hAnsi="Arial" w:cs="Arial"/>
                <w:sz w:val="20"/>
                <w:szCs w:val="20"/>
              </w:rPr>
              <w:t>to</w:t>
            </w:r>
            <w:r w:rsidRPr="004F2E9B">
              <w:rPr>
                <w:rFonts w:ascii="Arial" w:hAnsi="Arial" w:cs="Arial"/>
                <w:spacing w:val="-4"/>
                <w:sz w:val="20"/>
                <w:szCs w:val="20"/>
              </w:rPr>
              <w:t xml:space="preserve"> </w:t>
            </w:r>
            <w:r w:rsidRPr="004F2E9B">
              <w:rPr>
                <w:rFonts w:ascii="Arial" w:hAnsi="Arial" w:cs="Arial"/>
                <w:sz w:val="20"/>
                <w:szCs w:val="20"/>
              </w:rPr>
              <w:t>improve</w:t>
            </w:r>
            <w:r w:rsidRPr="004F2E9B">
              <w:rPr>
                <w:rFonts w:ascii="Arial" w:hAnsi="Arial" w:cs="Arial"/>
                <w:spacing w:val="-4"/>
                <w:sz w:val="20"/>
                <w:szCs w:val="20"/>
              </w:rPr>
              <w:t xml:space="preserve"> </w:t>
            </w:r>
            <w:r w:rsidRPr="004F2E9B">
              <w:rPr>
                <w:rFonts w:ascii="Arial" w:hAnsi="Arial" w:cs="Arial"/>
                <w:sz w:val="20"/>
                <w:szCs w:val="20"/>
              </w:rPr>
              <w:t>flow</w:t>
            </w:r>
            <w:r w:rsidRPr="004F2E9B">
              <w:rPr>
                <w:rFonts w:ascii="Arial" w:hAnsi="Arial" w:cs="Arial"/>
                <w:spacing w:val="-4"/>
                <w:sz w:val="20"/>
                <w:szCs w:val="20"/>
              </w:rPr>
              <w:t xml:space="preserve"> </w:t>
            </w:r>
            <w:r w:rsidRPr="004F2E9B">
              <w:rPr>
                <w:rFonts w:ascii="Arial" w:hAnsi="Arial" w:cs="Arial"/>
                <w:sz w:val="20"/>
                <w:szCs w:val="20"/>
              </w:rPr>
              <w:t>(such</w:t>
            </w:r>
            <w:r w:rsidRPr="004F2E9B">
              <w:rPr>
                <w:rFonts w:ascii="Arial" w:hAnsi="Arial" w:cs="Arial"/>
                <w:spacing w:val="-4"/>
                <w:sz w:val="20"/>
                <w:szCs w:val="20"/>
              </w:rPr>
              <w:t xml:space="preserve"> </w:t>
            </w:r>
            <w:r w:rsidRPr="004F2E9B">
              <w:rPr>
                <w:rFonts w:ascii="Arial" w:hAnsi="Arial" w:cs="Arial"/>
                <w:sz w:val="20"/>
                <w:szCs w:val="20"/>
              </w:rPr>
              <w:t>as</w:t>
            </w:r>
            <w:r w:rsidRPr="004F2E9B">
              <w:rPr>
                <w:rFonts w:ascii="Arial" w:hAnsi="Arial" w:cs="Arial"/>
                <w:spacing w:val="-4"/>
                <w:sz w:val="20"/>
                <w:szCs w:val="20"/>
              </w:rPr>
              <w:t xml:space="preserve"> </w:t>
            </w:r>
            <w:r w:rsidRPr="004F2E9B">
              <w:rPr>
                <w:rFonts w:ascii="Arial" w:hAnsi="Arial" w:cs="Arial"/>
                <w:sz w:val="20"/>
                <w:szCs w:val="20"/>
              </w:rPr>
              <w:t>avoiding</w:t>
            </w:r>
            <w:r w:rsidRPr="004F2E9B">
              <w:rPr>
                <w:rFonts w:ascii="Arial" w:hAnsi="Arial" w:cs="Arial"/>
                <w:spacing w:val="-4"/>
                <w:sz w:val="20"/>
                <w:szCs w:val="20"/>
              </w:rPr>
              <w:t xml:space="preserve"> </w:t>
            </w:r>
            <w:r w:rsidRPr="004F2E9B">
              <w:rPr>
                <w:rFonts w:ascii="Arial" w:hAnsi="Arial" w:cs="Arial"/>
                <w:sz w:val="20"/>
                <w:szCs w:val="20"/>
              </w:rPr>
              <w:t>overly</w:t>
            </w:r>
            <w:r w:rsidRPr="004F2E9B">
              <w:rPr>
                <w:rFonts w:ascii="Arial" w:hAnsi="Arial" w:cs="Arial"/>
                <w:spacing w:val="-4"/>
                <w:sz w:val="20"/>
                <w:szCs w:val="20"/>
              </w:rPr>
              <w:t xml:space="preserve"> </w:t>
            </w:r>
            <w:r w:rsidRPr="004F2E9B">
              <w:rPr>
                <w:rFonts w:ascii="Arial" w:hAnsi="Arial" w:cs="Arial"/>
                <w:sz w:val="20"/>
                <w:szCs w:val="20"/>
              </w:rPr>
              <w:t>long</w:t>
            </w:r>
            <w:r w:rsidRPr="004F2E9B">
              <w:rPr>
                <w:rFonts w:ascii="Arial" w:hAnsi="Arial" w:cs="Arial"/>
                <w:spacing w:val="-4"/>
                <w:sz w:val="20"/>
                <w:szCs w:val="20"/>
              </w:rPr>
              <w:t xml:space="preserve"> </w:t>
            </w:r>
            <w:r w:rsidRPr="004F2E9B">
              <w:rPr>
                <w:rFonts w:ascii="Arial" w:hAnsi="Arial" w:cs="Arial"/>
                <w:sz w:val="20"/>
                <w:szCs w:val="20"/>
              </w:rPr>
              <w:t>sentences</w:t>
            </w:r>
            <w:r w:rsidRPr="004F2E9B">
              <w:rPr>
                <w:rFonts w:ascii="Arial" w:hAnsi="Arial" w:cs="Arial"/>
                <w:spacing w:val="-4"/>
                <w:sz w:val="20"/>
                <w:szCs w:val="20"/>
              </w:rPr>
              <w:t xml:space="preserve"> </w:t>
            </w:r>
            <w:r w:rsidRPr="004F2E9B">
              <w:rPr>
                <w:rFonts w:ascii="Arial" w:hAnsi="Arial" w:cs="Arial"/>
                <w:sz w:val="20"/>
                <w:szCs w:val="20"/>
              </w:rPr>
              <w:t>in the discussion sections) would make the paper even smoother to read, but overall the English quality is good.</w:t>
            </w:r>
          </w:p>
        </w:tc>
        <w:tc>
          <w:tcPr>
            <w:tcW w:w="6440" w:type="dxa"/>
          </w:tcPr>
          <w:p w14:paraId="691EBEE5" w14:textId="77777777" w:rsidR="0073653C" w:rsidRPr="004F2E9B" w:rsidRDefault="00000000">
            <w:pPr>
              <w:pStyle w:val="TableParagraph"/>
              <w:spacing w:line="230" w:lineRule="atLeast"/>
              <w:ind w:right="23"/>
              <w:rPr>
                <w:rFonts w:ascii="Arial" w:hAnsi="Arial" w:cs="Arial"/>
                <w:sz w:val="20"/>
                <w:szCs w:val="20"/>
              </w:rPr>
            </w:pPr>
            <w:r w:rsidRPr="004F2E9B">
              <w:rPr>
                <w:rFonts w:ascii="Arial" w:hAnsi="Arial" w:cs="Arial"/>
                <w:sz w:val="20"/>
                <w:szCs w:val="20"/>
              </w:rPr>
              <w:t>We have carefully reviewed the manuscript and made minor language improvements, especially in the discussion sections, to enhance the flow and readability.</w:t>
            </w:r>
            <w:r w:rsidRPr="004F2E9B">
              <w:rPr>
                <w:rFonts w:ascii="Arial" w:hAnsi="Arial" w:cs="Arial"/>
                <w:spacing w:val="-5"/>
                <w:sz w:val="20"/>
                <w:szCs w:val="20"/>
              </w:rPr>
              <w:t xml:space="preserve"> </w:t>
            </w:r>
            <w:r w:rsidRPr="004F2E9B">
              <w:rPr>
                <w:rFonts w:ascii="Arial" w:hAnsi="Arial" w:cs="Arial"/>
                <w:sz w:val="20"/>
                <w:szCs w:val="20"/>
              </w:rPr>
              <w:t>The</w:t>
            </w:r>
            <w:r w:rsidRPr="004F2E9B">
              <w:rPr>
                <w:rFonts w:ascii="Arial" w:hAnsi="Arial" w:cs="Arial"/>
                <w:spacing w:val="-5"/>
                <w:sz w:val="20"/>
                <w:szCs w:val="20"/>
              </w:rPr>
              <w:t xml:space="preserve"> </w:t>
            </w:r>
            <w:r w:rsidRPr="004F2E9B">
              <w:rPr>
                <w:rFonts w:ascii="Arial" w:hAnsi="Arial" w:cs="Arial"/>
                <w:sz w:val="20"/>
                <w:szCs w:val="20"/>
              </w:rPr>
              <w:t>English</w:t>
            </w:r>
            <w:r w:rsidRPr="004F2E9B">
              <w:rPr>
                <w:rFonts w:ascii="Arial" w:hAnsi="Arial" w:cs="Arial"/>
                <w:spacing w:val="-5"/>
                <w:sz w:val="20"/>
                <w:szCs w:val="20"/>
              </w:rPr>
              <w:t xml:space="preserve"> </w:t>
            </w:r>
            <w:r w:rsidRPr="004F2E9B">
              <w:rPr>
                <w:rFonts w:ascii="Arial" w:hAnsi="Arial" w:cs="Arial"/>
                <w:sz w:val="20"/>
                <w:szCs w:val="20"/>
              </w:rPr>
              <w:t>has</w:t>
            </w:r>
            <w:r w:rsidRPr="004F2E9B">
              <w:rPr>
                <w:rFonts w:ascii="Arial" w:hAnsi="Arial" w:cs="Arial"/>
                <w:spacing w:val="-5"/>
                <w:sz w:val="20"/>
                <w:szCs w:val="20"/>
              </w:rPr>
              <w:t xml:space="preserve"> </w:t>
            </w:r>
            <w:r w:rsidRPr="004F2E9B">
              <w:rPr>
                <w:rFonts w:ascii="Arial" w:hAnsi="Arial" w:cs="Arial"/>
                <w:sz w:val="20"/>
                <w:szCs w:val="20"/>
              </w:rPr>
              <w:t>been</w:t>
            </w:r>
            <w:r w:rsidRPr="004F2E9B">
              <w:rPr>
                <w:rFonts w:ascii="Arial" w:hAnsi="Arial" w:cs="Arial"/>
                <w:spacing w:val="-5"/>
                <w:sz w:val="20"/>
                <w:szCs w:val="20"/>
              </w:rPr>
              <w:t xml:space="preserve"> </w:t>
            </w:r>
            <w:r w:rsidRPr="004F2E9B">
              <w:rPr>
                <w:rFonts w:ascii="Arial" w:hAnsi="Arial" w:cs="Arial"/>
                <w:sz w:val="20"/>
                <w:szCs w:val="20"/>
              </w:rPr>
              <w:t>polished</w:t>
            </w:r>
            <w:r w:rsidRPr="004F2E9B">
              <w:rPr>
                <w:rFonts w:ascii="Arial" w:hAnsi="Arial" w:cs="Arial"/>
                <w:spacing w:val="-5"/>
                <w:sz w:val="20"/>
                <w:szCs w:val="20"/>
              </w:rPr>
              <w:t xml:space="preserve"> </w:t>
            </w:r>
            <w:r w:rsidRPr="004F2E9B">
              <w:rPr>
                <w:rFonts w:ascii="Arial" w:hAnsi="Arial" w:cs="Arial"/>
                <w:sz w:val="20"/>
                <w:szCs w:val="20"/>
              </w:rPr>
              <w:t>further</w:t>
            </w:r>
            <w:r w:rsidRPr="004F2E9B">
              <w:rPr>
                <w:rFonts w:ascii="Arial" w:hAnsi="Arial" w:cs="Arial"/>
                <w:spacing w:val="-5"/>
                <w:sz w:val="20"/>
                <w:szCs w:val="20"/>
              </w:rPr>
              <w:t xml:space="preserve"> </w:t>
            </w:r>
            <w:r w:rsidRPr="004F2E9B">
              <w:rPr>
                <w:rFonts w:ascii="Arial" w:hAnsi="Arial" w:cs="Arial"/>
                <w:sz w:val="20"/>
                <w:szCs w:val="20"/>
              </w:rPr>
              <w:t>to</w:t>
            </w:r>
            <w:r w:rsidRPr="004F2E9B">
              <w:rPr>
                <w:rFonts w:ascii="Arial" w:hAnsi="Arial" w:cs="Arial"/>
                <w:spacing w:val="-5"/>
                <w:sz w:val="20"/>
                <w:szCs w:val="20"/>
              </w:rPr>
              <w:t xml:space="preserve"> </w:t>
            </w:r>
            <w:r w:rsidRPr="004F2E9B">
              <w:rPr>
                <w:rFonts w:ascii="Arial" w:hAnsi="Arial" w:cs="Arial"/>
                <w:sz w:val="20"/>
                <w:szCs w:val="20"/>
              </w:rPr>
              <w:t>ensure</w:t>
            </w:r>
            <w:r w:rsidRPr="004F2E9B">
              <w:rPr>
                <w:rFonts w:ascii="Arial" w:hAnsi="Arial" w:cs="Arial"/>
                <w:spacing w:val="-5"/>
                <w:sz w:val="20"/>
                <w:szCs w:val="20"/>
              </w:rPr>
              <w:t xml:space="preserve"> </w:t>
            </w:r>
            <w:r w:rsidRPr="004F2E9B">
              <w:rPr>
                <w:rFonts w:ascii="Arial" w:hAnsi="Arial" w:cs="Arial"/>
                <w:sz w:val="20"/>
                <w:szCs w:val="20"/>
              </w:rPr>
              <w:t>it</w:t>
            </w:r>
            <w:r w:rsidRPr="004F2E9B">
              <w:rPr>
                <w:rFonts w:ascii="Arial" w:hAnsi="Arial" w:cs="Arial"/>
                <w:spacing w:val="-5"/>
                <w:sz w:val="20"/>
                <w:szCs w:val="20"/>
              </w:rPr>
              <w:t xml:space="preserve"> </w:t>
            </w:r>
            <w:r w:rsidRPr="004F2E9B">
              <w:rPr>
                <w:rFonts w:ascii="Arial" w:hAnsi="Arial" w:cs="Arial"/>
                <w:sz w:val="20"/>
                <w:szCs w:val="20"/>
              </w:rPr>
              <w:t>meets</w:t>
            </w:r>
            <w:r w:rsidRPr="004F2E9B">
              <w:rPr>
                <w:rFonts w:ascii="Arial" w:hAnsi="Arial" w:cs="Arial"/>
                <w:spacing w:val="-5"/>
                <w:sz w:val="20"/>
                <w:szCs w:val="20"/>
              </w:rPr>
              <w:t xml:space="preserve"> </w:t>
            </w:r>
            <w:r w:rsidRPr="004F2E9B">
              <w:rPr>
                <w:rFonts w:ascii="Arial" w:hAnsi="Arial" w:cs="Arial"/>
                <w:sz w:val="20"/>
                <w:szCs w:val="20"/>
              </w:rPr>
              <w:t>scholarly communication standards.</w:t>
            </w:r>
          </w:p>
        </w:tc>
      </w:tr>
      <w:tr w:rsidR="0073653C" w:rsidRPr="004F2E9B" w14:paraId="65A85B5B" w14:textId="77777777" w:rsidTr="00285284">
        <w:trPr>
          <w:trHeight w:val="75"/>
        </w:trPr>
        <w:tc>
          <w:tcPr>
            <w:tcW w:w="5360" w:type="dxa"/>
          </w:tcPr>
          <w:p w14:paraId="7E96310A" w14:textId="77777777" w:rsidR="0073653C" w:rsidRPr="004F2E9B" w:rsidRDefault="00000000">
            <w:pPr>
              <w:pStyle w:val="TableParagraph"/>
              <w:spacing w:line="225" w:lineRule="exact"/>
              <w:ind w:left="110"/>
              <w:rPr>
                <w:rFonts w:ascii="Arial" w:hAnsi="Arial" w:cs="Arial"/>
                <w:sz w:val="20"/>
                <w:szCs w:val="20"/>
              </w:rPr>
            </w:pPr>
            <w:bookmarkStart w:id="11" w:name="Optional/General_comments_"/>
            <w:bookmarkEnd w:id="11"/>
            <w:r w:rsidRPr="004F2E9B">
              <w:rPr>
                <w:rFonts w:ascii="Arial" w:hAnsi="Arial" w:cs="Arial"/>
                <w:b/>
                <w:spacing w:val="-2"/>
                <w:sz w:val="20"/>
                <w:szCs w:val="20"/>
                <w:u w:val="single"/>
              </w:rPr>
              <w:t>Optional/General</w:t>
            </w:r>
            <w:r w:rsidRPr="004F2E9B">
              <w:rPr>
                <w:rFonts w:ascii="Arial" w:hAnsi="Arial" w:cs="Arial"/>
                <w:b/>
                <w:spacing w:val="16"/>
                <w:sz w:val="20"/>
                <w:szCs w:val="20"/>
              </w:rPr>
              <w:t xml:space="preserve"> </w:t>
            </w:r>
            <w:r w:rsidRPr="004F2E9B">
              <w:rPr>
                <w:rFonts w:ascii="Arial" w:hAnsi="Arial" w:cs="Arial"/>
                <w:spacing w:val="-2"/>
                <w:sz w:val="20"/>
                <w:szCs w:val="20"/>
              </w:rPr>
              <w:t>comments</w:t>
            </w:r>
          </w:p>
        </w:tc>
        <w:tc>
          <w:tcPr>
            <w:tcW w:w="9360" w:type="dxa"/>
          </w:tcPr>
          <w:p w14:paraId="18C57001" w14:textId="77777777" w:rsidR="0073653C" w:rsidRPr="004F2E9B" w:rsidRDefault="0073653C">
            <w:pPr>
              <w:pStyle w:val="TableParagraph"/>
              <w:ind w:left="0"/>
              <w:rPr>
                <w:rFonts w:ascii="Arial" w:hAnsi="Arial" w:cs="Arial"/>
                <w:sz w:val="20"/>
                <w:szCs w:val="20"/>
              </w:rPr>
            </w:pPr>
          </w:p>
          <w:p w14:paraId="62E45B98" w14:textId="77777777" w:rsidR="00285284" w:rsidRPr="004F2E9B" w:rsidRDefault="00285284">
            <w:pPr>
              <w:pStyle w:val="TableParagraph"/>
              <w:ind w:left="0"/>
              <w:rPr>
                <w:rFonts w:ascii="Arial" w:hAnsi="Arial" w:cs="Arial"/>
                <w:sz w:val="20"/>
                <w:szCs w:val="20"/>
              </w:rPr>
            </w:pPr>
          </w:p>
        </w:tc>
        <w:tc>
          <w:tcPr>
            <w:tcW w:w="6440" w:type="dxa"/>
          </w:tcPr>
          <w:p w14:paraId="6D9AC5EF" w14:textId="77777777" w:rsidR="0073653C" w:rsidRPr="004F2E9B" w:rsidRDefault="0073653C">
            <w:pPr>
              <w:pStyle w:val="TableParagraph"/>
              <w:ind w:left="0"/>
              <w:rPr>
                <w:rFonts w:ascii="Arial" w:hAnsi="Arial" w:cs="Arial"/>
                <w:sz w:val="20"/>
                <w:szCs w:val="20"/>
              </w:rPr>
            </w:pPr>
          </w:p>
        </w:tc>
      </w:tr>
    </w:tbl>
    <w:p w14:paraId="06C5A3E1" w14:textId="77777777" w:rsidR="0073653C" w:rsidRPr="004F2E9B" w:rsidRDefault="0073653C">
      <w:pPr>
        <w:pStyle w:val="TableParagraph"/>
        <w:rPr>
          <w:rFonts w:ascii="Arial" w:hAnsi="Arial" w:cs="Arial"/>
          <w:sz w:val="20"/>
          <w:szCs w:val="20"/>
        </w:rPr>
        <w:sectPr w:rsidR="0073653C" w:rsidRPr="004F2E9B">
          <w:headerReference w:type="default" r:id="rId7"/>
          <w:footerReference w:type="default" r:id="rId8"/>
          <w:type w:val="continuous"/>
          <w:pgSz w:w="23800" w:h="16840" w:orient="landscape"/>
          <w:pgMar w:top="1540" w:right="1275" w:bottom="880" w:left="1275" w:header="1284" w:footer="692" w:gutter="0"/>
          <w:pgNumType w:start="1"/>
          <w:cols w:space="720"/>
        </w:sectPr>
      </w:pPr>
    </w:p>
    <w:tbl>
      <w:tblPr>
        <w:tblW w:w="0" w:type="auto"/>
        <w:tblInd w:w="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840"/>
        <w:gridCol w:w="7160"/>
        <w:gridCol w:w="7160"/>
      </w:tblGrid>
      <w:tr w:rsidR="0073653C" w:rsidRPr="004F2E9B" w14:paraId="35D68F79" w14:textId="77777777">
        <w:trPr>
          <w:trHeight w:val="441"/>
        </w:trPr>
        <w:tc>
          <w:tcPr>
            <w:tcW w:w="21160" w:type="dxa"/>
            <w:gridSpan w:val="3"/>
            <w:tcBorders>
              <w:top w:val="nil"/>
              <w:left w:val="nil"/>
              <w:right w:val="nil"/>
            </w:tcBorders>
          </w:tcPr>
          <w:p w14:paraId="672C9ED7" w14:textId="77777777" w:rsidR="0073653C" w:rsidRPr="004F2E9B" w:rsidRDefault="00000000">
            <w:pPr>
              <w:pStyle w:val="TableParagraph"/>
              <w:spacing w:line="220" w:lineRule="exact"/>
              <w:ind w:left="120"/>
              <w:rPr>
                <w:rFonts w:ascii="Arial" w:hAnsi="Arial" w:cs="Arial"/>
                <w:b/>
                <w:sz w:val="20"/>
                <w:szCs w:val="20"/>
              </w:rPr>
            </w:pPr>
            <w:r w:rsidRPr="004F2E9B">
              <w:rPr>
                <w:rFonts w:ascii="Arial" w:hAnsi="Arial" w:cs="Arial"/>
                <w:b/>
                <w:color w:val="000000"/>
                <w:sz w:val="20"/>
                <w:szCs w:val="20"/>
                <w:highlight w:val="yellow"/>
                <w:u w:val="single"/>
              </w:rPr>
              <w:lastRenderedPageBreak/>
              <w:t>PART</w:t>
            </w:r>
            <w:r w:rsidRPr="004F2E9B">
              <w:rPr>
                <w:rFonts w:ascii="Arial" w:hAnsi="Arial" w:cs="Arial"/>
                <w:b/>
                <w:color w:val="000000"/>
                <w:spacing w:val="35"/>
                <w:sz w:val="20"/>
                <w:szCs w:val="20"/>
                <w:highlight w:val="yellow"/>
                <w:u w:val="single"/>
              </w:rPr>
              <w:t xml:space="preserve"> </w:t>
            </w:r>
            <w:r w:rsidRPr="004F2E9B">
              <w:rPr>
                <w:rFonts w:ascii="Arial" w:hAnsi="Arial" w:cs="Arial"/>
                <w:b/>
                <w:color w:val="000000"/>
                <w:spacing w:val="-5"/>
                <w:sz w:val="20"/>
                <w:szCs w:val="20"/>
                <w:highlight w:val="yellow"/>
                <w:u w:val="single"/>
              </w:rPr>
              <w:t>2:</w:t>
            </w:r>
          </w:p>
        </w:tc>
      </w:tr>
      <w:tr w:rsidR="0073653C" w:rsidRPr="004F2E9B" w14:paraId="2736DA36" w14:textId="77777777">
        <w:trPr>
          <w:trHeight w:val="679"/>
        </w:trPr>
        <w:tc>
          <w:tcPr>
            <w:tcW w:w="6840" w:type="dxa"/>
          </w:tcPr>
          <w:p w14:paraId="034AE7FB" w14:textId="77777777" w:rsidR="0073653C" w:rsidRPr="004F2E9B" w:rsidRDefault="0073653C">
            <w:pPr>
              <w:pStyle w:val="TableParagraph"/>
              <w:ind w:left="0"/>
              <w:rPr>
                <w:rFonts w:ascii="Arial" w:hAnsi="Arial" w:cs="Arial"/>
                <w:sz w:val="20"/>
                <w:szCs w:val="20"/>
              </w:rPr>
            </w:pPr>
          </w:p>
        </w:tc>
        <w:tc>
          <w:tcPr>
            <w:tcW w:w="7160" w:type="dxa"/>
          </w:tcPr>
          <w:p w14:paraId="6BB2458C" w14:textId="77777777" w:rsidR="0073653C" w:rsidRPr="004F2E9B" w:rsidRDefault="00000000">
            <w:pPr>
              <w:pStyle w:val="TableParagraph"/>
              <w:spacing w:before="3"/>
              <w:ind w:left="95"/>
              <w:rPr>
                <w:rFonts w:ascii="Arial" w:hAnsi="Arial" w:cs="Arial"/>
                <w:b/>
                <w:sz w:val="20"/>
                <w:szCs w:val="20"/>
              </w:rPr>
            </w:pPr>
            <w:r w:rsidRPr="004F2E9B">
              <w:rPr>
                <w:rFonts w:ascii="Arial" w:hAnsi="Arial" w:cs="Arial"/>
                <w:b/>
                <w:sz w:val="20"/>
                <w:szCs w:val="20"/>
              </w:rPr>
              <w:t>Reviewer’s</w:t>
            </w:r>
            <w:r w:rsidRPr="004F2E9B">
              <w:rPr>
                <w:rFonts w:ascii="Arial" w:hAnsi="Arial" w:cs="Arial"/>
                <w:b/>
                <w:spacing w:val="-9"/>
                <w:sz w:val="20"/>
                <w:szCs w:val="20"/>
              </w:rPr>
              <w:t xml:space="preserve"> </w:t>
            </w:r>
            <w:r w:rsidRPr="004F2E9B">
              <w:rPr>
                <w:rFonts w:ascii="Arial" w:hAnsi="Arial" w:cs="Arial"/>
                <w:b/>
                <w:spacing w:val="-2"/>
                <w:sz w:val="20"/>
                <w:szCs w:val="20"/>
              </w:rPr>
              <w:t>comment</w:t>
            </w:r>
          </w:p>
        </w:tc>
        <w:tc>
          <w:tcPr>
            <w:tcW w:w="7160" w:type="dxa"/>
          </w:tcPr>
          <w:p w14:paraId="31230300" w14:textId="77777777" w:rsidR="0073653C" w:rsidRPr="004F2E9B" w:rsidRDefault="00000000">
            <w:pPr>
              <w:pStyle w:val="TableParagraph"/>
              <w:spacing w:line="230" w:lineRule="atLeast"/>
              <w:ind w:left="15" w:right="31"/>
              <w:rPr>
                <w:rFonts w:ascii="Arial" w:hAnsi="Arial" w:cs="Arial"/>
                <w:i/>
                <w:sz w:val="20"/>
                <w:szCs w:val="20"/>
              </w:rPr>
            </w:pPr>
            <w:r w:rsidRPr="004F2E9B">
              <w:rPr>
                <w:rFonts w:ascii="Arial" w:hAnsi="Arial" w:cs="Arial"/>
                <w:b/>
                <w:sz w:val="20"/>
                <w:szCs w:val="20"/>
              </w:rPr>
              <w:t xml:space="preserve">Author’s comment </w:t>
            </w:r>
            <w:r w:rsidRPr="004F2E9B">
              <w:rPr>
                <w:rFonts w:ascii="Arial" w:hAnsi="Arial" w:cs="Arial"/>
                <w:i/>
                <w:sz w:val="20"/>
                <w:szCs w:val="20"/>
              </w:rPr>
              <w:t>(if agreed with reviewer, correct the manuscript and highlight</w:t>
            </w:r>
            <w:r w:rsidRPr="004F2E9B">
              <w:rPr>
                <w:rFonts w:ascii="Arial" w:hAnsi="Arial" w:cs="Arial"/>
                <w:i/>
                <w:spacing w:val="-4"/>
                <w:sz w:val="20"/>
                <w:szCs w:val="20"/>
              </w:rPr>
              <w:t xml:space="preserve"> </w:t>
            </w:r>
            <w:r w:rsidRPr="004F2E9B">
              <w:rPr>
                <w:rFonts w:ascii="Arial" w:hAnsi="Arial" w:cs="Arial"/>
                <w:i/>
                <w:sz w:val="20"/>
                <w:szCs w:val="20"/>
              </w:rPr>
              <w:t>that</w:t>
            </w:r>
            <w:r w:rsidRPr="004F2E9B">
              <w:rPr>
                <w:rFonts w:ascii="Arial" w:hAnsi="Arial" w:cs="Arial"/>
                <w:i/>
                <w:spacing w:val="-4"/>
                <w:sz w:val="20"/>
                <w:szCs w:val="20"/>
              </w:rPr>
              <w:t xml:space="preserve"> </w:t>
            </w:r>
            <w:r w:rsidRPr="004F2E9B">
              <w:rPr>
                <w:rFonts w:ascii="Arial" w:hAnsi="Arial" w:cs="Arial"/>
                <w:i/>
                <w:sz w:val="20"/>
                <w:szCs w:val="20"/>
              </w:rPr>
              <w:t>part</w:t>
            </w:r>
            <w:r w:rsidRPr="004F2E9B">
              <w:rPr>
                <w:rFonts w:ascii="Arial" w:hAnsi="Arial" w:cs="Arial"/>
                <w:i/>
                <w:spacing w:val="-4"/>
                <w:sz w:val="20"/>
                <w:szCs w:val="20"/>
              </w:rPr>
              <w:t xml:space="preserve"> </w:t>
            </w:r>
            <w:r w:rsidRPr="004F2E9B">
              <w:rPr>
                <w:rFonts w:ascii="Arial" w:hAnsi="Arial" w:cs="Arial"/>
                <w:i/>
                <w:sz w:val="20"/>
                <w:szCs w:val="20"/>
              </w:rPr>
              <w:t>in</w:t>
            </w:r>
            <w:r w:rsidRPr="004F2E9B">
              <w:rPr>
                <w:rFonts w:ascii="Arial" w:hAnsi="Arial" w:cs="Arial"/>
                <w:i/>
                <w:spacing w:val="-4"/>
                <w:sz w:val="20"/>
                <w:szCs w:val="20"/>
              </w:rPr>
              <w:t xml:space="preserve"> </w:t>
            </w:r>
            <w:r w:rsidRPr="004F2E9B">
              <w:rPr>
                <w:rFonts w:ascii="Arial" w:hAnsi="Arial" w:cs="Arial"/>
                <w:i/>
                <w:sz w:val="20"/>
                <w:szCs w:val="20"/>
              </w:rPr>
              <w:t>the</w:t>
            </w:r>
            <w:r w:rsidRPr="004F2E9B">
              <w:rPr>
                <w:rFonts w:ascii="Arial" w:hAnsi="Arial" w:cs="Arial"/>
                <w:i/>
                <w:spacing w:val="-4"/>
                <w:sz w:val="20"/>
                <w:szCs w:val="20"/>
              </w:rPr>
              <w:t xml:space="preserve"> </w:t>
            </w:r>
            <w:r w:rsidRPr="004F2E9B">
              <w:rPr>
                <w:rFonts w:ascii="Arial" w:hAnsi="Arial" w:cs="Arial"/>
                <w:i/>
                <w:sz w:val="20"/>
                <w:szCs w:val="20"/>
              </w:rPr>
              <w:t>manuscript.</w:t>
            </w:r>
            <w:r w:rsidRPr="004F2E9B">
              <w:rPr>
                <w:rFonts w:ascii="Arial" w:hAnsi="Arial" w:cs="Arial"/>
                <w:i/>
                <w:spacing w:val="-4"/>
                <w:sz w:val="20"/>
                <w:szCs w:val="20"/>
              </w:rPr>
              <w:t xml:space="preserve"> </w:t>
            </w:r>
            <w:r w:rsidRPr="004F2E9B">
              <w:rPr>
                <w:rFonts w:ascii="Arial" w:hAnsi="Arial" w:cs="Arial"/>
                <w:i/>
                <w:sz w:val="20"/>
                <w:szCs w:val="20"/>
              </w:rPr>
              <w:t>It</w:t>
            </w:r>
            <w:r w:rsidRPr="004F2E9B">
              <w:rPr>
                <w:rFonts w:ascii="Arial" w:hAnsi="Arial" w:cs="Arial"/>
                <w:i/>
                <w:spacing w:val="-4"/>
                <w:sz w:val="20"/>
                <w:szCs w:val="20"/>
              </w:rPr>
              <w:t xml:space="preserve"> </w:t>
            </w:r>
            <w:r w:rsidRPr="004F2E9B">
              <w:rPr>
                <w:rFonts w:ascii="Arial" w:hAnsi="Arial" w:cs="Arial"/>
                <w:i/>
                <w:sz w:val="20"/>
                <w:szCs w:val="20"/>
              </w:rPr>
              <w:t>is</w:t>
            </w:r>
            <w:r w:rsidRPr="004F2E9B">
              <w:rPr>
                <w:rFonts w:ascii="Arial" w:hAnsi="Arial" w:cs="Arial"/>
                <w:i/>
                <w:spacing w:val="-4"/>
                <w:sz w:val="20"/>
                <w:szCs w:val="20"/>
              </w:rPr>
              <w:t xml:space="preserve"> </w:t>
            </w:r>
            <w:r w:rsidRPr="004F2E9B">
              <w:rPr>
                <w:rFonts w:ascii="Arial" w:hAnsi="Arial" w:cs="Arial"/>
                <w:i/>
                <w:sz w:val="20"/>
                <w:szCs w:val="20"/>
              </w:rPr>
              <w:t>mandatory</w:t>
            </w:r>
            <w:r w:rsidRPr="004F2E9B">
              <w:rPr>
                <w:rFonts w:ascii="Arial" w:hAnsi="Arial" w:cs="Arial"/>
                <w:i/>
                <w:spacing w:val="-4"/>
                <w:sz w:val="20"/>
                <w:szCs w:val="20"/>
              </w:rPr>
              <w:t xml:space="preserve"> </w:t>
            </w:r>
            <w:r w:rsidRPr="004F2E9B">
              <w:rPr>
                <w:rFonts w:ascii="Arial" w:hAnsi="Arial" w:cs="Arial"/>
                <w:i/>
                <w:sz w:val="20"/>
                <w:szCs w:val="20"/>
              </w:rPr>
              <w:t>that</w:t>
            </w:r>
            <w:r w:rsidRPr="004F2E9B">
              <w:rPr>
                <w:rFonts w:ascii="Arial" w:hAnsi="Arial" w:cs="Arial"/>
                <w:i/>
                <w:spacing w:val="-4"/>
                <w:sz w:val="20"/>
                <w:szCs w:val="20"/>
              </w:rPr>
              <w:t xml:space="preserve"> </w:t>
            </w:r>
            <w:r w:rsidRPr="004F2E9B">
              <w:rPr>
                <w:rFonts w:ascii="Arial" w:hAnsi="Arial" w:cs="Arial"/>
                <w:i/>
                <w:sz w:val="20"/>
                <w:szCs w:val="20"/>
              </w:rPr>
              <w:t>authors</w:t>
            </w:r>
            <w:r w:rsidRPr="004F2E9B">
              <w:rPr>
                <w:rFonts w:ascii="Arial" w:hAnsi="Arial" w:cs="Arial"/>
                <w:i/>
                <w:spacing w:val="-4"/>
                <w:sz w:val="20"/>
                <w:szCs w:val="20"/>
              </w:rPr>
              <w:t xml:space="preserve"> </w:t>
            </w:r>
            <w:r w:rsidRPr="004F2E9B">
              <w:rPr>
                <w:rFonts w:ascii="Arial" w:hAnsi="Arial" w:cs="Arial"/>
                <w:i/>
                <w:sz w:val="20"/>
                <w:szCs w:val="20"/>
              </w:rPr>
              <w:t>should</w:t>
            </w:r>
            <w:r w:rsidRPr="004F2E9B">
              <w:rPr>
                <w:rFonts w:ascii="Arial" w:hAnsi="Arial" w:cs="Arial"/>
                <w:i/>
                <w:spacing w:val="-4"/>
                <w:sz w:val="20"/>
                <w:szCs w:val="20"/>
              </w:rPr>
              <w:t xml:space="preserve"> </w:t>
            </w:r>
            <w:r w:rsidRPr="004F2E9B">
              <w:rPr>
                <w:rFonts w:ascii="Arial" w:hAnsi="Arial" w:cs="Arial"/>
                <w:i/>
                <w:sz w:val="20"/>
                <w:szCs w:val="20"/>
              </w:rPr>
              <w:t>write his/her feedback here)</w:t>
            </w:r>
          </w:p>
        </w:tc>
      </w:tr>
      <w:tr w:rsidR="0073653C" w:rsidRPr="004F2E9B" w14:paraId="1BBA3DBD" w14:textId="77777777">
        <w:trPr>
          <w:trHeight w:val="870"/>
        </w:trPr>
        <w:tc>
          <w:tcPr>
            <w:tcW w:w="6840" w:type="dxa"/>
          </w:tcPr>
          <w:p w14:paraId="7E5E20D5" w14:textId="77777777" w:rsidR="0073653C" w:rsidRPr="004F2E9B" w:rsidRDefault="00000000">
            <w:pPr>
              <w:pStyle w:val="TableParagraph"/>
              <w:spacing w:before="211"/>
              <w:ind w:left="110"/>
              <w:rPr>
                <w:rFonts w:ascii="Arial" w:hAnsi="Arial" w:cs="Arial"/>
                <w:b/>
                <w:sz w:val="20"/>
                <w:szCs w:val="20"/>
              </w:rPr>
            </w:pPr>
            <w:r w:rsidRPr="004F2E9B">
              <w:rPr>
                <w:rFonts w:ascii="Arial" w:hAnsi="Arial" w:cs="Arial"/>
                <w:b/>
                <w:sz w:val="20"/>
                <w:szCs w:val="20"/>
              </w:rPr>
              <w:t>Are</w:t>
            </w:r>
            <w:r w:rsidRPr="004F2E9B">
              <w:rPr>
                <w:rFonts w:ascii="Arial" w:hAnsi="Arial" w:cs="Arial"/>
                <w:b/>
                <w:spacing w:val="-5"/>
                <w:sz w:val="20"/>
                <w:szCs w:val="20"/>
              </w:rPr>
              <w:t xml:space="preserve"> </w:t>
            </w:r>
            <w:r w:rsidRPr="004F2E9B">
              <w:rPr>
                <w:rFonts w:ascii="Arial" w:hAnsi="Arial" w:cs="Arial"/>
                <w:b/>
                <w:sz w:val="20"/>
                <w:szCs w:val="20"/>
              </w:rPr>
              <w:t>there</w:t>
            </w:r>
            <w:r w:rsidRPr="004F2E9B">
              <w:rPr>
                <w:rFonts w:ascii="Arial" w:hAnsi="Arial" w:cs="Arial"/>
                <w:b/>
                <w:spacing w:val="-4"/>
                <w:sz w:val="20"/>
                <w:szCs w:val="20"/>
              </w:rPr>
              <w:t xml:space="preserve"> </w:t>
            </w:r>
            <w:r w:rsidRPr="004F2E9B">
              <w:rPr>
                <w:rFonts w:ascii="Arial" w:hAnsi="Arial" w:cs="Arial"/>
                <w:b/>
                <w:sz w:val="20"/>
                <w:szCs w:val="20"/>
              </w:rPr>
              <w:t>ethical</w:t>
            </w:r>
            <w:r w:rsidRPr="004F2E9B">
              <w:rPr>
                <w:rFonts w:ascii="Arial" w:hAnsi="Arial" w:cs="Arial"/>
                <w:b/>
                <w:spacing w:val="-5"/>
                <w:sz w:val="20"/>
                <w:szCs w:val="20"/>
              </w:rPr>
              <w:t xml:space="preserve"> </w:t>
            </w:r>
            <w:r w:rsidRPr="004F2E9B">
              <w:rPr>
                <w:rFonts w:ascii="Arial" w:hAnsi="Arial" w:cs="Arial"/>
                <w:b/>
                <w:sz w:val="20"/>
                <w:szCs w:val="20"/>
              </w:rPr>
              <w:t>issues</w:t>
            </w:r>
            <w:r w:rsidRPr="004F2E9B">
              <w:rPr>
                <w:rFonts w:ascii="Arial" w:hAnsi="Arial" w:cs="Arial"/>
                <w:b/>
                <w:spacing w:val="-4"/>
                <w:sz w:val="20"/>
                <w:szCs w:val="20"/>
              </w:rPr>
              <w:t xml:space="preserve"> </w:t>
            </w:r>
            <w:r w:rsidRPr="004F2E9B">
              <w:rPr>
                <w:rFonts w:ascii="Arial" w:hAnsi="Arial" w:cs="Arial"/>
                <w:b/>
                <w:sz w:val="20"/>
                <w:szCs w:val="20"/>
              </w:rPr>
              <w:t>in</w:t>
            </w:r>
            <w:r w:rsidRPr="004F2E9B">
              <w:rPr>
                <w:rFonts w:ascii="Arial" w:hAnsi="Arial" w:cs="Arial"/>
                <w:b/>
                <w:spacing w:val="-5"/>
                <w:sz w:val="20"/>
                <w:szCs w:val="20"/>
              </w:rPr>
              <w:t xml:space="preserve"> </w:t>
            </w:r>
            <w:r w:rsidRPr="004F2E9B">
              <w:rPr>
                <w:rFonts w:ascii="Arial" w:hAnsi="Arial" w:cs="Arial"/>
                <w:b/>
                <w:sz w:val="20"/>
                <w:szCs w:val="20"/>
              </w:rPr>
              <w:t>this</w:t>
            </w:r>
            <w:r w:rsidRPr="004F2E9B">
              <w:rPr>
                <w:rFonts w:ascii="Arial" w:hAnsi="Arial" w:cs="Arial"/>
                <w:b/>
                <w:spacing w:val="-4"/>
                <w:sz w:val="20"/>
                <w:szCs w:val="20"/>
              </w:rPr>
              <w:t xml:space="preserve"> </w:t>
            </w:r>
            <w:r w:rsidRPr="004F2E9B">
              <w:rPr>
                <w:rFonts w:ascii="Arial" w:hAnsi="Arial" w:cs="Arial"/>
                <w:b/>
                <w:spacing w:val="-2"/>
                <w:sz w:val="20"/>
                <w:szCs w:val="20"/>
              </w:rPr>
              <w:t>manuscript?</w:t>
            </w:r>
          </w:p>
        </w:tc>
        <w:tc>
          <w:tcPr>
            <w:tcW w:w="7160" w:type="dxa"/>
          </w:tcPr>
          <w:p w14:paraId="7C1E75B3" w14:textId="77777777" w:rsidR="0073653C" w:rsidRPr="004F2E9B" w:rsidRDefault="00000000">
            <w:pPr>
              <w:pStyle w:val="TableParagraph"/>
              <w:spacing w:before="96"/>
              <w:ind w:left="95"/>
              <w:rPr>
                <w:rFonts w:ascii="Arial" w:hAnsi="Arial" w:cs="Arial"/>
                <w:i/>
                <w:sz w:val="20"/>
                <w:szCs w:val="20"/>
              </w:rPr>
            </w:pPr>
            <w:r w:rsidRPr="004F2E9B">
              <w:rPr>
                <w:rFonts w:ascii="Arial" w:hAnsi="Arial" w:cs="Arial"/>
                <w:i/>
                <w:sz w:val="20"/>
                <w:szCs w:val="20"/>
                <w:u w:val="thick"/>
              </w:rPr>
              <w:t>(If</w:t>
            </w:r>
            <w:r w:rsidRPr="004F2E9B">
              <w:rPr>
                <w:rFonts w:ascii="Arial" w:hAnsi="Arial" w:cs="Arial"/>
                <w:i/>
                <w:spacing w:val="-7"/>
                <w:sz w:val="20"/>
                <w:szCs w:val="20"/>
                <w:u w:val="thick"/>
              </w:rPr>
              <w:t xml:space="preserve"> </w:t>
            </w:r>
            <w:r w:rsidRPr="004F2E9B">
              <w:rPr>
                <w:rFonts w:ascii="Arial" w:hAnsi="Arial" w:cs="Arial"/>
                <w:i/>
                <w:sz w:val="20"/>
                <w:szCs w:val="20"/>
                <w:u w:val="thick"/>
              </w:rPr>
              <w:t>yes,</w:t>
            </w:r>
            <w:r w:rsidRPr="004F2E9B">
              <w:rPr>
                <w:rFonts w:ascii="Arial" w:hAnsi="Arial" w:cs="Arial"/>
                <w:i/>
                <w:spacing w:val="-5"/>
                <w:sz w:val="20"/>
                <w:szCs w:val="20"/>
                <w:u w:val="thick"/>
              </w:rPr>
              <w:t xml:space="preserve"> </w:t>
            </w:r>
            <w:r w:rsidRPr="004F2E9B">
              <w:rPr>
                <w:rFonts w:ascii="Arial" w:hAnsi="Arial" w:cs="Arial"/>
                <w:i/>
                <w:sz w:val="20"/>
                <w:szCs w:val="20"/>
                <w:u w:val="thick"/>
              </w:rPr>
              <w:t>Kindly</w:t>
            </w:r>
            <w:r w:rsidRPr="004F2E9B">
              <w:rPr>
                <w:rFonts w:ascii="Arial" w:hAnsi="Arial" w:cs="Arial"/>
                <w:i/>
                <w:spacing w:val="-4"/>
                <w:sz w:val="20"/>
                <w:szCs w:val="20"/>
                <w:u w:val="thick"/>
              </w:rPr>
              <w:t xml:space="preserve"> </w:t>
            </w:r>
            <w:r w:rsidRPr="004F2E9B">
              <w:rPr>
                <w:rFonts w:ascii="Arial" w:hAnsi="Arial" w:cs="Arial"/>
                <w:i/>
                <w:sz w:val="20"/>
                <w:szCs w:val="20"/>
                <w:u w:val="thick"/>
              </w:rPr>
              <w:t>please</w:t>
            </w:r>
            <w:r w:rsidRPr="004F2E9B">
              <w:rPr>
                <w:rFonts w:ascii="Arial" w:hAnsi="Arial" w:cs="Arial"/>
                <w:i/>
                <w:spacing w:val="-5"/>
                <w:sz w:val="20"/>
                <w:szCs w:val="20"/>
                <w:u w:val="thick"/>
              </w:rPr>
              <w:t xml:space="preserve"> </w:t>
            </w:r>
            <w:r w:rsidRPr="004F2E9B">
              <w:rPr>
                <w:rFonts w:ascii="Arial" w:hAnsi="Arial" w:cs="Arial"/>
                <w:i/>
                <w:sz w:val="20"/>
                <w:szCs w:val="20"/>
                <w:u w:val="thick"/>
              </w:rPr>
              <w:t>write</w:t>
            </w:r>
            <w:r w:rsidRPr="004F2E9B">
              <w:rPr>
                <w:rFonts w:ascii="Arial" w:hAnsi="Arial" w:cs="Arial"/>
                <w:i/>
                <w:spacing w:val="-4"/>
                <w:sz w:val="20"/>
                <w:szCs w:val="20"/>
                <w:u w:val="thick"/>
              </w:rPr>
              <w:t xml:space="preserve"> </w:t>
            </w:r>
            <w:r w:rsidRPr="004F2E9B">
              <w:rPr>
                <w:rFonts w:ascii="Arial" w:hAnsi="Arial" w:cs="Arial"/>
                <w:i/>
                <w:sz w:val="20"/>
                <w:szCs w:val="20"/>
                <w:u w:val="thick"/>
              </w:rPr>
              <w:t>down</w:t>
            </w:r>
            <w:r w:rsidRPr="004F2E9B">
              <w:rPr>
                <w:rFonts w:ascii="Arial" w:hAnsi="Arial" w:cs="Arial"/>
                <w:i/>
                <w:spacing w:val="-5"/>
                <w:sz w:val="20"/>
                <w:szCs w:val="20"/>
                <w:u w:val="thick"/>
              </w:rPr>
              <w:t xml:space="preserve"> </w:t>
            </w:r>
            <w:r w:rsidRPr="004F2E9B">
              <w:rPr>
                <w:rFonts w:ascii="Arial" w:hAnsi="Arial" w:cs="Arial"/>
                <w:i/>
                <w:sz w:val="20"/>
                <w:szCs w:val="20"/>
                <w:u w:val="thick"/>
              </w:rPr>
              <w:t>the</w:t>
            </w:r>
            <w:r w:rsidRPr="004F2E9B">
              <w:rPr>
                <w:rFonts w:ascii="Arial" w:hAnsi="Arial" w:cs="Arial"/>
                <w:i/>
                <w:spacing w:val="-4"/>
                <w:sz w:val="20"/>
                <w:szCs w:val="20"/>
                <w:u w:val="thick"/>
              </w:rPr>
              <w:t xml:space="preserve"> </w:t>
            </w:r>
            <w:r w:rsidRPr="004F2E9B">
              <w:rPr>
                <w:rFonts w:ascii="Arial" w:hAnsi="Arial" w:cs="Arial"/>
                <w:i/>
                <w:sz w:val="20"/>
                <w:szCs w:val="20"/>
                <w:u w:val="thick"/>
              </w:rPr>
              <w:t>ethical</w:t>
            </w:r>
            <w:r w:rsidRPr="004F2E9B">
              <w:rPr>
                <w:rFonts w:ascii="Arial" w:hAnsi="Arial" w:cs="Arial"/>
                <w:i/>
                <w:spacing w:val="-5"/>
                <w:sz w:val="20"/>
                <w:szCs w:val="20"/>
                <w:u w:val="thick"/>
              </w:rPr>
              <w:t xml:space="preserve"> </w:t>
            </w:r>
            <w:r w:rsidRPr="004F2E9B">
              <w:rPr>
                <w:rFonts w:ascii="Arial" w:hAnsi="Arial" w:cs="Arial"/>
                <w:i/>
                <w:sz w:val="20"/>
                <w:szCs w:val="20"/>
                <w:u w:val="thick"/>
              </w:rPr>
              <w:t>issues</w:t>
            </w:r>
            <w:r w:rsidRPr="004F2E9B">
              <w:rPr>
                <w:rFonts w:ascii="Arial" w:hAnsi="Arial" w:cs="Arial"/>
                <w:i/>
                <w:spacing w:val="-4"/>
                <w:sz w:val="20"/>
                <w:szCs w:val="20"/>
                <w:u w:val="thick"/>
              </w:rPr>
              <w:t xml:space="preserve"> </w:t>
            </w:r>
            <w:r w:rsidRPr="004F2E9B">
              <w:rPr>
                <w:rFonts w:ascii="Arial" w:hAnsi="Arial" w:cs="Arial"/>
                <w:i/>
                <w:sz w:val="20"/>
                <w:szCs w:val="20"/>
                <w:u w:val="thick"/>
              </w:rPr>
              <w:t>here</w:t>
            </w:r>
            <w:r w:rsidRPr="004F2E9B">
              <w:rPr>
                <w:rFonts w:ascii="Arial" w:hAnsi="Arial" w:cs="Arial"/>
                <w:i/>
                <w:spacing w:val="-5"/>
                <w:sz w:val="20"/>
                <w:szCs w:val="20"/>
                <w:u w:val="thick"/>
              </w:rPr>
              <w:t xml:space="preserve"> </w:t>
            </w:r>
            <w:r w:rsidRPr="004F2E9B">
              <w:rPr>
                <w:rFonts w:ascii="Arial" w:hAnsi="Arial" w:cs="Arial"/>
                <w:i/>
                <w:sz w:val="20"/>
                <w:szCs w:val="20"/>
                <w:u w:val="thick"/>
              </w:rPr>
              <w:t>in</w:t>
            </w:r>
            <w:r w:rsidRPr="004F2E9B">
              <w:rPr>
                <w:rFonts w:ascii="Arial" w:hAnsi="Arial" w:cs="Arial"/>
                <w:i/>
                <w:spacing w:val="-4"/>
                <w:sz w:val="20"/>
                <w:szCs w:val="20"/>
                <w:u w:val="thick"/>
              </w:rPr>
              <w:t xml:space="preserve"> </w:t>
            </w:r>
            <w:r w:rsidRPr="004F2E9B">
              <w:rPr>
                <w:rFonts w:ascii="Arial" w:hAnsi="Arial" w:cs="Arial"/>
                <w:i/>
                <w:spacing w:val="-2"/>
                <w:sz w:val="20"/>
                <w:szCs w:val="20"/>
                <w:u w:val="thick"/>
              </w:rPr>
              <w:t>details)</w:t>
            </w:r>
          </w:p>
        </w:tc>
        <w:tc>
          <w:tcPr>
            <w:tcW w:w="7160" w:type="dxa"/>
          </w:tcPr>
          <w:p w14:paraId="37964AA4" w14:textId="77777777" w:rsidR="0073653C" w:rsidRPr="004F2E9B" w:rsidRDefault="0073653C">
            <w:pPr>
              <w:pStyle w:val="TableParagraph"/>
              <w:ind w:left="0"/>
              <w:rPr>
                <w:rFonts w:ascii="Arial" w:hAnsi="Arial" w:cs="Arial"/>
                <w:sz w:val="20"/>
                <w:szCs w:val="20"/>
              </w:rPr>
            </w:pPr>
          </w:p>
        </w:tc>
      </w:tr>
    </w:tbl>
    <w:p w14:paraId="52DF2C10" w14:textId="77777777" w:rsidR="00B6610B" w:rsidRPr="004F2E9B" w:rsidRDefault="00B6610B">
      <w:pPr>
        <w:rPr>
          <w:rFonts w:ascii="Arial" w:hAnsi="Arial" w:cs="Arial"/>
          <w:sz w:val="20"/>
          <w:szCs w:val="20"/>
        </w:rPr>
      </w:pPr>
    </w:p>
    <w:sectPr w:rsidR="00B6610B" w:rsidRPr="004F2E9B">
      <w:pgSz w:w="23800" w:h="16840" w:orient="landscape"/>
      <w:pgMar w:top="1540" w:right="1275" w:bottom="880" w:left="1275" w:header="1284"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30A8A" w14:textId="77777777" w:rsidR="005D7558" w:rsidRDefault="005D7558">
      <w:r>
        <w:separator/>
      </w:r>
    </w:p>
  </w:endnote>
  <w:endnote w:type="continuationSeparator" w:id="0">
    <w:p w14:paraId="250E03F8" w14:textId="77777777" w:rsidR="005D7558" w:rsidRDefault="005D7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F2CC5" w14:textId="77777777" w:rsidR="0073653C" w:rsidRDefault="00000000">
    <w:pPr>
      <w:pStyle w:val="BodyText"/>
      <w:spacing w:line="14" w:lineRule="auto"/>
      <w:rPr>
        <w:sz w:val="20"/>
      </w:rPr>
    </w:pPr>
    <w:r>
      <w:rPr>
        <w:noProof/>
        <w:sz w:val="20"/>
      </w:rPr>
      <mc:AlternateContent>
        <mc:Choice Requires="wps">
          <w:drawing>
            <wp:anchor distT="0" distB="0" distL="0" distR="0" simplePos="0" relativeHeight="251656192" behindDoc="1" locked="0" layoutInCell="1" allowOverlap="1" wp14:anchorId="1A49B572" wp14:editId="18C2A4DE">
              <wp:simplePos x="0" y="0"/>
              <wp:positionH relativeFrom="page">
                <wp:posOffset>901700</wp:posOffset>
              </wp:positionH>
              <wp:positionV relativeFrom="page">
                <wp:posOffset>10114160</wp:posOffset>
              </wp:positionV>
              <wp:extent cx="66294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8430"/>
                      </a:xfrm>
                      <a:prstGeom prst="rect">
                        <a:avLst/>
                      </a:prstGeom>
                    </wps:spPr>
                    <wps:txbx>
                      <w:txbxContent>
                        <w:p w14:paraId="51B21CCE" w14:textId="77777777" w:rsidR="0073653C" w:rsidRDefault="00000000">
                          <w:pPr>
                            <w:pStyle w:val="BodyText"/>
                            <w:spacing w:before="13"/>
                            <w:ind w:left="20"/>
                          </w:pPr>
                          <w:r>
                            <w:t>Created</w:t>
                          </w:r>
                          <w:r>
                            <w:rPr>
                              <w:spacing w:val="-5"/>
                            </w:rPr>
                            <w:t xml:space="preserve"> </w:t>
                          </w:r>
                          <w:r>
                            <w:t>by:</w:t>
                          </w:r>
                          <w:r>
                            <w:rPr>
                              <w:spacing w:val="-5"/>
                            </w:rPr>
                            <w:t xml:space="preserve"> DR</w:t>
                          </w:r>
                        </w:p>
                      </w:txbxContent>
                    </wps:txbx>
                    <wps:bodyPr wrap="square" lIns="0" tIns="0" rIns="0" bIns="0" rtlCol="0">
                      <a:noAutofit/>
                    </wps:bodyPr>
                  </wps:wsp>
                </a:graphicData>
              </a:graphic>
            </wp:anchor>
          </w:drawing>
        </mc:Choice>
        <mc:Fallback>
          <w:pict>
            <v:shapetype w14:anchorId="1A49B572" id="_x0000_t202" coordsize="21600,21600" o:spt="202" path="m,l,21600r21600,l21600,xe">
              <v:stroke joinstyle="miter"/>
              <v:path gradientshapeok="t" o:connecttype="rect"/>
            </v:shapetype>
            <v:shape id="Textbox 2" o:spid="_x0000_s1027" type="#_x0000_t202" style="position:absolute;margin-left:71pt;margin-top:796.4pt;width:52.2pt;height:10.9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E/mAEAACEDAAAOAAAAZHJzL2Uyb0RvYy54bWysUsFuGyEQvVfqPyDu9dpOZKUrr6O2UapK&#10;UVspyQdgFryoC0NmsHf99x3I2q6aW9XLMDDD4703rG9H34uDQXIQGrmYzaUwQUPrwq6Rz0/3H26k&#10;oKRCq3oIppFHQ/J28/7deoi1WUIHfWtQMEigeoiN7FKKdVWR7oxXNINoAhctoFeJt7irWlQDo/u+&#10;Ws7nq2oAbCOCNkR8evdalJuCb63R6Ye1ZJLoG8ncUolY4jbHarNW9Q5V7JyeaKh/YOGVC/zoGepO&#10;JSX26N5AeacRCGyaafAVWOu0KRpYzWL+l5rHTkVTtLA5FM820f+D1d8Pj/EnijR+hpEHWERQfAD9&#10;i9ibaohUTz3ZU6qJu7PQ0aLPK0sQfJG9PZ79NGMSmg9Xq+XHa65oLi2ubq6vit/V5XJESl8NeJGT&#10;RiKPqxBQhwdK+XlVn1omLq/PZyJp3I7CtZkzd+aTLbRHljLwNBtJL3uFRor+W2C78uhPCZ6S7SnB&#10;1H+B8kGyogCf9gmsKwQuuBMBnkPhNf2ZPOg/96Xr8rM3vwEAAP//AwBQSwMEFAAGAAgAAAAhAJoO&#10;mTbhAAAADQEAAA8AAABkcnMvZG93bnJldi54bWxMj0FPwzAMhe9I/IfISNxYuqpUrDSdJgQnJERX&#10;DhzTxmujNU5psq38e8wJbn720/P7yu3iRnHGOVhPCtarBARS542lXsFH83L3ACJETUaPnlDBNwbY&#10;VtdXpS6Mv1CN533sBYdQKLSCIcapkDJ0AzodVn5C4tvBz05HlnMvzawvHO5GmSZJLp22xB8GPeHT&#10;gN1xf3IKdp9UP9uvt/a9PtS2aTYJveZHpW5vlt0jiIhL/DPDb32uDhV3av2JTBAj6yxllsjD/SZl&#10;CLakWZ6BaHmVr7McZFXK/xTVDwAAAP//AwBQSwECLQAUAAYACAAAACEAtoM4kv4AAADhAQAAEwAA&#10;AAAAAAAAAAAAAAAAAAAAW0NvbnRlbnRfVHlwZXNdLnhtbFBLAQItABQABgAIAAAAIQA4/SH/1gAA&#10;AJQBAAALAAAAAAAAAAAAAAAAAC8BAABfcmVscy8ucmVsc1BLAQItABQABgAIAAAAIQCKM+E/mAEA&#10;ACEDAAAOAAAAAAAAAAAAAAAAAC4CAABkcnMvZTJvRG9jLnhtbFBLAQItABQABgAIAAAAIQCaDpk2&#10;4QAAAA0BAAAPAAAAAAAAAAAAAAAAAPIDAABkcnMvZG93bnJldi54bWxQSwUGAAAAAAQABADzAAAA&#10;AAUAAAAA&#10;" filled="f" stroked="f">
              <v:textbox inset="0,0,0,0">
                <w:txbxContent>
                  <w:p w14:paraId="51B21CCE" w14:textId="77777777" w:rsidR="0073653C" w:rsidRDefault="00000000">
                    <w:pPr>
                      <w:pStyle w:val="BodyText"/>
                      <w:spacing w:before="13"/>
                      <w:ind w:left="20"/>
                    </w:pPr>
                    <w:r>
                      <w:t>Created</w:t>
                    </w:r>
                    <w:r>
                      <w:rPr>
                        <w:spacing w:val="-5"/>
                      </w:rPr>
                      <w:t xml:space="preserve"> </w:t>
                    </w:r>
                    <w:r>
                      <w:t>by:</w:t>
                    </w:r>
                    <w:r>
                      <w:rPr>
                        <w:spacing w:val="-5"/>
                      </w:rPr>
                      <w:t xml:space="preserve"> DR</w:t>
                    </w:r>
                  </w:p>
                </w:txbxContent>
              </v:textbox>
              <w10:wrap anchorx="page" anchory="page"/>
            </v:shape>
          </w:pict>
        </mc:Fallback>
      </mc:AlternateContent>
    </w:r>
    <w:r>
      <w:rPr>
        <w:noProof/>
        <w:sz w:val="20"/>
      </w:rPr>
      <mc:AlternateContent>
        <mc:Choice Requires="wps">
          <w:drawing>
            <wp:anchor distT="0" distB="0" distL="0" distR="0" simplePos="0" relativeHeight="251658240" behindDoc="1" locked="0" layoutInCell="1" allowOverlap="1" wp14:anchorId="7E3B92F0" wp14:editId="4E810D87">
              <wp:simplePos x="0" y="0"/>
              <wp:positionH relativeFrom="page">
                <wp:posOffset>2171352</wp:posOffset>
              </wp:positionH>
              <wp:positionV relativeFrom="page">
                <wp:posOffset>10114160</wp:posOffset>
              </wp:positionV>
              <wp:extent cx="708025"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025" cy="138430"/>
                      </a:xfrm>
                      <a:prstGeom prst="rect">
                        <a:avLst/>
                      </a:prstGeom>
                    </wps:spPr>
                    <wps:txbx>
                      <w:txbxContent>
                        <w:p w14:paraId="009A1E7A" w14:textId="77777777" w:rsidR="0073653C" w:rsidRDefault="00000000">
                          <w:pPr>
                            <w:pStyle w:val="BodyText"/>
                            <w:spacing w:before="13"/>
                            <w:ind w:left="20"/>
                          </w:pPr>
                          <w:r>
                            <w:t>Checked</w:t>
                          </w:r>
                          <w:r>
                            <w:rPr>
                              <w:spacing w:val="-5"/>
                            </w:rPr>
                            <w:t xml:space="preserve"> </w:t>
                          </w:r>
                          <w:r>
                            <w:t>by:</w:t>
                          </w:r>
                          <w:r>
                            <w:rPr>
                              <w:spacing w:val="-5"/>
                            </w:rPr>
                            <w:t xml:space="preserve"> PM</w:t>
                          </w:r>
                        </w:p>
                      </w:txbxContent>
                    </wps:txbx>
                    <wps:bodyPr wrap="square" lIns="0" tIns="0" rIns="0" bIns="0" rtlCol="0">
                      <a:noAutofit/>
                    </wps:bodyPr>
                  </wps:wsp>
                </a:graphicData>
              </a:graphic>
            </wp:anchor>
          </w:drawing>
        </mc:Choice>
        <mc:Fallback>
          <w:pict>
            <v:shape w14:anchorId="7E3B92F0" id="Textbox 3" o:spid="_x0000_s1028" type="#_x0000_t202" style="position:absolute;margin-left:170.95pt;margin-top:796.4pt;width:55.75pt;height:10.9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55gmAEAACEDAAAOAAAAZHJzL2Uyb0RvYy54bWysUt2OEyEUvjfxHQj3dqZdf5pJpxt1ozHZ&#10;qMm6D0AZ6BAHDp5DO9O398BOW6N3G2/gAIeP74fN7eQHcTRIDkIrl4taChM0dC7sW/n449OrtRSU&#10;VOjUAMG08mRI3m5fvtiMsTEr6GHoDAoGCdSMsZV9SrGpKtK98YoWEE3gQwvoVeIl7qsO1cjofqhW&#10;df22GgG7iKANEe/ePR3KbcG31uj0zVoySQytZG6pjFjGXR6r7UY1e1Sxd3qmoZ7BwisX+NEL1J1K&#10;ShzQ/QPlnUYgsGmhwVdgrdOmaGA1y/ovNQ+9iqZoYXMoXmyi/wervx4f4ncUafoAEwdYRFC8B/2T&#10;2JtqjNTMPdlTaoi7s9DJos8zSxB8kb09Xfw0UxKaN9/V63r1RgrNR8ub9eub4nd1vRyR0mcDXuSi&#10;lchxFQLqeE8pP6+ac8vM5en5TCRNu0m4rpWrHGLe2UF3Yikjp9lK+nVQaKQYvgS2K0d/LvBc7M4F&#10;puEjlA+SFQV4f0hgXSFwxZ0JcA6F1/xnctB/rkvX9WdvfwMAAP//AwBQSwMEFAAGAAgAAAAhADKE&#10;CLLiAAAADQEAAA8AAABkcnMvZG93bnJldi54bWxMj8FOwzAQRO9I/IO1lbhRJ20akTROVSE4ISHS&#10;cODoxG5iNV6H2G3D37OcynFnnmZnit1sB3bRkzcOBcTLCJjG1imDnYDP+vXxCZgPEpUcHGoBP9rD&#10;rry/K2Su3BUrfTmEjlEI+lwK6EMYc85922sr/dKNGsk7usnKQOfUcTXJK4Xbga+iKOVWGqQPvRz1&#10;c6/b0+FsBey/sHox3+/NR3WsTF1nEb6lJyEeFvN+CyzoOdxg+KtP1aGkTo07o/JsELBO4oxQMjbZ&#10;ikYQkmzWCbCGpDROUuBlwf+vKH8BAAD//wMAUEsBAi0AFAAGAAgAAAAhALaDOJL+AAAA4QEAABMA&#10;AAAAAAAAAAAAAAAAAAAAAFtDb250ZW50X1R5cGVzXS54bWxQSwECLQAUAAYACAAAACEAOP0h/9YA&#10;AACUAQAACwAAAAAAAAAAAAAAAAAvAQAAX3JlbHMvLnJlbHNQSwECLQAUAAYACAAAACEAR0ueYJgB&#10;AAAhAwAADgAAAAAAAAAAAAAAAAAuAgAAZHJzL2Uyb0RvYy54bWxQSwECLQAUAAYACAAAACEAMoQI&#10;suIAAAANAQAADwAAAAAAAAAAAAAAAADyAwAAZHJzL2Rvd25yZXYueG1sUEsFBgAAAAAEAAQA8wAA&#10;AAEFAAAAAA==&#10;" filled="f" stroked="f">
              <v:textbox inset="0,0,0,0">
                <w:txbxContent>
                  <w:p w14:paraId="009A1E7A" w14:textId="77777777" w:rsidR="0073653C" w:rsidRDefault="00000000">
                    <w:pPr>
                      <w:pStyle w:val="BodyText"/>
                      <w:spacing w:before="13"/>
                      <w:ind w:left="20"/>
                    </w:pPr>
                    <w:r>
                      <w:t>Checked</w:t>
                    </w:r>
                    <w:r>
                      <w:rPr>
                        <w:spacing w:val="-5"/>
                      </w:rPr>
                      <w:t xml:space="preserve"> </w:t>
                    </w:r>
                    <w:r>
                      <w:t>by:</w:t>
                    </w:r>
                    <w:r>
                      <w:rPr>
                        <w:spacing w:val="-5"/>
                      </w:rPr>
                      <w:t xml:space="preserve"> PM</w:t>
                    </w:r>
                  </w:p>
                </w:txbxContent>
              </v:textbox>
              <w10:wrap anchorx="page" anchory="page"/>
            </v:shape>
          </w:pict>
        </mc:Fallback>
      </mc:AlternateContent>
    </w:r>
    <w:r>
      <w:rPr>
        <w:noProof/>
        <w:sz w:val="20"/>
      </w:rPr>
      <mc:AlternateContent>
        <mc:Choice Requires="wps">
          <w:drawing>
            <wp:anchor distT="0" distB="0" distL="0" distR="0" simplePos="0" relativeHeight="251660288" behindDoc="1" locked="0" layoutInCell="1" allowOverlap="1" wp14:anchorId="47F0D620" wp14:editId="7D535A8B">
              <wp:simplePos x="0" y="0"/>
              <wp:positionH relativeFrom="page">
                <wp:posOffset>3944741</wp:posOffset>
              </wp:positionH>
              <wp:positionV relativeFrom="page">
                <wp:posOffset>10114160</wp:posOffset>
              </wp:positionV>
              <wp:extent cx="860425"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0425" cy="138430"/>
                      </a:xfrm>
                      <a:prstGeom prst="rect">
                        <a:avLst/>
                      </a:prstGeom>
                    </wps:spPr>
                    <wps:txbx>
                      <w:txbxContent>
                        <w:p w14:paraId="33C76A69" w14:textId="77777777" w:rsidR="0073653C" w:rsidRDefault="00000000">
                          <w:pPr>
                            <w:pStyle w:val="BodyText"/>
                            <w:spacing w:before="13"/>
                            <w:ind w:left="20"/>
                          </w:pPr>
                          <w:r>
                            <w:t>Approved</w:t>
                          </w:r>
                          <w:r>
                            <w:rPr>
                              <w:spacing w:val="-6"/>
                            </w:rPr>
                            <w:t xml:space="preserve"> </w:t>
                          </w:r>
                          <w:r>
                            <w:t>by:</w:t>
                          </w:r>
                          <w:r>
                            <w:rPr>
                              <w:spacing w:val="-5"/>
                            </w:rPr>
                            <w:t xml:space="preserve"> MBM</w:t>
                          </w:r>
                        </w:p>
                      </w:txbxContent>
                    </wps:txbx>
                    <wps:bodyPr wrap="square" lIns="0" tIns="0" rIns="0" bIns="0" rtlCol="0">
                      <a:noAutofit/>
                    </wps:bodyPr>
                  </wps:wsp>
                </a:graphicData>
              </a:graphic>
            </wp:anchor>
          </w:drawing>
        </mc:Choice>
        <mc:Fallback>
          <w:pict>
            <v:shape w14:anchorId="47F0D620" id="Textbox 4" o:spid="_x0000_s1029" type="#_x0000_t202" style="position:absolute;margin-left:310.6pt;margin-top:796.4pt;width:67.75pt;height:10.9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K4SmAEAACEDAAAOAAAAZHJzL2Uyb0RvYy54bWysUs1uGyEQvlfKOyDuMWs7jayV11HbKFWl&#10;qK2U9AEwC17UhSEM9q7fvgNZ21V7i3KBAYaP74f13eh6dtARLfiGz2cVZ9oraK3fNfzX88P1ijNM&#10;0reyB68bftTI7zZXH9ZDqPUCOuhbHRmBeKyH0PAupVALgarTTuIMgvZ0aCA6mWgZd6KNciB014tF&#10;Vd2KAWIbIiiNSLv3r4d8U/CN0Sr9MAZ1Yn3DiVsqYyzjNo9is5b1LsrQWTXRkG9g4aT19OgZ6l4m&#10;yfbR/gflrIqAYNJMgRNgjFW6aCA18+ofNU+dDLpoIXMwnG3C94NV3w9P4WdkafwMIwVYRGB4BPUb&#10;yRsxBKynnuwp1kjdWehoosszSWB0kbw9nv3UY2KKNle31c3iI2eKjubL1c2y+C0ul0PE9FWDY7lo&#10;eKS4CgF5eMSUn5f1qWXi8vp8JpLG7chs2/BlDjHvbKE9kpSB0mw4vuxl1Jz13zzZlaM/FfFUbE9F&#10;TP0XKB8kK/LwaZ/A2ELggjsRoBwKr+nP5KD/Xpeuy8/e/AEAAP//AwBQSwMEFAAGAAgAAAAhAPW0&#10;s5nhAAAADQEAAA8AAABkcnMvZG93bnJldi54bWxMj8FOwzAQRO9I/IO1SNyok4i6NI1TVQhOSIg0&#10;HHp0YjexGq9D7Lbh71lOcNyZp9mZYju7gV3MFKxHCekiAWaw9dpiJ+Gzfn14AhaiQq0Gj0bCtwmw&#10;LW9vCpVrf8XKXPaxYxSCIVcS+hjHnPPQ9sapsPCjQfKOfnIq0jl1XE/qSuFu4FmSCO6URfrQq9E8&#10;96Y97c9Owu6A1Yv9em8+qmNl63qd4Js4SXl/N+82wKKZ4x8Mv/WpOpTUqfFn1IENEkSWZoSSsVxn&#10;NIKQ1VKsgDUkifRRAC8L/n9F+QMAAP//AwBQSwECLQAUAAYACAAAACEAtoM4kv4AAADhAQAAEwAA&#10;AAAAAAAAAAAAAAAAAAAAW0NvbnRlbnRfVHlwZXNdLnhtbFBLAQItABQABgAIAAAAIQA4/SH/1gAA&#10;AJQBAAALAAAAAAAAAAAAAAAAAC8BAABfcmVscy8ucmVsc1BLAQItABQABgAIAAAAIQC0KK4SmAEA&#10;ACEDAAAOAAAAAAAAAAAAAAAAAC4CAABkcnMvZTJvRG9jLnhtbFBLAQItABQABgAIAAAAIQD1tLOZ&#10;4QAAAA0BAAAPAAAAAAAAAAAAAAAAAPIDAABkcnMvZG93bnJldi54bWxQSwUGAAAAAAQABADzAAAA&#10;AAUAAAAA&#10;" filled="f" stroked="f">
              <v:textbox inset="0,0,0,0">
                <w:txbxContent>
                  <w:p w14:paraId="33C76A69" w14:textId="77777777" w:rsidR="0073653C" w:rsidRDefault="00000000">
                    <w:pPr>
                      <w:pStyle w:val="BodyText"/>
                      <w:spacing w:before="13"/>
                      <w:ind w:left="20"/>
                    </w:pPr>
                    <w:r>
                      <w:t>Approved</w:t>
                    </w:r>
                    <w:r>
                      <w:rPr>
                        <w:spacing w:val="-6"/>
                      </w:rPr>
                      <w:t xml:space="preserve"> </w:t>
                    </w:r>
                    <w:r>
                      <w:t>by:</w:t>
                    </w:r>
                    <w:r>
                      <w:rPr>
                        <w:spacing w:val="-5"/>
                      </w:rPr>
                      <w:t xml:space="preserve"> MBM</w:t>
                    </w:r>
                  </w:p>
                </w:txbxContent>
              </v:textbox>
              <w10:wrap anchorx="page" anchory="page"/>
            </v:shape>
          </w:pict>
        </mc:Fallback>
      </mc:AlternateContent>
    </w:r>
    <w:r>
      <w:rPr>
        <w:noProof/>
        <w:sz w:val="20"/>
      </w:rPr>
      <mc:AlternateContent>
        <mc:Choice Requires="wps">
          <w:drawing>
            <wp:anchor distT="0" distB="0" distL="0" distR="0" simplePos="0" relativeHeight="251662336" behindDoc="1" locked="0" layoutInCell="1" allowOverlap="1" wp14:anchorId="01C58D4C" wp14:editId="12CA4766">
              <wp:simplePos x="0" y="0"/>
              <wp:positionH relativeFrom="page">
                <wp:posOffset>5473700</wp:posOffset>
              </wp:positionH>
              <wp:positionV relativeFrom="page">
                <wp:posOffset>10114160</wp:posOffset>
              </wp:positionV>
              <wp:extent cx="100647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6475" cy="138430"/>
                      </a:xfrm>
                      <a:prstGeom prst="rect">
                        <a:avLst/>
                      </a:prstGeom>
                    </wps:spPr>
                    <wps:txbx>
                      <w:txbxContent>
                        <w:p w14:paraId="27D373D0" w14:textId="77777777" w:rsidR="0073653C" w:rsidRDefault="00000000">
                          <w:pPr>
                            <w:pStyle w:val="BodyText"/>
                            <w:spacing w:before="13"/>
                            <w:ind w:left="20"/>
                          </w:pPr>
                          <w:r>
                            <w:rPr>
                              <w:spacing w:val="-2"/>
                            </w:rPr>
                            <w:t>Version:</w:t>
                          </w:r>
                          <w:r>
                            <w:rPr>
                              <w:spacing w:val="-1"/>
                            </w:rPr>
                            <w:t xml:space="preserve"> </w:t>
                          </w:r>
                          <w:r>
                            <w:rPr>
                              <w:spacing w:val="-2"/>
                            </w:rPr>
                            <w:t>3</w:t>
                          </w:r>
                          <w:r>
                            <w:t xml:space="preserve"> </w:t>
                          </w:r>
                          <w:r>
                            <w:rPr>
                              <w:spacing w:val="-2"/>
                            </w:rPr>
                            <w:t>(07-07-2024)</w:t>
                          </w:r>
                        </w:p>
                      </w:txbxContent>
                    </wps:txbx>
                    <wps:bodyPr wrap="square" lIns="0" tIns="0" rIns="0" bIns="0" rtlCol="0">
                      <a:noAutofit/>
                    </wps:bodyPr>
                  </wps:wsp>
                </a:graphicData>
              </a:graphic>
            </wp:anchor>
          </w:drawing>
        </mc:Choice>
        <mc:Fallback>
          <w:pict>
            <v:shape w14:anchorId="01C58D4C" id="Textbox 5" o:spid="_x0000_s1030" type="#_x0000_t202" style="position:absolute;margin-left:431pt;margin-top:796.4pt;width:79.25pt;height:10.9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b/mAEAACIDAAAOAAAAZHJzL2Uyb0RvYy54bWysUs1uGyEQvlfKOyDu9dqJ20Yrr6M2UatK&#10;URsp6QNgFryoC0NnsHf99h3I2q7SW5QLDDB8fD+sbkbfi71BchAauZjNpTBBQ+vCtpG/nr6+v5aC&#10;kgqt6iGYRh4MyZv1xbvVEGtzCR30rUHBIIHqITaySynWVUW6M17RDKIJfGgBvUq8xG3VohoY3ffV&#10;5Xz+sRoA24igDRHv3j0fynXBt9bo9NNaMkn0jWRuqYxYxk0eq/VK1VtUsXN6oqFewcIrF/jRE9Sd&#10;Skrs0P0H5Z1GILBppsFXYK3TpmhgNYv5CzWPnYqmaGFzKJ5soreD1T/2j/EBRRq/wMgBFhEU70H/&#10;JvamGiLVU0/2lGri7ix0tOjzzBIEX2RvDyc/zZiEzmgc0PLTByk0ny2urpdXxfDqfDsipW8GvMhF&#10;I5HzKgzU/p5Sfl/Vx5aJzPP7mUkaN6NwbSOXOcW8s4H2wFoGjrOR9Gen0EjRfw/sV87+WOCx2BwL&#10;TP0tlB+SJQX4vEtgXSFwxp0IcBCF1/RpctL/rkvX+Wuv/wIAAP//AwBQSwMEFAAGAAgAAAAhAOkv&#10;A4niAAAADgEAAA8AAABkcnMvZG93bnJldi54bWxMj8FOwzAQRO9I/IO1SNyo3YhabYhTVQhOSIg0&#10;HDg6sZtYjdchdtvw92xPcNvRjGbnFdvZD+xsp+gCKlguBDCLbTAOOwWf9evDGlhMGo0eAloFPzbC&#10;try9KXRuwgUre96njlEJxlwr6FMac85j21uv4yKMFsk7hMnrRHLquJn0hcr9wDMhJPfaIX3o9Wif&#10;e9se9yevYPeF1Yv7fm8+qkPl6noj8E0elbq/m3dPwJKd018YrvNpOpS0qQknNJENCtYyI5ZExmqT&#10;EcQ1IjKxAtbQJZePEnhZ8P8Y5S8AAAD//wMAUEsBAi0AFAAGAAgAAAAhALaDOJL+AAAA4QEAABMA&#10;AAAAAAAAAAAAAAAAAAAAAFtDb250ZW50X1R5cGVzXS54bWxQSwECLQAUAAYACAAAACEAOP0h/9YA&#10;AACUAQAACwAAAAAAAAAAAAAAAAAvAQAAX3JlbHMvLnJlbHNQSwECLQAUAAYACAAAACEAv822/5gB&#10;AAAiAwAADgAAAAAAAAAAAAAAAAAuAgAAZHJzL2Uyb0RvYy54bWxQSwECLQAUAAYACAAAACEA6S8D&#10;ieIAAAAOAQAADwAAAAAAAAAAAAAAAADyAwAAZHJzL2Rvd25yZXYueG1sUEsFBgAAAAAEAAQA8wAA&#10;AAEFAAAAAA==&#10;" filled="f" stroked="f">
              <v:textbox inset="0,0,0,0">
                <w:txbxContent>
                  <w:p w14:paraId="27D373D0" w14:textId="77777777" w:rsidR="0073653C" w:rsidRDefault="00000000">
                    <w:pPr>
                      <w:pStyle w:val="BodyText"/>
                      <w:spacing w:before="13"/>
                      <w:ind w:left="20"/>
                    </w:pPr>
                    <w:r>
                      <w:rPr>
                        <w:spacing w:val="-2"/>
                      </w:rPr>
                      <w:t>Version:</w:t>
                    </w:r>
                    <w:r>
                      <w:rPr>
                        <w:spacing w:val="-1"/>
                      </w:rPr>
                      <w:t xml:space="preserve"> </w:t>
                    </w:r>
                    <w:r>
                      <w:rPr>
                        <w:spacing w:val="-2"/>
                      </w:rPr>
                      <w:t>3</w:t>
                    </w:r>
                    <w:r>
                      <w:t xml:space="preserve"> </w:t>
                    </w:r>
                    <w:r>
                      <w:rPr>
                        <w:spacing w:val="-2"/>
                      </w:rPr>
                      <w:t>(07-07-2024)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8CB30" w14:textId="77777777" w:rsidR="005D7558" w:rsidRDefault="005D7558">
      <w:r>
        <w:separator/>
      </w:r>
    </w:p>
  </w:footnote>
  <w:footnote w:type="continuationSeparator" w:id="0">
    <w:p w14:paraId="2D0489F2" w14:textId="77777777" w:rsidR="005D7558" w:rsidRDefault="005D7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A97F0" w14:textId="77777777" w:rsidR="0073653C" w:rsidRDefault="00000000">
    <w:pPr>
      <w:pStyle w:val="BodyText"/>
      <w:spacing w:line="14" w:lineRule="auto"/>
      <w:rPr>
        <w:sz w:val="20"/>
      </w:rPr>
    </w:pPr>
    <w:r>
      <w:rPr>
        <w:noProof/>
        <w:sz w:val="20"/>
      </w:rPr>
      <mc:AlternateContent>
        <mc:Choice Requires="wps">
          <w:drawing>
            <wp:anchor distT="0" distB="0" distL="0" distR="0" simplePos="0" relativeHeight="251654144" behindDoc="1" locked="0" layoutInCell="1" allowOverlap="1" wp14:anchorId="42C56D65" wp14:editId="2B028233">
              <wp:simplePos x="0" y="0"/>
              <wp:positionH relativeFrom="page">
                <wp:posOffset>901700</wp:posOffset>
              </wp:positionH>
              <wp:positionV relativeFrom="page">
                <wp:posOffset>802530</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7521BCAA" w14:textId="77777777" w:rsidR="0073653C" w:rsidRDefault="00000000">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42C56D65" id="_x0000_t202" coordsize="21600,21600" o:spt="202" path="m,l,21600r21600,l21600,xe">
              <v:stroke joinstyle="miter"/>
              <v:path gradientshapeok="t" o:connecttype="rect"/>
            </v:shapetype>
            <v:shape id="Textbox 1" o:spid="_x0000_s1026" type="#_x0000_t202" style="position:absolute;margin-left:71pt;margin-top:63.2pt;width:86.7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2iOkgEAABsDAAAOAAAAZHJzL2Uyb0RvYy54bWysUsFu2zAMvQ/oPwi6N4oDtFiNOMXWYsOA&#10;YhvQ7QMUWYqNWaJGKrHz96MUJxm227ALTZnU43uPWj9OfhAHi9RDaGS1WEphg4G2D7tGfv/24fat&#10;FJR0aPUAwTbyaEk+bm7erMdY2xV0MLQWBYMEqsfYyC6lWCtFprNe0wKiDVx0gF4nPuJOtahHRveD&#10;Wi2X92oEbCOCsUT89/lUlJuC75w16YtzZJMYGsncUolY4jZHtVnreoc6dr2Zaeh/YOF1H3joBepZ&#10;Jy322P8F5XuDQODSwoBX4FxvbNHAaqrlH2peOx1t0cLmULzYRP8P1nw+vMavKNL0HiZeYBFB8QXM&#10;D2Jv1Bipnnuyp1QTd2ehk0OfvyxB8EX29njx005JmIxWsaYHLhmuVQ/3q+ouG66utyNS+mjBi5w0&#10;EnlfhYE+vFA6tZ5bZjKn+ZlJmrYTt+R0C+2RRYy8x0bSz71GK8XwKbBReennBM/J9pxgGp6gPI2s&#10;JcC7fQLXl8lX3Hkyb6Bwn19LXvHv59J1fdObXwAAAP//AwBQSwMEFAAGAAgAAAAhAIT/l3bfAAAA&#10;CwEAAA8AAABkcnMvZG93bnJldi54bWxMT0FOwzAQvCPxB2uRuFGnaRvaEKeqEJyQUNNw4Ogk28Rq&#10;vA6x24bfs5zgNrMzmp3JtpPtxQVHbxwpmM8iEEi1awy1Cj7K14c1CB80Nbp3hAq+0cM2v73JdNq4&#10;KxV4OYRWcAj5VCvoQhhSKX3dodV+5gYk1o5utDowHVvZjPrK4baXcRQl0mpD/KHTAz53WJ8OZ6tg&#10;90nFi/l6r/bFsTBluYnoLTkpdX837Z5ABJzCnxl+63N1yLlT5c7UeNEzX8a8JTCIkyUIdizmKwYV&#10;X1aPC5B5Jv9vyH8AAAD//wMAUEsBAi0AFAAGAAgAAAAhALaDOJL+AAAA4QEAABMAAAAAAAAAAAAA&#10;AAAAAAAAAFtDb250ZW50X1R5cGVzXS54bWxQSwECLQAUAAYACAAAACEAOP0h/9YAAACUAQAACwAA&#10;AAAAAAAAAAAAAAAvAQAAX3JlbHMvLnJlbHNQSwECLQAUAAYACAAAACEA9x9ojpIBAAAbAwAADgAA&#10;AAAAAAAAAAAAAAAuAgAAZHJzL2Uyb0RvYy54bWxQSwECLQAUAAYACAAAACEAhP+Xdt8AAAALAQAA&#10;DwAAAAAAAAAAAAAAAADsAwAAZHJzL2Rvd25yZXYueG1sUEsFBgAAAAAEAAQA8wAAAPgEAAAAAA==&#10;" filled="f" stroked="f">
              <v:textbox inset="0,0,0,0">
                <w:txbxContent>
                  <w:p w14:paraId="7521BCAA" w14:textId="77777777" w:rsidR="0073653C" w:rsidRDefault="00000000">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73653C"/>
    <w:rsid w:val="00285284"/>
    <w:rsid w:val="004F2E9B"/>
    <w:rsid w:val="005D7558"/>
    <w:rsid w:val="0073653C"/>
    <w:rsid w:val="00A8091B"/>
    <w:rsid w:val="00B661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8F0C8"/>
  <w15:docId w15:val="{7C9F641B-086B-4115-B014-E9E3E5059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6"/>
      <w:szCs w:val="16"/>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rcos.com/index.php/AJRCO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735</Words>
  <Characters>4194</Characters>
  <Application>Microsoft Office Word</Application>
  <DocSecurity>0</DocSecurity>
  <Lines>34</Lines>
  <Paragraphs>9</Paragraphs>
  <ScaleCrop>false</ScaleCrop>
  <Company/>
  <LinksUpToDate>false</LinksUpToDate>
  <CharactersWithSpaces>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Rev_AJRCOS_135387_Pav</dc:title>
  <cp:lastModifiedBy>Editor-28</cp:lastModifiedBy>
  <cp:revision>3</cp:revision>
  <dcterms:created xsi:type="dcterms:W3CDTF">2025-04-29T07:52:00Z</dcterms:created>
  <dcterms:modified xsi:type="dcterms:W3CDTF">2025-04-29T07:55:00Z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2025-04-29T00:00:00Z</vt:filetime>
  </property>
  <property fmtid="{D5CDD505-2E9C-101B-9397-08002B2CF9AE}" pid="3" name="Producer">
    <vt:lpwstr>Skia/PDF m137 Google Docs Renderer</vt:lpwstr>
  </property>
  <property fmtid="{D5CDD505-2E9C-101B-9397-08002B2CF9AE}" pid="4" name="LastSaved">
    <vt:filetime>2025-04-29T00:00:00Z</vt:filetime>
  </property>
</Properties>
</file>