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33085" w14:paraId="65A89B6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FC4A2DB" w14:textId="77777777" w:rsidR="00602F7D" w:rsidRPr="0073308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33085" w14:paraId="6DAC0C18" w14:textId="77777777" w:rsidTr="002643B3">
        <w:trPr>
          <w:trHeight w:val="290"/>
        </w:trPr>
        <w:tc>
          <w:tcPr>
            <w:tcW w:w="1234" w:type="pct"/>
          </w:tcPr>
          <w:p w14:paraId="105F85C8" w14:textId="77777777" w:rsidR="0000007A" w:rsidRPr="007330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C13B0" w14:textId="77777777" w:rsidR="0000007A" w:rsidRPr="00733085" w:rsidRDefault="00D96C9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3308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Pr="0073308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33085" w14:paraId="3DE3DF99" w14:textId="77777777" w:rsidTr="002643B3">
        <w:trPr>
          <w:trHeight w:val="290"/>
        </w:trPr>
        <w:tc>
          <w:tcPr>
            <w:tcW w:w="1234" w:type="pct"/>
          </w:tcPr>
          <w:p w14:paraId="7C58E7A8" w14:textId="77777777" w:rsidR="0000007A" w:rsidRPr="007330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C0A4B" w14:textId="77777777" w:rsidR="0000007A" w:rsidRPr="00733085" w:rsidRDefault="002359E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Ms_AJMPCP_134504</w:t>
            </w:r>
          </w:p>
        </w:tc>
      </w:tr>
      <w:tr w:rsidR="0000007A" w:rsidRPr="00733085" w14:paraId="16DA7B25" w14:textId="77777777" w:rsidTr="002643B3">
        <w:trPr>
          <w:trHeight w:val="650"/>
        </w:trPr>
        <w:tc>
          <w:tcPr>
            <w:tcW w:w="1234" w:type="pct"/>
          </w:tcPr>
          <w:p w14:paraId="6A05D043" w14:textId="77777777" w:rsidR="0000007A" w:rsidRPr="007330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98D1" w14:textId="77777777" w:rsidR="0000007A" w:rsidRPr="00733085" w:rsidRDefault="002359E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OF SEDATION IN PAEDIATRIC MAGNETIC RESONANCE IMAGING (MRI): PRELIMINARY REPORT IN UNIVERSITY OF PORT HARCOURT TEACHING HOSPITAL, RIVERS STATE</w:t>
            </w:r>
          </w:p>
        </w:tc>
      </w:tr>
      <w:tr w:rsidR="00CF0BBB" w:rsidRPr="00733085" w14:paraId="44367795" w14:textId="77777777" w:rsidTr="002643B3">
        <w:trPr>
          <w:trHeight w:val="332"/>
        </w:trPr>
        <w:tc>
          <w:tcPr>
            <w:tcW w:w="1234" w:type="pct"/>
          </w:tcPr>
          <w:p w14:paraId="56B2FF99" w14:textId="77777777" w:rsidR="00CF0BBB" w:rsidRPr="0073308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48386" w14:textId="77777777" w:rsidR="00CF0BBB" w:rsidRPr="0073308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96690A" w14:textId="77777777" w:rsidR="00037D52" w:rsidRPr="0073308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F3D5B6" w14:textId="77777777" w:rsidR="00511081" w:rsidRPr="00733085" w:rsidRDefault="00511081" w:rsidP="005110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r w:rsidRPr="00733085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11081" w:rsidRPr="00733085" w14:paraId="46DDAE5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5A5FFD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3085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73308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0214194" w14:textId="77777777" w:rsidR="00511081" w:rsidRPr="00733085" w:rsidRDefault="005110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11081" w:rsidRPr="00733085" w14:paraId="3B0AAD3E" w14:textId="77777777">
        <w:tc>
          <w:tcPr>
            <w:tcW w:w="1265" w:type="pct"/>
            <w:noWrap/>
          </w:tcPr>
          <w:p w14:paraId="41764F3E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2CADF3A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3085">
              <w:rPr>
                <w:rFonts w:ascii="Arial" w:hAnsi="Arial" w:cs="Arial"/>
                <w:lang w:val="en-GB"/>
              </w:rPr>
              <w:t>Reviewer’s comment</w:t>
            </w:r>
          </w:p>
          <w:p w14:paraId="6BE2AEE0" w14:textId="77777777" w:rsidR="004022E2" w:rsidRPr="00733085" w:rsidRDefault="004022E2" w:rsidP="00402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5BBC7C" w14:textId="77777777" w:rsidR="004022E2" w:rsidRPr="00733085" w:rsidRDefault="004022E2" w:rsidP="004022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5ADDA7" w14:textId="77777777" w:rsidR="00DE434F" w:rsidRPr="00733085" w:rsidRDefault="00DE434F" w:rsidP="00DE434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3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30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F62C34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1081" w:rsidRPr="00733085" w14:paraId="71F48A44" w14:textId="77777777">
        <w:trPr>
          <w:trHeight w:val="1264"/>
        </w:trPr>
        <w:tc>
          <w:tcPr>
            <w:tcW w:w="1265" w:type="pct"/>
            <w:noWrap/>
          </w:tcPr>
          <w:p w14:paraId="23A50203" w14:textId="77777777" w:rsidR="00511081" w:rsidRPr="00733085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C4AE271" w14:textId="77777777" w:rsidR="00511081" w:rsidRPr="00733085" w:rsidRDefault="005110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FDDC91E" w14:textId="77777777" w:rsidR="00280622" w:rsidRPr="00733085" w:rsidRDefault="00280622" w:rsidP="0028062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3085">
              <w:rPr>
                <w:rFonts w:ascii="Arial" w:hAnsi="Arial" w:cs="Arial"/>
                <w:sz w:val="20"/>
                <w:szCs w:val="20"/>
              </w:rPr>
              <w:t xml:space="preserve">1-The manuscript provides valuable insight into the practical application and safety profile of sedation techniques for </w:t>
            </w:r>
            <w:proofErr w:type="spellStart"/>
            <w:r w:rsidRPr="00733085">
              <w:rPr>
                <w:rFonts w:ascii="Arial" w:hAnsi="Arial" w:cs="Arial"/>
                <w:sz w:val="20"/>
                <w:szCs w:val="20"/>
              </w:rPr>
              <w:t>paediatric</w:t>
            </w:r>
            <w:proofErr w:type="spellEnd"/>
            <w:r w:rsidRPr="00733085">
              <w:rPr>
                <w:rFonts w:ascii="Arial" w:hAnsi="Arial" w:cs="Arial"/>
                <w:sz w:val="20"/>
                <w:szCs w:val="20"/>
              </w:rPr>
              <w:t xml:space="preserve"> MRI. </w:t>
            </w:r>
          </w:p>
          <w:p w14:paraId="6A7942FC" w14:textId="77777777" w:rsidR="00280622" w:rsidRPr="00733085" w:rsidRDefault="00280622" w:rsidP="0028062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3085">
              <w:rPr>
                <w:rFonts w:ascii="Arial" w:hAnsi="Arial" w:cs="Arial"/>
                <w:sz w:val="20"/>
                <w:szCs w:val="20"/>
              </w:rPr>
              <w:t>2-It highlights the effective use of midazolam and propofol in ensuring successful imaging with minimal complications.</w:t>
            </w:r>
          </w:p>
          <w:p w14:paraId="490BBB80" w14:textId="77777777" w:rsidR="00446690" w:rsidRPr="00733085" w:rsidRDefault="00280622" w:rsidP="0044669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3085">
              <w:rPr>
                <w:rFonts w:ascii="Arial" w:hAnsi="Arial" w:cs="Arial"/>
                <w:sz w:val="20"/>
                <w:szCs w:val="20"/>
              </w:rPr>
              <w:t xml:space="preserve">3- </w:t>
            </w:r>
            <w:r w:rsidR="00446690" w:rsidRPr="00733085">
              <w:rPr>
                <w:rFonts w:ascii="Arial" w:hAnsi="Arial" w:cs="Arial"/>
                <w:sz w:val="20"/>
                <w:szCs w:val="20"/>
              </w:rPr>
              <w:t>It gives a good idea about</w:t>
            </w:r>
            <w:r w:rsidRPr="00733085">
              <w:rPr>
                <w:rFonts w:ascii="Arial" w:hAnsi="Arial" w:cs="Arial"/>
                <w:sz w:val="20"/>
                <w:szCs w:val="20"/>
              </w:rPr>
              <w:t xml:space="preserve"> reinforcing the feasibility of safe </w:t>
            </w:r>
            <w:proofErr w:type="spellStart"/>
            <w:r w:rsidRPr="00733085">
              <w:rPr>
                <w:rFonts w:ascii="Arial" w:hAnsi="Arial" w:cs="Arial"/>
                <w:sz w:val="20"/>
                <w:szCs w:val="20"/>
              </w:rPr>
              <w:t>paediatric</w:t>
            </w:r>
            <w:proofErr w:type="spellEnd"/>
            <w:r w:rsidRPr="00733085">
              <w:rPr>
                <w:rFonts w:ascii="Arial" w:hAnsi="Arial" w:cs="Arial"/>
                <w:sz w:val="20"/>
                <w:szCs w:val="20"/>
              </w:rPr>
              <w:t xml:space="preserve"> sedation outside of high-income settings. </w:t>
            </w:r>
          </w:p>
          <w:p w14:paraId="6225044D" w14:textId="77777777" w:rsidR="00511081" w:rsidRPr="00733085" w:rsidRDefault="00446690" w:rsidP="0044669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sz w:val="20"/>
                <w:szCs w:val="20"/>
              </w:rPr>
              <w:t>4-</w:t>
            </w:r>
            <w:r w:rsidR="00280622" w:rsidRPr="00733085">
              <w:rPr>
                <w:rFonts w:ascii="Arial" w:hAnsi="Arial" w:cs="Arial"/>
                <w:sz w:val="20"/>
                <w:szCs w:val="20"/>
              </w:rPr>
              <w:t xml:space="preserve">This is particularly important for improving </w:t>
            </w:r>
            <w:proofErr w:type="spellStart"/>
            <w:r w:rsidR="00280622" w:rsidRPr="00733085">
              <w:rPr>
                <w:rFonts w:ascii="Arial" w:hAnsi="Arial" w:cs="Arial"/>
                <w:sz w:val="20"/>
                <w:szCs w:val="20"/>
              </w:rPr>
              <w:t>paediatric</w:t>
            </w:r>
            <w:proofErr w:type="spellEnd"/>
            <w:r w:rsidR="00280622" w:rsidRPr="00733085">
              <w:rPr>
                <w:rFonts w:ascii="Arial" w:hAnsi="Arial" w:cs="Arial"/>
                <w:sz w:val="20"/>
                <w:szCs w:val="20"/>
              </w:rPr>
              <w:t xml:space="preserve"> imaging services and patient care in similar healthcare environments.</w:t>
            </w:r>
          </w:p>
        </w:tc>
        <w:tc>
          <w:tcPr>
            <w:tcW w:w="1523" w:type="pct"/>
          </w:tcPr>
          <w:p w14:paraId="4122DFE7" w14:textId="2575DDA7" w:rsidR="00511081" w:rsidRPr="00733085" w:rsidRDefault="002439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308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11081" w:rsidRPr="00733085" w14:paraId="5BA2E7FF" w14:textId="77777777" w:rsidTr="00733085">
        <w:trPr>
          <w:trHeight w:val="260"/>
        </w:trPr>
        <w:tc>
          <w:tcPr>
            <w:tcW w:w="1265" w:type="pct"/>
            <w:noWrap/>
          </w:tcPr>
          <w:p w14:paraId="4D693B61" w14:textId="77777777" w:rsidR="00511081" w:rsidRPr="00733085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17C8A3" w14:textId="77777777" w:rsidR="00511081" w:rsidRPr="00733085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078EB3D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E5245B" w14:textId="77777777" w:rsidR="00511081" w:rsidRPr="00733085" w:rsidRDefault="004466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B07C72" w14:textId="76FA82D4" w:rsidR="00511081" w:rsidRPr="00733085" w:rsidRDefault="002439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308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11081" w:rsidRPr="00733085" w14:paraId="7C472139" w14:textId="77777777" w:rsidTr="00733085">
        <w:trPr>
          <w:trHeight w:val="800"/>
        </w:trPr>
        <w:tc>
          <w:tcPr>
            <w:tcW w:w="1265" w:type="pct"/>
            <w:noWrap/>
          </w:tcPr>
          <w:p w14:paraId="13AAFF86" w14:textId="77777777" w:rsidR="00511081" w:rsidRPr="00733085" w:rsidRDefault="0051108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3308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2198203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9D67C2" w14:textId="77777777" w:rsidR="00511081" w:rsidRPr="00733085" w:rsidRDefault="004466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A25FEE" w14:textId="69BDA484" w:rsidR="00511081" w:rsidRPr="00733085" w:rsidRDefault="002439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308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11081" w:rsidRPr="00733085" w14:paraId="59570F53" w14:textId="77777777">
        <w:trPr>
          <w:trHeight w:val="704"/>
        </w:trPr>
        <w:tc>
          <w:tcPr>
            <w:tcW w:w="1265" w:type="pct"/>
            <w:noWrap/>
          </w:tcPr>
          <w:p w14:paraId="4FD279F9" w14:textId="77777777" w:rsidR="00511081" w:rsidRPr="00733085" w:rsidRDefault="0051108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3308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89E1F72" w14:textId="77777777" w:rsidR="00511081" w:rsidRPr="00733085" w:rsidRDefault="004466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293806" w14:textId="43D9F85C" w:rsidR="00511081" w:rsidRPr="00733085" w:rsidRDefault="002439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308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11081" w:rsidRPr="00733085" w14:paraId="155A36DA" w14:textId="77777777">
        <w:trPr>
          <w:trHeight w:val="703"/>
        </w:trPr>
        <w:tc>
          <w:tcPr>
            <w:tcW w:w="1265" w:type="pct"/>
            <w:noWrap/>
          </w:tcPr>
          <w:p w14:paraId="7BF3D87D" w14:textId="77777777" w:rsidR="00511081" w:rsidRPr="00733085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4C51E7B" w14:textId="77777777" w:rsidR="00511081" w:rsidRPr="00733085" w:rsidRDefault="004466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2F4441" w14:textId="0104FC47" w:rsidR="00511081" w:rsidRPr="00733085" w:rsidRDefault="002439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308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11081" w:rsidRPr="00733085" w14:paraId="685B201F" w14:textId="77777777">
        <w:trPr>
          <w:trHeight w:val="386"/>
        </w:trPr>
        <w:tc>
          <w:tcPr>
            <w:tcW w:w="1265" w:type="pct"/>
            <w:noWrap/>
          </w:tcPr>
          <w:p w14:paraId="40F6F661" w14:textId="77777777" w:rsidR="00511081" w:rsidRPr="00733085" w:rsidRDefault="0051108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3308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D56AF05" w14:textId="77777777" w:rsidR="00511081" w:rsidRPr="00733085" w:rsidRDefault="005110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852D1A" w14:textId="77777777" w:rsidR="00511081" w:rsidRPr="00733085" w:rsidRDefault="00446690" w:rsidP="00446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sz w:val="20"/>
                <w:szCs w:val="20"/>
              </w:rPr>
              <w:t>The language of the article is generally understandable and suitable for scholarly communication</w:t>
            </w:r>
          </w:p>
        </w:tc>
        <w:tc>
          <w:tcPr>
            <w:tcW w:w="1523" w:type="pct"/>
          </w:tcPr>
          <w:p w14:paraId="4D2039ED" w14:textId="7CC1FE3B" w:rsidR="00511081" w:rsidRPr="00733085" w:rsidRDefault="002439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511081" w:rsidRPr="00733085" w14:paraId="6211608E" w14:textId="77777777">
        <w:trPr>
          <w:trHeight w:val="1178"/>
        </w:trPr>
        <w:tc>
          <w:tcPr>
            <w:tcW w:w="1265" w:type="pct"/>
            <w:noWrap/>
          </w:tcPr>
          <w:p w14:paraId="0AEC3C1A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3308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3308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3308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CA6812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7073DFA" w14:textId="77777777" w:rsidR="001949FE" w:rsidRPr="00733085" w:rsidRDefault="001949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BE16594" w14:textId="77777777" w:rsidR="001949FE" w:rsidRPr="00733085" w:rsidRDefault="001949FE" w:rsidP="001949FE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</w:rPr>
            </w:pPr>
            <w:r w:rsidRPr="00733085">
              <w:rPr>
                <w:rFonts w:ascii="Arial" w:hAnsi="Arial" w:cs="Arial"/>
                <w:sz w:val="20"/>
                <w:szCs w:val="20"/>
              </w:rPr>
              <w:t>1</w:t>
            </w:r>
            <w:r w:rsidRPr="00733085">
              <w:rPr>
                <w:rFonts w:ascii="Arial" w:eastAsia="Times New Roman" w:hAnsi="Arial" w:cs="Arial"/>
                <w:sz w:val="20"/>
                <w:szCs w:val="20"/>
              </w:rPr>
              <w:t xml:space="preserve">-Ethical approval for this study was obtained from the University of Port Harcourt Teaching Hospital Research Ethics Committee. </w:t>
            </w:r>
          </w:p>
          <w:p w14:paraId="7102BCB9" w14:textId="77777777" w:rsidR="001949FE" w:rsidRPr="00733085" w:rsidRDefault="001949FE" w:rsidP="001949FE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</w:rPr>
            </w:pPr>
            <w:r w:rsidRPr="00733085">
              <w:rPr>
                <w:rFonts w:ascii="Arial" w:eastAsia="Times New Roman" w:hAnsi="Arial" w:cs="Arial"/>
                <w:sz w:val="20"/>
                <w:szCs w:val="20"/>
              </w:rPr>
              <w:t xml:space="preserve">2-Written informed consent was obtained from the parents or legal guardians of all patients. </w:t>
            </w:r>
          </w:p>
          <w:p w14:paraId="110EFCDF" w14:textId="77777777" w:rsidR="001949FE" w:rsidRPr="00733085" w:rsidRDefault="001949FE" w:rsidP="001949FE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</w:rPr>
            </w:pPr>
            <w:r w:rsidRPr="00733085">
              <w:rPr>
                <w:rFonts w:ascii="Arial" w:eastAsia="Times New Roman" w:hAnsi="Arial" w:cs="Arial"/>
                <w:sz w:val="20"/>
                <w:szCs w:val="20"/>
              </w:rPr>
              <w:t xml:space="preserve">3-Patient confidentiality was strictly maintained, and no personal identifiers were included in the data. </w:t>
            </w:r>
          </w:p>
          <w:p w14:paraId="0707ADA3" w14:textId="77777777" w:rsidR="001949FE" w:rsidRPr="00733085" w:rsidRDefault="001949FE" w:rsidP="001949FE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</w:rPr>
            </w:pPr>
            <w:r w:rsidRPr="00733085">
              <w:rPr>
                <w:rFonts w:ascii="Arial" w:eastAsia="Times New Roman" w:hAnsi="Arial" w:cs="Arial"/>
                <w:sz w:val="20"/>
                <w:szCs w:val="20"/>
              </w:rPr>
              <w:t xml:space="preserve">4-All data were securely stored and accessed only by the study team. </w:t>
            </w:r>
          </w:p>
          <w:p w14:paraId="4C9D09A6" w14:textId="77777777" w:rsidR="001949FE" w:rsidRPr="00733085" w:rsidRDefault="001949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88116D" w14:textId="0314E09D" w:rsidR="00511081" w:rsidRPr="00733085" w:rsidRDefault="002439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</w:tbl>
    <w:p w14:paraId="4FB21F3F" w14:textId="77777777" w:rsidR="00511081" w:rsidRPr="00733085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6590CB" w14:textId="77777777" w:rsidR="00511081" w:rsidRPr="00733085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11081" w:rsidRPr="00733085" w14:paraId="13475E3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F599E" w14:textId="77777777" w:rsidR="00511081" w:rsidRPr="00733085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33085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33085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FDDE56" w14:textId="77777777" w:rsidR="00511081" w:rsidRPr="00733085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081" w:rsidRPr="00733085" w14:paraId="6E85358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616B5" w14:textId="77777777" w:rsidR="00511081" w:rsidRPr="00733085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F679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3085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4BE935D4" w14:textId="77777777" w:rsidR="00DE434F" w:rsidRPr="00733085" w:rsidRDefault="00DE434F" w:rsidP="00DE434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3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30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C2F6DC" w14:textId="77777777" w:rsidR="00511081" w:rsidRPr="00733085" w:rsidRDefault="005110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1081" w:rsidRPr="00733085" w14:paraId="56EB34A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3738F" w14:textId="77777777" w:rsidR="00511081" w:rsidRPr="00733085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0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54DDA4" w14:textId="77777777" w:rsidR="00511081" w:rsidRPr="00733085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781E5" w14:textId="77777777" w:rsidR="00D92A8B" w:rsidRPr="00733085" w:rsidRDefault="00D92A8B" w:rsidP="001949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FCEF332" w14:textId="338F63A2" w:rsidR="00511081" w:rsidRPr="00733085" w:rsidRDefault="002439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3308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154D088" w14:textId="77777777" w:rsidR="00511081" w:rsidRPr="00733085" w:rsidRDefault="005110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D0C58C" w14:textId="77777777" w:rsidR="00511081" w:rsidRPr="00733085" w:rsidRDefault="005110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378B62" w14:textId="77777777" w:rsidR="00511081" w:rsidRPr="00733085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84F9C7F" w14:textId="77777777" w:rsidR="008913D5" w:rsidRPr="00733085" w:rsidRDefault="008913D5" w:rsidP="0051108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33085" w:rsidSect="005879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CEACA" w14:textId="77777777" w:rsidR="003A29A4" w:rsidRPr="0000007A" w:rsidRDefault="003A29A4" w:rsidP="0099583E">
      <w:r>
        <w:separator/>
      </w:r>
    </w:p>
  </w:endnote>
  <w:endnote w:type="continuationSeparator" w:id="0">
    <w:p w14:paraId="029BAC44" w14:textId="77777777" w:rsidR="003A29A4" w:rsidRPr="0000007A" w:rsidRDefault="003A29A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AAD9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CD2A" w14:textId="77777777" w:rsidR="003A29A4" w:rsidRPr="0000007A" w:rsidRDefault="003A29A4" w:rsidP="0099583E">
      <w:r>
        <w:separator/>
      </w:r>
    </w:p>
  </w:footnote>
  <w:footnote w:type="continuationSeparator" w:id="0">
    <w:p w14:paraId="417C14C2" w14:textId="77777777" w:rsidR="003A29A4" w:rsidRPr="0000007A" w:rsidRDefault="003A29A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8FB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F140F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9718343">
    <w:abstractNumId w:val="4"/>
  </w:num>
  <w:num w:numId="2" w16cid:durableId="394092147">
    <w:abstractNumId w:val="8"/>
  </w:num>
  <w:num w:numId="3" w16cid:durableId="828446241">
    <w:abstractNumId w:val="7"/>
  </w:num>
  <w:num w:numId="4" w16cid:durableId="677737219">
    <w:abstractNumId w:val="9"/>
  </w:num>
  <w:num w:numId="5" w16cid:durableId="2133864246">
    <w:abstractNumId w:val="6"/>
  </w:num>
  <w:num w:numId="6" w16cid:durableId="1977876900">
    <w:abstractNumId w:val="0"/>
  </w:num>
  <w:num w:numId="7" w16cid:durableId="392655201">
    <w:abstractNumId w:val="3"/>
  </w:num>
  <w:num w:numId="8" w16cid:durableId="1745226946">
    <w:abstractNumId w:val="11"/>
  </w:num>
  <w:num w:numId="9" w16cid:durableId="475611946">
    <w:abstractNumId w:val="10"/>
  </w:num>
  <w:num w:numId="10" w16cid:durableId="1796018763">
    <w:abstractNumId w:val="2"/>
  </w:num>
  <w:num w:numId="11" w16cid:durableId="1903060743">
    <w:abstractNumId w:val="1"/>
  </w:num>
  <w:num w:numId="12" w16cid:durableId="13363742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1E8D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0FBE"/>
    <w:rsid w:val="0017480A"/>
    <w:rsid w:val="001766DF"/>
    <w:rsid w:val="00184644"/>
    <w:rsid w:val="0018753A"/>
    <w:rsid w:val="001949FE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268"/>
    <w:rsid w:val="002359E4"/>
    <w:rsid w:val="0023696A"/>
    <w:rsid w:val="002422CB"/>
    <w:rsid w:val="0024394C"/>
    <w:rsid w:val="00245E23"/>
    <w:rsid w:val="0025366D"/>
    <w:rsid w:val="00254F80"/>
    <w:rsid w:val="00262634"/>
    <w:rsid w:val="002643B3"/>
    <w:rsid w:val="00275984"/>
    <w:rsid w:val="00280622"/>
    <w:rsid w:val="00280EC9"/>
    <w:rsid w:val="00291D08"/>
    <w:rsid w:val="00293482"/>
    <w:rsid w:val="002A66C1"/>
    <w:rsid w:val="002D259D"/>
    <w:rsid w:val="002D7EA9"/>
    <w:rsid w:val="002E1211"/>
    <w:rsid w:val="002E2339"/>
    <w:rsid w:val="002E6D86"/>
    <w:rsid w:val="002F6935"/>
    <w:rsid w:val="00306C13"/>
    <w:rsid w:val="00312559"/>
    <w:rsid w:val="003204B8"/>
    <w:rsid w:val="0033692F"/>
    <w:rsid w:val="00346223"/>
    <w:rsid w:val="00347336"/>
    <w:rsid w:val="00371632"/>
    <w:rsid w:val="003A04E7"/>
    <w:rsid w:val="003A29A4"/>
    <w:rsid w:val="003A4991"/>
    <w:rsid w:val="003A6E1A"/>
    <w:rsid w:val="003B2172"/>
    <w:rsid w:val="003E746A"/>
    <w:rsid w:val="004022E2"/>
    <w:rsid w:val="00412D4F"/>
    <w:rsid w:val="0042465A"/>
    <w:rsid w:val="004356CC"/>
    <w:rsid w:val="00435B36"/>
    <w:rsid w:val="00442B24"/>
    <w:rsid w:val="0044444D"/>
    <w:rsid w:val="00444813"/>
    <w:rsid w:val="0044519B"/>
    <w:rsid w:val="00445B35"/>
    <w:rsid w:val="00446659"/>
    <w:rsid w:val="00446690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1081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92B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579"/>
    <w:rsid w:val="006E7D6E"/>
    <w:rsid w:val="006F6F2F"/>
    <w:rsid w:val="00701186"/>
    <w:rsid w:val="0070152C"/>
    <w:rsid w:val="00707BE1"/>
    <w:rsid w:val="007238EB"/>
    <w:rsid w:val="0072789A"/>
    <w:rsid w:val="007317C3"/>
    <w:rsid w:val="00733085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80FA9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73785"/>
    <w:rsid w:val="00B760E1"/>
    <w:rsid w:val="00B807F8"/>
    <w:rsid w:val="00B858FF"/>
    <w:rsid w:val="00BA1472"/>
    <w:rsid w:val="00BA1AB3"/>
    <w:rsid w:val="00BA6421"/>
    <w:rsid w:val="00BB34E6"/>
    <w:rsid w:val="00BB4FEC"/>
    <w:rsid w:val="00BB5EF5"/>
    <w:rsid w:val="00BC402F"/>
    <w:rsid w:val="00BD27BA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E61"/>
    <w:rsid w:val="00C635B6"/>
    <w:rsid w:val="00C70DFC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FF5"/>
    <w:rsid w:val="00D7603E"/>
    <w:rsid w:val="00D8579C"/>
    <w:rsid w:val="00D90124"/>
    <w:rsid w:val="00D92A8B"/>
    <w:rsid w:val="00D9392F"/>
    <w:rsid w:val="00D96C9F"/>
    <w:rsid w:val="00DA41F5"/>
    <w:rsid w:val="00DB5B54"/>
    <w:rsid w:val="00DB7E1B"/>
    <w:rsid w:val="00DC1D81"/>
    <w:rsid w:val="00DE434F"/>
    <w:rsid w:val="00E25E75"/>
    <w:rsid w:val="00E451EA"/>
    <w:rsid w:val="00E53E52"/>
    <w:rsid w:val="00E57F4B"/>
    <w:rsid w:val="00E63889"/>
    <w:rsid w:val="00E65333"/>
    <w:rsid w:val="00E65EB7"/>
    <w:rsid w:val="00E717F3"/>
    <w:rsid w:val="00E71C8D"/>
    <w:rsid w:val="00E72360"/>
    <w:rsid w:val="00E857C8"/>
    <w:rsid w:val="00E90EE6"/>
    <w:rsid w:val="00E972A7"/>
    <w:rsid w:val="00EA2839"/>
    <w:rsid w:val="00EB3E91"/>
    <w:rsid w:val="00EC6894"/>
    <w:rsid w:val="00ED6B12"/>
    <w:rsid w:val="00EE0D3E"/>
    <w:rsid w:val="00EF326D"/>
    <w:rsid w:val="00EF53FE"/>
    <w:rsid w:val="00F1686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DAF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9E3E9"/>
  <w15:chartTrackingRefBased/>
  <w15:docId w15:val="{DA084665-F4C1-364B-9A23-AC98FA2C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6C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06C1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46690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2A66C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go">
    <w:name w:val="go"/>
    <w:rsid w:val="002A6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C702-FEBE-49EC-A6B2-6536AE651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Links>
    <vt:vector size="6" baseType="variant"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4</cp:revision>
  <dcterms:created xsi:type="dcterms:W3CDTF">2025-05-06T12:57:00Z</dcterms:created>
  <dcterms:modified xsi:type="dcterms:W3CDTF">2025-05-07T06:17:00Z</dcterms:modified>
</cp:coreProperties>
</file>