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01BB7" w14:textId="77777777" w:rsidR="00724E79" w:rsidRPr="00115092" w:rsidRDefault="00724E79">
      <w:pPr>
        <w:pStyle w:val="BodyText"/>
        <w:spacing w:before="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24E79" w:rsidRPr="00115092" w14:paraId="5F194D5E" w14:textId="77777777">
        <w:trPr>
          <w:trHeight w:val="290"/>
        </w:trPr>
        <w:tc>
          <w:tcPr>
            <w:tcW w:w="5168" w:type="dxa"/>
          </w:tcPr>
          <w:p w14:paraId="4313F926" w14:textId="77777777" w:rsidR="00724E79" w:rsidRPr="00115092" w:rsidRDefault="00A0391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15092">
              <w:rPr>
                <w:rFonts w:ascii="Arial" w:hAnsi="Arial" w:cs="Arial"/>
                <w:sz w:val="20"/>
                <w:szCs w:val="20"/>
              </w:rPr>
              <w:t>Journal</w:t>
            </w:r>
            <w:r w:rsidRPr="0011509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7049ED16" w14:textId="77777777" w:rsidR="00724E79" w:rsidRPr="00115092" w:rsidRDefault="00253EEA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724E79" w:rsidRPr="001150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724E79" w:rsidRPr="0011509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24E79" w:rsidRPr="001150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24E79" w:rsidRPr="0011509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24E79" w:rsidRPr="001150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24E79" w:rsidRPr="0011509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24E79" w:rsidRPr="001150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Fisheries</w:t>
              </w:r>
              <w:r w:rsidR="00724E79" w:rsidRPr="0011509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24E79" w:rsidRPr="001150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724E79" w:rsidRPr="0011509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724E79" w:rsidRPr="001150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Aquatic</w:t>
              </w:r>
              <w:r w:rsidR="00724E79" w:rsidRPr="0011509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724E79" w:rsidRPr="0011509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724E79" w:rsidRPr="00115092" w14:paraId="1E6C0EFD" w14:textId="77777777">
        <w:trPr>
          <w:trHeight w:val="290"/>
        </w:trPr>
        <w:tc>
          <w:tcPr>
            <w:tcW w:w="5168" w:type="dxa"/>
          </w:tcPr>
          <w:p w14:paraId="68B9EA09" w14:textId="77777777" w:rsidR="00724E79" w:rsidRPr="00115092" w:rsidRDefault="00A0391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15092">
              <w:rPr>
                <w:rFonts w:ascii="Arial" w:hAnsi="Arial" w:cs="Arial"/>
                <w:sz w:val="20"/>
                <w:szCs w:val="20"/>
              </w:rPr>
              <w:t>Manuscript</w:t>
            </w:r>
            <w:r w:rsidRPr="0011509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F5441C6" w14:textId="77777777" w:rsidR="00724E79" w:rsidRPr="00115092" w:rsidRDefault="00A0391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Ms_AJFAR_131837</w:t>
            </w:r>
          </w:p>
        </w:tc>
      </w:tr>
      <w:tr w:rsidR="00724E79" w:rsidRPr="00115092" w14:paraId="67201BEA" w14:textId="77777777">
        <w:trPr>
          <w:trHeight w:val="650"/>
        </w:trPr>
        <w:tc>
          <w:tcPr>
            <w:tcW w:w="5168" w:type="dxa"/>
          </w:tcPr>
          <w:p w14:paraId="3287D362" w14:textId="77777777" w:rsidR="00724E79" w:rsidRPr="00115092" w:rsidRDefault="00A0391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15092">
              <w:rPr>
                <w:rFonts w:ascii="Arial" w:hAnsi="Arial" w:cs="Arial"/>
                <w:sz w:val="20"/>
                <w:szCs w:val="20"/>
              </w:rPr>
              <w:t>Title</w:t>
            </w:r>
            <w:r w:rsidRPr="001150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1FC5176B" w14:textId="77777777" w:rsidR="00724E79" w:rsidRPr="00115092" w:rsidRDefault="00A0391E">
            <w:pPr>
              <w:pStyle w:val="TableParagraph"/>
              <w:spacing w:before="90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ISOLATION AND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CHARACTERISATION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INDIGENOUS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PHOSPHATE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SOLUBILISING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MICROBES</w:t>
            </w:r>
            <w:r w:rsidRPr="001150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PROBIOTIC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POTENTIALS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 xml:space="preserve">MALAWI AQUATIC 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ECOSYSTEMS</w:t>
            </w:r>
          </w:p>
        </w:tc>
      </w:tr>
      <w:tr w:rsidR="00724E79" w:rsidRPr="00115092" w14:paraId="1F9554B6" w14:textId="77777777">
        <w:trPr>
          <w:trHeight w:val="333"/>
        </w:trPr>
        <w:tc>
          <w:tcPr>
            <w:tcW w:w="5168" w:type="dxa"/>
          </w:tcPr>
          <w:p w14:paraId="55DBDB1D" w14:textId="77777777" w:rsidR="00724E79" w:rsidRPr="00115092" w:rsidRDefault="00A0391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15092">
              <w:rPr>
                <w:rFonts w:ascii="Arial" w:hAnsi="Arial" w:cs="Arial"/>
                <w:sz w:val="20"/>
                <w:szCs w:val="20"/>
              </w:rPr>
              <w:t>Type</w:t>
            </w:r>
            <w:r w:rsidRPr="001150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E71D215" w14:textId="77777777" w:rsidR="00724E79" w:rsidRPr="00115092" w:rsidRDefault="00724E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87890B" w14:textId="77777777" w:rsidR="00115092" w:rsidRPr="00115092" w:rsidRDefault="00115092">
      <w:pPr>
        <w:pStyle w:val="BodyText"/>
        <w:spacing w:before="80"/>
        <w:ind w:left="165"/>
        <w:rPr>
          <w:rFonts w:ascii="Arial" w:hAnsi="Arial" w:cs="Arial"/>
          <w:color w:val="000000"/>
          <w:highlight w:val="yellow"/>
        </w:rPr>
      </w:pPr>
    </w:p>
    <w:p w14:paraId="261D9A70" w14:textId="0DA1626F" w:rsidR="00724E79" w:rsidRPr="00115092" w:rsidRDefault="00A0391E">
      <w:pPr>
        <w:pStyle w:val="BodyText"/>
        <w:spacing w:before="80"/>
        <w:ind w:left="165"/>
        <w:rPr>
          <w:rFonts w:ascii="Arial" w:hAnsi="Arial" w:cs="Arial"/>
        </w:rPr>
      </w:pPr>
      <w:r w:rsidRPr="00115092">
        <w:rPr>
          <w:rFonts w:ascii="Arial" w:hAnsi="Arial" w:cs="Arial"/>
          <w:color w:val="000000"/>
          <w:highlight w:val="yellow"/>
        </w:rPr>
        <w:t>PART</w:t>
      </w:r>
      <w:r w:rsidRPr="00115092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115092">
        <w:rPr>
          <w:rFonts w:ascii="Arial" w:hAnsi="Arial" w:cs="Arial"/>
          <w:color w:val="000000"/>
          <w:highlight w:val="yellow"/>
        </w:rPr>
        <w:t>1:</w:t>
      </w:r>
      <w:r w:rsidRPr="00115092">
        <w:rPr>
          <w:rFonts w:ascii="Arial" w:hAnsi="Arial" w:cs="Arial"/>
          <w:color w:val="000000"/>
        </w:rPr>
        <w:t xml:space="preserve"> </w:t>
      </w:r>
      <w:r w:rsidRPr="00115092">
        <w:rPr>
          <w:rFonts w:ascii="Arial" w:hAnsi="Arial" w:cs="Arial"/>
          <w:color w:val="000000"/>
          <w:spacing w:val="-2"/>
        </w:rPr>
        <w:t>Comments</w:t>
      </w:r>
    </w:p>
    <w:p w14:paraId="58BA83BE" w14:textId="77777777" w:rsidR="00724E79" w:rsidRPr="00115092" w:rsidRDefault="00724E79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724E79" w:rsidRPr="00115092" w14:paraId="68720EF1" w14:textId="77777777">
        <w:trPr>
          <w:trHeight w:val="964"/>
        </w:trPr>
        <w:tc>
          <w:tcPr>
            <w:tcW w:w="5352" w:type="dxa"/>
          </w:tcPr>
          <w:p w14:paraId="065CEDB0" w14:textId="77777777" w:rsidR="00724E79" w:rsidRPr="00115092" w:rsidRDefault="00724E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6172E5D" w14:textId="77777777" w:rsidR="00724E79" w:rsidRPr="00115092" w:rsidRDefault="00A0391E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1509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25A6CD1" w14:textId="77777777" w:rsidR="00724E79" w:rsidRPr="00115092" w:rsidRDefault="00A0391E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1509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150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150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150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150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150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150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1509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150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150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150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150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1509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520D6F42" w14:textId="77777777" w:rsidR="00724E79" w:rsidRPr="00115092" w:rsidRDefault="00A0391E">
            <w:pPr>
              <w:pStyle w:val="TableParagraph"/>
              <w:ind w:left="108" w:right="173"/>
              <w:rPr>
                <w:rFonts w:ascii="Arial" w:hAnsi="Arial" w:cs="Arial"/>
                <w:i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 xml:space="preserve">(Please </w:t>
            </w:r>
            <w:proofErr w:type="gramStart"/>
            <w:r w:rsidRPr="00115092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proofErr w:type="gramEnd"/>
            <w:r w:rsidRPr="00115092">
              <w:rPr>
                <w:rFonts w:ascii="Arial" w:hAnsi="Arial" w:cs="Arial"/>
                <w:i/>
                <w:sz w:val="20"/>
                <w:szCs w:val="20"/>
              </w:rPr>
              <w:t xml:space="preserve"> the manuscript and highlight that part in</w:t>
            </w:r>
            <w:r w:rsidRPr="0011509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11509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115092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724E79" w:rsidRPr="00115092" w14:paraId="406079D5" w14:textId="77777777">
        <w:trPr>
          <w:trHeight w:val="1264"/>
        </w:trPr>
        <w:tc>
          <w:tcPr>
            <w:tcW w:w="5352" w:type="dxa"/>
          </w:tcPr>
          <w:p w14:paraId="7AB416D4" w14:textId="77777777" w:rsidR="00724E79" w:rsidRPr="00115092" w:rsidRDefault="00A0391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9DCB6B4" w14:textId="77777777" w:rsidR="00724E79" w:rsidRPr="00115092" w:rsidRDefault="00A0391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did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“ISOLATION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CHARACTERISATION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INDIGENOUS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PHOSPHATE SOLUBILISING MICROBES AND THEIR PROBIOTIC POTENTIALS IN MALAWI AQUATIC</w:t>
            </w:r>
          </w:p>
          <w:p w14:paraId="535A029D" w14:textId="77777777" w:rsidR="00724E79" w:rsidRPr="00115092" w:rsidRDefault="00A0391E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ECOSYSTEMS”.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probiotics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biofertilizer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promote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crop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growth.</w:t>
            </w:r>
          </w:p>
        </w:tc>
        <w:tc>
          <w:tcPr>
            <w:tcW w:w="6444" w:type="dxa"/>
          </w:tcPr>
          <w:p w14:paraId="3F23181A" w14:textId="465FF938" w:rsidR="00724E79" w:rsidRPr="00115092" w:rsidRDefault="00530E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724E79" w:rsidRPr="00115092" w14:paraId="0876E269" w14:textId="77777777" w:rsidTr="00115092">
        <w:trPr>
          <w:trHeight w:val="586"/>
        </w:trPr>
        <w:tc>
          <w:tcPr>
            <w:tcW w:w="5352" w:type="dxa"/>
          </w:tcPr>
          <w:p w14:paraId="502EB8CB" w14:textId="77777777" w:rsidR="00724E79" w:rsidRPr="00115092" w:rsidRDefault="00A0391E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2B742A79" w14:textId="77777777" w:rsidR="00724E79" w:rsidRPr="00115092" w:rsidRDefault="00A0391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28E3EEC" w14:textId="77777777" w:rsidR="00724E79" w:rsidRPr="00115092" w:rsidRDefault="00A0391E">
            <w:pPr>
              <w:pStyle w:val="TableParagraph"/>
              <w:spacing w:before="1" w:line="235" w:lineRule="auto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150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ISOLATION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CHARACTERISATION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 xml:space="preserve">MALAWI AQUATIC ECOSYSTEMS </w:t>
            </w:r>
            <w:r w:rsidRPr="00115092">
              <w:rPr>
                <w:rFonts w:ascii="Arial" w:hAnsi="Arial" w:cs="Arial"/>
                <w:sz w:val="20"/>
                <w:szCs w:val="20"/>
              </w:rPr>
              <w:t>ASSOCIATED AGRICULTUAL PROBIOTICS</w:t>
            </w:r>
          </w:p>
        </w:tc>
        <w:tc>
          <w:tcPr>
            <w:tcW w:w="6444" w:type="dxa"/>
          </w:tcPr>
          <w:p w14:paraId="4610AAD7" w14:textId="77777777" w:rsidR="00724E79" w:rsidRPr="00115092" w:rsidRDefault="00724E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4E79" w:rsidRPr="00115092" w14:paraId="7F20137B" w14:textId="77777777">
        <w:trPr>
          <w:trHeight w:val="1262"/>
        </w:trPr>
        <w:tc>
          <w:tcPr>
            <w:tcW w:w="5352" w:type="dxa"/>
          </w:tcPr>
          <w:p w14:paraId="53D883A0" w14:textId="77777777" w:rsidR="00724E79" w:rsidRPr="00115092" w:rsidRDefault="00A0391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43E74C8" w14:textId="77777777" w:rsidR="00724E79" w:rsidRPr="00115092" w:rsidRDefault="00A0391E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Quantitative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incorporated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abstract.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15092">
              <w:rPr>
                <w:rFonts w:ascii="Arial" w:hAnsi="Arial" w:cs="Arial"/>
                <w:b/>
                <w:sz w:val="20"/>
                <w:szCs w:val="20"/>
              </w:rPr>
              <w:t>Abstarct</w:t>
            </w:r>
            <w:proofErr w:type="spellEnd"/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precise,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accurate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and relevant to the outcomes.</w:t>
            </w:r>
          </w:p>
        </w:tc>
        <w:tc>
          <w:tcPr>
            <w:tcW w:w="6444" w:type="dxa"/>
          </w:tcPr>
          <w:p w14:paraId="5B12E676" w14:textId="0645A430" w:rsidR="00724E79" w:rsidRPr="00115092" w:rsidRDefault="00530E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24E79" w:rsidRPr="00115092" w14:paraId="4D0BE87E" w14:textId="77777777">
        <w:trPr>
          <w:trHeight w:val="705"/>
        </w:trPr>
        <w:tc>
          <w:tcPr>
            <w:tcW w:w="5352" w:type="dxa"/>
          </w:tcPr>
          <w:p w14:paraId="0C9854FD" w14:textId="77777777" w:rsidR="00724E79" w:rsidRPr="00115092" w:rsidRDefault="00A0391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150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150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4B0138C3" w14:textId="77777777" w:rsidR="00724E79" w:rsidRPr="00115092" w:rsidRDefault="00A0391E">
            <w:pPr>
              <w:pStyle w:val="TableParagraph"/>
              <w:spacing w:line="244" w:lineRule="auto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sz w:val="20"/>
                <w:szCs w:val="20"/>
              </w:rPr>
              <w:t>Authors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did</w:t>
            </w:r>
            <w:r w:rsidRPr="001150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experimentations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related</w:t>
            </w:r>
            <w:r w:rsidRPr="0011509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to plant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growth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promoting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traits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as well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as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characteristics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probiotics but not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proper arranged.</w:t>
            </w:r>
            <w:r w:rsidRPr="0011509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down</w:t>
            </w:r>
            <w:r w:rsidRPr="001150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whole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1150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according</w:t>
            </w:r>
            <w:r w:rsidRPr="001150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methodology.</w:t>
            </w:r>
          </w:p>
        </w:tc>
        <w:tc>
          <w:tcPr>
            <w:tcW w:w="6444" w:type="dxa"/>
          </w:tcPr>
          <w:p w14:paraId="08EB7C4A" w14:textId="5C9CB2B6" w:rsidR="00724E79" w:rsidRPr="00115092" w:rsidRDefault="00530E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as suggested </w:t>
            </w:r>
          </w:p>
        </w:tc>
      </w:tr>
      <w:tr w:rsidR="00724E79" w:rsidRPr="00115092" w14:paraId="27C8EB1B" w14:textId="77777777">
        <w:trPr>
          <w:trHeight w:val="702"/>
        </w:trPr>
        <w:tc>
          <w:tcPr>
            <w:tcW w:w="5352" w:type="dxa"/>
          </w:tcPr>
          <w:p w14:paraId="5CE2F9CC" w14:textId="77777777" w:rsidR="00724E79" w:rsidRPr="00115092" w:rsidRDefault="00A0391E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150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A95E0A7" w14:textId="77777777" w:rsidR="00724E79" w:rsidRPr="00115092" w:rsidRDefault="00A0391E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15092">
              <w:rPr>
                <w:rFonts w:ascii="Arial" w:hAnsi="Arial" w:cs="Arial"/>
                <w:sz w:val="20"/>
                <w:szCs w:val="20"/>
              </w:rPr>
              <w:t>Remove</w:t>
            </w:r>
            <w:r w:rsidRPr="001150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old</w:t>
            </w:r>
            <w:r w:rsidRPr="001150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references</w:t>
            </w:r>
            <w:r w:rsidRPr="001150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and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add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recent</w:t>
            </w:r>
            <w:r w:rsidRPr="001150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references</w:t>
            </w:r>
            <w:r w:rsidRPr="001150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2015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pacing w:val="-2"/>
                <w:sz w:val="20"/>
                <w:szCs w:val="20"/>
              </w:rPr>
              <w:t>onwards</w:t>
            </w:r>
          </w:p>
        </w:tc>
        <w:tc>
          <w:tcPr>
            <w:tcW w:w="6444" w:type="dxa"/>
          </w:tcPr>
          <w:p w14:paraId="32D81C78" w14:textId="77777777" w:rsidR="00724E79" w:rsidRPr="00115092" w:rsidRDefault="00724E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4E79" w:rsidRPr="00115092" w14:paraId="11276F5D" w14:textId="77777777">
        <w:trPr>
          <w:trHeight w:val="688"/>
        </w:trPr>
        <w:tc>
          <w:tcPr>
            <w:tcW w:w="5352" w:type="dxa"/>
          </w:tcPr>
          <w:p w14:paraId="61F03789" w14:textId="77777777" w:rsidR="00724E79" w:rsidRPr="00115092" w:rsidRDefault="00A0391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150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150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78F5C9C" w14:textId="77777777" w:rsidR="00724E79" w:rsidRPr="00115092" w:rsidRDefault="00A0391E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15092">
              <w:rPr>
                <w:rFonts w:ascii="Arial" w:hAnsi="Arial" w:cs="Arial"/>
                <w:sz w:val="20"/>
                <w:szCs w:val="20"/>
              </w:rPr>
              <w:t>Grammer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and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spelling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mistakes</w:t>
            </w:r>
            <w:r w:rsidRPr="001150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should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be</w:t>
            </w:r>
            <w:r w:rsidRPr="001150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replaced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and</w:t>
            </w:r>
            <w:r w:rsidRPr="001150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improve</w:t>
            </w:r>
            <w:r w:rsidRPr="001150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quality</w:t>
            </w:r>
            <w:r w:rsidRPr="001150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z w:val="20"/>
                <w:szCs w:val="20"/>
              </w:rPr>
              <w:t>of</w:t>
            </w:r>
            <w:r w:rsidRPr="0011509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pacing w:val="-2"/>
                <w:sz w:val="20"/>
                <w:szCs w:val="20"/>
              </w:rPr>
              <w:t>paper</w:t>
            </w:r>
          </w:p>
        </w:tc>
        <w:tc>
          <w:tcPr>
            <w:tcW w:w="6444" w:type="dxa"/>
          </w:tcPr>
          <w:p w14:paraId="31E09E58" w14:textId="61DDFF21" w:rsidR="00724E79" w:rsidRPr="00115092" w:rsidRDefault="00530E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0" w:name="_GoBack"/>
            <w:bookmarkEnd w:id="0"/>
          </w:p>
        </w:tc>
      </w:tr>
      <w:tr w:rsidR="00724E79" w:rsidRPr="00115092" w14:paraId="211DD37B" w14:textId="77777777" w:rsidTr="00115092">
        <w:trPr>
          <w:trHeight w:val="379"/>
        </w:trPr>
        <w:tc>
          <w:tcPr>
            <w:tcW w:w="5352" w:type="dxa"/>
          </w:tcPr>
          <w:p w14:paraId="30E7EAA6" w14:textId="77777777" w:rsidR="00724E79" w:rsidRPr="00115092" w:rsidRDefault="00A0391E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11509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C21AE0F" w14:textId="77777777" w:rsidR="00724E79" w:rsidRPr="00115092" w:rsidRDefault="00724E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431F416D" w14:textId="77777777" w:rsidR="00724E79" w:rsidRPr="00115092" w:rsidRDefault="00724E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CA499" w14:textId="77777777" w:rsidR="00E00317" w:rsidRPr="00115092" w:rsidRDefault="00E00317" w:rsidP="00E00317">
      <w:pPr>
        <w:pStyle w:val="BodyText"/>
        <w:rPr>
          <w:rFonts w:ascii="Arial" w:hAnsi="Arial" w:cs="Arial"/>
          <w:lang w:val="en-IN"/>
        </w:rPr>
      </w:pPr>
    </w:p>
    <w:p w14:paraId="39CF2CD9" w14:textId="7DCA0711" w:rsidR="00724E79" w:rsidRPr="00115092" w:rsidRDefault="00724E79">
      <w:pPr>
        <w:pStyle w:val="BodyText"/>
        <w:rPr>
          <w:rFonts w:ascii="Arial" w:hAnsi="Arial" w:cs="Arial"/>
          <w:lang w:val="en-IN"/>
        </w:rPr>
      </w:pPr>
    </w:p>
    <w:p w14:paraId="5BF85AD2" w14:textId="77777777" w:rsidR="00724E79" w:rsidRPr="00115092" w:rsidRDefault="00A0391E">
      <w:pPr>
        <w:pStyle w:val="BodyText"/>
        <w:ind w:left="165"/>
        <w:rPr>
          <w:rFonts w:ascii="Arial" w:hAnsi="Arial" w:cs="Arial"/>
        </w:rPr>
      </w:pPr>
      <w:r w:rsidRPr="00115092">
        <w:rPr>
          <w:rFonts w:ascii="Arial" w:hAnsi="Arial" w:cs="Arial"/>
          <w:color w:val="000000"/>
          <w:highlight w:val="yellow"/>
          <w:u w:val="single"/>
        </w:rPr>
        <w:t>PART</w:t>
      </w:r>
      <w:r w:rsidRPr="00115092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115092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61C109E5" w14:textId="77777777" w:rsidR="00724E79" w:rsidRPr="00115092" w:rsidRDefault="00724E79">
      <w:pPr>
        <w:pStyle w:val="BodyText"/>
        <w:spacing w:before="2" w:after="1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724E79" w:rsidRPr="00115092" w14:paraId="1248034D" w14:textId="77777777">
        <w:trPr>
          <w:trHeight w:val="936"/>
        </w:trPr>
        <w:tc>
          <w:tcPr>
            <w:tcW w:w="6831" w:type="dxa"/>
          </w:tcPr>
          <w:p w14:paraId="45A58DB4" w14:textId="77777777" w:rsidR="00724E79" w:rsidRPr="00115092" w:rsidRDefault="00724E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7B3A015D" w14:textId="77777777" w:rsidR="00724E79" w:rsidRPr="00115092" w:rsidRDefault="00A0391E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1509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B5337DB" w14:textId="77777777" w:rsidR="00724E79" w:rsidRPr="00115092" w:rsidRDefault="00A0391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Accepted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corrections</w:t>
            </w:r>
          </w:p>
        </w:tc>
        <w:tc>
          <w:tcPr>
            <w:tcW w:w="5678" w:type="dxa"/>
          </w:tcPr>
          <w:p w14:paraId="4292BC21" w14:textId="77777777" w:rsidR="00724E79" w:rsidRPr="00115092" w:rsidRDefault="00A0391E">
            <w:pPr>
              <w:pStyle w:val="TableParagraph"/>
              <w:ind w:left="5" w:right="125"/>
              <w:rPr>
                <w:rFonts w:ascii="Arial" w:hAnsi="Arial" w:cs="Arial"/>
                <w:i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 xml:space="preserve">Author’s </w:t>
            </w:r>
            <w:proofErr w:type="gramStart"/>
            <w:r w:rsidRPr="00115092">
              <w:rPr>
                <w:rFonts w:ascii="Arial" w:hAnsi="Arial" w:cs="Arial"/>
                <w:b/>
                <w:sz w:val="20"/>
                <w:szCs w:val="20"/>
              </w:rPr>
              <w:t xml:space="preserve">comment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(if agreed with the reviewer, correct</w:t>
            </w:r>
            <w:proofErr w:type="gramEnd"/>
            <w:r w:rsidRPr="00115092">
              <w:rPr>
                <w:rFonts w:ascii="Arial" w:hAnsi="Arial" w:cs="Arial"/>
                <w:i/>
                <w:sz w:val="20"/>
                <w:szCs w:val="20"/>
              </w:rPr>
              <w:t xml:space="preserve"> the manuscript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11509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11509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</w:rPr>
              <w:t>mandatory that authors should write his/her feedback here)</w:t>
            </w:r>
          </w:p>
        </w:tc>
      </w:tr>
      <w:tr w:rsidR="00724E79" w:rsidRPr="00115092" w14:paraId="328481CC" w14:textId="77777777">
        <w:trPr>
          <w:trHeight w:val="918"/>
        </w:trPr>
        <w:tc>
          <w:tcPr>
            <w:tcW w:w="6831" w:type="dxa"/>
          </w:tcPr>
          <w:p w14:paraId="6FB3551F" w14:textId="77777777" w:rsidR="00724E79" w:rsidRPr="00115092" w:rsidRDefault="00A0391E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11509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150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150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509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150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2" w:type="dxa"/>
          </w:tcPr>
          <w:p w14:paraId="4DD57049" w14:textId="77777777" w:rsidR="00724E79" w:rsidRPr="00115092" w:rsidRDefault="00A0391E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11509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11509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11509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11509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115092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11509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115092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115092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10417B43" w14:textId="77777777" w:rsidR="00724E79" w:rsidRPr="00115092" w:rsidRDefault="00A0391E">
            <w:pPr>
              <w:pStyle w:val="TableParagraph"/>
              <w:spacing w:before="228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15092">
              <w:rPr>
                <w:rFonts w:ascii="Arial" w:hAnsi="Arial" w:cs="Arial"/>
                <w:sz w:val="20"/>
                <w:szCs w:val="20"/>
              </w:rPr>
              <w:t>Not</w:t>
            </w:r>
            <w:r w:rsidRPr="00115092">
              <w:rPr>
                <w:rFonts w:ascii="Arial" w:hAnsi="Arial" w:cs="Arial"/>
                <w:spacing w:val="-2"/>
                <w:sz w:val="20"/>
                <w:szCs w:val="20"/>
              </w:rPr>
              <w:t xml:space="preserve"> mentioned</w:t>
            </w:r>
          </w:p>
        </w:tc>
        <w:tc>
          <w:tcPr>
            <w:tcW w:w="5678" w:type="dxa"/>
          </w:tcPr>
          <w:p w14:paraId="3B226B8B" w14:textId="77777777" w:rsidR="00724E79" w:rsidRPr="00115092" w:rsidRDefault="00724E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B44CD3" w14:textId="77777777" w:rsidR="00C47D32" w:rsidRPr="00115092" w:rsidRDefault="00C47D32" w:rsidP="00E00317">
      <w:pPr>
        <w:pStyle w:val="BodyText"/>
        <w:spacing w:before="1"/>
        <w:ind w:left="165" w:right="11778"/>
        <w:rPr>
          <w:rFonts w:ascii="Arial" w:hAnsi="Arial" w:cs="Arial"/>
        </w:rPr>
      </w:pPr>
    </w:p>
    <w:sectPr w:rsidR="00C47D32" w:rsidRPr="00115092">
      <w:headerReference w:type="default" r:id="rId8"/>
      <w:footerReference w:type="default" r:id="rId9"/>
      <w:pgSz w:w="23820" w:h="16840" w:orient="landscape"/>
      <w:pgMar w:top="196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85C66" w14:textId="77777777" w:rsidR="00253EEA" w:rsidRDefault="00253EEA">
      <w:r>
        <w:separator/>
      </w:r>
    </w:p>
  </w:endnote>
  <w:endnote w:type="continuationSeparator" w:id="0">
    <w:p w14:paraId="6782181A" w14:textId="77777777" w:rsidR="00253EEA" w:rsidRDefault="0025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805F4" w14:textId="77777777" w:rsidR="00724E79" w:rsidRDefault="00A0391E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20928" behindDoc="1" locked="0" layoutInCell="1" allowOverlap="1" wp14:anchorId="4D3EE139" wp14:editId="00532299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9764D9" w14:textId="77777777" w:rsidR="00724E79" w:rsidRDefault="00A0391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D3EE13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89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049764D9" w14:textId="77777777" w:rsidR="00724E79" w:rsidRDefault="00A0391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21440" behindDoc="1" locked="0" layoutInCell="1" allowOverlap="1" wp14:anchorId="106307B9" wp14:editId="422C0A44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73BC4C" w14:textId="77777777" w:rsidR="00724E79" w:rsidRDefault="00A0391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06307B9" id="Textbox 3" o:spid="_x0000_s1028" type="#_x0000_t202" style="position:absolute;margin-left:207.95pt;margin-top:795.95pt;width:55.7pt;height:10.95pt;z-index:-1589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2A73BC4C" w14:textId="77777777" w:rsidR="00724E79" w:rsidRDefault="00A0391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21952" behindDoc="1" locked="0" layoutInCell="1" allowOverlap="1" wp14:anchorId="2E92B48B" wp14:editId="4D24FC6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D8BBA2" w14:textId="77777777" w:rsidR="00724E79" w:rsidRDefault="00A0391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E92B48B" id="Textbox 4" o:spid="_x0000_s1029" type="#_x0000_t202" style="position:absolute;margin-left:347.75pt;margin-top:795.95pt;width:67.8pt;height:10.95pt;z-index:-1589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15D8BBA2" w14:textId="77777777" w:rsidR="00724E79" w:rsidRDefault="00A0391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22464" behindDoc="1" locked="0" layoutInCell="1" allowOverlap="1" wp14:anchorId="1EF304CF" wp14:editId="6C0C3E6E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678474" w14:textId="77777777" w:rsidR="00724E79" w:rsidRDefault="00A0391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EF304CF" id="Textbox 5" o:spid="_x0000_s1030" type="#_x0000_t202" style="position:absolute;margin-left:539.05pt;margin-top:795.95pt;width:80.4pt;height:10.95pt;z-index:-1589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CSJuIH&#10;4gAAAA8BAAAPAAAAAAAAAAAAAAAAAPEDAABkcnMvZG93bnJldi54bWxQSwUGAAAAAAQABADzAAAA&#10;AAUAAAAA&#10;" filled="f" stroked="f">
              <v:textbox inset="0,0,0,0">
                <w:txbxContent>
                  <w:p w14:paraId="26678474" w14:textId="77777777" w:rsidR="00724E79" w:rsidRDefault="00A0391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B4A0E" w14:textId="77777777" w:rsidR="00253EEA" w:rsidRDefault="00253EEA">
      <w:r>
        <w:separator/>
      </w:r>
    </w:p>
  </w:footnote>
  <w:footnote w:type="continuationSeparator" w:id="0">
    <w:p w14:paraId="19960E14" w14:textId="77777777" w:rsidR="00253EEA" w:rsidRDefault="0025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CBF96D" w14:textId="77777777" w:rsidR="00724E79" w:rsidRDefault="00A0391E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20416" behindDoc="1" locked="0" layoutInCell="1" allowOverlap="1" wp14:anchorId="50C64D1F" wp14:editId="62896D9C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8C2F6D" w14:textId="77777777" w:rsidR="00724E79" w:rsidRDefault="00A0391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C64D1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89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718C2F6D" w14:textId="77777777" w:rsidR="00724E79" w:rsidRDefault="00A0391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24E79"/>
    <w:rsid w:val="00115092"/>
    <w:rsid w:val="00186A9F"/>
    <w:rsid w:val="00253EEA"/>
    <w:rsid w:val="003177CC"/>
    <w:rsid w:val="004B07D0"/>
    <w:rsid w:val="00530E51"/>
    <w:rsid w:val="005475F1"/>
    <w:rsid w:val="00724E79"/>
    <w:rsid w:val="009D35A1"/>
    <w:rsid w:val="00A0391E"/>
    <w:rsid w:val="00A91C03"/>
    <w:rsid w:val="00C47D32"/>
    <w:rsid w:val="00E0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6DB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3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far.com/index.php/AJF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1055</cp:lastModifiedBy>
  <cp:revision>6</cp:revision>
  <dcterms:created xsi:type="dcterms:W3CDTF">2025-02-25T05:56:00Z</dcterms:created>
  <dcterms:modified xsi:type="dcterms:W3CDTF">2025-02-26T11:05:00Z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2025-02-25T00:00:00Z</vt:filetime>
  </property>
  <property fmtid="{D5CDD505-2E9C-101B-9397-08002B2CF9AE}" pid="5" name="Producer">
    <vt:lpwstr>3-Heights(TM) PDF Security Shell 4.8.25.2 (http://www.pdf-tools.com)</vt:lpwstr>
  </property>
</Properties>
</file>