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F42" w:rsidRPr="00446B39" w:rsidRDefault="007F7F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F7F42" w:rsidRPr="00446B3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F7F42" w:rsidRPr="00446B39" w:rsidRDefault="007F7F42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7F7F42" w:rsidRPr="00446B39">
        <w:trPr>
          <w:trHeight w:val="290"/>
        </w:trPr>
        <w:tc>
          <w:tcPr>
            <w:tcW w:w="516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8F2625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446B3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Pr="00446B3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F7F42" w:rsidRPr="00446B39">
        <w:trPr>
          <w:trHeight w:val="290"/>
        </w:trPr>
        <w:tc>
          <w:tcPr>
            <w:tcW w:w="516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Ms_AJESS_136793</w:t>
            </w:r>
          </w:p>
        </w:tc>
      </w:tr>
      <w:tr w:rsidR="007F7F42" w:rsidRPr="00446B39">
        <w:trPr>
          <w:trHeight w:val="650"/>
        </w:trPr>
        <w:tc>
          <w:tcPr>
            <w:tcW w:w="516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Learner Engagement, Learning Adversities, and Academic Achievements of Learners with Disabilities as Perceived by Teachers: A Mediating Analysis</w:t>
            </w:r>
          </w:p>
        </w:tc>
      </w:tr>
      <w:tr w:rsidR="007F7F42" w:rsidRPr="00446B39">
        <w:trPr>
          <w:trHeight w:val="332"/>
        </w:trPr>
        <w:tc>
          <w:tcPr>
            <w:tcW w:w="516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Research paper</w:t>
            </w:r>
          </w:p>
        </w:tc>
      </w:tr>
    </w:tbl>
    <w:p w:rsidR="007F7F42" w:rsidRPr="00446B39" w:rsidRDefault="007F7F42">
      <w:pPr>
        <w:ind w:left="0" w:hanging="2"/>
        <w:rPr>
          <w:rFonts w:ascii="Arial" w:hAnsi="Arial" w:cs="Arial"/>
          <w:sz w:val="20"/>
          <w:szCs w:val="20"/>
        </w:rPr>
      </w:pPr>
      <w:bookmarkStart w:id="0" w:name="_heading=h.rkpdiif5tmtb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F7F42" w:rsidRPr="00446B3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446B39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446B39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7F7F42" w:rsidRPr="00446B39" w:rsidRDefault="007F7F4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F42" w:rsidRPr="00446B39">
        <w:tc>
          <w:tcPr>
            <w:tcW w:w="5351" w:type="dxa"/>
          </w:tcPr>
          <w:p w:rsidR="007F7F42" w:rsidRPr="00446B39" w:rsidRDefault="007F7F4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446B39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comment</w:t>
            </w:r>
          </w:p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F7F42" w:rsidRPr="00446B39" w:rsidRDefault="007F7F4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7F7F42" w:rsidRPr="00446B39" w:rsidRDefault="008F2625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46B3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F7F42" w:rsidRPr="00446B39" w:rsidRDefault="007F7F4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F7F42" w:rsidRPr="00446B39">
        <w:trPr>
          <w:trHeight w:val="1264"/>
        </w:trPr>
        <w:tc>
          <w:tcPr>
            <w:tcW w:w="5351" w:type="dxa"/>
          </w:tcPr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F7F42" w:rsidRPr="00446B39" w:rsidRDefault="007F7F4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color w:val="000000"/>
                <w:sz w:val="20"/>
                <w:szCs w:val="20"/>
              </w:rPr>
              <w:t>Wonderful work done</w:t>
            </w:r>
          </w:p>
        </w:tc>
        <w:tc>
          <w:tcPr>
            <w:tcW w:w="6442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446B39">
              <w:rPr>
                <w:rFonts w:ascii="Arial" w:eastAsia="Times New Roman" w:hAnsi="Arial" w:cs="Arial"/>
                <w:b w:val="0"/>
              </w:rPr>
              <w:t xml:space="preserve">This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study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plays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an important part in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increasing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awareness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of stakehol</w:t>
            </w:r>
            <w:r w:rsidRPr="00446B39">
              <w:rPr>
                <w:rFonts w:ascii="Arial" w:eastAsia="Times New Roman" w:hAnsi="Arial" w:cs="Arial"/>
                <w:b w:val="0"/>
              </w:rPr>
              <w:t xml:space="preserve">ders in inclusive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education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. It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also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very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significant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to note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result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dictates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policy-makers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administrators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, and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teachers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should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improve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their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focus on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learning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engagement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strategies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methodologies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as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result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proved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this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can</w:t>
            </w:r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improve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academic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achievement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of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learners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.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Thus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this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scientific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finding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can help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mitigate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some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gaps in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teachers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’ instructions in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their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classrooms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. </w:t>
            </w:r>
          </w:p>
        </w:tc>
      </w:tr>
      <w:tr w:rsidR="007F7F42" w:rsidRPr="00446B39" w:rsidTr="00446B39">
        <w:trPr>
          <w:trHeight w:val="368"/>
        </w:trPr>
        <w:tc>
          <w:tcPr>
            <w:tcW w:w="5351" w:type="dxa"/>
          </w:tcPr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7F7F42" w:rsidRPr="00446B39" w:rsidRDefault="007F7F4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446B39">
              <w:rPr>
                <w:rFonts w:ascii="Arial" w:eastAsia="Times New Roman" w:hAnsi="Arial" w:cs="Arial"/>
                <w:b w:val="0"/>
              </w:rPr>
              <w:t xml:space="preserve">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tile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</w:t>
            </w:r>
            <w:r w:rsidRPr="00446B39">
              <w:rPr>
                <w:rFonts w:ascii="Arial" w:eastAsia="Times New Roman" w:hAnsi="Arial" w:cs="Arial"/>
                <w:b w:val="0"/>
              </w:rPr>
              <w:t>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suitable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appropriate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for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study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7F7F42" w:rsidRPr="00446B39" w:rsidTr="00446B39">
        <w:trPr>
          <w:trHeight w:val="557"/>
        </w:trPr>
        <w:tc>
          <w:tcPr>
            <w:tcW w:w="5351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446B39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446B39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446B39">
              <w:rPr>
                <w:rFonts w:ascii="Arial" w:eastAsia="Times New Roman" w:hAnsi="Arial" w:cs="Arial"/>
              </w:rPr>
              <w:t>?</w:t>
            </w:r>
            <w:proofErr w:type="gramEnd"/>
            <w:r w:rsidRPr="00446B39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446B39">
              <w:rPr>
                <w:rFonts w:ascii="Arial" w:eastAsia="Times New Roman" w:hAnsi="Arial" w:cs="Arial"/>
              </w:rPr>
              <w:t>you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suggest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446B39">
              <w:rPr>
                <w:rFonts w:ascii="Arial" w:eastAsia="Times New Roman" w:hAnsi="Arial" w:cs="Arial"/>
              </w:rPr>
              <w:t>deletion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446B39">
              <w:rPr>
                <w:rFonts w:ascii="Arial" w:eastAsia="Times New Roman" w:hAnsi="Arial" w:cs="Arial"/>
              </w:rPr>
              <w:t>some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446B39">
              <w:rPr>
                <w:rFonts w:ascii="Arial" w:eastAsia="Times New Roman" w:hAnsi="Arial" w:cs="Arial"/>
              </w:rPr>
              <w:t>this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446B39">
              <w:rPr>
                <w:rFonts w:ascii="Arial" w:eastAsia="Times New Roman" w:hAnsi="Arial" w:cs="Arial"/>
              </w:rPr>
              <w:t>section?</w:t>
            </w:r>
            <w:proofErr w:type="gram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Please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write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your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446B39">
              <w:rPr>
                <w:rFonts w:ascii="Arial" w:eastAsia="Times New Roman" w:hAnsi="Arial" w:cs="Arial"/>
              </w:rPr>
              <w:t>here</w:t>
            </w:r>
            <w:proofErr w:type="spellEnd"/>
            <w:r w:rsidRPr="00446B39">
              <w:rPr>
                <w:rFonts w:ascii="Arial" w:eastAsia="Times New Roman" w:hAnsi="Arial" w:cs="Arial"/>
              </w:rPr>
              <w:t>.</w:t>
            </w:r>
          </w:p>
          <w:p w:rsidR="007F7F42" w:rsidRPr="00446B39" w:rsidRDefault="007F7F4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446B39">
              <w:rPr>
                <w:rFonts w:ascii="Arial" w:eastAsia="Times New Roman" w:hAnsi="Arial" w:cs="Arial"/>
                <w:b w:val="0"/>
              </w:rPr>
              <w:t xml:space="preserve">It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encapsulates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necessary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parts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must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be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covered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7F7F42" w:rsidRPr="00446B39">
        <w:trPr>
          <w:trHeight w:val="704"/>
        </w:trPr>
        <w:tc>
          <w:tcPr>
            <w:tcW w:w="5351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446B39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446B39">
              <w:rPr>
                <w:rFonts w:ascii="Arial" w:eastAsia="Times New Roman" w:hAnsi="Arial" w:cs="Arial"/>
              </w:rPr>
              <w:t>manuscript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446B39">
              <w:rPr>
                <w:rFonts w:ascii="Arial" w:eastAsia="Times New Roman" w:hAnsi="Arial" w:cs="Arial"/>
              </w:rPr>
              <w:t>correct?</w:t>
            </w:r>
            <w:proofErr w:type="gram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Please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write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</w:rPr>
              <w:t>here</w:t>
            </w:r>
            <w:proofErr w:type="spellEnd"/>
            <w:r w:rsidRPr="00446B39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446B39">
              <w:rPr>
                <w:rFonts w:ascii="Arial" w:eastAsia="Times New Roman" w:hAnsi="Arial" w:cs="Arial"/>
                <w:b w:val="0"/>
              </w:rPr>
              <w:t xml:space="preserve">I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believe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as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tests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reliability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of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theory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as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it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applied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in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field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of inclusive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education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7F7F42" w:rsidRPr="00446B39">
        <w:trPr>
          <w:trHeight w:val="703"/>
        </w:trPr>
        <w:tc>
          <w:tcPr>
            <w:tcW w:w="5351" w:type="dxa"/>
          </w:tcPr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hAnsi="Arial" w:cs="Arial"/>
                <w:color w:val="000000"/>
                <w:sz w:val="20"/>
                <w:szCs w:val="20"/>
              </w:rPr>
              <w:t>Need to systematically arrange the references in APA. Journal name should be in Italic.</w:t>
            </w:r>
          </w:p>
        </w:tc>
        <w:tc>
          <w:tcPr>
            <w:tcW w:w="6442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ir3uzj7uhqho" w:colFirst="0" w:colLast="0"/>
            <w:bookmarkEnd w:id="1"/>
            <w:r w:rsidRPr="00446B39">
              <w:rPr>
                <w:rFonts w:ascii="Arial" w:eastAsia="Times New Roman" w:hAnsi="Arial" w:cs="Arial"/>
                <w:b w:val="0"/>
              </w:rPr>
              <w:t xml:space="preserve">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italization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of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journals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’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tit</w:t>
            </w:r>
            <w:r w:rsidRPr="00446B39">
              <w:rPr>
                <w:rFonts w:ascii="Arial" w:eastAsia="Times New Roman" w:hAnsi="Arial" w:cs="Arial"/>
                <w:b w:val="0"/>
              </w:rPr>
              <w:t>les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in the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references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addressed</w:t>
            </w:r>
            <w:proofErr w:type="spellEnd"/>
            <w:r w:rsidRPr="00446B39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7F7F42" w:rsidRPr="00446B39">
        <w:trPr>
          <w:trHeight w:val="386"/>
        </w:trPr>
        <w:tc>
          <w:tcPr>
            <w:tcW w:w="5351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446B39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446B39">
              <w:rPr>
                <w:rFonts w:ascii="Arial" w:eastAsia="Times New Roman" w:hAnsi="Arial" w:cs="Arial"/>
              </w:rPr>
              <w:t>language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446B39">
              <w:rPr>
                <w:rFonts w:ascii="Arial" w:eastAsia="Times New Roman" w:hAnsi="Arial" w:cs="Arial"/>
              </w:rPr>
              <w:t>quality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446B39">
              <w:rPr>
                <w:rFonts w:ascii="Arial" w:eastAsia="Times New Roman" w:hAnsi="Arial" w:cs="Arial"/>
              </w:rPr>
              <w:t>suitable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446B39">
              <w:rPr>
                <w:rFonts w:ascii="Arial" w:eastAsia="Times New Roman" w:hAnsi="Arial" w:cs="Arial"/>
              </w:rPr>
              <w:t>scholarly</w:t>
            </w:r>
            <w:proofErr w:type="spellEnd"/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446B39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7F7F42" w:rsidRPr="00446B39" w:rsidRDefault="007F7F4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sz w:val="20"/>
                <w:szCs w:val="20"/>
              </w:rPr>
              <w:t>good</w:t>
            </w:r>
          </w:p>
        </w:tc>
        <w:tc>
          <w:tcPr>
            <w:tcW w:w="6442" w:type="dxa"/>
          </w:tcPr>
          <w:p w:rsidR="007F7F42" w:rsidRPr="00446B39" w:rsidRDefault="008F262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46B39">
              <w:rPr>
                <w:rFonts w:ascii="Arial" w:hAnsi="Arial" w:cs="Arial"/>
                <w:sz w:val="20"/>
                <w:szCs w:val="20"/>
              </w:rPr>
              <w:t>Academic language is applied throughout the paper.</w:t>
            </w:r>
          </w:p>
        </w:tc>
      </w:tr>
      <w:tr w:rsidR="007F7F42" w:rsidRPr="00446B39" w:rsidTr="00446B39">
        <w:trPr>
          <w:trHeight w:val="476"/>
        </w:trPr>
        <w:tc>
          <w:tcPr>
            <w:tcW w:w="5351" w:type="dxa"/>
          </w:tcPr>
          <w:p w:rsidR="007F7F42" w:rsidRPr="00446B39" w:rsidRDefault="008F262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446B39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446B39">
              <w:rPr>
                <w:rFonts w:ascii="Arial" w:eastAsia="Times New Roman" w:hAnsi="Arial" w:cs="Arial"/>
                <w:u w:val="single"/>
              </w:rPr>
              <w:t>/General</w:t>
            </w:r>
            <w:r w:rsidRPr="00446B3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46B39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7F7F42" w:rsidRPr="00446B39" w:rsidRDefault="007F7F4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7F7F42" w:rsidRPr="00446B39" w:rsidRDefault="008F26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6B39">
              <w:rPr>
                <w:rFonts w:ascii="Arial" w:hAnsi="Arial" w:cs="Arial"/>
                <w:b/>
                <w:color w:val="000000"/>
                <w:sz w:val="20"/>
                <w:szCs w:val="20"/>
              </w:rPr>
              <w:t>All good</w:t>
            </w:r>
          </w:p>
        </w:tc>
        <w:tc>
          <w:tcPr>
            <w:tcW w:w="6442" w:type="dxa"/>
          </w:tcPr>
          <w:p w:rsidR="007F7F42" w:rsidRPr="00446B39" w:rsidRDefault="007F7F4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7F42" w:rsidRPr="00446B39" w:rsidRDefault="007F7F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jfmesai3lbbk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F7F42" w:rsidRPr="00446B3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8F2625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446B39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446B39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F7F42" w:rsidRPr="00446B39" w:rsidRDefault="007F7F42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F7F42" w:rsidRPr="00446B39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7F7F4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7F42" w:rsidRPr="00446B39" w:rsidRDefault="008F2625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7F7F42" w:rsidRPr="00446B39" w:rsidRDefault="008F2625">
            <w:pPr>
              <w:spacing w:after="160" w:line="252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446B39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F7F42" w:rsidRPr="00446B39" w:rsidRDefault="007F7F42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F7F42" w:rsidRPr="00446B39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8F262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46B39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F7F42" w:rsidRPr="00446B39" w:rsidRDefault="007F7F4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7F42" w:rsidRPr="00446B39" w:rsidRDefault="008F2625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446B3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446B3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446B39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F7F42" w:rsidRPr="00446B39" w:rsidRDefault="007F7F4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7F7F42" w:rsidRPr="00446B39" w:rsidRDefault="007F7F4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F7F42" w:rsidRPr="00446B39" w:rsidRDefault="007F7F4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F7F42" w:rsidRPr="00446B39" w:rsidRDefault="007F7F4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F7F42" w:rsidRPr="00446B39" w:rsidRDefault="007F7F42">
      <w:pPr>
        <w:ind w:left="0" w:hanging="2"/>
        <w:rPr>
          <w:rFonts w:ascii="Arial" w:hAnsi="Arial" w:cs="Arial"/>
          <w:sz w:val="20"/>
          <w:szCs w:val="20"/>
        </w:rPr>
      </w:pPr>
    </w:p>
    <w:p w:rsidR="007F7F42" w:rsidRPr="00446B39" w:rsidRDefault="007F7F42">
      <w:pPr>
        <w:ind w:left="0" w:hanging="2"/>
        <w:rPr>
          <w:rFonts w:ascii="Arial" w:hAnsi="Arial" w:cs="Arial"/>
          <w:sz w:val="20"/>
          <w:szCs w:val="20"/>
        </w:rPr>
      </w:pPr>
    </w:p>
    <w:p w:rsidR="007F7F42" w:rsidRPr="00446B39" w:rsidRDefault="007F7F42">
      <w:pPr>
        <w:ind w:left="0" w:hanging="2"/>
        <w:rPr>
          <w:rFonts w:ascii="Arial" w:hAnsi="Arial" w:cs="Arial"/>
          <w:sz w:val="20"/>
          <w:szCs w:val="20"/>
          <w:u w:val="single"/>
        </w:rPr>
      </w:pPr>
    </w:p>
    <w:p w:rsidR="007F7F42" w:rsidRPr="00446B39" w:rsidRDefault="007F7F42">
      <w:pPr>
        <w:ind w:left="0" w:hanging="2"/>
        <w:rPr>
          <w:rFonts w:ascii="Arial" w:hAnsi="Arial" w:cs="Arial"/>
          <w:sz w:val="20"/>
          <w:szCs w:val="20"/>
        </w:rPr>
      </w:pPr>
      <w:bookmarkStart w:id="3" w:name="_GoBack"/>
      <w:bookmarkEnd w:id="3"/>
    </w:p>
    <w:p w:rsidR="007F7F42" w:rsidRPr="00446B39" w:rsidRDefault="007F7F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7F7F42" w:rsidRPr="00446B39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625" w:rsidRDefault="008F2625">
      <w:pPr>
        <w:spacing w:line="240" w:lineRule="auto"/>
        <w:ind w:left="0" w:hanging="2"/>
      </w:pPr>
      <w:r>
        <w:separator/>
      </w:r>
    </w:p>
  </w:endnote>
  <w:endnote w:type="continuationSeparator" w:id="0">
    <w:p w:rsidR="008F2625" w:rsidRDefault="008F262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F42" w:rsidRDefault="008F262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625" w:rsidRDefault="008F2625">
      <w:pPr>
        <w:spacing w:line="240" w:lineRule="auto"/>
        <w:ind w:left="0" w:hanging="2"/>
      </w:pPr>
      <w:r>
        <w:separator/>
      </w:r>
    </w:p>
  </w:footnote>
  <w:footnote w:type="continuationSeparator" w:id="0">
    <w:p w:rsidR="008F2625" w:rsidRDefault="008F262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F42" w:rsidRDefault="007F7F42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7F7F42" w:rsidRDefault="008F2625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F42"/>
    <w:rsid w:val="00446B39"/>
    <w:rsid w:val="007F7F42"/>
    <w:rsid w:val="008F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C09652-70A4-41F3-A47E-83595CFC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iKAyGSM4kUAumOlbl2d1Ge3TlQ==">CgMxLjAyDmgucmtwZGlpZjV0bXRiMg5oLmlyM3V6ajd1aHFobzIOaC5qZm1lc2FpM2xiYms4AHIhMUZOYm9aLW9IUEZkekFMTkhBbVVBUUh5S3BITGo2NHBr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2025-05-20T07:03:00Z</dcterms:modified>
</cp:coreProperties>
</file>