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88779" w14:textId="77777777" w:rsidR="004E39DC" w:rsidRPr="0028125A" w:rsidRDefault="004E39DC">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E39DC" w:rsidRPr="0028125A" w14:paraId="42DD2A2D" w14:textId="77777777">
        <w:trPr>
          <w:trHeight w:val="290"/>
        </w:trPr>
        <w:tc>
          <w:tcPr>
            <w:tcW w:w="5168" w:type="dxa"/>
          </w:tcPr>
          <w:p w14:paraId="4F11F018" w14:textId="77777777" w:rsidR="004E39DC" w:rsidRPr="0028125A" w:rsidRDefault="00361C60">
            <w:pPr>
              <w:pStyle w:val="TableParagraph"/>
              <w:spacing w:line="229" w:lineRule="exact"/>
              <w:ind w:left="95"/>
              <w:rPr>
                <w:rFonts w:ascii="Arial" w:hAnsi="Arial" w:cs="Arial"/>
                <w:sz w:val="20"/>
                <w:szCs w:val="20"/>
              </w:rPr>
            </w:pPr>
            <w:r w:rsidRPr="0028125A">
              <w:rPr>
                <w:rFonts w:ascii="Arial" w:hAnsi="Arial" w:cs="Arial"/>
                <w:sz w:val="20"/>
                <w:szCs w:val="20"/>
              </w:rPr>
              <w:t>Journal</w:t>
            </w:r>
            <w:r w:rsidRPr="0028125A">
              <w:rPr>
                <w:rFonts w:ascii="Arial" w:hAnsi="Arial" w:cs="Arial"/>
                <w:spacing w:val="-8"/>
                <w:sz w:val="20"/>
                <w:szCs w:val="20"/>
              </w:rPr>
              <w:t xml:space="preserve"> </w:t>
            </w:r>
            <w:r w:rsidRPr="0028125A">
              <w:rPr>
                <w:rFonts w:ascii="Arial" w:hAnsi="Arial" w:cs="Arial"/>
                <w:spacing w:val="-2"/>
                <w:sz w:val="20"/>
                <w:szCs w:val="20"/>
              </w:rPr>
              <w:t>Name:</w:t>
            </w:r>
          </w:p>
        </w:tc>
        <w:tc>
          <w:tcPr>
            <w:tcW w:w="15770" w:type="dxa"/>
          </w:tcPr>
          <w:p w14:paraId="7E3498F7" w14:textId="77777777" w:rsidR="004E39DC" w:rsidRPr="0028125A" w:rsidRDefault="00421C37">
            <w:pPr>
              <w:pStyle w:val="TableParagraph"/>
              <w:spacing w:before="30"/>
              <w:rPr>
                <w:rFonts w:ascii="Arial" w:hAnsi="Arial" w:cs="Arial"/>
                <w:b/>
                <w:sz w:val="20"/>
                <w:szCs w:val="20"/>
              </w:rPr>
            </w:pPr>
            <w:hyperlink r:id="rId7">
              <w:r w:rsidR="00361C60" w:rsidRPr="0028125A">
                <w:rPr>
                  <w:rFonts w:ascii="Arial" w:hAnsi="Arial" w:cs="Arial"/>
                  <w:b/>
                  <w:color w:val="0000FF"/>
                  <w:sz w:val="20"/>
                  <w:szCs w:val="20"/>
                  <w:u w:val="single" w:color="0000FF"/>
                </w:rPr>
                <w:t>Asian</w:t>
              </w:r>
              <w:r w:rsidR="00361C60" w:rsidRPr="0028125A">
                <w:rPr>
                  <w:rFonts w:ascii="Arial" w:hAnsi="Arial" w:cs="Arial"/>
                  <w:b/>
                  <w:color w:val="0000FF"/>
                  <w:spacing w:val="-6"/>
                  <w:sz w:val="20"/>
                  <w:szCs w:val="20"/>
                  <w:u w:val="single" w:color="0000FF"/>
                </w:rPr>
                <w:t xml:space="preserve"> </w:t>
              </w:r>
              <w:r w:rsidR="00361C60" w:rsidRPr="0028125A">
                <w:rPr>
                  <w:rFonts w:ascii="Arial" w:hAnsi="Arial" w:cs="Arial"/>
                  <w:b/>
                  <w:color w:val="0000FF"/>
                  <w:sz w:val="20"/>
                  <w:szCs w:val="20"/>
                  <w:u w:val="single" w:color="0000FF"/>
                </w:rPr>
                <w:t>Journal</w:t>
              </w:r>
              <w:r w:rsidR="00361C60" w:rsidRPr="0028125A">
                <w:rPr>
                  <w:rFonts w:ascii="Arial" w:hAnsi="Arial" w:cs="Arial"/>
                  <w:b/>
                  <w:color w:val="0000FF"/>
                  <w:spacing w:val="-7"/>
                  <w:sz w:val="20"/>
                  <w:szCs w:val="20"/>
                  <w:u w:val="single" w:color="0000FF"/>
                </w:rPr>
                <w:t xml:space="preserve"> </w:t>
              </w:r>
              <w:r w:rsidR="00361C60" w:rsidRPr="0028125A">
                <w:rPr>
                  <w:rFonts w:ascii="Arial" w:hAnsi="Arial" w:cs="Arial"/>
                  <w:b/>
                  <w:color w:val="0000FF"/>
                  <w:sz w:val="20"/>
                  <w:szCs w:val="20"/>
                  <w:u w:val="single" w:color="0000FF"/>
                </w:rPr>
                <w:t>of</w:t>
              </w:r>
              <w:r w:rsidR="00361C60" w:rsidRPr="0028125A">
                <w:rPr>
                  <w:rFonts w:ascii="Arial" w:hAnsi="Arial" w:cs="Arial"/>
                  <w:b/>
                  <w:color w:val="0000FF"/>
                  <w:spacing w:val="-4"/>
                  <w:sz w:val="20"/>
                  <w:szCs w:val="20"/>
                  <w:u w:val="single" w:color="0000FF"/>
                </w:rPr>
                <w:t xml:space="preserve"> </w:t>
              </w:r>
              <w:r w:rsidR="00361C60" w:rsidRPr="0028125A">
                <w:rPr>
                  <w:rFonts w:ascii="Arial" w:hAnsi="Arial" w:cs="Arial"/>
                  <w:b/>
                  <w:color w:val="0000FF"/>
                  <w:sz w:val="20"/>
                  <w:szCs w:val="20"/>
                  <w:u w:val="single" w:color="0000FF"/>
                </w:rPr>
                <w:t>Education</w:t>
              </w:r>
              <w:r w:rsidR="00361C60" w:rsidRPr="0028125A">
                <w:rPr>
                  <w:rFonts w:ascii="Arial" w:hAnsi="Arial" w:cs="Arial"/>
                  <w:b/>
                  <w:color w:val="0000FF"/>
                  <w:spacing w:val="-6"/>
                  <w:sz w:val="20"/>
                  <w:szCs w:val="20"/>
                  <w:u w:val="single" w:color="0000FF"/>
                </w:rPr>
                <w:t xml:space="preserve"> </w:t>
              </w:r>
              <w:r w:rsidR="00361C60" w:rsidRPr="0028125A">
                <w:rPr>
                  <w:rFonts w:ascii="Arial" w:hAnsi="Arial" w:cs="Arial"/>
                  <w:b/>
                  <w:color w:val="0000FF"/>
                  <w:sz w:val="20"/>
                  <w:szCs w:val="20"/>
                  <w:u w:val="single" w:color="0000FF"/>
                </w:rPr>
                <w:t>and</w:t>
              </w:r>
              <w:r w:rsidR="00361C60" w:rsidRPr="0028125A">
                <w:rPr>
                  <w:rFonts w:ascii="Arial" w:hAnsi="Arial" w:cs="Arial"/>
                  <w:b/>
                  <w:color w:val="0000FF"/>
                  <w:spacing w:val="-5"/>
                  <w:sz w:val="20"/>
                  <w:szCs w:val="20"/>
                  <w:u w:val="single" w:color="0000FF"/>
                </w:rPr>
                <w:t xml:space="preserve"> </w:t>
              </w:r>
              <w:r w:rsidR="00361C60" w:rsidRPr="0028125A">
                <w:rPr>
                  <w:rFonts w:ascii="Arial" w:hAnsi="Arial" w:cs="Arial"/>
                  <w:b/>
                  <w:color w:val="0000FF"/>
                  <w:sz w:val="20"/>
                  <w:szCs w:val="20"/>
                  <w:u w:val="single" w:color="0000FF"/>
                </w:rPr>
                <w:t>Social</w:t>
              </w:r>
              <w:r w:rsidR="00361C60" w:rsidRPr="0028125A">
                <w:rPr>
                  <w:rFonts w:ascii="Arial" w:hAnsi="Arial" w:cs="Arial"/>
                  <w:b/>
                  <w:color w:val="0000FF"/>
                  <w:spacing w:val="-5"/>
                  <w:sz w:val="20"/>
                  <w:szCs w:val="20"/>
                  <w:u w:val="single" w:color="0000FF"/>
                </w:rPr>
                <w:t xml:space="preserve"> </w:t>
              </w:r>
              <w:r w:rsidR="00361C60" w:rsidRPr="0028125A">
                <w:rPr>
                  <w:rFonts w:ascii="Arial" w:hAnsi="Arial" w:cs="Arial"/>
                  <w:b/>
                  <w:color w:val="0000FF"/>
                  <w:spacing w:val="-2"/>
                  <w:sz w:val="20"/>
                  <w:szCs w:val="20"/>
                  <w:u w:val="single" w:color="0000FF"/>
                </w:rPr>
                <w:t>Studies</w:t>
              </w:r>
            </w:hyperlink>
          </w:p>
        </w:tc>
      </w:tr>
      <w:tr w:rsidR="004E39DC" w:rsidRPr="0028125A" w14:paraId="6435B2FE" w14:textId="77777777">
        <w:trPr>
          <w:trHeight w:val="290"/>
        </w:trPr>
        <w:tc>
          <w:tcPr>
            <w:tcW w:w="5168" w:type="dxa"/>
          </w:tcPr>
          <w:p w14:paraId="39A7D04C" w14:textId="77777777" w:rsidR="004E39DC" w:rsidRPr="0028125A" w:rsidRDefault="00361C60">
            <w:pPr>
              <w:pStyle w:val="TableParagraph"/>
              <w:spacing w:line="229" w:lineRule="exact"/>
              <w:ind w:left="95"/>
              <w:rPr>
                <w:rFonts w:ascii="Arial" w:hAnsi="Arial" w:cs="Arial"/>
                <w:sz w:val="20"/>
                <w:szCs w:val="20"/>
              </w:rPr>
            </w:pPr>
            <w:r w:rsidRPr="0028125A">
              <w:rPr>
                <w:rFonts w:ascii="Arial" w:hAnsi="Arial" w:cs="Arial"/>
                <w:sz w:val="20"/>
                <w:szCs w:val="20"/>
              </w:rPr>
              <w:t>Manuscript</w:t>
            </w:r>
            <w:r w:rsidRPr="0028125A">
              <w:rPr>
                <w:rFonts w:ascii="Arial" w:hAnsi="Arial" w:cs="Arial"/>
                <w:spacing w:val="-11"/>
                <w:sz w:val="20"/>
                <w:szCs w:val="20"/>
              </w:rPr>
              <w:t xml:space="preserve"> </w:t>
            </w:r>
            <w:r w:rsidRPr="0028125A">
              <w:rPr>
                <w:rFonts w:ascii="Arial" w:hAnsi="Arial" w:cs="Arial"/>
                <w:spacing w:val="-2"/>
                <w:sz w:val="20"/>
                <w:szCs w:val="20"/>
              </w:rPr>
              <w:t>Number:</w:t>
            </w:r>
          </w:p>
        </w:tc>
        <w:tc>
          <w:tcPr>
            <w:tcW w:w="15770" w:type="dxa"/>
          </w:tcPr>
          <w:p w14:paraId="75EEC62D" w14:textId="77777777" w:rsidR="004E39DC" w:rsidRPr="0028125A" w:rsidRDefault="00361C60">
            <w:pPr>
              <w:pStyle w:val="TableParagraph"/>
              <w:spacing w:before="30"/>
              <w:rPr>
                <w:rFonts w:ascii="Arial" w:hAnsi="Arial" w:cs="Arial"/>
                <w:b/>
                <w:sz w:val="20"/>
                <w:szCs w:val="20"/>
              </w:rPr>
            </w:pPr>
            <w:r w:rsidRPr="0028125A">
              <w:rPr>
                <w:rFonts w:ascii="Arial" w:hAnsi="Arial" w:cs="Arial"/>
                <w:b/>
                <w:spacing w:val="-2"/>
                <w:sz w:val="20"/>
                <w:szCs w:val="20"/>
              </w:rPr>
              <w:t>Ms_AJESS_136140</w:t>
            </w:r>
          </w:p>
        </w:tc>
      </w:tr>
      <w:tr w:rsidR="004E39DC" w:rsidRPr="0028125A" w14:paraId="18281DAF" w14:textId="77777777">
        <w:trPr>
          <w:trHeight w:val="650"/>
        </w:trPr>
        <w:tc>
          <w:tcPr>
            <w:tcW w:w="5168" w:type="dxa"/>
          </w:tcPr>
          <w:p w14:paraId="7B20A3D8" w14:textId="77777777" w:rsidR="004E39DC" w:rsidRPr="0028125A" w:rsidRDefault="00361C60">
            <w:pPr>
              <w:pStyle w:val="TableParagraph"/>
              <w:spacing w:line="229" w:lineRule="exact"/>
              <w:ind w:left="95"/>
              <w:rPr>
                <w:rFonts w:ascii="Arial" w:hAnsi="Arial" w:cs="Arial"/>
                <w:sz w:val="20"/>
                <w:szCs w:val="20"/>
              </w:rPr>
            </w:pPr>
            <w:r w:rsidRPr="0028125A">
              <w:rPr>
                <w:rFonts w:ascii="Arial" w:hAnsi="Arial" w:cs="Arial"/>
                <w:sz w:val="20"/>
                <w:szCs w:val="20"/>
              </w:rPr>
              <w:t>Title</w:t>
            </w:r>
            <w:r w:rsidRPr="0028125A">
              <w:rPr>
                <w:rFonts w:ascii="Arial" w:hAnsi="Arial" w:cs="Arial"/>
                <w:spacing w:val="-3"/>
                <w:sz w:val="20"/>
                <w:szCs w:val="20"/>
              </w:rPr>
              <w:t xml:space="preserve"> </w:t>
            </w:r>
            <w:r w:rsidRPr="0028125A">
              <w:rPr>
                <w:rFonts w:ascii="Arial" w:hAnsi="Arial" w:cs="Arial"/>
                <w:sz w:val="20"/>
                <w:szCs w:val="20"/>
              </w:rPr>
              <w:t>of</w:t>
            </w:r>
            <w:r w:rsidRPr="0028125A">
              <w:rPr>
                <w:rFonts w:ascii="Arial" w:hAnsi="Arial" w:cs="Arial"/>
                <w:spacing w:val="-5"/>
                <w:sz w:val="20"/>
                <w:szCs w:val="20"/>
              </w:rPr>
              <w:t xml:space="preserve"> </w:t>
            </w:r>
            <w:r w:rsidRPr="0028125A">
              <w:rPr>
                <w:rFonts w:ascii="Arial" w:hAnsi="Arial" w:cs="Arial"/>
                <w:sz w:val="20"/>
                <w:szCs w:val="20"/>
              </w:rPr>
              <w:t>the</w:t>
            </w:r>
            <w:r w:rsidRPr="0028125A">
              <w:rPr>
                <w:rFonts w:ascii="Arial" w:hAnsi="Arial" w:cs="Arial"/>
                <w:spacing w:val="-4"/>
                <w:sz w:val="20"/>
                <w:szCs w:val="20"/>
              </w:rPr>
              <w:t xml:space="preserve"> </w:t>
            </w:r>
            <w:r w:rsidRPr="0028125A">
              <w:rPr>
                <w:rFonts w:ascii="Arial" w:hAnsi="Arial" w:cs="Arial"/>
                <w:spacing w:val="-2"/>
                <w:sz w:val="20"/>
                <w:szCs w:val="20"/>
              </w:rPr>
              <w:t>Manuscript:</w:t>
            </w:r>
          </w:p>
        </w:tc>
        <w:tc>
          <w:tcPr>
            <w:tcW w:w="15770" w:type="dxa"/>
          </w:tcPr>
          <w:p w14:paraId="2E3A930D" w14:textId="77777777" w:rsidR="004E39DC" w:rsidRPr="0028125A" w:rsidRDefault="00361C60">
            <w:pPr>
              <w:pStyle w:val="TableParagraph"/>
              <w:spacing w:before="210"/>
              <w:rPr>
                <w:rFonts w:ascii="Arial" w:hAnsi="Arial" w:cs="Arial"/>
                <w:b/>
                <w:sz w:val="20"/>
                <w:szCs w:val="20"/>
              </w:rPr>
            </w:pPr>
            <w:r w:rsidRPr="0028125A">
              <w:rPr>
                <w:rFonts w:ascii="Arial" w:hAnsi="Arial" w:cs="Arial"/>
                <w:b/>
                <w:sz w:val="20"/>
                <w:szCs w:val="20"/>
              </w:rPr>
              <w:t>National</w:t>
            </w:r>
            <w:r w:rsidRPr="0028125A">
              <w:rPr>
                <w:rFonts w:ascii="Arial" w:hAnsi="Arial" w:cs="Arial"/>
                <w:b/>
                <w:spacing w:val="-5"/>
                <w:sz w:val="20"/>
                <w:szCs w:val="20"/>
              </w:rPr>
              <w:t xml:space="preserve"> </w:t>
            </w:r>
            <w:r w:rsidRPr="0028125A">
              <w:rPr>
                <w:rFonts w:ascii="Arial" w:hAnsi="Arial" w:cs="Arial"/>
                <w:b/>
                <w:sz w:val="20"/>
                <w:szCs w:val="20"/>
              </w:rPr>
              <w:t>Education</w:t>
            </w:r>
            <w:r w:rsidRPr="0028125A">
              <w:rPr>
                <w:rFonts w:ascii="Arial" w:hAnsi="Arial" w:cs="Arial"/>
                <w:b/>
                <w:spacing w:val="-5"/>
                <w:sz w:val="20"/>
                <w:szCs w:val="20"/>
              </w:rPr>
              <w:t xml:space="preserve"> </w:t>
            </w:r>
            <w:r w:rsidRPr="0028125A">
              <w:rPr>
                <w:rFonts w:ascii="Arial" w:hAnsi="Arial" w:cs="Arial"/>
                <w:b/>
                <w:sz w:val="20"/>
                <w:szCs w:val="20"/>
              </w:rPr>
              <w:t>Policy</w:t>
            </w:r>
            <w:r w:rsidRPr="0028125A">
              <w:rPr>
                <w:rFonts w:ascii="Arial" w:hAnsi="Arial" w:cs="Arial"/>
                <w:b/>
                <w:spacing w:val="-5"/>
                <w:sz w:val="20"/>
                <w:szCs w:val="20"/>
              </w:rPr>
              <w:t xml:space="preserve"> </w:t>
            </w:r>
            <w:r w:rsidRPr="0028125A">
              <w:rPr>
                <w:rFonts w:ascii="Arial" w:hAnsi="Arial" w:cs="Arial"/>
                <w:b/>
                <w:sz w:val="20"/>
                <w:szCs w:val="20"/>
              </w:rPr>
              <w:t>2020</w:t>
            </w:r>
            <w:r w:rsidRPr="0028125A">
              <w:rPr>
                <w:rFonts w:ascii="Arial" w:hAnsi="Arial" w:cs="Arial"/>
                <w:b/>
                <w:spacing w:val="-6"/>
                <w:sz w:val="20"/>
                <w:szCs w:val="20"/>
              </w:rPr>
              <w:t xml:space="preserve"> </w:t>
            </w:r>
            <w:r w:rsidRPr="0028125A">
              <w:rPr>
                <w:rFonts w:ascii="Arial" w:hAnsi="Arial" w:cs="Arial"/>
                <w:b/>
                <w:sz w:val="20"/>
                <w:szCs w:val="20"/>
              </w:rPr>
              <w:t>and</w:t>
            </w:r>
            <w:r w:rsidRPr="0028125A">
              <w:rPr>
                <w:rFonts w:ascii="Arial" w:hAnsi="Arial" w:cs="Arial"/>
                <w:b/>
                <w:spacing w:val="-5"/>
                <w:sz w:val="20"/>
                <w:szCs w:val="20"/>
              </w:rPr>
              <w:t xml:space="preserve"> </w:t>
            </w:r>
            <w:r w:rsidRPr="0028125A">
              <w:rPr>
                <w:rFonts w:ascii="Arial" w:hAnsi="Arial" w:cs="Arial"/>
                <w:b/>
                <w:sz w:val="20"/>
                <w:szCs w:val="20"/>
              </w:rPr>
              <w:t>the</w:t>
            </w:r>
            <w:r w:rsidRPr="0028125A">
              <w:rPr>
                <w:rFonts w:ascii="Arial" w:hAnsi="Arial" w:cs="Arial"/>
                <w:b/>
                <w:spacing w:val="-6"/>
                <w:sz w:val="20"/>
                <w:szCs w:val="20"/>
              </w:rPr>
              <w:t xml:space="preserve"> </w:t>
            </w:r>
            <w:r w:rsidRPr="0028125A">
              <w:rPr>
                <w:rFonts w:ascii="Arial" w:hAnsi="Arial" w:cs="Arial"/>
                <w:b/>
                <w:sz w:val="20"/>
                <w:szCs w:val="20"/>
              </w:rPr>
              <w:t>Teaching</w:t>
            </w:r>
            <w:r w:rsidRPr="0028125A">
              <w:rPr>
                <w:rFonts w:ascii="Arial" w:hAnsi="Arial" w:cs="Arial"/>
                <w:b/>
                <w:spacing w:val="-6"/>
                <w:sz w:val="20"/>
                <w:szCs w:val="20"/>
              </w:rPr>
              <w:t xml:space="preserve"> </w:t>
            </w:r>
            <w:r w:rsidRPr="0028125A">
              <w:rPr>
                <w:rFonts w:ascii="Arial" w:hAnsi="Arial" w:cs="Arial"/>
                <w:b/>
                <w:sz w:val="20"/>
                <w:szCs w:val="20"/>
              </w:rPr>
              <w:t>of</w:t>
            </w:r>
            <w:r w:rsidRPr="0028125A">
              <w:rPr>
                <w:rFonts w:ascii="Arial" w:hAnsi="Arial" w:cs="Arial"/>
                <w:b/>
                <w:spacing w:val="-2"/>
                <w:sz w:val="20"/>
                <w:szCs w:val="20"/>
              </w:rPr>
              <w:t xml:space="preserve"> </w:t>
            </w:r>
            <w:r w:rsidRPr="0028125A">
              <w:rPr>
                <w:rFonts w:ascii="Arial" w:hAnsi="Arial" w:cs="Arial"/>
                <w:b/>
                <w:sz w:val="20"/>
                <w:szCs w:val="20"/>
              </w:rPr>
              <w:t>English</w:t>
            </w:r>
            <w:r w:rsidRPr="0028125A">
              <w:rPr>
                <w:rFonts w:ascii="Arial" w:hAnsi="Arial" w:cs="Arial"/>
                <w:b/>
                <w:spacing w:val="-4"/>
                <w:sz w:val="20"/>
                <w:szCs w:val="20"/>
              </w:rPr>
              <w:t xml:space="preserve"> </w:t>
            </w:r>
            <w:r w:rsidRPr="0028125A">
              <w:rPr>
                <w:rFonts w:ascii="Arial" w:hAnsi="Arial" w:cs="Arial"/>
                <w:b/>
                <w:sz w:val="20"/>
                <w:szCs w:val="20"/>
              </w:rPr>
              <w:t>at</w:t>
            </w:r>
            <w:r w:rsidRPr="0028125A">
              <w:rPr>
                <w:rFonts w:ascii="Arial" w:hAnsi="Arial" w:cs="Arial"/>
                <w:b/>
                <w:spacing w:val="-6"/>
                <w:sz w:val="20"/>
                <w:szCs w:val="20"/>
              </w:rPr>
              <w:t xml:space="preserve"> </w:t>
            </w:r>
            <w:r w:rsidRPr="0028125A">
              <w:rPr>
                <w:rFonts w:ascii="Arial" w:hAnsi="Arial" w:cs="Arial"/>
                <w:b/>
                <w:sz w:val="20"/>
                <w:szCs w:val="20"/>
              </w:rPr>
              <w:t>the</w:t>
            </w:r>
            <w:r w:rsidRPr="0028125A">
              <w:rPr>
                <w:rFonts w:ascii="Arial" w:hAnsi="Arial" w:cs="Arial"/>
                <w:b/>
                <w:spacing w:val="-6"/>
                <w:sz w:val="20"/>
                <w:szCs w:val="20"/>
              </w:rPr>
              <w:t xml:space="preserve"> </w:t>
            </w:r>
            <w:r w:rsidRPr="0028125A">
              <w:rPr>
                <w:rFonts w:ascii="Arial" w:hAnsi="Arial" w:cs="Arial"/>
                <w:b/>
                <w:sz w:val="20"/>
                <w:szCs w:val="20"/>
              </w:rPr>
              <w:t>Higher</w:t>
            </w:r>
            <w:r w:rsidRPr="0028125A">
              <w:rPr>
                <w:rFonts w:ascii="Arial" w:hAnsi="Arial" w:cs="Arial"/>
                <w:b/>
                <w:spacing w:val="-6"/>
                <w:sz w:val="20"/>
                <w:szCs w:val="20"/>
              </w:rPr>
              <w:t xml:space="preserve"> </w:t>
            </w:r>
            <w:r w:rsidRPr="0028125A">
              <w:rPr>
                <w:rFonts w:ascii="Arial" w:hAnsi="Arial" w:cs="Arial"/>
                <w:b/>
                <w:sz w:val="20"/>
                <w:szCs w:val="20"/>
              </w:rPr>
              <w:t>Secondary</w:t>
            </w:r>
            <w:r w:rsidRPr="0028125A">
              <w:rPr>
                <w:rFonts w:ascii="Arial" w:hAnsi="Arial" w:cs="Arial"/>
                <w:b/>
                <w:spacing w:val="-6"/>
                <w:sz w:val="20"/>
                <w:szCs w:val="20"/>
              </w:rPr>
              <w:t xml:space="preserve"> </w:t>
            </w:r>
            <w:r w:rsidRPr="0028125A">
              <w:rPr>
                <w:rFonts w:ascii="Arial" w:hAnsi="Arial" w:cs="Arial"/>
                <w:b/>
                <w:sz w:val="20"/>
                <w:szCs w:val="20"/>
              </w:rPr>
              <w:t>Level</w:t>
            </w:r>
            <w:r w:rsidRPr="0028125A">
              <w:rPr>
                <w:rFonts w:ascii="Arial" w:hAnsi="Arial" w:cs="Arial"/>
                <w:b/>
                <w:spacing w:val="-5"/>
                <w:sz w:val="20"/>
                <w:szCs w:val="20"/>
              </w:rPr>
              <w:t xml:space="preserve"> </w:t>
            </w:r>
            <w:r w:rsidRPr="0028125A">
              <w:rPr>
                <w:rFonts w:ascii="Arial" w:hAnsi="Arial" w:cs="Arial"/>
                <w:b/>
                <w:sz w:val="20"/>
                <w:szCs w:val="20"/>
              </w:rPr>
              <w:t>in</w:t>
            </w:r>
            <w:r w:rsidRPr="0028125A">
              <w:rPr>
                <w:rFonts w:ascii="Arial" w:hAnsi="Arial" w:cs="Arial"/>
                <w:b/>
                <w:spacing w:val="-6"/>
                <w:sz w:val="20"/>
                <w:szCs w:val="20"/>
              </w:rPr>
              <w:t xml:space="preserve"> </w:t>
            </w:r>
            <w:r w:rsidRPr="0028125A">
              <w:rPr>
                <w:rFonts w:ascii="Arial" w:hAnsi="Arial" w:cs="Arial"/>
                <w:b/>
                <w:spacing w:val="-2"/>
                <w:sz w:val="20"/>
                <w:szCs w:val="20"/>
              </w:rPr>
              <w:t>India</w:t>
            </w:r>
          </w:p>
        </w:tc>
      </w:tr>
      <w:tr w:rsidR="004E39DC" w:rsidRPr="0028125A" w14:paraId="33E34235" w14:textId="77777777">
        <w:trPr>
          <w:trHeight w:val="333"/>
        </w:trPr>
        <w:tc>
          <w:tcPr>
            <w:tcW w:w="5168" w:type="dxa"/>
          </w:tcPr>
          <w:p w14:paraId="560792BF" w14:textId="77777777" w:rsidR="004E39DC" w:rsidRPr="0028125A" w:rsidRDefault="00361C60">
            <w:pPr>
              <w:pStyle w:val="TableParagraph"/>
              <w:spacing w:line="229" w:lineRule="exact"/>
              <w:ind w:left="95"/>
              <w:rPr>
                <w:rFonts w:ascii="Arial" w:hAnsi="Arial" w:cs="Arial"/>
                <w:sz w:val="20"/>
                <w:szCs w:val="20"/>
              </w:rPr>
            </w:pPr>
            <w:r w:rsidRPr="0028125A">
              <w:rPr>
                <w:rFonts w:ascii="Arial" w:hAnsi="Arial" w:cs="Arial"/>
                <w:sz w:val="20"/>
                <w:szCs w:val="20"/>
              </w:rPr>
              <w:t>Type</w:t>
            </w:r>
            <w:r w:rsidRPr="0028125A">
              <w:rPr>
                <w:rFonts w:ascii="Arial" w:hAnsi="Arial" w:cs="Arial"/>
                <w:spacing w:val="-5"/>
                <w:sz w:val="20"/>
                <w:szCs w:val="20"/>
              </w:rPr>
              <w:t xml:space="preserve"> </w:t>
            </w:r>
            <w:r w:rsidRPr="0028125A">
              <w:rPr>
                <w:rFonts w:ascii="Arial" w:hAnsi="Arial" w:cs="Arial"/>
                <w:sz w:val="20"/>
                <w:szCs w:val="20"/>
              </w:rPr>
              <w:t>of</w:t>
            </w:r>
            <w:r w:rsidRPr="0028125A">
              <w:rPr>
                <w:rFonts w:ascii="Arial" w:hAnsi="Arial" w:cs="Arial"/>
                <w:spacing w:val="-4"/>
                <w:sz w:val="20"/>
                <w:szCs w:val="20"/>
              </w:rPr>
              <w:t xml:space="preserve"> </w:t>
            </w:r>
            <w:r w:rsidRPr="0028125A">
              <w:rPr>
                <w:rFonts w:ascii="Arial" w:hAnsi="Arial" w:cs="Arial"/>
                <w:sz w:val="20"/>
                <w:szCs w:val="20"/>
              </w:rPr>
              <w:t>the</w:t>
            </w:r>
            <w:r w:rsidRPr="0028125A">
              <w:rPr>
                <w:rFonts w:ascii="Arial" w:hAnsi="Arial" w:cs="Arial"/>
                <w:spacing w:val="-2"/>
                <w:sz w:val="20"/>
                <w:szCs w:val="20"/>
              </w:rPr>
              <w:t xml:space="preserve"> Article</w:t>
            </w:r>
          </w:p>
        </w:tc>
        <w:tc>
          <w:tcPr>
            <w:tcW w:w="15770" w:type="dxa"/>
          </w:tcPr>
          <w:p w14:paraId="7B9590DC" w14:textId="77777777" w:rsidR="004E39DC" w:rsidRPr="0028125A" w:rsidRDefault="00361C60">
            <w:pPr>
              <w:pStyle w:val="TableParagraph"/>
              <w:spacing w:before="52"/>
              <w:rPr>
                <w:rFonts w:ascii="Arial" w:hAnsi="Arial" w:cs="Arial"/>
                <w:b/>
                <w:sz w:val="20"/>
                <w:szCs w:val="20"/>
              </w:rPr>
            </w:pPr>
            <w:r w:rsidRPr="0028125A">
              <w:rPr>
                <w:rFonts w:ascii="Arial" w:hAnsi="Arial" w:cs="Arial"/>
                <w:b/>
                <w:sz w:val="20"/>
                <w:szCs w:val="20"/>
              </w:rPr>
              <w:t>Original</w:t>
            </w:r>
            <w:r w:rsidRPr="0028125A">
              <w:rPr>
                <w:rFonts w:ascii="Arial" w:hAnsi="Arial" w:cs="Arial"/>
                <w:b/>
                <w:spacing w:val="-10"/>
                <w:sz w:val="20"/>
                <w:szCs w:val="20"/>
              </w:rPr>
              <w:t xml:space="preserve"> </w:t>
            </w:r>
            <w:r w:rsidRPr="0028125A">
              <w:rPr>
                <w:rFonts w:ascii="Arial" w:hAnsi="Arial" w:cs="Arial"/>
                <w:b/>
                <w:sz w:val="20"/>
                <w:szCs w:val="20"/>
              </w:rPr>
              <w:t>Research</w:t>
            </w:r>
            <w:r w:rsidRPr="0028125A">
              <w:rPr>
                <w:rFonts w:ascii="Arial" w:hAnsi="Arial" w:cs="Arial"/>
                <w:b/>
                <w:spacing w:val="-7"/>
                <w:sz w:val="20"/>
                <w:szCs w:val="20"/>
              </w:rPr>
              <w:t xml:space="preserve"> </w:t>
            </w:r>
            <w:r w:rsidRPr="0028125A">
              <w:rPr>
                <w:rFonts w:ascii="Arial" w:hAnsi="Arial" w:cs="Arial"/>
                <w:b/>
                <w:spacing w:val="-2"/>
                <w:sz w:val="20"/>
                <w:szCs w:val="20"/>
              </w:rPr>
              <w:t>Article</w:t>
            </w:r>
          </w:p>
        </w:tc>
      </w:tr>
    </w:tbl>
    <w:p w14:paraId="1373DE6E" w14:textId="77777777" w:rsidR="0028125A" w:rsidRPr="0028125A" w:rsidRDefault="0028125A">
      <w:pPr>
        <w:pStyle w:val="BodyText"/>
        <w:ind w:left="165"/>
        <w:rPr>
          <w:rFonts w:ascii="Arial" w:hAnsi="Arial" w:cs="Arial"/>
          <w:color w:val="000000"/>
          <w:highlight w:val="yellow"/>
        </w:rPr>
      </w:pPr>
      <w:bookmarkStart w:id="0" w:name="General_guidelines_for_the_Peer_Review_p"/>
      <w:bookmarkEnd w:id="0"/>
    </w:p>
    <w:p w14:paraId="1DEE9506" w14:textId="6576A3B9" w:rsidR="004E39DC" w:rsidRPr="0028125A" w:rsidRDefault="00361C60">
      <w:pPr>
        <w:pStyle w:val="BodyText"/>
        <w:ind w:left="165"/>
        <w:rPr>
          <w:rFonts w:ascii="Arial" w:hAnsi="Arial" w:cs="Arial"/>
        </w:rPr>
      </w:pPr>
      <w:r w:rsidRPr="0028125A">
        <w:rPr>
          <w:rFonts w:ascii="Arial" w:hAnsi="Arial" w:cs="Arial"/>
          <w:color w:val="000000"/>
          <w:highlight w:val="yellow"/>
        </w:rPr>
        <w:t>PART</w:t>
      </w:r>
      <w:r w:rsidRPr="0028125A">
        <w:rPr>
          <w:rFonts w:ascii="Arial" w:hAnsi="Arial" w:cs="Arial"/>
          <w:color w:val="000000"/>
          <w:spacing w:val="45"/>
          <w:highlight w:val="yellow"/>
        </w:rPr>
        <w:t xml:space="preserve"> </w:t>
      </w:r>
      <w:r w:rsidRPr="0028125A">
        <w:rPr>
          <w:rFonts w:ascii="Arial" w:hAnsi="Arial" w:cs="Arial"/>
          <w:color w:val="000000"/>
          <w:highlight w:val="yellow"/>
        </w:rPr>
        <w:t>1:</w:t>
      </w:r>
      <w:r w:rsidRPr="0028125A">
        <w:rPr>
          <w:rFonts w:ascii="Arial" w:hAnsi="Arial" w:cs="Arial"/>
          <w:color w:val="000000"/>
        </w:rPr>
        <w:t xml:space="preserve"> </w:t>
      </w:r>
      <w:r w:rsidRPr="0028125A">
        <w:rPr>
          <w:rFonts w:ascii="Arial" w:hAnsi="Arial" w:cs="Arial"/>
          <w:color w:val="000000"/>
          <w:spacing w:val="-2"/>
        </w:rPr>
        <w:t>Comments</w:t>
      </w:r>
    </w:p>
    <w:p w14:paraId="64D7C73E" w14:textId="77777777" w:rsidR="004E39DC" w:rsidRPr="0028125A" w:rsidRDefault="004E39DC">
      <w:pPr>
        <w:spacing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4E39DC" w:rsidRPr="0028125A" w14:paraId="2F730AD2" w14:textId="77777777">
        <w:trPr>
          <w:trHeight w:val="964"/>
        </w:trPr>
        <w:tc>
          <w:tcPr>
            <w:tcW w:w="5352" w:type="dxa"/>
          </w:tcPr>
          <w:p w14:paraId="45037AFA" w14:textId="77777777" w:rsidR="004E39DC" w:rsidRPr="0028125A" w:rsidRDefault="004E39DC">
            <w:pPr>
              <w:pStyle w:val="TableParagraph"/>
              <w:ind w:left="0"/>
              <w:rPr>
                <w:rFonts w:ascii="Arial" w:hAnsi="Arial" w:cs="Arial"/>
                <w:sz w:val="20"/>
                <w:szCs w:val="20"/>
              </w:rPr>
            </w:pPr>
          </w:p>
        </w:tc>
        <w:tc>
          <w:tcPr>
            <w:tcW w:w="9356" w:type="dxa"/>
          </w:tcPr>
          <w:p w14:paraId="3191A06A" w14:textId="77777777" w:rsidR="004E39DC" w:rsidRPr="0028125A" w:rsidRDefault="00361C60">
            <w:pPr>
              <w:pStyle w:val="TableParagraph"/>
              <w:ind w:left="108"/>
              <w:rPr>
                <w:rFonts w:ascii="Arial" w:hAnsi="Arial" w:cs="Arial"/>
                <w:b/>
                <w:sz w:val="20"/>
                <w:szCs w:val="20"/>
              </w:rPr>
            </w:pPr>
            <w:r w:rsidRPr="0028125A">
              <w:rPr>
                <w:rFonts w:ascii="Arial" w:hAnsi="Arial" w:cs="Arial"/>
                <w:b/>
                <w:sz w:val="20"/>
                <w:szCs w:val="20"/>
              </w:rPr>
              <w:t>Reviewer’s</w:t>
            </w:r>
            <w:r w:rsidRPr="0028125A">
              <w:rPr>
                <w:rFonts w:ascii="Arial" w:hAnsi="Arial" w:cs="Arial"/>
                <w:b/>
                <w:spacing w:val="-9"/>
                <w:sz w:val="20"/>
                <w:szCs w:val="20"/>
              </w:rPr>
              <w:t xml:space="preserve"> </w:t>
            </w:r>
            <w:r w:rsidRPr="0028125A">
              <w:rPr>
                <w:rFonts w:ascii="Arial" w:hAnsi="Arial" w:cs="Arial"/>
                <w:b/>
                <w:spacing w:val="-2"/>
                <w:sz w:val="20"/>
                <w:szCs w:val="20"/>
              </w:rPr>
              <w:t>comment</w:t>
            </w:r>
          </w:p>
          <w:p w14:paraId="3AC3C2F2" w14:textId="77777777" w:rsidR="004E39DC" w:rsidRPr="0028125A" w:rsidRDefault="00361C60">
            <w:pPr>
              <w:pStyle w:val="TableParagraph"/>
              <w:ind w:left="108" w:right="131"/>
              <w:rPr>
                <w:rFonts w:ascii="Arial" w:hAnsi="Arial" w:cs="Arial"/>
                <w:b/>
                <w:sz w:val="20"/>
                <w:szCs w:val="20"/>
              </w:rPr>
            </w:pPr>
            <w:r w:rsidRPr="0028125A">
              <w:rPr>
                <w:rFonts w:ascii="Arial" w:hAnsi="Arial" w:cs="Arial"/>
                <w:b/>
                <w:color w:val="000000"/>
                <w:sz w:val="20"/>
                <w:szCs w:val="20"/>
                <w:highlight w:val="yellow"/>
              </w:rPr>
              <w:t>Artificial</w:t>
            </w:r>
            <w:r w:rsidRPr="0028125A">
              <w:rPr>
                <w:rFonts w:ascii="Arial" w:hAnsi="Arial" w:cs="Arial"/>
                <w:b/>
                <w:color w:val="000000"/>
                <w:spacing w:val="-5"/>
                <w:sz w:val="20"/>
                <w:szCs w:val="20"/>
                <w:highlight w:val="yellow"/>
              </w:rPr>
              <w:t xml:space="preserve"> </w:t>
            </w:r>
            <w:r w:rsidRPr="0028125A">
              <w:rPr>
                <w:rFonts w:ascii="Arial" w:hAnsi="Arial" w:cs="Arial"/>
                <w:b/>
                <w:color w:val="000000"/>
                <w:sz w:val="20"/>
                <w:szCs w:val="20"/>
                <w:highlight w:val="yellow"/>
              </w:rPr>
              <w:t>Intelligence</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(AI)</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generated</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or</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assisted</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review</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comments</w:t>
            </w:r>
            <w:r w:rsidRPr="0028125A">
              <w:rPr>
                <w:rFonts w:ascii="Arial" w:hAnsi="Arial" w:cs="Arial"/>
                <w:b/>
                <w:color w:val="000000"/>
                <w:spacing w:val="-5"/>
                <w:sz w:val="20"/>
                <w:szCs w:val="20"/>
                <w:highlight w:val="yellow"/>
              </w:rPr>
              <w:t xml:space="preserve"> </w:t>
            </w:r>
            <w:r w:rsidRPr="0028125A">
              <w:rPr>
                <w:rFonts w:ascii="Arial" w:hAnsi="Arial" w:cs="Arial"/>
                <w:b/>
                <w:color w:val="000000"/>
                <w:sz w:val="20"/>
                <w:szCs w:val="20"/>
                <w:highlight w:val="yellow"/>
              </w:rPr>
              <w:t>are</w:t>
            </w:r>
            <w:r w:rsidRPr="0028125A">
              <w:rPr>
                <w:rFonts w:ascii="Arial" w:hAnsi="Arial" w:cs="Arial"/>
                <w:b/>
                <w:color w:val="000000"/>
                <w:spacing w:val="-6"/>
                <w:sz w:val="20"/>
                <w:szCs w:val="20"/>
                <w:highlight w:val="yellow"/>
              </w:rPr>
              <w:t xml:space="preserve"> </w:t>
            </w:r>
            <w:r w:rsidRPr="0028125A">
              <w:rPr>
                <w:rFonts w:ascii="Arial" w:hAnsi="Arial" w:cs="Arial"/>
                <w:b/>
                <w:color w:val="000000"/>
                <w:sz w:val="20"/>
                <w:szCs w:val="20"/>
                <w:highlight w:val="yellow"/>
              </w:rPr>
              <w:t>strictly</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prohibited</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during</w:t>
            </w:r>
            <w:r w:rsidRPr="0028125A">
              <w:rPr>
                <w:rFonts w:ascii="Arial" w:hAnsi="Arial" w:cs="Arial"/>
                <w:b/>
                <w:color w:val="000000"/>
                <w:spacing w:val="-4"/>
                <w:sz w:val="20"/>
                <w:szCs w:val="20"/>
                <w:highlight w:val="yellow"/>
              </w:rPr>
              <w:t xml:space="preserve"> </w:t>
            </w:r>
            <w:r w:rsidRPr="0028125A">
              <w:rPr>
                <w:rFonts w:ascii="Arial" w:hAnsi="Arial" w:cs="Arial"/>
                <w:b/>
                <w:color w:val="000000"/>
                <w:sz w:val="20"/>
                <w:szCs w:val="20"/>
                <w:highlight w:val="yellow"/>
              </w:rPr>
              <w:t>peer</w:t>
            </w:r>
            <w:r w:rsidRPr="0028125A">
              <w:rPr>
                <w:rFonts w:ascii="Arial" w:hAnsi="Arial" w:cs="Arial"/>
                <w:b/>
                <w:color w:val="000000"/>
                <w:sz w:val="20"/>
                <w:szCs w:val="20"/>
              </w:rPr>
              <w:t xml:space="preserve"> </w:t>
            </w:r>
            <w:r w:rsidRPr="0028125A">
              <w:rPr>
                <w:rFonts w:ascii="Arial" w:hAnsi="Arial" w:cs="Arial"/>
                <w:b/>
                <w:color w:val="000000"/>
                <w:spacing w:val="-2"/>
                <w:sz w:val="20"/>
                <w:szCs w:val="20"/>
                <w:highlight w:val="yellow"/>
              </w:rPr>
              <w:t>review.</w:t>
            </w:r>
          </w:p>
        </w:tc>
        <w:tc>
          <w:tcPr>
            <w:tcW w:w="6444" w:type="dxa"/>
          </w:tcPr>
          <w:p w14:paraId="031A9FD9" w14:textId="77777777" w:rsidR="004E39DC" w:rsidRPr="0028125A" w:rsidRDefault="00361C60">
            <w:pPr>
              <w:pStyle w:val="TableParagraph"/>
              <w:spacing w:line="254" w:lineRule="auto"/>
              <w:ind w:left="108" w:right="737"/>
              <w:rPr>
                <w:rFonts w:ascii="Arial" w:hAnsi="Arial" w:cs="Arial"/>
                <w:sz w:val="20"/>
                <w:szCs w:val="20"/>
              </w:rPr>
            </w:pPr>
            <w:r w:rsidRPr="0028125A">
              <w:rPr>
                <w:rFonts w:ascii="Arial" w:hAnsi="Arial" w:cs="Arial"/>
                <w:b/>
                <w:sz w:val="20"/>
                <w:szCs w:val="20"/>
              </w:rPr>
              <w:t>Author’s</w:t>
            </w:r>
            <w:r w:rsidRPr="0028125A">
              <w:rPr>
                <w:rFonts w:ascii="Arial" w:hAnsi="Arial" w:cs="Arial"/>
                <w:b/>
                <w:spacing w:val="-7"/>
                <w:sz w:val="20"/>
                <w:szCs w:val="20"/>
              </w:rPr>
              <w:t xml:space="preserve"> </w:t>
            </w:r>
            <w:r w:rsidRPr="0028125A">
              <w:rPr>
                <w:rFonts w:ascii="Arial" w:hAnsi="Arial" w:cs="Arial"/>
                <w:b/>
                <w:sz w:val="20"/>
                <w:szCs w:val="20"/>
              </w:rPr>
              <w:t>Feedback</w:t>
            </w:r>
            <w:r w:rsidRPr="0028125A">
              <w:rPr>
                <w:rFonts w:ascii="Arial" w:hAnsi="Arial" w:cs="Arial"/>
                <w:b/>
                <w:spacing w:val="-2"/>
                <w:sz w:val="20"/>
                <w:szCs w:val="20"/>
              </w:rPr>
              <w:t xml:space="preserve"> </w:t>
            </w:r>
            <w:r w:rsidRPr="0028125A">
              <w:rPr>
                <w:rFonts w:ascii="Arial" w:hAnsi="Arial" w:cs="Arial"/>
                <w:sz w:val="20"/>
                <w:szCs w:val="20"/>
              </w:rPr>
              <w:t>(It</w:t>
            </w:r>
            <w:r w:rsidRPr="0028125A">
              <w:rPr>
                <w:rFonts w:ascii="Arial" w:hAnsi="Arial" w:cs="Arial"/>
                <w:spacing w:val="-7"/>
                <w:sz w:val="20"/>
                <w:szCs w:val="20"/>
              </w:rPr>
              <w:t xml:space="preserve"> </w:t>
            </w:r>
            <w:r w:rsidRPr="0028125A">
              <w:rPr>
                <w:rFonts w:ascii="Arial" w:hAnsi="Arial" w:cs="Arial"/>
                <w:sz w:val="20"/>
                <w:szCs w:val="20"/>
              </w:rPr>
              <w:t>is</w:t>
            </w:r>
            <w:r w:rsidRPr="0028125A">
              <w:rPr>
                <w:rFonts w:ascii="Arial" w:hAnsi="Arial" w:cs="Arial"/>
                <w:spacing w:val="-7"/>
                <w:sz w:val="20"/>
                <w:szCs w:val="20"/>
              </w:rPr>
              <w:t xml:space="preserve"> </w:t>
            </w:r>
            <w:r w:rsidRPr="0028125A">
              <w:rPr>
                <w:rFonts w:ascii="Arial" w:hAnsi="Arial" w:cs="Arial"/>
                <w:sz w:val="20"/>
                <w:szCs w:val="20"/>
              </w:rPr>
              <w:t>mandatory</w:t>
            </w:r>
            <w:r w:rsidRPr="0028125A">
              <w:rPr>
                <w:rFonts w:ascii="Arial" w:hAnsi="Arial" w:cs="Arial"/>
                <w:spacing w:val="-5"/>
                <w:sz w:val="20"/>
                <w:szCs w:val="20"/>
              </w:rPr>
              <w:t xml:space="preserve"> </w:t>
            </w:r>
            <w:r w:rsidRPr="0028125A">
              <w:rPr>
                <w:rFonts w:ascii="Arial" w:hAnsi="Arial" w:cs="Arial"/>
                <w:sz w:val="20"/>
                <w:szCs w:val="20"/>
              </w:rPr>
              <w:t>that</w:t>
            </w:r>
            <w:r w:rsidRPr="0028125A">
              <w:rPr>
                <w:rFonts w:ascii="Arial" w:hAnsi="Arial" w:cs="Arial"/>
                <w:spacing w:val="-6"/>
                <w:sz w:val="20"/>
                <w:szCs w:val="20"/>
              </w:rPr>
              <w:t xml:space="preserve"> </w:t>
            </w:r>
            <w:r w:rsidRPr="0028125A">
              <w:rPr>
                <w:rFonts w:ascii="Arial" w:hAnsi="Arial" w:cs="Arial"/>
                <w:sz w:val="20"/>
                <w:szCs w:val="20"/>
              </w:rPr>
              <w:t>authors</w:t>
            </w:r>
            <w:r w:rsidRPr="0028125A">
              <w:rPr>
                <w:rFonts w:ascii="Arial" w:hAnsi="Arial" w:cs="Arial"/>
                <w:spacing w:val="-7"/>
                <w:sz w:val="20"/>
                <w:szCs w:val="20"/>
              </w:rPr>
              <w:t xml:space="preserve"> </w:t>
            </w:r>
            <w:r w:rsidRPr="0028125A">
              <w:rPr>
                <w:rFonts w:ascii="Arial" w:hAnsi="Arial" w:cs="Arial"/>
                <w:sz w:val="20"/>
                <w:szCs w:val="20"/>
              </w:rPr>
              <w:t>should</w:t>
            </w:r>
            <w:r w:rsidRPr="0028125A">
              <w:rPr>
                <w:rFonts w:ascii="Arial" w:hAnsi="Arial" w:cs="Arial"/>
                <w:spacing w:val="-5"/>
                <w:sz w:val="20"/>
                <w:szCs w:val="20"/>
              </w:rPr>
              <w:t xml:space="preserve"> </w:t>
            </w:r>
            <w:r w:rsidRPr="0028125A">
              <w:rPr>
                <w:rFonts w:ascii="Arial" w:hAnsi="Arial" w:cs="Arial"/>
                <w:sz w:val="20"/>
                <w:szCs w:val="20"/>
              </w:rPr>
              <w:t>write</w:t>
            </w:r>
            <w:r w:rsidRPr="0028125A">
              <w:rPr>
                <w:rFonts w:ascii="Arial" w:hAnsi="Arial" w:cs="Arial"/>
                <w:spacing w:val="-6"/>
                <w:sz w:val="20"/>
                <w:szCs w:val="20"/>
              </w:rPr>
              <w:t xml:space="preserve"> </w:t>
            </w:r>
            <w:r w:rsidRPr="0028125A">
              <w:rPr>
                <w:rFonts w:ascii="Arial" w:hAnsi="Arial" w:cs="Arial"/>
                <w:sz w:val="20"/>
                <w:szCs w:val="20"/>
              </w:rPr>
              <w:t>his/her feedback here)</w:t>
            </w:r>
          </w:p>
        </w:tc>
      </w:tr>
      <w:tr w:rsidR="004E39DC" w:rsidRPr="0028125A" w14:paraId="135C129E" w14:textId="77777777">
        <w:trPr>
          <w:trHeight w:val="2210"/>
        </w:trPr>
        <w:tc>
          <w:tcPr>
            <w:tcW w:w="5352" w:type="dxa"/>
          </w:tcPr>
          <w:p w14:paraId="6B72DC9A" w14:textId="77777777" w:rsidR="004E39DC" w:rsidRPr="0028125A" w:rsidRDefault="00361C60">
            <w:pPr>
              <w:pStyle w:val="TableParagraph"/>
              <w:ind w:left="467" w:right="200"/>
              <w:rPr>
                <w:rFonts w:ascii="Arial" w:hAnsi="Arial" w:cs="Arial"/>
                <w:b/>
                <w:sz w:val="20"/>
                <w:szCs w:val="20"/>
              </w:rPr>
            </w:pPr>
            <w:r w:rsidRPr="0028125A">
              <w:rPr>
                <w:rFonts w:ascii="Arial" w:hAnsi="Arial" w:cs="Arial"/>
                <w:b/>
                <w:sz w:val="20"/>
                <w:szCs w:val="20"/>
              </w:rPr>
              <w:t>Please</w:t>
            </w:r>
            <w:r w:rsidRPr="0028125A">
              <w:rPr>
                <w:rFonts w:ascii="Arial" w:hAnsi="Arial" w:cs="Arial"/>
                <w:b/>
                <w:spacing w:val="-6"/>
                <w:sz w:val="20"/>
                <w:szCs w:val="20"/>
              </w:rPr>
              <w:t xml:space="preserve"> </w:t>
            </w:r>
            <w:r w:rsidRPr="0028125A">
              <w:rPr>
                <w:rFonts w:ascii="Arial" w:hAnsi="Arial" w:cs="Arial"/>
                <w:b/>
                <w:sz w:val="20"/>
                <w:szCs w:val="20"/>
              </w:rPr>
              <w:t>write</w:t>
            </w:r>
            <w:r w:rsidRPr="0028125A">
              <w:rPr>
                <w:rFonts w:ascii="Arial" w:hAnsi="Arial" w:cs="Arial"/>
                <w:b/>
                <w:spacing w:val="-4"/>
                <w:sz w:val="20"/>
                <w:szCs w:val="20"/>
              </w:rPr>
              <w:t xml:space="preserve"> </w:t>
            </w:r>
            <w:r w:rsidRPr="0028125A">
              <w:rPr>
                <w:rFonts w:ascii="Arial" w:hAnsi="Arial" w:cs="Arial"/>
                <w:b/>
                <w:sz w:val="20"/>
                <w:szCs w:val="20"/>
              </w:rPr>
              <w:t>a</w:t>
            </w:r>
            <w:r w:rsidRPr="0028125A">
              <w:rPr>
                <w:rFonts w:ascii="Arial" w:hAnsi="Arial" w:cs="Arial"/>
                <w:b/>
                <w:spacing w:val="-5"/>
                <w:sz w:val="20"/>
                <w:szCs w:val="20"/>
              </w:rPr>
              <w:t xml:space="preserve"> </w:t>
            </w:r>
            <w:r w:rsidRPr="0028125A">
              <w:rPr>
                <w:rFonts w:ascii="Arial" w:hAnsi="Arial" w:cs="Arial"/>
                <w:b/>
                <w:sz w:val="20"/>
                <w:szCs w:val="20"/>
              </w:rPr>
              <w:t>few</w:t>
            </w:r>
            <w:r w:rsidRPr="0028125A">
              <w:rPr>
                <w:rFonts w:ascii="Arial" w:hAnsi="Arial" w:cs="Arial"/>
                <w:b/>
                <w:spacing w:val="-6"/>
                <w:sz w:val="20"/>
                <w:szCs w:val="20"/>
              </w:rPr>
              <w:t xml:space="preserve"> </w:t>
            </w:r>
            <w:r w:rsidRPr="0028125A">
              <w:rPr>
                <w:rFonts w:ascii="Arial" w:hAnsi="Arial" w:cs="Arial"/>
                <w:b/>
                <w:sz w:val="20"/>
                <w:szCs w:val="20"/>
              </w:rPr>
              <w:t>sentences</w:t>
            </w:r>
            <w:r w:rsidRPr="0028125A">
              <w:rPr>
                <w:rFonts w:ascii="Arial" w:hAnsi="Arial" w:cs="Arial"/>
                <w:b/>
                <w:spacing w:val="-7"/>
                <w:sz w:val="20"/>
                <w:szCs w:val="20"/>
              </w:rPr>
              <w:t xml:space="preserve"> </w:t>
            </w:r>
            <w:r w:rsidRPr="0028125A">
              <w:rPr>
                <w:rFonts w:ascii="Arial" w:hAnsi="Arial" w:cs="Arial"/>
                <w:b/>
                <w:sz w:val="20"/>
                <w:szCs w:val="20"/>
              </w:rPr>
              <w:t>regarding</w:t>
            </w:r>
            <w:r w:rsidRPr="0028125A">
              <w:rPr>
                <w:rFonts w:ascii="Arial" w:hAnsi="Arial" w:cs="Arial"/>
                <w:b/>
                <w:spacing w:val="-6"/>
                <w:sz w:val="20"/>
                <w:szCs w:val="20"/>
              </w:rPr>
              <w:t xml:space="preserve"> </w:t>
            </w:r>
            <w:r w:rsidRPr="0028125A">
              <w:rPr>
                <w:rFonts w:ascii="Arial" w:hAnsi="Arial" w:cs="Arial"/>
                <w:b/>
                <w:sz w:val="20"/>
                <w:szCs w:val="20"/>
              </w:rPr>
              <w:t>the</w:t>
            </w:r>
            <w:r w:rsidRPr="0028125A">
              <w:rPr>
                <w:rFonts w:ascii="Arial" w:hAnsi="Arial" w:cs="Arial"/>
                <w:b/>
                <w:spacing w:val="-6"/>
                <w:sz w:val="20"/>
                <w:szCs w:val="20"/>
              </w:rPr>
              <w:t xml:space="preserve"> </w:t>
            </w:r>
            <w:r w:rsidRPr="0028125A">
              <w:rPr>
                <w:rFonts w:ascii="Arial" w:hAnsi="Arial" w:cs="Arial"/>
                <w:b/>
                <w:sz w:val="20"/>
                <w:szCs w:val="20"/>
              </w:rPr>
              <w:t xml:space="preserve">importance of this manuscript for the scientific community. A minimum of 3-4 sentences may be required for this </w:t>
            </w:r>
            <w:r w:rsidRPr="0028125A">
              <w:rPr>
                <w:rFonts w:ascii="Arial" w:hAnsi="Arial" w:cs="Arial"/>
                <w:b/>
                <w:spacing w:val="-2"/>
                <w:sz w:val="20"/>
                <w:szCs w:val="20"/>
              </w:rPr>
              <w:t>part.</w:t>
            </w:r>
          </w:p>
        </w:tc>
        <w:tc>
          <w:tcPr>
            <w:tcW w:w="9356" w:type="dxa"/>
          </w:tcPr>
          <w:p w14:paraId="3085E746" w14:textId="77777777" w:rsidR="004E39DC" w:rsidRPr="0028125A" w:rsidRDefault="00361C60">
            <w:pPr>
              <w:pStyle w:val="TableParagraph"/>
              <w:numPr>
                <w:ilvl w:val="0"/>
                <w:numId w:val="1"/>
              </w:numPr>
              <w:tabs>
                <w:tab w:val="left" w:pos="828"/>
              </w:tabs>
              <w:spacing w:before="1"/>
              <w:ind w:right="101"/>
              <w:rPr>
                <w:rFonts w:ascii="Arial" w:hAnsi="Arial" w:cs="Arial"/>
                <w:sz w:val="20"/>
                <w:szCs w:val="20"/>
              </w:rPr>
            </w:pPr>
            <w:r w:rsidRPr="0028125A">
              <w:rPr>
                <w:rFonts w:ascii="Arial" w:hAnsi="Arial" w:cs="Arial"/>
                <w:sz w:val="20"/>
                <w:szCs w:val="20"/>
              </w:rPr>
              <w:t>This manuscript highlights how NEP 2020 can bring fresh hope and give directions for teaching of English language at the higher secondary level in India.</w:t>
            </w:r>
          </w:p>
          <w:p w14:paraId="1C062E7D" w14:textId="77777777" w:rsidR="004E39DC" w:rsidRPr="0028125A" w:rsidRDefault="00361C60">
            <w:pPr>
              <w:pStyle w:val="TableParagraph"/>
              <w:numPr>
                <w:ilvl w:val="0"/>
                <w:numId w:val="1"/>
              </w:numPr>
              <w:tabs>
                <w:tab w:val="left" w:pos="828"/>
              </w:tabs>
              <w:ind w:right="94"/>
              <w:rPr>
                <w:rFonts w:ascii="Arial" w:hAnsi="Arial" w:cs="Arial"/>
                <w:sz w:val="20"/>
                <w:szCs w:val="20"/>
              </w:rPr>
            </w:pPr>
            <w:r w:rsidRPr="0028125A">
              <w:rPr>
                <w:rFonts w:ascii="Arial" w:hAnsi="Arial" w:cs="Arial"/>
                <w:sz w:val="20"/>
                <w:szCs w:val="20"/>
              </w:rPr>
              <w:t>NEP</w:t>
            </w:r>
            <w:r w:rsidRPr="0028125A">
              <w:rPr>
                <w:rFonts w:ascii="Arial" w:hAnsi="Arial" w:cs="Arial"/>
                <w:spacing w:val="-2"/>
                <w:sz w:val="20"/>
                <w:szCs w:val="20"/>
              </w:rPr>
              <w:t xml:space="preserve"> </w:t>
            </w:r>
            <w:r w:rsidRPr="0028125A">
              <w:rPr>
                <w:rFonts w:ascii="Arial" w:hAnsi="Arial" w:cs="Arial"/>
                <w:sz w:val="20"/>
                <w:szCs w:val="20"/>
              </w:rPr>
              <w:t>emphasizes</w:t>
            </w:r>
            <w:r w:rsidRPr="0028125A">
              <w:rPr>
                <w:rFonts w:ascii="Arial" w:hAnsi="Arial" w:cs="Arial"/>
                <w:spacing w:val="-2"/>
                <w:sz w:val="20"/>
                <w:szCs w:val="20"/>
              </w:rPr>
              <w:t xml:space="preserve"> </w:t>
            </w:r>
            <w:r w:rsidRPr="0028125A">
              <w:rPr>
                <w:rFonts w:ascii="Arial" w:hAnsi="Arial" w:cs="Arial"/>
                <w:sz w:val="20"/>
                <w:szCs w:val="20"/>
              </w:rPr>
              <w:t>a</w:t>
            </w:r>
            <w:r w:rsidRPr="0028125A">
              <w:rPr>
                <w:rFonts w:ascii="Arial" w:hAnsi="Arial" w:cs="Arial"/>
                <w:spacing w:val="-3"/>
                <w:sz w:val="20"/>
                <w:szCs w:val="20"/>
              </w:rPr>
              <w:t xml:space="preserve"> </w:t>
            </w:r>
            <w:r w:rsidRPr="0028125A">
              <w:rPr>
                <w:rFonts w:ascii="Arial" w:hAnsi="Arial" w:cs="Arial"/>
                <w:sz w:val="20"/>
                <w:szCs w:val="20"/>
              </w:rPr>
              <w:t>shift</w:t>
            </w:r>
            <w:r w:rsidRPr="0028125A">
              <w:rPr>
                <w:rFonts w:ascii="Arial" w:hAnsi="Arial" w:cs="Arial"/>
                <w:spacing w:val="-2"/>
                <w:sz w:val="20"/>
                <w:szCs w:val="20"/>
              </w:rPr>
              <w:t xml:space="preserve"> </w:t>
            </w:r>
            <w:r w:rsidRPr="0028125A">
              <w:rPr>
                <w:rFonts w:ascii="Arial" w:hAnsi="Arial" w:cs="Arial"/>
                <w:sz w:val="20"/>
                <w:szCs w:val="20"/>
              </w:rPr>
              <w:t>towards</w:t>
            </w:r>
            <w:r w:rsidRPr="0028125A">
              <w:rPr>
                <w:rFonts w:ascii="Arial" w:hAnsi="Arial" w:cs="Arial"/>
                <w:spacing w:val="-3"/>
                <w:sz w:val="20"/>
                <w:szCs w:val="20"/>
              </w:rPr>
              <w:t xml:space="preserve"> </w:t>
            </w:r>
            <w:r w:rsidRPr="0028125A">
              <w:rPr>
                <w:rFonts w:ascii="Arial" w:hAnsi="Arial" w:cs="Arial"/>
                <w:sz w:val="20"/>
                <w:szCs w:val="20"/>
              </w:rPr>
              <w:t>holistic,</w:t>
            </w:r>
            <w:r w:rsidRPr="0028125A">
              <w:rPr>
                <w:rFonts w:ascii="Arial" w:hAnsi="Arial" w:cs="Arial"/>
                <w:spacing w:val="-2"/>
                <w:sz w:val="20"/>
                <w:szCs w:val="20"/>
              </w:rPr>
              <w:t xml:space="preserve"> </w:t>
            </w:r>
            <w:r w:rsidRPr="0028125A">
              <w:rPr>
                <w:rFonts w:ascii="Arial" w:hAnsi="Arial" w:cs="Arial"/>
                <w:sz w:val="20"/>
                <w:szCs w:val="20"/>
              </w:rPr>
              <w:t>student-centered</w:t>
            </w:r>
            <w:r w:rsidRPr="0028125A">
              <w:rPr>
                <w:rFonts w:ascii="Arial" w:hAnsi="Arial" w:cs="Arial"/>
                <w:spacing w:val="-2"/>
                <w:sz w:val="20"/>
                <w:szCs w:val="20"/>
              </w:rPr>
              <w:t xml:space="preserve"> </w:t>
            </w:r>
            <w:r w:rsidRPr="0028125A">
              <w:rPr>
                <w:rFonts w:ascii="Arial" w:hAnsi="Arial" w:cs="Arial"/>
                <w:sz w:val="20"/>
                <w:szCs w:val="20"/>
              </w:rPr>
              <w:t>learning</w:t>
            </w:r>
            <w:r w:rsidRPr="0028125A">
              <w:rPr>
                <w:rFonts w:ascii="Arial" w:hAnsi="Arial" w:cs="Arial"/>
                <w:spacing w:val="-3"/>
                <w:sz w:val="20"/>
                <w:szCs w:val="20"/>
              </w:rPr>
              <w:t xml:space="preserve"> </w:t>
            </w:r>
            <w:r w:rsidRPr="0028125A">
              <w:rPr>
                <w:rFonts w:ascii="Arial" w:hAnsi="Arial" w:cs="Arial"/>
                <w:sz w:val="20"/>
                <w:szCs w:val="20"/>
              </w:rPr>
              <w:t>and</w:t>
            </w:r>
            <w:r w:rsidRPr="0028125A">
              <w:rPr>
                <w:rFonts w:ascii="Arial" w:hAnsi="Arial" w:cs="Arial"/>
                <w:spacing w:val="-2"/>
                <w:sz w:val="20"/>
                <w:szCs w:val="20"/>
              </w:rPr>
              <w:t xml:space="preserve"> </w:t>
            </w:r>
            <w:r w:rsidRPr="0028125A">
              <w:rPr>
                <w:rFonts w:ascii="Arial" w:hAnsi="Arial" w:cs="Arial"/>
                <w:sz w:val="20"/>
                <w:szCs w:val="20"/>
              </w:rPr>
              <w:t>critical</w:t>
            </w:r>
            <w:r w:rsidRPr="0028125A">
              <w:rPr>
                <w:rFonts w:ascii="Arial" w:hAnsi="Arial" w:cs="Arial"/>
                <w:spacing w:val="-2"/>
                <w:sz w:val="20"/>
                <w:szCs w:val="20"/>
              </w:rPr>
              <w:t xml:space="preserve"> </w:t>
            </w:r>
            <w:r w:rsidRPr="0028125A">
              <w:rPr>
                <w:rFonts w:ascii="Arial" w:hAnsi="Arial" w:cs="Arial"/>
                <w:sz w:val="20"/>
                <w:szCs w:val="20"/>
              </w:rPr>
              <w:t>thinking that nurtures creativity and communication.</w:t>
            </w:r>
          </w:p>
          <w:p w14:paraId="343244E2" w14:textId="77777777" w:rsidR="004E39DC" w:rsidRPr="0028125A" w:rsidRDefault="00361C60">
            <w:pPr>
              <w:pStyle w:val="TableParagraph"/>
              <w:numPr>
                <w:ilvl w:val="0"/>
                <w:numId w:val="1"/>
              </w:numPr>
              <w:tabs>
                <w:tab w:val="left" w:pos="828"/>
              </w:tabs>
              <w:ind w:right="97"/>
              <w:rPr>
                <w:rFonts w:ascii="Arial" w:hAnsi="Arial" w:cs="Arial"/>
                <w:sz w:val="20"/>
                <w:szCs w:val="20"/>
              </w:rPr>
            </w:pPr>
            <w:r w:rsidRPr="0028125A">
              <w:rPr>
                <w:rFonts w:ascii="Arial" w:hAnsi="Arial" w:cs="Arial"/>
                <w:sz w:val="20"/>
                <w:szCs w:val="20"/>
              </w:rPr>
              <w:t>English Language Teachers are not just teachers who will just teach English, but they need to act as facilitators.</w:t>
            </w:r>
          </w:p>
          <w:p w14:paraId="078952EB" w14:textId="77777777" w:rsidR="004E39DC" w:rsidRPr="0028125A" w:rsidRDefault="00361C60">
            <w:pPr>
              <w:pStyle w:val="TableParagraph"/>
              <w:numPr>
                <w:ilvl w:val="0"/>
                <w:numId w:val="1"/>
              </w:numPr>
              <w:tabs>
                <w:tab w:val="left" w:pos="828"/>
              </w:tabs>
              <w:spacing w:line="276" w:lineRule="exact"/>
              <w:ind w:right="100"/>
              <w:rPr>
                <w:rFonts w:ascii="Arial" w:hAnsi="Arial" w:cs="Arial"/>
                <w:sz w:val="20"/>
                <w:szCs w:val="20"/>
              </w:rPr>
            </w:pPr>
            <w:r w:rsidRPr="0028125A">
              <w:rPr>
                <w:rFonts w:ascii="Arial" w:hAnsi="Arial" w:cs="Arial"/>
                <w:sz w:val="20"/>
                <w:szCs w:val="20"/>
              </w:rPr>
              <w:t>This</w:t>
            </w:r>
            <w:r w:rsidRPr="0028125A">
              <w:rPr>
                <w:rFonts w:ascii="Arial" w:hAnsi="Arial" w:cs="Arial"/>
                <w:spacing w:val="39"/>
                <w:sz w:val="20"/>
                <w:szCs w:val="20"/>
              </w:rPr>
              <w:t xml:space="preserve"> </w:t>
            </w:r>
            <w:r w:rsidRPr="0028125A">
              <w:rPr>
                <w:rFonts w:ascii="Arial" w:hAnsi="Arial" w:cs="Arial"/>
                <w:sz w:val="20"/>
                <w:szCs w:val="20"/>
              </w:rPr>
              <w:t>manuscript</w:t>
            </w:r>
            <w:r w:rsidRPr="0028125A">
              <w:rPr>
                <w:rFonts w:ascii="Arial" w:hAnsi="Arial" w:cs="Arial"/>
                <w:spacing w:val="39"/>
                <w:sz w:val="20"/>
                <w:szCs w:val="20"/>
              </w:rPr>
              <w:t xml:space="preserve"> </w:t>
            </w:r>
            <w:r w:rsidRPr="0028125A">
              <w:rPr>
                <w:rFonts w:ascii="Arial" w:hAnsi="Arial" w:cs="Arial"/>
                <w:sz w:val="20"/>
                <w:szCs w:val="20"/>
              </w:rPr>
              <w:t>empowers</w:t>
            </w:r>
            <w:r w:rsidRPr="0028125A">
              <w:rPr>
                <w:rFonts w:ascii="Arial" w:hAnsi="Arial" w:cs="Arial"/>
                <w:spacing w:val="38"/>
                <w:sz w:val="20"/>
                <w:szCs w:val="20"/>
              </w:rPr>
              <w:t xml:space="preserve"> </w:t>
            </w:r>
            <w:r w:rsidRPr="0028125A">
              <w:rPr>
                <w:rFonts w:ascii="Arial" w:hAnsi="Arial" w:cs="Arial"/>
                <w:sz w:val="20"/>
                <w:szCs w:val="20"/>
              </w:rPr>
              <w:t>both</w:t>
            </w:r>
            <w:r w:rsidRPr="0028125A">
              <w:rPr>
                <w:rFonts w:ascii="Arial" w:hAnsi="Arial" w:cs="Arial"/>
                <w:spacing w:val="39"/>
                <w:sz w:val="20"/>
                <w:szCs w:val="20"/>
              </w:rPr>
              <w:t xml:space="preserve"> </w:t>
            </w:r>
            <w:r w:rsidRPr="0028125A">
              <w:rPr>
                <w:rFonts w:ascii="Arial" w:hAnsi="Arial" w:cs="Arial"/>
                <w:sz w:val="20"/>
                <w:szCs w:val="20"/>
              </w:rPr>
              <w:t>learners</w:t>
            </w:r>
            <w:r w:rsidRPr="0028125A">
              <w:rPr>
                <w:rFonts w:ascii="Arial" w:hAnsi="Arial" w:cs="Arial"/>
                <w:spacing w:val="40"/>
                <w:sz w:val="20"/>
                <w:szCs w:val="20"/>
              </w:rPr>
              <w:t xml:space="preserve"> </w:t>
            </w:r>
            <w:r w:rsidRPr="0028125A">
              <w:rPr>
                <w:rFonts w:ascii="Arial" w:hAnsi="Arial" w:cs="Arial"/>
                <w:sz w:val="20"/>
                <w:szCs w:val="20"/>
              </w:rPr>
              <w:t>and</w:t>
            </w:r>
            <w:r w:rsidRPr="0028125A">
              <w:rPr>
                <w:rFonts w:ascii="Arial" w:hAnsi="Arial" w:cs="Arial"/>
                <w:spacing w:val="38"/>
                <w:sz w:val="20"/>
                <w:szCs w:val="20"/>
              </w:rPr>
              <w:t xml:space="preserve"> </w:t>
            </w:r>
            <w:r w:rsidRPr="0028125A">
              <w:rPr>
                <w:rFonts w:ascii="Arial" w:hAnsi="Arial" w:cs="Arial"/>
                <w:sz w:val="20"/>
                <w:szCs w:val="20"/>
              </w:rPr>
              <w:t>educators</w:t>
            </w:r>
            <w:r w:rsidRPr="0028125A">
              <w:rPr>
                <w:rFonts w:ascii="Arial" w:hAnsi="Arial" w:cs="Arial"/>
                <w:spacing w:val="38"/>
                <w:sz w:val="20"/>
                <w:szCs w:val="20"/>
              </w:rPr>
              <w:t xml:space="preserve"> </w:t>
            </w:r>
            <w:r w:rsidRPr="0028125A">
              <w:rPr>
                <w:rFonts w:ascii="Arial" w:hAnsi="Arial" w:cs="Arial"/>
                <w:sz w:val="20"/>
                <w:szCs w:val="20"/>
              </w:rPr>
              <w:t>to</w:t>
            </w:r>
            <w:r w:rsidRPr="0028125A">
              <w:rPr>
                <w:rFonts w:ascii="Arial" w:hAnsi="Arial" w:cs="Arial"/>
                <w:spacing w:val="39"/>
                <w:sz w:val="20"/>
                <w:szCs w:val="20"/>
              </w:rPr>
              <w:t xml:space="preserve"> </w:t>
            </w:r>
            <w:r w:rsidRPr="0028125A">
              <w:rPr>
                <w:rFonts w:ascii="Arial" w:hAnsi="Arial" w:cs="Arial"/>
                <w:sz w:val="20"/>
                <w:szCs w:val="20"/>
              </w:rPr>
              <w:t>connect</w:t>
            </w:r>
            <w:r w:rsidRPr="0028125A">
              <w:rPr>
                <w:rFonts w:ascii="Arial" w:hAnsi="Arial" w:cs="Arial"/>
                <w:spacing w:val="39"/>
                <w:sz w:val="20"/>
                <w:szCs w:val="20"/>
              </w:rPr>
              <w:t xml:space="preserve"> </w:t>
            </w:r>
            <w:r w:rsidRPr="0028125A">
              <w:rPr>
                <w:rFonts w:ascii="Arial" w:hAnsi="Arial" w:cs="Arial"/>
                <w:sz w:val="20"/>
                <w:szCs w:val="20"/>
              </w:rPr>
              <w:t>English</w:t>
            </w:r>
            <w:r w:rsidRPr="0028125A">
              <w:rPr>
                <w:rFonts w:ascii="Arial" w:hAnsi="Arial" w:cs="Arial"/>
                <w:spacing w:val="39"/>
                <w:sz w:val="20"/>
                <w:szCs w:val="20"/>
              </w:rPr>
              <w:t xml:space="preserve"> </w:t>
            </w:r>
            <w:r w:rsidRPr="0028125A">
              <w:rPr>
                <w:rFonts w:ascii="Arial" w:hAnsi="Arial" w:cs="Arial"/>
                <w:sz w:val="20"/>
                <w:szCs w:val="20"/>
              </w:rPr>
              <w:t>learning with real-life skills and opportunities.</w:t>
            </w:r>
          </w:p>
        </w:tc>
        <w:tc>
          <w:tcPr>
            <w:tcW w:w="6444" w:type="dxa"/>
          </w:tcPr>
          <w:p w14:paraId="3A3EB96B" w14:textId="58941DAD" w:rsidR="004E39DC" w:rsidRPr="0028125A" w:rsidRDefault="00350CDF">
            <w:pPr>
              <w:pStyle w:val="TableParagraph"/>
              <w:ind w:left="0"/>
              <w:rPr>
                <w:rFonts w:ascii="Arial" w:hAnsi="Arial" w:cs="Arial"/>
                <w:sz w:val="20"/>
                <w:szCs w:val="20"/>
              </w:rPr>
            </w:pPr>
            <w:r w:rsidRPr="0028125A">
              <w:rPr>
                <w:rFonts w:ascii="Arial" w:hAnsi="Arial" w:cs="Arial"/>
                <w:sz w:val="20"/>
                <w:szCs w:val="20"/>
              </w:rPr>
              <w:t>This manuscript holds significant value for the scientific and academic community as it bridges educational policy and practical pedagogy in the context of India's evolving linguistic landscape. By critically examining the implementation of NEP 2020 with respect to English language instruction at the higher secondary level, it contributes to a deeper understanding of how national reforms translate into classroom realities. The study’s integration of policy analysis with empirical data offers insights into systemic challenges and pedagogical opportunities, thereby informing future research, teacher training programs, and curriculum development. Moreover, it adds to the global discourse on multilingual education and equitable language learning in diverse socio-economic settings.</w:t>
            </w:r>
          </w:p>
        </w:tc>
      </w:tr>
      <w:tr w:rsidR="004E39DC" w:rsidRPr="0028125A" w14:paraId="0391CADD" w14:textId="77777777" w:rsidTr="0028125A">
        <w:trPr>
          <w:trHeight w:val="861"/>
        </w:trPr>
        <w:tc>
          <w:tcPr>
            <w:tcW w:w="5352" w:type="dxa"/>
          </w:tcPr>
          <w:p w14:paraId="4E42FB95" w14:textId="77777777" w:rsidR="004E39DC" w:rsidRPr="0028125A" w:rsidRDefault="00361C60">
            <w:pPr>
              <w:pStyle w:val="TableParagraph"/>
              <w:spacing w:line="229" w:lineRule="exact"/>
              <w:ind w:left="467"/>
              <w:rPr>
                <w:rFonts w:ascii="Arial" w:hAnsi="Arial" w:cs="Arial"/>
                <w:b/>
                <w:sz w:val="20"/>
                <w:szCs w:val="20"/>
              </w:rPr>
            </w:pPr>
            <w:r w:rsidRPr="0028125A">
              <w:rPr>
                <w:rFonts w:ascii="Arial" w:hAnsi="Arial" w:cs="Arial"/>
                <w:b/>
                <w:sz w:val="20"/>
                <w:szCs w:val="20"/>
              </w:rPr>
              <w:t>Is</w:t>
            </w:r>
            <w:r w:rsidRPr="0028125A">
              <w:rPr>
                <w:rFonts w:ascii="Arial" w:hAnsi="Arial" w:cs="Arial"/>
                <w:b/>
                <w:spacing w:val="-4"/>
                <w:sz w:val="20"/>
                <w:szCs w:val="20"/>
              </w:rPr>
              <w:t xml:space="preserve"> </w:t>
            </w:r>
            <w:r w:rsidRPr="0028125A">
              <w:rPr>
                <w:rFonts w:ascii="Arial" w:hAnsi="Arial" w:cs="Arial"/>
                <w:b/>
                <w:sz w:val="20"/>
                <w:szCs w:val="20"/>
              </w:rPr>
              <w:t>the</w:t>
            </w:r>
            <w:r w:rsidRPr="0028125A">
              <w:rPr>
                <w:rFonts w:ascii="Arial" w:hAnsi="Arial" w:cs="Arial"/>
                <w:b/>
                <w:spacing w:val="-3"/>
                <w:sz w:val="20"/>
                <w:szCs w:val="20"/>
              </w:rPr>
              <w:t xml:space="preserve"> </w:t>
            </w:r>
            <w:r w:rsidRPr="0028125A">
              <w:rPr>
                <w:rFonts w:ascii="Arial" w:hAnsi="Arial" w:cs="Arial"/>
                <w:b/>
                <w:sz w:val="20"/>
                <w:szCs w:val="20"/>
              </w:rPr>
              <w:t>title</w:t>
            </w:r>
            <w:r w:rsidRPr="0028125A">
              <w:rPr>
                <w:rFonts w:ascii="Arial" w:hAnsi="Arial" w:cs="Arial"/>
                <w:b/>
                <w:spacing w:val="-2"/>
                <w:sz w:val="20"/>
                <w:szCs w:val="20"/>
              </w:rPr>
              <w:t xml:space="preserve"> </w:t>
            </w:r>
            <w:r w:rsidRPr="0028125A">
              <w:rPr>
                <w:rFonts w:ascii="Arial" w:hAnsi="Arial" w:cs="Arial"/>
                <w:b/>
                <w:sz w:val="20"/>
                <w:szCs w:val="20"/>
              </w:rPr>
              <w:t>of</w:t>
            </w:r>
            <w:r w:rsidRPr="0028125A">
              <w:rPr>
                <w:rFonts w:ascii="Arial" w:hAnsi="Arial" w:cs="Arial"/>
                <w:b/>
                <w:spacing w:val="-3"/>
                <w:sz w:val="20"/>
                <w:szCs w:val="20"/>
              </w:rPr>
              <w:t xml:space="preserve"> </w:t>
            </w:r>
            <w:r w:rsidRPr="0028125A">
              <w:rPr>
                <w:rFonts w:ascii="Arial" w:hAnsi="Arial" w:cs="Arial"/>
                <w:b/>
                <w:sz w:val="20"/>
                <w:szCs w:val="20"/>
              </w:rPr>
              <w:t>the</w:t>
            </w:r>
            <w:r w:rsidRPr="0028125A">
              <w:rPr>
                <w:rFonts w:ascii="Arial" w:hAnsi="Arial" w:cs="Arial"/>
                <w:b/>
                <w:spacing w:val="-2"/>
                <w:sz w:val="20"/>
                <w:szCs w:val="20"/>
              </w:rPr>
              <w:t xml:space="preserve"> </w:t>
            </w:r>
            <w:r w:rsidRPr="0028125A">
              <w:rPr>
                <w:rFonts w:ascii="Arial" w:hAnsi="Arial" w:cs="Arial"/>
                <w:b/>
                <w:sz w:val="20"/>
                <w:szCs w:val="20"/>
              </w:rPr>
              <w:t>article</w:t>
            </w:r>
            <w:r w:rsidRPr="0028125A">
              <w:rPr>
                <w:rFonts w:ascii="Arial" w:hAnsi="Arial" w:cs="Arial"/>
                <w:b/>
                <w:spacing w:val="-3"/>
                <w:sz w:val="20"/>
                <w:szCs w:val="20"/>
              </w:rPr>
              <w:t xml:space="preserve"> </w:t>
            </w:r>
            <w:r w:rsidRPr="0028125A">
              <w:rPr>
                <w:rFonts w:ascii="Arial" w:hAnsi="Arial" w:cs="Arial"/>
                <w:b/>
                <w:spacing w:val="-2"/>
                <w:sz w:val="20"/>
                <w:szCs w:val="20"/>
              </w:rPr>
              <w:t>suitable?</w:t>
            </w:r>
          </w:p>
          <w:p w14:paraId="7ABA6834" w14:textId="77777777" w:rsidR="004E39DC" w:rsidRPr="0028125A" w:rsidRDefault="00361C60">
            <w:pPr>
              <w:pStyle w:val="TableParagraph"/>
              <w:spacing w:line="229" w:lineRule="exact"/>
              <w:ind w:left="467"/>
              <w:rPr>
                <w:rFonts w:ascii="Arial" w:hAnsi="Arial" w:cs="Arial"/>
                <w:b/>
                <w:sz w:val="20"/>
                <w:szCs w:val="20"/>
              </w:rPr>
            </w:pPr>
            <w:r w:rsidRPr="0028125A">
              <w:rPr>
                <w:rFonts w:ascii="Arial" w:hAnsi="Arial" w:cs="Arial"/>
                <w:b/>
                <w:sz w:val="20"/>
                <w:szCs w:val="20"/>
              </w:rPr>
              <w:t>(If</w:t>
            </w:r>
            <w:r w:rsidRPr="0028125A">
              <w:rPr>
                <w:rFonts w:ascii="Arial" w:hAnsi="Arial" w:cs="Arial"/>
                <w:b/>
                <w:spacing w:val="-5"/>
                <w:sz w:val="20"/>
                <w:szCs w:val="20"/>
              </w:rPr>
              <w:t xml:space="preserve"> </w:t>
            </w:r>
            <w:r w:rsidRPr="0028125A">
              <w:rPr>
                <w:rFonts w:ascii="Arial" w:hAnsi="Arial" w:cs="Arial"/>
                <w:b/>
                <w:sz w:val="20"/>
                <w:szCs w:val="20"/>
              </w:rPr>
              <w:t>not</w:t>
            </w:r>
            <w:r w:rsidRPr="0028125A">
              <w:rPr>
                <w:rFonts w:ascii="Arial" w:hAnsi="Arial" w:cs="Arial"/>
                <w:b/>
                <w:spacing w:val="-5"/>
                <w:sz w:val="20"/>
                <w:szCs w:val="20"/>
              </w:rPr>
              <w:t xml:space="preserve"> </w:t>
            </w:r>
            <w:r w:rsidRPr="0028125A">
              <w:rPr>
                <w:rFonts w:ascii="Arial" w:hAnsi="Arial" w:cs="Arial"/>
                <w:b/>
                <w:sz w:val="20"/>
                <w:szCs w:val="20"/>
              </w:rPr>
              <w:t>please</w:t>
            </w:r>
            <w:r w:rsidRPr="0028125A">
              <w:rPr>
                <w:rFonts w:ascii="Arial" w:hAnsi="Arial" w:cs="Arial"/>
                <w:b/>
                <w:spacing w:val="-5"/>
                <w:sz w:val="20"/>
                <w:szCs w:val="20"/>
              </w:rPr>
              <w:t xml:space="preserve"> </w:t>
            </w:r>
            <w:r w:rsidRPr="0028125A">
              <w:rPr>
                <w:rFonts w:ascii="Arial" w:hAnsi="Arial" w:cs="Arial"/>
                <w:b/>
                <w:sz w:val="20"/>
                <w:szCs w:val="20"/>
              </w:rPr>
              <w:t>suggest</w:t>
            </w:r>
            <w:r w:rsidRPr="0028125A">
              <w:rPr>
                <w:rFonts w:ascii="Arial" w:hAnsi="Arial" w:cs="Arial"/>
                <w:b/>
                <w:spacing w:val="-5"/>
                <w:sz w:val="20"/>
                <w:szCs w:val="20"/>
              </w:rPr>
              <w:t xml:space="preserve"> </w:t>
            </w:r>
            <w:r w:rsidRPr="0028125A">
              <w:rPr>
                <w:rFonts w:ascii="Arial" w:hAnsi="Arial" w:cs="Arial"/>
                <w:b/>
                <w:sz w:val="20"/>
                <w:szCs w:val="20"/>
              </w:rPr>
              <w:t>an</w:t>
            </w:r>
            <w:r w:rsidRPr="0028125A">
              <w:rPr>
                <w:rFonts w:ascii="Arial" w:hAnsi="Arial" w:cs="Arial"/>
                <w:b/>
                <w:spacing w:val="-5"/>
                <w:sz w:val="20"/>
                <w:szCs w:val="20"/>
              </w:rPr>
              <w:t xml:space="preserve"> </w:t>
            </w:r>
            <w:r w:rsidRPr="0028125A">
              <w:rPr>
                <w:rFonts w:ascii="Arial" w:hAnsi="Arial" w:cs="Arial"/>
                <w:b/>
                <w:sz w:val="20"/>
                <w:szCs w:val="20"/>
              </w:rPr>
              <w:t>alternative</w:t>
            </w:r>
            <w:r w:rsidRPr="0028125A">
              <w:rPr>
                <w:rFonts w:ascii="Arial" w:hAnsi="Arial" w:cs="Arial"/>
                <w:b/>
                <w:spacing w:val="-5"/>
                <w:sz w:val="20"/>
                <w:szCs w:val="20"/>
              </w:rPr>
              <w:t xml:space="preserve"> </w:t>
            </w:r>
            <w:r w:rsidRPr="0028125A">
              <w:rPr>
                <w:rFonts w:ascii="Arial" w:hAnsi="Arial" w:cs="Arial"/>
                <w:b/>
                <w:spacing w:val="-2"/>
                <w:sz w:val="20"/>
                <w:szCs w:val="20"/>
              </w:rPr>
              <w:t>title)</w:t>
            </w:r>
          </w:p>
        </w:tc>
        <w:tc>
          <w:tcPr>
            <w:tcW w:w="9356" w:type="dxa"/>
          </w:tcPr>
          <w:p w14:paraId="5C3C945E" w14:textId="77777777" w:rsidR="004E39DC" w:rsidRPr="0028125A" w:rsidRDefault="00361C60">
            <w:pPr>
              <w:pStyle w:val="TableParagraph"/>
              <w:ind w:left="468"/>
              <w:rPr>
                <w:rFonts w:ascii="Arial" w:hAnsi="Arial" w:cs="Arial"/>
                <w:b/>
                <w:sz w:val="20"/>
                <w:szCs w:val="20"/>
              </w:rPr>
            </w:pPr>
            <w:r w:rsidRPr="0028125A">
              <w:rPr>
                <w:rFonts w:ascii="Arial" w:hAnsi="Arial" w:cs="Arial"/>
                <w:b/>
                <w:spacing w:val="-2"/>
                <w:sz w:val="20"/>
                <w:szCs w:val="20"/>
              </w:rPr>
              <w:t>Suitable</w:t>
            </w:r>
          </w:p>
        </w:tc>
        <w:tc>
          <w:tcPr>
            <w:tcW w:w="6444" w:type="dxa"/>
          </w:tcPr>
          <w:p w14:paraId="1B14AF32" w14:textId="0DB34B3C" w:rsidR="004E39DC" w:rsidRPr="0028125A" w:rsidRDefault="00350CDF">
            <w:pPr>
              <w:pStyle w:val="TableParagraph"/>
              <w:ind w:left="0"/>
              <w:rPr>
                <w:rFonts w:ascii="Arial" w:hAnsi="Arial" w:cs="Arial"/>
                <w:sz w:val="20"/>
                <w:szCs w:val="20"/>
              </w:rPr>
            </w:pPr>
            <w:r w:rsidRPr="0028125A">
              <w:rPr>
                <w:rFonts w:ascii="Arial" w:hAnsi="Arial" w:cs="Arial"/>
                <w:sz w:val="20"/>
                <w:szCs w:val="20"/>
              </w:rPr>
              <w:t>ok</w:t>
            </w:r>
          </w:p>
        </w:tc>
      </w:tr>
      <w:tr w:rsidR="004E39DC" w:rsidRPr="0028125A" w14:paraId="1D19A84B" w14:textId="77777777">
        <w:trPr>
          <w:trHeight w:val="1262"/>
        </w:trPr>
        <w:tc>
          <w:tcPr>
            <w:tcW w:w="5352" w:type="dxa"/>
          </w:tcPr>
          <w:p w14:paraId="0B202E85" w14:textId="77777777" w:rsidR="004E39DC" w:rsidRPr="0028125A" w:rsidRDefault="00361C60">
            <w:pPr>
              <w:pStyle w:val="TableParagraph"/>
              <w:ind w:left="467" w:right="200"/>
              <w:rPr>
                <w:rFonts w:ascii="Arial" w:hAnsi="Arial" w:cs="Arial"/>
                <w:b/>
                <w:sz w:val="20"/>
                <w:szCs w:val="20"/>
              </w:rPr>
            </w:pPr>
            <w:r w:rsidRPr="0028125A">
              <w:rPr>
                <w:rFonts w:ascii="Arial" w:hAnsi="Arial" w:cs="Arial"/>
                <w:b/>
                <w:sz w:val="20"/>
                <w:szCs w:val="20"/>
              </w:rPr>
              <w:t>Is the abstract of the article comprehensive? Do you suggest</w:t>
            </w:r>
            <w:r w:rsidRPr="0028125A">
              <w:rPr>
                <w:rFonts w:ascii="Arial" w:hAnsi="Arial" w:cs="Arial"/>
                <w:b/>
                <w:spacing w:val="-4"/>
                <w:sz w:val="20"/>
                <w:szCs w:val="20"/>
              </w:rPr>
              <w:t xml:space="preserve"> </w:t>
            </w:r>
            <w:r w:rsidRPr="0028125A">
              <w:rPr>
                <w:rFonts w:ascii="Arial" w:hAnsi="Arial" w:cs="Arial"/>
                <w:b/>
                <w:sz w:val="20"/>
                <w:szCs w:val="20"/>
              </w:rPr>
              <w:t>the</w:t>
            </w:r>
            <w:r w:rsidRPr="0028125A">
              <w:rPr>
                <w:rFonts w:ascii="Arial" w:hAnsi="Arial" w:cs="Arial"/>
                <w:b/>
                <w:spacing w:val="-4"/>
                <w:sz w:val="20"/>
                <w:szCs w:val="20"/>
              </w:rPr>
              <w:t xml:space="preserve"> </w:t>
            </w:r>
            <w:r w:rsidRPr="0028125A">
              <w:rPr>
                <w:rFonts w:ascii="Arial" w:hAnsi="Arial" w:cs="Arial"/>
                <w:b/>
                <w:sz w:val="20"/>
                <w:szCs w:val="20"/>
              </w:rPr>
              <w:t>addition</w:t>
            </w:r>
            <w:r w:rsidRPr="0028125A">
              <w:rPr>
                <w:rFonts w:ascii="Arial" w:hAnsi="Arial" w:cs="Arial"/>
                <w:b/>
                <w:spacing w:val="-6"/>
                <w:sz w:val="20"/>
                <w:szCs w:val="20"/>
              </w:rPr>
              <w:t xml:space="preserve"> </w:t>
            </w:r>
            <w:r w:rsidRPr="0028125A">
              <w:rPr>
                <w:rFonts w:ascii="Arial" w:hAnsi="Arial" w:cs="Arial"/>
                <w:b/>
                <w:sz w:val="20"/>
                <w:szCs w:val="20"/>
              </w:rPr>
              <w:t>(or</w:t>
            </w:r>
            <w:r w:rsidRPr="0028125A">
              <w:rPr>
                <w:rFonts w:ascii="Arial" w:hAnsi="Arial" w:cs="Arial"/>
                <w:b/>
                <w:spacing w:val="-5"/>
                <w:sz w:val="20"/>
                <w:szCs w:val="20"/>
              </w:rPr>
              <w:t xml:space="preserve"> </w:t>
            </w:r>
            <w:r w:rsidRPr="0028125A">
              <w:rPr>
                <w:rFonts w:ascii="Arial" w:hAnsi="Arial" w:cs="Arial"/>
                <w:b/>
                <w:sz w:val="20"/>
                <w:szCs w:val="20"/>
              </w:rPr>
              <w:t>deletion)</w:t>
            </w:r>
            <w:r w:rsidRPr="0028125A">
              <w:rPr>
                <w:rFonts w:ascii="Arial" w:hAnsi="Arial" w:cs="Arial"/>
                <w:b/>
                <w:spacing w:val="-5"/>
                <w:sz w:val="20"/>
                <w:szCs w:val="20"/>
              </w:rPr>
              <w:t xml:space="preserve"> </w:t>
            </w:r>
            <w:r w:rsidRPr="0028125A">
              <w:rPr>
                <w:rFonts w:ascii="Arial" w:hAnsi="Arial" w:cs="Arial"/>
                <w:b/>
                <w:sz w:val="20"/>
                <w:szCs w:val="20"/>
              </w:rPr>
              <w:t>of</w:t>
            </w:r>
            <w:r w:rsidRPr="0028125A">
              <w:rPr>
                <w:rFonts w:ascii="Arial" w:hAnsi="Arial" w:cs="Arial"/>
                <w:b/>
                <w:spacing w:val="-5"/>
                <w:sz w:val="20"/>
                <w:szCs w:val="20"/>
              </w:rPr>
              <w:t xml:space="preserve"> </w:t>
            </w:r>
            <w:r w:rsidRPr="0028125A">
              <w:rPr>
                <w:rFonts w:ascii="Arial" w:hAnsi="Arial" w:cs="Arial"/>
                <w:b/>
                <w:sz w:val="20"/>
                <w:szCs w:val="20"/>
              </w:rPr>
              <w:t>some</w:t>
            </w:r>
            <w:r w:rsidRPr="0028125A">
              <w:rPr>
                <w:rFonts w:ascii="Arial" w:hAnsi="Arial" w:cs="Arial"/>
                <w:b/>
                <w:spacing w:val="-5"/>
                <w:sz w:val="20"/>
                <w:szCs w:val="20"/>
              </w:rPr>
              <w:t xml:space="preserve"> </w:t>
            </w:r>
            <w:r w:rsidRPr="0028125A">
              <w:rPr>
                <w:rFonts w:ascii="Arial" w:hAnsi="Arial" w:cs="Arial"/>
                <w:b/>
                <w:sz w:val="20"/>
                <w:szCs w:val="20"/>
              </w:rPr>
              <w:t>points</w:t>
            </w:r>
            <w:r w:rsidRPr="0028125A">
              <w:rPr>
                <w:rFonts w:ascii="Arial" w:hAnsi="Arial" w:cs="Arial"/>
                <w:b/>
                <w:spacing w:val="-6"/>
                <w:sz w:val="20"/>
                <w:szCs w:val="20"/>
              </w:rPr>
              <w:t xml:space="preserve"> </w:t>
            </w:r>
            <w:r w:rsidRPr="0028125A">
              <w:rPr>
                <w:rFonts w:ascii="Arial" w:hAnsi="Arial" w:cs="Arial"/>
                <w:b/>
                <w:sz w:val="20"/>
                <w:szCs w:val="20"/>
              </w:rPr>
              <w:t>in</w:t>
            </w:r>
            <w:r w:rsidRPr="0028125A">
              <w:rPr>
                <w:rFonts w:ascii="Arial" w:hAnsi="Arial" w:cs="Arial"/>
                <w:b/>
                <w:spacing w:val="-6"/>
                <w:sz w:val="20"/>
                <w:szCs w:val="20"/>
              </w:rPr>
              <w:t xml:space="preserve"> </w:t>
            </w:r>
            <w:r w:rsidRPr="0028125A">
              <w:rPr>
                <w:rFonts w:ascii="Arial" w:hAnsi="Arial" w:cs="Arial"/>
                <w:b/>
                <w:sz w:val="20"/>
                <w:szCs w:val="20"/>
              </w:rPr>
              <w:t>this section? Please write your suggestions here.</w:t>
            </w:r>
          </w:p>
        </w:tc>
        <w:tc>
          <w:tcPr>
            <w:tcW w:w="9356" w:type="dxa"/>
          </w:tcPr>
          <w:p w14:paraId="6CA55A90" w14:textId="77777777" w:rsidR="004E39DC" w:rsidRPr="0028125A" w:rsidRDefault="00361C60">
            <w:pPr>
              <w:pStyle w:val="TableParagraph"/>
              <w:ind w:left="468"/>
              <w:rPr>
                <w:rFonts w:ascii="Arial" w:hAnsi="Arial" w:cs="Arial"/>
                <w:b/>
                <w:sz w:val="20"/>
                <w:szCs w:val="20"/>
              </w:rPr>
            </w:pPr>
            <w:r w:rsidRPr="0028125A">
              <w:rPr>
                <w:rFonts w:ascii="Arial" w:hAnsi="Arial" w:cs="Arial"/>
                <w:b/>
                <w:sz w:val="20"/>
                <w:szCs w:val="20"/>
              </w:rPr>
              <w:t>Yes,</w:t>
            </w:r>
            <w:r w:rsidRPr="0028125A">
              <w:rPr>
                <w:rFonts w:ascii="Arial" w:hAnsi="Arial" w:cs="Arial"/>
                <w:b/>
                <w:spacing w:val="-3"/>
                <w:sz w:val="20"/>
                <w:szCs w:val="20"/>
              </w:rPr>
              <w:t xml:space="preserve"> </w:t>
            </w:r>
            <w:r w:rsidRPr="0028125A">
              <w:rPr>
                <w:rFonts w:ascii="Arial" w:hAnsi="Arial" w:cs="Arial"/>
                <w:b/>
                <w:sz w:val="20"/>
                <w:szCs w:val="20"/>
              </w:rPr>
              <w:t>it</w:t>
            </w:r>
            <w:r w:rsidRPr="0028125A">
              <w:rPr>
                <w:rFonts w:ascii="Arial" w:hAnsi="Arial" w:cs="Arial"/>
                <w:b/>
                <w:spacing w:val="-2"/>
                <w:sz w:val="20"/>
                <w:szCs w:val="20"/>
              </w:rPr>
              <w:t xml:space="preserve"> </w:t>
            </w:r>
            <w:r w:rsidRPr="0028125A">
              <w:rPr>
                <w:rFonts w:ascii="Arial" w:hAnsi="Arial" w:cs="Arial"/>
                <w:b/>
                <w:sz w:val="20"/>
                <w:szCs w:val="20"/>
              </w:rPr>
              <w:t>is</w:t>
            </w:r>
            <w:r w:rsidRPr="0028125A">
              <w:rPr>
                <w:rFonts w:ascii="Arial" w:hAnsi="Arial" w:cs="Arial"/>
                <w:b/>
                <w:spacing w:val="-2"/>
                <w:sz w:val="20"/>
                <w:szCs w:val="20"/>
              </w:rPr>
              <w:t xml:space="preserve"> comprehensive</w:t>
            </w:r>
          </w:p>
        </w:tc>
        <w:tc>
          <w:tcPr>
            <w:tcW w:w="6444" w:type="dxa"/>
          </w:tcPr>
          <w:p w14:paraId="1E9033A3" w14:textId="3D66B5FE" w:rsidR="004E39DC" w:rsidRPr="0028125A" w:rsidRDefault="00350CDF">
            <w:pPr>
              <w:pStyle w:val="TableParagraph"/>
              <w:ind w:left="0"/>
              <w:rPr>
                <w:rFonts w:ascii="Arial" w:hAnsi="Arial" w:cs="Arial"/>
                <w:sz w:val="20"/>
                <w:szCs w:val="20"/>
              </w:rPr>
            </w:pPr>
            <w:r w:rsidRPr="0028125A">
              <w:rPr>
                <w:rFonts w:ascii="Arial" w:hAnsi="Arial" w:cs="Arial"/>
                <w:sz w:val="20"/>
                <w:szCs w:val="20"/>
              </w:rPr>
              <w:t>ok</w:t>
            </w:r>
          </w:p>
        </w:tc>
      </w:tr>
      <w:tr w:rsidR="004E39DC" w:rsidRPr="0028125A" w14:paraId="50680806" w14:textId="77777777">
        <w:trPr>
          <w:trHeight w:val="702"/>
        </w:trPr>
        <w:tc>
          <w:tcPr>
            <w:tcW w:w="5352" w:type="dxa"/>
          </w:tcPr>
          <w:p w14:paraId="7C5A01EF" w14:textId="77777777" w:rsidR="004E39DC" w:rsidRPr="0028125A" w:rsidRDefault="00361C60">
            <w:pPr>
              <w:pStyle w:val="TableParagraph"/>
              <w:ind w:left="467" w:right="200"/>
              <w:rPr>
                <w:rFonts w:ascii="Arial" w:hAnsi="Arial" w:cs="Arial"/>
                <w:b/>
                <w:sz w:val="20"/>
                <w:szCs w:val="20"/>
              </w:rPr>
            </w:pPr>
            <w:r w:rsidRPr="0028125A">
              <w:rPr>
                <w:rFonts w:ascii="Arial" w:hAnsi="Arial" w:cs="Arial"/>
                <w:b/>
                <w:sz w:val="20"/>
                <w:szCs w:val="20"/>
              </w:rPr>
              <w:t>Is</w:t>
            </w:r>
            <w:r w:rsidRPr="0028125A">
              <w:rPr>
                <w:rFonts w:ascii="Arial" w:hAnsi="Arial" w:cs="Arial"/>
                <w:b/>
                <w:spacing w:val="-8"/>
                <w:sz w:val="20"/>
                <w:szCs w:val="20"/>
              </w:rPr>
              <w:t xml:space="preserve"> </w:t>
            </w:r>
            <w:r w:rsidRPr="0028125A">
              <w:rPr>
                <w:rFonts w:ascii="Arial" w:hAnsi="Arial" w:cs="Arial"/>
                <w:b/>
                <w:sz w:val="20"/>
                <w:szCs w:val="20"/>
              </w:rPr>
              <w:t>the</w:t>
            </w:r>
            <w:r w:rsidRPr="0028125A">
              <w:rPr>
                <w:rFonts w:ascii="Arial" w:hAnsi="Arial" w:cs="Arial"/>
                <w:b/>
                <w:spacing w:val="-7"/>
                <w:sz w:val="20"/>
                <w:szCs w:val="20"/>
              </w:rPr>
              <w:t xml:space="preserve"> </w:t>
            </w:r>
            <w:r w:rsidRPr="0028125A">
              <w:rPr>
                <w:rFonts w:ascii="Arial" w:hAnsi="Arial" w:cs="Arial"/>
                <w:b/>
                <w:sz w:val="20"/>
                <w:szCs w:val="20"/>
              </w:rPr>
              <w:t>manuscript</w:t>
            </w:r>
            <w:r w:rsidRPr="0028125A">
              <w:rPr>
                <w:rFonts w:ascii="Arial" w:hAnsi="Arial" w:cs="Arial"/>
                <w:b/>
                <w:spacing w:val="-7"/>
                <w:sz w:val="20"/>
                <w:szCs w:val="20"/>
              </w:rPr>
              <w:t xml:space="preserve"> </w:t>
            </w:r>
            <w:r w:rsidRPr="0028125A">
              <w:rPr>
                <w:rFonts w:ascii="Arial" w:hAnsi="Arial" w:cs="Arial"/>
                <w:b/>
                <w:sz w:val="20"/>
                <w:szCs w:val="20"/>
              </w:rPr>
              <w:t>scientifically,</w:t>
            </w:r>
            <w:r w:rsidRPr="0028125A">
              <w:rPr>
                <w:rFonts w:ascii="Arial" w:hAnsi="Arial" w:cs="Arial"/>
                <w:b/>
                <w:spacing w:val="-7"/>
                <w:sz w:val="20"/>
                <w:szCs w:val="20"/>
              </w:rPr>
              <w:t xml:space="preserve"> </w:t>
            </w:r>
            <w:r w:rsidRPr="0028125A">
              <w:rPr>
                <w:rFonts w:ascii="Arial" w:hAnsi="Arial" w:cs="Arial"/>
                <w:b/>
                <w:sz w:val="20"/>
                <w:szCs w:val="20"/>
              </w:rPr>
              <w:t>correct?</w:t>
            </w:r>
            <w:r w:rsidRPr="0028125A">
              <w:rPr>
                <w:rFonts w:ascii="Arial" w:hAnsi="Arial" w:cs="Arial"/>
                <w:b/>
                <w:spacing w:val="-8"/>
                <w:sz w:val="20"/>
                <w:szCs w:val="20"/>
              </w:rPr>
              <w:t xml:space="preserve"> </w:t>
            </w:r>
            <w:r w:rsidRPr="0028125A">
              <w:rPr>
                <w:rFonts w:ascii="Arial" w:hAnsi="Arial" w:cs="Arial"/>
                <w:b/>
                <w:sz w:val="20"/>
                <w:szCs w:val="20"/>
              </w:rPr>
              <w:t>Please</w:t>
            </w:r>
            <w:r w:rsidRPr="0028125A">
              <w:rPr>
                <w:rFonts w:ascii="Arial" w:hAnsi="Arial" w:cs="Arial"/>
                <w:b/>
                <w:spacing w:val="-7"/>
                <w:sz w:val="20"/>
                <w:szCs w:val="20"/>
              </w:rPr>
              <w:t xml:space="preserve"> </w:t>
            </w:r>
            <w:r w:rsidRPr="0028125A">
              <w:rPr>
                <w:rFonts w:ascii="Arial" w:hAnsi="Arial" w:cs="Arial"/>
                <w:b/>
                <w:sz w:val="20"/>
                <w:szCs w:val="20"/>
              </w:rPr>
              <w:t xml:space="preserve">write </w:t>
            </w:r>
            <w:r w:rsidRPr="0028125A">
              <w:rPr>
                <w:rFonts w:ascii="Arial" w:hAnsi="Arial" w:cs="Arial"/>
                <w:b/>
                <w:spacing w:val="-2"/>
                <w:sz w:val="20"/>
                <w:szCs w:val="20"/>
              </w:rPr>
              <w:t>here.</w:t>
            </w:r>
          </w:p>
        </w:tc>
        <w:tc>
          <w:tcPr>
            <w:tcW w:w="9356" w:type="dxa"/>
          </w:tcPr>
          <w:p w14:paraId="240932F9" w14:textId="77777777" w:rsidR="004E39DC" w:rsidRPr="0028125A" w:rsidRDefault="00361C60">
            <w:pPr>
              <w:pStyle w:val="TableParagraph"/>
              <w:ind w:left="108"/>
              <w:rPr>
                <w:rFonts w:ascii="Arial" w:hAnsi="Arial" w:cs="Arial"/>
                <w:sz w:val="20"/>
                <w:szCs w:val="20"/>
              </w:rPr>
            </w:pPr>
            <w:r w:rsidRPr="0028125A">
              <w:rPr>
                <w:rFonts w:ascii="Arial" w:hAnsi="Arial" w:cs="Arial"/>
                <w:sz w:val="20"/>
                <w:szCs w:val="20"/>
              </w:rPr>
              <w:t>Add</w:t>
            </w:r>
            <w:r w:rsidRPr="0028125A">
              <w:rPr>
                <w:rFonts w:ascii="Arial" w:hAnsi="Arial" w:cs="Arial"/>
                <w:spacing w:val="-4"/>
                <w:sz w:val="20"/>
                <w:szCs w:val="20"/>
              </w:rPr>
              <w:t xml:space="preserve"> </w:t>
            </w:r>
            <w:r w:rsidRPr="0028125A">
              <w:rPr>
                <w:rFonts w:ascii="Arial" w:hAnsi="Arial" w:cs="Arial"/>
                <w:sz w:val="20"/>
                <w:szCs w:val="20"/>
              </w:rPr>
              <w:t>Limitation</w:t>
            </w:r>
            <w:r w:rsidRPr="0028125A">
              <w:rPr>
                <w:rFonts w:ascii="Arial" w:hAnsi="Arial" w:cs="Arial"/>
                <w:spacing w:val="-3"/>
                <w:sz w:val="20"/>
                <w:szCs w:val="20"/>
              </w:rPr>
              <w:t xml:space="preserve"> </w:t>
            </w:r>
            <w:r w:rsidRPr="0028125A">
              <w:rPr>
                <w:rFonts w:ascii="Arial" w:hAnsi="Arial" w:cs="Arial"/>
                <w:sz w:val="20"/>
                <w:szCs w:val="20"/>
              </w:rPr>
              <w:t>of</w:t>
            </w:r>
            <w:r w:rsidRPr="0028125A">
              <w:rPr>
                <w:rFonts w:ascii="Arial" w:hAnsi="Arial" w:cs="Arial"/>
                <w:spacing w:val="-4"/>
                <w:sz w:val="20"/>
                <w:szCs w:val="20"/>
              </w:rPr>
              <w:t xml:space="preserve"> </w:t>
            </w:r>
            <w:r w:rsidRPr="0028125A">
              <w:rPr>
                <w:rFonts w:ascii="Arial" w:hAnsi="Arial" w:cs="Arial"/>
                <w:sz w:val="20"/>
                <w:szCs w:val="20"/>
              </w:rPr>
              <w:t>the</w:t>
            </w:r>
            <w:r w:rsidRPr="0028125A">
              <w:rPr>
                <w:rFonts w:ascii="Arial" w:hAnsi="Arial" w:cs="Arial"/>
                <w:spacing w:val="-4"/>
                <w:sz w:val="20"/>
                <w:szCs w:val="20"/>
              </w:rPr>
              <w:t xml:space="preserve"> </w:t>
            </w:r>
            <w:r w:rsidRPr="0028125A">
              <w:rPr>
                <w:rFonts w:ascii="Arial" w:hAnsi="Arial" w:cs="Arial"/>
                <w:sz w:val="20"/>
                <w:szCs w:val="20"/>
              </w:rPr>
              <w:t>Study</w:t>
            </w:r>
            <w:r w:rsidRPr="0028125A">
              <w:rPr>
                <w:rFonts w:ascii="Arial" w:hAnsi="Arial" w:cs="Arial"/>
                <w:spacing w:val="-4"/>
                <w:sz w:val="20"/>
                <w:szCs w:val="20"/>
              </w:rPr>
              <w:t xml:space="preserve"> </w:t>
            </w:r>
            <w:r w:rsidRPr="0028125A">
              <w:rPr>
                <w:rFonts w:ascii="Arial" w:hAnsi="Arial" w:cs="Arial"/>
                <w:sz w:val="20"/>
                <w:szCs w:val="20"/>
              </w:rPr>
              <w:t>and</w:t>
            </w:r>
            <w:r w:rsidRPr="0028125A">
              <w:rPr>
                <w:rFonts w:ascii="Arial" w:hAnsi="Arial" w:cs="Arial"/>
                <w:spacing w:val="-3"/>
                <w:sz w:val="20"/>
                <w:szCs w:val="20"/>
              </w:rPr>
              <w:t xml:space="preserve"> </w:t>
            </w:r>
            <w:r w:rsidRPr="0028125A">
              <w:rPr>
                <w:rFonts w:ascii="Arial" w:hAnsi="Arial" w:cs="Arial"/>
                <w:sz w:val="20"/>
                <w:szCs w:val="20"/>
              </w:rPr>
              <w:t>Future</w:t>
            </w:r>
            <w:r w:rsidRPr="0028125A">
              <w:rPr>
                <w:rFonts w:ascii="Arial" w:hAnsi="Arial" w:cs="Arial"/>
                <w:spacing w:val="-4"/>
                <w:sz w:val="20"/>
                <w:szCs w:val="20"/>
              </w:rPr>
              <w:t xml:space="preserve"> </w:t>
            </w:r>
            <w:r w:rsidRPr="0028125A">
              <w:rPr>
                <w:rFonts w:ascii="Arial" w:hAnsi="Arial" w:cs="Arial"/>
                <w:sz w:val="20"/>
                <w:szCs w:val="20"/>
              </w:rPr>
              <w:t>Scope</w:t>
            </w:r>
            <w:r w:rsidRPr="0028125A">
              <w:rPr>
                <w:rFonts w:ascii="Arial" w:hAnsi="Arial" w:cs="Arial"/>
                <w:spacing w:val="-4"/>
                <w:sz w:val="20"/>
                <w:szCs w:val="20"/>
              </w:rPr>
              <w:t xml:space="preserve"> </w:t>
            </w:r>
            <w:r w:rsidRPr="0028125A">
              <w:rPr>
                <w:rFonts w:ascii="Arial" w:hAnsi="Arial" w:cs="Arial"/>
                <w:sz w:val="20"/>
                <w:szCs w:val="20"/>
              </w:rPr>
              <w:t>of</w:t>
            </w:r>
            <w:r w:rsidRPr="0028125A">
              <w:rPr>
                <w:rFonts w:ascii="Arial" w:hAnsi="Arial" w:cs="Arial"/>
                <w:spacing w:val="-6"/>
                <w:sz w:val="20"/>
                <w:szCs w:val="20"/>
              </w:rPr>
              <w:t xml:space="preserve"> </w:t>
            </w:r>
            <w:r w:rsidRPr="0028125A">
              <w:rPr>
                <w:rFonts w:ascii="Arial" w:hAnsi="Arial" w:cs="Arial"/>
                <w:sz w:val="20"/>
                <w:szCs w:val="20"/>
              </w:rPr>
              <w:t>the</w:t>
            </w:r>
            <w:r w:rsidRPr="0028125A">
              <w:rPr>
                <w:rFonts w:ascii="Arial" w:hAnsi="Arial" w:cs="Arial"/>
                <w:spacing w:val="-4"/>
                <w:sz w:val="20"/>
                <w:szCs w:val="20"/>
              </w:rPr>
              <w:t xml:space="preserve"> </w:t>
            </w:r>
            <w:r w:rsidRPr="0028125A">
              <w:rPr>
                <w:rFonts w:ascii="Arial" w:hAnsi="Arial" w:cs="Arial"/>
                <w:spacing w:val="-2"/>
                <w:sz w:val="20"/>
                <w:szCs w:val="20"/>
              </w:rPr>
              <w:t>Study</w:t>
            </w:r>
          </w:p>
        </w:tc>
        <w:tc>
          <w:tcPr>
            <w:tcW w:w="6444" w:type="dxa"/>
          </w:tcPr>
          <w:p w14:paraId="0FF54BC2" w14:textId="731FD2FB" w:rsidR="004E39DC" w:rsidRPr="0028125A" w:rsidRDefault="00350CDF">
            <w:pPr>
              <w:pStyle w:val="TableParagraph"/>
              <w:ind w:left="0"/>
              <w:rPr>
                <w:rFonts w:ascii="Arial" w:hAnsi="Arial" w:cs="Arial"/>
                <w:sz w:val="20"/>
                <w:szCs w:val="20"/>
              </w:rPr>
            </w:pPr>
            <w:r w:rsidRPr="0028125A">
              <w:rPr>
                <w:rFonts w:ascii="Arial" w:hAnsi="Arial" w:cs="Arial"/>
                <w:sz w:val="20"/>
                <w:szCs w:val="20"/>
              </w:rPr>
              <w:t>Incorporated</w:t>
            </w:r>
          </w:p>
        </w:tc>
      </w:tr>
      <w:tr w:rsidR="004E39DC" w:rsidRPr="0028125A" w14:paraId="1B847210" w14:textId="77777777">
        <w:trPr>
          <w:trHeight w:val="703"/>
        </w:trPr>
        <w:tc>
          <w:tcPr>
            <w:tcW w:w="5352" w:type="dxa"/>
          </w:tcPr>
          <w:p w14:paraId="4208B103" w14:textId="77777777" w:rsidR="004E39DC" w:rsidRPr="0028125A" w:rsidRDefault="00361C60">
            <w:pPr>
              <w:pStyle w:val="TableParagraph"/>
              <w:ind w:left="467"/>
              <w:rPr>
                <w:rFonts w:ascii="Arial" w:hAnsi="Arial" w:cs="Arial"/>
                <w:b/>
                <w:sz w:val="20"/>
                <w:szCs w:val="20"/>
              </w:rPr>
            </w:pPr>
            <w:r w:rsidRPr="0028125A">
              <w:rPr>
                <w:rFonts w:ascii="Arial" w:hAnsi="Arial" w:cs="Arial"/>
                <w:b/>
                <w:sz w:val="20"/>
                <w:szCs w:val="20"/>
              </w:rPr>
              <w:t>Are</w:t>
            </w:r>
            <w:r w:rsidRPr="0028125A">
              <w:rPr>
                <w:rFonts w:ascii="Arial" w:hAnsi="Arial" w:cs="Arial"/>
                <w:b/>
                <w:spacing w:val="-5"/>
                <w:sz w:val="20"/>
                <w:szCs w:val="20"/>
              </w:rPr>
              <w:t xml:space="preserve"> </w:t>
            </w:r>
            <w:r w:rsidRPr="0028125A">
              <w:rPr>
                <w:rFonts w:ascii="Arial" w:hAnsi="Arial" w:cs="Arial"/>
                <w:b/>
                <w:sz w:val="20"/>
                <w:szCs w:val="20"/>
              </w:rPr>
              <w:t>the</w:t>
            </w:r>
            <w:r w:rsidRPr="0028125A">
              <w:rPr>
                <w:rFonts w:ascii="Arial" w:hAnsi="Arial" w:cs="Arial"/>
                <w:b/>
                <w:spacing w:val="-4"/>
                <w:sz w:val="20"/>
                <w:szCs w:val="20"/>
              </w:rPr>
              <w:t xml:space="preserve"> </w:t>
            </w:r>
            <w:r w:rsidRPr="0028125A">
              <w:rPr>
                <w:rFonts w:ascii="Arial" w:hAnsi="Arial" w:cs="Arial"/>
                <w:b/>
                <w:sz w:val="20"/>
                <w:szCs w:val="20"/>
              </w:rPr>
              <w:t>references</w:t>
            </w:r>
            <w:r w:rsidRPr="0028125A">
              <w:rPr>
                <w:rFonts w:ascii="Arial" w:hAnsi="Arial" w:cs="Arial"/>
                <w:b/>
                <w:spacing w:val="-5"/>
                <w:sz w:val="20"/>
                <w:szCs w:val="20"/>
              </w:rPr>
              <w:t xml:space="preserve"> </w:t>
            </w:r>
            <w:r w:rsidRPr="0028125A">
              <w:rPr>
                <w:rFonts w:ascii="Arial" w:hAnsi="Arial" w:cs="Arial"/>
                <w:b/>
                <w:sz w:val="20"/>
                <w:szCs w:val="20"/>
              </w:rPr>
              <w:t>sufficient</w:t>
            </w:r>
            <w:r w:rsidRPr="0028125A">
              <w:rPr>
                <w:rFonts w:ascii="Arial" w:hAnsi="Arial" w:cs="Arial"/>
                <w:b/>
                <w:spacing w:val="-2"/>
                <w:sz w:val="20"/>
                <w:szCs w:val="20"/>
              </w:rPr>
              <w:t xml:space="preserve"> </w:t>
            </w:r>
            <w:r w:rsidRPr="0028125A">
              <w:rPr>
                <w:rFonts w:ascii="Arial" w:hAnsi="Arial" w:cs="Arial"/>
                <w:b/>
                <w:sz w:val="20"/>
                <w:szCs w:val="20"/>
              </w:rPr>
              <w:t>and</w:t>
            </w:r>
            <w:r w:rsidRPr="0028125A">
              <w:rPr>
                <w:rFonts w:ascii="Arial" w:hAnsi="Arial" w:cs="Arial"/>
                <w:b/>
                <w:spacing w:val="-5"/>
                <w:sz w:val="20"/>
                <w:szCs w:val="20"/>
              </w:rPr>
              <w:t xml:space="preserve"> </w:t>
            </w:r>
            <w:r w:rsidRPr="0028125A">
              <w:rPr>
                <w:rFonts w:ascii="Arial" w:hAnsi="Arial" w:cs="Arial"/>
                <w:b/>
                <w:sz w:val="20"/>
                <w:szCs w:val="20"/>
              </w:rPr>
              <w:t>recent?</w:t>
            </w:r>
            <w:r w:rsidRPr="0028125A">
              <w:rPr>
                <w:rFonts w:ascii="Arial" w:hAnsi="Arial" w:cs="Arial"/>
                <w:b/>
                <w:spacing w:val="-4"/>
                <w:sz w:val="20"/>
                <w:szCs w:val="20"/>
              </w:rPr>
              <w:t xml:space="preserve"> </w:t>
            </w:r>
            <w:r w:rsidRPr="0028125A">
              <w:rPr>
                <w:rFonts w:ascii="Arial" w:hAnsi="Arial" w:cs="Arial"/>
                <w:b/>
                <w:sz w:val="20"/>
                <w:szCs w:val="20"/>
              </w:rPr>
              <w:t>If</w:t>
            </w:r>
            <w:r w:rsidRPr="0028125A">
              <w:rPr>
                <w:rFonts w:ascii="Arial" w:hAnsi="Arial" w:cs="Arial"/>
                <w:b/>
                <w:spacing w:val="-4"/>
                <w:sz w:val="20"/>
                <w:szCs w:val="20"/>
              </w:rPr>
              <w:t xml:space="preserve"> </w:t>
            </w:r>
            <w:r w:rsidRPr="0028125A">
              <w:rPr>
                <w:rFonts w:ascii="Arial" w:hAnsi="Arial" w:cs="Arial"/>
                <w:b/>
                <w:sz w:val="20"/>
                <w:szCs w:val="20"/>
              </w:rPr>
              <w:t>you</w:t>
            </w:r>
            <w:r w:rsidRPr="0028125A">
              <w:rPr>
                <w:rFonts w:ascii="Arial" w:hAnsi="Arial" w:cs="Arial"/>
                <w:b/>
                <w:spacing w:val="-5"/>
                <w:sz w:val="20"/>
                <w:szCs w:val="20"/>
              </w:rPr>
              <w:t xml:space="preserve"> </w:t>
            </w:r>
            <w:r w:rsidRPr="0028125A">
              <w:rPr>
                <w:rFonts w:ascii="Arial" w:hAnsi="Arial" w:cs="Arial"/>
                <w:b/>
                <w:spacing w:val="-4"/>
                <w:sz w:val="20"/>
                <w:szCs w:val="20"/>
              </w:rPr>
              <w:t>have</w:t>
            </w:r>
          </w:p>
          <w:p w14:paraId="627B89F8" w14:textId="77777777" w:rsidR="004E39DC" w:rsidRPr="0028125A" w:rsidRDefault="00361C60">
            <w:pPr>
              <w:pStyle w:val="TableParagraph"/>
              <w:spacing w:line="230" w:lineRule="atLeast"/>
              <w:ind w:left="467" w:right="200"/>
              <w:rPr>
                <w:rFonts w:ascii="Arial" w:hAnsi="Arial" w:cs="Arial"/>
                <w:b/>
                <w:sz w:val="20"/>
                <w:szCs w:val="20"/>
              </w:rPr>
            </w:pPr>
            <w:r w:rsidRPr="0028125A">
              <w:rPr>
                <w:rFonts w:ascii="Arial" w:hAnsi="Arial" w:cs="Arial"/>
                <w:b/>
                <w:sz w:val="20"/>
                <w:szCs w:val="20"/>
              </w:rPr>
              <w:t>suggestions</w:t>
            </w:r>
            <w:r w:rsidRPr="0028125A">
              <w:rPr>
                <w:rFonts w:ascii="Arial" w:hAnsi="Arial" w:cs="Arial"/>
                <w:b/>
                <w:spacing w:val="-9"/>
                <w:sz w:val="20"/>
                <w:szCs w:val="20"/>
              </w:rPr>
              <w:t xml:space="preserve"> </w:t>
            </w:r>
            <w:r w:rsidRPr="0028125A">
              <w:rPr>
                <w:rFonts w:ascii="Arial" w:hAnsi="Arial" w:cs="Arial"/>
                <w:b/>
                <w:sz w:val="20"/>
                <w:szCs w:val="20"/>
              </w:rPr>
              <w:t>of</w:t>
            </w:r>
            <w:r w:rsidRPr="0028125A">
              <w:rPr>
                <w:rFonts w:ascii="Arial" w:hAnsi="Arial" w:cs="Arial"/>
                <w:b/>
                <w:spacing w:val="-9"/>
                <w:sz w:val="20"/>
                <w:szCs w:val="20"/>
              </w:rPr>
              <w:t xml:space="preserve"> </w:t>
            </w:r>
            <w:r w:rsidRPr="0028125A">
              <w:rPr>
                <w:rFonts w:ascii="Arial" w:hAnsi="Arial" w:cs="Arial"/>
                <w:b/>
                <w:sz w:val="20"/>
                <w:szCs w:val="20"/>
              </w:rPr>
              <w:t>additional</w:t>
            </w:r>
            <w:r w:rsidRPr="0028125A">
              <w:rPr>
                <w:rFonts w:ascii="Arial" w:hAnsi="Arial" w:cs="Arial"/>
                <w:b/>
                <w:spacing w:val="-9"/>
                <w:sz w:val="20"/>
                <w:szCs w:val="20"/>
              </w:rPr>
              <w:t xml:space="preserve"> </w:t>
            </w:r>
            <w:r w:rsidRPr="0028125A">
              <w:rPr>
                <w:rFonts w:ascii="Arial" w:hAnsi="Arial" w:cs="Arial"/>
                <w:b/>
                <w:sz w:val="20"/>
                <w:szCs w:val="20"/>
              </w:rPr>
              <w:t>references,</w:t>
            </w:r>
            <w:r w:rsidRPr="0028125A">
              <w:rPr>
                <w:rFonts w:ascii="Arial" w:hAnsi="Arial" w:cs="Arial"/>
                <w:b/>
                <w:spacing w:val="-9"/>
                <w:sz w:val="20"/>
                <w:szCs w:val="20"/>
              </w:rPr>
              <w:t xml:space="preserve"> </w:t>
            </w:r>
            <w:r w:rsidRPr="0028125A">
              <w:rPr>
                <w:rFonts w:ascii="Arial" w:hAnsi="Arial" w:cs="Arial"/>
                <w:b/>
                <w:sz w:val="20"/>
                <w:szCs w:val="20"/>
              </w:rPr>
              <w:t>please</w:t>
            </w:r>
            <w:r w:rsidRPr="0028125A">
              <w:rPr>
                <w:rFonts w:ascii="Arial" w:hAnsi="Arial" w:cs="Arial"/>
                <w:b/>
                <w:spacing w:val="-9"/>
                <w:sz w:val="20"/>
                <w:szCs w:val="20"/>
              </w:rPr>
              <w:t xml:space="preserve"> </w:t>
            </w:r>
            <w:r w:rsidRPr="0028125A">
              <w:rPr>
                <w:rFonts w:ascii="Arial" w:hAnsi="Arial" w:cs="Arial"/>
                <w:b/>
                <w:sz w:val="20"/>
                <w:szCs w:val="20"/>
              </w:rPr>
              <w:t>mention them in the review form.</w:t>
            </w:r>
          </w:p>
        </w:tc>
        <w:tc>
          <w:tcPr>
            <w:tcW w:w="9356" w:type="dxa"/>
          </w:tcPr>
          <w:p w14:paraId="3868CCAE" w14:textId="77777777" w:rsidR="004E39DC" w:rsidRPr="0028125A" w:rsidRDefault="00361C60">
            <w:pPr>
              <w:pStyle w:val="TableParagraph"/>
              <w:ind w:left="108"/>
              <w:rPr>
                <w:rFonts w:ascii="Arial" w:hAnsi="Arial" w:cs="Arial"/>
                <w:b/>
                <w:sz w:val="20"/>
                <w:szCs w:val="20"/>
              </w:rPr>
            </w:pPr>
            <w:r w:rsidRPr="0028125A">
              <w:rPr>
                <w:rFonts w:ascii="Arial" w:hAnsi="Arial" w:cs="Arial"/>
                <w:b/>
                <w:sz w:val="20"/>
                <w:szCs w:val="20"/>
              </w:rPr>
              <w:t>Yes</w:t>
            </w:r>
            <w:r w:rsidRPr="0028125A">
              <w:rPr>
                <w:rFonts w:ascii="Arial" w:hAnsi="Arial" w:cs="Arial"/>
                <w:b/>
                <w:spacing w:val="-5"/>
                <w:sz w:val="20"/>
                <w:szCs w:val="20"/>
              </w:rPr>
              <w:t xml:space="preserve"> </w:t>
            </w:r>
            <w:r w:rsidRPr="0028125A">
              <w:rPr>
                <w:rFonts w:ascii="Arial" w:hAnsi="Arial" w:cs="Arial"/>
                <w:b/>
                <w:spacing w:val="-2"/>
                <w:sz w:val="20"/>
                <w:szCs w:val="20"/>
              </w:rPr>
              <w:t>Sufficient</w:t>
            </w:r>
          </w:p>
        </w:tc>
        <w:tc>
          <w:tcPr>
            <w:tcW w:w="6444" w:type="dxa"/>
          </w:tcPr>
          <w:p w14:paraId="27810408" w14:textId="43157BF2" w:rsidR="004E39DC" w:rsidRPr="0028125A" w:rsidRDefault="00350CDF">
            <w:pPr>
              <w:pStyle w:val="TableParagraph"/>
              <w:ind w:left="0"/>
              <w:rPr>
                <w:rFonts w:ascii="Arial" w:hAnsi="Arial" w:cs="Arial"/>
                <w:sz w:val="20"/>
                <w:szCs w:val="20"/>
              </w:rPr>
            </w:pPr>
            <w:r w:rsidRPr="0028125A">
              <w:rPr>
                <w:rFonts w:ascii="Arial" w:hAnsi="Arial" w:cs="Arial"/>
                <w:sz w:val="20"/>
                <w:szCs w:val="20"/>
              </w:rPr>
              <w:t>ok</w:t>
            </w:r>
          </w:p>
        </w:tc>
      </w:tr>
      <w:tr w:rsidR="004E39DC" w:rsidRPr="0028125A" w14:paraId="33895F4F" w14:textId="77777777">
        <w:trPr>
          <w:trHeight w:val="690"/>
        </w:trPr>
        <w:tc>
          <w:tcPr>
            <w:tcW w:w="5352" w:type="dxa"/>
          </w:tcPr>
          <w:p w14:paraId="43188A68" w14:textId="77777777" w:rsidR="004E39DC" w:rsidRPr="0028125A" w:rsidRDefault="00361C60">
            <w:pPr>
              <w:pStyle w:val="TableParagraph"/>
              <w:ind w:left="467" w:right="200"/>
              <w:rPr>
                <w:rFonts w:ascii="Arial" w:hAnsi="Arial" w:cs="Arial"/>
                <w:b/>
                <w:sz w:val="20"/>
                <w:szCs w:val="20"/>
              </w:rPr>
            </w:pPr>
            <w:r w:rsidRPr="0028125A">
              <w:rPr>
                <w:rFonts w:ascii="Arial" w:hAnsi="Arial" w:cs="Arial"/>
                <w:b/>
                <w:sz w:val="20"/>
                <w:szCs w:val="20"/>
              </w:rPr>
              <w:t>Is</w:t>
            </w:r>
            <w:r w:rsidRPr="0028125A">
              <w:rPr>
                <w:rFonts w:ascii="Arial" w:hAnsi="Arial" w:cs="Arial"/>
                <w:b/>
                <w:spacing w:val="-7"/>
                <w:sz w:val="20"/>
                <w:szCs w:val="20"/>
              </w:rPr>
              <w:t xml:space="preserve"> </w:t>
            </w:r>
            <w:r w:rsidRPr="0028125A">
              <w:rPr>
                <w:rFonts w:ascii="Arial" w:hAnsi="Arial" w:cs="Arial"/>
                <w:b/>
                <w:sz w:val="20"/>
                <w:szCs w:val="20"/>
              </w:rPr>
              <w:t>the</w:t>
            </w:r>
            <w:r w:rsidRPr="0028125A">
              <w:rPr>
                <w:rFonts w:ascii="Arial" w:hAnsi="Arial" w:cs="Arial"/>
                <w:b/>
                <w:spacing w:val="-6"/>
                <w:sz w:val="20"/>
                <w:szCs w:val="20"/>
              </w:rPr>
              <w:t xml:space="preserve"> </w:t>
            </w:r>
            <w:r w:rsidRPr="0028125A">
              <w:rPr>
                <w:rFonts w:ascii="Arial" w:hAnsi="Arial" w:cs="Arial"/>
                <w:b/>
                <w:sz w:val="20"/>
                <w:szCs w:val="20"/>
              </w:rPr>
              <w:t>language/English</w:t>
            </w:r>
            <w:r w:rsidRPr="0028125A">
              <w:rPr>
                <w:rFonts w:ascii="Arial" w:hAnsi="Arial" w:cs="Arial"/>
                <w:b/>
                <w:spacing w:val="-7"/>
                <w:sz w:val="20"/>
                <w:szCs w:val="20"/>
              </w:rPr>
              <w:t xml:space="preserve"> </w:t>
            </w:r>
            <w:r w:rsidRPr="0028125A">
              <w:rPr>
                <w:rFonts w:ascii="Arial" w:hAnsi="Arial" w:cs="Arial"/>
                <w:b/>
                <w:sz w:val="20"/>
                <w:szCs w:val="20"/>
              </w:rPr>
              <w:t>quality</w:t>
            </w:r>
            <w:r w:rsidRPr="0028125A">
              <w:rPr>
                <w:rFonts w:ascii="Arial" w:hAnsi="Arial" w:cs="Arial"/>
                <w:b/>
                <w:spacing w:val="-5"/>
                <w:sz w:val="20"/>
                <w:szCs w:val="20"/>
              </w:rPr>
              <w:t xml:space="preserve"> </w:t>
            </w:r>
            <w:r w:rsidRPr="0028125A">
              <w:rPr>
                <w:rFonts w:ascii="Arial" w:hAnsi="Arial" w:cs="Arial"/>
                <w:b/>
                <w:sz w:val="20"/>
                <w:szCs w:val="20"/>
              </w:rPr>
              <w:t>of</w:t>
            </w:r>
            <w:r w:rsidRPr="0028125A">
              <w:rPr>
                <w:rFonts w:ascii="Arial" w:hAnsi="Arial" w:cs="Arial"/>
                <w:b/>
                <w:spacing w:val="-8"/>
                <w:sz w:val="20"/>
                <w:szCs w:val="20"/>
              </w:rPr>
              <w:t xml:space="preserve"> </w:t>
            </w:r>
            <w:r w:rsidRPr="0028125A">
              <w:rPr>
                <w:rFonts w:ascii="Arial" w:hAnsi="Arial" w:cs="Arial"/>
                <w:b/>
                <w:sz w:val="20"/>
                <w:szCs w:val="20"/>
              </w:rPr>
              <w:t>the</w:t>
            </w:r>
            <w:r w:rsidRPr="0028125A">
              <w:rPr>
                <w:rFonts w:ascii="Arial" w:hAnsi="Arial" w:cs="Arial"/>
                <w:b/>
                <w:spacing w:val="-6"/>
                <w:sz w:val="20"/>
                <w:szCs w:val="20"/>
              </w:rPr>
              <w:t xml:space="preserve"> </w:t>
            </w:r>
            <w:r w:rsidRPr="0028125A">
              <w:rPr>
                <w:rFonts w:ascii="Arial" w:hAnsi="Arial" w:cs="Arial"/>
                <w:b/>
                <w:sz w:val="20"/>
                <w:szCs w:val="20"/>
              </w:rPr>
              <w:t>article</w:t>
            </w:r>
            <w:r w:rsidRPr="0028125A">
              <w:rPr>
                <w:rFonts w:ascii="Arial" w:hAnsi="Arial" w:cs="Arial"/>
                <w:b/>
                <w:spacing w:val="-6"/>
                <w:sz w:val="20"/>
                <w:szCs w:val="20"/>
              </w:rPr>
              <w:t xml:space="preserve"> </w:t>
            </w:r>
            <w:r w:rsidRPr="0028125A">
              <w:rPr>
                <w:rFonts w:ascii="Arial" w:hAnsi="Arial" w:cs="Arial"/>
                <w:b/>
                <w:sz w:val="20"/>
                <w:szCs w:val="20"/>
              </w:rPr>
              <w:t>suitable for scholarly communications?</w:t>
            </w:r>
          </w:p>
        </w:tc>
        <w:tc>
          <w:tcPr>
            <w:tcW w:w="9356" w:type="dxa"/>
          </w:tcPr>
          <w:p w14:paraId="1F829345" w14:textId="77777777" w:rsidR="004E39DC" w:rsidRPr="0028125A" w:rsidRDefault="00361C60">
            <w:pPr>
              <w:pStyle w:val="TableParagraph"/>
              <w:ind w:left="108"/>
              <w:rPr>
                <w:rFonts w:ascii="Arial" w:hAnsi="Arial" w:cs="Arial"/>
                <w:sz w:val="20"/>
                <w:szCs w:val="20"/>
              </w:rPr>
            </w:pPr>
            <w:r w:rsidRPr="0028125A">
              <w:rPr>
                <w:rFonts w:ascii="Arial" w:hAnsi="Arial" w:cs="Arial"/>
                <w:spacing w:val="-5"/>
                <w:sz w:val="20"/>
                <w:szCs w:val="20"/>
              </w:rPr>
              <w:t>Yes</w:t>
            </w:r>
          </w:p>
        </w:tc>
        <w:tc>
          <w:tcPr>
            <w:tcW w:w="6444" w:type="dxa"/>
          </w:tcPr>
          <w:p w14:paraId="6F588F96" w14:textId="11C847A0" w:rsidR="004E39DC" w:rsidRPr="0028125A" w:rsidRDefault="00350CDF">
            <w:pPr>
              <w:pStyle w:val="TableParagraph"/>
              <w:ind w:left="0"/>
              <w:rPr>
                <w:rFonts w:ascii="Arial" w:hAnsi="Arial" w:cs="Arial"/>
                <w:sz w:val="20"/>
                <w:szCs w:val="20"/>
              </w:rPr>
            </w:pPr>
            <w:r w:rsidRPr="0028125A">
              <w:rPr>
                <w:rFonts w:ascii="Arial" w:hAnsi="Arial" w:cs="Arial"/>
                <w:sz w:val="20"/>
                <w:szCs w:val="20"/>
              </w:rPr>
              <w:t>ok</w:t>
            </w:r>
          </w:p>
        </w:tc>
      </w:tr>
      <w:tr w:rsidR="004E39DC" w:rsidRPr="0028125A" w14:paraId="48944460" w14:textId="77777777">
        <w:trPr>
          <w:trHeight w:val="1177"/>
        </w:trPr>
        <w:tc>
          <w:tcPr>
            <w:tcW w:w="5352" w:type="dxa"/>
          </w:tcPr>
          <w:p w14:paraId="381A303E" w14:textId="77777777" w:rsidR="004E39DC" w:rsidRPr="0028125A" w:rsidRDefault="00361C60">
            <w:pPr>
              <w:pStyle w:val="TableParagraph"/>
              <w:rPr>
                <w:rFonts w:ascii="Arial" w:hAnsi="Arial" w:cs="Arial"/>
                <w:sz w:val="20"/>
                <w:szCs w:val="20"/>
              </w:rPr>
            </w:pPr>
            <w:r w:rsidRPr="0028125A">
              <w:rPr>
                <w:rFonts w:ascii="Arial" w:hAnsi="Arial" w:cs="Arial"/>
                <w:b/>
                <w:sz w:val="20"/>
                <w:szCs w:val="20"/>
                <w:u w:val="single"/>
              </w:rPr>
              <w:t>Optional/General</w:t>
            </w:r>
            <w:r w:rsidRPr="0028125A">
              <w:rPr>
                <w:rFonts w:ascii="Arial" w:hAnsi="Arial" w:cs="Arial"/>
                <w:b/>
                <w:spacing w:val="-11"/>
                <w:sz w:val="20"/>
                <w:szCs w:val="20"/>
              </w:rPr>
              <w:t xml:space="preserve"> </w:t>
            </w:r>
            <w:r w:rsidRPr="0028125A">
              <w:rPr>
                <w:rFonts w:ascii="Arial" w:hAnsi="Arial" w:cs="Arial"/>
                <w:spacing w:val="-2"/>
                <w:sz w:val="20"/>
                <w:szCs w:val="20"/>
              </w:rPr>
              <w:t>comments</w:t>
            </w:r>
          </w:p>
        </w:tc>
        <w:tc>
          <w:tcPr>
            <w:tcW w:w="9356" w:type="dxa"/>
          </w:tcPr>
          <w:p w14:paraId="5FB98C7E" w14:textId="77777777" w:rsidR="004E39DC" w:rsidRPr="0028125A" w:rsidRDefault="004E39DC">
            <w:pPr>
              <w:pStyle w:val="TableParagraph"/>
              <w:ind w:left="0"/>
              <w:rPr>
                <w:rFonts w:ascii="Arial" w:hAnsi="Arial" w:cs="Arial"/>
                <w:sz w:val="20"/>
                <w:szCs w:val="20"/>
              </w:rPr>
            </w:pPr>
          </w:p>
        </w:tc>
        <w:tc>
          <w:tcPr>
            <w:tcW w:w="6444" w:type="dxa"/>
          </w:tcPr>
          <w:p w14:paraId="6C4FB309" w14:textId="77777777" w:rsidR="004E39DC" w:rsidRPr="0028125A" w:rsidRDefault="004E39DC">
            <w:pPr>
              <w:pStyle w:val="TableParagraph"/>
              <w:ind w:left="0"/>
              <w:rPr>
                <w:rFonts w:ascii="Arial" w:hAnsi="Arial" w:cs="Arial"/>
                <w:sz w:val="20"/>
                <w:szCs w:val="20"/>
              </w:rPr>
            </w:pPr>
          </w:p>
        </w:tc>
      </w:tr>
    </w:tbl>
    <w:p w14:paraId="7B0FE41F" w14:textId="77777777" w:rsidR="004E39DC" w:rsidRPr="0028125A" w:rsidRDefault="004E39DC">
      <w:pPr>
        <w:rPr>
          <w:rFonts w:ascii="Arial" w:hAnsi="Arial" w:cs="Arial"/>
          <w:b/>
          <w:sz w:val="20"/>
          <w:szCs w:val="20"/>
        </w:rPr>
      </w:pPr>
    </w:p>
    <w:p w14:paraId="2BAF83E1" w14:textId="77777777" w:rsidR="004E39DC" w:rsidRPr="0028125A" w:rsidRDefault="004E39DC">
      <w:pPr>
        <w:rPr>
          <w:rFonts w:ascii="Arial" w:hAnsi="Arial" w:cs="Arial"/>
          <w:b/>
          <w:sz w:val="20"/>
          <w:szCs w:val="20"/>
        </w:rPr>
      </w:pPr>
    </w:p>
    <w:p w14:paraId="07632A14" w14:textId="77777777" w:rsidR="004E39DC" w:rsidRPr="0028125A" w:rsidRDefault="004E39DC">
      <w:pPr>
        <w:rPr>
          <w:rFonts w:ascii="Arial" w:hAnsi="Arial" w:cs="Arial"/>
          <w:b/>
          <w:sz w:val="20"/>
          <w:szCs w:val="20"/>
        </w:rPr>
      </w:pPr>
    </w:p>
    <w:p w14:paraId="489BE0D7" w14:textId="13C14BCE" w:rsidR="004607F7" w:rsidRPr="0028125A" w:rsidRDefault="004607F7" w:rsidP="004607F7">
      <w:pPr>
        <w:rPr>
          <w:rFonts w:ascii="Arial" w:hAnsi="Arial" w:cs="Arial"/>
          <w:sz w:val="20"/>
          <w:szCs w:val="20"/>
        </w:rPr>
      </w:pPr>
    </w:p>
    <w:p w14:paraId="7985DE0C" w14:textId="1FA465C0" w:rsidR="0028125A" w:rsidRPr="0028125A" w:rsidRDefault="0028125A" w:rsidP="004607F7">
      <w:pPr>
        <w:rPr>
          <w:rFonts w:ascii="Arial" w:hAnsi="Arial" w:cs="Arial"/>
          <w:sz w:val="20"/>
          <w:szCs w:val="20"/>
        </w:rPr>
      </w:pPr>
    </w:p>
    <w:p w14:paraId="00E0461A" w14:textId="4C3DF5A0" w:rsidR="0028125A" w:rsidRPr="0028125A" w:rsidRDefault="0028125A" w:rsidP="004607F7">
      <w:pPr>
        <w:rPr>
          <w:rFonts w:ascii="Arial" w:hAnsi="Arial" w:cs="Arial"/>
          <w:sz w:val="20"/>
          <w:szCs w:val="20"/>
        </w:rPr>
      </w:pPr>
    </w:p>
    <w:p w14:paraId="0004DF88" w14:textId="094396E1" w:rsidR="0028125A" w:rsidRPr="0028125A" w:rsidRDefault="0028125A" w:rsidP="004607F7">
      <w:pPr>
        <w:rPr>
          <w:rFonts w:ascii="Arial" w:hAnsi="Arial" w:cs="Arial"/>
          <w:sz w:val="20"/>
          <w:szCs w:val="20"/>
        </w:rPr>
      </w:pPr>
    </w:p>
    <w:p w14:paraId="00FFF475" w14:textId="046BCBB5" w:rsidR="0028125A" w:rsidRPr="0028125A" w:rsidRDefault="0028125A" w:rsidP="004607F7">
      <w:pPr>
        <w:rPr>
          <w:rFonts w:ascii="Arial" w:hAnsi="Arial" w:cs="Arial"/>
          <w:sz w:val="20"/>
          <w:szCs w:val="20"/>
        </w:rPr>
      </w:pPr>
    </w:p>
    <w:p w14:paraId="367292E8" w14:textId="50F80094" w:rsidR="0028125A" w:rsidRPr="0028125A" w:rsidRDefault="0028125A" w:rsidP="004607F7">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632C6" w:rsidRPr="0028125A" w14:paraId="09CE16A9" w14:textId="77777777" w:rsidTr="001632C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F0D63B6" w14:textId="77777777" w:rsidR="001632C6" w:rsidRPr="0028125A" w:rsidRDefault="001632C6">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GoBack"/>
            <w:bookmarkEnd w:id="3"/>
            <w:r w:rsidRPr="0028125A">
              <w:rPr>
                <w:rFonts w:ascii="Arial" w:eastAsia="Arial Unicode MS" w:hAnsi="Arial" w:cs="Arial"/>
                <w:b/>
                <w:sz w:val="20"/>
                <w:szCs w:val="20"/>
                <w:highlight w:val="yellow"/>
                <w:u w:val="single"/>
                <w:lang w:val="en-GB"/>
              </w:rPr>
              <w:lastRenderedPageBreak/>
              <w:t>PART  2:</w:t>
            </w:r>
            <w:r w:rsidRPr="0028125A">
              <w:rPr>
                <w:rFonts w:ascii="Arial" w:eastAsia="Arial Unicode MS" w:hAnsi="Arial" w:cs="Arial"/>
                <w:b/>
                <w:sz w:val="20"/>
                <w:szCs w:val="20"/>
                <w:u w:val="single"/>
                <w:lang w:val="en-GB"/>
              </w:rPr>
              <w:t xml:space="preserve"> </w:t>
            </w:r>
          </w:p>
          <w:p w14:paraId="5FB6FB28" w14:textId="77777777" w:rsidR="001632C6" w:rsidRPr="0028125A" w:rsidRDefault="001632C6">
            <w:pPr>
              <w:spacing w:line="276" w:lineRule="auto"/>
              <w:rPr>
                <w:rFonts w:ascii="Arial" w:eastAsia="Arial Unicode MS" w:hAnsi="Arial" w:cs="Arial"/>
                <w:b/>
                <w:sz w:val="20"/>
                <w:szCs w:val="20"/>
                <w:u w:val="single"/>
                <w:lang w:val="en-GB"/>
              </w:rPr>
            </w:pPr>
          </w:p>
        </w:tc>
      </w:tr>
      <w:tr w:rsidR="001632C6" w:rsidRPr="0028125A" w14:paraId="1191DCDF" w14:textId="77777777" w:rsidTr="001632C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247FECD" w14:textId="77777777" w:rsidR="001632C6" w:rsidRPr="0028125A" w:rsidRDefault="001632C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06DB28" w14:textId="77777777" w:rsidR="001632C6" w:rsidRPr="0028125A" w:rsidRDefault="001632C6">
            <w:pPr>
              <w:keepNext/>
              <w:spacing w:line="276" w:lineRule="auto"/>
              <w:outlineLvl w:val="1"/>
              <w:rPr>
                <w:rFonts w:ascii="Arial" w:eastAsia="MS Mincho" w:hAnsi="Arial" w:cs="Arial"/>
                <w:b/>
                <w:bCs/>
                <w:sz w:val="20"/>
                <w:szCs w:val="20"/>
                <w:lang w:val="en-GB"/>
              </w:rPr>
            </w:pPr>
            <w:r w:rsidRPr="0028125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51281D2" w14:textId="77777777" w:rsidR="001632C6" w:rsidRPr="0028125A" w:rsidRDefault="001632C6">
            <w:pPr>
              <w:spacing w:after="160" w:line="252" w:lineRule="auto"/>
              <w:rPr>
                <w:rFonts w:ascii="Arial" w:eastAsia="Calibri" w:hAnsi="Arial" w:cs="Arial"/>
                <w:kern w:val="2"/>
                <w:sz w:val="20"/>
                <w:szCs w:val="20"/>
                <w:lang w:val="en-IN"/>
              </w:rPr>
            </w:pPr>
            <w:r w:rsidRPr="0028125A">
              <w:rPr>
                <w:rFonts w:ascii="Arial" w:eastAsia="Calibri" w:hAnsi="Arial" w:cs="Arial"/>
                <w:b/>
                <w:kern w:val="2"/>
                <w:sz w:val="20"/>
                <w:szCs w:val="20"/>
                <w:lang w:val="en-IN"/>
              </w:rPr>
              <w:t>Author’s Feedback</w:t>
            </w:r>
            <w:r w:rsidRPr="0028125A">
              <w:rPr>
                <w:rFonts w:ascii="Arial" w:eastAsia="Calibri" w:hAnsi="Arial" w:cs="Arial"/>
                <w:kern w:val="2"/>
                <w:sz w:val="20"/>
                <w:szCs w:val="20"/>
                <w:lang w:val="en-IN"/>
              </w:rPr>
              <w:t xml:space="preserve"> (It is mandatory that authors should write his/her feedback here)</w:t>
            </w:r>
          </w:p>
          <w:p w14:paraId="520B2B88" w14:textId="77777777" w:rsidR="001632C6" w:rsidRPr="0028125A" w:rsidRDefault="001632C6">
            <w:pPr>
              <w:keepNext/>
              <w:spacing w:line="276" w:lineRule="auto"/>
              <w:outlineLvl w:val="1"/>
              <w:rPr>
                <w:rFonts w:ascii="Arial" w:eastAsia="MS Mincho" w:hAnsi="Arial" w:cs="Arial"/>
                <w:bCs/>
                <w:sz w:val="20"/>
                <w:szCs w:val="20"/>
                <w:lang w:val="en-GB"/>
              </w:rPr>
            </w:pPr>
          </w:p>
        </w:tc>
      </w:tr>
      <w:tr w:rsidR="001632C6" w:rsidRPr="0028125A" w14:paraId="1099EEE1" w14:textId="77777777" w:rsidTr="001632C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3D31009" w14:textId="77777777" w:rsidR="001632C6" w:rsidRPr="0028125A" w:rsidRDefault="001632C6">
            <w:pPr>
              <w:spacing w:line="276" w:lineRule="auto"/>
              <w:rPr>
                <w:rFonts w:ascii="Arial" w:eastAsia="Arial Unicode MS" w:hAnsi="Arial" w:cs="Arial"/>
                <w:b/>
                <w:sz w:val="20"/>
                <w:szCs w:val="20"/>
                <w:lang w:val="en-GB"/>
              </w:rPr>
            </w:pPr>
            <w:r w:rsidRPr="0028125A">
              <w:rPr>
                <w:rFonts w:ascii="Arial" w:eastAsia="Arial Unicode MS" w:hAnsi="Arial" w:cs="Arial"/>
                <w:b/>
                <w:sz w:val="20"/>
                <w:szCs w:val="20"/>
                <w:lang w:val="en-GB"/>
              </w:rPr>
              <w:t xml:space="preserve">Are there ethical issues in this manuscript? </w:t>
            </w:r>
          </w:p>
          <w:p w14:paraId="731AE582" w14:textId="77777777" w:rsidR="001632C6" w:rsidRPr="0028125A" w:rsidRDefault="001632C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E3ADED" w14:textId="77777777" w:rsidR="001632C6" w:rsidRPr="0028125A" w:rsidRDefault="001632C6">
            <w:pPr>
              <w:spacing w:line="276" w:lineRule="auto"/>
              <w:rPr>
                <w:rFonts w:ascii="Arial" w:eastAsia="Arial Unicode MS" w:hAnsi="Arial" w:cs="Arial"/>
                <w:i/>
                <w:iCs/>
                <w:sz w:val="20"/>
                <w:szCs w:val="20"/>
                <w:u w:val="single"/>
                <w:lang w:val="en-GB"/>
              </w:rPr>
            </w:pPr>
            <w:r w:rsidRPr="0028125A">
              <w:rPr>
                <w:rFonts w:ascii="Arial" w:eastAsia="Arial Unicode MS" w:hAnsi="Arial" w:cs="Arial"/>
                <w:i/>
                <w:iCs/>
                <w:sz w:val="20"/>
                <w:szCs w:val="20"/>
                <w:u w:val="single"/>
                <w:lang w:val="en-GB"/>
              </w:rPr>
              <w:t xml:space="preserve">(If yes, </w:t>
            </w:r>
            <w:proofErr w:type="gramStart"/>
            <w:r w:rsidRPr="0028125A">
              <w:rPr>
                <w:rFonts w:ascii="Arial" w:eastAsia="Arial Unicode MS" w:hAnsi="Arial" w:cs="Arial"/>
                <w:i/>
                <w:iCs/>
                <w:sz w:val="20"/>
                <w:szCs w:val="20"/>
                <w:u w:val="single"/>
                <w:lang w:val="en-GB"/>
              </w:rPr>
              <w:t>Kindly</w:t>
            </w:r>
            <w:proofErr w:type="gramEnd"/>
            <w:r w:rsidRPr="0028125A">
              <w:rPr>
                <w:rFonts w:ascii="Arial" w:eastAsia="Arial Unicode MS" w:hAnsi="Arial" w:cs="Arial"/>
                <w:i/>
                <w:iCs/>
                <w:sz w:val="20"/>
                <w:szCs w:val="20"/>
                <w:u w:val="single"/>
                <w:lang w:val="en-GB"/>
              </w:rPr>
              <w:t xml:space="preserve"> please write down the ethical issues here in details)</w:t>
            </w:r>
          </w:p>
          <w:p w14:paraId="5E94471F" w14:textId="77777777" w:rsidR="001632C6" w:rsidRPr="0028125A" w:rsidRDefault="001632C6">
            <w:pPr>
              <w:spacing w:line="276" w:lineRule="auto"/>
              <w:rPr>
                <w:rFonts w:ascii="Arial" w:eastAsia="Arial Unicode MS" w:hAnsi="Arial" w:cs="Arial"/>
                <w:sz w:val="20"/>
                <w:szCs w:val="20"/>
                <w:lang w:val="en-GB"/>
              </w:rPr>
            </w:pPr>
          </w:p>
          <w:p w14:paraId="79794AEC" w14:textId="77777777" w:rsidR="001632C6" w:rsidRPr="0028125A" w:rsidRDefault="001632C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D3C37B2" w14:textId="77777777" w:rsidR="001632C6" w:rsidRPr="0028125A" w:rsidRDefault="001632C6">
            <w:pPr>
              <w:spacing w:line="276" w:lineRule="auto"/>
              <w:rPr>
                <w:rFonts w:ascii="Arial" w:eastAsia="Arial Unicode MS" w:hAnsi="Arial" w:cs="Arial"/>
                <w:sz w:val="20"/>
                <w:szCs w:val="20"/>
                <w:lang w:val="en-GB"/>
              </w:rPr>
            </w:pPr>
          </w:p>
          <w:p w14:paraId="4A317A29" w14:textId="37957DAD" w:rsidR="001632C6" w:rsidRPr="0028125A" w:rsidRDefault="00350CDF">
            <w:pPr>
              <w:spacing w:line="276" w:lineRule="auto"/>
              <w:rPr>
                <w:rFonts w:ascii="Arial" w:eastAsia="Arial Unicode MS" w:hAnsi="Arial" w:cs="Arial"/>
                <w:sz w:val="20"/>
                <w:szCs w:val="20"/>
                <w:lang w:val="en-GB"/>
              </w:rPr>
            </w:pPr>
            <w:r w:rsidRPr="0028125A">
              <w:rPr>
                <w:rFonts w:ascii="Arial" w:eastAsia="Arial Unicode MS" w:hAnsi="Arial" w:cs="Arial"/>
                <w:sz w:val="20"/>
                <w:szCs w:val="20"/>
                <w:lang w:val="en-GB"/>
              </w:rPr>
              <w:t>no</w:t>
            </w:r>
          </w:p>
          <w:p w14:paraId="67285035" w14:textId="77777777" w:rsidR="001632C6" w:rsidRPr="0028125A" w:rsidRDefault="001632C6">
            <w:pPr>
              <w:spacing w:line="276" w:lineRule="auto"/>
              <w:rPr>
                <w:rFonts w:ascii="Arial" w:eastAsia="Arial Unicode MS" w:hAnsi="Arial" w:cs="Arial"/>
                <w:sz w:val="20"/>
                <w:szCs w:val="20"/>
                <w:lang w:val="en-GB"/>
              </w:rPr>
            </w:pPr>
          </w:p>
        </w:tc>
      </w:tr>
      <w:bookmarkEnd w:id="1"/>
    </w:tbl>
    <w:p w14:paraId="7C6DD73F" w14:textId="77777777" w:rsidR="001632C6" w:rsidRPr="0028125A" w:rsidRDefault="001632C6" w:rsidP="001632C6">
      <w:pPr>
        <w:rPr>
          <w:rFonts w:ascii="Arial" w:hAnsi="Arial" w:cs="Arial"/>
          <w:sz w:val="20"/>
          <w:szCs w:val="20"/>
        </w:rPr>
      </w:pPr>
    </w:p>
    <w:p w14:paraId="1CE77DDB" w14:textId="77777777" w:rsidR="001632C6" w:rsidRPr="0028125A" w:rsidRDefault="001632C6" w:rsidP="001632C6">
      <w:pPr>
        <w:rPr>
          <w:rFonts w:ascii="Arial" w:hAnsi="Arial" w:cs="Arial"/>
          <w:sz w:val="20"/>
          <w:szCs w:val="20"/>
        </w:rPr>
      </w:pPr>
    </w:p>
    <w:p w14:paraId="77D3F8AC" w14:textId="77777777" w:rsidR="001632C6" w:rsidRPr="0028125A" w:rsidRDefault="001632C6" w:rsidP="001632C6">
      <w:pPr>
        <w:rPr>
          <w:rFonts w:ascii="Arial" w:hAnsi="Arial" w:cs="Arial"/>
          <w:bCs/>
          <w:sz w:val="20"/>
          <w:szCs w:val="20"/>
          <w:u w:val="single"/>
          <w:lang w:val="en-GB"/>
        </w:rPr>
      </w:pPr>
    </w:p>
    <w:bookmarkEnd w:id="2"/>
    <w:p w14:paraId="19F7CE94" w14:textId="77777777" w:rsidR="001632C6" w:rsidRPr="0028125A" w:rsidRDefault="001632C6" w:rsidP="001632C6">
      <w:pPr>
        <w:rPr>
          <w:rFonts w:ascii="Arial" w:hAnsi="Arial" w:cs="Arial"/>
          <w:sz w:val="20"/>
          <w:szCs w:val="20"/>
        </w:rPr>
      </w:pPr>
    </w:p>
    <w:p w14:paraId="52BCD36A" w14:textId="77777777" w:rsidR="00361C60" w:rsidRPr="0028125A" w:rsidRDefault="00361C60" w:rsidP="001632C6">
      <w:pPr>
        <w:rPr>
          <w:rFonts w:ascii="Arial" w:hAnsi="Arial" w:cs="Arial"/>
          <w:sz w:val="20"/>
          <w:szCs w:val="20"/>
        </w:rPr>
      </w:pPr>
    </w:p>
    <w:sectPr w:rsidR="00361C60" w:rsidRPr="0028125A">
      <w:headerReference w:type="default" r:id="rId8"/>
      <w:footerReference w:type="default" r:id="rId9"/>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4E4B0" w14:textId="77777777" w:rsidR="00421C37" w:rsidRDefault="00421C37">
      <w:r>
        <w:separator/>
      </w:r>
    </w:p>
  </w:endnote>
  <w:endnote w:type="continuationSeparator" w:id="0">
    <w:p w14:paraId="76F83B07" w14:textId="77777777" w:rsidR="00421C37" w:rsidRDefault="0042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FA2DB" w14:textId="77777777" w:rsidR="004E39DC" w:rsidRDefault="00361C60">
    <w:pPr>
      <w:pStyle w:val="BodyText"/>
      <w:spacing w:line="14" w:lineRule="auto"/>
      <w:rPr>
        <w:b w:val="0"/>
      </w:rPr>
    </w:pPr>
    <w:r>
      <w:rPr>
        <w:b w:val="0"/>
        <w:noProof/>
      </w:rPr>
      <mc:AlternateContent>
        <mc:Choice Requires="wps">
          <w:drawing>
            <wp:anchor distT="0" distB="0" distL="0" distR="0" simplePos="0" relativeHeight="487408128" behindDoc="1" locked="0" layoutInCell="1" allowOverlap="1" wp14:anchorId="6C55D3C9" wp14:editId="33AAA4F4">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58C393A" w14:textId="77777777" w:rsidR="004E39DC" w:rsidRDefault="00361C6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C55D3C9" id="_x0000_t202" coordsize="21600,21600" o:spt="202" path="m,l,21600r21600,l21600,xe">
              <v:stroke joinstyle="miter"/>
              <v:path gradientshapeok="t" o:connecttype="rect"/>
            </v:shapetype>
            <v:shape id="Textbox 2" o:spid="_x0000_s1027" type="#_x0000_t202" style="position:absolute;margin-left:71pt;margin-top:796.15pt;width:52.2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158C393A" w14:textId="77777777" w:rsidR="004E39DC" w:rsidRDefault="00361C6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14:anchorId="348703E0" wp14:editId="3AAC7D0B">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80974BB" w14:textId="77777777" w:rsidR="004E39DC" w:rsidRDefault="00361C6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48703E0" id="Textbox 3" o:spid="_x0000_s1028" type="#_x0000_t202" style="position:absolute;margin-left:207.95pt;margin-top:796.15pt;width:55.7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180974BB" w14:textId="77777777" w:rsidR="004E39DC" w:rsidRDefault="00361C6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0645F294" wp14:editId="4477DA9A">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C761F68" w14:textId="77777777" w:rsidR="004E39DC" w:rsidRDefault="00361C6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645F294" id="Textbox 4" o:spid="_x0000_s1029" type="#_x0000_t202" style="position:absolute;margin-left:347.75pt;margin-top:796.15pt;width:67.8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6C761F68" w14:textId="77777777" w:rsidR="004E39DC" w:rsidRDefault="00361C6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450A20AF" wp14:editId="3094B224">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2EB64B81" w14:textId="77777777" w:rsidR="004E39DC" w:rsidRDefault="00361C6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50A20AF" id="Textbox 5" o:spid="_x0000_s1030" type="#_x0000_t202" style="position:absolute;margin-left:539.05pt;margin-top:796.15pt;width:80.4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2EB64B81" w14:textId="77777777" w:rsidR="004E39DC" w:rsidRDefault="00361C6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B23E9" w14:textId="77777777" w:rsidR="00421C37" w:rsidRDefault="00421C37">
      <w:r>
        <w:separator/>
      </w:r>
    </w:p>
  </w:footnote>
  <w:footnote w:type="continuationSeparator" w:id="0">
    <w:p w14:paraId="6FF155FA" w14:textId="77777777" w:rsidR="00421C37" w:rsidRDefault="00421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0794" w14:textId="77777777" w:rsidR="004E39DC" w:rsidRDefault="00361C60">
    <w:pPr>
      <w:pStyle w:val="BodyText"/>
      <w:spacing w:line="14" w:lineRule="auto"/>
      <w:rPr>
        <w:b w:val="0"/>
      </w:rPr>
    </w:pPr>
    <w:r>
      <w:rPr>
        <w:b w:val="0"/>
        <w:noProof/>
      </w:rPr>
      <mc:AlternateContent>
        <mc:Choice Requires="wps">
          <w:drawing>
            <wp:anchor distT="0" distB="0" distL="0" distR="0" simplePos="0" relativeHeight="487407616" behindDoc="1" locked="0" layoutInCell="1" allowOverlap="1" wp14:anchorId="31146F33" wp14:editId="77FAD1F6">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382DD61" w14:textId="77777777" w:rsidR="004E39DC" w:rsidRDefault="00361C6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1146F33" id="_x0000_t202" coordsize="21600,21600" o:spt="202" path="m,l,21600r21600,l21600,xe">
              <v:stroke joinstyle="miter"/>
              <v:path gradientshapeok="t" o:connecttype="rect"/>
            </v:shapetype>
            <v:shape id="Textbox 1" o:spid="_x0000_s1026" type="#_x0000_t202" style="position:absolute;margin-left:71pt;margin-top:63.25pt;width:86.85pt;height:15.4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382DD61" w14:textId="77777777" w:rsidR="004E39DC" w:rsidRDefault="00361C6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B06F81"/>
    <w:multiLevelType w:val="hybridMultilevel"/>
    <w:tmpl w:val="F70E6E7E"/>
    <w:lvl w:ilvl="0" w:tplc="517C6172">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F1E37A8">
      <w:numFmt w:val="bullet"/>
      <w:lvlText w:val="•"/>
      <w:lvlJc w:val="left"/>
      <w:pPr>
        <w:ind w:left="1672" w:hanging="360"/>
      </w:pPr>
      <w:rPr>
        <w:rFonts w:hint="default"/>
        <w:lang w:val="en-US" w:eastAsia="en-US" w:bidi="ar-SA"/>
      </w:rPr>
    </w:lvl>
    <w:lvl w:ilvl="2" w:tplc="97C2924C">
      <w:numFmt w:val="bullet"/>
      <w:lvlText w:val="•"/>
      <w:lvlJc w:val="left"/>
      <w:pPr>
        <w:ind w:left="2525" w:hanging="360"/>
      </w:pPr>
      <w:rPr>
        <w:rFonts w:hint="default"/>
        <w:lang w:val="en-US" w:eastAsia="en-US" w:bidi="ar-SA"/>
      </w:rPr>
    </w:lvl>
    <w:lvl w:ilvl="3" w:tplc="D7EC35AC">
      <w:numFmt w:val="bullet"/>
      <w:lvlText w:val="•"/>
      <w:lvlJc w:val="left"/>
      <w:pPr>
        <w:ind w:left="3377" w:hanging="360"/>
      </w:pPr>
      <w:rPr>
        <w:rFonts w:hint="default"/>
        <w:lang w:val="en-US" w:eastAsia="en-US" w:bidi="ar-SA"/>
      </w:rPr>
    </w:lvl>
    <w:lvl w:ilvl="4" w:tplc="8A86AA72">
      <w:numFmt w:val="bullet"/>
      <w:lvlText w:val="•"/>
      <w:lvlJc w:val="left"/>
      <w:pPr>
        <w:ind w:left="4230" w:hanging="360"/>
      </w:pPr>
      <w:rPr>
        <w:rFonts w:hint="default"/>
        <w:lang w:val="en-US" w:eastAsia="en-US" w:bidi="ar-SA"/>
      </w:rPr>
    </w:lvl>
    <w:lvl w:ilvl="5" w:tplc="8A14AFF2">
      <w:numFmt w:val="bullet"/>
      <w:lvlText w:val="•"/>
      <w:lvlJc w:val="left"/>
      <w:pPr>
        <w:ind w:left="5083" w:hanging="360"/>
      </w:pPr>
      <w:rPr>
        <w:rFonts w:hint="default"/>
        <w:lang w:val="en-US" w:eastAsia="en-US" w:bidi="ar-SA"/>
      </w:rPr>
    </w:lvl>
    <w:lvl w:ilvl="6" w:tplc="6178A878">
      <w:numFmt w:val="bullet"/>
      <w:lvlText w:val="•"/>
      <w:lvlJc w:val="left"/>
      <w:pPr>
        <w:ind w:left="5935" w:hanging="360"/>
      </w:pPr>
      <w:rPr>
        <w:rFonts w:hint="default"/>
        <w:lang w:val="en-US" w:eastAsia="en-US" w:bidi="ar-SA"/>
      </w:rPr>
    </w:lvl>
    <w:lvl w:ilvl="7" w:tplc="775C69BA">
      <w:numFmt w:val="bullet"/>
      <w:lvlText w:val="•"/>
      <w:lvlJc w:val="left"/>
      <w:pPr>
        <w:ind w:left="6788" w:hanging="360"/>
      </w:pPr>
      <w:rPr>
        <w:rFonts w:hint="default"/>
        <w:lang w:val="en-US" w:eastAsia="en-US" w:bidi="ar-SA"/>
      </w:rPr>
    </w:lvl>
    <w:lvl w:ilvl="8" w:tplc="628E6E24">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E39DC"/>
    <w:rsid w:val="00112248"/>
    <w:rsid w:val="001632C6"/>
    <w:rsid w:val="0023782A"/>
    <w:rsid w:val="0028125A"/>
    <w:rsid w:val="00350CDF"/>
    <w:rsid w:val="00361C60"/>
    <w:rsid w:val="00421C37"/>
    <w:rsid w:val="004607F7"/>
    <w:rsid w:val="004E39DC"/>
    <w:rsid w:val="006A7AE8"/>
    <w:rsid w:val="008E6B02"/>
    <w:rsid w:val="00A01F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7AFD7"/>
  <w15:docId w15:val="{0BC6FE27-537D-4186-AABA-15C913A83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A7A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64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6</cp:revision>
  <dcterms:created xsi:type="dcterms:W3CDTF">2025-05-09T06:09:00Z</dcterms:created>
  <dcterms:modified xsi:type="dcterms:W3CDTF">2025-05-10T05:57:00Z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2025-05-09T00:00:00Z</vt:filetime>
  </property>
  <property fmtid="{D5CDD505-2E9C-101B-9397-08002B2CF9AE}" pid="3" name="LastSaved">
    <vt:filetime>2025-05-09T00:00:00Z</vt:filetime>
  </property>
  <property fmtid="{D5CDD505-2E9C-101B-9397-08002B2CF9AE}" pid="4" name="Producer">
    <vt:lpwstr>Pdftools SDK</vt:lpwstr>
  </property>
</Properties>
</file>