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00F98" w14:textId="77777777" w:rsidR="00E60462" w:rsidRPr="00B42AFE" w:rsidRDefault="00E60462">
      <w:pPr>
        <w:spacing w:before="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E60462" w:rsidRPr="00B42AFE" w14:paraId="124D0E84" w14:textId="77777777">
        <w:trPr>
          <w:trHeight w:val="290"/>
        </w:trPr>
        <w:tc>
          <w:tcPr>
            <w:tcW w:w="5168" w:type="dxa"/>
          </w:tcPr>
          <w:p w14:paraId="38133DDE" w14:textId="77777777" w:rsidR="00E60462" w:rsidRPr="00B42AFE" w:rsidRDefault="00925D2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Journal</w:t>
            </w:r>
            <w:r w:rsidRPr="00B42AF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55394D08" w14:textId="77777777" w:rsidR="00E60462" w:rsidRPr="00B42AFE" w:rsidRDefault="00925D25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B42AF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B42AFE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B42AF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B42AFE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B42AF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B42AF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B42AF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Economics,</w:t>
              </w:r>
              <w:r w:rsidRPr="00B42AFE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B42AF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Business</w:t>
              </w:r>
              <w:r w:rsidRPr="00B42AFE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B42AF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B42AFE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B42AFE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Accounting</w:t>
              </w:r>
            </w:hyperlink>
          </w:p>
        </w:tc>
      </w:tr>
      <w:tr w:rsidR="00E60462" w:rsidRPr="00B42AFE" w14:paraId="1079380F" w14:textId="77777777">
        <w:trPr>
          <w:trHeight w:val="290"/>
        </w:trPr>
        <w:tc>
          <w:tcPr>
            <w:tcW w:w="5168" w:type="dxa"/>
          </w:tcPr>
          <w:p w14:paraId="313292EE" w14:textId="77777777" w:rsidR="00E60462" w:rsidRPr="00B42AFE" w:rsidRDefault="00925D2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Manuscript</w:t>
            </w:r>
            <w:r w:rsidRPr="00B42AFE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7C3B780B" w14:textId="77777777" w:rsidR="00E60462" w:rsidRPr="00B42AFE" w:rsidRDefault="00925D25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B42AFE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Ms_AJEBA_134771</w:t>
            </w:r>
          </w:p>
        </w:tc>
      </w:tr>
      <w:tr w:rsidR="00E60462" w:rsidRPr="00B42AFE" w14:paraId="690103DC" w14:textId="77777777">
        <w:trPr>
          <w:trHeight w:val="650"/>
        </w:trPr>
        <w:tc>
          <w:tcPr>
            <w:tcW w:w="5168" w:type="dxa"/>
          </w:tcPr>
          <w:p w14:paraId="156846E2" w14:textId="77777777" w:rsidR="00E60462" w:rsidRPr="00B42AFE" w:rsidRDefault="00925D2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Title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of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5C73FEC0" w14:textId="77777777" w:rsidR="00E60462" w:rsidRPr="00B42AFE" w:rsidRDefault="00925D25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B42AFE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42AF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Empirical</w:t>
            </w:r>
            <w:r w:rsidRPr="00B42AF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B42AF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B42AF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Economic</w:t>
            </w:r>
            <w:r w:rsidRPr="00B42AF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Conditions,</w:t>
            </w:r>
            <w:r w:rsidRPr="00B42AF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Legal</w:t>
            </w:r>
            <w:r w:rsidRPr="00B42AF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Safeguards,</w:t>
            </w:r>
            <w:r w:rsidRPr="00B42AF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42AF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Welfare</w:t>
            </w:r>
            <w:r w:rsidRPr="00B42AF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Provisions</w:t>
            </w:r>
            <w:r w:rsidRPr="00B42AF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B42AF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Female</w:t>
            </w:r>
            <w:r w:rsidRPr="00B42AF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Domestic</w:t>
            </w:r>
            <w:r w:rsidRPr="00B42AF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Workers</w:t>
            </w:r>
            <w:r w:rsidRPr="00B42AF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42AF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Bengaluru</w:t>
            </w:r>
            <w:r w:rsidRPr="00B42AF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pacing w:val="-2"/>
                <w:sz w:val="20"/>
                <w:szCs w:val="20"/>
              </w:rPr>
              <w:t>Urban</w:t>
            </w:r>
          </w:p>
        </w:tc>
      </w:tr>
      <w:tr w:rsidR="00E60462" w:rsidRPr="00B42AFE" w14:paraId="1A734178" w14:textId="77777777">
        <w:trPr>
          <w:trHeight w:val="333"/>
        </w:trPr>
        <w:tc>
          <w:tcPr>
            <w:tcW w:w="5168" w:type="dxa"/>
          </w:tcPr>
          <w:p w14:paraId="66FDEF47" w14:textId="77777777" w:rsidR="00E60462" w:rsidRPr="00B42AFE" w:rsidRDefault="00925D2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Type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of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36D16743" w14:textId="77777777" w:rsidR="00E60462" w:rsidRPr="00B42AFE" w:rsidRDefault="00E604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A3610C" w14:textId="77777777" w:rsidR="00E60462" w:rsidRPr="00B42AFE" w:rsidRDefault="00E60462">
      <w:pPr>
        <w:rPr>
          <w:rFonts w:ascii="Arial" w:hAnsi="Arial" w:cs="Arial"/>
          <w:sz w:val="20"/>
          <w:szCs w:val="20"/>
        </w:rPr>
      </w:pPr>
    </w:p>
    <w:p w14:paraId="7FA66264" w14:textId="77777777" w:rsidR="003701A2" w:rsidRPr="00B42AFE" w:rsidRDefault="003701A2">
      <w:pPr>
        <w:spacing w:before="1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E60462" w:rsidRPr="00B42AFE" w14:paraId="466C36B6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2D1980BA" w14:textId="77777777" w:rsidR="00E60462" w:rsidRPr="00B42AFE" w:rsidRDefault="00925D25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B42AF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42AFE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B42AF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42AF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E60462" w:rsidRPr="00B42AFE" w14:paraId="09B2CE95" w14:textId="77777777">
        <w:trPr>
          <w:trHeight w:val="964"/>
        </w:trPr>
        <w:tc>
          <w:tcPr>
            <w:tcW w:w="5352" w:type="dxa"/>
          </w:tcPr>
          <w:p w14:paraId="407BC779" w14:textId="77777777" w:rsidR="00E60462" w:rsidRPr="00B42AFE" w:rsidRDefault="00E604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67A04140" w14:textId="77777777" w:rsidR="00E60462" w:rsidRPr="00B42AFE" w:rsidRDefault="00925D25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42AF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42AF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9F41B5B" w14:textId="77777777" w:rsidR="00E60462" w:rsidRPr="00B42AFE" w:rsidRDefault="00925D25">
            <w:pPr>
              <w:pStyle w:val="TableParagraph"/>
              <w:ind w:left="108" w:right="148"/>
              <w:rPr>
                <w:rFonts w:ascii="Arial" w:hAnsi="Arial" w:cs="Arial"/>
                <w:b/>
                <w:sz w:val="20"/>
                <w:szCs w:val="20"/>
              </w:rPr>
            </w:pPr>
            <w:r w:rsidRPr="00B42AF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42AF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42AF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B42AF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2AF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B42AF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2AF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42AF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2AF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42AF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2AF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42AF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2AF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42AF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2AF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42AF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42AF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B42AFE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42AF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B42AF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42AF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42AF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2AF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42AFE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42AF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42AF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74CA2322" w14:textId="77777777" w:rsidR="00E60462" w:rsidRPr="00B42AFE" w:rsidRDefault="00925D25">
            <w:pPr>
              <w:pStyle w:val="TableParagraph"/>
              <w:ind w:left="108" w:right="174"/>
              <w:rPr>
                <w:rFonts w:ascii="Arial" w:hAnsi="Arial" w:cs="Arial"/>
                <w:i/>
                <w:sz w:val="20"/>
                <w:szCs w:val="20"/>
              </w:rPr>
            </w:pPr>
            <w:r w:rsidRPr="00B42AFE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B42AFE">
              <w:rPr>
                <w:rFonts w:ascii="Arial" w:hAnsi="Arial" w:cs="Arial"/>
                <w:i/>
                <w:sz w:val="20"/>
                <w:szCs w:val="20"/>
              </w:rPr>
              <w:t>(Please correct the manuscript and highlight that part in</w:t>
            </w:r>
            <w:r w:rsidRPr="00B42AFE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B42AFE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B42AFE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B42AFE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B42AFE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B42AFE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B42AFE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B42AFE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B42AFE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B42AFE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i/>
                <w:sz w:val="20"/>
                <w:szCs w:val="20"/>
              </w:rPr>
              <w:t xml:space="preserve">feedback </w:t>
            </w:r>
            <w:r w:rsidRPr="00B42AFE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E60462" w:rsidRPr="00B42AFE" w14:paraId="35FF9450" w14:textId="77777777">
        <w:trPr>
          <w:trHeight w:val="1382"/>
        </w:trPr>
        <w:tc>
          <w:tcPr>
            <w:tcW w:w="5352" w:type="dxa"/>
          </w:tcPr>
          <w:p w14:paraId="2BABEE17" w14:textId="77777777" w:rsidR="00E60462" w:rsidRPr="00B42AFE" w:rsidRDefault="00925D2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42AF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42AF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42AF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42AF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42AF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42AF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42AF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42AFE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7DD9B886" w14:textId="77777777" w:rsidR="00E60462" w:rsidRPr="00B42AFE" w:rsidRDefault="00925D25">
            <w:pPr>
              <w:pStyle w:val="TableParagraph"/>
              <w:spacing w:line="230" w:lineRule="atLeast"/>
              <w:ind w:left="108" w:right="148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This paper addresses a significant gap in the study of informal labor markets, particularly women domestic workers in urban India. The study’s focus on legal protection, socio-economic conditions, and access to welfare schemes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provides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valuable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insights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into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challenges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faced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by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a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vulnerable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group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of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women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domestic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workers. Using empirical data from Bengaluru, the study contributes to enriching the discourse on labor rights, gender equality, and social protection. The findings</w:t>
            </w:r>
            <w:r w:rsidRPr="00B42AF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are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relevant</w:t>
            </w:r>
            <w:r w:rsidRPr="00B42AF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to</w:t>
            </w:r>
            <w:r w:rsidRPr="00B42AF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policymakers, labor economists, and NGOs</w:t>
            </w:r>
            <w:r w:rsidRPr="00B42AF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working to protect and advance the welfare of informal sector workers.</w:t>
            </w:r>
          </w:p>
        </w:tc>
        <w:tc>
          <w:tcPr>
            <w:tcW w:w="6445" w:type="dxa"/>
          </w:tcPr>
          <w:p w14:paraId="2488FA85" w14:textId="7B8F68D1" w:rsidR="00E60462" w:rsidRPr="00B42AFE" w:rsidRDefault="00F65F4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 xml:space="preserve"> Yes, as the reviewer's comment is correct </w:t>
            </w:r>
          </w:p>
        </w:tc>
      </w:tr>
      <w:tr w:rsidR="00E60462" w:rsidRPr="00B42AFE" w14:paraId="703AA955" w14:textId="77777777">
        <w:trPr>
          <w:trHeight w:val="1262"/>
        </w:trPr>
        <w:tc>
          <w:tcPr>
            <w:tcW w:w="5352" w:type="dxa"/>
          </w:tcPr>
          <w:p w14:paraId="28E98C4B" w14:textId="77777777" w:rsidR="00E60462" w:rsidRPr="00B42AFE" w:rsidRDefault="00925D25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42AF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42AF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42AF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B42AF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42AF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2B7DACF" w14:textId="77777777" w:rsidR="00E60462" w:rsidRPr="00B42AFE" w:rsidRDefault="00925D25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42AFE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42AF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42AF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42AF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42AF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42AF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42AF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02520E92" w14:textId="77777777" w:rsidR="00E60462" w:rsidRPr="00B42AFE" w:rsidRDefault="00925D2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Yes,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title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is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right.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title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accurately</w:t>
            </w:r>
            <w:r w:rsidRPr="00B42AF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reflects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content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and</w:t>
            </w:r>
            <w:r w:rsidRPr="00B42AF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scope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of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article.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In</w:t>
            </w:r>
            <w:r w:rsidRPr="00B42AF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this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case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it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covers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 economic, legal and welfare aspects of female domestic workers in Bengaluru.</w:t>
            </w:r>
          </w:p>
        </w:tc>
        <w:tc>
          <w:tcPr>
            <w:tcW w:w="6445" w:type="dxa"/>
          </w:tcPr>
          <w:p w14:paraId="2105A293" w14:textId="04349EF0" w:rsidR="00E60462" w:rsidRPr="00B42AFE" w:rsidRDefault="00F65F4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 xml:space="preserve"> Yes the study covers women informal worker’s social and economical and legal aspects .</w:t>
            </w:r>
          </w:p>
        </w:tc>
      </w:tr>
      <w:tr w:rsidR="00E60462" w:rsidRPr="00B42AFE" w14:paraId="5296301A" w14:textId="77777777">
        <w:trPr>
          <w:trHeight w:val="1607"/>
        </w:trPr>
        <w:tc>
          <w:tcPr>
            <w:tcW w:w="5352" w:type="dxa"/>
          </w:tcPr>
          <w:p w14:paraId="157F211C" w14:textId="77777777" w:rsidR="00E60462" w:rsidRPr="00B42AFE" w:rsidRDefault="00925D2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42AFE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42AF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42AF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42AF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42AF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42AF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42AF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42AF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42AF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4925F322" w14:textId="77777777" w:rsidR="00E60462" w:rsidRPr="00B42AFE" w:rsidRDefault="00925D25">
            <w:pPr>
              <w:pStyle w:val="TableParagraph"/>
              <w:ind w:left="108" w:right="148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abstract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provides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an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overview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of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purpose,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methodology,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and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findings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of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study.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However,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its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clarity and coherence could be improved. Suggested revisions:</w:t>
            </w:r>
          </w:p>
          <w:p w14:paraId="4FED2F86" w14:textId="77777777" w:rsidR="00E60462" w:rsidRPr="00B42AFE" w:rsidRDefault="00925D25">
            <w:pPr>
              <w:pStyle w:val="TableParagraph"/>
              <w:numPr>
                <w:ilvl w:val="0"/>
                <w:numId w:val="4"/>
              </w:numPr>
              <w:tabs>
                <w:tab w:val="left" w:pos="514"/>
                <w:tab w:val="left" w:pos="516"/>
              </w:tabs>
              <w:ind w:right="397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Avoid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long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sentences.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abstract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should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contain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only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main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points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such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as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purpose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of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article, methods, main findings, and implications of the study.</w:t>
            </w:r>
          </w:p>
          <w:p w14:paraId="59450F28" w14:textId="77777777" w:rsidR="00E60462" w:rsidRPr="00B42AFE" w:rsidRDefault="00925D25">
            <w:pPr>
              <w:pStyle w:val="TableParagraph"/>
              <w:numPr>
                <w:ilvl w:val="0"/>
                <w:numId w:val="4"/>
              </w:numPr>
              <w:tabs>
                <w:tab w:val="left" w:pos="514"/>
                <w:tab w:val="left" w:pos="516"/>
              </w:tabs>
              <w:ind w:right="263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explanation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of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methods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should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briefly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describe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main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statistical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results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or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sample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characteristics (e.g., size = 100).</w:t>
            </w:r>
          </w:p>
          <w:p w14:paraId="49634573" w14:textId="77777777" w:rsidR="00E60462" w:rsidRPr="00B42AFE" w:rsidRDefault="00925D25">
            <w:pPr>
              <w:pStyle w:val="TableParagraph"/>
              <w:numPr>
                <w:ilvl w:val="0"/>
                <w:numId w:val="4"/>
              </w:numPr>
              <w:tabs>
                <w:tab w:val="left" w:pos="515"/>
              </w:tabs>
              <w:spacing w:line="208" w:lineRule="exact"/>
              <w:ind w:left="515" w:hanging="359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State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regression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approach</w:t>
            </w:r>
            <w:r w:rsidRPr="00B42AF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used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more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>clearly.</w:t>
            </w:r>
          </w:p>
        </w:tc>
        <w:tc>
          <w:tcPr>
            <w:tcW w:w="6445" w:type="dxa"/>
          </w:tcPr>
          <w:p w14:paraId="006C3768" w14:textId="55CABB65" w:rsidR="00E60462" w:rsidRPr="00B42AFE" w:rsidRDefault="00F65F4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Made the changes as per the comments.</w:t>
            </w:r>
          </w:p>
        </w:tc>
      </w:tr>
      <w:tr w:rsidR="00E60462" w:rsidRPr="00B42AFE" w14:paraId="0392209A" w14:textId="77777777">
        <w:trPr>
          <w:trHeight w:val="1610"/>
        </w:trPr>
        <w:tc>
          <w:tcPr>
            <w:tcW w:w="5352" w:type="dxa"/>
          </w:tcPr>
          <w:p w14:paraId="66C02C70" w14:textId="77777777" w:rsidR="00E60462" w:rsidRPr="00B42AFE" w:rsidRDefault="00925D2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42AF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42AF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42AF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42AF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42AF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42AF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42AFE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7575A591" w14:textId="77777777" w:rsidR="00E60462" w:rsidRPr="00B42AFE" w:rsidRDefault="00925D2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Yes,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manuscript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is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valid.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authors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used</w:t>
            </w:r>
            <w:r w:rsidRPr="00B42AF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a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quantitative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approach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to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test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hypotheses.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 hypotheses are clearly stated and tested, and the analysis shows statistically significant results. However, the manuscript would be more useful if:</w:t>
            </w:r>
          </w:p>
          <w:p w14:paraId="3D5DA68F" w14:textId="77777777" w:rsidR="00E60462" w:rsidRPr="00B42AFE" w:rsidRDefault="00925D25">
            <w:pPr>
              <w:pStyle w:val="TableParagraph"/>
              <w:numPr>
                <w:ilvl w:val="0"/>
                <w:numId w:val="3"/>
              </w:numPr>
              <w:tabs>
                <w:tab w:val="left" w:pos="514"/>
                <w:tab w:val="left" w:pos="516"/>
              </w:tabs>
              <w:spacing w:before="1"/>
              <w:ind w:right="915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discussion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of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hypothesis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test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results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is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supported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by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previous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research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results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or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theoretical explanations. This can increase the reader's confidence in the scientific level of the findings.</w:t>
            </w:r>
          </w:p>
          <w:p w14:paraId="4CCB9198" w14:textId="77777777" w:rsidR="00E60462" w:rsidRPr="00B42AFE" w:rsidRDefault="00925D25">
            <w:pPr>
              <w:pStyle w:val="TableParagraph"/>
              <w:numPr>
                <w:ilvl w:val="0"/>
                <w:numId w:val="3"/>
              </w:numPr>
              <w:tabs>
                <w:tab w:val="left" w:pos="514"/>
                <w:tab w:val="left" w:pos="516"/>
              </w:tabs>
              <w:spacing w:line="228" w:lineRule="exact"/>
              <w:ind w:right="196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literature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review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that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has</w:t>
            </w:r>
            <w:r w:rsidRPr="00B42AF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been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described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previously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has</w:t>
            </w:r>
            <w:r w:rsidRPr="00B42AF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not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been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discussed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in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results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and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discussion of the article.</w:t>
            </w:r>
          </w:p>
        </w:tc>
        <w:tc>
          <w:tcPr>
            <w:tcW w:w="6445" w:type="dxa"/>
          </w:tcPr>
          <w:p w14:paraId="389D3F4C" w14:textId="1094EDFF" w:rsidR="00E60462" w:rsidRPr="00B42AFE" w:rsidRDefault="00035FD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 xml:space="preserve"> Added the changes</w:t>
            </w:r>
          </w:p>
        </w:tc>
      </w:tr>
      <w:tr w:rsidR="00E60462" w:rsidRPr="00B42AFE" w14:paraId="355E23C9" w14:textId="77777777">
        <w:trPr>
          <w:trHeight w:val="1151"/>
        </w:trPr>
        <w:tc>
          <w:tcPr>
            <w:tcW w:w="5352" w:type="dxa"/>
          </w:tcPr>
          <w:p w14:paraId="17F96D31" w14:textId="77777777" w:rsidR="00E60462" w:rsidRPr="00B42AFE" w:rsidRDefault="00925D2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42AF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42AF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42AF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42AF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42AF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42AF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42AF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42AF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56DEC1F2" w14:textId="77777777" w:rsidR="00E60462" w:rsidRPr="00B42AFE" w:rsidRDefault="00925D2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The references include relevant and reputable sources, but some are quite outdated or not recent (e.g., from the early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2000s).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Recent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(post-2020)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literature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on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labor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informality,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social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protection,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or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gender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in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India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would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enrich the discussion. Consider adding:</w:t>
            </w:r>
          </w:p>
          <w:p w14:paraId="3AC35641" w14:textId="77777777" w:rsidR="00E60462" w:rsidRPr="00B42AFE" w:rsidRDefault="00925D25">
            <w:pPr>
              <w:pStyle w:val="TableParagraph"/>
              <w:numPr>
                <w:ilvl w:val="0"/>
                <w:numId w:val="2"/>
              </w:numPr>
              <w:tabs>
                <w:tab w:val="left" w:pos="515"/>
              </w:tabs>
              <w:spacing w:before="1"/>
              <w:ind w:left="515" w:hanging="359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More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international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studies</w:t>
            </w:r>
            <w:r w:rsidRPr="00B42AF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to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enrich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>discussion.</w:t>
            </w:r>
          </w:p>
          <w:p w14:paraId="72D0C052" w14:textId="77777777" w:rsidR="00E60462" w:rsidRPr="00B42AFE" w:rsidRDefault="00925D25">
            <w:pPr>
              <w:pStyle w:val="TableParagraph"/>
              <w:numPr>
                <w:ilvl w:val="0"/>
                <w:numId w:val="2"/>
              </w:numPr>
              <w:tabs>
                <w:tab w:val="left" w:pos="515"/>
              </w:tabs>
              <w:spacing w:before="1" w:line="210" w:lineRule="exact"/>
              <w:ind w:left="515" w:hanging="359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Post-COVID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ILO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or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UN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Women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reports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on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domestic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work.</w:t>
            </w:r>
          </w:p>
        </w:tc>
        <w:tc>
          <w:tcPr>
            <w:tcW w:w="6445" w:type="dxa"/>
          </w:tcPr>
          <w:p w14:paraId="4D6EF948" w14:textId="5988277B" w:rsidR="00E60462" w:rsidRPr="00B42AFE" w:rsidRDefault="00C45CC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Added the new references as per the guide line</w:t>
            </w:r>
          </w:p>
        </w:tc>
      </w:tr>
      <w:tr w:rsidR="00E60462" w:rsidRPr="00B42AFE" w14:paraId="43F2697F" w14:textId="77777777">
        <w:trPr>
          <w:trHeight w:val="688"/>
        </w:trPr>
        <w:tc>
          <w:tcPr>
            <w:tcW w:w="5352" w:type="dxa"/>
          </w:tcPr>
          <w:p w14:paraId="778FADAF" w14:textId="77777777" w:rsidR="00E60462" w:rsidRPr="00B42AFE" w:rsidRDefault="00925D2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42AF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42AF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42AF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42AF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42AF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42AF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E070058" w14:textId="77777777" w:rsidR="00E60462" w:rsidRPr="00B42AFE" w:rsidRDefault="00925D2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language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is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easy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to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understand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but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requires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significant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revision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of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grammar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and</w:t>
            </w:r>
            <w:r w:rsidRPr="00B42AF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punctuation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to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suit</w:t>
            </w:r>
            <w:r w:rsidRPr="00B42AF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>scientific</w:t>
            </w:r>
          </w:p>
          <w:p w14:paraId="4DA50DDA" w14:textId="77777777" w:rsidR="00E60462" w:rsidRPr="00B42AFE" w:rsidRDefault="00925D25">
            <w:pPr>
              <w:pStyle w:val="TableParagraph"/>
              <w:spacing w:line="228" w:lineRule="exact"/>
              <w:ind w:left="108" w:right="148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writing. Some sentences are too long and word choice sometimes interferes with the clarity of the author's intended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meaning.</w:t>
            </w:r>
            <w:r w:rsidRPr="00B42AF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Professional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proofreading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or</w:t>
            </w:r>
            <w:r w:rsidRPr="00B42AF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editing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would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improve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quality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of</w:t>
            </w:r>
            <w:r w:rsidRPr="00B42AF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article's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language.</w:t>
            </w:r>
          </w:p>
        </w:tc>
        <w:tc>
          <w:tcPr>
            <w:tcW w:w="6445" w:type="dxa"/>
          </w:tcPr>
          <w:p w14:paraId="501154E3" w14:textId="06217819" w:rsidR="00E60462" w:rsidRPr="00B42AFE" w:rsidRDefault="00C45CC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Made the changes</w:t>
            </w:r>
          </w:p>
        </w:tc>
      </w:tr>
      <w:tr w:rsidR="00E60462" w:rsidRPr="00B42AFE" w14:paraId="71ACE445" w14:textId="77777777">
        <w:trPr>
          <w:trHeight w:val="1430"/>
        </w:trPr>
        <w:tc>
          <w:tcPr>
            <w:tcW w:w="5352" w:type="dxa"/>
          </w:tcPr>
          <w:p w14:paraId="45C60F98" w14:textId="77777777" w:rsidR="00E60462" w:rsidRPr="00B42AFE" w:rsidRDefault="00925D2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B42AF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5A51079E" w14:textId="77777777" w:rsidR="00E60462" w:rsidRPr="00B42AFE" w:rsidRDefault="00925D25">
            <w:pPr>
              <w:pStyle w:val="TableParagraph"/>
              <w:numPr>
                <w:ilvl w:val="0"/>
                <w:numId w:val="1"/>
              </w:numPr>
              <w:tabs>
                <w:tab w:val="left" w:pos="514"/>
                <w:tab w:val="left" w:pos="516"/>
              </w:tabs>
              <w:ind w:right="457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This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study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makes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a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significant</w:t>
            </w:r>
            <w:r w:rsidRPr="00B42AF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contribution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by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highlighting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socio-economic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vulnerabilities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as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well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as legal protection of women domestic workers in Bengaluru.</w:t>
            </w:r>
          </w:p>
          <w:p w14:paraId="719E2A96" w14:textId="77777777" w:rsidR="00E60462" w:rsidRPr="00B42AFE" w:rsidRDefault="00925D25">
            <w:pPr>
              <w:pStyle w:val="TableParagraph"/>
              <w:numPr>
                <w:ilvl w:val="0"/>
                <w:numId w:val="1"/>
              </w:numPr>
              <w:tabs>
                <w:tab w:val="left" w:pos="514"/>
                <w:tab w:val="left" w:pos="516"/>
              </w:tabs>
              <w:spacing w:before="1"/>
              <w:ind w:right="984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discussion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on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legal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protection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is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informative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but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can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be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expanded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with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a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critical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evaluation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of implementation gaps.</w:t>
            </w:r>
          </w:p>
          <w:p w14:paraId="5BD4B5CD" w14:textId="77777777" w:rsidR="00E60462" w:rsidRPr="00B42AFE" w:rsidRDefault="00925D25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before="1"/>
              <w:ind w:left="515" w:hanging="359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use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of</w:t>
            </w:r>
            <w:r w:rsidRPr="00B42AF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visual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images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(graphs)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is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commendable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but</w:t>
            </w:r>
            <w:r w:rsidRPr="00B42AF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should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be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discussed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clearly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in</w:t>
            </w:r>
            <w:r w:rsidRPr="00B42AF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z w:val="20"/>
                <w:szCs w:val="20"/>
              </w:rPr>
              <w:t>the</w:t>
            </w:r>
            <w:r w:rsidRPr="00B42AF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AFE">
              <w:rPr>
                <w:rFonts w:ascii="Arial" w:hAnsi="Arial" w:cs="Arial"/>
                <w:spacing w:val="-2"/>
                <w:sz w:val="20"/>
                <w:szCs w:val="20"/>
              </w:rPr>
              <w:t>text.</w:t>
            </w:r>
          </w:p>
          <w:p w14:paraId="20AEF090" w14:textId="77777777" w:rsidR="006445FA" w:rsidRPr="00B42AFE" w:rsidRDefault="006445FA" w:rsidP="00B42AFE">
            <w:pPr>
              <w:pStyle w:val="TableParagraph"/>
              <w:tabs>
                <w:tab w:val="left" w:pos="515"/>
              </w:tabs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724F924F" w14:textId="43054BCE" w:rsidR="00E60462" w:rsidRPr="00B42AFE" w:rsidRDefault="00C45CC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42AFE">
              <w:rPr>
                <w:rFonts w:ascii="Arial" w:hAnsi="Arial" w:cs="Arial"/>
                <w:sz w:val="20"/>
                <w:szCs w:val="20"/>
              </w:rPr>
              <w:t>Could not make more changes</w:t>
            </w:r>
          </w:p>
        </w:tc>
      </w:tr>
    </w:tbl>
    <w:p w14:paraId="10BE29C6" w14:textId="77777777" w:rsidR="00E60462" w:rsidRPr="00B42AFE" w:rsidRDefault="00E60462">
      <w:pPr>
        <w:pStyle w:val="TableParagraph"/>
        <w:rPr>
          <w:rFonts w:ascii="Arial" w:hAnsi="Arial" w:cs="Arial"/>
          <w:sz w:val="20"/>
          <w:szCs w:val="20"/>
        </w:rPr>
        <w:sectPr w:rsidR="00E60462" w:rsidRPr="00B42AFE">
          <w:headerReference w:type="default" r:id="rId8"/>
          <w:footerReference w:type="default" r:id="rId9"/>
          <w:pgSz w:w="23820" w:h="16840" w:orient="landscape"/>
          <w:pgMar w:top="2000" w:right="1275" w:bottom="880" w:left="1275" w:header="1285" w:footer="694" w:gutter="0"/>
          <w:cols w:space="720"/>
        </w:sectPr>
      </w:pPr>
    </w:p>
    <w:p w14:paraId="6A554A66" w14:textId="77777777" w:rsidR="00925D25" w:rsidRPr="00B42AFE" w:rsidRDefault="00925D25" w:rsidP="003701A2">
      <w:pPr>
        <w:spacing w:before="56" w:after="1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3701A2" w:rsidRPr="00B42AFE" w14:paraId="50D9E1DA" w14:textId="77777777" w:rsidTr="000E166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4111B" w14:textId="77777777" w:rsidR="003701A2" w:rsidRPr="00B42AFE" w:rsidRDefault="003701A2" w:rsidP="003701A2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B42AF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42AF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DE121C8" w14:textId="77777777" w:rsidR="003701A2" w:rsidRPr="00B42AFE" w:rsidRDefault="003701A2" w:rsidP="003701A2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701A2" w:rsidRPr="00B42AFE" w14:paraId="33F0EBDD" w14:textId="77777777" w:rsidTr="000E1668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A4D1F" w14:textId="77777777" w:rsidR="003701A2" w:rsidRPr="00B42AFE" w:rsidRDefault="003701A2" w:rsidP="003701A2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D91CC" w14:textId="77777777" w:rsidR="003701A2" w:rsidRPr="00B42AFE" w:rsidRDefault="003701A2" w:rsidP="003701A2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42A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363F42C2" w14:textId="77777777" w:rsidR="003701A2" w:rsidRPr="00B42AFE" w:rsidRDefault="003701A2" w:rsidP="003701A2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42A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B42A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B42AFE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3701A2" w:rsidRPr="00B42AFE" w14:paraId="1C42FD69" w14:textId="77777777" w:rsidTr="000E1668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53987" w14:textId="77777777" w:rsidR="003701A2" w:rsidRPr="00B42AFE" w:rsidRDefault="003701A2" w:rsidP="003701A2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42AF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3CCCB61" w14:textId="77777777" w:rsidR="003701A2" w:rsidRPr="00B42AFE" w:rsidRDefault="003701A2" w:rsidP="003701A2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33230" w14:textId="77777777" w:rsidR="003701A2" w:rsidRPr="00B42AFE" w:rsidRDefault="003701A2" w:rsidP="003701A2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42AF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9C92F21" w14:textId="77777777" w:rsidR="003701A2" w:rsidRPr="00B42AFE" w:rsidRDefault="003701A2" w:rsidP="003701A2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220111" w14:textId="77777777" w:rsidR="003701A2" w:rsidRPr="00B42AFE" w:rsidRDefault="003701A2" w:rsidP="003701A2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418FE196" w14:textId="77777777" w:rsidR="003701A2" w:rsidRPr="00B42AFE" w:rsidRDefault="003701A2" w:rsidP="003701A2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7CE0D5C" w14:textId="77777777" w:rsidR="003701A2" w:rsidRPr="00B42AFE" w:rsidRDefault="003701A2" w:rsidP="003701A2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6E36268" w14:textId="42AB28B5" w:rsidR="003701A2" w:rsidRPr="00B42AFE" w:rsidRDefault="00C45CCC" w:rsidP="003701A2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42AF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Agreed  and made changes</w:t>
            </w:r>
          </w:p>
        </w:tc>
      </w:tr>
      <w:bookmarkEnd w:id="0"/>
    </w:tbl>
    <w:p w14:paraId="51005F83" w14:textId="77777777" w:rsidR="003701A2" w:rsidRPr="00B42AFE" w:rsidRDefault="003701A2" w:rsidP="003701A2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165D118A" w14:textId="77777777" w:rsidR="003701A2" w:rsidRPr="00B42AFE" w:rsidRDefault="003701A2" w:rsidP="003701A2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0B7692A9" w14:textId="77777777" w:rsidR="003701A2" w:rsidRPr="00B42AFE" w:rsidRDefault="003701A2" w:rsidP="003701A2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5EE5015C" w14:textId="77777777" w:rsidR="003701A2" w:rsidRPr="00B42AFE" w:rsidRDefault="003701A2" w:rsidP="003701A2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12720775" w14:textId="77777777" w:rsidR="003701A2" w:rsidRPr="00B42AFE" w:rsidRDefault="003701A2" w:rsidP="003701A2">
      <w:pPr>
        <w:spacing w:before="56" w:after="1"/>
        <w:rPr>
          <w:rFonts w:ascii="Arial" w:hAnsi="Arial" w:cs="Arial"/>
          <w:sz w:val="20"/>
          <w:szCs w:val="20"/>
        </w:rPr>
      </w:pPr>
    </w:p>
    <w:sectPr w:rsidR="003701A2" w:rsidRPr="00B42AFE">
      <w:pgSz w:w="23820" w:h="16840" w:orient="landscape"/>
      <w:pgMar w:top="200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D018F" w14:textId="77777777" w:rsidR="00D27918" w:rsidRDefault="00D27918">
      <w:r>
        <w:separator/>
      </w:r>
    </w:p>
  </w:endnote>
  <w:endnote w:type="continuationSeparator" w:id="0">
    <w:p w14:paraId="261C4CCB" w14:textId="77777777" w:rsidR="00D27918" w:rsidRDefault="00D27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2618B" w14:textId="77777777" w:rsidR="00E60462" w:rsidRDefault="00925D2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442A6423" wp14:editId="295063DD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D8FEDE" w14:textId="77777777" w:rsidR="00E60462" w:rsidRDefault="00925D2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2A642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" filled="f" stroked="f">
              <v:textbox inset="0,0,0,0">
                <w:txbxContent>
                  <w:p w14:paraId="0DD8FEDE" w14:textId="77777777" w:rsidR="00E60462" w:rsidRDefault="00925D2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C13E443" wp14:editId="7228A30C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B65512" w14:textId="77777777" w:rsidR="00E60462" w:rsidRDefault="00925D2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13E443" id="Textbox 3" o:spid="_x0000_s1028" type="#_x0000_t202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63B65512" w14:textId="77777777" w:rsidR="00E60462" w:rsidRDefault="00925D2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C03F2DB" wp14:editId="5E8879D3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6FE888" w14:textId="77777777" w:rsidR="00E60462" w:rsidRDefault="00925D2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03F2DB" id="Textbox 4" o:spid="_x0000_s1029" type="#_x0000_t202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DT1RBf&#10;4gAAAA0BAAAPAAAAAAAAAAAAAAAAAPEDAABkcnMvZG93bnJldi54bWxQSwUGAAAAAAQABADzAAAA&#10;AAUAAAAA&#10;" filled="f" stroked="f">
              <v:textbox inset="0,0,0,0">
                <w:txbxContent>
                  <w:p w14:paraId="116FE888" w14:textId="77777777" w:rsidR="00E60462" w:rsidRDefault="00925D2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4B66B52" wp14:editId="553FF032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63B856" w14:textId="77777777" w:rsidR="00E60462" w:rsidRDefault="00925D2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4B66B52" id="Textbox 5" o:spid="_x0000_s1030" type="#_x0000_t202" style="position:absolute;margin-left:539.05pt;margin-top:796.2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" filled="f" stroked="f">
              <v:textbox inset="0,0,0,0">
                <w:txbxContent>
                  <w:p w14:paraId="4963B856" w14:textId="77777777" w:rsidR="00E60462" w:rsidRDefault="00925D2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2F421" w14:textId="77777777" w:rsidR="00D27918" w:rsidRDefault="00D27918">
      <w:r>
        <w:separator/>
      </w:r>
    </w:p>
  </w:footnote>
  <w:footnote w:type="continuationSeparator" w:id="0">
    <w:p w14:paraId="27AC6F61" w14:textId="77777777" w:rsidR="00D27918" w:rsidRDefault="00D27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CF553" w14:textId="77777777" w:rsidR="00E60462" w:rsidRDefault="00925D2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59998237" wp14:editId="71256F43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EE8BFA" w14:textId="77777777" w:rsidR="00E60462" w:rsidRDefault="00925D2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99823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10EE8BFA" w14:textId="77777777" w:rsidR="00E60462" w:rsidRDefault="00925D25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A1740"/>
    <w:multiLevelType w:val="hybridMultilevel"/>
    <w:tmpl w:val="507646A2"/>
    <w:lvl w:ilvl="0" w:tplc="42562BBE">
      <w:start w:val="1"/>
      <w:numFmt w:val="decimal"/>
      <w:lvlText w:val="%1)"/>
      <w:lvlJc w:val="left"/>
      <w:pPr>
        <w:ind w:left="516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59282BA">
      <w:numFmt w:val="bullet"/>
      <w:lvlText w:val="•"/>
      <w:lvlJc w:val="left"/>
      <w:pPr>
        <w:ind w:left="1402" w:hanging="361"/>
      </w:pPr>
      <w:rPr>
        <w:rFonts w:hint="default"/>
        <w:lang w:val="en-US" w:eastAsia="en-US" w:bidi="ar-SA"/>
      </w:rPr>
    </w:lvl>
    <w:lvl w:ilvl="2" w:tplc="7C621A58">
      <w:numFmt w:val="bullet"/>
      <w:lvlText w:val="•"/>
      <w:lvlJc w:val="left"/>
      <w:pPr>
        <w:ind w:left="2285" w:hanging="361"/>
      </w:pPr>
      <w:rPr>
        <w:rFonts w:hint="default"/>
        <w:lang w:val="en-US" w:eastAsia="en-US" w:bidi="ar-SA"/>
      </w:rPr>
    </w:lvl>
    <w:lvl w:ilvl="3" w:tplc="FAC4FD40">
      <w:numFmt w:val="bullet"/>
      <w:lvlText w:val="•"/>
      <w:lvlJc w:val="left"/>
      <w:pPr>
        <w:ind w:left="3167" w:hanging="361"/>
      </w:pPr>
      <w:rPr>
        <w:rFonts w:hint="default"/>
        <w:lang w:val="en-US" w:eastAsia="en-US" w:bidi="ar-SA"/>
      </w:rPr>
    </w:lvl>
    <w:lvl w:ilvl="4" w:tplc="2716D734">
      <w:numFmt w:val="bullet"/>
      <w:lvlText w:val="•"/>
      <w:lvlJc w:val="left"/>
      <w:pPr>
        <w:ind w:left="4050" w:hanging="361"/>
      </w:pPr>
      <w:rPr>
        <w:rFonts w:hint="default"/>
        <w:lang w:val="en-US" w:eastAsia="en-US" w:bidi="ar-SA"/>
      </w:rPr>
    </w:lvl>
    <w:lvl w:ilvl="5" w:tplc="932800B2">
      <w:numFmt w:val="bullet"/>
      <w:lvlText w:val="•"/>
      <w:lvlJc w:val="left"/>
      <w:pPr>
        <w:ind w:left="4933" w:hanging="361"/>
      </w:pPr>
      <w:rPr>
        <w:rFonts w:hint="default"/>
        <w:lang w:val="en-US" w:eastAsia="en-US" w:bidi="ar-SA"/>
      </w:rPr>
    </w:lvl>
    <w:lvl w:ilvl="6" w:tplc="249E29D4">
      <w:numFmt w:val="bullet"/>
      <w:lvlText w:val="•"/>
      <w:lvlJc w:val="left"/>
      <w:pPr>
        <w:ind w:left="5815" w:hanging="361"/>
      </w:pPr>
      <w:rPr>
        <w:rFonts w:hint="default"/>
        <w:lang w:val="en-US" w:eastAsia="en-US" w:bidi="ar-SA"/>
      </w:rPr>
    </w:lvl>
    <w:lvl w:ilvl="7" w:tplc="15245820">
      <w:numFmt w:val="bullet"/>
      <w:lvlText w:val="•"/>
      <w:lvlJc w:val="left"/>
      <w:pPr>
        <w:ind w:left="6698" w:hanging="361"/>
      </w:pPr>
      <w:rPr>
        <w:rFonts w:hint="default"/>
        <w:lang w:val="en-US" w:eastAsia="en-US" w:bidi="ar-SA"/>
      </w:rPr>
    </w:lvl>
    <w:lvl w:ilvl="8" w:tplc="5E3CB008">
      <w:numFmt w:val="bullet"/>
      <w:lvlText w:val="•"/>
      <w:lvlJc w:val="left"/>
      <w:pPr>
        <w:ind w:left="7580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34931A2C"/>
    <w:multiLevelType w:val="hybridMultilevel"/>
    <w:tmpl w:val="6B481260"/>
    <w:lvl w:ilvl="0" w:tplc="70364F44">
      <w:start w:val="1"/>
      <w:numFmt w:val="decimal"/>
      <w:lvlText w:val="%1)"/>
      <w:lvlJc w:val="left"/>
      <w:pPr>
        <w:ind w:left="516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6D525F78">
      <w:numFmt w:val="bullet"/>
      <w:lvlText w:val="•"/>
      <w:lvlJc w:val="left"/>
      <w:pPr>
        <w:ind w:left="1402" w:hanging="361"/>
      </w:pPr>
      <w:rPr>
        <w:rFonts w:hint="default"/>
        <w:lang w:val="en-US" w:eastAsia="en-US" w:bidi="ar-SA"/>
      </w:rPr>
    </w:lvl>
    <w:lvl w:ilvl="2" w:tplc="D23E2542">
      <w:numFmt w:val="bullet"/>
      <w:lvlText w:val="•"/>
      <w:lvlJc w:val="left"/>
      <w:pPr>
        <w:ind w:left="2285" w:hanging="361"/>
      </w:pPr>
      <w:rPr>
        <w:rFonts w:hint="default"/>
        <w:lang w:val="en-US" w:eastAsia="en-US" w:bidi="ar-SA"/>
      </w:rPr>
    </w:lvl>
    <w:lvl w:ilvl="3" w:tplc="CD060706">
      <w:numFmt w:val="bullet"/>
      <w:lvlText w:val="•"/>
      <w:lvlJc w:val="left"/>
      <w:pPr>
        <w:ind w:left="3167" w:hanging="361"/>
      </w:pPr>
      <w:rPr>
        <w:rFonts w:hint="default"/>
        <w:lang w:val="en-US" w:eastAsia="en-US" w:bidi="ar-SA"/>
      </w:rPr>
    </w:lvl>
    <w:lvl w:ilvl="4" w:tplc="DB44468E">
      <w:numFmt w:val="bullet"/>
      <w:lvlText w:val="•"/>
      <w:lvlJc w:val="left"/>
      <w:pPr>
        <w:ind w:left="4050" w:hanging="361"/>
      </w:pPr>
      <w:rPr>
        <w:rFonts w:hint="default"/>
        <w:lang w:val="en-US" w:eastAsia="en-US" w:bidi="ar-SA"/>
      </w:rPr>
    </w:lvl>
    <w:lvl w:ilvl="5" w:tplc="13D8C440">
      <w:numFmt w:val="bullet"/>
      <w:lvlText w:val="•"/>
      <w:lvlJc w:val="left"/>
      <w:pPr>
        <w:ind w:left="4933" w:hanging="361"/>
      </w:pPr>
      <w:rPr>
        <w:rFonts w:hint="default"/>
        <w:lang w:val="en-US" w:eastAsia="en-US" w:bidi="ar-SA"/>
      </w:rPr>
    </w:lvl>
    <w:lvl w:ilvl="6" w:tplc="69D4693C">
      <w:numFmt w:val="bullet"/>
      <w:lvlText w:val="•"/>
      <w:lvlJc w:val="left"/>
      <w:pPr>
        <w:ind w:left="5815" w:hanging="361"/>
      </w:pPr>
      <w:rPr>
        <w:rFonts w:hint="default"/>
        <w:lang w:val="en-US" w:eastAsia="en-US" w:bidi="ar-SA"/>
      </w:rPr>
    </w:lvl>
    <w:lvl w:ilvl="7" w:tplc="A448CA18">
      <w:numFmt w:val="bullet"/>
      <w:lvlText w:val="•"/>
      <w:lvlJc w:val="left"/>
      <w:pPr>
        <w:ind w:left="6698" w:hanging="361"/>
      </w:pPr>
      <w:rPr>
        <w:rFonts w:hint="default"/>
        <w:lang w:val="en-US" w:eastAsia="en-US" w:bidi="ar-SA"/>
      </w:rPr>
    </w:lvl>
    <w:lvl w:ilvl="8" w:tplc="B8D413E8">
      <w:numFmt w:val="bullet"/>
      <w:lvlText w:val="•"/>
      <w:lvlJc w:val="left"/>
      <w:pPr>
        <w:ind w:left="7580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62454485"/>
    <w:multiLevelType w:val="hybridMultilevel"/>
    <w:tmpl w:val="C59460DE"/>
    <w:lvl w:ilvl="0" w:tplc="794CBFEA">
      <w:start w:val="1"/>
      <w:numFmt w:val="decimal"/>
      <w:lvlText w:val="%1)"/>
      <w:lvlJc w:val="left"/>
      <w:pPr>
        <w:ind w:left="516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EC68F56C">
      <w:numFmt w:val="bullet"/>
      <w:lvlText w:val="•"/>
      <w:lvlJc w:val="left"/>
      <w:pPr>
        <w:ind w:left="1402" w:hanging="361"/>
      </w:pPr>
      <w:rPr>
        <w:rFonts w:hint="default"/>
        <w:lang w:val="en-US" w:eastAsia="en-US" w:bidi="ar-SA"/>
      </w:rPr>
    </w:lvl>
    <w:lvl w:ilvl="2" w:tplc="BAE8D1CE">
      <w:numFmt w:val="bullet"/>
      <w:lvlText w:val="•"/>
      <w:lvlJc w:val="left"/>
      <w:pPr>
        <w:ind w:left="2285" w:hanging="361"/>
      </w:pPr>
      <w:rPr>
        <w:rFonts w:hint="default"/>
        <w:lang w:val="en-US" w:eastAsia="en-US" w:bidi="ar-SA"/>
      </w:rPr>
    </w:lvl>
    <w:lvl w:ilvl="3" w:tplc="80AEF4D4">
      <w:numFmt w:val="bullet"/>
      <w:lvlText w:val="•"/>
      <w:lvlJc w:val="left"/>
      <w:pPr>
        <w:ind w:left="3167" w:hanging="361"/>
      </w:pPr>
      <w:rPr>
        <w:rFonts w:hint="default"/>
        <w:lang w:val="en-US" w:eastAsia="en-US" w:bidi="ar-SA"/>
      </w:rPr>
    </w:lvl>
    <w:lvl w:ilvl="4" w:tplc="0D5A72A2">
      <w:numFmt w:val="bullet"/>
      <w:lvlText w:val="•"/>
      <w:lvlJc w:val="left"/>
      <w:pPr>
        <w:ind w:left="4050" w:hanging="361"/>
      </w:pPr>
      <w:rPr>
        <w:rFonts w:hint="default"/>
        <w:lang w:val="en-US" w:eastAsia="en-US" w:bidi="ar-SA"/>
      </w:rPr>
    </w:lvl>
    <w:lvl w:ilvl="5" w:tplc="36BE9F5C">
      <w:numFmt w:val="bullet"/>
      <w:lvlText w:val="•"/>
      <w:lvlJc w:val="left"/>
      <w:pPr>
        <w:ind w:left="4933" w:hanging="361"/>
      </w:pPr>
      <w:rPr>
        <w:rFonts w:hint="default"/>
        <w:lang w:val="en-US" w:eastAsia="en-US" w:bidi="ar-SA"/>
      </w:rPr>
    </w:lvl>
    <w:lvl w:ilvl="6" w:tplc="2614407A">
      <w:numFmt w:val="bullet"/>
      <w:lvlText w:val="•"/>
      <w:lvlJc w:val="left"/>
      <w:pPr>
        <w:ind w:left="5815" w:hanging="361"/>
      </w:pPr>
      <w:rPr>
        <w:rFonts w:hint="default"/>
        <w:lang w:val="en-US" w:eastAsia="en-US" w:bidi="ar-SA"/>
      </w:rPr>
    </w:lvl>
    <w:lvl w:ilvl="7" w:tplc="F85210B8">
      <w:numFmt w:val="bullet"/>
      <w:lvlText w:val="•"/>
      <w:lvlJc w:val="left"/>
      <w:pPr>
        <w:ind w:left="6698" w:hanging="361"/>
      </w:pPr>
      <w:rPr>
        <w:rFonts w:hint="default"/>
        <w:lang w:val="en-US" w:eastAsia="en-US" w:bidi="ar-SA"/>
      </w:rPr>
    </w:lvl>
    <w:lvl w:ilvl="8" w:tplc="A5DEAB54">
      <w:numFmt w:val="bullet"/>
      <w:lvlText w:val="•"/>
      <w:lvlJc w:val="left"/>
      <w:pPr>
        <w:ind w:left="7580" w:hanging="361"/>
      </w:pPr>
      <w:rPr>
        <w:rFonts w:hint="default"/>
        <w:lang w:val="en-US" w:eastAsia="en-US" w:bidi="ar-SA"/>
      </w:rPr>
    </w:lvl>
  </w:abstractNum>
  <w:abstractNum w:abstractNumId="3" w15:restartNumberingAfterBreak="0">
    <w:nsid w:val="6DED7263"/>
    <w:multiLevelType w:val="hybridMultilevel"/>
    <w:tmpl w:val="013CD862"/>
    <w:lvl w:ilvl="0" w:tplc="D674CC54">
      <w:start w:val="1"/>
      <w:numFmt w:val="decimal"/>
      <w:lvlText w:val="%1)"/>
      <w:lvlJc w:val="left"/>
      <w:pPr>
        <w:ind w:left="516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404AEAB2">
      <w:numFmt w:val="bullet"/>
      <w:lvlText w:val="•"/>
      <w:lvlJc w:val="left"/>
      <w:pPr>
        <w:ind w:left="1402" w:hanging="361"/>
      </w:pPr>
      <w:rPr>
        <w:rFonts w:hint="default"/>
        <w:lang w:val="en-US" w:eastAsia="en-US" w:bidi="ar-SA"/>
      </w:rPr>
    </w:lvl>
    <w:lvl w:ilvl="2" w:tplc="75640D3C">
      <w:numFmt w:val="bullet"/>
      <w:lvlText w:val="•"/>
      <w:lvlJc w:val="left"/>
      <w:pPr>
        <w:ind w:left="2285" w:hanging="361"/>
      </w:pPr>
      <w:rPr>
        <w:rFonts w:hint="default"/>
        <w:lang w:val="en-US" w:eastAsia="en-US" w:bidi="ar-SA"/>
      </w:rPr>
    </w:lvl>
    <w:lvl w:ilvl="3" w:tplc="FD9619CE">
      <w:numFmt w:val="bullet"/>
      <w:lvlText w:val="•"/>
      <w:lvlJc w:val="left"/>
      <w:pPr>
        <w:ind w:left="3167" w:hanging="361"/>
      </w:pPr>
      <w:rPr>
        <w:rFonts w:hint="default"/>
        <w:lang w:val="en-US" w:eastAsia="en-US" w:bidi="ar-SA"/>
      </w:rPr>
    </w:lvl>
    <w:lvl w:ilvl="4" w:tplc="46E8C0C6">
      <w:numFmt w:val="bullet"/>
      <w:lvlText w:val="•"/>
      <w:lvlJc w:val="left"/>
      <w:pPr>
        <w:ind w:left="4050" w:hanging="361"/>
      </w:pPr>
      <w:rPr>
        <w:rFonts w:hint="default"/>
        <w:lang w:val="en-US" w:eastAsia="en-US" w:bidi="ar-SA"/>
      </w:rPr>
    </w:lvl>
    <w:lvl w:ilvl="5" w:tplc="1F5EB62A">
      <w:numFmt w:val="bullet"/>
      <w:lvlText w:val="•"/>
      <w:lvlJc w:val="left"/>
      <w:pPr>
        <w:ind w:left="4933" w:hanging="361"/>
      </w:pPr>
      <w:rPr>
        <w:rFonts w:hint="default"/>
        <w:lang w:val="en-US" w:eastAsia="en-US" w:bidi="ar-SA"/>
      </w:rPr>
    </w:lvl>
    <w:lvl w:ilvl="6" w:tplc="06820484">
      <w:numFmt w:val="bullet"/>
      <w:lvlText w:val="•"/>
      <w:lvlJc w:val="left"/>
      <w:pPr>
        <w:ind w:left="5815" w:hanging="361"/>
      </w:pPr>
      <w:rPr>
        <w:rFonts w:hint="default"/>
        <w:lang w:val="en-US" w:eastAsia="en-US" w:bidi="ar-SA"/>
      </w:rPr>
    </w:lvl>
    <w:lvl w:ilvl="7" w:tplc="BBB4858C">
      <w:numFmt w:val="bullet"/>
      <w:lvlText w:val="•"/>
      <w:lvlJc w:val="left"/>
      <w:pPr>
        <w:ind w:left="6698" w:hanging="361"/>
      </w:pPr>
      <w:rPr>
        <w:rFonts w:hint="default"/>
        <w:lang w:val="en-US" w:eastAsia="en-US" w:bidi="ar-SA"/>
      </w:rPr>
    </w:lvl>
    <w:lvl w:ilvl="8" w:tplc="B5DC481E">
      <w:numFmt w:val="bullet"/>
      <w:lvlText w:val="•"/>
      <w:lvlJc w:val="left"/>
      <w:pPr>
        <w:ind w:left="7580" w:hanging="361"/>
      </w:pPr>
      <w:rPr>
        <w:rFonts w:hint="default"/>
        <w:lang w:val="en-US" w:eastAsia="en-US" w:bidi="ar-SA"/>
      </w:rPr>
    </w:lvl>
  </w:abstractNum>
  <w:num w:numId="1" w16cid:durableId="132718742">
    <w:abstractNumId w:val="3"/>
  </w:num>
  <w:num w:numId="2" w16cid:durableId="639968035">
    <w:abstractNumId w:val="0"/>
  </w:num>
  <w:num w:numId="3" w16cid:durableId="145172892">
    <w:abstractNumId w:val="2"/>
  </w:num>
  <w:num w:numId="4" w16cid:durableId="1384057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0462"/>
    <w:rsid w:val="00020D01"/>
    <w:rsid w:val="00035FD0"/>
    <w:rsid w:val="00274867"/>
    <w:rsid w:val="003701A2"/>
    <w:rsid w:val="006445FA"/>
    <w:rsid w:val="0070155B"/>
    <w:rsid w:val="00925D25"/>
    <w:rsid w:val="00B42AFE"/>
    <w:rsid w:val="00C45CCC"/>
    <w:rsid w:val="00D27918"/>
    <w:rsid w:val="00E60462"/>
    <w:rsid w:val="00E70239"/>
    <w:rsid w:val="00F65F41"/>
    <w:rsid w:val="00FE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CF8698"/>
  <w15:docId w15:val="{FF98F743-CAE9-4950-976C-D0042F62E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6445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index.php/AJE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6</cp:revision>
  <dcterms:created xsi:type="dcterms:W3CDTF">2025-04-19T12:52:00Z</dcterms:created>
  <dcterms:modified xsi:type="dcterms:W3CDTF">2025-04-29T08:58:00Z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2025-04-19T00:00:00Z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9a28ff53e0109f51229e3d16a336618c84746170bf7b381bee5b967671cf734e</vt:lpwstr>
  </property>
</Properties>
</file>