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DF882F" w14:textId="28F4FEB4" w:rsidR="00291C72" w:rsidRPr="004469FF" w:rsidRDefault="003F6991">
      <w:pPr>
        <w:widowControl w:val="0"/>
        <w:pBdr>
          <w:top w:val="nil"/>
          <w:left w:val="nil"/>
          <w:bottom w:val="nil"/>
          <w:right w:val="nil"/>
          <w:between w:val="nil"/>
        </w:pBdr>
        <w:spacing w:line="276" w:lineRule="auto"/>
        <w:rPr>
          <w:rFonts w:ascii="Arial" w:eastAsia="Arial" w:hAnsi="Arial" w:cs="Arial"/>
          <w:color w:val="000000"/>
          <w:sz w:val="20"/>
          <w:szCs w:val="20"/>
        </w:rPr>
      </w:pPr>
      <w:r w:rsidRPr="004469FF">
        <w:rPr>
          <w:rFonts w:ascii="Arial" w:eastAsia="Arial" w:hAnsi="Arial" w:cs="Arial"/>
          <w:color w:val="000000"/>
          <w:sz w:val="20"/>
          <w:szCs w:val="20"/>
        </w:rPr>
        <w:tab/>
      </w:r>
      <w:r w:rsidRPr="004469FF">
        <w:rPr>
          <w:rFonts w:ascii="Arial" w:eastAsia="Arial" w:hAnsi="Arial" w:cs="Arial"/>
          <w:color w:val="000000"/>
          <w:sz w:val="20"/>
          <w:szCs w:val="20"/>
        </w:rPr>
        <w:tab/>
      </w: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291C72" w:rsidRPr="004469FF" w14:paraId="1AFCFE39" w14:textId="77777777">
        <w:trPr>
          <w:trHeight w:val="290"/>
        </w:trPr>
        <w:tc>
          <w:tcPr>
            <w:tcW w:w="20934" w:type="dxa"/>
            <w:gridSpan w:val="2"/>
            <w:tcBorders>
              <w:top w:val="nil"/>
              <w:left w:val="nil"/>
              <w:right w:val="nil"/>
            </w:tcBorders>
          </w:tcPr>
          <w:p w14:paraId="6E785FB8" w14:textId="77777777" w:rsidR="00291C72" w:rsidRPr="004469FF" w:rsidRDefault="00291C72">
            <w:pPr>
              <w:pStyle w:val="Heading2"/>
              <w:jc w:val="left"/>
              <w:rPr>
                <w:rFonts w:ascii="Arial" w:eastAsia="Arial" w:hAnsi="Arial" w:cs="Arial"/>
                <w:b w:val="0"/>
              </w:rPr>
            </w:pPr>
          </w:p>
        </w:tc>
      </w:tr>
      <w:tr w:rsidR="00291C72" w:rsidRPr="004469FF" w14:paraId="27B6D33F" w14:textId="77777777">
        <w:trPr>
          <w:trHeight w:val="290"/>
        </w:trPr>
        <w:tc>
          <w:tcPr>
            <w:tcW w:w="5167" w:type="dxa"/>
          </w:tcPr>
          <w:p w14:paraId="76B1853B" w14:textId="77777777" w:rsidR="00291C72" w:rsidRPr="004469FF" w:rsidRDefault="00FD5660">
            <w:pPr>
              <w:pBdr>
                <w:top w:val="nil"/>
                <w:left w:val="nil"/>
                <w:bottom w:val="nil"/>
                <w:right w:val="nil"/>
                <w:between w:val="nil"/>
              </w:pBdr>
              <w:ind w:left="90"/>
              <w:rPr>
                <w:rFonts w:ascii="Arial" w:eastAsia="Arial" w:hAnsi="Arial" w:cs="Arial"/>
                <w:color w:val="000000"/>
                <w:sz w:val="20"/>
                <w:szCs w:val="20"/>
              </w:rPr>
            </w:pPr>
            <w:r w:rsidRPr="004469FF">
              <w:rPr>
                <w:rFonts w:ascii="Arial" w:eastAsia="Arial" w:hAnsi="Arial" w:cs="Arial"/>
                <w:color w:val="000000"/>
                <w:sz w:val="20"/>
                <w:szCs w:val="20"/>
              </w:rPr>
              <w:t>Journal Name:</w:t>
            </w:r>
          </w:p>
        </w:tc>
        <w:bookmarkStart w:id="0" w:name="_7nw8tay0h656" w:colFirst="0" w:colLast="0"/>
        <w:bookmarkStart w:id="1" w:name="_Hlk198229190"/>
        <w:bookmarkEnd w:id="0"/>
        <w:tc>
          <w:tcPr>
            <w:tcW w:w="15767" w:type="dxa"/>
            <w:tcMar>
              <w:top w:w="0" w:type="dxa"/>
              <w:left w:w="108" w:type="dxa"/>
              <w:bottom w:w="0" w:type="dxa"/>
              <w:right w:w="108" w:type="dxa"/>
            </w:tcMar>
            <w:vAlign w:val="center"/>
          </w:tcPr>
          <w:p w14:paraId="13510EF0" w14:textId="77777777" w:rsidR="00291C72" w:rsidRPr="004469FF" w:rsidRDefault="00FD5660">
            <w:pPr>
              <w:rPr>
                <w:rFonts w:ascii="Arial" w:eastAsia="Arial" w:hAnsi="Arial" w:cs="Arial"/>
                <w:color w:val="0000FF"/>
                <w:sz w:val="20"/>
                <w:szCs w:val="20"/>
              </w:rPr>
            </w:pPr>
            <w:r w:rsidRPr="004469FF">
              <w:rPr>
                <w:rFonts w:ascii="Arial" w:hAnsi="Arial" w:cs="Arial"/>
                <w:sz w:val="20"/>
                <w:szCs w:val="20"/>
              </w:rPr>
              <w:fldChar w:fldCharType="begin"/>
            </w:r>
            <w:r w:rsidRPr="004469FF">
              <w:rPr>
                <w:rFonts w:ascii="Arial" w:hAnsi="Arial" w:cs="Arial"/>
                <w:sz w:val="20"/>
                <w:szCs w:val="20"/>
              </w:rPr>
              <w:instrText xml:space="preserve"> HYPERLINK "https://journalajcrs.com/index.php/AJCRS" \h </w:instrText>
            </w:r>
            <w:r w:rsidRPr="004469FF">
              <w:rPr>
                <w:rFonts w:ascii="Arial" w:hAnsi="Arial" w:cs="Arial"/>
                <w:sz w:val="20"/>
                <w:szCs w:val="20"/>
              </w:rPr>
            </w:r>
            <w:r w:rsidRPr="004469FF">
              <w:rPr>
                <w:rFonts w:ascii="Arial" w:hAnsi="Arial" w:cs="Arial"/>
                <w:sz w:val="20"/>
                <w:szCs w:val="20"/>
              </w:rPr>
              <w:fldChar w:fldCharType="separate"/>
            </w:r>
            <w:r w:rsidRPr="004469FF">
              <w:rPr>
                <w:rFonts w:ascii="Arial" w:eastAsia="Arial" w:hAnsi="Arial" w:cs="Arial"/>
                <w:b/>
                <w:color w:val="0000FF"/>
                <w:sz w:val="20"/>
                <w:szCs w:val="20"/>
                <w:u w:val="single"/>
              </w:rPr>
              <w:t>Asian Journal of Case Reports in Surgery</w:t>
            </w:r>
            <w:r w:rsidRPr="004469FF">
              <w:rPr>
                <w:rFonts w:ascii="Arial" w:eastAsia="Arial" w:hAnsi="Arial" w:cs="Arial"/>
                <w:b/>
                <w:color w:val="0000FF"/>
                <w:sz w:val="20"/>
                <w:szCs w:val="20"/>
                <w:u w:val="single"/>
              </w:rPr>
              <w:fldChar w:fldCharType="end"/>
            </w:r>
            <w:bookmarkEnd w:id="1"/>
          </w:p>
        </w:tc>
      </w:tr>
      <w:tr w:rsidR="00291C72" w:rsidRPr="004469FF" w14:paraId="594F8135" w14:textId="77777777">
        <w:trPr>
          <w:trHeight w:val="290"/>
        </w:trPr>
        <w:tc>
          <w:tcPr>
            <w:tcW w:w="5167" w:type="dxa"/>
          </w:tcPr>
          <w:p w14:paraId="2BD2EB5C" w14:textId="77777777" w:rsidR="00291C72" w:rsidRPr="004469FF" w:rsidRDefault="00FD5660">
            <w:pPr>
              <w:pBdr>
                <w:top w:val="nil"/>
                <w:left w:val="nil"/>
                <w:bottom w:val="nil"/>
                <w:right w:val="nil"/>
                <w:between w:val="nil"/>
              </w:pBdr>
              <w:ind w:left="90"/>
              <w:rPr>
                <w:rFonts w:ascii="Arial" w:eastAsia="Arial" w:hAnsi="Arial" w:cs="Arial"/>
                <w:color w:val="000000"/>
                <w:sz w:val="20"/>
                <w:szCs w:val="20"/>
              </w:rPr>
            </w:pPr>
            <w:r w:rsidRPr="004469FF">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559BE93C" w14:textId="77777777" w:rsidR="00291C72" w:rsidRPr="004469FF" w:rsidRDefault="00FD5660">
            <w:pPr>
              <w:pBdr>
                <w:top w:val="nil"/>
                <w:left w:val="nil"/>
                <w:bottom w:val="nil"/>
                <w:right w:val="nil"/>
                <w:between w:val="nil"/>
              </w:pBdr>
              <w:rPr>
                <w:rFonts w:ascii="Arial" w:eastAsia="Arial" w:hAnsi="Arial" w:cs="Arial"/>
                <w:color w:val="000000"/>
                <w:sz w:val="20"/>
                <w:szCs w:val="20"/>
              </w:rPr>
            </w:pPr>
            <w:r w:rsidRPr="004469FF">
              <w:rPr>
                <w:rFonts w:ascii="Arial" w:eastAsia="Arial" w:hAnsi="Arial" w:cs="Arial"/>
                <w:b/>
                <w:color w:val="000000"/>
                <w:sz w:val="20"/>
                <w:szCs w:val="20"/>
              </w:rPr>
              <w:t>Ms_AJCRS_136139</w:t>
            </w:r>
          </w:p>
        </w:tc>
      </w:tr>
      <w:tr w:rsidR="00291C72" w:rsidRPr="004469FF" w14:paraId="55A21F27" w14:textId="77777777">
        <w:trPr>
          <w:trHeight w:val="650"/>
        </w:trPr>
        <w:tc>
          <w:tcPr>
            <w:tcW w:w="5167" w:type="dxa"/>
          </w:tcPr>
          <w:p w14:paraId="5A1CA2FF" w14:textId="77777777" w:rsidR="00291C72" w:rsidRPr="004469FF" w:rsidRDefault="00FD5660">
            <w:pPr>
              <w:pBdr>
                <w:top w:val="nil"/>
                <w:left w:val="nil"/>
                <w:bottom w:val="nil"/>
                <w:right w:val="nil"/>
                <w:between w:val="nil"/>
              </w:pBdr>
              <w:ind w:left="90"/>
              <w:rPr>
                <w:rFonts w:ascii="Arial" w:eastAsia="Arial" w:hAnsi="Arial" w:cs="Arial"/>
                <w:color w:val="000000"/>
                <w:sz w:val="20"/>
                <w:szCs w:val="20"/>
              </w:rPr>
            </w:pPr>
            <w:r w:rsidRPr="004469FF">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17A5FB30" w14:textId="77777777" w:rsidR="00291C72" w:rsidRPr="004469FF" w:rsidRDefault="00FD5660">
            <w:pPr>
              <w:pBdr>
                <w:top w:val="nil"/>
                <w:left w:val="nil"/>
                <w:bottom w:val="nil"/>
                <w:right w:val="nil"/>
                <w:between w:val="nil"/>
              </w:pBdr>
              <w:rPr>
                <w:rFonts w:ascii="Arial" w:eastAsia="Arial" w:hAnsi="Arial" w:cs="Arial"/>
                <w:color w:val="000000"/>
                <w:sz w:val="20"/>
                <w:szCs w:val="20"/>
              </w:rPr>
            </w:pPr>
            <w:r w:rsidRPr="004469FF">
              <w:rPr>
                <w:rFonts w:ascii="Arial" w:eastAsia="Arial" w:hAnsi="Arial" w:cs="Arial"/>
                <w:b/>
                <w:color w:val="000000"/>
                <w:sz w:val="20"/>
                <w:szCs w:val="20"/>
              </w:rPr>
              <w:t xml:space="preserve">A Rare Case of </w:t>
            </w:r>
            <w:proofErr w:type="spellStart"/>
            <w:r w:rsidRPr="004469FF">
              <w:rPr>
                <w:rFonts w:ascii="Arial" w:eastAsia="Arial" w:hAnsi="Arial" w:cs="Arial"/>
                <w:b/>
                <w:color w:val="000000"/>
                <w:sz w:val="20"/>
                <w:szCs w:val="20"/>
              </w:rPr>
              <w:t>Pediatric</w:t>
            </w:r>
            <w:proofErr w:type="spellEnd"/>
            <w:r w:rsidRPr="004469FF">
              <w:rPr>
                <w:rFonts w:ascii="Arial" w:eastAsia="Arial" w:hAnsi="Arial" w:cs="Arial"/>
                <w:b/>
                <w:color w:val="000000"/>
                <w:sz w:val="20"/>
                <w:szCs w:val="20"/>
              </w:rPr>
              <w:t xml:space="preserve"> </w:t>
            </w:r>
            <w:proofErr w:type="spellStart"/>
            <w:r w:rsidRPr="004469FF">
              <w:rPr>
                <w:rFonts w:ascii="Arial" w:eastAsia="Arial" w:hAnsi="Arial" w:cs="Arial"/>
                <w:b/>
                <w:color w:val="000000"/>
                <w:sz w:val="20"/>
                <w:szCs w:val="20"/>
              </w:rPr>
              <w:t>Lipoblastomatosis</w:t>
            </w:r>
            <w:proofErr w:type="spellEnd"/>
            <w:r w:rsidRPr="004469FF">
              <w:rPr>
                <w:rFonts w:ascii="Arial" w:eastAsia="Arial" w:hAnsi="Arial" w:cs="Arial"/>
                <w:b/>
                <w:color w:val="000000"/>
                <w:sz w:val="20"/>
                <w:szCs w:val="20"/>
              </w:rPr>
              <w:t>: Diagnostic and Surgical Insights</w:t>
            </w:r>
          </w:p>
        </w:tc>
      </w:tr>
      <w:tr w:rsidR="00291C72" w:rsidRPr="004469FF" w14:paraId="727B6D95" w14:textId="77777777">
        <w:trPr>
          <w:trHeight w:val="332"/>
        </w:trPr>
        <w:tc>
          <w:tcPr>
            <w:tcW w:w="5167" w:type="dxa"/>
          </w:tcPr>
          <w:p w14:paraId="4791F648" w14:textId="77777777" w:rsidR="00291C72" w:rsidRPr="004469FF" w:rsidRDefault="00FD5660">
            <w:pPr>
              <w:pBdr>
                <w:top w:val="nil"/>
                <w:left w:val="nil"/>
                <w:bottom w:val="nil"/>
                <w:right w:val="nil"/>
                <w:between w:val="nil"/>
              </w:pBdr>
              <w:ind w:left="90"/>
              <w:rPr>
                <w:rFonts w:ascii="Arial" w:eastAsia="Arial" w:hAnsi="Arial" w:cs="Arial"/>
                <w:color w:val="000000"/>
                <w:sz w:val="20"/>
                <w:szCs w:val="20"/>
              </w:rPr>
            </w:pPr>
            <w:r w:rsidRPr="004469FF">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45A1FD33" w14:textId="77777777" w:rsidR="00291C72" w:rsidRPr="004469FF" w:rsidRDefault="00FD5660">
            <w:pPr>
              <w:pBdr>
                <w:top w:val="nil"/>
                <w:left w:val="nil"/>
                <w:bottom w:val="nil"/>
                <w:right w:val="nil"/>
                <w:between w:val="nil"/>
              </w:pBdr>
              <w:rPr>
                <w:rFonts w:ascii="Arial" w:eastAsia="Arial" w:hAnsi="Arial" w:cs="Arial"/>
                <w:color w:val="000000"/>
                <w:sz w:val="20"/>
                <w:szCs w:val="20"/>
              </w:rPr>
            </w:pPr>
            <w:r w:rsidRPr="004469FF">
              <w:rPr>
                <w:rFonts w:ascii="Arial" w:eastAsia="Arial" w:hAnsi="Arial" w:cs="Arial"/>
                <w:b/>
                <w:color w:val="000000"/>
                <w:sz w:val="20"/>
                <w:szCs w:val="20"/>
              </w:rPr>
              <w:t>Case report</w:t>
            </w:r>
          </w:p>
        </w:tc>
      </w:tr>
    </w:tbl>
    <w:p w14:paraId="76CA1C6F" w14:textId="490E240B" w:rsidR="00291C72" w:rsidRPr="004469FF" w:rsidRDefault="00291C72">
      <w:pPr>
        <w:rPr>
          <w:rFonts w:ascii="Arial" w:hAnsi="Arial" w:cs="Arial"/>
          <w:sz w:val="20"/>
          <w:szCs w:val="20"/>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291C72" w:rsidRPr="004469FF" w14:paraId="21653E31" w14:textId="77777777">
        <w:tc>
          <w:tcPr>
            <w:tcW w:w="21150" w:type="dxa"/>
            <w:gridSpan w:val="3"/>
            <w:tcBorders>
              <w:top w:val="nil"/>
              <w:left w:val="nil"/>
              <w:right w:val="nil"/>
            </w:tcBorders>
          </w:tcPr>
          <w:p w14:paraId="42B1BB1F" w14:textId="77777777" w:rsidR="00291C72" w:rsidRPr="004469FF" w:rsidRDefault="00FD5660">
            <w:pPr>
              <w:pStyle w:val="Heading2"/>
              <w:jc w:val="left"/>
              <w:rPr>
                <w:rFonts w:ascii="Arial" w:eastAsia="Times New Roman" w:hAnsi="Arial" w:cs="Arial"/>
              </w:rPr>
            </w:pPr>
            <w:r w:rsidRPr="004469FF">
              <w:rPr>
                <w:rFonts w:ascii="Arial" w:eastAsia="Times New Roman" w:hAnsi="Arial" w:cs="Arial"/>
                <w:highlight w:val="yellow"/>
              </w:rPr>
              <w:t>PART  1:</w:t>
            </w:r>
            <w:r w:rsidRPr="004469FF">
              <w:rPr>
                <w:rFonts w:ascii="Arial" w:eastAsia="Times New Roman" w:hAnsi="Arial" w:cs="Arial"/>
              </w:rPr>
              <w:t xml:space="preserve"> Comments</w:t>
            </w:r>
          </w:p>
          <w:p w14:paraId="37646436" w14:textId="77777777" w:rsidR="00291C72" w:rsidRPr="004469FF" w:rsidRDefault="00291C72">
            <w:pPr>
              <w:rPr>
                <w:rFonts w:ascii="Arial" w:hAnsi="Arial" w:cs="Arial"/>
                <w:sz w:val="20"/>
                <w:szCs w:val="20"/>
              </w:rPr>
            </w:pPr>
          </w:p>
        </w:tc>
      </w:tr>
      <w:tr w:rsidR="00291C72" w:rsidRPr="004469FF" w14:paraId="5E3D80F6" w14:textId="77777777">
        <w:tc>
          <w:tcPr>
            <w:tcW w:w="5351" w:type="dxa"/>
          </w:tcPr>
          <w:p w14:paraId="440F97B8" w14:textId="77777777" w:rsidR="00291C72" w:rsidRPr="004469FF" w:rsidRDefault="00291C72">
            <w:pPr>
              <w:pStyle w:val="Heading2"/>
              <w:jc w:val="left"/>
              <w:rPr>
                <w:rFonts w:ascii="Arial" w:eastAsia="Times New Roman" w:hAnsi="Arial" w:cs="Arial"/>
              </w:rPr>
            </w:pPr>
          </w:p>
        </w:tc>
        <w:tc>
          <w:tcPr>
            <w:tcW w:w="9357" w:type="dxa"/>
          </w:tcPr>
          <w:p w14:paraId="253C5758" w14:textId="77777777" w:rsidR="00291C72" w:rsidRPr="004469FF" w:rsidRDefault="00FD5660">
            <w:pPr>
              <w:pStyle w:val="Heading2"/>
              <w:jc w:val="left"/>
              <w:rPr>
                <w:rFonts w:ascii="Arial" w:eastAsia="Times New Roman" w:hAnsi="Arial" w:cs="Arial"/>
              </w:rPr>
            </w:pPr>
            <w:r w:rsidRPr="004469FF">
              <w:rPr>
                <w:rFonts w:ascii="Arial" w:eastAsia="Times New Roman" w:hAnsi="Arial" w:cs="Arial"/>
              </w:rPr>
              <w:t>Reviewer’s comment</w:t>
            </w:r>
          </w:p>
          <w:p w14:paraId="16EF9B38" w14:textId="77777777" w:rsidR="00291C72" w:rsidRPr="004469FF" w:rsidRDefault="00FD5660">
            <w:pPr>
              <w:rPr>
                <w:rFonts w:ascii="Arial" w:hAnsi="Arial" w:cs="Arial"/>
                <w:sz w:val="20"/>
                <w:szCs w:val="20"/>
              </w:rPr>
            </w:pPr>
            <w:r w:rsidRPr="004469FF">
              <w:rPr>
                <w:rFonts w:ascii="Arial" w:hAnsi="Arial" w:cs="Arial"/>
                <w:b/>
                <w:sz w:val="20"/>
                <w:szCs w:val="20"/>
                <w:highlight w:val="yellow"/>
              </w:rPr>
              <w:t>Artificial Intelligence (AI) generated or assisted review comments are strictly prohibited during peer review.</w:t>
            </w:r>
          </w:p>
          <w:p w14:paraId="01227B6E" w14:textId="77777777" w:rsidR="00291C72" w:rsidRPr="004469FF" w:rsidRDefault="00291C72">
            <w:pPr>
              <w:rPr>
                <w:rFonts w:ascii="Arial" w:hAnsi="Arial" w:cs="Arial"/>
                <w:sz w:val="20"/>
                <w:szCs w:val="20"/>
              </w:rPr>
            </w:pPr>
          </w:p>
        </w:tc>
        <w:tc>
          <w:tcPr>
            <w:tcW w:w="6442" w:type="dxa"/>
          </w:tcPr>
          <w:p w14:paraId="22E5D466" w14:textId="77777777" w:rsidR="00291C72" w:rsidRPr="004469FF" w:rsidRDefault="00FD5660">
            <w:pPr>
              <w:spacing w:after="160" w:line="256" w:lineRule="auto"/>
              <w:rPr>
                <w:rFonts w:ascii="Arial" w:hAnsi="Arial" w:cs="Arial"/>
                <w:sz w:val="20"/>
                <w:szCs w:val="20"/>
              </w:rPr>
            </w:pPr>
            <w:r w:rsidRPr="004469FF">
              <w:rPr>
                <w:rFonts w:ascii="Arial" w:hAnsi="Arial" w:cs="Arial"/>
                <w:b/>
                <w:sz w:val="20"/>
                <w:szCs w:val="20"/>
              </w:rPr>
              <w:t>Author’s Feedback</w:t>
            </w:r>
            <w:r w:rsidRPr="004469FF">
              <w:rPr>
                <w:rFonts w:ascii="Arial" w:hAnsi="Arial" w:cs="Arial"/>
                <w:sz w:val="20"/>
                <w:szCs w:val="20"/>
              </w:rPr>
              <w:t xml:space="preserve"> (It is mandatory that authors should write his/her feedback here)</w:t>
            </w:r>
          </w:p>
          <w:p w14:paraId="661211B0" w14:textId="77777777" w:rsidR="00291C72" w:rsidRPr="004469FF" w:rsidRDefault="00291C72">
            <w:pPr>
              <w:pStyle w:val="Heading2"/>
              <w:jc w:val="left"/>
              <w:rPr>
                <w:rFonts w:ascii="Arial" w:eastAsia="Times New Roman" w:hAnsi="Arial" w:cs="Arial"/>
                <w:b w:val="0"/>
              </w:rPr>
            </w:pPr>
          </w:p>
        </w:tc>
      </w:tr>
      <w:tr w:rsidR="00291C72" w:rsidRPr="004469FF" w14:paraId="5F236C9C" w14:textId="77777777">
        <w:trPr>
          <w:trHeight w:val="1264"/>
        </w:trPr>
        <w:tc>
          <w:tcPr>
            <w:tcW w:w="5351" w:type="dxa"/>
          </w:tcPr>
          <w:p w14:paraId="788954CD" w14:textId="77777777" w:rsidR="00291C72" w:rsidRPr="004469FF" w:rsidRDefault="00FD5660">
            <w:pPr>
              <w:ind w:left="360"/>
              <w:rPr>
                <w:rFonts w:ascii="Arial" w:hAnsi="Arial" w:cs="Arial"/>
                <w:sz w:val="20"/>
                <w:szCs w:val="20"/>
              </w:rPr>
            </w:pPr>
            <w:r w:rsidRPr="004469FF">
              <w:rPr>
                <w:rFonts w:ascii="Arial" w:hAnsi="Arial" w:cs="Arial"/>
                <w:b/>
                <w:sz w:val="20"/>
                <w:szCs w:val="20"/>
              </w:rPr>
              <w:t>Please write a few sentences regarding the importance of this manuscript for the scientific community. A minimum of 3-4 sentences may be required for this part.</w:t>
            </w:r>
          </w:p>
          <w:p w14:paraId="47872AD8" w14:textId="77777777" w:rsidR="00291C72" w:rsidRPr="004469FF" w:rsidRDefault="00291C72">
            <w:pPr>
              <w:ind w:left="360"/>
              <w:rPr>
                <w:rFonts w:ascii="Arial" w:hAnsi="Arial" w:cs="Arial"/>
                <w:sz w:val="20"/>
                <w:szCs w:val="20"/>
              </w:rPr>
            </w:pPr>
          </w:p>
        </w:tc>
        <w:tc>
          <w:tcPr>
            <w:tcW w:w="9357" w:type="dxa"/>
          </w:tcPr>
          <w:p w14:paraId="27836960" w14:textId="77777777" w:rsidR="00291C72" w:rsidRPr="004469FF" w:rsidRDefault="00FD5660">
            <w:pPr>
              <w:pBdr>
                <w:top w:val="nil"/>
                <w:left w:val="nil"/>
                <w:bottom w:val="nil"/>
                <w:right w:val="nil"/>
                <w:between w:val="nil"/>
              </w:pBdr>
              <w:rPr>
                <w:rFonts w:ascii="Arial" w:hAnsi="Arial" w:cs="Arial"/>
                <w:color w:val="000000"/>
                <w:sz w:val="20"/>
                <w:szCs w:val="20"/>
              </w:rPr>
            </w:pPr>
            <w:r w:rsidRPr="004469FF">
              <w:rPr>
                <w:rFonts w:ascii="Arial" w:hAnsi="Arial" w:cs="Arial"/>
                <w:sz w:val="20"/>
                <w:szCs w:val="20"/>
              </w:rPr>
              <w:t xml:space="preserve">Paediatric lipoblastoma has always been a tricky case to operate especially if the site is close to vital structures.  In this case report, though it's not close to any vital structure, it's in intramuscular plane making it difficult to excise in toto. </w:t>
            </w:r>
          </w:p>
        </w:tc>
        <w:tc>
          <w:tcPr>
            <w:tcW w:w="6442" w:type="dxa"/>
          </w:tcPr>
          <w:p w14:paraId="70012AAD" w14:textId="77777777" w:rsidR="00291C72" w:rsidRPr="004469FF" w:rsidRDefault="007C2AF8">
            <w:pPr>
              <w:pStyle w:val="Heading2"/>
              <w:jc w:val="left"/>
              <w:rPr>
                <w:rFonts w:ascii="Arial" w:eastAsia="Times New Roman" w:hAnsi="Arial" w:cs="Arial"/>
                <w:b w:val="0"/>
              </w:rPr>
            </w:pPr>
            <w:proofErr w:type="spellStart"/>
            <w:r w:rsidRPr="004469FF">
              <w:rPr>
                <w:rFonts w:ascii="Arial" w:eastAsia="Times New Roman" w:hAnsi="Arial" w:cs="Arial"/>
                <w:b w:val="0"/>
              </w:rPr>
              <w:t>Pediatric</w:t>
            </w:r>
            <w:proofErr w:type="spellEnd"/>
            <w:r w:rsidRPr="004469FF">
              <w:rPr>
                <w:rFonts w:ascii="Arial" w:eastAsia="Times New Roman" w:hAnsi="Arial" w:cs="Arial"/>
                <w:b w:val="0"/>
              </w:rPr>
              <w:t xml:space="preserve"> lipoblastoma presents with a diagnostic difficulty as well as complete surgical excision presents with a challenge even if it is away from the critical structures as in the case reported presented here.</w:t>
            </w:r>
          </w:p>
          <w:p w14:paraId="776E5798" w14:textId="29F0C597" w:rsidR="007C2AF8" w:rsidRPr="004469FF" w:rsidRDefault="007C2AF8" w:rsidP="007C2AF8">
            <w:pPr>
              <w:rPr>
                <w:rFonts w:ascii="Arial" w:hAnsi="Arial" w:cs="Arial"/>
                <w:sz w:val="20"/>
                <w:szCs w:val="20"/>
              </w:rPr>
            </w:pPr>
            <w:r w:rsidRPr="004469FF">
              <w:rPr>
                <w:rFonts w:ascii="Arial" w:hAnsi="Arial" w:cs="Arial"/>
                <w:sz w:val="20"/>
                <w:szCs w:val="20"/>
              </w:rPr>
              <w:t xml:space="preserve">Though in the intramuscular plane, the large size of it mass presents with difficulties in </w:t>
            </w:r>
            <w:proofErr w:type="spellStart"/>
            <w:r w:rsidRPr="004469FF">
              <w:rPr>
                <w:rFonts w:ascii="Arial" w:hAnsi="Arial" w:cs="Arial"/>
                <w:sz w:val="20"/>
                <w:szCs w:val="20"/>
              </w:rPr>
              <w:t>en</w:t>
            </w:r>
            <w:proofErr w:type="spellEnd"/>
            <w:r w:rsidRPr="004469FF">
              <w:rPr>
                <w:rFonts w:ascii="Arial" w:hAnsi="Arial" w:cs="Arial"/>
                <w:sz w:val="20"/>
                <w:szCs w:val="20"/>
              </w:rPr>
              <w:t xml:space="preserve"> bloc excision and reconstruction</w:t>
            </w:r>
          </w:p>
        </w:tc>
      </w:tr>
      <w:tr w:rsidR="00291C72" w:rsidRPr="004469FF" w14:paraId="1A605D1D" w14:textId="77777777" w:rsidTr="004469FF">
        <w:trPr>
          <w:trHeight w:val="125"/>
        </w:trPr>
        <w:tc>
          <w:tcPr>
            <w:tcW w:w="5351" w:type="dxa"/>
          </w:tcPr>
          <w:p w14:paraId="6D0A8964" w14:textId="77777777" w:rsidR="00291C72" w:rsidRPr="004469FF" w:rsidRDefault="00FD5660">
            <w:pPr>
              <w:ind w:left="360"/>
              <w:rPr>
                <w:rFonts w:ascii="Arial" w:hAnsi="Arial" w:cs="Arial"/>
                <w:sz w:val="20"/>
                <w:szCs w:val="20"/>
              </w:rPr>
            </w:pPr>
            <w:r w:rsidRPr="004469FF">
              <w:rPr>
                <w:rFonts w:ascii="Arial" w:hAnsi="Arial" w:cs="Arial"/>
                <w:b/>
                <w:sz w:val="20"/>
                <w:szCs w:val="20"/>
              </w:rPr>
              <w:t>Is the title of the article suitable?</w:t>
            </w:r>
          </w:p>
          <w:p w14:paraId="4845B0AC" w14:textId="77777777" w:rsidR="00291C72" w:rsidRPr="004469FF" w:rsidRDefault="00FD5660">
            <w:pPr>
              <w:ind w:left="360"/>
              <w:rPr>
                <w:rFonts w:ascii="Arial" w:hAnsi="Arial" w:cs="Arial"/>
                <w:sz w:val="20"/>
                <w:szCs w:val="20"/>
              </w:rPr>
            </w:pPr>
            <w:r w:rsidRPr="004469FF">
              <w:rPr>
                <w:rFonts w:ascii="Arial" w:hAnsi="Arial" w:cs="Arial"/>
                <w:b/>
                <w:sz w:val="20"/>
                <w:szCs w:val="20"/>
              </w:rPr>
              <w:t>(If not please suggest an alternative title)</w:t>
            </w:r>
          </w:p>
          <w:p w14:paraId="34978D54" w14:textId="77777777" w:rsidR="00291C72" w:rsidRPr="004469FF" w:rsidRDefault="00291C72">
            <w:pPr>
              <w:pStyle w:val="Heading2"/>
              <w:jc w:val="left"/>
              <w:rPr>
                <w:rFonts w:ascii="Arial" w:eastAsia="Times New Roman" w:hAnsi="Arial" w:cs="Arial"/>
                <w:u w:val="single"/>
              </w:rPr>
            </w:pPr>
          </w:p>
        </w:tc>
        <w:tc>
          <w:tcPr>
            <w:tcW w:w="9357" w:type="dxa"/>
          </w:tcPr>
          <w:p w14:paraId="35159700" w14:textId="77777777" w:rsidR="00291C72" w:rsidRPr="004469FF" w:rsidRDefault="00FD5660">
            <w:pPr>
              <w:ind w:left="360"/>
              <w:rPr>
                <w:rFonts w:ascii="Arial" w:hAnsi="Arial" w:cs="Arial"/>
                <w:sz w:val="20"/>
                <w:szCs w:val="20"/>
              </w:rPr>
            </w:pPr>
            <w:r w:rsidRPr="004469FF">
              <w:rPr>
                <w:rFonts w:ascii="Arial" w:hAnsi="Arial" w:cs="Arial"/>
                <w:sz w:val="20"/>
                <w:szCs w:val="20"/>
              </w:rPr>
              <w:t>Yes</w:t>
            </w:r>
          </w:p>
        </w:tc>
        <w:tc>
          <w:tcPr>
            <w:tcW w:w="6442" w:type="dxa"/>
          </w:tcPr>
          <w:p w14:paraId="184E996B" w14:textId="1066019D" w:rsidR="00291C72" w:rsidRPr="004469FF" w:rsidRDefault="007C2AF8">
            <w:pPr>
              <w:pStyle w:val="Heading2"/>
              <w:jc w:val="left"/>
              <w:rPr>
                <w:rFonts w:ascii="Arial" w:eastAsia="Times New Roman" w:hAnsi="Arial" w:cs="Arial"/>
                <w:b w:val="0"/>
              </w:rPr>
            </w:pPr>
            <w:r w:rsidRPr="004469FF">
              <w:rPr>
                <w:rFonts w:ascii="Arial" w:eastAsia="Times New Roman" w:hAnsi="Arial" w:cs="Arial"/>
                <w:b w:val="0"/>
              </w:rPr>
              <w:t>yes</w:t>
            </w:r>
          </w:p>
        </w:tc>
      </w:tr>
      <w:tr w:rsidR="00291C72" w:rsidRPr="004469FF" w14:paraId="2B067C7E" w14:textId="77777777">
        <w:trPr>
          <w:trHeight w:val="1262"/>
        </w:trPr>
        <w:tc>
          <w:tcPr>
            <w:tcW w:w="5351" w:type="dxa"/>
          </w:tcPr>
          <w:p w14:paraId="7DE0E0B2" w14:textId="77777777" w:rsidR="00291C72" w:rsidRPr="004469FF" w:rsidRDefault="00FD5660">
            <w:pPr>
              <w:pStyle w:val="Heading2"/>
              <w:ind w:left="360"/>
              <w:jc w:val="left"/>
              <w:rPr>
                <w:rFonts w:ascii="Arial" w:eastAsia="Times New Roman" w:hAnsi="Arial" w:cs="Arial"/>
              </w:rPr>
            </w:pPr>
            <w:r w:rsidRPr="004469FF">
              <w:rPr>
                <w:rFonts w:ascii="Arial" w:eastAsia="Times New Roman" w:hAnsi="Arial" w:cs="Arial"/>
              </w:rPr>
              <w:t>Is the abstract of the article comprehensive? Do you suggest the addition (or deletion) of some points in this section? Please write your suggestions here.</w:t>
            </w:r>
          </w:p>
          <w:p w14:paraId="37191196" w14:textId="77777777" w:rsidR="00291C72" w:rsidRPr="004469FF" w:rsidRDefault="00291C72">
            <w:pPr>
              <w:pStyle w:val="Heading2"/>
              <w:jc w:val="left"/>
              <w:rPr>
                <w:rFonts w:ascii="Arial" w:eastAsia="Times New Roman" w:hAnsi="Arial" w:cs="Arial"/>
                <w:u w:val="single"/>
              </w:rPr>
            </w:pPr>
          </w:p>
        </w:tc>
        <w:tc>
          <w:tcPr>
            <w:tcW w:w="9357" w:type="dxa"/>
          </w:tcPr>
          <w:p w14:paraId="57C48A52" w14:textId="77777777" w:rsidR="00291C72" w:rsidRPr="004469FF" w:rsidRDefault="00FD5660">
            <w:pPr>
              <w:ind w:left="360"/>
              <w:rPr>
                <w:rFonts w:ascii="Arial" w:hAnsi="Arial" w:cs="Arial"/>
                <w:sz w:val="20"/>
                <w:szCs w:val="20"/>
              </w:rPr>
            </w:pPr>
            <w:r w:rsidRPr="004469FF">
              <w:rPr>
                <w:rFonts w:ascii="Arial" w:hAnsi="Arial" w:cs="Arial"/>
                <w:sz w:val="20"/>
                <w:szCs w:val="20"/>
              </w:rPr>
              <w:t>Biopsy was avoidable.</w:t>
            </w:r>
          </w:p>
        </w:tc>
        <w:tc>
          <w:tcPr>
            <w:tcW w:w="6442" w:type="dxa"/>
          </w:tcPr>
          <w:p w14:paraId="29FB5C09" w14:textId="2E0868FB" w:rsidR="00291C72" w:rsidRPr="004469FF" w:rsidRDefault="007C2AF8">
            <w:pPr>
              <w:pStyle w:val="Heading2"/>
              <w:jc w:val="left"/>
              <w:rPr>
                <w:rFonts w:ascii="Arial" w:eastAsia="Times New Roman" w:hAnsi="Arial" w:cs="Arial"/>
                <w:b w:val="0"/>
              </w:rPr>
            </w:pPr>
            <w:r w:rsidRPr="004469FF">
              <w:rPr>
                <w:rFonts w:ascii="Arial" w:eastAsia="Times New Roman" w:hAnsi="Arial" w:cs="Arial"/>
                <w:b w:val="0"/>
              </w:rPr>
              <w:t>Biopsy was considered necessary to rule out any other aggressive pathologies which would have implications on the surgical margins or the treatment plan</w:t>
            </w:r>
          </w:p>
        </w:tc>
      </w:tr>
      <w:tr w:rsidR="00291C72" w:rsidRPr="004469FF" w14:paraId="05FBCC16" w14:textId="77777777">
        <w:trPr>
          <w:trHeight w:val="704"/>
        </w:trPr>
        <w:tc>
          <w:tcPr>
            <w:tcW w:w="5351" w:type="dxa"/>
          </w:tcPr>
          <w:p w14:paraId="32E2C298" w14:textId="77777777" w:rsidR="00291C72" w:rsidRPr="004469FF" w:rsidRDefault="00FD5660">
            <w:pPr>
              <w:pStyle w:val="Heading2"/>
              <w:ind w:left="360"/>
              <w:jc w:val="left"/>
              <w:rPr>
                <w:rFonts w:ascii="Arial" w:hAnsi="Arial" w:cs="Arial"/>
                <w:b w:val="0"/>
                <w:u w:val="single"/>
              </w:rPr>
            </w:pPr>
            <w:r w:rsidRPr="004469FF">
              <w:rPr>
                <w:rFonts w:ascii="Arial" w:eastAsia="Times New Roman" w:hAnsi="Arial" w:cs="Arial"/>
              </w:rPr>
              <w:t xml:space="preserve">Is the manuscript scientifically, correct? Please write </w:t>
            </w:r>
            <w:proofErr w:type="spellStart"/>
            <w:r w:rsidRPr="004469FF">
              <w:rPr>
                <w:rFonts w:ascii="Arial" w:eastAsia="Times New Roman" w:hAnsi="Arial" w:cs="Arial"/>
              </w:rPr>
              <w:t>here.</w:t>
            </w:r>
            <w:r w:rsidRPr="004469FF">
              <w:rPr>
                <w:rFonts w:ascii="Arial" w:eastAsia="Times New Roman" w:hAnsi="Arial" w:cs="Arial"/>
                <w:b w:val="0"/>
              </w:rPr>
              <w:t>ih</w:t>
            </w:r>
            <w:proofErr w:type="spellEnd"/>
          </w:p>
        </w:tc>
        <w:tc>
          <w:tcPr>
            <w:tcW w:w="9357" w:type="dxa"/>
          </w:tcPr>
          <w:p w14:paraId="40500C5F" w14:textId="77777777" w:rsidR="00291C72" w:rsidRPr="004469FF" w:rsidRDefault="00FD5660">
            <w:pPr>
              <w:pBdr>
                <w:top w:val="nil"/>
                <w:left w:val="nil"/>
                <w:bottom w:val="nil"/>
                <w:right w:val="nil"/>
                <w:between w:val="nil"/>
              </w:pBdr>
              <w:rPr>
                <w:rFonts w:ascii="Arial" w:hAnsi="Arial" w:cs="Arial"/>
                <w:color w:val="000000"/>
                <w:sz w:val="20"/>
                <w:szCs w:val="20"/>
              </w:rPr>
            </w:pPr>
            <w:r w:rsidRPr="004469FF">
              <w:rPr>
                <w:rFonts w:ascii="Arial" w:hAnsi="Arial" w:cs="Arial"/>
                <w:sz w:val="20"/>
                <w:szCs w:val="20"/>
              </w:rPr>
              <w:t xml:space="preserve">No, this case should be </w:t>
            </w:r>
            <w:proofErr w:type="spellStart"/>
            <w:r w:rsidRPr="004469FF">
              <w:rPr>
                <w:rFonts w:ascii="Arial" w:hAnsi="Arial" w:cs="Arial"/>
                <w:sz w:val="20"/>
                <w:szCs w:val="20"/>
              </w:rPr>
              <w:t>labled</w:t>
            </w:r>
            <w:proofErr w:type="spellEnd"/>
            <w:r w:rsidRPr="004469FF">
              <w:rPr>
                <w:rFonts w:ascii="Arial" w:hAnsi="Arial" w:cs="Arial"/>
                <w:sz w:val="20"/>
                <w:szCs w:val="20"/>
              </w:rPr>
              <w:t xml:space="preserve"> as lipoblastoma, not </w:t>
            </w:r>
            <w:proofErr w:type="spellStart"/>
            <w:r w:rsidRPr="004469FF">
              <w:rPr>
                <w:rFonts w:ascii="Arial" w:hAnsi="Arial" w:cs="Arial"/>
                <w:sz w:val="20"/>
                <w:szCs w:val="20"/>
              </w:rPr>
              <w:t>Lipoblastomatosis</w:t>
            </w:r>
            <w:proofErr w:type="spellEnd"/>
            <w:r w:rsidRPr="004469FF">
              <w:rPr>
                <w:rFonts w:ascii="Arial" w:hAnsi="Arial" w:cs="Arial"/>
                <w:sz w:val="20"/>
                <w:szCs w:val="20"/>
              </w:rPr>
              <w:t xml:space="preserve">. </w:t>
            </w:r>
          </w:p>
        </w:tc>
        <w:tc>
          <w:tcPr>
            <w:tcW w:w="6442" w:type="dxa"/>
          </w:tcPr>
          <w:p w14:paraId="59F77978" w14:textId="4F713394" w:rsidR="00291C72" w:rsidRPr="004469FF" w:rsidRDefault="007C2AF8">
            <w:pPr>
              <w:pStyle w:val="Heading2"/>
              <w:jc w:val="left"/>
              <w:rPr>
                <w:rFonts w:ascii="Arial" w:eastAsia="Times New Roman" w:hAnsi="Arial" w:cs="Arial"/>
                <w:b w:val="0"/>
              </w:rPr>
            </w:pPr>
            <w:r w:rsidRPr="004469FF">
              <w:rPr>
                <w:rFonts w:ascii="Arial" w:eastAsia="Times New Roman" w:hAnsi="Arial" w:cs="Arial"/>
                <w:b w:val="0"/>
              </w:rPr>
              <w:t>I agree with the premise.</w:t>
            </w:r>
            <w:r w:rsidRPr="004469FF">
              <w:rPr>
                <w:rFonts w:ascii="Arial" w:eastAsia="Times New Roman" w:hAnsi="Arial" w:cs="Arial"/>
                <w:b w:val="0"/>
              </w:rPr>
              <w:br/>
              <w:t>have changed the title of the manuscript accordingly</w:t>
            </w:r>
          </w:p>
        </w:tc>
      </w:tr>
      <w:tr w:rsidR="00291C72" w:rsidRPr="004469FF" w14:paraId="5089BE70" w14:textId="77777777">
        <w:trPr>
          <w:trHeight w:val="703"/>
        </w:trPr>
        <w:tc>
          <w:tcPr>
            <w:tcW w:w="5351" w:type="dxa"/>
          </w:tcPr>
          <w:p w14:paraId="27D11327" w14:textId="77777777" w:rsidR="00291C72" w:rsidRPr="004469FF" w:rsidRDefault="00FD5660">
            <w:pPr>
              <w:ind w:left="360"/>
              <w:rPr>
                <w:rFonts w:ascii="Arial" w:hAnsi="Arial" w:cs="Arial"/>
                <w:sz w:val="20"/>
                <w:szCs w:val="20"/>
              </w:rPr>
            </w:pPr>
            <w:r w:rsidRPr="004469FF">
              <w:rPr>
                <w:rFonts w:ascii="Arial" w:hAnsi="Arial" w:cs="Arial"/>
                <w:b/>
                <w:sz w:val="20"/>
                <w:szCs w:val="20"/>
              </w:rPr>
              <w:t>Are the references sufficient and recent? If you have suggestions of additional references, please mention them in the review form.</w:t>
            </w:r>
          </w:p>
        </w:tc>
        <w:tc>
          <w:tcPr>
            <w:tcW w:w="9357" w:type="dxa"/>
          </w:tcPr>
          <w:p w14:paraId="1AD88AA0" w14:textId="77777777" w:rsidR="00291C72" w:rsidRPr="004469FF" w:rsidRDefault="00FD5660">
            <w:pPr>
              <w:pBdr>
                <w:top w:val="nil"/>
                <w:left w:val="nil"/>
                <w:bottom w:val="nil"/>
                <w:right w:val="nil"/>
                <w:between w:val="nil"/>
              </w:pBdr>
              <w:rPr>
                <w:rFonts w:ascii="Arial" w:hAnsi="Arial" w:cs="Arial"/>
                <w:color w:val="000000"/>
                <w:sz w:val="20"/>
                <w:szCs w:val="20"/>
              </w:rPr>
            </w:pPr>
            <w:r w:rsidRPr="004469FF">
              <w:rPr>
                <w:rFonts w:ascii="Arial" w:hAnsi="Arial" w:cs="Arial"/>
                <w:sz w:val="20"/>
                <w:szCs w:val="20"/>
              </w:rPr>
              <w:t>Yes</w:t>
            </w:r>
          </w:p>
        </w:tc>
        <w:tc>
          <w:tcPr>
            <w:tcW w:w="6442" w:type="dxa"/>
          </w:tcPr>
          <w:p w14:paraId="004ACC3C" w14:textId="67A9BEC0" w:rsidR="00291C72" w:rsidRPr="004469FF" w:rsidRDefault="007C2AF8">
            <w:pPr>
              <w:pStyle w:val="Heading2"/>
              <w:jc w:val="left"/>
              <w:rPr>
                <w:rFonts w:ascii="Arial" w:eastAsia="Times New Roman" w:hAnsi="Arial" w:cs="Arial"/>
                <w:b w:val="0"/>
              </w:rPr>
            </w:pPr>
            <w:r w:rsidRPr="004469FF">
              <w:rPr>
                <w:rFonts w:ascii="Arial" w:eastAsia="Times New Roman" w:hAnsi="Arial" w:cs="Arial"/>
                <w:b w:val="0"/>
              </w:rPr>
              <w:t>Yes</w:t>
            </w:r>
          </w:p>
        </w:tc>
      </w:tr>
      <w:tr w:rsidR="00291C72" w:rsidRPr="004469FF" w14:paraId="6566CE57" w14:textId="77777777">
        <w:trPr>
          <w:trHeight w:val="386"/>
        </w:trPr>
        <w:tc>
          <w:tcPr>
            <w:tcW w:w="5351" w:type="dxa"/>
          </w:tcPr>
          <w:p w14:paraId="4F5BA1B5" w14:textId="77777777" w:rsidR="00291C72" w:rsidRPr="004469FF" w:rsidRDefault="00FD5660">
            <w:pPr>
              <w:pStyle w:val="Heading2"/>
              <w:ind w:left="360"/>
              <w:jc w:val="left"/>
              <w:rPr>
                <w:rFonts w:ascii="Arial" w:eastAsia="Times New Roman" w:hAnsi="Arial" w:cs="Arial"/>
              </w:rPr>
            </w:pPr>
            <w:r w:rsidRPr="004469FF">
              <w:rPr>
                <w:rFonts w:ascii="Arial" w:eastAsia="Times New Roman" w:hAnsi="Arial" w:cs="Arial"/>
              </w:rPr>
              <w:t>Is the language/English quality of the article suitable for scholarly communications?</w:t>
            </w:r>
          </w:p>
          <w:p w14:paraId="09578EE0" w14:textId="77777777" w:rsidR="00291C72" w:rsidRPr="004469FF" w:rsidRDefault="00291C72">
            <w:pPr>
              <w:rPr>
                <w:rFonts w:ascii="Arial" w:hAnsi="Arial" w:cs="Arial"/>
                <w:sz w:val="20"/>
                <w:szCs w:val="20"/>
              </w:rPr>
            </w:pPr>
          </w:p>
        </w:tc>
        <w:tc>
          <w:tcPr>
            <w:tcW w:w="9357" w:type="dxa"/>
          </w:tcPr>
          <w:p w14:paraId="7F10CCFC" w14:textId="77777777" w:rsidR="00291C72" w:rsidRPr="004469FF" w:rsidRDefault="00FD5660">
            <w:pPr>
              <w:rPr>
                <w:rFonts w:ascii="Arial" w:hAnsi="Arial" w:cs="Arial"/>
                <w:sz w:val="20"/>
                <w:szCs w:val="20"/>
              </w:rPr>
            </w:pPr>
            <w:r w:rsidRPr="004469FF">
              <w:rPr>
                <w:rFonts w:ascii="Arial" w:hAnsi="Arial" w:cs="Arial"/>
                <w:sz w:val="20"/>
                <w:szCs w:val="20"/>
              </w:rPr>
              <w:t>Yes</w:t>
            </w:r>
          </w:p>
        </w:tc>
        <w:tc>
          <w:tcPr>
            <w:tcW w:w="6442" w:type="dxa"/>
          </w:tcPr>
          <w:p w14:paraId="4294E6CB" w14:textId="3A4A735B" w:rsidR="00291C72" w:rsidRPr="004469FF" w:rsidRDefault="007C2AF8">
            <w:pPr>
              <w:rPr>
                <w:rFonts w:ascii="Arial" w:hAnsi="Arial" w:cs="Arial"/>
                <w:sz w:val="20"/>
                <w:szCs w:val="20"/>
              </w:rPr>
            </w:pPr>
            <w:r w:rsidRPr="004469FF">
              <w:rPr>
                <w:rFonts w:ascii="Arial" w:hAnsi="Arial" w:cs="Arial"/>
                <w:sz w:val="20"/>
                <w:szCs w:val="20"/>
              </w:rPr>
              <w:t>Yes</w:t>
            </w:r>
          </w:p>
        </w:tc>
      </w:tr>
      <w:tr w:rsidR="00291C72" w:rsidRPr="004469FF" w14:paraId="5AEDBEEC" w14:textId="77777777" w:rsidTr="004469FF">
        <w:trPr>
          <w:trHeight w:val="593"/>
        </w:trPr>
        <w:tc>
          <w:tcPr>
            <w:tcW w:w="5351" w:type="dxa"/>
          </w:tcPr>
          <w:p w14:paraId="3406BC38" w14:textId="77777777" w:rsidR="00291C72" w:rsidRPr="004469FF" w:rsidRDefault="00FD5660">
            <w:pPr>
              <w:pStyle w:val="Heading2"/>
              <w:jc w:val="left"/>
              <w:rPr>
                <w:rFonts w:ascii="Arial" w:eastAsia="Times New Roman" w:hAnsi="Arial" w:cs="Arial"/>
                <w:b w:val="0"/>
              </w:rPr>
            </w:pPr>
            <w:r w:rsidRPr="004469FF">
              <w:rPr>
                <w:rFonts w:ascii="Arial" w:eastAsia="Times New Roman" w:hAnsi="Arial" w:cs="Arial"/>
                <w:u w:val="single"/>
              </w:rPr>
              <w:t>Optional/General</w:t>
            </w:r>
            <w:r w:rsidRPr="004469FF">
              <w:rPr>
                <w:rFonts w:ascii="Arial" w:eastAsia="Times New Roman" w:hAnsi="Arial" w:cs="Arial"/>
              </w:rPr>
              <w:t xml:space="preserve"> </w:t>
            </w:r>
            <w:r w:rsidRPr="004469FF">
              <w:rPr>
                <w:rFonts w:ascii="Arial" w:eastAsia="Times New Roman" w:hAnsi="Arial" w:cs="Arial"/>
                <w:b w:val="0"/>
              </w:rPr>
              <w:t>comments</w:t>
            </w:r>
          </w:p>
          <w:p w14:paraId="016F774E" w14:textId="77777777" w:rsidR="00291C72" w:rsidRPr="004469FF" w:rsidRDefault="00291C72">
            <w:pPr>
              <w:pStyle w:val="Heading2"/>
              <w:jc w:val="left"/>
              <w:rPr>
                <w:rFonts w:ascii="Arial" w:eastAsia="Times New Roman" w:hAnsi="Arial" w:cs="Arial"/>
                <w:b w:val="0"/>
              </w:rPr>
            </w:pPr>
          </w:p>
        </w:tc>
        <w:tc>
          <w:tcPr>
            <w:tcW w:w="9357" w:type="dxa"/>
          </w:tcPr>
          <w:p w14:paraId="2C409F56" w14:textId="77777777" w:rsidR="00291C72" w:rsidRPr="004469FF" w:rsidRDefault="00FD5660">
            <w:pPr>
              <w:rPr>
                <w:rFonts w:ascii="Arial" w:hAnsi="Arial" w:cs="Arial"/>
                <w:color w:val="000000"/>
                <w:sz w:val="20"/>
                <w:szCs w:val="20"/>
              </w:rPr>
            </w:pPr>
            <w:r w:rsidRPr="004469FF">
              <w:rPr>
                <w:rFonts w:ascii="Arial" w:hAnsi="Arial" w:cs="Arial"/>
                <w:sz w:val="20"/>
                <w:szCs w:val="20"/>
              </w:rPr>
              <w:t xml:space="preserve">If the swelling is well defined and has no intramuscular extensions as per clinical description, why has the Author </w:t>
            </w:r>
            <w:proofErr w:type="spellStart"/>
            <w:r w:rsidRPr="004469FF">
              <w:rPr>
                <w:rFonts w:ascii="Arial" w:hAnsi="Arial" w:cs="Arial"/>
                <w:sz w:val="20"/>
                <w:szCs w:val="20"/>
              </w:rPr>
              <w:t>labled</w:t>
            </w:r>
            <w:proofErr w:type="spellEnd"/>
            <w:r w:rsidRPr="004469FF">
              <w:rPr>
                <w:rFonts w:ascii="Arial" w:hAnsi="Arial" w:cs="Arial"/>
                <w:sz w:val="20"/>
                <w:szCs w:val="20"/>
              </w:rPr>
              <w:t xml:space="preserve"> it as </w:t>
            </w:r>
            <w:proofErr w:type="spellStart"/>
            <w:r w:rsidRPr="004469FF">
              <w:rPr>
                <w:rFonts w:ascii="Arial" w:hAnsi="Arial" w:cs="Arial"/>
                <w:sz w:val="20"/>
                <w:szCs w:val="20"/>
              </w:rPr>
              <w:t>Lipoblastomatosis</w:t>
            </w:r>
            <w:proofErr w:type="spellEnd"/>
            <w:r w:rsidRPr="004469FF">
              <w:rPr>
                <w:rFonts w:ascii="Arial" w:hAnsi="Arial" w:cs="Arial"/>
                <w:sz w:val="20"/>
                <w:szCs w:val="20"/>
              </w:rPr>
              <w:t>?</w:t>
            </w:r>
          </w:p>
        </w:tc>
        <w:tc>
          <w:tcPr>
            <w:tcW w:w="6442" w:type="dxa"/>
          </w:tcPr>
          <w:p w14:paraId="462D8255" w14:textId="2AD4DAAA" w:rsidR="00291C72" w:rsidRPr="004469FF" w:rsidRDefault="007C2AF8">
            <w:pPr>
              <w:rPr>
                <w:rFonts w:ascii="Arial" w:hAnsi="Arial" w:cs="Arial"/>
                <w:sz w:val="20"/>
                <w:szCs w:val="20"/>
              </w:rPr>
            </w:pPr>
            <w:r w:rsidRPr="004469FF">
              <w:rPr>
                <w:rFonts w:ascii="Arial" w:hAnsi="Arial" w:cs="Arial"/>
                <w:sz w:val="20"/>
                <w:szCs w:val="20"/>
              </w:rPr>
              <w:t>The manuscript has been corrected as mentioned in the above comment</w:t>
            </w:r>
          </w:p>
        </w:tc>
      </w:tr>
    </w:tbl>
    <w:p w14:paraId="6DC24331" w14:textId="77777777" w:rsidR="00291C72" w:rsidRPr="004469FF" w:rsidRDefault="00291C72">
      <w:pPr>
        <w:pBdr>
          <w:top w:val="nil"/>
          <w:left w:val="nil"/>
          <w:bottom w:val="nil"/>
          <w:right w:val="nil"/>
          <w:between w:val="nil"/>
        </w:pBdr>
        <w:jc w:val="both"/>
        <w:rPr>
          <w:rFonts w:ascii="Arial" w:hAnsi="Arial" w:cs="Arial"/>
          <w:color w:val="000000"/>
          <w:sz w:val="20"/>
          <w:szCs w:val="20"/>
          <w:u w:val="single"/>
        </w:rPr>
      </w:pPr>
    </w:p>
    <w:p w14:paraId="1E1FECA2" w14:textId="77777777" w:rsidR="00291C72" w:rsidRPr="004469FF" w:rsidRDefault="00291C72">
      <w:pPr>
        <w:pBdr>
          <w:top w:val="nil"/>
          <w:left w:val="nil"/>
          <w:bottom w:val="nil"/>
          <w:right w:val="nil"/>
          <w:between w:val="nil"/>
        </w:pBdr>
        <w:jc w:val="both"/>
        <w:rPr>
          <w:rFonts w:ascii="Arial" w:hAnsi="Arial" w:cs="Arial"/>
          <w:color w:val="000000"/>
          <w:sz w:val="20"/>
          <w:szCs w:val="20"/>
          <w:u w:val="single"/>
        </w:rPr>
      </w:pPr>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8642"/>
        <w:gridCol w:w="5677"/>
      </w:tblGrid>
      <w:tr w:rsidR="00291C72" w:rsidRPr="004469FF" w14:paraId="307147DC" w14:textId="77777777">
        <w:trPr>
          <w:trHeight w:val="237"/>
        </w:trPr>
        <w:tc>
          <w:tcPr>
            <w:tcW w:w="21150" w:type="dxa"/>
            <w:gridSpan w:val="3"/>
            <w:tcBorders>
              <w:top w:val="nil"/>
              <w:left w:val="nil"/>
              <w:right w:val="nil"/>
            </w:tcBorders>
            <w:tcMar>
              <w:top w:w="0" w:type="dxa"/>
              <w:left w:w="108" w:type="dxa"/>
              <w:bottom w:w="0" w:type="dxa"/>
              <w:right w:w="108" w:type="dxa"/>
            </w:tcMar>
            <w:vAlign w:val="center"/>
          </w:tcPr>
          <w:p w14:paraId="49C5D3C6" w14:textId="77777777" w:rsidR="00291C72" w:rsidRPr="004469FF" w:rsidRDefault="00FD5660">
            <w:pPr>
              <w:pBdr>
                <w:top w:val="nil"/>
                <w:left w:val="nil"/>
                <w:bottom w:val="nil"/>
                <w:right w:val="nil"/>
                <w:between w:val="nil"/>
              </w:pBdr>
              <w:rPr>
                <w:rFonts w:ascii="Arial" w:hAnsi="Arial" w:cs="Arial"/>
                <w:color w:val="000000"/>
                <w:sz w:val="20"/>
                <w:szCs w:val="20"/>
                <w:u w:val="single"/>
              </w:rPr>
            </w:pPr>
            <w:r w:rsidRPr="004469FF">
              <w:rPr>
                <w:rFonts w:ascii="Arial" w:hAnsi="Arial" w:cs="Arial"/>
                <w:b/>
                <w:color w:val="000000"/>
                <w:sz w:val="20"/>
                <w:szCs w:val="20"/>
                <w:highlight w:val="yellow"/>
                <w:u w:val="single"/>
              </w:rPr>
              <w:t>PART  2:</w:t>
            </w:r>
            <w:r w:rsidRPr="004469FF">
              <w:rPr>
                <w:rFonts w:ascii="Arial" w:hAnsi="Arial" w:cs="Arial"/>
                <w:b/>
                <w:color w:val="000000"/>
                <w:sz w:val="20"/>
                <w:szCs w:val="20"/>
                <w:u w:val="single"/>
              </w:rPr>
              <w:t xml:space="preserve"> </w:t>
            </w:r>
          </w:p>
          <w:p w14:paraId="455A335D" w14:textId="77777777" w:rsidR="00291C72" w:rsidRPr="004469FF" w:rsidRDefault="00291C72">
            <w:pPr>
              <w:pBdr>
                <w:top w:val="nil"/>
                <w:left w:val="nil"/>
                <w:bottom w:val="nil"/>
                <w:right w:val="nil"/>
                <w:between w:val="nil"/>
              </w:pBdr>
              <w:rPr>
                <w:rFonts w:ascii="Arial" w:hAnsi="Arial" w:cs="Arial"/>
                <w:color w:val="000000"/>
                <w:sz w:val="20"/>
                <w:szCs w:val="20"/>
                <w:u w:val="single"/>
              </w:rPr>
            </w:pPr>
          </w:p>
        </w:tc>
      </w:tr>
      <w:tr w:rsidR="00291C72" w:rsidRPr="004469FF" w14:paraId="437C8514" w14:textId="77777777">
        <w:trPr>
          <w:trHeight w:val="935"/>
        </w:trPr>
        <w:tc>
          <w:tcPr>
            <w:tcW w:w="6831" w:type="dxa"/>
            <w:tcMar>
              <w:top w:w="0" w:type="dxa"/>
              <w:left w:w="108" w:type="dxa"/>
              <w:bottom w:w="0" w:type="dxa"/>
              <w:right w:w="108" w:type="dxa"/>
            </w:tcMar>
            <w:vAlign w:val="center"/>
          </w:tcPr>
          <w:p w14:paraId="04DE8AEF" w14:textId="77777777" w:rsidR="00291C72" w:rsidRPr="004469FF" w:rsidRDefault="00291C72">
            <w:pPr>
              <w:pBdr>
                <w:top w:val="nil"/>
                <w:left w:val="nil"/>
                <w:bottom w:val="nil"/>
                <w:right w:val="nil"/>
                <w:between w:val="nil"/>
              </w:pBdr>
              <w:rPr>
                <w:rFonts w:ascii="Arial" w:hAnsi="Arial" w:cs="Arial"/>
                <w:color w:val="000000"/>
                <w:sz w:val="20"/>
                <w:szCs w:val="20"/>
              </w:rPr>
            </w:pPr>
          </w:p>
        </w:tc>
        <w:tc>
          <w:tcPr>
            <w:tcW w:w="8642" w:type="dxa"/>
            <w:tcMar>
              <w:top w:w="0" w:type="dxa"/>
              <w:left w:w="108" w:type="dxa"/>
              <w:bottom w:w="0" w:type="dxa"/>
              <w:right w:w="108" w:type="dxa"/>
            </w:tcMar>
          </w:tcPr>
          <w:p w14:paraId="6884954A" w14:textId="77777777" w:rsidR="00291C72" w:rsidRPr="004469FF" w:rsidRDefault="00FD5660">
            <w:pPr>
              <w:pStyle w:val="Heading2"/>
              <w:jc w:val="left"/>
              <w:rPr>
                <w:rFonts w:ascii="Arial" w:eastAsia="Times New Roman" w:hAnsi="Arial" w:cs="Arial"/>
              </w:rPr>
            </w:pPr>
            <w:r w:rsidRPr="004469FF">
              <w:rPr>
                <w:rFonts w:ascii="Arial" w:eastAsia="Times New Roman" w:hAnsi="Arial" w:cs="Arial"/>
              </w:rPr>
              <w:t>Reviewer’s comment</w:t>
            </w:r>
          </w:p>
        </w:tc>
        <w:tc>
          <w:tcPr>
            <w:tcW w:w="5677" w:type="dxa"/>
          </w:tcPr>
          <w:p w14:paraId="41602700" w14:textId="77777777" w:rsidR="00291C72" w:rsidRPr="004469FF" w:rsidRDefault="00FD5660">
            <w:pPr>
              <w:spacing w:after="160" w:line="256" w:lineRule="auto"/>
              <w:rPr>
                <w:rFonts w:ascii="Arial" w:hAnsi="Arial" w:cs="Arial"/>
                <w:sz w:val="20"/>
                <w:szCs w:val="20"/>
              </w:rPr>
            </w:pPr>
            <w:r w:rsidRPr="004469FF">
              <w:rPr>
                <w:rFonts w:ascii="Arial" w:hAnsi="Arial" w:cs="Arial"/>
                <w:b/>
                <w:sz w:val="20"/>
                <w:szCs w:val="20"/>
              </w:rPr>
              <w:t>Author’s Feedback</w:t>
            </w:r>
            <w:r w:rsidRPr="004469FF">
              <w:rPr>
                <w:rFonts w:ascii="Arial" w:hAnsi="Arial" w:cs="Arial"/>
                <w:sz w:val="20"/>
                <w:szCs w:val="20"/>
              </w:rPr>
              <w:t xml:space="preserve"> (It is mandatory that authors should write his/her feedback here)</w:t>
            </w:r>
          </w:p>
          <w:p w14:paraId="20C51327" w14:textId="77777777" w:rsidR="00291C72" w:rsidRPr="004469FF" w:rsidRDefault="00291C72">
            <w:pPr>
              <w:pStyle w:val="Heading2"/>
              <w:jc w:val="left"/>
              <w:rPr>
                <w:rFonts w:ascii="Arial" w:eastAsia="Times New Roman" w:hAnsi="Arial" w:cs="Arial"/>
                <w:b w:val="0"/>
              </w:rPr>
            </w:pPr>
          </w:p>
        </w:tc>
      </w:tr>
      <w:tr w:rsidR="00291C72" w:rsidRPr="004469FF" w14:paraId="51F9F755" w14:textId="77777777">
        <w:trPr>
          <w:trHeight w:val="697"/>
        </w:trPr>
        <w:tc>
          <w:tcPr>
            <w:tcW w:w="6831" w:type="dxa"/>
            <w:tcMar>
              <w:top w:w="0" w:type="dxa"/>
              <w:left w:w="108" w:type="dxa"/>
              <w:bottom w:w="0" w:type="dxa"/>
              <w:right w:w="108" w:type="dxa"/>
            </w:tcMar>
            <w:vAlign w:val="center"/>
          </w:tcPr>
          <w:p w14:paraId="1B0A15CD" w14:textId="77777777" w:rsidR="00291C72" w:rsidRPr="004469FF" w:rsidRDefault="00FD5660">
            <w:pPr>
              <w:pBdr>
                <w:top w:val="nil"/>
                <w:left w:val="nil"/>
                <w:bottom w:val="nil"/>
                <w:right w:val="nil"/>
                <w:between w:val="nil"/>
              </w:pBdr>
              <w:rPr>
                <w:rFonts w:ascii="Arial" w:hAnsi="Arial" w:cs="Arial"/>
                <w:color w:val="000000"/>
                <w:sz w:val="20"/>
                <w:szCs w:val="20"/>
              </w:rPr>
            </w:pPr>
            <w:r w:rsidRPr="004469FF">
              <w:rPr>
                <w:rFonts w:ascii="Arial" w:hAnsi="Arial" w:cs="Arial"/>
                <w:b/>
                <w:color w:val="000000"/>
                <w:sz w:val="20"/>
                <w:szCs w:val="20"/>
              </w:rPr>
              <w:t xml:space="preserve">Are there ethical issues in this manuscript? </w:t>
            </w:r>
          </w:p>
          <w:p w14:paraId="6CF32286" w14:textId="77777777" w:rsidR="00291C72" w:rsidRPr="004469FF" w:rsidRDefault="00291C72">
            <w:pPr>
              <w:pBdr>
                <w:top w:val="nil"/>
                <w:left w:val="nil"/>
                <w:bottom w:val="nil"/>
                <w:right w:val="nil"/>
                <w:between w:val="nil"/>
              </w:pBdr>
              <w:rPr>
                <w:rFonts w:ascii="Arial" w:hAnsi="Arial" w:cs="Arial"/>
                <w:color w:val="000000"/>
                <w:sz w:val="20"/>
                <w:szCs w:val="20"/>
              </w:rPr>
            </w:pPr>
          </w:p>
        </w:tc>
        <w:tc>
          <w:tcPr>
            <w:tcW w:w="8642" w:type="dxa"/>
            <w:tcMar>
              <w:top w:w="0" w:type="dxa"/>
              <w:left w:w="108" w:type="dxa"/>
              <w:bottom w:w="0" w:type="dxa"/>
              <w:right w:w="108" w:type="dxa"/>
            </w:tcMar>
            <w:vAlign w:val="center"/>
          </w:tcPr>
          <w:p w14:paraId="468072B4" w14:textId="77777777" w:rsidR="00291C72" w:rsidRPr="004469FF" w:rsidRDefault="00FD5660">
            <w:pPr>
              <w:pBdr>
                <w:top w:val="nil"/>
                <w:left w:val="nil"/>
                <w:bottom w:val="nil"/>
                <w:right w:val="nil"/>
                <w:between w:val="nil"/>
              </w:pBdr>
              <w:rPr>
                <w:rFonts w:ascii="Arial" w:hAnsi="Arial" w:cs="Arial"/>
                <w:color w:val="000000"/>
                <w:sz w:val="20"/>
                <w:szCs w:val="20"/>
                <w:u w:val="single"/>
              </w:rPr>
            </w:pPr>
            <w:r w:rsidRPr="004469FF">
              <w:rPr>
                <w:rFonts w:ascii="Arial" w:hAnsi="Arial" w:cs="Arial"/>
                <w:i/>
                <w:color w:val="000000"/>
                <w:sz w:val="20"/>
                <w:szCs w:val="20"/>
                <w:u w:val="single"/>
              </w:rPr>
              <w:t>(If yes, Kindly please write down the ethical issues here in detail)</w:t>
            </w:r>
          </w:p>
          <w:p w14:paraId="48BD3F54" w14:textId="77777777" w:rsidR="00291C72" w:rsidRPr="004469FF" w:rsidRDefault="00291C72">
            <w:pPr>
              <w:pBdr>
                <w:top w:val="nil"/>
                <w:left w:val="nil"/>
                <w:bottom w:val="nil"/>
                <w:right w:val="nil"/>
                <w:between w:val="nil"/>
              </w:pBdr>
              <w:rPr>
                <w:rFonts w:ascii="Arial" w:hAnsi="Arial" w:cs="Arial"/>
                <w:color w:val="000000"/>
                <w:sz w:val="20"/>
                <w:szCs w:val="20"/>
              </w:rPr>
            </w:pPr>
          </w:p>
          <w:p w14:paraId="1F334E7D" w14:textId="77777777" w:rsidR="00291C72" w:rsidRPr="004469FF" w:rsidRDefault="00FD5660">
            <w:pPr>
              <w:pBdr>
                <w:top w:val="nil"/>
                <w:left w:val="nil"/>
                <w:bottom w:val="nil"/>
                <w:right w:val="nil"/>
                <w:between w:val="nil"/>
              </w:pBdr>
              <w:rPr>
                <w:rFonts w:ascii="Arial" w:hAnsi="Arial" w:cs="Arial"/>
                <w:color w:val="000000"/>
                <w:sz w:val="20"/>
                <w:szCs w:val="20"/>
              </w:rPr>
            </w:pPr>
            <w:r w:rsidRPr="004469FF">
              <w:rPr>
                <w:rFonts w:ascii="Arial" w:hAnsi="Arial" w:cs="Arial"/>
                <w:sz w:val="20"/>
                <w:szCs w:val="20"/>
              </w:rPr>
              <w:t>None</w:t>
            </w:r>
          </w:p>
        </w:tc>
        <w:tc>
          <w:tcPr>
            <w:tcW w:w="5677" w:type="dxa"/>
            <w:vAlign w:val="center"/>
          </w:tcPr>
          <w:p w14:paraId="0E56C424" w14:textId="77777777" w:rsidR="00291C72" w:rsidRPr="004469FF" w:rsidRDefault="00291C72">
            <w:pPr>
              <w:rPr>
                <w:rFonts w:ascii="Arial" w:hAnsi="Arial" w:cs="Arial"/>
                <w:sz w:val="20"/>
                <w:szCs w:val="20"/>
              </w:rPr>
            </w:pPr>
          </w:p>
          <w:p w14:paraId="31AF4B6E" w14:textId="1FA75C90" w:rsidR="00291C72" w:rsidRPr="004469FF" w:rsidRDefault="00C255C9">
            <w:pPr>
              <w:rPr>
                <w:rFonts w:ascii="Arial" w:hAnsi="Arial" w:cs="Arial"/>
                <w:sz w:val="20"/>
                <w:szCs w:val="20"/>
              </w:rPr>
            </w:pPr>
            <w:r w:rsidRPr="004469FF">
              <w:rPr>
                <w:rFonts w:ascii="Arial" w:hAnsi="Arial" w:cs="Arial"/>
                <w:sz w:val="20"/>
                <w:szCs w:val="20"/>
              </w:rPr>
              <w:t>no</w:t>
            </w:r>
          </w:p>
          <w:p w14:paraId="2CED9733" w14:textId="77777777" w:rsidR="00291C72" w:rsidRPr="004469FF" w:rsidRDefault="00291C72">
            <w:pPr>
              <w:rPr>
                <w:rFonts w:ascii="Arial" w:hAnsi="Arial" w:cs="Arial"/>
                <w:sz w:val="20"/>
                <w:szCs w:val="20"/>
              </w:rPr>
            </w:pPr>
          </w:p>
          <w:p w14:paraId="31CE4A02" w14:textId="77777777" w:rsidR="00291C72" w:rsidRPr="004469FF" w:rsidRDefault="00291C72">
            <w:pPr>
              <w:pBdr>
                <w:top w:val="nil"/>
                <w:left w:val="nil"/>
                <w:bottom w:val="nil"/>
                <w:right w:val="nil"/>
                <w:between w:val="nil"/>
              </w:pBdr>
              <w:rPr>
                <w:rFonts w:ascii="Arial" w:hAnsi="Arial" w:cs="Arial"/>
                <w:color w:val="000000"/>
                <w:sz w:val="20"/>
                <w:szCs w:val="20"/>
              </w:rPr>
            </w:pPr>
          </w:p>
        </w:tc>
      </w:tr>
    </w:tbl>
    <w:p w14:paraId="422134D2" w14:textId="77777777" w:rsidR="00291C72" w:rsidRPr="004469FF" w:rsidRDefault="00291C72">
      <w:pPr>
        <w:pBdr>
          <w:top w:val="nil"/>
          <w:left w:val="nil"/>
          <w:bottom w:val="nil"/>
          <w:right w:val="nil"/>
          <w:between w:val="nil"/>
        </w:pBdr>
        <w:jc w:val="both"/>
        <w:rPr>
          <w:rFonts w:ascii="Arial" w:eastAsia="Arial" w:hAnsi="Arial" w:cs="Arial"/>
          <w:color w:val="000000"/>
          <w:sz w:val="20"/>
          <w:szCs w:val="20"/>
        </w:rPr>
      </w:pPr>
    </w:p>
    <w:sectPr w:rsidR="00291C72" w:rsidRPr="004469FF">
      <w:headerReference w:type="default" r:id="rId6"/>
      <w:footerReference w:type="default" r:id="rId7"/>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A52E3" w14:textId="77777777" w:rsidR="00240614" w:rsidRDefault="00240614">
      <w:r>
        <w:separator/>
      </w:r>
    </w:p>
  </w:endnote>
  <w:endnote w:type="continuationSeparator" w:id="0">
    <w:p w14:paraId="7D919A80" w14:textId="77777777" w:rsidR="00240614" w:rsidRDefault="00240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CFE5F" w14:textId="77777777" w:rsidR="00291C72" w:rsidRDefault="00FD5660">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AB769" w14:textId="77777777" w:rsidR="00240614" w:rsidRDefault="00240614">
      <w:r>
        <w:separator/>
      </w:r>
    </w:p>
  </w:footnote>
  <w:footnote w:type="continuationSeparator" w:id="0">
    <w:p w14:paraId="02632505" w14:textId="77777777" w:rsidR="00240614" w:rsidRDefault="002406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EC295" w14:textId="77777777" w:rsidR="00291C72" w:rsidRDefault="00291C72">
    <w:pPr>
      <w:spacing w:after="280"/>
      <w:jc w:val="center"/>
      <w:rPr>
        <w:rFonts w:ascii="Arial" w:eastAsia="Arial" w:hAnsi="Arial" w:cs="Arial"/>
        <w:color w:val="003399"/>
        <w:u w:val="single"/>
      </w:rPr>
    </w:pPr>
  </w:p>
  <w:p w14:paraId="4C7BBF6C" w14:textId="77777777" w:rsidR="00291C72" w:rsidRDefault="00FD5660">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1C72"/>
    <w:rsid w:val="0000655A"/>
    <w:rsid w:val="000F12BF"/>
    <w:rsid w:val="00133CBB"/>
    <w:rsid w:val="00240614"/>
    <w:rsid w:val="00291C72"/>
    <w:rsid w:val="00382E8F"/>
    <w:rsid w:val="003A0E1F"/>
    <w:rsid w:val="003F6991"/>
    <w:rsid w:val="004469FF"/>
    <w:rsid w:val="00471B4B"/>
    <w:rsid w:val="007C2AF8"/>
    <w:rsid w:val="00AD57A1"/>
    <w:rsid w:val="00C255C9"/>
    <w:rsid w:val="00FD566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6DFCE"/>
  <w15:docId w15:val="{54147F43-20C0-4179-BB48-632C6BEC1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Pr>
  </w:style>
  <w:style w:type="character" w:styleId="Hyperlink">
    <w:name w:val="Hyperlink"/>
    <w:basedOn w:val="DefaultParagraphFont"/>
    <w:uiPriority w:val="99"/>
    <w:semiHidden/>
    <w:unhideWhenUsed/>
    <w:rsid w:val="003A0E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397</Words>
  <Characters>2267</Characters>
  <Application>Microsoft Office Word</Application>
  <DocSecurity>0</DocSecurity>
  <Lines>18</Lines>
  <Paragraphs>5</Paragraphs>
  <ScaleCrop>false</ScaleCrop>
  <Company/>
  <LinksUpToDate>false</LinksUpToDate>
  <CharactersWithSpaces>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Editor-28</cp:lastModifiedBy>
  <cp:revision>7</cp:revision>
  <dcterms:created xsi:type="dcterms:W3CDTF">2025-05-14T10:05:00Z</dcterms:created>
  <dcterms:modified xsi:type="dcterms:W3CDTF">2025-05-16T08:57:00Z</dcterms:modified>
</cp:coreProperties>
</file>