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462AA7F" w14:textId="77777777" w:rsidR="00357B32" w:rsidRPr="003E44DC" w:rsidRDefault="00357B32">
      <w:pPr>
        <w:widowControl w:val="0"/>
        <w:pBdr>
          <w:top w:val="nil"/>
          <w:left w:val="nil"/>
          <w:bottom w:val="nil"/>
          <w:right w:val="nil"/>
          <w:between w:val="nil"/>
        </w:pBdr>
        <w:spacing w:line="276" w:lineRule="auto"/>
        <w:ind w:left="0" w:hanging="2"/>
        <w:rPr>
          <w:rFonts w:ascii="Arial" w:eastAsia="Arial" w:hAnsi="Arial" w:cs="Arial"/>
          <w:color w:val="000000"/>
          <w:sz w:val="20"/>
          <w:szCs w:val="20"/>
        </w:rPr>
      </w:pPr>
    </w:p>
    <w:tbl>
      <w:tblPr>
        <w:tblStyle w:val="a"/>
        <w:tblW w:w="209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767"/>
      </w:tblGrid>
      <w:tr w:rsidR="00357B32" w:rsidRPr="003E44DC" w14:paraId="5C804986" w14:textId="77777777">
        <w:trPr>
          <w:trHeight w:val="290"/>
        </w:trPr>
        <w:tc>
          <w:tcPr>
            <w:tcW w:w="20934" w:type="dxa"/>
            <w:gridSpan w:val="2"/>
            <w:tcBorders>
              <w:top w:val="nil"/>
              <w:left w:val="nil"/>
              <w:right w:val="nil"/>
            </w:tcBorders>
          </w:tcPr>
          <w:p w14:paraId="28338BA0" w14:textId="77777777" w:rsidR="00357B32" w:rsidRPr="003E44DC" w:rsidRDefault="00357B32">
            <w:pPr>
              <w:pStyle w:val="Heading2"/>
              <w:ind w:left="0" w:hanging="2"/>
              <w:jc w:val="left"/>
              <w:rPr>
                <w:rFonts w:ascii="Arial" w:eastAsia="Arial" w:hAnsi="Arial" w:cs="Arial"/>
                <w:b w:val="0"/>
              </w:rPr>
            </w:pPr>
          </w:p>
        </w:tc>
      </w:tr>
      <w:tr w:rsidR="00357B32" w:rsidRPr="003E44DC" w14:paraId="3B8558E0" w14:textId="77777777">
        <w:trPr>
          <w:trHeight w:val="290"/>
        </w:trPr>
        <w:tc>
          <w:tcPr>
            <w:tcW w:w="5167" w:type="dxa"/>
          </w:tcPr>
          <w:p w14:paraId="40916FB3" w14:textId="77777777" w:rsidR="00357B32" w:rsidRPr="003E44DC"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3E44DC">
              <w:rPr>
                <w:rFonts w:ascii="Arial" w:eastAsia="Arial" w:hAnsi="Arial" w:cs="Arial"/>
                <w:color w:val="000000"/>
                <w:sz w:val="20"/>
                <w:szCs w:val="20"/>
              </w:rPr>
              <w:t>Journal Name:</w:t>
            </w:r>
          </w:p>
        </w:tc>
        <w:bookmarkStart w:id="0" w:name="_heading=h.fz3woxalt7g5" w:colFirst="0" w:colLast="0"/>
        <w:bookmarkEnd w:id="0"/>
        <w:tc>
          <w:tcPr>
            <w:tcW w:w="15767" w:type="dxa"/>
            <w:tcMar>
              <w:top w:w="0" w:type="dxa"/>
              <w:left w:w="108" w:type="dxa"/>
              <w:bottom w:w="0" w:type="dxa"/>
              <w:right w:w="108" w:type="dxa"/>
            </w:tcMar>
            <w:vAlign w:val="center"/>
          </w:tcPr>
          <w:p w14:paraId="2676ED96" w14:textId="77777777" w:rsidR="00357B32" w:rsidRPr="003E44DC" w:rsidRDefault="00000000">
            <w:pPr>
              <w:ind w:left="0" w:hanging="2"/>
              <w:rPr>
                <w:rFonts w:ascii="Arial" w:eastAsia="Arial" w:hAnsi="Arial" w:cs="Arial"/>
                <w:color w:val="0000FF"/>
                <w:sz w:val="20"/>
                <w:szCs w:val="20"/>
              </w:rPr>
            </w:pPr>
            <w:r w:rsidRPr="003E44DC">
              <w:rPr>
                <w:rFonts w:ascii="Arial" w:hAnsi="Arial" w:cs="Arial"/>
                <w:sz w:val="20"/>
                <w:szCs w:val="20"/>
              </w:rPr>
              <w:fldChar w:fldCharType="begin"/>
            </w:r>
            <w:r w:rsidRPr="003E44DC">
              <w:rPr>
                <w:rFonts w:ascii="Arial" w:hAnsi="Arial" w:cs="Arial"/>
                <w:sz w:val="20"/>
                <w:szCs w:val="20"/>
              </w:rPr>
              <w:instrText>HYPERLINK "https://journalajcrs.com/index.php/AJCRS" \h</w:instrText>
            </w:r>
            <w:r w:rsidRPr="003E44DC">
              <w:rPr>
                <w:rFonts w:ascii="Arial" w:hAnsi="Arial" w:cs="Arial"/>
                <w:sz w:val="20"/>
                <w:szCs w:val="20"/>
              </w:rPr>
            </w:r>
            <w:r w:rsidRPr="003E44DC">
              <w:rPr>
                <w:rFonts w:ascii="Arial" w:hAnsi="Arial" w:cs="Arial"/>
                <w:sz w:val="20"/>
                <w:szCs w:val="20"/>
              </w:rPr>
              <w:fldChar w:fldCharType="separate"/>
            </w:r>
            <w:r w:rsidRPr="003E44DC">
              <w:rPr>
                <w:rFonts w:ascii="Arial" w:eastAsia="Arial" w:hAnsi="Arial" w:cs="Arial"/>
                <w:b/>
                <w:color w:val="0000FF"/>
                <w:sz w:val="20"/>
                <w:szCs w:val="20"/>
                <w:u w:val="single"/>
              </w:rPr>
              <w:t>Asian Journal of Case Reports in Surgery</w:t>
            </w:r>
            <w:r w:rsidRPr="003E44DC">
              <w:rPr>
                <w:rFonts w:ascii="Arial" w:hAnsi="Arial" w:cs="Arial"/>
                <w:sz w:val="20"/>
                <w:szCs w:val="20"/>
              </w:rPr>
              <w:fldChar w:fldCharType="end"/>
            </w:r>
          </w:p>
        </w:tc>
      </w:tr>
      <w:tr w:rsidR="00357B32" w:rsidRPr="003E44DC" w14:paraId="51E03EE7" w14:textId="77777777">
        <w:trPr>
          <w:trHeight w:val="290"/>
        </w:trPr>
        <w:tc>
          <w:tcPr>
            <w:tcW w:w="5167" w:type="dxa"/>
          </w:tcPr>
          <w:p w14:paraId="05AF6ADC" w14:textId="77777777" w:rsidR="00357B32" w:rsidRPr="003E44DC"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3E44DC">
              <w:rPr>
                <w:rFonts w:ascii="Arial" w:eastAsia="Arial" w:hAnsi="Arial" w:cs="Arial"/>
                <w:color w:val="000000"/>
                <w:sz w:val="20"/>
                <w:szCs w:val="20"/>
              </w:rPr>
              <w:t>Manuscript Number:</w:t>
            </w:r>
          </w:p>
        </w:tc>
        <w:tc>
          <w:tcPr>
            <w:tcW w:w="15767" w:type="dxa"/>
            <w:tcMar>
              <w:top w:w="0" w:type="dxa"/>
              <w:left w:w="108" w:type="dxa"/>
              <w:bottom w:w="0" w:type="dxa"/>
              <w:right w:w="108" w:type="dxa"/>
            </w:tcMar>
            <w:vAlign w:val="center"/>
          </w:tcPr>
          <w:p w14:paraId="35A33976" w14:textId="77777777" w:rsidR="00357B32" w:rsidRPr="003E44DC"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3E44DC">
              <w:rPr>
                <w:rFonts w:ascii="Arial" w:eastAsia="Arial" w:hAnsi="Arial" w:cs="Arial"/>
                <w:b/>
                <w:color w:val="000000"/>
                <w:sz w:val="20"/>
                <w:szCs w:val="20"/>
              </w:rPr>
              <w:t>Ms_AJCRS_135718</w:t>
            </w:r>
          </w:p>
        </w:tc>
      </w:tr>
      <w:tr w:rsidR="00357B32" w:rsidRPr="003E44DC" w14:paraId="2CB7DB62" w14:textId="77777777">
        <w:trPr>
          <w:trHeight w:val="650"/>
        </w:trPr>
        <w:tc>
          <w:tcPr>
            <w:tcW w:w="5167" w:type="dxa"/>
          </w:tcPr>
          <w:p w14:paraId="22DA185C" w14:textId="77777777" w:rsidR="00357B32" w:rsidRPr="003E44DC"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3E44DC">
              <w:rPr>
                <w:rFonts w:ascii="Arial" w:eastAsia="Arial" w:hAnsi="Arial" w:cs="Arial"/>
                <w:color w:val="000000"/>
                <w:sz w:val="20"/>
                <w:szCs w:val="20"/>
              </w:rPr>
              <w:t xml:space="preserve">Title of the Manuscript: </w:t>
            </w:r>
          </w:p>
        </w:tc>
        <w:tc>
          <w:tcPr>
            <w:tcW w:w="15767" w:type="dxa"/>
            <w:tcMar>
              <w:top w:w="0" w:type="dxa"/>
              <w:left w:w="108" w:type="dxa"/>
              <w:bottom w:w="0" w:type="dxa"/>
              <w:right w:w="108" w:type="dxa"/>
            </w:tcMar>
            <w:vAlign w:val="center"/>
          </w:tcPr>
          <w:p w14:paraId="23E53F3D" w14:textId="77777777" w:rsidR="00357B32" w:rsidRPr="003E44DC"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3E44DC">
              <w:rPr>
                <w:rFonts w:ascii="Arial" w:eastAsia="Arial" w:hAnsi="Arial" w:cs="Arial"/>
                <w:b/>
                <w:color w:val="000000"/>
                <w:sz w:val="20"/>
                <w:szCs w:val="20"/>
              </w:rPr>
              <w:t>Spontaneous Splenic Rupture in a Young Male : A Case Report</w:t>
            </w:r>
          </w:p>
        </w:tc>
      </w:tr>
      <w:tr w:rsidR="00357B32" w:rsidRPr="003E44DC" w14:paraId="59312164" w14:textId="77777777">
        <w:trPr>
          <w:trHeight w:val="188"/>
        </w:trPr>
        <w:tc>
          <w:tcPr>
            <w:tcW w:w="5167" w:type="dxa"/>
          </w:tcPr>
          <w:p w14:paraId="2467F860" w14:textId="77777777" w:rsidR="00357B32" w:rsidRPr="003E44DC"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3E44DC">
              <w:rPr>
                <w:rFonts w:ascii="Arial" w:eastAsia="Arial" w:hAnsi="Arial" w:cs="Arial"/>
                <w:color w:val="000000"/>
                <w:sz w:val="20"/>
                <w:szCs w:val="20"/>
              </w:rPr>
              <w:t>Type of the Article</w:t>
            </w:r>
          </w:p>
        </w:tc>
        <w:tc>
          <w:tcPr>
            <w:tcW w:w="15767" w:type="dxa"/>
            <w:tcMar>
              <w:top w:w="0" w:type="dxa"/>
              <w:left w:w="108" w:type="dxa"/>
              <w:bottom w:w="0" w:type="dxa"/>
              <w:right w:w="108" w:type="dxa"/>
            </w:tcMar>
            <w:vAlign w:val="center"/>
          </w:tcPr>
          <w:p w14:paraId="43B03013" w14:textId="77777777" w:rsidR="00357B32" w:rsidRPr="003E44DC"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3E44DC">
              <w:rPr>
                <w:rFonts w:ascii="Arial" w:eastAsia="Arial" w:hAnsi="Arial" w:cs="Arial"/>
                <w:b/>
                <w:color w:val="000000"/>
                <w:sz w:val="20"/>
                <w:szCs w:val="20"/>
              </w:rPr>
              <w:t>Case report</w:t>
            </w:r>
          </w:p>
        </w:tc>
      </w:tr>
    </w:tbl>
    <w:p w14:paraId="4CDAE706" w14:textId="77777777" w:rsidR="00357B32" w:rsidRPr="003E44DC" w:rsidRDefault="00357B32">
      <w:pPr>
        <w:pBdr>
          <w:top w:val="nil"/>
          <w:left w:val="nil"/>
          <w:bottom w:val="nil"/>
          <w:right w:val="nil"/>
          <w:between w:val="nil"/>
        </w:pBdr>
        <w:spacing w:line="240" w:lineRule="auto"/>
        <w:ind w:left="0" w:hanging="2"/>
        <w:jc w:val="both"/>
        <w:rPr>
          <w:rFonts w:ascii="Arial" w:eastAsia="Arial" w:hAnsi="Arial" w:cs="Arial"/>
          <w:color w:val="000000"/>
          <w:sz w:val="20"/>
          <w:szCs w:val="20"/>
          <w:u w:val="single"/>
        </w:rPr>
      </w:pPr>
      <w:bookmarkStart w:id="1" w:name="_heading=h.euctaqc1s3nc" w:colFirst="0" w:colLast="0"/>
      <w:bookmarkEnd w:id="1"/>
    </w:p>
    <w:p w14:paraId="45DCF92C" w14:textId="2835DAAD" w:rsidR="00357B32" w:rsidRPr="003E44DC" w:rsidRDefault="00357B32">
      <w:pPr>
        <w:ind w:left="0" w:hanging="2"/>
        <w:rPr>
          <w:rFonts w:ascii="Arial" w:hAnsi="Arial" w:cs="Arial"/>
          <w:sz w:val="20"/>
          <w:szCs w:val="20"/>
        </w:rPr>
      </w:pPr>
    </w:p>
    <w:tbl>
      <w:tblPr>
        <w:tblStyle w:val="a0"/>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51"/>
        <w:gridCol w:w="9357"/>
        <w:gridCol w:w="6442"/>
      </w:tblGrid>
      <w:tr w:rsidR="00357B32" w:rsidRPr="003E44DC" w14:paraId="5A968060" w14:textId="77777777">
        <w:tc>
          <w:tcPr>
            <w:tcW w:w="21150" w:type="dxa"/>
            <w:gridSpan w:val="3"/>
            <w:tcBorders>
              <w:top w:val="nil"/>
              <w:left w:val="nil"/>
              <w:right w:val="nil"/>
            </w:tcBorders>
          </w:tcPr>
          <w:p w14:paraId="494FF296" w14:textId="77777777" w:rsidR="00357B32" w:rsidRPr="003E44DC" w:rsidRDefault="00000000">
            <w:pPr>
              <w:pStyle w:val="Heading2"/>
              <w:ind w:left="0" w:hanging="2"/>
              <w:jc w:val="left"/>
              <w:rPr>
                <w:rFonts w:ascii="Arial" w:eastAsia="Times New Roman" w:hAnsi="Arial" w:cs="Arial"/>
              </w:rPr>
            </w:pPr>
            <w:r w:rsidRPr="003E44DC">
              <w:rPr>
                <w:rFonts w:ascii="Arial" w:eastAsia="Times New Roman" w:hAnsi="Arial" w:cs="Arial"/>
                <w:highlight w:val="yellow"/>
              </w:rPr>
              <w:t>PART  1:</w:t>
            </w:r>
            <w:r w:rsidRPr="003E44DC">
              <w:rPr>
                <w:rFonts w:ascii="Arial" w:eastAsia="Times New Roman" w:hAnsi="Arial" w:cs="Arial"/>
              </w:rPr>
              <w:t xml:space="preserve"> </w:t>
            </w:r>
            <w:proofErr w:type="spellStart"/>
            <w:r w:rsidRPr="003E44DC">
              <w:rPr>
                <w:rFonts w:ascii="Arial" w:eastAsia="Times New Roman" w:hAnsi="Arial" w:cs="Arial"/>
              </w:rPr>
              <w:t>Comments</w:t>
            </w:r>
            <w:proofErr w:type="spellEnd"/>
          </w:p>
          <w:p w14:paraId="1B1A4A06" w14:textId="77777777" w:rsidR="00357B32" w:rsidRPr="003E44DC" w:rsidRDefault="00357B32">
            <w:pPr>
              <w:ind w:left="0" w:hanging="2"/>
              <w:rPr>
                <w:rFonts w:ascii="Arial" w:hAnsi="Arial" w:cs="Arial"/>
                <w:sz w:val="20"/>
                <w:szCs w:val="20"/>
              </w:rPr>
            </w:pPr>
          </w:p>
        </w:tc>
      </w:tr>
      <w:tr w:rsidR="00357B32" w:rsidRPr="003E44DC" w14:paraId="6D4CB857" w14:textId="77777777">
        <w:tc>
          <w:tcPr>
            <w:tcW w:w="5351" w:type="dxa"/>
          </w:tcPr>
          <w:p w14:paraId="5AC7C58E" w14:textId="77777777" w:rsidR="00357B32" w:rsidRPr="003E44DC" w:rsidRDefault="00357B32">
            <w:pPr>
              <w:pStyle w:val="Heading2"/>
              <w:ind w:left="0" w:hanging="2"/>
              <w:jc w:val="left"/>
              <w:rPr>
                <w:rFonts w:ascii="Arial" w:eastAsia="Times New Roman" w:hAnsi="Arial" w:cs="Arial"/>
              </w:rPr>
            </w:pPr>
          </w:p>
        </w:tc>
        <w:tc>
          <w:tcPr>
            <w:tcW w:w="9357" w:type="dxa"/>
          </w:tcPr>
          <w:p w14:paraId="3CF2BAE4" w14:textId="77777777" w:rsidR="00357B32" w:rsidRPr="003E44DC" w:rsidRDefault="00000000">
            <w:pPr>
              <w:pStyle w:val="Heading2"/>
              <w:ind w:left="0" w:hanging="2"/>
              <w:jc w:val="left"/>
              <w:rPr>
                <w:rFonts w:ascii="Arial" w:eastAsia="Times New Roman" w:hAnsi="Arial" w:cs="Arial"/>
              </w:rPr>
            </w:pPr>
            <w:proofErr w:type="spellStart"/>
            <w:r w:rsidRPr="003E44DC">
              <w:rPr>
                <w:rFonts w:ascii="Arial" w:eastAsia="Times New Roman" w:hAnsi="Arial" w:cs="Arial"/>
              </w:rPr>
              <w:t>Reviewer’s</w:t>
            </w:r>
            <w:proofErr w:type="spellEnd"/>
            <w:r w:rsidRPr="003E44DC">
              <w:rPr>
                <w:rFonts w:ascii="Arial" w:eastAsia="Times New Roman" w:hAnsi="Arial" w:cs="Arial"/>
              </w:rPr>
              <w:t xml:space="preserve"> comment</w:t>
            </w:r>
          </w:p>
          <w:p w14:paraId="46F8A2A8" w14:textId="77777777" w:rsidR="00357B32" w:rsidRPr="003E44DC" w:rsidRDefault="00000000">
            <w:pPr>
              <w:ind w:left="0" w:hanging="2"/>
              <w:rPr>
                <w:rFonts w:ascii="Arial" w:hAnsi="Arial" w:cs="Arial"/>
                <w:sz w:val="20"/>
                <w:szCs w:val="20"/>
              </w:rPr>
            </w:pPr>
            <w:r w:rsidRPr="003E44DC">
              <w:rPr>
                <w:rFonts w:ascii="Arial" w:hAnsi="Arial" w:cs="Arial"/>
                <w:b/>
                <w:sz w:val="20"/>
                <w:szCs w:val="20"/>
                <w:highlight w:val="yellow"/>
              </w:rPr>
              <w:t>Artificial Intelligence (AI) generated or assisted review comments are strictly prohibited during peer review.</w:t>
            </w:r>
          </w:p>
          <w:p w14:paraId="4B84DB1A" w14:textId="77777777" w:rsidR="00357B32" w:rsidRPr="003E44DC" w:rsidRDefault="00357B32">
            <w:pPr>
              <w:ind w:left="0" w:hanging="2"/>
              <w:rPr>
                <w:rFonts w:ascii="Arial" w:hAnsi="Arial" w:cs="Arial"/>
                <w:sz w:val="20"/>
                <w:szCs w:val="20"/>
              </w:rPr>
            </w:pPr>
          </w:p>
        </w:tc>
        <w:tc>
          <w:tcPr>
            <w:tcW w:w="6442" w:type="dxa"/>
          </w:tcPr>
          <w:p w14:paraId="42D646A4" w14:textId="77777777" w:rsidR="00357B32" w:rsidRPr="003E44DC" w:rsidRDefault="00000000">
            <w:pPr>
              <w:spacing w:after="160" w:line="256" w:lineRule="auto"/>
              <w:ind w:left="0" w:hanging="2"/>
              <w:rPr>
                <w:rFonts w:ascii="Arial" w:hAnsi="Arial" w:cs="Arial"/>
                <w:sz w:val="20"/>
                <w:szCs w:val="20"/>
              </w:rPr>
            </w:pPr>
            <w:r w:rsidRPr="003E44DC">
              <w:rPr>
                <w:rFonts w:ascii="Arial" w:hAnsi="Arial" w:cs="Arial"/>
                <w:b/>
                <w:sz w:val="20"/>
                <w:szCs w:val="20"/>
              </w:rPr>
              <w:t>Author’s Feedback</w:t>
            </w:r>
            <w:r w:rsidRPr="003E44DC">
              <w:rPr>
                <w:rFonts w:ascii="Arial" w:hAnsi="Arial" w:cs="Arial"/>
                <w:sz w:val="20"/>
                <w:szCs w:val="20"/>
              </w:rPr>
              <w:t xml:space="preserve"> (It is mandatory that authors should write his/her feedback here)</w:t>
            </w:r>
          </w:p>
          <w:p w14:paraId="3160E562" w14:textId="77777777" w:rsidR="00357B32" w:rsidRPr="003E44DC" w:rsidRDefault="00357B32">
            <w:pPr>
              <w:pStyle w:val="Heading2"/>
              <w:ind w:left="0" w:hanging="2"/>
              <w:jc w:val="left"/>
              <w:rPr>
                <w:rFonts w:ascii="Arial" w:eastAsia="Times New Roman" w:hAnsi="Arial" w:cs="Arial"/>
                <w:b w:val="0"/>
              </w:rPr>
            </w:pPr>
          </w:p>
        </w:tc>
      </w:tr>
      <w:tr w:rsidR="00357B32" w:rsidRPr="003E44DC" w14:paraId="6B86DAA4" w14:textId="77777777">
        <w:trPr>
          <w:trHeight w:val="1264"/>
        </w:trPr>
        <w:tc>
          <w:tcPr>
            <w:tcW w:w="5351" w:type="dxa"/>
          </w:tcPr>
          <w:p w14:paraId="3348D658" w14:textId="77777777" w:rsidR="00357B32" w:rsidRPr="003E44DC" w:rsidRDefault="00000000">
            <w:pPr>
              <w:ind w:left="0" w:hanging="2"/>
              <w:rPr>
                <w:rFonts w:ascii="Arial" w:hAnsi="Arial" w:cs="Arial"/>
                <w:sz w:val="20"/>
                <w:szCs w:val="20"/>
              </w:rPr>
            </w:pPr>
            <w:r w:rsidRPr="003E44DC">
              <w:rPr>
                <w:rFonts w:ascii="Arial" w:hAnsi="Arial" w:cs="Arial"/>
                <w:b/>
                <w:sz w:val="20"/>
                <w:szCs w:val="20"/>
              </w:rPr>
              <w:t>Please write a few sentences regarding the importance of this manuscript for the scientific community. A minimum of 3-4 sentences may be required for this part.</w:t>
            </w:r>
          </w:p>
          <w:p w14:paraId="0C53C7D0" w14:textId="77777777" w:rsidR="00357B32" w:rsidRPr="003E44DC" w:rsidRDefault="00357B32">
            <w:pPr>
              <w:ind w:left="0" w:hanging="2"/>
              <w:rPr>
                <w:rFonts w:ascii="Arial" w:hAnsi="Arial" w:cs="Arial"/>
                <w:sz w:val="20"/>
                <w:szCs w:val="20"/>
              </w:rPr>
            </w:pPr>
          </w:p>
        </w:tc>
        <w:tc>
          <w:tcPr>
            <w:tcW w:w="9357" w:type="dxa"/>
          </w:tcPr>
          <w:p w14:paraId="052521E0" w14:textId="77777777" w:rsidR="00357B32" w:rsidRPr="003E44DC"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3E44DC">
              <w:rPr>
                <w:rFonts w:ascii="Arial" w:hAnsi="Arial" w:cs="Arial"/>
                <w:color w:val="000000"/>
                <w:sz w:val="20"/>
                <w:szCs w:val="20"/>
              </w:rPr>
              <w:t xml:space="preserve">A rare case of spontaneous splenic rupture (SSR) in a young-male has been presented. The symptomatology is uncommon with right-iliac fossa pain. Also intraoperative adaptability is provided in the manuscript. </w:t>
            </w:r>
          </w:p>
        </w:tc>
        <w:tc>
          <w:tcPr>
            <w:tcW w:w="6442" w:type="dxa"/>
          </w:tcPr>
          <w:p w14:paraId="7C914166" w14:textId="77777777" w:rsidR="00357B32" w:rsidRPr="003E44DC" w:rsidRDefault="00000000">
            <w:pPr>
              <w:pStyle w:val="Heading2"/>
              <w:ind w:left="0" w:hanging="2"/>
              <w:jc w:val="left"/>
              <w:rPr>
                <w:rFonts w:ascii="Arial" w:eastAsia="Times New Roman" w:hAnsi="Arial" w:cs="Arial"/>
                <w:b w:val="0"/>
              </w:rPr>
            </w:pPr>
            <w:r w:rsidRPr="003E44DC">
              <w:rPr>
                <w:rFonts w:ascii="Arial" w:eastAsia="Times New Roman" w:hAnsi="Arial" w:cs="Arial"/>
                <w:b w:val="0"/>
              </w:rPr>
              <w:t>yes</w:t>
            </w:r>
          </w:p>
        </w:tc>
      </w:tr>
      <w:tr w:rsidR="00357B32" w:rsidRPr="003E44DC" w14:paraId="006FA420" w14:textId="77777777" w:rsidTr="003E44DC">
        <w:trPr>
          <w:trHeight w:val="413"/>
        </w:trPr>
        <w:tc>
          <w:tcPr>
            <w:tcW w:w="5351" w:type="dxa"/>
          </w:tcPr>
          <w:p w14:paraId="2F7EB7B2" w14:textId="77777777" w:rsidR="00357B32" w:rsidRPr="003E44DC" w:rsidRDefault="00000000">
            <w:pPr>
              <w:ind w:left="0" w:hanging="2"/>
              <w:rPr>
                <w:rFonts w:ascii="Arial" w:hAnsi="Arial" w:cs="Arial"/>
                <w:sz w:val="20"/>
                <w:szCs w:val="20"/>
              </w:rPr>
            </w:pPr>
            <w:r w:rsidRPr="003E44DC">
              <w:rPr>
                <w:rFonts w:ascii="Arial" w:hAnsi="Arial" w:cs="Arial"/>
                <w:b/>
                <w:sz w:val="20"/>
                <w:szCs w:val="20"/>
              </w:rPr>
              <w:t>Is the title of the article suitable?</w:t>
            </w:r>
          </w:p>
          <w:p w14:paraId="2B59F3B8" w14:textId="77777777" w:rsidR="00357B32" w:rsidRPr="003E44DC" w:rsidRDefault="00000000">
            <w:pPr>
              <w:ind w:left="0" w:hanging="2"/>
              <w:rPr>
                <w:rFonts w:ascii="Arial" w:hAnsi="Arial" w:cs="Arial"/>
                <w:sz w:val="20"/>
                <w:szCs w:val="20"/>
              </w:rPr>
            </w:pPr>
            <w:r w:rsidRPr="003E44DC">
              <w:rPr>
                <w:rFonts w:ascii="Arial" w:hAnsi="Arial" w:cs="Arial"/>
                <w:b/>
                <w:sz w:val="20"/>
                <w:szCs w:val="20"/>
              </w:rPr>
              <w:t>(If not please suggest an alternative title)</w:t>
            </w:r>
          </w:p>
          <w:p w14:paraId="34E79B55" w14:textId="77777777" w:rsidR="00357B32" w:rsidRPr="003E44DC" w:rsidRDefault="00357B32">
            <w:pPr>
              <w:pStyle w:val="Heading2"/>
              <w:ind w:left="0" w:hanging="2"/>
              <w:jc w:val="left"/>
              <w:rPr>
                <w:rFonts w:ascii="Arial" w:eastAsia="Times New Roman" w:hAnsi="Arial" w:cs="Arial"/>
                <w:u w:val="single"/>
              </w:rPr>
            </w:pPr>
          </w:p>
        </w:tc>
        <w:tc>
          <w:tcPr>
            <w:tcW w:w="9357" w:type="dxa"/>
          </w:tcPr>
          <w:p w14:paraId="343EDC47" w14:textId="77777777" w:rsidR="00357B32" w:rsidRPr="003E44DC" w:rsidRDefault="00000000">
            <w:pPr>
              <w:ind w:left="0" w:hanging="2"/>
              <w:rPr>
                <w:rFonts w:ascii="Arial" w:hAnsi="Arial" w:cs="Arial"/>
                <w:sz w:val="20"/>
                <w:szCs w:val="20"/>
              </w:rPr>
            </w:pPr>
            <w:r w:rsidRPr="003E44DC">
              <w:rPr>
                <w:rFonts w:ascii="Arial" w:hAnsi="Arial" w:cs="Arial"/>
                <w:sz w:val="20"/>
                <w:szCs w:val="20"/>
              </w:rPr>
              <w:t>Yes, it is suitable.</w:t>
            </w:r>
          </w:p>
        </w:tc>
        <w:tc>
          <w:tcPr>
            <w:tcW w:w="6442" w:type="dxa"/>
          </w:tcPr>
          <w:p w14:paraId="6A9565CF" w14:textId="77777777" w:rsidR="00357B32" w:rsidRPr="003E44DC" w:rsidRDefault="00000000">
            <w:pPr>
              <w:pStyle w:val="Heading2"/>
              <w:ind w:left="0" w:hanging="2"/>
              <w:jc w:val="left"/>
              <w:rPr>
                <w:rFonts w:ascii="Arial" w:eastAsia="Times New Roman" w:hAnsi="Arial" w:cs="Arial"/>
                <w:b w:val="0"/>
              </w:rPr>
            </w:pPr>
            <w:r w:rsidRPr="003E44DC">
              <w:rPr>
                <w:rFonts w:ascii="Arial" w:eastAsia="Times New Roman" w:hAnsi="Arial" w:cs="Arial"/>
                <w:b w:val="0"/>
              </w:rPr>
              <w:t>yes</w:t>
            </w:r>
          </w:p>
        </w:tc>
      </w:tr>
      <w:tr w:rsidR="00357B32" w:rsidRPr="003E44DC" w14:paraId="565AFA76" w14:textId="77777777">
        <w:trPr>
          <w:trHeight w:val="1262"/>
        </w:trPr>
        <w:tc>
          <w:tcPr>
            <w:tcW w:w="5351" w:type="dxa"/>
          </w:tcPr>
          <w:p w14:paraId="55F7FEA5" w14:textId="77777777" w:rsidR="00357B32" w:rsidRPr="003E44DC" w:rsidRDefault="00000000">
            <w:pPr>
              <w:pStyle w:val="Heading2"/>
              <w:ind w:left="0" w:hanging="2"/>
              <w:jc w:val="left"/>
              <w:rPr>
                <w:rFonts w:ascii="Arial" w:eastAsia="Times New Roman" w:hAnsi="Arial" w:cs="Arial"/>
              </w:rPr>
            </w:pPr>
            <w:r w:rsidRPr="003E44DC">
              <w:rPr>
                <w:rFonts w:ascii="Arial" w:eastAsia="Times New Roman" w:hAnsi="Arial" w:cs="Arial"/>
              </w:rPr>
              <w:t xml:space="preserve">Is the abstract of the article </w:t>
            </w:r>
            <w:proofErr w:type="spellStart"/>
            <w:r w:rsidRPr="003E44DC">
              <w:rPr>
                <w:rFonts w:ascii="Arial" w:eastAsia="Times New Roman" w:hAnsi="Arial" w:cs="Arial"/>
              </w:rPr>
              <w:t>comprehensive</w:t>
            </w:r>
            <w:proofErr w:type="spellEnd"/>
            <w:r w:rsidRPr="003E44DC">
              <w:rPr>
                <w:rFonts w:ascii="Arial" w:eastAsia="Times New Roman" w:hAnsi="Arial" w:cs="Arial"/>
              </w:rPr>
              <w:t xml:space="preserve">? Do </w:t>
            </w:r>
            <w:proofErr w:type="spellStart"/>
            <w:r w:rsidRPr="003E44DC">
              <w:rPr>
                <w:rFonts w:ascii="Arial" w:eastAsia="Times New Roman" w:hAnsi="Arial" w:cs="Arial"/>
              </w:rPr>
              <w:t>you</w:t>
            </w:r>
            <w:proofErr w:type="spellEnd"/>
            <w:r w:rsidRPr="003E44DC">
              <w:rPr>
                <w:rFonts w:ascii="Arial" w:eastAsia="Times New Roman" w:hAnsi="Arial" w:cs="Arial"/>
              </w:rPr>
              <w:t xml:space="preserve"> </w:t>
            </w:r>
            <w:proofErr w:type="spellStart"/>
            <w:r w:rsidRPr="003E44DC">
              <w:rPr>
                <w:rFonts w:ascii="Arial" w:eastAsia="Times New Roman" w:hAnsi="Arial" w:cs="Arial"/>
              </w:rPr>
              <w:t>suggest</w:t>
            </w:r>
            <w:proofErr w:type="spellEnd"/>
            <w:r w:rsidRPr="003E44DC">
              <w:rPr>
                <w:rFonts w:ascii="Arial" w:eastAsia="Times New Roman" w:hAnsi="Arial" w:cs="Arial"/>
              </w:rPr>
              <w:t xml:space="preserve"> the addition (or </w:t>
            </w:r>
            <w:proofErr w:type="spellStart"/>
            <w:r w:rsidRPr="003E44DC">
              <w:rPr>
                <w:rFonts w:ascii="Arial" w:eastAsia="Times New Roman" w:hAnsi="Arial" w:cs="Arial"/>
              </w:rPr>
              <w:t>deletion</w:t>
            </w:r>
            <w:proofErr w:type="spellEnd"/>
            <w:r w:rsidRPr="003E44DC">
              <w:rPr>
                <w:rFonts w:ascii="Arial" w:eastAsia="Times New Roman" w:hAnsi="Arial" w:cs="Arial"/>
              </w:rPr>
              <w:t xml:space="preserve">) of </w:t>
            </w:r>
            <w:proofErr w:type="spellStart"/>
            <w:r w:rsidRPr="003E44DC">
              <w:rPr>
                <w:rFonts w:ascii="Arial" w:eastAsia="Times New Roman" w:hAnsi="Arial" w:cs="Arial"/>
              </w:rPr>
              <w:t>some</w:t>
            </w:r>
            <w:proofErr w:type="spellEnd"/>
            <w:r w:rsidRPr="003E44DC">
              <w:rPr>
                <w:rFonts w:ascii="Arial" w:eastAsia="Times New Roman" w:hAnsi="Arial" w:cs="Arial"/>
              </w:rPr>
              <w:t xml:space="preserve"> points in </w:t>
            </w:r>
            <w:proofErr w:type="spellStart"/>
            <w:r w:rsidRPr="003E44DC">
              <w:rPr>
                <w:rFonts w:ascii="Arial" w:eastAsia="Times New Roman" w:hAnsi="Arial" w:cs="Arial"/>
              </w:rPr>
              <w:t>this</w:t>
            </w:r>
            <w:proofErr w:type="spellEnd"/>
            <w:r w:rsidRPr="003E44DC">
              <w:rPr>
                <w:rFonts w:ascii="Arial" w:eastAsia="Times New Roman" w:hAnsi="Arial" w:cs="Arial"/>
              </w:rPr>
              <w:t xml:space="preserve"> section? </w:t>
            </w:r>
            <w:proofErr w:type="spellStart"/>
            <w:r w:rsidRPr="003E44DC">
              <w:rPr>
                <w:rFonts w:ascii="Arial" w:eastAsia="Times New Roman" w:hAnsi="Arial" w:cs="Arial"/>
              </w:rPr>
              <w:t>Please</w:t>
            </w:r>
            <w:proofErr w:type="spellEnd"/>
            <w:r w:rsidRPr="003E44DC">
              <w:rPr>
                <w:rFonts w:ascii="Arial" w:eastAsia="Times New Roman" w:hAnsi="Arial" w:cs="Arial"/>
              </w:rPr>
              <w:t xml:space="preserve"> </w:t>
            </w:r>
            <w:proofErr w:type="spellStart"/>
            <w:r w:rsidRPr="003E44DC">
              <w:rPr>
                <w:rFonts w:ascii="Arial" w:eastAsia="Times New Roman" w:hAnsi="Arial" w:cs="Arial"/>
              </w:rPr>
              <w:t>write</w:t>
            </w:r>
            <w:proofErr w:type="spellEnd"/>
            <w:r w:rsidRPr="003E44DC">
              <w:rPr>
                <w:rFonts w:ascii="Arial" w:eastAsia="Times New Roman" w:hAnsi="Arial" w:cs="Arial"/>
              </w:rPr>
              <w:t xml:space="preserve"> </w:t>
            </w:r>
            <w:proofErr w:type="spellStart"/>
            <w:r w:rsidRPr="003E44DC">
              <w:rPr>
                <w:rFonts w:ascii="Arial" w:eastAsia="Times New Roman" w:hAnsi="Arial" w:cs="Arial"/>
              </w:rPr>
              <w:t>your</w:t>
            </w:r>
            <w:proofErr w:type="spellEnd"/>
            <w:r w:rsidRPr="003E44DC">
              <w:rPr>
                <w:rFonts w:ascii="Arial" w:eastAsia="Times New Roman" w:hAnsi="Arial" w:cs="Arial"/>
              </w:rPr>
              <w:t xml:space="preserve"> suggestions </w:t>
            </w:r>
            <w:proofErr w:type="spellStart"/>
            <w:r w:rsidRPr="003E44DC">
              <w:rPr>
                <w:rFonts w:ascii="Arial" w:eastAsia="Times New Roman" w:hAnsi="Arial" w:cs="Arial"/>
              </w:rPr>
              <w:t>here</w:t>
            </w:r>
            <w:proofErr w:type="spellEnd"/>
            <w:r w:rsidRPr="003E44DC">
              <w:rPr>
                <w:rFonts w:ascii="Arial" w:eastAsia="Times New Roman" w:hAnsi="Arial" w:cs="Arial"/>
              </w:rPr>
              <w:t>.</w:t>
            </w:r>
          </w:p>
          <w:p w14:paraId="25F0E16D" w14:textId="77777777" w:rsidR="00357B32" w:rsidRPr="003E44DC" w:rsidRDefault="00357B32">
            <w:pPr>
              <w:pStyle w:val="Heading2"/>
              <w:ind w:left="0" w:hanging="2"/>
              <w:jc w:val="left"/>
              <w:rPr>
                <w:rFonts w:ascii="Arial" w:eastAsia="Times New Roman" w:hAnsi="Arial" w:cs="Arial"/>
                <w:u w:val="single"/>
              </w:rPr>
            </w:pPr>
          </w:p>
        </w:tc>
        <w:tc>
          <w:tcPr>
            <w:tcW w:w="9357" w:type="dxa"/>
          </w:tcPr>
          <w:p w14:paraId="2504DD9A" w14:textId="77777777" w:rsidR="00357B32" w:rsidRPr="003E44DC" w:rsidRDefault="00000000">
            <w:pPr>
              <w:ind w:left="0" w:hanging="2"/>
              <w:rPr>
                <w:rFonts w:ascii="Arial" w:hAnsi="Arial" w:cs="Arial"/>
                <w:sz w:val="20"/>
                <w:szCs w:val="20"/>
              </w:rPr>
            </w:pPr>
            <w:r w:rsidRPr="003E44DC">
              <w:rPr>
                <w:rFonts w:ascii="Arial" w:hAnsi="Arial" w:cs="Arial"/>
                <w:sz w:val="20"/>
                <w:szCs w:val="20"/>
              </w:rPr>
              <w:t xml:space="preserve">Authors may add this sentence: “This case underscores the need for heightened clinical awareness and the importance of differential diagnosis in emergency settings.” </w:t>
            </w:r>
          </w:p>
        </w:tc>
        <w:tc>
          <w:tcPr>
            <w:tcW w:w="6442" w:type="dxa"/>
          </w:tcPr>
          <w:p w14:paraId="46B62FF7" w14:textId="77777777" w:rsidR="00357B32" w:rsidRPr="003E44DC" w:rsidRDefault="00000000">
            <w:pPr>
              <w:pStyle w:val="Heading2"/>
              <w:ind w:left="0" w:hanging="2"/>
              <w:jc w:val="left"/>
              <w:rPr>
                <w:rFonts w:ascii="Arial" w:eastAsia="Times New Roman" w:hAnsi="Arial" w:cs="Arial"/>
                <w:b w:val="0"/>
              </w:rPr>
            </w:pPr>
            <w:proofErr w:type="spellStart"/>
            <w:r w:rsidRPr="003E44DC">
              <w:rPr>
                <w:rFonts w:ascii="Arial" w:eastAsia="Times New Roman" w:hAnsi="Arial" w:cs="Arial"/>
                <w:b w:val="0"/>
              </w:rPr>
              <w:t>will</w:t>
            </w:r>
            <w:proofErr w:type="spellEnd"/>
            <w:r w:rsidRPr="003E44DC">
              <w:rPr>
                <w:rFonts w:ascii="Arial" w:eastAsia="Times New Roman" w:hAnsi="Arial" w:cs="Arial"/>
                <w:b w:val="0"/>
              </w:rPr>
              <w:t xml:space="preserve"> </w:t>
            </w:r>
            <w:proofErr w:type="spellStart"/>
            <w:r w:rsidRPr="003E44DC">
              <w:rPr>
                <w:rFonts w:ascii="Arial" w:eastAsia="Times New Roman" w:hAnsi="Arial" w:cs="Arial"/>
                <w:b w:val="0"/>
              </w:rPr>
              <w:t>add</w:t>
            </w:r>
            <w:proofErr w:type="spellEnd"/>
            <w:r w:rsidRPr="003E44DC">
              <w:rPr>
                <w:rFonts w:ascii="Arial" w:eastAsia="Times New Roman" w:hAnsi="Arial" w:cs="Arial"/>
                <w:b w:val="0"/>
              </w:rPr>
              <w:t xml:space="preserve"> in the </w:t>
            </w:r>
            <w:proofErr w:type="spellStart"/>
            <w:r w:rsidRPr="003E44DC">
              <w:rPr>
                <w:rFonts w:ascii="Arial" w:eastAsia="Times New Roman" w:hAnsi="Arial" w:cs="Arial"/>
                <w:b w:val="0"/>
              </w:rPr>
              <w:t>manuscript</w:t>
            </w:r>
            <w:proofErr w:type="spellEnd"/>
          </w:p>
        </w:tc>
      </w:tr>
      <w:tr w:rsidR="00357B32" w:rsidRPr="003E44DC" w14:paraId="2D8F608C" w14:textId="77777777">
        <w:trPr>
          <w:trHeight w:val="704"/>
        </w:trPr>
        <w:tc>
          <w:tcPr>
            <w:tcW w:w="5351" w:type="dxa"/>
          </w:tcPr>
          <w:p w14:paraId="7B4751A3" w14:textId="77777777" w:rsidR="00357B32" w:rsidRPr="003E44DC" w:rsidRDefault="00000000">
            <w:pPr>
              <w:pStyle w:val="Heading2"/>
              <w:ind w:left="0" w:hanging="2"/>
              <w:jc w:val="left"/>
              <w:rPr>
                <w:rFonts w:ascii="Arial" w:hAnsi="Arial" w:cs="Arial"/>
                <w:b w:val="0"/>
                <w:u w:val="single"/>
              </w:rPr>
            </w:pPr>
            <w:r w:rsidRPr="003E44DC">
              <w:rPr>
                <w:rFonts w:ascii="Arial" w:eastAsia="Times New Roman" w:hAnsi="Arial" w:cs="Arial"/>
              </w:rPr>
              <w:t xml:space="preserve">Is the </w:t>
            </w:r>
            <w:proofErr w:type="spellStart"/>
            <w:r w:rsidRPr="003E44DC">
              <w:rPr>
                <w:rFonts w:ascii="Arial" w:eastAsia="Times New Roman" w:hAnsi="Arial" w:cs="Arial"/>
              </w:rPr>
              <w:t>manuscript</w:t>
            </w:r>
            <w:proofErr w:type="spellEnd"/>
            <w:r w:rsidRPr="003E44DC">
              <w:rPr>
                <w:rFonts w:ascii="Arial" w:eastAsia="Times New Roman" w:hAnsi="Arial" w:cs="Arial"/>
              </w:rPr>
              <w:t xml:space="preserve"> </w:t>
            </w:r>
            <w:proofErr w:type="spellStart"/>
            <w:r w:rsidRPr="003E44DC">
              <w:rPr>
                <w:rFonts w:ascii="Arial" w:eastAsia="Times New Roman" w:hAnsi="Arial" w:cs="Arial"/>
              </w:rPr>
              <w:t>scientifically</w:t>
            </w:r>
            <w:proofErr w:type="spellEnd"/>
            <w:r w:rsidRPr="003E44DC">
              <w:rPr>
                <w:rFonts w:ascii="Arial" w:eastAsia="Times New Roman" w:hAnsi="Arial" w:cs="Arial"/>
              </w:rPr>
              <w:t xml:space="preserve">, correct? </w:t>
            </w:r>
            <w:proofErr w:type="spellStart"/>
            <w:r w:rsidRPr="003E44DC">
              <w:rPr>
                <w:rFonts w:ascii="Arial" w:eastAsia="Times New Roman" w:hAnsi="Arial" w:cs="Arial"/>
              </w:rPr>
              <w:t>Please</w:t>
            </w:r>
            <w:proofErr w:type="spellEnd"/>
            <w:r w:rsidRPr="003E44DC">
              <w:rPr>
                <w:rFonts w:ascii="Arial" w:eastAsia="Times New Roman" w:hAnsi="Arial" w:cs="Arial"/>
              </w:rPr>
              <w:t xml:space="preserve"> </w:t>
            </w:r>
            <w:proofErr w:type="spellStart"/>
            <w:r w:rsidRPr="003E44DC">
              <w:rPr>
                <w:rFonts w:ascii="Arial" w:eastAsia="Times New Roman" w:hAnsi="Arial" w:cs="Arial"/>
              </w:rPr>
              <w:t>write</w:t>
            </w:r>
            <w:proofErr w:type="spellEnd"/>
            <w:r w:rsidRPr="003E44DC">
              <w:rPr>
                <w:rFonts w:ascii="Arial" w:eastAsia="Times New Roman" w:hAnsi="Arial" w:cs="Arial"/>
              </w:rPr>
              <w:t xml:space="preserve"> </w:t>
            </w:r>
            <w:proofErr w:type="spellStart"/>
            <w:r w:rsidRPr="003E44DC">
              <w:rPr>
                <w:rFonts w:ascii="Arial" w:eastAsia="Times New Roman" w:hAnsi="Arial" w:cs="Arial"/>
              </w:rPr>
              <w:t>here</w:t>
            </w:r>
            <w:proofErr w:type="spellEnd"/>
            <w:r w:rsidRPr="003E44DC">
              <w:rPr>
                <w:rFonts w:ascii="Arial" w:eastAsia="Times New Roman" w:hAnsi="Arial" w:cs="Arial"/>
              </w:rPr>
              <w:t>.</w:t>
            </w:r>
          </w:p>
        </w:tc>
        <w:tc>
          <w:tcPr>
            <w:tcW w:w="9357" w:type="dxa"/>
          </w:tcPr>
          <w:p w14:paraId="7A13D312" w14:textId="77777777" w:rsidR="00357B32" w:rsidRPr="003E44DC"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3E44DC">
              <w:rPr>
                <w:rFonts w:ascii="Arial" w:hAnsi="Arial" w:cs="Arial"/>
                <w:color w:val="000000"/>
                <w:sz w:val="20"/>
                <w:szCs w:val="20"/>
              </w:rPr>
              <w:t>The case is well-documented, and the differential diagnosis of SSR from other acute conditions like appendicitis is clearly explained. The references to SSR and the management of the condition are aligned with current medical knowledge.</w:t>
            </w:r>
          </w:p>
        </w:tc>
        <w:tc>
          <w:tcPr>
            <w:tcW w:w="6442" w:type="dxa"/>
          </w:tcPr>
          <w:p w14:paraId="6595594A" w14:textId="77777777" w:rsidR="00357B32" w:rsidRPr="003E44DC" w:rsidRDefault="00000000">
            <w:pPr>
              <w:pStyle w:val="Heading2"/>
              <w:ind w:left="0" w:hanging="2"/>
              <w:jc w:val="left"/>
              <w:rPr>
                <w:rFonts w:ascii="Arial" w:eastAsia="Times New Roman" w:hAnsi="Arial" w:cs="Arial"/>
                <w:b w:val="0"/>
              </w:rPr>
            </w:pPr>
            <w:r w:rsidRPr="003E44DC">
              <w:rPr>
                <w:rFonts w:ascii="Arial" w:eastAsia="Times New Roman" w:hAnsi="Arial" w:cs="Arial"/>
                <w:b w:val="0"/>
              </w:rPr>
              <w:t>yes</w:t>
            </w:r>
          </w:p>
        </w:tc>
      </w:tr>
      <w:tr w:rsidR="00357B32" w:rsidRPr="003E44DC" w14:paraId="27E9B7B5" w14:textId="77777777">
        <w:trPr>
          <w:trHeight w:val="703"/>
        </w:trPr>
        <w:tc>
          <w:tcPr>
            <w:tcW w:w="5351" w:type="dxa"/>
          </w:tcPr>
          <w:p w14:paraId="7077AD94" w14:textId="77777777" w:rsidR="00357B32" w:rsidRPr="003E44DC" w:rsidRDefault="00000000">
            <w:pPr>
              <w:ind w:left="0" w:hanging="2"/>
              <w:rPr>
                <w:rFonts w:ascii="Arial" w:hAnsi="Arial" w:cs="Arial"/>
                <w:sz w:val="20"/>
                <w:szCs w:val="20"/>
              </w:rPr>
            </w:pPr>
            <w:r w:rsidRPr="003E44DC">
              <w:rPr>
                <w:rFonts w:ascii="Arial" w:hAnsi="Arial" w:cs="Arial"/>
                <w:b/>
                <w:sz w:val="20"/>
                <w:szCs w:val="20"/>
              </w:rPr>
              <w:t>Are the references sufficient and recent? If you have suggestions of additional references, please mention them in the review form.</w:t>
            </w:r>
          </w:p>
        </w:tc>
        <w:tc>
          <w:tcPr>
            <w:tcW w:w="9357" w:type="dxa"/>
          </w:tcPr>
          <w:p w14:paraId="3A4AF4FC" w14:textId="77777777" w:rsidR="00357B32" w:rsidRPr="003E44DC"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3E44DC">
              <w:rPr>
                <w:rFonts w:ascii="Arial" w:hAnsi="Arial" w:cs="Arial"/>
                <w:color w:val="000000"/>
                <w:sz w:val="20"/>
                <w:szCs w:val="20"/>
              </w:rPr>
              <w:t>The references are sufficient and recent.</w:t>
            </w:r>
          </w:p>
        </w:tc>
        <w:tc>
          <w:tcPr>
            <w:tcW w:w="6442" w:type="dxa"/>
          </w:tcPr>
          <w:p w14:paraId="68A548E0" w14:textId="77777777" w:rsidR="00357B32" w:rsidRPr="003E44DC" w:rsidRDefault="00000000">
            <w:pPr>
              <w:pStyle w:val="Heading2"/>
              <w:ind w:left="0" w:hanging="2"/>
              <w:jc w:val="left"/>
              <w:rPr>
                <w:rFonts w:ascii="Arial" w:eastAsia="Times New Roman" w:hAnsi="Arial" w:cs="Arial"/>
                <w:b w:val="0"/>
              </w:rPr>
            </w:pPr>
            <w:r w:rsidRPr="003E44DC">
              <w:rPr>
                <w:rFonts w:ascii="Arial" w:eastAsia="Times New Roman" w:hAnsi="Arial" w:cs="Arial"/>
                <w:b w:val="0"/>
              </w:rPr>
              <w:t>yes</w:t>
            </w:r>
          </w:p>
        </w:tc>
      </w:tr>
      <w:tr w:rsidR="00357B32" w:rsidRPr="003E44DC" w14:paraId="19A0EA5D" w14:textId="77777777">
        <w:trPr>
          <w:trHeight w:val="386"/>
        </w:trPr>
        <w:tc>
          <w:tcPr>
            <w:tcW w:w="5351" w:type="dxa"/>
          </w:tcPr>
          <w:p w14:paraId="4C3957AC" w14:textId="77777777" w:rsidR="00357B32" w:rsidRPr="003E44DC" w:rsidRDefault="00000000">
            <w:pPr>
              <w:pStyle w:val="Heading2"/>
              <w:ind w:left="0" w:hanging="2"/>
              <w:jc w:val="left"/>
              <w:rPr>
                <w:rFonts w:ascii="Arial" w:eastAsia="Times New Roman" w:hAnsi="Arial" w:cs="Arial"/>
              </w:rPr>
            </w:pPr>
            <w:r w:rsidRPr="003E44DC">
              <w:rPr>
                <w:rFonts w:ascii="Arial" w:eastAsia="Times New Roman" w:hAnsi="Arial" w:cs="Arial"/>
              </w:rPr>
              <w:t xml:space="preserve">Is the </w:t>
            </w:r>
            <w:proofErr w:type="spellStart"/>
            <w:r w:rsidRPr="003E44DC">
              <w:rPr>
                <w:rFonts w:ascii="Arial" w:eastAsia="Times New Roman" w:hAnsi="Arial" w:cs="Arial"/>
              </w:rPr>
              <w:t>language</w:t>
            </w:r>
            <w:proofErr w:type="spellEnd"/>
            <w:r w:rsidRPr="003E44DC">
              <w:rPr>
                <w:rFonts w:ascii="Arial" w:eastAsia="Times New Roman" w:hAnsi="Arial" w:cs="Arial"/>
              </w:rPr>
              <w:t xml:space="preserve">/English </w:t>
            </w:r>
            <w:proofErr w:type="spellStart"/>
            <w:r w:rsidRPr="003E44DC">
              <w:rPr>
                <w:rFonts w:ascii="Arial" w:eastAsia="Times New Roman" w:hAnsi="Arial" w:cs="Arial"/>
              </w:rPr>
              <w:t>quality</w:t>
            </w:r>
            <w:proofErr w:type="spellEnd"/>
            <w:r w:rsidRPr="003E44DC">
              <w:rPr>
                <w:rFonts w:ascii="Arial" w:eastAsia="Times New Roman" w:hAnsi="Arial" w:cs="Arial"/>
              </w:rPr>
              <w:t xml:space="preserve"> of the article </w:t>
            </w:r>
            <w:proofErr w:type="spellStart"/>
            <w:r w:rsidRPr="003E44DC">
              <w:rPr>
                <w:rFonts w:ascii="Arial" w:eastAsia="Times New Roman" w:hAnsi="Arial" w:cs="Arial"/>
              </w:rPr>
              <w:t>suitable</w:t>
            </w:r>
            <w:proofErr w:type="spellEnd"/>
            <w:r w:rsidRPr="003E44DC">
              <w:rPr>
                <w:rFonts w:ascii="Arial" w:eastAsia="Times New Roman" w:hAnsi="Arial" w:cs="Arial"/>
              </w:rPr>
              <w:t xml:space="preserve"> for </w:t>
            </w:r>
            <w:proofErr w:type="spellStart"/>
            <w:r w:rsidRPr="003E44DC">
              <w:rPr>
                <w:rFonts w:ascii="Arial" w:eastAsia="Times New Roman" w:hAnsi="Arial" w:cs="Arial"/>
              </w:rPr>
              <w:t>scholarly</w:t>
            </w:r>
            <w:proofErr w:type="spellEnd"/>
            <w:r w:rsidRPr="003E44DC">
              <w:rPr>
                <w:rFonts w:ascii="Arial" w:eastAsia="Times New Roman" w:hAnsi="Arial" w:cs="Arial"/>
              </w:rPr>
              <w:t xml:space="preserve"> communications?</w:t>
            </w:r>
          </w:p>
          <w:p w14:paraId="4EE52ECF" w14:textId="77777777" w:rsidR="00357B32" w:rsidRPr="003E44DC" w:rsidRDefault="00357B32">
            <w:pPr>
              <w:ind w:left="0" w:hanging="2"/>
              <w:rPr>
                <w:rFonts w:ascii="Arial" w:hAnsi="Arial" w:cs="Arial"/>
                <w:sz w:val="20"/>
                <w:szCs w:val="20"/>
              </w:rPr>
            </w:pPr>
          </w:p>
        </w:tc>
        <w:tc>
          <w:tcPr>
            <w:tcW w:w="9357" w:type="dxa"/>
          </w:tcPr>
          <w:p w14:paraId="4941A66C" w14:textId="77777777" w:rsidR="00357B32" w:rsidRPr="003E44DC" w:rsidRDefault="00000000">
            <w:pPr>
              <w:ind w:left="0" w:hanging="2"/>
              <w:rPr>
                <w:rFonts w:ascii="Arial" w:hAnsi="Arial" w:cs="Arial"/>
                <w:sz w:val="20"/>
                <w:szCs w:val="20"/>
              </w:rPr>
            </w:pPr>
            <w:r w:rsidRPr="003E44DC">
              <w:rPr>
                <w:rFonts w:ascii="Arial" w:hAnsi="Arial" w:cs="Arial"/>
                <w:sz w:val="20"/>
                <w:szCs w:val="20"/>
              </w:rPr>
              <w:t>Language quality is suitable.</w:t>
            </w:r>
          </w:p>
        </w:tc>
        <w:tc>
          <w:tcPr>
            <w:tcW w:w="6442" w:type="dxa"/>
          </w:tcPr>
          <w:p w14:paraId="769A544C" w14:textId="77777777" w:rsidR="00357B32" w:rsidRPr="003E44DC" w:rsidRDefault="00000000">
            <w:pPr>
              <w:ind w:left="0" w:hanging="2"/>
              <w:rPr>
                <w:rFonts w:ascii="Arial" w:hAnsi="Arial" w:cs="Arial"/>
                <w:sz w:val="20"/>
                <w:szCs w:val="20"/>
              </w:rPr>
            </w:pPr>
            <w:r w:rsidRPr="003E44DC">
              <w:rPr>
                <w:rFonts w:ascii="Arial" w:hAnsi="Arial" w:cs="Arial"/>
                <w:sz w:val="20"/>
                <w:szCs w:val="20"/>
              </w:rPr>
              <w:t>yes</w:t>
            </w:r>
          </w:p>
        </w:tc>
      </w:tr>
      <w:tr w:rsidR="00357B32" w:rsidRPr="003E44DC" w14:paraId="45250AC1" w14:textId="77777777" w:rsidTr="003E44DC">
        <w:trPr>
          <w:trHeight w:val="530"/>
        </w:trPr>
        <w:tc>
          <w:tcPr>
            <w:tcW w:w="5351" w:type="dxa"/>
          </w:tcPr>
          <w:p w14:paraId="4D4BA3E9" w14:textId="77777777" w:rsidR="00357B32" w:rsidRPr="003E44DC" w:rsidRDefault="00000000">
            <w:pPr>
              <w:pStyle w:val="Heading2"/>
              <w:ind w:left="0" w:hanging="2"/>
              <w:jc w:val="left"/>
              <w:rPr>
                <w:rFonts w:ascii="Arial" w:eastAsia="Times New Roman" w:hAnsi="Arial" w:cs="Arial"/>
                <w:b w:val="0"/>
              </w:rPr>
            </w:pPr>
            <w:proofErr w:type="spellStart"/>
            <w:r w:rsidRPr="003E44DC">
              <w:rPr>
                <w:rFonts w:ascii="Arial" w:eastAsia="Times New Roman" w:hAnsi="Arial" w:cs="Arial"/>
                <w:u w:val="single"/>
              </w:rPr>
              <w:t>Optional</w:t>
            </w:r>
            <w:proofErr w:type="spellEnd"/>
            <w:r w:rsidRPr="003E44DC">
              <w:rPr>
                <w:rFonts w:ascii="Arial" w:eastAsia="Times New Roman" w:hAnsi="Arial" w:cs="Arial"/>
                <w:u w:val="single"/>
              </w:rPr>
              <w:t>/General</w:t>
            </w:r>
            <w:r w:rsidRPr="003E44DC">
              <w:rPr>
                <w:rFonts w:ascii="Arial" w:eastAsia="Times New Roman" w:hAnsi="Arial" w:cs="Arial"/>
              </w:rPr>
              <w:t xml:space="preserve"> </w:t>
            </w:r>
            <w:proofErr w:type="spellStart"/>
            <w:r w:rsidRPr="003E44DC">
              <w:rPr>
                <w:rFonts w:ascii="Arial" w:eastAsia="Times New Roman" w:hAnsi="Arial" w:cs="Arial"/>
                <w:b w:val="0"/>
              </w:rPr>
              <w:t>comments</w:t>
            </w:r>
            <w:proofErr w:type="spellEnd"/>
          </w:p>
          <w:p w14:paraId="69DC0F56" w14:textId="77777777" w:rsidR="00357B32" w:rsidRPr="003E44DC" w:rsidRDefault="00357B32">
            <w:pPr>
              <w:pStyle w:val="Heading2"/>
              <w:ind w:left="0" w:hanging="2"/>
              <w:jc w:val="left"/>
              <w:rPr>
                <w:rFonts w:ascii="Arial" w:eastAsia="Times New Roman" w:hAnsi="Arial" w:cs="Arial"/>
                <w:b w:val="0"/>
              </w:rPr>
            </w:pPr>
          </w:p>
        </w:tc>
        <w:tc>
          <w:tcPr>
            <w:tcW w:w="9357" w:type="dxa"/>
          </w:tcPr>
          <w:p w14:paraId="3A455373" w14:textId="77777777" w:rsidR="00357B32" w:rsidRPr="003E44DC"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3E44DC">
              <w:rPr>
                <w:rFonts w:ascii="Arial" w:hAnsi="Arial" w:cs="Arial"/>
                <w:b/>
                <w:color w:val="000000"/>
                <w:sz w:val="20"/>
                <w:szCs w:val="20"/>
              </w:rPr>
              <w:t xml:space="preserve">May be post-splenectomy care (importance of vaccination </w:t>
            </w:r>
            <w:proofErr w:type="spellStart"/>
            <w:r w:rsidRPr="003E44DC">
              <w:rPr>
                <w:rFonts w:ascii="Arial" w:hAnsi="Arial" w:cs="Arial"/>
                <w:b/>
                <w:color w:val="000000"/>
                <w:sz w:val="20"/>
                <w:szCs w:val="20"/>
              </w:rPr>
              <w:t>etc</w:t>
            </w:r>
            <w:proofErr w:type="spellEnd"/>
            <w:r w:rsidRPr="003E44DC">
              <w:rPr>
                <w:rFonts w:ascii="Arial" w:hAnsi="Arial" w:cs="Arial"/>
                <w:b/>
                <w:color w:val="000000"/>
                <w:sz w:val="20"/>
                <w:szCs w:val="20"/>
              </w:rPr>
              <w:t>) would be discussed more.</w:t>
            </w:r>
          </w:p>
        </w:tc>
        <w:tc>
          <w:tcPr>
            <w:tcW w:w="6442" w:type="dxa"/>
          </w:tcPr>
          <w:p w14:paraId="109F2A43" w14:textId="77777777" w:rsidR="00357B32" w:rsidRPr="003E44DC" w:rsidRDefault="00000000">
            <w:pPr>
              <w:ind w:left="0" w:hanging="2"/>
              <w:rPr>
                <w:rFonts w:ascii="Arial" w:hAnsi="Arial" w:cs="Arial"/>
                <w:sz w:val="20"/>
                <w:szCs w:val="20"/>
              </w:rPr>
            </w:pPr>
            <w:r w:rsidRPr="003E44DC">
              <w:rPr>
                <w:rFonts w:ascii="Arial" w:hAnsi="Arial" w:cs="Arial"/>
                <w:sz w:val="20"/>
                <w:szCs w:val="20"/>
              </w:rPr>
              <w:t>will add to the manuscript</w:t>
            </w:r>
          </w:p>
        </w:tc>
      </w:tr>
    </w:tbl>
    <w:p w14:paraId="030DD495" w14:textId="77777777" w:rsidR="00357B32" w:rsidRPr="003E44DC" w:rsidRDefault="00357B32">
      <w:pPr>
        <w:pBdr>
          <w:top w:val="nil"/>
          <w:left w:val="nil"/>
          <w:bottom w:val="nil"/>
          <w:right w:val="nil"/>
          <w:between w:val="nil"/>
        </w:pBdr>
        <w:spacing w:line="240" w:lineRule="auto"/>
        <w:ind w:left="0" w:hanging="2"/>
        <w:jc w:val="both"/>
        <w:rPr>
          <w:rFonts w:ascii="Arial" w:hAnsi="Arial" w:cs="Arial"/>
          <w:color w:val="000000"/>
          <w:sz w:val="20"/>
          <w:szCs w:val="20"/>
          <w:u w:val="single"/>
        </w:rPr>
      </w:pPr>
    </w:p>
    <w:p w14:paraId="44A10370" w14:textId="77777777" w:rsidR="00357B32" w:rsidRPr="003E44DC" w:rsidRDefault="00357B32">
      <w:pPr>
        <w:pBdr>
          <w:top w:val="nil"/>
          <w:left w:val="nil"/>
          <w:bottom w:val="nil"/>
          <w:right w:val="nil"/>
          <w:between w:val="nil"/>
        </w:pBdr>
        <w:spacing w:line="240" w:lineRule="auto"/>
        <w:ind w:left="0" w:hanging="2"/>
        <w:jc w:val="both"/>
        <w:rPr>
          <w:rFonts w:ascii="Arial" w:hAnsi="Arial" w:cs="Arial"/>
          <w:color w:val="000000"/>
          <w:sz w:val="20"/>
          <w:szCs w:val="20"/>
          <w:u w:val="single"/>
        </w:rPr>
      </w:pPr>
    </w:p>
    <w:tbl>
      <w:tblPr>
        <w:tblStyle w:val="a1"/>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831"/>
        <w:gridCol w:w="8642"/>
        <w:gridCol w:w="5677"/>
      </w:tblGrid>
      <w:tr w:rsidR="00357B32" w:rsidRPr="003E44DC" w14:paraId="6F18DFE5" w14:textId="77777777">
        <w:trPr>
          <w:trHeight w:val="237"/>
        </w:trPr>
        <w:tc>
          <w:tcPr>
            <w:tcW w:w="21150" w:type="dxa"/>
            <w:gridSpan w:val="3"/>
            <w:tcBorders>
              <w:top w:val="nil"/>
              <w:left w:val="nil"/>
              <w:right w:val="nil"/>
            </w:tcBorders>
            <w:tcMar>
              <w:top w:w="0" w:type="dxa"/>
              <w:left w:w="108" w:type="dxa"/>
              <w:bottom w:w="0" w:type="dxa"/>
              <w:right w:w="108" w:type="dxa"/>
            </w:tcMar>
            <w:vAlign w:val="center"/>
          </w:tcPr>
          <w:p w14:paraId="700DB914" w14:textId="77777777" w:rsidR="00357B32" w:rsidRPr="003E44DC" w:rsidRDefault="00000000">
            <w:pPr>
              <w:pBdr>
                <w:top w:val="nil"/>
                <w:left w:val="nil"/>
                <w:bottom w:val="nil"/>
                <w:right w:val="nil"/>
                <w:between w:val="nil"/>
              </w:pBdr>
              <w:spacing w:line="240" w:lineRule="auto"/>
              <w:ind w:left="0" w:hanging="2"/>
              <w:rPr>
                <w:rFonts w:ascii="Arial" w:hAnsi="Arial" w:cs="Arial"/>
                <w:color w:val="000000"/>
                <w:sz w:val="20"/>
                <w:szCs w:val="20"/>
                <w:u w:val="single"/>
              </w:rPr>
            </w:pPr>
            <w:r w:rsidRPr="003E44DC">
              <w:rPr>
                <w:rFonts w:ascii="Arial" w:hAnsi="Arial" w:cs="Arial"/>
                <w:b/>
                <w:color w:val="000000"/>
                <w:sz w:val="20"/>
                <w:szCs w:val="20"/>
                <w:highlight w:val="yellow"/>
                <w:u w:val="single"/>
              </w:rPr>
              <w:t>PART  2:</w:t>
            </w:r>
            <w:r w:rsidRPr="003E44DC">
              <w:rPr>
                <w:rFonts w:ascii="Arial" w:hAnsi="Arial" w:cs="Arial"/>
                <w:b/>
                <w:color w:val="000000"/>
                <w:sz w:val="20"/>
                <w:szCs w:val="20"/>
                <w:u w:val="single"/>
              </w:rPr>
              <w:t xml:space="preserve"> </w:t>
            </w:r>
          </w:p>
          <w:p w14:paraId="5982197E" w14:textId="77777777" w:rsidR="00357B32" w:rsidRPr="003E44DC" w:rsidRDefault="00357B32">
            <w:pPr>
              <w:pBdr>
                <w:top w:val="nil"/>
                <w:left w:val="nil"/>
                <w:bottom w:val="nil"/>
                <w:right w:val="nil"/>
                <w:between w:val="nil"/>
              </w:pBdr>
              <w:spacing w:line="240" w:lineRule="auto"/>
              <w:ind w:left="0" w:hanging="2"/>
              <w:rPr>
                <w:rFonts w:ascii="Arial" w:hAnsi="Arial" w:cs="Arial"/>
                <w:color w:val="000000"/>
                <w:sz w:val="20"/>
                <w:szCs w:val="20"/>
                <w:u w:val="single"/>
              </w:rPr>
            </w:pPr>
          </w:p>
        </w:tc>
      </w:tr>
      <w:tr w:rsidR="00357B32" w:rsidRPr="003E44DC" w14:paraId="505A136A" w14:textId="77777777">
        <w:trPr>
          <w:trHeight w:val="935"/>
        </w:trPr>
        <w:tc>
          <w:tcPr>
            <w:tcW w:w="6831" w:type="dxa"/>
            <w:tcMar>
              <w:top w:w="0" w:type="dxa"/>
              <w:left w:w="108" w:type="dxa"/>
              <w:bottom w:w="0" w:type="dxa"/>
              <w:right w:w="108" w:type="dxa"/>
            </w:tcMar>
            <w:vAlign w:val="center"/>
          </w:tcPr>
          <w:p w14:paraId="28524E54" w14:textId="77777777" w:rsidR="00357B32" w:rsidRPr="003E44DC" w:rsidRDefault="00357B32">
            <w:pPr>
              <w:pBdr>
                <w:top w:val="nil"/>
                <w:left w:val="nil"/>
                <w:bottom w:val="nil"/>
                <w:right w:val="nil"/>
                <w:between w:val="nil"/>
              </w:pBdr>
              <w:spacing w:line="240" w:lineRule="auto"/>
              <w:ind w:left="0" w:hanging="2"/>
              <w:rPr>
                <w:rFonts w:ascii="Arial" w:hAnsi="Arial" w:cs="Arial"/>
                <w:color w:val="000000"/>
                <w:sz w:val="20"/>
                <w:szCs w:val="20"/>
              </w:rPr>
            </w:pPr>
          </w:p>
        </w:tc>
        <w:tc>
          <w:tcPr>
            <w:tcW w:w="8642" w:type="dxa"/>
            <w:tcMar>
              <w:top w:w="0" w:type="dxa"/>
              <w:left w:w="108" w:type="dxa"/>
              <w:bottom w:w="0" w:type="dxa"/>
              <w:right w:w="108" w:type="dxa"/>
            </w:tcMar>
          </w:tcPr>
          <w:p w14:paraId="7893A2FC" w14:textId="77777777" w:rsidR="00357B32" w:rsidRPr="003E44DC" w:rsidRDefault="00000000">
            <w:pPr>
              <w:pStyle w:val="Heading2"/>
              <w:ind w:left="0" w:hanging="2"/>
              <w:jc w:val="left"/>
              <w:rPr>
                <w:rFonts w:ascii="Arial" w:eastAsia="Times New Roman" w:hAnsi="Arial" w:cs="Arial"/>
              </w:rPr>
            </w:pPr>
            <w:proofErr w:type="spellStart"/>
            <w:r w:rsidRPr="003E44DC">
              <w:rPr>
                <w:rFonts w:ascii="Arial" w:eastAsia="Times New Roman" w:hAnsi="Arial" w:cs="Arial"/>
              </w:rPr>
              <w:t>Reviewer’s</w:t>
            </w:r>
            <w:proofErr w:type="spellEnd"/>
            <w:r w:rsidRPr="003E44DC">
              <w:rPr>
                <w:rFonts w:ascii="Arial" w:eastAsia="Times New Roman" w:hAnsi="Arial" w:cs="Arial"/>
              </w:rPr>
              <w:t xml:space="preserve"> comment</w:t>
            </w:r>
          </w:p>
        </w:tc>
        <w:tc>
          <w:tcPr>
            <w:tcW w:w="5677" w:type="dxa"/>
          </w:tcPr>
          <w:p w14:paraId="52E09FC5" w14:textId="77777777" w:rsidR="00357B32" w:rsidRPr="003E44DC" w:rsidRDefault="00000000">
            <w:pPr>
              <w:spacing w:after="160" w:line="256" w:lineRule="auto"/>
              <w:ind w:left="0" w:hanging="2"/>
              <w:rPr>
                <w:rFonts w:ascii="Arial" w:hAnsi="Arial" w:cs="Arial"/>
                <w:sz w:val="20"/>
                <w:szCs w:val="20"/>
              </w:rPr>
            </w:pPr>
            <w:r w:rsidRPr="003E44DC">
              <w:rPr>
                <w:rFonts w:ascii="Arial" w:hAnsi="Arial" w:cs="Arial"/>
                <w:b/>
                <w:sz w:val="20"/>
                <w:szCs w:val="20"/>
              </w:rPr>
              <w:t>Author’s Feedback</w:t>
            </w:r>
            <w:r w:rsidRPr="003E44DC">
              <w:rPr>
                <w:rFonts w:ascii="Arial" w:hAnsi="Arial" w:cs="Arial"/>
                <w:sz w:val="20"/>
                <w:szCs w:val="20"/>
              </w:rPr>
              <w:t xml:space="preserve"> (It is mandatory that authors should write his/her feedback here)</w:t>
            </w:r>
          </w:p>
          <w:p w14:paraId="0E5E3D15" w14:textId="77777777" w:rsidR="00357B32" w:rsidRPr="003E44DC" w:rsidRDefault="00357B32">
            <w:pPr>
              <w:pStyle w:val="Heading2"/>
              <w:ind w:left="0" w:hanging="2"/>
              <w:jc w:val="left"/>
              <w:rPr>
                <w:rFonts w:ascii="Arial" w:eastAsia="Times New Roman" w:hAnsi="Arial" w:cs="Arial"/>
                <w:b w:val="0"/>
              </w:rPr>
            </w:pPr>
          </w:p>
        </w:tc>
      </w:tr>
      <w:tr w:rsidR="00357B32" w:rsidRPr="003E44DC" w14:paraId="2C4C29C3" w14:textId="77777777">
        <w:trPr>
          <w:trHeight w:val="697"/>
        </w:trPr>
        <w:tc>
          <w:tcPr>
            <w:tcW w:w="6831" w:type="dxa"/>
            <w:tcMar>
              <w:top w:w="0" w:type="dxa"/>
              <w:left w:w="108" w:type="dxa"/>
              <w:bottom w:w="0" w:type="dxa"/>
              <w:right w:w="108" w:type="dxa"/>
            </w:tcMar>
            <w:vAlign w:val="center"/>
          </w:tcPr>
          <w:p w14:paraId="2AA7999C" w14:textId="77777777" w:rsidR="00357B32" w:rsidRPr="003E44DC"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3E44DC">
              <w:rPr>
                <w:rFonts w:ascii="Arial" w:hAnsi="Arial" w:cs="Arial"/>
                <w:b/>
                <w:color w:val="000000"/>
                <w:sz w:val="20"/>
                <w:szCs w:val="20"/>
              </w:rPr>
              <w:t xml:space="preserve">Are there ethical issues in this manuscript? </w:t>
            </w:r>
          </w:p>
          <w:p w14:paraId="7ABCAFD0" w14:textId="77777777" w:rsidR="00357B32" w:rsidRPr="003E44DC" w:rsidRDefault="00357B32">
            <w:pPr>
              <w:pBdr>
                <w:top w:val="nil"/>
                <w:left w:val="nil"/>
                <w:bottom w:val="nil"/>
                <w:right w:val="nil"/>
                <w:between w:val="nil"/>
              </w:pBdr>
              <w:spacing w:line="240" w:lineRule="auto"/>
              <w:ind w:left="0" w:hanging="2"/>
              <w:rPr>
                <w:rFonts w:ascii="Arial" w:hAnsi="Arial" w:cs="Arial"/>
                <w:color w:val="000000"/>
                <w:sz w:val="20"/>
                <w:szCs w:val="20"/>
              </w:rPr>
            </w:pPr>
          </w:p>
        </w:tc>
        <w:tc>
          <w:tcPr>
            <w:tcW w:w="8642" w:type="dxa"/>
            <w:tcMar>
              <w:top w:w="0" w:type="dxa"/>
              <w:left w:w="108" w:type="dxa"/>
              <w:bottom w:w="0" w:type="dxa"/>
              <w:right w:w="108" w:type="dxa"/>
            </w:tcMar>
            <w:vAlign w:val="center"/>
          </w:tcPr>
          <w:p w14:paraId="33B1BCF8" w14:textId="77777777" w:rsidR="00357B32" w:rsidRPr="003E44DC" w:rsidRDefault="00357B32">
            <w:pPr>
              <w:pBdr>
                <w:top w:val="nil"/>
                <w:left w:val="nil"/>
                <w:bottom w:val="nil"/>
                <w:right w:val="nil"/>
                <w:between w:val="nil"/>
              </w:pBdr>
              <w:spacing w:line="240" w:lineRule="auto"/>
              <w:ind w:left="0" w:hanging="2"/>
              <w:rPr>
                <w:rFonts w:ascii="Arial" w:hAnsi="Arial" w:cs="Arial"/>
                <w:color w:val="000000"/>
                <w:sz w:val="20"/>
                <w:szCs w:val="20"/>
                <w:u w:val="single"/>
              </w:rPr>
            </w:pPr>
          </w:p>
          <w:p w14:paraId="44AB3A0E" w14:textId="77777777" w:rsidR="00357B32" w:rsidRPr="003E44DC" w:rsidRDefault="00357B32">
            <w:pPr>
              <w:pBdr>
                <w:top w:val="nil"/>
                <w:left w:val="nil"/>
                <w:bottom w:val="nil"/>
                <w:right w:val="nil"/>
                <w:between w:val="nil"/>
              </w:pBdr>
              <w:spacing w:line="240" w:lineRule="auto"/>
              <w:ind w:left="0" w:hanging="2"/>
              <w:rPr>
                <w:rFonts w:ascii="Arial" w:hAnsi="Arial" w:cs="Arial"/>
                <w:color w:val="000000"/>
                <w:sz w:val="20"/>
                <w:szCs w:val="20"/>
              </w:rPr>
            </w:pPr>
          </w:p>
          <w:p w14:paraId="77DEFB42" w14:textId="77777777" w:rsidR="00357B32" w:rsidRPr="003E44DC" w:rsidRDefault="00357B32">
            <w:pPr>
              <w:pBdr>
                <w:top w:val="nil"/>
                <w:left w:val="nil"/>
                <w:bottom w:val="nil"/>
                <w:right w:val="nil"/>
                <w:between w:val="nil"/>
              </w:pBdr>
              <w:spacing w:line="240" w:lineRule="auto"/>
              <w:ind w:left="0" w:hanging="2"/>
              <w:rPr>
                <w:rFonts w:ascii="Arial" w:hAnsi="Arial" w:cs="Arial"/>
                <w:color w:val="000000"/>
                <w:sz w:val="20"/>
                <w:szCs w:val="20"/>
              </w:rPr>
            </w:pPr>
          </w:p>
        </w:tc>
        <w:tc>
          <w:tcPr>
            <w:tcW w:w="5677" w:type="dxa"/>
            <w:vAlign w:val="center"/>
          </w:tcPr>
          <w:p w14:paraId="4059FA74" w14:textId="77777777" w:rsidR="00357B32" w:rsidRPr="003E44DC" w:rsidRDefault="00357B32">
            <w:pPr>
              <w:ind w:left="0" w:hanging="2"/>
              <w:rPr>
                <w:rFonts w:ascii="Arial" w:hAnsi="Arial" w:cs="Arial"/>
                <w:sz w:val="20"/>
                <w:szCs w:val="20"/>
              </w:rPr>
            </w:pPr>
          </w:p>
          <w:p w14:paraId="56EA0822" w14:textId="77777777" w:rsidR="00357B32" w:rsidRPr="003E44DC" w:rsidRDefault="00357B32">
            <w:pPr>
              <w:ind w:left="0" w:hanging="2"/>
              <w:rPr>
                <w:rFonts w:ascii="Arial" w:hAnsi="Arial" w:cs="Arial"/>
                <w:sz w:val="20"/>
                <w:szCs w:val="20"/>
              </w:rPr>
            </w:pPr>
          </w:p>
          <w:p w14:paraId="6B46F1F1" w14:textId="77777777" w:rsidR="00357B32" w:rsidRPr="003E44DC" w:rsidRDefault="00357B32">
            <w:pPr>
              <w:ind w:left="0" w:hanging="2"/>
              <w:rPr>
                <w:rFonts w:ascii="Arial" w:hAnsi="Arial" w:cs="Arial"/>
                <w:sz w:val="20"/>
                <w:szCs w:val="20"/>
              </w:rPr>
            </w:pPr>
          </w:p>
          <w:p w14:paraId="1BBC927B" w14:textId="77777777" w:rsidR="00357B32" w:rsidRPr="003E44DC" w:rsidRDefault="00357B32">
            <w:pPr>
              <w:pBdr>
                <w:top w:val="nil"/>
                <w:left w:val="nil"/>
                <w:bottom w:val="nil"/>
                <w:right w:val="nil"/>
                <w:between w:val="nil"/>
              </w:pBdr>
              <w:spacing w:line="240" w:lineRule="auto"/>
              <w:ind w:left="0" w:hanging="2"/>
              <w:rPr>
                <w:rFonts w:ascii="Arial" w:hAnsi="Arial" w:cs="Arial"/>
                <w:color w:val="000000"/>
                <w:sz w:val="20"/>
                <w:szCs w:val="20"/>
              </w:rPr>
            </w:pPr>
          </w:p>
        </w:tc>
      </w:tr>
    </w:tbl>
    <w:p w14:paraId="00EAF6B5" w14:textId="77777777" w:rsidR="00357B32" w:rsidRPr="003E44DC" w:rsidRDefault="00357B32">
      <w:pPr>
        <w:pBdr>
          <w:top w:val="nil"/>
          <w:left w:val="nil"/>
          <w:bottom w:val="nil"/>
          <w:right w:val="nil"/>
          <w:between w:val="nil"/>
        </w:pBdr>
        <w:spacing w:line="240" w:lineRule="auto"/>
        <w:ind w:left="0" w:hanging="2"/>
        <w:jc w:val="both"/>
        <w:rPr>
          <w:rFonts w:ascii="Arial" w:eastAsia="Arial" w:hAnsi="Arial" w:cs="Arial"/>
          <w:color w:val="000000"/>
          <w:sz w:val="20"/>
          <w:szCs w:val="20"/>
        </w:rPr>
      </w:pPr>
    </w:p>
    <w:sectPr w:rsidR="00357B32" w:rsidRPr="003E44DC">
      <w:headerReference w:type="default" r:id="rId7"/>
      <w:footerReference w:type="default" r:id="rId8"/>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EA3B528" w14:textId="77777777" w:rsidR="002D56ED" w:rsidRDefault="002D56ED">
      <w:pPr>
        <w:spacing w:line="240" w:lineRule="auto"/>
        <w:ind w:left="0" w:hanging="2"/>
      </w:pPr>
      <w:r>
        <w:separator/>
      </w:r>
    </w:p>
  </w:endnote>
  <w:endnote w:type="continuationSeparator" w:id="0">
    <w:p w14:paraId="06949C27" w14:textId="77777777" w:rsidR="002D56ED" w:rsidRDefault="002D56ED">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embedRegular r:id="rId1" w:fontKey="{F88BB383-9D0A-4100-AD30-6B84A148F726}"/>
    <w:embedBold r:id="rId2" w:fontKey="{1054402A-92CE-4FA6-9F59-F5C510BFB55D}"/>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embedRegular r:id="rId3" w:fontKey="{5DC0B75C-EEEB-4EC8-95C5-B3D8AFAEDE1C}"/>
  </w:font>
  <w:font w:name="Georgia">
    <w:panose1 w:val="02040502050405020303"/>
    <w:charset w:val="00"/>
    <w:family w:val="roman"/>
    <w:pitch w:val="variable"/>
    <w:sig w:usb0="00000287" w:usb1="00000000" w:usb2="00000000" w:usb3="00000000" w:csb0="0000009F" w:csb1="00000000"/>
    <w:embedRegular r:id="rId4" w:fontKey="{79FD624C-05B9-48D1-8305-8026109D6DBB}"/>
    <w:embedItalic r:id="rId5" w:fontKey="{B42714CB-C17F-4471-9D12-A605219349F1}"/>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6" w:fontKey="{50BCFC42-5382-4B6E-948D-9524E450D8F1}"/>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FC8AD5" w14:textId="77777777" w:rsidR="00357B32" w:rsidRDefault="00000000">
    <w:pPr>
      <w:pBdr>
        <w:top w:val="nil"/>
        <w:left w:val="nil"/>
        <w:bottom w:val="nil"/>
        <w:right w:val="nil"/>
        <w:between w:val="nil"/>
      </w:pBdr>
      <w:spacing w:line="240" w:lineRule="auto"/>
      <w:ind w:left="0" w:hanging="2"/>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9F3CAC8" w14:textId="77777777" w:rsidR="002D56ED" w:rsidRDefault="002D56ED">
      <w:pPr>
        <w:spacing w:line="240" w:lineRule="auto"/>
        <w:ind w:left="0" w:hanging="2"/>
      </w:pPr>
      <w:r>
        <w:separator/>
      </w:r>
    </w:p>
  </w:footnote>
  <w:footnote w:type="continuationSeparator" w:id="0">
    <w:p w14:paraId="64777F90" w14:textId="77777777" w:rsidR="002D56ED" w:rsidRDefault="002D56ED">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2FDF83" w14:textId="77777777" w:rsidR="00357B32" w:rsidRDefault="00357B32">
    <w:pPr>
      <w:spacing w:after="280"/>
      <w:ind w:left="0" w:hanging="2"/>
      <w:jc w:val="center"/>
      <w:rPr>
        <w:rFonts w:ascii="Arial" w:eastAsia="Arial" w:hAnsi="Arial" w:cs="Arial"/>
        <w:color w:val="003399"/>
        <w:u w:val="single"/>
      </w:rPr>
    </w:pPr>
  </w:p>
  <w:p w14:paraId="459E5F2F" w14:textId="77777777" w:rsidR="00357B32" w:rsidRDefault="00000000">
    <w:pPr>
      <w:spacing w:before="280"/>
      <w:ind w:left="0" w:hanging="2"/>
    </w:pPr>
    <w:r>
      <w:rPr>
        <w:rFonts w:ascii="Arial" w:eastAsia="Arial" w:hAnsi="Arial" w:cs="Arial"/>
        <w:b/>
        <w:color w:val="003399"/>
        <w:u w:val="single"/>
      </w:rPr>
      <w:t>Review Form 3</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embedTrueTypeFonts/>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57B32"/>
    <w:rsid w:val="001C7CBD"/>
    <w:rsid w:val="002D56ED"/>
    <w:rsid w:val="00357B32"/>
    <w:rsid w:val="003E44D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95FD796"/>
  <w15:docId w15:val="{4B7EC097-4B59-458D-AEAA-936C7B0D46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spacing w:line="1" w:lineRule="atLeast"/>
      <w:ind w:leftChars="-1" w:left="-1" w:hangingChars="1" w:hanging="1"/>
      <w:textDirection w:val="btLr"/>
      <w:textAlignment w:val="top"/>
      <w:outlineLvl w:val="0"/>
    </w:pPr>
    <w:rPr>
      <w:position w:val="-1"/>
      <w:lang w:val="en-US"/>
    </w:rPr>
  </w:style>
  <w:style w:type="paragraph" w:styleId="Heading1">
    <w:name w:val="heading 1"/>
    <w:basedOn w:val="Normal"/>
    <w:next w:val="Normal"/>
    <w:uiPriority w:val="9"/>
    <w:qFormat/>
    <w:pPr>
      <w:keepNext/>
      <w:keepLines/>
      <w:spacing w:before="480" w:after="120"/>
    </w:pPr>
    <w:rPr>
      <w:b/>
      <w:sz w:val="48"/>
      <w:szCs w:val="48"/>
    </w:rPr>
  </w:style>
  <w:style w:type="paragraph" w:styleId="Heading2">
    <w:name w:val="heading 2"/>
    <w:basedOn w:val="Normal"/>
    <w:next w:val="Normal"/>
    <w:uiPriority w:val="9"/>
    <w:unhideWhenUsed/>
    <w:qFormat/>
    <w:pPr>
      <w:keepNext/>
      <w:jc w:val="both"/>
      <w:outlineLvl w:val="1"/>
    </w:pPr>
    <w:rPr>
      <w:rFonts w:ascii="Helvetica" w:eastAsia="MS Mincho" w:hAnsi="Helvetica" w:cs="Helvetica"/>
      <w:b/>
      <w:bCs/>
      <w:sz w:val="20"/>
      <w:szCs w:val="20"/>
      <w:lang w:val="fr-FR"/>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uiPriority w:val="9"/>
    <w:semiHidden/>
    <w:unhideWhenUsed/>
    <w:qFormat/>
    <w:pPr>
      <w:spacing w:before="100" w:beforeAutospacing="1" w:after="100" w:afterAutospacing="1"/>
      <w:outlineLvl w:val="3"/>
    </w:pPr>
    <w:rPr>
      <w:rFonts w:ascii="Arial Unicode MS" w:eastAsia="Arial Unicode MS" w:hAnsi="Arial Unicode MS" w:cs="Arial Unicode MS"/>
      <w:b/>
      <w:bCs/>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2Char">
    <w:name w:val="Heading 2 Char"/>
    <w:rPr>
      <w:rFonts w:ascii="Helvetica" w:eastAsia="MS Mincho" w:hAnsi="Helvetica" w:cs="Helvetica"/>
      <w:b/>
      <w:bCs/>
      <w:w w:val="100"/>
      <w:position w:val="-1"/>
      <w:sz w:val="20"/>
      <w:szCs w:val="20"/>
      <w:effect w:val="none"/>
      <w:vertAlign w:val="baseline"/>
      <w:cs w:val="0"/>
      <w:em w:val="none"/>
      <w:lang w:val="fr-FR"/>
    </w:rPr>
  </w:style>
  <w:style w:type="character" w:customStyle="1" w:styleId="Heading4Char">
    <w:name w:val="Heading 4 Char"/>
    <w:rPr>
      <w:rFonts w:ascii="Arial Unicode MS" w:eastAsia="Arial Unicode MS" w:hAnsi="Arial Unicode MS" w:cs="Arial Unicode MS"/>
      <w:b/>
      <w:bCs/>
      <w:w w:val="100"/>
      <w:position w:val="-1"/>
      <w:sz w:val="24"/>
      <w:szCs w:val="24"/>
      <w:effect w:val="none"/>
      <w:vertAlign w:val="baseline"/>
      <w:cs w:val="0"/>
      <w:em w:val="none"/>
      <w:lang w:val="en-US"/>
    </w:rPr>
  </w:style>
  <w:style w:type="paragraph" w:styleId="NormalWeb">
    <w:name w:val="Normal (Web)"/>
    <w:basedOn w:val="Normal"/>
    <w:pPr>
      <w:spacing w:before="100" w:beforeAutospacing="1" w:after="100" w:afterAutospacing="1"/>
    </w:pPr>
    <w:rPr>
      <w:rFonts w:ascii="Arial Unicode MS" w:eastAsia="Arial Unicode MS" w:hAnsi="Arial Unicode MS" w:cs="Arial Unicode MS"/>
    </w:rPr>
  </w:style>
  <w:style w:type="paragraph" w:styleId="BodyText">
    <w:name w:val="Body Text"/>
    <w:basedOn w:val="Normal"/>
    <w:pPr>
      <w:jc w:val="both"/>
    </w:pPr>
    <w:rPr>
      <w:rFonts w:ascii="Helvetica" w:eastAsia="MS Mincho" w:hAnsi="Helvetica" w:cs="Helvetica"/>
      <w:lang w:val="fr-FR"/>
    </w:rPr>
  </w:style>
  <w:style w:type="character" w:customStyle="1" w:styleId="BodyTextChar">
    <w:name w:val="Body Text Char"/>
    <w:rPr>
      <w:rFonts w:ascii="Helvetica" w:eastAsia="MS Mincho" w:hAnsi="Helvetica" w:cs="Helvetica"/>
      <w:w w:val="100"/>
      <w:position w:val="-1"/>
      <w:sz w:val="24"/>
      <w:szCs w:val="24"/>
      <w:effect w:val="none"/>
      <w:vertAlign w:val="baseline"/>
      <w:cs w:val="0"/>
      <w:em w:val="none"/>
      <w:lang w:val="fr-FR"/>
    </w:rPr>
  </w:style>
  <w:style w:type="paragraph" w:styleId="Header">
    <w:name w:val="header"/>
    <w:basedOn w:val="Normal"/>
  </w:style>
  <w:style w:type="character" w:customStyle="1" w:styleId="HeaderChar">
    <w:name w:val="Header Char"/>
    <w:rPr>
      <w:rFonts w:ascii="Times New Roman" w:eastAsia="Times New Roman" w:hAnsi="Times New Roman" w:cs="Times New Roman"/>
      <w:w w:val="100"/>
      <w:position w:val="-1"/>
      <w:sz w:val="24"/>
      <w:szCs w:val="24"/>
      <w:effect w:val="none"/>
      <w:vertAlign w:val="baseline"/>
      <w:cs w:val="0"/>
      <w:em w:val="none"/>
      <w:lang w:val="en-US"/>
    </w:rPr>
  </w:style>
  <w:style w:type="paragraph" w:styleId="Footer">
    <w:name w:val="footer"/>
    <w:basedOn w:val="Normal"/>
    <w:qFormat/>
  </w:style>
  <w:style w:type="character" w:customStyle="1" w:styleId="FooterChar">
    <w:name w:val="Footer Char"/>
    <w:rPr>
      <w:rFonts w:ascii="Times New Roman" w:eastAsia="Times New Roman" w:hAnsi="Times New Roman" w:cs="Times New Roman"/>
      <w:w w:val="100"/>
      <w:position w:val="-1"/>
      <w:sz w:val="24"/>
      <w:szCs w:val="24"/>
      <w:effect w:val="none"/>
      <w:vertAlign w:val="baseline"/>
      <w:cs w:val="0"/>
      <w:em w:val="none"/>
      <w:lang w:val="en-US"/>
    </w:rPr>
  </w:style>
  <w:style w:type="character" w:styleId="Hyperlink">
    <w:name w:val="Hyperlink"/>
    <w:qFormat/>
    <w:rPr>
      <w:color w:val="0000FF"/>
      <w:w w:val="100"/>
      <w:position w:val="-1"/>
      <w:u w:val="single"/>
      <w:effect w:val="none"/>
      <w:vertAlign w:val="baseline"/>
      <w:cs w:val="0"/>
      <w:em w:val="none"/>
    </w:rPr>
  </w:style>
  <w:style w:type="paragraph" w:styleId="ListParagraph">
    <w:name w:val="List Paragraph"/>
    <w:basedOn w:val="Normal"/>
    <w:pPr>
      <w:ind w:left="720"/>
      <w:contextualSpacing/>
    </w:pPr>
  </w:style>
  <w:style w:type="paragraph" w:styleId="Revision">
    <w:name w:val="Revision"/>
    <w:pPr>
      <w:suppressAutoHyphens/>
      <w:spacing w:line="1" w:lineRule="atLeast"/>
      <w:ind w:leftChars="-1" w:left="-1" w:hangingChars="1" w:hanging="1"/>
      <w:textDirection w:val="btLr"/>
      <w:textAlignment w:val="top"/>
      <w:outlineLvl w:val="0"/>
    </w:pPr>
    <w:rPr>
      <w:position w:val="-1"/>
      <w:sz w:val="22"/>
      <w:szCs w:val="22"/>
      <w:lang w:val="en-US"/>
    </w:rPr>
  </w:style>
  <w:style w:type="character" w:styleId="FollowedHyperlink">
    <w:name w:val="FollowedHyperlink"/>
    <w:qFormat/>
    <w:rPr>
      <w:color w:val="800080"/>
      <w:w w:val="100"/>
      <w:position w:val="-1"/>
      <w:u w:val="single"/>
      <w:effect w:val="none"/>
      <w:vertAlign w:val="baseline"/>
      <w:cs w:val="0"/>
      <w:em w:val="none"/>
    </w:rPr>
  </w:style>
  <w:style w:type="table" w:styleId="TableGrid">
    <w:name w:val="Table Grid"/>
    <w:basedOn w:val="TableNormal"/>
    <w:pPr>
      <w:suppressAutoHyphens/>
      <w:spacing w:line="1" w:lineRule="atLeast"/>
      <w:ind w:leftChars="-1" w:left="-1" w:hangingChars="1" w:hanging="1"/>
      <w:textDirection w:val="btLr"/>
      <w:textAlignment w:val="top"/>
      <w:outlineLvl w:val="0"/>
    </w:pPr>
    <w:rPr>
      <w:rFonts w:ascii="Calibri" w:hAnsi="Calibri"/>
      <w:position w:val="-1"/>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zmlenmeyenBahsetme">
    <w:name w:val="Çözümlenmeyen Bahsetme"/>
    <w:qFormat/>
    <w:rPr>
      <w:color w:val="605E5C"/>
      <w:w w:val="100"/>
      <w:position w:val="-1"/>
      <w:effect w:val="none"/>
      <w:shd w:val="clear" w:color="auto" w:fill="E1DFDD"/>
      <w:vertAlign w:val="baseline"/>
      <w:cs w:val="0"/>
      <w:em w:val="non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SdHzYplxIdx/szvImNTUe7fbzfQ==">CgMxLjAyDmguZnozd294YWx0N2c1Mg5oLmV1Y3RhcWMxczNuYzIOaC5wMWs3Ym04eGxhcnQ4AHIhMUhCM1JMWmxOTk5ES000cFdjZHBOSGJKSFNfdGc2LUIx</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339</Words>
  <Characters>1936</Characters>
  <Application>Microsoft Office Word</Application>
  <DocSecurity>0</DocSecurity>
  <Lines>16</Lines>
  <Paragraphs>4</Paragraphs>
  <ScaleCrop>false</ScaleCrop>
  <Company/>
  <LinksUpToDate>false</LinksUpToDate>
  <CharactersWithSpaces>2271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anonymous</dc:creator>
  <cp:lastModifiedBy>Editor-28</cp:lastModifiedBy>
  <cp:revision>2</cp:revision>
  <dcterms:created xsi:type="dcterms:W3CDTF">2025-05-05T06:05:00Z</dcterms:created>
  <dcterms:modified xsi:type="dcterms:W3CDTF">2025-05-09T10:21:00Z</dcterms:modified>
</cp:coreProperties>
</file>