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F03497" w14:textId="77777777" w:rsidR="002F2BB3" w:rsidRPr="00936BC4" w:rsidRDefault="00000000">
      <w:pPr>
        <w:spacing w:after="0"/>
        <w:ind w:left="0" w:firstLine="0"/>
        <w:rPr>
          <w:rFonts w:ascii="Arial" w:hAnsi="Arial" w:cs="Arial"/>
          <w:sz w:val="20"/>
          <w:szCs w:val="20"/>
        </w:rPr>
      </w:pPr>
      <w:r w:rsidRPr="00936BC4">
        <w:rPr>
          <w:rFonts w:ascii="Arial" w:eastAsia="Arial" w:hAnsi="Arial" w:cs="Arial"/>
          <w:b/>
          <w:color w:val="003399"/>
          <w:sz w:val="20"/>
          <w:szCs w:val="20"/>
          <w:u w:val="single" w:color="003399"/>
        </w:rPr>
        <w:t>Review Form 3</w:t>
      </w:r>
    </w:p>
    <w:tbl>
      <w:tblPr>
        <w:tblStyle w:val="TableGrid"/>
        <w:tblW w:w="20934" w:type="dxa"/>
        <w:tblInd w:w="0" w:type="dxa"/>
        <w:tblCellMar>
          <w:top w:w="47" w:type="dxa"/>
          <w:left w:w="95" w:type="dxa"/>
          <w:right w:w="115" w:type="dxa"/>
        </w:tblCellMar>
        <w:tblLook w:val="04A0" w:firstRow="1" w:lastRow="0" w:firstColumn="1" w:lastColumn="0" w:noHBand="0" w:noVBand="1"/>
      </w:tblPr>
      <w:tblGrid>
        <w:gridCol w:w="5167"/>
        <w:gridCol w:w="15767"/>
      </w:tblGrid>
      <w:tr w:rsidR="002F2BB3" w:rsidRPr="00936BC4" w14:paraId="0FE1DB09" w14:textId="77777777">
        <w:trPr>
          <w:trHeight w:val="327"/>
        </w:trPr>
        <w:tc>
          <w:tcPr>
            <w:tcW w:w="51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EBFFFF"/>
          </w:tcPr>
          <w:p w14:paraId="581E7459" w14:textId="77777777" w:rsidR="002F2BB3" w:rsidRPr="00936BC4" w:rsidRDefault="002F2BB3">
            <w:pPr>
              <w:spacing w:after="1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EBFFFF"/>
          </w:tcPr>
          <w:p w14:paraId="23625EF6" w14:textId="77777777" w:rsidR="002F2BB3" w:rsidRPr="00936BC4" w:rsidRDefault="002F2BB3">
            <w:pPr>
              <w:spacing w:after="1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BB3" w:rsidRPr="00936BC4" w14:paraId="0971DFC2" w14:textId="77777777">
        <w:trPr>
          <w:trHeight w:val="290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FFF"/>
          </w:tcPr>
          <w:p w14:paraId="669CAFAD" w14:textId="77777777" w:rsidR="002F2BB3" w:rsidRPr="00936BC4" w:rsidRDefault="00000000">
            <w:pPr>
              <w:spacing w:after="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936BC4">
              <w:rPr>
                <w:rFonts w:ascii="Arial" w:eastAsia="Arial" w:hAnsi="Arial" w:cs="Arial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FFF"/>
          </w:tcPr>
          <w:p w14:paraId="240C5DA9" w14:textId="77777777" w:rsidR="002F2BB3" w:rsidRPr="00936BC4" w:rsidRDefault="002F2BB3">
            <w:pPr>
              <w:spacing w:after="0"/>
              <w:ind w:left="13" w:firstLine="0"/>
              <w:rPr>
                <w:rFonts w:ascii="Arial" w:hAnsi="Arial" w:cs="Arial"/>
                <w:sz w:val="20"/>
                <w:szCs w:val="20"/>
              </w:rPr>
            </w:pPr>
            <w:hyperlink r:id="rId4">
              <w:r w:rsidRPr="00936BC4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 Journal of Advanced Research and Reports</w:t>
              </w:r>
            </w:hyperlink>
            <w:r w:rsidR="00000000" w:rsidRPr="00936BC4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2F2BB3" w:rsidRPr="00936BC4" w14:paraId="73CBEE04" w14:textId="77777777">
        <w:trPr>
          <w:trHeight w:val="290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FFF"/>
          </w:tcPr>
          <w:p w14:paraId="70A1D444" w14:textId="77777777" w:rsidR="002F2BB3" w:rsidRPr="00936BC4" w:rsidRDefault="00000000">
            <w:pPr>
              <w:spacing w:after="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936BC4">
              <w:rPr>
                <w:rFonts w:ascii="Arial" w:eastAsia="Arial" w:hAnsi="Arial" w:cs="Arial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FFF"/>
          </w:tcPr>
          <w:p w14:paraId="0B5916CA" w14:textId="77777777" w:rsidR="002F2BB3" w:rsidRPr="00936BC4" w:rsidRDefault="00000000">
            <w:pPr>
              <w:spacing w:after="0"/>
              <w:ind w:left="13" w:firstLine="0"/>
              <w:rPr>
                <w:rFonts w:ascii="Arial" w:hAnsi="Arial" w:cs="Arial"/>
                <w:sz w:val="20"/>
                <w:szCs w:val="20"/>
              </w:rPr>
            </w:pPr>
            <w:r w:rsidRPr="00936BC4">
              <w:rPr>
                <w:rFonts w:ascii="Arial" w:eastAsia="Arial" w:hAnsi="Arial" w:cs="Arial"/>
                <w:b/>
                <w:sz w:val="20"/>
                <w:szCs w:val="20"/>
              </w:rPr>
              <w:t>Ms_AJARR_135471</w:t>
            </w:r>
          </w:p>
        </w:tc>
      </w:tr>
      <w:tr w:rsidR="002F2BB3" w:rsidRPr="00936BC4" w14:paraId="342BF60C" w14:textId="77777777">
        <w:trPr>
          <w:trHeight w:val="650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FFF"/>
          </w:tcPr>
          <w:p w14:paraId="7176F6DA" w14:textId="77777777" w:rsidR="002F2BB3" w:rsidRPr="00936BC4" w:rsidRDefault="00000000">
            <w:pPr>
              <w:spacing w:after="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936BC4">
              <w:rPr>
                <w:rFonts w:ascii="Arial" w:eastAsia="Arial" w:hAnsi="Arial" w:cs="Arial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FFF"/>
          </w:tcPr>
          <w:p w14:paraId="7BE8FC82" w14:textId="77777777" w:rsidR="002F2BB3" w:rsidRPr="00936BC4" w:rsidRDefault="00000000">
            <w:pPr>
              <w:spacing w:after="0"/>
              <w:ind w:left="13" w:firstLine="0"/>
              <w:rPr>
                <w:rFonts w:ascii="Arial" w:hAnsi="Arial" w:cs="Arial"/>
                <w:sz w:val="20"/>
                <w:szCs w:val="20"/>
              </w:rPr>
            </w:pPr>
            <w:r w:rsidRPr="00936BC4">
              <w:rPr>
                <w:rFonts w:ascii="Arial" w:eastAsia="Arial" w:hAnsi="Arial" w:cs="Arial"/>
                <w:b/>
                <w:sz w:val="20"/>
                <w:szCs w:val="20"/>
              </w:rPr>
              <w:t>Optimizing Time Management Strategies for Operational Efficiency: Does Temporal Orientation Influence Administrative Service Delivery in Rubirizi District, Uganda?</w:t>
            </w:r>
          </w:p>
        </w:tc>
      </w:tr>
      <w:tr w:rsidR="002F2BB3" w:rsidRPr="00936BC4" w14:paraId="799F0B98" w14:textId="77777777">
        <w:trPr>
          <w:trHeight w:val="332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FFF"/>
          </w:tcPr>
          <w:p w14:paraId="158AF6B7" w14:textId="77777777" w:rsidR="002F2BB3" w:rsidRPr="00936BC4" w:rsidRDefault="00000000">
            <w:pPr>
              <w:spacing w:after="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936BC4">
              <w:rPr>
                <w:rFonts w:ascii="Arial" w:eastAsia="Arial" w:hAnsi="Arial" w:cs="Arial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FFF"/>
          </w:tcPr>
          <w:p w14:paraId="0F27817B" w14:textId="77777777" w:rsidR="002F2BB3" w:rsidRPr="00936BC4" w:rsidRDefault="00000000">
            <w:pPr>
              <w:spacing w:after="0"/>
              <w:ind w:left="13" w:firstLine="0"/>
              <w:rPr>
                <w:rFonts w:ascii="Arial" w:hAnsi="Arial" w:cs="Arial"/>
                <w:sz w:val="20"/>
                <w:szCs w:val="20"/>
              </w:rPr>
            </w:pPr>
            <w:r w:rsidRPr="00936BC4">
              <w:rPr>
                <w:rFonts w:ascii="Arial" w:eastAsia="Arial" w:hAnsi="Arial" w:cs="Arial"/>
                <w:b/>
                <w:sz w:val="20"/>
                <w:szCs w:val="20"/>
              </w:rPr>
              <w:t>Secondary research based article</w:t>
            </w:r>
          </w:p>
        </w:tc>
      </w:tr>
    </w:tbl>
    <w:tbl>
      <w:tblPr>
        <w:tblStyle w:val="TableGrid"/>
        <w:tblpPr w:vertAnchor="text" w:tblpY="-51"/>
        <w:tblOverlap w:val="never"/>
        <w:tblW w:w="728" w:type="dxa"/>
        <w:tblInd w:w="0" w:type="dxa"/>
        <w:tblCellMar>
          <w:top w:w="51" w:type="dxa"/>
          <w:right w:w="34" w:type="dxa"/>
        </w:tblCellMar>
        <w:tblLook w:val="04A0" w:firstRow="1" w:lastRow="0" w:firstColumn="1" w:lastColumn="0" w:noHBand="0" w:noVBand="1"/>
      </w:tblPr>
      <w:tblGrid>
        <w:gridCol w:w="728"/>
      </w:tblGrid>
      <w:tr w:rsidR="002F2BB3" w:rsidRPr="00936BC4" w14:paraId="644BD2EA" w14:textId="77777777">
        <w:trPr>
          <w:trHeight w:val="230"/>
        </w:trPr>
        <w:tc>
          <w:tcPr>
            <w:tcW w:w="728" w:type="dxa"/>
            <w:tcBorders>
              <w:top w:val="nil"/>
              <w:left w:val="nil"/>
              <w:bottom w:val="nil"/>
              <w:right w:val="single" w:sz="31" w:space="0" w:color="FFFF00"/>
            </w:tcBorders>
            <w:shd w:val="clear" w:color="auto" w:fill="FFFF00"/>
          </w:tcPr>
          <w:p w14:paraId="658CC419" w14:textId="77777777" w:rsidR="002F2BB3" w:rsidRPr="00936BC4" w:rsidRDefault="00000000">
            <w:pPr>
              <w:spacing w:after="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BC4">
              <w:rPr>
                <w:rFonts w:ascii="Arial" w:hAnsi="Arial" w:cs="Arial"/>
                <w:b/>
                <w:sz w:val="20"/>
                <w:szCs w:val="20"/>
              </w:rPr>
              <w:t>PART 1</w:t>
            </w:r>
          </w:p>
        </w:tc>
      </w:tr>
    </w:tbl>
    <w:p w14:paraId="5785D9E7" w14:textId="77777777" w:rsidR="00936BC4" w:rsidRDefault="00936BC4" w:rsidP="00936BC4">
      <w:pPr>
        <w:spacing w:after="0"/>
        <w:rPr>
          <w:rFonts w:ascii="Arial" w:hAnsi="Arial" w:cs="Arial"/>
          <w:b/>
          <w:sz w:val="20"/>
          <w:szCs w:val="20"/>
        </w:rPr>
      </w:pPr>
    </w:p>
    <w:p w14:paraId="78ABF125" w14:textId="77777777" w:rsidR="00936BC4" w:rsidRDefault="00936BC4" w:rsidP="00936BC4">
      <w:pPr>
        <w:spacing w:after="0"/>
        <w:rPr>
          <w:rFonts w:ascii="Arial" w:hAnsi="Arial" w:cs="Arial"/>
          <w:b/>
          <w:sz w:val="20"/>
          <w:szCs w:val="20"/>
        </w:rPr>
      </w:pPr>
    </w:p>
    <w:p w14:paraId="4BE7410F" w14:textId="45055573" w:rsidR="002F2BB3" w:rsidRPr="00936BC4" w:rsidRDefault="00000000" w:rsidP="00936BC4">
      <w:pPr>
        <w:spacing w:after="0"/>
        <w:rPr>
          <w:rFonts w:ascii="Arial" w:hAnsi="Arial" w:cs="Arial"/>
          <w:sz w:val="20"/>
          <w:szCs w:val="20"/>
        </w:rPr>
      </w:pPr>
      <w:r w:rsidRPr="00936BC4">
        <w:rPr>
          <w:rFonts w:ascii="Arial" w:hAnsi="Arial" w:cs="Arial"/>
          <w:b/>
          <w:sz w:val="20"/>
          <w:szCs w:val="20"/>
        </w:rPr>
        <w:t>: Comments</w:t>
      </w:r>
    </w:p>
    <w:tbl>
      <w:tblPr>
        <w:tblStyle w:val="TableGrid"/>
        <w:tblW w:w="21150" w:type="dxa"/>
        <w:tblInd w:w="-108" w:type="dxa"/>
        <w:tblCellMar>
          <w:top w:w="42" w:type="dxa"/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5351"/>
        <w:gridCol w:w="1480"/>
        <w:gridCol w:w="7166"/>
        <w:gridCol w:w="711"/>
        <w:gridCol w:w="6442"/>
      </w:tblGrid>
      <w:tr w:rsidR="002F2BB3" w:rsidRPr="00936BC4" w14:paraId="0047DBD8" w14:textId="77777777">
        <w:trPr>
          <w:trHeight w:val="976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7C56E" w14:textId="77777777" w:rsidR="002F2BB3" w:rsidRPr="00936BC4" w:rsidRDefault="002F2BB3">
            <w:pPr>
              <w:spacing w:after="1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TableGrid"/>
              <w:tblpPr w:vertAnchor="text" w:tblpX="108" w:tblpY="179"/>
              <w:tblOverlap w:val="never"/>
              <w:tblW w:w="8636" w:type="dxa"/>
              <w:tblInd w:w="0" w:type="dxa"/>
              <w:tblCellMar>
                <w:top w:w="51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81"/>
              <w:gridCol w:w="7955"/>
            </w:tblGrid>
            <w:tr w:rsidR="002F2BB3" w:rsidRPr="00936BC4" w14:paraId="476CDCE4" w14:textId="77777777">
              <w:trPr>
                <w:trHeight w:val="230"/>
              </w:trPr>
              <w:tc>
                <w:tcPr>
                  <w:tcW w:w="86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14:paraId="021DAC6F" w14:textId="77777777" w:rsidR="002F2BB3" w:rsidRPr="00936BC4" w:rsidRDefault="00000000">
                  <w:pPr>
                    <w:spacing w:after="0"/>
                    <w:ind w:left="0" w:firstLine="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36BC4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Artificial Intelligence (AI) generated or assisted review comments are strictly prohibited during peer </w:t>
                  </w:r>
                </w:p>
              </w:tc>
            </w:tr>
            <w:tr w:rsidR="002F2BB3" w:rsidRPr="00936BC4" w14:paraId="66D6E673" w14:textId="77777777">
              <w:trPr>
                <w:trHeight w:val="230"/>
              </w:trPr>
              <w:tc>
                <w:tcPr>
                  <w:tcW w:w="6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14:paraId="3662FB01" w14:textId="77777777" w:rsidR="002F2BB3" w:rsidRPr="00936BC4" w:rsidRDefault="00000000">
                  <w:pPr>
                    <w:spacing w:after="0"/>
                    <w:ind w:left="0" w:firstLine="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36BC4">
                    <w:rPr>
                      <w:rFonts w:ascii="Arial" w:hAnsi="Arial" w:cs="Arial"/>
                      <w:b/>
                      <w:sz w:val="20"/>
                      <w:szCs w:val="20"/>
                    </w:rPr>
                    <w:t>review.</w:t>
                  </w:r>
                </w:p>
              </w:tc>
              <w:tc>
                <w:tcPr>
                  <w:tcW w:w="80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4421F1" w14:textId="77777777" w:rsidR="002F2BB3" w:rsidRPr="00936BC4" w:rsidRDefault="002F2BB3">
                  <w:pPr>
                    <w:spacing w:after="160"/>
                    <w:ind w:left="0" w:firstLine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5D53CA0E" w14:textId="77777777" w:rsidR="002F2BB3" w:rsidRPr="00936BC4" w:rsidRDefault="00000000">
            <w:pPr>
              <w:spacing w:after="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936BC4">
              <w:rPr>
                <w:rFonts w:ascii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B53B9" w14:textId="77777777" w:rsidR="002F2BB3" w:rsidRPr="00936BC4" w:rsidRDefault="00000000">
            <w:pPr>
              <w:spacing w:after="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936BC4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936BC4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</w:tc>
      </w:tr>
      <w:tr w:rsidR="002F2BB3" w:rsidRPr="00936BC4" w14:paraId="5459F97C" w14:textId="77777777">
        <w:trPr>
          <w:trHeight w:val="1390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995DA" w14:textId="77777777" w:rsidR="002F2BB3" w:rsidRPr="00936BC4" w:rsidRDefault="00000000">
            <w:pPr>
              <w:spacing w:after="0"/>
              <w:ind w:left="360" w:firstLine="0"/>
              <w:rPr>
                <w:rFonts w:ascii="Arial" w:hAnsi="Arial" w:cs="Arial"/>
                <w:sz w:val="20"/>
                <w:szCs w:val="20"/>
              </w:rPr>
            </w:pPr>
            <w:r w:rsidRPr="00936BC4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9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6C8BA" w14:textId="77777777" w:rsidR="002F2BB3" w:rsidRPr="00936BC4" w:rsidRDefault="00000000">
            <w:pPr>
              <w:spacing w:after="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936BC4">
              <w:rPr>
                <w:rFonts w:ascii="Arial" w:hAnsi="Arial" w:cs="Arial"/>
                <w:sz w:val="20"/>
                <w:szCs w:val="20"/>
              </w:rPr>
              <w:t>This study examined the influence of temporal orientation on administrative service delivery in Rubirizi District, Uganda, using a quantitative approach anchored in Time Perspective Theory. Employing both survey and correlational research designs, data were obtained from a sample of 154 respondents selected from a target population of 250 through purposeful, stratified random and simple random sampling techniques to ensure adequate representation.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F6B72" w14:textId="226717EE" w:rsidR="002F2BB3" w:rsidRPr="00936BC4" w:rsidRDefault="00EE43E1">
            <w:pPr>
              <w:spacing w:after="16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936BC4">
              <w:rPr>
                <w:rFonts w:ascii="Arial" w:hAnsi="Arial" w:cs="Arial"/>
                <w:sz w:val="20"/>
                <w:szCs w:val="20"/>
              </w:rPr>
              <w:t xml:space="preserve"> OK </w:t>
            </w:r>
          </w:p>
        </w:tc>
      </w:tr>
      <w:tr w:rsidR="002F2BB3" w:rsidRPr="00936BC4" w14:paraId="47A27032" w14:textId="77777777">
        <w:trPr>
          <w:trHeight w:val="126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4FAAB" w14:textId="77777777" w:rsidR="002F2BB3" w:rsidRPr="00936BC4" w:rsidRDefault="00000000">
            <w:pPr>
              <w:spacing w:after="0"/>
              <w:ind w:left="360" w:firstLine="0"/>
              <w:rPr>
                <w:rFonts w:ascii="Arial" w:hAnsi="Arial" w:cs="Arial"/>
                <w:sz w:val="20"/>
                <w:szCs w:val="20"/>
              </w:rPr>
            </w:pPr>
            <w:r w:rsidRPr="00936BC4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11D125D3" w14:textId="77777777" w:rsidR="002F2BB3" w:rsidRPr="00936BC4" w:rsidRDefault="00000000">
            <w:pPr>
              <w:spacing w:after="0"/>
              <w:ind w:left="360" w:firstLine="0"/>
              <w:rPr>
                <w:rFonts w:ascii="Arial" w:hAnsi="Arial" w:cs="Arial"/>
                <w:sz w:val="20"/>
                <w:szCs w:val="20"/>
              </w:rPr>
            </w:pPr>
            <w:r w:rsidRPr="00936BC4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</w:tc>
        <w:tc>
          <w:tcPr>
            <w:tcW w:w="9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4CFDE" w14:textId="77777777" w:rsidR="002F2BB3" w:rsidRPr="00936BC4" w:rsidRDefault="00000000">
            <w:pPr>
              <w:spacing w:after="0"/>
              <w:ind w:left="360" w:firstLine="0"/>
              <w:rPr>
                <w:rFonts w:ascii="Arial" w:hAnsi="Arial" w:cs="Arial"/>
                <w:sz w:val="20"/>
                <w:szCs w:val="20"/>
              </w:rPr>
            </w:pPr>
            <w:r w:rsidRPr="00936BC4">
              <w:rPr>
                <w:rFonts w:ascii="Arial" w:hAnsi="Arial" w:cs="Arial"/>
                <w:sz w:val="20"/>
                <w:szCs w:val="20"/>
              </w:rPr>
              <w:t>Yes Suitable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744AE" w14:textId="2DF0ED87" w:rsidR="002F2BB3" w:rsidRPr="00936BC4" w:rsidRDefault="00EE43E1">
            <w:pPr>
              <w:spacing w:after="16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936BC4">
              <w:rPr>
                <w:rFonts w:ascii="Arial" w:hAnsi="Arial" w:cs="Arial"/>
                <w:sz w:val="20"/>
                <w:szCs w:val="20"/>
              </w:rPr>
              <w:t xml:space="preserve"> OK </w:t>
            </w:r>
          </w:p>
        </w:tc>
      </w:tr>
      <w:tr w:rsidR="002F2BB3" w:rsidRPr="00936BC4" w14:paraId="7C943309" w14:textId="77777777">
        <w:trPr>
          <w:trHeight w:val="126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715B7" w14:textId="77777777" w:rsidR="002F2BB3" w:rsidRPr="00936BC4" w:rsidRDefault="00000000">
            <w:pPr>
              <w:spacing w:after="0"/>
              <w:ind w:left="360" w:firstLine="0"/>
              <w:rPr>
                <w:rFonts w:ascii="Arial" w:hAnsi="Arial" w:cs="Arial"/>
                <w:sz w:val="20"/>
                <w:szCs w:val="20"/>
              </w:rPr>
            </w:pPr>
            <w:r w:rsidRPr="00936BC4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9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8E85F" w14:textId="77777777" w:rsidR="002F2BB3" w:rsidRPr="00936BC4" w:rsidRDefault="00000000">
            <w:pPr>
              <w:spacing w:after="0"/>
              <w:ind w:left="360" w:firstLine="0"/>
              <w:rPr>
                <w:rFonts w:ascii="Arial" w:hAnsi="Arial" w:cs="Arial"/>
                <w:sz w:val="20"/>
                <w:szCs w:val="20"/>
              </w:rPr>
            </w:pPr>
            <w:r w:rsidRPr="00936BC4">
              <w:rPr>
                <w:rFonts w:ascii="Arial" w:hAnsi="Arial" w:cs="Arial"/>
                <w:sz w:val="20"/>
                <w:szCs w:val="20"/>
              </w:rPr>
              <w:t>Yes Comprehensive</w:t>
            </w:r>
          </w:p>
          <w:p w14:paraId="3D8744A7" w14:textId="77777777" w:rsidR="002F2BB3" w:rsidRPr="00936BC4" w:rsidRDefault="00000000">
            <w:pPr>
              <w:spacing w:after="0"/>
              <w:ind w:left="360" w:firstLine="0"/>
              <w:rPr>
                <w:rFonts w:ascii="Arial" w:hAnsi="Arial" w:cs="Arial"/>
                <w:sz w:val="20"/>
                <w:szCs w:val="20"/>
              </w:rPr>
            </w:pPr>
            <w:r w:rsidRPr="00936BC4">
              <w:rPr>
                <w:rFonts w:ascii="Arial" w:hAnsi="Arial" w:cs="Arial"/>
                <w:sz w:val="20"/>
                <w:szCs w:val="20"/>
              </w:rPr>
              <w:t>Requires to avoid (r = 0.637, p = 0.000) etc. in the abstract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180BB" w14:textId="58B204D4" w:rsidR="002F2BB3" w:rsidRPr="00936BC4" w:rsidRDefault="00EE43E1">
            <w:pPr>
              <w:spacing w:after="16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936BC4">
              <w:rPr>
                <w:rFonts w:ascii="Arial" w:hAnsi="Arial" w:cs="Arial"/>
                <w:sz w:val="20"/>
                <w:szCs w:val="20"/>
              </w:rPr>
              <w:t xml:space="preserve"> Has been considered </w:t>
            </w:r>
          </w:p>
        </w:tc>
      </w:tr>
      <w:tr w:rsidR="002F2BB3" w:rsidRPr="00936BC4" w14:paraId="6CEF53F2" w14:textId="77777777">
        <w:trPr>
          <w:trHeight w:val="704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6EDCF" w14:textId="77777777" w:rsidR="002F2BB3" w:rsidRPr="00936BC4" w:rsidRDefault="00000000">
            <w:pPr>
              <w:spacing w:after="0"/>
              <w:ind w:left="360" w:firstLine="0"/>
              <w:rPr>
                <w:rFonts w:ascii="Arial" w:hAnsi="Arial" w:cs="Arial"/>
                <w:sz w:val="20"/>
                <w:szCs w:val="20"/>
              </w:rPr>
            </w:pPr>
            <w:r w:rsidRPr="00936BC4">
              <w:rPr>
                <w:rFonts w:ascii="Arial" w:hAnsi="Arial" w:cs="Arial"/>
                <w:b/>
                <w:sz w:val="20"/>
                <w:szCs w:val="20"/>
              </w:rPr>
              <w:t>Is the manuscript scientifically, correct? Please write here.</w:t>
            </w:r>
          </w:p>
        </w:tc>
        <w:tc>
          <w:tcPr>
            <w:tcW w:w="9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DFCAF" w14:textId="77777777" w:rsidR="002F2BB3" w:rsidRPr="00936BC4" w:rsidRDefault="00000000">
            <w:pPr>
              <w:spacing w:after="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936BC4">
              <w:rPr>
                <w:rFonts w:ascii="Arial" w:hAnsi="Arial" w:cs="Arial"/>
                <w:sz w:val="20"/>
                <w:szCs w:val="20"/>
              </w:rPr>
              <w:t>Yes manuscript is scientifically, correct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3A14A" w14:textId="43112B0A" w:rsidR="002F2BB3" w:rsidRPr="00936BC4" w:rsidRDefault="00EE43E1">
            <w:pPr>
              <w:spacing w:after="16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936BC4">
              <w:rPr>
                <w:rFonts w:ascii="Arial" w:hAnsi="Arial" w:cs="Arial"/>
                <w:sz w:val="20"/>
                <w:szCs w:val="20"/>
              </w:rPr>
              <w:t xml:space="preserve">Ok </w:t>
            </w:r>
          </w:p>
        </w:tc>
      </w:tr>
      <w:tr w:rsidR="002F2BB3" w:rsidRPr="00936BC4" w14:paraId="44FDBEBB" w14:textId="77777777">
        <w:trPr>
          <w:trHeight w:val="703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4505E" w14:textId="77777777" w:rsidR="002F2BB3" w:rsidRPr="00936BC4" w:rsidRDefault="00000000">
            <w:pPr>
              <w:spacing w:after="0"/>
              <w:ind w:left="360" w:firstLine="0"/>
              <w:rPr>
                <w:rFonts w:ascii="Arial" w:hAnsi="Arial" w:cs="Arial"/>
                <w:sz w:val="20"/>
                <w:szCs w:val="20"/>
              </w:rPr>
            </w:pPr>
            <w:r w:rsidRPr="00936BC4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BFDE3" w14:textId="77777777" w:rsidR="002F2BB3" w:rsidRPr="00936BC4" w:rsidRDefault="00000000">
            <w:pPr>
              <w:spacing w:after="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936BC4">
              <w:rPr>
                <w:rFonts w:ascii="Arial" w:hAnsi="Arial" w:cs="Arial"/>
                <w:sz w:val="20"/>
                <w:szCs w:val="20"/>
              </w:rPr>
              <w:t>Yes references are sufficient and recent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7E234" w14:textId="2CD44A26" w:rsidR="002F2BB3" w:rsidRPr="00936BC4" w:rsidRDefault="00EE43E1">
            <w:pPr>
              <w:spacing w:after="16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936BC4">
              <w:rPr>
                <w:rFonts w:ascii="Arial" w:hAnsi="Arial" w:cs="Arial"/>
                <w:sz w:val="20"/>
                <w:szCs w:val="20"/>
              </w:rPr>
              <w:t xml:space="preserve">Ok </w:t>
            </w:r>
          </w:p>
        </w:tc>
      </w:tr>
      <w:tr w:rsidR="002F2BB3" w:rsidRPr="00936BC4" w14:paraId="481A425E" w14:textId="77777777">
        <w:trPr>
          <w:trHeight w:val="700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ADD9B" w14:textId="77777777" w:rsidR="002F2BB3" w:rsidRPr="00936BC4" w:rsidRDefault="00000000">
            <w:pPr>
              <w:spacing w:after="0"/>
              <w:ind w:left="360" w:firstLine="0"/>
              <w:rPr>
                <w:rFonts w:ascii="Arial" w:hAnsi="Arial" w:cs="Arial"/>
                <w:sz w:val="20"/>
                <w:szCs w:val="20"/>
              </w:rPr>
            </w:pPr>
            <w:r w:rsidRPr="00936BC4">
              <w:rPr>
                <w:rFonts w:ascii="Arial" w:hAnsi="Arial" w:cs="Arial"/>
                <w:b/>
                <w:sz w:val="20"/>
                <w:szCs w:val="20"/>
              </w:rPr>
              <w:t>Is the language/English quality of the article suitable for scholarly communications?</w:t>
            </w:r>
          </w:p>
        </w:tc>
        <w:tc>
          <w:tcPr>
            <w:tcW w:w="9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45CB3" w14:textId="77777777" w:rsidR="002F2BB3" w:rsidRPr="00936BC4" w:rsidRDefault="00000000">
            <w:pPr>
              <w:spacing w:after="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936BC4">
              <w:rPr>
                <w:rFonts w:ascii="Arial" w:hAnsi="Arial" w:cs="Arial"/>
                <w:sz w:val="20"/>
                <w:szCs w:val="20"/>
              </w:rPr>
              <w:t>Yes English quality of the article is suitable for scholarly communications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50D40" w14:textId="7150B707" w:rsidR="002F2BB3" w:rsidRPr="00936BC4" w:rsidRDefault="00EE43E1">
            <w:pPr>
              <w:spacing w:after="16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936BC4">
              <w:rPr>
                <w:rFonts w:ascii="Arial" w:hAnsi="Arial" w:cs="Arial"/>
                <w:sz w:val="20"/>
                <w:szCs w:val="20"/>
              </w:rPr>
              <w:t xml:space="preserve">Ok </w:t>
            </w:r>
          </w:p>
        </w:tc>
      </w:tr>
      <w:tr w:rsidR="002F2BB3" w:rsidRPr="00936BC4" w14:paraId="5E908007" w14:textId="77777777">
        <w:trPr>
          <w:trHeight w:val="1178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0DC20" w14:textId="77777777" w:rsidR="002F2BB3" w:rsidRPr="00936BC4" w:rsidRDefault="00000000">
            <w:pPr>
              <w:spacing w:after="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936BC4">
              <w:rPr>
                <w:rFonts w:ascii="Arial" w:hAnsi="Arial" w:cs="Arial"/>
                <w:b/>
                <w:sz w:val="20"/>
                <w:szCs w:val="20"/>
                <w:u w:val="single" w:color="000000"/>
              </w:rPr>
              <w:lastRenderedPageBreak/>
              <w:t>Optional/General</w:t>
            </w:r>
            <w:r w:rsidRPr="00936BC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36BC4">
              <w:rPr>
                <w:rFonts w:ascii="Arial" w:hAnsi="Arial" w:cs="Arial"/>
                <w:sz w:val="20"/>
                <w:szCs w:val="20"/>
              </w:rPr>
              <w:t>comments</w:t>
            </w:r>
          </w:p>
        </w:tc>
        <w:tc>
          <w:tcPr>
            <w:tcW w:w="9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99882" w14:textId="77777777" w:rsidR="002F2BB3" w:rsidRPr="00936BC4" w:rsidRDefault="00000000">
            <w:pPr>
              <w:spacing w:after="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936BC4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C87BF" w14:textId="2C8B6535" w:rsidR="002F2BB3" w:rsidRPr="00936BC4" w:rsidRDefault="00EE43E1">
            <w:pPr>
              <w:spacing w:after="16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936BC4">
              <w:rPr>
                <w:rFonts w:ascii="Arial" w:hAnsi="Arial" w:cs="Arial"/>
                <w:sz w:val="20"/>
                <w:szCs w:val="20"/>
              </w:rPr>
              <w:t xml:space="preserve">Ok </w:t>
            </w:r>
          </w:p>
        </w:tc>
      </w:tr>
      <w:tr w:rsidR="002F2BB3" w:rsidRPr="00936BC4" w14:paraId="1A947B63" w14:textId="77777777">
        <w:trPr>
          <w:trHeight w:val="465"/>
        </w:trPr>
        <w:tc>
          <w:tcPr>
            <w:tcW w:w="683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EBFFFF"/>
          </w:tcPr>
          <w:p w14:paraId="2DB9A2FD" w14:textId="77777777" w:rsidR="00936BC4" w:rsidRDefault="00936BC4">
            <w:pPr>
              <w:spacing w:after="0"/>
              <w:ind w:left="103" w:firstLine="0"/>
              <w:rPr>
                <w:rFonts w:ascii="Arial" w:eastAsia="Arial" w:hAnsi="Arial" w:cs="Arial"/>
                <w:b/>
                <w:sz w:val="20"/>
                <w:szCs w:val="20"/>
                <w:u w:val="single" w:color="000000"/>
                <w:shd w:val="clear" w:color="auto" w:fill="FFFF00"/>
              </w:rPr>
            </w:pPr>
          </w:p>
          <w:p w14:paraId="521E1784" w14:textId="77777777" w:rsidR="00936BC4" w:rsidRDefault="00936BC4">
            <w:pPr>
              <w:spacing w:after="0"/>
              <w:ind w:left="103" w:firstLine="0"/>
              <w:rPr>
                <w:rFonts w:ascii="Arial" w:eastAsia="Arial" w:hAnsi="Arial" w:cs="Arial"/>
                <w:b/>
                <w:sz w:val="20"/>
                <w:szCs w:val="20"/>
                <w:u w:val="single" w:color="000000"/>
                <w:shd w:val="clear" w:color="auto" w:fill="FFFF00"/>
              </w:rPr>
            </w:pPr>
          </w:p>
          <w:p w14:paraId="688C7DFB" w14:textId="45AE7DD4" w:rsidR="002F2BB3" w:rsidRPr="00936BC4" w:rsidRDefault="00000000">
            <w:pPr>
              <w:spacing w:after="0"/>
              <w:ind w:left="103" w:firstLine="0"/>
              <w:rPr>
                <w:rFonts w:ascii="Arial" w:hAnsi="Arial" w:cs="Arial"/>
                <w:sz w:val="20"/>
                <w:szCs w:val="20"/>
              </w:rPr>
            </w:pPr>
            <w:r w:rsidRPr="00936BC4">
              <w:rPr>
                <w:rFonts w:ascii="Arial" w:eastAsia="Arial" w:hAnsi="Arial" w:cs="Arial"/>
                <w:b/>
                <w:sz w:val="20"/>
                <w:szCs w:val="20"/>
                <w:u w:val="single" w:color="000000"/>
                <w:shd w:val="clear" w:color="auto" w:fill="FFFF00"/>
              </w:rPr>
              <w:t>PART  2:</w:t>
            </w:r>
            <w:r w:rsidRPr="00936BC4">
              <w:rPr>
                <w:rFonts w:ascii="Arial" w:eastAsia="Arial" w:hAnsi="Arial" w:cs="Arial"/>
                <w:b/>
                <w:sz w:val="20"/>
                <w:szCs w:val="20"/>
                <w:u w:val="single" w:color="000000"/>
              </w:rPr>
              <w:t xml:space="preserve"> </w:t>
            </w:r>
          </w:p>
        </w:tc>
        <w:tc>
          <w:tcPr>
            <w:tcW w:w="71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EBFFFF"/>
          </w:tcPr>
          <w:p w14:paraId="70CA0688" w14:textId="77777777" w:rsidR="002F2BB3" w:rsidRPr="00936BC4" w:rsidRDefault="002F2BB3">
            <w:pPr>
              <w:spacing w:after="1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EBFFFF"/>
          </w:tcPr>
          <w:p w14:paraId="11699562" w14:textId="77777777" w:rsidR="002F2BB3" w:rsidRPr="00936BC4" w:rsidRDefault="002F2BB3">
            <w:pPr>
              <w:spacing w:after="1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BB3" w:rsidRPr="00936BC4" w14:paraId="0056983A" w14:textId="77777777">
        <w:trPr>
          <w:trHeight w:val="700"/>
        </w:trPr>
        <w:tc>
          <w:tcPr>
            <w:tcW w:w="6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FFF"/>
          </w:tcPr>
          <w:p w14:paraId="4D4E53F0" w14:textId="77777777" w:rsidR="002F2BB3" w:rsidRPr="00936BC4" w:rsidRDefault="002F2BB3">
            <w:pPr>
              <w:spacing w:after="1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FFF"/>
          </w:tcPr>
          <w:p w14:paraId="50F70942" w14:textId="77777777" w:rsidR="002F2BB3" w:rsidRPr="00936BC4" w:rsidRDefault="00000000">
            <w:pPr>
              <w:spacing w:after="0"/>
              <w:ind w:left="103" w:firstLine="0"/>
              <w:rPr>
                <w:rFonts w:ascii="Arial" w:hAnsi="Arial" w:cs="Arial"/>
                <w:sz w:val="20"/>
                <w:szCs w:val="20"/>
              </w:rPr>
            </w:pPr>
            <w:r w:rsidRPr="00936BC4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FFF"/>
          </w:tcPr>
          <w:p w14:paraId="302B1879" w14:textId="77777777" w:rsidR="002F2BB3" w:rsidRPr="00936BC4" w:rsidRDefault="00000000">
            <w:pPr>
              <w:spacing w:after="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936BC4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936BC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936BC4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2F2BB3" w:rsidRPr="00936BC4" w14:paraId="43E5C3AD" w14:textId="77777777">
        <w:trPr>
          <w:trHeight w:val="764"/>
        </w:trPr>
        <w:tc>
          <w:tcPr>
            <w:tcW w:w="6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FFF"/>
          </w:tcPr>
          <w:p w14:paraId="151A9A60" w14:textId="77777777" w:rsidR="002F2BB3" w:rsidRPr="00936BC4" w:rsidRDefault="00000000">
            <w:pPr>
              <w:spacing w:after="0"/>
              <w:ind w:left="103" w:firstLine="0"/>
              <w:rPr>
                <w:rFonts w:ascii="Arial" w:hAnsi="Arial" w:cs="Arial"/>
                <w:sz w:val="20"/>
                <w:szCs w:val="20"/>
              </w:rPr>
            </w:pPr>
            <w:r w:rsidRPr="00936BC4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FFF"/>
          </w:tcPr>
          <w:p w14:paraId="38A11C49" w14:textId="77777777" w:rsidR="002F2BB3" w:rsidRPr="00936BC4" w:rsidRDefault="00000000">
            <w:pPr>
              <w:spacing w:after="0"/>
              <w:ind w:left="103" w:firstLine="0"/>
              <w:rPr>
                <w:rFonts w:ascii="Arial" w:hAnsi="Arial" w:cs="Arial"/>
                <w:sz w:val="20"/>
                <w:szCs w:val="20"/>
              </w:rPr>
            </w:pPr>
            <w:r w:rsidRPr="00936BC4">
              <w:rPr>
                <w:rFonts w:ascii="Arial" w:eastAsia="Arial" w:hAnsi="Arial" w:cs="Arial"/>
                <w:i/>
                <w:sz w:val="20"/>
                <w:szCs w:val="20"/>
                <w:u w:val="single" w:color="000000"/>
              </w:rPr>
              <w:t>(If yes, Kindly please write down the ethical issues here in details)</w:t>
            </w:r>
          </w:p>
        </w:tc>
        <w:tc>
          <w:tcPr>
            <w:tcW w:w="7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FFF"/>
          </w:tcPr>
          <w:p w14:paraId="17C6E256" w14:textId="77777777" w:rsidR="002F2BB3" w:rsidRPr="00936BC4" w:rsidRDefault="002F2BB3">
            <w:pPr>
              <w:spacing w:after="16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CCB27F" w14:textId="6778F333" w:rsidR="002F2BB3" w:rsidRPr="00936BC4" w:rsidRDefault="002F2BB3">
      <w:pPr>
        <w:spacing w:after="14295"/>
        <w:ind w:left="-113" w:right="-12283" w:firstLine="0"/>
        <w:rPr>
          <w:rFonts w:ascii="Arial" w:hAnsi="Arial" w:cs="Arial"/>
          <w:sz w:val="20"/>
          <w:szCs w:val="20"/>
        </w:rPr>
      </w:pPr>
    </w:p>
    <w:p w14:paraId="38E87546" w14:textId="77777777" w:rsidR="002F2BB3" w:rsidRPr="00936BC4" w:rsidRDefault="00000000">
      <w:pPr>
        <w:tabs>
          <w:tab w:val="center" w:pos="3776"/>
          <w:tab w:val="center" w:pos="6480"/>
          <w:tab w:val="right" w:pos="8764"/>
        </w:tabs>
        <w:ind w:left="-15" w:right="-15" w:firstLine="0"/>
        <w:rPr>
          <w:rFonts w:ascii="Arial" w:hAnsi="Arial" w:cs="Arial"/>
          <w:sz w:val="20"/>
          <w:szCs w:val="20"/>
        </w:rPr>
      </w:pPr>
      <w:r w:rsidRPr="00936BC4">
        <w:rPr>
          <w:rFonts w:ascii="Arial" w:hAnsi="Arial" w:cs="Arial"/>
          <w:sz w:val="20"/>
          <w:szCs w:val="20"/>
        </w:rPr>
        <w:lastRenderedPageBreak/>
        <w:t>Created by: DR</w:t>
      </w:r>
      <w:r w:rsidRPr="00936BC4">
        <w:rPr>
          <w:rFonts w:ascii="Arial" w:hAnsi="Arial" w:cs="Arial"/>
          <w:sz w:val="20"/>
          <w:szCs w:val="20"/>
        </w:rPr>
        <w:tab/>
        <w:t xml:space="preserve">              Checked by: PM                                           Approved by: MBM</w:t>
      </w:r>
      <w:r w:rsidRPr="00936BC4">
        <w:rPr>
          <w:rFonts w:ascii="Arial" w:hAnsi="Arial" w:cs="Arial"/>
          <w:sz w:val="20"/>
          <w:szCs w:val="20"/>
        </w:rPr>
        <w:tab/>
        <w:t xml:space="preserve">   </w:t>
      </w:r>
      <w:r w:rsidRPr="00936BC4">
        <w:rPr>
          <w:rFonts w:ascii="Arial" w:hAnsi="Arial" w:cs="Arial"/>
          <w:sz w:val="20"/>
          <w:szCs w:val="20"/>
        </w:rPr>
        <w:tab/>
        <w:t>Version: 3 (07-07-2024)</w:t>
      </w:r>
    </w:p>
    <w:sectPr w:rsidR="002F2BB3" w:rsidRPr="00936BC4">
      <w:pgSz w:w="23800" w:h="16820" w:orient="landscape"/>
      <w:pgMar w:top="1326" w:right="13596" w:bottom="70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BB3"/>
    <w:rsid w:val="002F2BB3"/>
    <w:rsid w:val="00876EA8"/>
    <w:rsid w:val="00936BC4"/>
    <w:rsid w:val="00C748A8"/>
    <w:rsid w:val="00EE4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56D2AB"/>
  <w15:docId w15:val="{456DCE04-3A64-4B5B-A896-DCFCE399D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3" w:line="259" w:lineRule="auto"/>
      <w:ind w:left="10" w:hanging="10"/>
    </w:pPr>
    <w:rPr>
      <w:rFonts w:ascii="Times New Roman" w:eastAsia="Times New Roman" w:hAnsi="Times New Roman" w:cs="Times New Roman"/>
      <w:color w:val="000000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journalajarr.com/index.php/AJAR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386</Words>
  <Characters>2203</Characters>
  <Application>Microsoft Office Word</Application>
  <DocSecurity>0</DocSecurity>
  <Lines>18</Lines>
  <Paragraphs>5</Paragraphs>
  <ScaleCrop>false</ScaleCrop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Editor-11</cp:lastModifiedBy>
  <cp:revision>3</cp:revision>
  <dcterms:created xsi:type="dcterms:W3CDTF">2025-04-29T08:28:00Z</dcterms:created>
  <dcterms:modified xsi:type="dcterms:W3CDTF">2025-04-29T10:33:00Z</dcterms:modified>
</cp:coreProperties>
</file>