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F0F8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F0F8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3620DB" w:rsidRPr="009F0F83" w:rsidRDefault="00421E9B" w:rsidP="003620DB">
      <w:pPr>
        <w:rPr>
          <w:rFonts w:ascii="Arial" w:hAnsi="Arial" w:cs="Arial"/>
          <w:sz w:val="20"/>
          <w:szCs w:val="20"/>
        </w:rPr>
      </w:pPr>
      <w:r w:rsidRPr="009F0F83">
        <w:rPr>
          <w:rFonts w:ascii="Arial" w:hAnsi="Arial" w:cs="Arial"/>
          <w:sz w:val="20"/>
          <w:szCs w:val="20"/>
        </w:rPr>
        <w:t>ACCEPTED.</w:t>
      </w:r>
    </w:p>
    <w:p w:rsidR="009344FF" w:rsidRPr="009F0F83" w:rsidRDefault="009344FF" w:rsidP="009344FF">
      <w:pPr>
        <w:rPr>
          <w:rFonts w:ascii="Arial" w:hAnsi="Arial" w:cs="Arial"/>
          <w:sz w:val="20"/>
          <w:szCs w:val="20"/>
        </w:rPr>
      </w:pPr>
    </w:p>
    <w:p w:rsidR="00CC4DD8" w:rsidRPr="009F0F83" w:rsidRDefault="009344FF" w:rsidP="00CC4DD8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  <w:r w:rsidRPr="009F0F8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C2757" w:rsidRPr="009F0F83" w:rsidRDefault="00CC2757" w:rsidP="00CC2757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:rsidR="00CC2757" w:rsidRPr="009F0F83" w:rsidRDefault="00CC2757" w:rsidP="00CC2757">
      <w:pPr>
        <w:pStyle w:val="NoSpacing"/>
        <w:rPr>
          <w:rFonts w:ascii="Arial" w:hAnsi="Arial" w:cs="Arial"/>
          <w:bCs/>
          <w:sz w:val="20"/>
          <w:szCs w:val="20"/>
        </w:rPr>
      </w:pPr>
      <w:r w:rsidRPr="009F0F83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r w:rsidRPr="009F0F83">
        <w:rPr>
          <w:rFonts w:ascii="Arial" w:hAnsi="Arial" w:cs="Arial"/>
          <w:bCs/>
          <w:sz w:val="20"/>
          <w:szCs w:val="20"/>
        </w:rPr>
        <w:t>Anjaneyulu</w:t>
      </w:r>
      <w:proofErr w:type="spellEnd"/>
      <w:r w:rsidRPr="009F0F8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9F0F83">
        <w:rPr>
          <w:rFonts w:ascii="Arial" w:hAnsi="Arial" w:cs="Arial"/>
          <w:bCs/>
          <w:sz w:val="20"/>
          <w:szCs w:val="20"/>
        </w:rPr>
        <w:t>Vinukonda</w:t>
      </w:r>
      <w:proofErr w:type="spellEnd"/>
      <w:r w:rsidR="009F0F83" w:rsidRPr="009F0F83">
        <w:rPr>
          <w:rFonts w:ascii="Arial" w:hAnsi="Arial" w:cs="Arial"/>
          <w:bCs/>
          <w:sz w:val="20"/>
          <w:szCs w:val="20"/>
        </w:rPr>
        <w:t>, S</w:t>
      </w:r>
      <w:r w:rsidRPr="009F0F83">
        <w:rPr>
          <w:rFonts w:ascii="Arial" w:hAnsi="Arial" w:cs="Arial"/>
          <w:sz w:val="20"/>
          <w:szCs w:val="20"/>
        </w:rPr>
        <w:t>trides Pharma Inc., USA</w:t>
      </w:r>
    </w:p>
    <w:p w:rsidR="000F2F46" w:rsidRPr="009F0F83" w:rsidRDefault="009F0F83" w:rsidP="00CC2757">
      <w:pPr>
        <w:pStyle w:val="NoSpacing"/>
        <w:rPr>
          <w:rFonts w:ascii="Arial" w:hAnsi="Arial" w:cs="Arial"/>
          <w:sz w:val="20"/>
          <w:szCs w:val="20"/>
          <w:u w:val="single"/>
        </w:rPr>
      </w:pPr>
      <w:bookmarkStart w:id="0" w:name="_GoBack"/>
      <w:bookmarkEnd w:id="0"/>
    </w:p>
    <w:sectPr w:rsidR="000F2F46" w:rsidRPr="009F0F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A1sTQ1NTEyNDY3NrdQ0lEKTi0uzszPAykwrgUArFby0SwAAAA="/>
  </w:docVars>
  <w:rsids>
    <w:rsidRoot w:val="00A72896"/>
    <w:rsid w:val="0019346D"/>
    <w:rsid w:val="002C0B2C"/>
    <w:rsid w:val="003620DB"/>
    <w:rsid w:val="00421E9B"/>
    <w:rsid w:val="0060377F"/>
    <w:rsid w:val="009344FF"/>
    <w:rsid w:val="009F0F83"/>
    <w:rsid w:val="009F328F"/>
    <w:rsid w:val="00A72896"/>
    <w:rsid w:val="00B87C29"/>
    <w:rsid w:val="00BF2B91"/>
    <w:rsid w:val="00CC2757"/>
    <w:rsid w:val="00CC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1C633"/>
  <w15:docId w15:val="{001DBF5E-2B0C-4F64-B0CA-52540F48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4DD8"/>
    <w:pPr>
      <w:widowControl w:val="0"/>
      <w:adjustRightInd w:val="0"/>
      <w:spacing w:after="0" w:line="240" w:lineRule="auto"/>
      <w:jc w:val="both"/>
      <w:textAlignment w:val="baseline"/>
    </w:pPr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11</cp:revision>
  <dcterms:created xsi:type="dcterms:W3CDTF">2025-02-19T08:37:00Z</dcterms:created>
  <dcterms:modified xsi:type="dcterms:W3CDTF">2025-05-06T08:08:00Z</dcterms:modified>
</cp:coreProperties>
</file>