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1052EF" w:rsidRDefault="009344FF" w:rsidP="009344FF">
      <w:pPr>
        <w:rPr>
          <w:rFonts w:ascii="Arial" w:hAnsi="Arial" w:cs="Arial"/>
          <w:b/>
          <w:sz w:val="20"/>
          <w:szCs w:val="20"/>
          <w:u w:val="single"/>
        </w:rPr>
      </w:pPr>
      <w:r w:rsidRPr="001052EF">
        <w:rPr>
          <w:rFonts w:ascii="Arial" w:hAnsi="Arial" w:cs="Arial"/>
          <w:b/>
          <w:sz w:val="20"/>
          <w:szCs w:val="20"/>
          <w:u w:val="single"/>
        </w:rPr>
        <w:t>Editor’s Comment:</w:t>
      </w:r>
    </w:p>
    <w:p w:rsidR="009344FF" w:rsidRPr="001052EF" w:rsidRDefault="00943CF5" w:rsidP="009344FF">
      <w:pPr>
        <w:rPr>
          <w:rFonts w:ascii="Arial" w:hAnsi="Arial" w:cs="Arial"/>
          <w:sz w:val="20"/>
          <w:szCs w:val="20"/>
        </w:rPr>
      </w:pPr>
      <w:proofErr w:type="gramStart"/>
      <w:r w:rsidRPr="00943CF5">
        <w:rPr>
          <w:rFonts w:ascii="Arial" w:hAnsi="Arial" w:cs="Arial"/>
          <w:sz w:val="20"/>
          <w:szCs w:val="20"/>
        </w:rPr>
        <w:t>lf</w:t>
      </w:r>
      <w:proofErr w:type="gramEnd"/>
      <w:r w:rsidRPr="00943CF5">
        <w:rPr>
          <w:rFonts w:ascii="Arial" w:hAnsi="Arial" w:cs="Arial"/>
          <w:sz w:val="20"/>
          <w:szCs w:val="20"/>
        </w:rPr>
        <w:t xml:space="preserve"> I have read the contents of the review and the </w:t>
      </w:r>
      <w:proofErr w:type="spellStart"/>
      <w:r w:rsidRPr="00943CF5">
        <w:rPr>
          <w:rFonts w:ascii="Arial" w:hAnsi="Arial" w:cs="Arial"/>
          <w:sz w:val="20"/>
          <w:szCs w:val="20"/>
        </w:rPr>
        <w:t>mauscript</w:t>
      </w:r>
      <w:proofErr w:type="spellEnd"/>
      <w:r w:rsidRPr="00943CF5">
        <w:rPr>
          <w:rFonts w:ascii="Arial" w:hAnsi="Arial" w:cs="Arial"/>
          <w:sz w:val="20"/>
          <w:szCs w:val="20"/>
        </w:rPr>
        <w:t xml:space="preserve"> of the paper, which has been revised as suggested, I believe that it can be published in its present form. The work contains original research carried out in accordance with the prevailing requirements, the subject matter of the work is relevant from the scientific and practical point of view, </w:t>
      </w:r>
      <w:proofErr w:type="gramStart"/>
      <w:r w:rsidRPr="00943CF5">
        <w:rPr>
          <w:rFonts w:ascii="Arial" w:hAnsi="Arial" w:cs="Arial"/>
          <w:sz w:val="20"/>
          <w:szCs w:val="20"/>
        </w:rPr>
        <w:t>the</w:t>
      </w:r>
      <w:proofErr w:type="gramEnd"/>
      <w:r w:rsidRPr="00943CF5">
        <w:rPr>
          <w:rFonts w:ascii="Arial" w:hAnsi="Arial" w:cs="Arial"/>
          <w:sz w:val="20"/>
          <w:szCs w:val="20"/>
        </w:rPr>
        <w:t xml:space="preserve"> data presented (a large amount of data) clearly, the conclusions - logical.</w:t>
      </w:r>
    </w:p>
    <w:p w:rsidR="000F2F46" w:rsidRDefault="009344FF" w:rsidP="009344FF">
      <w:pPr>
        <w:rPr>
          <w:rFonts w:ascii="Arial" w:hAnsi="Arial" w:cs="Arial"/>
          <w:b/>
          <w:sz w:val="20"/>
          <w:szCs w:val="20"/>
          <w:u w:val="single"/>
        </w:rPr>
      </w:pPr>
      <w:r w:rsidRPr="001052EF">
        <w:rPr>
          <w:rFonts w:ascii="Arial" w:hAnsi="Arial" w:cs="Arial"/>
          <w:b/>
          <w:sz w:val="20"/>
          <w:szCs w:val="20"/>
          <w:u w:val="single"/>
        </w:rPr>
        <w:t>Editor’s Details:</w:t>
      </w:r>
    </w:p>
    <w:p w:rsidR="001A7AD8" w:rsidRPr="001A7AD8" w:rsidRDefault="00943CF5" w:rsidP="009344FF">
      <w:pPr>
        <w:rPr>
          <w:rFonts w:ascii="Arial" w:hAnsi="Arial" w:cs="Arial"/>
          <w:sz w:val="20"/>
          <w:szCs w:val="20"/>
        </w:rPr>
      </w:pPr>
      <w:proofErr w:type="spellStart"/>
      <w:r w:rsidRPr="00943CF5">
        <w:rPr>
          <w:rFonts w:ascii="Arial" w:hAnsi="Arial" w:cs="Arial"/>
          <w:sz w:val="20"/>
          <w:szCs w:val="20"/>
        </w:rPr>
        <w:t>Prof.</w:t>
      </w:r>
      <w:proofErr w:type="spellEnd"/>
      <w:r w:rsidRPr="00943CF5">
        <w:rPr>
          <w:rFonts w:ascii="Arial" w:hAnsi="Arial" w:cs="Arial"/>
          <w:sz w:val="20"/>
          <w:szCs w:val="20"/>
        </w:rPr>
        <w:t xml:space="preserve"> Irena </w:t>
      </w:r>
      <w:proofErr w:type="spellStart"/>
      <w:r w:rsidRPr="00943CF5">
        <w:rPr>
          <w:rFonts w:ascii="Arial" w:hAnsi="Arial" w:cs="Arial"/>
          <w:sz w:val="20"/>
          <w:szCs w:val="20"/>
        </w:rPr>
        <w:t>Malinowska</w:t>
      </w:r>
      <w:proofErr w:type="spellEnd"/>
      <w:r w:rsidRPr="00943CF5">
        <w:rPr>
          <w:rFonts w:ascii="Arial" w:hAnsi="Arial" w:cs="Arial"/>
          <w:sz w:val="20"/>
          <w:szCs w:val="20"/>
        </w:rPr>
        <w:t>, Maria Curie-</w:t>
      </w:r>
      <w:proofErr w:type="spellStart"/>
      <w:r w:rsidRPr="00943CF5">
        <w:rPr>
          <w:rFonts w:ascii="Arial" w:hAnsi="Arial" w:cs="Arial"/>
          <w:sz w:val="20"/>
          <w:szCs w:val="20"/>
        </w:rPr>
        <w:t>Skłodowska</w:t>
      </w:r>
      <w:proofErr w:type="spellEnd"/>
      <w:r w:rsidRPr="00943CF5">
        <w:rPr>
          <w:rFonts w:ascii="Arial" w:hAnsi="Arial" w:cs="Arial"/>
          <w:sz w:val="20"/>
          <w:szCs w:val="20"/>
        </w:rPr>
        <w:t xml:space="preserve"> University</w:t>
      </w:r>
      <w:proofErr w:type="gramStart"/>
      <w:r w:rsidRPr="00943CF5">
        <w:rPr>
          <w:rFonts w:ascii="Arial" w:hAnsi="Arial" w:cs="Arial"/>
          <w:sz w:val="20"/>
          <w:szCs w:val="20"/>
        </w:rPr>
        <w:t>,Poland</w:t>
      </w:r>
      <w:bookmarkStart w:id="0" w:name="_GoBack"/>
      <w:bookmarkEnd w:id="0"/>
      <w:proofErr w:type="gramEnd"/>
    </w:p>
    <w:sectPr w:rsidR="001A7AD8" w:rsidRPr="001A7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1052EF"/>
    <w:rsid w:val="001A7AD8"/>
    <w:rsid w:val="002C0B2C"/>
    <w:rsid w:val="009344FF"/>
    <w:rsid w:val="00943CF5"/>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F5822-FA75-4FCC-87CB-983CA933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1127</cp:lastModifiedBy>
  <cp:revision>5</cp:revision>
  <dcterms:created xsi:type="dcterms:W3CDTF">2025-02-19T08:37:00Z</dcterms:created>
  <dcterms:modified xsi:type="dcterms:W3CDTF">2025-05-03T04:50:00Z</dcterms:modified>
</cp:coreProperties>
</file>