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6B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B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F6AEA" w:rsidRPr="00DC6BFE" w:rsidRDefault="008F6AE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BF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It </w:t>
      </w:r>
      <w:r w:rsidRPr="00DC6BFE">
        <w:rPr>
          <w:rFonts w:ascii="Arial" w:hAnsi="Arial" w:cs="Arial"/>
          <w:color w:val="222222"/>
          <w:sz w:val="20"/>
          <w:szCs w:val="20"/>
          <w:shd w:val="clear" w:color="auto" w:fill="FFFFFF"/>
        </w:rPr>
        <w:t>contains only 2 references from the last 5 years. Utilisation of current literature is important for the quality of the article and the prestige of the journal. In this state, the article is not suitable for publication.</w:t>
      </w:r>
    </w:p>
    <w:p w:rsidR="009344FF" w:rsidRPr="00DC6BFE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DC6B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B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6BFE" w:rsidRPr="00DC6BFE" w:rsidRDefault="00DC6BFE" w:rsidP="00DC6BFE">
      <w:pPr>
        <w:rPr>
          <w:rFonts w:ascii="Arial" w:hAnsi="Arial" w:cs="Arial"/>
          <w:sz w:val="20"/>
          <w:szCs w:val="20"/>
        </w:rPr>
      </w:pPr>
      <w:proofErr w:type="spellStart"/>
      <w:r w:rsidRPr="00DC6BFE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DC6BF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C6BFE">
        <w:rPr>
          <w:rFonts w:ascii="Arial" w:hAnsi="Arial" w:cs="Arial"/>
          <w:bCs/>
          <w:sz w:val="20"/>
          <w:szCs w:val="20"/>
        </w:rPr>
        <w:t>Özlem</w:t>
      </w:r>
      <w:proofErr w:type="spellEnd"/>
      <w:r w:rsidRPr="00DC6BFE">
        <w:rPr>
          <w:rFonts w:ascii="Arial" w:hAnsi="Arial" w:cs="Arial"/>
          <w:bCs/>
          <w:sz w:val="20"/>
          <w:szCs w:val="20"/>
        </w:rPr>
        <w:t xml:space="preserve"> Sultan ASLANTÜRK</w:t>
      </w:r>
      <w:r w:rsidRPr="00DC6BFE">
        <w:rPr>
          <w:rFonts w:ascii="Arial" w:hAnsi="Arial" w:cs="Arial"/>
          <w:bCs/>
          <w:sz w:val="20"/>
          <w:szCs w:val="20"/>
        </w:rPr>
        <w:t xml:space="preserve">, </w:t>
      </w:r>
      <w:r w:rsidRPr="00DC6BFE">
        <w:rPr>
          <w:rFonts w:ascii="Arial" w:hAnsi="Arial" w:cs="Arial"/>
          <w:bCs/>
          <w:sz w:val="20"/>
          <w:szCs w:val="20"/>
        </w:rPr>
        <w:t>Adnan Menderes University, Turkey</w:t>
      </w:r>
    </w:p>
    <w:p w:rsidR="00DC6BFE" w:rsidRPr="00DC6BFE" w:rsidRDefault="00DC6BF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C6BFE" w:rsidRPr="00DC6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0NDc2Mzc3NjYyMjFQ0lEKTi0uzszPAykwrAUAz5NjdCwAAAA="/>
  </w:docVars>
  <w:rsids>
    <w:rsidRoot w:val="00A72896"/>
    <w:rsid w:val="002C0B2C"/>
    <w:rsid w:val="002C5D26"/>
    <w:rsid w:val="008F6AEA"/>
    <w:rsid w:val="009344FF"/>
    <w:rsid w:val="009F328F"/>
    <w:rsid w:val="00A72896"/>
    <w:rsid w:val="00DC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8DA8"/>
  <w15:docId w15:val="{89B5272A-FD7B-404D-9385-5EE9B164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BFE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2025-05-05T11:16:00Z</dcterms:modified>
</cp:coreProperties>
</file>