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BB64C" w14:textId="77777777" w:rsidR="00A968CD" w:rsidRPr="00A968CD" w:rsidRDefault="00A968CD" w:rsidP="00A968CD">
      <w:pPr>
        <w:rPr>
          <w:rFonts w:ascii="Arial" w:eastAsia="Calibri" w:hAnsi="Arial" w:cs="Arial"/>
          <w:b/>
          <w:kern w:val="2"/>
          <w:sz w:val="20"/>
          <w:szCs w:val="20"/>
          <w:u w:val="single"/>
          <w14:ligatures w14:val="standardContextual"/>
        </w:rPr>
      </w:pPr>
      <w:r w:rsidRPr="00A968CD">
        <w:rPr>
          <w:rFonts w:ascii="Arial" w:eastAsia="Calibri" w:hAnsi="Arial" w:cs="Arial"/>
          <w:b/>
          <w:kern w:val="2"/>
          <w:sz w:val="20"/>
          <w:szCs w:val="20"/>
          <w:u w:val="single"/>
          <w14:ligatures w14:val="standardContextual"/>
        </w:rPr>
        <w:t>Editor’s Comment:</w:t>
      </w:r>
    </w:p>
    <w:p w14:paraId="40AD4379" w14:textId="36F7E524" w:rsidR="00A968CD" w:rsidRPr="00A968CD" w:rsidRDefault="00A968CD" w:rsidP="00A968CD">
      <w:pPr>
        <w:rPr>
          <w:rFonts w:ascii="Arial" w:eastAsia="Calibri" w:hAnsi="Arial" w:cs="Arial"/>
          <w:kern w:val="2"/>
          <w:sz w:val="20"/>
          <w:szCs w:val="20"/>
          <w14:ligatures w14:val="standardContextual"/>
        </w:rPr>
      </w:pPr>
      <w:r w:rsidRPr="00A968CD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>My editorial decision for the paper is accepted.</w:t>
      </w:r>
    </w:p>
    <w:p w14:paraId="3C3DE428" w14:textId="77777777" w:rsidR="00A968CD" w:rsidRPr="00A968CD" w:rsidRDefault="00A968CD" w:rsidP="00A968CD">
      <w:pPr>
        <w:rPr>
          <w:rFonts w:ascii="Arial" w:eastAsia="Calibri" w:hAnsi="Arial" w:cs="Arial"/>
          <w:b/>
          <w:kern w:val="2"/>
          <w:sz w:val="20"/>
          <w:szCs w:val="20"/>
          <w:u w:val="single"/>
          <w14:ligatures w14:val="standardContextual"/>
        </w:rPr>
      </w:pPr>
    </w:p>
    <w:p w14:paraId="2D669BF6" w14:textId="77777777" w:rsidR="00A968CD" w:rsidRPr="00A968CD" w:rsidRDefault="00A968CD" w:rsidP="00A968CD">
      <w:pPr>
        <w:rPr>
          <w:rFonts w:ascii="Arial" w:eastAsia="Calibri" w:hAnsi="Arial" w:cs="Arial"/>
          <w:b/>
          <w:kern w:val="2"/>
          <w:sz w:val="20"/>
          <w:szCs w:val="20"/>
          <w:u w:val="single"/>
          <w14:ligatures w14:val="standardContextual"/>
        </w:rPr>
      </w:pPr>
      <w:r w:rsidRPr="00A968CD">
        <w:rPr>
          <w:rFonts w:ascii="Arial" w:eastAsia="Calibri" w:hAnsi="Arial" w:cs="Arial"/>
          <w:b/>
          <w:kern w:val="2"/>
          <w:sz w:val="20"/>
          <w:szCs w:val="20"/>
          <w:u w:val="single"/>
          <w14:ligatures w14:val="standardContextual"/>
        </w:rPr>
        <w:t>Editor’s Details:</w:t>
      </w:r>
    </w:p>
    <w:p w14:paraId="547A0681" w14:textId="77777777" w:rsidR="00A968CD" w:rsidRPr="00A968CD" w:rsidRDefault="00A968CD" w:rsidP="00A968CD">
      <w:pPr>
        <w:spacing w:after="0" w:line="240" w:lineRule="auto"/>
        <w:rPr>
          <w:rFonts w:ascii="Arial" w:eastAsia="Calibri" w:hAnsi="Arial" w:cs="Arial"/>
          <w:kern w:val="2"/>
          <w:sz w:val="20"/>
          <w:szCs w:val="20"/>
          <w14:ligatures w14:val="standardContextual"/>
        </w:rPr>
      </w:pPr>
      <w:r w:rsidRPr="00A968CD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>Dr. Bishun Deo Prasad</w:t>
      </w:r>
    </w:p>
    <w:p w14:paraId="68587068" w14:textId="77777777" w:rsidR="00A968CD" w:rsidRPr="00A968CD" w:rsidRDefault="00A968CD" w:rsidP="00A968CD">
      <w:pPr>
        <w:spacing w:after="0" w:line="240" w:lineRule="auto"/>
        <w:rPr>
          <w:rFonts w:ascii="Arial" w:eastAsia="Calibri" w:hAnsi="Arial" w:cs="Arial"/>
          <w:kern w:val="2"/>
          <w:sz w:val="20"/>
          <w:szCs w:val="20"/>
          <w14:ligatures w14:val="standardContextual"/>
        </w:rPr>
      </w:pPr>
      <w:r w:rsidRPr="00A968CD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>Assistant Professor,</w:t>
      </w:r>
    </w:p>
    <w:p w14:paraId="23DD350D" w14:textId="77777777" w:rsidR="00A968CD" w:rsidRPr="00A968CD" w:rsidRDefault="00A968CD" w:rsidP="00A968CD">
      <w:pPr>
        <w:spacing w:after="0" w:line="240" w:lineRule="auto"/>
        <w:rPr>
          <w:rFonts w:ascii="Arial" w:eastAsia="Calibri" w:hAnsi="Arial" w:cs="Arial"/>
          <w:kern w:val="2"/>
          <w:sz w:val="20"/>
          <w:szCs w:val="20"/>
          <w14:ligatures w14:val="standardContextual"/>
        </w:rPr>
      </w:pPr>
      <w:r w:rsidRPr="00A968CD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>Bihar Agriculture College, Bihar Agricultural University, India.</w:t>
      </w:r>
    </w:p>
    <w:p w14:paraId="2D3DBF8E" w14:textId="77777777" w:rsidR="005B20FB" w:rsidRDefault="005B20FB"/>
    <w:sectPr w:rsidR="005B2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C9E"/>
    <w:rsid w:val="002129D2"/>
    <w:rsid w:val="005B20FB"/>
    <w:rsid w:val="007E2C9E"/>
    <w:rsid w:val="00A968CD"/>
    <w:rsid w:val="00D053BA"/>
    <w:rsid w:val="00D96520"/>
    <w:rsid w:val="00F5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0BCB925"/>
  <w15:chartTrackingRefBased/>
  <w15:docId w15:val="{A74515AF-A96B-4F54-B891-BA368F9C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4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6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37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5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7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16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9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07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3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1117</dc:creator>
  <cp:keywords/>
  <dc:description/>
  <cp:lastModifiedBy>Editor-20</cp:lastModifiedBy>
  <cp:revision>4</cp:revision>
  <dcterms:created xsi:type="dcterms:W3CDTF">2024-11-21T05:13:00Z</dcterms:created>
  <dcterms:modified xsi:type="dcterms:W3CDTF">2025-05-07T07:43:00Z</dcterms:modified>
</cp:coreProperties>
</file>