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0D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0D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A46F9" w:rsidRPr="009A0D90" w:rsidRDefault="00BA46F9" w:rsidP="00BA46F9">
      <w:pPr>
        <w:rPr>
          <w:rFonts w:ascii="Arial" w:hAnsi="Arial" w:cs="Arial"/>
          <w:sz w:val="20"/>
          <w:szCs w:val="20"/>
        </w:rPr>
      </w:pPr>
      <w:r w:rsidRPr="009A0D90">
        <w:rPr>
          <w:rFonts w:ascii="Arial" w:hAnsi="Arial" w:cs="Arial"/>
          <w:sz w:val="20"/>
          <w:szCs w:val="20"/>
        </w:rPr>
        <w:t>There are a few minor changes that I have made. However, there is a question that requires clarification. The author is citing the work and saying that …” These authors determined that optimal doses of 2 g of mineral fertilizer and 5 t ha-1 of manure…” I asked that the author specify the rate of mineral fertilizer per ha. As it is stated, just 2g per ha, does not make any sense.</w:t>
      </w:r>
    </w:p>
    <w:p w:rsidR="009344FF" w:rsidRPr="009A0D90" w:rsidRDefault="00BA46F9" w:rsidP="00BA46F9">
      <w:pPr>
        <w:rPr>
          <w:rFonts w:ascii="Arial" w:hAnsi="Arial" w:cs="Arial"/>
          <w:sz w:val="20"/>
          <w:szCs w:val="20"/>
        </w:rPr>
      </w:pPr>
      <w:r w:rsidRPr="009A0D90">
        <w:rPr>
          <w:rFonts w:ascii="Arial" w:hAnsi="Arial" w:cs="Arial"/>
          <w:sz w:val="20"/>
          <w:szCs w:val="20"/>
        </w:rPr>
        <w:t>After that is addressed, it could go to the print.</w:t>
      </w:r>
    </w:p>
    <w:p w:rsidR="009A0D90" w:rsidRPr="009A0D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0D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0D90" w:rsidRDefault="009A0D90" w:rsidP="009A0D9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A0D90">
        <w:rPr>
          <w:rFonts w:ascii="Arial" w:hAnsi="Arial" w:cs="Arial"/>
          <w:sz w:val="20"/>
          <w:szCs w:val="20"/>
        </w:rPr>
        <w:t>Dr.</w:t>
      </w:r>
      <w:proofErr w:type="spellEnd"/>
      <w:r w:rsidRPr="009A0D90">
        <w:rPr>
          <w:rFonts w:ascii="Arial" w:hAnsi="Arial" w:cs="Arial"/>
          <w:sz w:val="20"/>
          <w:szCs w:val="20"/>
        </w:rPr>
        <w:t xml:space="preserve"> Mirjana </w:t>
      </w:r>
      <w:proofErr w:type="spellStart"/>
      <w:r w:rsidRPr="009A0D90">
        <w:rPr>
          <w:rFonts w:ascii="Arial" w:hAnsi="Arial" w:cs="Arial"/>
          <w:sz w:val="20"/>
          <w:szCs w:val="20"/>
        </w:rPr>
        <w:t>Bulatovic</w:t>
      </w:r>
      <w:proofErr w:type="spellEnd"/>
      <w:r w:rsidRPr="009A0D90">
        <w:rPr>
          <w:rFonts w:ascii="Arial" w:hAnsi="Arial" w:cs="Arial"/>
          <w:sz w:val="20"/>
          <w:szCs w:val="20"/>
        </w:rPr>
        <w:t>-Danilovich, West Virginia University, USA</w:t>
      </w:r>
      <w:bookmarkEnd w:id="0"/>
    </w:p>
    <w:sectPr w:rsidR="000F2F46" w:rsidRPr="009A0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0D90"/>
    <w:rsid w:val="009F328F"/>
    <w:rsid w:val="00A72896"/>
    <w:rsid w:val="00B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EF62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2025-05-19T12:16:00Z</dcterms:modified>
</cp:coreProperties>
</file>