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07C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07C5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07C52" w:rsidRPr="00F07C52" w:rsidRDefault="00F07C52" w:rsidP="00F07C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F07C52">
        <w:rPr>
          <w:rFonts w:ascii="Arial" w:eastAsia="Times New Roman" w:hAnsi="Arial" w:cs="Arial"/>
          <w:color w:val="000000"/>
          <w:sz w:val="20"/>
          <w:szCs w:val="20"/>
          <w:lang w:val="en-US"/>
        </w:rPr>
        <w:t>there are some minor revisions that the authors should do.</w:t>
      </w:r>
    </w:p>
    <w:p w:rsidR="00F07C52" w:rsidRPr="00F07C52" w:rsidRDefault="00F07C52" w:rsidP="00F07C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F07C52" w:rsidRPr="00F07C52" w:rsidRDefault="00F07C52" w:rsidP="00F07C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F07C52">
        <w:rPr>
          <w:rFonts w:ascii="Arial" w:eastAsia="Times New Roman" w:hAnsi="Arial" w:cs="Arial"/>
          <w:color w:val="000000"/>
          <w:sz w:val="20"/>
          <w:szCs w:val="20"/>
          <w:lang w:val="en-US"/>
        </w:rPr>
        <w:t>In particular:</w:t>
      </w:r>
    </w:p>
    <w:p w:rsidR="00F07C52" w:rsidRPr="00F07C52" w:rsidRDefault="00F07C52" w:rsidP="00F07C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F07C52" w:rsidRPr="00F07C52" w:rsidRDefault="00F07C52" w:rsidP="00F07C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F07C52">
        <w:rPr>
          <w:rFonts w:ascii="Arial" w:eastAsia="Times New Roman" w:hAnsi="Arial" w:cs="Arial"/>
          <w:color w:val="000000"/>
          <w:sz w:val="20"/>
          <w:szCs w:val="20"/>
          <w:lang w:val="en-US"/>
        </w:rPr>
        <w:t>The authors should consider simplifying long sentences for better readability within the abstract. For example, split the first sentence. </w:t>
      </w:r>
    </w:p>
    <w:p w:rsidR="00F07C52" w:rsidRPr="00F07C52" w:rsidRDefault="00F07C52" w:rsidP="00F07C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F07C52">
        <w:rPr>
          <w:rFonts w:ascii="Arial" w:eastAsia="Times New Roman" w:hAnsi="Arial" w:cs="Arial"/>
          <w:color w:val="000000"/>
          <w:sz w:val="20"/>
          <w:szCs w:val="20"/>
          <w:lang w:val="en-US"/>
        </w:rPr>
        <w:t>The authors should revise repeated ideas (e.g., urbanization challenges in developing countries appear multiple times) in the introduction. </w:t>
      </w:r>
    </w:p>
    <w:p w:rsidR="00F07C52" w:rsidRPr="00F07C52" w:rsidRDefault="00F07C52" w:rsidP="00F07C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F07C52">
        <w:rPr>
          <w:rFonts w:ascii="Arial" w:eastAsia="Times New Roman" w:hAnsi="Arial" w:cs="Arial"/>
          <w:color w:val="000000"/>
          <w:sz w:val="20"/>
          <w:szCs w:val="20"/>
          <w:lang w:val="en-US"/>
        </w:rPr>
        <w:t>Change “humans have become more of an urban species” to “humans have increasingly become urban dwellers.” </w:t>
      </w:r>
    </w:p>
    <w:p w:rsidR="00F07C52" w:rsidRPr="00F07C52" w:rsidRDefault="00F07C52" w:rsidP="00F07C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F07C52">
        <w:rPr>
          <w:rFonts w:ascii="Arial" w:eastAsia="Times New Roman" w:hAnsi="Arial" w:cs="Arial"/>
          <w:color w:val="000000"/>
          <w:sz w:val="20"/>
          <w:szCs w:val="20"/>
          <w:lang w:val="en-US"/>
        </w:rPr>
        <w:t>The authors should ensure a consistent citation style within the references. Some sources have missing years or inconsistent author formats. </w:t>
      </w:r>
    </w:p>
    <w:p w:rsidR="00F07C52" w:rsidRPr="00F07C52" w:rsidRDefault="00F07C52" w:rsidP="00F07C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F07C52">
        <w:rPr>
          <w:rFonts w:ascii="Arial" w:eastAsia="Times New Roman" w:hAnsi="Arial" w:cs="Arial"/>
          <w:color w:val="000000"/>
          <w:sz w:val="20"/>
          <w:szCs w:val="20"/>
          <w:lang w:val="en-US"/>
        </w:rPr>
        <w:t>The authors should consider standardizing heading formatting (e.g., all in Title Case or Sentence case). </w:t>
      </w:r>
    </w:p>
    <w:p w:rsidR="00F07C52" w:rsidRPr="00F07C52" w:rsidRDefault="00F07C52" w:rsidP="00F07C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F07C52">
        <w:rPr>
          <w:rFonts w:ascii="Arial" w:eastAsia="Times New Roman" w:hAnsi="Arial" w:cs="Arial"/>
          <w:color w:val="000000"/>
          <w:sz w:val="20"/>
          <w:szCs w:val="20"/>
          <w:lang w:val="en-US"/>
        </w:rPr>
        <w:t>Briefly describe the Sentinel-2 image resolution or classification method used. </w:t>
      </w:r>
    </w:p>
    <w:p w:rsidR="00F07C52" w:rsidRPr="00F07C52" w:rsidRDefault="00F07C52" w:rsidP="00F07C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F07C52">
        <w:rPr>
          <w:rFonts w:ascii="Arial" w:eastAsia="Times New Roman" w:hAnsi="Arial" w:cs="Arial"/>
          <w:color w:val="000000"/>
          <w:sz w:val="20"/>
          <w:szCs w:val="20"/>
          <w:lang w:val="en-US"/>
        </w:rPr>
        <w:t>Replace informal phrasing like “hitting hard” with more academic alternatives (e.g., “has a significant impact”). </w:t>
      </w:r>
    </w:p>
    <w:p w:rsidR="00F07C52" w:rsidRPr="00F07C52" w:rsidRDefault="00F07C52" w:rsidP="00F07C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F07C52">
        <w:rPr>
          <w:rFonts w:ascii="Arial" w:eastAsia="Times New Roman" w:hAnsi="Arial" w:cs="Arial"/>
          <w:color w:val="000000"/>
          <w:sz w:val="20"/>
          <w:szCs w:val="20"/>
          <w:lang w:val="en-US"/>
        </w:rPr>
        <w:t>Use either “sq. km” or “sq km” consistently throughout. </w:t>
      </w:r>
    </w:p>
    <w:p w:rsidR="009344FF" w:rsidRPr="00F07C52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F07C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07C5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07C52" w:rsidRPr="00F07C52" w:rsidRDefault="00F07C52" w:rsidP="009344FF">
      <w:pPr>
        <w:rPr>
          <w:rFonts w:ascii="Arial" w:hAnsi="Arial" w:cs="Arial"/>
          <w:bCs/>
          <w:sz w:val="20"/>
          <w:szCs w:val="20"/>
        </w:rPr>
      </w:pPr>
      <w:bookmarkStart w:id="0" w:name="_Hlk196909520"/>
      <w:r w:rsidRPr="00F07C52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F07C52">
        <w:rPr>
          <w:rFonts w:ascii="Arial" w:hAnsi="Arial" w:cs="Arial"/>
          <w:bCs/>
          <w:sz w:val="20"/>
          <w:szCs w:val="20"/>
        </w:rPr>
        <w:t>Kleomenis</w:t>
      </w:r>
      <w:proofErr w:type="spellEnd"/>
      <w:r w:rsidRPr="00F07C52">
        <w:rPr>
          <w:rFonts w:ascii="Arial" w:hAnsi="Arial" w:cs="Arial"/>
          <w:bCs/>
          <w:sz w:val="20"/>
          <w:szCs w:val="20"/>
        </w:rPr>
        <w:t xml:space="preserve"> Kalogeropoulos</w:t>
      </w:r>
      <w:r w:rsidRPr="00F07C52">
        <w:rPr>
          <w:rFonts w:ascii="Arial" w:hAnsi="Arial" w:cs="Arial"/>
          <w:bCs/>
          <w:sz w:val="20"/>
          <w:szCs w:val="20"/>
        </w:rPr>
        <w:t xml:space="preserve">, </w:t>
      </w:r>
      <w:r w:rsidRPr="00F07C52">
        <w:rPr>
          <w:rFonts w:ascii="Arial" w:hAnsi="Arial" w:cs="Arial"/>
          <w:bCs/>
          <w:sz w:val="20"/>
          <w:szCs w:val="20"/>
        </w:rPr>
        <w:t>University of West Attica, Greece</w:t>
      </w:r>
      <w:bookmarkEnd w:id="0"/>
    </w:p>
    <w:sectPr w:rsidR="00F07C52" w:rsidRPr="00F07C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90F04"/>
    <w:multiLevelType w:val="multilevel"/>
    <w:tmpl w:val="68ECB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614532"/>
    <w:multiLevelType w:val="multilevel"/>
    <w:tmpl w:val="8D5A3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5004811">
    <w:abstractNumId w:val="0"/>
  </w:num>
  <w:num w:numId="2" w16cid:durableId="193084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D66FE"/>
    <w:rsid w:val="009344FF"/>
    <w:rsid w:val="009F328F"/>
    <w:rsid w:val="00A72896"/>
    <w:rsid w:val="00F0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7EC57"/>
  <w15:docId w15:val="{042810A1-0A66-4845-9A7D-4D70AE2F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4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2025-04-30T07:15:00Z</dcterms:modified>
</cp:coreProperties>
</file>