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61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15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1545" w:rsidRDefault="00461545" w:rsidP="009344FF">
      <w:pPr>
        <w:rPr>
          <w:rFonts w:ascii="Arial" w:hAnsi="Arial" w:cs="Arial"/>
          <w:sz w:val="20"/>
          <w:szCs w:val="20"/>
        </w:rPr>
      </w:pPr>
      <w:r w:rsidRPr="00461545">
        <w:rPr>
          <w:rFonts w:ascii="Arial" w:hAnsi="Arial" w:cs="Arial"/>
          <w:sz w:val="20"/>
          <w:szCs w:val="20"/>
        </w:rPr>
        <w:t>I consider the manuscript suitable for publication.</w:t>
      </w:r>
    </w:p>
    <w:p w:rsidR="00404B83" w:rsidRPr="00461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15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61545" w:rsidRDefault="00461545" w:rsidP="009344FF">
      <w:pPr>
        <w:rPr>
          <w:rFonts w:ascii="Arial" w:hAnsi="Arial" w:cs="Arial"/>
          <w:bCs/>
          <w:sz w:val="20"/>
          <w:szCs w:val="20"/>
        </w:rPr>
      </w:pPr>
      <w:bookmarkStart w:id="0" w:name="_Hlk191636255"/>
      <w:r w:rsidRPr="00461545">
        <w:rPr>
          <w:rFonts w:ascii="Arial" w:hAnsi="Arial" w:cs="Arial"/>
          <w:bCs/>
          <w:sz w:val="20"/>
          <w:szCs w:val="20"/>
        </w:rPr>
        <w:t>Dr. Matheus Ramalho de Lima</w:t>
      </w:r>
      <w:r w:rsidRPr="00461545">
        <w:rPr>
          <w:rFonts w:ascii="Arial" w:hAnsi="Arial" w:cs="Arial"/>
          <w:bCs/>
          <w:sz w:val="20"/>
          <w:szCs w:val="20"/>
        </w:rPr>
        <w:t xml:space="preserve">, </w:t>
      </w:r>
      <w:r w:rsidRPr="00461545">
        <w:rPr>
          <w:rFonts w:ascii="Arial" w:hAnsi="Arial" w:cs="Arial"/>
          <w:bCs/>
          <w:sz w:val="20"/>
          <w:szCs w:val="20"/>
        </w:rPr>
        <w:t>Federal Rural University of Semi-Arid, Brazil</w:t>
      </w:r>
      <w:bookmarkEnd w:id="0"/>
    </w:p>
    <w:sectPr w:rsidR="009F51BD" w:rsidRPr="00461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61545"/>
    <w:rsid w:val="004B458C"/>
    <w:rsid w:val="00692696"/>
    <w:rsid w:val="00747758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A1E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2025-02-28T06:27:00Z</dcterms:modified>
</cp:coreProperties>
</file>