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AFAFE" w14:textId="77777777" w:rsidR="00C31372" w:rsidRDefault="00C31372" w:rsidP="001F5840">
      <w:pPr>
        <w:tabs>
          <w:tab w:val="left" w:pos="1008"/>
        </w:tabs>
        <w:spacing w:after="0" w:line="240" w:lineRule="auto"/>
        <w:jc w:val="center"/>
        <w:rPr>
          <w:rFonts w:ascii="Arial" w:hAnsi="Arial" w:cs="Arial"/>
          <w:b/>
          <w:bCs/>
          <w:color w:val="000000" w:themeColor="text1"/>
          <w:sz w:val="28"/>
          <w:szCs w:val="28"/>
          <w:lang w:val="en-US"/>
        </w:rPr>
      </w:pPr>
    </w:p>
    <w:p w14:paraId="511BC2FC" w14:textId="46BF15FB" w:rsidR="00AB4DC0" w:rsidRDefault="00AB4DC0" w:rsidP="001F5840">
      <w:pPr>
        <w:tabs>
          <w:tab w:val="left" w:pos="1008"/>
        </w:tabs>
        <w:spacing w:after="0" w:line="240" w:lineRule="auto"/>
        <w:jc w:val="center"/>
        <w:rPr>
          <w:rFonts w:ascii="Arial" w:hAnsi="Arial" w:cs="Arial"/>
          <w:b/>
          <w:bCs/>
          <w:color w:val="000000" w:themeColor="text1"/>
          <w:sz w:val="28"/>
          <w:szCs w:val="28"/>
        </w:rPr>
      </w:pPr>
    </w:p>
    <w:p w14:paraId="6F311EC8" w14:textId="77777777" w:rsidR="00AB4DC0" w:rsidRDefault="00AB4DC0" w:rsidP="001F5840">
      <w:pPr>
        <w:tabs>
          <w:tab w:val="left" w:pos="1008"/>
        </w:tabs>
        <w:spacing w:after="0" w:line="240" w:lineRule="auto"/>
        <w:jc w:val="center"/>
        <w:rPr>
          <w:b/>
          <w:bCs/>
          <w:highlight w:val="yellow"/>
        </w:rPr>
      </w:pPr>
    </w:p>
    <w:p w14:paraId="69DACDC2" w14:textId="112773C1" w:rsidR="00AB4DC0" w:rsidRPr="00273EE6" w:rsidRDefault="00AB4DC0" w:rsidP="001F5840">
      <w:pPr>
        <w:tabs>
          <w:tab w:val="left" w:pos="1008"/>
        </w:tabs>
        <w:spacing w:after="0" w:line="240" w:lineRule="auto"/>
        <w:jc w:val="center"/>
        <w:rPr>
          <w:rFonts w:ascii="Arial" w:hAnsi="Arial" w:cs="Arial"/>
          <w:b/>
          <w:bCs/>
          <w:color w:val="000000" w:themeColor="text1"/>
          <w:sz w:val="32"/>
          <w:szCs w:val="32"/>
        </w:rPr>
      </w:pPr>
      <w:r w:rsidRPr="00273EE6">
        <w:rPr>
          <w:b/>
          <w:bCs/>
          <w:sz w:val="32"/>
          <w:szCs w:val="32"/>
          <w:highlight w:val="yellow"/>
        </w:rPr>
        <w:t xml:space="preserve">Statistical Analysis of Climate Variability and its Impact on Tank Irrigation: A Case Study of the </w:t>
      </w:r>
      <w:proofErr w:type="spellStart"/>
      <w:r w:rsidRPr="00273EE6">
        <w:rPr>
          <w:b/>
          <w:bCs/>
          <w:sz w:val="32"/>
          <w:szCs w:val="32"/>
          <w:highlight w:val="yellow"/>
        </w:rPr>
        <w:t>Agaramar</w:t>
      </w:r>
      <w:proofErr w:type="spellEnd"/>
      <w:r w:rsidRPr="00273EE6">
        <w:rPr>
          <w:b/>
          <w:bCs/>
          <w:sz w:val="32"/>
          <w:szCs w:val="32"/>
          <w:highlight w:val="yellow"/>
        </w:rPr>
        <w:t xml:space="preserve"> Sub-Basin</w:t>
      </w:r>
      <w:r w:rsidR="0085304E">
        <w:rPr>
          <w:b/>
          <w:bCs/>
          <w:sz w:val="32"/>
          <w:szCs w:val="32"/>
          <w:highlight w:val="yellow"/>
        </w:rPr>
        <w:t>, India</w:t>
      </w:r>
    </w:p>
    <w:p w14:paraId="53845796" w14:textId="77777777" w:rsidR="00C31372" w:rsidRPr="00273EE6" w:rsidRDefault="000320A9" w:rsidP="007475B3">
      <w:pPr>
        <w:tabs>
          <w:tab w:val="left" w:pos="1008"/>
        </w:tabs>
        <w:spacing w:after="280" w:line="480" w:lineRule="auto"/>
        <w:jc w:val="both"/>
        <w:rPr>
          <w:rFonts w:ascii="Arial" w:hAnsi="Arial" w:cs="Arial"/>
          <w:color w:val="000000" w:themeColor="text1"/>
          <w:sz w:val="32"/>
          <w:szCs w:val="32"/>
        </w:rPr>
      </w:pPr>
      <w:r w:rsidRPr="00273EE6">
        <w:rPr>
          <w:rFonts w:ascii="Arial" w:hAnsi="Arial" w:cs="Arial"/>
          <w:color w:val="000000" w:themeColor="text1"/>
          <w:sz w:val="32"/>
          <w:szCs w:val="32"/>
        </w:rPr>
        <w:tab/>
      </w:r>
      <w:r w:rsidRPr="00273EE6">
        <w:rPr>
          <w:rFonts w:ascii="Arial" w:hAnsi="Arial" w:cs="Arial"/>
          <w:color w:val="000000" w:themeColor="text1"/>
          <w:sz w:val="32"/>
          <w:szCs w:val="32"/>
        </w:rPr>
        <w:tab/>
      </w:r>
      <w:r w:rsidRPr="00273EE6">
        <w:rPr>
          <w:rFonts w:ascii="Arial" w:hAnsi="Arial" w:cs="Arial"/>
          <w:color w:val="000000" w:themeColor="text1"/>
          <w:sz w:val="32"/>
          <w:szCs w:val="32"/>
        </w:rPr>
        <w:tab/>
      </w:r>
    </w:p>
    <w:p w14:paraId="5A9C75AB" w14:textId="02F0C259" w:rsidR="000320A9" w:rsidRDefault="000320A9" w:rsidP="000320A9">
      <w:pPr>
        <w:tabs>
          <w:tab w:val="left" w:pos="1008"/>
        </w:tabs>
        <w:spacing w:after="0" w:line="240" w:lineRule="auto"/>
        <w:jc w:val="both"/>
        <w:rPr>
          <w:rFonts w:ascii="Arial" w:hAnsi="Arial" w:cs="Arial"/>
          <w:color w:val="000000" w:themeColor="text1"/>
        </w:rPr>
      </w:pPr>
    </w:p>
    <w:p w14:paraId="695C7352" w14:textId="77777777" w:rsidR="00B450E5" w:rsidRPr="001F5840" w:rsidRDefault="00B450E5" w:rsidP="000320A9">
      <w:pPr>
        <w:tabs>
          <w:tab w:val="left" w:pos="1008"/>
        </w:tabs>
        <w:spacing w:after="0" w:line="240" w:lineRule="auto"/>
        <w:jc w:val="both"/>
        <w:rPr>
          <w:rFonts w:ascii="Arial" w:hAnsi="Arial" w:cs="Arial"/>
          <w:color w:val="000000" w:themeColor="text1"/>
        </w:rPr>
      </w:pPr>
    </w:p>
    <w:p w14:paraId="0C8B5AFB" w14:textId="5CCB92A2" w:rsidR="009A5B99" w:rsidRPr="001F5840" w:rsidRDefault="001F5840" w:rsidP="005834A7">
      <w:pPr>
        <w:tabs>
          <w:tab w:val="left" w:pos="1008"/>
        </w:tabs>
        <w:spacing w:after="0" w:line="240" w:lineRule="auto"/>
        <w:jc w:val="both"/>
        <w:rPr>
          <w:rFonts w:ascii="Arial" w:hAnsi="Arial" w:cs="Arial"/>
          <w:b/>
          <w:bCs/>
          <w:color w:val="000000" w:themeColor="text1"/>
        </w:rPr>
      </w:pPr>
      <w:r w:rsidRPr="001F5840">
        <w:rPr>
          <w:rFonts w:ascii="Arial" w:hAnsi="Arial" w:cs="Arial"/>
          <w:b/>
          <w:bCs/>
          <w:color w:val="000000" w:themeColor="text1"/>
        </w:rPr>
        <w:t>ABSTRACT</w:t>
      </w:r>
    </w:p>
    <w:p w14:paraId="592E02EC" w14:textId="379FBCD2" w:rsidR="009A5B99" w:rsidRPr="009B3C3E" w:rsidRDefault="007A2152" w:rsidP="00950033">
      <w:pPr>
        <w:spacing w:after="0" w:line="240" w:lineRule="auto"/>
        <w:jc w:val="both"/>
        <w:rPr>
          <w:rFonts w:ascii="Arial" w:hAnsi="Arial" w:cs="Arial"/>
          <w:color w:val="000000" w:themeColor="text1"/>
        </w:rPr>
      </w:pPr>
      <w:r w:rsidRPr="001F5840">
        <w:rPr>
          <w:rFonts w:ascii="Arial" w:hAnsi="Arial" w:cs="Arial"/>
          <w:color w:val="000000" w:themeColor="text1"/>
        </w:rPr>
        <w:tab/>
      </w:r>
      <w:bookmarkStart w:id="0" w:name="_Hlk113729404"/>
      <w:proofErr w:type="spellStart"/>
      <w:r w:rsidRPr="001F5840">
        <w:rPr>
          <w:rFonts w:ascii="Arial" w:hAnsi="Arial" w:cs="Arial"/>
          <w:color w:val="000000" w:themeColor="text1"/>
        </w:rPr>
        <w:t>Analyzing</w:t>
      </w:r>
      <w:proofErr w:type="spellEnd"/>
      <w:r w:rsidRPr="001F5840">
        <w:rPr>
          <w:rFonts w:ascii="Arial" w:hAnsi="Arial" w:cs="Arial"/>
          <w:color w:val="000000" w:themeColor="text1"/>
        </w:rPr>
        <w:t xml:space="preserve"> climatic </w:t>
      </w:r>
      <w:r w:rsidR="00D1333B" w:rsidRPr="001F5840">
        <w:rPr>
          <w:rFonts w:ascii="Arial" w:hAnsi="Arial" w:cs="Arial"/>
          <w:color w:val="000000" w:themeColor="text1"/>
        </w:rPr>
        <w:t>behaviour</w:t>
      </w:r>
      <w:r w:rsidRPr="001F5840">
        <w:rPr>
          <w:rFonts w:ascii="Arial" w:hAnsi="Arial" w:cs="Arial"/>
          <w:color w:val="000000" w:themeColor="text1"/>
        </w:rPr>
        <w:t xml:space="preserve"> at the relevant time scales is crucial in countries that rely on </w:t>
      </w:r>
      <w:r w:rsidR="00803FA9" w:rsidRPr="001F5840">
        <w:rPr>
          <w:rFonts w:ascii="Arial" w:hAnsi="Arial" w:cs="Arial"/>
          <w:color w:val="000000" w:themeColor="text1"/>
        </w:rPr>
        <w:t>rain-fed</w:t>
      </w:r>
      <w:r w:rsidRPr="001F5840">
        <w:rPr>
          <w:rFonts w:ascii="Arial" w:hAnsi="Arial" w:cs="Arial"/>
          <w:color w:val="000000" w:themeColor="text1"/>
        </w:rPr>
        <w:t xml:space="preserve"> agriculture. </w:t>
      </w:r>
      <w:r w:rsidR="008B4F2C" w:rsidRPr="00273EE6">
        <w:rPr>
          <w:rFonts w:ascii="Arial" w:eastAsia="Times New Roman" w:hAnsi="Arial" w:cs="Arial"/>
          <w:color w:val="000000" w:themeColor="text1"/>
          <w:highlight w:val="yellow"/>
          <w:lang w:val="en-US"/>
        </w:rPr>
        <w:t xml:space="preserve">The study was carried out in the </w:t>
      </w:r>
      <w:proofErr w:type="spellStart"/>
      <w:r w:rsidR="008B4F2C" w:rsidRPr="00273EE6">
        <w:rPr>
          <w:rFonts w:ascii="Arial" w:eastAsia="Times New Roman" w:hAnsi="Arial" w:cs="Arial"/>
          <w:color w:val="000000" w:themeColor="text1"/>
          <w:highlight w:val="yellow"/>
          <w:lang w:val="en-US"/>
        </w:rPr>
        <w:t>Thippasamudram</w:t>
      </w:r>
      <w:proofErr w:type="spellEnd"/>
      <w:r w:rsidR="008B4F2C" w:rsidRPr="00273EE6">
        <w:rPr>
          <w:rFonts w:ascii="Arial" w:eastAsia="Times New Roman" w:hAnsi="Arial" w:cs="Arial"/>
          <w:color w:val="000000" w:themeColor="text1"/>
          <w:highlight w:val="yellow"/>
          <w:lang w:val="en-US"/>
        </w:rPr>
        <w:t xml:space="preserve"> tank of the </w:t>
      </w:r>
      <w:proofErr w:type="spellStart"/>
      <w:r w:rsidR="008B4F2C" w:rsidRPr="00273EE6">
        <w:rPr>
          <w:rFonts w:ascii="Arial" w:eastAsia="Times New Roman" w:hAnsi="Arial" w:cs="Arial"/>
          <w:color w:val="000000" w:themeColor="text1"/>
          <w:highlight w:val="yellow"/>
          <w:lang w:val="en-US"/>
        </w:rPr>
        <w:t>Agaramar</w:t>
      </w:r>
      <w:proofErr w:type="spellEnd"/>
      <w:r w:rsidR="008B4F2C" w:rsidRPr="00273EE6">
        <w:rPr>
          <w:rFonts w:ascii="Arial" w:eastAsia="Times New Roman" w:hAnsi="Arial" w:cs="Arial"/>
          <w:color w:val="000000" w:themeColor="text1"/>
          <w:highlight w:val="yellow"/>
          <w:lang w:val="en-US"/>
        </w:rPr>
        <w:t xml:space="preserve"> sub-basin. </w:t>
      </w:r>
      <w:r w:rsidR="00AB0862" w:rsidRPr="00273EE6">
        <w:rPr>
          <w:rFonts w:ascii="Arial" w:eastAsia="Times New Roman" w:hAnsi="Arial" w:cs="Arial"/>
          <w:color w:val="000000" w:themeColor="text1"/>
          <w:highlight w:val="yellow"/>
          <w:lang w:val="en-US"/>
        </w:rPr>
        <w:t>Data about rainfall and rainy days were obtained from the IMD data portal, Pune.</w:t>
      </w:r>
      <w:r w:rsidR="00AB0862" w:rsidRPr="001F5840">
        <w:rPr>
          <w:rFonts w:ascii="Arial" w:eastAsia="Times New Roman" w:hAnsi="Arial" w:cs="Arial"/>
          <w:color w:val="000000" w:themeColor="text1"/>
          <w:lang w:val="en-US"/>
        </w:rPr>
        <w:t xml:space="preserve"> </w:t>
      </w:r>
      <w:r w:rsidRPr="001F5840">
        <w:rPr>
          <w:rFonts w:ascii="Arial" w:hAnsi="Arial" w:cs="Arial"/>
          <w:color w:val="000000" w:themeColor="text1"/>
        </w:rPr>
        <w:t>Th</w:t>
      </w:r>
      <w:r w:rsidRPr="001F5840">
        <w:rPr>
          <w:rFonts w:ascii="Arial" w:hAnsi="Arial" w:cs="Arial"/>
          <w:color w:val="000000" w:themeColor="text1"/>
          <w:lang w:val="en-US"/>
        </w:rPr>
        <w:t>is</w:t>
      </w:r>
      <w:r w:rsidRPr="001F5840">
        <w:rPr>
          <w:rFonts w:ascii="Arial" w:hAnsi="Arial" w:cs="Arial"/>
          <w:color w:val="000000" w:themeColor="text1"/>
        </w:rPr>
        <w:t xml:space="preserve"> study used </w:t>
      </w:r>
      <w:r w:rsidRPr="001F5840">
        <w:rPr>
          <w:rFonts w:ascii="Arial" w:hAnsi="Arial" w:cs="Arial"/>
          <w:color w:val="000000" w:themeColor="text1"/>
          <w:lang w:val="en-US"/>
        </w:rPr>
        <w:t>statistical</w:t>
      </w:r>
      <w:r w:rsidRPr="001F5840">
        <w:rPr>
          <w:rFonts w:ascii="Arial" w:hAnsi="Arial" w:cs="Arial"/>
          <w:color w:val="000000" w:themeColor="text1"/>
        </w:rPr>
        <w:t xml:space="preserve"> analysis to detect trends in the temperature, rainfall, and rainy days at monthly, seasonal, and annual timescales </w:t>
      </w:r>
      <w:r w:rsidR="00C83D80" w:rsidRPr="001F5840">
        <w:rPr>
          <w:rFonts w:ascii="Arial" w:hAnsi="Arial" w:cs="Arial"/>
          <w:color w:val="000000" w:themeColor="text1"/>
        </w:rPr>
        <w:t>from 1981</w:t>
      </w:r>
      <w:r w:rsidR="009B3C3E">
        <w:rPr>
          <w:rFonts w:ascii="Arial" w:hAnsi="Arial" w:cs="Arial"/>
          <w:color w:val="000000" w:themeColor="text1"/>
        </w:rPr>
        <w:t xml:space="preserve"> </w:t>
      </w:r>
      <w:r w:rsidR="009B3C3E" w:rsidRPr="00273EE6">
        <w:rPr>
          <w:rFonts w:ascii="Arial" w:hAnsi="Arial" w:cs="Arial"/>
          <w:color w:val="000000" w:themeColor="text1"/>
          <w:highlight w:val="yellow"/>
        </w:rPr>
        <w:t>to</w:t>
      </w:r>
      <w:r w:rsidR="009B3C3E">
        <w:rPr>
          <w:rFonts w:ascii="Arial" w:hAnsi="Arial" w:cs="Arial"/>
          <w:color w:val="000000" w:themeColor="text1"/>
        </w:rPr>
        <w:t xml:space="preserve"> </w:t>
      </w:r>
      <w:r w:rsidR="00C83D80" w:rsidRPr="001F5840">
        <w:rPr>
          <w:rFonts w:ascii="Arial" w:hAnsi="Arial" w:cs="Arial"/>
          <w:color w:val="000000" w:themeColor="text1"/>
        </w:rPr>
        <w:t xml:space="preserve">2020 </w:t>
      </w:r>
      <w:r w:rsidR="00803FA9" w:rsidRPr="001F5840">
        <w:rPr>
          <w:rFonts w:ascii="Arial" w:hAnsi="Arial" w:cs="Arial"/>
          <w:color w:val="000000" w:themeColor="text1"/>
        </w:rPr>
        <w:t xml:space="preserve">at </w:t>
      </w:r>
      <w:proofErr w:type="spellStart"/>
      <w:r w:rsidR="00803FA9" w:rsidRPr="001F5840">
        <w:rPr>
          <w:rFonts w:ascii="Arial" w:hAnsi="Arial" w:cs="Arial"/>
          <w:color w:val="000000" w:themeColor="text1"/>
        </w:rPr>
        <w:t>Thippasamudram</w:t>
      </w:r>
      <w:proofErr w:type="spellEnd"/>
      <w:r w:rsidRPr="001F5840">
        <w:rPr>
          <w:rFonts w:ascii="Arial" w:hAnsi="Arial" w:cs="Arial"/>
          <w:color w:val="000000" w:themeColor="text1"/>
        </w:rPr>
        <w:t xml:space="preserve"> village. The results revealed that the minimum temperature significantly increased during </w:t>
      </w:r>
      <w:r w:rsidR="00C83D80" w:rsidRPr="001F5840">
        <w:rPr>
          <w:rFonts w:ascii="Arial" w:hAnsi="Arial" w:cs="Arial"/>
          <w:color w:val="000000" w:themeColor="text1"/>
        </w:rPr>
        <w:t xml:space="preserve">the </w:t>
      </w:r>
      <w:r w:rsidRPr="001F5840">
        <w:rPr>
          <w:rFonts w:ascii="Arial" w:hAnsi="Arial" w:cs="Arial"/>
          <w:color w:val="000000" w:themeColor="text1"/>
        </w:rPr>
        <w:t xml:space="preserve">SW and </w:t>
      </w:r>
      <w:r w:rsidR="00C83D80" w:rsidRPr="001F5840">
        <w:rPr>
          <w:rFonts w:ascii="Arial" w:hAnsi="Arial" w:cs="Arial"/>
          <w:color w:val="000000" w:themeColor="text1"/>
        </w:rPr>
        <w:t xml:space="preserve">the </w:t>
      </w:r>
      <w:r w:rsidRPr="001F5840">
        <w:rPr>
          <w:rFonts w:ascii="Arial" w:hAnsi="Arial" w:cs="Arial"/>
          <w:color w:val="000000" w:themeColor="text1"/>
        </w:rPr>
        <w:t>NE monsoon seasons, summer, and yearly timescales at rates of 0.017</w:t>
      </w:r>
      <m:oMath>
        <m:r>
          <w:rPr>
            <w:rFonts w:ascii="Cambria Math" w:hAnsi="Cambria Math" w:cs="Arial"/>
            <w:color w:val="000000" w:themeColor="text1"/>
          </w:rPr>
          <m:t>℃</m:t>
        </m:r>
      </m:oMath>
      <w:r w:rsidRPr="001F5840">
        <w:rPr>
          <w:rFonts w:ascii="Arial" w:hAnsi="Arial" w:cs="Arial"/>
          <w:color w:val="000000" w:themeColor="text1"/>
        </w:rPr>
        <w:t>, 0.037</w:t>
      </w:r>
      <m:oMath>
        <m:r>
          <w:rPr>
            <w:rFonts w:ascii="Cambria Math" w:hAnsi="Cambria Math" w:cs="Arial"/>
            <w:color w:val="000000" w:themeColor="text1"/>
          </w:rPr>
          <m:t>℃</m:t>
        </m:r>
      </m:oMath>
      <w:r w:rsidRPr="001F5840">
        <w:rPr>
          <w:rFonts w:ascii="Arial" w:hAnsi="Arial" w:cs="Arial"/>
          <w:color w:val="000000" w:themeColor="text1"/>
        </w:rPr>
        <w:t>, 0.024</w:t>
      </w:r>
      <m:oMath>
        <m:r>
          <w:rPr>
            <w:rFonts w:ascii="Cambria Math" w:hAnsi="Cambria Math" w:cs="Arial"/>
            <w:color w:val="000000" w:themeColor="text1"/>
          </w:rPr>
          <m:t>℃</m:t>
        </m:r>
      </m:oMath>
      <w:r w:rsidRPr="001F5840">
        <w:rPr>
          <w:rFonts w:ascii="Arial" w:hAnsi="Arial" w:cs="Arial"/>
          <w:color w:val="000000" w:themeColor="text1"/>
        </w:rPr>
        <w:t>, and 0.018</w:t>
      </w:r>
      <m:oMath>
        <m:r>
          <w:rPr>
            <w:rFonts w:ascii="Cambria Math" w:hAnsi="Cambria Math" w:cs="Arial"/>
            <w:color w:val="000000" w:themeColor="text1"/>
          </w:rPr>
          <m:t>℃</m:t>
        </m:r>
      </m:oMath>
      <w:r w:rsidRPr="001F5840">
        <w:rPr>
          <w:rFonts w:ascii="Arial" w:hAnsi="Arial" w:cs="Arial"/>
          <w:color w:val="000000" w:themeColor="text1"/>
        </w:rPr>
        <w:t xml:space="preserve"> respectively. The Mann Whitney Pettitt test revealed that 2001 was the change point on the annual scale. The highest positive temperature anomaly was recorded in the year 2012, at a rate of 0.86</w:t>
      </w:r>
      <m:oMath>
        <m:r>
          <w:rPr>
            <w:rFonts w:ascii="Cambria Math" w:hAnsi="Cambria Math" w:cs="Arial"/>
            <w:color w:val="000000" w:themeColor="text1"/>
          </w:rPr>
          <m:t>℃</m:t>
        </m:r>
      </m:oMath>
      <w:r w:rsidRPr="001F5840">
        <w:rPr>
          <w:rFonts w:ascii="Arial" w:hAnsi="Arial" w:cs="Arial"/>
          <w:color w:val="000000" w:themeColor="text1"/>
        </w:rPr>
        <w:t xml:space="preserve">. From the Precipitation Concentration Index and Rainfall Anomaly Index results, the year 2012 was characterized as very dry and </w:t>
      </w:r>
      <w:r w:rsidR="009B3C3E" w:rsidRPr="00273EE6">
        <w:rPr>
          <w:rFonts w:ascii="Arial" w:hAnsi="Arial" w:cs="Arial"/>
          <w:color w:val="000000" w:themeColor="text1"/>
          <w:highlight w:val="yellow"/>
        </w:rPr>
        <w:t>had</w:t>
      </w:r>
      <w:r w:rsidR="009B3C3E" w:rsidRPr="001F5840">
        <w:rPr>
          <w:rFonts w:ascii="Arial" w:hAnsi="Arial" w:cs="Arial"/>
          <w:color w:val="000000" w:themeColor="text1"/>
        </w:rPr>
        <w:t xml:space="preserve"> </w:t>
      </w:r>
      <w:r w:rsidRPr="001F5840">
        <w:rPr>
          <w:rFonts w:ascii="Arial" w:hAnsi="Arial" w:cs="Arial"/>
          <w:color w:val="000000" w:themeColor="text1"/>
        </w:rPr>
        <w:t xml:space="preserve">an irregular distribution of </w:t>
      </w:r>
      <w:r w:rsidRPr="00273EE6">
        <w:rPr>
          <w:rFonts w:ascii="Arial" w:hAnsi="Arial" w:cs="Arial"/>
          <w:color w:val="000000" w:themeColor="text1"/>
          <w:highlight w:val="yellow"/>
        </w:rPr>
        <w:t>rainfall</w:t>
      </w:r>
      <w:r w:rsidR="009B3C3E" w:rsidRPr="00273EE6">
        <w:rPr>
          <w:rFonts w:ascii="Arial" w:hAnsi="Arial" w:cs="Arial"/>
          <w:color w:val="000000" w:themeColor="text1"/>
          <w:highlight w:val="yellow"/>
        </w:rPr>
        <w:t>,</w:t>
      </w:r>
      <w:r w:rsidRPr="001F5840">
        <w:rPr>
          <w:rFonts w:ascii="Arial" w:hAnsi="Arial" w:cs="Arial"/>
          <w:color w:val="000000" w:themeColor="text1"/>
        </w:rPr>
        <w:t xml:space="preserve"> and the tank filling levels were triangulated with the actual data and found below 50%.</w:t>
      </w:r>
      <w:r w:rsidR="006B1239">
        <w:rPr>
          <w:rFonts w:ascii="Arial" w:hAnsi="Arial" w:cs="Arial"/>
          <w:color w:val="000000" w:themeColor="text1"/>
        </w:rPr>
        <w:t xml:space="preserve"> </w:t>
      </w:r>
      <w:r w:rsidR="006B1239" w:rsidRPr="00273EE6">
        <w:rPr>
          <w:rFonts w:ascii="Arial" w:hAnsi="Arial" w:cs="Arial"/>
          <w:color w:val="000000" w:themeColor="text1"/>
          <w:highlight w:val="yellow"/>
        </w:rPr>
        <w:t>According to the Coefficient of variation (CV) statistics, rainfall was found to be highly variable both monthly and seasonally</w:t>
      </w:r>
      <w:r w:rsidR="006B1239" w:rsidRPr="00273EE6">
        <w:rPr>
          <w:rFonts w:ascii="Arial" w:hAnsi="Arial" w:cs="Arial"/>
          <w:color w:val="000000" w:themeColor="text1"/>
          <w:highlight w:val="yellow"/>
          <w:lang w:val="en-US"/>
        </w:rPr>
        <w:t>.</w:t>
      </w:r>
      <w:r w:rsidR="006B1239" w:rsidRPr="00273EE6">
        <w:rPr>
          <w:rFonts w:ascii="Arial" w:eastAsia="Times New Roman" w:hAnsi="Arial" w:cs="Arial"/>
          <w:color w:val="000000" w:themeColor="text1"/>
          <w:highlight w:val="yellow"/>
          <w:lang w:val="en-US"/>
        </w:rPr>
        <w:t xml:space="preserve"> While the number of rainy days was significantly varied during the season-wise rainfall in the study area, the number of yearly rainy days exhibited less variation. </w:t>
      </w:r>
      <w:r w:rsidR="006B1239" w:rsidRPr="00273EE6">
        <w:rPr>
          <w:rFonts w:ascii="Arial" w:eastAsia="Calibri" w:hAnsi="Arial" w:cs="Arial"/>
          <w:color w:val="000000" w:themeColor="text1"/>
          <w:kern w:val="24"/>
          <w:highlight w:val="yellow"/>
          <w:lang w:val="en-US"/>
        </w:rPr>
        <w:t xml:space="preserve">There was no significant change in the annual precipitation trend. </w:t>
      </w:r>
      <w:r w:rsidR="00477FC6" w:rsidRPr="00273EE6">
        <w:rPr>
          <w:rFonts w:ascii="Arial" w:hAnsi="Arial" w:cs="Arial"/>
          <w:highlight w:val="yellow"/>
        </w:rPr>
        <w:t>These findings aligned with the tank fillings data. Hence</w:t>
      </w:r>
      <w:r w:rsidR="009B3C3E" w:rsidRPr="00273EE6">
        <w:rPr>
          <w:rFonts w:ascii="Arial" w:hAnsi="Arial" w:cs="Arial"/>
          <w:highlight w:val="yellow"/>
        </w:rPr>
        <w:t xml:space="preserve">, </w:t>
      </w:r>
      <w:r w:rsidR="00477FC6" w:rsidRPr="00273EE6">
        <w:rPr>
          <w:rFonts w:ascii="Arial" w:hAnsi="Arial" w:cs="Arial"/>
          <w:highlight w:val="yellow"/>
        </w:rPr>
        <w:t xml:space="preserve">the </w:t>
      </w:r>
      <w:proofErr w:type="spellStart"/>
      <w:r w:rsidR="00477FC6" w:rsidRPr="00273EE6">
        <w:rPr>
          <w:rFonts w:ascii="Arial" w:hAnsi="Arial" w:cs="Arial"/>
          <w:highlight w:val="yellow"/>
        </w:rPr>
        <w:t>Thippasamudram</w:t>
      </w:r>
      <w:proofErr w:type="spellEnd"/>
      <w:r w:rsidR="00477FC6" w:rsidRPr="00273EE6">
        <w:rPr>
          <w:rFonts w:ascii="Arial" w:hAnsi="Arial" w:cs="Arial"/>
          <w:highlight w:val="yellow"/>
        </w:rPr>
        <w:t xml:space="preserve"> tank, which is rainfed, has erratic rainfall, rendering the tank filling inconsistent</w:t>
      </w:r>
      <w:r w:rsidR="00477FC6" w:rsidRPr="009B3C3E">
        <w:rPr>
          <w:rFonts w:ascii="Arial" w:hAnsi="Arial" w:cs="Arial"/>
          <w:color w:val="000000" w:themeColor="text1"/>
        </w:rPr>
        <w:t>.</w:t>
      </w:r>
    </w:p>
    <w:bookmarkEnd w:id="0"/>
    <w:p w14:paraId="46223687" w14:textId="249AA1B4" w:rsidR="00995B85" w:rsidRPr="001F5840" w:rsidRDefault="007A2152" w:rsidP="005834A7">
      <w:pPr>
        <w:spacing w:after="0" w:line="240" w:lineRule="auto"/>
        <w:jc w:val="both"/>
        <w:rPr>
          <w:rFonts w:ascii="Arial" w:hAnsi="Arial" w:cs="Arial"/>
          <w:color w:val="000000" w:themeColor="text1"/>
          <w:lang w:val="en-US"/>
        </w:rPr>
      </w:pPr>
      <w:r w:rsidRPr="001F5840">
        <w:rPr>
          <w:rFonts w:ascii="Arial" w:hAnsi="Arial" w:cs="Arial"/>
          <w:b/>
          <w:bCs/>
          <w:color w:val="000000" w:themeColor="text1"/>
        </w:rPr>
        <w:t>Keywords</w:t>
      </w:r>
      <w:r w:rsidRPr="001F5840">
        <w:rPr>
          <w:rFonts w:ascii="Arial" w:hAnsi="Arial" w:cs="Arial"/>
          <w:color w:val="000000" w:themeColor="text1"/>
        </w:rPr>
        <w:t>: Climate variability,</w:t>
      </w:r>
      <w:r w:rsidRPr="001F5840">
        <w:rPr>
          <w:rFonts w:ascii="Arial" w:hAnsi="Arial" w:cs="Arial"/>
          <w:color w:val="000000" w:themeColor="text1"/>
          <w:lang w:val="en-US"/>
        </w:rPr>
        <w:t xml:space="preserve"> </w:t>
      </w:r>
      <w:r w:rsidR="00F85470" w:rsidRPr="001F5840">
        <w:rPr>
          <w:rFonts w:ascii="Arial" w:hAnsi="Arial" w:cs="Arial"/>
          <w:color w:val="000000" w:themeColor="text1"/>
        </w:rPr>
        <w:t xml:space="preserve">Precipitation Concentration Index, </w:t>
      </w:r>
      <w:r w:rsidR="00D45E33" w:rsidRPr="001F5840">
        <w:rPr>
          <w:rFonts w:ascii="Arial" w:hAnsi="Arial" w:cs="Arial"/>
          <w:color w:val="000000" w:themeColor="text1"/>
        </w:rPr>
        <w:t xml:space="preserve">Rainfall Anomaly Index, Statistical analysis, </w:t>
      </w:r>
      <w:r w:rsidR="00F85470" w:rsidRPr="001F5840">
        <w:rPr>
          <w:rFonts w:ascii="Arial" w:hAnsi="Arial" w:cs="Arial"/>
          <w:color w:val="000000" w:themeColor="text1"/>
        </w:rPr>
        <w:t>Trend a</w:t>
      </w:r>
      <w:r w:rsidRPr="001F5840">
        <w:rPr>
          <w:rFonts w:ascii="Arial" w:hAnsi="Arial" w:cs="Arial"/>
          <w:color w:val="000000" w:themeColor="text1"/>
        </w:rPr>
        <w:t>nalysis,</w:t>
      </w:r>
      <w:r w:rsidR="00C83D80" w:rsidRPr="001F5840">
        <w:rPr>
          <w:rFonts w:ascii="Arial" w:hAnsi="Arial" w:cs="Arial"/>
          <w:color w:val="000000" w:themeColor="text1"/>
        </w:rPr>
        <w:t xml:space="preserve"> </w:t>
      </w:r>
      <w:r w:rsidRPr="001F5840">
        <w:rPr>
          <w:rFonts w:ascii="Arial" w:hAnsi="Arial" w:cs="Arial"/>
          <w:color w:val="000000" w:themeColor="text1"/>
        </w:rPr>
        <w:t>Temperature</w:t>
      </w:r>
      <w:r w:rsidRPr="001F5840">
        <w:rPr>
          <w:rFonts w:ascii="Arial" w:hAnsi="Arial" w:cs="Arial"/>
          <w:color w:val="000000" w:themeColor="text1"/>
          <w:lang w:val="en-US"/>
        </w:rPr>
        <w:t xml:space="preserve"> </w:t>
      </w:r>
      <w:r w:rsidR="00F85470" w:rsidRPr="001F5840">
        <w:rPr>
          <w:rFonts w:ascii="Arial" w:hAnsi="Arial" w:cs="Arial"/>
          <w:color w:val="000000" w:themeColor="text1"/>
        </w:rPr>
        <w:t>a</w:t>
      </w:r>
      <w:r w:rsidRPr="001F5840">
        <w:rPr>
          <w:rFonts w:ascii="Arial" w:hAnsi="Arial" w:cs="Arial"/>
          <w:color w:val="000000" w:themeColor="text1"/>
        </w:rPr>
        <w:t>nomaly</w:t>
      </w:r>
      <w:r w:rsidR="00C83D80" w:rsidRPr="001F5840">
        <w:rPr>
          <w:rFonts w:ascii="Arial" w:hAnsi="Arial" w:cs="Arial"/>
          <w:color w:val="000000" w:themeColor="text1"/>
          <w:lang w:val="en-US"/>
        </w:rPr>
        <w:t xml:space="preserve"> </w:t>
      </w:r>
    </w:p>
    <w:p w14:paraId="0A2B7372" w14:textId="77777777" w:rsidR="004D73E3" w:rsidRDefault="004D73E3" w:rsidP="005834A7">
      <w:pPr>
        <w:tabs>
          <w:tab w:val="left" w:pos="1008"/>
        </w:tabs>
        <w:spacing w:after="0" w:line="240" w:lineRule="auto"/>
        <w:jc w:val="both"/>
        <w:rPr>
          <w:rFonts w:ascii="Arial" w:hAnsi="Arial" w:cs="Arial"/>
          <w:b/>
          <w:bCs/>
          <w:color w:val="000000" w:themeColor="text1"/>
        </w:rPr>
      </w:pPr>
    </w:p>
    <w:p w14:paraId="2A8649AF" w14:textId="4DB19477" w:rsidR="009A5B99" w:rsidRPr="001F5840" w:rsidRDefault="007A2152" w:rsidP="00995B85">
      <w:pPr>
        <w:tabs>
          <w:tab w:val="left" w:pos="1008"/>
        </w:tabs>
        <w:spacing w:after="280" w:line="240" w:lineRule="auto"/>
        <w:jc w:val="both"/>
        <w:rPr>
          <w:rFonts w:ascii="Arial" w:hAnsi="Arial" w:cs="Arial"/>
          <w:b/>
          <w:bCs/>
          <w:color w:val="000000" w:themeColor="text1"/>
        </w:rPr>
      </w:pPr>
      <w:r w:rsidRPr="001F5840">
        <w:rPr>
          <w:rFonts w:ascii="Arial" w:hAnsi="Arial" w:cs="Arial"/>
          <w:b/>
          <w:bCs/>
          <w:color w:val="000000" w:themeColor="text1"/>
        </w:rPr>
        <w:t xml:space="preserve">1. </w:t>
      </w:r>
      <w:r w:rsidR="00014C05" w:rsidRPr="001F5840">
        <w:rPr>
          <w:rFonts w:ascii="Arial" w:hAnsi="Arial" w:cs="Arial"/>
          <w:b/>
          <w:bCs/>
          <w:color w:val="000000" w:themeColor="text1"/>
        </w:rPr>
        <w:t>INTRODUCTION</w:t>
      </w:r>
    </w:p>
    <w:p w14:paraId="7CC58F58" w14:textId="2AC244FF" w:rsidR="009A5B99" w:rsidRPr="001F5840" w:rsidRDefault="007A2152" w:rsidP="00DE5FE8">
      <w:pPr>
        <w:widowControl w:val="0"/>
        <w:tabs>
          <w:tab w:val="left" w:pos="1008"/>
        </w:tabs>
        <w:autoSpaceDE w:val="0"/>
        <w:autoSpaceDN w:val="0"/>
        <w:spacing w:after="0" w:line="240" w:lineRule="auto"/>
        <w:jc w:val="both"/>
        <w:rPr>
          <w:rFonts w:ascii="Arial" w:eastAsia="Times New Roman" w:hAnsi="Arial" w:cs="Arial"/>
          <w:color w:val="000000" w:themeColor="text1"/>
          <w:spacing w:val="-15"/>
          <w:lang w:val="en-US"/>
        </w:rPr>
      </w:pPr>
      <w:r w:rsidRPr="001F5840">
        <w:rPr>
          <w:rFonts w:ascii="Arial" w:eastAsia="Times New Roman" w:hAnsi="Arial" w:cs="Arial"/>
          <w:color w:val="000000" w:themeColor="text1"/>
          <w:lang w:val="en-US"/>
        </w:rPr>
        <w:tab/>
      </w:r>
      <w:bookmarkStart w:id="1" w:name="_Hlk193794122"/>
      <w:r w:rsidRPr="001F5840">
        <w:rPr>
          <w:rFonts w:ascii="Arial" w:eastAsia="Times New Roman" w:hAnsi="Arial" w:cs="Arial"/>
          <w:color w:val="000000" w:themeColor="text1"/>
          <w:lang w:val="en-US"/>
        </w:rPr>
        <w:t xml:space="preserve">Global warming is the phenomenon of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heating up of </w:t>
      </w:r>
      <w:r w:rsidR="00FC4C6E" w:rsidRPr="00273EE6">
        <w:rPr>
          <w:rFonts w:ascii="Arial" w:eastAsia="Times New Roman" w:hAnsi="Arial" w:cs="Arial"/>
          <w:color w:val="000000" w:themeColor="text1"/>
          <w:highlight w:val="yellow"/>
          <w:lang w:val="en-US"/>
        </w:rPr>
        <w:t>the earth's</w:t>
      </w:r>
      <w:r w:rsidR="00FC4C6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system witnessed from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pre</w:t>
      </w:r>
      <w:r w:rsidRPr="001F5840">
        <w:rPr>
          <w:rFonts w:ascii="Arial" w:eastAsia="Times New Roman" w:hAnsi="Arial" w:cs="Arial"/>
          <w:color w:val="000000" w:themeColor="text1"/>
          <w:spacing w:val="-10"/>
          <w:lang w:val="en-US"/>
        </w:rPr>
        <w:t>-</w:t>
      </w:r>
      <w:r w:rsidRPr="001F5840">
        <w:rPr>
          <w:rFonts w:ascii="Arial" w:eastAsia="Times New Roman" w:hAnsi="Arial" w:cs="Arial"/>
          <w:color w:val="000000" w:themeColor="text1"/>
          <w:lang w:val="en-US"/>
        </w:rPr>
        <w:t>industrial</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era.</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This</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is</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due</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to</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the</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excess</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release</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of</w:t>
      </w:r>
      <w:r w:rsidRPr="001F5840">
        <w:rPr>
          <w:rFonts w:ascii="Arial" w:eastAsia="Times New Roman" w:hAnsi="Arial" w:cs="Arial"/>
          <w:color w:val="000000" w:themeColor="text1"/>
          <w:spacing w:val="-9"/>
          <w:lang w:val="en-US"/>
        </w:rPr>
        <w:t xml:space="preserve"> </w:t>
      </w:r>
      <w:r w:rsidR="00FC4C6E" w:rsidRPr="00273EE6">
        <w:rPr>
          <w:rFonts w:ascii="Arial" w:eastAsia="Times New Roman" w:hAnsi="Arial" w:cs="Arial"/>
          <w:color w:val="000000" w:themeColor="text1"/>
          <w:highlight w:val="yellow"/>
          <w:lang w:val="en-US"/>
        </w:rPr>
        <w:t>heat-trapping</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gases</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such</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as</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 xml:space="preserve">water vapor, Carbon </w:t>
      </w:r>
      <w:r w:rsidR="00FC4C6E" w:rsidRPr="00273EE6">
        <w:rPr>
          <w:rFonts w:ascii="Arial" w:eastAsia="Times New Roman" w:hAnsi="Arial" w:cs="Arial"/>
          <w:color w:val="000000" w:themeColor="text1"/>
          <w:highlight w:val="yellow"/>
          <w:lang w:val="en-US"/>
        </w:rPr>
        <w:t>dioxide</w:t>
      </w:r>
      <w:r w:rsidRPr="001F5840">
        <w:rPr>
          <w:rFonts w:ascii="Arial" w:eastAsia="Times New Roman" w:hAnsi="Arial" w:cs="Arial"/>
          <w:color w:val="000000" w:themeColor="text1"/>
          <w:lang w:val="en-US"/>
        </w:rPr>
        <w:t>, Methane and Nitrous oxide into the earth’s atmosphere</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spacing w:val="-26"/>
          <w:lang w:val="en-US"/>
        </w:rPr>
        <w:t xml:space="preserve"> </w:t>
      </w:r>
      <w:r w:rsidRPr="001F5840">
        <w:rPr>
          <w:rFonts w:ascii="Arial" w:eastAsia="Times New Roman" w:hAnsi="Arial" w:cs="Arial"/>
          <w:color w:val="000000" w:themeColor="text1"/>
          <w:lang w:val="en-US"/>
        </w:rPr>
        <w:t xml:space="preserve">which is mainly liberated from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energy sector, transportation sector, construction and mining industries</w:t>
      </w:r>
      <w:r w:rsidRPr="001F5840">
        <w:rPr>
          <w:rFonts w:ascii="Arial" w:eastAsia="Times New Roman" w:hAnsi="Arial" w:cs="Arial"/>
          <w:color w:val="000000" w:themeColor="text1"/>
          <w:spacing w:val="-15"/>
          <w:lang w:val="en-US"/>
        </w:rPr>
        <w:t xml:space="preserve"> </w:t>
      </w:r>
      <w:r w:rsidRPr="001F5840">
        <w:rPr>
          <w:rFonts w:ascii="Arial" w:eastAsia="Times New Roman" w:hAnsi="Arial" w:cs="Arial"/>
          <w:color w:val="000000" w:themeColor="text1"/>
          <w:lang w:val="en-US"/>
        </w:rPr>
        <w:t>and</w:t>
      </w:r>
      <w:r w:rsidRPr="001F5840">
        <w:rPr>
          <w:rFonts w:ascii="Arial" w:eastAsia="Times New Roman" w:hAnsi="Arial" w:cs="Arial"/>
          <w:color w:val="000000" w:themeColor="text1"/>
          <w:spacing w:val="-15"/>
          <w:lang w:val="en-US"/>
        </w:rPr>
        <w:t xml:space="preserve"> </w:t>
      </w:r>
      <w:r w:rsidRPr="001F5840">
        <w:rPr>
          <w:rFonts w:ascii="Arial" w:eastAsia="Times New Roman" w:hAnsi="Arial" w:cs="Arial"/>
          <w:color w:val="000000" w:themeColor="text1"/>
          <w:lang w:val="en-US"/>
        </w:rPr>
        <w:t>agriculture</w:t>
      </w:r>
      <w:r w:rsidRPr="001F5840">
        <w:rPr>
          <w:rFonts w:ascii="Arial" w:eastAsia="Times New Roman" w:hAnsi="Arial" w:cs="Arial"/>
          <w:color w:val="000000" w:themeColor="text1"/>
          <w:spacing w:val="-15"/>
          <w:lang w:val="en-US"/>
        </w:rPr>
        <w:t xml:space="preserve"> </w:t>
      </w:r>
      <w:r w:rsidRPr="001F5840">
        <w:rPr>
          <w:rFonts w:ascii="Arial" w:eastAsia="Times New Roman" w:hAnsi="Arial" w:cs="Arial"/>
          <w:color w:val="000000" w:themeColor="text1"/>
          <w:lang w:val="en-US"/>
        </w:rPr>
        <w:t xml:space="preserve">sector. </w:t>
      </w:r>
      <w:r w:rsidR="00971660" w:rsidRPr="00273EE6">
        <w:rPr>
          <w:rFonts w:ascii="Arial" w:eastAsia="Times New Roman" w:hAnsi="Arial" w:cs="Arial"/>
          <w:color w:val="000000" w:themeColor="text1"/>
          <w:highlight w:val="yellow"/>
        </w:rPr>
        <w:t>Climate is a multi-fractal process of high fractal dimensions, and hydrological extremes are more than climate-driven phenomena; their patterns are difficult to pin down</w:t>
      </w:r>
      <w:r w:rsidR="00971660">
        <w:rPr>
          <w:rFonts w:ascii="Arial" w:eastAsia="Times New Roman" w:hAnsi="Arial" w:cs="Arial"/>
          <w:color w:val="000000" w:themeColor="text1"/>
          <w:highlight w:val="yellow"/>
        </w:rPr>
        <w:t xml:space="preserve"> (</w:t>
      </w:r>
      <w:r w:rsidR="00D642E8">
        <w:rPr>
          <w:rFonts w:ascii="Arial" w:eastAsia="Times New Roman" w:hAnsi="Arial" w:cs="Arial"/>
          <w:color w:val="000000" w:themeColor="text1"/>
          <w:highlight w:val="yellow"/>
        </w:rPr>
        <w:t>Gan et al., 2016</w:t>
      </w:r>
      <w:r w:rsidR="00971660">
        <w:rPr>
          <w:rFonts w:ascii="Arial" w:eastAsia="Times New Roman" w:hAnsi="Arial" w:cs="Arial"/>
          <w:color w:val="000000" w:themeColor="text1"/>
          <w:highlight w:val="yellow"/>
        </w:rPr>
        <w:t>)</w:t>
      </w:r>
      <w:r w:rsidR="00971660" w:rsidRPr="00273EE6">
        <w:rPr>
          <w:rFonts w:ascii="Arial" w:eastAsia="Times New Roman" w:hAnsi="Arial" w:cs="Arial"/>
          <w:color w:val="000000" w:themeColor="text1"/>
          <w:highlight w:val="yellow"/>
        </w:rPr>
        <w:t>.</w:t>
      </w:r>
      <w:r w:rsidR="00971660">
        <w:rPr>
          <w:rFonts w:ascii="Arial" w:eastAsia="Times New Roman" w:hAnsi="Arial" w:cs="Arial"/>
          <w:color w:val="000000" w:themeColor="text1"/>
        </w:rPr>
        <w:t xml:space="preserve"> </w:t>
      </w:r>
      <w:r w:rsidRPr="001F5840">
        <w:rPr>
          <w:rFonts w:ascii="Arial" w:eastAsia="Times New Roman" w:hAnsi="Arial" w:cs="Arial"/>
          <w:color w:val="000000" w:themeColor="text1"/>
          <w:lang w:val="en-US"/>
        </w:rPr>
        <w:t xml:space="preserve">IPCC Fourth Assessment Report (AR4)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{"citationID":"hghZ9jM6","properties":{"formattedCitation":"(IPCC, 2007)","plainCitation":"(IPCC, 2007)","noteIndex":0},"citationItems":[{"id":106,"uris":["http://zotero.org/users/local/6SMGqGsD/items/MX9VUXZ7"],"itemData":{"id":106,"type":"book","call-number":"QC981.8.C5 C511345 2007","event-place":"Cambridge ; New York","ISBN":"978-0-521-88009-1","language":"en","note":"OCLC: ocn132298563","number-of-pages":"996","publisher":"Cambridge University Press","publisher-place":"Cambridge ; New York","source":"Library of Congress ISBN","title":"Climate change 2007: the physical science basis: contribution of Working Group I to the Fourth Assessment Report of the Intergovernmental Panel on Climate Change","title-short":"Climate change 2007","author":[{"literal":"IPCC"}],"editor":[{"family":"Solomon","given":"Susan"},{"literal":"Intergovernmental Panel on Climate Change"}],"issued":{"date-parts":[["2007"]]}}}],"schema":"https://github.com/citation-style-language/schema/raw/master/csl-citation.json"}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(IPCC, 2007)</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xml:space="preserve"> states that the rapid increase in </w:t>
      </w:r>
      <w:r w:rsidR="000B027D" w:rsidRPr="001F5840">
        <w:rPr>
          <w:rFonts w:ascii="Arial" w:eastAsia="Times New Roman" w:hAnsi="Arial" w:cs="Arial"/>
          <w:color w:val="000000" w:themeColor="text1"/>
          <w:lang w:val="en-US"/>
        </w:rPr>
        <w:t>G</w:t>
      </w:r>
      <w:r w:rsidRPr="001F5840">
        <w:rPr>
          <w:rFonts w:ascii="Arial" w:eastAsia="Times New Roman" w:hAnsi="Arial" w:cs="Arial"/>
          <w:color w:val="000000" w:themeColor="text1"/>
          <w:lang w:val="en-US"/>
        </w:rPr>
        <w:t xml:space="preserve">reenhouse </w:t>
      </w:r>
      <w:r w:rsidR="000B027D" w:rsidRPr="001F5840">
        <w:rPr>
          <w:rFonts w:ascii="Arial" w:eastAsia="Times New Roman" w:hAnsi="Arial" w:cs="Arial"/>
          <w:color w:val="000000" w:themeColor="text1"/>
          <w:lang w:val="en-US"/>
        </w:rPr>
        <w:t>G</w:t>
      </w:r>
      <w:r w:rsidRPr="001F5840">
        <w:rPr>
          <w:rFonts w:ascii="Arial" w:eastAsia="Times New Roman" w:hAnsi="Arial" w:cs="Arial"/>
          <w:color w:val="000000" w:themeColor="text1"/>
          <w:lang w:val="en-US"/>
        </w:rPr>
        <w:t>as (GHG)</w:t>
      </w:r>
      <w:r w:rsidR="000B027D" w:rsidRPr="001F5840">
        <w:rPr>
          <w:rFonts w:ascii="Arial" w:eastAsia="Times New Roman" w:hAnsi="Arial" w:cs="Arial"/>
          <w:color w:val="000000" w:themeColor="text1"/>
          <w:lang w:val="en-US"/>
        </w:rPr>
        <w:t xml:space="preserve"> emission</w:t>
      </w:r>
      <w:r w:rsidRPr="001F5840">
        <w:rPr>
          <w:rFonts w:ascii="Arial" w:eastAsia="Times New Roman" w:hAnsi="Arial" w:cs="Arial"/>
          <w:color w:val="000000" w:themeColor="text1"/>
          <w:lang w:val="en-US"/>
        </w:rPr>
        <w:t xml:space="preserve"> is greatly due to the enhanced greenhouse gas effect.</w:t>
      </w:r>
      <w:r w:rsidRPr="001F5840">
        <w:rPr>
          <w:rFonts w:ascii="Arial" w:hAnsi="Arial" w:cs="Arial"/>
          <w:color w:val="000000" w:themeColor="text1"/>
        </w:rPr>
        <w:t xml:space="preserve"> </w:t>
      </w:r>
      <w:r w:rsidRPr="001F5840">
        <w:rPr>
          <w:rFonts w:ascii="Arial" w:eastAsia="Times New Roman" w:hAnsi="Arial" w:cs="Arial"/>
          <w:color w:val="000000" w:themeColor="text1"/>
          <w:lang w:val="en-US"/>
        </w:rPr>
        <w:t>GHG gases capture solar radiation without reflecting and make changes in the global climate system</w:t>
      </w:r>
      <w:r w:rsidR="00FC4C6E">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causing climate change.</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Increasing</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surface</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air</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temperature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causes</w:t>
      </w:r>
      <w:r w:rsidRPr="001F5840">
        <w:rPr>
          <w:rFonts w:ascii="Arial" w:eastAsia="Times New Roman" w:hAnsi="Arial" w:cs="Arial"/>
          <w:color w:val="000000" w:themeColor="text1"/>
          <w:spacing w:val="-7"/>
          <w:lang w:val="en-US"/>
        </w:rPr>
        <w:t xml:space="preserve"> </w:t>
      </w:r>
      <w:r w:rsidR="00FC4C6E" w:rsidRPr="00273EE6">
        <w:rPr>
          <w:rFonts w:ascii="Arial" w:eastAsia="Times New Roman" w:hAnsi="Arial" w:cs="Arial"/>
          <w:color w:val="000000" w:themeColor="text1"/>
          <w:spacing w:val="-7"/>
          <w:highlight w:val="yellow"/>
          <w:lang w:val="en-US"/>
        </w:rPr>
        <w:t>an</w:t>
      </w:r>
      <w:r w:rsidR="00FC4C6E">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uneven</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rate</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of</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evaporation</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from</w:t>
      </w:r>
      <w:r w:rsidRPr="001F5840">
        <w:rPr>
          <w:rFonts w:ascii="Arial" w:eastAsia="Times New Roman" w:hAnsi="Arial" w:cs="Arial"/>
          <w:color w:val="000000" w:themeColor="text1"/>
          <w:spacing w:val="-4"/>
          <w:lang w:val="en-US"/>
        </w:rPr>
        <w:t xml:space="preserve"> </w:t>
      </w:r>
      <w:r w:rsidRPr="00273EE6">
        <w:rPr>
          <w:rFonts w:ascii="Arial" w:eastAsia="Times New Roman" w:hAnsi="Arial" w:cs="Arial"/>
          <w:color w:val="000000" w:themeColor="text1"/>
          <w:highlight w:val="yellow"/>
          <w:lang w:val="en-US"/>
        </w:rPr>
        <w:t>waterbodies</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such</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as</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lakes,</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tanks</w:t>
      </w:r>
      <w:r w:rsidR="00FC4C6E" w:rsidRPr="00273EE6">
        <w:rPr>
          <w:rFonts w:ascii="Arial" w:eastAsia="Times New Roman" w:hAnsi="Arial" w:cs="Arial"/>
          <w:color w:val="000000" w:themeColor="text1"/>
          <w:highlight w:val="yellow"/>
          <w:lang w:val="en-US"/>
        </w:rPr>
        <w:t>,</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etc.,</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which</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leads</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to</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unpredicted</w:t>
      </w:r>
      <w:r w:rsidRPr="001F5840">
        <w:rPr>
          <w:rFonts w:ascii="Arial" w:eastAsia="Times New Roman" w:hAnsi="Arial" w:cs="Arial"/>
          <w:color w:val="000000" w:themeColor="text1"/>
          <w:spacing w:val="-4"/>
          <w:lang w:val="en-US"/>
        </w:rPr>
        <w:t xml:space="preserve"> </w:t>
      </w:r>
      <w:r w:rsidR="00FC4C6E" w:rsidRPr="00273EE6">
        <w:rPr>
          <w:rFonts w:ascii="Arial" w:eastAsia="Times New Roman" w:hAnsi="Arial" w:cs="Arial"/>
          <w:color w:val="000000" w:themeColor="text1"/>
          <w:highlight w:val="yellow"/>
          <w:lang w:val="en-US"/>
        </w:rPr>
        <w:t>high-intensity</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rainfall with poor rainfall distribution during non-monsoon seasons and monsoon shifts. This affects the soil moisture availability, nutrient balance and creates favorable conditions for pest and disease</w:t>
      </w:r>
      <w:r w:rsidRPr="001F5840">
        <w:rPr>
          <w:rFonts w:ascii="Arial" w:eastAsia="Times New Roman" w:hAnsi="Arial" w:cs="Arial"/>
          <w:color w:val="000000" w:themeColor="text1"/>
          <w:spacing w:val="-1"/>
          <w:lang w:val="en-US"/>
        </w:rPr>
        <w:t xml:space="preserve"> </w:t>
      </w:r>
      <w:r w:rsidRPr="001F5840">
        <w:rPr>
          <w:rFonts w:ascii="Arial" w:eastAsia="Times New Roman" w:hAnsi="Arial" w:cs="Arial"/>
          <w:color w:val="000000" w:themeColor="text1"/>
          <w:lang w:val="en-US"/>
        </w:rPr>
        <w:t xml:space="preserve">proliferation. </w:t>
      </w:r>
      <w:r w:rsidR="00D642E8" w:rsidRPr="00273EE6">
        <w:rPr>
          <w:rFonts w:ascii="Arial" w:eastAsia="Times New Roman" w:hAnsi="Arial" w:cs="Arial"/>
          <w:color w:val="000000" w:themeColor="text1"/>
          <w:highlight w:val="yellow"/>
        </w:rPr>
        <w:t>A warming trend has been observed over South </w:t>
      </w:r>
      <w:hyperlink r:id="rId9" w:tooltip="Learn more about Asia from ScienceDirect's AI-generated Topic Pages" w:history="1">
        <w:r w:rsidR="00D642E8" w:rsidRPr="00273EE6">
          <w:rPr>
            <w:rFonts w:ascii="Arial" w:hAnsi="Arial" w:cs="Arial"/>
            <w:highlight w:val="yellow"/>
          </w:rPr>
          <w:t>Asia</w:t>
        </w:r>
      </w:hyperlink>
      <w:r w:rsidR="00D642E8" w:rsidRPr="00273EE6">
        <w:rPr>
          <w:rFonts w:ascii="Arial" w:eastAsia="Times New Roman" w:hAnsi="Arial" w:cs="Arial"/>
          <w:color w:val="000000" w:themeColor="text1"/>
          <w:highlight w:val="yellow"/>
        </w:rPr>
        <w:t xml:space="preserve"> in the last few decades, </w:t>
      </w:r>
      <w:r w:rsidR="00D642E8" w:rsidRPr="00273EE6">
        <w:rPr>
          <w:rFonts w:ascii="Arial" w:eastAsia="Times New Roman" w:hAnsi="Arial" w:cs="Arial"/>
          <w:color w:val="000000" w:themeColor="text1"/>
          <w:highlight w:val="yellow"/>
        </w:rPr>
        <w:lastRenderedPageBreak/>
        <w:t>particularly in India, consistent with the global warming signal expected from human-induced climate change</w:t>
      </w:r>
      <w:r w:rsidR="00D642E8" w:rsidRPr="00A521A1">
        <w:rPr>
          <w:rFonts w:ascii="Arial" w:eastAsia="Times New Roman" w:hAnsi="Arial" w:cs="Arial"/>
          <w:color w:val="000000" w:themeColor="text1"/>
          <w:highlight w:val="yellow"/>
        </w:rPr>
        <w:t xml:space="preserve"> (</w:t>
      </w:r>
      <w:proofErr w:type="spellStart"/>
      <w:r w:rsidR="00A521A1" w:rsidRPr="00273EE6">
        <w:rPr>
          <w:rFonts w:ascii="Arial" w:eastAsia="Times New Roman" w:hAnsi="Arial" w:cs="Arial"/>
          <w:color w:val="000000" w:themeColor="text1"/>
          <w:highlight w:val="yellow"/>
        </w:rPr>
        <w:t>Yaduvanshi</w:t>
      </w:r>
      <w:proofErr w:type="spellEnd"/>
      <w:r w:rsidR="00A521A1" w:rsidRPr="00273EE6">
        <w:rPr>
          <w:rFonts w:ascii="Arial" w:eastAsia="Times New Roman" w:hAnsi="Arial" w:cs="Arial"/>
          <w:color w:val="000000" w:themeColor="text1"/>
          <w:highlight w:val="yellow"/>
        </w:rPr>
        <w:t xml:space="preserve"> et al., 2021</w:t>
      </w:r>
      <w:r w:rsidR="00D642E8" w:rsidRPr="00A521A1">
        <w:rPr>
          <w:rFonts w:ascii="Arial" w:eastAsia="Times New Roman" w:hAnsi="Arial" w:cs="Arial"/>
          <w:color w:val="000000" w:themeColor="text1"/>
          <w:highlight w:val="yellow"/>
        </w:rPr>
        <w:t>)</w:t>
      </w:r>
      <w:r w:rsidR="00D642E8" w:rsidRPr="00273EE6">
        <w:rPr>
          <w:rFonts w:ascii="Arial" w:eastAsia="Times New Roman" w:hAnsi="Arial" w:cs="Arial"/>
          <w:color w:val="000000" w:themeColor="text1"/>
          <w:highlight w:val="yellow"/>
        </w:rPr>
        <w:t>.</w:t>
      </w:r>
      <w:r w:rsidR="00D642E8">
        <w:rPr>
          <w:rFonts w:ascii="Arial" w:eastAsia="Times New Roman" w:hAnsi="Arial" w:cs="Arial"/>
          <w:color w:val="000000" w:themeColor="text1"/>
        </w:rPr>
        <w:t xml:space="preserve"> </w:t>
      </w:r>
      <w:r w:rsidRPr="001F5840">
        <w:rPr>
          <w:rFonts w:ascii="Arial" w:eastAsia="Times New Roman" w:hAnsi="Arial" w:cs="Arial"/>
          <w:color w:val="000000" w:themeColor="text1"/>
          <w:lang w:val="en-US"/>
        </w:rPr>
        <w:t>India</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ranks</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seventh</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in</w:t>
      </w:r>
      <w:r w:rsidRPr="001F5840">
        <w:rPr>
          <w:rFonts w:ascii="Arial" w:eastAsia="Times New Roman" w:hAnsi="Arial" w:cs="Arial"/>
          <w:color w:val="000000" w:themeColor="text1"/>
          <w:spacing w:val="-11"/>
          <w:lang w:val="en-US"/>
        </w:rPr>
        <w:t xml:space="preserve"> </w:t>
      </w:r>
      <w:r w:rsidR="00FC4C6E" w:rsidRPr="00273EE6">
        <w:rPr>
          <w:rFonts w:ascii="Arial" w:eastAsia="Times New Roman" w:hAnsi="Arial" w:cs="Arial"/>
          <w:color w:val="000000" w:themeColor="text1"/>
          <w:spacing w:val="-11"/>
          <w:highlight w:val="yellow"/>
          <w:lang w:val="en-US"/>
        </w:rPr>
        <w:t>the</w:t>
      </w:r>
      <w:r w:rsidR="00FC4C6E">
        <w:rPr>
          <w:rFonts w:ascii="Arial" w:eastAsia="Times New Roman" w:hAnsi="Arial" w:cs="Arial"/>
          <w:color w:val="000000" w:themeColor="text1"/>
          <w:spacing w:val="-11"/>
          <w:lang w:val="en-US"/>
        </w:rPr>
        <w:t xml:space="preserve"> </w:t>
      </w:r>
      <w:r w:rsidRPr="001F5840">
        <w:rPr>
          <w:rFonts w:ascii="Arial" w:eastAsia="Times New Roman" w:hAnsi="Arial" w:cs="Arial"/>
          <w:color w:val="000000" w:themeColor="text1"/>
          <w:lang w:val="en-US"/>
        </w:rPr>
        <w:t>global</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climate risk</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index</w:t>
      </w:r>
      <w:r w:rsidR="00907795"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 </w:t>
      </w:r>
      <w:r w:rsidRPr="001F5840">
        <w:rPr>
          <w:rFonts w:ascii="Arial" w:hAnsi="Arial" w:cs="Arial"/>
          <w:color w:val="000000" w:themeColor="text1"/>
        </w:rPr>
        <w:t>(Eckstein et al., 2021)</w:t>
      </w:r>
      <w:r w:rsidRPr="001F5840">
        <w:rPr>
          <w:rFonts w:ascii="Arial" w:eastAsia="Times New Roman" w:hAnsi="Arial" w:cs="Arial"/>
          <w:color w:val="000000" w:themeColor="text1"/>
          <w:lang w:val="en-US"/>
        </w:rPr>
        <w:t xml:space="preserve"> and</w:t>
      </w:r>
      <w:r w:rsidRPr="001F5840">
        <w:rPr>
          <w:rFonts w:ascii="Arial" w:eastAsia="Times New Roman" w:hAnsi="Arial" w:cs="Arial"/>
          <w:color w:val="000000" w:themeColor="text1"/>
          <w:spacing w:val="-11"/>
          <w:lang w:val="en-US"/>
        </w:rPr>
        <w:t xml:space="preserve"> </w:t>
      </w:r>
      <w:r w:rsidRPr="001F5840">
        <w:rPr>
          <w:rFonts w:ascii="Arial" w:eastAsia="Times New Roman" w:hAnsi="Arial" w:cs="Arial"/>
          <w:color w:val="000000" w:themeColor="text1"/>
          <w:lang w:val="en-US"/>
        </w:rPr>
        <w:t>Tamil</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Nadu</w:t>
      </w:r>
      <w:r w:rsidRPr="001F5840">
        <w:rPr>
          <w:rFonts w:ascii="Arial" w:eastAsia="Times New Roman" w:hAnsi="Arial" w:cs="Arial"/>
          <w:color w:val="000000" w:themeColor="text1"/>
          <w:spacing w:val="-11"/>
          <w:lang w:val="en-US"/>
        </w:rPr>
        <w:t xml:space="preserve"> </w:t>
      </w:r>
      <w:r w:rsidRPr="001F5840">
        <w:rPr>
          <w:rFonts w:ascii="Arial" w:eastAsia="Times New Roman" w:hAnsi="Arial" w:cs="Arial"/>
          <w:color w:val="000000" w:themeColor="text1"/>
          <w:lang w:val="en-US"/>
        </w:rPr>
        <w:t>is</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 xml:space="preserve">placed in twelfth position in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overall vulnerability index</w:t>
      </w:r>
      <w:r w:rsidR="00907795" w:rsidRPr="001F5840">
        <w:rPr>
          <w:rFonts w:ascii="Arial" w:eastAsia="Times New Roman" w:hAnsi="Arial" w:cs="Arial"/>
          <w:color w:val="000000" w:themeColor="text1"/>
          <w:lang w:val="en-US"/>
        </w:rPr>
        <w:t xml:space="preserve">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{"citationID":"V3a8SC1I","properties":{"formattedCitation":"(Mohanty &amp; Wadhawan, 2021)","plainCitation":"(Mohanty &amp; Wadhawan, 2021)","noteIndex":0},"citationItems":[{"id":113,"uris":["http://zotero.org/users/local/6SMGqGsD/items/YMIZZJNQ"],"itemData":{"id":113,"type":"report","event-place":"New Delhi","language":"en","publisher":"Council on Energy, Environment and Water.","publisher-place":"New Delhi","source":"Zotero","title":"Mapping India’s Climate Vulnerability","URL":"https://www.ceew.in/sites/default/files/ceew-study-on-climate-change-vulnerability-index-and-district-level-risk-assessment.pdf","author":[{"family":"Mohanty","given":"Abinash"},{"family":"Wadhawan","given":"Shreya"}],"issued":{"date-parts":[["2021"]]}}}],"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(Mohanty &amp; Wadhawan, 2021)</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India is a</w:t>
      </w:r>
      <w:r w:rsidRPr="001F5840">
        <w:rPr>
          <w:rFonts w:ascii="Arial" w:eastAsia="Times New Roman" w:hAnsi="Arial" w:cs="Arial"/>
          <w:color w:val="000000" w:themeColor="text1"/>
          <w:spacing w:val="-40"/>
          <w:lang w:val="en-US"/>
        </w:rPr>
        <w:t xml:space="preserve"> </w:t>
      </w:r>
      <w:r w:rsidRPr="001F5840">
        <w:rPr>
          <w:rFonts w:ascii="Arial" w:eastAsia="Times New Roman" w:hAnsi="Arial" w:cs="Arial"/>
          <w:color w:val="000000" w:themeColor="text1"/>
          <w:lang w:val="en-US"/>
        </w:rPr>
        <w:t xml:space="preserve">developing and </w:t>
      </w:r>
      <w:r w:rsidR="00FC4C6E" w:rsidRPr="00273EE6">
        <w:rPr>
          <w:rFonts w:ascii="Arial" w:eastAsia="Times New Roman" w:hAnsi="Arial" w:cs="Arial"/>
          <w:color w:val="000000" w:themeColor="text1"/>
          <w:highlight w:val="yellow"/>
          <w:lang w:val="en-US"/>
        </w:rPr>
        <w:t>resource-poor</w:t>
      </w:r>
      <w:r w:rsidRPr="001F5840">
        <w:rPr>
          <w:rFonts w:ascii="Arial" w:eastAsia="Times New Roman" w:hAnsi="Arial" w:cs="Arial"/>
          <w:color w:val="000000" w:themeColor="text1"/>
          <w:lang w:val="en-US"/>
        </w:rPr>
        <w:t xml:space="preserve"> country in terms of affordability of resilience to climate change. In </w:t>
      </w:r>
      <w:r w:rsidRPr="00273EE6">
        <w:rPr>
          <w:rFonts w:ascii="Arial" w:eastAsia="Times New Roman" w:hAnsi="Arial" w:cs="Arial"/>
          <w:color w:val="000000" w:themeColor="text1"/>
          <w:highlight w:val="yellow"/>
          <w:lang w:val="en-US"/>
        </w:rPr>
        <w:t>India</w:t>
      </w:r>
      <w:r w:rsidR="00FC4C6E" w:rsidRPr="00273EE6">
        <w:rPr>
          <w:rFonts w:ascii="Arial" w:eastAsia="Times New Roman" w:hAnsi="Arial" w:cs="Arial"/>
          <w:color w:val="000000" w:themeColor="text1"/>
          <w:highlight w:val="yellow"/>
          <w:lang w:val="en-US"/>
        </w:rPr>
        <w:t>,</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spacing w:val="2"/>
          <w:lang w:val="en-US"/>
        </w:rPr>
        <w:t>86</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of</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 xml:space="preserve">farmers are classified </w:t>
      </w:r>
      <w:r w:rsidR="00FC4C6E" w:rsidRPr="00273EE6">
        <w:rPr>
          <w:rFonts w:ascii="Arial" w:eastAsia="Times New Roman" w:hAnsi="Arial" w:cs="Arial"/>
          <w:color w:val="000000" w:themeColor="text1"/>
          <w:highlight w:val="yellow"/>
          <w:lang w:val="en-US"/>
        </w:rPr>
        <w:t>as</w:t>
      </w:r>
      <w:r w:rsidR="00FC4C6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marginal and small farmers</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as per the agriculture census report 2015-2016. 18% of the GHG emissions in India come from the agricultural sector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{"citationID":"dpEOZp0S","properties":{"formattedCitation":"(Pathak, 2015)","plainCitation":"(Pathak, 2015)","noteIndex":0},"citationItems":[{"id":108,"uris":["http://zotero.org/users/local/6SMGqGsD/items/A3YEKMTW"],"itemData":{"id":108,"type":"article-journal","container-title":"Proceedings of the Indian National Science Academy","DOI":"10.16943/ptinsa/2015/v81i5/48333","ISSN":"0370-0046","issue":"5","language":"en","source":"DOI.org (Crossref)","title":"Greenhouse Gas Emission fromIndian Agriculture: Trends, Drivers and Mitigation Strategies","title-short":"Greenhouse Gas Emission fromIndian Agriculture","URL":"http://insa.nic.in/writereaddata/UpLoadedFiles/PINSA/Vol81_2015_5_Art03.pdf","volume":"81","author":[{"family":"Pathak","given":"H"}],"accessed":{"date-parts":[["2025",1,24]]},"issued":{"date-parts":[["2015",11,11]]}}}],"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(Pathak, 2015)</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India occupies the first place in rain</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fed farming</w:t>
      </w:r>
      <w:r w:rsidR="00907795" w:rsidRPr="001F5840">
        <w:rPr>
          <w:rFonts w:ascii="Arial" w:eastAsia="Times New Roman" w:hAnsi="Arial" w:cs="Arial"/>
          <w:color w:val="000000" w:themeColor="text1"/>
          <w:lang w:val="en-US"/>
        </w:rPr>
        <w:t xml:space="preserve">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{"citationID":"nfp53eUs","properties":{"formattedCitation":"(Sathyan et al., 2018)","plainCitation":"(Sathyan et al., 2018)","noteIndex":0},"citationItems":[{"id":120,"uris":["http://zotero.org/users/local/6SMGqGsD/items/S7WJQ8BX"],"itemData":{"id":120,"type":"article-journal","abstract":"India ranks ﬁrst among the rainfed agricultural countries in the world. The impact of changing climate threatens rainfed food production as well as the food security of millions of people in the tropics and subtropics. The Government of India initiated Watershed Development Programmes (WDPs) for the overall development of these areas. We, therefore, established a comprehensive, location-speciﬁc, bottom-up tool to analyse and compare the climate vulnerability of watershed areas. For this, we deducted a new Climate Vulnerability Index for Rainfed Tropics (CVIRFT) to evaluate the potential effectiveness of programmes to adapt to climate change impacts. The CVIRFT comprises of three dimensions of vulnerability, i.e., adaptive capacity, exposure and sensitivity. These dimensions consist of ten major components and 59 indicators with emphasis on rainfed farming and WDP interventions. To test the tool, we collected primary data through household surveys (n = 215, split among three watershed communities) in Kerala. We show that there were strong variations in the exposure dimension, moderate in sensitivity and negligible in adaptive capacity across the watersheds. After analysing the major components under the dimensions, we suggest focusing on policy orientation towards redesigning of the WDPs with emphasis to economic diversiﬁcation, livelihood strategies, social networking coupled with stakeholder participation, natural resource management and risk spread through credit and insurance ﬂexibility. The CVIRFT is replicable to similar physio-geographic areas of rainfed farming, with the reﬁnement of indicators suited to the locality.","container-title":"Sustainability","DOI":"10.3390/su10093357","ISSN":"2071-1050","issue":"9","journalAbbreviation":"Sustainability","language":"en","license":"https://creativecommons.org/licenses/by/4.0/","page":"3357","source":"DOI.org (Crossref)","title":"Climate Vulnerability in Rainfed Farming: Analysis from Indian Watersheds","title-short":"Climate Vulnerability in Rainfed Farming","volume":"10","author":[{"family":"Sathyan","given":"Archana Raghavan"},{"family":"Funk","given":"Christoph"},{"family":"Aenis","given":"Thomas"},{"family":"Breuer","given":"Lutz"}],"issued":{"date-parts":[["2018",9,19]]}}}],"schema":"https://github.com/citation-style-language/schema/raw/master/csl-citation.json"}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(Sathyan et al., 2018)</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xml:space="preserve">, </w:t>
      </w:r>
      <w:r w:rsidR="00FC4C6E" w:rsidRPr="00273EE6">
        <w:rPr>
          <w:rFonts w:ascii="Arial" w:eastAsia="Times New Roman" w:hAnsi="Arial" w:cs="Arial"/>
          <w:color w:val="000000" w:themeColor="text1"/>
          <w:highlight w:val="yellow"/>
          <w:lang w:val="en-US"/>
        </w:rPr>
        <w:t>with</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spacing w:val="2"/>
          <w:lang w:val="en-US"/>
        </w:rPr>
        <w:t xml:space="preserve">55% </w:t>
      </w:r>
      <w:r w:rsidRPr="001F5840">
        <w:rPr>
          <w:rFonts w:ascii="Arial" w:eastAsia="Times New Roman" w:hAnsi="Arial" w:cs="Arial"/>
          <w:color w:val="000000" w:themeColor="text1"/>
          <w:lang w:val="en-US"/>
        </w:rPr>
        <w:t>of net sown</w:t>
      </w:r>
      <w:r w:rsidRPr="001F5840">
        <w:rPr>
          <w:rFonts w:ascii="Arial" w:eastAsia="Times New Roman" w:hAnsi="Arial" w:cs="Arial"/>
          <w:color w:val="000000" w:themeColor="text1"/>
          <w:spacing w:val="25"/>
          <w:lang w:val="en-US"/>
        </w:rPr>
        <w:t xml:space="preserve"> </w:t>
      </w:r>
      <w:r w:rsidRPr="001F5840">
        <w:rPr>
          <w:rFonts w:ascii="Arial" w:eastAsia="Times New Roman" w:hAnsi="Arial" w:cs="Arial"/>
          <w:color w:val="000000" w:themeColor="text1"/>
          <w:lang w:val="en-US"/>
        </w:rPr>
        <w:t>area cultivated by rain</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fed irrigation, whereas tanks act as mini reservoirs</w:t>
      </w:r>
      <w:r w:rsidRPr="001F5840">
        <w:rPr>
          <w:rFonts w:ascii="Arial" w:eastAsia="Times New Roman" w:hAnsi="Arial" w:cs="Arial"/>
          <w:color w:val="000000" w:themeColor="text1"/>
          <w:spacing w:val="-15"/>
          <w:lang w:val="en-US"/>
        </w:rPr>
        <w:t xml:space="preserve">. </w:t>
      </w:r>
      <w:r w:rsidR="00A521A1" w:rsidRPr="00273EE6">
        <w:rPr>
          <w:rFonts w:ascii="Arial" w:eastAsia="Times New Roman" w:hAnsi="Arial" w:cs="Arial"/>
          <w:color w:val="000000" w:themeColor="text1"/>
          <w:spacing w:val="-15"/>
          <w:highlight w:val="yellow"/>
        </w:rPr>
        <w:t>Rainfed areas, which make up over 60% of the total agricultural land in India, contribute about 60% of the country’s agricultural GDP in spite of facing constraints of poor soil health, high soil erosion, low moisture content and less productivity</w:t>
      </w:r>
      <w:r w:rsidR="00A521A1" w:rsidRPr="00A521A1">
        <w:rPr>
          <w:rFonts w:ascii="Arial" w:eastAsia="Times New Roman" w:hAnsi="Arial" w:cs="Arial"/>
          <w:color w:val="000000" w:themeColor="text1"/>
          <w:spacing w:val="-15"/>
          <w:highlight w:val="yellow"/>
        </w:rPr>
        <w:t xml:space="preserve"> (</w:t>
      </w:r>
      <w:proofErr w:type="spellStart"/>
      <w:r w:rsidR="00A521A1" w:rsidRPr="00273EE6">
        <w:rPr>
          <w:rFonts w:ascii="Arial" w:eastAsia="Times New Roman" w:hAnsi="Arial" w:cs="Arial"/>
          <w:color w:val="000000" w:themeColor="text1"/>
          <w:highlight w:val="yellow"/>
        </w:rPr>
        <w:t>Matham</w:t>
      </w:r>
      <w:proofErr w:type="spellEnd"/>
      <w:r w:rsidR="00A521A1" w:rsidRPr="00273EE6">
        <w:rPr>
          <w:rFonts w:ascii="Arial" w:eastAsia="Times New Roman" w:hAnsi="Arial" w:cs="Arial"/>
          <w:color w:val="000000" w:themeColor="text1"/>
          <w:highlight w:val="yellow"/>
        </w:rPr>
        <w:t xml:space="preserve"> et al., 2024</w:t>
      </w:r>
      <w:r w:rsidR="00A521A1" w:rsidRPr="00A521A1">
        <w:rPr>
          <w:rFonts w:ascii="Arial" w:eastAsia="Times New Roman" w:hAnsi="Arial" w:cs="Arial"/>
          <w:color w:val="000000" w:themeColor="text1"/>
          <w:spacing w:val="-15"/>
          <w:highlight w:val="yellow"/>
        </w:rPr>
        <w:t>)</w:t>
      </w:r>
      <w:r w:rsidR="00A521A1" w:rsidRPr="00273EE6">
        <w:rPr>
          <w:rFonts w:ascii="Arial" w:eastAsia="Times New Roman" w:hAnsi="Arial" w:cs="Arial"/>
          <w:color w:val="000000" w:themeColor="text1"/>
          <w:spacing w:val="-15"/>
          <w:highlight w:val="yellow"/>
        </w:rPr>
        <w:t>.</w:t>
      </w:r>
      <w:r w:rsidR="00A521A1">
        <w:rPr>
          <w:rFonts w:ascii="Arial" w:eastAsia="Times New Roman" w:hAnsi="Arial" w:cs="Arial"/>
          <w:color w:val="000000" w:themeColor="text1"/>
          <w:spacing w:val="-15"/>
        </w:rPr>
        <w:t xml:space="preserve"> </w:t>
      </w:r>
    </w:p>
    <w:p w14:paraId="42191BD4" w14:textId="19AEDEBE" w:rsidR="009A5B99" w:rsidRPr="001F5840" w:rsidRDefault="007A2152" w:rsidP="00DE5FE8">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hAnsi="Arial" w:cs="Arial"/>
          <w:color w:val="000000" w:themeColor="text1"/>
        </w:rPr>
        <w:tab/>
      </w:r>
      <w:r w:rsidR="00FC4C6E" w:rsidRPr="00273EE6">
        <w:rPr>
          <w:rFonts w:ascii="Arial" w:hAnsi="Arial" w:cs="Arial"/>
          <w:color w:val="000000" w:themeColor="text1"/>
          <w:highlight w:val="yellow"/>
        </w:rPr>
        <w:t>A tank</w:t>
      </w:r>
      <w:r w:rsidR="00FC4C6E" w:rsidRPr="001F5840">
        <w:rPr>
          <w:rFonts w:ascii="Arial" w:hAnsi="Arial" w:cs="Arial"/>
          <w:color w:val="000000" w:themeColor="text1"/>
        </w:rPr>
        <w:t xml:space="preserve"> </w:t>
      </w:r>
      <w:r w:rsidRPr="001F5840">
        <w:rPr>
          <w:rFonts w:ascii="Arial" w:hAnsi="Arial" w:cs="Arial"/>
          <w:color w:val="000000" w:themeColor="text1"/>
        </w:rPr>
        <w:t xml:space="preserve">is an irrigation structure used as a mini reservoir </w:t>
      </w:r>
      <w:r w:rsidRPr="001F5840">
        <w:rPr>
          <w:rFonts w:ascii="Arial" w:hAnsi="Arial" w:cs="Arial"/>
          <w:color w:val="000000" w:themeColor="text1"/>
          <w:spacing w:val="-15"/>
        </w:rPr>
        <w:t>to</w:t>
      </w:r>
      <w:r w:rsidRPr="001F5840">
        <w:rPr>
          <w:rFonts w:ascii="Arial" w:hAnsi="Arial" w:cs="Arial"/>
          <w:color w:val="000000" w:themeColor="text1"/>
          <w:spacing w:val="-14"/>
        </w:rPr>
        <w:t xml:space="preserve"> </w:t>
      </w:r>
      <w:r w:rsidRPr="001F5840">
        <w:rPr>
          <w:rFonts w:ascii="Arial" w:hAnsi="Arial" w:cs="Arial"/>
          <w:color w:val="000000" w:themeColor="text1"/>
        </w:rPr>
        <w:t>capture</w:t>
      </w:r>
      <w:r w:rsidRPr="001F5840">
        <w:rPr>
          <w:rFonts w:ascii="Arial" w:hAnsi="Arial" w:cs="Arial"/>
          <w:color w:val="000000" w:themeColor="text1"/>
          <w:spacing w:val="-14"/>
        </w:rPr>
        <w:t xml:space="preserve"> </w:t>
      </w:r>
      <w:r w:rsidRPr="001F5840">
        <w:rPr>
          <w:rFonts w:ascii="Arial" w:hAnsi="Arial" w:cs="Arial"/>
          <w:color w:val="000000" w:themeColor="text1"/>
        </w:rPr>
        <w:t>the</w:t>
      </w:r>
      <w:r w:rsidRPr="001F5840">
        <w:rPr>
          <w:rFonts w:ascii="Arial" w:hAnsi="Arial" w:cs="Arial"/>
          <w:color w:val="000000" w:themeColor="text1"/>
          <w:spacing w:val="-15"/>
        </w:rPr>
        <w:t xml:space="preserve"> </w:t>
      </w:r>
      <w:r w:rsidRPr="001F5840">
        <w:rPr>
          <w:rFonts w:ascii="Arial" w:hAnsi="Arial" w:cs="Arial"/>
          <w:color w:val="000000" w:themeColor="text1"/>
        </w:rPr>
        <w:t>excess</w:t>
      </w:r>
      <w:r w:rsidRPr="001F5840">
        <w:rPr>
          <w:rFonts w:ascii="Arial" w:hAnsi="Arial" w:cs="Arial"/>
          <w:color w:val="000000" w:themeColor="text1"/>
          <w:spacing w:val="-14"/>
        </w:rPr>
        <w:t xml:space="preserve"> </w:t>
      </w:r>
      <w:r w:rsidRPr="001F5840">
        <w:rPr>
          <w:rFonts w:ascii="Arial" w:hAnsi="Arial" w:cs="Arial"/>
          <w:color w:val="000000" w:themeColor="text1"/>
        </w:rPr>
        <w:t>runoff</w:t>
      </w:r>
      <w:r w:rsidRPr="001F5840">
        <w:rPr>
          <w:rFonts w:ascii="Arial" w:hAnsi="Arial" w:cs="Arial"/>
          <w:color w:val="000000" w:themeColor="text1"/>
          <w:spacing w:val="-12"/>
        </w:rPr>
        <w:t xml:space="preserve"> </w:t>
      </w:r>
      <w:r w:rsidRPr="001F5840">
        <w:rPr>
          <w:rFonts w:ascii="Arial" w:hAnsi="Arial" w:cs="Arial"/>
          <w:color w:val="000000" w:themeColor="text1"/>
        </w:rPr>
        <w:t>during</w:t>
      </w:r>
      <w:r w:rsidRPr="001F5840">
        <w:rPr>
          <w:rFonts w:ascii="Arial" w:hAnsi="Arial" w:cs="Arial"/>
          <w:color w:val="000000" w:themeColor="text1"/>
          <w:spacing w:val="-11"/>
        </w:rPr>
        <w:t xml:space="preserve"> </w:t>
      </w:r>
      <w:r w:rsidRPr="001F5840">
        <w:rPr>
          <w:rFonts w:ascii="Arial" w:hAnsi="Arial" w:cs="Arial"/>
          <w:color w:val="000000" w:themeColor="text1"/>
        </w:rPr>
        <w:t>monsoon</w:t>
      </w:r>
      <w:r w:rsidRPr="001F5840">
        <w:rPr>
          <w:rFonts w:ascii="Arial" w:hAnsi="Arial" w:cs="Arial"/>
          <w:color w:val="000000" w:themeColor="text1"/>
          <w:spacing w:val="-12"/>
        </w:rPr>
        <w:t xml:space="preserve"> </w:t>
      </w:r>
      <w:r w:rsidRPr="001F5840">
        <w:rPr>
          <w:rFonts w:ascii="Arial" w:hAnsi="Arial" w:cs="Arial"/>
          <w:color w:val="000000" w:themeColor="text1"/>
        </w:rPr>
        <w:t>seasons</w:t>
      </w:r>
      <w:r w:rsidR="00207A63" w:rsidRPr="001F5840">
        <w:rPr>
          <w:rFonts w:ascii="Arial" w:hAnsi="Arial" w:cs="Arial"/>
          <w:color w:val="000000" w:themeColor="text1"/>
        </w:rPr>
        <w:t>,</w:t>
      </w:r>
      <w:r w:rsidRPr="001F5840">
        <w:rPr>
          <w:rFonts w:ascii="Arial" w:hAnsi="Arial" w:cs="Arial"/>
          <w:color w:val="000000" w:themeColor="text1"/>
          <w:spacing w:val="-11"/>
        </w:rPr>
        <w:t xml:space="preserve"> </w:t>
      </w:r>
      <w:r w:rsidRPr="001F5840">
        <w:rPr>
          <w:rFonts w:ascii="Arial" w:hAnsi="Arial" w:cs="Arial"/>
          <w:color w:val="000000" w:themeColor="text1"/>
          <w:spacing w:val="-11"/>
          <w:lang w:val="en-US"/>
        </w:rPr>
        <w:t>which</w:t>
      </w:r>
      <w:r w:rsidRPr="001F5840">
        <w:rPr>
          <w:rFonts w:ascii="Arial" w:hAnsi="Arial" w:cs="Arial"/>
          <w:color w:val="000000" w:themeColor="text1"/>
          <w:spacing w:val="-12"/>
        </w:rPr>
        <w:t xml:space="preserve"> </w:t>
      </w:r>
      <w:r w:rsidRPr="001F5840">
        <w:rPr>
          <w:rFonts w:ascii="Arial" w:hAnsi="Arial" w:cs="Arial"/>
          <w:color w:val="000000" w:themeColor="text1"/>
        </w:rPr>
        <w:t>is</w:t>
      </w:r>
      <w:r w:rsidRPr="001F5840">
        <w:rPr>
          <w:rFonts w:ascii="Arial" w:hAnsi="Arial" w:cs="Arial"/>
          <w:color w:val="000000" w:themeColor="text1"/>
          <w:spacing w:val="-14"/>
        </w:rPr>
        <w:t xml:space="preserve"> </w:t>
      </w:r>
      <w:r w:rsidRPr="001F5840">
        <w:rPr>
          <w:rFonts w:ascii="Arial" w:hAnsi="Arial" w:cs="Arial"/>
          <w:color w:val="000000" w:themeColor="text1"/>
        </w:rPr>
        <w:t>utilized</w:t>
      </w:r>
      <w:r w:rsidRPr="001F5840">
        <w:rPr>
          <w:rFonts w:ascii="Arial" w:hAnsi="Arial" w:cs="Arial"/>
          <w:color w:val="000000" w:themeColor="text1"/>
          <w:spacing w:val="-14"/>
        </w:rPr>
        <w:t xml:space="preserve"> </w:t>
      </w:r>
      <w:r w:rsidRPr="001F5840">
        <w:rPr>
          <w:rFonts w:ascii="Arial" w:hAnsi="Arial" w:cs="Arial"/>
          <w:color w:val="000000" w:themeColor="text1"/>
        </w:rPr>
        <w:t xml:space="preserve">during subsequent dry </w:t>
      </w:r>
      <w:r w:rsidR="00207A63" w:rsidRPr="001F5840">
        <w:rPr>
          <w:rFonts w:ascii="Arial" w:hAnsi="Arial" w:cs="Arial"/>
          <w:color w:val="000000" w:themeColor="text1"/>
        </w:rPr>
        <w:t>seasons.</w:t>
      </w:r>
      <w:r w:rsidR="00207A63" w:rsidRPr="001F5840">
        <w:rPr>
          <w:rFonts w:ascii="Arial" w:hAnsi="Arial" w:cs="Arial"/>
          <w:color w:val="000000" w:themeColor="text1"/>
          <w:lang w:val="en-US"/>
        </w:rPr>
        <w:t xml:space="preserve"> It</w:t>
      </w:r>
      <w:r w:rsidRPr="001F5840">
        <w:rPr>
          <w:rFonts w:ascii="Arial" w:eastAsia="Times New Roman" w:hAnsi="Arial" w:cs="Arial"/>
          <w:color w:val="000000" w:themeColor="text1"/>
          <w:lang w:val="en-US"/>
        </w:rPr>
        <w:t xml:space="preserve"> is the traditional method of irrigation. The Tamil Nadu state </w:t>
      </w:r>
      <w:r w:rsidR="00FC4C6E">
        <w:rPr>
          <w:rFonts w:ascii="Arial" w:eastAsia="Times New Roman" w:hAnsi="Arial" w:cs="Arial"/>
          <w:color w:val="000000" w:themeColor="text1"/>
          <w:lang w:val="en-US"/>
        </w:rPr>
        <w:t>is</w:t>
      </w:r>
      <w:r w:rsidR="00FC4C6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proud of holding 39,000 tanks</w:t>
      </w:r>
      <w:r w:rsidR="00FC4C6E" w:rsidRPr="00273EE6">
        <w:rPr>
          <w:rFonts w:ascii="Arial" w:eastAsia="Times New Roman" w:hAnsi="Arial" w:cs="Arial"/>
          <w:color w:val="000000" w:themeColor="text1"/>
          <w:highlight w:val="yellow"/>
          <w:lang w:val="en-US"/>
        </w:rPr>
        <w:t>,</w:t>
      </w:r>
      <w:r w:rsidRPr="001F5840">
        <w:rPr>
          <w:rFonts w:ascii="Arial" w:eastAsia="Times New Roman" w:hAnsi="Arial" w:cs="Arial"/>
          <w:color w:val="000000" w:themeColor="text1"/>
          <w:lang w:val="en-US"/>
        </w:rPr>
        <w:t xml:space="preserve"> and more than </w:t>
      </w:r>
      <w:r w:rsidR="00FC4C6E" w:rsidRPr="00273EE6">
        <w:rPr>
          <w:rFonts w:ascii="Arial" w:eastAsia="Times New Roman" w:hAnsi="Arial" w:cs="Arial"/>
          <w:color w:val="000000" w:themeColor="text1"/>
          <w:highlight w:val="yellow"/>
          <w:lang w:val="en-US"/>
        </w:rPr>
        <w:t>one-third</w:t>
      </w:r>
      <w:r w:rsidRPr="00273EE6">
        <w:rPr>
          <w:rFonts w:ascii="Arial" w:eastAsia="Times New Roman" w:hAnsi="Arial" w:cs="Arial"/>
          <w:color w:val="000000" w:themeColor="text1"/>
          <w:highlight w:val="yellow"/>
          <w:lang w:val="en-US"/>
        </w:rPr>
        <w:t xml:space="preserve"> of </w:t>
      </w:r>
      <w:r w:rsidR="00FC4C6E" w:rsidRPr="00273EE6">
        <w:rPr>
          <w:rFonts w:ascii="Arial" w:eastAsia="Times New Roman" w:hAnsi="Arial" w:cs="Arial"/>
          <w:color w:val="000000" w:themeColor="text1"/>
          <w:highlight w:val="yellow"/>
          <w:lang w:val="en-US"/>
        </w:rPr>
        <w:t xml:space="preserve">the </w:t>
      </w:r>
      <w:r w:rsidRPr="00273EE6">
        <w:rPr>
          <w:rFonts w:ascii="Arial" w:eastAsia="Times New Roman" w:hAnsi="Arial" w:cs="Arial"/>
          <w:color w:val="000000" w:themeColor="text1"/>
          <w:highlight w:val="yellow"/>
          <w:lang w:val="en-US"/>
        </w:rPr>
        <w:t>area</w:t>
      </w:r>
      <w:r w:rsidRPr="001F5840">
        <w:rPr>
          <w:rFonts w:ascii="Arial" w:eastAsia="Times New Roman" w:hAnsi="Arial" w:cs="Arial"/>
          <w:color w:val="000000" w:themeColor="text1"/>
          <w:lang w:val="en-US"/>
        </w:rPr>
        <w:t xml:space="preserve"> is irrigated by tanks. Tanks are used for drinking, irrigation, livestock farming, fish culture, ground water recharge and flood management. Dependability on these structures </w:t>
      </w:r>
      <w:r w:rsidR="00FC4C6E" w:rsidRPr="00273EE6">
        <w:rPr>
          <w:rFonts w:ascii="Arial" w:eastAsia="Times New Roman" w:hAnsi="Arial" w:cs="Arial"/>
          <w:color w:val="000000" w:themeColor="text1"/>
          <w:highlight w:val="yellow"/>
          <w:lang w:val="en-US"/>
        </w:rPr>
        <w:t>is</w:t>
      </w:r>
      <w:r w:rsidR="00FC4C6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deteriorating because of the hydrologic uncertainty faced under the climate variability. Research works reveal that the tank irrigated area </w:t>
      </w:r>
      <w:r w:rsidR="00D62FC3" w:rsidRPr="001F5840">
        <w:rPr>
          <w:rFonts w:ascii="Arial" w:eastAsia="Times New Roman" w:hAnsi="Arial" w:cs="Arial"/>
          <w:color w:val="000000" w:themeColor="text1"/>
          <w:lang w:val="en-US"/>
        </w:rPr>
        <w:t>has</w:t>
      </w:r>
      <w:r w:rsidRPr="001F5840">
        <w:rPr>
          <w:rFonts w:ascii="Arial" w:eastAsia="Times New Roman" w:hAnsi="Arial" w:cs="Arial"/>
          <w:color w:val="000000" w:themeColor="text1"/>
          <w:lang w:val="en-US"/>
        </w:rPr>
        <w:t xml:space="preserve"> </w:t>
      </w:r>
      <w:r w:rsidRPr="00273EE6">
        <w:rPr>
          <w:rFonts w:ascii="Arial" w:eastAsia="Times New Roman" w:hAnsi="Arial" w:cs="Arial"/>
          <w:color w:val="000000" w:themeColor="text1"/>
          <w:highlight w:val="yellow"/>
          <w:lang w:val="en-US"/>
        </w:rPr>
        <w:t>declined</w:t>
      </w:r>
      <w:r w:rsidRPr="001F5840">
        <w:rPr>
          <w:rFonts w:ascii="Arial" w:eastAsia="Times New Roman" w:hAnsi="Arial" w:cs="Arial"/>
          <w:color w:val="000000" w:themeColor="text1"/>
          <w:lang w:val="en-US"/>
        </w:rPr>
        <w:t xml:space="preserve"> from 0.9 to 0.5 million ha</w:t>
      </w:r>
      <w:r w:rsidR="001C76A9"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during the past forty years </w:t>
      </w:r>
      <w:r w:rsidR="00586677" w:rsidRPr="001F5840">
        <w:rPr>
          <w:rFonts w:ascii="Arial" w:eastAsia="Times New Roman" w:hAnsi="Arial" w:cs="Arial"/>
          <w:color w:val="000000" w:themeColor="text1"/>
          <w:lang w:val="en-US"/>
        </w:rPr>
        <w:fldChar w:fldCharType="begin"/>
      </w:r>
      <w:r w:rsidR="00B46AC9" w:rsidRPr="001F5840">
        <w:rPr>
          <w:rFonts w:ascii="Arial" w:eastAsia="Times New Roman" w:hAnsi="Arial" w:cs="Arial"/>
          <w:color w:val="000000" w:themeColor="text1"/>
          <w:lang w:val="en-US"/>
        </w:rPr>
        <w:instrText xml:space="preserve"> ADDIN ZOTERO_ITEM CSL_CITATION {"citationID":"xExgcs2r","properties":{"formattedCitation":"(Palanisami &amp; Nanthakumaran, 2009)","plainCitation":"(Palanisami &amp; Nanthakumaran, 2009)","noteIndex":0},"citationItems":[{"id":116,"uris":["http://zotero.org/users/local/6SMGqGsD/items/EI6ZEKG8"],"itemData":{"id":116,"type":"paper-conference","collection-title":"5","container-title":"Second National Workshop on Strategic Issues in Indian Irrigation","event-place":"New Delhi, India","event-title":"Strategic Analyses of the National River Linking Project (NRLP) of India","language":"en","page":"305-333","publisher":"International Water Management Institute (IWMI)","publisher-place":"New Delhi, India","source":"Zotero","title":"Water Resources Management with Special Reference to Tank Irrigation with Groundwater Use","URL":"https://publications.iwmi.org/pdf/H042698.pdf","author":[{"family":"Palanisami","given":"K"},{"family":"Nanthakumaran","given":"Ananthini"}],"issued":{"date-parts":[["2009"]]}}}],"schema":"https://github.com/citation-style-language/schema/raw/master/csl-citation.json"} </w:instrText>
      </w:r>
      <w:r w:rsidR="00586677" w:rsidRPr="001F5840">
        <w:rPr>
          <w:rFonts w:ascii="Arial" w:eastAsia="Times New Roman" w:hAnsi="Arial" w:cs="Arial"/>
          <w:color w:val="000000" w:themeColor="text1"/>
          <w:lang w:val="en-US"/>
        </w:rPr>
        <w:fldChar w:fldCharType="separate"/>
      </w:r>
      <w:r w:rsidR="00B46AC9" w:rsidRPr="001F5840">
        <w:rPr>
          <w:rFonts w:ascii="Arial" w:hAnsi="Arial" w:cs="Arial"/>
          <w:color w:val="000000" w:themeColor="text1"/>
        </w:rPr>
        <w:t>(Palanisami &amp; Nanthakumaran, 2009)</w:t>
      </w:r>
      <w:r w:rsidR="00586677"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xml:space="preserve">. This is mainly due to the unpredicted rainfall happening due to climate change and irregular periodic maintenance of tank components, encroachment in the catchment area, supply channels and conflicts between </w:t>
      </w:r>
      <w:r w:rsidR="00040510" w:rsidRPr="001F5840">
        <w:rPr>
          <w:rFonts w:ascii="Arial" w:eastAsia="Times New Roman" w:hAnsi="Arial" w:cs="Arial"/>
          <w:color w:val="000000" w:themeColor="text1"/>
          <w:lang w:val="en-US"/>
        </w:rPr>
        <w:t>local bodies</w:t>
      </w:r>
      <w:r w:rsidRPr="001F5840">
        <w:rPr>
          <w:rFonts w:ascii="Arial" w:eastAsia="Times New Roman" w:hAnsi="Arial" w:cs="Arial"/>
          <w:color w:val="000000" w:themeColor="text1"/>
          <w:lang w:val="en-US"/>
        </w:rPr>
        <w:t xml:space="preserve"> and</w:t>
      </w:r>
      <w:r w:rsidRPr="001F5840">
        <w:rPr>
          <w:rFonts w:ascii="Arial" w:eastAsia="Times New Roman" w:hAnsi="Arial" w:cs="Arial"/>
          <w:color w:val="000000" w:themeColor="text1"/>
          <w:spacing w:val="-1"/>
          <w:lang w:val="en-US"/>
        </w:rPr>
        <w:t xml:space="preserve"> </w:t>
      </w:r>
      <w:r w:rsidRPr="001F5840">
        <w:rPr>
          <w:rFonts w:ascii="Arial" w:eastAsia="Times New Roman" w:hAnsi="Arial" w:cs="Arial"/>
          <w:color w:val="000000" w:themeColor="text1"/>
          <w:lang w:val="en-US"/>
        </w:rPr>
        <w:t>stakeholders.</w:t>
      </w:r>
    </w:p>
    <w:p w14:paraId="02A42A47" w14:textId="7DB1627B" w:rsidR="00DE5FE8" w:rsidRPr="001F5840" w:rsidRDefault="007A2152" w:rsidP="000320A9">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ab/>
        <w:t xml:space="preserve">Climate </w:t>
      </w:r>
      <w:r w:rsidR="00FC4C6E" w:rsidRPr="00273EE6">
        <w:rPr>
          <w:rFonts w:ascii="Arial" w:eastAsia="Times New Roman" w:hAnsi="Arial" w:cs="Arial"/>
          <w:color w:val="000000" w:themeColor="text1"/>
          <w:highlight w:val="yellow"/>
          <w:lang w:val="en-US"/>
        </w:rPr>
        <w:t>change-related</w:t>
      </w:r>
      <w:r w:rsidRPr="001F5840">
        <w:rPr>
          <w:rFonts w:ascii="Arial" w:eastAsia="Times New Roman" w:hAnsi="Arial" w:cs="Arial"/>
          <w:color w:val="000000" w:themeColor="text1"/>
          <w:lang w:val="en-US"/>
        </w:rPr>
        <w:t xml:space="preserve"> projections (2010-2039) predicted that agriculture is the most vulnerable sector with respect to the climate variability, which impacts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reduction of crop yields </w:t>
      </w:r>
      <w:r w:rsidR="00FC4C6E" w:rsidRPr="00273EE6">
        <w:rPr>
          <w:rFonts w:ascii="Arial" w:eastAsia="Times New Roman" w:hAnsi="Arial" w:cs="Arial"/>
          <w:color w:val="000000" w:themeColor="text1"/>
          <w:highlight w:val="yellow"/>
          <w:lang w:val="en-US"/>
        </w:rPr>
        <w:t>by</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about 4.5 to 9% </w:t>
      </w:r>
      <w:r w:rsidR="00907795" w:rsidRPr="001F5840">
        <w:rPr>
          <w:rFonts w:ascii="Arial" w:eastAsia="Times New Roman" w:hAnsi="Arial" w:cs="Arial"/>
          <w:color w:val="000000" w:themeColor="text1"/>
          <w:lang w:val="en-US"/>
        </w:rPr>
        <w:fldChar w:fldCharType="begin"/>
      </w:r>
      <w:r w:rsidR="00D7610B" w:rsidRPr="001F5840">
        <w:rPr>
          <w:rFonts w:ascii="Arial" w:eastAsia="Times New Roman" w:hAnsi="Arial" w:cs="Arial"/>
          <w:color w:val="000000" w:themeColor="text1"/>
          <w:lang w:val="en-US"/>
        </w:rPr>
        <w:instrText xml:space="preserve"> ADDIN ZOTERO_ITEM CSL_CITATION {"citationID":"NDcrWWTC","properties":{"formattedCitation":"(Guiteras, 2009)","plainCitation":"(Guiteras, 2009)","noteIndex":0},"citationItems":[{"id":110,"uris":["http://zotero.org/users/local/6SMGqGsD/items/YXJNZD79"],"itemData":{"id":110,"type":"report","abstract":"This paper estimates the impact of climate change on Indian agriculture. I use a 40-year district-level panel data set covering over 200 Indian districts to estimate the e¤ect of random year-to-year variation in weather on agricultural output. These panel estimates incorporate farmers’within-year adaptations to annual weather shocks. These estimates, derived from short-run weather e¤ects, are relevant for predicting the medium-run economic impact of climate change if farmers are unable to adapt quickly. I …nd that projected climate change over the period 2010-2039 reduces major crop yields by 4.5 to 9 percent. The long-run (2070-2099) impact is dramatic, reducing yields by 25 percent or more in the absence of long-run adaptation. These results suggest that climate change is likely to impose signi…cant costs on the Indian economy unless farmers can quickly recognize and adapt to increasing temperatures. Such rapid adaptation may be less plausible in a developing country, where access to information and capital is limited.","genre":"Manuscript","language":"en","page":"1-54","publisher":"Department of Economics, University of Maryland, College Park","source":"Zotero","title":"The Impact of Climate Change on Indian Agriculture","URL":"http://econdse.org/wp-content/uploads/2014/04/guiteras_climate_change_indian_agriculture_sep_2009.pdf","author":[{"family":"Guiteras","given":"Raymond"}],"issued":{"date-parts":[["2009"]]}}}],"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586677" w:rsidRPr="001F5840">
        <w:rPr>
          <w:rFonts w:ascii="Arial" w:hAnsi="Arial" w:cs="Arial"/>
          <w:color w:val="000000" w:themeColor="text1"/>
        </w:rPr>
        <w:t>(Guiteras, 2009)</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xml:space="preserve">. </w:t>
      </w:r>
      <w:r w:rsidR="00BC28A1" w:rsidRPr="00273EE6">
        <w:rPr>
          <w:rFonts w:ascii="Arial" w:eastAsia="Times New Roman" w:hAnsi="Arial" w:cs="Arial"/>
          <w:color w:val="000000" w:themeColor="text1"/>
          <w:highlight w:val="yellow"/>
        </w:rPr>
        <w:t>Precipitation and temperature are two of the most crucial variables in climate science and hydrology, serving as key indicators of climate change and variability (</w:t>
      </w:r>
      <w:r w:rsidR="009B3C3E" w:rsidRPr="00273EE6">
        <w:rPr>
          <w:rFonts w:ascii="Arial" w:eastAsia="Times New Roman" w:hAnsi="Arial" w:cs="Arial"/>
          <w:color w:val="000000" w:themeColor="text1"/>
          <w:highlight w:val="yellow"/>
        </w:rPr>
        <w:t>Farah et al., 2024</w:t>
      </w:r>
      <w:r w:rsidR="00BC28A1" w:rsidRPr="00273EE6">
        <w:rPr>
          <w:rFonts w:ascii="Arial" w:eastAsia="Times New Roman" w:hAnsi="Arial" w:cs="Arial"/>
          <w:color w:val="000000" w:themeColor="text1"/>
          <w:highlight w:val="yellow"/>
        </w:rPr>
        <w:t>).</w:t>
      </w:r>
      <w:r w:rsidR="00BC28A1">
        <w:rPr>
          <w:rFonts w:ascii="Arial" w:eastAsia="Times New Roman" w:hAnsi="Arial" w:cs="Arial"/>
          <w:color w:val="000000" w:themeColor="text1"/>
        </w:rPr>
        <w:t xml:space="preserve"> </w:t>
      </w:r>
      <w:r w:rsidR="00FC4C6E" w:rsidRPr="00273EE6">
        <w:rPr>
          <w:rFonts w:ascii="Arial" w:eastAsia="Times New Roman" w:hAnsi="Arial" w:cs="Arial"/>
          <w:color w:val="000000" w:themeColor="text1"/>
          <w:highlight w:val="yellow"/>
          <w:lang w:val="en-US"/>
        </w:rPr>
        <w:t>Climate</w:t>
      </w:r>
      <w:r w:rsidRPr="001F5840">
        <w:rPr>
          <w:rFonts w:ascii="Arial" w:eastAsia="Times New Roman" w:hAnsi="Arial" w:cs="Arial"/>
          <w:color w:val="000000" w:themeColor="text1"/>
          <w:lang w:val="en-US"/>
        </w:rPr>
        <w:t xml:space="preserve"> change impacts the crop yield both directly and indirectly. The direct effects are heat stress, shortening of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growing period and biotic and abiotic stresses. The indirect effects are water shortage at the critical stages of crop growth, pests and disease proliferation and weed dynamics.</w:t>
      </w:r>
      <w:r w:rsidR="00DE5FE8"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The objective of the study is to assess the climate variability </w:t>
      </w:r>
      <w:r w:rsidR="00FC4C6E" w:rsidRPr="00273EE6">
        <w:rPr>
          <w:rFonts w:ascii="Arial" w:eastAsia="Times New Roman" w:hAnsi="Arial" w:cs="Arial"/>
          <w:color w:val="000000" w:themeColor="text1"/>
          <w:highlight w:val="yellow"/>
          <w:lang w:val="en-US"/>
        </w:rPr>
        <w:t>on</w:t>
      </w:r>
      <w:r w:rsidR="00FC4C6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a local scale and its impact on tank filling.</w:t>
      </w:r>
    </w:p>
    <w:bookmarkEnd w:id="1"/>
    <w:p w14:paraId="7C79017A" w14:textId="7A895C3B" w:rsidR="009A5B99" w:rsidRPr="001F5840" w:rsidRDefault="007A2152" w:rsidP="00DE5FE8">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w:t>
      </w:r>
      <w:r w:rsidRPr="001F5840">
        <w:rPr>
          <w:rFonts w:ascii="Arial" w:eastAsia="Times New Roman" w:hAnsi="Arial" w:cs="Arial"/>
          <w:color w:val="000000" w:themeColor="text1"/>
          <w:lang w:val="en-US"/>
        </w:rPr>
        <w:t xml:space="preserve"> </w:t>
      </w:r>
      <w:r w:rsidRPr="001F5840">
        <w:rPr>
          <w:rFonts w:ascii="Arial" w:eastAsia="Times New Roman" w:hAnsi="Arial" w:cs="Arial"/>
          <w:b/>
          <w:bCs/>
          <w:color w:val="000000" w:themeColor="text1"/>
          <w:lang w:val="en-US"/>
        </w:rPr>
        <w:t>MATERIALS AND METHODS</w:t>
      </w:r>
    </w:p>
    <w:p w14:paraId="493A97A9" w14:textId="77777777" w:rsidR="009A5B99" w:rsidRPr="001F5840" w:rsidRDefault="007A2152" w:rsidP="00DE5FE8">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bookmarkStart w:id="2" w:name="_Hlk193794588"/>
      <w:r w:rsidRPr="001F5840">
        <w:rPr>
          <w:rFonts w:ascii="Arial" w:eastAsia="Times New Roman" w:hAnsi="Arial" w:cs="Arial"/>
          <w:b/>
          <w:bCs/>
          <w:color w:val="000000" w:themeColor="text1"/>
          <w:lang w:val="en-US"/>
        </w:rPr>
        <w:t>2.1 Study Area</w:t>
      </w:r>
    </w:p>
    <w:p w14:paraId="67D90F6D" w14:textId="146DC639" w:rsidR="009A5B99" w:rsidRPr="001F5840" w:rsidRDefault="007A2152" w:rsidP="00014C05">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The study was carried out in the Thippasamudram tank of the Agaramar sub-basin, which is located within the administrative boundaries of the Vellore district. This tank was rehabilitated and modernized as part of the TNIAM Project Phase-2 (2017-2021).</w:t>
      </w:r>
      <w:r w:rsidR="00207A63"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The </w:t>
      </w:r>
      <w:proofErr w:type="spellStart"/>
      <w:r w:rsidRPr="001F5840">
        <w:rPr>
          <w:rFonts w:ascii="Arial" w:eastAsia="Times New Roman" w:hAnsi="Arial" w:cs="Arial"/>
          <w:color w:val="000000" w:themeColor="text1"/>
          <w:lang w:val="en-US"/>
        </w:rPr>
        <w:t>Agaramar</w:t>
      </w:r>
      <w:proofErr w:type="spellEnd"/>
      <w:r w:rsidRPr="001F5840">
        <w:rPr>
          <w:rFonts w:ascii="Arial" w:eastAsia="Times New Roman" w:hAnsi="Arial" w:cs="Arial"/>
          <w:color w:val="000000" w:themeColor="text1"/>
          <w:lang w:val="en-US"/>
        </w:rPr>
        <w:t xml:space="preserve"> </w:t>
      </w:r>
      <w:r w:rsidR="00FC4C6E" w:rsidRPr="00273EE6">
        <w:rPr>
          <w:rFonts w:ascii="Arial" w:eastAsia="Times New Roman" w:hAnsi="Arial" w:cs="Arial"/>
          <w:color w:val="000000" w:themeColor="text1"/>
          <w:highlight w:val="yellow"/>
          <w:lang w:val="en-US"/>
        </w:rPr>
        <w:t>sub-basin</w:t>
      </w:r>
      <w:r w:rsidRPr="001F5840">
        <w:rPr>
          <w:rFonts w:ascii="Arial" w:eastAsia="Times New Roman" w:hAnsi="Arial" w:cs="Arial"/>
          <w:color w:val="000000" w:themeColor="text1"/>
          <w:lang w:val="en-US"/>
        </w:rPr>
        <w:t xml:space="preserve"> lies between </w:t>
      </w:r>
      <w:r w:rsidR="00207A63" w:rsidRPr="001F5840">
        <w:rPr>
          <w:rFonts w:ascii="Arial" w:eastAsia="Times New Roman" w:hAnsi="Arial" w:cs="Arial"/>
          <w:color w:val="000000" w:themeColor="text1"/>
          <w:lang w:val="en-US"/>
        </w:rPr>
        <w:t xml:space="preserve">the </w:t>
      </w:r>
      <w:r w:rsidRPr="001F5840">
        <w:rPr>
          <w:rFonts w:ascii="Arial" w:eastAsia="Times New Roman" w:hAnsi="Arial" w:cs="Arial"/>
          <w:color w:val="000000" w:themeColor="text1"/>
          <w:lang w:val="en-US"/>
        </w:rPr>
        <w:t xml:space="preserve">geographic </w:t>
      </w:r>
      <w:r w:rsidR="00FC4C6E" w:rsidRPr="00273EE6">
        <w:rPr>
          <w:rFonts w:ascii="Arial" w:eastAsia="Times New Roman" w:hAnsi="Arial" w:cs="Arial"/>
          <w:color w:val="000000" w:themeColor="text1"/>
          <w:highlight w:val="yellow"/>
          <w:lang w:val="en-US"/>
        </w:rPr>
        <w:t>coordinates</w:t>
      </w:r>
      <w:r w:rsidRPr="001F5840">
        <w:rPr>
          <w:rFonts w:ascii="Arial" w:eastAsia="Times New Roman" w:hAnsi="Arial" w:cs="Arial"/>
          <w:color w:val="000000" w:themeColor="text1"/>
          <w:lang w:val="en-US"/>
        </w:rPr>
        <w:t xml:space="preserve"> of latitude 12º 34’ 00” to 12º 47’ 20” N and longitude 78º 48’ 00” to 78º 57’10” E. It comes under the North Eastern </w:t>
      </w:r>
      <w:proofErr w:type="spellStart"/>
      <w:r w:rsidR="00FC4C6E" w:rsidRPr="00273EE6">
        <w:rPr>
          <w:rFonts w:ascii="Arial" w:eastAsia="Times New Roman" w:hAnsi="Arial" w:cs="Arial"/>
          <w:color w:val="000000" w:themeColor="text1"/>
          <w:highlight w:val="yellow"/>
          <w:lang w:val="en-US"/>
        </w:rPr>
        <w:t>agro</w:t>
      </w:r>
      <w:proofErr w:type="spellEnd"/>
      <w:r w:rsidR="00FC4C6E" w:rsidRPr="00273EE6">
        <w:rPr>
          <w:rFonts w:ascii="Arial" w:eastAsia="Times New Roman" w:hAnsi="Arial" w:cs="Arial"/>
          <w:color w:val="000000" w:themeColor="text1"/>
          <w:highlight w:val="yellow"/>
          <w:lang w:val="en-US"/>
        </w:rPr>
        <w:t>-climatic</w:t>
      </w:r>
      <w:r w:rsidRPr="001F5840">
        <w:rPr>
          <w:rFonts w:ascii="Arial" w:eastAsia="Times New Roman" w:hAnsi="Arial" w:cs="Arial"/>
          <w:color w:val="000000" w:themeColor="text1"/>
          <w:lang w:val="en-US"/>
        </w:rPr>
        <w:t xml:space="preserve"> zone. </w:t>
      </w:r>
      <w:r w:rsidR="00FC4C6E" w:rsidRPr="00273EE6">
        <w:rPr>
          <w:rFonts w:ascii="Arial" w:eastAsia="Times New Roman" w:hAnsi="Arial" w:cs="Arial"/>
          <w:color w:val="000000" w:themeColor="text1"/>
          <w:highlight w:val="yellow"/>
          <w:lang w:val="en-US"/>
        </w:rPr>
        <w:t xml:space="preserve">The </w:t>
      </w:r>
      <w:proofErr w:type="spellStart"/>
      <w:r w:rsidRPr="00273EE6">
        <w:rPr>
          <w:rFonts w:ascii="Arial" w:eastAsia="Times New Roman" w:hAnsi="Arial" w:cs="Arial"/>
          <w:color w:val="000000" w:themeColor="text1"/>
          <w:highlight w:val="yellow"/>
          <w:lang w:val="en-US"/>
        </w:rPr>
        <w:t>Agaramar</w:t>
      </w:r>
      <w:proofErr w:type="spellEnd"/>
      <w:r w:rsidRPr="00273EE6">
        <w:rPr>
          <w:rFonts w:ascii="Arial" w:eastAsia="Times New Roman" w:hAnsi="Arial" w:cs="Arial"/>
          <w:color w:val="000000" w:themeColor="text1"/>
          <w:highlight w:val="yellow"/>
          <w:lang w:val="en-US"/>
        </w:rPr>
        <w:t xml:space="preserve"> </w:t>
      </w:r>
      <w:r w:rsidR="00FC4C6E" w:rsidRPr="00273EE6">
        <w:rPr>
          <w:rFonts w:ascii="Arial" w:eastAsia="Times New Roman" w:hAnsi="Arial" w:cs="Arial"/>
          <w:color w:val="000000" w:themeColor="text1"/>
          <w:highlight w:val="yellow"/>
          <w:lang w:val="en-US"/>
        </w:rPr>
        <w:t>sub-basin</w:t>
      </w:r>
      <w:r w:rsidRPr="001F5840">
        <w:rPr>
          <w:rFonts w:ascii="Arial" w:eastAsia="Times New Roman" w:hAnsi="Arial" w:cs="Arial"/>
          <w:color w:val="000000" w:themeColor="text1"/>
          <w:lang w:val="en-US"/>
        </w:rPr>
        <w:t xml:space="preserve"> is one of the nine </w:t>
      </w:r>
      <w:r w:rsidR="00FC4C6E" w:rsidRPr="00273EE6">
        <w:rPr>
          <w:rFonts w:ascii="Arial" w:eastAsia="Times New Roman" w:hAnsi="Arial" w:cs="Arial"/>
          <w:color w:val="000000" w:themeColor="text1"/>
          <w:highlight w:val="yellow"/>
          <w:lang w:val="en-US"/>
        </w:rPr>
        <w:t>sub-basins</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of the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river</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 xml:space="preserve">Palar. </w:t>
      </w:r>
      <w:r w:rsidR="00FC4C6E">
        <w:rPr>
          <w:rFonts w:ascii="Arial" w:eastAsia="Times New Roman" w:hAnsi="Arial" w:cs="Arial"/>
          <w:color w:val="000000" w:themeColor="text1"/>
          <w:lang w:val="en-US"/>
        </w:rPr>
        <w:t>The total</w:t>
      </w:r>
      <w:r w:rsidR="00FC4C6E" w:rsidRPr="001F5840">
        <w:rPr>
          <w:rFonts w:ascii="Arial" w:eastAsia="Times New Roman" w:hAnsi="Arial" w:cs="Arial"/>
          <w:color w:val="000000" w:themeColor="text1"/>
          <w:lang w:val="en-US"/>
        </w:rPr>
        <w:t xml:space="preserve"> </w:t>
      </w:r>
      <w:r w:rsidR="00FC4C6E" w:rsidRPr="00273EE6">
        <w:rPr>
          <w:rFonts w:ascii="Arial" w:eastAsia="Times New Roman" w:hAnsi="Arial" w:cs="Arial"/>
          <w:color w:val="000000" w:themeColor="text1"/>
          <w:highlight w:val="yellow"/>
          <w:lang w:val="en-US"/>
        </w:rPr>
        <w:t>sub-basin</w:t>
      </w:r>
      <w:r w:rsidRPr="001F5840">
        <w:rPr>
          <w:rFonts w:ascii="Arial" w:eastAsia="Times New Roman" w:hAnsi="Arial" w:cs="Arial"/>
          <w:color w:val="000000" w:themeColor="text1"/>
          <w:lang w:val="en-US"/>
        </w:rPr>
        <w:t xml:space="preserve"> area is 575 sq.km. </w:t>
      </w:r>
      <w:r w:rsidR="00FC4C6E" w:rsidRPr="00273EE6">
        <w:rPr>
          <w:rFonts w:ascii="Arial" w:eastAsia="Times New Roman" w:hAnsi="Arial" w:cs="Arial"/>
          <w:color w:val="000000" w:themeColor="text1"/>
          <w:highlight w:val="yellow"/>
          <w:lang w:val="en-US"/>
        </w:rPr>
        <w:t>The approximate</w:t>
      </w:r>
      <w:r w:rsidR="00FC4C6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population is about two lakhs. </w:t>
      </w:r>
      <w:r w:rsidR="00FC4C6E" w:rsidRPr="00273EE6">
        <w:rPr>
          <w:rFonts w:ascii="Arial" w:eastAsia="Times New Roman" w:hAnsi="Arial" w:cs="Arial"/>
          <w:color w:val="000000" w:themeColor="text1"/>
          <w:highlight w:val="yellow"/>
          <w:lang w:val="en-US"/>
        </w:rPr>
        <w:t>The available</w:t>
      </w:r>
      <w:r w:rsidR="00FC4C6E" w:rsidRPr="001F5840">
        <w:rPr>
          <w:rFonts w:ascii="Arial" w:eastAsia="Times New Roman" w:hAnsi="Arial" w:cs="Arial"/>
          <w:color w:val="000000" w:themeColor="text1"/>
          <w:lang w:val="en-US"/>
        </w:rPr>
        <w:t xml:space="preserve"> </w:t>
      </w:r>
      <w:r w:rsidR="00FC4C6E" w:rsidRPr="00273EE6">
        <w:rPr>
          <w:rFonts w:ascii="Arial" w:eastAsia="Times New Roman" w:hAnsi="Arial" w:cs="Arial"/>
          <w:color w:val="000000" w:themeColor="text1"/>
          <w:highlight w:val="yellow"/>
          <w:lang w:val="en-US"/>
        </w:rPr>
        <w:t>groundwater</w:t>
      </w:r>
      <w:r w:rsidRPr="001F5840">
        <w:rPr>
          <w:rFonts w:ascii="Arial" w:eastAsia="Times New Roman" w:hAnsi="Arial" w:cs="Arial"/>
          <w:color w:val="000000" w:themeColor="text1"/>
          <w:lang w:val="en-US"/>
        </w:rPr>
        <w:t xml:space="preserve"> potential is 35.32 MCM</w:t>
      </w:r>
      <w:r w:rsidR="00FC4C6E" w:rsidRPr="00273EE6">
        <w:rPr>
          <w:rFonts w:ascii="Arial" w:eastAsia="Times New Roman" w:hAnsi="Arial" w:cs="Arial"/>
          <w:color w:val="000000" w:themeColor="text1"/>
          <w:highlight w:val="yellow"/>
          <w:lang w:val="en-US"/>
        </w:rPr>
        <w:t>,</w:t>
      </w:r>
      <w:r w:rsidRPr="001F5840">
        <w:rPr>
          <w:rFonts w:ascii="Arial" w:eastAsia="Times New Roman" w:hAnsi="Arial" w:cs="Arial"/>
          <w:color w:val="000000" w:themeColor="text1"/>
          <w:lang w:val="en-US"/>
        </w:rPr>
        <w:t xml:space="preserve"> and </w:t>
      </w:r>
      <w:r w:rsidR="00E71957" w:rsidRPr="001F5840">
        <w:rPr>
          <w:rFonts w:ascii="Arial" w:eastAsia="Times New Roman" w:hAnsi="Arial" w:cs="Arial"/>
          <w:color w:val="000000" w:themeColor="text1"/>
          <w:lang w:val="en-US"/>
        </w:rPr>
        <w:t xml:space="preserve">the </w:t>
      </w:r>
      <w:r w:rsidRPr="001F5840">
        <w:rPr>
          <w:rFonts w:ascii="Arial" w:eastAsia="Times New Roman" w:hAnsi="Arial" w:cs="Arial"/>
          <w:color w:val="000000" w:themeColor="text1"/>
          <w:lang w:val="en-US"/>
        </w:rPr>
        <w:t xml:space="preserve">surface water potential is 47.37 MCM.  The Thippasamudram tank is located in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Anicut Block of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Vellore district. It is a non-system tank</w:t>
      </w:r>
      <w:r w:rsidR="00E71957" w:rsidRPr="001F5840">
        <w:rPr>
          <w:rFonts w:ascii="Arial" w:eastAsia="Times New Roman" w:hAnsi="Arial" w:cs="Arial"/>
          <w:color w:val="000000" w:themeColor="text1"/>
          <w:lang w:val="en-US"/>
        </w:rPr>
        <w:t>,</w:t>
      </w:r>
      <w:r w:rsidRPr="001F5840">
        <w:rPr>
          <w:rFonts w:ascii="Arial" w:eastAsia="Times New Roman" w:hAnsi="Arial" w:cs="Arial"/>
          <w:i/>
          <w:iCs/>
          <w:color w:val="000000" w:themeColor="text1"/>
          <w:lang w:val="en-US"/>
        </w:rPr>
        <w:t xml:space="preserve"> </w:t>
      </w:r>
      <w:r w:rsidRPr="001F5840">
        <w:rPr>
          <w:rFonts w:ascii="Arial" w:eastAsia="Times New Roman" w:hAnsi="Arial" w:cs="Arial"/>
          <w:color w:val="000000" w:themeColor="text1"/>
          <w:lang w:val="en-US"/>
        </w:rPr>
        <w:t xml:space="preserve">which gets its supply only from the rainfall. Total ayacut area is 115.74 ha. The sub-tropical climate prevails in this region. </w:t>
      </w:r>
      <w:r w:rsidR="00FC4C6E" w:rsidRPr="00273EE6">
        <w:rPr>
          <w:rFonts w:ascii="Arial" w:eastAsia="Times New Roman" w:hAnsi="Arial" w:cs="Arial"/>
          <w:color w:val="000000" w:themeColor="text1"/>
          <w:highlight w:val="yellow"/>
          <w:lang w:val="en-US"/>
        </w:rPr>
        <w:t>The water</w:t>
      </w:r>
      <w:r w:rsidR="00FC4C6E" w:rsidRPr="001F5840">
        <w:rPr>
          <w:rFonts w:ascii="Arial" w:eastAsia="Times New Roman" w:hAnsi="Arial" w:cs="Arial"/>
          <w:color w:val="000000" w:themeColor="text1"/>
          <w:lang w:val="en-US"/>
        </w:rPr>
        <w:t xml:space="preserve"> </w:t>
      </w:r>
      <w:r w:rsidR="00040510" w:rsidRPr="001F5840">
        <w:rPr>
          <w:rFonts w:ascii="Arial" w:eastAsia="Times New Roman" w:hAnsi="Arial" w:cs="Arial"/>
          <w:color w:val="000000" w:themeColor="text1"/>
          <w:lang w:val="en-US"/>
        </w:rPr>
        <w:t>spread</w:t>
      </w:r>
      <w:r w:rsidRPr="001F5840">
        <w:rPr>
          <w:rFonts w:ascii="Arial" w:eastAsia="Times New Roman" w:hAnsi="Arial" w:cs="Arial"/>
          <w:color w:val="000000" w:themeColor="text1"/>
          <w:lang w:val="en-US"/>
        </w:rPr>
        <w:t xml:space="preserve"> area map of the Thippasamudram tank is shown in Figure 1. The </w:t>
      </w:r>
      <w:r w:rsidR="007F57FC" w:rsidRPr="001F5840">
        <w:rPr>
          <w:rFonts w:ascii="Arial" w:eastAsia="Times New Roman" w:hAnsi="Arial" w:cs="Arial"/>
          <w:color w:val="000000" w:themeColor="text1"/>
          <w:lang w:val="en-US"/>
        </w:rPr>
        <w:t>water spread</w:t>
      </w:r>
      <w:r w:rsidRPr="001F5840">
        <w:rPr>
          <w:rFonts w:ascii="Arial" w:eastAsia="Times New Roman" w:hAnsi="Arial" w:cs="Arial"/>
          <w:color w:val="000000" w:themeColor="text1"/>
          <w:lang w:val="en-US"/>
        </w:rPr>
        <w:t xml:space="preserve"> area of the tank is 0.70 sq. km, and its capacity is 46.96 </w:t>
      </w:r>
      <w:proofErr w:type="spellStart"/>
      <w:r w:rsidRPr="001F5840">
        <w:rPr>
          <w:rFonts w:ascii="Arial" w:eastAsia="Times New Roman" w:hAnsi="Arial" w:cs="Arial"/>
          <w:color w:val="000000" w:themeColor="text1"/>
          <w:lang w:val="en-US"/>
        </w:rPr>
        <w:t>Mcft</w:t>
      </w:r>
      <w:proofErr w:type="spellEnd"/>
      <w:r w:rsidRPr="001F5840">
        <w:rPr>
          <w:rFonts w:ascii="Arial" w:eastAsia="Times New Roman" w:hAnsi="Arial" w:cs="Arial"/>
          <w:color w:val="000000" w:themeColor="text1"/>
          <w:lang w:val="en-US"/>
        </w:rPr>
        <w:t xml:space="preserve">. Clayey soil, black cotton soil and red soil are mostly found across the basin. </w:t>
      </w:r>
    </w:p>
    <w:p w14:paraId="68C12C3C" w14:textId="77777777" w:rsidR="00014C05" w:rsidRPr="001F5840" w:rsidRDefault="00014C05" w:rsidP="00014C05">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p>
    <w:p w14:paraId="6063FC98" w14:textId="77777777" w:rsidR="00482FC1" w:rsidRPr="001F5840" w:rsidRDefault="007A2152" w:rsidP="00482FC1">
      <w:pPr>
        <w:keepNext/>
        <w:widowControl w:val="0"/>
        <w:tabs>
          <w:tab w:val="left" w:pos="1008"/>
        </w:tabs>
        <w:autoSpaceDE w:val="0"/>
        <w:autoSpaceDN w:val="0"/>
        <w:spacing w:after="0" w:line="480" w:lineRule="auto"/>
        <w:jc w:val="center"/>
        <w:rPr>
          <w:rFonts w:ascii="Arial" w:hAnsi="Arial" w:cs="Arial"/>
          <w:color w:val="000000" w:themeColor="text1"/>
        </w:rPr>
      </w:pPr>
      <w:r w:rsidRPr="001F5840">
        <w:rPr>
          <w:rFonts w:ascii="Arial" w:hAnsi="Arial" w:cs="Arial"/>
          <w:noProof/>
          <w:color w:val="000000" w:themeColor="text1"/>
          <w:lang w:eastAsia="en-IN"/>
        </w:rPr>
        <w:lastRenderedPageBreak/>
        <w:drawing>
          <wp:inline distT="0" distB="0" distL="0" distR="0" wp14:anchorId="68FC456F" wp14:editId="407597BC">
            <wp:extent cx="3447415" cy="2127885"/>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4847" cy="2150935"/>
                    </a:xfrm>
                    <a:prstGeom prst="rect">
                      <a:avLst/>
                    </a:prstGeom>
                    <a:noFill/>
                    <a:ln>
                      <a:noFill/>
                    </a:ln>
                  </pic:spPr>
                </pic:pic>
              </a:graphicData>
            </a:graphic>
          </wp:inline>
        </w:drawing>
      </w:r>
    </w:p>
    <w:p w14:paraId="0D31AB0F" w14:textId="44AD5B7B" w:rsidR="009A5B99" w:rsidRPr="001F5840" w:rsidRDefault="00482FC1" w:rsidP="00482FC1">
      <w:pPr>
        <w:pStyle w:val="Caption"/>
        <w:jc w:val="center"/>
        <w:rPr>
          <w:rFonts w:ascii="Arial" w:eastAsia="Times New Roman" w:hAnsi="Arial" w:cs="Arial"/>
          <w:b/>
          <w:bCs/>
          <w:szCs w:val="22"/>
          <w:lang w:val="en-US"/>
        </w:rPr>
      </w:pPr>
      <w:r w:rsidRPr="001F5840">
        <w:rPr>
          <w:rFonts w:ascii="Arial" w:hAnsi="Arial" w:cs="Arial"/>
          <w:szCs w:val="22"/>
        </w:rPr>
        <w:t xml:space="preserve"> </w:t>
      </w:r>
      <w:r w:rsidRPr="001F5840">
        <w:rPr>
          <w:rFonts w:ascii="Arial" w:hAnsi="Arial" w:cs="Arial"/>
          <w:b/>
          <w:bCs/>
          <w:szCs w:val="22"/>
        </w:rPr>
        <w:t xml:space="preserve">Figure </w:t>
      </w:r>
      <w:r w:rsidRPr="001F5840">
        <w:rPr>
          <w:rFonts w:ascii="Arial" w:hAnsi="Arial" w:cs="Arial"/>
          <w:b/>
          <w:bCs/>
          <w:szCs w:val="22"/>
        </w:rPr>
        <w:fldChar w:fldCharType="begin"/>
      </w:r>
      <w:r w:rsidRPr="001F5840">
        <w:rPr>
          <w:rFonts w:ascii="Arial" w:hAnsi="Arial" w:cs="Arial"/>
          <w:b/>
          <w:bCs/>
          <w:szCs w:val="22"/>
        </w:rPr>
        <w:instrText xml:space="preserve"> SEQ Figure \* ARABIC </w:instrText>
      </w:r>
      <w:r w:rsidRPr="001F5840">
        <w:rPr>
          <w:rFonts w:ascii="Arial" w:hAnsi="Arial" w:cs="Arial"/>
          <w:b/>
          <w:bCs/>
          <w:szCs w:val="22"/>
        </w:rPr>
        <w:fldChar w:fldCharType="separate"/>
      </w:r>
      <w:r w:rsidRPr="001F5840">
        <w:rPr>
          <w:rFonts w:ascii="Arial" w:hAnsi="Arial" w:cs="Arial"/>
          <w:b/>
          <w:bCs/>
          <w:noProof/>
          <w:szCs w:val="22"/>
        </w:rPr>
        <w:t>1</w:t>
      </w:r>
      <w:r w:rsidRPr="001F5840">
        <w:rPr>
          <w:rFonts w:ascii="Arial" w:hAnsi="Arial" w:cs="Arial"/>
          <w:b/>
          <w:bCs/>
          <w:szCs w:val="22"/>
        </w:rPr>
        <w:fldChar w:fldCharType="end"/>
      </w:r>
      <w:r w:rsidRPr="001F5840">
        <w:rPr>
          <w:rFonts w:ascii="Arial" w:hAnsi="Arial" w:cs="Arial"/>
          <w:b/>
          <w:bCs/>
          <w:szCs w:val="22"/>
          <w:lang w:val="en-US"/>
        </w:rPr>
        <w:t xml:space="preserve"> Water-Spread Area Map of the Thippasamudram Tank</w:t>
      </w:r>
    </w:p>
    <w:p w14:paraId="18400FDA" w14:textId="6AE88BFB" w:rsidR="00B81E0F" w:rsidRPr="001F5840" w:rsidRDefault="004641A9" w:rsidP="004641A9">
      <w:pPr>
        <w:widowControl w:val="0"/>
        <w:tabs>
          <w:tab w:val="left" w:pos="1008"/>
        </w:tabs>
        <w:autoSpaceDE w:val="0"/>
        <w:autoSpaceDN w:val="0"/>
        <w:spacing w:after="0" w:line="480" w:lineRule="auto"/>
        <w:ind w:left="1560"/>
        <w:rPr>
          <w:rFonts w:ascii="Arial" w:eastAsia="Times New Roman" w:hAnsi="Arial" w:cs="Arial"/>
          <w:i/>
          <w:iCs/>
          <w:color w:val="000000" w:themeColor="text1"/>
          <w:lang w:val="en-US"/>
        </w:rPr>
      </w:pPr>
      <w:r w:rsidRPr="001F5840">
        <w:rPr>
          <w:rFonts w:ascii="Arial" w:eastAsia="Times New Roman" w:hAnsi="Arial" w:cs="Arial"/>
          <w:i/>
          <w:iCs/>
          <w:color w:val="000000" w:themeColor="text1"/>
          <w:lang w:val="en-US"/>
        </w:rPr>
        <w:t xml:space="preserve">     </w:t>
      </w:r>
      <w:r w:rsidR="007A2152" w:rsidRPr="001F5840">
        <w:rPr>
          <w:rFonts w:ascii="Arial" w:eastAsia="Times New Roman" w:hAnsi="Arial" w:cs="Arial"/>
          <w:i/>
          <w:iCs/>
          <w:color w:val="000000" w:themeColor="text1"/>
          <w:lang w:val="en-US"/>
        </w:rPr>
        <w:t>(Source: Google Earth, 21 November 2022)</w:t>
      </w:r>
    </w:p>
    <w:p w14:paraId="7CA4EF1A" w14:textId="5D301CD9" w:rsidR="009A5B99" w:rsidRPr="001F5840" w:rsidRDefault="007A2152" w:rsidP="00014C0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 xml:space="preserve">2.2 </w:t>
      </w:r>
      <w:r w:rsidR="004D73E3">
        <w:rPr>
          <w:rFonts w:ascii="Arial" w:eastAsia="Times New Roman" w:hAnsi="Arial" w:cs="Arial"/>
          <w:b/>
          <w:bCs/>
          <w:color w:val="000000" w:themeColor="text1"/>
          <w:lang w:val="en-US"/>
        </w:rPr>
        <w:t xml:space="preserve">Study Protocol: </w:t>
      </w:r>
    </w:p>
    <w:p w14:paraId="5E75BB91" w14:textId="6AFAB1E1" w:rsidR="009A5B99" w:rsidRPr="001F5840" w:rsidRDefault="007A2152" w:rsidP="00950033">
      <w:pPr>
        <w:widowControl w:val="0"/>
        <w:tabs>
          <w:tab w:val="left" w:pos="709"/>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Examining climatic-behavior in the context of climate variability is essential to determine the </w:t>
      </w:r>
      <w:r w:rsidR="00FC4C6E" w:rsidRPr="00273EE6">
        <w:rPr>
          <w:rFonts w:ascii="Arial" w:eastAsia="Times New Roman" w:hAnsi="Arial" w:cs="Arial"/>
          <w:color w:val="000000" w:themeColor="text1"/>
          <w:highlight w:val="yellow"/>
          <w:lang w:val="en-US"/>
        </w:rPr>
        <w:t>climate-induced</w:t>
      </w:r>
      <w:r w:rsidRPr="001F5840">
        <w:rPr>
          <w:rFonts w:ascii="Arial" w:eastAsia="Times New Roman" w:hAnsi="Arial" w:cs="Arial"/>
          <w:color w:val="000000" w:themeColor="text1"/>
          <w:lang w:val="en-US"/>
        </w:rPr>
        <w:t xml:space="preserve"> changes. Hence, trend analysis was performed to detect the changes in temperature, rainfall, and </w:t>
      </w:r>
      <w:r w:rsidR="00FC4C6E" w:rsidRPr="00273EE6">
        <w:rPr>
          <w:rFonts w:ascii="Arial" w:eastAsia="Times New Roman" w:hAnsi="Arial" w:cs="Arial"/>
          <w:color w:val="000000" w:themeColor="text1"/>
          <w:highlight w:val="yellow"/>
          <w:lang w:val="en-US"/>
        </w:rPr>
        <w:t>the</w:t>
      </w:r>
      <w:r w:rsidR="00FC4C6E">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number of rainy days in the Thippasamudram village during the period 1981-2020. Data analysis was done </w:t>
      </w:r>
      <w:r w:rsidRPr="00273EE6">
        <w:rPr>
          <w:rFonts w:ascii="Arial" w:eastAsia="Times New Roman" w:hAnsi="Arial" w:cs="Arial"/>
          <w:color w:val="000000" w:themeColor="text1"/>
          <w:highlight w:val="yellow"/>
          <w:lang w:val="en-US"/>
        </w:rPr>
        <w:t>using</w:t>
      </w:r>
      <w:r w:rsidRPr="001F5840">
        <w:rPr>
          <w:rFonts w:ascii="Arial" w:eastAsia="Times New Roman" w:hAnsi="Arial" w:cs="Arial"/>
          <w:color w:val="000000" w:themeColor="text1"/>
          <w:lang w:val="en-US"/>
        </w:rPr>
        <w:t xml:space="preserve"> XLSTAT software. Temperature anomaly and coefficient of variation were used to investigate temperature variation. The time series’ most likely breaking </w:t>
      </w:r>
      <w:r w:rsidRPr="00273EE6">
        <w:rPr>
          <w:rFonts w:ascii="Arial" w:eastAsia="Times New Roman" w:hAnsi="Arial" w:cs="Arial"/>
          <w:color w:val="000000" w:themeColor="text1"/>
          <w:highlight w:val="yellow"/>
          <w:lang w:val="en-US"/>
        </w:rPr>
        <w:t>point</w:t>
      </w:r>
      <w:r w:rsidRPr="001F5840">
        <w:rPr>
          <w:rFonts w:ascii="Arial" w:eastAsia="Times New Roman" w:hAnsi="Arial" w:cs="Arial"/>
          <w:color w:val="000000" w:themeColor="text1"/>
          <w:lang w:val="en-US"/>
        </w:rPr>
        <w:t xml:space="preserve"> was determined using the Mann Whitney Pettitt homogeneity test. Using </w:t>
      </w:r>
      <w:r w:rsidR="00FC4C6E">
        <w:rPr>
          <w:rFonts w:ascii="Arial" w:eastAsia="Times New Roman" w:hAnsi="Arial" w:cs="Arial"/>
          <w:color w:val="000000" w:themeColor="text1"/>
          <w:lang w:val="en-US"/>
        </w:rPr>
        <w:t xml:space="preserve">the </w:t>
      </w:r>
      <w:r w:rsidRPr="00273EE6">
        <w:rPr>
          <w:rFonts w:ascii="Arial" w:eastAsia="Times New Roman" w:hAnsi="Arial" w:cs="Arial"/>
          <w:color w:val="000000" w:themeColor="text1"/>
          <w:highlight w:val="yellow"/>
          <w:lang w:val="en-US"/>
        </w:rPr>
        <w:t>co-efficient</w:t>
      </w:r>
      <w:r w:rsidRPr="001F5840">
        <w:rPr>
          <w:rFonts w:ascii="Arial" w:eastAsia="Times New Roman" w:hAnsi="Arial" w:cs="Arial"/>
          <w:color w:val="000000" w:themeColor="text1"/>
          <w:lang w:val="en-US"/>
        </w:rPr>
        <w:t xml:space="preserve"> of variation (CV), Rainfall Anomaly Index (RAI), and Precipitation Concentration Index (PCI), the variation in rainfall was determined. The study of the climate data was compared with the actual tank fillings data in order to correlate the outcomes at field level.  </w:t>
      </w:r>
    </w:p>
    <w:p w14:paraId="65A9A515" w14:textId="77777777" w:rsidR="009A5B99" w:rsidRPr="001F5840" w:rsidRDefault="007A2152" w:rsidP="00014C0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2.3 Input Data</w:t>
      </w:r>
    </w:p>
    <w:p w14:paraId="382EF6B0" w14:textId="77777777" w:rsidR="009A5B99" w:rsidRPr="001F5840" w:rsidRDefault="007A2152" w:rsidP="00950033">
      <w:pPr>
        <w:widowControl w:val="0"/>
        <w:tabs>
          <w:tab w:val="left" w:pos="567"/>
        </w:tabs>
        <w:autoSpaceDE w:val="0"/>
        <w:autoSpaceDN w:val="0"/>
        <w:spacing w:after="200" w:line="240" w:lineRule="auto"/>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ab/>
        <w:t>Data about rainfall and rainy days for the years 1980-2020 were obtained from the IMD data portal, Pune. Over the years 1981-2020, data on the maximum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and minimum temperatures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were acquired from the Power Access NASA portal. Details regarding tank filling percentages from 2010 to 2020 was furnished by the Water Resources Department in the Agaramar subbasin of the Vellore district. </w:t>
      </w:r>
    </w:p>
    <w:p w14:paraId="7CBA9287" w14:textId="77777777" w:rsidR="009A5B99" w:rsidRPr="001F5840" w:rsidRDefault="007A2152" w:rsidP="00014C0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 Statistical Analysis</w:t>
      </w:r>
    </w:p>
    <w:p w14:paraId="1C944805"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Mann Kendal Trend Analysis</w:t>
      </w:r>
    </w:p>
    <w:p w14:paraId="7F9BAEC5"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Mann Whitney Pettitt Test</w:t>
      </w:r>
    </w:p>
    <w:p w14:paraId="128CBC4C"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Co-efficient of Variation</w:t>
      </w:r>
    </w:p>
    <w:p w14:paraId="3C20657C"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Temperature Anomaly</w:t>
      </w:r>
    </w:p>
    <w:p w14:paraId="41E21087"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Rainfall Anomaly Index</w:t>
      </w:r>
    </w:p>
    <w:p w14:paraId="18A0D3A7"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Precipitation Concentration Index</w:t>
      </w:r>
    </w:p>
    <w:p w14:paraId="6CE46184" w14:textId="77777777" w:rsidR="009A5B99" w:rsidRPr="001F5840" w:rsidRDefault="007A2152" w:rsidP="00D53BD4">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2.4.1 Mann Kendal Trend Analysis</w:t>
      </w:r>
    </w:p>
    <w:p w14:paraId="107DF978" w14:textId="0D858F26" w:rsidR="009A5B99" w:rsidRPr="001F5840" w:rsidRDefault="007A2152" w:rsidP="00D53BD4">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It is a non-parametric statistical trend </w:t>
      </w:r>
      <w:r w:rsidR="00B82081" w:rsidRPr="001F5840">
        <w:rPr>
          <w:rFonts w:ascii="Arial" w:eastAsia="Times New Roman" w:hAnsi="Arial" w:cs="Arial"/>
          <w:color w:val="000000" w:themeColor="text1"/>
          <w:lang w:val="en-US"/>
        </w:rPr>
        <w:t>analysis used</w:t>
      </w:r>
      <w:r w:rsidRPr="001F5840">
        <w:rPr>
          <w:rFonts w:ascii="Arial" w:eastAsia="Times New Roman" w:hAnsi="Arial" w:cs="Arial"/>
          <w:color w:val="000000" w:themeColor="text1"/>
          <w:lang w:val="en-US"/>
        </w:rPr>
        <w:t xml:space="preserve"> to assess whether the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time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series</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lastRenderedPageBreak/>
        <w:t>has</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a</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continuous</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increasing</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or</w:t>
      </w:r>
      <w:r w:rsidRPr="001F5840">
        <w:rPr>
          <w:rFonts w:ascii="Arial" w:eastAsia="Times New Roman" w:hAnsi="Arial" w:cs="Arial"/>
          <w:color w:val="000000" w:themeColor="text1"/>
          <w:spacing w:val="-3"/>
          <w:lang w:val="en-US"/>
        </w:rPr>
        <w:t xml:space="preserve"> </w:t>
      </w:r>
      <w:r w:rsidRPr="001F5840">
        <w:rPr>
          <w:rFonts w:ascii="Arial" w:eastAsia="Times New Roman" w:hAnsi="Arial" w:cs="Arial"/>
          <w:color w:val="000000" w:themeColor="text1"/>
          <w:lang w:val="en-US"/>
        </w:rPr>
        <w:t>decreasing</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trend</w:t>
      </w:r>
      <w:r w:rsidRPr="001F5840">
        <w:rPr>
          <w:rFonts w:ascii="Arial" w:eastAsia="Times New Roman" w:hAnsi="Arial" w:cs="Arial"/>
          <w:color w:val="000000" w:themeColor="text1"/>
          <w:spacing w:val="-5"/>
          <w:lang w:val="en-US"/>
        </w:rPr>
        <w:t xml:space="preserve"> over the period of time </w:t>
      </w:r>
      <w:r w:rsidRPr="001F5840">
        <w:rPr>
          <w:rFonts w:ascii="Arial" w:eastAsia="Times New Roman" w:hAnsi="Arial" w:cs="Arial"/>
          <w:color w:val="000000" w:themeColor="text1"/>
          <w:lang w:val="en-US"/>
        </w:rPr>
        <w:t>at</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the</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5%</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significance</w:t>
      </w:r>
      <w:r w:rsidRPr="001F5840">
        <w:rPr>
          <w:rFonts w:ascii="Arial" w:eastAsia="Times New Roman" w:hAnsi="Arial" w:cs="Arial"/>
          <w:color w:val="000000" w:themeColor="text1"/>
          <w:spacing w:val="20"/>
          <w:lang w:val="en-US"/>
        </w:rPr>
        <w:t xml:space="preserve"> </w:t>
      </w:r>
      <w:r w:rsidRPr="001F5840">
        <w:rPr>
          <w:rFonts w:ascii="Arial" w:eastAsia="Times New Roman" w:hAnsi="Arial" w:cs="Arial"/>
          <w:color w:val="000000" w:themeColor="text1"/>
          <w:lang w:val="en-US"/>
        </w:rPr>
        <w:t>level.</w:t>
      </w:r>
      <w:r w:rsidRPr="001F5840">
        <w:rPr>
          <w:rFonts w:ascii="Arial" w:eastAsia="Times New Roman" w:hAnsi="Arial" w:cs="Arial"/>
          <w:color w:val="000000" w:themeColor="text1"/>
          <w:spacing w:val="20"/>
          <w:lang w:val="en-US"/>
        </w:rPr>
        <w:t xml:space="preserve"> </w:t>
      </w:r>
      <w:r w:rsidRPr="001F5840">
        <w:rPr>
          <w:rFonts w:ascii="Arial" w:eastAsia="Times New Roman" w:hAnsi="Arial" w:cs="Arial"/>
          <w:color w:val="000000" w:themeColor="text1"/>
          <w:lang w:val="en-US"/>
        </w:rPr>
        <w:t>Time</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series</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data</w:t>
      </w:r>
      <w:r w:rsidRPr="001F5840">
        <w:rPr>
          <w:rFonts w:ascii="Arial" w:eastAsia="Times New Roman" w:hAnsi="Arial" w:cs="Arial"/>
          <w:color w:val="000000" w:themeColor="text1"/>
          <w:spacing w:val="19"/>
          <w:lang w:val="en-US"/>
        </w:rPr>
        <w:t xml:space="preserve"> </w:t>
      </w:r>
      <w:r w:rsidRPr="001F5840">
        <w:rPr>
          <w:rFonts w:ascii="Arial" w:eastAsia="Times New Roman" w:hAnsi="Arial" w:cs="Arial"/>
          <w:color w:val="000000" w:themeColor="text1"/>
          <w:lang w:val="en-US"/>
        </w:rPr>
        <w:t>could</w:t>
      </w:r>
      <w:r w:rsidRPr="001F5840">
        <w:rPr>
          <w:rFonts w:ascii="Arial" w:eastAsia="Times New Roman" w:hAnsi="Arial" w:cs="Arial"/>
          <w:color w:val="000000" w:themeColor="text1"/>
          <w:spacing w:val="18"/>
          <w:lang w:val="en-US"/>
        </w:rPr>
        <w:t xml:space="preserve"> </w:t>
      </w:r>
      <w:r w:rsidRPr="001F5840">
        <w:rPr>
          <w:rFonts w:ascii="Arial" w:eastAsia="Times New Roman" w:hAnsi="Arial" w:cs="Arial"/>
          <w:color w:val="000000" w:themeColor="text1"/>
          <w:lang w:val="en-US"/>
        </w:rPr>
        <w:t>be</w:t>
      </w:r>
      <w:r w:rsidRPr="001F5840">
        <w:rPr>
          <w:rFonts w:ascii="Arial" w:eastAsia="Times New Roman" w:hAnsi="Arial" w:cs="Arial"/>
          <w:color w:val="000000" w:themeColor="text1"/>
          <w:spacing w:val="20"/>
          <w:lang w:val="en-US"/>
        </w:rPr>
        <w:t xml:space="preserve"> </w:t>
      </w:r>
      <w:r w:rsidRPr="001F5840">
        <w:rPr>
          <w:rFonts w:ascii="Arial" w:eastAsia="Times New Roman" w:hAnsi="Arial" w:cs="Arial"/>
          <w:color w:val="000000" w:themeColor="text1"/>
          <w:lang w:val="en-US"/>
        </w:rPr>
        <w:t>continuous</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rainfall,</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position w:val="-2"/>
          <w:vertAlign w:val="subscript"/>
          <w:lang w:val="en-US"/>
        </w:rPr>
        <w:t>max</w:t>
      </w:r>
      <w:r w:rsidRPr="001F5840">
        <w:rPr>
          <w:rFonts w:ascii="Arial" w:eastAsia="Times New Roman" w:hAnsi="Arial" w:cs="Arial"/>
          <w:color w:val="000000" w:themeColor="text1"/>
          <w:spacing w:val="30"/>
          <w:position w:val="-2"/>
          <w:lang w:val="en-US"/>
        </w:rPr>
        <w:t>,</w:t>
      </w:r>
      <w:r w:rsidRPr="001F5840">
        <w:rPr>
          <w:rFonts w:ascii="Arial" w:eastAsia="Times New Roman" w:hAnsi="Arial" w:cs="Arial"/>
          <w:color w:val="000000" w:themeColor="text1"/>
          <w:lang w:val="en-US"/>
        </w:rPr>
        <w:t xml:space="preserve"> T</w:t>
      </w:r>
      <w:r w:rsidRPr="001F5840">
        <w:rPr>
          <w:rFonts w:ascii="Arial" w:eastAsia="Times New Roman" w:hAnsi="Arial" w:cs="Arial"/>
          <w:color w:val="000000" w:themeColor="text1"/>
          <w:position w:val="-2"/>
          <w:vertAlign w:val="subscript"/>
          <w:lang w:val="en-US"/>
        </w:rPr>
        <w:t xml:space="preserve">min </w:t>
      </w:r>
      <w:r w:rsidRPr="001F5840">
        <w:rPr>
          <w:rFonts w:ascii="Arial" w:eastAsia="Times New Roman" w:hAnsi="Arial" w:cs="Arial"/>
          <w:color w:val="000000" w:themeColor="text1"/>
          <w:lang w:val="en-US"/>
        </w:rPr>
        <w:t>data and number of rainy days.</w:t>
      </w:r>
    </w:p>
    <w:p w14:paraId="4BD83574" w14:textId="77777777" w:rsidR="009A5B99" w:rsidRPr="001F5840" w:rsidRDefault="007A2152" w:rsidP="00D53BD4">
      <w:pPr>
        <w:widowControl w:val="0"/>
        <w:tabs>
          <w:tab w:val="left" w:pos="1008"/>
        </w:tabs>
        <w:autoSpaceDE w:val="0"/>
        <w:autoSpaceDN w:val="0"/>
        <w:spacing w:after="0" w:line="240" w:lineRule="auto"/>
        <w:jc w:val="both"/>
        <w:outlineLvl w:val="0"/>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Working theory relies on two assumptions: Ho: There is no trend in the time series. Ha: There is a trend in the time series. Ho denotes the null hypothesis, while Ha denotes the alternative hypothesis.</w:t>
      </w:r>
    </w:p>
    <w:p w14:paraId="40877A35" w14:textId="1F55BA05" w:rsidR="009A5B99" w:rsidRPr="001F5840" w:rsidRDefault="007A2152" w:rsidP="00D53BD4">
      <w:pPr>
        <w:widowControl w:val="0"/>
        <w:tabs>
          <w:tab w:val="left" w:pos="1008"/>
        </w:tabs>
        <w:autoSpaceDE w:val="0"/>
        <w:autoSpaceDN w:val="0"/>
        <w:spacing w:after="0" w:line="240" w:lineRule="auto"/>
        <w:ind w:firstLineChars="400" w:firstLine="880"/>
        <w:jc w:val="both"/>
        <w:outlineLvl w:val="0"/>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If the p value is less than 0.05, accept alternate hypothesis, Ha. Otherwise reject Ha and accept null hypothesis, Ho. Classification of </w:t>
      </w:r>
      <w:r w:rsidR="00991BC2" w:rsidRPr="00273EE6">
        <w:rPr>
          <w:rFonts w:ascii="Arial" w:eastAsia="Times New Roman" w:hAnsi="Arial" w:cs="Arial"/>
          <w:color w:val="000000" w:themeColor="text1"/>
          <w:highlight w:val="yellow"/>
          <w:lang w:val="en-US"/>
        </w:rPr>
        <w:t>the</w:t>
      </w:r>
      <w:r w:rsidR="00991BC2">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trend is done based on the Z- statistics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w:t>
      </w:r>
      <w:r w:rsidR="00E71957" w:rsidRPr="001F5840">
        <w:rPr>
          <w:rFonts w:ascii="Arial" w:eastAsia="Times New Roman" w:hAnsi="Arial" w:cs="Arial"/>
          <w:color w:val="000000" w:themeColor="text1"/>
          <w:lang w:val="en-US"/>
        </w:rPr>
        <w:t xml:space="preserve">as </w:t>
      </w:r>
      <w:r w:rsidRPr="001F5840">
        <w:rPr>
          <w:rFonts w:ascii="Arial" w:eastAsia="Times New Roman" w:hAnsi="Arial" w:cs="Arial"/>
          <w:color w:val="000000" w:themeColor="text1"/>
          <w:lang w:val="en-US"/>
        </w:rPr>
        <w:t>shown in Table 1.</w:t>
      </w:r>
    </w:p>
    <w:p w14:paraId="28681FA4" w14:textId="77777777" w:rsidR="009A5B99" w:rsidRPr="001F5840" w:rsidRDefault="007A2152" w:rsidP="00D53BD4">
      <w:pPr>
        <w:widowControl w:val="0"/>
        <w:tabs>
          <w:tab w:val="left" w:pos="1440"/>
        </w:tabs>
        <w:autoSpaceDE w:val="0"/>
        <w:autoSpaceDN w:val="0"/>
        <w:spacing w:after="0" w:line="240" w:lineRule="auto"/>
        <w:ind w:firstLineChars="450" w:firstLine="990"/>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In the present study, trend analysis was done for the variables of maximum temperature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minimum temperature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rainfall and the total number of rainy days on monthly, seasonal and yearly time scales for the period 1981-2020.</w:t>
      </w:r>
    </w:p>
    <w:p w14:paraId="64FD3794" w14:textId="77777777" w:rsidR="008A226E" w:rsidRPr="001F5840" w:rsidRDefault="007A2152" w:rsidP="007475B3">
      <w:pPr>
        <w:widowControl w:val="0"/>
        <w:tabs>
          <w:tab w:val="left" w:pos="1008"/>
        </w:tabs>
        <w:autoSpaceDE w:val="0"/>
        <w:autoSpaceDN w:val="0"/>
        <w:spacing w:after="280" w:line="48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The formula for calculating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is given </w:t>
      </w:r>
      <w:r w:rsidR="00771B82" w:rsidRPr="001F5840">
        <w:rPr>
          <w:rFonts w:ascii="Arial" w:eastAsia="Times New Roman" w:hAnsi="Arial" w:cs="Arial"/>
          <w:color w:val="000000" w:themeColor="text1"/>
          <w:lang w:val="en-US"/>
        </w:rPr>
        <w:t>below:</w:t>
      </w:r>
      <w:r w:rsidRPr="001F5840">
        <w:rPr>
          <w:rFonts w:ascii="Arial" w:eastAsia="Times New Roman" w:hAnsi="Arial" w:cs="Arial"/>
          <w:color w:val="000000" w:themeColor="text1"/>
          <w:lang w:val="en-US"/>
        </w:rPr>
        <w:t xml:space="preserve">         </w:t>
      </w:r>
    </w:p>
    <w:p w14:paraId="3030D214" w14:textId="777E1854" w:rsidR="009A5B99" w:rsidRPr="001F5840" w:rsidRDefault="008A226E" w:rsidP="00E21553">
      <w:pPr>
        <w:widowControl w:val="0"/>
        <w:tabs>
          <w:tab w:val="left" w:pos="1008"/>
        </w:tabs>
        <w:autoSpaceDE w:val="0"/>
        <w:autoSpaceDN w:val="0"/>
        <w:spacing w:after="0" w:line="48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8D1DE2" w:rsidRPr="001F5840">
        <w:rPr>
          <w:rFonts w:ascii="Arial" w:eastAsia="Times New Roman" w:hAnsi="Arial" w:cs="Arial"/>
          <w:color w:val="000000" w:themeColor="text1"/>
          <w:lang w:val="en-US"/>
        </w:rPr>
        <w:t xml:space="preserve"> Z</w:t>
      </w:r>
      <w:r w:rsidR="008D1DE2" w:rsidRPr="001F5840">
        <w:rPr>
          <w:rFonts w:ascii="Arial" w:eastAsia="Times New Roman" w:hAnsi="Arial" w:cs="Arial"/>
          <w:color w:val="000000" w:themeColor="text1"/>
          <w:vertAlign w:val="subscript"/>
          <w:lang w:val="en-US"/>
        </w:rPr>
        <w:t xml:space="preserve">MK  </w:t>
      </w:r>
      <m:oMath>
        <m:r>
          <m:rPr>
            <m:sty m:val="p"/>
          </m:rPr>
          <w:rPr>
            <w:rFonts w:ascii="Cambria Math" w:eastAsia="Times New Roman" w:hAnsi="Cambria Math" w:cs="Arial"/>
            <w:color w:val="000000" w:themeColor="text1"/>
            <w:vertAlign w:val="subscript"/>
            <w:lang w:val="en-US"/>
          </w:rPr>
          <m:t>=</m:t>
        </m:r>
        <m:d>
          <m:dPr>
            <m:begChr m:val="{"/>
            <m:endChr m:val=""/>
            <m:ctrlPr>
              <w:rPr>
                <w:rFonts w:ascii="Cambria Math" w:eastAsia="Times New Roman" w:hAnsi="Cambria Math" w:cs="Arial"/>
                <w:color w:val="000000" w:themeColor="text1"/>
                <w:vertAlign w:val="subscript"/>
                <w:lang w:val="en-US"/>
              </w:rPr>
            </m:ctrlPr>
          </m:dPr>
          <m:e>
            <m:r>
              <w:rPr>
                <w:rFonts w:ascii="Cambria Math" w:eastAsia="Times New Roman" w:hAnsi="Cambria Math" w:cs="Arial"/>
                <w:color w:val="000000" w:themeColor="text1"/>
                <w:vertAlign w:val="subscript"/>
                <w:lang w:val="en-US"/>
              </w:rPr>
              <m:t xml:space="preserve">   </m:t>
            </m:r>
            <m:eqArr>
              <m:eqArrPr>
                <m:ctrlPr>
                  <w:rPr>
                    <w:rFonts w:ascii="Cambria Math" w:eastAsia="Times New Roman" w:hAnsi="Cambria Math" w:cs="Arial"/>
                    <w:color w:val="000000" w:themeColor="text1"/>
                    <w:vertAlign w:val="subscript"/>
                    <w:lang w:val="en-US"/>
                  </w:rPr>
                </m:ctrlPr>
              </m:eqArrPr>
              <m:e>
                <m:f>
                  <m:fPr>
                    <m:ctrlPr>
                      <w:rPr>
                        <w:rFonts w:ascii="Cambria Math" w:eastAsia="Calibri" w:hAnsi="Cambria Math" w:cs="Arial"/>
                        <w:color w:val="000000" w:themeColor="text1"/>
                        <w:vertAlign w:val="subscript"/>
                        <w:lang w:val="en-US"/>
                      </w:rPr>
                    </m:ctrlPr>
                  </m:fPr>
                  <m:num>
                    <m:r>
                      <m:rPr>
                        <m:sty m:val="p"/>
                      </m:rPr>
                      <w:rPr>
                        <w:rFonts w:ascii="Cambria Math" w:eastAsia="Calibri" w:hAnsi="Cambria Math" w:cs="Arial"/>
                        <w:color w:val="000000" w:themeColor="text1"/>
                        <w:vertAlign w:val="subscript"/>
                        <w:lang w:val="en-US"/>
                      </w:rPr>
                      <m:t>s-1</m:t>
                    </m:r>
                  </m:num>
                  <m:den>
                    <m:r>
                      <m:rPr>
                        <m:sty m:val="p"/>
                      </m:rPr>
                      <w:rPr>
                        <w:rFonts w:ascii="Cambria Math" w:eastAsia="Calibri" w:hAnsi="Cambria Math" w:cs="Arial"/>
                        <w:color w:val="000000" w:themeColor="text1"/>
                        <w:vertAlign w:val="subscript"/>
                        <w:lang w:val="en-US"/>
                      </w:rPr>
                      <m:t xml:space="preserve">  </m:t>
                    </m:r>
                    <m:rad>
                      <m:radPr>
                        <m:degHide m:val="1"/>
                        <m:ctrlPr>
                          <w:rPr>
                            <w:rFonts w:ascii="Cambria Math" w:eastAsia="Calibri" w:hAnsi="Cambria Math" w:cs="Arial"/>
                            <w:color w:val="000000" w:themeColor="text1"/>
                            <w:vertAlign w:val="subscript"/>
                            <w:lang w:val="en-US"/>
                          </w:rPr>
                        </m:ctrlPr>
                      </m:radPr>
                      <m:deg/>
                      <m:e>
                        <m:r>
                          <m:rPr>
                            <m:sty m:val="p"/>
                          </m:rPr>
                          <w:rPr>
                            <w:rFonts w:ascii="Cambria Math" w:eastAsia="Calibri" w:hAnsi="Cambria Math" w:cs="Arial"/>
                            <w:color w:val="000000" w:themeColor="text1"/>
                            <w:vertAlign w:val="subscript"/>
                            <w:lang w:val="en-US"/>
                          </w:rPr>
                          <m:t>var(s)</m:t>
                        </m:r>
                      </m:e>
                    </m:rad>
                  </m:den>
                </m:f>
                <m:r>
                  <m:rPr>
                    <m:sty m:val="p"/>
                  </m:rPr>
                  <w:rPr>
                    <w:rFonts w:ascii="Cambria Math" w:hAnsi="Cambria Math" w:cs="Arial"/>
                    <w:color w:val="000000" w:themeColor="text1"/>
                    <w:vertAlign w:val="subscript"/>
                    <w:lang w:val="en-US"/>
                  </w:rPr>
                  <m:t xml:space="preserve">      </m:t>
                </m:r>
                <m:r>
                  <m:rPr>
                    <m:sty m:val="p"/>
                  </m:rPr>
                  <w:rPr>
                    <w:rFonts w:ascii="Cambria Math" w:eastAsia="Times New Roman" w:hAnsi="Cambria Math" w:cs="Arial"/>
                    <w:color w:val="000000" w:themeColor="text1"/>
                    <w:lang w:val="en-US"/>
                  </w:rPr>
                  <m:t>if   S&gt;0</m:t>
                </m:r>
              </m:e>
              <m:e>
                <m:r>
                  <m:rPr>
                    <m:sty m:val="p"/>
                  </m:rPr>
                  <w:rPr>
                    <w:rFonts w:ascii="Cambria Math" w:eastAsia="Times New Roman" w:hAnsi="Cambria Math" w:cs="Arial"/>
                    <w:color w:val="000000" w:themeColor="text1"/>
                    <w:lang w:val="en-US"/>
                  </w:rPr>
                  <m:t xml:space="preserve">0                    if  S = 0   </m:t>
                </m:r>
              </m:e>
              <m:e>
                <m:f>
                  <m:fPr>
                    <m:ctrlPr>
                      <w:rPr>
                        <w:rFonts w:ascii="Cambria Math" w:eastAsia="Calibri" w:hAnsi="Cambria Math" w:cs="Arial"/>
                        <w:color w:val="000000" w:themeColor="text1"/>
                        <w:lang w:val="en-US"/>
                      </w:rPr>
                    </m:ctrlPr>
                  </m:fPr>
                  <m:num>
                    <m:r>
                      <m:rPr>
                        <m:sty m:val="p"/>
                      </m:rPr>
                      <w:rPr>
                        <w:rFonts w:ascii="Cambria Math" w:eastAsia="Calibri" w:hAnsi="Cambria Math" w:cs="Arial"/>
                        <w:color w:val="000000" w:themeColor="text1"/>
                        <w:lang w:val="en-US"/>
                      </w:rPr>
                      <m:t>S+1</m:t>
                    </m:r>
                  </m:num>
                  <m:den>
                    <m:rad>
                      <m:radPr>
                        <m:degHide m:val="1"/>
                        <m:ctrlPr>
                          <w:rPr>
                            <w:rFonts w:ascii="Cambria Math" w:eastAsia="Calibri" w:hAnsi="Cambria Math" w:cs="Arial"/>
                            <w:color w:val="000000" w:themeColor="text1"/>
                            <w:lang w:val="en-US"/>
                          </w:rPr>
                        </m:ctrlPr>
                      </m:radPr>
                      <m:deg/>
                      <m:e>
                        <m:r>
                          <m:rPr>
                            <m:sty m:val="p"/>
                          </m:rPr>
                          <w:rPr>
                            <w:rFonts w:ascii="Cambria Math" w:eastAsia="Calibri" w:hAnsi="Cambria Math" w:cs="Arial"/>
                            <w:color w:val="000000" w:themeColor="text1"/>
                            <w:lang w:val="en-US"/>
                          </w:rPr>
                          <m:t>Var(s)</m:t>
                        </m:r>
                      </m:e>
                    </m:rad>
                  </m:den>
                </m:f>
                <m:r>
                  <w:rPr>
                    <w:rFonts w:ascii="Cambria Math" w:eastAsia="Calibri" w:hAnsi="Cambria Math" w:cs="Arial"/>
                    <w:color w:val="000000" w:themeColor="text1"/>
                    <w:lang w:val="en-US"/>
                  </w:rPr>
                  <m:t xml:space="preserve">           </m:t>
                </m:r>
                <m:r>
                  <m:rPr>
                    <m:sty m:val="p"/>
                  </m:rPr>
                  <w:rPr>
                    <w:rFonts w:ascii="Cambria Math" w:eastAsia="Calibri" w:hAnsi="Cambria Math" w:cs="Arial"/>
                    <w:color w:val="000000" w:themeColor="text1"/>
                    <w:lang w:val="en-US"/>
                  </w:rPr>
                  <m:t>if   S &lt; 0</m:t>
                </m:r>
                <m:r>
                  <w:rPr>
                    <w:rFonts w:ascii="Cambria Math" w:eastAsia="Calibri" w:hAnsi="Cambria Math" w:cs="Arial"/>
                    <w:color w:val="000000" w:themeColor="text1"/>
                    <w:lang w:val="en-US"/>
                  </w:rPr>
                  <m:t xml:space="preserve"> </m:t>
                </m:r>
                <m:r>
                  <m:rPr>
                    <m:sty m:val="p"/>
                  </m:rPr>
                  <w:rPr>
                    <w:rFonts w:ascii="Cambria Math" w:eastAsia="Calibri" w:hAnsi="Cambria Math" w:cs="Arial"/>
                    <w:color w:val="000000" w:themeColor="text1"/>
                    <w:lang w:val="en-US"/>
                  </w:rPr>
                  <m:t xml:space="preserve">   </m:t>
                </m:r>
              </m:e>
            </m:eqArr>
          </m:e>
        </m:d>
      </m:oMath>
      <w:r w:rsidRPr="001F5840">
        <w:rPr>
          <w:rFonts w:ascii="Arial" w:eastAsia="Times New Roman" w:hAnsi="Arial" w:cs="Arial"/>
          <w:color w:val="000000" w:themeColor="text1"/>
          <w:vertAlign w:val="subscript"/>
          <w:lang w:val="en-US"/>
        </w:rPr>
        <w:tab/>
      </w:r>
      <w:r w:rsidRPr="001F5840">
        <w:rPr>
          <w:rFonts w:ascii="Arial" w:eastAsia="Times New Roman" w:hAnsi="Arial" w:cs="Arial"/>
          <w:color w:val="000000" w:themeColor="text1"/>
          <w:vertAlign w:val="subscript"/>
          <w:lang w:val="en-US"/>
        </w:rPr>
        <w:tab/>
      </w:r>
      <w:r w:rsidRPr="001F5840">
        <w:rPr>
          <w:rFonts w:ascii="Arial" w:eastAsia="Times New Roman" w:hAnsi="Arial" w:cs="Arial"/>
          <w:color w:val="000000" w:themeColor="text1"/>
          <w:lang w:val="en-US"/>
        </w:rPr>
        <w:t>----------------- Eqn.1</w:t>
      </w:r>
      <w:r w:rsidR="008D1DE2" w:rsidRPr="001F5840">
        <w:rPr>
          <w:rFonts w:ascii="Arial" w:eastAsia="Calibri" w:hAnsi="Arial" w:cs="Arial"/>
          <w:b/>
          <w:bCs/>
          <w:color w:val="000000" w:themeColor="text1"/>
          <w:lang w:val="en-US"/>
        </w:rPr>
        <w:tab/>
      </w:r>
      <w:r w:rsidR="008D1DE2" w:rsidRPr="001F5840">
        <w:rPr>
          <w:rFonts w:ascii="Arial" w:eastAsia="Calibri" w:hAnsi="Arial" w:cs="Arial"/>
          <w:b/>
          <w:bCs/>
          <w:color w:val="000000" w:themeColor="text1"/>
          <w:lang w:val="en-US"/>
        </w:rPr>
        <w:tab/>
      </w:r>
      <w:r w:rsidR="008D1DE2" w:rsidRPr="001F5840">
        <w:rPr>
          <w:rFonts w:ascii="Arial" w:eastAsia="Calibri" w:hAnsi="Arial" w:cs="Arial"/>
          <w:b/>
          <w:bCs/>
          <w:color w:val="000000" w:themeColor="text1"/>
          <w:lang w:val="en-US"/>
        </w:rPr>
        <w:tab/>
      </w:r>
      <w:r w:rsidR="008D1DE2" w:rsidRPr="001F5840">
        <w:rPr>
          <w:rFonts w:ascii="Arial" w:eastAsia="Calibri" w:hAnsi="Arial" w:cs="Arial"/>
          <w:b/>
          <w:bCs/>
          <w:color w:val="000000" w:themeColor="text1"/>
          <w:lang w:val="en-US"/>
        </w:rPr>
        <w:tab/>
      </w:r>
      <w:r w:rsidR="00E21553" w:rsidRPr="001F5840">
        <w:rPr>
          <w:rFonts w:ascii="Arial" w:eastAsia="Calibri" w:hAnsi="Arial" w:cs="Arial"/>
          <w:b/>
          <w:bCs/>
          <w:color w:val="000000" w:themeColor="text1"/>
          <w:lang w:val="en-US"/>
        </w:rPr>
        <w:tab/>
      </w:r>
      <w:r w:rsidR="00E21553" w:rsidRPr="001F5840">
        <w:rPr>
          <w:rFonts w:ascii="Arial" w:eastAsia="Calibri" w:hAnsi="Arial" w:cs="Arial"/>
          <w:b/>
          <w:bCs/>
          <w:color w:val="000000" w:themeColor="text1"/>
          <w:lang w:val="en-US"/>
        </w:rPr>
        <w:tab/>
      </w:r>
      <w:r w:rsidR="00E21553" w:rsidRPr="001F5840">
        <w:rPr>
          <w:rFonts w:ascii="Arial" w:eastAsia="Calibri" w:hAnsi="Arial" w:cs="Arial"/>
          <w:b/>
          <w:bCs/>
          <w:color w:val="000000" w:themeColor="text1"/>
          <w:lang w:val="en-US"/>
        </w:rPr>
        <w:tab/>
      </w:r>
      <w:r w:rsidR="007A2152" w:rsidRPr="001F5840">
        <w:rPr>
          <w:rFonts w:ascii="Arial" w:eastAsia="Times New Roman" w:hAnsi="Arial" w:cs="Arial"/>
          <w:b/>
          <w:bCs/>
          <w:color w:val="000000" w:themeColor="text1"/>
          <w:lang w:val="en-US"/>
        </w:rPr>
        <w:t>Table 1</w:t>
      </w:r>
      <w:r w:rsidR="00FD6064" w:rsidRPr="001F5840">
        <w:rPr>
          <w:rFonts w:ascii="Arial" w:eastAsia="Times New Roman" w:hAnsi="Arial" w:cs="Arial"/>
          <w:b/>
          <w:bCs/>
          <w:color w:val="000000" w:themeColor="text1"/>
          <w:lang w:val="en-US"/>
        </w:rPr>
        <w:t>.</w:t>
      </w:r>
      <w:r w:rsidR="007A2152" w:rsidRPr="001F5840">
        <w:rPr>
          <w:rFonts w:ascii="Arial" w:eastAsia="Times New Roman" w:hAnsi="Arial" w:cs="Arial"/>
          <w:b/>
          <w:bCs/>
          <w:color w:val="000000" w:themeColor="text1"/>
          <w:lang w:val="en-US"/>
        </w:rPr>
        <w:t xml:space="preserve"> Classification of Trend</w:t>
      </w:r>
    </w:p>
    <w:tbl>
      <w:tblPr>
        <w:tblStyle w:val="TableGrid0"/>
        <w:tblW w:w="4940" w:type="pct"/>
        <w:tblInd w:w="135" w:type="dxa"/>
        <w:tblCellMar>
          <w:left w:w="43" w:type="dxa"/>
          <w:right w:w="43" w:type="dxa"/>
        </w:tblCellMar>
        <w:tblLook w:val="04A0" w:firstRow="1" w:lastRow="0" w:firstColumn="1" w:lastColumn="0" w:noHBand="0" w:noVBand="1"/>
      </w:tblPr>
      <w:tblGrid>
        <w:gridCol w:w="855"/>
        <w:gridCol w:w="5482"/>
        <w:gridCol w:w="2901"/>
      </w:tblGrid>
      <w:tr w:rsidR="00E21553" w:rsidRPr="001F5840" w14:paraId="1F963A35" w14:textId="77777777" w:rsidTr="007F5470">
        <w:trPr>
          <w:trHeight w:val="170"/>
        </w:trPr>
        <w:tc>
          <w:tcPr>
            <w:tcW w:w="463" w:type="pct"/>
            <w:vAlign w:val="center"/>
          </w:tcPr>
          <w:p w14:paraId="5BF81FCE" w14:textId="77777777" w:rsidR="008D36D6" w:rsidRPr="001F5840" w:rsidRDefault="008D36D6" w:rsidP="00D95B0B">
            <w:pPr>
              <w:spacing w:before="60" w:after="40" w:line="240" w:lineRule="auto"/>
              <w:jc w:val="center"/>
              <w:rPr>
                <w:rFonts w:ascii="Arial" w:eastAsia="Times New Roman" w:hAnsi="Arial" w:cs="Arial"/>
                <w:b/>
                <w:bCs/>
                <w:color w:val="000000" w:themeColor="text1"/>
                <w:lang w:val="en-US" w:eastAsia="zh-CN" w:bidi="ar"/>
              </w:rPr>
            </w:pPr>
            <w:r w:rsidRPr="001F5840">
              <w:rPr>
                <w:rFonts w:ascii="Arial" w:eastAsia="Times New Roman" w:hAnsi="Arial" w:cs="Arial"/>
                <w:b/>
                <w:bCs/>
                <w:color w:val="000000" w:themeColor="text1"/>
                <w:lang w:val="en-US" w:eastAsia="zh-CN" w:bidi="ar"/>
              </w:rPr>
              <w:t>Sl. No.</w:t>
            </w:r>
          </w:p>
        </w:tc>
        <w:tc>
          <w:tcPr>
            <w:tcW w:w="2967" w:type="pct"/>
            <w:shd w:val="clear" w:color="auto" w:fill="auto"/>
            <w:vAlign w:val="center"/>
          </w:tcPr>
          <w:p w14:paraId="58E91A2B" w14:textId="77777777" w:rsidR="008D36D6" w:rsidRPr="001F5840" w:rsidRDefault="008D36D6" w:rsidP="00D95B0B">
            <w:pPr>
              <w:spacing w:before="60" w:after="40" w:line="240" w:lineRule="auto"/>
              <w:jc w:val="center"/>
              <w:rPr>
                <w:rFonts w:ascii="Arial" w:hAnsi="Arial" w:cs="Arial"/>
                <w:b/>
                <w:bCs/>
                <w:color w:val="000000" w:themeColor="text1"/>
              </w:rPr>
            </w:pPr>
            <w:r w:rsidRPr="001F5840">
              <w:rPr>
                <w:rFonts w:ascii="Arial" w:eastAsia="Times New Roman" w:hAnsi="Arial" w:cs="Arial"/>
                <w:b/>
                <w:bCs/>
                <w:color w:val="000000" w:themeColor="text1"/>
                <w:lang w:val="en-US" w:eastAsia="zh-CN" w:bidi="ar"/>
              </w:rPr>
              <w:t>Categories</w:t>
            </w:r>
          </w:p>
        </w:tc>
        <w:tc>
          <w:tcPr>
            <w:tcW w:w="1570" w:type="pct"/>
            <w:shd w:val="clear" w:color="auto" w:fill="auto"/>
            <w:vAlign w:val="center"/>
          </w:tcPr>
          <w:p w14:paraId="019DD8E3" w14:textId="77777777" w:rsidR="008D36D6" w:rsidRPr="001F5840" w:rsidRDefault="008D36D6" w:rsidP="00D95B0B">
            <w:pPr>
              <w:spacing w:before="60" w:after="40" w:line="240" w:lineRule="auto"/>
              <w:jc w:val="center"/>
              <w:rPr>
                <w:rFonts w:ascii="Arial" w:hAnsi="Arial" w:cs="Arial"/>
                <w:b/>
                <w:bCs/>
                <w:color w:val="000000" w:themeColor="text1"/>
              </w:rPr>
            </w:pPr>
            <w:r w:rsidRPr="001F5840">
              <w:rPr>
                <w:rFonts w:ascii="Arial" w:eastAsia="Times New Roman" w:hAnsi="Arial" w:cs="Arial"/>
                <w:b/>
                <w:bCs/>
                <w:color w:val="000000" w:themeColor="text1"/>
                <w:lang w:val="en-US" w:eastAsia="zh-CN" w:bidi="ar"/>
              </w:rPr>
              <w:t>Scales</w:t>
            </w:r>
          </w:p>
        </w:tc>
      </w:tr>
      <w:tr w:rsidR="00E21553" w:rsidRPr="001F5840" w14:paraId="1125B94A" w14:textId="77777777" w:rsidTr="007F5470">
        <w:trPr>
          <w:trHeight w:val="113"/>
        </w:trPr>
        <w:tc>
          <w:tcPr>
            <w:tcW w:w="463" w:type="pct"/>
            <w:vAlign w:val="center"/>
          </w:tcPr>
          <w:p w14:paraId="6143D081"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1</w:t>
            </w:r>
          </w:p>
        </w:tc>
        <w:tc>
          <w:tcPr>
            <w:tcW w:w="2967" w:type="pct"/>
            <w:shd w:val="clear" w:color="auto" w:fill="auto"/>
            <w:vAlign w:val="center"/>
          </w:tcPr>
          <w:p w14:paraId="01A2D49F"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Significant trend of variable increase</w:t>
            </w:r>
          </w:p>
        </w:tc>
        <w:tc>
          <w:tcPr>
            <w:tcW w:w="1570" w:type="pct"/>
            <w:shd w:val="clear" w:color="auto" w:fill="auto"/>
            <w:vAlign w:val="center"/>
          </w:tcPr>
          <w:p w14:paraId="5EC39B32"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Z</w:t>
            </w:r>
            <w:r w:rsidRPr="001F5840">
              <w:rPr>
                <w:rFonts w:ascii="Arial" w:eastAsia="Times New Roman" w:hAnsi="Arial" w:cs="Arial"/>
                <w:color w:val="000000" w:themeColor="text1"/>
                <w:vertAlign w:val="subscript"/>
                <w:lang w:val="en-US" w:eastAsia="zh-CN" w:bidi="ar"/>
              </w:rPr>
              <w:t xml:space="preserve">MK </w:t>
            </w:r>
            <w:r w:rsidRPr="001F5840">
              <w:rPr>
                <w:rFonts w:ascii="Arial" w:eastAsia="Times New Roman" w:hAnsi="Arial" w:cs="Arial"/>
                <w:color w:val="000000" w:themeColor="text1"/>
                <w:lang w:val="en-US" w:eastAsia="zh-CN" w:bidi="ar"/>
              </w:rPr>
              <w:t>&gt; 1.96</w:t>
            </w:r>
          </w:p>
        </w:tc>
      </w:tr>
      <w:tr w:rsidR="00E21553" w:rsidRPr="001F5840" w14:paraId="08D20251" w14:textId="77777777" w:rsidTr="007F5470">
        <w:trPr>
          <w:trHeight w:val="113"/>
        </w:trPr>
        <w:tc>
          <w:tcPr>
            <w:tcW w:w="463" w:type="pct"/>
            <w:vAlign w:val="center"/>
          </w:tcPr>
          <w:p w14:paraId="6F420EF1"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2</w:t>
            </w:r>
          </w:p>
        </w:tc>
        <w:tc>
          <w:tcPr>
            <w:tcW w:w="2967" w:type="pct"/>
            <w:shd w:val="clear" w:color="auto" w:fill="auto"/>
            <w:vAlign w:val="center"/>
          </w:tcPr>
          <w:p w14:paraId="54442331"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Non-significant trend of variable increase</w:t>
            </w:r>
          </w:p>
        </w:tc>
        <w:tc>
          <w:tcPr>
            <w:tcW w:w="1570" w:type="pct"/>
            <w:shd w:val="clear" w:color="auto" w:fill="auto"/>
            <w:vAlign w:val="center"/>
          </w:tcPr>
          <w:p w14:paraId="55070184"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0 &lt; Z</w:t>
            </w:r>
            <w:r w:rsidRPr="001F5840">
              <w:rPr>
                <w:rFonts w:ascii="Arial" w:eastAsia="Times New Roman" w:hAnsi="Arial" w:cs="Arial"/>
                <w:color w:val="000000" w:themeColor="text1"/>
                <w:vertAlign w:val="subscript"/>
                <w:lang w:val="en-US" w:eastAsia="zh-CN" w:bidi="ar"/>
              </w:rPr>
              <w:t>MK</w:t>
            </w:r>
            <w:r w:rsidRPr="001F5840">
              <w:rPr>
                <w:rFonts w:ascii="Arial" w:eastAsia="Times New Roman" w:hAnsi="Arial" w:cs="Arial"/>
                <w:color w:val="000000" w:themeColor="text1"/>
                <w:lang w:val="en-US" w:eastAsia="zh-CN" w:bidi="ar"/>
              </w:rPr>
              <w:t xml:space="preserve"> &gt; 1.96</w:t>
            </w:r>
          </w:p>
        </w:tc>
      </w:tr>
      <w:tr w:rsidR="00E21553" w:rsidRPr="001F5840" w14:paraId="4FB089C5" w14:textId="77777777" w:rsidTr="007F5470">
        <w:trPr>
          <w:trHeight w:val="113"/>
        </w:trPr>
        <w:tc>
          <w:tcPr>
            <w:tcW w:w="463" w:type="pct"/>
            <w:vAlign w:val="center"/>
          </w:tcPr>
          <w:p w14:paraId="7BAF9D56"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3</w:t>
            </w:r>
          </w:p>
        </w:tc>
        <w:tc>
          <w:tcPr>
            <w:tcW w:w="2967" w:type="pct"/>
            <w:shd w:val="clear" w:color="auto" w:fill="auto"/>
            <w:vAlign w:val="center"/>
          </w:tcPr>
          <w:p w14:paraId="1B33EA20"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No trend</w:t>
            </w:r>
          </w:p>
        </w:tc>
        <w:tc>
          <w:tcPr>
            <w:tcW w:w="1570" w:type="pct"/>
            <w:shd w:val="clear" w:color="auto" w:fill="auto"/>
            <w:vAlign w:val="center"/>
          </w:tcPr>
          <w:p w14:paraId="31A98719"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Z</w:t>
            </w:r>
            <w:r w:rsidRPr="001F5840">
              <w:rPr>
                <w:rFonts w:ascii="Arial" w:eastAsia="Times New Roman" w:hAnsi="Arial" w:cs="Arial"/>
                <w:color w:val="000000" w:themeColor="text1"/>
                <w:vertAlign w:val="subscript"/>
                <w:lang w:val="en-US" w:eastAsia="zh-CN" w:bidi="ar"/>
              </w:rPr>
              <w:t>MK</w:t>
            </w:r>
            <w:r w:rsidRPr="001F5840">
              <w:rPr>
                <w:rFonts w:ascii="Arial" w:eastAsia="Times New Roman" w:hAnsi="Arial" w:cs="Arial"/>
                <w:color w:val="000000" w:themeColor="text1"/>
                <w:lang w:val="en-US" w:eastAsia="zh-CN" w:bidi="ar"/>
              </w:rPr>
              <w:t xml:space="preserve"> = 0</w:t>
            </w:r>
          </w:p>
        </w:tc>
      </w:tr>
      <w:tr w:rsidR="00E21553" w:rsidRPr="001F5840" w14:paraId="4BB87A97" w14:textId="77777777" w:rsidTr="007F5470">
        <w:trPr>
          <w:trHeight w:val="113"/>
        </w:trPr>
        <w:tc>
          <w:tcPr>
            <w:tcW w:w="463" w:type="pct"/>
            <w:vAlign w:val="center"/>
          </w:tcPr>
          <w:p w14:paraId="42A2338B"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4</w:t>
            </w:r>
          </w:p>
        </w:tc>
        <w:tc>
          <w:tcPr>
            <w:tcW w:w="2967" w:type="pct"/>
            <w:shd w:val="clear" w:color="auto" w:fill="auto"/>
            <w:vAlign w:val="center"/>
          </w:tcPr>
          <w:p w14:paraId="63A02154"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Non</w:t>
            </w:r>
            <w:r w:rsidR="005D39BA" w:rsidRPr="001F5840">
              <w:rPr>
                <w:rFonts w:ascii="Arial" w:eastAsia="Times New Roman" w:hAnsi="Arial" w:cs="Arial"/>
                <w:color w:val="000000" w:themeColor="text1"/>
                <w:lang w:val="en-US" w:eastAsia="zh-CN" w:bidi="ar"/>
              </w:rPr>
              <w:t>-</w:t>
            </w:r>
            <w:r w:rsidRPr="001F5840">
              <w:rPr>
                <w:rFonts w:ascii="Arial" w:eastAsia="Times New Roman" w:hAnsi="Arial" w:cs="Arial"/>
                <w:color w:val="000000" w:themeColor="text1"/>
                <w:lang w:val="en-US" w:eastAsia="zh-CN" w:bidi="ar"/>
              </w:rPr>
              <w:t>significant trend of variable reduction</w:t>
            </w:r>
          </w:p>
        </w:tc>
        <w:tc>
          <w:tcPr>
            <w:tcW w:w="1570" w:type="pct"/>
            <w:shd w:val="clear" w:color="auto" w:fill="auto"/>
            <w:vAlign w:val="center"/>
          </w:tcPr>
          <w:p w14:paraId="112B7872"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-1.96 &lt; Z</w:t>
            </w:r>
            <w:r w:rsidRPr="001F5840">
              <w:rPr>
                <w:rFonts w:ascii="Arial" w:eastAsia="Times New Roman" w:hAnsi="Arial" w:cs="Arial"/>
                <w:color w:val="000000" w:themeColor="text1"/>
                <w:vertAlign w:val="subscript"/>
                <w:lang w:val="en-US" w:eastAsia="zh-CN" w:bidi="ar"/>
              </w:rPr>
              <w:t>MK</w:t>
            </w:r>
            <w:r w:rsidRPr="001F5840">
              <w:rPr>
                <w:rFonts w:ascii="Arial" w:eastAsia="Times New Roman" w:hAnsi="Arial" w:cs="Arial"/>
                <w:color w:val="000000" w:themeColor="text1"/>
                <w:lang w:val="en-US" w:eastAsia="zh-CN" w:bidi="ar"/>
              </w:rPr>
              <w:t xml:space="preserve"> &lt; 0</w:t>
            </w:r>
          </w:p>
        </w:tc>
      </w:tr>
      <w:tr w:rsidR="00E21553" w:rsidRPr="001F5840" w14:paraId="70D7B467" w14:textId="77777777" w:rsidTr="007F5470">
        <w:trPr>
          <w:trHeight w:val="283"/>
        </w:trPr>
        <w:tc>
          <w:tcPr>
            <w:tcW w:w="463" w:type="pct"/>
            <w:vAlign w:val="center"/>
          </w:tcPr>
          <w:p w14:paraId="7F43D023" w14:textId="77777777" w:rsidR="008D36D6" w:rsidRPr="001F5840" w:rsidRDefault="008D36D6" w:rsidP="00D95B0B">
            <w:pPr>
              <w:spacing w:before="60" w:after="40" w:line="240" w:lineRule="auto"/>
              <w:jc w:val="center"/>
              <w:rPr>
                <w:rFonts w:ascii="Arial" w:eastAsia="Times New Roman" w:hAnsi="Arial" w:cs="Arial"/>
                <w:iCs/>
                <w:color w:val="000000" w:themeColor="text1"/>
                <w:lang w:val="en-US" w:eastAsia="zh-CN" w:bidi="ar"/>
              </w:rPr>
            </w:pPr>
            <w:r w:rsidRPr="001F5840">
              <w:rPr>
                <w:rFonts w:ascii="Arial" w:eastAsia="Times New Roman" w:hAnsi="Arial" w:cs="Arial"/>
                <w:iCs/>
                <w:color w:val="000000" w:themeColor="text1"/>
                <w:lang w:val="en-US" w:eastAsia="zh-CN" w:bidi="ar"/>
              </w:rPr>
              <w:t>5</w:t>
            </w:r>
          </w:p>
        </w:tc>
        <w:tc>
          <w:tcPr>
            <w:tcW w:w="2967" w:type="pct"/>
            <w:shd w:val="clear" w:color="auto" w:fill="auto"/>
            <w:vAlign w:val="center"/>
          </w:tcPr>
          <w:p w14:paraId="6794D463" w14:textId="77777777" w:rsidR="008D36D6" w:rsidRPr="001F5840" w:rsidRDefault="008D36D6" w:rsidP="00D95B0B">
            <w:pPr>
              <w:spacing w:before="60" w:after="40" w:line="240" w:lineRule="auto"/>
              <w:ind w:left="98"/>
              <w:jc w:val="center"/>
              <w:rPr>
                <w:rFonts w:ascii="Arial" w:hAnsi="Arial" w:cs="Arial"/>
                <w:iCs/>
                <w:color w:val="000000" w:themeColor="text1"/>
              </w:rPr>
            </w:pPr>
            <w:r w:rsidRPr="001F5840">
              <w:rPr>
                <w:rFonts w:ascii="Arial" w:eastAsia="Times New Roman" w:hAnsi="Arial" w:cs="Arial"/>
                <w:iCs/>
                <w:color w:val="000000" w:themeColor="text1"/>
                <w:lang w:val="en-US" w:eastAsia="zh-CN" w:bidi="ar"/>
              </w:rPr>
              <w:t>Significant trend of variable reduction</w:t>
            </w:r>
          </w:p>
        </w:tc>
        <w:tc>
          <w:tcPr>
            <w:tcW w:w="1570" w:type="pct"/>
            <w:shd w:val="clear" w:color="auto" w:fill="auto"/>
            <w:vAlign w:val="center"/>
          </w:tcPr>
          <w:p w14:paraId="53A4B59A" w14:textId="77777777" w:rsidR="008D36D6" w:rsidRPr="001F5840" w:rsidRDefault="008D36D6" w:rsidP="00D95B0B">
            <w:pPr>
              <w:spacing w:before="60" w:after="40" w:line="240" w:lineRule="auto"/>
              <w:ind w:left="162"/>
              <w:jc w:val="center"/>
              <w:rPr>
                <w:rFonts w:ascii="Arial" w:hAnsi="Arial" w:cs="Arial"/>
                <w:iCs/>
                <w:color w:val="000000" w:themeColor="text1"/>
              </w:rPr>
            </w:pPr>
            <w:r w:rsidRPr="001F5840">
              <w:rPr>
                <w:rFonts w:ascii="Arial" w:eastAsia="Times New Roman" w:hAnsi="Arial" w:cs="Arial"/>
                <w:iCs/>
                <w:color w:val="000000" w:themeColor="text1"/>
                <w:lang w:val="en-US" w:eastAsia="zh-CN" w:bidi="ar"/>
              </w:rPr>
              <w:t>Z</w:t>
            </w:r>
            <w:r w:rsidRPr="001F5840">
              <w:rPr>
                <w:rFonts w:ascii="Arial" w:eastAsia="Times New Roman" w:hAnsi="Arial" w:cs="Arial"/>
                <w:iCs/>
                <w:color w:val="000000" w:themeColor="text1"/>
                <w:vertAlign w:val="subscript"/>
                <w:lang w:val="en-US" w:eastAsia="zh-CN" w:bidi="ar"/>
              </w:rPr>
              <w:t>MK</w:t>
            </w:r>
            <w:r w:rsidRPr="001F5840">
              <w:rPr>
                <w:rFonts w:ascii="Arial" w:eastAsia="Times New Roman" w:hAnsi="Arial" w:cs="Arial"/>
                <w:iCs/>
                <w:color w:val="000000" w:themeColor="text1"/>
                <w:lang w:val="en-US" w:eastAsia="zh-CN" w:bidi="ar"/>
              </w:rPr>
              <w:t xml:space="preserve"> &lt; -1.96</w:t>
            </w:r>
          </w:p>
        </w:tc>
      </w:tr>
    </w:tbl>
    <w:p w14:paraId="1E30BCFF" w14:textId="32FF132E" w:rsidR="009A5B99" w:rsidRPr="001F5840" w:rsidRDefault="000156B7" w:rsidP="000156B7">
      <w:pPr>
        <w:widowControl w:val="0"/>
        <w:tabs>
          <w:tab w:val="left" w:pos="1008"/>
        </w:tabs>
        <w:autoSpaceDE w:val="0"/>
        <w:autoSpaceDN w:val="0"/>
        <w:spacing w:after="0" w:line="480" w:lineRule="auto"/>
        <w:jc w:val="both"/>
        <w:rPr>
          <w:rFonts w:ascii="Arial" w:eastAsia="Times New Roman" w:hAnsi="Arial" w:cs="Arial"/>
          <w:i/>
          <w:iCs/>
          <w:color w:val="000000" w:themeColor="text1"/>
          <w:lang w:val="en-US"/>
        </w:rPr>
      </w:pPr>
      <w:r w:rsidRPr="001F5840">
        <w:rPr>
          <w:rFonts w:ascii="Arial" w:eastAsia="Times New Roman" w:hAnsi="Arial" w:cs="Arial"/>
          <w:i/>
          <w:iCs/>
          <w:color w:val="000000" w:themeColor="text1"/>
          <w:lang w:val="en-US"/>
        </w:rPr>
        <w:t xml:space="preserve">   </w:t>
      </w:r>
      <w:r w:rsidR="007A2152" w:rsidRPr="001F5840">
        <w:rPr>
          <w:rFonts w:ascii="Arial" w:eastAsia="Times New Roman" w:hAnsi="Arial" w:cs="Arial"/>
          <w:i/>
          <w:iCs/>
          <w:color w:val="000000" w:themeColor="text1"/>
          <w:lang w:val="en-US"/>
        </w:rPr>
        <w:t>Source: Hirsch et al., 1993)</w:t>
      </w:r>
    </w:p>
    <w:p w14:paraId="4ECF3390" w14:textId="77777777" w:rsidR="009A5B99" w:rsidRPr="001F5840" w:rsidRDefault="007A2152" w:rsidP="000156B7">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In order to analyze the seasonal temperature trends, the monthly data were categorized into four seasons: Winter (January-February), Summer (March-May), the SW monsoon (June-September), and the NE monsoon (October-December). For the investigation of the seasonal rainfall trend, the months were divided into four groups: Winter (January-February), Pre-monsoon (March-May), SW monsoon (June-September), and NE monsoon (October-December). </w:t>
      </w:r>
    </w:p>
    <w:p w14:paraId="7DFA0C9A" w14:textId="77777777" w:rsidR="009A5B99" w:rsidRPr="001F5840" w:rsidRDefault="007A2152" w:rsidP="000156B7">
      <w:pPr>
        <w:widowControl w:val="0"/>
        <w:tabs>
          <w:tab w:val="left" w:pos="1008"/>
        </w:tabs>
        <w:autoSpaceDE w:val="0"/>
        <w:autoSpaceDN w:val="0"/>
        <w:spacing w:after="0" w:line="480" w:lineRule="auto"/>
        <w:jc w:val="both"/>
        <w:rPr>
          <w:rFonts w:ascii="Arial" w:eastAsia="Times New Roman" w:hAnsi="Arial" w:cs="Arial"/>
          <w:color w:val="000000" w:themeColor="text1"/>
          <w:lang w:val="en-US"/>
        </w:rPr>
      </w:pPr>
      <w:r w:rsidRPr="001F5840">
        <w:rPr>
          <w:rFonts w:ascii="Arial" w:eastAsia="Times New Roman" w:hAnsi="Arial" w:cs="Arial"/>
          <w:b/>
          <w:bCs/>
          <w:color w:val="000000" w:themeColor="text1"/>
          <w:lang w:val="en-US"/>
        </w:rPr>
        <w:t>2.4.2 Mann Whitney Pettitt Homogeneity Test</w:t>
      </w:r>
    </w:p>
    <w:p w14:paraId="7CC2625C" w14:textId="77777777" w:rsidR="009A5B99" w:rsidRPr="001F5840" w:rsidRDefault="007A2152" w:rsidP="00995B85">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Mann Whitney Pettitt is a non-parametric method applied to detect the change point of increasing or decreasing variable over the time series. Working theory relies on two assumptions: Ho: Data are homogeneous; Ha: There is a date at which there is change in the data.</w:t>
      </w:r>
      <w:r w:rsidRPr="001F5840">
        <w:rPr>
          <w:rFonts w:ascii="Arial" w:eastAsia="Times New Roman" w:hAnsi="Arial" w:cs="Arial"/>
          <w:b/>
          <w:bCs/>
          <w:color w:val="000000" w:themeColor="text1"/>
          <w:lang w:val="en-US"/>
        </w:rPr>
        <w:tab/>
      </w:r>
    </w:p>
    <w:p w14:paraId="48444B59" w14:textId="77777777" w:rsidR="009A5B99" w:rsidRPr="001F5840" w:rsidRDefault="007A2152" w:rsidP="00E21553">
      <w:pPr>
        <w:widowControl w:val="0"/>
        <w:tabs>
          <w:tab w:val="left" w:pos="567"/>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A significant change point in the time series was assessed using the probability t statistics p(t). The following formula is used to calculate p(t).</w:t>
      </w:r>
    </w:p>
    <w:p w14:paraId="7F0B6CC5" w14:textId="7BA624DC" w:rsidR="009A5B99" w:rsidRPr="001F5840" w:rsidRDefault="007A2152" w:rsidP="000156B7">
      <w:pPr>
        <w:widowControl w:val="0"/>
        <w:tabs>
          <w:tab w:val="left" w:pos="1008"/>
        </w:tabs>
        <w:autoSpaceDE w:val="0"/>
        <w:autoSpaceDN w:val="0"/>
        <w:spacing w:before="240" w:after="280" w:line="360" w:lineRule="auto"/>
        <w:ind w:firstLine="1134"/>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m:oMath>
        <m:r>
          <m:rPr>
            <m:sty m:val="p"/>
          </m:rPr>
          <w:rPr>
            <w:rFonts w:ascii="Cambria Math" w:eastAsia="Times New Roman" w:hAnsi="Cambria Math" w:cs="Arial"/>
            <w:color w:val="000000" w:themeColor="text1"/>
            <w:lang w:val="en-US"/>
          </w:rPr>
          <m:t>p(t) = 1- exp [</m:t>
        </m:r>
        <m:f>
          <m:fPr>
            <m:ctrlPr>
              <w:rPr>
                <w:rFonts w:ascii="Cambria Math" w:eastAsia="Times New Roman" w:hAnsi="Cambria Math" w:cs="Arial"/>
                <w:iCs/>
                <w:color w:val="000000" w:themeColor="text1"/>
                <w:lang w:val="en-US"/>
              </w:rPr>
            </m:ctrlPr>
          </m:fPr>
          <m:num>
            <m:r>
              <m:rPr>
                <m:sty m:val="p"/>
              </m:rPr>
              <w:rPr>
                <w:rFonts w:ascii="Cambria Math" w:eastAsia="Times New Roman" w:hAnsi="Cambria Math" w:cs="Arial"/>
                <w:color w:val="000000" w:themeColor="text1"/>
                <w:lang w:val="en-US"/>
              </w:rPr>
              <m:t xml:space="preserve">-6 </m:t>
            </m:r>
            <m:sSubSup>
              <m:sSubSupPr>
                <m:ctrlPr>
                  <w:rPr>
                    <w:rFonts w:ascii="Cambria Math" w:eastAsia="Times New Roman" w:hAnsi="Cambria Math" w:cs="Arial"/>
                    <w:iCs/>
                    <w:color w:val="000000" w:themeColor="text1"/>
                    <w:lang w:val="en-US"/>
                  </w:rPr>
                </m:ctrlPr>
              </m:sSubSupPr>
              <m:e>
                <m:r>
                  <m:rPr>
                    <m:sty m:val="p"/>
                  </m:rPr>
                  <w:rPr>
                    <w:rFonts w:ascii="Cambria Math" w:eastAsia="Times New Roman" w:hAnsi="Cambria Math" w:cs="Arial"/>
                    <w:color w:val="000000" w:themeColor="text1"/>
                    <w:lang w:val="en-US"/>
                  </w:rPr>
                  <m:t>k</m:t>
                </m:r>
                <m:ctrlPr>
                  <w:rPr>
                    <w:rFonts w:ascii="Cambria Math" w:eastAsia="Times New Roman" w:hAnsi="Cambria Math" w:cs="Arial"/>
                    <w:color w:val="000000" w:themeColor="text1"/>
                    <w:lang w:val="en-US"/>
                  </w:rPr>
                </m:ctrlPr>
              </m:e>
              <m:sub>
                <m:r>
                  <m:rPr>
                    <m:sty m:val="p"/>
                  </m:rPr>
                  <w:rPr>
                    <w:rFonts w:ascii="Cambria Math" w:eastAsia="Times New Roman" w:hAnsi="Cambria Math" w:cs="Arial"/>
                    <w:color w:val="000000" w:themeColor="text1"/>
                    <w:lang w:val="en-US"/>
                  </w:rPr>
                  <m:t>T</m:t>
                </m:r>
                <m:ctrlPr>
                  <w:rPr>
                    <w:rFonts w:ascii="Cambria Math" w:eastAsia="Times New Roman" w:hAnsi="Cambria Math" w:cs="Arial"/>
                    <w:color w:val="000000" w:themeColor="text1"/>
                    <w:lang w:val="en-US"/>
                  </w:rPr>
                </m:ctrlPr>
              </m:sub>
              <m:sup>
                <m:r>
                  <m:rPr>
                    <m:sty m:val="p"/>
                  </m:rPr>
                  <w:rPr>
                    <w:rFonts w:ascii="Cambria Math" w:eastAsia="Times New Roman" w:hAnsi="Cambria Math" w:cs="Arial"/>
                    <w:color w:val="000000" w:themeColor="text1"/>
                    <w:lang w:val="en-US"/>
                  </w:rPr>
                  <m:t>2</m:t>
                </m:r>
                <m:ctrlPr>
                  <w:rPr>
                    <w:rFonts w:ascii="Cambria Math" w:eastAsia="Times New Roman" w:hAnsi="Cambria Math" w:cs="Arial"/>
                    <w:color w:val="000000" w:themeColor="text1"/>
                    <w:lang w:val="en-US"/>
                  </w:rPr>
                </m:ctrlPr>
              </m:sup>
            </m:sSubSup>
            <m:ctrlPr>
              <w:rPr>
                <w:rFonts w:ascii="Cambria Math" w:eastAsia="Times New Roman" w:hAnsi="Cambria Math" w:cs="Arial"/>
                <w:color w:val="000000" w:themeColor="text1"/>
                <w:lang w:val="en-US"/>
              </w:rPr>
            </m:ctrlPr>
          </m:num>
          <m:den>
            <m:sSup>
              <m:sSupPr>
                <m:ctrlPr>
                  <w:rPr>
                    <w:rFonts w:ascii="Cambria Math" w:eastAsia="Times New Roman" w:hAnsi="Cambria Math" w:cs="Arial"/>
                    <w:iCs/>
                    <w:color w:val="000000" w:themeColor="text1"/>
                    <w:lang w:val="en-US"/>
                  </w:rPr>
                </m:ctrlPr>
              </m:sSupPr>
              <m:e>
                <m:r>
                  <m:rPr>
                    <m:sty m:val="p"/>
                  </m:rPr>
                  <w:rPr>
                    <w:rFonts w:ascii="Cambria Math" w:eastAsia="Times New Roman" w:hAnsi="Cambria Math" w:cs="Arial"/>
                    <w:color w:val="000000" w:themeColor="text1"/>
                    <w:lang w:val="en-US"/>
                  </w:rPr>
                  <m:t>T</m:t>
                </m:r>
                <m:ctrlPr>
                  <w:rPr>
                    <w:rFonts w:ascii="Cambria Math" w:eastAsia="Times New Roman" w:hAnsi="Cambria Math" w:cs="Arial"/>
                    <w:color w:val="000000" w:themeColor="text1"/>
                    <w:lang w:val="en-US"/>
                  </w:rPr>
                </m:ctrlPr>
              </m:e>
              <m:sup>
                <m:r>
                  <m:rPr>
                    <m:sty m:val="p"/>
                  </m:rPr>
                  <w:rPr>
                    <w:rFonts w:ascii="Cambria Math" w:eastAsia="Times New Roman" w:hAnsi="Cambria Math" w:cs="Arial"/>
                    <w:color w:val="000000" w:themeColor="text1"/>
                    <w:lang w:val="en-US"/>
                  </w:rPr>
                  <m:t>3</m:t>
                </m:r>
                <m:ctrlPr>
                  <w:rPr>
                    <w:rFonts w:ascii="Cambria Math" w:eastAsia="Times New Roman" w:hAnsi="Cambria Math" w:cs="Arial"/>
                    <w:color w:val="000000" w:themeColor="text1"/>
                    <w:lang w:val="en-US"/>
                  </w:rPr>
                </m:ctrlPr>
              </m:sup>
            </m:sSup>
            <m:r>
              <m:rPr>
                <m:sty m:val="p"/>
              </m:rPr>
              <w:rPr>
                <w:rFonts w:ascii="Cambria Math" w:eastAsia="Times New Roman" w:hAnsi="Cambria Math" w:cs="Arial"/>
                <w:color w:val="000000" w:themeColor="text1"/>
                <w:lang w:val="en-US"/>
              </w:rPr>
              <m:t>+</m:t>
            </m:r>
            <m:sSup>
              <m:sSupPr>
                <m:ctrlPr>
                  <w:rPr>
                    <w:rFonts w:ascii="Cambria Math" w:eastAsia="Times New Roman" w:hAnsi="Cambria Math" w:cs="Arial"/>
                    <w:iCs/>
                    <w:color w:val="000000" w:themeColor="text1"/>
                    <w:lang w:val="en-US"/>
                  </w:rPr>
                </m:ctrlPr>
              </m:sSupPr>
              <m:e>
                <m:r>
                  <m:rPr>
                    <m:sty m:val="p"/>
                  </m:rPr>
                  <w:rPr>
                    <w:rFonts w:ascii="Cambria Math" w:eastAsia="Times New Roman" w:hAnsi="Cambria Math" w:cs="Arial"/>
                    <w:color w:val="000000" w:themeColor="text1"/>
                    <w:lang w:val="en-US"/>
                  </w:rPr>
                  <m:t>T</m:t>
                </m:r>
                <m:ctrlPr>
                  <w:rPr>
                    <w:rFonts w:ascii="Cambria Math" w:eastAsia="Times New Roman" w:hAnsi="Cambria Math" w:cs="Arial"/>
                    <w:color w:val="000000" w:themeColor="text1"/>
                    <w:lang w:val="en-US"/>
                  </w:rPr>
                </m:ctrlPr>
              </m:e>
              <m:sup>
                <m:r>
                  <m:rPr>
                    <m:sty m:val="p"/>
                  </m:rPr>
                  <w:rPr>
                    <w:rFonts w:ascii="Cambria Math" w:eastAsia="Times New Roman" w:hAnsi="Cambria Math" w:cs="Arial"/>
                    <w:color w:val="000000" w:themeColor="text1"/>
                    <w:lang w:val="en-US"/>
                  </w:rPr>
                  <m:t>2</m:t>
                </m:r>
                <m:ctrlPr>
                  <w:rPr>
                    <w:rFonts w:ascii="Cambria Math" w:eastAsia="Times New Roman" w:hAnsi="Cambria Math" w:cs="Arial"/>
                    <w:color w:val="000000" w:themeColor="text1"/>
                    <w:lang w:val="en-US"/>
                  </w:rPr>
                </m:ctrlPr>
              </m:sup>
            </m:sSup>
            <m:ctrlPr>
              <w:rPr>
                <w:rFonts w:ascii="Cambria Math" w:eastAsia="Times New Roman" w:hAnsi="Cambria Math" w:cs="Arial"/>
                <w:color w:val="000000" w:themeColor="text1"/>
                <w:lang w:val="en-US"/>
              </w:rPr>
            </m:ctrlPr>
          </m:den>
        </m:f>
      </m:oMath>
      <w:r w:rsidR="002C6029" w:rsidRPr="001F5840">
        <w:rPr>
          <w:rFonts w:ascii="Arial" w:eastAsia="Times New Roman" w:hAnsi="Arial" w:cs="Arial"/>
          <w:color w:val="000000" w:themeColor="text1"/>
          <w:lang w:val="en-US"/>
        </w:rPr>
        <w:t xml:space="preserve">] </w:t>
      </w:r>
      <w:r w:rsidR="008A226E" w:rsidRPr="001F5840">
        <w:rPr>
          <w:rFonts w:ascii="Arial" w:eastAsia="Times New Roman" w:hAnsi="Arial" w:cs="Arial"/>
          <w:color w:val="000000" w:themeColor="text1"/>
          <w:lang w:val="en-US"/>
        </w:rPr>
        <w:tab/>
      </w:r>
      <w:r w:rsidR="002C6029"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Eqn.2                                                        </w:t>
      </w:r>
    </w:p>
    <w:p w14:paraId="7458C0CB"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Where, T is the length of time series. Accept Ha</w:t>
      </w:r>
      <w:r w:rsidR="005452D5"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if the estimated p(t) is below the level of </w:t>
      </w:r>
      <w:r w:rsidRPr="001F5840">
        <w:rPr>
          <w:rFonts w:ascii="Arial" w:eastAsia="Times New Roman" w:hAnsi="Arial" w:cs="Arial"/>
          <w:color w:val="000000" w:themeColor="text1"/>
          <w:lang w:val="en-US"/>
        </w:rPr>
        <w:lastRenderedPageBreak/>
        <w:t>significance, α = 0.05. If not, disregard Ha and accept Ho.</w:t>
      </w:r>
    </w:p>
    <w:p w14:paraId="0BE91613" w14:textId="77777777" w:rsidR="009A5B99" w:rsidRPr="001F5840" w:rsidRDefault="007A2152" w:rsidP="00995B85">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2.4.3 Coefficient of Variation (CV)</w:t>
      </w:r>
    </w:p>
    <w:p w14:paraId="080080CA"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The coefficient of variation (CV) of the variable, a measure of climate risk, which shows the deviation from the mean values of the variable. A higher CV value indicates greater variability, and vice versa. The CV is calculated as follows:</w:t>
      </w:r>
    </w:p>
    <w:p w14:paraId="16598D77" w14:textId="2EF02255" w:rsidR="009A5B99" w:rsidRPr="001F5840" w:rsidRDefault="00D62FC3" w:rsidP="00995B85">
      <w:pPr>
        <w:widowControl w:val="0"/>
        <w:tabs>
          <w:tab w:val="left" w:pos="1008"/>
        </w:tabs>
        <w:autoSpaceDE w:val="0"/>
        <w:autoSpaceDN w:val="0"/>
        <w:spacing w:after="280" w:line="240" w:lineRule="auto"/>
        <w:ind w:firstLine="1134"/>
        <w:rPr>
          <w:rFonts w:ascii="Arial" w:eastAsia="Times New Roman" w:hAnsi="Arial" w:cs="Arial"/>
          <w:color w:val="000000" w:themeColor="text1"/>
          <w:lang w:val="en-US"/>
        </w:rPr>
      </w:pPr>
      <m:oMath>
        <m:r>
          <m:rPr>
            <m:sty m:val="p"/>
          </m:rPr>
          <w:rPr>
            <w:rFonts w:ascii="Cambria Math" w:eastAsia="Times New Roman" w:hAnsi="Cambria Math" w:cs="Arial"/>
            <w:color w:val="000000" w:themeColor="text1"/>
            <w:lang w:val="en-US"/>
          </w:rPr>
          <m:t xml:space="preserve">Coefficient of variation (CV) = </m:t>
        </m:r>
        <m:f>
          <m:fPr>
            <m:ctrlPr>
              <w:rPr>
                <w:rFonts w:ascii="Cambria Math" w:hAnsi="Cambria Math" w:cs="Arial"/>
                <w:iCs/>
                <w:color w:val="000000" w:themeColor="text1"/>
              </w:rPr>
            </m:ctrlPr>
          </m:fPr>
          <m:num>
            <m:r>
              <m:rPr>
                <m:sty m:val="p"/>
              </m:rPr>
              <w:rPr>
                <w:rFonts w:ascii="Cambria Math" w:eastAsia="Times New Roman" w:hAnsi="Cambria Math" w:cs="Arial"/>
                <w:color w:val="000000" w:themeColor="text1"/>
                <w:lang w:val="en-US"/>
              </w:rPr>
              <m:t>Standard deviation</m:t>
            </m:r>
            <m:ctrlPr>
              <w:rPr>
                <w:rFonts w:ascii="Cambria Math" w:eastAsia="Times New Roman" w:hAnsi="Cambria Math" w:cs="Arial"/>
                <w:color w:val="000000" w:themeColor="text1"/>
                <w:lang w:val="en-US"/>
              </w:rPr>
            </m:ctrlPr>
          </m:num>
          <m:den>
            <m:r>
              <m:rPr>
                <m:sty m:val="p"/>
              </m:rPr>
              <w:rPr>
                <w:rFonts w:ascii="Cambria Math" w:eastAsia="Times New Roman" w:hAnsi="Cambria Math" w:cs="Arial"/>
                <w:color w:val="000000" w:themeColor="text1"/>
                <w:lang w:val="en-US"/>
              </w:rPr>
              <m:t>Mean precipitation</m:t>
            </m:r>
            <m:ctrlPr>
              <w:rPr>
                <w:rFonts w:ascii="Cambria Math" w:eastAsia="Times New Roman" w:hAnsi="Cambria Math" w:cs="Arial"/>
                <w:color w:val="000000" w:themeColor="text1"/>
                <w:lang w:val="en-US"/>
              </w:rPr>
            </m:ctrlPr>
          </m:den>
        </m:f>
        <m:r>
          <m:rPr>
            <m:sty m:val="p"/>
          </m:rPr>
          <w:rPr>
            <w:rFonts w:ascii="Cambria Math" w:eastAsiaTheme="minorEastAsia" w:hAnsi="Cambria Math" w:cs="Arial"/>
            <w:color w:val="000000" w:themeColor="text1"/>
            <w:lang w:val="en-US"/>
          </w:rPr>
          <m:t xml:space="preserve"> ×100     </m:t>
        </m:r>
      </m:oMath>
      <w:r w:rsidR="007A2152" w:rsidRPr="001F5840">
        <w:rPr>
          <w:rFonts w:ascii="Arial" w:eastAsiaTheme="minorEastAsia" w:hAnsi="Arial" w:cs="Arial"/>
          <w:color w:val="000000" w:themeColor="text1"/>
          <w:lang w:val="en-US"/>
        </w:rPr>
        <w:t xml:space="preserve"> -------- Eqn.3</w:t>
      </w:r>
    </w:p>
    <w:p w14:paraId="61C1A7CC" w14:textId="2754DAB2" w:rsidR="00DE5FE8" w:rsidRPr="001F5840" w:rsidRDefault="00B14D9A" w:rsidP="00E21553">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fldChar w:fldCharType="begin"/>
      </w:r>
      <w:r w:rsidRPr="001F5840">
        <w:rPr>
          <w:rFonts w:ascii="Arial" w:eastAsia="Times New Roman" w:hAnsi="Arial" w:cs="Arial"/>
          <w:color w:val="000000" w:themeColor="text1"/>
          <w:lang w:val="en-US"/>
        </w:rPr>
        <w:instrText xml:space="preserve"> ADDIN ZOTERO_ITEM CSL_CITATION {"citationID":"gXNwN0ha","properties":{"formattedCitation":"(Hare, 2003)","plainCitation":"(Hare, 2003)","noteIndex":0},"citationItems":[{"id":124,"uris":["http://zotero.org/users/local/6SMGqGsD/items/M5898559"],"itemData":{"id":124,"type":"book","event-place":"Berlin","ISBN":"978-3-936191-03-5","language":"de","number-of-pages":"1 - 104","publisher":"WBGU","publisher-place":"Berlin","source":"K10plus ISBN","title":"Assessment of Knowledge on Impacts of Climate Change Contribution to the Specification of Article 2 of the UNFCCC: Impacts on Ecosystems, Food Production, Water and Socio -economic Systems","title-short":"Über Kioto hinaus denken - Klimaschutzstrategien für das 21. Jahrhundert","URL":"http://www.wbgu.de/wbgu_sn2003_ex01.pdf","author":[{"family":"Hare","given":"William"}],"issued":{"date-parts":[["2003"]]}}}],"schema":"https://github.com/citation-style-language/schema/raw/master/csl-citation.json"} </w:instrText>
      </w:r>
      <w:r w:rsidRPr="001F5840">
        <w:rPr>
          <w:rFonts w:ascii="Arial" w:eastAsia="Times New Roman" w:hAnsi="Arial" w:cs="Arial"/>
          <w:color w:val="000000" w:themeColor="text1"/>
          <w:lang w:val="en-US"/>
        </w:rPr>
        <w:fldChar w:fldCharType="separate"/>
      </w:r>
      <w:r w:rsidRPr="001F5840">
        <w:rPr>
          <w:rFonts w:ascii="Arial" w:hAnsi="Arial" w:cs="Arial"/>
          <w:color w:val="000000" w:themeColor="text1"/>
        </w:rPr>
        <w:t>(Hare, 2003)</w:t>
      </w:r>
      <w:r w:rsidRPr="001F5840">
        <w:rPr>
          <w:rFonts w:ascii="Arial" w:eastAsia="Times New Roman" w:hAnsi="Arial" w:cs="Arial"/>
          <w:color w:val="000000" w:themeColor="text1"/>
          <w:lang w:val="en-US"/>
        </w:rPr>
        <w:fldChar w:fldCharType="end"/>
      </w:r>
      <w:r w:rsidR="007A2152" w:rsidRPr="001F5840">
        <w:rPr>
          <w:rFonts w:ascii="Arial" w:eastAsia="Times New Roman" w:hAnsi="Arial" w:cs="Arial"/>
          <w:color w:val="000000" w:themeColor="text1"/>
          <w:lang w:val="en-US"/>
        </w:rPr>
        <w:t xml:space="preserve"> claims that, CV is used to categorize the amount of climatic variable fluctuation as less (CV &lt; 20), moderate (20 &lt; CV &lt; 30), and more (CV &gt; 30).</w:t>
      </w:r>
    </w:p>
    <w:p w14:paraId="5E169D8A"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2.4.4 Temperature Anomaly</w:t>
      </w:r>
    </w:p>
    <w:p w14:paraId="24A69FA9"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Temperature anomaly explains the deviation of temperature from the average temperature calculated from the long-term data set. A positive anomaly denotes the observed temperature is warmer than normal temperature and negative anomaly denotes the observed temperature is cooler than normal.     </w:t>
      </w:r>
    </w:p>
    <w:p w14:paraId="2747D8C8" w14:textId="183D3C80" w:rsidR="009A5B99" w:rsidRPr="001F5840" w:rsidRDefault="007A2152" w:rsidP="007875B3">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2.4.5 Rainfall Anomaly Index (RAI)</w:t>
      </w:r>
    </w:p>
    <w:p w14:paraId="6283928D" w14:textId="14E0E3BE" w:rsidR="00CA06F8" w:rsidRPr="001F5840" w:rsidRDefault="007A2152" w:rsidP="0039469E">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Rainfall Anomaly Index is used to analyze the intensity and frequency of dry and rainy years from the rainfall data. The formula for calculating RAI is given below</w:t>
      </w:r>
      <w:r w:rsidR="000156B7" w:rsidRPr="001F5840">
        <w:rPr>
          <w:rFonts w:ascii="Arial" w:eastAsia="Times New Roman" w:hAnsi="Arial" w:cs="Arial"/>
          <w:color w:val="000000" w:themeColor="text1"/>
          <w:lang w:val="en-US"/>
        </w:rPr>
        <w:t>:</w:t>
      </w:r>
    </w:p>
    <w:p w14:paraId="6CCF3C53" w14:textId="37FD8B97" w:rsidR="00CA06F8" w:rsidRPr="001F5840" w:rsidRDefault="0039469E" w:rsidP="0042560D">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r>
      <w:r w:rsidR="00CA06F8" w:rsidRPr="001F5840">
        <w:rPr>
          <w:rFonts w:ascii="Arial" w:eastAsia="Times New Roman" w:hAnsi="Arial" w:cs="Arial"/>
          <w:color w:val="000000" w:themeColor="text1"/>
          <w:lang w:val="en-US"/>
        </w:rPr>
        <w:t xml:space="preserve"> </w:t>
      </w:r>
      <m:oMath>
        <m:r>
          <w:rPr>
            <w:rFonts w:ascii="Cambria Math" w:eastAsia="Times New Roman" w:hAnsi="Cambria Math" w:cs="Arial"/>
            <w:color w:val="000000" w:themeColor="text1"/>
            <w:lang w:val="en-US"/>
          </w:rPr>
          <m:t>RAI=</m:t>
        </m:r>
        <m:d>
          <m:dPr>
            <m:begChr m:val="{"/>
            <m:endChr m:val=""/>
            <m:ctrlPr>
              <w:rPr>
                <w:rFonts w:ascii="Cambria Math" w:eastAsia="Times New Roman" w:hAnsi="Cambria Math" w:cs="Arial"/>
                <w:i/>
                <w:color w:val="000000" w:themeColor="text1"/>
                <w:lang w:val="en-US"/>
              </w:rPr>
            </m:ctrlPr>
          </m:dPr>
          <m:e>
            <m:eqArr>
              <m:eqArrPr>
                <m:ctrlPr>
                  <w:rPr>
                    <w:rFonts w:ascii="Cambria Math" w:eastAsia="Times New Roman" w:hAnsi="Cambria Math" w:cs="Arial"/>
                    <w:i/>
                    <w:color w:val="000000" w:themeColor="text1"/>
                    <w:lang w:val="en-US"/>
                  </w:rPr>
                </m:ctrlPr>
              </m:eqArrPr>
              <m:e>
                <m:r>
                  <w:rPr>
                    <w:rFonts w:ascii="Cambria Math" w:eastAsia="Times New Roman" w:hAnsi="Cambria Math" w:cs="Arial"/>
                    <w:color w:val="000000" w:themeColor="text1"/>
                    <w:lang w:val="en-US"/>
                  </w:rPr>
                  <m:t>3×</m:t>
                </m:r>
                <m:d>
                  <m:dPr>
                    <m:ctrlPr>
                      <w:rPr>
                        <w:rFonts w:ascii="Cambria Math" w:eastAsia="Times New Roman" w:hAnsi="Cambria Math" w:cs="Arial"/>
                        <w:color w:val="000000" w:themeColor="text1"/>
                      </w:rPr>
                    </m:ctrlPr>
                  </m:dPr>
                  <m:e>
                    <m:f>
                      <m:fPr>
                        <m:ctrlPr>
                          <w:rPr>
                            <w:rFonts w:ascii="Cambria Math" w:eastAsia="Times New Roman" w:hAnsi="Cambria Math" w:cs="Arial"/>
                            <w:i/>
                            <w:iCs/>
                            <w:color w:val="000000" w:themeColor="text1"/>
                          </w:rPr>
                        </m:ctrlPr>
                      </m:fPr>
                      <m:num>
                        <m:r>
                          <m:rPr>
                            <m:sty m:val="p"/>
                          </m:rPr>
                          <w:rPr>
                            <w:rFonts w:ascii="Cambria Math" w:eastAsia="Times New Roman" w:hAnsi="Cambria Math" w:cs="Arial"/>
                            <w:color w:val="000000" w:themeColor="text1"/>
                          </w:rPr>
                          <m:t>N</m:t>
                        </m:r>
                        <m:r>
                          <w:rPr>
                            <w:rFonts w:ascii="Cambria Math" w:eastAsia="Times New Roman" w:hAnsi="Cambria Math" w:cs="Arial"/>
                            <w:color w:val="000000" w:themeColor="text1"/>
                          </w:rPr>
                          <m:t>-</m:t>
                        </m:r>
                        <m:sSub>
                          <m:sSubPr>
                            <m:ctrlPr>
                              <w:rPr>
                                <w:rFonts w:ascii="Cambria Math" w:eastAsia="Times New Roman" w:hAnsi="Cambria Math" w:cs="Arial"/>
                                <w:i/>
                                <w:color w:val="000000" w:themeColor="text1"/>
                              </w:rPr>
                            </m:ctrlPr>
                          </m:sSubPr>
                          <m:e>
                            <m:r>
                              <m:rPr>
                                <m:sty m:val="p"/>
                              </m:rPr>
                              <w:rPr>
                                <w:rFonts w:ascii="Cambria Math" w:eastAsia="Times New Roman" w:hAnsi="Cambria Math" w:cs="Arial"/>
                                <w:color w:val="000000" w:themeColor="text1"/>
                                <w:lang w:val="en-US"/>
                              </w:rPr>
                              <m:t>N</m:t>
                            </m:r>
                          </m:e>
                          <m:sub>
                            <m: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num>
                      <m:den>
                        <m:sSub>
                          <m:sSubPr>
                            <m:ctrlPr>
                              <w:rPr>
                                <w:rFonts w:ascii="Cambria Math" w:eastAsia="Times New Roman" w:hAnsi="Cambria Math" w:cs="Arial"/>
                                <w:color w:val="000000" w:themeColor="text1"/>
                                <w:lang w:val="en-US"/>
                              </w:rPr>
                            </m:ctrlPr>
                          </m:sSubPr>
                          <m:e>
                            <m:r>
                              <m:rPr>
                                <m:sty m:val="p"/>
                              </m:rPr>
                              <w:rPr>
                                <w:rFonts w:ascii="Cambria Math" w:eastAsia="Times New Roman" w:hAnsi="Cambria Math" w:cs="Arial"/>
                                <w:color w:val="000000" w:themeColor="text1"/>
                                <w:lang w:val="en-US"/>
                              </w:rPr>
                              <m:t>M</m:t>
                            </m:r>
                          </m:e>
                          <m:sub>
                            <m:r>
                              <m:rPr>
                                <m:sty m:val="p"/>
                              </m:rPr>
                              <w:rPr>
                                <w:rFonts w:ascii="Cambria Math" w:eastAsia="Times New Roman" w:hAnsi="Cambria Math" w:cs="Arial"/>
                                <w:color w:val="000000" w:themeColor="text1"/>
                                <w:lang w:val="en-US"/>
                              </w:rPr>
                              <m:t>m</m:t>
                            </m:r>
                          </m:sub>
                        </m:sSub>
                        <m:r>
                          <m:rPr>
                            <m:sty m:val="p"/>
                          </m:rPr>
                          <w:rPr>
                            <w:rFonts w:ascii="Cambria Math" w:eastAsia="Times New Roman" w:hAnsi="Cambria Math" w:cs="Arial"/>
                            <w:color w:val="000000" w:themeColor="text1"/>
                          </w:rPr>
                          <m:t>-</m:t>
                        </m:r>
                        <m:sSub>
                          <m:sSubPr>
                            <m:ctrlPr>
                              <w:rPr>
                                <w:rFonts w:ascii="Cambria Math" w:eastAsia="Times New Roman" w:hAnsi="Cambria Math" w:cs="Arial"/>
                                <w:color w:val="000000" w:themeColor="text1"/>
                              </w:rPr>
                            </m:ctrlPr>
                          </m:sSubPr>
                          <m:e>
                            <m:r>
                              <m:rPr>
                                <m:sty m:val="p"/>
                              </m:rPr>
                              <w:rPr>
                                <w:rFonts w:ascii="Cambria Math" w:eastAsia="Times New Roman" w:hAnsi="Cambria Math" w:cs="Arial"/>
                                <w:color w:val="000000" w:themeColor="text1"/>
                                <w:lang w:val="en-US"/>
                              </w:rPr>
                              <m:t>N</m:t>
                            </m:r>
                          </m:e>
                          <m:sub>
                            <m:r>
                              <m:rPr>
                                <m:sty m:val="p"/>
                              </m:rP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den>
                    </m:f>
                    <m:ctrlPr>
                      <w:rPr>
                        <w:rFonts w:ascii="Cambria Math" w:eastAsia="Times New Roman" w:hAnsi="Cambria Math" w:cs="Arial"/>
                        <w:i/>
                        <w:color w:val="000000" w:themeColor="text1"/>
                      </w:rPr>
                    </m:ctrlPr>
                  </m:e>
                </m:d>
                <m:r>
                  <w:rPr>
                    <w:rFonts w:ascii="Cambria Math" w:eastAsia="Times New Roman" w:hAnsi="Cambria Math" w:cs="Arial"/>
                    <w:color w:val="000000" w:themeColor="text1"/>
                  </w:rPr>
                  <m:t xml:space="preserve"> for positive anamolies</m:t>
                </m:r>
              </m:e>
              <m:e>
                <m:r>
                  <m:rPr>
                    <m:sty m:val="p"/>
                  </m:rPr>
                  <w:rPr>
                    <w:rFonts w:ascii="Cambria Math" w:eastAsia="Times New Roman" w:hAnsi="Cambria Math" w:cs="Arial"/>
                    <w:color w:val="000000" w:themeColor="text1"/>
                  </w:rPr>
                  <m:t xml:space="preserve">-3 × </m:t>
                </m:r>
                <m:d>
                  <m:dPr>
                    <m:ctrlPr>
                      <w:rPr>
                        <w:rFonts w:ascii="Cambria Math" w:eastAsia="Times New Roman" w:hAnsi="Cambria Math" w:cs="Arial"/>
                        <w:color w:val="000000" w:themeColor="text1"/>
                      </w:rPr>
                    </m:ctrlPr>
                  </m:dPr>
                  <m:e>
                    <m:f>
                      <m:fPr>
                        <m:ctrlPr>
                          <w:rPr>
                            <w:rFonts w:ascii="Cambria Math" w:eastAsia="Times New Roman" w:hAnsi="Cambria Math" w:cs="Arial"/>
                            <w:iCs/>
                            <w:color w:val="000000" w:themeColor="text1"/>
                          </w:rPr>
                        </m:ctrlPr>
                      </m:fPr>
                      <m:num>
                        <m:r>
                          <m:rPr>
                            <m:sty m:val="p"/>
                          </m:rPr>
                          <w:rPr>
                            <w:rFonts w:ascii="Cambria Math" w:eastAsia="Times New Roman" w:hAnsi="Cambria Math" w:cs="Arial"/>
                            <w:color w:val="000000" w:themeColor="text1"/>
                          </w:rPr>
                          <m:t>N-</m:t>
                        </m:r>
                        <m:sSub>
                          <m:sSubPr>
                            <m:ctrlPr>
                              <w:rPr>
                                <w:rFonts w:ascii="Cambria Math" w:eastAsia="Times New Roman" w:hAnsi="Cambria Math" w:cs="Arial"/>
                                <w:color w:val="000000" w:themeColor="text1"/>
                              </w:rPr>
                            </m:ctrlPr>
                          </m:sSubPr>
                          <m:e>
                            <m:r>
                              <m:rPr>
                                <m:sty m:val="p"/>
                              </m:rPr>
                              <w:rPr>
                                <w:rFonts w:ascii="Cambria Math" w:eastAsia="Times New Roman" w:hAnsi="Cambria Math" w:cs="Arial"/>
                                <w:color w:val="000000" w:themeColor="text1"/>
                                <w:lang w:val="en-US"/>
                              </w:rPr>
                              <m:t>N</m:t>
                            </m:r>
                          </m:e>
                          <m:sub>
                            <m:r>
                              <m:rPr>
                                <m:sty m:val="p"/>
                              </m:rP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num>
                      <m:den>
                        <m:sSub>
                          <m:sSubPr>
                            <m:ctrlPr>
                              <w:rPr>
                                <w:rFonts w:ascii="Cambria Math" w:eastAsia="Times New Roman" w:hAnsi="Cambria Math" w:cs="Arial"/>
                                <w:color w:val="000000" w:themeColor="text1"/>
                                <w:lang w:val="en-US"/>
                              </w:rPr>
                            </m:ctrlPr>
                          </m:sSubPr>
                          <m:e>
                            <m:r>
                              <m:rPr>
                                <m:sty m:val="p"/>
                              </m:rPr>
                              <w:rPr>
                                <w:rFonts w:ascii="Cambria Math" w:eastAsia="Times New Roman" w:hAnsi="Cambria Math" w:cs="Arial"/>
                                <w:color w:val="000000" w:themeColor="text1"/>
                                <w:lang w:val="en-US"/>
                              </w:rPr>
                              <m:t>X</m:t>
                            </m:r>
                          </m:e>
                          <m:sub>
                            <m:r>
                              <m:rPr>
                                <m:sty m:val="p"/>
                              </m:rPr>
                              <w:rPr>
                                <w:rFonts w:ascii="Cambria Math" w:eastAsia="Times New Roman" w:hAnsi="Cambria Math" w:cs="Arial"/>
                                <w:color w:val="000000" w:themeColor="text1"/>
                                <w:lang w:val="en-US"/>
                              </w:rPr>
                              <m:t>m</m:t>
                            </m:r>
                          </m:sub>
                        </m:sSub>
                        <m:r>
                          <m:rPr>
                            <m:sty m:val="p"/>
                          </m:rPr>
                          <w:rPr>
                            <w:rFonts w:ascii="Cambria Math" w:eastAsia="Times New Roman" w:hAnsi="Cambria Math" w:cs="Arial"/>
                            <w:color w:val="000000" w:themeColor="text1"/>
                          </w:rPr>
                          <m:t>-</m:t>
                        </m:r>
                        <m:sSub>
                          <m:sSubPr>
                            <m:ctrlPr>
                              <w:rPr>
                                <w:rFonts w:ascii="Cambria Math" w:eastAsia="Times New Roman" w:hAnsi="Cambria Math" w:cs="Arial"/>
                                <w:color w:val="000000" w:themeColor="text1"/>
                              </w:rPr>
                            </m:ctrlPr>
                          </m:sSubPr>
                          <m:e>
                            <m:r>
                              <m:rPr>
                                <m:sty m:val="p"/>
                              </m:rPr>
                              <w:rPr>
                                <w:rFonts w:ascii="Cambria Math" w:eastAsia="Times New Roman" w:hAnsi="Cambria Math" w:cs="Arial"/>
                                <w:color w:val="000000" w:themeColor="text1"/>
                                <w:lang w:val="en-US"/>
                              </w:rPr>
                              <m:t>N</m:t>
                            </m:r>
                          </m:e>
                          <m:sub>
                            <m:r>
                              <m:rPr>
                                <m:sty m:val="p"/>
                              </m:rP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den>
                    </m:f>
                  </m:e>
                </m:d>
                <m:r>
                  <w:rPr>
                    <w:rFonts w:ascii="Cambria Math" w:eastAsia="Times New Roman" w:hAnsi="Cambria Math" w:cs="Arial"/>
                    <w:color w:val="000000" w:themeColor="text1"/>
                  </w:rPr>
                  <m:t xml:space="preserve"> for negative anamolies</m:t>
                </m:r>
              </m:e>
            </m:eqArr>
          </m:e>
        </m:d>
        <m:r>
          <w:rPr>
            <w:rFonts w:ascii="Cambria Math" w:eastAsia="Times New Roman" w:hAnsi="Cambria Math" w:cs="Arial"/>
            <w:color w:val="000000" w:themeColor="text1"/>
            <w:lang w:val="en-US"/>
          </w:rPr>
          <m:t xml:space="preserve"> </m:t>
        </m:r>
      </m:oMath>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t>------- Eqn. 4</w:t>
      </w:r>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r>
    </w:p>
    <w:p w14:paraId="4E904130" w14:textId="180E34B2" w:rsidR="009A5B99" w:rsidRPr="001F5840" w:rsidRDefault="000156B7" w:rsidP="00B724BC">
      <w:pPr>
        <w:widowControl w:val="0"/>
        <w:tabs>
          <w:tab w:val="left" w:pos="1008"/>
        </w:tabs>
        <w:autoSpaceDE w:val="0"/>
        <w:autoSpaceDN w:val="0"/>
        <w:spacing w:after="0" w:line="240" w:lineRule="auto"/>
        <w:jc w:val="both"/>
        <w:rPr>
          <w:rFonts w:ascii="Arial" w:eastAsia="Times New Roman" w:hAnsi="Arial" w:cs="Arial"/>
          <w:color w:val="000000" w:themeColor="text1"/>
        </w:rPr>
      </w:pPr>
      <w:r w:rsidRPr="001F5840">
        <w:rPr>
          <w:rFonts w:ascii="Arial" w:eastAsia="Times New Roman" w:hAnsi="Arial" w:cs="Arial"/>
          <w:color w:val="000000" w:themeColor="text1"/>
        </w:rPr>
        <w:t>W</w:t>
      </w:r>
      <w:r w:rsidR="007A2152" w:rsidRPr="001F5840">
        <w:rPr>
          <w:rFonts w:ascii="Arial" w:eastAsia="Times New Roman" w:hAnsi="Arial" w:cs="Arial"/>
          <w:color w:val="000000" w:themeColor="text1"/>
        </w:rPr>
        <w:t>here,</w:t>
      </w:r>
    </w:p>
    <w:p w14:paraId="0F219ED7" w14:textId="4EA613E4" w:rsidR="009A5B99" w:rsidRPr="001F5840" w:rsidRDefault="007A2152" w:rsidP="00B724BC">
      <w:pPr>
        <w:widowControl w:val="0"/>
        <w:tabs>
          <w:tab w:val="left" w:pos="1008"/>
          <w:tab w:val="left" w:pos="1800"/>
          <w:tab w:val="left" w:pos="2340"/>
        </w:tabs>
        <w:autoSpaceDE w:val="0"/>
        <w:autoSpaceDN w:val="0"/>
        <w:spacing w:after="0" w:line="240" w:lineRule="auto"/>
        <w:ind w:firstLine="567"/>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N </w:t>
      </w:r>
      <w:r w:rsidR="00B93CAD" w:rsidRPr="001F5840">
        <w:rPr>
          <w:rFonts w:ascii="Arial" w:eastAsia="Times New Roman" w:hAnsi="Arial" w:cs="Arial"/>
          <w:color w:val="000000" w:themeColor="text1"/>
        </w:rPr>
        <w:tab/>
        <w:t xml:space="preserve"> </w:t>
      </w:r>
      <w:r w:rsidRPr="001F5840">
        <w:rPr>
          <w:rFonts w:ascii="Arial" w:eastAsia="Times New Roman" w:hAnsi="Arial" w:cs="Arial"/>
          <w:color w:val="000000" w:themeColor="text1"/>
        </w:rPr>
        <w:t>= current monthly / seasonal / yearly precipitation in mm</w:t>
      </w:r>
    </w:p>
    <w:p w14:paraId="17D74DC3" w14:textId="554BC786" w:rsidR="009A5B99" w:rsidRPr="001F5840" w:rsidRDefault="007A2152" w:rsidP="00B724BC">
      <w:pPr>
        <w:widowControl w:val="0"/>
        <w:tabs>
          <w:tab w:val="left" w:pos="1008"/>
          <w:tab w:val="left" w:pos="1800"/>
          <w:tab w:val="left" w:pos="2340"/>
        </w:tabs>
        <w:autoSpaceDE w:val="0"/>
        <w:autoSpaceDN w:val="0"/>
        <w:spacing w:after="0" w:line="240" w:lineRule="auto"/>
        <w:ind w:firstLine="567"/>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N</w:t>
      </w:r>
      <w:r w:rsidRPr="001F5840">
        <w:rPr>
          <w:rFonts w:ascii="Arial" w:eastAsia="Times New Roman" w:hAnsi="Arial" w:cs="Arial"/>
          <w:color w:val="000000" w:themeColor="text1"/>
          <w:vertAlign w:val="subscript"/>
        </w:rPr>
        <w:t>m</w:t>
      </w:r>
      <w:r w:rsidR="00B93CAD" w:rsidRPr="001F5840">
        <w:rPr>
          <w:rFonts w:ascii="Arial" w:eastAsia="Times New Roman" w:hAnsi="Arial" w:cs="Arial"/>
          <w:color w:val="000000" w:themeColor="text1"/>
          <w:vertAlign w:val="subscript"/>
        </w:rPr>
        <w:tab/>
        <w:t xml:space="preserve"> </w:t>
      </w:r>
      <w:r w:rsidRPr="001F5840">
        <w:rPr>
          <w:rFonts w:ascii="Arial" w:eastAsia="Times New Roman" w:hAnsi="Arial" w:cs="Arial"/>
          <w:color w:val="000000" w:themeColor="text1"/>
        </w:rPr>
        <w:t>= mean annual precipitation of the time series in mm</w:t>
      </w:r>
    </w:p>
    <w:p w14:paraId="39CEF966" w14:textId="78237F09" w:rsidR="009A5B99" w:rsidRPr="001F5840" w:rsidRDefault="007A2152" w:rsidP="00B724BC">
      <w:pPr>
        <w:widowControl w:val="0"/>
        <w:tabs>
          <w:tab w:val="left" w:pos="1008"/>
          <w:tab w:val="left" w:pos="1800"/>
          <w:tab w:val="left" w:pos="2340"/>
        </w:tabs>
        <w:autoSpaceDE w:val="0"/>
        <w:autoSpaceDN w:val="0"/>
        <w:spacing w:after="0" w:line="240" w:lineRule="auto"/>
        <w:ind w:left="1276" w:hanging="709"/>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M</w:t>
      </w:r>
      <w:r w:rsidRPr="001F5840">
        <w:rPr>
          <w:rFonts w:ascii="Arial" w:eastAsia="Times New Roman" w:hAnsi="Arial" w:cs="Arial"/>
          <w:color w:val="000000" w:themeColor="text1"/>
          <w:vertAlign w:val="subscript"/>
        </w:rPr>
        <w:t>m</w:t>
      </w:r>
      <w:r w:rsidR="00B93CAD" w:rsidRPr="001F5840">
        <w:rPr>
          <w:rFonts w:ascii="Arial" w:eastAsia="Times New Roman" w:hAnsi="Arial" w:cs="Arial"/>
          <w:color w:val="000000" w:themeColor="text1"/>
          <w:vertAlign w:val="subscript"/>
        </w:rPr>
        <w:t xml:space="preserve"> </w:t>
      </w:r>
      <w:r w:rsidRPr="001F5840">
        <w:rPr>
          <w:rFonts w:ascii="Arial" w:eastAsia="Times New Roman" w:hAnsi="Arial" w:cs="Arial"/>
          <w:color w:val="000000" w:themeColor="text1"/>
        </w:rPr>
        <w:t>= mean of the ten highest monthly / seasonal / annual precipitation events of the time series in mm</w:t>
      </w:r>
    </w:p>
    <w:p w14:paraId="54428370" w14:textId="3E835DE4" w:rsidR="009A5B99" w:rsidRPr="001F5840" w:rsidRDefault="007A2152" w:rsidP="00B724BC">
      <w:pPr>
        <w:widowControl w:val="0"/>
        <w:tabs>
          <w:tab w:val="left" w:pos="1008"/>
          <w:tab w:val="left" w:pos="1800"/>
          <w:tab w:val="left" w:pos="2340"/>
        </w:tabs>
        <w:autoSpaceDE w:val="0"/>
        <w:autoSpaceDN w:val="0"/>
        <w:spacing w:after="200" w:line="240" w:lineRule="auto"/>
        <w:ind w:firstLine="567"/>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w:t>
      </w:r>
      <w:r w:rsidR="00B93CAD" w:rsidRPr="001F5840">
        <w:rPr>
          <w:rFonts w:ascii="Arial" w:eastAsia="Times New Roman" w:hAnsi="Arial" w:cs="Arial"/>
          <w:color w:val="000000" w:themeColor="text1"/>
        </w:rPr>
        <w:t xml:space="preserve"> </w:t>
      </w:r>
      <w:proofErr w:type="spellStart"/>
      <w:r w:rsidRPr="001F5840">
        <w:rPr>
          <w:rFonts w:ascii="Arial" w:eastAsia="Times New Roman" w:hAnsi="Arial" w:cs="Arial"/>
          <w:color w:val="000000" w:themeColor="text1"/>
        </w:rPr>
        <w:t>X</w:t>
      </w:r>
      <w:r w:rsidRPr="001F5840">
        <w:rPr>
          <w:rFonts w:ascii="Arial" w:eastAsia="Times New Roman" w:hAnsi="Arial" w:cs="Arial"/>
          <w:color w:val="000000" w:themeColor="text1"/>
          <w:vertAlign w:val="subscript"/>
        </w:rPr>
        <w:t>m</w:t>
      </w:r>
      <w:proofErr w:type="spellEnd"/>
      <w:r w:rsidRPr="001F5840">
        <w:rPr>
          <w:rFonts w:ascii="Arial" w:eastAsia="Times New Roman" w:hAnsi="Arial" w:cs="Arial"/>
          <w:color w:val="000000" w:themeColor="text1"/>
        </w:rPr>
        <w:t xml:space="preserve"> = mean of the ten lowest annual precipitation events of the time series in mm.</w:t>
      </w:r>
    </w:p>
    <w:p w14:paraId="16B9412C" w14:textId="419CEA4B" w:rsidR="009A5B99" w:rsidRPr="001F5840" w:rsidRDefault="007A2152" w:rsidP="00B724BC">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       Positive anomalies have values that are higher than average rainfall, whereas negative anomalies have lower</w:t>
      </w:r>
      <w:r w:rsidR="0099080B" w:rsidRPr="001F5840">
        <w:rPr>
          <w:rFonts w:ascii="Arial" w:eastAsia="Times New Roman" w:hAnsi="Arial" w:cs="Arial"/>
          <w:color w:val="000000" w:themeColor="text1"/>
          <w:lang w:val="en-US"/>
        </w:rPr>
        <w:t xml:space="preserve"> values. </w:t>
      </w:r>
      <w:r w:rsidRPr="001F5840">
        <w:rPr>
          <w:rFonts w:ascii="Arial" w:eastAsia="Times New Roman" w:hAnsi="Arial" w:cs="Arial"/>
          <w:color w:val="000000" w:themeColor="text1"/>
          <w:lang w:val="en-US"/>
        </w:rPr>
        <w:t xml:space="preserve"> Table 2 lists the RAI intensity classes.</w:t>
      </w:r>
    </w:p>
    <w:p w14:paraId="51739448" w14:textId="6B278FF2" w:rsidR="00B724BC" w:rsidRPr="001F5840" w:rsidRDefault="007A2152" w:rsidP="00B724BC">
      <w:pPr>
        <w:widowControl w:val="0"/>
        <w:tabs>
          <w:tab w:val="left" w:pos="1008"/>
        </w:tabs>
        <w:autoSpaceDE w:val="0"/>
        <w:autoSpaceDN w:val="0"/>
        <w:spacing w:after="0" w:line="480" w:lineRule="auto"/>
        <w:jc w:val="both"/>
        <w:rPr>
          <w:rFonts w:ascii="Arial" w:eastAsia="Times New Roman" w:hAnsi="Arial" w:cs="Arial"/>
          <w:b/>
          <w:bCs/>
          <w:color w:val="000000" w:themeColor="text1"/>
        </w:rPr>
      </w:pPr>
      <w:r w:rsidRPr="001F5840">
        <w:rPr>
          <w:rFonts w:ascii="Arial" w:eastAsia="Times New Roman" w:hAnsi="Arial" w:cs="Arial"/>
          <w:b/>
          <w:bCs/>
          <w:color w:val="000000" w:themeColor="text1"/>
        </w:rPr>
        <w:t>2.4.6 Precipitation Concentration Index (PCI)</w:t>
      </w:r>
    </w:p>
    <w:p w14:paraId="140462D8" w14:textId="1E707518" w:rsidR="00B724BC" w:rsidRPr="001F5840" w:rsidRDefault="00B724BC" w:rsidP="00E226C2">
      <w:pPr>
        <w:widowControl w:val="0"/>
        <w:tabs>
          <w:tab w:val="left" w:pos="1008"/>
        </w:tabs>
        <w:autoSpaceDE w:val="0"/>
        <w:autoSpaceDN w:val="0"/>
        <w:spacing w:after="0" w:line="240" w:lineRule="auto"/>
        <w:jc w:val="both"/>
        <w:rPr>
          <w:rFonts w:ascii="Arial" w:hAnsi="Arial" w:cs="Arial"/>
          <w:color w:val="000000" w:themeColor="text1"/>
        </w:rPr>
      </w:pPr>
      <w:r w:rsidRPr="001F5840">
        <w:rPr>
          <w:rFonts w:ascii="Arial" w:eastAsia="Times New Roman" w:hAnsi="Arial" w:cs="Arial"/>
          <w:color w:val="000000" w:themeColor="text1"/>
          <w:lang w:val="en-US"/>
        </w:rPr>
        <w:t>The Precipitation Concentration Index is a potent method for assessing the temporal distribution of rainfall patterns. It is calculated as follows:</w:t>
      </w:r>
    </w:p>
    <w:p w14:paraId="0750AF52" w14:textId="77777777" w:rsidR="00B724BC" w:rsidRPr="001F5840" w:rsidRDefault="00B724BC" w:rsidP="00B724BC">
      <w:pPr>
        <w:widowControl w:val="0"/>
        <w:tabs>
          <w:tab w:val="left" w:pos="1008"/>
        </w:tabs>
        <w:autoSpaceDE w:val="0"/>
        <w:autoSpaceDN w:val="0"/>
        <w:spacing w:after="0" w:line="240" w:lineRule="auto"/>
        <w:jc w:val="center"/>
        <w:rPr>
          <w:rFonts w:ascii="Arial" w:eastAsia="Times New Roman" w:hAnsi="Arial" w:cs="Arial"/>
          <w:b/>
          <w:bCs/>
          <w:color w:val="000000" w:themeColor="text1"/>
        </w:rPr>
      </w:pPr>
    </w:p>
    <w:p w14:paraId="7B9D1066" w14:textId="1960306D" w:rsidR="00A84BF6" w:rsidRPr="001F5840" w:rsidRDefault="00B724BC"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b/>
          <w:bCs/>
          <w:color w:val="000000" w:themeColor="text1"/>
        </w:rPr>
        <w:t>Table 2 Rainfall Anomaly Index Intensity Classes</w:t>
      </w:r>
    </w:p>
    <w:p w14:paraId="0887EA4C" w14:textId="77777777"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p>
    <w:tbl>
      <w:tblPr>
        <w:tblStyle w:val="TableGrid"/>
        <w:tblW w:w="5528" w:type="dxa"/>
        <w:tblInd w:w="1980" w:type="dxa"/>
        <w:tblLook w:val="04A0" w:firstRow="1" w:lastRow="0" w:firstColumn="1" w:lastColumn="0" w:noHBand="0" w:noVBand="1"/>
      </w:tblPr>
      <w:tblGrid>
        <w:gridCol w:w="2695"/>
        <w:gridCol w:w="2833"/>
      </w:tblGrid>
      <w:tr w:rsidR="00E21553" w:rsidRPr="001F5840" w14:paraId="3300E5ED" w14:textId="77777777" w:rsidTr="00A84BF6">
        <w:tc>
          <w:tcPr>
            <w:tcW w:w="2695" w:type="dxa"/>
          </w:tcPr>
          <w:p w14:paraId="749BEB4D" w14:textId="662E190A"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b/>
                <w:bCs/>
                <w:color w:val="000000" w:themeColor="text1"/>
              </w:rPr>
              <w:t>RAI- Range</w:t>
            </w:r>
          </w:p>
        </w:tc>
        <w:tc>
          <w:tcPr>
            <w:tcW w:w="2833" w:type="dxa"/>
          </w:tcPr>
          <w:p w14:paraId="026766D9" w14:textId="512C4B88"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b/>
                <w:bCs/>
                <w:color w:val="000000" w:themeColor="text1"/>
              </w:rPr>
              <w:t>Intensity Class</w:t>
            </w:r>
          </w:p>
        </w:tc>
      </w:tr>
      <w:tr w:rsidR="00E21553" w:rsidRPr="001F5840" w14:paraId="7666788F" w14:textId="77777777" w:rsidTr="00A84BF6">
        <w:tc>
          <w:tcPr>
            <w:tcW w:w="2695" w:type="dxa"/>
          </w:tcPr>
          <w:p w14:paraId="14171B1F" w14:textId="11837ECF"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Above 4</w:t>
            </w:r>
          </w:p>
        </w:tc>
        <w:tc>
          <w:tcPr>
            <w:tcW w:w="2833" w:type="dxa"/>
          </w:tcPr>
          <w:p w14:paraId="0663FE95" w14:textId="2B5A7514"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Extremely rainy</w:t>
            </w:r>
          </w:p>
        </w:tc>
      </w:tr>
      <w:tr w:rsidR="00E21553" w:rsidRPr="001F5840" w14:paraId="7E0095A6" w14:textId="77777777" w:rsidTr="00A84BF6">
        <w:tc>
          <w:tcPr>
            <w:tcW w:w="2695" w:type="dxa"/>
          </w:tcPr>
          <w:p w14:paraId="7C2C3FC1" w14:textId="7CA48D6F"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2 to 4</w:t>
            </w:r>
          </w:p>
        </w:tc>
        <w:tc>
          <w:tcPr>
            <w:tcW w:w="2833" w:type="dxa"/>
          </w:tcPr>
          <w:p w14:paraId="01EA70C1" w14:textId="484A3D7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Very Rainy</w:t>
            </w:r>
          </w:p>
        </w:tc>
      </w:tr>
      <w:tr w:rsidR="00E21553" w:rsidRPr="001F5840" w14:paraId="71ED9F41" w14:textId="77777777" w:rsidTr="00A84BF6">
        <w:tc>
          <w:tcPr>
            <w:tcW w:w="2695" w:type="dxa"/>
          </w:tcPr>
          <w:p w14:paraId="5A7CE0B0" w14:textId="4FD2CB0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lastRenderedPageBreak/>
              <w:t xml:space="preserve"> 0 to 2</w:t>
            </w:r>
          </w:p>
        </w:tc>
        <w:tc>
          <w:tcPr>
            <w:tcW w:w="2833" w:type="dxa"/>
          </w:tcPr>
          <w:p w14:paraId="4B42552D" w14:textId="632580E2"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Rainy</w:t>
            </w:r>
          </w:p>
        </w:tc>
      </w:tr>
      <w:tr w:rsidR="00E21553" w:rsidRPr="001F5840" w14:paraId="080D1761" w14:textId="77777777" w:rsidTr="00A84BF6">
        <w:tc>
          <w:tcPr>
            <w:tcW w:w="2695" w:type="dxa"/>
          </w:tcPr>
          <w:p w14:paraId="2C0F2DA4" w14:textId="64C4383D"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0</w:t>
            </w:r>
          </w:p>
        </w:tc>
        <w:tc>
          <w:tcPr>
            <w:tcW w:w="2833" w:type="dxa"/>
          </w:tcPr>
          <w:p w14:paraId="57F6514F" w14:textId="30CE38D7"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Normal</w:t>
            </w:r>
          </w:p>
        </w:tc>
      </w:tr>
      <w:tr w:rsidR="00E21553" w:rsidRPr="001F5840" w14:paraId="067341E8" w14:textId="77777777" w:rsidTr="00A84BF6">
        <w:tc>
          <w:tcPr>
            <w:tcW w:w="2695" w:type="dxa"/>
          </w:tcPr>
          <w:p w14:paraId="6509A869" w14:textId="56AE74C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-2 to 0</w:t>
            </w:r>
          </w:p>
        </w:tc>
        <w:tc>
          <w:tcPr>
            <w:tcW w:w="2833" w:type="dxa"/>
          </w:tcPr>
          <w:p w14:paraId="7ACD165D" w14:textId="726768A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Dry</w:t>
            </w:r>
          </w:p>
        </w:tc>
      </w:tr>
      <w:tr w:rsidR="00E21553" w:rsidRPr="001F5840" w14:paraId="753430C8" w14:textId="77777777" w:rsidTr="00A84BF6">
        <w:tc>
          <w:tcPr>
            <w:tcW w:w="2695" w:type="dxa"/>
          </w:tcPr>
          <w:p w14:paraId="056003E6" w14:textId="7DC37A84"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-2 to -4</w:t>
            </w:r>
          </w:p>
        </w:tc>
        <w:tc>
          <w:tcPr>
            <w:tcW w:w="2833" w:type="dxa"/>
          </w:tcPr>
          <w:p w14:paraId="3243CE73" w14:textId="04275CCA"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Very dry</w:t>
            </w:r>
          </w:p>
        </w:tc>
      </w:tr>
      <w:tr w:rsidR="00E21553" w:rsidRPr="001F5840" w14:paraId="56DFE25D" w14:textId="77777777" w:rsidTr="00A84BF6">
        <w:tc>
          <w:tcPr>
            <w:tcW w:w="2695" w:type="dxa"/>
          </w:tcPr>
          <w:p w14:paraId="50887CF8" w14:textId="4F4013F0"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Below -4</w:t>
            </w:r>
          </w:p>
        </w:tc>
        <w:tc>
          <w:tcPr>
            <w:tcW w:w="2833" w:type="dxa"/>
          </w:tcPr>
          <w:p w14:paraId="2496FD2B" w14:textId="751F5DD0"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Extremely dry</w:t>
            </w:r>
          </w:p>
        </w:tc>
      </w:tr>
    </w:tbl>
    <w:p w14:paraId="0BAFBF05" w14:textId="23D3D61A" w:rsidR="00B724BC" w:rsidRPr="001F5840" w:rsidRDefault="00B724BC" w:rsidP="00D95B0B">
      <w:pPr>
        <w:widowControl w:val="0"/>
        <w:tabs>
          <w:tab w:val="left" w:pos="1008"/>
        </w:tabs>
        <w:autoSpaceDE w:val="0"/>
        <w:autoSpaceDN w:val="0"/>
        <w:spacing w:after="0" w:line="240" w:lineRule="auto"/>
        <w:jc w:val="both"/>
        <w:rPr>
          <w:rFonts w:ascii="Arial" w:eastAsia="Times New Roman" w:hAnsi="Arial" w:cs="Arial"/>
          <w:i/>
          <w:iCs/>
          <w:color w:val="000000" w:themeColor="text1"/>
        </w:rPr>
      </w:pPr>
      <w:r w:rsidRPr="001F5840">
        <w:rPr>
          <w:rFonts w:ascii="Arial" w:eastAsia="Times New Roman" w:hAnsi="Arial" w:cs="Arial"/>
          <w:i/>
          <w:iCs/>
          <w:color w:val="000000" w:themeColor="text1"/>
        </w:rPr>
        <w:t xml:space="preserve">       </w:t>
      </w:r>
      <w:r w:rsidR="00D95B0B" w:rsidRPr="001F5840">
        <w:rPr>
          <w:rFonts w:ascii="Arial" w:eastAsia="Times New Roman" w:hAnsi="Arial" w:cs="Arial"/>
          <w:i/>
          <w:iCs/>
          <w:color w:val="000000" w:themeColor="text1"/>
        </w:rPr>
        <w:tab/>
      </w:r>
      <w:r w:rsidR="00D95B0B" w:rsidRPr="001F5840">
        <w:rPr>
          <w:rFonts w:ascii="Arial" w:eastAsia="Times New Roman" w:hAnsi="Arial" w:cs="Arial"/>
          <w:i/>
          <w:iCs/>
          <w:color w:val="000000" w:themeColor="text1"/>
        </w:rPr>
        <w:tab/>
        <w:t xml:space="preserve">         </w:t>
      </w:r>
      <w:r w:rsidRPr="001F5840">
        <w:rPr>
          <w:rFonts w:ascii="Arial" w:eastAsia="Times New Roman" w:hAnsi="Arial" w:cs="Arial"/>
          <w:i/>
          <w:iCs/>
          <w:color w:val="000000" w:themeColor="text1"/>
        </w:rPr>
        <w:t>(Source: Van Rooy, 1965)</w:t>
      </w:r>
    </w:p>
    <w:p w14:paraId="3D916914" w14:textId="003BE6E1" w:rsidR="007875B3" w:rsidRPr="001F5840" w:rsidRDefault="00A84BF6" w:rsidP="00A84BF6">
      <w:pPr>
        <w:widowControl w:val="0"/>
        <w:tabs>
          <w:tab w:val="left" w:pos="1008"/>
        </w:tabs>
        <w:autoSpaceDE w:val="0"/>
        <w:autoSpaceDN w:val="0"/>
        <w:spacing w:before="240" w:after="0" w:line="480" w:lineRule="auto"/>
        <w:ind w:firstLine="2127"/>
        <w:jc w:val="both"/>
        <w:rPr>
          <w:rFonts w:ascii="Arial" w:eastAsia="Times New Roman" w:hAnsi="Arial" w:cs="Arial"/>
          <w:color w:val="000000" w:themeColor="text1"/>
          <w:lang w:val="en-US"/>
        </w:rPr>
      </w:pPr>
      <w:r w:rsidRPr="001F5840">
        <w:rPr>
          <w:rFonts w:ascii="Arial" w:eastAsia="Times New Roman" w:hAnsi="Arial" w:cs="Arial"/>
          <w:i/>
          <w:color w:val="000000" w:themeColor="text1"/>
          <w:lang w:val="en-US"/>
        </w:rPr>
        <w:tab/>
      </w:r>
      <w:r w:rsidRPr="001F5840">
        <w:rPr>
          <w:rFonts w:ascii="Arial" w:eastAsia="Times New Roman" w:hAnsi="Arial" w:cs="Arial"/>
          <w:i/>
          <w:color w:val="000000" w:themeColor="text1"/>
          <w:lang w:val="en-US"/>
        </w:rPr>
        <w:tab/>
      </w:r>
      <m:oMath>
        <m:r>
          <m:rPr>
            <m:sty m:val="p"/>
          </m:rPr>
          <w:rPr>
            <w:rFonts w:ascii="Cambria Math" w:eastAsia="Times New Roman" w:hAnsi="Cambria Math" w:cs="Arial"/>
            <w:color w:val="000000" w:themeColor="text1"/>
            <w:lang w:val="en-US"/>
          </w:rPr>
          <m:t xml:space="preserve">PCI = </m:t>
        </m:r>
        <m:f>
          <m:fPr>
            <m:ctrlPr>
              <w:rPr>
                <w:rFonts w:ascii="Cambria Math" w:hAnsi="Cambria Math" w:cs="Arial"/>
                <w:i/>
                <w:color w:val="000000" w:themeColor="text1"/>
                <w:lang w:val="en-US"/>
              </w:rPr>
            </m:ctrlPr>
          </m:fPr>
          <m:num>
            <m:nary>
              <m:naryPr>
                <m:chr m:val="∑"/>
                <m:limLoc m:val="undOvr"/>
                <m:ctrlPr>
                  <w:rPr>
                    <w:rFonts w:ascii="Cambria Math" w:hAnsi="Cambria Math" w:cs="Arial"/>
                    <w:i/>
                    <w:color w:val="000000" w:themeColor="text1"/>
                    <w:lang w:val="en-US"/>
                  </w:rPr>
                </m:ctrlPr>
              </m:naryPr>
              <m:sub>
                <m:r>
                  <w:rPr>
                    <w:rFonts w:ascii="Cambria Math" w:hAnsi="Cambria Math" w:cs="Arial"/>
                    <w:color w:val="000000" w:themeColor="text1"/>
                    <w:lang w:val="en-US"/>
                  </w:rPr>
                  <m:t>i=1</m:t>
                </m:r>
              </m:sub>
              <m:sup>
                <m:r>
                  <w:rPr>
                    <w:rFonts w:ascii="Cambria Math" w:hAnsi="Cambria Math" w:cs="Arial"/>
                    <w:color w:val="000000" w:themeColor="text1"/>
                    <w:lang w:val="en-US"/>
                  </w:rPr>
                  <m:t>12</m:t>
                </m:r>
              </m:sup>
              <m:e>
                <m:sSubSup>
                  <m:sSubSupPr>
                    <m:ctrlPr>
                      <w:rPr>
                        <w:rFonts w:ascii="Cambria Math" w:hAnsi="Cambria Math" w:cs="Arial"/>
                        <w:i/>
                        <w:color w:val="000000" w:themeColor="text1"/>
                        <w:lang w:val="en-US"/>
                      </w:rPr>
                    </m:ctrlPr>
                  </m:sSubSupPr>
                  <m:e>
                    <m:r>
                      <w:rPr>
                        <w:rFonts w:ascii="Cambria Math" w:hAnsi="Cambria Math" w:cs="Arial"/>
                        <w:color w:val="000000" w:themeColor="text1"/>
                        <w:lang w:val="en-US"/>
                      </w:rPr>
                      <m:t>P</m:t>
                    </m:r>
                  </m:e>
                  <m:sub>
                    <m:r>
                      <w:rPr>
                        <w:rFonts w:ascii="Cambria Math" w:hAnsi="Cambria Math" w:cs="Arial"/>
                        <w:color w:val="000000" w:themeColor="text1"/>
                        <w:lang w:val="en-US"/>
                      </w:rPr>
                      <m:t>i</m:t>
                    </m:r>
                  </m:sub>
                  <m:sup>
                    <m:r>
                      <w:rPr>
                        <w:rFonts w:ascii="Cambria Math" w:hAnsi="Cambria Math" w:cs="Arial"/>
                        <w:color w:val="000000" w:themeColor="text1"/>
                        <w:lang w:val="en-US"/>
                      </w:rPr>
                      <m:t>2</m:t>
                    </m:r>
                  </m:sup>
                </m:sSubSup>
              </m:e>
            </m:nary>
          </m:num>
          <m:den>
            <m:sSup>
              <m:sSupPr>
                <m:ctrlPr>
                  <w:rPr>
                    <w:rFonts w:ascii="Cambria Math" w:hAnsi="Cambria Math" w:cs="Arial"/>
                    <w:i/>
                    <w:color w:val="000000" w:themeColor="text1"/>
                    <w:lang w:val="en-US"/>
                  </w:rPr>
                </m:ctrlPr>
              </m:sSupPr>
              <m:e>
                <m:d>
                  <m:dPr>
                    <m:ctrlPr>
                      <w:rPr>
                        <w:rFonts w:ascii="Cambria Math" w:hAnsi="Cambria Math" w:cs="Arial"/>
                        <w:i/>
                        <w:color w:val="000000" w:themeColor="text1"/>
                        <w:lang w:val="en-US"/>
                      </w:rPr>
                    </m:ctrlPr>
                  </m:dPr>
                  <m:e>
                    <m:nary>
                      <m:naryPr>
                        <m:chr m:val="∑"/>
                        <m:limLoc m:val="undOvr"/>
                        <m:ctrlPr>
                          <w:rPr>
                            <w:rFonts w:ascii="Cambria Math" w:hAnsi="Cambria Math" w:cs="Arial"/>
                            <w:i/>
                            <w:color w:val="000000" w:themeColor="text1"/>
                            <w:lang w:val="en-US"/>
                          </w:rPr>
                        </m:ctrlPr>
                      </m:naryPr>
                      <m:sub>
                        <m:r>
                          <w:rPr>
                            <w:rFonts w:ascii="Cambria Math" w:hAnsi="Cambria Math" w:cs="Arial"/>
                            <w:color w:val="000000" w:themeColor="text1"/>
                            <w:lang w:val="en-US"/>
                          </w:rPr>
                          <m:t>i=1</m:t>
                        </m:r>
                      </m:sub>
                      <m:sup>
                        <m:r>
                          <w:rPr>
                            <w:rFonts w:ascii="Cambria Math" w:hAnsi="Cambria Math" w:cs="Arial"/>
                            <w:color w:val="000000" w:themeColor="text1"/>
                            <w:lang w:val="en-US"/>
                          </w:rPr>
                          <m:t>12</m:t>
                        </m:r>
                      </m:sup>
                      <m:e>
                        <m:sSub>
                          <m:sSubPr>
                            <m:ctrlPr>
                              <w:rPr>
                                <w:rFonts w:ascii="Cambria Math" w:hAnsi="Cambria Math" w:cs="Arial"/>
                                <w:i/>
                                <w:color w:val="000000" w:themeColor="text1"/>
                                <w:lang w:val="en-US"/>
                              </w:rPr>
                            </m:ctrlPr>
                          </m:sSubPr>
                          <m:e>
                            <m:r>
                              <w:rPr>
                                <w:rFonts w:ascii="Cambria Math" w:hAnsi="Cambria Math" w:cs="Arial"/>
                                <w:color w:val="000000" w:themeColor="text1"/>
                                <w:lang w:val="en-US"/>
                              </w:rPr>
                              <m:t>P</m:t>
                            </m:r>
                          </m:e>
                          <m:sub>
                            <m:r>
                              <w:rPr>
                                <w:rFonts w:ascii="Cambria Math" w:hAnsi="Cambria Math" w:cs="Arial"/>
                                <w:color w:val="000000" w:themeColor="text1"/>
                                <w:lang w:val="en-US"/>
                              </w:rPr>
                              <m:t>i</m:t>
                            </m:r>
                          </m:sub>
                        </m:sSub>
                      </m:e>
                    </m:nary>
                  </m:e>
                </m:d>
              </m:e>
              <m:sup>
                <m:r>
                  <w:rPr>
                    <w:rFonts w:ascii="Cambria Math" w:hAnsi="Cambria Math" w:cs="Arial"/>
                    <w:color w:val="000000" w:themeColor="text1"/>
                    <w:lang w:val="en-US"/>
                  </w:rPr>
                  <m:t>2</m:t>
                </m:r>
              </m:sup>
            </m:sSup>
          </m:den>
        </m:f>
        <m:r>
          <m:rPr>
            <m:sty m:val="p"/>
          </m:rPr>
          <w:rPr>
            <w:rFonts w:ascii="Cambria Math" w:hAnsi="Cambria Math" w:cs="Arial"/>
            <w:color w:val="000000" w:themeColor="text1"/>
            <w:lang w:val="en-US"/>
          </w:rPr>
          <m:t xml:space="preserve">× 100  </m:t>
        </m:r>
      </m:oMath>
      <w:r w:rsidR="007875B3" w:rsidRPr="001F5840">
        <w:rPr>
          <w:rFonts w:ascii="Arial" w:hAnsi="Arial" w:cs="Arial"/>
          <w:color w:val="000000" w:themeColor="text1"/>
          <w:lang w:val="en-US"/>
        </w:rPr>
        <w:t xml:space="preserve"> ------------ Eqn.5</w:t>
      </w:r>
    </w:p>
    <w:p w14:paraId="742766B2" w14:textId="3F126B29" w:rsidR="009A5B99" w:rsidRPr="001F5840" w:rsidRDefault="007A2152" w:rsidP="0042560D">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P</w:t>
      </w:r>
      <w:r w:rsidRPr="001F5840">
        <w:rPr>
          <w:rFonts w:ascii="Arial" w:eastAsia="Times New Roman" w:hAnsi="Arial" w:cs="Arial"/>
          <w:color w:val="000000" w:themeColor="text1"/>
          <w:vertAlign w:val="subscript"/>
          <w:lang w:val="en-US"/>
        </w:rPr>
        <w:t>i</w:t>
      </w:r>
      <w:r w:rsidRPr="001F5840">
        <w:rPr>
          <w:rFonts w:ascii="Arial" w:eastAsia="Times New Roman" w:hAnsi="Arial" w:cs="Arial"/>
          <w:color w:val="000000" w:themeColor="text1"/>
          <w:lang w:val="en-US"/>
        </w:rPr>
        <w:t xml:space="preserve"> denotes the </w:t>
      </w:r>
      <w:proofErr w:type="spellStart"/>
      <w:r w:rsidRPr="001F5840">
        <w:rPr>
          <w:rFonts w:ascii="Arial" w:eastAsia="Times New Roman" w:hAnsi="Arial" w:cs="Arial"/>
          <w:color w:val="000000" w:themeColor="text1"/>
          <w:lang w:val="en-US"/>
        </w:rPr>
        <w:t>i</w:t>
      </w:r>
      <w:r w:rsidRPr="001F5840">
        <w:rPr>
          <w:rFonts w:ascii="Arial" w:eastAsia="Times New Roman" w:hAnsi="Arial" w:cs="Arial"/>
          <w:color w:val="000000" w:themeColor="text1"/>
          <w:vertAlign w:val="superscript"/>
          <w:lang w:val="en-US"/>
        </w:rPr>
        <w:t>th</w:t>
      </w:r>
      <w:proofErr w:type="spellEnd"/>
      <w:r w:rsidRPr="001F5840">
        <w:rPr>
          <w:rFonts w:ascii="Arial" w:eastAsia="Times New Roman" w:hAnsi="Arial" w:cs="Arial"/>
          <w:color w:val="000000" w:themeColor="text1"/>
          <w:lang w:val="en-US"/>
        </w:rPr>
        <w:t xml:space="preserve"> month of the year over the course of the observation period. As indicated in Table 3, the distribution of precipitation is categorized depending on the PCI value.</w:t>
      </w:r>
    </w:p>
    <w:bookmarkEnd w:id="2"/>
    <w:p w14:paraId="409BBA1E" w14:textId="45400DBA" w:rsidR="009A5B99" w:rsidRPr="001F5840" w:rsidRDefault="007A2152" w:rsidP="007475B3">
      <w:pPr>
        <w:widowControl w:val="0"/>
        <w:autoSpaceDE w:val="0"/>
        <w:autoSpaceDN w:val="0"/>
        <w:spacing w:after="0" w:line="48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 RESULTS AND DISCUSSION</w:t>
      </w:r>
    </w:p>
    <w:p w14:paraId="19660B9E" w14:textId="77777777" w:rsidR="007F5470" w:rsidRPr="001F5840" w:rsidRDefault="007A2152" w:rsidP="007F5470">
      <w:pPr>
        <w:widowControl w:val="0"/>
        <w:tabs>
          <w:tab w:val="left" w:pos="1008"/>
        </w:tabs>
        <w:autoSpaceDE w:val="0"/>
        <w:autoSpaceDN w:val="0"/>
        <w:spacing w:after="0" w:line="240" w:lineRule="auto"/>
        <w:rPr>
          <w:rFonts w:ascii="Arial" w:eastAsia="Times New Roman" w:hAnsi="Arial" w:cs="Arial"/>
          <w:color w:val="000000" w:themeColor="text1"/>
          <w:lang w:val="en-US"/>
        </w:rPr>
      </w:pPr>
      <w:bookmarkStart w:id="3" w:name="_Hlk112838550"/>
      <w:r w:rsidRPr="001F5840">
        <w:rPr>
          <w:rFonts w:ascii="Arial" w:eastAsia="Times New Roman" w:hAnsi="Arial" w:cs="Arial"/>
          <w:b/>
          <w:bCs/>
          <w:color w:val="000000" w:themeColor="text1"/>
          <w:lang w:val="en-US"/>
        </w:rPr>
        <w:t>3.1 Trend Analysis Results</w:t>
      </w:r>
      <w:r w:rsidR="005D39BA" w:rsidRPr="001F5840">
        <w:rPr>
          <w:rFonts w:ascii="Arial" w:eastAsia="Times New Roman" w:hAnsi="Arial" w:cs="Arial"/>
          <w:b/>
          <w:bCs/>
          <w:color w:val="000000" w:themeColor="text1"/>
          <w:lang w:val="en-US"/>
        </w:rPr>
        <w:t>:</w:t>
      </w:r>
      <w:r w:rsidRPr="001F5840">
        <w:rPr>
          <w:rFonts w:ascii="Arial" w:eastAsia="Times New Roman" w:hAnsi="Arial" w:cs="Arial"/>
          <w:b/>
          <w:bCs/>
          <w:color w:val="000000" w:themeColor="text1"/>
          <w:lang w:val="en-US"/>
        </w:rPr>
        <w:t xml:space="preserve"> </w:t>
      </w:r>
      <w:r w:rsidRPr="001F5840">
        <w:rPr>
          <w:rFonts w:ascii="Arial" w:eastAsia="Times New Roman" w:hAnsi="Arial" w:cs="Arial"/>
          <w:color w:val="000000" w:themeColor="text1"/>
          <w:lang w:val="en-US"/>
        </w:rPr>
        <w:t xml:space="preserve"> </w:t>
      </w:r>
    </w:p>
    <w:p w14:paraId="51F11C27" w14:textId="7AD8784C" w:rsidR="00D7610B" w:rsidRPr="001F5840" w:rsidRDefault="005D39BA" w:rsidP="007F5470">
      <w:pPr>
        <w:widowControl w:val="0"/>
        <w:tabs>
          <w:tab w:val="left" w:pos="1008"/>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bCs/>
          <w:color w:val="000000" w:themeColor="text1"/>
          <w:lang w:val="en-US"/>
        </w:rPr>
        <w:t>Z</w:t>
      </w:r>
      <w:r w:rsidRPr="001F5840">
        <w:rPr>
          <w:rFonts w:ascii="Arial" w:eastAsia="Times New Roman" w:hAnsi="Arial" w:cs="Arial"/>
          <w:bCs/>
          <w:color w:val="000000" w:themeColor="text1"/>
          <w:vertAlign w:val="subscript"/>
          <w:lang w:val="en-US"/>
        </w:rPr>
        <w:t>MK</w:t>
      </w:r>
      <w:r w:rsidRPr="001F5840">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and p statistics were calculated for the whole set of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max</w:t>
      </w:r>
      <w:proofErr w:type="spellEnd"/>
      <w:r w:rsidR="007A2152" w:rsidRPr="001F5840">
        <w:rPr>
          <w:rFonts w:ascii="Arial" w:eastAsia="Times New Roman" w:hAnsi="Arial" w:cs="Arial"/>
          <w:color w:val="000000" w:themeColor="text1"/>
          <w:lang w:val="en-US"/>
        </w:rPr>
        <w:t xml:space="preserve">,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min</w:t>
      </w:r>
      <w:proofErr w:type="spellEnd"/>
      <w:r w:rsidR="007A2152" w:rsidRPr="001F5840">
        <w:rPr>
          <w:rFonts w:ascii="Arial" w:eastAsia="Times New Roman" w:hAnsi="Arial" w:cs="Arial"/>
          <w:color w:val="000000" w:themeColor="text1"/>
          <w:vertAlign w:val="subscript"/>
          <w:lang w:val="en-US"/>
        </w:rPr>
        <w:t xml:space="preserve">, </w:t>
      </w:r>
      <w:r w:rsidR="007A2152" w:rsidRPr="001F5840">
        <w:rPr>
          <w:rFonts w:ascii="Arial" w:eastAsia="Times New Roman" w:hAnsi="Arial" w:cs="Arial"/>
          <w:color w:val="000000" w:themeColor="text1"/>
          <w:lang w:val="en-US"/>
        </w:rPr>
        <w:t>and rainfall data using Equation 1 and classified according to Table 1. Table 4 illustrates the test results of the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statistics, the Sen slope estimator, and the p value of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max</w:t>
      </w:r>
      <w:proofErr w:type="spellEnd"/>
      <w:r w:rsidR="007A2152" w:rsidRPr="001F5840">
        <w:rPr>
          <w:rFonts w:ascii="Arial" w:eastAsia="Times New Roman" w:hAnsi="Arial" w:cs="Arial"/>
          <w:color w:val="000000" w:themeColor="text1"/>
          <w:lang w:val="en-US"/>
        </w:rPr>
        <w:t xml:space="preserve">,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min</w:t>
      </w:r>
      <w:proofErr w:type="spellEnd"/>
      <w:r w:rsidR="007A2152" w:rsidRPr="001F5840">
        <w:rPr>
          <w:rFonts w:ascii="Arial" w:eastAsia="Times New Roman" w:hAnsi="Arial" w:cs="Arial"/>
          <w:color w:val="000000" w:themeColor="text1"/>
          <w:lang w:val="en-US"/>
        </w:rPr>
        <w:t xml:space="preserve"> and rainfall.</w:t>
      </w:r>
    </w:p>
    <w:p w14:paraId="271C7B8C" w14:textId="76A6BF42" w:rsidR="00712A29" w:rsidRPr="001F5840" w:rsidRDefault="00712A29" w:rsidP="00D7610B">
      <w:pPr>
        <w:widowControl w:val="0"/>
        <w:tabs>
          <w:tab w:val="left" w:pos="1008"/>
        </w:tabs>
        <w:autoSpaceDE w:val="0"/>
        <w:autoSpaceDN w:val="0"/>
        <w:spacing w:after="0" w:line="480" w:lineRule="auto"/>
        <w:rPr>
          <w:rFonts w:ascii="Arial" w:eastAsia="Times New Roman" w:hAnsi="Arial" w:cs="Arial"/>
          <w:color w:val="000000" w:themeColor="text1"/>
          <w:lang w:val="en-US"/>
        </w:rPr>
      </w:pPr>
      <w:r w:rsidRPr="001F5840">
        <w:rPr>
          <w:rFonts w:ascii="Arial" w:eastAsia="Times New Roman" w:hAnsi="Arial" w:cs="Arial"/>
          <w:b/>
          <w:bCs/>
          <w:color w:val="000000" w:themeColor="text1"/>
        </w:rPr>
        <w:tab/>
      </w:r>
      <w:r w:rsidRPr="001F5840">
        <w:rPr>
          <w:rFonts w:ascii="Arial" w:eastAsia="Times New Roman" w:hAnsi="Arial" w:cs="Arial"/>
          <w:b/>
          <w:bCs/>
          <w:color w:val="000000" w:themeColor="text1"/>
        </w:rPr>
        <w:tab/>
      </w:r>
      <w:r w:rsidRPr="001F5840">
        <w:rPr>
          <w:rFonts w:ascii="Arial" w:eastAsia="Times New Roman" w:hAnsi="Arial" w:cs="Arial"/>
          <w:b/>
          <w:bCs/>
          <w:color w:val="000000" w:themeColor="text1"/>
        </w:rPr>
        <w:tab/>
        <w:t>Table 3. Classification Based on PCI Range</w:t>
      </w:r>
    </w:p>
    <w:tbl>
      <w:tblPr>
        <w:tblStyle w:val="TableGrid"/>
        <w:tblW w:w="4957" w:type="dxa"/>
        <w:jc w:val="center"/>
        <w:tblLook w:val="04A0" w:firstRow="1" w:lastRow="0" w:firstColumn="1" w:lastColumn="0" w:noHBand="0" w:noVBand="1"/>
      </w:tblPr>
      <w:tblGrid>
        <w:gridCol w:w="840"/>
        <w:gridCol w:w="1378"/>
        <w:gridCol w:w="2739"/>
      </w:tblGrid>
      <w:tr w:rsidR="00E21553" w:rsidRPr="001F5840" w14:paraId="2E991F8C" w14:textId="77777777" w:rsidTr="00E21553">
        <w:trPr>
          <w:trHeight w:val="468"/>
          <w:jc w:val="center"/>
        </w:trPr>
        <w:tc>
          <w:tcPr>
            <w:tcW w:w="830" w:type="dxa"/>
            <w:vAlign w:val="center"/>
          </w:tcPr>
          <w:p w14:paraId="11D71093" w14:textId="5234D86E"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rPr>
            </w:pPr>
            <w:proofErr w:type="spellStart"/>
            <w:r w:rsidRPr="001F5840">
              <w:rPr>
                <w:rFonts w:ascii="Arial" w:eastAsia="Times New Roman" w:hAnsi="Arial" w:cs="Arial"/>
                <w:b/>
                <w:bCs/>
                <w:color w:val="000000" w:themeColor="text1"/>
              </w:rPr>
              <w:t>Sl.No</w:t>
            </w:r>
            <w:proofErr w:type="spellEnd"/>
            <w:r w:rsidRPr="001F5840">
              <w:rPr>
                <w:rFonts w:ascii="Arial" w:eastAsia="Times New Roman" w:hAnsi="Arial" w:cs="Arial"/>
                <w:b/>
                <w:bCs/>
                <w:color w:val="000000" w:themeColor="text1"/>
              </w:rPr>
              <w:t>.</w:t>
            </w:r>
          </w:p>
        </w:tc>
        <w:tc>
          <w:tcPr>
            <w:tcW w:w="1381" w:type="dxa"/>
            <w:vAlign w:val="center"/>
          </w:tcPr>
          <w:p w14:paraId="69981A0A" w14:textId="383CDC2A"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rPr>
              <w:t>PCI-Range</w:t>
            </w:r>
          </w:p>
        </w:tc>
        <w:tc>
          <w:tcPr>
            <w:tcW w:w="2746" w:type="dxa"/>
            <w:vAlign w:val="center"/>
          </w:tcPr>
          <w:p w14:paraId="0B2BE912"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rPr>
              <w:t>Classification</w:t>
            </w:r>
          </w:p>
        </w:tc>
      </w:tr>
      <w:tr w:rsidR="00E21553" w:rsidRPr="001F5840" w14:paraId="1BBF6A3D" w14:textId="77777777" w:rsidTr="00E21553">
        <w:trPr>
          <w:trHeight w:val="468"/>
          <w:jc w:val="center"/>
        </w:trPr>
        <w:tc>
          <w:tcPr>
            <w:tcW w:w="830" w:type="dxa"/>
            <w:vAlign w:val="center"/>
          </w:tcPr>
          <w:p w14:paraId="5A0A8944" w14:textId="38BECA86"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1.</w:t>
            </w:r>
          </w:p>
        </w:tc>
        <w:tc>
          <w:tcPr>
            <w:tcW w:w="1381" w:type="dxa"/>
            <w:vAlign w:val="center"/>
          </w:tcPr>
          <w:p w14:paraId="435C06B1" w14:textId="02A39EAA"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&lt;10</w:t>
            </w:r>
          </w:p>
        </w:tc>
        <w:tc>
          <w:tcPr>
            <w:tcW w:w="2746" w:type="dxa"/>
            <w:vAlign w:val="center"/>
          </w:tcPr>
          <w:p w14:paraId="3C797D0F"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Uniform distribution</w:t>
            </w:r>
          </w:p>
        </w:tc>
      </w:tr>
      <w:tr w:rsidR="00E21553" w:rsidRPr="001F5840" w14:paraId="370205F5" w14:textId="77777777" w:rsidTr="00E21553">
        <w:trPr>
          <w:trHeight w:val="472"/>
          <w:jc w:val="center"/>
        </w:trPr>
        <w:tc>
          <w:tcPr>
            <w:tcW w:w="830" w:type="dxa"/>
            <w:vAlign w:val="center"/>
          </w:tcPr>
          <w:p w14:paraId="12048688" w14:textId="43D33406"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2.</w:t>
            </w:r>
          </w:p>
        </w:tc>
        <w:tc>
          <w:tcPr>
            <w:tcW w:w="1381" w:type="dxa"/>
            <w:vAlign w:val="center"/>
          </w:tcPr>
          <w:p w14:paraId="195B6C12" w14:textId="6140E7AB"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11- 15</w:t>
            </w:r>
          </w:p>
        </w:tc>
        <w:tc>
          <w:tcPr>
            <w:tcW w:w="2746" w:type="dxa"/>
            <w:vAlign w:val="center"/>
          </w:tcPr>
          <w:p w14:paraId="634DB412"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Moderate distribution</w:t>
            </w:r>
          </w:p>
        </w:tc>
      </w:tr>
      <w:tr w:rsidR="00E21553" w:rsidRPr="001F5840" w14:paraId="4ECFEFE4" w14:textId="77777777" w:rsidTr="00E21553">
        <w:trPr>
          <w:trHeight w:val="468"/>
          <w:jc w:val="center"/>
        </w:trPr>
        <w:tc>
          <w:tcPr>
            <w:tcW w:w="830" w:type="dxa"/>
            <w:vAlign w:val="center"/>
          </w:tcPr>
          <w:p w14:paraId="5694BF0A" w14:textId="276AB5F5"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3.</w:t>
            </w:r>
          </w:p>
        </w:tc>
        <w:tc>
          <w:tcPr>
            <w:tcW w:w="1381" w:type="dxa"/>
            <w:vAlign w:val="center"/>
          </w:tcPr>
          <w:p w14:paraId="63AB65AA" w14:textId="52A9C91A"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16 – 20</w:t>
            </w:r>
          </w:p>
        </w:tc>
        <w:tc>
          <w:tcPr>
            <w:tcW w:w="2746" w:type="dxa"/>
            <w:vAlign w:val="center"/>
          </w:tcPr>
          <w:p w14:paraId="4168068C"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Irregular distribution</w:t>
            </w:r>
          </w:p>
        </w:tc>
      </w:tr>
      <w:tr w:rsidR="00E21553" w:rsidRPr="001F5840" w14:paraId="440F7E34" w14:textId="77777777" w:rsidTr="00E21553">
        <w:trPr>
          <w:trHeight w:val="702"/>
          <w:jc w:val="center"/>
        </w:trPr>
        <w:tc>
          <w:tcPr>
            <w:tcW w:w="830" w:type="dxa"/>
            <w:vAlign w:val="center"/>
          </w:tcPr>
          <w:p w14:paraId="5DC29AD8" w14:textId="5ADE90ED"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4.</w:t>
            </w:r>
          </w:p>
        </w:tc>
        <w:tc>
          <w:tcPr>
            <w:tcW w:w="1381" w:type="dxa"/>
            <w:vAlign w:val="center"/>
          </w:tcPr>
          <w:p w14:paraId="1A32DF2A" w14:textId="2371BF3F"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&gt;20</w:t>
            </w:r>
          </w:p>
        </w:tc>
        <w:tc>
          <w:tcPr>
            <w:tcW w:w="2746" w:type="dxa"/>
            <w:vAlign w:val="center"/>
          </w:tcPr>
          <w:p w14:paraId="2CA7FFDD"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Strong irregularity</w:t>
            </w:r>
          </w:p>
        </w:tc>
      </w:tr>
    </w:tbl>
    <w:p w14:paraId="78CBD596" w14:textId="49573D19" w:rsidR="00D7610B" w:rsidRPr="001F5840" w:rsidRDefault="00712A29" w:rsidP="00712A29">
      <w:pPr>
        <w:widowControl w:val="0"/>
        <w:tabs>
          <w:tab w:val="left" w:pos="1008"/>
        </w:tabs>
        <w:autoSpaceDE w:val="0"/>
        <w:autoSpaceDN w:val="0"/>
        <w:spacing w:after="0" w:line="480" w:lineRule="auto"/>
        <w:rPr>
          <w:rFonts w:ascii="Arial" w:eastAsia="Times New Roman" w:hAnsi="Arial" w:cs="Arial"/>
          <w:b/>
          <w:bCs/>
          <w:i/>
          <w:iCs/>
          <w:color w:val="000000" w:themeColor="text1"/>
          <w:lang w:val="en-US"/>
        </w:rPr>
      </w:pPr>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t xml:space="preserve">  </w:t>
      </w:r>
      <w:r w:rsidR="00E21553" w:rsidRPr="001F5840">
        <w:rPr>
          <w:rFonts w:ascii="Arial" w:eastAsia="Times New Roman" w:hAnsi="Arial" w:cs="Arial"/>
          <w:color w:val="000000" w:themeColor="text1"/>
          <w:lang w:val="en-US"/>
        </w:rPr>
        <w:tab/>
      </w:r>
      <w:r w:rsidR="00D7610B" w:rsidRPr="001F5840">
        <w:rPr>
          <w:rFonts w:ascii="Arial" w:eastAsia="Times New Roman" w:hAnsi="Arial" w:cs="Arial"/>
          <w:i/>
          <w:iCs/>
          <w:color w:val="000000" w:themeColor="text1"/>
          <w:lang w:val="en-US"/>
        </w:rPr>
        <w:t>Source</w:t>
      </w:r>
      <w:r w:rsidR="00D7610B" w:rsidRPr="001F5840">
        <w:rPr>
          <w:rFonts w:ascii="Arial" w:eastAsia="Times New Roman" w:hAnsi="Arial" w:cs="Arial"/>
          <w:b/>
          <w:bCs/>
          <w:i/>
          <w:iCs/>
          <w:color w:val="000000" w:themeColor="text1"/>
          <w:lang w:val="en-US"/>
        </w:rPr>
        <w:t xml:space="preserve">: </w:t>
      </w:r>
      <w:r w:rsidR="00D7610B" w:rsidRPr="001F5840">
        <w:rPr>
          <w:rFonts w:ascii="Arial" w:eastAsia="Times New Roman" w:hAnsi="Arial" w:cs="Arial"/>
          <w:b/>
          <w:bCs/>
          <w:i/>
          <w:iCs/>
          <w:color w:val="000000" w:themeColor="text1"/>
          <w:lang w:val="en-US"/>
        </w:rPr>
        <w:fldChar w:fldCharType="begin"/>
      </w:r>
      <w:r w:rsidR="00D7610B" w:rsidRPr="001F5840">
        <w:rPr>
          <w:rFonts w:ascii="Arial" w:eastAsia="Times New Roman" w:hAnsi="Arial" w:cs="Arial"/>
          <w:b/>
          <w:bCs/>
          <w:i/>
          <w:iCs/>
          <w:color w:val="000000" w:themeColor="text1"/>
          <w:lang w:val="en-US"/>
        </w:rPr>
        <w:instrText xml:space="preserve"> ADDIN ZOTERO_ITEM CSL_CITATION {"citationID":"j6YrGTf8","properties":{"formattedCitation":"(Oliver, 1980)","plainCitation":"(Oliver, 1980)","noteIndex":0},"citationItems":[{"id":122,"uris":["http://zotero.org/users/local/6SMGqGsD/items/QB988ARC"],"itemData":{"id":122,"type":"article-journal","container-title":"The Professional Geographer","DOI":"10.1111/j.0033-0124.1980.00300.x","ISSN":"0033-0124, 1467-9272","issue":"3","journalAbbreviation":"The Professional Geographer","language":"en","page":"300-309","source":"DOI.org (Crossref)","title":"MONTHLY PRECIPITATION DISTRIBUTION: A COMPARATIVE INDEX","title-short":"MONTHLY PRECIPITATION DISTRIBUTION","volume":"32","author":[{"family":"Oliver","given":"John E."}],"issued":{"date-parts":[["1980",8]]}}}],"schema":"https://github.com/citation-style-language/schema/raw/master/csl-citation.json"} </w:instrText>
      </w:r>
      <w:r w:rsidR="00D7610B" w:rsidRPr="001F5840">
        <w:rPr>
          <w:rFonts w:ascii="Arial" w:eastAsia="Times New Roman" w:hAnsi="Arial" w:cs="Arial"/>
          <w:b/>
          <w:bCs/>
          <w:i/>
          <w:iCs/>
          <w:color w:val="000000" w:themeColor="text1"/>
          <w:lang w:val="en-US"/>
        </w:rPr>
        <w:fldChar w:fldCharType="separate"/>
      </w:r>
      <w:r w:rsidR="00D7610B" w:rsidRPr="001F5840">
        <w:rPr>
          <w:rFonts w:ascii="Arial" w:hAnsi="Arial" w:cs="Arial"/>
          <w:i/>
          <w:iCs/>
          <w:color w:val="000000" w:themeColor="text1"/>
        </w:rPr>
        <w:t>(Oliver, 1980)</w:t>
      </w:r>
      <w:r w:rsidR="00D7610B" w:rsidRPr="001F5840">
        <w:rPr>
          <w:rFonts w:ascii="Arial" w:eastAsia="Times New Roman" w:hAnsi="Arial" w:cs="Arial"/>
          <w:b/>
          <w:bCs/>
          <w:i/>
          <w:iCs/>
          <w:color w:val="000000" w:themeColor="text1"/>
          <w:lang w:val="en-US"/>
        </w:rPr>
        <w:fldChar w:fldCharType="end"/>
      </w:r>
    </w:p>
    <w:p w14:paraId="4EBD324E" w14:textId="76425E79" w:rsidR="009A5B99" w:rsidRPr="001F5840" w:rsidRDefault="00712A29" w:rsidP="00416510">
      <w:pPr>
        <w:widowControl w:val="0"/>
        <w:tabs>
          <w:tab w:val="left" w:pos="1008"/>
        </w:tabs>
        <w:autoSpaceDE w:val="0"/>
        <w:autoSpaceDN w:val="0"/>
        <w:spacing w:after="0" w:line="48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ab/>
      </w:r>
      <w:r w:rsidR="00E21553" w:rsidRPr="001F5840">
        <w:rPr>
          <w:rFonts w:ascii="Arial" w:eastAsia="Times New Roman" w:hAnsi="Arial" w:cs="Arial"/>
          <w:b/>
          <w:bCs/>
          <w:color w:val="000000" w:themeColor="text1"/>
          <w:lang w:val="en-US"/>
        </w:rPr>
        <w:tab/>
      </w:r>
      <w:r w:rsidR="00E21553" w:rsidRPr="001F5840">
        <w:rPr>
          <w:rFonts w:ascii="Arial" w:eastAsia="Times New Roman" w:hAnsi="Arial" w:cs="Arial"/>
          <w:b/>
          <w:bCs/>
          <w:color w:val="000000" w:themeColor="text1"/>
          <w:lang w:val="en-US"/>
        </w:rPr>
        <w:tab/>
      </w:r>
      <w:r w:rsidR="00E21553" w:rsidRPr="001F5840">
        <w:rPr>
          <w:rFonts w:ascii="Arial" w:eastAsia="Times New Roman" w:hAnsi="Arial" w:cs="Arial"/>
          <w:b/>
          <w:bCs/>
          <w:color w:val="000000" w:themeColor="text1"/>
          <w:lang w:val="en-US"/>
        </w:rPr>
        <w:tab/>
      </w:r>
      <w:r w:rsidR="007A2152" w:rsidRPr="001F5840">
        <w:rPr>
          <w:rFonts w:ascii="Arial" w:eastAsia="Times New Roman" w:hAnsi="Arial" w:cs="Arial"/>
          <w:b/>
          <w:bCs/>
          <w:color w:val="000000" w:themeColor="text1"/>
          <w:lang w:val="en-US"/>
        </w:rPr>
        <w:t>Table 4</w:t>
      </w:r>
      <w:r w:rsidR="00991BC2">
        <w:rPr>
          <w:rFonts w:ascii="Arial" w:eastAsia="Times New Roman" w:hAnsi="Arial" w:cs="Arial"/>
          <w:b/>
          <w:bCs/>
          <w:color w:val="000000" w:themeColor="text1"/>
          <w:lang w:val="en-US"/>
        </w:rPr>
        <w:t>.</w:t>
      </w:r>
      <w:r w:rsidR="007A2152" w:rsidRPr="001F5840">
        <w:rPr>
          <w:rFonts w:ascii="Arial" w:eastAsia="Times New Roman" w:hAnsi="Arial" w:cs="Arial"/>
          <w:b/>
          <w:bCs/>
          <w:color w:val="000000" w:themeColor="text1"/>
          <w:lang w:val="en-US"/>
        </w:rPr>
        <w:t xml:space="preserve"> Results of Z</w:t>
      </w:r>
      <w:r w:rsidR="007A2152" w:rsidRPr="001F5840">
        <w:rPr>
          <w:rFonts w:ascii="Arial" w:eastAsia="Times New Roman" w:hAnsi="Arial" w:cs="Arial"/>
          <w:b/>
          <w:bCs/>
          <w:color w:val="000000" w:themeColor="text1"/>
          <w:vertAlign w:val="subscript"/>
          <w:lang w:val="en-US"/>
        </w:rPr>
        <w:t>MK</w:t>
      </w:r>
      <w:r w:rsidR="007A2152" w:rsidRPr="001F5840">
        <w:rPr>
          <w:rFonts w:ascii="Arial" w:eastAsia="Times New Roman" w:hAnsi="Arial" w:cs="Arial"/>
          <w:b/>
          <w:bCs/>
          <w:color w:val="000000" w:themeColor="text1"/>
          <w:lang w:val="en-US"/>
        </w:rPr>
        <w:t>, Sen Slope and p value</w:t>
      </w:r>
    </w:p>
    <w:tbl>
      <w:tblPr>
        <w:tblW w:w="5000" w:type="pct"/>
        <w:tblCellMar>
          <w:left w:w="43" w:type="dxa"/>
          <w:right w:w="43" w:type="dxa"/>
        </w:tblCellMar>
        <w:tblLook w:val="04A0" w:firstRow="1" w:lastRow="0" w:firstColumn="1" w:lastColumn="0" w:noHBand="0" w:noVBand="1"/>
      </w:tblPr>
      <w:tblGrid>
        <w:gridCol w:w="1407"/>
        <w:gridCol w:w="754"/>
        <w:gridCol w:w="1126"/>
        <w:gridCol w:w="745"/>
        <w:gridCol w:w="649"/>
        <w:gridCol w:w="1035"/>
        <w:gridCol w:w="909"/>
        <w:gridCol w:w="909"/>
        <w:gridCol w:w="911"/>
        <w:gridCol w:w="905"/>
      </w:tblGrid>
      <w:tr w:rsidR="00E21553" w:rsidRPr="001F5840" w14:paraId="71AEDA85" w14:textId="77777777" w:rsidTr="000E0D20">
        <w:trPr>
          <w:tblHeader/>
        </w:trPr>
        <w:tc>
          <w:tcPr>
            <w:tcW w:w="75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4B3FADE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Time scale</w:t>
            </w:r>
          </w:p>
          <w:p w14:paraId="64FE7EE2" w14:textId="77777777" w:rsidR="009A5B99" w:rsidRPr="001F5840" w:rsidRDefault="009A5B99"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13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567E6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p>
        </w:tc>
        <w:tc>
          <w:tcPr>
            <w:tcW w:w="1402"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1B3B977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p>
        </w:tc>
        <w:tc>
          <w:tcPr>
            <w:tcW w:w="1472" w:type="pct"/>
            <w:gridSpan w:val="3"/>
            <w:tcBorders>
              <w:top w:val="single" w:sz="4" w:space="0" w:color="auto"/>
              <w:left w:val="single" w:sz="4" w:space="0" w:color="auto"/>
              <w:bottom w:val="single" w:sz="4" w:space="0" w:color="auto"/>
              <w:right w:val="single" w:sz="4" w:space="0" w:color="auto"/>
            </w:tcBorders>
          </w:tcPr>
          <w:p w14:paraId="582DD770" w14:textId="77777777" w:rsidR="009A5B99" w:rsidRPr="001F5840" w:rsidRDefault="00CB5384"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 xml:space="preserve">    </w:t>
            </w:r>
            <w:r w:rsidR="007A2152" w:rsidRPr="001F5840">
              <w:rPr>
                <w:rFonts w:ascii="Arial" w:eastAsia="Times New Roman" w:hAnsi="Arial" w:cs="Arial"/>
                <w:b/>
                <w:bCs/>
                <w:color w:val="000000" w:themeColor="text1"/>
                <w:lang w:val="en-US"/>
              </w:rPr>
              <w:t>Rainfall</w:t>
            </w:r>
          </w:p>
        </w:tc>
      </w:tr>
      <w:tr w:rsidR="00E21553" w:rsidRPr="001F5840" w14:paraId="52D65D52" w14:textId="77777777" w:rsidTr="000E0D20">
        <w:trPr>
          <w:tblHeader/>
        </w:trPr>
        <w:tc>
          <w:tcPr>
            <w:tcW w:w="756" w:type="pct"/>
            <w:vMerge/>
            <w:tcBorders>
              <w:top w:val="single" w:sz="4" w:space="0" w:color="auto"/>
              <w:left w:val="single" w:sz="4" w:space="0" w:color="auto"/>
              <w:bottom w:val="single" w:sz="4" w:space="0" w:color="auto"/>
              <w:right w:val="single" w:sz="4" w:space="0" w:color="auto"/>
            </w:tcBorders>
            <w:shd w:val="clear" w:color="auto" w:fill="auto"/>
            <w:noWrap/>
            <w:vAlign w:val="bottom"/>
          </w:tcPr>
          <w:p w14:paraId="5C0223AA" w14:textId="77777777" w:rsidR="009A5B99" w:rsidRPr="001F5840" w:rsidRDefault="009A5B99"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1F1AA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w:t>
            </w:r>
          </w:p>
          <w:p w14:paraId="194D859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 xml:space="preserve"> Value</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A589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Sen slope</w:t>
            </w:r>
          </w:p>
          <w:p w14:paraId="7DF603F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038D9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rPr>
              <w:t>Z</w:t>
            </w:r>
            <w:r w:rsidRPr="001F5840">
              <w:rPr>
                <w:rFonts w:ascii="Arial" w:eastAsia="Times New Roman" w:hAnsi="Arial" w:cs="Arial"/>
                <w:b/>
                <w:bCs/>
                <w:color w:val="000000" w:themeColor="text1"/>
                <w:vertAlign w:val="subscript"/>
                <w:lang w:val="en-US"/>
              </w:rPr>
              <w:t>MK</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3D5B0EB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w:t>
            </w:r>
          </w:p>
          <w:p w14:paraId="694FE21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value</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38A23A6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Sen slope</w:t>
            </w:r>
          </w:p>
          <w:p w14:paraId="42A6EF9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9421E7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Z</w:t>
            </w:r>
            <w:r w:rsidRPr="001F5840">
              <w:rPr>
                <w:rFonts w:ascii="Arial" w:eastAsia="Times New Roman" w:hAnsi="Arial" w:cs="Arial"/>
                <w:b/>
                <w:bCs/>
                <w:color w:val="000000" w:themeColor="text1"/>
                <w:vertAlign w:val="subscript"/>
                <w:lang w:val="en-US"/>
              </w:rPr>
              <w:t>MK</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89888D0" w14:textId="7418C590" w:rsidR="009A5B99" w:rsidRPr="001F5840" w:rsidRDefault="00D7610B"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w:t>
            </w:r>
          </w:p>
          <w:p w14:paraId="2EC5608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value</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51470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Sen slope</w:t>
            </w:r>
          </w:p>
          <w:p w14:paraId="5C26588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461FF3B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Z</w:t>
            </w:r>
            <w:r w:rsidRPr="001F5840">
              <w:rPr>
                <w:rFonts w:ascii="Arial" w:eastAsia="Times New Roman" w:hAnsi="Arial" w:cs="Arial"/>
                <w:b/>
                <w:bCs/>
                <w:color w:val="000000" w:themeColor="text1"/>
                <w:vertAlign w:val="subscript"/>
                <w:lang w:val="en-US"/>
              </w:rPr>
              <w:t>MK</w:t>
            </w:r>
          </w:p>
        </w:tc>
      </w:tr>
      <w:tr w:rsidR="00E21553" w:rsidRPr="001F5840" w14:paraId="6AA9BEAE"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6ED75"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January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904CBC" w14:textId="77777777" w:rsidR="009A5B99" w:rsidRPr="001F5840" w:rsidRDefault="002932E6"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DCC11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814F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5579863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0.981</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321E220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90C35A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473B3C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0.279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5C44D7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6DC40A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1.08</w:t>
            </w:r>
          </w:p>
        </w:tc>
      </w:tr>
      <w:tr w:rsidR="00E21553" w:rsidRPr="001F5840" w14:paraId="160FA919"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4FBE5"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February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403C23" w14:textId="77777777" w:rsidR="009A5B99" w:rsidRPr="001F5840" w:rsidRDefault="002932E6"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4FCA2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0C1AC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6D6C3CD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0.762</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C675AF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541AE6B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712D57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0.504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894639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0FBE640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-0.67</w:t>
            </w:r>
          </w:p>
        </w:tc>
      </w:tr>
      <w:tr w:rsidR="00E21553" w:rsidRPr="001F5840" w14:paraId="532C8AED"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6EE09"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March</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76B3D2" w14:textId="77777777" w:rsidR="009A5B99" w:rsidRPr="001F5840" w:rsidRDefault="002932E6"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D768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17E5F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3DE09E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0.034</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382F90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3D0224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2C027E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0C6C90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51A75F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-1.60</w:t>
            </w:r>
          </w:p>
        </w:tc>
      </w:tr>
      <w:tr w:rsidR="00E21553" w:rsidRPr="001F5840" w14:paraId="0EA4C185"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DA8C26"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April</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3F76C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0.038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C9C9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-0.033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F2C3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color w:val="000000" w:themeColor="text1"/>
                <w:lang w:val="en-US" w:eastAsia="en-IN"/>
              </w:rPr>
            </w:pPr>
            <w:r w:rsidRPr="001F5840">
              <w:rPr>
                <w:rFonts w:ascii="Arial" w:eastAsia="Times New Roman" w:hAnsi="Arial" w:cs="Arial"/>
                <w:b/>
                <w:color w:val="000000" w:themeColor="text1"/>
                <w:lang w:val="en-US" w:eastAsia="en-IN"/>
              </w:rPr>
              <w:t>-2.07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6DFDCA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color w:val="000000" w:themeColor="text1"/>
                <w:lang w:val="en-US" w:eastAsia="en-IN"/>
              </w:rPr>
              <w:t>0.616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7521902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color w:val="000000" w:themeColor="text1"/>
                <w:lang w:val="en-US" w:eastAsia="en-IN"/>
              </w:rPr>
              <w:t>0.004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3A3C2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color w:val="000000" w:themeColor="text1"/>
                <w:lang w:val="en-US" w:eastAsia="en-IN"/>
              </w:rPr>
              <w:t>0.50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5C7255B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0.901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94F999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6DC3E13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0.12</w:t>
            </w:r>
          </w:p>
        </w:tc>
      </w:tr>
      <w:tr w:rsidR="00E21553" w:rsidRPr="001F5840" w14:paraId="2ECD42BB"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0D592"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May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E1C1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0.188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F8F80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4FCB4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7365F8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0.064</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BFC684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D389A1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F7D71B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0.857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A7FC31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726BDB6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0.18</w:t>
            </w:r>
          </w:p>
        </w:tc>
      </w:tr>
      <w:tr w:rsidR="00E21553" w:rsidRPr="001F5840" w14:paraId="4D627ABA"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5D5E1"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June</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AD95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0.576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0350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EE1E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3E4E042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0.018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5202622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07D248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2.36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BF004A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0.425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1EF1C7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D23B1A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0.80</w:t>
            </w:r>
          </w:p>
        </w:tc>
      </w:tr>
      <w:tr w:rsidR="00E21553" w:rsidRPr="001F5840" w14:paraId="66CCA44B"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B1A78"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lastRenderedPageBreak/>
              <w:t>July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0352D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0.825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D2B5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4756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ED90E9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0.004</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811A1B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775512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2.87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AB6378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0.964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B7E10E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E5AA7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-0.04</w:t>
            </w:r>
          </w:p>
        </w:tc>
      </w:tr>
      <w:tr w:rsidR="00E21553" w:rsidRPr="001F5840" w14:paraId="38DF8436"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C7B281"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August</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7CFD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8E125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61C71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6A201F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D59601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8C8ECB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6F2CDF9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0.387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78ACB3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2A401A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-0.86</w:t>
            </w:r>
          </w:p>
        </w:tc>
      </w:tr>
      <w:tr w:rsidR="00E21553" w:rsidRPr="001F5840" w14:paraId="53EBC3BD"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FD5B8"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September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16E65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0.692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F39B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5544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1EA00A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0.477</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7CC86BF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FE2E03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DC1413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0.135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9F029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D6E84D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-1.49</w:t>
            </w:r>
          </w:p>
        </w:tc>
      </w:tr>
      <w:tr w:rsidR="00E21553" w:rsidRPr="001F5840" w14:paraId="595BECA7"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C0FF02"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October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039EE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0.328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4FAE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B80E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E9E300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0.059</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15A6841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0.037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02756A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0332F4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0.629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6A8EFD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4A05BE2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0.48</w:t>
            </w:r>
          </w:p>
        </w:tc>
      </w:tr>
      <w:tr w:rsidR="00E21553" w:rsidRPr="001F5840" w14:paraId="3876DA93"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929564"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November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79E5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0.333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5A1D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2416E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368E76C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0.008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126F7D3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0.062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5A24A24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2.65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A71F66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0.661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1059B6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F270EF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-0.44</w:t>
            </w:r>
          </w:p>
        </w:tc>
      </w:tr>
      <w:tr w:rsidR="00E21553" w:rsidRPr="001F5840" w14:paraId="3E1385CB"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C0B00"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December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ED16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0.753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4EE9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1958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8316BB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0.268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2AFE8DC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291982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687FFD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0.362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A6EC0D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5E99C0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0.91</w:t>
            </w:r>
          </w:p>
        </w:tc>
      </w:tr>
      <w:tr w:rsidR="00E21553" w:rsidRPr="001F5840" w14:paraId="3460E5E6"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0A101"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Winter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D58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0.954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9D057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6E8B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127A898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0.807</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01FAB9B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AB4734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7B67E8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0.439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F20B97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65777F7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0.77</w:t>
            </w:r>
          </w:p>
        </w:tc>
      </w:tr>
      <w:tr w:rsidR="00E21553" w:rsidRPr="001F5840" w14:paraId="16D63D88"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6065DA"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Summer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FFFA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0.059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EE6D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9A525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154EA1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b/>
                <w:bCs/>
                <w:color w:val="000000" w:themeColor="text1"/>
                <w:lang w:val="en-US" w:eastAsia="en-IN"/>
              </w:rPr>
              <w:t>0.015</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51A4814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F01577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2.43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6185C61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0.796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40CB02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55CF900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-0.26</w:t>
            </w:r>
          </w:p>
        </w:tc>
      </w:tr>
      <w:tr w:rsidR="00E21553" w:rsidRPr="001F5840" w14:paraId="46ECE604"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35915"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SW Monsoon</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7D49D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0.718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8623A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11BA9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831252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b/>
                <w:bCs/>
                <w:color w:val="000000" w:themeColor="text1"/>
                <w:lang w:val="en-US" w:eastAsia="en-IN"/>
              </w:rPr>
              <w:t>0.003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006B164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7422B6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087320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0.412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D9743A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F0BE8C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-0.82</w:t>
            </w:r>
          </w:p>
        </w:tc>
      </w:tr>
      <w:tr w:rsidR="00E21553" w:rsidRPr="001F5840" w14:paraId="0F69A5D3"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1003F"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NE Monsoon</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B32D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0.753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EE254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19773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FFFC2E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b/>
                <w:bCs/>
                <w:color w:val="000000" w:themeColor="text1"/>
                <w:lang w:val="en-US" w:eastAsia="en-IN"/>
              </w:rPr>
              <w:t>0.009</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21E5527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0.037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59A6A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2.62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FE8990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0.902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943FA2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FE0D57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0.12</w:t>
            </w:r>
          </w:p>
        </w:tc>
      </w:tr>
      <w:tr w:rsidR="00E21553" w:rsidRPr="001F5840" w14:paraId="506CFB16"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B4B98"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Annual</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5FEC0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0.239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F5C6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B9BA2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E2774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4AA6DEF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EC537F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6F02124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0.661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D84AD6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5FC058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-0.44</w:t>
            </w:r>
          </w:p>
        </w:tc>
      </w:tr>
    </w:tbl>
    <w:bookmarkEnd w:id="3"/>
    <w:p w14:paraId="3681F461" w14:textId="77777777" w:rsidR="009A5B99" w:rsidRPr="001F5840" w:rsidRDefault="007A2152" w:rsidP="00D95B0B">
      <w:pPr>
        <w:widowControl w:val="0"/>
        <w:tabs>
          <w:tab w:val="left" w:pos="1440"/>
        </w:tabs>
        <w:autoSpaceDE w:val="0"/>
        <w:autoSpaceDN w:val="0"/>
        <w:spacing w:before="240" w:line="240" w:lineRule="auto"/>
        <w:jc w:val="both"/>
        <w:rPr>
          <w:rFonts w:ascii="Arial" w:eastAsia="Times New Roman" w:hAnsi="Arial" w:cs="Arial"/>
          <w:color w:val="000000" w:themeColor="text1"/>
          <w:lang w:val="en-US"/>
        </w:rPr>
      </w:pPr>
      <w:r w:rsidRPr="001F5840">
        <w:rPr>
          <w:rFonts w:ascii="Arial" w:eastAsia="Times New Roman" w:hAnsi="Arial" w:cs="Arial"/>
          <w:b/>
          <w:bCs/>
          <w:color w:val="000000" w:themeColor="text1"/>
          <w:lang w:val="en-US"/>
        </w:rPr>
        <w:t>3.1.1 Maximum Temperature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r w:rsidRPr="001F5840">
        <w:rPr>
          <w:rFonts w:ascii="Arial" w:eastAsia="Times New Roman" w:hAnsi="Arial" w:cs="Arial"/>
          <w:b/>
          <w:bCs/>
          <w:color w:val="000000" w:themeColor="text1"/>
          <w:lang w:val="en-US"/>
        </w:rPr>
        <w:t>)</w:t>
      </w:r>
    </w:p>
    <w:p w14:paraId="3288F266" w14:textId="080BF9EB" w:rsidR="009A5B99" w:rsidRPr="001F5840" w:rsidRDefault="007A2152" w:rsidP="00D95B0B">
      <w:pPr>
        <w:widowControl w:val="0"/>
        <w:tabs>
          <w:tab w:val="left" w:pos="1440"/>
        </w:tabs>
        <w:autoSpaceDE w:val="0"/>
        <w:autoSpaceDN w:val="0"/>
        <w:spacing w:after="0" w:line="240" w:lineRule="auto"/>
        <w:ind w:firstLine="567"/>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As noted in Table 4, the results of the MK test </w:t>
      </w:r>
      <w:r w:rsidR="0011392F" w:rsidRPr="001F5840">
        <w:rPr>
          <w:rFonts w:ascii="Arial" w:eastAsia="Times New Roman" w:hAnsi="Arial" w:cs="Arial"/>
          <w:color w:val="000000" w:themeColor="text1"/>
          <w:lang w:val="en-US"/>
        </w:rPr>
        <w:t xml:space="preserve">for </w:t>
      </w:r>
      <w:proofErr w:type="spellStart"/>
      <w:r w:rsidR="00B82081" w:rsidRPr="001F5840">
        <w:rPr>
          <w:rFonts w:ascii="Arial" w:eastAsia="Times New Roman" w:hAnsi="Arial" w:cs="Arial"/>
          <w:color w:val="000000" w:themeColor="text1"/>
          <w:lang w:val="en-US"/>
        </w:rPr>
        <w:t>T</w:t>
      </w:r>
      <w:r w:rsidR="00B82081" w:rsidRPr="001F5840">
        <w:rPr>
          <w:rFonts w:ascii="Arial" w:eastAsia="Times New Roman" w:hAnsi="Arial" w:cs="Arial"/>
          <w:color w:val="000000" w:themeColor="text1"/>
          <w:vertAlign w:val="subscript"/>
          <w:lang w:val="en-US"/>
        </w:rPr>
        <w:t>max</w:t>
      </w:r>
      <w:proofErr w:type="spellEnd"/>
      <w:r w:rsidR="00B82081" w:rsidRPr="001F5840">
        <w:rPr>
          <w:rFonts w:ascii="Arial" w:eastAsia="Times New Roman" w:hAnsi="Arial" w:cs="Arial"/>
          <w:color w:val="000000" w:themeColor="text1"/>
          <w:vertAlign w:val="subscript"/>
          <w:lang w:val="en-US"/>
        </w:rPr>
        <w:t xml:space="preserve"> </w:t>
      </w:r>
      <w:r w:rsidR="00B82081" w:rsidRPr="001F5840">
        <w:rPr>
          <w:rFonts w:ascii="Arial" w:eastAsia="Times New Roman" w:hAnsi="Arial" w:cs="Arial"/>
          <w:color w:val="000000" w:themeColor="text1"/>
          <w:lang w:val="en-US"/>
        </w:rPr>
        <w:t>for</w:t>
      </w:r>
      <w:r w:rsidRPr="001F5840">
        <w:rPr>
          <w:rFonts w:ascii="Arial" w:eastAsia="Times New Roman" w:hAnsi="Arial" w:cs="Arial"/>
          <w:color w:val="000000" w:themeColor="text1"/>
          <w:lang w:val="en-US"/>
        </w:rPr>
        <w:t xml:space="preserve"> </w:t>
      </w:r>
      <w:r w:rsidR="00B82081" w:rsidRPr="001F5840">
        <w:rPr>
          <w:rFonts w:ascii="Arial" w:eastAsia="Times New Roman" w:hAnsi="Arial" w:cs="Arial"/>
          <w:color w:val="000000" w:themeColor="text1"/>
          <w:lang w:val="en-US"/>
        </w:rPr>
        <w:t>the month</w:t>
      </w:r>
      <w:r w:rsidRPr="001F5840">
        <w:rPr>
          <w:rFonts w:ascii="Arial" w:eastAsia="Times New Roman" w:hAnsi="Arial" w:cs="Arial"/>
          <w:color w:val="000000" w:themeColor="text1"/>
          <w:lang w:val="en-US"/>
        </w:rPr>
        <w:t xml:space="preserve"> of April showed a statistically significant decreasing </w:t>
      </w:r>
      <w:r w:rsidRPr="00273EE6">
        <w:rPr>
          <w:rFonts w:ascii="Arial" w:eastAsia="Times New Roman" w:hAnsi="Arial" w:cs="Arial"/>
          <w:color w:val="000000" w:themeColor="text1"/>
          <w:highlight w:val="yellow"/>
          <w:lang w:val="en-US"/>
        </w:rPr>
        <w:t>trend</w:t>
      </w:r>
      <w:r w:rsidRPr="001F5840">
        <w:rPr>
          <w:rFonts w:ascii="Arial" w:eastAsia="Times New Roman" w:hAnsi="Arial" w:cs="Arial"/>
          <w:color w:val="000000" w:themeColor="text1"/>
          <w:lang w:val="en-US"/>
        </w:rPr>
        <w:t xml:space="preserve"> because the computed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is less than -1.96. The Sen slope value</w:t>
      </w:r>
      <w:r w:rsidR="00AB67FF" w:rsidRPr="001F5840">
        <w:rPr>
          <w:rFonts w:ascii="Arial" w:eastAsia="Times New Roman" w:hAnsi="Arial" w:cs="Arial"/>
          <w:color w:val="000000" w:themeColor="text1"/>
          <w:lang w:val="en-US"/>
        </w:rPr>
        <w:t xml:space="preserve"> of </w:t>
      </w:r>
      <w:r w:rsidRPr="001F5840">
        <w:rPr>
          <w:rFonts w:ascii="Arial" w:eastAsia="Times New Roman" w:hAnsi="Arial" w:cs="Arial"/>
          <w:color w:val="000000" w:themeColor="text1"/>
          <w:lang w:val="en-US"/>
        </w:rPr>
        <w:t>-0.033 ˚C/</w:t>
      </w:r>
      <w:r w:rsidRPr="00273EE6">
        <w:rPr>
          <w:rFonts w:ascii="Arial" w:eastAsia="Times New Roman" w:hAnsi="Arial" w:cs="Arial"/>
          <w:color w:val="000000" w:themeColor="text1"/>
          <w:highlight w:val="yellow"/>
          <w:lang w:val="en-US"/>
        </w:rPr>
        <w:t>year</w:t>
      </w:r>
      <w:r w:rsidRPr="001F5840">
        <w:rPr>
          <w:rFonts w:ascii="Arial" w:eastAsia="Times New Roman" w:hAnsi="Arial" w:cs="Arial"/>
          <w:color w:val="000000" w:themeColor="text1"/>
          <w:lang w:val="en-US"/>
        </w:rPr>
        <w:t xml:space="preserve"> indicates the magnitude of the declining trend. The trend of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for the month of April from 1981-2020 is depicted in Figure 2. The months of January to June and September showed an insignificant decreasing trend (-1.96 &lt;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&lt; 0)</w:t>
      </w:r>
      <w:r w:rsidR="007E4329" w:rsidRPr="00273EE6">
        <w:rPr>
          <w:rFonts w:ascii="Arial" w:eastAsia="Times New Roman" w:hAnsi="Arial" w:cs="Arial"/>
          <w:color w:val="000000" w:themeColor="text1"/>
          <w:highlight w:val="yellow"/>
          <w:lang w:val="en-US"/>
        </w:rPr>
        <w:t>,</w:t>
      </w:r>
      <w:r w:rsidRPr="001F5840">
        <w:rPr>
          <w:rFonts w:ascii="Arial" w:eastAsia="Times New Roman" w:hAnsi="Arial" w:cs="Arial"/>
          <w:color w:val="000000" w:themeColor="text1"/>
          <w:lang w:val="en-US"/>
        </w:rPr>
        <w:t xml:space="preserve"> </w:t>
      </w:r>
      <w:r w:rsidRPr="00273EE6">
        <w:rPr>
          <w:rFonts w:ascii="Arial" w:eastAsia="Times New Roman" w:hAnsi="Arial" w:cs="Arial"/>
          <w:color w:val="000000" w:themeColor="text1"/>
          <w:highlight w:val="yellow"/>
          <w:lang w:val="en-US"/>
        </w:rPr>
        <w:t>whereas</w:t>
      </w:r>
      <w:r w:rsidRPr="001F5840">
        <w:rPr>
          <w:rFonts w:ascii="Arial" w:eastAsia="Times New Roman" w:hAnsi="Arial" w:cs="Arial"/>
          <w:color w:val="000000" w:themeColor="text1"/>
          <w:lang w:val="en-US"/>
        </w:rPr>
        <w:t xml:space="preserve"> the remaining months exhibited a statistically insignificant increasing trend of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vertAlign w:val="subscript"/>
          <w:lang w:val="en-US"/>
        </w:rPr>
        <w:t xml:space="preserve"> </w:t>
      </w:r>
      <w:r w:rsidRPr="001F5840">
        <w:rPr>
          <w:rFonts w:ascii="Arial" w:eastAsia="Times New Roman" w:hAnsi="Arial" w:cs="Arial"/>
          <w:color w:val="000000" w:themeColor="text1"/>
          <w:lang w:val="en-US"/>
        </w:rPr>
        <w:t>(0 &lt;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&gt; 1.96) at the 5% level of significance.</w:t>
      </w:r>
    </w:p>
    <w:p w14:paraId="4AC7FFA2" w14:textId="77777777" w:rsidR="009A5B99" w:rsidRPr="001F5840" w:rsidRDefault="007A2152" w:rsidP="00D95B0B">
      <w:pPr>
        <w:widowControl w:val="0"/>
        <w:tabs>
          <w:tab w:val="left" w:pos="1440"/>
        </w:tabs>
        <w:autoSpaceDE w:val="0"/>
        <w:autoSpaceDN w:val="0"/>
        <w:spacing w:after="0" w:line="240" w:lineRule="auto"/>
        <w:ind w:firstLine="567"/>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The NE monsoon season exhibited a statistically insignificant trend of increase. The winter, summer and SW monsoon all revealed a statistically insignificant declining trend.</w:t>
      </w:r>
    </w:p>
    <w:p w14:paraId="75A6B5C0" w14:textId="2CD5398A" w:rsidR="009A5B99" w:rsidRPr="001F5840" w:rsidRDefault="007A2152" w:rsidP="00D95B0B">
      <w:pPr>
        <w:widowControl w:val="0"/>
        <w:tabs>
          <w:tab w:val="left" w:pos="1440"/>
        </w:tabs>
        <w:autoSpaceDE w:val="0"/>
        <w:autoSpaceDN w:val="0"/>
        <w:spacing w:after="0" w:line="240" w:lineRule="auto"/>
        <w:ind w:firstLine="567"/>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As illustrated in Figure 3, </w:t>
      </w:r>
      <w:r w:rsidR="00AB67FF" w:rsidRPr="001F5840">
        <w:rPr>
          <w:rFonts w:ascii="Arial" w:eastAsia="Times New Roman" w:hAnsi="Arial" w:cs="Arial"/>
          <w:color w:val="000000" w:themeColor="text1"/>
          <w:lang w:val="en-US"/>
        </w:rPr>
        <w:t>the</w:t>
      </w:r>
      <w:r w:rsidRPr="001F5840">
        <w:rPr>
          <w:rFonts w:ascii="Arial" w:eastAsia="Times New Roman" w:hAnsi="Arial" w:cs="Arial"/>
          <w:color w:val="000000" w:themeColor="text1"/>
          <w:lang w:val="en-US"/>
        </w:rPr>
        <w:t xml:space="preserve"> annual analysis revealed an insignificant declining trend with </w:t>
      </w:r>
      <w:r w:rsidR="000E0D20" w:rsidRPr="001F5840">
        <w:rPr>
          <w:rFonts w:ascii="Arial" w:eastAsia="Times New Roman" w:hAnsi="Arial" w:cs="Arial"/>
          <w:color w:val="000000" w:themeColor="text1"/>
          <w:lang w:val="en-US"/>
        </w:rPr>
        <w:t>a rate</w:t>
      </w:r>
      <w:r w:rsidRPr="001F5840">
        <w:rPr>
          <w:rFonts w:ascii="Arial" w:eastAsia="Times New Roman" w:hAnsi="Arial" w:cs="Arial"/>
          <w:color w:val="000000" w:themeColor="text1"/>
          <w:lang w:val="en-US"/>
        </w:rPr>
        <w:t xml:space="preserve"> of 0.014 ˚C/year.</w:t>
      </w:r>
    </w:p>
    <w:p w14:paraId="17978708" w14:textId="77777777" w:rsidR="009A5B99" w:rsidRPr="001F5840" w:rsidRDefault="007A2152" w:rsidP="00C50FFA">
      <w:pPr>
        <w:widowControl w:val="0"/>
        <w:tabs>
          <w:tab w:val="left" w:pos="1440"/>
        </w:tabs>
        <w:autoSpaceDE w:val="0"/>
        <w:autoSpaceDN w:val="0"/>
        <w:spacing w:after="0" w:line="36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3.1.2 Minimum Temperature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r w:rsidRPr="001F5840">
        <w:rPr>
          <w:rFonts w:ascii="Arial" w:eastAsia="Times New Roman" w:hAnsi="Arial" w:cs="Arial"/>
          <w:b/>
          <w:bCs/>
          <w:color w:val="000000" w:themeColor="text1"/>
          <w:lang w:val="en-US"/>
        </w:rPr>
        <w:t>)</w:t>
      </w:r>
    </w:p>
    <w:p w14:paraId="2B23F02F" w14:textId="7A8CBEDB" w:rsidR="009A5B99" w:rsidRPr="001F5840" w:rsidRDefault="007F5470" w:rsidP="00D95B0B">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In terms of the monthly analysis of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min</w:t>
      </w:r>
      <w:proofErr w:type="spellEnd"/>
      <w:r w:rsidR="007A2152" w:rsidRPr="001F5840">
        <w:rPr>
          <w:rFonts w:ascii="Arial" w:eastAsia="Times New Roman" w:hAnsi="Arial" w:cs="Arial"/>
          <w:color w:val="000000" w:themeColor="text1"/>
          <w:lang w:val="en-US"/>
        </w:rPr>
        <w:t xml:space="preserve">, the months of March, June, July, August, and November exhibited </w:t>
      </w:r>
      <w:r w:rsidR="00747F3D" w:rsidRPr="00273EE6">
        <w:rPr>
          <w:rFonts w:ascii="Arial" w:eastAsia="Times New Roman" w:hAnsi="Arial" w:cs="Arial"/>
          <w:color w:val="000000" w:themeColor="text1"/>
          <w:highlight w:val="yellow"/>
          <w:lang w:val="en-US"/>
        </w:rPr>
        <w:t>a</w:t>
      </w:r>
      <w:r w:rsidR="00747F3D">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significant increasing trend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&gt; 1.96) </w:t>
      </w:r>
      <w:r w:rsidR="007A2152" w:rsidRPr="00273EE6">
        <w:rPr>
          <w:rFonts w:ascii="Arial" w:eastAsia="Times New Roman" w:hAnsi="Arial" w:cs="Arial"/>
          <w:color w:val="000000" w:themeColor="text1"/>
          <w:highlight w:val="yellow"/>
          <w:lang w:val="en-US"/>
        </w:rPr>
        <w:t>whereas,</w:t>
      </w:r>
      <w:r w:rsidR="007A2152" w:rsidRPr="001F5840">
        <w:rPr>
          <w:rFonts w:ascii="Arial" w:eastAsia="Times New Roman" w:hAnsi="Arial" w:cs="Arial"/>
          <w:color w:val="000000" w:themeColor="text1"/>
          <w:lang w:val="en-US"/>
        </w:rPr>
        <w:t xml:space="preserve"> the months of January and February showed an insignificant decreasing trend</w:t>
      </w:r>
      <w:r w:rsidR="00340A4D" w:rsidRPr="001F5840">
        <w:rPr>
          <w:rFonts w:ascii="Arial" w:eastAsia="Times New Roman" w:hAnsi="Arial" w:cs="Arial"/>
          <w:color w:val="000000" w:themeColor="text1"/>
          <w:lang w:val="en-US"/>
        </w:rPr>
        <w:t>. T</w:t>
      </w:r>
      <w:r w:rsidR="007A2152" w:rsidRPr="001F5840">
        <w:rPr>
          <w:rFonts w:ascii="Arial" w:eastAsia="Times New Roman" w:hAnsi="Arial" w:cs="Arial"/>
          <w:color w:val="000000" w:themeColor="text1"/>
          <w:lang w:val="en-US"/>
        </w:rPr>
        <w:t>he remaining months showed an insignificant increasing trend.</w:t>
      </w:r>
    </w:p>
    <w:p w14:paraId="5BF9CE91" w14:textId="4E7F5176" w:rsidR="009A5B99" w:rsidRPr="001F5840" w:rsidRDefault="007F5470" w:rsidP="005834A7">
      <w:pPr>
        <w:widowControl w:val="0"/>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On the basis of a season</w:t>
      </w:r>
      <w:r w:rsidR="00340A4D" w:rsidRPr="001F5840">
        <w:rPr>
          <w:rFonts w:ascii="Arial" w:eastAsia="Times New Roman" w:hAnsi="Arial" w:cs="Arial"/>
          <w:color w:val="000000" w:themeColor="text1"/>
          <w:lang w:val="en-US"/>
        </w:rPr>
        <w:t>-</w:t>
      </w:r>
      <w:r w:rsidR="007A2152" w:rsidRPr="001F5840">
        <w:rPr>
          <w:rFonts w:ascii="Arial" w:eastAsia="Times New Roman" w:hAnsi="Arial" w:cs="Arial"/>
          <w:color w:val="000000" w:themeColor="text1"/>
          <w:lang w:val="en-US"/>
        </w:rPr>
        <w:t>wise examination, the summer, SW, and NE monsoon seasons showed a statistically significant increasing trend with the magnitude of 0.024˚C, 0.017˚C and 0.037˚C per year</w:t>
      </w:r>
      <w:r w:rsidR="00747F3D" w:rsidRPr="00273EE6">
        <w:rPr>
          <w:rFonts w:ascii="Arial" w:eastAsia="Times New Roman" w:hAnsi="Arial" w:cs="Arial"/>
          <w:color w:val="000000" w:themeColor="text1"/>
          <w:highlight w:val="yellow"/>
          <w:lang w:val="en-US"/>
        </w:rPr>
        <w:t>,</w:t>
      </w:r>
      <w:r w:rsidR="007A2152" w:rsidRPr="001F5840">
        <w:rPr>
          <w:rFonts w:ascii="Arial" w:eastAsia="Times New Roman" w:hAnsi="Arial" w:cs="Arial"/>
          <w:color w:val="000000" w:themeColor="text1"/>
          <w:lang w:val="en-US"/>
        </w:rPr>
        <w:t xml:space="preserve"> respectively. While the insignificant increasing trend was </w:t>
      </w:r>
      <w:r w:rsidR="000E0D20" w:rsidRPr="001F5840">
        <w:rPr>
          <w:rFonts w:ascii="Arial" w:eastAsia="Times New Roman" w:hAnsi="Arial" w:cs="Arial"/>
          <w:color w:val="000000" w:themeColor="text1"/>
          <w:lang w:val="en-US"/>
        </w:rPr>
        <w:t>observed during</w:t>
      </w:r>
      <w:r w:rsidR="007A2152" w:rsidRPr="001F5840">
        <w:rPr>
          <w:rFonts w:ascii="Arial" w:eastAsia="Times New Roman" w:hAnsi="Arial" w:cs="Arial"/>
          <w:color w:val="000000" w:themeColor="text1"/>
          <w:lang w:val="en-US"/>
        </w:rPr>
        <w:t xml:space="preserve"> the winter season </w:t>
      </w:r>
      <w:r w:rsidR="007A2152" w:rsidRPr="00273EE6">
        <w:rPr>
          <w:rFonts w:ascii="Arial" w:eastAsia="Times New Roman" w:hAnsi="Arial" w:cs="Arial"/>
          <w:color w:val="000000" w:themeColor="text1"/>
          <w:highlight w:val="yellow"/>
          <w:lang w:val="en-US"/>
        </w:rPr>
        <w:t xml:space="preserve">with </w:t>
      </w:r>
      <w:r w:rsidR="00747F3D" w:rsidRPr="00273EE6">
        <w:rPr>
          <w:rFonts w:ascii="Arial" w:eastAsia="Times New Roman" w:hAnsi="Arial" w:cs="Arial"/>
          <w:color w:val="000000" w:themeColor="text1"/>
          <w:highlight w:val="yellow"/>
          <w:lang w:val="en-US"/>
        </w:rPr>
        <w:t xml:space="preserve">a </w:t>
      </w:r>
      <w:r w:rsidR="007A2152" w:rsidRPr="00273EE6">
        <w:rPr>
          <w:rFonts w:ascii="Arial" w:eastAsia="Times New Roman" w:hAnsi="Arial" w:cs="Arial"/>
          <w:color w:val="000000" w:themeColor="text1"/>
          <w:highlight w:val="yellow"/>
          <w:lang w:val="en-US"/>
        </w:rPr>
        <w:t>magnitude</w:t>
      </w:r>
      <w:r w:rsidR="007A2152" w:rsidRPr="001F5840">
        <w:rPr>
          <w:rFonts w:ascii="Arial" w:eastAsia="Times New Roman" w:hAnsi="Arial" w:cs="Arial"/>
          <w:color w:val="000000" w:themeColor="text1"/>
          <w:lang w:val="en-US"/>
        </w:rPr>
        <w:t xml:space="preserve"> of 0.003 ˚C.</w:t>
      </w:r>
      <w:r w:rsidRPr="001F5840">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According to the </w:t>
      </w:r>
      <w:r w:rsidR="000E0D20" w:rsidRPr="001F5840">
        <w:rPr>
          <w:rFonts w:ascii="Arial" w:eastAsia="Times New Roman" w:hAnsi="Arial" w:cs="Arial"/>
          <w:color w:val="000000" w:themeColor="text1"/>
          <w:lang w:val="en-US"/>
        </w:rPr>
        <w:t>annual analysis</w:t>
      </w:r>
      <w:r w:rsidR="007A2152" w:rsidRPr="001F5840">
        <w:rPr>
          <w:rFonts w:ascii="Arial" w:eastAsia="Times New Roman" w:hAnsi="Arial" w:cs="Arial"/>
          <w:color w:val="000000" w:themeColor="text1"/>
          <w:lang w:val="en-US"/>
        </w:rPr>
        <w:t>, the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value obtained is 3.49, which denotes a significant increasing </w:t>
      </w:r>
      <w:r w:rsidR="007A2152" w:rsidRPr="00273EE6">
        <w:rPr>
          <w:rFonts w:ascii="Arial" w:eastAsia="Times New Roman" w:hAnsi="Arial" w:cs="Arial"/>
          <w:color w:val="000000" w:themeColor="text1"/>
          <w:highlight w:val="yellow"/>
          <w:lang w:val="en-US"/>
        </w:rPr>
        <w:t>trend</w:t>
      </w:r>
      <w:r w:rsidR="00747F3D" w:rsidRPr="00273EE6">
        <w:rPr>
          <w:rFonts w:ascii="Arial" w:eastAsia="Times New Roman" w:hAnsi="Arial" w:cs="Arial"/>
          <w:color w:val="000000" w:themeColor="text1"/>
          <w:highlight w:val="yellow"/>
          <w:lang w:val="en-US"/>
        </w:rPr>
        <w:t>,</w:t>
      </w:r>
      <w:r w:rsidR="007A2152" w:rsidRPr="001F5840">
        <w:rPr>
          <w:rFonts w:ascii="Arial" w:eastAsia="Times New Roman" w:hAnsi="Arial" w:cs="Arial"/>
          <w:color w:val="000000" w:themeColor="text1"/>
          <w:lang w:val="en-US"/>
        </w:rPr>
        <w:t xml:space="preserve"> as seen in Figure 4.</w:t>
      </w:r>
    </w:p>
    <w:p w14:paraId="19767F46" w14:textId="77777777" w:rsidR="009A5B99" w:rsidRPr="001F5840" w:rsidRDefault="007A2152" w:rsidP="00C50FFA">
      <w:pPr>
        <w:widowControl w:val="0"/>
        <w:tabs>
          <w:tab w:val="left" w:pos="1008"/>
        </w:tabs>
        <w:autoSpaceDE w:val="0"/>
        <w:autoSpaceDN w:val="0"/>
        <w:spacing w:after="0" w:line="36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3.1.3 Rainfall</w:t>
      </w:r>
    </w:p>
    <w:p w14:paraId="71FD57CD" w14:textId="05650955" w:rsidR="009A5B99" w:rsidRPr="001F5840" w:rsidRDefault="007F5470" w:rsidP="00D95B0B">
      <w:pPr>
        <w:widowControl w:val="0"/>
        <w:tabs>
          <w:tab w:val="left" w:pos="567"/>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As shown in Table 4, the months of January, April, May, June, October, and </w:t>
      </w:r>
      <w:r w:rsidR="000E0D20" w:rsidRPr="001F5840">
        <w:rPr>
          <w:rFonts w:ascii="Arial" w:eastAsia="Times New Roman" w:hAnsi="Arial" w:cs="Arial"/>
          <w:color w:val="000000" w:themeColor="text1"/>
          <w:lang w:val="en-US"/>
        </w:rPr>
        <w:t>December exhibited</w:t>
      </w:r>
      <w:r w:rsidR="007A2152" w:rsidRPr="001F5840">
        <w:rPr>
          <w:rFonts w:ascii="Arial" w:eastAsia="Times New Roman" w:hAnsi="Arial" w:cs="Arial"/>
          <w:color w:val="000000" w:themeColor="text1"/>
          <w:lang w:val="en-US"/>
        </w:rPr>
        <w:t xml:space="preserve"> an increasing trend that was statistically insignificant (0 &lt;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&gt; 1.96). </w:t>
      </w:r>
      <w:r w:rsidR="00747F3D" w:rsidRPr="00273EE6">
        <w:rPr>
          <w:rFonts w:ascii="Arial" w:eastAsia="Times New Roman" w:hAnsi="Arial" w:cs="Arial"/>
          <w:color w:val="000000" w:themeColor="text1"/>
          <w:highlight w:val="yellow"/>
          <w:lang w:val="en-US"/>
        </w:rPr>
        <w:t>The</w:t>
      </w:r>
      <w:r w:rsidR="007A2152" w:rsidRPr="001F5840">
        <w:rPr>
          <w:rFonts w:ascii="Arial" w:eastAsia="Times New Roman" w:hAnsi="Arial" w:cs="Arial"/>
          <w:color w:val="000000" w:themeColor="text1"/>
          <w:lang w:val="en-US"/>
        </w:rPr>
        <w:t xml:space="preserve"> remaining months showed a relatively insignificant decreasing trend (-1.96 &lt;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&lt; 0).</w:t>
      </w:r>
    </w:p>
    <w:p w14:paraId="6513387E" w14:textId="085E75A2" w:rsidR="009A5B99" w:rsidRPr="001F5840" w:rsidRDefault="00D95B0B" w:rsidP="00AD03E8">
      <w:pPr>
        <w:widowControl w:val="0"/>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In </w:t>
      </w:r>
      <w:r w:rsidR="000E0D20" w:rsidRPr="001F5840">
        <w:rPr>
          <w:rFonts w:ascii="Arial" w:eastAsia="Times New Roman" w:hAnsi="Arial" w:cs="Arial"/>
          <w:color w:val="000000" w:themeColor="text1"/>
          <w:lang w:val="en-US"/>
        </w:rPr>
        <w:t>the season</w:t>
      </w:r>
      <w:r w:rsidR="007E0073" w:rsidRPr="001F5840">
        <w:rPr>
          <w:rFonts w:ascii="Arial" w:eastAsia="Times New Roman" w:hAnsi="Arial" w:cs="Arial"/>
          <w:color w:val="000000" w:themeColor="text1"/>
          <w:lang w:val="en-US"/>
        </w:rPr>
        <w:t>-</w:t>
      </w:r>
      <w:r w:rsidR="007A2152" w:rsidRPr="001F5840">
        <w:rPr>
          <w:rFonts w:ascii="Arial" w:eastAsia="Times New Roman" w:hAnsi="Arial" w:cs="Arial"/>
          <w:color w:val="000000" w:themeColor="text1"/>
          <w:lang w:val="en-US"/>
        </w:rPr>
        <w:t xml:space="preserve">wise analysis, the NE and winter seasons revealed an insignificant rising </w:t>
      </w:r>
      <w:r w:rsidR="007A2152" w:rsidRPr="001F5840">
        <w:rPr>
          <w:rFonts w:ascii="Arial" w:eastAsia="Times New Roman" w:hAnsi="Arial" w:cs="Arial"/>
          <w:color w:val="000000" w:themeColor="text1"/>
          <w:lang w:val="en-US"/>
        </w:rPr>
        <w:lastRenderedPageBreak/>
        <w:t>trend. The pre-monsoon and SW monsoon both exhibited a statistically insignificant declining trend.</w:t>
      </w:r>
      <w:r w:rsidR="007F5470" w:rsidRPr="001F5840">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As shown in Figure 5, </w:t>
      </w:r>
      <w:r w:rsidR="000E0D20" w:rsidRPr="001F5840">
        <w:rPr>
          <w:rFonts w:ascii="Arial" w:eastAsia="Times New Roman" w:hAnsi="Arial" w:cs="Arial"/>
          <w:color w:val="000000" w:themeColor="text1"/>
          <w:lang w:val="en-US"/>
        </w:rPr>
        <w:t>the</w:t>
      </w:r>
      <w:r w:rsidR="007A2152" w:rsidRPr="001F5840">
        <w:rPr>
          <w:rFonts w:ascii="Arial" w:eastAsia="Times New Roman" w:hAnsi="Arial" w:cs="Arial"/>
          <w:color w:val="000000" w:themeColor="text1"/>
          <w:lang w:val="en-US"/>
        </w:rPr>
        <w:t xml:space="preserve"> annual analysis revealed an insignificant declining trend since the computed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value is -0.44 with a rate of 1.785 mm/year.</w:t>
      </w:r>
    </w:p>
    <w:p w14:paraId="230301CA" w14:textId="77777777" w:rsidR="00E21553" w:rsidRPr="001F5840" w:rsidRDefault="00E21553" w:rsidP="00E21553">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3.1.4 Rainy Days</w:t>
      </w:r>
    </w:p>
    <w:p w14:paraId="52DD1A9D" w14:textId="42AE8251" w:rsidR="00E21553" w:rsidRPr="001F5840" w:rsidRDefault="00E21553" w:rsidP="00E21553">
      <w:pPr>
        <w:widowControl w:val="0"/>
        <w:tabs>
          <w:tab w:val="left" w:pos="1008"/>
        </w:tabs>
        <w:autoSpaceDE w:val="0"/>
        <w:autoSpaceDN w:val="0"/>
        <w:spacing w:line="480" w:lineRule="auto"/>
        <w:jc w:val="both"/>
        <w:rPr>
          <w:rFonts w:ascii="Arial" w:eastAsia="Times New Roman" w:hAnsi="Arial" w:cs="Arial"/>
          <w:b/>
          <w:color w:val="000000" w:themeColor="text1"/>
          <w:lang w:val="en-US"/>
        </w:rPr>
      </w:pPr>
      <w:r w:rsidRPr="001F5840">
        <w:rPr>
          <w:rFonts w:ascii="Arial" w:eastAsia="Times New Roman" w:hAnsi="Arial" w:cs="Arial"/>
          <w:color w:val="000000" w:themeColor="text1"/>
          <w:lang w:val="en-US"/>
        </w:rPr>
        <w:t>The MK test results and coefficient of variation outcomes are shown in Table 5.</w:t>
      </w:r>
    </w:p>
    <w:p w14:paraId="0752D80C" w14:textId="77777777" w:rsidR="00E21553" w:rsidRPr="001F5840" w:rsidRDefault="00E21553" w:rsidP="00E21553">
      <w:pPr>
        <w:widowControl w:val="0"/>
        <w:tabs>
          <w:tab w:val="left" w:pos="1008"/>
        </w:tabs>
        <w:autoSpaceDE w:val="0"/>
        <w:autoSpaceDN w:val="0"/>
        <w:spacing w:after="0" w:line="480" w:lineRule="auto"/>
        <w:jc w:val="center"/>
        <w:rPr>
          <w:rFonts w:ascii="Arial" w:eastAsia="Times New Roman" w:hAnsi="Arial" w:cs="Arial"/>
          <w:b/>
          <w:bCs/>
          <w:color w:val="000000" w:themeColor="text1"/>
          <w:lang w:val="en-US"/>
        </w:rPr>
      </w:pPr>
      <w:r w:rsidRPr="001F5840">
        <w:rPr>
          <w:rFonts w:ascii="Arial" w:eastAsia="Times New Roman" w:hAnsi="Arial" w:cs="Arial"/>
          <w:b/>
          <w:color w:val="000000" w:themeColor="text1"/>
          <w:lang w:val="en-US"/>
        </w:rPr>
        <w:t>T</w:t>
      </w:r>
      <w:r w:rsidRPr="001F5840">
        <w:rPr>
          <w:rFonts w:ascii="Arial" w:eastAsia="Times New Roman" w:hAnsi="Arial" w:cs="Arial"/>
          <w:b/>
          <w:bCs/>
          <w:color w:val="000000" w:themeColor="text1"/>
          <w:lang w:val="en-US"/>
        </w:rPr>
        <w:t>able 5. MK Test CV results</w:t>
      </w:r>
    </w:p>
    <w:tbl>
      <w:tblPr>
        <w:tblStyle w:val="TableGrid0"/>
        <w:tblW w:w="4621" w:type="pct"/>
        <w:jc w:val="center"/>
        <w:tblCellMar>
          <w:left w:w="43" w:type="dxa"/>
          <w:right w:w="43" w:type="dxa"/>
        </w:tblCellMar>
        <w:tblLook w:val="04A0" w:firstRow="1" w:lastRow="0" w:firstColumn="1" w:lastColumn="0" w:noHBand="0" w:noVBand="1"/>
      </w:tblPr>
      <w:tblGrid>
        <w:gridCol w:w="1557"/>
        <w:gridCol w:w="1275"/>
        <w:gridCol w:w="1134"/>
        <w:gridCol w:w="994"/>
        <w:gridCol w:w="1134"/>
        <w:gridCol w:w="1275"/>
        <w:gridCol w:w="1272"/>
      </w:tblGrid>
      <w:tr w:rsidR="00E21553" w:rsidRPr="001F5840" w14:paraId="0324A40A" w14:textId="77777777" w:rsidTr="00AE5617">
        <w:trPr>
          <w:jc w:val="center"/>
        </w:trPr>
        <w:tc>
          <w:tcPr>
            <w:tcW w:w="901" w:type="pct"/>
            <w:vMerge w:val="restart"/>
            <w:vAlign w:val="center"/>
          </w:tcPr>
          <w:p w14:paraId="10370420"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Number of Rainy Days</w:t>
            </w:r>
          </w:p>
        </w:tc>
        <w:tc>
          <w:tcPr>
            <w:tcW w:w="1969" w:type="pct"/>
            <w:gridSpan w:val="3"/>
            <w:vAlign w:val="center"/>
          </w:tcPr>
          <w:p w14:paraId="29A60935"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Trend Analysis Results</w:t>
            </w:r>
          </w:p>
        </w:tc>
        <w:tc>
          <w:tcPr>
            <w:tcW w:w="2130" w:type="pct"/>
            <w:gridSpan w:val="3"/>
          </w:tcPr>
          <w:p w14:paraId="61BBF7F7"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CV Results</w:t>
            </w:r>
          </w:p>
        </w:tc>
      </w:tr>
      <w:tr w:rsidR="00E21553" w:rsidRPr="001F5840" w14:paraId="7253611B" w14:textId="77777777" w:rsidTr="00AE5617">
        <w:trPr>
          <w:jc w:val="center"/>
        </w:trPr>
        <w:tc>
          <w:tcPr>
            <w:tcW w:w="901" w:type="pct"/>
            <w:vMerge/>
            <w:vAlign w:val="center"/>
          </w:tcPr>
          <w:p w14:paraId="2FB5B6ED"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p>
        </w:tc>
        <w:tc>
          <w:tcPr>
            <w:tcW w:w="738" w:type="pct"/>
            <w:vAlign w:val="center"/>
          </w:tcPr>
          <w:p w14:paraId="69376AC7"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p Value</w:t>
            </w:r>
          </w:p>
        </w:tc>
        <w:tc>
          <w:tcPr>
            <w:tcW w:w="656" w:type="pct"/>
            <w:vAlign w:val="center"/>
          </w:tcPr>
          <w:p w14:paraId="0E084C7B"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Sen Slope</w:t>
            </w:r>
          </w:p>
        </w:tc>
        <w:tc>
          <w:tcPr>
            <w:tcW w:w="575" w:type="pct"/>
            <w:vAlign w:val="center"/>
          </w:tcPr>
          <w:p w14:paraId="6F6ACBA5"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Z</w:t>
            </w:r>
            <w:r w:rsidRPr="001F5840">
              <w:rPr>
                <w:rFonts w:ascii="Arial" w:eastAsia="Calibri" w:hAnsi="Arial" w:cs="Arial"/>
                <w:b/>
                <w:bCs/>
                <w:color w:val="000000" w:themeColor="text1"/>
                <w:vertAlign w:val="subscript"/>
              </w:rPr>
              <w:t>MK</w:t>
            </w:r>
          </w:p>
        </w:tc>
        <w:tc>
          <w:tcPr>
            <w:tcW w:w="656" w:type="pct"/>
            <w:shd w:val="clear" w:color="auto" w:fill="auto"/>
            <w:vAlign w:val="bottom"/>
          </w:tcPr>
          <w:p w14:paraId="6F136549" w14:textId="77777777" w:rsidR="00E21553" w:rsidRPr="001F5840" w:rsidRDefault="00E21553" w:rsidP="00AE5617">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56219489"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Times New Roman" w:hAnsi="Arial" w:cs="Arial"/>
                <w:b/>
                <w:bCs/>
                <w:color w:val="000000" w:themeColor="text1"/>
                <w:lang w:val="en-US" w:eastAsia="en-IN"/>
              </w:rPr>
              <w:t>(days)</w:t>
            </w:r>
          </w:p>
        </w:tc>
        <w:tc>
          <w:tcPr>
            <w:tcW w:w="738" w:type="pct"/>
            <w:shd w:val="clear" w:color="auto" w:fill="auto"/>
            <w:vAlign w:val="bottom"/>
          </w:tcPr>
          <w:p w14:paraId="614C1EB7" w14:textId="77777777" w:rsidR="00E21553" w:rsidRPr="001F5840" w:rsidRDefault="00E21553" w:rsidP="00AE5617">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40432F3E"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Times New Roman" w:hAnsi="Arial" w:cs="Arial"/>
                <w:b/>
                <w:bCs/>
                <w:color w:val="000000" w:themeColor="text1"/>
                <w:lang w:val="en-US" w:eastAsia="en-IN"/>
              </w:rPr>
              <w:t>(days)</w:t>
            </w:r>
          </w:p>
        </w:tc>
        <w:tc>
          <w:tcPr>
            <w:tcW w:w="736" w:type="pct"/>
            <w:shd w:val="clear" w:color="auto" w:fill="auto"/>
            <w:vAlign w:val="bottom"/>
          </w:tcPr>
          <w:p w14:paraId="6C78326A" w14:textId="77777777" w:rsidR="00E21553" w:rsidRPr="001F5840" w:rsidRDefault="00E21553" w:rsidP="00AE5617">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5A3304FE"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Times New Roman" w:hAnsi="Arial" w:cs="Arial"/>
                <w:b/>
                <w:bCs/>
                <w:color w:val="000000" w:themeColor="text1"/>
                <w:lang w:val="en-US" w:eastAsia="en-IN"/>
              </w:rPr>
              <w:t>(%)</w:t>
            </w:r>
          </w:p>
        </w:tc>
      </w:tr>
      <w:tr w:rsidR="00E21553" w:rsidRPr="001F5840" w14:paraId="2BA3D4E3" w14:textId="77777777" w:rsidTr="00AE5617">
        <w:trPr>
          <w:jc w:val="center"/>
        </w:trPr>
        <w:tc>
          <w:tcPr>
            <w:tcW w:w="901" w:type="pct"/>
            <w:vAlign w:val="center"/>
          </w:tcPr>
          <w:p w14:paraId="03C14B0A"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Winter</w:t>
            </w:r>
          </w:p>
        </w:tc>
        <w:tc>
          <w:tcPr>
            <w:tcW w:w="738" w:type="pct"/>
          </w:tcPr>
          <w:p w14:paraId="2968666C"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0.68</w:t>
            </w:r>
          </w:p>
        </w:tc>
        <w:tc>
          <w:tcPr>
            <w:tcW w:w="656" w:type="pct"/>
          </w:tcPr>
          <w:p w14:paraId="252E0205"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711049E9"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0.40</w:t>
            </w:r>
          </w:p>
        </w:tc>
        <w:tc>
          <w:tcPr>
            <w:tcW w:w="656" w:type="pct"/>
          </w:tcPr>
          <w:p w14:paraId="18F07685"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4.5</w:t>
            </w:r>
          </w:p>
        </w:tc>
        <w:tc>
          <w:tcPr>
            <w:tcW w:w="738" w:type="pct"/>
          </w:tcPr>
          <w:p w14:paraId="5BFF7DFE"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1.73</w:t>
            </w:r>
          </w:p>
        </w:tc>
        <w:tc>
          <w:tcPr>
            <w:tcW w:w="736" w:type="pct"/>
          </w:tcPr>
          <w:p w14:paraId="73916385"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38.46</w:t>
            </w:r>
          </w:p>
        </w:tc>
      </w:tr>
      <w:tr w:rsidR="00E21553" w:rsidRPr="001F5840" w14:paraId="3A83BAE0" w14:textId="77777777" w:rsidTr="00AE5617">
        <w:trPr>
          <w:jc w:val="center"/>
        </w:trPr>
        <w:tc>
          <w:tcPr>
            <w:tcW w:w="901" w:type="pct"/>
            <w:vAlign w:val="center"/>
          </w:tcPr>
          <w:p w14:paraId="472ACDC6"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Pre-monsoon</w:t>
            </w:r>
          </w:p>
        </w:tc>
        <w:tc>
          <w:tcPr>
            <w:tcW w:w="738" w:type="pct"/>
          </w:tcPr>
          <w:p w14:paraId="5024FF71"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0.64</w:t>
            </w:r>
          </w:p>
        </w:tc>
        <w:tc>
          <w:tcPr>
            <w:tcW w:w="656" w:type="pct"/>
          </w:tcPr>
          <w:p w14:paraId="36687C13"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616CBF90"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0.46</w:t>
            </w:r>
          </w:p>
        </w:tc>
        <w:tc>
          <w:tcPr>
            <w:tcW w:w="656" w:type="pct"/>
          </w:tcPr>
          <w:p w14:paraId="23FDEF46"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7.24</w:t>
            </w:r>
          </w:p>
        </w:tc>
        <w:tc>
          <w:tcPr>
            <w:tcW w:w="738" w:type="pct"/>
          </w:tcPr>
          <w:p w14:paraId="5FD122D9"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3.40</w:t>
            </w:r>
          </w:p>
        </w:tc>
        <w:tc>
          <w:tcPr>
            <w:tcW w:w="736" w:type="pct"/>
          </w:tcPr>
          <w:p w14:paraId="7532D78A"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46.92</w:t>
            </w:r>
          </w:p>
        </w:tc>
      </w:tr>
      <w:tr w:rsidR="00E21553" w:rsidRPr="001F5840" w14:paraId="0DCECE1F" w14:textId="77777777" w:rsidTr="00AE5617">
        <w:trPr>
          <w:jc w:val="center"/>
        </w:trPr>
        <w:tc>
          <w:tcPr>
            <w:tcW w:w="901" w:type="pct"/>
            <w:vAlign w:val="center"/>
          </w:tcPr>
          <w:p w14:paraId="6AA4F306"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SW Monsoon</w:t>
            </w:r>
          </w:p>
        </w:tc>
        <w:tc>
          <w:tcPr>
            <w:tcW w:w="738" w:type="pct"/>
          </w:tcPr>
          <w:p w14:paraId="550C0A3D"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0.94</w:t>
            </w:r>
          </w:p>
        </w:tc>
        <w:tc>
          <w:tcPr>
            <w:tcW w:w="656" w:type="pct"/>
          </w:tcPr>
          <w:p w14:paraId="49F1B6ED"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59038A19"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-0.07</w:t>
            </w:r>
          </w:p>
        </w:tc>
        <w:tc>
          <w:tcPr>
            <w:tcW w:w="656" w:type="pct"/>
          </w:tcPr>
          <w:p w14:paraId="77D5BF6A"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25.27</w:t>
            </w:r>
          </w:p>
        </w:tc>
        <w:tc>
          <w:tcPr>
            <w:tcW w:w="738" w:type="pct"/>
          </w:tcPr>
          <w:p w14:paraId="5E1D39A5"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6.42</w:t>
            </w:r>
          </w:p>
        </w:tc>
        <w:tc>
          <w:tcPr>
            <w:tcW w:w="736" w:type="pct"/>
          </w:tcPr>
          <w:p w14:paraId="22395DC3"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25.40</w:t>
            </w:r>
          </w:p>
        </w:tc>
      </w:tr>
      <w:tr w:rsidR="00E21553" w:rsidRPr="001F5840" w14:paraId="5E4D4372" w14:textId="77777777" w:rsidTr="00AE5617">
        <w:trPr>
          <w:jc w:val="center"/>
        </w:trPr>
        <w:tc>
          <w:tcPr>
            <w:tcW w:w="901" w:type="pct"/>
            <w:vAlign w:val="center"/>
          </w:tcPr>
          <w:p w14:paraId="51C62B4A"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NE Monsoon</w:t>
            </w:r>
          </w:p>
        </w:tc>
        <w:tc>
          <w:tcPr>
            <w:tcW w:w="738" w:type="pct"/>
          </w:tcPr>
          <w:p w14:paraId="3A77A048"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0.92</w:t>
            </w:r>
          </w:p>
        </w:tc>
        <w:tc>
          <w:tcPr>
            <w:tcW w:w="656" w:type="pct"/>
          </w:tcPr>
          <w:p w14:paraId="1A4CC14D"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0DA063F8"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-0.10</w:t>
            </w:r>
          </w:p>
        </w:tc>
        <w:tc>
          <w:tcPr>
            <w:tcW w:w="656" w:type="pct"/>
          </w:tcPr>
          <w:p w14:paraId="5D27CF06"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17.12</w:t>
            </w:r>
          </w:p>
        </w:tc>
        <w:tc>
          <w:tcPr>
            <w:tcW w:w="738" w:type="pct"/>
          </w:tcPr>
          <w:p w14:paraId="5B3E0048"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6.11</w:t>
            </w:r>
          </w:p>
        </w:tc>
        <w:tc>
          <w:tcPr>
            <w:tcW w:w="736" w:type="pct"/>
          </w:tcPr>
          <w:p w14:paraId="749DA198"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35.67</w:t>
            </w:r>
          </w:p>
        </w:tc>
      </w:tr>
      <w:tr w:rsidR="00E21553" w:rsidRPr="001F5840" w14:paraId="2BF27231" w14:textId="77777777" w:rsidTr="00AE5617">
        <w:trPr>
          <w:jc w:val="center"/>
        </w:trPr>
        <w:tc>
          <w:tcPr>
            <w:tcW w:w="901" w:type="pct"/>
            <w:vAlign w:val="center"/>
          </w:tcPr>
          <w:p w14:paraId="552156BD"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Annual</w:t>
            </w:r>
          </w:p>
        </w:tc>
        <w:tc>
          <w:tcPr>
            <w:tcW w:w="738" w:type="pct"/>
          </w:tcPr>
          <w:p w14:paraId="7B0960D5"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0.55</w:t>
            </w:r>
          </w:p>
        </w:tc>
        <w:tc>
          <w:tcPr>
            <w:tcW w:w="656" w:type="pct"/>
          </w:tcPr>
          <w:p w14:paraId="31D4B2DB"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0.09</w:t>
            </w:r>
          </w:p>
        </w:tc>
        <w:tc>
          <w:tcPr>
            <w:tcW w:w="575" w:type="pct"/>
          </w:tcPr>
          <w:p w14:paraId="47DE4F8E"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-0.58</w:t>
            </w:r>
          </w:p>
        </w:tc>
        <w:tc>
          <w:tcPr>
            <w:tcW w:w="656" w:type="pct"/>
          </w:tcPr>
          <w:p w14:paraId="369EC5D1"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50.26</w:t>
            </w:r>
          </w:p>
        </w:tc>
        <w:tc>
          <w:tcPr>
            <w:tcW w:w="738" w:type="pct"/>
          </w:tcPr>
          <w:p w14:paraId="0417A47E"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9.98</w:t>
            </w:r>
          </w:p>
        </w:tc>
        <w:tc>
          <w:tcPr>
            <w:tcW w:w="736" w:type="pct"/>
          </w:tcPr>
          <w:p w14:paraId="1A0E26C7"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19.98</w:t>
            </w:r>
          </w:p>
        </w:tc>
      </w:tr>
    </w:tbl>
    <w:p w14:paraId="0F1389BC" w14:textId="77777777" w:rsidR="00E21553" w:rsidRPr="001F5840" w:rsidRDefault="00E21553" w:rsidP="00E21553">
      <w:pPr>
        <w:widowControl w:val="0"/>
        <w:tabs>
          <w:tab w:val="left" w:pos="1440"/>
        </w:tabs>
        <w:autoSpaceDE w:val="0"/>
        <w:autoSpaceDN w:val="0"/>
        <w:spacing w:before="24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On seasonal analysis, the number of rainy days for the NE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-0.1) and SW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-0.07) monsoons both indicated an insignificant declining trend. Winter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0.4) and pre-monsoon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0.46), conversely, showed an insignificant increasing trend.</w:t>
      </w:r>
    </w:p>
    <w:p w14:paraId="7B97B328" w14:textId="1023B489" w:rsidR="00E21553" w:rsidRPr="001F5840" w:rsidRDefault="00E21553" w:rsidP="00E21553">
      <w:pPr>
        <w:widowControl w:val="0"/>
        <w:tabs>
          <w:tab w:val="left" w:pos="1440"/>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On yearly analysis, </w:t>
      </w:r>
      <w:r w:rsidR="00747F3D" w:rsidRPr="00273EE6">
        <w:rPr>
          <w:rFonts w:ascii="Arial" w:eastAsia="Times New Roman" w:hAnsi="Arial" w:cs="Arial"/>
          <w:color w:val="000000" w:themeColor="text1"/>
          <w:highlight w:val="yellow"/>
          <w:lang w:val="en-US"/>
        </w:rPr>
        <w:t>an</w:t>
      </w:r>
      <w:r w:rsidR="00747F3D">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insignificant decreasing trend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-0.58) was found at the 5% level of significance. Figures 6 and 7 show the trend in the number of </w:t>
      </w:r>
      <w:r w:rsidR="00747F3D" w:rsidRPr="00273EE6">
        <w:rPr>
          <w:rFonts w:ascii="Arial" w:eastAsia="Times New Roman" w:hAnsi="Arial" w:cs="Arial"/>
          <w:color w:val="000000" w:themeColor="text1"/>
          <w:highlight w:val="yellow"/>
          <w:lang w:val="en-US"/>
        </w:rPr>
        <w:t>rainy</w:t>
      </w:r>
      <w:r w:rsidR="00747F3D"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days on an annual and seasonal scale.</w:t>
      </w:r>
    </w:p>
    <w:p w14:paraId="1F65E4B0" w14:textId="77777777" w:rsidR="00E21553" w:rsidRPr="001F5840" w:rsidRDefault="00E21553" w:rsidP="00AD03E8">
      <w:pPr>
        <w:widowControl w:val="0"/>
        <w:autoSpaceDE w:val="0"/>
        <w:autoSpaceDN w:val="0"/>
        <w:spacing w:line="240" w:lineRule="auto"/>
        <w:jc w:val="both"/>
        <w:rPr>
          <w:rFonts w:ascii="Arial" w:eastAsia="Times New Roman" w:hAnsi="Arial" w:cs="Arial"/>
          <w:color w:val="000000" w:themeColor="text1"/>
          <w:lang w:val="en-US"/>
        </w:rPr>
      </w:pPr>
    </w:p>
    <w:p w14:paraId="4CF8F53E" w14:textId="7F095DEB" w:rsidR="009A5B99" w:rsidRPr="001F5840" w:rsidRDefault="00375807" w:rsidP="00DE5FE8">
      <w:pPr>
        <w:widowControl w:val="0"/>
        <w:tabs>
          <w:tab w:val="left" w:pos="1440"/>
        </w:tabs>
        <w:autoSpaceDE w:val="0"/>
        <w:autoSpaceDN w:val="0"/>
        <w:spacing w:line="240" w:lineRule="auto"/>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w:lastRenderedPageBreak/>
        <mc:AlternateContent>
          <mc:Choice Requires="wpg">
            <w:drawing>
              <wp:inline distT="0" distB="0" distL="0" distR="0" wp14:anchorId="3E41106F" wp14:editId="771B4E2C">
                <wp:extent cx="6493510" cy="6898005"/>
                <wp:effectExtent l="0" t="0" r="21590" b="0"/>
                <wp:docPr id="1872477909" name="Group 12"/>
                <wp:cNvGraphicFramePr/>
                <a:graphic xmlns:a="http://schemas.openxmlformats.org/drawingml/2006/main">
                  <a:graphicData uri="http://schemas.microsoft.com/office/word/2010/wordprocessingGroup">
                    <wpg:wgp>
                      <wpg:cNvGrpSpPr/>
                      <wpg:grpSpPr>
                        <a:xfrm>
                          <a:off x="0" y="0"/>
                          <a:ext cx="6493510" cy="6898005"/>
                          <a:chOff x="0" y="0"/>
                          <a:chExt cx="6493933" cy="6898665"/>
                        </a:xfrm>
                      </wpg:grpSpPr>
                      <wpg:grpSp>
                        <wpg:cNvPr id="936994333" name="Group 5"/>
                        <wpg:cNvGrpSpPr/>
                        <wpg:grpSpPr>
                          <a:xfrm>
                            <a:off x="4233" y="0"/>
                            <a:ext cx="3051175" cy="2333625"/>
                            <a:chOff x="0" y="0"/>
                            <a:chExt cx="3051175" cy="2333633"/>
                          </a:xfrm>
                        </wpg:grpSpPr>
                        <wps:wsp>
                          <wps:cNvPr id="1470450282" name="Text Box 2022203096"/>
                          <wps:cNvSpPr txBox="1"/>
                          <wps:spPr>
                            <a:xfrm>
                              <a:off x="0" y="0"/>
                              <a:ext cx="3051175" cy="1965960"/>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E568D5" w14:textId="77777777" w:rsidR="0032383D" w:rsidRDefault="0032383D" w:rsidP="0032383D">
                                <w:r>
                                  <w:rPr>
                                    <w:noProof/>
                                    <w:sz w:val="26"/>
                                    <w:szCs w:val="26"/>
                                    <w:lang w:eastAsia="en-IN"/>
                                  </w:rPr>
                                  <w:drawing>
                                    <wp:inline distT="0" distB="0" distL="0" distR="0" wp14:anchorId="063A7885" wp14:editId="0C2E3394">
                                      <wp:extent cx="2856230" cy="1828800"/>
                                      <wp:effectExtent l="0" t="0" r="1270" b="0"/>
                                      <wp:docPr id="449829824" name="Chart 449829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F3ACD7" w14:textId="77777777" w:rsidR="0032383D" w:rsidRDefault="0032383D" w:rsidP="0032383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9227072" name="Text Box 1"/>
                          <wps:cNvSpPr txBox="1"/>
                          <wps:spPr>
                            <a:xfrm>
                              <a:off x="537634" y="2035818"/>
                              <a:ext cx="2222500" cy="297815"/>
                            </a:xfrm>
                            <a:prstGeom prst="rect">
                              <a:avLst/>
                            </a:prstGeom>
                            <a:solidFill>
                              <a:prstClr val="white"/>
                            </a:solidFill>
                            <a:ln>
                              <a:noFill/>
                            </a:ln>
                          </wps:spPr>
                          <wps:txbx>
                            <w:txbxContent>
                              <w:p w14:paraId="637D5D26" w14:textId="77777777" w:rsidR="0032383D" w:rsidRPr="00B41F36" w:rsidRDefault="0032383D" w:rsidP="0032383D">
                                <w:pPr>
                                  <w:pStyle w:val="Caption"/>
                                  <w:jc w:val="center"/>
                                  <w:rPr>
                                    <w:b/>
                                    <w:bCs/>
                                    <w:noProof/>
                                    <w:szCs w:val="22"/>
                                  </w:rPr>
                                </w:pPr>
                                <w:r w:rsidRPr="00B41F36">
                                  <w:rPr>
                                    <w:b/>
                                    <w:bCs/>
                                  </w:rPr>
                                  <w:t xml:space="preserve">Figure </w:t>
                                </w:r>
                                <w:r w:rsidRPr="00B41F36">
                                  <w:rPr>
                                    <w:b/>
                                    <w:bCs/>
                                    <w:lang w:val="en-US"/>
                                  </w:rPr>
                                  <w:t xml:space="preserve">2 Trend Analysis of April </w:t>
                                </w:r>
                                <w:proofErr w:type="spellStart"/>
                                <w:r w:rsidRPr="00B41F36">
                                  <w:rPr>
                                    <w:b/>
                                    <w:bCs/>
                                    <w:lang w:val="en-US"/>
                                  </w:rPr>
                                  <w:t>T</w:t>
                                </w:r>
                                <w:r w:rsidRPr="00B41F36">
                                  <w:rPr>
                                    <w:b/>
                                    <w:bCs/>
                                    <w:vertAlign w:val="subscript"/>
                                    <w:lang w:val="en-US"/>
                                  </w:rPr>
                                  <w:t>max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301396732" name="Group 7"/>
                        <wpg:cNvGrpSpPr/>
                        <wpg:grpSpPr>
                          <a:xfrm>
                            <a:off x="0" y="2442633"/>
                            <a:ext cx="2992120" cy="2133388"/>
                            <a:chOff x="0" y="0"/>
                            <a:chExt cx="2992120" cy="2133388"/>
                          </a:xfrm>
                        </wpg:grpSpPr>
                        <wps:wsp>
                          <wps:cNvPr id="763069027" name="Text Box 2"/>
                          <wps:cNvSpPr txBox="1">
                            <a:spLocks noChangeArrowheads="1"/>
                          </wps:cNvSpPr>
                          <wps:spPr bwMode="auto">
                            <a:xfrm>
                              <a:off x="359833" y="1858433"/>
                              <a:ext cx="2383155" cy="274955"/>
                            </a:xfrm>
                            <a:prstGeom prst="rect">
                              <a:avLst/>
                            </a:prstGeom>
                            <a:noFill/>
                            <a:ln w="9525">
                              <a:noFill/>
                              <a:miter lim="800000"/>
                              <a:headEnd/>
                              <a:tailEnd/>
                            </a:ln>
                          </wps:spPr>
                          <wps:txbx>
                            <w:txbxContent>
                              <w:p w14:paraId="5B6B7756" w14:textId="77777777" w:rsidR="0032383D" w:rsidRPr="00F601A0" w:rsidRDefault="0032383D" w:rsidP="0032383D">
                                <w:pPr>
                                  <w:pStyle w:val="Caption"/>
                                  <w:rPr>
                                    <w:b/>
                                    <w:bCs/>
                                  </w:rPr>
                                </w:pPr>
                                <w:r w:rsidRPr="00F601A0">
                                  <w:rPr>
                                    <w:b/>
                                    <w:bCs/>
                                  </w:rPr>
                                  <w:t xml:space="preserve">Figure </w:t>
                                </w:r>
                                <w:r w:rsidRPr="00F601A0">
                                  <w:rPr>
                                    <w:b/>
                                    <w:bCs/>
                                    <w:lang w:val="en-US"/>
                                  </w:rPr>
                                  <w:t xml:space="preserve">4 Trend Analysis of Annual </w:t>
                                </w:r>
                                <w:proofErr w:type="spellStart"/>
                                <w:r w:rsidRPr="00F601A0">
                                  <w:rPr>
                                    <w:b/>
                                    <w:bCs/>
                                    <w:lang w:val="en-US"/>
                                  </w:rPr>
                                  <w:t>T</w:t>
                                </w:r>
                                <w:r w:rsidRPr="00F601A0">
                                  <w:rPr>
                                    <w:b/>
                                    <w:bCs/>
                                    <w:vertAlign w:val="subscript"/>
                                    <w:lang w:val="en-US"/>
                                  </w:rPr>
                                  <w:t>min</w:t>
                                </w:r>
                                <w:proofErr w:type="spellEnd"/>
                              </w:p>
                              <w:p w14:paraId="44CDF3BC" w14:textId="77777777" w:rsidR="0032383D" w:rsidRDefault="0032383D" w:rsidP="0032383D"/>
                            </w:txbxContent>
                          </wps:txbx>
                          <wps:bodyPr rot="0" vert="horz" wrap="square" lIns="91440" tIns="45720" rIns="91440" bIns="45720" anchor="t" anchorCtr="0">
                            <a:noAutofit/>
                          </wps:bodyPr>
                        </wps:wsp>
                        <wpg:graphicFrame>
                          <wpg:cNvPr id="36676919" name="Chart 308"/>
                          <wpg:cNvFrPr/>
                          <wpg:xfrm>
                            <a:off x="0" y="0"/>
                            <a:ext cx="2992120" cy="1803400"/>
                          </wpg:xfrm>
                          <a:graphic>
                            <a:graphicData uri="http://schemas.openxmlformats.org/drawingml/2006/chart">
                              <c:chart xmlns:c="http://schemas.openxmlformats.org/drawingml/2006/chart" xmlns:r="http://schemas.openxmlformats.org/officeDocument/2006/relationships" r:id="rId12"/>
                            </a:graphicData>
                          </a:graphic>
                        </wpg:graphicFrame>
                      </wpg:grpSp>
                      <wpg:grpSp>
                        <wpg:cNvPr id="199084688" name="Group 8"/>
                        <wpg:cNvGrpSpPr/>
                        <wpg:grpSpPr>
                          <a:xfrm>
                            <a:off x="3238500" y="2442633"/>
                            <a:ext cx="3190240" cy="2082588"/>
                            <a:chOff x="0" y="0"/>
                            <a:chExt cx="3190240" cy="2082588"/>
                          </a:xfrm>
                        </wpg:grpSpPr>
                        <wpg:graphicFrame>
                          <wpg:cNvPr id="629444798" name="Chart 1566969393"/>
                          <wpg:cNvFrPr/>
                          <wpg:xfrm>
                            <a:off x="0" y="0"/>
                            <a:ext cx="3190240" cy="1762760"/>
                          </wpg:xfrm>
                          <a:graphic>
                            <a:graphicData uri="http://schemas.openxmlformats.org/drawingml/2006/chart">
                              <c:chart xmlns:c="http://schemas.openxmlformats.org/drawingml/2006/chart" xmlns:r="http://schemas.openxmlformats.org/officeDocument/2006/relationships" r:id="rId13"/>
                            </a:graphicData>
                          </a:graphic>
                        </wpg:graphicFrame>
                        <wps:wsp>
                          <wps:cNvPr id="21362822" name="Text Box 1"/>
                          <wps:cNvSpPr txBox="1"/>
                          <wps:spPr>
                            <a:xfrm>
                              <a:off x="0" y="1858433"/>
                              <a:ext cx="3190240" cy="224155"/>
                            </a:xfrm>
                            <a:prstGeom prst="rect">
                              <a:avLst/>
                            </a:prstGeom>
                            <a:solidFill>
                              <a:prstClr val="white"/>
                            </a:solidFill>
                            <a:ln>
                              <a:noFill/>
                            </a:ln>
                          </wps:spPr>
                          <wps:txbx>
                            <w:txbxContent>
                              <w:p w14:paraId="2C0C56CE" w14:textId="77777777" w:rsidR="0032383D" w:rsidRPr="00B83572" w:rsidRDefault="0032383D" w:rsidP="0032383D">
                                <w:pPr>
                                  <w:pStyle w:val="Caption"/>
                                  <w:jc w:val="center"/>
                                  <w:rPr>
                                    <w:b/>
                                    <w:bCs/>
                                    <w:noProof/>
                                    <w:sz w:val="26"/>
                                    <w:szCs w:val="26"/>
                                  </w:rPr>
                                </w:pPr>
                                <w:r w:rsidRPr="00B83572">
                                  <w:rPr>
                                    <w:b/>
                                    <w:bCs/>
                                  </w:rPr>
                                  <w:t xml:space="preserve">Figure </w:t>
                                </w:r>
                                <w:r w:rsidRPr="00B83572">
                                  <w:rPr>
                                    <w:b/>
                                    <w:bCs/>
                                    <w:lang w:val="en-US"/>
                                  </w:rPr>
                                  <w:t>5 Trend Analysis of Annual Rainfall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40167634" name="Group 9"/>
                        <wpg:cNvGrpSpPr/>
                        <wpg:grpSpPr>
                          <a:xfrm>
                            <a:off x="4233" y="4796366"/>
                            <a:ext cx="2987887" cy="2102299"/>
                            <a:chOff x="0" y="-42333"/>
                            <a:chExt cx="2987887" cy="2102299"/>
                          </a:xfrm>
                        </wpg:grpSpPr>
                        <wpg:graphicFrame>
                          <wpg:cNvPr id="1290162749" name="Chart 306"/>
                          <wpg:cNvFrPr/>
                          <wpg:xfrm>
                            <a:off x="212" y="-42333"/>
                            <a:ext cx="2987675" cy="1722755"/>
                          </wpg:xfrm>
                          <a:graphic>
                            <a:graphicData uri="http://schemas.openxmlformats.org/drawingml/2006/chart">
                              <c:chart xmlns:c="http://schemas.openxmlformats.org/drawingml/2006/chart" xmlns:r="http://schemas.openxmlformats.org/officeDocument/2006/relationships" r:id="rId14"/>
                            </a:graphicData>
                          </a:graphic>
                        </wpg:graphicFrame>
                        <wps:wsp>
                          <wps:cNvPr id="78309286" name="Text Box 1"/>
                          <wps:cNvSpPr txBox="1"/>
                          <wps:spPr>
                            <a:xfrm>
                              <a:off x="0" y="1778000"/>
                              <a:ext cx="2987235" cy="281966"/>
                            </a:xfrm>
                            <a:prstGeom prst="rect">
                              <a:avLst/>
                            </a:prstGeom>
                            <a:solidFill>
                              <a:prstClr val="white"/>
                            </a:solidFill>
                            <a:ln>
                              <a:noFill/>
                            </a:ln>
                          </wps:spPr>
                          <wps:txbx>
                            <w:txbxContent>
                              <w:p w14:paraId="706AD8B3" w14:textId="77777777" w:rsidR="0032383D" w:rsidRPr="002C6029" w:rsidRDefault="0032383D" w:rsidP="0032383D">
                                <w:pPr>
                                  <w:pStyle w:val="Caption"/>
                                  <w:jc w:val="center"/>
                                  <w:rPr>
                                    <w:rFonts w:ascii="Times New Roman" w:eastAsia="Times New Roman" w:hAnsi="Times New Roman" w:cs="Times New Roman"/>
                                    <w:b/>
                                    <w:bCs/>
                                    <w:noProof/>
                                    <w:sz w:val="20"/>
                                    <w:szCs w:val="20"/>
                                  </w:rPr>
                                </w:pPr>
                                <w:r w:rsidRPr="002C6029">
                                  <w:rPr>
                                    <w:b/>
                                    <w:bCs/>
                                    <w:sz w:val="20"/>
                                    <w:szCs w:val="20"/>
                                  </w:rPr>
                                  <w:t xml:space="preserve">Figure </w:t>
                                </w:r>
                                <w:r w:rsidRPr="002C6029">
                                  <w:rPr>
                                    <w:b/>
                                    <w:bCs/>
                                    <w:sz w:val="20"/>
                                    <w:szCs w:val="20"/>
                                    <w:lang w:val="en-US"/>
                                  </w:rPr>
                                  <w:t>6 Trend of Annual Number of Rainy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270465254" name="Group 11"/>
                        <wpg:cNvGrpSpPr/>
                        <wpg:grpSpPr>
                          <a:xfrm>
                            <a:off x="3204633" y="4754033"/>
                            <a:ext cx="3289300" cy="2084070"/>
                            <a:chOff x="0" y="0"/>
                            <a:chExt cx="3289300" cy="2084070"/>
                          </a:xfrm>
                        </wpg:grpSpPr>
                        <wps:wsp>
                          <wps:cNvPr id="1635271070" name="Text Box 2"/>
                          <wps:cNvSpPr txBox="1">
                            <a:spLocks noChangeArrowheads="1"/>
                          </wps:cNvSpPr>
                          <wps:spPr bwMode="auto">
                            <a:xfrm>
                              <a:off x="33867" y="0"/>
                              <a:ext cx="3234055" cy="1819910"/>
                            </a:xfrm>
                            <a:prstGeom prst="rect">
                              <a:avLst/>
                            </a:prstGeom>
                            <a:solidFill>
                              <a:srgbClr val="FFFFFF"/>
                            </a:solidFill>
                            <a:ln w="3175">
                              <a:solidFill>
                                <a:schemeClr val="tx1"/>
                              </a:solidFill>
                              <a:miter lim="800000"/>
                            </a:ln>
                          </wps:spPr>
                          <wps:txbx>
                            <w:txbxContent>
                              <w:p w14:paraId="4E085040" w14:textId="77777777" w:rsidR="0032383D" w:rsidRDefault="0032383D" w:rsidP="0032383D">
                                <w:r>
                                  <w:rPr>
                                    <w:noProof/>
                                    <w:sz w:val="26"/>
                                    <w:szCs w:val="26"/>
                                    <w:lang w:eastAsia="en-IN"/>
                                  </w:rPr>
                                  <w:drawing>
                                    <wp:inline distT="0" distB="0" distL="0" distR="0" wp14:anchorId="2FFB7F97" wp14:editId="5E5AA39D">
                                      <wp:extent cx="3035089" cy="1710055"/>
                                      <wp:effectExtent l="0" t="0" r="13335" b="4445"/>
                                      <wp:docPr id="1366951725" name="Chart 1366951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a:noAutofit/>
                          </wps:bodyPr>
                        </wps:wsp>
                        <wps:wsp>
                          <wps:cNvPr id="517371292" name="Text Box 1"/>
                          <wps:cNvSpPr txBox="1"/>
                          <wps:spPr>
                            <a:xfrm>
                              <a:off x="0" y="1866900"/>
                              <a:ext cx="3289300" cy="217170"/>
                            </a:xfrm>
                            <a:prstGeom prst="rect">
                              <a:avLst/>
                            </a:prstGeom>
                            <a:solidFill>
                              <a:prstClr val="white"/>
                            </a:solidFill>
                            <a:ln>
                              <a:noFill/>
                            </a:ln>
                          </wps:spPr>
                          <wps:txbx>
                            <w:txbxContent>
                              <w:p w14:paraId="56439D1E" w14:textId="77777777" w:rsidR="0032383D" w:rsidRPr="004D13F5" w:rsidRDefault="0032383D" w:rsidP="0032383D">
                                <w:pPr>
                                  <w:pStyle w:val="Caption"/>
                                  <w:rPr>
                                    <w:rFonts w:ascii="Times New Roman" w:eastAsia="Times New Roman" w:hAnsi="Times New Roman" w:cs="Times New Roman"/>
                                    <w:b/>
                                    <w:bCs/>
                                    <w:noProof/>
                                    <w:sz w:val="20"/>
                                    <w:szCs w:val="20"/>
                                  </w:rPr>
                                </w:pPr>
                                <w:r w:rsidRPr="004D13F5">
                                  <w:rPr>
                                    <w:b/>
                                    <w:bCs/>
                                    <w:sz w:val="20"/>
                                    <w:szCs w:val="20"/>
                                  </w:rPr>
                                  <w:t xml:space="preserve">Figure </w:t>
                                </w:r>
                                <w:r w:rsidRPr="004D13F5">
                                  <w:rPr>
                                    <w:b/>
                                    <w:bCs/>
                                    <w:sz w:val="20"/>
                                    <w:szCs w:val="20"/>
                                    <w:lang w:val="en-US"/>
                                  </w:rPr>
                                  <w:t>7 Trend of Number of Rainy Days during Pre-Monsoon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98862241" name="Group 10"/>
                        <wpg:cNvGrpSpPr/>
                        <wpg:grpSpPr>
                          <a:xfrm>
                            <a:off x="3268133" y="0"/>
                            <a:ext cx="3225800" cy="2290233"/>
                            <a:chOff x="0" y="0"/>
                            <a:chExt cx="3225800" cy="2290233"/>
                          </a:xfrm>
                        </wpg:grpSpPr>
                        <wpg:grpSp>
                          <wpg:cNvPr id="1026746412" name="Group 6"/>
                          <wpg:cNvGrpSpPr/>
                          <wpg:grpSpPr>
                            <a:xfrm>
                              <a:off x="0" y="0"/>
                              <a:ext cx="3225800" cy="2290233"/>
                              <a:chOff x="0" y="0"/>
                              <a:chExt cx="3225800" cy="2321348"/>
                            </a:xfrm>
                          </wpg:grpSpPr>
                          <wps:wsp>
                            <wps:cNvPr id="1633810550" name="Text Box 1633810550"/>
                            <wps:cNvSpPr txBox="1"/>
                            <wps:spPr>
                              <a:xfrm>
                                <a:off x="0" y="0"/>
                                <a:ext cx="3225800" cy="1979295"/>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EF74FE" w14:textId="77777777" w:rsidR="0032383D" w:rsidRDefault="0032383D" w:rsidP="0032383D">
                                  <w:r>
                                    <w:rPr>
                                      <w:noProof/>
                                      <w:sz w:val="26"/>
                                      <w:szCs w:val="26"/>
                                      <w:lang w:eastAsia="en-IN"/>
                                    </w:rPr>
                                    <w:drawing>
                                      <wp:inline distT="0" distB="0" distL="0" distR="0" wp14:anchorId="162BB837" wp14:editId="2646C2A4">
                                        <wp:extent cx="3031066" cy="1822450"/>
                                        <wp:effectExtent l="0" t="0" r="17145" b="6350"/>
                                        <wp:docPr id="323684717" name="Chart 323684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682018" w14:textId="77777777" w:rsidR="0032383D" w:rsidRDefault="0032383D" w:rsidP="0032383D"/>
                                <w:p w14:paraId="68A4213E" w14:textId="77777777" w:rsidR="0032383D" w:rsidRDefault="0032383D" w:rsidP="0032383D"/>
                                <w:p w14:paraId="7B9C3045" w14:textId="77777777" w:rsidR="0032383D" w:rsidRDefault="0032383D" w:rsidP="0032383D"/>
                                <w:p w14:paraId="31F4C4B9" w14:textId="77777777" w:rsidR="0032383D" w:rsidRDefault="0032383D" w:rsidP="0032383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00551" name="Text Box 1"/>
                            <wps:cNvSpPr txBox="1"/>
                            <wps:spPr>
                              <a:xfrm>
                                <a:off x="478367" y="2023533"/>
                                <a:ext cx="2311400" cy="297815"/>
                              </a:xfrm>
                              <a:prstGeom prst="rect">
                                <a:avLst/>
                              </a:prstGeom>
                              <a:solidFill>
                                <a:prstClr val="white"/>
                              </a:solidFill>
                              <a:ln>
                                <a:noFill/>
                              </a:ln>
                            </wps:spPr>
                            <wps:txbx>
                              <w:txbxContent>
                                <w:p w14:paraId="03A5CAF3" w14:textId="77777777" w:rsidR="0032383D" w:rsidRPr="00B41F36" w:rsidRDefault="0032383D" w:rsidP="0032383D">
                                  <w:pPr>
                                    <w:pStyle w:val="Caption"/>
                                    <w:rPr>
                                      <w:b/>
                                      <w:bCs/>
                                      <w:noProof/>
                                      <w:szCs w:val="22"/>
                                    </w:rPr>
                                  </w:pPr>
                                  <w:r w:rsidRPr="00B41F36">
                                    <w:rPr>
                                      <w:b/>
                                      <w:bCs/>
                                    </w:rPr>
                                    <w:t xml:space="preserve">Figure </w:t>
                                  </w:r>
                                  <w:r w:rsidRPr="00B41F36">
                                    <w:rPr>
                                      <w:b/>
                                      <w:bCs/>
                                      <w:lang w:val="en-US"/>
                                    </w:rPr>
                                    <w:t xml:space="preserve">3 Trend Analysis of Annual </w:t>
                                  </w:r>
                                  <w:proofErr w:type="spellStart"/>
                                  <w:r w:rsidRPr="00B41F36">
                                    <w:rPr>
                                      <w:b/>
                                      <w:bCs/>
                                      <w:lang w:val="en-US"/>
                                    </w:rPr>
                                    <w:t>T</w:t>
                                  </w:r>
                                  <w:r w:rsidRPr="00B41F36">
                                    <w:rPr>
                                      <w:b/>
                                      <w:bCs/>
                                      <w:vertAlign w:val="subscript"/>
                                      <w:lang w:val="en-US"/>
                                    </w:rPr>
                                    <w:t>max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3038948" name="Picture 16">
                              <a:extLst>
                                <a:ext uri="{FF2B5EF4-FFF2-40B4-BE49-F238E27FC236}">
                                  <a16:creationId xmlns:a16="http://schemas.microsoft.com/office/drawing/2014/main" id="{711A8A7E-DA13-571F-60E7-CE3937209A0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451100" y="1748366"/>
                              <a:ext cx="567690" cy="98425"/>
                            </a:xfrm>
                            <a:prstGeom prst="rect">
                              <a:avLst/>
                            </a:prstGeom>
                          </pic:spPr>
                        </pic:pic>
                      </wpg:grpSp>
                    </wpg:wgp>
                  </a:graphicData>
                </a:graphic>
              </wp:inline>
            </w:drawing>
          </mc:Choice>
          <mc:Fallback>
            <w:pict>
              <v:group w14:anchorId="3E41106F" id="Group 12" o:spid="_x0000_s1026" style="width:511.3pt;height:543.15pt;mso-position-horizontal-relative:char;mso-position-vertical-relative:line" coordsize="64939,68986" o:gfxdata="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">
                <v:group id="Group 5" o:spid="_x0000_s1027" style="position:absolute;left:42;width:30512;height:23336" coordsize="30511,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">
                  <v:shapetype id="_x0000_t202" coordsize="21600,21600" o:spt="202" path="m,l,21600r21600,l21600,xe">
                    <v:stroke joinstyle="miter"/>
                    <v:path gradientshapeok="t" o:connecttype="rect"/>
                  </v:shapetype>
                  <v:shape id="Text Box 2022203096" o:spid="_x0000_s1028" type="#_x0000_t202" style="position:absolute;width:30511;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" fillcolor="white [3201]" strokeweight=".25pt">
                    <v:textbox>
                      <w:txbxContent>
                        <w:p w14:paraId="78E568D5" w14:textId="77777777" w:rsidR="0032383D" w:rsidRDefault="0032383D" w:rsidP="0032383D">
                          <w:r>
                            <w:rPr>
                              <w:noProof/>
                              <w:sz w:val="26"/>
                              <w:szCs w:val="26"/>
                              <w:lang w:eastAsia="en-IN"/>
                            </w:rPr>
                            <w:drawing>
                              <wp:inline distT="0" distB="0" distL="0" distR="0" wp14:anchorId="063A7885" wp14:editId="0C2E3394">
                                <wp:extent cx="2856230" cy="1828800"/>
                                <wp:effectExtent l="0" t="0" r="1270" b="0"/>
                                <wp:docPr id="449829824" name="Chart 449829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F3ACD7" w14:textId="77777777" w:rsidR="0032383D" w:rsidRDefault="0032383D" w:rsidP="0032383D"/>
                      </w:txbxContent>
                    </v:textbox>
                  </v:shape>
                  <v:shape id="Text Box 1" o:spid="_x0000_s1029" type="#_x0000_t202" style="position:absolute;left:5376;top:20358;width:2222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" stroked="f">
                    <v:textbox style="mso-fit-shape-to-text:t" inset="0,0,0,0">
                      <w:txbxContent>
                        <w:p w14:paraId="637D5D26" w14:textId="77777777" w:rsidR="0032383D" w:rsidRPr="00B41F36" w:rsidRDefault="0032383D" w:rsidP="0032383D">
                          <w:pPr>
                            <w:pStyle w:val="Caption"/>
                            <w:jc w:val="center"/>
                            <w:rPr>
                              <w:b/>
                              <w:bCs/>
                              <w:noProof/>
                              <w:szCs w:val="22"/>
                            </w:rPr>
                          </w:pPr>
                          <w:r w:rsidRPr="00B41F36">
                            <w:rPr>
                              <w:b/>
                              <w:bCs/>
                            </w:rPr>
                            <w:t xml:space="preserve">Figure </w:t>
                          </w:r>
                          <w:r w:rsidRPr="00B41F36">
                            <w:rPr>
                              <w:b/>
                              <w:bCs/>
                              <w:lang w:val="en-US"/>
                            </w:rPr>
                            <w:t xml:space="preserve">2 Trend Analysis of April </w:t>
                          </w:r>
                          <w:proofErr w:type="spellStart"/>
                          <w:r w:rsidRPr="00B41F36">
                            <w:rPr>
                              <w:b/>
                              <w:bCs/>
                              <w:lang w:val="en-US"/>
                            </w:rPr>
                            <w:t>T</w:t>
                          </w:r>
                          <w:r w:rsidRPr="00B41F36">
                            <w:rPr>
                              <w:b/>
                              <w:bCs/>
                              <w:vertAlign w:val="subscript"/>
                              <w:lang w:val="en-US"/>
                            </w:rPr>
                            <w:t>max</w:t>
                          </w:r>
                          <w:proofErr w:type="spellEnd"/>
                        </w:p>
                      </w:txbxContent>
                    </v:textbox>
                  </v:shape>
                </v:group>
                <v:group id="Group 7" o:spid="_x0000_s1030" style="position:absolute;top:24426;width:29921;height:21334" coordsize="29921,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">
                  <v:shape id="Text Box 2" o:spid="_x0000_s1031" type="#_x0000_t202" style="position:absolute;left:3598;top:18584;width:2383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" filled="f" stroked="f">
                    <v:textbox>
                      <w:txbxContent>
                        <w:p w14:paraId="5B6B7756" w14:textId="77777777" w:rsidR="0032383D" w:rsidRPr="00F601A0" w:rsidRDefault="0032383D" w:rsidP="0032383D">
                          <w:pPr>
                            <w:pStyle w:val="Caption"/>
                            <w:rPr>
                              <w:b/>
                              <w:bCs/>
                            </w:rPr>
                          </w:pPr>
                          <w:r w:rsidRPr="00F601A0">
                            <w:rPr>
                              <w:b/>
                              <w:bCs/>
                            </w:rPr>
                            <w:t xml:space="preserve">Figure </w:t>
                          </w:r>
                          <w:r w:rsidRPr="00F601A0">
                            <w:rPr>
                              <w:b/>
                              <w:bCs/>
                              <w:lang w:val="en-US"/>
                            </w:rPr>
                            <w:t xml:space="preserve">4 Trend Analysis of Annual </w:t>
                          </w:r>
                          <w:proofErr w:type="spellStart"/>
                          <w:r w:rsidRPr="00F601A0">
                            <w:rPr>
                              <w:b/>
                              <w:bCs/>
                              <w:lang w:val="en-US"/>
                            </w:rPr>
                            <w:t>T</w:t>
                          </w:r>
                          <w:r w:rsidRPr="00F601A0">
                            <w:rPr>
                              <w:b/>
                              <w:bCs/>
                              <w:vertAlign w:val="subscript"/>
                              <w:lang w:val="en-US"/>
                            </w:rPr>
                            <w:t>min</w:t>
                          </w:r>
                          <w:proofErr w:type="spellEnd"/>
                        </w:p>
                        <w:p w14:paraId="44CDF3BC" w14:textId="77777777" w:rsidR="0032383D" w:rsidRDefault="0032383D" w:rsidP="0032383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08" o:spid="_x0000_s1032" type="#_x0000_t75" style="position:absolute;top:-39;width:29933;height:18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">
                    <v:imagedata r:id="rId18" o:title=""/>
                    <o:lock v:ext="edit" aspectratio="f"/>
                  </v:shape>
                </v:group>
                <v:group id="Group 8" o:spid="_x0000_s1033" style="position:absolute;left:32385;top:24426;width:31902;height:20826" coordsize="31902,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">
                  <v:shape id="Chart 1566969393" o:spid="_x0000_s1034" type="#_x0000_t75" style="position:absolute;left:-13;top:-39;width:31944;height:17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">
                    <v:imagedata r:id="rId19" o:title=""/>
                    <o:lock v:ext="edit" aspectratio="f"/>
                  </v:shape>
                  <v:shape id="Text Box 1" o:spid="_x0000_s1035" type="#_x0000_t202" style="position:absolute;top:18584;width:3190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" stroked="f">
                    <v:textbox inset="0,0,0,0">
                      <w:txbxContent>
                        <w:p w14:paraId="2C0C56CE" w14:textId="77777777" w:rsidR="0032383D" w:rsidRPr="00B83572" w:rsidRDefault="0032383D" w:rsidP="0032383D">
                          <w:pPr>
                            <w:pStyle w:val="Caption"/>
                            <w:jc w:val="center"/>
                            <w:rPr>
                              <w:b/>
                              <w:bCs/>
                              <w:noProof/>
                              <w:sz w:val="26"/>
                              <w:szCs w:val="26"/>
                            </w:rPr>
                          </w:pPr>
                          <w:r w:rsidRPr="00B83572">
                            <w:rPr>
                              <w:b/>
                              <w:bCs/>
                            </w:rPr>
                            <w:t xml:space="preserve">Figure </w:t>
                          </w:r>
                          <w:r w:rsidRPr="00B83572">
                            <w:rPr>
                              <w:b/>
                              <w:bCs/>
                              <w:lang w:val="en-US"/>
                            </w:rPr>
                            <w:t>5 Trend Analysis of Annual Rainfall</w:t>
                          </w:r>
                        </w:p>
                      </w:txbxContent>
                    </v:textbox>
                  </v:shape>
                </v:group>
                <v:group id="Group 9" o:spid="_x0000_s1036" style="position:absolute;left:42;top:47963;width:29879;height:21023" coordorigin=",-423" coordsize="29878,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">
                  <v:shape id="Chart 306" o:spid="_x0000_s1037" type="#_x0000_t75" style="position:absolute;left:-42;top:-467;width:29932;height:17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">
                    <v:imagedata r:id="rId20" o:title=""/>
                    <o:lock v:ext="edit" aspectratio="f"/>
                  </v:shape>
                  <v:shape id="Text Box 1" o:spid="_x0000_s1038" type="#_x0000_t202" style="position:absolute;top:17780;width:2987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" stroked="f">
                    <v:textbox style="mso-fit-shape-to-text:t" inset="0,0,0,0">
                      <w:txbxContent>
                        <w:p w14:paraId="706AD8B3" w14:textId="77777777" w:rsidR="0032383D" w:rsidRPr="002C6029" w:rsidRDefault="0032383D" w:rsidP="0032383D">
                          <w:pPr>
                            <w:pStyle w:val="Caption"/>
                            <w:jc w:val="center"/>
                            <w:rPr>
                              <w:rFonts w:ascii="Times New Roman" w:eastAsia="Times New Roman" w:hAnsi="Times New Roman" w:cs="Times New Roman"/>
                              <w:b/>
                              <w:bCs/>
                              <w:noProof/>
                              <w:sz w:val="20"/>
                              <w:szCs w:val="20"/>
                            </w:rPr>
                          </w:pPr>
                          <w:r w:rsidRPr="002C6029">
                            <w:rPr>
                              <w:b/>
                              <w:bCs/>
                              <w:sz w:val="20"/>
                              <w:szCs w:val="20"/>
                            </w:rPr>
                            <w:t xml:space="preserve">Figure </w:t>
                          </w:r>
                          <w:r w:rsidRPr="002C6029">
                            <w:rPr>
                              <w:b/>
                              <w:bCs/>
                              <w:sz w:val="20"/>
                              <w:szCs w:val="20"/>
                              <w:lang w:val="en-US"/>
                            </w:rPr>
                            <w:t>6 Trend of Annual Number of Rainy Days</w:t>
                          </w:r>
                        </w:p>
                      </w:txbxContent>
                    </v:textbox>
                  </v:shape>
                </v:group>
                <v:group id="Group 11" o:spid="_x0000_s1039" style="position:absolute;left:32046;top:47540;width:32893;height:20841" coordsize="32893,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">
                  <v:shape id="Text Box 2" o:spid="_x0000_s1040" type="#_x0000_t202" style="position:absolute;left:338;width:32341;height:18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" strokecolor="black [3213]" strokeweight=".25pt">
                    <v:textbox>
                      <w:txbxContent>
                        <w:p w14:paraId="4E085040" w14:textId="77777777" w:rsidR="0032383D" w:rsidRDefault="0032383D" w:rsidP="0032383D">
                          <w:r>
                            <w:rPr>
                              <w:noProof/>
                              <w:sz w:val="26"/>
                              <w:szCs w:val="26"/>
                              <w:lang w:eastAsia="en-IN"/>
                            </w:rPr>
                            <w:drawing>
                              <wp:inline distT="0" distB="0" distL="0" distR="0" wp14:anchorId="2FFB7F97" wp14:editId="5E5AA39D">
                                <wp:extent cx="3035089" cy="1710055"/>
                                <wp:effectExtent l="0" t="0" r="13335" b="4445"/>
                                <wp:docPr id="1366951725" name="Chart 1366951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v:shape id="Text Box 1" o:spid="_x0000_s1041" type="#_x0000_t202" style="position:absolute;top:18669;width:328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" stroked="f">
                    <v:textbox inset="0,0,0,0">
                      <w:txbxContent>
                        <w:p w14:paraId="56439D1E" w14:textId="77777777" w:rsidR="0032383D" w:rsidRPr="004D13F5" w:rsidRDefault="0032383D" w:rsidP="0032383D">
                          <w:pPr>
                            <w:pStyle w:val="Caption"/>
                            <w:rPr>
                              <w:rFonts w:ascii="Times New Roman" w:eastAsia="Times New Roman" w:hAnsi="Times New Roman" w:cs="Times New Roman"/>
                              <w:b/>
                              <w:bCs/>
                              <w:noProof/>
                              <w:sz w:val="20"/>
                              <w:szCs w:val="20"/>
                            </w:rPr>
                          </w:pPr>
                          <w:r w:rsidRPr="004D13F5">
                            <w:rPr>
                              <w:b/>
                              <w:bCs/>
                              <w:sz w:val="20"/>
                              <w:szCs w:val="20"/>
                            </w:rPr>
                            <w:t xml:space="preserve">Figure </w:t>
                          </w:r>
                          <w:r w:rsidRPr="004D13F5">
                            <w:rPr>
                              <w:b/>
                              <w:bCs/>
                              <w:sz w:val="20"/>
                              <w:szCs w:val="20"/>
                              <w:lang w:val="en-US"/>
                            </w:rPr>
                            <w:t>7 Trend of Number of Rainy Days during Pre-Monsoon</w:t>
                          </w:r>
                        </w:p>
                      </w:txbxContent>
                    </v:textbox>
                  </v:shape>
                </v:group>
                <v:group id="Group 10" o:spid="_x0000_s1042" style="position:absolute;left:32681;width:32258;height:22902" coordsize="32258,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">
                  <v:group id="Group 6" o:spid="_x0000_s1043" style="position:absolute;width:32258;height:22902" coordsize="32258,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">
                    <v:shape id="Text Box 1633810550" o:spid="_x0000_s1044" type="#_x0000_t202" style="position:absolute;width:32258;height:1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" fillcolor="white [3201]" strokeweight=".25pt">
                      <v:textbox>
                        <w:txbxContent>
                          <w:p w14:paraId="7AEF74FE" w14:textId="77777777" w:rsidR="0032383D" w:rsidRDefault="0032383D" w:rsidP="0032383D">
                            <w:r>
                              <w:rPr>
                                <w:noProof/>
                                <w:sz w:val="26"/>
                                <w:szCs w:val="26"/>
                                <w:lang w:eastAsia="en-IN"/>
                              </w:rPr>
                              <w:drawing>
                                <wp:inline distT="0" distB="0" distL="0" distR="0" wp14:anchorId="162BB837" wp14:editId="2646C2A4">
                                  <wp:extent cx="3031066" cy="1822450"/>
                                  <wp:effectExtent l="0" t="0" r="17145" b="6350"/>
                                  <wp:docPr id="323684717" name="Chart 323684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682018" w14:textId="77777777" w:rsidR="0032383D" w:rsidRDefault="0032383D" w:rsidP="0032383D"/>
                          <w:p w14:paraId="68A4213E" w14:textId="77777777" w:rsidR="0032383D" w:rsidRDefault="0032383D" w:rsidP="0032383D"/>
                          <w:p w14:paraId="7B9C3045" w14:textId="77777777" w:rsidR="0032383D" w:rsidRDefault="0032383D" w:rsidP="0032383D"/>
                          <w:p w14:paraId="31F4C4B9" w14:textId="77777777" w:rsidR="0032383D" w:rsidRDefault="0032383D" w:rsidP="0032383D"/>
                        </w:txbxContent>
                      </v:textbox>
                    </v:shape>
                    <v:shape id="Text Box 1" o:spid="_x0000_s1045" type="#_x0000_t202" style="position:absolute;left:4783;top:20235;width:2311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" stroked="f">
                      <v:textbox inset="0,0,0,0">
                        <w:txbxContent>
                          <w:p w14:paraId="03A5CAF3" w14:textId="77777777" w:rsidR="0032383D" w:rsidRPr="00B41F36" w:rsidRDefault="0032383D" w:rsidP="0032383D">
                            <w:pPr>
                              <w:pStyle w:val="Caption"/>
                              <w:rPr>
                                <w:b/>
                                <w:bCs/>
                                <w:noProof/>
                                <w:szCs w:val="22"/>
                              </w:rPr>
                            </w:pPr>
                            <w:r w:rsidRPr="00B41F36">
                              <w:rPr>
                                <w:b/>
                                <w:bCs/>
                              </w:rPr>
                              <w:t xml:space="preserve">Figure </w:t>
                            </w:r>
                            <w:r w:rsidRPr="00B41F36">
                              <w:rPr>
                                <w:b/>
                                <w:bCs/>
                                <w:lang w:val="en-US"/>
                              </w:rPr>
                              <w:t xml:space="preserve">3 Trend Analysis of Annual </w:t>
                            </w:r>
                            <w:proofErr w:type="spellStart"/>
                            <w:r w:rsidRPr="00B41F36">
                              <w:rPr>
                                <w:b/>
                                <w:bCs/>
                                <w:lang w:val="en-US"/>
                              </w:rPr>
                              <w:t>T</w:t>
                            </w:r>
                            <w:r w:rsidRPr="00B41F36">
                              <w:rPr>
                                <w:b/>
                                <w:bCs/>
                                <w:vertAlign w:val="subscript"/>
                                <w:lang w:val="en-US"/>
                              </w:rPr>
                              <w:t>max</w:t>
                            </w:r>
                            <w:proofErr w:type="spellEnd"/>
                          </w:p>
                        </w:txbxContent>
                      </v:textbox>
                    </v:shape>
                  </v:group>
                  <v:shape id="Picture 16" o:spid="_x0000_s1046" type="#_x0000_t75" style="position:absolute;left:24511;top:17483;width:5676;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">
                    <v:imagedata r:id="rId21" o:title=""/>
                  </v:shape>
                </v:group>
                <w10:anchorlock/>
              </v:group>
            </w:pict>
          </mc:Fallback>
        </mc:AlternateContent>
      </w:r>
    </w:p>
    <w:p w14:paraId="44D6E6E7" w14:textId="77777777" w:rsidR="009A5B99" w:rsidRPr="001F5840" w:rsidRDefault="007A2152" w:rsidP="001E424D">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3.2 Mann Whitney Pettitt Homogeneity Test</w:t>
      </w:r>
    </w:p>
    <w:p w14:paraId="43AA58C9" w14:textId="4369B9EF" w:rsidR="004D2848" w:rsidRPr="001F5840" w:rsidRDefault="007A2152" w:rsidP="00DE5FE8">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The Mann-Kendal statistical trend </w:t>
      </w:r>
      <w:r w:rsidR="0032383D" w:rsidRPr="001F5840">
        <w:rPr>
          <w:rFonts w:ascii="Arial" w:eastAsia="Times New Roman" w:hAnsi="Arial" w:cs="Arial"/>
          <w:color w:val="000000" w:themeColor="text1"/>
          <w:lang w:val="en-US"/>
        </w:rPr>
        <w:t>analysis identified</w:t>
      </w:r>
      <w:r w:rsidRPr="001F5840">
        <w:rPr>
          <w:rFonts w:ascii="Arial" w:eastAsia="Times New Roman" w:hAnsi="Arial" w:cs="Arial"/>
          <w:color w:val="000000" w:themeColor="text1"/>
          <w:lang w:val="en-US"/>
        </w:rPr>
        <w:t xml:space="preserve"> a significant increasing trend in minimum temperature during the study period (1981-2020) on annual and seasonal time</w:t>
      </w:r>
      <w:r w:rsidR="009037D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scales. The change point in the time period was assessed in accordance with Equation 2 using the Mann Whitney Pettitt homogeneity test. For the Thippasamudram region, the year 2001 was identified as the most probable change point of rising minimum temperature within the time period</w:t>
      </w:r>
      <w:r w:rsidR="009037DE"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According to statistics, it was found that the annual scale of climate variability </w:t>
      </w:r>
      <w:r w:rsidR="00747F3D" w:rsidRPr="00273EE6">
        <w:rPr>
          <w:rFonts w:ascii="Arial" w:eastAsia="Times New Roman" w:hAnsi="Arial" w:cs="Arial"/>
          <w:color w:val="000000" w:themeColor="text1"/>
          <w:highlight w:val="yellow"/>
          <w:lang w:val="en-US"/>
        </w:rPr>
        <w:t xml:space="preserve">has </w:t>
      </w:r>
      <w:r w:rsidRPr="00273EE6">
        <w:rPr>
          <w:rFonts w:ascii="Arial" w:eastAsia="Times New Roman" w:hAnsi="Arial" w:cs="Arial"/>
          <w:color w:val="000000" w:themeColor="text1"/>
          <w:highlight w:val="yellow"/>
          <w:lang w:val="en-US"/>
        </w:rPr>
        <w:t>existed</w:t>
      </w:r>
      <w:r w:rsidRPr="001F5840">
        <w:rPr>
          <w:rFonts w:ascii="Arial" w:eastAsia="Times New Roman" w:hAnsi="Arial" w:cs="Arial"/>
          <w:color w:val="000000" w:themeColor="text1"/>
          <w:lang w:val="en-US"/>
        </w:rPr>
        <w:t xml:space="preserve"> since </w:t>
      </w:r>
      <w:r w:rsidRPr="001F5840">
        <w:rPr>
          <w:rFonts w:ascii="Arial" w:eastAsia="Times New Roman" w:hAnsi="Arial" w:cs="Arial"/>
          <w:color w:val="000000" w:themeColor="text1"/>
          <w:lang w:val="en-US"/>
        </w:rPr>
        <w:lastRenderedPageBreak/>
        <w:t xml:space="preserve">2001. The most likely change </w:t>
      </w:r>
      <w:r w:rsidR="00747F3D" w:rsidRPr="00273EE6">
        <w:rPr>
          <w:rFonts w:ascii="Arial" w:eastAsia="Times New Roman" w:hAnsi="Arial" w:cs="Arial"/>
          <w:color w:val="000000" w:themeColor="text1"/>
          <w:highlight w:val="yellow"/>
          <w:lang w:val="en-US"/>
        </w:rPr>
        <w:t>points</w:t>
      </w:r>
      <w:r w:rsidR="00747F3D"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in the year, according to the NE and SW seasonal scale, were 2008 and 1994</w:t>
      </w:r>
      <w:r w:rsidR="00747F3D" w:rsidRPr="00273EE6">
        <w:rPr>
          <w:rFonts w:ascii="Arial" w:eastAsia="Times New Roman" w:hAnsi="Arial" w:cs="Arial"/>
          <w:color w:val="000000" w:themeColor="text1"/>
          <w:highlight w:val="yellow"/>
          <w:lang w:val="en-US"/>
        </w:rPr>
        <w:t>,</w:t>
      </w:r>
      <w:r w:rsidRPr="001F5840">
        <w:rPr>
          <w:rFonts w:ascii="Arial" w:eastAsia="Times New Roman" w:hAnsi="Arial" w:cs="Arial"/>
          <w:color w:val="000000" w:themeColor="text1"/>
          <w:lang w:val="en-US"/>
        </w:rPr>
        <w:t xml:space="preserve"> respectively. Figure 8 shows the homogeneity analysis of annual minimum temperature. The homogeneity analysis of minimum temperature on NE and SW seasonal scales </w:t>
      </w:r>
      <w:r w:rsidR="00747F3D" w:rsidRPr="00273EE6">
        <w:rPr>
          <w:rFonts w:ascii="Arial" w:eastAsia="Times New Roman" w:hAnsi="Arial" w:cs="Arial"/>
          <w:color w:val="000000" w:themeColor="text1"/>
          <w:highlight w:val="yellow"/>
          <w:lang w:val="en-US"/>
        </w:rPr>
        <w:t>was</w:t>
      </w:r>
      <w:r w:rsidR="00747F3D" w:rsidRPr="001F5840">
        <w:rPr>
          <w:rFonts w:ascii="Arial" w:eastAsia="Times New Roman" w:hAnsi="Arial" w:cs="Arial"/>
          <w:color w:val="000000" w:themeColor="text1"/>
          <w:lang w:val="en-US"/>
        </w:rPr>
        <w:t xml:space="preserve"> </w:t>
      </w:r>
      <w:r w:rsidR="0032383D" w:rsidRPr="001F5840">
        <w:rPr>
          <w:rFonts w:ascii="Arial" w:eastAsia="Times New Roman" w:hAnsi="Arial" w:cs="Arial"/>
          <w:color w:val="000000" w:themeColor="text1"/>
          <w:lang w:val="en-US"/>
        </w:rPr>
        <w:t>shown</w:t>
      </w:r>
      <w:r w:rsidRPr="001F5840">
        <w:rPr>
          <w:rFonts w:ascii="Arial" w:eastAsia="Times New Roman" w:hAnsi="Arial" w:cs="Arial"/>
          <w:color w:val="000000" w:themeColor="text1"/>
          <w:lang w:val="en-US"/>
        </w:rPr>
        <w:t xml:space="preserve"> in Figures 9 and 10. As seen </w:t>
      </w:r>
      <w:r w:rsidR="00747F3D" w:rsidRPr="00273EE6">
        <w:rPr>
          <w:rFonts w:ascii="Arial" w:eastAsia="Times New Roman" w:hAnsi="Arial" w:cs="Arial"/>
          <w:color w:val="000000" w:themeColor="text1"/>
          <w:highlight w:val="yellow"/>
          <w:lang w:val="en-US"/>
        </w:rPr>
        <w:t>in</w:t>
      </w:r>
      <w:r w:rsidR="00747F3D"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Figure</w:t>
      </w:r>
      <w:r w:rsidR="00747F3D">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11, there is no breakpoint detected for the summer.</w:t>
      </w:r>
    </w:p>
    <w:p w14:paraId="0408C653" w14:textId="7E061BD0" w:rsidR="00165F7A" w:rsidRPr="001F5840" w:rsidRDefault="00375807" w:rsidP="00DE5FE8">
      <w:pPr>
        <w:widowControl w:val="0"/>
        <w:tabs>
          <w:tab w:val="left" w:pos="1008"/>
        </w:tabs>
        <w:autoSpaceDE w:val="0"/>
        <w:autoSpaceDN w:val="0"/>
        <w:spacing w:after="280" w:line="276" w:lineRule="auto"/>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mc:AlternateContent>
          <mc:Choice Requires="wpg">
            <w:drawing>
              <wp:anchor distT="0" distB="0" distL="114300" distR="114300" simplePos="0" relativeHeight="251704320" behindDoc="1" locked="0" layoutInCell="1" allowOverlap="1" wp14:anchorId="09BA2E96" wp14:editId="3C68335E">
                <wp:simplePos x="0" y="0"/>
                <wp:positionH relativeFrom="column">
                  <wp:posOffset>0</wp:posOffset>
                </wp:positionH>
                <wp:positionV relativeFrom="paragraph">
                  <wp:posOffset>372110</wp:posOffset>
                </wp:positionV>
                <wp:extent cx="6419850" cy="4884420"/>
                <wp:effectExtent l="0" t="0" r="0" b="0"/>
                <wp:wrapTopAndBottom/>
                <wp:docPr id="554347501" name="Group 16"/>
                <wp:cNvGraphicFramePr/>
                <a:graphic xmlns:a="http://schemas.openxmlformats.org/drawingml/2006/main">
                  <a:graphicData uri="http://schemas.microsoft.com/office/word/2010/wordprocessingGroup">
                    <wpg:wgp>
                      <wpg:cNvGrpSpPr/>
                      <wpg:grpSpPr>
                        <a:xfrm>
                          <a:off x="0" y="0"/>
                          <a:ext cx="6419850" cy="4884420"/>
                          <a:chOff x="0" y="0"/>
                          <a:chExt cx="6420083" cy="4884487"/>
                        </a:xfrm>
                      </wpg:grpSpPr>
                      <wpg:grpSp>
                        <wpg:cNvPr id="150589184" name="Group 13"/>
                        <wpg:cNvGrpSpPr/>
                        <wpg:grpSpPr>
                          <a:xfrm>
                            <a:off x="0" y="0"/>
                            <a:ext cx="3051222" cy="2413684"/>
                            <a:chOff x="0" y="0"/>
                            <a:chExt cx="3051222" cy="2414093"/>
                          </a:xfrm>
                        </wpg:grpSpPr>
                        <wps:wsp>
                          <wps:cNvPr id="1581828763" name="Text Box 1"/>
                          <wps:cNvSpPr txBox="1"/>
                          <wps:spPr>
                            <a:xfrm>
                              <a:off x="0" y="2020957"/>
                              <a:ext cx="3051222" cy="393136"/>
                            </a:xfrm>
                            <a:prstGeom prst="rect">
                              <a:avLst/>
                            </a:prstGeom>
                            <a:solidFill>
                              <a:prstClr val="white"/>
                            </a:solidFill>
                            <a:ln w="3175">
                              <a:noFill/>
                            </a:ln>
                          </wps:spPr>
                          <wps:txbx>
                            <w:txbxContent>
                              <w:p w14:paraId="3DB08565" w14:textId="77777777" w:rsidR="00375807" w:rsidRPr="00273EE6" w:rsidRDefault="00375807" w:rsidP="00375807">
                                <w:pPr>
                                  <w:pStyle w:val="Caption"/>
                                  <w:rPr>
                                    <w:rFonts w:ascii="Times New Roman" w:eastAsia="Times New Roman" w:hAnsi="Times New Roman" w:cs="Times New Roman"/>
                                    <w:b/>
                                    <w:bCs/>
                                    <w:noProof/>
                                    <w:sz w:val="18"/>
                                  </w:rPr>
                                </w:pPr>
                                <w:r w:rsidRPr="00273EE6">
                                  <w:rPr>
                                    <w:rFonts w:ascii="Times New Roman" w:hAnsi="Times New Roman" w:cs="Times New Roman"/>
                                    <w:b/>
                                    <w:bCs/>
                                    <w:sz w:val="18"/>
                                  </w:rPr>
                                  <w:t>Figure 8 Homogeneity Analysis of Temperature on Annual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1007283262" name="Chart 490129222"/>
                          <wpg:cNvFrPr/>
                          <wpg:xfrm>
                            <a:off x="0" y="0"/>
                            <a:ext cx="3032125" cy="1961515"/>
                          </wpg:xfrm>
                          <a:graphic>
                            <a:graphicData uri="http://schemas.openxmlformats.org/drawingml/2006/chart">
                              <c:chart xmlns:c="http://schemas.openxmlformats.org/drawingml/2006/chart" xmlns:r="http://schemas.openxmlformats.org/officeDocument/2006/relationships" r:id="rId22"/>
                            </a:graphicData>
                          </a:graphic>
                        </wpg:graphicFrame>
                      </wpg:grpSp>
                      <wpg:grpSp>
                        <wpg:cNvPr id="921645410" name="Group 12"/>
                        <wpg:cNvGrpSpPr/>
                        <wpg:grpSpPr>
                          <a:xfrm>
                            <a:off x="3316705" y="0"/>
                            <a:ext cx="3103378" cy="2374834"/>
                            <a:chOff x="0" y="0"/>
                            <a:chExt cx="3103378" cy="2375215"/>
                          </a:xfrm>
                        </wpg:grpSpPr>
                        <wpg:graphicFrame>
                          <wpg:cNvPr id="334374706" name="Chart 1147265137"/>
                          <wpg:cNvFrPr/>
                          <wpg:xfrm>
                            <a:off x="0" y="0"/>
                            <a:ext cx="3032125" cy="1962150"/>
                          </wpg:xfrm>
                          <a:graphic>
                            <a:graphicData uri="http://schemas.openxmlformats.org/drawingml/2006/chart">
                              <c:chart xmlns:c="http://schemas.openxmlformats.org/drawingml/2006/chart" xmlns:r="http://schemas.openxmlformats.org/officeDocument/2006/relationships" r:id="rId23"/>
                            </a:graphicData>
                          </a:graphic>
                        </wpg:graphicFrame>
                        <wps:wsp>
                          <wps:cNvPr id="910353229" name="Text Box 1"/>
                          <wps:cNvSpPr txBox="1"/>
                          <wps:spPr>
                            <a:xfrm>
                              <a:off x="71253" y="1985325"/>
                              <a:ext cx="3032125" cy="389890"/>
                            </a:xfrm>
                            <a:prstGeom prst="rect">
                              <a:avLst/>
                            </a:prstGeom>
                            <a:solidFill>
                              <a:prstClr val="white"/>
                            </a:solidFill>
                            <a:ln w="3175">
                              <a:noFill/>
                            </a:ln>
                          </wps:spPr>
                          <wps:txbx>
                            <w:txbxContent>
                              <w:p w14:paraId="37FA55A0" w14:textId="77777777" w:rsidR="00375807" w:rsidRPr="00273EE6" w:rsidRDefault="00375807" w:rsidP="00375807">
                                <w:pPr>
                                  <w:pStyle w:val="Caption"/>
                                  <w:rPr>
                                    <w:rFonts w:ascii="Times New Roman" w:hAnsi="Times New Roman" w:cs="Times New Roman"/>
                                    <w:b/>
                                    <w:bCs/>
                                    <w:noProof/>
                                    <w:sz w:val="18"/>
                                  </w:rPr>
                                </w:pPr>
                                <w:r w:rsidRPr="00273EE6">
                                  <w:rPr>
                                    <w:rFonts w:ascii="Times New Roman" w:hAnsi="Times New Roman" w:cs="Times New Roman"/>
                                    <w:b/>
                                    <w:bCs/>
                                    <w:sz w:val="18"/>
                                  </w:rPr>
                                  <w:t xml:space="preserve">Figure 9 Homogeneity Analysis of Temperature during </w:t>
                                </w:r>
                                <w:r w:rsidRPr="00273EE6">
                                  <w:rPr>
                                    <w:rFonts w:ascii="Times New Roman" w:eastAsia="Times New Roman" w:hAnsi="Times New Roman" w:cs="Times New Roman"/>
                                    <w:b/>
                                    <w:bCs/>
                                    <w:sz w:val="18"/>
                                    <w:lang w:val="en-US"/>
                                  </w:rPr>
                                  <w:t>during NE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56309886" name="Group 14"/>
                        <wpg:cNvGrpSpPr/>
                        <wpg:grpSpPr>
                          <a:xfrm>
                            <a:off x="0" y="2490537"/>
                            <a:ext cx="3051175" cy="2393950"/>
                            <a:chOff x="0" y="0"/>
                            <a:chExt cx="3051175" cy="2394282"/>
                          </a:xfrm>
                        </wpg:grpSpPr>
                        <wpg:graphicFrame>
                          <wpg:cNvPr id="1106758181" name="Chart 1986656809"/>
                          <wpg:cNvFrPr/>
                          <wpg:xfrm>
                            <a:off x="0" y="0"/>
                            <a:ext cx="3032125" cy="1947545"/>
                          </wpg:xfrm>
                          <a:graphic>
                            <a:graphicData uri="http://schemas.openxmlformats.org/drawingml/2006/chart">
                              <c:chart xmlns:c="http://schemas.openxmlformats.org/drawingml/2006/chart" xmlns:r="http://schemas.openxmlformats.org/officeDocument/2006/relationships" r:id="rId24"/>
                            </a:graphicData>
                          </a:graphic>
                        </wpg:graphicFrame>
                        <wps:wsp>
                          <wps:cNvPr id="1082229697" name="Text Box 1"/>
                          <wps:cNvSpPr txBox="1"/>
                          <wps:spPr>
                            <a:xfrm>
                              <a:off x="0" y="2004392"/>
                              <a:ext cx="3051175" cy="389890"/>
                            </a:xfrm>
                            <a:prstGeom prst="rect">
                              <a:avLst/>
                            </a:prstGeom>
                            <a:solidFill>
                              <a:prstClr val="white"/>
                            </a:solidFill>
                            <a:ln>
                              <a:noFill/>
                            </a:ln>
                          </wps:spPr>
                          <wps:txbx>
                            <w:txbxContent>
                              <w:p w14:paraId="19B39E1D" w14:textId="15982AF5" w:rsidR="00375807" w:rsidRPr="00273EE6" w:rsidRDefault="00375807" w:rsidP="00375807">
                                <w:pPr>
                                  <w:pStyle w:val="Caption"/>
                                  <w:rPr>
                                    <w:rFonts w:ascii="Times New Roman" w:hAnsi="Times New Roman" w:cs="Times New Roman"/>
                                    <w:b/>
                                    <w:bCs/>
                                    <w:noProof/>
                                    <w:sz w:val="18"/>
                                  </w:rPr>
                                </w:pPr>
                                <w:r w:rsidRPr="00273EE6">
                                  <w:rPr>
                                    <w:rFonts w:ascii="Times New Roman" w:hAnsi="Times New Roman" w:cs="Times New Roman"/>
                                    <w:b/>
                                    <w:bCs/>
                                    <w:sz w:val="18"/>
                                  </w:rPr>
                                  <w:t xml:space="preserve">Figure </w:t>
                                </w:r>
                                <w:r w:rsidR="00A16388" w:rsidRPr="00273EE6">
                                  <w:rPr>
                                    <w:rFonts w:ascii="Times New Roman" w:hAnsi="Times New Roman" w:cs="Times New Roman"/>
                                    <w:b/>
                                    <w:bCs/>
                                    <w:sz w:val="18"/>
                                  </w:rPr>
                                  <w:t>1</w:t>
                                </w:r>
                                <w:r w:rsidRPr="00273EE6">
                                  <w:rPr>
                                    <w:rFonts w:ascii="Times New Roman" w:hAnsi="Times New Roman" w:cs="Times New Roman"/>
                                    <w:b/>
                                    <w:bCs/>
                                    <w:sz w:val="18"/>
                                  </w:rPr>
                                  <w:t>0 Homogeneity Analysis of Temperature during SW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121844956" name="Group 15"/>
                        <wpg:cNvGrpSpPr/>
                        <wpg:grpSpPr>
                          <a:xfrm>
                            <a:off x="3316705" y="2478505"/>
                            <a:ext cx="2945765" cy="2362835"/>
                            <a:chOff x="0" y="0"/>
                            <a:chExt cx="2945765" cy="2362835"/>
                          </a:xfrm>
                        </wpg:grpSpPr>
                        <wpg:graphicFrame>
                          <wpg:cNvPr id="482018646" name="Chart 1511529024"/>
                          <wpg:cNvFrPr/>
                          <wpg:xfrm>
                            <a:off x="0" y="0"/>
                            <a:ext cx="2945765" cy="1917700"/>
                          </wpg:xfrm>
                          <a:graphic>
                            <a:graphicData uri="http://schemas.openxmlformats.org/drawingml/2006/chart">
                              <c:chart xmlns:c="http://schemas.openxmlformats.org/drawingml/2006/chart" xmlns:r="http://schemas.openxmlformats.org/officeDocument/2006/relationships" r:id="rId25"/>
                            </a:graphicData>
                          </a:graphic>
                        </wpg:graphicFrame>
                        <wps:wsp>
                          <wps:cNvPr id="411767269" name="Text Box 1"/>
                          <wps:cNvSpPr txBox="1"/>
                          <wps:spPr>
                            <a:xfrm>
                              <a:off x="0" y="1972945"/>
                              <a:ext cx="2945765" cy="389890"/>
                            </a:xfrm>
                            <a:prstGeom prst="rect">
                              <a:avLst/>
                            </a:prstGeom>
                            <a:solidFill>
                              <a:prstClr val="white"/>
                            </a:solidFill>
                            <a:ln>
                              <a:noFill/>
                            </a:ln>
                          </wps:spPr>
                          <wps:txbx>
                            <w:txbxContent>
                              <w:p w14:paraId="1AC580D9" w14:textId="75A56132" w:rsidR="00375807" w:rsidRPr="00273EE6" w:rsidRDefault="00375807" w:rsidP="00375807">
                                <w:pPr>
                                  <w:pStyle w:val="Caption"/>
                                  <w:rPr>
                                    <w:rFonts w:ascii="Times New Roman" w:hAnsi="Times New Roman" w:cs="Times New Roman"/>
                                    <w:b/>
                                    <w:bCs/>
                                    <w:noProof/>
                                    <w:sz w:val="18"/>
                                  </w:rPr>
                                </w:pPr>
                                <w:r w:rsidRPr="00273EE6">
                                  <w:rPr>
                                    <w:rFonts w:ascii="Times New Roman" w:hAnsi="Times New Roman" w:cs="Times New Roman"/>
                                    <w:b/>
                                    <w:bCs/>
                                    <w:sz w:val="18"/>
                                  </w:rPr>
                                  <w:t xml:space="preserve">Figure </w:t>
                                </w:r>
                                <w:r w:rsidR="00A16388" w:rsidRPr="00273EE6">
                                  <w:rPr>
                                    <w:rFonts w:ascii="Times New Roman" w:hAnsi="Times New Roman" w:cs="Times New Roman"/>
                                    <w:b/>
                                    <w:bCs/>
                                    <w:sz w:val="18"/>
                                  </w:rPr>
                                  <w:t>1</w:t>
                                </w:r>
                                <w:r w:rsidRPr="00273EE6">
                                  <w:rPr>
                                    <w:rFonts w:ascii="Times New Roman" w:hAnsi="Times New Roman" w:cs="Times New Roman"/>
                                    <w:b/>
                                    <w:bCs/>
                                    <w:sz w:val="18"/>
                                  </w:rPr>
                                  <w:t>1 Homogeneity Analysis of Temperature during Summer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09BA2E96" id="Group 16" o:spid="_x0000_s1047" style="position:absolute;left:0;text-align:left;margin-left:0;margin-top:29.3pt;width:505.5pt;height:384.6pt;z-index:-251612160;mso-position-horizontal-relative:text;mso-position-vertical-relative:text;mso-width-relative:margin;mso-height-relative:margin" coordsize="64200,48844" o:gfxdata="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&#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&#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">
                <v:group id="Group 13" o:spid="_x0000_s1048" style="position:absolute;width:30512;height:24136" coordsize="30512,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">
                  <v:shape id="Text Box 1" o:spid="_x0000_s1049" type="#_x0000_t202" style="position:absolute;top:20209;width:30512;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" stroked="f" strokeweight=".25pt">
                    <v:textbox style="mso-fit-shape-to-text:t" inset="0,0,0,0">
                      <w:txbxContent>
                        <w:p w14:paraId="3DB08565" w14:textId="77777777" w:rsidR="00375807" w:rsidRPr="00273EE6" w:rsidRDefault="00375807" w:rsidP="00375807">
                          <w:pPr>
                            <w:pStyle w:val="Caption"/>
                            <w:rPr>
                              <w:rFonts w:ascii="Times New Roman" w:eastAsia="Times New Roman" w:hAnsi="Times New Roman" w:cs="Times New Roman"/>
                              <w:b/>
                              <w:bCs/>
                              <w:noProof/>
                              <w:sz w:val="18"/>
                            </w:rPr>
                          </w:pPr>
                          <w:r w:rsidRPr="00273EE6">
                            <w:rPr>
                              <w:rFonts w:ascii="Times New Roman" w:hAnsi="Times New Roman" w:cs="Times New Roman"/>
                              <w:b/>
                              <w:bCs/>
                              <w:sz w:val="18"/>
                            </w:rPr>
                            <w:t>Figure 8 Homogeneity Analysis of Temperature on Annual Scale</w:t>
                          </w:r>
                        </w:p>
                      </w:txbxContent>
                    </v:textbox>
                  </v:shape>
                  <v:shape id="Chart 490129222" o:spid="_x0000_s1050" type="#_x0000_t75" style="position:absolute;width:30359;height:19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">
                    <v:imagedata r:id="rId26" o:title=""/>
                    <o:lock v:ext="edit" aspectratio="f"/>
                  </v:shape>
                </v:group>
                <v:group id="_x0000_s1051" style="position:absolute;left:33167;width:31033;height:23748" coordsize="31033,2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">
                  <v:shape id="Chart 1147265137" o:spid="_x0000_s1052" type="#_x0000_t75" style="position:absolute;left:-3;width:30358;height:19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">
                    <v:imagedata r:id="rId27" o:title=""/>
                    <o:lock v:ext="edit" aspectratio="f"/>
                  </v:shape>
                  <v:shape id="Text Box 1" o:spid="_x0000_s1053" type="#_x0000_t202" style="position:absolute;left:712;top:19853;width:3032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" stroked="f" strokeweight=".25pt">
                    <v:textbox style="mso-fit-shape-to-text:t" inset="0,0,0,0">
                      <w:txbxContent>
                        <w:p w14:paraId="37FA55A0" w14:textId="77777777" w:rsidR="00375807" w:rsidRPr="00273EE6" w:rsidRDefault="00375807" w:rsidP="00375807">
                          <w:pPr>
                            <w:pStyle w:val="Caption"/>
                            <w:rPr>
                              <w:rFonts w:ascii="Times New Roman" w:hAnsi="Times New Roman" w:cs="Times New Roman"/>
                              <w:b/>
                              <w:bCs/>
                              <w:noProof/>
                              <w:sz w:val="18"/>
                            </w:rPr>
                          </w:pPr>
                          <w:r w:rsidRPr="00273EE6">
                            <w:rPr>
                              <w:rFonts w:ascii="Times New Roman" w:hAnsi="Times New Roman" w:cs="Times New Roman"/>
                              <w:b/>
                              <w:bCs/>
                              <w:sz w:val="18"/>
                            </w:rPr>
                            <w:t xml:space="preserve">Figure 9 Homogeneity Analysis of Temperature during </w:t>
                          </w:r>
                          <w:r w:rsidRPr="00273EE6">
                            <w:rPr>
                              <w:rFonts w:ascii="Times New Roman" w:eastAsia="Times New Roman" w:hAnsi="Times New Roman" w:cs="Times New Roman"/>
                              <w:b/>
                              <w:bCs/>
                              <w:sz w:val="18"/>
                              <w:lang w:val="en-US"/>
                            </w:rPr>
                            <w:t>during NE Monsoon Season</w:t>
                          </w:r>
                        </w:p>
                      </w:txbxContent>
                    </v:textbox>
                  </v:shape>
                </v:group>
                <v:group id="Group 14" o:spid="_x0000_s1054" style="position:absolute;top:24905;width:30511;height:23939" coordsize="30511,2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">
                  <v:shape id="Chart 1986656809" o:spid="_x0000_s1055" type="#_x0000_t75" style="position:absolute;top:-33;width:30359;height:19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">
                    <v:imagedata r:id="rId28" o:title=""/>
                    <o:lock v:ext="edit" aspectratio="f"/>
                  </v:shape>
                  <v:shape id="Text Box 1" o:spid="_x0000_s1056" type="#_x0000_t202" style="position:absolute;top:20043;width:3051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" stroked="f">
                    <v:textbox style="mso-fit-shape-to-text:t" inset="0,0,0,0">
                      <w:txbxContent>
                        <w:p w14:paraId="19B39E1D" w14:textId="15982AF5" w:rsidR="00375807" w:rsidRPr="00273EE6" w:rsidRDefault="00375807" w:rsidP="00375807">
                          <w:pPr>
                            <w:pStyle w:val="Caption"/>
                            <w:rPr>
                              <w:rFonts w:ascii="Times New Roman" w:hAnsi="Times New Roman" w:cs="Times New Roman"/>
                              <w:b/>
                              <w:bCs/>
                              <w:noProof/>
                              <w:sz w:val="18"/>
                            </w:rPr>
                          </w:pPr>
                          <w:r w:rsidRPr="00273EE6">
                            <w:rPr>
                              <w:rFonts w:ascii="Times New Roman" w:hAnsi="Times New Roman" w:cs="Times New Roman"/>
                              <w:b/>
                              <w:bCs/>
                              <w:sz w:val="18"/>
                            </w:rPr>
                            <w:t xml:space="preserve">Figure </w:t>
                          </w:r>
                          <w:r w:rsidR="00A16388" w:rsidRPr="00273EE6">
                            <w:rPr>
                              <w:rFonts w:ascii="Times New Roman" w:hAnsi="Times New Roman" w:cs="Times New Roman"/>
                              <w:b/>
                              <w:bCs/>
                              <w:sz w:val="18"/>
                            </w:rPr>
                            <w:t>1</w:t>
                          </w:r>
                          <w:r w:rsidRPr="00273EE6">
                            <w:rPr>
                              <w:rFonts w:ascii="Times New Roman" w:hAnsi="Times New Roman" w:cs="Times New Roman"/>
                              <w:b/>
                              <w:bCs/>
                              <w:sz w:val="18"/>
                            </w:rPr>
                            <w:t>0 Homogeneity Analysis of Temperature during SW Monsoon Season</w:t>
                          </w:r>
                        </w:p>
                      </w:txbxContent>
                    </v:textbox>
                  </v:shape>
                </v:group>
                <v:group id="Group 15" o:spid="_x0000_s1057" style="position:absolute;left:33167;top:24785;width:29457;height:23628" coordsize="29457,2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">
                  <v:shape id="Chart 1511529024" o:spid="_x0000_s1058" type="#_x0000_t75" style="position:absolute;left:-3;top:-34;width:29505;height:19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">
                    <v:imagedata r:id="rId29" o:title=""/>
                    <o:lock v:ext="edit" aspectratio="f"/>
                  </v:shape>
                  <v:shape id="Text Box 1" o:spid="_x0000_s1059" type="#_x0000_t202" style="position:absolute;top:19729;width:2945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" stroked="f">
                    <v:textbox style="mso-fit-shape-to-text:t" inset="0,0,0,0">
                      <w:txbxContent>
                        <w:p w14:paraId="1AC580D9" w14:textId="75A56132" w:rsidR="00375807" w:rsidRPr="00273EE6" w:rsidRDefault="00375807" w:rsidP="00375807">
                          <w:pPr>
                            <w:pStyle w:val="Caption"/>
                            <w:rPr>
                              <w:rFonts w:ascii="Times New Roman" w:hAnsi="Times New Roman" w:cs="Times New Roman"/>
                              <w:b/>
                              <w:bCs/>
                              <w:noProof/>
                              <w:sz w:val="18"/>
                            </w:rPr>
                          </w:pPr>
                          <w:r w:rsidRPr="00273EE6">
                            <w:rPr>
                              <w:rFonts w:ascii="Times New Roman" w:hAnsi="Times New Roman" w:cs="Times New Roman"/>
                              <w:b/>
                              <w:bCs/>
                              <w:sz w:val="18"/>
                            </w:rPr>
                            <w:t xml:space="preserve">Figure </w:t>
                          </w:r>
                          <w:r w:rsidR="00A16388" w:rsidRPr="00273EE6">
                            <w:rPr>
                              <w:rFonts w:ascii="Times New Roman" w:hAnsi="Times New Roman" w:cs="Times New Roman"/>
                              <w:b/>
                              <w:bCs/>
                              <w:sz w:val="18"/>
                            </w:rPr>
                            <w:t>1</w:t>
                          </w:r>
                          <w:r w:rsidRPr="00273EE6">
                            <w:rPr>
                              <w:rFonts w:ascii="Times New Roman" w:hAnsi="Times New Roman" w:cs="Times New Roman"/>
                              <w:b/>
                              <w:bCs/>
                              <w:sz w:val="18"/>
                            </w:rPr>
                            <w:t>1 Homogeneity Analysis of Temperature during Summer Season</w:t>
                          </w:r>
                        </w:p>
                      </w:txbxContent>
                    </v:textbox>
                  </v:shape>
                </v:group>
                <w10:wrap type="topAndBottom"/>
              </v:group>
              <o:OLEObject Type="Embed" ProgID="Excel.Chart.8" ShapeID="Chart 1511529024" DrawAspect="Content" ObjectID="_1805270350" r:id="rId30">
                <o:FieldCodes>\s</o:FieldCodes>
              </o:OLEObject>
            </w:pict>
          </mc:Fallback>
        </mc:AlternateContent>
      </w:r>
    </w:p>
    <w:p w14:paraId="4901E954" w14:textId="622F0423" w:rsidR="009A5B99" w:rsidRPr="001F5840" w:rsidRDefault="007A2152" w:rsidP="00A16388">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 Co-efficient of Variation</w:t>
      </w:r>
    </w:p>
    <w:p w14:paraId="696114E7" w14:textId="77777777" w:rsidR="009A5B99" w:rsidRPr="001F5840" w:rsidRDefault="007A2152" w:rsidP="00A16388">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The CV was calculated using Equation 3. The results are tabulated in Table 6.</w:t>
      </w:r>
    </w:p>
    <w:p w14:paraId="4C6BD682" w14:textId="77777777" w:rsidR="009A5B99" w:rsidRPr="001F5840" w:rsidRDefault="007A2152" w:rsidP="00656578">
      <w:pPr>
        <w:widowControl w:val="0"/>
        <w:tabs>
          <w:tab w:val="left" w:pos="1008"/>
        </w:tabs>
        <w:autoSpaceDE w:val="0"/>
        <w:autoSpaceDN w:val="0"/>
        <w:spacing w:after="28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 xml:space="preserve">Table 6 CV Results of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r w:rsidRPr="001F5840">
        <w:rPr>
          <w:rFonts w:ascii="Arial" w:eastAsia="Times New Roman" w:hAnsi="Arial" w:cs="Arial"/>
          <w:b/>
          <w:bCs/>
          <w:color w:val="000000" w:themeColor="text1"/>
          <w:lang w:val="en-US"/>
        </w:rPr>
        <w:t xml:space="preserve">,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r w:rsidRPr="001F5840">
        <w:rPr>
          <w:rFonts w:ascii="Arial" w:eastAsia="Times New Roman" w:hAnsi="Arial" w:cs="Arial"/>
          <w:b/>
          <w:bCs/>
          <w:color w:val="000000" w:themeColor="text1"/>
          <w:lang w:val="en-US"/>
        </w:rPr>
        <w:t xml:space="preserve"> and Rainfall</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270"/>
        <w:gridCol w:w="810"/>
        <w:gridCol w:w="911"/>
        <w:gridCol w:w="909"/>
        <w:gridCol w:w="909"/>
        <w:gridCol w:w="908"/>
        <w:gridCol w:w="908"/>
        <w:gridCol w:w="908"/>
        <w:gridCol w:w="908"/>
        <w:gridCol w:w="905"/>
      </w:tblGrid>
      <w:tr w:rsidR="00E21553" w:rsidRPr="001F5840" w14:paraId="11728D35" w14:textId="77777777" w:rsidTr="00656578">
        <w:trPr>
          <w:trHeight w:val="305"/>
          <w:tblHeader/>
          <w:jc w:val="center"/>
        </w:trPr>
        <w:tc>
          <w:tcPr>
            <w:tcW w:w="679" w:type="pct"/>
            <w:vMerge w:val="restart"/>
            <w:shd w:val="clear" w:color="auto" w:fill="auto"/>
            <w:noWrap/>
            <w:vAlign w:val="bottom"/>
          </w:tcPr>
          <w:p w14:paraId="601104F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Timescale</w:t>
            </w:r>
          </w:p>
        </w:tc>
        <w:tc>
          <w:tcPr>
            <w:tcW w:w="1406" w:type="pct"/>
            <w:gridSpan w:val="3"/>
            <w:shd w:val="clear" w:color="auto" w:fill="auto"/>
            <w:noWrap/>
            <w:vAlign w:val="bottom"/>
          </w:tcPr>
          <w:p w14:paraId="07F8DD2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p>
        </w:tc>
        <w:tc>
          <w:tcPr>
            <w:tcW w:w="1458" w:type="pct"/>
            <w:gridSpan w:val="3"/>
            <w:shd w:val="clear" w:color="auto" w:fill="auto"/>
            <w:vAlign w:val="bottom"/>
          </w:tcPr>
          <w:p w14:paraId="71494EC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p>
        </w:tc>
        <w:tc>
          <w:tcPr>
            <w:tcW w:w="1456" w:type="pct"/>
            <w:gridSpan w:val="3"/>
          </w:tcPr>
          <w:p w14:paraId="245FFCD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rPr>
              <w:t>Rainfall</w:t>
            </w:r>
          </w:p>
        </w:tc>
      </w:tr>
      <w:tr w:rsidR="00E21553" w:rsidRPr="001F5840" w14:paraId="062AECE1" w14:textId="77777777" w:rsidTr="00656578">
        <w:trPr>
          <w:trHeight w:val="305"/>
          <w:tblHeader/>
          <w:jc w:val="center"/>
        </w:trPr>
        <w:tc>
          <w:tcPr>
            <w:tcW w:w="679" w:type="pct"/>
            <w:vMerge/>
            <w:shd w:val="clear" w:color="auto" w:fill="auto"/>
            <w:noWrap/>
            <w:vAlign w:val="bottom"/>
          </w:tcPr>
          <w:p w14:paraId="729FF554"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433" w:type="pct"/>
            <w:shd w:val="clear" w:color="auto" w:fill="auto"/>
            <w:noWrap/>
            <w:vAlign w:val="bottom"/>
          </w:tcPr>
          <w:p w14:paraId="7D9397D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2235FF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7" w:type="pct"/>
            <w:shd w:val="clear" w:color="auto" w:fill="auto"/>
            <w:noWrap/>
            <w:vAlign w:val="bottom"/>
          </w:tcPr>
          <w:p w14:paraId="0C91381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3A20DC5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6" w:type="pct"/>
            <w:shd w:val="clear" w:color="auto" w:fill="auto"/>
            <w:noWrap/>
            <w:vAlign w:val="bottom"/>
          </w:tcPr>
          <w:p w14:paraId="19B29CC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743437B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w:p>
        </w:tc>
        <w:tc>
          <w:tcPr>
            <w:tcW w:w="486" w:type="pct"/>
            <w:shd w:val="clear" w:color="auto" w:fill="auto"/>
            <w:vAlign w:val="bottom"/>
          </w:tcPr>
          <w:p w14:paraId="124AF3C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6077C47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6" w:type="pct"/>
            <w:shd w:val="clear" w:color="auto" w:fill="auto"/>
            <w:vAlign w:val="bottom"/>
          </w:tcPr>
          <w:p w14:paraId="6DB987A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01973F1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6" w:type="pct"/>
            <w:shd w:val="clear" w:color="auto" w:fill="auto"/>
            <w:vAlign w:val="bottom"/>
          </w:tcPr>
          <w:p w14:paraId="225BE1D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39F4E84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w:p>
        </w:tc>
        <w:tc>
          <w:tcPr>
            <w:tcW w:w="486" w:type="pct"/>
            <w:shd w:val="clear" w:color="auto" w:fill="auto"/>
            <w:vAlign w:val="bottom"/>
          </w:tcPr>
          <w:p w14:paraId="0380B17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7B25228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486" w:type="pct"/>
            <w:shd w:val="clear" w:color="auto" w:fill="auto"/>
            <w:vAlign w:val="bottom"/>
          </w:tcPr>
          <w:p w14:paraId="5AA9ADD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3A7FF2F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483" w:type="pct"/>
            <w:shd w:val="clear" w:color="auto" w:fill="auto"/>
            <w:vAlign w:val="bottom"/>
          </w:tcPr>
          <w:p w14:paraId="5999CFD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7CC7559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w:p>
        </w:tc>
      </w:tr>
      <w:tr w:rsidR="00E21553" w:rsidRPr="001F5840" w14:paraId="48D9B4A7" w14:textId="77777777" w:rsidTr="00656578">
        <w:trPr>
          <w:trHeight w:val="305"/>
          <w:jc w:val="center"/>
        </w:trPr>
        <w:tc>
          <w:tcPr>
            <w:tcW w:w="679" w:type="pct"/>
            <w:shd w:val="clear" w:color="auto" w:fill="auto"/>
            <w:noWrap/>
            <w:vAlign w:val="bottom"/>
          </w:tcPr>
          <w:p w14:paraId="37CE2C9C"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January</w:t>
            </w:r>
          </w:p>
        </w:tc>
        <w:tc>
          <w:tcPr>
            <w:tcW w:w="433" w:type="pct"/>
            <w:shd w:val="clear" w:color="auto" w:fill="auto"/>
            <w:noWrap/>
            <w:vAlign w:val="bottom"/>
          </w:tcPr>
          <w:p w14:paraId="7B9231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32.03</w:t>
            </w:r>
          </w:p>
        </w:tc>
        <w:tc>
          <w:tcPr>
            <w:tcW w:w="487" w:type="pct"/>
            <w:shd w:val="clear" w:color="auto" w:fill="auto"/>
            <w:noWrap/>
            <w:vAlign w:val="bottom"/>
          </w:tcPr>
          <w:p w14:paraId="327BBA3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1.482</w:t>
            </w:r>
          </w:p>
        </w:tc>
        <w:tc>
          <w:tcPr>
            <w:tcW w:w="486" w:type="pct"/>
            <w:shd w:val="clear" w:color="auto" w:fill="auto"/>
            <w:noWrap/>
            <w:vAlign w:val="bottom"/>
          </w:tcPr>
          <w:p w14:paraId="4FA2865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21.61</w:t>
            </w:r>
          </w:p>
        </w:tc>
        <w:tc>
          <w:tcPr>
            <w:tcW w:w="486" w:type="pct"/>
            <w:shd w:val="clear" w:color="auto" w:fill="auto"/>
            <w:vAlign w:val="bottom"/>
          </w:tcPr>
          <w:p w14:paraId="2908E60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12.878</w:t>
            </w:r>
          </w:p>
        </w:tc>
        <w:tc>
          <w:tcPr>
            <w:tcW w:w="486" w:type="pct"/>
            <w:shd w:val="clear" w:color="auto" w:fill="auto"/>
            <w:vAlign w:val="bottom"/>
          </w:tcPr>
          <w:p w14:paraId="556DE21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1.107</w:t>
            </w:r>
          </w:p>
        </w:tc>
        <w:tc>
          <w:tcPr>
            <w:tcW w:w="486" w:type="pct"/>
            <w:shd w:val="clear" w:color="auto" w:fill="auto"/>
            <w:vAlign w:val="bottom"/>
          </w:tcPr>
          <w:p w14:paraId="7386E7F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11.63</w:t>
            </w:r>
          </w:p>
        </w:tc>
        <w:tc>
          <w:tcPr>
            <w:tcW w:w="486" w:type="pct"/>
          </w:tcPr>
          <w:p w14:paraId="197CD7C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23.8</w:t>
            </w:r>
          </w:p>
        </w:tc>
        <w:tc>
          <w:tcPr>
            <w:tcW w:w="486" w:type="pct"/>
          </w:tcPr>
          <w:p w14:paraId="656DBA7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9.29</w:t>
            </w:r>
          </w:p>
        </w:tc>
        <w:tc>
          <w:tcPr>
            <w:tcW w:w="483" w:type="pct"/>
          </w:tcPr>
          <w:p w14:paraId="3D9644C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39.03</w:t>
            </w:r>
          </w:p>
        </w:tc>
      </w:tr>
      <w:tr w:rsidR="00E21553" w:rsidRPr="001F5840" w14:paraId="2F48DB0A" w14:textId="77777777" w:rsidTr="00656578">
        <w:trPr>
          <w:trHeight w:val="305"/>
          <w:jc w:val="center"/>
        </w:trPr>
        <w:tc>
          <w:tcPr>
            <w:tcW w:w="679" w:type="pct"/>
            <w:shd w:val="clear" w:color="auto" w:fill="auto"/>
            <w:noWrap/>
            <w:vAlign w:val="bottom"/>
          </w:tcPr>
          <w:p w14:paraId="62F43824"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February</w:t>
            </w:r>
          </w:p>
        </w:tc>
        <w:tc>
          <w:tcPr>
            <w:tcW w:w="433" w:type="pct"/>
            <w:shd w:val="clear" w:color="auto" w:fill="auto"/>
            <w:noWrap/>
            <w:vAlign w:val="bottom"/>
          </w:tcPr>
          <w:p w14:paraId="4E1AB63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36.08</w:t>
            </w:r>
          </w:p>
        </w:tc>
        <w:tc>
          <w:tcPr>
            <w:tcW w:w="487" w:type="pct"/>
            <w:shd w:val="clear" w:color="auto" w:fill="auto"/>
            <w:noWrap/>
            <w:vAlign w:val="bottom"/>
          </w:tcPr>
          <w:p w14:paraId="71CE10F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1.593</w:t>
            </w:r>
          </w:p>
        </w:tc>
        <w:tc>
          <w:tcPr>
            <w:tcW w:w="486" w:type="pct"/>
            <w:shd w:val="clear" w:color="auto" w:fill="auto"/>
            <w:noWrap/>
            <w:vAlign w:val="bottom"/>
          </w:tcPr>
          <w:p w14:paraId="096E70B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22.64</w:t>
            </w:r>
          </w:p>
        </w:tc>
        <w:tc>
          <w:tcPr>
            <w:tcW w:w="486" w:type="pct"/>
            <w:shd w:val="clear" w:color="auto" w:fill="auto"/>
            <w:vAlign w:val="bottom"/>
          </w:tcPr>
          <w:p w14:paraId="6CE5BB0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14.136</w:t>
            </w:r>
          </w:p>
        </w:tc>
        <w:tc>
          <w:tcPr>
            <w:tcW w:w="486" w:type="pct"/>
            <w:shd w:val="clear" w:color="auto" w:fill="auto"/>
            <w:vAlign w:val="bottom"/>
          </w:tcPr>
          <w:p w14:paraId="444499A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1.122</w:t>
            </w:r>
          </w:p>
        </w:tc>
        <w:tc>
          <w:tcPr>
            <w:tcW w:w="486" w:type="pct"/>
            <w:shd w:val="clear" w:color="auto" w:fill="auto"/>
            <w:vAlign w:val="bottom"/>
          </w:tcPr>
          <w:p w14:paraId="16C7E98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12.59</w:t>
            </w:r>
          </w:p>
        </w:tc>
        <w:tc>
          <w:tcPr>
            <w:tcW w:w="486" w:type="pct"/>
          </w:tcPr>
          <w:p w14:paraId="0E5585B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46.25</w:t>
            </w:r>
          </w:p>
        </w:tc>
        <w:tc>
          <w:tcPr>
            <w:tcW w:w="486" w:type="pct"/>
          </w:tcPr>
          <w:p w14:paraId="01F718B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19.93</w:t>
            </w:r>
          </w:p>
        </w:tc>
        <w:tc>
          <w:tcPr>
            <w:tcW w:w="483" w:type="pct"/>
          </w:tcPr>
          <w:p w14:paraId="7F7B110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43.09</w:t>
            </w:r>
          </w:p>
        </w:tc>
      </w:tr>
      <w:tr w:rsidR="00E21553" w:rsidRPr="001F5840" w14:paraId="2CB16808" w14:textId="77777777" w:rsidTr="00656578">
        <w:trPr>
          <w:trHeight w:val="305"/>
          <w:jc w:val="center"/>
        </w:trPr>
        <w:tc>
          <w:tcPr>
            <w:tcW w:w="679" w:type="pct"/>
            <w:shd w:val="clear" w:color="auto" w:fill="auto"/>
            <w:noWrap/>
            <w:vAlign w:val="bottom"/>
          </w:tcPr>
          <w:p w14:paraId="1907E088"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lastRenderedPageBreak/>
              <w:t>March</w:t>
            </w:r>
          </w:p>
        </w:tc>
        <w:tc>
          <w:tcPr>
            <w:tcW w:w="433" w:type="pct"/>
            <w:shd w:val="clear" w:color="auto" w:fill="auto"/>
            <w:noWrap/>
            <w:vAlign w:val="bottom"/>
          </w:tcPr>
          <w:p w14:paraId="5E3D89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39.385</w:t>
            </w:r>
          </w:p>
        </w:tc>
        <w:tc>
          <w:tcPr>
            <w:tcW w:w="487" w:type="pct"/>
            <w:shd w:val="clear" w:color="auto" w:fill="auto"/>
            <w:noWrap/>
            <w:vAlign w:val="bottom"/>
          </w:tcPr>
          <w:p w14:paraId="79CA907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1.309</w:t>
            </w:r>
          </w:p>
        </w:tc>
        <w:tc>
          <w:tcPr>
            <w:tcW w:w="486" w:type="pct"/>
            <w:shd w:val="clear" w:color="auto" w:fill="auto"/>
            <w:noWrap/>
            <w:vAlign w:val="bottom"/>
          </w:tcPr>
          <w:p w14:paraId="6B15187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30.08</w:t>
            </w:r>
          </w:p>
        </w:tc>
        <w:tc>
          <w:tcPr>
            <w:tcW w:w="486" w:type="pct"/>
            <w:shd w:val="clear" w:color="auto" w:fill="auto"/>
            <w:vAlign w:val="bottom"/>
          </w:tcPr>
          <w:p w14:paraId="23589B8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16.635</w:t>
            </w:r>
          </w:p>
        </w:tc>
        <w:tc>
          <w:tcPr>
            <w:tcW w:w="486" w:type="pct"/>
            <w:shd w:val="clear" w:color="auto" w:fill="auto"/>
            <w:vAlign w:val="bottom"/>
          </w:tcPr>
          <w:p w14:paraId="195314C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1.173</w:t>
            </w:r>
          </w:p>
        </w:tc>
        <w:tc>
          <w:tcPr>
            <w:tcW w:w="486" w:type="pct"/>
            <w:shd w:val="clear" w:color="auto" w:fill="auto"/>
            <w:vAlign w:val="bottom"/>
          </w:tcPr>
          <w:p w14:paraId="23502F5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14.18</w:t>
            </w:r>
          </w:p>
        </w:tc>
        <w:tc>
          <w:tcPr>
            <w:tcW w:w="486" w:type="pct"/>
          </w:tcPr>
          <w:p w14:paraId="563506C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46.65</w:t>
            </w:r>
          </w:p>
        </w:tc>
        <w:tc>
          <w:tcPr>
            <w:tcW w:w="486" w:type="pct"/>
          </w:tcPr>
          <w:p w14:paraId="4B51E8E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20.58</w:t>
            </w:r>
          </w:p>
        </w:tc>
        <w:tc>
          <w:tcPr>
            <w:tcW w:w="483" w:type="pct"/>
          </w:tcPr>
          <w:p w14:paraId="2060628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44.12</w:t>
            </w:r>
          </w:p>
        </w:tc>
      </w:tr>
      <w:tr w:rsidR="00E21553" w:rsidRPr="001F5840" w14:paraId="0ADD46DC" w14:textId="77777777" w:rsidTr="00656578">
        <w:trPr>
          <w:trHeight w:val="305"/>
          <w:jc w:val="center"/>
        </w:trPr>
        <w:tc>
          <w:tcPr>
            <w:tcW w:w="679" w:type="pct"/>
            <w:shd w:val="clear" w:color="auto" w:fill="auto"/>
            <w:noWrap/>
            <w:vAlign w:val="bottom"/>
          </w:tcPr>
          <w:p w14:paraId="2CF0C636"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April</w:t>
            </w:r>
          </w:p>
        </w:tc>
        <w:tc>
          <w:tcPr>
            <w:tcW w:w="433" w:type="pct"/>
            <w:shd w:val="clear" w:color="auto" w:fill="auto"/>
            <w:noWrap/>
            <w:vAlign w:val="bottom"/>
          </w:tcPr>
          <w:p w14:paraId="2BF0CE2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40.874</w:t>
            </w:r>
          </w:p>
        </w:tc>
        <w:tc>
          <w:tcPr>
            <w:tcW w:w="487" w:type="pct"/>
            <w:shd w:val="clear" w:color="auto" w:fill="auto"/>
            <w:noWrap/>
            <w:vAlign w:val="bottom"/>
          </w:tcPr>
          <w:p w14:paraId="50215B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1.114</w:t>
            </w:r>
          </w:p>
        </w:tc>
        <w:tc>
          <w:tcPr>
            <w:tcW w:w="486" w:type="pct"/>
            <w:shd w:val="clear" w:color="auto" w:fill="auto"/>
            <w:noWrap/>
            <w:vAlign w:val="bottom"/>
          </w:tcPr>
          <w:p w14:paraId="2AAED3F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36.69</w:t>
            </w:r>
          </w:p>
        </w:tc>
        <w:tc>
          <w:tcPr>
            <w:tcW w:w="486" w:type="pct"/>
            <w:shd w:val="clear" w:color="auto" w:fill="auto"/>
            <w:vAlign w:val="bottom"/>
          </w:tcPr>
          <w:p w14:paraId="1007A2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19.581</w:t>
            </w:r>
          </w:p>
        </w:tc>
        <w:tc>
          <w:tcPr>
            <w:tcW w:w="486" w:type="pct"/>
            <w:shd w:val="clear" w:color="auto" w:fill="auto"/>
            <w:vAlign w:val="bottom"/>
          </w:tcPr>
          <w:p w14:paraId="0FE079F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0.96</w:t>
            </w:r>
          </w:p>
        </w:tc>
        <w:tc>
          <w:tcPr>
            <w:tcW w:w="486" w:type="pct"/>
            <w:shd w:val="clear" w:color="auto" w:fill="auto"/>
            <w:vAlign w:val="bottom"/>
          </w:tcPr>
          <w:p w14:paraId="31B460E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20.39</w:t>
            </w:r>
          </w:p>
        </w:tc>
        <w:tc>
          <w:tcPr>
            <w:tcW w:w="486" w:type="pct"/>
          </w:tcPr>
          <w:p w14:paraId="6FF786F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39</w:t>
            </w:r>
          </w:p>
        </w:tc>
        <w:tc>
          <w:tcPr>
            <w:tcW w:w="486" w:type="pct"/>
          </w:tcPr>
          <w:p w14:paraId="060293C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24.21</w:t>
            </w:r>
          </w:p>
        </w:tc>
        <w:tc>
          <w:tcPr>
            <w:tcW w:w="483" w:type="pct"/>
          </w:tcPr>
          <w:p w14:paraId="2BEBA9C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62.07</w:t>
            </w:r>
          </w:p>
        </w:tc>
      </w:tr>
      <w:tr w:rsidR="00E21553" w:rsidRPr="001F5840" w14:paraId="36D5B3BF" w14:textId="77777777" w:rsidTr="00656578">
        <w:trPr>
          <w:trHeight w:val="305"/>
          <w:jc w:val="center"/>
        </w:trPr>
        <w:tc>
          <w:tcPr>
            <w:tcW w:w="679" w:type="pct"/>
            <w:shd w:val="clear" w:color="auto" w:fill="auto"/>
            <w:noWrap/>
            <w:vAlign w:val="bottom"/>
          </w:tcPr>
          <w:p w14:paraId="65F41A4B"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May</w:t>
            </w:r>
          </w:p>
        </w:tc>
        <w:tc>
          <w:tcPr>
            <w:tcW w:w="433" w:type="pct"/>
            <w:shd w:val="clear" w:color="auto" w:fill="auto"/>
            <w:noWrap/>
            <w:vAlign w:val="bottom"/>
          </w:tcPr>
          <w:p w14:paraId="60A1AE2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40.409</w:t>
            </w:r>
          </w:p>
        </w:tc>
        <w:tc>
          <w:tcPr>
            <w:tcW w:w="487" w:type="pct"/>
            <w:shd w:val="clear" w:color="auto" w:fill="auto"/>
            <w:noWrap/>
            <w:vAlign w:val="bottom"/>
          </w:tcPr>
          <w:p w14:paraId="35A3C2A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1.416</w:t>
            </w:r>
          </w:p>
        </w:tc>
        <w:tc>
          <w:tcPr>
            <w:tcW w:w="486" w:type="pct"/>
            <w:shd w:val="clear" w:color="auto" w:fill="auto"/>
            <w:noWrap/>
            <w:vAlign w:val="bottom"/>
          </w:tcPr>
          <w:p w14:paraId="666F2D0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28.53</w:t>
            </w:r>
          </w:p>
        </w:tc>
        <w:tc>
          <w:tcPr>
            <w:tcW w:w="486" w:type="pct"/>
            <w:shd w:val="clear" w:color="auto" w:fill="auto"/>
            <w:vAlign w:val="bottom"/>
          </w:tcPr>
          <w:p w14:paraId="521F2D6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21.859</w:t>
            </w:r>
          </w:p>
        </w:tc>
        <w:tc>
          <w:tcPr>
            <w:tcW w:w="486" w:type="pct"/>
            <w:shd w:val="clear" w:color="auto" w:fill="auto"/>
            <w:vAlign w:val="bottom"/>
          </w:tcPr>
          <w:p w14:paraId="111D835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0.673</w:t>
            </w:r>
          </w:p>
        </w:tc>
        <w:tc>
          <w:tcPr>
            <w:tcW w:w="486" w:type="pct"/>
            <w:shd w:val="clear" w:color="auto" w:fill="auto"/>
            <w:vAlign w:val="bottom"/>
          </w:tcPr>
          <w:p w14:paraId="3443651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32.47</w:t>
            </w:r>
          </w:p>
        </w:tc>
        <w:tc>
          <w:tcPr>
            <w:tcW w:w="486" w:type="pct"/>
          </w:tcPr>
          <w:p w14:paraId="1888D7D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225.25</w:t>
            </w:r>
          </w:p>
        </w:tc>
        <w:tc>
          <w:tcPr>
            <w:tcW w:w="486" w:type="pct"/>
          </w:tcPr>
          <w:p w14:paraId="54CD932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81.35</w:t>
            </w:r>
          </w:p>
        </w:tc>
        <w:tc>
          <w:tcPr>
            <w:tcW w:w="483" w:type="pct"/>
          </w:tcPr>
          <w:p w14:paraId="6D92E12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36.11</w:t>
            </w:r>
          </w:p>
        </w:tc>
      </w:tr>
      <w:tr w:rsidR="00E21553" w:rsidRPr="001F5840" w14:paraId="4A8C4252" w14:textId="77777777" w:rsidTr="00656578">
        <w:trPr>
          <w:trHeight w:val="305"/>
          <w:jc w:val="center"/>
        </w:trPr>
        <w:tc>
          <w:tcPr>
            <w:tcW w:w="679" w:type="pct"/>
            <w:shd w:val="clear" w:color="auto" w:fill="auto"/>
            <w:noWrap/>
            <w:vAlign w:val="bottom"/>
          </w:tcPr>
          <w:p w14:paraId="3F5D80FA"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June</w:t>
            </w:r>
          </w:p>
        </w:tc>
        <w:tc>
          <w:tcPr>
            <w:tcW w:w="433" w:type="pct"/>
            <w:shd w:val="clear" w:color="auto" w:fill="auto"/>
            <w:noWrap/>
            <w:vAlign w:val="bottom"/>
          </w:tcPr>
          <w:p w14:paraId="0129C17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36.534</w:t>
            </w:r>
          </w:p>
        </w:tc>
        <w:tc>
          <w:tcPr>
            <w:tcW w:w="487" w:type="pct"/>
            <w:shd w:val="clear" w:color="auto" w:fill="auto"/>
            <w:noWrap/>
            <w:vAlign w:val="bottom"/>
          </w:tcPr>
          <w:p w14:paraId="39EF2F5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1.727</w:t>
            </w:r>
          </w:p>
        </w:tc>
        <w:tc>
          <w:tcPr>
            <w:tcW w:w="486" w:type="pct"/>
            <w:shd w:val="clear" w:color="auto" w:fill="auto"/>
            <w:noWrap/>
            <w:vAlign w:val="bottom"/>
          </w:tcPr>
          <w:p w14:paraId="27F72EC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21.15</w:t>
            </w:r>
          </w:p>
        </w:tc>
        <w:tc>
          <w:tcPr>
            <w:tcW w:w="486" w:type="pct"/>
            <w:shd w:val="clear" w:color="auto" w:fill="auto"/>
            <w:vAlign w:val="bottom"/>
          </w:tcPr>
          <w:p w14:paraId="50C9C93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20.818</w:t>
            </w:r>
          </w:p>
        </w:tc>
        <w:tc>
          <w:tcPr>
            <w:tcW w:w="486" w:type="pct"/>
            <w:shd w:val="clear" w:color="auto" w:fill="auto"/>
            <w:vAlign w:val="bottom"/>
          </w:tcPr>
          <w:p w14:paraId="6838ABF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0.62</w:t>
            </w:r>
          </w:p>
        </w:tc>
        <w:tc>
          <w:tcPr>
            <w:tcW w:w="486" w:type="pct"/>
            <w:shd w:val="clear" w:color="auto" w:fill="auto"/>
            <w:vAlign w:val="bottom"/>
          </w:tcPr>
          <w:p w14:paraId="612A78B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33.57</w:t>
            </w:r>
          </w:p>
        </w:tc>
        <w:tc>
          <w:tcPr>
            <w:tcW w:w="486" w:type="pct"/>
          </w:tcPr>
          <w:p w14:paraId="3566486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130.7</w:t>
            </w:r>
          </w:p>
        </w:tc>
        <w:tc>
          <w:tcPr>
            <w:tcW w:w="486" w:type="pct"/>
          </w:tcPr>
          <w:p w14:paraId="2FF50A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60.24</w:t>
            </w:r>
          </w:p>
        </w:tc>
        <w:tc>
          <w:tcPr>
            <w:tcW w:w="483" w:type="pct"/>
          </w:tcPr>
          <w:p w14:paraId="669A5A6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46.09</w:t>
            </w:r>
          </w:p>
        </w:tc>
      </w:tr>
      <w:tr w:rsidR="00E21553" w:rsidRPr="001F5840" w14:paraId="5EBAE687" w14:textId="77777777" w:rsidTr="00656578">
        <w:trPr>
          <w:trHeight w:val="305"/>
          <w:jc w:val="center"/>
        </w:trPr>
        <w:tc>
          <w:tcPr>
            <w:tcW w:w="679" w:type="pct"/>
            <w:shd w:val="clear" w:color="auto" w:fill="auto"/>
            <w:noWrap/>
            <w:vAlign w:val="bottom"/>
          </w:tcPr>
          <w:p w14:paraId="01D91025"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July</w:t>
            </w:r>
          </w:p>
        </w:tc>
        <w:tc>
          <w:tcPr>
            <w:tcW w:w="433" w:type="pct"/>
            <w:shd w:val="clear" w:color="auto" w:fill="auto"/>
            <w:noWrap/>
            <w:vAlign w:val="bottom"/>
          </w:tcPr>
          <w:p w14:paraId="7F4D126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34.935</w:t>
            </w:r>
          </w:p>
        </w:tc>
        <w:tc>
          <w:tcPr>
            <w:tcW w:w="487" w:type="pct"/>
            <w:shd w:val="clear" w:color="auto" w:fill="auto"/>
            <w:noWrap/>
            <w:vAlign w:val="bottom"/>
          </w:tcPr>
          <w:p w14:paraId="4AC938F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1.188</w:t>
            </w:r>
          </w:p>
        </w:tc>
        <w:tc>
          <w:tcPr>
            <w:tcW w:w="486" w:type="pct"/>
            <w:shd w:val="clear" w:color="auto" w:fill="auto"/>
            <w:noWrap/>
            <w:vAlign w:val="bottom"/>
          </w:tcPr>
          <w:p w14:paraId="249B4A4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29.40</w:t>
            </w:r>
          </w:p>
        </w:tc>
        <w:tc>
          <w:tcPr>
            <w:tcW w:w="486" w:type="pct"/>
            <w:shd w:val="clear" w:color="auto" w:fill="auto"/>
            <w:vAlign w:val="bottom"/>
          </w:tcPr>
          <w:p w14:paraId="747C500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20.306</w:t>
            </w:r>
          </w:p>
        </w:tc>
        <w:tc>
          <w:tcPr>
            <w:tcW w:w="486" w:type="pct"/>
            <w:shd w:val="clear" w:color="auto" w:fill="auto"/>
            <w:vAlign w:val="bottom"/>
          </w:tcPr>
          <w:p w14:paraId="6016905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0.567</w:t>
            </w:r>
          </w:p>
        </w:tc>
        <w:tc>
          <w:tcPr>
            <w:tcW w:w="486" w:type="pct"/>
            <w:shd w:val="clear" w:color="auto" w:fill="auto"/>
            <w:vAlign w:val="bottom"/>
          </w:tcPr>
          <w:p w14:paraId="5CABCF7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35.81</w:t>
            </w:r>
          </w:p>
        </w:tc>
        <w:tc>
          <w:tcPr>
            <w:tcW w:w="486" w:type="pct"/>
          </w:tcPr>
          <w:p w14:paraId="4643DA9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192</w:t>
            </w:r>
          </w:p>
        </w:tc>
        <w:tc>
          <w:tcPr>
            <w:tcW w:w="486" w:type="pct"/>
          </w:tcPr>
          <w:p w14:paraId="3426513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92.06</w:t>
            </w:r>
          </w:p>
        </w:tc>
        <w:tc>
          <w:tcPr>
            <w:tcW w:w="483" w:type="pct"/>
          </w:tcPr>
          <w:p w14:paraId="3D075E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47.95</w:t>
            </w:r>
          </w:p>
        </w:tc>
      </w:tr>
      <w:tr w:rsidR="00E21553" w:rsidRPr="001F5840" w14:paraId="4EA5C122" w14:textId="77777777" w:rsidTr="00656578">
        <w:trPr>
          <w:trHeight w:val="305"/>
          <w:jc w:val="center"/>
        </w:trPr>
        <w:tc>
          <w:tcPr>
            <w:tcW w:w="679" w:type="pct"/>
            <w:shd w:val="clear" w:color="auto" w:fill="auto"/>
            <w:noWrap/>
            <w:vAlign w:val="bottom"/>
          </w:tcPr>
          <w:p w14:paraId="432AA85A"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August</w:t>
            </w:r>
          </w:p>
        </w:tc>
        <w:tc>
          <w:tcPr>
            <w:tcW w:w="433" w:type="pct"/>
            <w:shd w:val="clear" w:color="auto" w:fill="auto"/>
            <w:noWrap/>
            <w:vAlign w:val="bottom"/>
          </w:tcPr>
          <w:p w14:paraId="5689605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34.358</w:t>
            </w:r>
          </w:p>
        </w:tc>
        <w:tc>
          <w:tcPr>
            <w:tcW w:w="487" w:type="pct"/>
            <w:shd w:val="clear" w:color="auto" w:fill="auto"/>
            <w:noWrap/>
            <w:vAlign w:val="bottom"/>
          </w:tcPr>
          <w:p w14:paraId="6F417C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1.367</w:t>
            </w:r>
          </w:p>
        </w:tc>
        <w:tc>
          <w:tcPr>
            <w:tcW w:w="486" w:type="pct"/>
            <w:shd w:val="clear" w:color="auto" w:fill="auto"/>
            <w:noWrap/>
            <w:vAlign w:val="bottom"/>
          </w:tcPr>
          <w:p w14:paraId="3E4BD8D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25.13</w:t>
            </w:r>
          </w:p>
        </w:tc>
        <w:tc>
          <w:tcPr>
            <w:tcW w:w="486" w:type="pct"/>
            <w:shd w:val="clear" w:color="auto" w:fill="auto"/>
            <w:vAlign w:val="bottom"/>
          </w:tcPr>
          <w:p w14:paraId="7EC9A13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20.201</w:t>
            </w:r>
          </w:p>
        </w:tc>
        <w:tc>
          <w:tcPr>
            <w:tcW w:w="486" w:type="pct"/>
            <w:shd w:val="clear" w:color="auto" w:fill="auto"/>
            <w:vAlign w:val="bottom"/>
          </w:tcPr>
          <w:p w14:paraId="183AAC4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0.407</w:t>
            </w:r>
          </w:p>
        </w:tc>
        <w:tc>
          <w:tcPr>
            <w:tcW w:w="486" w:type="pct"/>
            <w:shd w:val="clear" w:color="auto" w:fill="auto"/>
            <w:vAlign w:val="bottom"/>
          </w:tcPr>
          <w:p w14:paraId="1DEFC57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49.63</w:t>
            </w:r>
          </w:p>
        </w:tc>
        <w:tc>
          <w:tcPr>
            <w:tcW w:w="486" w:type="pct"/>
          </w:tcPr>
          <w:p w14:paraId="1277E78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182.6</w:t>
            </w:r>
          </w:p>
        </w:tc>
        <w:tc>
          <w:tcPr>
            <w:tcW w:w="486" w:type="pct"/>
          </w:tcPr>
          <w:p w14:paraId="1CFA432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100.06</w:t>
            </w:r>
          </w:p>
        </w:tc>
        <w:tc>
          <w:tcPr>
            <w:tcW w:w="483" w:type="pct"/>
          </w:tcPr>
          <w:p w14:paraId="47EF9EA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54.80</w:t>
            </w:r>
          </w:p>
        </w:tc>
      </w:tr>
      <w:tr w:rsidR="00E21553" w:rsidRPr="001F5840" w14:paraId="6E242166" w14:textId="77777777" w:rsidTr="00656578">
        <w:trPr>
          <w:trHeight w:val="305"/>
          <w:jc w:val="center"/>
        </w:trPr>
        <w:tc>
          <w:tcPr>
            <w:tcW w:w="679" w:type="pct"/>
            <w:shd w:val="clear" w:color="auto" w:fill="auto"/>
            <w:noWrap/>
            <w:vAlign w:val="bottom"/>
          </w:tcPr>
          <w:p w14:paraId="47EF2119"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September</w:t>
            </w:r>
          </w:p>
        </w:tc>
        <w:tc>
          <w:tcPr>
            <w:tcW w:w="433" w:type="pct"/>
            <w:shd w:val="clear" w:color="auto" w:fill="auto"/>
            <w:noWrap/>
            <w:vAlign w:val="bottom"/>
          </w:tcPr>
          <w:p w14:paraId="3BD59D9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33.348</w:t>
            </w:r>
          </w:p>
        </w:tc>
        <w:tc>
          <w:tcPr>
            <w:tcW w:w="487" w:type="pct"/>
            <w:shd w:val="clear" w:color="auto" w:fill="auto"/>
            <w:noWrap/>
            <w:vAlign w:val="bottom"/>
          </w:tcPr>
          <w:p w14:paraId="0D0A833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2.005</w:t>
            </w:r>
          </w:p>
        </w:tc>
        <w:tc>
          <w:tcPr>
            <w:tcW w:w="486" w:type="pct"/>
            <w:shd w:val="clear" w:color="auto" w:fill="auto"/>
            <w:noWrap/>
            <w:vAlign w:val="bottom"/>
          </w:tcPr>
          <w:p w14:paraId="6758B00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16.63</w:t>
            </w:r>
          </w:p>
        </w:tc>
        <w:tc>
          <w:tcPr>
            <w:tcW w:w="486" w:type="pct"/>
            <w:shd w:val="clear" w:color="auto" w:fill="auto"/>
            <w:vAlign w:val="bottom"/>
          </w:tcPr>
          <w:p w14:paraId="50657DE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19.492</w:t>
            </w:r>
          </w:p>
        </w:tc>
        <w:tc>
          <w:tcPr>
            <w:tcW w:w="486" w:type="pct"/>
            <w:shd w:val="clear" w:color="auto" w:fill="auto"/>
            <w:vAlign w:val="bottom"/>
          </w:tcPr>
          <w:p w14:paraId="609B780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0.716</w:t>
            </w:r>
          </w:p>
        </w:tc>
        <w:tc>
          <w:tcPr>
            <w:tcW w:w="486" w:type="pct"/>
            <w:shd w:val="clear" w:color="auto" w:fill="auto"/>
            <w:vAlign w:val="bottom"/>
          </w:tcPr>
          <w:p w14:paraId="4757B8F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27.22</w:t>
            </w:r>
          </w:p>
        </w:tc>
        <w:tc>
          <w:tcPr>
            <w:tcW w:w="486" w:type="pct"/>
          </w:tcPr>
          <w:p w14:paraId="0B5EFC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240.75</w:t>
            </w:r>
          </w:p>
        </w:tc>
        <w:tc>
          <w:tcPr>
            <w:tcW w:w="486" w:type="pct"/>
          </w:tcPr>
          <w:p w14:paraId="55F833E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83.83</w:t>
            </w:r>
          </w:p>
        </w:tc>
        <w:tc>
          <w:tcPr>
            <w:tcW w:w="483" w:type="pct"/>
          </w:tcPr>
          <w:p w14:paraId="2DECBD3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34.82</w:t>
            </w:r>
          </w:p>
        </w:tc>
      </w:tr>
      <w:tr w:rsidR="00E21553" w:rsidRPr="001F5840" w14:paraId="4A42960A" w14:textId="77777777" w:rsidTr="00656578">
        <w:trPr>
          <w:trHeight w:val="305"/>
          <w:jc w:val="center"/>
        </w:trPr>
        <w:tc>
          <w:tcPr>
            <w:tcW w:w="679" w:type="pct"/>
            <w:shd w:val="clear" w:color="auto" w:fill="auto"/>
            <w:noWrap/>
            <w:vAlign w:val="bottom"/>
          </w:tcPr>
          <w:p w14:paraId="7B224342"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October</w:t>
            </w:r>
          </w:p>
        </w:tc>
        <w:tc>
          <w:tcPr>
            <w:tcW w:w="433" w:type="pct"/>
            <w:shd w:val="clear" w:color="auto" w:fill="auto"/>
            <w:noWrap/>
            <w:vAlign w:val="bottom"/>
          </w:tcPr>
          <w:p w14:paraId="6C7B28E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31.356</w:t>
            </w:r>
          </w:p>
        </w:tc>
        <w:tc>
          <w:tcPr>
            <w:tcW w:w="487" w:type="pct"/>
            <w:shd w:val="clear" w:color="auto" w:fill="auto"/>
            <w:noWrap/>
            <w:vAlign w:val="bottom"/>
          </w:tcPr>
          <w:p w14:paraId="4BDCC50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1.876</w:t>
            </w:r>
          </w:p>
        </w:tc>
        <w:tc>
          <w:tcPr>
            <w:tcW w:w="486" w:type="pct"/>
            <w:shd w:val="clear" w:color="auto" w:fill="auto"/>
            <w:noWrap/>
            <w:vAlign w:val="bottom"/>
          </w:tcPr>
          <w:p w14:paraId="6F7EEC9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16.71</w:t>
            </w:r>
          </w:p>
        </w:tc>
        <w:tc>
          <w:tcPr>
            <w:tcW w:w="486" w:type="pct"/>
            <w:shd w:val="clear" w:color="auto" w:fill="auto"/>
            <w:vAlign w:val="bottom"/>
          </w:tcPr>
          <w:p w14:paraId="73482BC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17.594</w:t>
            </w:r>
          </w:p>
        </w:tc>
        <w:tc>
          <w:tcPr>
            <w:tcW w:w="486" w:type="pct"/>
            <w:shd w:val="clear" w:color="auto" w:fill="auto"/>
            <w:vAlign w:val="bottom"/>
          </w:tcPr>
          <w:p w14:paraId="32C4957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w:t>
            </w:r>
          </w:p>
        </w:tc>
        <w:tc>
          <w:tcPr>
            <w:tcW w:w="486" w:type="pct"/>
            <w:shd w:val="clear" w:color="auto" w:fill="auto"/>
            <w:vAlign w:val="bottom"/>
          </w:tcPr>
          <w:p w14:paraId="3AA6A8C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12.56</w:t>
            </w:r>
          </w:p>
        </w:tc>
        <w:tc>
          <w:tcPr>
            <w:tcW w:w="486" w:type="pct"/>
          </w:tcPr>
          <w:p w14:paraId="26A6D7F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207.1</w:t>
            </w:r>
          </w:p>
        </w:tc>
        <w:tc>
          <w:tcPr>
            <w:tcW w:w="486" w:type="pct"/>
          </w:tcPr>
          <w:p w14:paraId="69B8764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85.26</w:t>
            </w:r>
          </w:p>
        </w:tc>
        <w:tc>
          <w:tcPr>
            <w:tcW w:w="483" w:type="pct"/>
          </w:tcPr>
          <w:p w14:paraId="649F31B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41.17</w:t>
            </w:r>
          </w:p>
        </w:tc>
      </w:tr>
      <w:tr w:rsidR="00E21553" w:rsidRPr="001F5840" w14:paraId="7BBA0C72" w14:textId="77777777" w:rsidTr="00656578">
        <w:trPr>
          <w:trHeight w:val="305"/>
          <w:jc w:val="center"/>
        </w:trPr>
        <w:tc>
          <w:tcPr>
            <w:tcW w:w="679" w:type="pct"/>
            <w:shd w:val="clear" w:color="auto" w:fill="auto"/>
            <w:noWrap/>
            <w:vAlign w:val="bottom"/>
          </w:tcPr>
          <w:p w14:paraId="7782DAB1"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November</w:t>
            </w:r>
          </w:p>
        </w:tc>
        <w:tc>
          <w:tcPr>
            <w:tcW w:w="433" w:type="pct"/>
            <w:shd w:val="clear" w:color="auto" w:fill="auto"/>
            <w:noWrap/>
            <w:vAlign w:val="bottom"/>
          </w:tcPr>
          <w:p w14:paraId="720CA91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29.616</w:t>
            </w:r>
          </w:p>
        </w:tc>
        <w:tc>
          <w:tcPr>
            <w:tcW w:w="487" w:type="pct"/>
            <w:shd w:val="clear" w:color="auto" w:fill="auto"/>
            <w:noWrap/>
            <w:vAlign w:val="bottom"/>
          </w:tcPr>
          <w:p w14:paraId="6ABED94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1.52</w:t>
            </w:r>
          </w:p>
        </w:tc>
        <w:tc>
          <w:tcPr>
            <w:tcW w:w="486" w:type="pct"/>
            <w:shd w:val="clear" w:color="auto" w:fill="auto"/>
            <w:noWrap/>
            <w:vAlign w:val="bottom"/>
          </w:tcPr>
          <w:p w14:paraId="36A151A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19.48</w:t>
            </w:r>
          </w:p>
        </w:tc>
        <w:tc>
          <w:tcPr>
            <w:tcW w:w="486" w:type="pct"/>
            <w:shd w:val="clear" w:color="auto" w:fill="auto"/>
            <w:vAlign w:val="bottom"/>
          </w:tcPr>
          <w:p w14:paraId="65C55E1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14.155</w:t>
            </w:r>
          </w:p>
        </w:tc>
        <w:tc>
          <w:tcPr>
            <w:tcW w:w="486" w:type="pct"/>
            <w:shd w:val="clear" w:color="auto" w:fill="auto"/>
            <w:vAlign w:val="bottom"/>
          </w:tcPr>
          <w:p w14:paraId="5FB8431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1.802</w:t>
            </w:r>
          </w:p>
        </w:tc>
        <w:tc>
          <w:tcPr>
            <w:tcW w:w="486" w:type="pct"/>
            <w:shd w:val="clear" w:color="auto" w:fill="auto"/>
            <w:vAlign w:val="bottom"/>
          </w:tcPr>
          <w:p w14:paraId="3AF2D14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7.85</w:t>
            </w:r>
          </w:p>
        </w:tc>
        <w:tc>
          <w:tcPr>
            <w:tcW w:w="486" w:type="pct"/>
          </w:tcPr>
          <w:p w14:paraId="1053574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230.05</w:t>
            </w:r>
          </w:p>
        </w:tc>
        <w:tc>
          <w:tcPr>
            <w:tcW w:w="486" w:type="pct"/>
          </w:tcPr>
          <w:p w14:paraId="6848FBE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91.62</w:t>
            </w:r>
          </w:p>
        </w:tc>
        <w:tc>
          <w:tcPr>
            <w:tcW w:w="483" w:type="pct"/>
          </w:tcPr>
          <w:p w14:paraId="52F4284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39.82</w:t>
            </w:r>
          </w:p>
        </w:tc>
      </w:tr>
      <w:tr w:rsidR="00E21553" w:rsidRPr="001F5840" w14:paraId="702C012B" w14:textId="77777777" w:rsidTr="00656578">
        <w:trPr>
          <w:trHeight w:val="305"/>
          <w:jc w:val="center"/>
        </w:trPr>
        <w:tc>
          <w:tcPr>
            <w:tcW w:w="679" w:type="pct"/>
            <w:shd w:val="clear" w:color="auto" w:fill="auto"/>
            <w:noWrap/>
            <w:vAlign w:val="bottom"/>
          </w:tcPr>
          <w:p w14:paraId="2B7C7DC2"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December</w:t>
            </w:r>
          </w:p>
        </w:tc>
        <w:tc>
          <w:tcPr>
            <w:tcW w:w="433" w:type="pct"/>
            <w:shd w:val="clear" w:color="auto" w:fill="auto"/>
            <w:noWrap/>
            <w:vAlign w:val="bottom"/>
          </w:tcPr>
          <w:p w14:paraId="61F1373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29.323</w:t>
            </w:r>
          </w:p>
        </w:tc>
        <w:tc>
          <w:tcPr>
            <w:tcW w:w="487" w:type="pct"/>
            <w:shd w:val="clear" w:color="auto" w:fill="auto"/>
            <w:noWrap/>
            <w:vAlign w:val="bottom"/>
          </w:tcPr>
          <w:p w14:paraId="7DDF4A1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1.637</w:t>
            </w:r>
          </w:p>
        </w:tc>
        <w:tc>
          <w:tcPr>
            <w:tcW w:w="486" w:type="pct"/>
            <w:shd w:val="clear" w:color="auto" w:fill="auto"/>
            <w:noWrap/>
            <w:vAlign w:val="bottom"/>
          </w:tcPr>
          <w:p w14:paraId="7A2A0E6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17.91</w:t>
            </w:r>
          </w:p>
        </w:tc>
        <w:tc>
          <w:tcPr>
            <w:tcW w:w="486" w:type="pct"/>
            <w:shd w:val="clear" w:color="auto" w:fill="auto"/>
            <w:vAlign w:val="bottom"/>
          </w:tcPr>
          <w:p w14:paraId="3A783CB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12.692</w:t>
            </w:r>
          </w:p>
        </w:tc>
        <w:tc>
          <w:tcPr>
            <w:tcW w:w="486" w:type="pct"/>
            <w:shd w:val="clear" w:color="auto" w:fill="auto"/>
            <w:vAlign w:val="bottom"/>
          </w:tcPr>
          <w:p w14:paraId="31BF3A7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1.245</w:t>
            </w:r>
          </w:p>
        </w:tc>
        <w:tc>
          <w:tcPr>
            <w:tcW w:w="486" w:type="pct"/>
            <w:shd w:val="clear" w:color="auto" w:fill="auto"/>
            <w:vAlign w:val="bottom"/>
          </w:tcPr>
          <w:p w14:paraId="1031A65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10.19</w:t>
            </w:r>
          </w:p>
        </w:tc>
        <w:tc>
          <w:tcPr>
            <w:tcW w:w="486" w:type="pct"/>
          </w:tcPr>
          <w:p w14:paraId="5BC8292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167.25</w:t>
            </w:r>
          </w:p>
        </w:tc>
        <w:tc>
          <w:tcPr>
            <w:tcW w:w="486" w:type="pct"/>
          </w:tcPr>
          <w:p w14:paraId="28DFC88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69.45</w:t>
            </w:r>
          </w:p>
        </w:tc>
        <w:tc>
          <w:tcPr>
            <w:tcW w:w="483" w:type="pct"/>
          </w:tcPr>
          <w:p w14:paraId="2C1D03E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41.52</w:t>
            </w:r>
          </w:p>
        </w:tc>
      </w:tr>
      <w:tr w:rsidR="00E21553" w:rsidRPr="001F5840" w14:paraId="573163C4" w14:textId="77777777" w:rsidTr="00656578">
        <w:trPr>
          <w:trHeight w:val="305"/>
          <w:jc w:val="center"/>
        </w:trPr>
        <w:tc>
          <w:tcPr>
            <w:tcW w:w="679" w:type="pct"/>
            <w:shd w:val="clear" w:color="auto" w:fill="auto"/>
            <w:noWrap/>
            <w:vAlign w:val="bottom"/>
          </w:tcPr>
          <w:p w14:paraId="6335D4AA"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Winter</w:t>
            </w:r>
          </w:p>
        </w:tc>
        <w:tc>
          <w:tcPr>
            <w:tcW w:w="433" w:type="pct"/>
            <w:shd w:val="clear" w:color="auto" w:fill="auto"/>
            <w:noWrap/>
            <w:vAlign w:val="bottom"/>
          </w:tcPr>
          <w:p w14:paraId="232C7C5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34.058</w:t>
            </w:r>
          </w:p>
        </w:tc>
        <w:tc>
          <w:tcPr>
            <w:tcW w:w="487" w:type="pct"/>
            <w:shd w:val="clear" w:color="auto" w:fill="auto"/>
            <w:noWrap/>
            <w:vAlign w:val="bottom"/>
          </w:tcPr>
          <w:p w14:paraId="7CA9DAE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1.304</w:t>
            </w:r>
          </w:p>
        </w:tc>
        <w:tc>
          <w:tcPr>
            <w:tcW w:w="486" w:type="pct"/>
            <w:shd w:val="clear" w:color="auto" w:fill="auto"/>
            <w:noWrap/>
            <w:vAlign w:val="bottom"/>
          </w:tcPr>
          <w:p w14:paraId="1B3EF76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26.11</w:t>
            </w:r>
          </w:p>
        </w:tc>
        <w:tc>
          <w:tcPr>
            <w:tcW w:w="486" w:type="pct"/>
            <w:shd w:val="clear" w:color="auto" w:fill="auto"/>
            <w:vAlign w:val="bottom"/>
          </w:tcPr>
          <w:p w14:paraId="59A6FD0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13.507</w:t>
            </w:r>
          </w:p>
        </w:tc>
        <w:tc>
          <w:tcPr>
            <w:tcW w:w="486" w:type="pct"/>
            <w:shd w:val="clear" w:color="auto" w:fill="auto"/>
            <w:vAlign w:val="bottom"/>
          </w:tcPr>
          <w:p w14:paraId="76457C4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0.897</w:t>
            </w:r>
          </w:p>
        </w:tc>
        <w:tc>
          <w:tcPr>
            <w:tcW w:w="486" w:type="pct"/>
            <w:shd w:val="clear" w:color="auto" w:fill="auto"/>
            <w:vAlign w:val="bottom"/>
          </w:tcPr>
          <w:p w14:paraId="62BDE3B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15.05</w:t>
            </w:r>
          </w:p>
        </w:tc>
        <w:tc>
          <w:tcPr>
            <w:tcW w:w="486" w:type="pct"/>
          </w:tcPr>
          <w:p w14:paraId="29D5022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46.25</w:t>
            </w:r>
          </w:p>
        </w:tc>
        <w:tc>
          <w:tcPr>
            <w:tcW w:w="486" w:type="pct"/>
          </w:tcPr>
          <w:p w14:paraId="6BC0478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21.34</w:t>
            </w:r>
          </w:p>
        </w:tc>
        <w:tc>
          <w:tcPr>
            <w:tcW w:w="483" w:type="pct"/>
          </w:tcPr>
          <w:p w14:paraId="4A84796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46.15</w:t>
            </w:r>
          </w:p>
        </w:tc>
      </w:tr>
      <w:tr w:rsidR="00E21553" w:rsidRPr="001F5840" w14:paraId="7A9157BB" w14:textId="77777777" w:rsidTr="00656578">
        <w:trPr>
          <w:trHeight w:val="305"/>
          <w:jc w:val="center"/>
        </w:trPr>
        <w:tc>
          <w:tcPr>
            <w:tcW w:w="679" w:type="pct"/>
            <w:shd w:val="clear" w:color="auto" w:fill="auto"/>
            <w:noWrap/>
            <w:vAlign w:val="bottom"/>
          </w:tcPr>
          <w:p w14:paraId="1CCD34C4"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Summer</w:t>
            </w:r>
          </w:p>
        </w:tc>
        <w:tc>
          <w:tcPr>
            <w:tcW w:w="433" w:type="pct"/>
            <w:shd w:val="clear" w:color="auto" w:fill="auto"/>
            <w:noWrap/>
            <w:vAlign w:val="bottom"/>
          </w:tcPr>
          <w:p w14:paraId="076DFF8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40.22</w:t>
            </w:r>
          </w:p>
        </w:tc>
        <w:tc>
          <w:tcPr>
            <w:tcW w:w="487" w:type="pct"/>
            <w:shd w:val="clear" w:color="auto" w:fill="auto"/>
            <w:noWrap/>
            <w:vAlign w:val="bottom"/>
          </w:tcPr>
          <w:p w14:paraId="21F073A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0.79</w:t>
            </w:r>
          </w:p>
        </w:tc>
        <w:tc>
          <w:tcPr>
            <w:tcW w:w="486" w:type="pct"/>
            <w:shd w:val="clear" w:color="auto" w:fill="auto"/>
            <w:noWrap/>
            <w:vAlign w:val="bottom"/>
          </w:tcPr>
          <w:p w14:paraId="2090809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50.91</w:t>
            </w:r>
          </w:p>
        </w:tc>
        <w:tc>
          <w:tcPr>
            <w:tcW w:w="486" w:type="pct"/>
            <w:shd w:val="clear" w:color="auto" w:fill="auto"/>
            <w:vAlign w:val="bottom"/>
          </w:tcPr>
          <w:p w14:paraId="62A1F4E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19.358</w:t>
            </w:r>
          </w:p>
        </w:tc>
        <w:tc>
          <w:tcPr>
            <w:tcW w:w="486" w:type="pct"/>
            <w:shd w:val="clear" w:color="auto" w:fill="auto"/>
            <w:vAlign w:val="bottom"/>
          </w:tcPr>
          <w:p w14:paraId="7A3DFA4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0.635</w:t>
            </w:r>
          </w:p>
        </w:tc>
        <w:tc>
          <w:tcPr>
            <w:tcW w:w="486" w:type="pct"/>
            <w:shd w:val="clear" w:color="auto" w:fill="auto"/>
            <w:vAlign w:val="bottom"/>
          </w:tcPr>
          <w:p w14:paraId="36B7F3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30.48</w:t>
            </w:r>
          </w:p>
        </w:tc>
        <w:tc>
          <w:tcPr>
            <w:tcW w:w="486" w:type="pct"/>
          </w:tcPr>
          <w:p w14:paraId="49F4117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118.28</w:t>
            </w:r>
          </w:p>
        </w:tc>
        <w:tc>
          <w:tcPr>
            <w:tcW w:w="486" w:type="pct"/>
          </w:tcPr>
          <w:p w14:paraId="334ED09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85.00</w:t>
            </w:r>
          </w:p>
        </w:tc>
        <w:tc>
          <w:tcPr>
            <w:tcW w:w="483" w:type="pct"/>
          </w:tcPr>
          <w:p w14:paraId="71A5A3F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71.86</w:t>
            </w:r>
          </w:p>
        </w:tc>
      </w:tr>
      <w:tr w:rsidR="00E21553" w:rsidRPr="001F5840" w14:paraId="6F60DD3D" w14:textId="77777777" w:rsidTr="00656578">
        <w:trPr>
          <w:trHeight w:val="305"/>
          <w:jc w:val="center"/>
        </w:trPr>
        <w:tc>
          <w:tcPr>
            <w:tcW w:w="679" w:type="pct"/>
            <w:shd w:val="clear" w:color="auto" w:fill="auto"/>
            <w:noWrap/>
            <w:vAlign w:val="center"/>
          </w:tcPr>
          <w:p w14:paraId="34DFA8E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SW Monsoon</w:t>
            </w:r>
          </w:p>
        </w:tc>
        <w:tc>
          <w:tcPr>
            <w:tcW w:w="433" w:type="pct"/>
            <w:shd w:val="clear" w:color="auto" w:fill="auto"/>
            <w:noWrap/>
            <w:vAlign w:val="center"/>
          </w:tcPr>
          <w:p w14:paraId="0360800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20.205</w:t>
            </w:r>
          </w:p>
        </w:tc>
        <w:tc>
          <w:tcPr>
            <w:tcW w:w="487" w:type="pct"/>
            <w:shd w:val="clear" w:color="auto" w:fill="auto"/>
            <w:noWrap/>
            <w:vAlign w:val="center"/>
          </w:tcPr>
          <w:p w14:paraId="281BCCD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0.389</w:t>
            </w:r>
          </w:p>
        </w:tc>
        <w:tc>
          <w:tcPr>
            <w:tcW w:w="486" w:type="pct"/>
            <w:shd w:val="clear" w:color="auto" w:fill="auto"/>
            <w:noWrap/>
            <w:vAlign w:val="center"/>
          </w:tcPr>
          <w:p w14:paraId="4D8EB84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51.94</w:t>
            </w:r>
          </w:p>
        </w:tc>
        <w:tc>
          <w:tcPr>
            <w:tcW w:w="486" w:type="pct"/>
            <w:shd w:val="clear" w:color="auto" w:fill="auto"/>
            <w:vAlign w:val="center"/>
          </w:tcPr>
          <w:p w14:paraId="773FBFD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20.205</w:t>
            </w:r>
          </w:p>
        </w:tc>
        <w:tc>
          <w:tcPr>
            <w:tcW w:w="486" w:type="pct"/>
            <w:shd w:val="clear" w:color="auto" w:fill="auto"/>
            <w:vAlign w:val="center"/>
          </w:tcPr>
          <w:p w14:paraId="63AFDC0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0.389</w:t>
            </w:r>
          </w:p>
        </w:tc>
        <w:tc>
          <w:tcPr>
            <w:tcW w:w="486" w:type="pct"/>
            <w:shd w:val="clear" w:color="auto" w:fill="auto"/>
            <w:vAlign w:val="center"/>
          </w:tcPr>
          <w:p w14:paraId="6C9987B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51.94</w:t>
            </w:r>
          </w:p>
        </w:tc>
        <w:tc>
          <w:tcPr>
            <w:tcW w:w="486" w:type="pct"/>
            <w:vAlign w:val="center"/>
          </w:tcPr>
          <w:p w14:paraId="3FE3156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489.88</w:t>
            </w:r>
          </w:p>
        </w:tc>
        <w:tc>
          <w:tcPr>
            <w:tcW w:w="486" w:type="pct"/>
            <w:vAlign w:val="center"/>
          </w:tcPr>
          <w:p w14:paraId="77FE3B7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186.77</w:t>
            </w:r>
          </w:p>
        </w:tc>
        <w:tc>
          <w:tcPr>
            <w:tcW w:w="483" w:type="pct"/>
            <w:vAlign w:val="center"/>
          </w:tcPr>
          <w:p w14:paraId="6403585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38.12</w:t>
            </w:r>
          </w:p>
        </w:tc>
      </w:tr>
      <w:tr w:rsidR="00E21553" w:rsidRPr="001F5840" w14:paraId="5B0B32C2" w14:textId="77777777" w:rsidTr="00656578">
        <w:trPr>
          <w:trHeight w:val="305"/>
          <w:jc w:val="center"/>
        </w:trPr>
        <w:tc>
          <w:tcPr>
            <w:tcW w:w="679" w:type="pct"/>
            <w:shd w:val="clear" w:color="auto" w:fill="auto"/>
            <w:noWrap/>
            <w:vAlign w:val="center"/>
          </w:tcPr>
          <w:p w14:paraId="721472F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NE Monsoon</w:t>
            </w:r>
          </w:p>
        </w:tc>
        <w:tc>
          <w:tcPr>
            <w:tcW w:w="433" w:type="pct"/>
            <w:shd w:val="clear" w:color="auto" w:fill="auto"/>
            <w:noWrap/>
            <w:vAlign w:val="center"/>
          </w:tcPr>
          <w:p w14:paraId="158BF0E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30.098</w:t>
            </w:r>
          </w:p>
        </w:tc>
        <w:tc>
          <w:tcPr>
            <w:tcW w:w="487" w:type="pct"/>
            <w:shd w:val="clear" w:color="auto" w:fill="auto"/>
            <w:noWrap/>
            <w:vAlign w:val="center"/>
          </w:tcPr>
          <w:p w14:paraId="34A5D98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1.452</w:t>
            </w:r>
          </w:p>
        </w:tc>
        <w:tc>
          <w:tcPr>
            <w:tcW w:w="486" w:type="pct"/>
            <w:shd w:val="clear" w:color="auto" w:fill="auto"/>
            <w:noWrap/>
            <w:vAlign w:val="center"/>
          </w:tcPr>
          <w:p w14:paraId="5996394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20.72</w:t>
            </w:r>
          </w:p>
        </w:tc>
        <w:tc>
          <w:tcPr>
            <w:tcW w:w="486" w:type="pct"/>
            <w:shd w:val="clear" w:color="auto" w:fill="auto"/>
            <w:vAlign w:val="center"/>
          </w:tcPr>
          <w:p w14:paraId="7320259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14.814</w:t>
            </w:r>
          </w:p>
        </w:tc>
        <w:tc>
          <w:tcPr>
            <w:tcW w:w="486" w:type="pct"/>
            <w:shd w:val="clear" w:color="auto" w:fill="auto"/>
            <w:vAlign w:val="center"/>
          </w:tcPr>
          <w:p w14:paraId="334F190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1.01</w:t>
            </w:r>
          </w:p>
        </w:tc>
        <w:tc>
          <w:tcPr>
            <w:tcW w:w="486" w:type="pct"/>
            <w:shd w:val="clear" w:color="auto" w:fill="auto"/>
            <w:vAlign w:val="center"/>
          </w:tcPr>
          <w:p w14:paraId="7C7FEF1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14.66</w:t>
            </w:r>
          </w:p>
        </w:tc>
        <w:tc>
          <w:tcPr>
            <w:tcW w:w="486" w:type="pct"/>
            <w:vAlign w:val="center"/>
          </w:tcPr>
          <w:p w14:paraId="5304457B"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p>
          <w:p w14:paraId="65EA70E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319.82</w:t>
            </w:r>
          </w:p>
        </w:tc>
        <w:tc>
          <w:tcPr>
            <w:tcW w:w="486" w:type="pct"/>
            <w:vAlign w:val="center"/>
          </w:tcPr>
          <w:p w14:paraId="6DFA1300"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color w:val="000000" w:themeColor="text1"/>
                <w:lang w:val="en-US"/>
              </w:rPr>
            </w:pPr>
          </w:p>
          <w:p w14:paraId="2DB7D2F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145.88</w:t>
            </w:r>
          </w:p>
        </w:tc>
        <w:tc>
          <w:tcPr>
            <w:tcW w:w="483" w:type="pct"/>
            <w:vAlign w:val="center"/>
          </w:tcPr>
          <w:p w14:paraId="00256A8F"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p>
          <w:p w14:paraId="3675AA1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45.61</w:t>
            </w:r>
          </w:p>
        </w:tc>
      </w:tr>
      <w:tr w:rsidR="00E21553" w:rsidRPr="001F5840" w14:paraId="00E23A96" w14:textId="77777777" w:rsidTr="00656578">
        <w:trPr>
          <w:trHeight w:val="305"/>
          <w:jc w:val="center"/>
        </w:trPr>
        <w:tc>
          <w:tcPr>
            <w:tcW w:w="679" w:type="pct"/>
            <w:shd w:val="clear" w:color="auto" w:fill="auto"/>
            <w:noWrap/>
            <w:vAlign w:val="bottom"/>
          </w:tcPr>
          <w:p w14:paraId="57A7351C"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Annual</w:t>
            </w:r>
          </w:p>
        </w:tc>
        <w:tc>
          <w:tcPr>
            <w:tcW w:w="433" w:type="pct"/>
            <w:shd w:val="clear" w:color="auto" w:fill="auto"/>
            <w:noWrap/>
            <w:vAlign w:val="bottom"/>
          </w:tcPr>
          <w:p w14:paraId="44AD5DF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35.025</w:t>
            </w:r>
          </w:p>
        </w:tc>
        <w:tc>
          <w:tcPr>
            <w:tcW w:w="487" w:type="pct"/>
            <w:shd w:val="clear" w:color="auto" w:fill="auto"/>
            <w:noWrap/>
            <w:vAlign w:val="bottom"/>
          </w:tcPr>
          <w:p w14:paraId="49F9E08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0.743</w:t>
            </w:r>
          </w:p>
        </w:tc>
        <w:tc>
          <w:tcPr>
            <w:tcW w:w="486" w:type="pct"/>
            <w:shd w:val="clear" w:color="auto" w:fill="auto"/>
            <w:noWrap/>
            <w:vAlign w:val="bottom"/>
          </w:tcPr>
          <w:p w14:paraId="1227B68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47.13</w:t>
            </w:r>
          </w:p>
        </w:tc>
        <w:tc>
          <w:tcPr>
            <w:tcW w:w="486" w:type="pct"/>
            <w:shd w:val="clear" w:color="auto" w:fill="auto"/>
            <w:vAlign w:val="bottom"/>
          </w:tcPr>
          <w:p w14:paraId="1891E27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17.523</w:t>
            </w:r>
          </w:p>
        </w:tc>
        <w:tc>
          <w:tcPr>
            <w:tcW w:w="486" w:type="pct"/>
            <w:shd w:val="clear" w:color="auto" w:fill="auto"/>
            <w:vAlign w:val="bottom"/>
          </w:tcPr>
          <w:p w14:paraId="2FAA848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0.401</w:t>
            </w:r>
          </w:p>
        </w:tc>
        <w:tc>
          <w:tcPr>
            <w:tcW w:w="486" w:type="pct"/>
            <w:shd w:val="clear" w:color="auto" w:fill="auto"/>
            <w:vAlign w:val="bottom"/>
          </w:tcPr>
          <w:p w14:paraId="3BAB85A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43.69</w:t>
            </w:r>
          </w:p>
        </w:tc>
        <w:tc>
          <w:tcPr>
            <w:tcW w:w="486" w:type="pct"/>
          </w:tcPr>
          <w:p w14:paraId="3E32A07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932.80</w:t>
            </w:r>
          </w:p>
        </w:tc>
        <w:tc>
          <w:tcPr>
            <w:tcW w:w="486" w:type="pct"/>
          </w:tcPr>
          <w:p w14:paraId="3742144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273.40</w:t>
            </w:r>
          </w:p>
        </w:tc>
        <w:tc>
          <w:tcPr>
            <w:tcW w:w="483" w:type="pct"/>
          </w:tcPr>
          <w:p w14:paraId="7D10999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29.30</w:t>
            </w:r>
          </w:p>
        </w:tc>
      </w:tr>
    </w:tbl>
    <w:p w14:paraId="2E1E477D" w14:textId="77777777" w:rsidR="009A5B99" w:rsidRPr="001F5840" w:rsidRDefault="007A2152" w:rsidP="00507952">
      <w:pPr>
        <w:widowControl w:val="0"/>
        <w:tabs>
          <w:tab w:val="left" w:pos="1008"/>
        </w:tabs>
        <w:autoSpaceDE w:val="0"/>
        <w:autoSpaceDN w:val="0"/>
        <w:spacing w:before="240"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3.3.1 Maximum Temperature</w:t>
      </w:r>
    </w:p>
    <w:p w14:paraId="5AA95E69" w14:textId="77777777" w:rsidR="009A5B99" w:rsidRPr="001F5840" w:rsidRDefault="007A2152" w:rsidP="00507952">
      <w:pPr>
        <w:widowControl w:val="0"/>
        <w:autoSpaceDE w:val="0"/>
        <w:autoSpaceDN w:val="0"/>
        <w:spacing w:after="0" w:line="240" w:lineRule="auto"/>
        <w:ind w:firstLine="720"/>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 xml:space="preserve">The long term mean annual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over the period of 40 years</w:t>
      </w:r>
      <w:r w:rsidR="00546CA7"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(1981-2020) in the study area was found to be 35˚C with a standard deviation (SD) of 0.743˚C and CV of 47.13%. The CV value indicates the higher annual variability.</w:t>
      </w:r>
    </w:p>
    <w:p w14:paraId="2E97C517" w14:textId="4A0ECE48" w:rsidR="009A5B99" w:rsidRPr="001F5840" w:rsidRDefault="007A2152" w:rsidP="00507952">
      <w:pPr>
        <w:widowControl w:val="0"/>
        <w:autoSpaceDE w:val="0"/>
        <w:autoSpaceDN w:val="0"/>
        <w:spacing w:after="0" w:line="240" w:lineRule="auto"/>
        <w:ind w:firstLine="720"/>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According to the season</w:t>
      </w:r>
      <w:r w:rsidR="00546CA7"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wise analysis, the highest mean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recorded </w:t>
      </w:r>
      <w:r w:rsidR="005B48C2" w:rsidRPr="00273EE6">
        <w:rPr>
          <w:rFonts w:ascii="Arial" w:eastAsia="Times New Roman" w:hAnsi="Arial" w:cs="Arial"/>
          <w:color w:val="000000" w:themeColor="text1"/>
          <w:highlight w:val="yellow"/>
          <w:lang w:val="en-US"/>
        </w:rPr>
        <w:t xml:space="preserve">in the </w:t>
      </w:r>
      <w:r w:rsidRPr="00273EE6">
        <w:rPr>
          <w:rFonts w:ascii="Arial" w:eastAsia="Times New Roman" w:hAnsi="Arial" w:cs="Arial"/>
          <w:color w:val="000000" w:themeColor="text1"/>
          <w:highlight w:val="yellow"/>
          <w:lang w:val="en-US"/>
        </w:rPr>
        <w:t>summer</w:t>
      </w:r>
      <w:r w:rsidRPr="001F5840">
        <w:rPr>
          <w:rFonts w:ascii="Arial" w:eastAsia="Times New Roman" w:hAnsi="Arial" w:cs="Arial"/>
          <w:color w:val="000000" w:themeColor="text1"/>
          <w:lang w:val="en-US"/>
        </w:rPr>
        <w:t xml:space="preserve"> season was 40.22˚C with an SD of 0.79˚C and CV of 50.91%, indicating a higher degree of variability. The highest CV of 51.94 percent, was observed during the SW monsoon season, with an average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of 20.20˚C and an SD of 0.38˚C. From this, it was evident that there exists an inter-annual fluctuation. Other seasons showed moderate fluctuation </w:t>
      </w:r>
      <w:r w:rsidRPr="001F5840">
        <w:rPr>
          <w:rFonts w:ascii="Arial" w:eastAsiaTheme="minorEastAsia" w:hAnsi="Arial" w:cs="Arial"/>
          <w:color w:val="000000" w:themeColor="text1"/>
          <w:lang w:val="en-US"/>
        </w:rPr>
        <w:t>(20 &lt; CV &lt; 30)</w:t>
      </w:r>
      <w:r w:rsidRPr="001F5840">
        <w:rPr>
          <w:rFonts w:ascii="Arial" w:eastAsia="Times New Roman" w:hAnsi="Arial" w:cs="Arial"/>
          <w:color w:val="000000" w:themeColor="text1"/>
          <w:lang w:val="en-US"/>
        </w:rPr>
        <w:t>.</w:t>
      </w:r>
    </w:p>
    <w:p w14:paraId="0F70C48C" w14:textId="77777777" w:rsidR="009A5B99" w:rsidRPr="001F5840" w:rsidRDefault="007A2152" w:rsidP="00507952">
      <w:pPr>
        <w:widowControl w:val="0"/>
        <w:autoSpaceDE w:val="0"/>
        <w:autoSpaceDN w:val="0"/>
        <w:spacing w:line="240" w:lineRule="auto"/>
        <w:ind w:firstLine="720"/>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On a monthly basis, December was the coldest month of the year (29.3˚C), and April was the warmest (40.8˚C), followed by May (40.4˚C). Less fluctuation was found from September to December (CV &lt; 20). While March and April showed the greatest variability </w:t>
      </w:r>
      <w:r w:rsidRPr="001F5840">
        <w:rPr>
          <w:rFonts w:ascii="Arial" w:eastAsiaTheme="minorEastAsia" w:hAnsi="Arial" w:cs="Arial"/>
          <w:color w:val="000000" w:themeColor="text1"/>
          <w:lang w:val="en-US"/>
        </w:rPr>
        <w:t>(CV &gt; 30)</w:t>
      </w:r>
      <w:r w:rsidRPr="001F5840">
        <w:rPr>
          <w:rFonts w:ascii="Arial" w:eastAsia="Times New Roman" w:hAnsi="Arial" w:cs="Arial"/>
          <w:color w:val="000000" w:themeColor="text1"/>
          <w:lang w:val="en-US"/>
        </w:rPr>
        <w:t>. The remaining months exhibited moderate fluctuation.</w:t>
      </w:r>
    </w:p>
    <w:p w14:paraId="7430E362" w14:textId="3BCA3BE9" w:rsidR="009A5B99" w:rsidRPr="001F5840" w:rsidRDefault="007A2152" w:rsidP="00507952">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3.3.2 Minimum Temperature</w:t>
      </w:r>
    </w:p>
    <w:p w14:paraId="12900D1B" w14:textId="77777777" w:rsidR="009A5B99" w:rsidRPr="001F5840" w:rsidRDefault="007A2152" w:rsidP="00507952">
      <w:pPr>
        <w:widowControl w:val="0"/>
        <w:tabs>
          <w:tab w:val="left" w:pos="1440"/>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The long term mean annual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during the period of 40 years (1981-2020) in the study area was 17.5˚C with SD of 0.4 ˚C and CV of 43.69 percent, as shown in Table 6. The CV value implies a higher annual variability.</w:t>
      </w:r>
    </w:p>
    <w:p w14:paraId="3B538ADE" w14:textId="77777777" w:rsidR="009A5B99" w:rsidRPr="001F5840" w:rsidRDefault="007A2152" w:rsidP="00507952">
      <w:pPr>
        <w:widowControl w:val="0"/>
        <w:tabs>
          <w:tab w:val="left" w:pos="1440"/>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On season wise analysis, the highest mean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was recorded during the SW monsoon season, at 20.2 °C with an SD of 0.38 °C and CV of 51.94 %, followed by the summer season, which had </w:t>
      </w:r>
      <w:r w:rsidRPr="001F5840">
        <w:rPr>
          <w:rFonts w:ascii="Arial" w:eastAsia="Times New Roman" w:hAnsi="Arial" w:cs="Arial"/>
          <w:color w:val="000000" w:themeColor="text1"/>
          <w:lang w:val="en-US"/>
        </w:rPr>
        <w:lastRenderedPageBreak/>
        <w:t>a CV of 30.48 %, showing a higher level of variability. The low fluctuation was also evident during the NE and winter seasons.</w:t>
      </w:r>
    </w:p>
    <w:p w14:paraId="0F033A1F" w14:textId="77777777" w:rsidR="009A5B99" w:rsidRPr="001F5840" w:rsidRDefault="007A2152" w:rsidP="00507952">
      <w:pPr>
        <w:widowControl w:val="0"/>
        <w:tabs>
          <w:tab w:val="left" w:pos="1440"/>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The coldest month of the year was December (12.6˚C), and the warmest was May (21.8˚C). The months January to March and October to December exhibited less variability. While September and April revealed a moderate degree of variability, greater variation was prevalent in the remaining months.</w:t>
      </w:r>
    </w:p>
    <w:p w14:paraId="09D97814" w14:textId="77777777" w:rsidR="009A5B99" w:rsidRPr="001F5840" w:rsidRDefault="007A2152" w:rsidP="00507952">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3.3.3 Rainfall</w:t>
      </w:r>
    </w:p>
    <w:p w14:paraId="76E04F4F" w14:textId="349E0E77" w:rsidR="009A5B99" w:rsidRPr="001F5840" w:rsidRDefault="00507952" w:rsidP="00507952">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highest mean monthly rainfall </w:t>
      </w:r>
      <w:r w:rsidR="00546CA7" w:rsidRPr="001F5840">
        <w:rPr>
          <w:rFonts w:ascii="Arial" w:eastAsia="Times New Roman" w:hAnsi="Arial" w:cs="Arial"/>
          <w:color w:val="000000" w:themeColor="text1"/>
          <w:lang w:val="en-US"/>
        </w:rPr>
        <w:t xml:space="preserve">(240.75 mm) </w:t>
      </w:r>
      <w:r w:rsidR="007A2152" w:rsidRPr="001F5840">
        <w:rPr>
          <w:rFonts w:ascii="Arial" w:eastAsia="Times New Roman" w:hAnsi="Arial" w:cs="Arial"/>
          <w:color w:val="000000" w:themeColor="text1"/>
          <w:lang w:val="en-US"/>
        </w:rPr>
        <w:t xml:space="preserve">was recorded in </w:t>
      </w:r>
      <w:r w:rsidR="00F54FE5" w:rsidRPr="001F5840">
        <w:rPr>
          <w:rFonts w:ascii="Arial" w:eastAsia="Times New Roman" w:hAnsi="Arial" w:cs="Arial"/>
          <w:color w:val="000000" w:themeColor="text1"/>
          <w:lang w:val="en-US"/>
        </w:rPr>
        <w:t>September,</w:t>
      </w:r>
      <w:r w:rsidR="007A2152" w:rsidRPr="001F5840">
        <w:rPr>
          <w:rFonts w:ascii="Arial" w:eastAsia="Times New Roman" w:hAnsi="Arial" w:cs="Arial"/>
          <w:color w:val="000000" w:themeColor="text1"/>
          <w:lang w:val="en-US"/>
        </w:rPr>
        <w:t xml:space="preserve"> with a SD of 83.83 mm and a CV of 34.82 percent, showing a high degree of variability that contributed around 25.8 percent to the yearly rainfall. The increased variability in rainfall was evident across all the months (CV &gt; 30).</w:t>
      </w:r>
    </w:p>
    <w:p w14:paraId="164F84CF" w14:textId="38A8B4B8" w:rsidR="009A5B99" w:rsidRPr="001F5840" w:rsidRDefault="00507952" w:rsidP="00507952">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F54FE5" w:rsidRPr="001F5840">
        <w:rPr>
          <w:rFonts w:ascii="Arial" w:eastAsia="Times New Roman" w:hAnsi="Arial" w:cs="Arial"/>
          <w:color w:val="000000" w:themeColor="text1"/>
          <w:lang w:val="en-US"/>
        </w:rPr>
        <w:t>The season</w:t>
      </w:r>
      <w:r w:rsidR="00546CA7" w:rsidRPr="001F5840">
        <w:rPr>
          <w:rFonts w:ascii="Arial" w:eastAsia="Times New Roman" w:hAnsi="Arial" w:cs="Arial"/>
          <w:color w:val="000000" w:themeColor="text1"/>
          <w:lang w:val="en-US"/>
        </w:rPr>
        <w:t>-</w:t>
      </w:r>
      <w:r w:rsidR="007A2152" w:rsidRPr="001F5840">
        <w:rPr>
          <w:rFonts w:ascii="Arial" w:eastAsia="Times New Roman" w:hAnsi="Arial" w:cs="Arial"/>
          <w:color w:val="000000" w:themeColor="text1"/>
          <w:lang w:val="en-US"/>
        </w:rPr>
        <w:t xml:space="preserve">wise analysis revealed that the SW monsoon season had the highest mean rainfall of 489.88 mm with </w:t>
      </w:r>
      <w:r w:rsidR="00747F3D" w:rsidRPr="00273EE6">
        <w:rPr>
          <w:rFonts w:ascii="Arial" w:eastAsia="Times New Roman" w:hAnsi="Arial" w:cs="Arial"/>
          <w:color w:val="000000" w:themeColor="text1"/>
          <w:highlight w:val="yellow"/>
          <w:lang w:val="en-US"/>
        </w:rPr>
        <w:t>an</w:t>
      </w:r>
      <w:r w:rsidR="00747F3D" w:rsidRPr="001F5840">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SD of 186.77 mm and CV of 38.12 percent, indicating a higher level of variability. The larger fluctuation was also observed in other seasons (CV &gt; 30). The SW and NE monsoons </w:t>
      </w:r>
      <w:r w:rsidR="00747F3D" w:rsidRPr="00273EE6">
        <w:rPr>
          <w:rFonts w:ascii="Arial" w:eastAsia="Times New Roman" w:hAnsi="Arial" w:cs="Arial"/>
          <w:color w:val="000000" w:themeColor="text1"/>
          <w:highlight w:val="yellow"/>
          <w:lang w:val="en-US"/>
        </w:rPr>
        <w:t>accounted</w:t>
      </w:r>
      <w:r w:rsidR="007A2152" w:rsidRPr="001F5840">
        <w:rPr>
          <w:rFonts w:ascii="Arial" w:eastAsia="Times New Roman" w:hAnsi="Arial" w:cs="Arial"/>
          <w:color w:val="000000" w:themeColor="text1"/>
          <w:lang w:val="en-US"/>
        </w:rPr>
        <w:t xml:space="preserve"> for approximately 52.5% and 34.2% of total rainfall, respectively. In terms of the percentage contribution to the mean annual rainfall, the pre-monsoon season (12.6%) made a greater contribution than the winter season (1.1%).</w:t>
      </w:r>
    </w:p>
    <w:p w14:paraId="03A6BD77" w14:textId="4AF320E1" w:rsidR="009A5B99" w:rsidRPr="001F5840" w:rsidRDefault="00507952" w:rsidP="00507952">
      <w:pPr>
        <w:widowControl w:val="0"/>
        <w:tabs>
          <w:tab w:val="left" w:pos="709"/>
        </w:tabs>
        <w:autoSpaceDE w:val="0"/>
        <w:autoSpaceDN w:val="0"/>
        <w:spacing w:line="240" w:lineRule="auto"/>
        <w:jc w:val="both"/>
        <w:rPr>
          <w:rFonts w:ascii="Arial" w:eastAsia="Times New Roman" w:hAnsi="Arial" w:cs="Arial"/>
          <w:color w:val="000000" w:themeColor="text1"/>
          <w:spacing w:val="-6"/>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w:t>
      </w:r>
      <w:r w:rsidR="00747F3D" w:rsidRPr="00273EE6">
        <w:rPr>
          <w:rFonts w:ascii="Arial" w:eastAsia="Times New Roman" w:hAnsi="Arial" w:cs="Arial"/>
          <w:color w:val="000000" w:themeColor="text1"/>
          <w:highlight w:val="yellow"/>
          <w:lang w:val="en-US"/>
        </w:rPr>
        <w:t>long-term</w:t>
      </w:r>
      <w:r w:rsidR="007A2152" w:rsidRPr="001F5840">
        <w:rPr>
          <w:rFonts w:ascii="Arial" w:eastAsia="Times New Roman" w:hAnsi="Arial" w:cs="Arial"/>
          <w:color w:val="000000" w:themeColor="text1"/>
          <w:lang w:val="en-US"/>
        </w:rPr>
        <w:t xml:space="preserve"> mean annual rainfall over the period of 41 years (1981-2020) in the study area was 932.8 </w:t>
      </w:r>
      <w:r w:rsidR="007A2152" w:rsidRPr="00273EE6">
        <w:rPr>
          <w:rFonts w:ascii="Arial" w:eastAsia="Times New Roman" w:hAnsi="Arial" w:cs="Arial"/>
          <w:color w:val="000000" w:themeColor="text1"/>
          <w:highlight w:val="yellow"/>
          <w:lang w:val="en-US"/>
        </w:rPr>
        <w:t>mm</w:t>
      </w:r>
      <w:r w:rsidR="00747F3D" w:rsidRPr="00273EE6">
        <w:rPr>
          <w:rFonts w:ascii="Arial" w:eastAsia="Times New Roman" w:hAnsi="Arial" w:cs="Arial"/>
          <w:color w:val="000000" w:themeColor="text1"/>
          <w:highlight w:val="yellow"/>
          <w:lang w:val="en-US"/>
        </w:rPr>
        <w:t>,</w:t>
      </w:r>
      <w:r w:rsidR="007A2152" w:rsidRPr="001F5840">
        <w:rPr>
          <w:rFonts w:ascii="Arial" w:eastAsia="Times New Roman" w:hAnsi="Arial" w:cs="Arial"/>
          <w:color w:val="000000" w:themeColor="text1"/>
          <w:lang w:val="en-US"/>
        </w:rPr>
        <w:t xml:space="preserve"> with a standard deviation (SD) of 273.40 mm and a CV of 29.30%. The CV value </w:t>
      </w:r>
      <w:r w:rsidR="007A2152" w:rsidRPr="001F5840">
        <w:rPr>
          <w:rFonts w:ascii="Arial" w:eastAsia="Times New Roman" w:hAnsi="Arial" w:cs="Arial"/>
          <w:color w:val="000000" w:themeColor="text1"/>
          <w:spacing w:val="-6"/>
          <w:lang w:val="en-US"/>
        </w:rPr>
        <w:t xml:space="preserve">indicates </w:t>
      </w:r>
      <w:r w:rsidR="007A2152" w:rsidRPr="00273EE6">
        <w:rPr>
          <w:rFonts w:ascii="Arial" w:eastAsia="Times New Roman" w:hAnsi="Arial" w:cs="Arial"/>
          <w:color w:val="000000" w:themeColor="text1"/>
          <w:spacing w:val="-6"/>
          <w:highlight w:val="yellow"/>
          <w:lang w:val="en-US"/>
        </w:rPr>
        <w:t>moderate</w:t>
      </w:r>
      <w:r w:rsidR="007A2152" w:rsidRPr="001F5840">
        <w:rPr>
          <w:rFonts w:ascii="Arial" w:eastAsia="Times New Roman" w:hAnsi="Arial" w:cs="Arial"/>
          <w:color w:val="000000" w:themeColor="text1"/>
          <w:spacing w:val="-6"/>
          <w:lang w:val="en-US"/>
        </w:rPr>
        <w:t xml:space="preserve"> annual rainfall variability (20 &lt; CV &lt; 30).</w:t>
      </w:r>
    </w:p>
    <w:p w14:paraId="2EBF1D8D" w14:textId="77777777" w:rsidR="009A5B99" w:rsidRPr="001F5840" w:rsidRDefault="007A2152" w:rsidP="00507952">
      <w:pPr>
        <w:widowControl w:val="0"/>
        <w:tabs>
          <w:tab w:val="left" w:pos="851"/>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3.3.4 Rainy days</w:t>
      </w:r>
    </w:p>
    <w:p w14:paraId="74DD8136" w14:textId="42463D72" w:rsidR="009A5B99" w:rsidRPr="001F5840" w:rsidRDefault="00507952" w:rsidP="00507952">
      <w:pPr>
        <w:widowControl w:val="0"/>
        <w:tabs>
          <w:tab w:val="left" w:pos="567"/>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As noted in Table 5, the observed mean number of rainy days during the SW monsoon was 25, with an SD of 6 days and moderately high variability (CV= 25.40%). The average number of rainy days throughout the NE and winter seasons were 17 and 4, respectively, with fluctuation (CV= 35.67 percent) and (CV= 38.46 percent). Pre-monsoon was the season with the highest variability (CV = 46.92%). </w:t>
      </w:r>
    </w:p>
    <w:p w14:paraId="70B2F065" w14:textId="1BB01077" w:rsidR="009A5B99" w:rsidRPr="001F5840" w:rsidRDefault="00507952" w:rsidP="00507952">
      <w:pPr>
        <w:widowControl w:val="0"/>
        <w:tabs>
          <w:tab w:val="left" w:pos="567"/>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In </w:t>
      </w:r>
      <w:r w:rsidR="009A239E" w:rsidRPr="001F5840">
        <w:rPr>
          <w:rFonts w:ascii="Arial" w:eastAsia="Times New Roman" w:hAnsi="Arial" w:cs="Arial"/>
          <w:color w:val="000000" w:themeColor="text1"/>
          <w:lang w:val="en-US"/>
        </w:rPr>
        <w:t xml:space="preserve">the </w:t>
      </w:r>
      <w:r w:rsidR="00F54FE5" w:rsidRPr="001F5840">
        <w:rPr>
          <w:rFonts w:ascii="Arial" w:eastAsia="Times New Roman" w:hAnsi="Arial" w:cs="Arial"/>
          <w:color w:val="000000" w:themeColor="text1"/>
          <w:lang w:val="en-US"/>
        </w:rPr>
        <w:t>annual analysis</w:t>
      </w:r>
      <w:r w:rsidR="007A2152" w:rsidRPr="001F5840">
        <w:rPr>
          <w:rFonts w:ascii="Arial" w:eastAsia="Times New Roman" w:hAnsi="Arial" w:cs="Arial"/>
          <w:color w:val="000000" w:themeColor="text1"/>
          <w:lang w:val="en-US"/>
        </w:rPr>
        <w:t xml:space="preserve">, it was observed that there were 50 rainy days on </w:t>
      </w:r>
      <w:r w:rsidR="009A239E" w:rsidRPr="001F5840">
        <w:rPr>
          <w:rFonts w:ascii="Arial" w:eastAsia="Times New Roman" w:hAnsi="Arial" w:cs="Arial"/>
          <w:color w:val="000000" w:themeColor="text1"/>
          <w:lang w:val="en-US"/>
        </w:rPr>
        <w:t xml:space="preserve">an </w:t>
      </w:r>
      <w:r w:rsidR="007A2152" w:rsidRPr="001F5840">
        <w:rPr>
          <w:rFonts w:ascii="Arial" w:eastAsia="Times New Roman" w:hAnsi="Arial" w:cs="Arial"/>
          <w:color w:val="000000" w:themeColor="text1"/>
          <w:lang w:val="en-US"/>
        </w:rPr>
        <w:t>average, and that there was less variation (CV= 19.98%) with an SD of 10 days.</w:t>
      </w:r>
    </w:p>
    <w:p w14:paraId="054BCDDA" w14:textId="77777777" w:rsidR="00E21553" w:rsidRPr="001F5840" w:rsidRDefault="00E21553" w:rsidP="005834A7">
      <w:pPr>
        <w:widowControl w:val="0"/>
        <w:tabs>
          <w:tab w:val="left" w:pos="1440"/>
        </w:tabs>
        <w:autoSpaceDE w:val="0"/>
        <w:autoSpaceDN w:val="0"/>
        <w:spacing w:after="200" w:line="240" w:lineRule="auto"/>
        <w:jc w:val="both"/>
        <w:rPr>
          <w:rFonts w:ascii="Arial" w:eastAsia="Times New Roman" w:hAnsi="Arial" w:cs="Arial"/>
          <w:b/>
          <w:bCs/>
          <w:color w:val="000000" w:themeColor="text1"/>
          <w:lang w:val="en-US"/>
        </w:rPr>
      </w:pPr>
    </w:p>
    <w:p w14:paraId="75F64E26" w14:textId="3FD9101C" w:rsidR="005834A7" w:rsidRPr="001F5840" w:rsidRDefault="007A2152" w:rsidP="005834A7">
      <w:pPr>
        <w:widowControl w:val="0"/>
        <w:tabs>
          <w:tab w:val="left" w:pos="1440"/>
        </w:tabs>
        <w:autoSpaceDE w:val="0"/>
        <w:autoSpaceDN w:val="0"/>
        <w:spacing w:after="20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3.4 Temperature Anomaly</w:t>
      </w:r>
    </w:p>
    <w:p w14:paraId="488C5707" w14:textId="1D84DC04" w:rsidR="005834A7" w:rsidRPr="001F5840" w:rsidRDefault="005834A7" w:rsidP="005834A7">
      <w:pPr>
        <w:widowControl w:val="0"/>
        <w:tabs>
          <w:tab w:val="left" w:pos="1440"/>
        </w:tabs>
        <w:autoSpaceDE w:val="0"/>
        <w:autoSpaceDN w:val="0"/>
        <w:spacing w:after="200" w:line="240" w:lineRule="auto"/>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w:lastRenderedPageBreak/>
        <mc:AlternateContent>
          <mc:Choice Requires="wpg">
            <w:drawing>
              <wp:anchor distT="0" distB="0" distL="114300" distR="114300" simplePos="0" relativeHeight="251697152" behindDoc="0" locked="0" layoutInCell="1" allowOverlap="1" wp14:anchorId="16EB4A11" wp14:editId="38854857">
                <wp:simplePos x="0" y="0"/>
                <wp:positionH relativeFrom="column">
                  <wp:posOffset>-83820</wp:posOffset>
                </wp:positionH>
                <wp:positionV relativeFrom="page">
                  <wp:posOffset>2415540</wp:posOffset>
                </wp:positionV>
                <wp:extent cx="6535420" cy="2449830"/>
                <wp:effectExtent l="0" t="0" r="17780" b="7620"/>
                <wp:wrapTopAndBottom/>
                <wp:docPr id="1938961507" name="Group 19"/>
                <wp:cNvGraphicFramePr/>
                <a:graphic xmlns:a="http://schemas.openxmlformats.org/drawingml/2006/main">
                  <a:graphicData uri="http://schemas.microsoft.com/office/word/2010/wordprocessingGroup">
                    <wpg:wgp>
                      <wpg:cNvGrpSpPr/>
                      <wpg:grpSpPr>
                        <a:xfrm>
                          <a:off x="0" y="0"/>
                          <a:ext cx="6535420" cy="2449830"/>
                          <a:chOff x="0" y="0"/>
                          <a:chExt cx="6488430" cy="2493645"/>
                        </a:xfrm>
                      </wpg:grpSpPr>
                      <wpg:grpSp>
                        <wpg:cNvPr id="2138214488" name="Group 17"/>
                        <wpg:cNvGrpSpPr/>
                        <wpg:grpSpPr>
                          <a:xfrm>
                            <a:off x="0" y="0"/>
                            <a:ext cx="3194050" cy="2493645"/>
                            <a:chOff x="0" y="0"/>
                            <a:chExt cx="3238500" cy="2459013"/>
                          </a:xfrm>
                        </wpg:grpSpPr>
                        <wps:wsp>
                          <wps:cNvPr id="1880404533" name="Text Box 2"/>
                          <wps:cNvSpPr txBox="1">
                            <a:spLocks noChangeArrowheads="1"/>
                          </wps:cNvSpPr>
                          <wps:spPr bwMode="auto">
                            <a:xfrm>
                              <a:off x="0" y="0"/>
                              <a:ext cx="3238500" cy="2014220"/>
                            </a:xfrm>
                            <a:prstGeom prst="rect">
                              <a:avLst/>
                            </a:prstGeom>
                            <a:solidFill>
                              <a:srgbClr val="FFFFFF"/>
                            </a:solidFill>
                            <a:ln w="3175">
                              <a:solidFill>
                                <a:srgbClr val="000000"/>
                              </a:solidFill>
                              <a:miter lim="800000"/>
                            </a:ln>
                          </wps:spPr>
                          <wps:txbx>
                            <w:txbxContent>
                              <w:p w14:paraId="107C4DAC" w14:textId="77777777" w:rsidR="00234C14" w:rsidRDefault="00234C14" w:rsidP="00234C14">
                                <w:r>
                                  <w:rPr>
                                    <w:noProof/>
                                    <w:sz w:val="26"/>
                                    <w:szCs w:val="26"/>
                                    <w:lang w:eastAsia="en-IN"/>
                                  </w:rPr>
                                  <w:drawing>
                                    <wp:inline distT="0" distB="0" distL="0" distR="0" wp14:anchorId="0BBC6CAB" wp14:editId="56A1A3E7">
                                      <wp:extent cx="3045143" cy="1890395"/>
                                      <wp:effectExtent l="0" t="0" r="3175" b="14605"/>
                                      <wp:docPr id="1277402330" name="Chart 1277402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a:noAutofit/>
                          </wps:bodyPr>
                        </wps:wsp>
                        <wps:wsp>
                          <wps:cNvPr id="980631693" name="Text Box 1"/>
                          <wps:cNvSpPr txBox="1"/>
                          <wps:spPr>
                            <a:xfrm>
                              <a:off x="0" y="2069123"/>
                              <a:ext cx="3194050" cy="389890"/>
                            </a:xfrm>
                            <a:prstGeom prst="rect">
                              <a:avLst/>
                            </a:prstGeom>
                            <a:solidFill>
                              <a:prstClr val="white"/>
                            </a:solidFill>
                            <a:ln>
                              <a:noFill/>
                            </a:ln>
                          </wps:spPr>
                          <wps:txbx>
                            <w:txbxContent>
                              <w:p w14:paraId="1219AF36" w14:textId="77777777" w:rsidR="00234C14" w:rsidRPr="00273EE6" w:rsidRDefault="00234C14" w:rsidP="00234C14">
                                <w:pPr>
                                  <w:pStyle w:val="Caption"/>
                                  <w:jc w:val="both"/>
                                  <w:rPr>
                                    <w:rFonts w:ascii="Times New Roman" w:hAnsi="Times New Roman" w:cs="Times New Roman"/>
                                    <w:b/>
                                    <w:bCs/>
                                    <w:sz w:val="18"/>
                                  </w:rPr>
                                </w:pPr>
                                <w:r w:rsidRPr="00273EE6">
                                  <w:rPr>
                                    <w:rFonts w:ascii="Times New Roman" w:hAnsi="Times New Roman" w:cs="Times New Roman"/>
                                    <w:b/>
                                    <w:bCs/>
                                    <w:sz w:val="18"/>
                                  </w:rPr>
                                  <w:t xml:space="preserve">Figure 12 Anomalies of Air Temperature experienced in </w:t>
                                </w:r>
                                <w:proofErr w:type="spellStart"/>
                                <w:r w:rsidRPr="00273EE6">
                                  <w:rPr>
                                    <w:rFonts w:ascii="Times New Roman" w:hAnsi="Times New Roman" w:cs="Times New Roman"/>
                                    <w:b/>
                                    <w:bCs/>
                                    <w:sz w:val="18"/>
                                  </w:rPr>
                                  <w:t>Thippasamudram</w:t>
                                </w:r>
                                <w:proofErr w:type="spellEnd"/>
                                <w:r w:rsidRPr="00273EE6">
                                  <w:rPr>
                                    <w:rFonts w:ascii="Times New Roman" w:hAnsi="Times New Roman" w:cs="Times New Roman"/>
                                    <w:b/>
                                    <w:bCs/>
                                    <w:sz w:val="18"/>
                                  </w:rPr>
                                  <w:t xml:space="preserv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60714043" name="Group 18"/>
                        <wpg:cNvGrpSpPr/>
                        <wpg:grpSpPr>
                          <a:xfrm>
                            <a:off x="3276600" y="52753"/>
                            <a:ext cx="3211830" cy="2320170"/>
                            <a:chOff x="0" y="0"/>
                            <a:chExt cx="3257550" cy="2285845"/>
                          </a:xfrm>
                        </wpg:grpSpPr>
                        <wps:wsp>
                          <wps:cNvPr id="1253302444" name="Text Box 2"/>
                          <wps:cNvSpPr txBox="1">
                            <a:spLocks noChangeArrowheads="1"/>
                          </wps:cNvSpPr>
                          <wps:spPr bwMode="auto">
                            <a:xfrm>
                              <a:off x="0" y="0"/>
                              <a:ext cx="3257550" cy="1939925"/>
                            </a:xfrm>
                            <a:prstGeom prst="rect">
                              <a:avLst/>
                            </a:prstGeom>
                            <a:solidFill>
                              <a:srgbClr val="FFFFFF"/>
                            </a:solidFill>
                            <a:ln w="3175">
                              <a:solidFill>
                                <a:srgbClr val="000000"/>
                              </a:solidFill>
                              <a:miter lim="800000"/>
                            </a:ln>
                          </wps:spPr>
                          <wps:txbx>
                            <w:txbxContent>
                              <w:p w14:paraId="7E63595E" w14:textId="77777777" w:rsidR="00234C14" w:rsidRDefault="00234C14" w:rsidP="00234C14">
                                <w:r>
                                  <w:rPr>
                                    <w:noProof/>
                                    <w:sz w:val="26"/>
                                    <w:szCs w:val="26"/>
                                    <w:lang w:eastAsia="en-IN"/>
                                  </w:rPr>
                                  <w:drawing>
                                    <wp:inline distT="0" distB="0" distL="0" distR="0" wp14:anchorId="4468788A" wp14:editId="76E516AD">
                                      <wp:extent cx="3052762" cy="1823720"/>
                                      <wp:effectExtent l="0" t="0" r="14605" b="0"/>
                                      <wp:docPr id="1266287078" name="Chart 1266287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square" lIns="91440" tIns="45720" rIns="91440" bIns="45720" anchor="t" anchorCtr="0">
                            <a:noAutofit/>
                          </wps:bodyPr>
                        </wps:wsp>
                        <wps:wsp>
                          <wps:cNvPr id="781504659" name="Text Box 1"/>
                          <wps:cNvSpPr txBox="1"/>
                          <wps:spPr>
                            <a:xfrm>
                              <a:off x="95995" y="1988030"/>
                              <a:ext cx="2839058" cy="297815"/>
                            </a:xfrm>
                            <a:prstGeom prst="rect">
                              <a:avLst/>
                            </a:prstGeom>
                            <a:solidFill>
                              <a:prstClr val="white"/>
                            </a:solidFill>
                            <a:ln>
                              <a:noFill/>
                            </a:ln>
                          </wps:spPr>
                          <wps:txbx>
                            <w:txbxContent>
                              <w:p w14:paraId="4DA3F52A" w14:textId="77777777" w:rsidR="00234C14" w:rsidRPr="00273EE6" w:rsidRDefault="00234C14" w:rsidP="00234C14">
                                <w:pPr>
                                  <w:pStyle w:val="Caption"/>
                                  <w:jc w:val="both"/>
                                  <w:rPr>
                                    <w:rFonts w:ascii="Times New Roman" w:eastAsia="Times New Roman" w:hAnsi="Times New Roman" w:cs="Times New Roman"/>
                                    <w:b/>
                                    <w:bCs/>
                                    <w:noProof/>
                                    <w:sz w:val="18"/>
                                  </w:rPr>
                                </w:pPr>
                                <w:r w:rsidRPr="00273EE6">
                                  <w:rPr>
                                    <w:rFonts w:ascii="Times New Roman" w:hAnsi="Times New Roman" w:cs="Times New Roman"/>
                                    <w:b/>
                                    <w:bCs/>
                                    <w:sz w:val="18"/>
                                  </w:rPr>
                                  <w:t>Figure 13 Trend Analysis of Temperature Anomaly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EB4A11" id="Group 19" o:spid="_x0000_s1060" style="position:absolute;left:0;text-align:left;margin-left:-6.6pt;margin-top:190.2pt;width:514.6pt;height:192.9pt;z-index:251697152;mso-position-horizontal-relative:text;mso-position-vertical-relative:page;mso-width-relative:margin;mso-height-relative:margin" coordsize="64884,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">
                <v:group id="Group 17" o:spid="_x0000_s1061" style="position:absolute;width:31940;height:24936" coordsize="32385,2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">
                  <v:shape id="Text Box 2" o:spid="_x0000_s1062" type="#_x0000_t202" style="position:absolute;width:32385;height:20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" strokeweight=".25pt">
                    <v:textbox>
                      <w:txbxContent>
                        <w:p w14:paraId="107C4DAC" w14:textId="77777777" w:rsidR="00234C14" w:rsidRDefault="00234C14" w:rsidP="00234C14">
                          <w:r>
                            <w:rPr>
                              <w:noProof/>
                              <w:sz w:val="26"/>
                              <w:szCs w:val="26"/>
                              <w:lang w:eastAsia="en-IN"/>
                            </w:rPr>
                            <w:drawing>
                              <wp:inline distT="0" distB="0" distL="0" distR="0" wp14:anchorId="0BBC6CAB" wp14:editId="56A1A3E7">
                                <wp:extent cx="3045143" cy="1890395"/>
                                <wp:effectExtent l="0" t="0" r="3175" b="14605"/>
                                <wp:docPr id="1277402330" name="Chart 1277402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v:shape id="Text Box 1" o:spid="_x0000_s1063" type="#_x0000_t202" style="position:absolute;top:20691;width:3194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" stroked="f">
                    <v:textbox inset="0,0,0,0">
                      <w:txbxContent>
                        <w:p w14:paraId="1219AF36" w14:textId="77777777" w:rsidR="00234C14" w:rsidRPr="00273EE6" w:rsidRDefault="00234C14" w:rsidP="00234C14">
                          <w:pPr>
                            <w:pStyle w:val="Caption"/>
                            <w:jc w:val="both"/>
                            <w:rPr>
                              <w:rFonts w:ascii="Times New Roman" w:hAnsi="Times New Roman" w:cs="Times New Roman"/>
                              <w:b/>
                              <w:bCs/>
                              <w:sz w:val="18"/>
                            </w:rPr>
                          </w:pPr>
                          <w:r w:rsidRPr="00273EE6">
                            <w:rPr>
                              <w:rFonts w:ascii="Times New Roman" w:hAnsi="Times New Roman" w:cs="Times New Roman"/>
                              <w:b/>
                              <w:bCs/>
                              <w:sz w:val="18"/>
                            </w:rPr>
                            <w:t xml:space="preserve">Figure 12 Anomalies of Air Temperature experienced in </w:t>
                          </w:r>
                          <w:proofErr w:type="spellStart"/>
                          <w:r w:rsidRPr="00273EE6">
                            <w:rPr>
                              <w:rFonts w:ascii="Times New Roman" w:hAnsi="Times New Roman" w:cs="Times New Roman"/>
                              <w:b/>
                              <w:bCs/>
                              <w:sz w:val="18"/>
                            </w:rPr>
                            <w:t>Thippasamudram</w:t>
                          </w:r>
                          <w:proofErr w:type="spellEnd"/>
                          <w:r w:rsidRPr="00273EE6">
                            <w:rPr>
                              <w:rFonts w:ascii="Times New Roman" w:hAnsi="Times New Roman" w:cs="Times New Roman"/>
                              <w:b/>
                              <w:bCs/>
                              <w:sz w:val="18"/>
                            </w:rPr>
                            <w:t xml:space="preserve"> Area</w:t>
                          </w:r>
                        </w:p>
                      </w:txbxContent>
                    </v:textbox>
                  </v:shape>
                </v:group>
                <v:group id="Group 18" o:spid="_x0000_s1064" style="position:absolute;left:32766;top:527;width:32118;height:23202" coordsize="32575,2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">
                  <v:shape id="Text Box 2" o:spid="_x0000_s1065" type="#_x0000_t202" style="position:absolute;width:32575;height:1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" strokeweight=".25pt">
                    <v:textbox>
                      <w:txbxContent>
                        <w:p w14:paraId="7E63595E" w14:textId="77777777" w:rsidR="00234C14" w:rsidRDefault="00234C14" w:rsidP="00234C14">
                          <w:r>
                            <w:rPr>
                              <w:noProof/>
                              <w:sz w:val="26"/>
                              <w:szCs w:val="26"/>
                              <w:lang w:eastAsia="en-IN"/>
                            </w:rPr>
                            <w:drawing>
                              <wp:inline distT="0" distB="0" distL="0" distR="0" wp14:anchorId="4468788A" wp14:editId="76E516AD">
                                <wp:extent cx="3052762" cy="1823720"/>
                                <wp:effectExtent l="0" t="0" r="14605" b="0"/>
                                <wp:docPr id="1266287078" name="Chart 1266287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v:shape id="Text Box 1" o:spid="_x0000_s1066" type="#_x0000_t202" style="position:absolute;left:959;top:19880;width:2839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" stroked="f">
                    <v:textbox inset="0,0,0,0">
                      <w:txbxContent>
                        <w:p w14:paraId="4DA3F52A" w14:textId="77777777" w:rsidR="00234C14" w:rsidRPr="00273EE6" w:rsidRDefault="00234C14" w:rsidP="00234C14">
                          <w:pPr>
                            <w:pStyle w:val="Caption"/>
                            <w:jc w:val="both"/>
                            <w:rPr>
                              <w:rFonts w:ascii="Times New Roman" w:eastAsia="Times New Roman" w:hAnsi="Times New Roman" w:cs="Times New Roman"/>
                              <w:b/>
                              <w:bCs/>
                              <w:noProof/>
                              <w:sz w:val="18"/>
                            </w:rPr>
                          </w:pPr>
                          <w:r w:rsidRPr="00273EE6">
                            <w:rPr>
                              <w:rFonts w:ascii="Times New Roman" w:hAnsi="Times New Roman" w:cs="Times New Roman"/>
                              <w:b/>
                              <w:bCs/>
                              <w:sz w:val="18"/>
                            </w:rPr>
                            <w:t>Figure 13 Trend Analysis of Temperature Anomaly</w:t>
                          </w:r>
                        </w:p>
                      </w:txbxContent>
                    </v:textbox>
                  </v:shape>
                </v:group>
                <w10:wrap type="topAndBottom" anchory="page"/>
              </v:group>
            </w:pict>
          </mc:Fallback>
        </mc:AlternateContent>
      </w:r>
      <w:r w:rsidR="007A2152" w:rsidRPr="001F5840">
        <w:rPr>
          <w:rFonts w:ascii="Arial" w:eastAsia="Times New Roman" w:hAnsi="Arial" w:cs="Arial"/>
          <w:color w:val="000000" w:themeColor="text1"/>
          <w:lang w:val="en-US"/>
        </w:rPr>
        <w:t xml:space="preserve">The temperature anomaly analysis was performed to determine the magnitude of the temperature increase over the study period while accounting for </w:t>
      </w:r>
      <w:r w:rsidR="00F54FE5" w:rsidRPr="001F5840">
        <w:rPr>
          <w:rFonts w:ascii="Arial" w:eastAsia="Times New Roman" w:hAnsi="Arial" w:cs="Arial"/>
          <w:color w:val="000000" w:themeColor="text1"/>
          <w:lang w:val="en-US"/>
        </w:rPr>
        <w:t>the duration from</w:t>
      </w:r>
      <w:r w:rsidR="007A2152" w:rsidRPr="001F5840">
        <w:rPr>
          <w:rFonts w:ascii="Arial" w:eastAsia="Times New Roman" w:hAnsi="Arial" w:cs="Arial"/>
          <w:color w:val="000000" w:themeColor="text1"/>
          <w:lang w:val="en-US"/>
        </w:rPr>
        <w:t xml:space="preserve"> 1981 to 2020. Temperature anomalies in the </w:t>
      </w:r>
      <w:proofErr w:type="spellStart"/>
      <w:r w:rsidR="007A2152" w:rsidRPr="001F5840">
        <w:rPr>
          <w:rFonts w:ascii="Arial" w:eastAsia="Times New Roman" w:hAnsi="Arial" w:cs="Arial"/>
          <w:color w:val="000000" w:themeColor="text1"/>
          <w:lang w:val="en-US"/>
        </w:rPr>
        <w:t>Thippasamudram</w:t>
      </w:r>
      <w:proofErr w:type="spellEnd"/>
      <w:r w:rsidR="007A2152" w:rsidRPr="001F5840">
        <w:rPr>
          <w:rFonts w:ascii="Arial" w:eastAsia="Times New Roman" w:hAnsi="Arial" w:cs="Arial"/>
          <w:color w:val="000000" w:themeColor="text1"/>
          <w:lang w:val="en-US"/>
        </w:rPr>
        <w:t xml:space="preserve"> region </w:t>
      </w:r>
      <w:r w:rsidR="007A2152" w:rsidRPr="00273EE6">
        <w:rPr>
          <w:rFonts w:ascii="Arial" w:eastAsia="Times New Roman" w:hAnsi="Arial" w:cs="Arial"/>
          <w:color w:val="000000" w:themeColor="text1"/>
          <w:highlight w:val="yellow"/>
          <w:lang w:val="en-US"/>
        </w:rPr>
        <w:t>are</w:t>
      </w:r>
      <w:r w:rsidR="007A2152" w:rsidRPr="001F5840">
        <w:rPr>
          <w:rFonts w:ascii="Arial" w:eastAsia="Times New Roman" w:hAnsi="Arial" w:cs="Arial"/>
          <w:color w:val="000000" w:themeColor="text1"/>
          <w:lang w:val="en-US"/>
        </w:rPr>
        <w:t xml:space="preserve"> depicted in Figure 12. According to this study, the year 2012 had the highest positive anomaly, indicating that it was the warmest year during the study period, with an increase in surface air temperature of 0.86˚C, followed by 0.82˚C in 2019. The lowest negative anomaly on record </w:t>
      </w:r>
      <w:r w:rsidR="007A2152" w:rsidRPr="00273EE6">
        <w:rPr>
          <w:rFonts w:ascii="Arial" w:eastAsia="Times New Roman" w:hAnsi="Arial" w:cs="Arial"/>
          <w:color w:val="000000" w:themeColor="text1"/>
          <w:highlight w:val="yellow"/>
          <w:lang w:val="en-US"/>
        </w:rPr>
        <w:t>occurred</w:t>
      </w:r>
      <w:r w:rsidR="007A2152" w:rsidRPr="001F5840">
        <w:rPr>
          <w:rFonts w:ascii="Arial" w:eastAsia="Times New Roman" w:hAnsi="Arial" w:cs="Arial"/>
          <w:color w:val="000000" w:themeColor="text1"/>
          <w:lang w:val="en-US"/>
        </w:rPr>
        <w:t xml:space="preserve"> in 2008, with a rate of -0.85˚C, followed by 1981 with a rate of -0.67 ˚C.  Figure 13 depicts a trend of insignificant increasing temperature anomaly.</w:t>
      </w:r>
    </w:p>
    <w:p w14:paraId="3D637343" w14:textId="6A8D418E" w:rsidR="009A5B99" w:rsidRPr="001F5840" w:rsidRDefault="007A2152" w:rsidP="007475B3">
      <w:pPr>
        <w:widowControl w:val="0"/>
        <w:tabs>
          <w:tab w:val="left" w:pos="1440"/>
        </w:tabs>
        <w:autoSpaceDE w:val="0"/>
        <w:autoSpaceDN w:val="0"/>
        <w:spacing w:after="20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3.5 Rainfall Anomaly Index (RAI)</w:t>
      </w:r>
    </w:p>
    <w:p w14:paraId="2B49B825" w14:textId="5BAAD67B" w:rsidR="009A5B99" w:rsidRPr="001F5840" w:rsidRDefault="007A2152" w:rsidP="00B13F81">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b/>
          <w:bCs/>
          <w:color w:val="000000" w:themeColor="text1"/>
          <w:lang w:val="en-US"/>
        </w:rPr>
        <w:tab/>
      </w:r>
      <w:r w:rsidRPr="001F5840">
        <w:rPr>
          <w:rFonts w:ascii="Arial" w:eastAsia="Times New Roman" w:hAnsi="Arial" w:cs="Arial"/>
          <w:color w:val="000000" w:themeColor="text1"/>
          <w:lang w:val="en-US"/>
        </w:rPr>
        <w:t xml:space="preserve">For this study, RAI was calculated </w:t>
      </w:r>
      <w:r w:rsidR="00F22F69" w:rsidRPr="001F5840">
        <w:rPr>
          <w:rFonts w:ascii="Arial" w:eastAsia="Times New Roman" w:hAnsi="Arial" w:cs="Arial"/>
          <w:color w:val="000000" w:themeColor="text1"/>
          <w:lang w:val="en-US"/>
        </w:rPr>
        <w:t>on seasonal</w:t>
      </w:r>
      <w:r w:rsidRPr="001F5840">
        <w:rPr>
          <w:rFonts w:ascii="Arial" w:eastAsia="Times New Roman" w:hAnsi="Arial" w:cs="Arial"/>
          <w:color w:val="000000" w:themeColor="text1"/>
          <w:lang w:val="en-US"/>
        </w:rPr>
        <w:t xml:space="preserve"> and annual basis for the period 1980-2020, using the Equation 4. Figures 14, 15, and 16 illustrate the graphs that represent the positive and negative rainfall anomalies on </w:t>
      </w:r>
      <w:r w:rsidR="00564056" w:rsidRPr="001F5840">
        <w:rPr>
          <w:rFonts w:ascii="Arial" w:eastAsia="Times New Roman" w:hAnsi="Arial" w:cs="Arial"/>
          <w:color w:val="000000" w:themeColor="text1"/>
          <w:lang w:val="en-US"/>
        </w:rPr>
        <w:t xml:space="preserve">an </w:t>
      </w:r>
      <w:r w:rsidRPr="001F5840">
        <w:rPr>
          <w:rFonts w:ascii="Arial" w:eastAsia="Times New Roman" w:hAnsi="Arial" w:cs="Arial"/>
          <w:color w:val="000000" w:themeColor="text1"/>
          <w:lang w:val="en-US"/>
        </w:rPr>
        <w:t>annual, SW and NE monsoon seasonal scales. Positive RAI values represent rainy years, whereas negative RAI values indicate dry years.</w:t>
      </w:r>
    </w:p>
    <w:p w14:paraId="462A1F02" w14:textId="30BD6A33" w:rsidR="009B6B75" w:rsidRPr="001F5840" w:rsidRDefault="009B6B75" w:rsidP="007475B3">
      <w:pPr>
        <w:widowControl w:val="0"/>
        <w:tabs>
          <w:tab w:val="left" w:pos="1008"/>
        </w:tabs>
        <w:autoSpaceDE w:val="0"/>
        <w:autoSpaceDN w:val="0"/>
        <w:spacing w:after="280" w:line="480" w:lineRule="auto"/>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w:lastRenderedPageBreak/>
        <mc:AlternateContent>
          <mc:Choice Requires="wpg">
            <w:drawing>
              <wp:anchor distT="0" distB="0" distL="114300" distR="114300" simplePos="0" relativeHeight="251699200" behindDoc="0" locked="0" layoutInCell="1" allowOverlap="1" wp14:anchorId="6D9FFDD1" wp14:editId="0FBC7474">
                <wp:simplePos x="0" y="0"/>
                <wp:positionH relativeFrom="margin">
                  <wp:align>right</wp:align>
                </wp:positionH>
                <wp:positionV relativeFrom="paragraph">
                  <wp:posOffset>0</wp:posOffset>
                </wp:positionV>
                <wp:extent cx="6126480" cy="8376920"/>
                <wp:effectExtent l="0" t="0" r="7620" b="5080"/>
                <wp:wrapTopAndBottom/>
                <wp:docPr id="1899890723" name="Group 25"/>
                <wp:cNvGraphicFramePr/>
                <a:graphic xmlns:a="http://schemas.openxmlformats.org/drawingml/2006/main">
                  <a:graphicData uri="http://schemas.microsoft.com/office/word/2010/wordprocessingGroup">
                    <wpg:wgp>
                      <wpg:cNvGrpSpPr/>
                      <wpg:grpSpPr>
                        <a:xfrm>
                          <a:off x="0" y="0"/>
                          <a:ext cx="6126480" cy="8376920"/>
                          <a:chOff x="0" y="0"/>
                          <a:chExt cx="5908040" cy="8968740"/>
                        </a:xfrm>
                      </wpg:grpSpPr>
                      <wpg:grpSp>
                        <wpg:cNvPr id="1719639895" name="Group 21"/>
                        <wpg:cNvGrpSpPr/>
                        <wpg:grpSpPr>
                          <a:xfrm>
                            <a:off x="0" y="0"/>
                            <a:ext cx="5908040" cy="2552700"/>
                            <a:chOff x="0" y="0"/>
                            <a:chExt cx="5908431" cy="2671740"/>
                          </a:xfrm>
                        </wpg:grpSpPr>
                        <wps:wsp>
                          <wps:cNvPr id="1137301041" name="Text Box 1"/>
                          <wps:cNvSpPr txBox="1"/>
                          <wps:spPr>
                            <a:xfrm>
                              <a:off x="111370" y="2373925"/>
                              <a:ext cx="5731510" cy="297815"/>
                            </a:xfrm>
                            <a:prstGeom prst="rect">
                              <a:avLst/>
                            </a:prstGeom>
                            <a:solidFill>
                              <a:prstClr val="white"/>
                            </a:solidFill>
                            <a:ln>
                              <a:noFill/>
                            </a:ln>
                          </wps:spPr>
                          <wps:txbx>
                            <w:txbxContent>
                              <w:p w14:paraId="45AC56BF" w14:textId="77777777" w:rsidR="009B6B75" w:rsidRPr="00273EE6" w:rsidRDefault="009B6B75" w:rsidP="009B6B75">
                                <w:pPr>
                                  <w:pStyle w:val="Caption"/>
                                  <w:rPr>
                                    <w:b/>
                                    <w:bCs/>
                                    <w:szCs w:val="22"/>
                                  </w:rPr>
                                </w:pPr>
                                <w:r w:rsidRPr="00273EE6">
                                  <w:rPr>
                                    <w:b/>
                                    <w:bCs/>
                                  </w:rPr>
                                  <w:t>Figure 14</w:t>
                                </w:r>
                                <w:r w:rsidRPr="00273EE6">
                                  <w:rPr>
                                    <w:b/>
                                    <w:bCs/>
                                    <w:lang w:val="en-US"/>
                                  </w:rPr>
                                  <w:t xml:space="preserve"> Rainfall Anomaly Index on Annual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63996069" name="Group 20"/>
                          <wpg:cNvGrpSpPr/>
                          <wpg:grpSpPr>
                            <a:xfrm>
                              <a:off x="0" y="0"/>
                              <a:ext cx="5908431" cy="2373923"/>
                              <a:chOff x="0" y="0"/>
                              <a:chExt cx="5908431" cy="2373923"/>
                            </a:xfrm>
                          </wpg:grpSpPr>
                          <wpg:graphicFrame>
                            <wpg:cNvPr id="691316620" name="Chart 4"/>
                            <wpg:cNvFrPr/>
                            <wpg:xfrm>
                              <a:off x="82062" y="87923"/>
                              <a:ext cx="5731510" cy="2182495"/>
                            </wpg:xfrm>
                            <a:graphic>
                              <a:graphicData uri="http://schemas.openxmlformats.org/drawingml/2006/chart">
                                <c:chart xmlns:c="http://schemas.openxmlformats.org/drawingml/2006/chart" xmlns:r="http://schemas.openxmlformats.org/officeDocument/2006/relationships" r:id="rId33"/>
                              </a:graphicData>
                            </a:graphic>
                          </wpg:graphicFrame>
                          <wps:wsp>
                            <wps:cNvPr id="2048345127" name="Rectangle 19"/>
                            <wps:cNvSpPr/>
                            <wps:spPr>
                              <a:xfrm>
                                <a:off x="0" y="0"/>
                                <a:ext cx="5908431" cy="2373923"/>
                              </a:xfrm>
                              <a:prstGeom prst="rect">
                                <a:avLst/>
                              </a:prstGeom>
                              <a:noFill/>
                              <a:ln w="3175">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6078667" name="Group 23"/>
                        <wpg:cNvGrpSpPr/>
                        <wpg:grpSpPr>
                          <a:xfrm>
                            <a:off x="137160" y="3147060"/>
                            <a:ext cx="5685226" cy="2801325"/>
                            <a:chOff x="-46052" y="500770"/>
                            <a:chExt cx="5790981" cy="2417964"/>
                          </a:xfrm>
                        </wpg:grpSpPr>
                        <wpg:graphicFrame>
                          <wpg:cNvPr id="1360214599" name="Chart 15"/>
                          <wpg:cNvFrPr/>
                          <wpg:xfrm>
                            <a:off x="13419" y="500770"/>
                            <a:ext cx="5731510" cy="2021840"/>
                          </wpg:xfrm>
                          <a:graphic>
                            <a:graphicData uri="http://schemas.openxmlformats.org/drawingml/2006/chart">
                              <c:chart xmlns:c="http://schemas.openxmlformats.org/drawingml/2006/chart" xmlns:r="http://schemas.openxmlformats.org/officeDocument/2006/relationships" r:id="rId34"/>
                            </a:graphicData>
                          </a:graphic>
                        </wpg:graphicFrame>
                        <wps:wsp>
                          <wps:cNvPr id="707829746" name="Text Box 1"/>
                          <wps:cNvSpPr txBox="1"/>
                          <wps:spPr>
                            <a:xfrm>
                              <a:off x="-46052" y="2620919"/>
                              <a:ext cx="5731510" cy="297815"/>
                            </a:xfrm>
                            <a:prstGeom prst="rect">
                              <a:avLst/>
                            </a:prstGeom>
                            <a:solidFill>
                              <a:prstClr val="white"/>
                            </a:solidFill>
                            <a:ln>
                              <a:noFill/>
                            </a:ln>
                          </wps:spPr>
                          <wps:txbx>
                            <w:txbxContent>
                              <w:p w14:paraId="381E3DF2" w14:textId="77777777" w:rsidR="009B6B75" w:rsidRPr="00273EE6" w:rsidRDefault="009B6B75" w:rsidP="009B6B75">
                                <w:pPr>
                                  <w:pStyle w:val="Caption"/>
                                  <w:rPr>
                                    <w:b/>
                                    <w:bCs/>
                                    <w:noProof/>
                                  </w:rPr>
                                </w:pPr>
                                <w:r w:rsidRPr="00273EE6">
                                  <w:rPr>
                                    <w:b/>
                                    <w:bCs/>
                                  </w:rPr>
                                  <w:t>Figure 15</w:t>
                                </w:r>
                                <w:r w:rsidRPr="00273EE6">
                                  <w:rPr>
                                    <w:b/>
                                    <w:bCs/>
                                    <w:lang w:val="en-US"/>
                                  </w:rPr>
                                  <w:t xml:space="preserve"> Rainfall Anomaly Index during SW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5548865" name="Group 24"/>
                        <wpg:cNvGrpSpPr/>
                        <wpg:grpSpPr>
                          <a:xfrm>
                            <a:off x="121920" y="6332220"/>
                            <a:ext cx="5748020" cy="2636520"/>
                            <a:chOff x="0" y="0"/>
                            <a:chExt cx="5748459" cy="2636520"/>
                          </a:xfrm>
                        </wpg:grpSpPr>
                        <wpg:graphicFrame>
                          <wpg:cNvPr id="1426460074" name="Chart 14"/>
                          <wpg:cNvFrPr/>
                          <wpg:xfrm>
                            <a:off x="0" y="0"/>
                            <a:ext cx="5731510" cy="2282190"/>
                          </wpg:xfrm>
                          <a:graphic>
                            <a:graphicData uri="http://schemas.openxmlformats.org/drawingml/2006/chart">
                              <c:chart xmlns:c="http://schemas.openxmlformats.org/drawingml/2006/chart" xmlns:r="http://schemas.openxmlformats.org/officeDocument/2006/relationships" r:id="rId35"/>
                            </a:graphicData>
                          </a:graphic>
                        </wpg:graphicFrame>
                        <wps:wsp>
                          <wps:cNvPr id="1793914334" name="Text Box 1"/>
                          <wps:cNvSpPr txBox="1"/>
                          <wps:spPr>
                            <a:xfrm>
                              <a:off x="17584" y="2338705"/>
                              <a:ext cx="5730875" cy="297815"/>
                            </a:xfrm>
                            <a:prstGeom prst="rect">
                              <a:avLst/>
                            </a:prstGeom>
                            <a:solidFill>
                              <a:prstClr val="white"/>
                            </a:solidFill>
                            <a:ln>
                              <a:noFill/>
                            </a:ln>
                          </wps:spPr>
                          <wps:txbx>
                            <w:txbxContent>
                              <w:p w14:paraId="2A94FD1E" w14:textId="77777777" w:rsidR="009B6B75" w:rsidRPr="00273EE6" w:rsidRDefault="009B6B75" w:rsidP="009B6B75">
                                <w:pPr>
                                  <w:pStyle w:val="Caption"/>
                                  <w:rPr>
                                    <w:b/>
                                    <w:bCs/>
                                  </w:rPr>
                                </w:pPr>
                                <w:r w:rsidRPr="00273EE6">
                                  <w:rPr>
                                    <w:b/>
                                    <w:bCs/>
                                  </w:rPr>
                                  <w:t>Figure 16</w:t>
                                </w:r>
                                <w:r w:rsidRPr="00273EE6">
                                  <w:rPr>
                                    <w:b/>
                                    <w:bCs/>
                                    <w:lang w:val="en-US"/>
                                  </w:rPr>
                                  <w:t xml:space="preserve"> Rainfall Anomaly Index during NE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9FFDD1" id="Group 25" o:spid="_x0000_s1067" style="position:absolute;left:0;text-align:left;margin-left:431.2pt;margin-top:0;width:482.4pt;height:659.6pt;z-index:251699200;mso-position-horizontal:right;mso-position-horizontal-relative:margin;mso-position-vertical-relative:text;mso-width-relative:margin;mso-height-relative:margin" coordsize="59080,89687" o:gfxdata="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BwUp6j9AAAAbgMAABUAAAB4bC9jaGFydHMv&#10;Y29sb3JzM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J68daWdBAAA2iYAABQAAAB4bC9jaGFydHMvc3R5bGU2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AcFKeo/QAAAG4DAAAVAAAAeGwvY2hhcnRzL2Nv&#10;bG9yczU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BwUp6j9AAAAbgMAABUAAAB4bC9jaGFydHMvY29sb3Jz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HBSnqP0AAABuAwAAFQAAAHhsL2NoYXJ0cy9jb2xvcnM1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">
                <v:group id="Group 21" o:spid="_x0000_s1068" style="position:absolute;width:59080;height:25527" coordsize="59084,2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">
                  <v:shape id="Text Box 1" o:spid="_x0000_s1069" type="#_x0000_t202" style="position:absolute;left:1113;top:23739;width:5731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" stroked="f">
                    <v:textbox inset="0,0,0,0">
                      <w:txbxContent>
                        <w:p w14:paraId="45AC56BF" w14:textId="77777777" w:rsidR="009B6B75" w:rsidRPr="00273EE6" w:rsidRDefault="009B6B75" w:rsidP="009B6B75">
                          <w:pPr>
                            <w:pStyle w:val="Caption"/>
                            <w:rPr>
                              <w:b/>
                              <w:bCs/>
                              <w:szCs w:val="22"/>
                            </w:rPr>
                          </w:pPr>
                          <w:r w:rsidRPr="00273EE6">
                            <w:rPr>
                              <w:b/>
                              <w:bCs/>
                            </w:rPr>
                            <w:t>Figure 14</w:t>
                          </w:r>
                          <w:r w:rsidRPr="00273EE6">
                            <w:rPr>
                              <w:b/>
                              <w:bCs/>
                              <w:lang w:val="en-US"/>
                            </w:rPr>
                            <w:t xml:space="preserve"> Rainfall Anomaly Index on Annual Scale</w:t>
                          </w:r>
                        </w:p>
                      </w:txbxContent>
                    </v:textbox>
                  </v:shape>
                  <v:group id="Group 20" o:spid="_x0000_s1070" style="position:absolute;width:59084;height:23739" coordsize="59084,2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">
                    <v:shape id="Chart 4" o:spid="_x0000_s1071" type="#_x0000_t75" style="position:absolute;left:764;top:819;width:57379;height:21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">
                      <v:imagedata r:id="rId36" o:title=""/>
                      <o:lock v:ext="edit" aspectratio="f"/>
                    </v:shape>
                    <v:rect id="Rectangle 19" o:spid="_x0000_s1072" style="position:absolute;width:59084;height:2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" filled="f" stroked="f" strokeweight=".25pt"/>
                  </v:group>
                </v:group>
                <v:group id="Group 23" o:spid="_x0000_s1073" style="position:absolute;left:1371;top:31470;width:56852;height:28013" coordorigin="-460,5007" coordsize="57909,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">
                  <v:shape id="Chart 15" o:spid="_x0000_s1074" type="#_x0000_t75" style="position:absolute;left:58;top:4940;width:57425;height:20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">
                    <v:imagedata r:id="rId37" o:title=""/>
                    <o:lock v:ext="edit" aspectratio="f"/>
                  </v:shape>
                  <v:shape id="Text Box 1" o:spid="_x0000_s1075" type="#_x0000_t202" style="position:absolute;left:-460;top:26209;width:5731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" stroked="f">
                    <v:textbox inset="0,0,0,0">
                      <w:txbxContent>
                        <w:p w14:paraId="381E3DF2" w14:textId="77777777" w:rsidR="009B6B75" w:rsidRPr="00273EE6" w:rsidRDefault="009B6B75" w:rsidP="009B6B75">
                          <w:pPr>
                            <w:pStyle w:val="Caption"/>
                            <w:rPr>
                              <w:b/>
                              <w:bCs/>
                              <w:noProof/>
                            </w:rPr>
                          </w:pPr>
                          <w:r w:rsidRPr="00273EE6">
                            <w:rPr>
                              <w:b/>
                              <w:bCs/>
                            </w:rPr>
                            <w:t>Figure 15</w:t>
                          </w:r>
                          <w:r w:rsidRPr="00273EE6">
                            <w:rPr>
                              <w:b/>
                              <w:bCs/>
                              <w:lang w:val="en-US"/>
                            </w:rPr>
                            <w:t xml:space="preserve"> Rainfall Anomaly Index during SW Monsoon Season</w:t>
                          </w:r>
                        </w:p>
                      </w:txbxContent>
                    </v:textbox>
                  </v:shape>
                </v:group>
                <v:group id="Group 24" o:spid="_x0000_s1076" style="position:absolute;left:1219;top:63322;width:57480;height:26365" coordsize="57484,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">
                  <v:shape id="Chart 14" o:spid="_x0000_s1077" type="#_x0000_t75" style="position:absolute;left:-43;top:-78;width:57438;height:2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">
                    <v:imagedata r:id="rId38" o:title=""/>
                    <o:lock v:ext="edit" aspectratio="f"/>
                  </v:shape>
                  <v:shape id="Text Box 1" o:spid="_x0000_s1078" type="#_x0000_t202" style="position:absolute;left:175;top:23387;width:5730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" stroked="f">
                    <v:textbox inset="0,0,0,0">
                      <w:txbxContent>
                        <w:p w14:paraId="2A94FD1E" w14:textId="77777777" w:rsidR="009B6B75" w:rsidRPr="00273EE6" w:rsidRDefault="009B6B75" w:rsidP="009B6B75">
                          <w:pPr>
                            <w:pStyle w:val="Caption"/>
                            <w:rPr>
                              <w:b/>
                              <w:bCs/>
                            </w:rPr>
                          </w:pPr>
                          <w:r w:rsidRPr="00273EE6">
                            <w:rPr>
                              <w:b/>
                              <w:bCs/>
                            </w:rPr>
                            <w:t>Figure 16</w:t>
                          </w:r>
                          <w:r w:rsidRPr="00273EE6">
                            <w:rPr>
                              <w:b/>
                              <w:bCs/>
                              <w:lang w:val="en-US"/>
                            </w:rPr>
                            <w:t xml:space="preserve"> Rainfall Anomaly Index during NE Monsoon Season</w:t>
                          </w:r>
                        </w:p>
                      </w:txbxContent>
                    </v:textbox>
                  </v:shape>
                </v:group>
                <w10:wrap type="topAndBottom" anchorx="margin"/>
              </v:group>
              <o:OLEObject Type="Embed" ProgID="Excel.Chart.8" ShapeID="Chart 14" DrawAspect="Content" ObjectID="_1805270351" r:id="rId39">
                <o:FieldCodes>\s</o:FieldCodes>
              </o:OLEObject>
            </w:pict>
          </mc:Fallback>
        </mc:AlternateContent>
      </w:r>
    </w:p>
    <w:p w14:paraId="51664606" w14:textId="10352052" w:rsidR="009A5B99" w:rsidRPr="001F5840" w:rsidRDefault="00B13F81" w:rsidP="00B13F81">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lastRenderedPageBreak/>
        <w:tab/>
      </w:r>
      <w:r w:rsidR="007A2152" w:rsidRPr="001F5840">
        <w:rPr>
          <w:rFonts w:ascii="Arial" w:eastAsia="Times New Roman" w:hAnsi="Arial" w:cs="Arial"/>
          <w:color w:val="000000" w:themeColor="text1"/>
          <w:lang w:val="en-US"/>
        </w:rPr>
        <w:t xml:space="preserve">According to the above graphs, the Thippasamudram region experienced 26 years </w:t>
      </w:r>
      <w:r w:rsidR="00564056" w:rsidRPr="001F5840">
        <w:rPr>
          <w:rFonts w:ascii="Arial" w:eastAsia="Times New Roman" w:hAnsi="Arial" w:cs="Arial"/>
          <w:color w:val="000000" w:themeColor="text1"/>
          <w:lang w:val="en-US"/>
        </w:rPr>
        <w:t xml:space="preserve">of </w:t>
      </w:r>
      <w:r w:rsidR="007A2152" w:rsidRPr="001F5840">
        <w:rPr>
          <w:rFonts w:ascii="Arial" w:eastAsia="Times New Roman" w:hAnsi="Arial" w:cs="Arial"/>
          <w:color w:val="000000" w:themeColor="text1"/>
          <w:lang w:val="en-US"/>
        </w:rPr>
        <w:t>dry to extremely dry</w:t>
      </w:r>
      <w:r w:rsidR="00564056" w:rsidRPr="001F5840">
        <w:rPr>
          <w:rFonts w:ascii="Arial" w:eastAsia="Times New Roman" w:hAnsi="Arial" w:cs="Arial"/>
          <w:color w:val="000000" w:themeColor="text1"/>
          <w:lang w:val="en-US"/>
        </w:rPr>
        <w:t xml:space="preserve"> period</w:t>
      </w:r>
      <w:r w:rsidR="007A2152" w:rsidRPr="001F5840">
        <w:rPr>
          <w:rFonts w:ascii="Arial" w:eastAsia="Times New Roman" w:hAnsi="Arial" w:cs="Arial"/>
          <w:color w:val="000000" w:themeColor="text1"/>
          <w:lang w:val="en-US"/>
        </w:rPr>
        <w:t xml:space="preserve">, and 15 years </w:t>
      </w:r>
      <w:r w:rsidR="00F22F69" w:rsidRPr="001F5840">
        <w:rPr>
          <w:rFonts w:ascii="Arial" w:eastAsia="Times New Roman" w:hAnsi="Arial" w:cs="Arial"/>
          <w:color w:val="000000" w:themeColor="text1"/>
          <w:lang w:val="en-US"/>
        </w:rPr>
        <w:t>of rainy</w:t>
      </w:r>
      <w:r w:rsidR="007A2152" w:rsidRPr="001F5840">
        <w:rPr>
          <w:rFonts w:ascii="Arial" w:eastAsia="Times New Roman" w:hAnsi="Arial" w:cs="Arial"/>
          <w:color w:val="000000" w:themeColor="text1"/>
          <w:lang w:val="en-US"/>
        </w:rPr>
        <w:t xml:space="preserve"> to very rainy </w:t>
      </w:r>
      <w:r w:rsidR="00564056" w:rsidRPr="001F5840">
        <w:rPr>
          <w:rFonts w:ascii="Arial" w:eastAsia="Times New Roman" w:hAnsi="Arial" w:cs="Arial"/>
          <w:color w:val="000000" w:themeColor="text1"/>
          <w:lang w:val="en-US"/>
        </w:rPr>
        <w:t xml:space="preserve">period </w:t>
      </w:r>
      <w:r w:rsidR="007A2152" w:rsidRPr="001F5840">
        <w:rPr>
          <w:rFonts w:ascii="Arial" w:eastAsia="Times New Roman" w:hAnsi="Arial" w:cs="Arial"/>
          <w:color w:val="000000" w:themeColor="text1"/>
          <w:lang w:val="en-US"/>
        </w:rPr>
        <w:t>on yearly basis.</w:t>
      </w:r>
    </w:p>
    <w:p w14:paraId="5B99471E" w14:textId="612599D1" w:rsidR="009A5B99" w:rsidRPr="001F5840" w:rsidRDefault="00B13F81" w:rsidP="00B13F81">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24</w:t>
      </w:r>
      <w:r w:rsidR="00564056"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years during the SW monsoon season ranged from dry to extremely dry, and 17</w:t>
      </w:r>
      <w:r w:rsidR="00564056"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of the years during the same period were from rainy to very rainy. 25</w:t>
      </w:r>
      <w:r w:rsidR="002F3554"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of the years during the NE monsoon season ranged from dry to very dry, and 16</w:t>
      </w:r>
      <w:r w:rsidR="002F3554"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of the years ranged from rainy to very rainy.</w:t>
      </w:r>
    </w:p>
    <w:p w14:paraId="224A3C2B" w14:textId="7A8AD152" w:rsidR="009A5B99" w:rsidRPr="001F5840" w:rsidRDefault="00B13F81" w:rsidP="00B13F81">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year 1996 showed the highest positive value, with a RAI of 6.503 described as extremely rainy, followed by the year 1998 with a RAI of 5.036. The year 1980 showed lower negative value, with a RAI of -5.168 regarded as an extremely dry year. </w:t>
      </w:r>
    </w:p>
    <w:p w14:paraId="14F2F12D" w14:textId="77777777" w:rsidR="009A5B99" w:rsidRPr="001F5840" w:rsidRDefault="007A2152" w:rsidP="00B13F81">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Rainfall intensity classes for precipitation events during the study period (1980-2020) were categorized according to Table 2 and are shown in Table 7. </w:t>
      </w:r>
    </w:p>
    <w:p w14:paraId="471AFDA0" w14:textId="77777777" w:rsidR="009A5B99" w:rsidRPr="001F5840" w:rsidRDefault="007A2152" w:rsidP="00B13F81">
      <w:pPr>
        <w:widowControl w:val="0"/>
        <w:tabs>
          <w:tab w:val="left" w:pos="3584"/>
          <w:tab w:val="center" w:pos="4963"/>
        </w:tabs>
        <w:autoSpaceDE w:val="0"/>
        <w:autoSpaceDN w:val="0"/>
        <w:spacing w:after="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Table 7 Results of Year</w:t>
      </w:r>
      <w:r w:rsidR="002F3554" w:rsidRPr="001F5840">
        <w:rPr>
          <w:rFonts w:ascii="Arial" w:eastAsia="Times New Roman" w:hAnsi="Arial" w:cs="Arial"/>
          <w:b/>
          <w:bCs/>
          <w:color w:val="000000" w:themeColor="text1"/>
          <w:lang w:val="en-US"/>
        </w:rPr>
        <w:t>-</w:t>
      </w:r>
      <w:r w:rsidRPr="001F5840">
        <w:rPr>
          <w:rFonts w:ascii="Arial" w:eastAsia="Times New Roman" w:hAnsi="Arial" w:cs="Arial"/>
          <w:b/>
          <w:bCs/>
          <w:color w:val="000000" w:themeColor="text1"/>
          <w:lang w:val="en-US"/>
        </w:rPr>
        <w:t>wise categorization of RAI</w:t>
      </w:r>
    </w:p>
    <w:tbl>
      <w:tblPr>
        <w:tblW w:w="5000" w:type="pct"/>
        <w:tblBorders>
          <w:top w:val="single" w:sz="4" w:space="0" w:color="auto"/>
        </w:tblBorders>
        <w:tblLayout w:type="fixed"/>
        <w:tblCellMar>
          <w:left w:w="43" w:type="dxa"/>
          <w:right w:w="43" w:type="dxa"/>
        </w:tblCellMar>
        <w:tblLook w:val="04A0" w:firstRow="1" w:lastRow="0" w:firstColumn="1" w:lastColumn="0" w:noHBand="0" w:noVBand="1"/>
      </w:tblPr>
      <w:tblGrid>
        <w:gridCol w:w="1778"/>
        <w:gridCol w:w="1638"/>
        <w:gridCol w:w="1425"/>
        <w:gridCol w:w="101"/>
        <w:gridCol w:w="1432"/>
        <w:gridCol w:w="101"/>
        <w:gridCol w:w="1431"/>
        <w:gridCol w:w="1444"/>
      </w:tblGrid>
      <w:tr w:rsidR="00E21553" w:rsidRPr="001F5840" w14:paraId="722EC94A"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7180B864"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Years</w:t>
            </w:r>
          </w:p>
        </w:tc>
      </w:tr>
      <w:tr w:rsidR="00E21553" w:rsidRPr="001F5840" w14:paraId="7FA94527" w14:textId="77777777" w:rsidTr="009B6B75">
        <w:tc>
          <w:tcPr>
            <w:tcW w:w="951" w:type="pct"/>
            <w:tcBorders>
              <w:top w:val="single" w:sz="4" w:space="0" w:color="auto"/>
              <w:left w:val="single" w:sz="4" w:space="0" w:color="auto"/>
              <w:bottom w:val="single" w:sz="4" w:space="0" w:color="auto"/>
              <w:right w:val="single" w:sz="4" w:space="0" w:color="auto"/>
            </w:tcBorders>
          </w:tcPr>
          <w:p w14:paraId="07ED0A8E"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Rainy</w:t>
            </w:r>
          </w:p>
        </w:tc>
        <w:tc>
          <w:tcPr>
            <w:tcW w:w="876" w:type="pct"/>
            <w:tcBorders>
              <w:top w:val="single" w:sz="4" w:space="0" w:color="auto"/>
              <w:left w:val="single" w:sz="4" w:space="0" w:color="auto"/>
              <w:bottom w:val="single" w:sz="4" w:space="0" w:color="auto"/>
              <w:right w:val="single" w:sz="4" w:space="0" w:color="auto"/>
            </w:tcBorders>
          </w:tcPr>
          <w:p w14:paraId="2BBAA80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Very Rainy</w:t>
            </w:r>
          </w:p>
        </w:tc>
        <w:tc>
          <w:tcPr>
            <w:tcW w:w="816" w:type="pct"/>
            <w:gridSpan w:val="2"/>
            <w:tcBorders>
              <w:top w:val="single" w:sz="4" w:space="0" w:color="auto"/>
              <w:left w:val="single" w:sz="4" w:space="0" w:color="auto"/>
              <w:bottom w:val="single" w:sz="4" w:space="0" w:color="auto"/>
              <w:right w:val="single" w:sz="4" w:space="0" w:color="auto"/>
            </w:tcBorders>
          </w:tcPr>
          <w:p w14:paraId="32CBED9B"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Extremely Rainy</w:t>
            </w:r>
          </w:p>
        </w:tc>
        <w:tc>
          <w:tcPr>
            <w:tcW w:w="766" w:type="pct"/>
            <w:tcBorders>
              <w:top w:val="single" w:sz="4" w:space="0" w:color="auto"/>
              <w:left w:val="single" w:sz="4" w:space="0" w:color="auto"/>
              <w:bottom w:val="single" w:sz="4" w:space="0" w:color="auto"/>
              <w:right w:val="single" w:sz="4" w:space="0" w:color="auto"/>
            </w:tcBorders>
          </w:tcPr>
          <w:p w14:paraId="54671279"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Dry</w:t>
            </w:r>
          </w:p>
        </w:tc>
        <w:tc>
          <w:tcPr>
            <w:tcW w:w="819" w:type="pct"/>
            <w:gridSpan w:val="2"/>
            <w:tcBorders>
              <w:top w:val="single" w:sz="4" w:space="0" w:color="auto"/>
              <w:left w:val="single" w:sz="4" w:space="0" w:color="auto"/>
              <w:bottom w:val="single" w:sz="4" w:space="0" w:color="auto"/>
              <w:right w:val="single" w:sz="4" w:space="0" w:color="auto"/>
            </w:tcBorders>
          </w:tcPr>
          <w:p w14:paraId="113C8A85"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Very Dry</w:t>
            </w:r>
          </w:p>
        </w:tc>
        <w:tc>
          <w:tcPr>
            <w:tcW w:w="772" w:type="pct"/>
            <w:tcBorders>
              <w:top w:val="single" w:sz="4" w:space="0" w:color="auto"/>
              <w:left w:val="single" w:sz="4" w:space="0" w:color="auto"/>
              <w:bottom w:val="single" w:sz="4" w:space="0" w:color="auto"/>
              <w:right w:val="single" w:sz="4" w:space="0" w:color="auto"/>
            </w:tcBorders>
          </w:tcPr>
          <w:p w14:paraId="5A9ACCA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Extremely Dry</w:t>
            </w:r>
          </w:p>
        </w:tc>
      </w:tr>
      <w:tr w:rsidR="00E21553" w:rsidRPr="001F5840" w14:paraId="6DA79E90"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1BCEF55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Annual Scale</w:t>
            </w:r>
          </w:p>
        </w:tc>
      </w:tr>
      <w:tr w:rsidR="00E21553" w:rsidRPr="001F5840" w14:paraId="2EAB5A6B" w14:textId="77777777" w:rsidTr="009B6B75">
        <w:tc>
          <w:tcPr>
            <w:tcW w:w="951" w:type="pct"/>
            <w:tcBorders>
              <w:top w:val="single" w:sz="4" w:space="0" w:color="auto"/>
              <w:left w:val="single" w:sz="4" w:space="0" w:color="auto"/>
              <w:bottom w:val="single" w:sz="4" w:space="0" w:color="auto"/>
              <w:right w:val="single" w:sz="4" w:space="0" w:color="auto"/>
            </w:tcBorders>
          </w:tcPr>
          <w:p w14:paraId="527AF9D7"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1981, 1988,</w:t>
            </w:r>
          </w:p>
          <w:p w14:paraId="52CF8CF0"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1994, 2003,</w:t>
            </w:r>
          </w:p>
          <w:p w14:paraId="7F5EB93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2005, 2007,</w:t>
            </w:r>
          </w:p>
          <w:p w14:paraId="6FF5422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2010, 2015,</w:t>
            </w:r>
          </w:p>
          <w:p w14:paraId="2EF6FEA0"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2017</w:t>
            </w:r>
          </w:p>
        </w:tc>
        <w:tc>
          <w:tcPr>
            <w:tcW w:w="876" w:type="pct"/>
            <w:tcBorders>
              <w:top w:val="single" w:sz="4" w:space="0" w:color="auto"/>
              <w:left w:val="single" w:sz="4" w:space="0" w:color="auto"/>
              <w:bottom w:val="single" w:sz="4" w:space="0" w:color="auto"/>
              <w:right w:val="single" w:sz="4" w:space="0" w:color="auto"/>
            </w:tcBorders>
          </w:tcPr>
          <w:p w14:paraId="549305B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1983, 1991</w:t>
            </w:r>
          </w:p>
          <w:p w14:paraId="274FCD5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1993, 1995</w:t>
            </w:r>
          </w:p>
        </w:tc>
        <w:tc>
          <w:tcPr>
            <w:tcW w:w="762" w:type="pct"/>
            <w:tcBorders>
              <w:top w:val="single" w:sz="4" w:space="0" w:color="auto"/>
              <w:left w:val="single" w:sz="4" w:space="0" w:color="auto"/>
              <w:bottom w:val="single" w:sz="4" w:space="0" w:color="auto"/>
              <w:right w:val="single" w:sz="4" w:space="0" w:color="auto"/>
            </w:tcBorders>
          </w:tcPr>
          <w:p w14:paraId="3B849C54"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1996, 1998</w:t>
            </w:r>
          </w:p>
        </w:tc>
        <w:tc>
          <w:tcPr>
            <w:tcW w:w="820" w:type="pct"/>
            <w:gridSpan w:val="2"/>
            <w:tcBorders>
              <w:top w:val="single" w:sz="4" w:space="0" w:color="auto"/>
              <w:left w:val="single" w:sz="4" w:space="0" w:color="auto"/>
              <w:bottom w:val="single" w:sz="4" w:space="0" w:color="auto"/>
              <w:right w:val="single" w:sz="4" w:space="0" w:color="auto"/>
            </w:tcBorders>
          </w:tcPr>
          <w:p w14:paraId="696E1EA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1982, 1984, 1985, 1986, 1989, 1997, 2000, 2004, 2006, 2008, 2011, 2013, 2019, 2020</w:t>
            </w:r>
          </w:p>
        </w:tc>
        <w:tc>
          <w:tcPr>
            <w:tcW w:w="819" w:type="pct"/>
            <w:gridSpan w:val="2"/>
            <w:tcBorders>
              <w:top w:val="single" w:sz="4" w:space="0" w:color="auto"/>
              <w:left w:val="single" w:sz="4" w:space="0" w:color="auto"/>
              <w:bottom w:val="single" w:sz="4" w:space="0" w:color="auto"/>
              <w:right w:val="single" w:sz="4" w:space="0" w:color="auto"/>
            </w:tcBorders>
          </w:tcPr>
          <w:p w14:paraId="409BBCB9"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1987, 1990, 1992, 1999,</w:t>
            </w:r>
          </w:p>
          <w:p w14:paraId="31A3D1EF"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2001, 2002,</w:t>
            </w:r>
          </w:p>
          <w:p w14:paraId="74B997A9"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2009, 2012,</w:t>
            </w:r>
          </w:p>
          <w:p w14:paraId="0EFC266F"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2014, 2016,</w:t>
            </w:r>
          </w:p>
          <w:p w14:paraId="7A5B237F"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2018</w:t>
            </w:r>
            <w:r w:rsidRPr="001F5840">
              <w:rPr>
                <w:rFonts w:ascii="Arial" w:hAnsi="Arial" w:cs="Arial"/>
                <w:color w:val="000000" w:themeColor="text1"/>
                <w:lang w:val="en-US"/>
              </w:rPr>
              <w:tab/>
            </w:r>
          </w:p>
        </w:tc>
        <w:tc>
          <w:tcPr>
            <w:tcW w:w="772" w:type="pct"/>
            <w:tcBorders>
              <w:top w:val="single" w:sz="4" w:space="0" w:color="auto"/>
              <w:left w:val="single" w:sz="4" w:space="0" w:color="auto"/>
              <w:bottom w:val="single" w:sz="4" w:space="0" w:color="auto"/>
              <w:right w:val="single" w:sz="4" w:space="0" w:color="auto"/>
            </w:tcBorders>
          </w:tcPr>
          <w:p w14:paraId="156DC1AA"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1980</w:t>
            </w:r>
          </w:p>
        </w:tc>
      </w:tr>
      <w:tr w:rsidR="00E21553" w:rsidRPr="001F5840" w14:paraId="0A4D7A5F"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7EB89588"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SW Monsoon Scale</w:t>
            </w:r>
          </w:p>
        </w:tc>
      </w:tr>
      <w:tr w:rsidR="00E21553" w:rsidRPr="001F5840" w14:paraId="4C694738" w14:textId="77777777" w:rsidTr="009B6B75">
        <w:tc>
          <w:tcPr>
            <w:tcW w:w="951" w:type="pct"/>
            <w:tcBorders>
              <w:top w:val="single" w:sz="4" w:space="0" w:color="auto"/>
              <w:left w:val="single" w:sz="4" w:space="0" w:color="auto"/>
              <w:bottom w:val="single" w:sz="4" w:space="0" w:color="auto"/>
              <w:right w:val="single" w:sz="4" w:space="0" w:color="auto"/>
            </w:tcBorders>
          </w:tcPr>
          <w:p w14:paraId="595C3AA5"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1981, 1985,</w:t>
            </w:r>
          </w:p>
          <w:p w14:paraId="4242A54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1987, 1989,</w:t>
            </w:r>
          </w:p>
          <w:p w14:paraId="11CA9C3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1993, 1994, 2003, 2007,</w:t>
            </w:r>
          </w:p>
          <w:p w14:paraId="24D879A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2010, 2017,</w:t>
            </w:r>
          </w:p>
          <w:p w14:paraId="1FC08717"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2019</w:t>
            </w:r>
          </w:p>
        </w:tc>
        <w:tc>
          <w:tcPr>
            <w:tcW w:w="876" w:type="pct"/>
            <w:tcBorders>
              <w:top w:val="single" w:sz="4" w:space="0" w:color="auto"/>
              <w:left w:val="single" w:sz="4" w:space="0" w:color="auto"/>
              <w:bottom w:val="single" w:sz="4" w:space="0" w:color="auto"/>
              <w:right w:val="single" w:sz="4" w:space="0" w:color="auto"/>
            </w:tcBorders>
          </w:tcPr>
          <w:p w14:paraId="380B3B66"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1983, 1988,</w:t>
            </w:r>
          </w:p>
          <w:p w14:paraId="21F27AD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1991, 1995</w:t>
            </w:r>
          </w:p>
        </w:tc>
        <w:tc>
          <w:tcPr>
            <w:tcW w:w="762" w:type="pct"/>
            <w:tcBorders>
              <w:top w:val="single" w:sz="4" w:space="0" w:color="auto"/>
              <w:left w:val="single" w:sz="4" w:space="0" w:color="auto"/>
              <w:bottom w:val="single" w:sz="4" w:space="0" w:color="auto"/>
              <w:right w:val="single" w:sz="4" w:space="0" w:color="auto"/>
            </w:tcBorders>
          </w:tcPr>
          <w:p w14:paraId="6E5E77B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1996, 1998</w:t>
            </w:r>
          </w:p>
        </w:tc>
        <w:tc>
          <w:tcPr>
            <w:tcW w:w="874" w:type="pct"/>
            <w:gridSpan w:val="3"/>
            <w:tcBorders>
              <w:top w:val="single" w:sz="4" w:space="0" w:color="auto"/>
              <w:left w:val="single" w:sz="4" w:space="0" w:color="auto"/>
              <w:bottom w:val="single" w:sz="4" w:space="0" w:color="auto"/>
              <w:right w:val="single" w:sz="4" w:space="0" w:color="auto"/>
            </w:tcBorders>
          </w:tcPr>
          <w:p w14:paraId="3922C45A"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1982, 1984, 1986, 1990, 2005, 2006, 2009, 2011, 2012, 2013, 2014, 2015,</w:t>
            </w:r>
          </w:p>
          <w:p w14:paraId="05D37EB3"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2016, 2020</w:t>
            </w:r>
          </w:p>
        </w:tc>
        <w:tc>
          <w:tcPr>
            <w:tcW w:w="765" w:type="pct"/>
            <w:tcBorders>
              <w:top w:val="single" w:sz="4" w:space="0" w:color="auto"/>
              <w:left w:val="single" w:sz="4" w:space="0" w:color="auto"/>
              <w:bottom w:val="single" w:sz="4" w:space="0" w:color="auto"/>
              <w:right w:val="single" w:sz="4" w:space="0" w:color="auto"/>
            </w:tcBorders>
          </w:tcPr>
          <w:p w14:paraId="1DB04FE1"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1997,1999,</w:t>
            </w:r>
          </w:p>
          <w:p w14:paraId="0FF51CB8"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2000,2001,</w:t>
            </w:r>
          </w:p>
          <w:p w14:paraId="495B783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2002, 2004</w:t>
            </w:r>
          </w:p>
          <w:p w14:paraId="55209B3E"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2008, 2018</w:t>
            </w:r>
          </w:p>
        </w:tc>
        <w:tc>
          <w:tcPr>
            <w:tcW w:w="772" w:type="pct"/>
            <w:tcBorders>
              <w:top w:val="single" w:sz="4" w:space="0" w:color="auto"/>
              <w:left w:val="single" w:sz="4" w:space="0" w:color="auto"/>
              <w:bottom w:val="single" w:sz="4" w:space="0" w:color="auto"/>
              <w:right w:val="single" w:sz="4" w:space="0" w:color="auto"/>
            </w:tcBorders>
          </w:tcPr>
          <w:p w14:paraId="5EF0869E"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1980, 1982</w:t>
            </w:r>
          </w:p>
        </w:tc>
      </w:tr>
      <w:tr w:rsidR="00E21553" w:rsidRPr="001F5840" w14:paraId="4C43A887"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7DDE17CA"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b/>
                <w:bCs/>
                <w:color w:val="000000" w:themeColor="text1"/>
                <w:lang w:val="en-US"/>
              </w:rPr>
              <w:t>NE Monsoon Scale</w:t>
            </w:r>
          </w:p>
        </w:tc>
      </w:tr>
      <w:tr w:rsidR="009A5B99" w:rsidRPr="001F5840" w14:paraId="6C9CA1EA" w14:textId="77777777" w:rsidTr="00B13F81">
        <w:trPr>
          <w:trHeight w:val="2668"/>
        </w:trPr>
        <w:tc>
          <w:tcPr>
            <w:tcW w:w="951" w:type="pct"/>
            <w:tcBorders>
              <w:top w:val="single" w:sz="4" w:space="0" w:color="auto"/>
              <w:left w:val="single" w:sz="4" w:space="0" w:color="auto"/>
              <w:bottom w:val="single" w:sz="4" w:space="0" w:color="auto"/>
              <w:right w:val="single" w:sz="4" w:space="0" w:color="auto"/>
            </w:tcBorders>
          </w:tcPr>
          <w:p w14:paraId="5AA51E87"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1981, 1992,</w:t>
            </w:r>
          </w:p>
          <w:p w14:paraId="0B9118EF"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1994, 1999,</w:t>
            </w:r>
          </w:p>
          <w:p w14:paraId="58762DEA"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2003, 2007, 2010, 2012,</w:t>
            </w:r>
          </w:p>
          <w:p w14:paraId="5A9CFDB6" w14:textId="5F3259A3"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2017</w:t>
            </w:r>
          </w:p>
        </w:tc>
        <w:tc>
          <w:tcPr>
            <w:tcW w:w="876" w:type="pct"/>
            <w:tcBorders>
              <w:top w:val="single" w:sz="4" w:space="0" w:color="auto"/>
              <w:left w:val="single" w:sz="4" w:space="0" w:color="auto"/>
              <w:bottom w:val="single" w:sz="4" w:space="0" w:color="auto"/>
              <w:right w:val="single" w:sz="4" w:space="0" w:color="auto"/>
            </w:tcBorders>
          </w:tcPr>
          <w:p w14:paraId="53BE264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1993, 1996,</w:t>
            </w:r>
          </w:p>
          <w:p w14:paraId="40CE5E1C"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color w:val="000000" w:themeColor="text1"/>
                <w:lang w:val="en-US"/>
              </w:rPr>
              <w:t>1997, 2005</w:t>
            </w:r>
          </w:p>
        </w:tc>
        <w:tc>
          <w:tcPr>
            <w:tcW w:w="762" w:type="pct"/>
            <w:tcBorders>
              <w:top w:val="single" w:sz="4" w:space="0" w:color="auto"/>
              <w:left w:val="single" w:sz="4" w:space="0" w:color="auto"/>
              <w:bottom w:val="single" w:sz="4" w:space="0" w:color="auto"/>
              <w:right w:val="single" w:sz="4" w:space="0" w:color="auto"/>
            </w:tcBorders>
          </w:tcPr>
          <w:p w14:paraId="47FD317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1991, 1998,</w:t>
            </w:r>
          </w:p>
          <w:p w14:paraId="57604FAA" w14:textId="77777777" w:rsidR="009A5B99" w:rsidRPr="001F5840" w:rsidRDefault="007A2152" w:rsidP="00B13F81">
            <w:pPr>
              <w:widowControl w:val="0"/>
              <w:autoSpaceDE w:val="0"/>
              <w:autoSpaceDN w:val="0"/>
              <w:spacing w:before="60" w:after="40" w:line="240" w:lineRule="auto"/>
              <w:rPr>
                <w:rFonts w:ascii="Arial" w:hAnsi="Arial" w:cs="Arial"/>
                <w:color w:val="000000" w:themeColor="text1"/>
                <w:lang w:val="en-US"/>
              </w:rPr>
            </w:pPr>
            <w:r w:rsidRPr="001F5840">
              <w:rPr>
                <w:rFonts w:ascii="Arial" w:hAnsi="Arial" w:cs="Arial"/>
                <w:color w:val="000000" w:themeColor="text1"/>
                <w:lang w:val="en-US"/>
              </w:rPr>
              <w:t xml:space="preserve">  2015</w:t>
            </w:r>
          </w:p>
        </w:tc>
        <w:tc>
          <w:tcPr>
            <w:tcW w:w="874" w:type="pct"/>
            <w:gridSpan w:val="3"/>
            <w:tcBorders>
              <w:top w:val="single" w:sz="4" w:space="0" w:color="auto"/>
              <w:left w:val="single" w:sz="4" w:space="0" w:color="auto"/>
              <w:bottom w:val="single" w:sz="4" w:space="0" w:color="auto"/>
              <w:right w:val="single" w:sz="4" w:space="0" w:color="auto"/>
            </w:tcBorders>
          </w:tcPr>
          <w:p w14:paraId="24DD22FF"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color w:val="000000" w:themeColor="text1"/>
                <w:lang w:val="en-US"/>
              </w:rPr>
              <w:t>1983, 1984, 1985, 1986, 1987, 2000, 2001, 2006, 2008, 2011, 2019, 2020</w:t>
            </w:r>
          </w:p>
        </w:tc>
        <w:tc>
          <w:tcPr>
            <w:tcW w:w="765" w:type="pct"/>
            <w:tcBorders>
              <w:top w:val="single" w:sz="4" w:space="0" w:color="auto"/>
              <w:left w:val="single" w:sz="4" w:space="0" w:color="auto"/>
              <w:bottom w:val="single" w:sz="4" w:space="0" w:color="auto"/>
              <w:right w:val="single" w:sz="4" w:space="0" w:color="auto"/>
            </w:tcBorders>
          </w:tcPr>
          <w:p w14:paraId="52945C3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1980, 1982, 1988, 1989,</w:t>
            </w:r>
          </w:p>
          <w:p w14:paraId="20A3749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1990, 1995,</w:t>
            </w:r>
          </w:p>
          <w:p w14:paraId="39BBA170"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2002, 2004,</w:t>
            </w:r>
          </w:p>
          <w:p w14:paraId="6E2D1974"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2009, 2013,</w:t>
            </w:r>
          </w:p>
          <w:p w14:paraId="53367A30"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2014, 2016,</w:t>
            </w:r>
          </w:p>
          <w:p w14:paraId="6BFA77CC" w14:textId="77777777" w:rsidR="009A5B99" w:rsidRPr="001F5840" w:rsidRDefault="007A2152" w:rsidP="00B13F81">
            <w:pPr>
              <w:widowControl w:val="0"/>
              <w:autoSpaceDE w:val="0"/>
              <w:autoSpaceDN w:val="0"/>
              <w:spacing w:before="60" w:after="40" w:line="240" w:lineRule="auto"/>
              <w:rPr>
                <w:rFonts w:ascii="Arial" w:hAnsi="Arial" w:cs="Arial"/>
                <w:color w:val="000000" w:themeColor="text1"/>
                <w:lang w:val="en-US"/>
              </w:rPr>
            </w:pPr>
            <w:r w:rsidRPr="001F5840">
              <w:rPr>
                <w:rFonts w:ascii="Arial" w:hAnsi="Arial" w:cs="Arial"/>
                <w:color w:val="000000" w:themeColor="text1"/>
                <w:lang w:val="en-US"/>
              </w:rPr>
              <w:t xml:space="preserve"> 2018</w:t>
            </w:r>
          </w:p>
        </w:tc>
        <w:tc>
          <w:tcPr>
            <w:tcW w:w="772" w:type="pct"/>
            <w:tcBorders>
              <w:top w:val="single" w:sz="4" w:space="0" w:color="auto"/>
              <w:left w:val="single" w:sz="4" w:space="0" w:color="auto"/>
              <w:bottom w:val="single" w:sz="4" w:space="0" w:color="auto"/>
              <w:right w:val="single" w:sz="4" w:space="0" w:color="auto"/>
            </w:tcBorders>
          </w:tcPr>
          <w:p w14:paraId="02D2D0B0"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color w:val="000000" w:themeColor="text1"/>
                <w:lang w:val="en-US"/>
              </w:rPr>
              <w:t>-</w:t>
            </w:r>
          </w:p>
        </w:tc>
      </w:tr>
    </w:tbl>
    <w:p w14:paraId="4FFC6DC5" w14:textId="77777777" w:rsidR="009A5B99" w:rsidRPr="001F5840" w:rsidRDefault="009A5B99" w:rsidP="007475B3">
      <w:pPr>
        <w:widowControl w:val="0"/>
        <w:tabs>
          <w:tab w:val="left" w:pos="1440"/>
        </w:tabs>
        <w:autoSpaceDE w:val="0"/>
        <w:autoSpaceDN w:val="0"/>
        <w:spacing w:after="200" w:line="480" w:lineRule="auto"/>
        <w:ind w:left="1440"/>
        <w:jc w:val="both"/>
        <w:rPr>
          <w:rFonts w:ascii="Arial" w:eastAsia="Times New Roman" w:hAnsi="Arial" w:cs="Arial"/>
          <w:color w:val="000000" w:themeColor="text1"/>
          <w:lang w:val="en-US"/>
        </w:rPr>
      </w:pPr>
    </w:p>
    <w:p w14:paraId="220BEE5E" w14:textId="77777777" w:rsidR="009A5B99" w:rsidRPr="00C9236E" w:rsidRDefault="007A2152" w:rsidP="00B13F81">
      <w:pPr>
        <w:widowControl w:val="0"/>
        <w:tabs>
          <w:tab w:val="left" w:pos="1440"/>
        </w:tabs>
        <w:autoSpaceDE w:val="0"/>
        <w:autoSpaceDN w:val="0"/>
        <w:spacing w:after="200" w:line="240" w:lineRule="auto"/>
        <w:jc w:val="both"/>
        <w:rPr>
          <w:rFonts w:ascii="Arial" w:eastAsia="Times New Roman" w:hAnsi="Arial" w:cs="Arial"/>
          <w:color w:val="000000" w:themeColor="text1"/>
          <w:lang w:val="en-US"/>
        </w:rPr>
      </w:pPr>
      <w:r w:rsidRPr="00C9236E">
        <w:rPr>
          <w:rFonts w:ascii="Arial" w:eastAsia="Times New Roman" w:hAnsi="Arial" w:cs="Arial"/>
          <w:color w:val="000000" w:themeColor="text1"/>
          <w:lang w:val="en-US"/>
        </w:rPr>
        <w:t xml:space="preserve">Table 7 highlights that, in terms of frequency of occurrence, dry years are more frequent than </w:t>
      </w:r>
      <w:r w:rsidRPr="00C9236E">
        <w:rPr>
          <w:rFonts w:ascii="Arial" w:eastAsia="Times New Roman" w:hAnsi="Arial" w:cs="Arial"/>
          <w:color w:val="000000" w:themeColor="text1"/>
          <w:lang w:val="en-US"/>
        </w:rPr>
        <w:lastRenderedPageBreak/>
        <w:t>rainy years.</w:t>
      </w:r>
    </w:p>
    <w:p w14:paraId="3EC450C8" w14:textId="77777777" w:rsidR="009A5B99" w:rsidRPr="001F5840" w:rsidRDefault="007A2152" w:rsidP="007475B3">
      <w:pPr>
        <w:widowControl w:val="0"/>
        <w:tabs>
          <w:tab w:val="left" w:pos="1008"/>
        </w:tabs>
        <w:autoSpaceDE w:val="0"/>
        <w:autoSpaceDN w:val="0"/>
        <w:spacing w:after="28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3.6 Precipitation Concentration Index (PCI)</w:t>
      </w:r>
    </w:p>
    <w:p w14:paraId="0C5BF12F" w14:textId="48C7C6E8" w:rsidR="009A5B99" w:rsidRPr="001F5840" w:rsidRDefault="004D2848" w:rsidP="004D2848">
      <w:pPr>
        <w:widowControl w:val="0"/>
        <w:autoSpaceDE w:val="0"/>
        <w:autoSpaceDN w:val="0"/>
        <w:spacing w:after="0" w:line="240" w:lineRule="auto"/>
        <w:ind w:firstLine="426"/>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mc:AlternateContent>
          <mc:Choice Requires="wpg">
            <w:drawing>
              <wp:anchor distT="0" distB="0" distL="114300" distR="114300" simplePos="0" relativeHeight="251701248" behindDoc="0" locked="0" layoutInCell="1" allowOverlap="1" wp14:anchorId="409B5ADE" wp14:editId="7D9AD0A8">
                <wp:simplePos x="0" y="0"/>
                <wp:positionH relativeFrom="column">
                  <wp:posOffset>279400</wp:posOffset>
                </wp:positionH>
                <wp:positionV relativeFrom="paragraph">
                  <wp:posOffset>822960</wp:posOffset>
                </wp:positionV>
                <wp:extent cx="5773420" cy="3107055"/>
                <wp:effectExtent l="0" t="0" r="0" b="0"/>
                <wp:wrapSquare wrapText="bothSides"/>
                <wp:docPr id="614694997" name="Group 26"/>
                <wp:cNvGraphicFramePr/>
                <a:graphic xmlns:a="http://schemas.openxmlformats.org/drawingml/2006/main">
                  <a:graphicData uri="http://schemas.microsoft.com/office/word/2010/wordprocessingGroup">
                    <wpg:wgp>
                      <wpg:cNvGrpSpPr/>
                      <wpg:grpSpPr>
                        <a:xfrm>
                          <a:off x="0" y="0"/>
                          <a:ext cx="5773420" cy="3107055"/>
                          <a:chOff x="177800" y="-55880"/>
                          <a:chExt cx="5773420" cy="3107055"/>
                        </a:xfrm>
                      </wpg:grpSpPr>
                      <wpg:graphicFrame>
                        <wpg:cNvPr id="1323862228" name="Chart 25"/>
                        <wpg:cNvFrPr/>
                        <wpg:xfrm>
                          <a:off x="177800" y="-55880"/>
                          <a:ext cx="5722620" cy="2743200"/>
                        </wpg:xfrm>
                        <a:graphic>
                          <a:graphicData uri="http://schemas.openxmlformats.org/drawingml/2006/chart">
                            <c:chart xmlns:c="http://schemas.openxmlformats.org/drawingml/2006/chart" xmlns:r="http://schemas.openxmlformats.org/officeDocument/2006/relationships" r:id="rId40"/>
                          </a:graphicData>
                        </a:graphic>
                      </wpg:graphicFrame>
                      <wps:wsp>
                        <wps:cNvPr id="1668996762" name="Text Box 1"/>
                        <wps:cNvSpPr txBox="1"/>
                        <wps:spPr>
                          <a:xfrm>
                            <a:off x="228600" y="2763520"/>
                            <a:ext cx="5722620" cy="287655"/>
                          </a:xfrm>
                          <a:prstGeom prst="rect">
                            <a:avLst/>
                          </a:prstGeom>
                          <a:solidFill>
                            <a:prstClr val="white"/>
                          </a:solidFill>
                          <a:ln>
                            <a:noFill/>
                          </a:ln>
                        </wps:spPr>
                        <wps:txbx>
                          <w:txbxContent>
                            <w:p w14:paraId="59D42087" w14:textId="77777777" w:rsidR="0044116D" w:rsidRPr="00273EE6" w:rsidRDefault="0044116D" w:rsidP="0044116D">
                              <w:pPr>
                                <w:pStyle w:val="Caption"/>
                                <w:rPr>
                                  <w:rFonts w:ascii="Times New Roman" w:hAnsi="Times New Roman" w:cs="Times New Roman"/>
                                  <w:b/>
                                  <w:bCs/>
                                </w:rPr>
                              </w:pPr>
                              <w:r w:rsidRPr="00273EE6">
                                <w:rPr>
                                  <w:rFonts w:ascii="Times New Roman" w:hAnsi="Times New Roman" w:cs="Times New Roman"/>
                                  <w:b/>
                                  <w:bCs/>
                                </w:rPr>
                                <w:t>Figure 17</w:t>
                              </w:r>
                              <w:r w:rsidRPr="00273EE6">
                                <w:rPr>
                                  <w:rFonts w:ascii="Times New Roman" w:hAnsi="Times New Roman" w:cs="Times New Roman"/>
                                  <w:b/>
                                  <w:bCs/>
                                  <w:lang w:val="en-US"/>
                                </w:rPr>
                                <w:t xml:space="preserve"> Annual Precipitation Concentration Index of Thippasamudram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09B5ADE" id="Group 26" o:spid="_x0000_s1079" style="position:absolute;left:0;text-align:left;margin-left:22pt;margin-top:64.8pt;width:454.6pt;height:244.65pt;z-index:251701248;mso-position-horizontal-relative:text;mso-position-vertical-relative:text;mso-width-relative:margin;mso-height-relative:margin" coordorigin="1778,-558" coordsize="57734,3107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">
                <v:shape id="Chart 25" o:spid="_x0000_s1080" type="#_x0000_t75" style="position:absolute;left:1717;top:-619;width:57363;height:27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">
                  <v:imagedata r:id="rId41" o:title=""/>
                  <o:lock v:ext="edit" aspectratio="f"/>
                </v:shape>
                <v:shape id="Text Box 1" o:spid="_x0000_s1081" type="#_x0000_t202" style="position:absolute;left:2286;top:27635;width:5722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" stroked="f">
                  <v:textbox style="mso-fit-shape-to-text:t" inset="0,0,0,0">
                    <w:txbxContent>
                      <w:p w14:paraId="59D42087" w14:textId="77777777" w:rsidR="0044116D" w:rsidRPr="00273EE6" w:rsidRDefault="0044116D" w:rsidP="0044116D">
                        <w:pPr>
                          <w:pStyle w:val="Caption"/>
                          <w:rPr>
                            <w:rFonts w:ascii="Times New Roman" w:hAnsi="Times New Roman" w:cs="Times New Roman"/>
                            <w:b/>
                            <w:bCs/>
                          </w:rPr>
                        </w:pPr>
                        <w:r w:rsidRPr="00273EE6">
                          <w:rPr>
                            <w:rFonts w:ascii="Times New Roman" w:hAnsi="Times New Roman" w:cs="Times New Roman"/>
                            <w:b/>
                            <w:bCs/>
                          </w:rPr>
                          <w:t>Figure 17</w:t>
                        </w:r>
                        <w:r w:rsidRPr="00273EE6">
                          <w:rPr>
                            <w:rFonts w:ascii="Times New Roman" w:hAnsi="Times New Roman" w:cs="Times New Roman"/>
                            <w:b/>
                            <w:bCs/>
                            <w:lang w:val="en-US"/>
                          </w:rPr>
                          <w:t xml:space="preserve"> Annual Precipitation Concentration Index of Thippasamudram Region</w:t>
                        </w:r>
                      </w:p>
                    </w:txbxContent>
                  </v:textbox>
                </v:shape>
                <w10:wrap type="square"/>
              </v:group>
            </w:pict>
          </mc:Fallback>
        </mc:AlternateContent>
      </w:r>
      <w:r w:rsidR="007A2152" w:rsidRPr="001F5840">
        <w:rPr>
          <w:rFonts w:ascii="Arial" w:eastAsia="Times New Roman" w:hAnsi="Arial" w:cs="Arial"/>
          <w:color w:val="000000" w:themeColor="text1"/>
          <w:lang w:val="en-US"/>
        </w:rPr>
        <w:t>Using Equation 5, the PCI was determined for the precipitation data for the years 1980 to 2020, and it was then classified in accordance with Table 3. According to Figure 17, the linear trend of the PCI value during the years 1980-2020 revealed an insignificant declining trend at a significance level of 0.05.</w:t>
      </w:r>
    </w:p>
    <w:p w14:paraId="6CEDBA29" w14:textId="32643165" w:rsidR="0044116D" w:rsidRPr="001F5840" w:rsidRDefault="0044116D" w:rsidP="004D2848">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p>
    <w:p w14:paraId="060647D4" w14:textId="0CF94645" w:rsidR="009A5B99" w:rsidRPr="001F5840" w:rsidRDefault="00F37C21" w:rsidP="00F37C21">
      <w:pPr>
        <w:widowControl w:val="0"/>
        <w:tabs>
          <w:tab w:val="left" w:pos="709"/>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annual PCI value varied from the lowest of 13.29 in 2010 (moderate distribution of precipitation) to the </w:t>
      </w:r>
      <w:r w:rsidR="00E33C05" w:rsidRPr="001F5840">
        <w:rPr>
          <w:rFonts w:ascii="Arial" w:eastAsia="Times New Roman" w:hAnsi="Arial" w:cs="Arial"/>
          <w:color w:val="000000" w:themeColor="text1"/>
          <w:lang w:val="en-US"/>
        </w:rPr>
        <w:t>highest of</w:t>
      </w:r>
      <w:r w:rsidR="007A2152" w:rsidRPr="001F5840">
        <w:rPr>
          <w:rFonts w:ascii="Arial" w:eastAsia="Times New Roman" w:hAnsi="Arial" w:cs="Arial"/>
          <w:color w:val="000000" w:themeColor="text1"/>
          <w:lang w:val="en-US"/>
        </w:rPr>
        <w:t xml:space="preserve"> 24.68 in 1989</w:t>
      </w:r>
      <w:r w:rsidR="00747F3D">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(strong irregular distribution). The precipitation events showed a strong irregularity in seven of the 41 years. </w:t>
      </w:r>
    </w:p>
    <w:p w14:paraId="39FE35B5" w14:textId="0FD2362B" w:rsidR="009A5B99" w:rsidRPr="001F5840" w:rsidRDefault="00F37C21" w:rsidP="00F37C21">
      <w:pPr>
        <w:widowControl w:val="0"/>
        <w:tabs>
          <w:tab w:val="left" w:pos="709"/>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outcomes of the trend analysis revealed that there was no statistically significant trend for rainfall and the number of rainy days. But it implies that </w:t>
      </w:r>
      <w:r w:rsidR="00840036" w:rsidRPr="001F5840">
        <w:rPr>
          <w:rFonts w:ascii="Arial" w:eastAsia="Times New Roman" w:hAnsi="Arial" w:cs="Arial"/>
          <w:color w:val="000000" w:themeColor="text1"/>
          <w:lang w:val="en-US"/>
        </w:rPr>
        <w:t xml:space="preserve">the </w:t>
      </w:r>
      <w:r w:rsidR="007A2152" w:rsidRPr="001F5840">
        <w:rPr>
          <w:rFonts w:ascii="Arial" w:eastAsia="Times New Roman" w:hAnsi="Arial" w:cs="Arial"/>
          <w:color w:val="000000" w:themeColor="text1"/>
          <w:lang w:val="en-US"/>
        </w:rPr>
        <w:t>rainfall was distributed poorly</w:t>
      </w:r>
      <w:r w:rsidR="00840036" w:rsidRPr="001F5840">
        <w:rPr>
          <w:rFonts w:ascii="Arial" w:eastAsia="Times New Roman" w:hAnsi="Arial" w:cs="Arial"/>
          <w:color w:val="000000" w:themeColor="text1"/>
          <w:lang w:val="en-US"/>
        </w:rPr>
        <w:t xml:space="preserve">.  Hence </w:t>
      </w:r>
      <w:r w:rsidR="007A2152" w:rsidRPr="001F5840">
        <w:rPr>
          <w:rFonts w:ascii="Arial" w:eastAsia="Times New Roman" w:hAnsi="Arial" w:cs="Arial"/>
          <w:color w:val="000000" w:themeColor="text1"/>
          <w:lang w:val="en-US"/>
        </w:rPr>
        <w:t xml:space="preserve">Thippasamudram experienced significant inter-annual variation in rainfall during the period of study. </w:t>
      </w:r>
    </w:p>
    <w:p w14:paraId="685F223D" w14:textId="77777777" w:rsidR="009A5B99" w:rsidRPr="001F5840" w:rsidRDefault="007A2152" w:rsidP="004C4234">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3.7 COMPARISON WITH THE FIELD LEVEL DATA</w:t>
      </w:r>
    </w:p>
    <w:p w14:paraId="24B174EC" w14:textId="52097D1D" w:rsidR="009A5B99" w:rsidRPr="001F5840" w:rsidRDefault="007A2152" w:rsidP="00581410">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The RAI and PCI results were compared with the Thippasamudram tank fillings in order to correlate the climate data at field level. The year-by-year comparison of tank filling data with RAI and PCI results </w:t>
      </w:r>
      <w:r w:rsidR="00570F38" w:rsidRPr="00273EE6">
        <w:rPr>
          <w:rFonts w:ascii="Arial" w:eastAsia="Times New Roman" w:hAnsi="Arial" w:cs="Arial"/>
          <w:color w:val="000000" w:themeColor="text1"/>
          <w:highlight w:val="yellow"/>
          <w:lang w:val="en-US"/>
        </w:rPr>
        <w:t>is</w:t>
      </w:r>
      <w:r w:rsidR="00570F38"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shown in Table 8. The tank filling data was found </w:t>
      </w:r>
      <w:r w:rsidR="00840036" w:rsidRPr="001F5840">
        <w:rPr>
          <w:rFonts w:ascii="Arial" w:eastAsia="Times New Roman" w:hAnsi="Arial" w:cs="Arial"/>
          <w:color w:val="000000" w:themeColor="text1"/>
          <w:lang w:val="en-US"/>
        </w:rPr>
        <w:t xml:space="preserve">to be </w:t>
      </w:r>
      <w:r w:rsidRPr="001F5840">
        <w:rPr>
          <w:rFonts w:ascii="Arial" w:eastAsia="Times New Roman" w:hAnsi="Arial" w:cs="Arial"/>
          <w:color w:val="000000" w:themeColor="text1"/>
          <w:lang w:val="en-US"/>
        </w:rPr>
        <w:t xml:space="preserve">consistent with the RAI and PCI results. Full tank filling was attained approximately once in four years. Tank filling data was obtained through </w:t>
      </w:r>
      <w:r w:rsidR="00570F38" w:rsidRPr="00273EE6">
        <w:rPr>
          <w:rFonts w:ascii="Arial" w:eastAsia="Times New Roman" w:hAnsi="Arial" w:cs="Arial"/>
          <w:color w:val="000000" w:themeColor="text1"/>
          <w:highlight w:val="yellow"/>
          <w:lang w:val="en-US"/>
        </w:rPr>
        <w:t>a</w:t>
      </w:r>
      <w:r w:rsidR="00570F38">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questionnaire survey and got triangulated with the WRD officials</w:t>
      </w:r>
      <w:r w:rsidR="00840036" w:rsidRPr="001F5840">
        <w:rPr>
          <w:rFonts w:ascii="Arial" w:eastAsia="Times New Roman" w:hAnsi="Arial" w:cs="Arial"/>
          <w:color w:val="000000" w:themeColor="text1"/>
          <w:lang w:val="en-US"/>
        </w:rPr>
        <w:t xml:space="preserve"> or records</w:t>
      </w:r>
      <w:r w:rsidRPr="001F5840">
        <w:rPr>
          <w:rFonts w:ascii="Arial" w:eastAsia="Times New Roman" w:hAnsi="Arial" w:cs="Arial"/>
          <w:color w:val="000000" w:themeColor="text1"/>
          <w:lang w:val="en-US"/>
        </w:rPr>
        <w:t>. It was revealed that the climate fluctuation impacts the tank fillings.</w:t>
      </w:r>
    </w:p>
    <w:p w14:paraId="74F719E9" w14:textId="77777777" w:rsidR="004C4234" w:rsidRPr="001F5840" w:rsidRDefault="004C4234" w:rsidP="00581410">
      <w:pPr>
        <w:widowControl w:val="0"/>
        <w:tabs>
          <w:tab w:val="left" w:pos="1008"/>
        </w:tabs>
        <w:autoSpaceDE w:val="0"/>
        <w:autoSpaceDN w:val="0"/>
        <w:spacing w:after="0" w:line="240" w:lineRule="auto"/>
        <w:jc w:val="center"/>
        <w:rPr>
          <w:rFonts w:ascii="Arial" w:eastAsia="Times New Roman" w:hAnsi="Arial" w:cs="Arial"/>
          <w:b/>
          <w:bCs/>
          <w:color w:val="000000" w:themeColor="text1"/>
          <w:lang w:val="en-US"/>
        </w:rPr>
      </w:pPr>
    </w:p>
    <w:p w14:paraId="272BC1F5" w14:textId="77777777" w:rsidR="00416510" w:rsidRPr="001F5840" w:rsidRDefault="00416510"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p>
    <w:p w14:paraId="62218EC6" w14:textId="77777777" w:rsidR="00416510" w:rsidRPr="001F5840" w:rsidRDefault="00416510"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p>
    <w:p w14:paraId="0EF635D1" w14:textId="77777777" w:rsidR="00416510" w:rsidRPr="001F5840" w:rsidRDefault="00416510"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p>
    <w:p w14:paraId="46DF57C1" w14:textId="3C6F2549" w:rsidR="009A5B99" w:rsidRPr="001F5840" w:rsidRDefault="007A2152"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lastRenderedPageBreak/>
        <w:t>Table 8 Co</w:t>
      </w:r>
      <w:bookmarkStart w:id="4" w:name="_GoBack"/>
      <w:bookmarkEnd w:id="4"/>
      <w:r w:rsidRPr="001F5840">
        <w:rPr>
          <w:rFonts w:ascii="Arial" w:eastAsia="Times New Roman" w:hAnsi="Arial" w:cs="Arial"/>
          <w:b/>
          <w:bCs/>
          <w:color w:val="000000" w:themeColor="text1"/>
          <w:lang w:val="en-US"/>
        </w:rPr>
        <w:t>mparison of Tank Filling Data with the Results of RAI and PCI</w:t>
      </w:r>
    </w:p>
    <w:tbl>
      <w:tblPr>
        <w:tblW w:w="5000" w:type="pct"/>
        <w:tblCellMar>
          <w:left w:w="43" w:type="dxa"/>
          <w:right w:w="43" w:type="dxa"/>
        </w:tblCellMar>
        <w:tblLook w:val="04A0" w:firstRow="1" w:lastRow="0" w:firstColumn="1" w:lastColumn="0" w:noHBand="0" w:noVBand="1"/>
      </w:tblPr>
      <w:tblGrid>
        <w:gridCol w:w="795"/>
        <w:gridCol w:w="1040"/>
        <w:gridCol w:w="1135"/>
        <w:gridCol w:w="2036"/>
        <w:gridCol w:w="2736"/>
        <w:gridCol w:w="1608"/>
      </w:tblGrid>
      <w:tr w:rsidR="00E21553" w:rsidRPr="001F5840" w14:paraId="195B4510"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tcPr>
          <w:p w14:paraId="01364EA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Year</w:t>
            </w:r>
          </w:p>
          <w:p w14:paraId="1B74E1DF" w14:textId="77777777" w:rsidR="009A5B99" w:rsidRPr="001F5840" w:rsidRDefault="009A5B99"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556" w:type="pct"/>
            <w:tcBorders>
              <w:top w:val="single" w:sz="4" w:space="0" w:color="auto"/>
              <w:left w:val="single" w:sz="4" w:space="0" w:color="auto"/>
              <w:bottom w:val="single" w:sz="4" w:space="0" w:color="auto"/>
              <w:right w:val="single" w:sz="4" w:space="0" w:color="auto"/>
            </w:tcBorders>
          </w:tcPr>
          <w:p w14:paraId="6E09E32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Annual</w:t>
            </w:r>
          </w:p>
          <w:p w14:paraId="0C5B5A6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Rainfall</w:t>
            </w:r>
          </w:p>
          <w:p w14:paraId="27A7980E"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607" w:type="pct"/>
            <w:tcBorders>
              <w:top w:val="single" w:sz="4" w:space="0" w:color="auto"/>
              <w:left w:val="single" w:sz="4" w:space="0" w:color="auto"/>
              <w:bottom w:val="single" w:sz="4" w:space="0" w:color="auto"/>
              <w:right w:val="single" w:sz="4" w:space="0" w:color="auto"/>
            </w:tcBorders>
          </w:tcPr>
          <w:p w14:paraId="63810FE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Standard Deviation</w:t>
            </w:r>
          </w:p>
          <w:p w14:paraId="694AE67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tcPr>
          <w:p w14:paraId="7977E76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Classification based on RAI</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tcPr>
          <w:p w14:paraId="07F6210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Rainfall Distribution Based on PCI</w:t>
            </w:r>
          </w:p>
        </w:tc>
        <w:tc>
          <w:tcPr>
            <w:tcW w:w="860" w:type="pct"/>
            <w:tcBorders>
              <w:top w:val="single" w:sz="4" w:space="0" w:color="auto"/>
              <w:left w:val="single" w:sz="4" w:space="0" w:color="auto"/>
              <w:bottom w:val="single" w:sz="4" w:space="0" w:color="auto"/>
              <w:right w:val="single" w:sz="4" w:space="0" w:color="auto"/>
            </w:tcBorders>
          </w:tcPr>
          <w:p w14:paraId="085E010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Percentage of tank Filling (%)</w:t>
            </w:r>
          </w:p>
        </w:tc>
      </w:tr>
      <w:tr w:rsidR="00E21553" w:rsidRPr="001F5840" w14:paraId="0708FCF2"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D753B8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2010</w:t>
            </w:r>
          </w:p>
        </w:tc>
        <w:tc>
          <w:tcPr>
            <w:tcW w:w="556" w:type="pct"/>
            <w:tcBorders>
              <w:top w:val="single" w:sz="4" w:space="0" w:color="auto"/>
              <w:left w:val="single" w:sz="4" w:space="0" w:color="auto"/>
              <w:bottom w:val="single" w:sz="4" w:space="0" w:color="auto"/>
              <w:right w:val="single" w:sz="4" w:space="0" w:color="auto"/>
            </w:tcBorders>
            <w:vAlign w:val="center"/>
          </w:tcPr>
          <w:p w14:paraId="75794CC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1181.6</w:t>
            </w:r>
          </w:p>
        </w:tc>
        <w:tc>
          <w:tcPr>
            <w:tcW w:w="607" w:type="pct"/>
            <w:tcBorders>
              <w:top w:val="single" w:sz="4" w:space="0" w:color="auto"/>
              <w:left w:val="single" w:sz="4" w:space="0" w:color="auto"/>
              <w:bottom w:val="single" w:sz="4" w:space="0" w:color="auto"/>
              <w:right w:val="single" w:sz="4" w:space="0" w:color="auto"/>
            </w:tcBorders>
            <w:vAlign w:val="center"/>
          </w:tcPr>
          <w:p w14:paraId="498485D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79.36</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C0EEDC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3C3F9D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Moderate distribution</w:t>
            </w:r>
          </w:p>
        </w:tc>
        <w:tc>
          <w:tcPr>
            <w:tcW w:w="860" w:type="pct"/>
            <w:tcBorders>
              <w:top w:val="single" w:sz="4" w:space="0" w:color="auto"/>
              <w:left w:val="single" w:sz="4" w:space="0" w:color="auto"/>
              <w:bottom w:val="single" w:sz="4" w:space="0" w:color="auto"/>
              <w:right w:val="single" w:sz="4" w:space="0" w:color="auto"/>
            </w:tcBorders>
          </w:tcPr>
          <w:p w14:paraId="7054FA08"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100</w:t>
            </w:r>
          </w:p>
        </w:tc>
      </w:tr>
      <w:tr w:rsidR="00E21553" w:rsidRPr="001F5840" w14:paraId="081507B0" w14:textId="77777777" w:rsidTr="002E5FB1">
        <w:trPr>
          <w:trHeight w:val="362"/>
        </w:trPr>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EDC831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2011</w:t>
            </w:r>
          </w:p>
        </w:tc>
        <w:tc>
          <w:tcPr>
            <w:tcW w:w="556" w:type="pct"/>
            <w:tcBorders>
              <w:top w:val="single" w:sz="4" w:space="0" w:color="auto"/>
              <w:left w:val="single" w:sz="4" w:space="0" w:color="auto"/>
              <w:bottom w:val="single" w:sz="4" w:space="0" w:color="auto"/>
              <w:right w:val="single" w:sz="4" w:space="0" w:color="auto"/>
            </w:tcBorders>
            <w:vAlign w:val="center"/>
          </w:tcPr>
          <w:p w14:paraId="6C9DE58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926.4</w:t>
            </w:r>
          </w:p>
        </w:tc>
        <w:tc>
          <w:tcPr>
            <w:tcW w:w="607" w:type="pct"/>
            <w:tcBorders>
              <w:top w:val="single" w:sz="4" w:space="0" w:color="auto"/>
              <w:left w:val="single" w:sz="4" w:space="0" w:color="auto"/>
              <w:bottom w:val="single" w:sz="4" w:space="0" w:color="auto"/>
              <w:right w:val="single" w:sz="4" w:space="0" w:color="auto"/>
            </w:tcBorders>
            <w:vAlign w:val="center"/>
          </w:tcPr>
          <w:p w14:paraId="007AE2F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77.1</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5626B9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BC5258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5305297A" w14:textId="0A9B0FAB"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33CD253B"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9D4A0A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2012</w:t>
            </w:r>
          </w:p>
        </w:tc>
        <w:tc>
          <w:tcPr>
            <w:tcW w:w="556" w:type="pct"/>
            <w:tcBorders>
              <w:top w:val="single" w:sz="4" w:space="0" w:color="auto"/>
              <w:left w:val="single" w:sz="4" w:space="0" w:color="auto"/>
              <w:bottom w:val="single" w:sz="4" w:space="0" w:color="auto"/>
              <w:right w:val="single" w:sz="4" w:space="0" w:color="auto"/>
            </w:tcBorders>
            <w:vAlign w:val="center"/>
          </w:tcPr>
          <w:p w14:paraId="5D24564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732.4</w:t>
            </w:r>
          </w:p>
        </w:tc>
        <w:tc>
          <w:tcPr>
            <w:tcW w:w="607" w:type="pct"/>
            <w:tcBorders>
              <w:top w:val="single" w:sz="4" w:space="0" w:color="auto"/>
              <w:left w:val="single" w:sz="4" w:space="0" w:color="auto"/>
              <w:bottom w:val="single" w:sz="4" w:space="0" w:color="auto"/>
              <w:right w:val="single" w:sz="4" w:space="0" w:color="auto"/>
            </w:tcBorders>
            <w:vAlign w:val="center"/>
          </w:tcPr>
          <w:p w14:paraId="560F98D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59.52</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F6689C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BBF864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4D904C5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&lt;50</w:t>
            </w:r>
          </w:p>
        </w:tc>
      </w:tr>
      <w:tr w:rsidR="00E21553" w:rsidRPr="001F5840" w14:paraId="79668856"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01A25C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2013</w:t>
            </w:r>
          </w:p>
        </w:tc>
        <w:tc>
          <w:tcPr>
            <w:tcW w:w="556" w:type="pct"/>
            <w:tcBorders>
              <w:top w:val="single" w:sz="4" w:space="0" w:color="auto"/>
              <w:left w:val="single" w:sz="4" w:space="0" w:color="auto"/>
              <w:bottom w:val="single" w:sz="4" w:space="0" w:color="auto"/>
              <w:right w:val="single" w:sz="4" w:space="0" w:color="auto"/>
            </w:tcBorders>
            <w:vAlign w:val="center"/>
          </w:tcPr>
          <w:p w14:paraId="6628C30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857.2</w:t>
            </w:r>
          </w:p>
        </w:tc>
        <w:tc>
          <w:tcPr>
            <w:tcW w:w="607" w:type="pct"/>
            <w:tcBorders>
              <w:top w:val="single" w:sz="4" w:space="0" w:color="auto"/>
              <w:left w:val="single" w:sz="4" w:space="0" w:color="auto"/>
              <w:bottom w:val="single" w:sz="4" w:space="0" w:color="auto"/>
              <w:right w:val="single" w:sz="4" w:space="0" w:color="auto"/>
            </w:tcBorders>
            <w:vAlign w:val="center"/>
          </w:tcPr>
          <w:p w14:paraId="44CE94B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82.27</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42B507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CBBFE3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6313606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49550B4B"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D895688"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2014</w:t>
            </w:r>
          </w:p>
        </w:tc>
        <w:tc>
          <w:tcPr>
            <w:tcW w:w="556" w:type="pct"/>
            <w:tcBorders>
              <w:top w:val="single" w:sz="4" w:space="0" w:color="auto"/>
              <w:left w:val="single" w:sz="4" w:space="0" w:color="auto"/>
              <w:bottom w:val="single" w:sz="4" w:space="0" w:color="auto"/>
              <w:right w:val="single" w:sz="4" w:space="0" w:color="auto"/>
            </w:tcBorders>
            <w:vAlign w:val="center"/>
          </w:tcPr>
          <w:p w14:paraId="48C9930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713.8</w:t>
            </w:r>
          </w:p>
        </w:tc>
        <w:tc>
          <w:tcPr>
            <w:tcW w:w="607" w:type="pct"/>
            <w:tcBorders>
              <w:top w:val="single" w:sz="4" w:space="0" w:color="auto"/>
              <w:left w:val="single" w:sz="4" w:space="0" w:color="auto"/>
              <w:bottom w:val="single" w:sz="4" w:space="0" w:color="auto"/>
              <w:right w:val="single" w:sz="4" w:space="0" w:color="auto"/>
            </w:tcBorders>
            <w:vAlign w:val="center"/>
          </w:tcPr>
          <w:p w14:paraId="781A0B2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59.27</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1A2A6C9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895019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376C1B0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1EF1F501"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E9F27D7"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2015</w:t>
            </w:r>
          </w:p>
        </w:tc>
        <w:tc>
          <w:tcPr>
            <w:tcW w:w="556" w:type="pct"/>
            <w:tcBorders>
              <w:top w:val="single" w:sz="4" w:space="0" w:color="auto"/>
              <w:left w:val="single" w:sz="4" w:space="0" w:color="auto"/>
              <w:bottom w:val="single" w:sz="4" w:space="0" w:color="auto"/>
              <w:right w:val="single" w:sz="4" w:space="0" w:color="auto"/>
            </w:tcBorders>
            <w:vAlign w:val="center"/>
          </w:tcPr>
          <w:p w14:paraId="1AC85D0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1182.7</w:t>
            </w:r>
          </w:p>
        </w:tc>
        <w:tc>
          <w:tcPr>
            <w:tcW w:w="607" w:type="pct"/>
            <w:tcBorders>
              <w:top w:val="single" w:sz="4" w:space="0" w:color="auto"/>
              <w:left w:val="single" w:sz="4" w:space="0" w:color="auto"/>
              <w:bottom w:val="single" w:sz="4" w:space="0" w:color="auto"/>
              <w:right w:val="single" w:sz="4" w:space="0" w:color="auto"/>
            </w:tcBorders>
            <w:vAlign w:val="center"/>
          </w:tcPr>
          <w:p w14:paraId="13A52A3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120.23</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2521A1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 xml:space="preserve"> 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2BF931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6A7B803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100</w:t>
            </w:r>
          </w:p>
        </w:tc>
      </w:tr>
      <w:tr w:rsidR="00E21553" w:rsidRPr="001F5840" w14:paraId="042E7184"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350DDF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2016</w:t>
            </w:r>
          </w:p>
        </w:tc>
        <w:tc>
          <w:tcPr>
            <w:tcW w:w="556" w:type="pct"/>
            <w:tcBorders>
              <w:top w:val="single" w:sz="4" w:space="0" w:color="auto"/>
              <w:left w:val="single" w:sz="4" w:space="0" w:color="auto"/>
              <w:bottom w:val="single" w:sz="4" w:space="0" w:color="auto"/>
              <w:right w:val="single" w:sz="4" w:space="0" w:color="auto"/>
            </w:tcBorders>
            <w:vAlign w:val="center"/>
          </w:tcPr>
          <w:p w14:paraId="1060F65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730.9</w:t>
            </w:r>
          </w:p>
        </w:tc>
        <w:tc>
          <w:tcPr>
            <w:tcW w:w="607" w:type="pct"/>
            <w:tcBorders>
              <w:top w:val="single" w:sz="4" w:space="0" w:color="auto"/>
              <w:left w:val="single" w:sz="4" w:space="0" w:color="auto"/>
              <w:bottom w:val="single" w:sz="4" w:space="0" w:color="auto"/>
              <w:right w:val="single" w:sz="4" w:space="0" w:color="auto"/>
            </w:tcBorders>
            <w:vAlign w:val="center"/>
          </w:tcPr>
          <w:p w14:paraId="72D77A1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77.98</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F73A25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226CEE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Strong irregularity</w:t>
            </w:r>
          </w:p>
        </w:tc>
        <w:tc>
          <w:tcPr>
            <w:tcW w:w="860" w:type="pct"/>
            <w:tcBorders>
              <w:top w:val="single" w:sz="4" w:space="0" w:color="auto"/>
              <w:left w:val="single" w:sz="4" w:space="0" w:color="auto"/>
              <w:bottom w:val="single" w:sz="4" w:space="0" w:color="auto"/>
              <w:right w:val="single" w:sz="4" w:space="0" w:color="auto"/>
            </w:tcBorders>
          </w:tcPr>
          <w:p w14:paraId="45DB2BD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11A85BA3"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4C5793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2017</w:t>
            </w:r>
          </w:p>
        </w:tc>
        <w:tc>
          <w:tcPr>
            <w:tcW w:w="556" w:type="pct"/>
            <w:tcBorders>
              <w:top w:val="single" w:sz="4" w:space="0" w:color="auto"/>
              <w:left w:val="single" w:sz="4" w:space="0" w:color="auto"/>
              <w:bottom w:val="single" w:sz="4" w:space="0" w:color="auto"/>
              <w:right w:val="single" w:sz="4" w:space="0" w:color="auto"/>
            </w:tcBorders>
            <w:vAlign w:val="center"/>
          </w:tcPr>
          <w:p w14:paraId="26C82FE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1009.2</w:t>
            </w:r>
          </w:p>
        </w:tc>
        <w:tc>
          <w:tcPr>
            <w:tcW w:w="607" w:type="pct"/>
            <w:tcBorders>
              <w:top w:val="single" w:sz="4" w:space="0" w:color="auto"/>
              <w:left w:val="single" w:sz="4" w:space="0" w:color="auto"/>
              <w:bottom w:val="single" w:sz="4" w:space="0" w:color="auto"/>
              <w:right w:val="single" w:sz="4" w:space="0" w:color="auto"/>
            </w:tcBorders>
            <w:vAlign w:val="center"/>
          </w:tcPr>
          <w:p w14:paraId="68E1E96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95.14</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3DC53C9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2B22A98"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1818FCD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75</w:t>
            </w:r>
          </w:p>
        </w:tc>
      </w:tr>
      <w:tr w:rsidR="00E21553" w:rsidRPr="001F5840" w14:paraId="376D0385"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2D0310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2018</w:t>
            </w:r>
          </w:p>
        </w:tc>
        <w:tc>
          <w:tcPr>
            <w:tcW w:w="556" w:type="pct"/>
            <w:tcBorders>
              <w:top w:val="single" w:sz="4" w:space="0" w:color="auto"/>
              <w:left w:val="single" w:sz="4" w:space="0" w:color="auto"/>
              <w:bottom w:val="single" w:sz="4" w:space="0" w:color="auto"/>
              <w:right w:val="single" w:sz="4" w:space="0" w:color="auto"/>
            </w:tcBorders>
            <w:vAlign w:val="center"/>
          </w:tcPr>
          <w:p w14:paraId="07F628A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707.4</w:t>
            </w:r>
          </w:p>
        </w:tc>
        <w:tc>
          <w:tcPr>
            <w:tcW w:w="607" w:type="pct"/>
            <w:tcBorders>
              <w:top w:val="single" w:sz="4" w:space="0" w:color="auto"/>
              <w:left w:val="single" w:sz="4" w:space="0" w:color="auto"/>
              <w:bottom w:val="single" w:sz="4" w:space="0" w:color="auto"/>
              <w:right w:val="single" w:sz="4" w:space="0" w:color="auto"/>
            </w:tcBorders>
            <w:vAlign w:val="center"/>
          </w:tcPr>
          <w:p w14:paraId="09821DE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48.16</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FC12CB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10DCB62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Moderate distribution</w:t>
            </w:r>
          </w:p>
        </w:tc>
        <w:tc>
          <w:tcPr>
            <w:tcW w:w="860" w:type="pct"/>
            <w:tcBorders>
              <w:top w:val="single" w:sz="4" w:space="0" w:color="auto"/>
              <w:left w:val="single" w:sz="4" w:space="0" w:color="auto"/>
              <w:bottom w:val="single" w:sz="4" w:space="0" w:color="auto"/>
              <w:right w:val="single" w:sz="4" w:space="0" w:color="auto"/>
            </w:tcBorders>
          </w:tcPr>
          <w:p w14:paraId="7E44FB6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100</w:t>
            </w:r>
          </w:p>
        </w:tc>
      </w:tr>
      <w:tr w:rsidR="00E21553" w:rsidRPr="001F5840" w14:paraId="0AB8A2BB"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C2CD73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2019</w:t>
            </w:r>
          </w:p>
        </w:tc>
        <w:tc>
          <w:tcPr>
            <w:tcW w:w="556" w:type="pct"/>
            <w:tcBorders>
              <w:top w:val="single" w:sz="4" w:space="0" w:color="auto"/>
              <w:left w:val="single" w:sz="4" w:space="0" w:color="auto"/>
              <w:bottom w:val="single" w:sz="4" w:space="0" w:color="auto"/>
              <w:right w:val="single" w:sz="4" w:space="0" w:color="auto"/>
            </w:tcBorders>
            <w:vAlign w:val="center"/>
          </w:tcPr>
          <w:p w14:paraId="0F4920E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798.8</w:t>
            </w:r>
          </w:p>
        </w:tc>
        <w:tc>
          <w:tcPr>
            <w:tcW w:w="607" w:type="pct"/>
            <w:tcBorders>
              <w:top w:val="single" w:sz="4" w:space="0" w:color="auto"/>
              <w:left w:val="single" w:sz="4" w:space="0" w:color="auto"/>
              <w:bottom w:val="single" w:sz="4" w:space="0" w:color="auto"/>
              <w:right w:val="single" w:sz="4" w:space="0" w:color="auto"/>
            </w:tcBorders>
            <w:vAlign w:val="center"/>
          </w:tcPr>
          <w:p w14:paraId="038072E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71.71</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1C3A1E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926693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51A03907"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50</w:t>
            </w:r>
          </w:p>
        </w:tc>
      </w:tr>
      <w:tr w:rsidR="009A5B99" w:rsidRPr="001F5840" w14:paraId="52085CE9"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847839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w:t>
            </w:r>
          </w:p>
        </w:tc>
        <w:tc>
          <w:tcPr>
            <w:tcW w:w="556" w:type="pct"/>
            <w:tcBorders>
              <w:top w:val="single" w:sz="4" w:space="0" w:color="auto"/>
              <w:left w:val="single" w:sz="4" w:space="0" w:color="auto"/>
              <w:bottom w:val="single" w:sz="4" w:space="0" w:color="auto"/>
              <w:right w:val="single" w:sz="4" w:space="0" w:color="auto"/>
            </w:tcBorders>
            <w:vAlign w:val="center"/>
          </w:tcPr>
          <w:p w14:paraId="1A90701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846.7</w:t>
            </w:r>
          </w:p>
        </w:tc>
        <w:tc>
          <w:tcPr>
            <w:tcW w:w="607" w:type="pct"/>
            <w:tcBorders>
              <w:top w:val="single" w:sz="4" w:space="0" w:color="auto"/>
              <w:left w:val="single" w:sz="4" w:space="0" w:color="auto"/>
              <w:bottom w:val="single" w:sz="4" w:space="0" w:color="auto"/>
              <w:right w:val="single" w:sz="4" w:space="0" w:color="auto"/>
            </w:tcBorders>
            <w:vAlign w:val="center"/>
          </w:tcPr>
          <w:p w14:paraId="3229886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66.26</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E6209D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1221639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Moderate distribution</w:t>
            </w:r>
          </w:p>
        </w:tc>
        <w:tc>
          <w:tcPr>
            <w:tcW w:w="860" w:type="pct"/>
            <w:tcBorders>
              <w:top w:val="single" w:sz="4" w:space="0" w:color="auto"/>
              <w:left w:val="single" w:sz="4" w:space="0" w:color="auto"/>
              <w:bottom w:val="single" w:sz="4" w:space="0" w:color="auto"/>
              <w:right w:val="single" w:sz="4" w:space="0" w:color="auto"/>
            </w:tcBorders>
          </w:tcPr>
          <w:p w14:paraId="25F563F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75</w:t>
            </w:r>
          </w:p>
        </w:tc>
      </w:tr>
    </w:tbl>
    <w:p w14:paraId="25E1253F" w14:textId="7E0DBFF6" w:rsidR="009A5B99" w:rsidRPr="001F5840" w:rsidRDefault="00E21553" w:rsidP="00E21553">
      <w:pPr>
        <w:widowControl w:val="0"/>
        <w:autoSpaceDE w:val="0"/>
        <w:autoSpaceDN w:val="0"/>
        <w:spacing w:before="240"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The tank filling percentage for 2015 was reported as 100%, and it was classified as a rainy year by RAI. The PCI value was calculated as 19.70 (irregular distribution) and the SD from the mean rainfall was 120.23 mm. The NE monsoon was accounted for 52% of the annual rainfall, particularly rain in November contributing for 71% of the total. It describes the temporal variation of rainfall throughout time.</w:t>
      </w:r>
    </w:p>
    <w:p w14:paraId="495EAA1E" w14:textId="4F1704E4" w:rsidR="009A5B99" w:rsidRPr="001F5840" w:rsidRDefault="00E21553" w:rsidP="00E21553">
      <w:pPr>
        <w:widowControl w:val="0"/>
        <w:tabs>
          <w:tab w:val="left" w:pos="709"/>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In 2012, the SD was 59.52 mm</w:t>
      </w:r>
      <w:r w:rsidR="00570F38">
        <w:rPr>
          <w:rFonts w:ascii="Arial" w:eastAsia="Times New Roman" w:hAnsi="Arial" w:cs="Arial"/>
          <w:color w:val="000000" w:themeColor="text1"/>
          <w:lang w:val="en-US"/>
        </w:rPr>
        <w:t>,</w:t>
      </w:r>
      <w:r w:rsidR="007A2152" w:rsidRPr="001F5840">
        <w:rPr>
          <w:rFonts w:ascii="Arial" w:eastAsia="Times New Roman" w:hAnsi="Arial" w:cs="Arial"/>
          <w:color w:val="000000" w:themeColor="text1"/>
          <w:lang w:val="en-US"/>
        </w:rPr>
        <w:t xml:space="preserve"> and the estimated PCI value was 15.6 (irregular distribution). Only around 4% of the annual total rainfall falls during </w:t>
      </w:r>
      <w:r w:rsidR="00570F38" w:rsidRPr="00273EE6">
        <w:rPr>
          <w:rFonts w:ascii="Arial" w:eastAsia="Times New Roman" w:hAnsi="Arial" w:cs="Arial"/>
          <w:color w:val="000000" w:themeColor="text1"/>
          <w:highlight w:val="yellow"/>
          <w:lang w:val="en-US"/>
        </w:rPr>
        <w:t>the</w:t>
      </w:r>
      <w:r w:rsidR="00570F38">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non-monsoon season, which results in uneven rainfall distribution and tank fill rates below 50%.</w:t>
      </w:r>
    </w:p>
    <w:p w14:paraId="4FB11EA2" w14:textId="2F0D9EAA" w:rsidR="009A5B99" w:rsidRPr="001F5840" w:rsidRDefault="00E21553" w:rsidP="00E21553">
      <w:pPr>
        <w:widowControl w:val="0"/>
        <w:tabs>
          <w:tab w:val="left" w:pos="709"/>
        </w:tabs>
        <w:autoSpaceDE w:val="0"/>
        <w:autoSpaceDN w:val="0"/>
        <w:spacing w:after="200" w:line="240" w:lineRule="auto"/>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average annual rainfall in the Thippasamudram region was 941.7 mm; in 2018, 707.4 mm of rainfall was reported, with a SD of 48.16 mm. The moderate distribution and full-tank fills have </w:t>
      </w:r>
      <w:r w:rsidR="0044116D" w:rsidRPr="001F5840">
        <w:rPr>
          <w:rFonts w:ascii="Arial" w:eastAsia="Times New Roman" w:hAnsi="Arial" w:cs="Arial"/>
          <w:color w:val="000000" w:themeColor="text1"/>
          <w:lang w:val="en-US"/>
        </w:rPr>
        <w:t>this as</w:t>
      </w:r>
      <w:r w:rsidR="007A2152" w:rsidRPr="001F5840">
        <w:rPr>
          <w:rFonts w:ascii="Arial" w:eastAsia="Times New Roman" w:hAnsi="Arial" w:cs="Arial"/>
          <w:color w:val="000000" w:themeColor="text1"/>
          <w:lang w:val="en-US"/>
        </w:rPr>
        <w:t xml:space="preserve"> its justification.</w:t>
      </w:r>
    </w:p>
    <w:p w14:paraId="58F10F9B" w14:textId="49C77026" w:rsidR="009A5B99" w:rsidRPr="001F5840" w:rsidRDefault="007A2152" w:rsidP="00581410">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4. CONCLUSION</w:t>
      </w:r>
    </w:p>
    <w:p w14:paraId="32F09695" w14:textId="7E494AAE" w:rsidR="009A5B99" w:rsidRPr="001F5840" w:rsidRDefault="007A2152" w:rsidP="00581410">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 </w:t>
      </w:r>
      <w:bookmarkStart w:id="5" w:name="_Hlk193794949"/>
      <w:r w:rsidRPr="001F5840">
        <w:rPr>
          <w:rFonts w:ascii="Arial" w:eastAsia="Times New Roman" w:hAnsi="Arial" w:cs="Arial"/>
          <w:color w:val="000000" w:themeColor="text1"/>
          <w:lang w:val="en-US"/>
        </w:rPr>
        <w:t xml:space="preserve">The objectives of this study </w:t>
      </w:r>
      <w:r w:rsidR="00E33C05" w:rsidRPr="001F5840">
        <w:rPr>
          <w:rFonts w:ascii="Arial" w:eastAsia="Times New Roman" w:hAnsi="Arial" w:cs="Arial"/>
          <w:color w:val="000000" w:themeColor="text1"/>
          <w:lang w:val="en-US"/>
        </w:rPr>
        <w:t>were</w:t>
      </w:r>
      <w:r w:rsidRPr="001F5840">
        <w:rPr>
          <w:rFonts w:ascii="Arial" w:eastAsia="Times New Roman" w:hAnsi="Arial" w:cs="Arial"/>
          <w:color w:val="000000" w:themeColor="text1"/>
          <w:lang w:val="en-US"/>
        </w:rPr>
        <w:t xml:space="preserve"> to assess the temperature and rainfall variations and </w:t>
      </w:r>
      <w:r w:rsidR="00EA6881" w:rsidRPr="001F5840">
        <w:rPr>
          <w:rFonts w:ascii="Arial" w:eastAsia="Times New Roman" w:hAnsi="Arial" w:cs="Arial"/>
          <w:color w:val="000000" w:themeColor="text1"/>
          <w:lang w:val="en-US"/>
        </w:rPr>
        <w:t xml:space="preserve">to observe the </w:t>
      </w:r>
      <w:r w:rsidRPr="001F5840">
        <w:rPr>
          <w:rFonts w:ascii="Arial" w:eastAsia="Times New Roman" w:hAnsi="Arial" w:cs="Arial"/>
          <w:color w:val="000000" w:themeColor="text1"/>
          <w:lang w:val="en-US"/>
        </w:rPr>
        <w:t>trends between 1981 to 2020. Th</w:t>
      </w:r>
      <w:r w:rsidR="00EA6881" w:rsidRPr="001F5840">
        <w:rPr>
          <w:rFonts w:ascii="Arial" w:eastAsia="Times New Roman" w:hAnsi="Arial" w:cs="Arial"/>
          <w:color w:val="000000" w:themeColor="text1"/>
          <w:lang w:val="en-US"/>
        </w:rPr>
        <w:t xml:space="preserve">is </w:t>
      </w:r>
      <w:r w:rsidRPr="001F5840">
        <w:rPr>
          <w:rFonts w:ascii="Arial" w:eastAsia="Times New Roman" w:hAnsi="Arial" w:cs="Arial"/>
          <w:color w:val="000000" w:themeColor="text1"/>
          <w:lang w:val="en-US"/>
        </w:rPr>
        <w:t xml:space="preserve">study examined the statistical relationships of the data. The temperature and rainfall trend, temperature anomaly, homogeneity analysis, RAI, and PCI were carried out. The maximum temperature during </w:t>
      </w:r>
      <w:r w:rsidR="00570F38" w:rsidRPr="00273EE6">
        <w:rPr>
          <w:rFonts w:ascii="Arial" w:eastAsia="Times New Roman" w:hAnsi="Arial" w:cs="Arial"/>
          <w:color w:val="000000" w:themeColor="text1"/>
          <w:highlight w:val="yellow"/>
          <w:lang w:val="en-US"/>
        </w:rPr>
        <w:t>the</w:t>
      </w:r>
      <w:r w:rsidR="00570F38">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NE monsoon season showed an insignificant increasing trend of 0.009˚C, while the SW, winter, and summer revealed </w:t>
      </w:r>
      <w:r w:rsidR="00570F38" w:rsidRPr="00273EE6">
        <w:rPr>
          <w:rFonts w:ascii="Arial" w:eastAsia="Times New Roman" w:hAnsi="Arial" w:cs="Arial"/>
          <w:color w:val="000000" w:themeColor="text1"/>
          <w:highlight w:val="yellow"/>
          <w:lang w:val="en-US"/>
        </w:rPr>
        <w:t>an</w:t>
      </w:r>
      <w:r w:rsidR="00570F38">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insignificant </w:t>
      </w:r>
      <w:r w:rsidR="001F5840" w:rsidRPr="001F5840">
        <w:rPr>
          <w:rFonts w:ascii="Arial" w:eastAsia="Times New Roman" w:hAnsi="Arial" w:cs="Arial"/>
          <w:color w:val="000000" w:themeColor="text1"/>
          <w:lang w:val="en-US"/>
        </w:rPr>
        <w:t>declining</w:t>
      </w:r>
      <w:r w:rsidRPr="001F5840">
        <w:rPr>
          <w:rFonts w:ascii="Arial" w:eastAsia="Times New Roman" w:hAnsi="Arial" w:cs="Arial"/>
          <w:color w:val="000000" w:themeColor="text1"/>
          <w:lang w:val="en-US"/>
        </w:rPr>
        <w:t xml:space="preserve"> trend of 0.006˚C, 0.001˚</w:t>
      </w:r>
      <w:r w:rsidR="00E33C05" w:rsidRPr="001F5840">
        <w:rPr>
          <w:rFonts w:ascii="Arial" w:eastAsia="Times New Roman" w:hAnsi="Arial" w:cs="Arial"/>
          <w:color w:val="000000" w:themeColor="text1"/>
          <w:lang w:val="en-US"/>
        </w:rPr>
        <w:t>C,</w:t>
      </w:r>
      <w:r w:rsidRPr="001F5840">
        <w:rPr>
          <w:rFonts w:ascii="Arial" w:eastAsia="Times New Roman" w:hAnsi="Arial" w:cs="Arial"/>
          <w:color w:val="000000" w:themeColor="text1"/>
          <w:lang w:val="en-US"/>
        </w:rPr>
        <w:t xml:space="preserve"> and 0.025˚C, respectively, during the study period. The SW, NE monsoon, summer, and annual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exhibited an increasing trend at the rate of 0.017˚C, 0.037 ͦ˚C, 0.024 ˚C, and 0.018˚C each year, respectively. Mann Whitney Pettitt statistics </w:t>
      </w:r>
      <w:r w:rsidR="00570F38" w:rsidRPr="00273EE6">
        <w:rPr>
          <w:rFonts w:ascii="Arial" w:eastAsia="Times New Roman" w:hAnsi="Arial" w:cs="Arial"/>
          <w:color w:val="000000" w:themeColor="text1"/>
          <w:highlight w:val="yellow"/>
          <w:lang w:val="en-US"/>
        </w:rPr>
        <w:t>indicate</w:t>
      </w:r>
      <w:r w:rsidR="00570F38"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that there has been a yearly minimum temperature variation found since 2001. The NE seasonal scale indicated that 2008 was the </w:t>
      </w:r>
      <w:r w:rsidRPr="00273EE6">
        <w:rPr>
          <w:rFonts w:ascii="Arial" w:eastAsia="Times New Roman" w:hAnsi="Arial" w:cs="Arial"/>
          <w:color w:val="000000" w:themeColor="text1"/>
          <w:highlight w:val="yellow"/>
          <w:lang w:val="en-US"/>
        </w:rPr>
        <w:t>year</w:t>
      </w:r>
      <w:r w:rsidRPr="001F5840">
        <w:rPr>
          <w:rFonts w:ascii="Arial" w:eastAsia="Times New Roman" w:hAnsi="Arial" w:cs="Arial"/>
          <w:color w:val="000000" w:themeColor="text1"/>
          <w:lang w:val="en-US"/>
        </w:rPr>
        <w:t xml:space="preserve"> in which a shift occurred. On </w:t>
      </w:r>
      <w:r w:rsidR="00570F38" w:rsidRPr="00273EE6">
        <w:rPr>
          <w:rFonts w:ascii="Arial" w:eastAsia="Times New Roman" w:hAnsi="Arial" w:cs="Arial"/>
          <w:color w:val="000000" w:themeColor="text1"/>
          <w:highlight w:val="yellow"/>
          <w:lang w:val="en-US"/>
        </w:rPr>
        <w:t>the</w:t>
      </w:r>
      <w:r w:rsidR="00570F38">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SW monsoon scale, 1994 was the </w:t>
      </w:r>
      <w:r w:rsidRPr="00273EE6">
        <w:rPr>
          <w:rFonts w:ascii="Arial" w:eastAsia="Times New Roman" w:hAnsi="Arial" w:cs="Arial"/>
          <w:color w:val="000000" w:themeColor="text1"/>
          <w:highlight w:val="yellow"/>
          <w:lang w:val="en-US"/>
        </w:rPr>
        <w:t>year</w:t>
      </w:r>
      <w:r w:rsidRPr="001F5840">
        <w:rPr>
          <w:rFonts w:ascii="Arial" w:eastAsia="Times New Roman" w:hAnsi="Arial" w:cs="Arial"/>
          <w:color w:val="000000" w:themeColor="text1"/>
          <w:lang w:val="en-US"/>
        </w:rPr>
        <w:t xml:space="preserve"> in which such a shift was noticed.  </w:t>
      </w:r>
    </w:p>
    <w:p w14:paraId="52CDB3D6" w14:textId="3E7E92FB" w:rsidR="009A5B99" w:rsidRPr="001F5840" w:rsidRDefault="007A2152" w:rsidP="00581410">
      <w:pPr>
        <w:widowControl w:val="0"/>
        <w:tabs>
          <w:tab w:val="left" w:pos="1008"/>
        </w:tabs>
        <w:autoSpaceDE w:val="0"/>
        <w:autoSpaceDN w:val="0"/>
        <w:spacing w:after="0" w:line="240" w:lineRule="auto"/>
        <w:jc w:val="both"/>
        <w:rPr>
          <w:rFonts w:ascii="Arial" w:hAnsi="Arial" w:cs="Arial"/>
          <w:color w:val="000000" w:themeColor="text1"/>
        </w:rPr>
      </w:pPr>
      <w:r w:rsidRPr="001F5840">
        <w:rPr>
          <w:rFonts w:ascii="Arial" w:eastAsia="Times New Roman" w:hAnsi="Arial" w:cs="Arial"/>
          <w:color w:val="000000" w:themeColor="text1"/>
          <w:lang w:val="en-US"/>
        </w:rPr>
        <w:tab/>
      </w:r>
      <w:r w:rsidRPr="001F5840">
        <w:rPr>
          <w:rFonts w:ascii="Arial" w:hAnsi="Arial" w:cs="Arial"/>
          <w:color w:val="000000" w:themeColor="text1"/>
        </w:rPr>
        <w:t>According to the Coefficient of variation (CV) statistics, rainfall was found to be highly variable both monthly and seasonally</w:t>
      </w:r>
      <w:r w:rsidRPr="001F5840">
        <w:rPr>
          <w:rFonts w:ascii="Arial" w:hAnsi="Arial" w:cs="Arial"/>
          <w:color w:val="000000" w:themeColor="text1"/>
          <w:lang w:val="en-US"/>
        </w:rPr>
        <w:t>.</w:t>
      </w:r>
      <w:r w:rsidRPr="001F5840">
        <w:rPr>
          <w:rFonts w:ascii="Arial" w:eastAsia="Times New Roman" w:hAnsi="Arial" w:cs="Arial"/>
          <w:color w:val="000000" w:themeColor="text1"/>
          <w:lang w:val="en-US"/>
        </w:rPr>
        <w:t xml:space="preserve"> While the number of rainy days was significantly varied during the season-wise rainfall in the study area, the number of yearly rainy days exhibited less </w:t>
      </w:r>
      <w:r w:rsidRPr="001F5840">
        <w:rPr>
          <w:rFonts w:ascii="Arial" w:eastAsia="Times New Roman" w:hAnsi="Arial" w:cs="Arial"/>
          <w:color w:val="000000" w:themeColor="text1"/>
          <w:lang w:val="en-US"/>
        </w:rPr>
        <w:lastRenderedPageBreak/>
        <w:t xml:space="preserve">variation. </w:t>
      </w:r>
      <w:r w:rsidRPr="001F5840">
        <w:rPr>
          <w:rFonts w:ascii="Arial" w:eastAsia="Calibri" w:hAnsi="Arial" w:cs="Arial"/>
          <w:color w:val="000000" w:themeColor="text1"/>
          <w:kern w:val="24"/>
          <w:lang w:val="en-US"/>
        </w:rPr>
        <w:t xml:space="preserve">There was no significant change in the annual precipitation </w:t>
      </w:r>
      <w:r w:rsidRPr="00273EE6">
        <w:rPr>
          <w:rFonts w:ascii="Arial" w:eastAsia="Calibri" w:hAnsi="Arial" w:cs="Arial"/>
          <w:color w:val="000000" w:themeColor="text1"/>
          <w:kern w:val="24"/>
          <w:highlight w:val="yellow"/>
          <w:lang w:val="en-US"/>
        </w:rPr>
        <w:t>trend</w:t>
      </w:r>
      <w:r w:rsidR="00570F38" w:rsidRPr="00273EE6">
        <w:rPr>
          <w:rFonts w:ascii="Arial" w:eastAsia="Calibri" w:hAnsi="Arial" w:cs="Arial"/>
          <w:color w:val="000000" w:themeColor="text1"/>
          <w:kern w:val="24"/>
          <w:highlight w:val="yellow"/>
          <w:lang w:val="en-US"/>
        </w:rPr>
        <w:t>.</w:t>
      </w:r>
      <w:r w:rsidR="00570F38" w:rsidRPr="001F5840">
        <w:rPr>
          <w:rFonts w:ascii="Arial" w:eastAsia="Calibri" w:hAnsi="Arial" w:cs="Arial"/>
          <w:color w:val="000000" w:themeColor="text1"/>
          <w:kern w:val="24"/>
          <w:lang w:val="en-US"/>
        </w:rPr>
        <w:t xml:space="preserve"> </w:t>
      </w:r>
      <w:r w:rsidRPr="001F5840">
        <w:rPr>
          <w:rFonts w:ascii="Arial" w:eastAsia="Calibri" w:hAnsi="Arial" w:cs="Arial"/>
          <w:color w:val="000000" w:themeColor="text1"/>
          <w:kern w:val="24"/>
          <w:lang w:val="en-US"/>
        </w:rPr>
        <w:t xml:space="preserve">Poor distribution of rainfall was examined by calculating the Precipitation Concentration Index. </w:t>
      </w:r>
      <w:r w:rsidRPr="001F5840">
        <w:rPr>
          <w:rFonts w:ascii="Arial" w:hAnsi="Arial" w:cs="Arial"/>
          <w:color w:val="000000" w:themeColor="text1"/>
        </w:rPr>
        <w:t xml:space="preserve">As classified by the Rainfall Anomaly Index (RAI), the frequency of dry years </w:t>
      </w:r>
      <w:r w:rsidR="00570F38" w:rsidRPr="00273EE6">
        <w:rPr>
          <w:rFonts w:ascii="Arial" w:hAnsi="Arial" w:cs="Arial"/>
          <w:color w:val="000000" w:themeColor="text1"/>
          <w:highlight w:val="yellow"/>
        </w:rPr>
        <w:t>was</w:t>
      </w:r>
      <w:r w:rsidR="00570F38" w:rsidRPr="001F5840">
        <w:rPr>
          <w:rFonts w:ascii="Arial" w:hAnsi="Arial" w:cs="Arial"/>
          <w:color w:val="000000" w:themeColor="text1"/>
        </w:rPr>
        <w:t xml:space="preserve"> </w:t>
      </w:r>
      <w:r w:rsidRPr="001F5840">
        <w:rPr>
          <w:rFonts w:ascii="Arial" w:hAnsi="Arial" w:cs="Arial"/>
          <w:color w:val="000000" w:themeColor="text1"/>
        </w:rPr>
        <w:t>more than rainy years during the study period.</w:t>
      </w:r>
    </w:p>
    <w:p w14:paraId="3878ED30" w14:textId="54CBF7F9" w:rsidR="009A5B99" w:rsidRDefault="007A2152" w:rsidP="00E21553">
      <w:pPr>
        <w:spacing w:line="240" w:lineRule="auto"/>
        <w:ind w:firstLineChars="350" w:firstLine="770"/>
        <w:jc w:val="both"/>
        <w:rPr>
          <w:rFonts w:ascii="Arial" w:eastAsia="Times New Roman" w:hAnsi="Arial" w:cs="Arial"/>
          <w:color w:val="000000" w:themeColor="text1"/>
          <w:lang w:val="en-US"/>
        </w:rPr>
      </w:pPr>
      <w:r w:rsidRPr="001F5840">
        <w:rPr>
          <w:rFonts w:ascii="Arial" w:eastAsia="SimSun" w:hAnsi="Arial" w:cs="Arial"/>
          <w:color w:val="000000" w:themeColor="text1"/>
          <w:lang w:val="en-US" w:eastAsia="zh-CN" w:bidi="ar"/>
        </w:rPr>
        <w:t xml:space="preserve">The conclusion drawn </w:t>
      </w:r>
      <w:r w:rsidR="0044116D" w:rsidRPr="001F5840">
        <w:rPr>
          <w:rFonts w:ascii="Arial" w:eastAsia="SimSun" w:hAnsi="Arial" w:cs="Arial"/>
          <w:color w:val="000000" w:themeColor="text1"/>
          <w:lang w:val="en-US" w:eastAsia="zh-CN" w:bidi="ar"/>
        </w:rPr>
        <w:t>was that</w:t>
      </w:r>
      <w:r w:rsidRPr="001F5840">
        <w:rPr>
          <w:rFonts w:ascii="Arial" w:eastAsia="SimSun" w:hAnsi="Arial" w:cs="Arial"/>
          <w:color w:val="000000" w:themeColor="text1"/>
          <w:lang w:val="en-US" w:eastAsia="zh-CN" w:bidi="ar"/>
        </w:rPr>
        <w:t xml:space="preserve"> there has been a significant rise in the minimum temperature and that inter annual variations in the amount of rainfall have been examined in the study area.</w:t>
      </w:r>
      <w:r w:rsidR="00EA6881" w:rsidRPr="001F5840">
        <w:rPr>
          <w:rFonts w:ascii="Arial" w:eastAsia="SimSun" w:hAnsi="Arial" w:cs="Arial"/>
          <w:color w:val="000000" w:themeColor="text1"/>
          <w:lang w:val="en-US" w:eastAsia="zh-CN" w:bidi="ar"/>
        </w:rPr>
        <w:t xml:space="preserve"> </w:t>
      </w:r>
      <w:r w:rsidRPr="001F5840">
        <w:rPr>
          <w:rFonts w:ascii="Arial" w:eastAsia="SimSun" w:hAnsi="Arial" w:cs="Arial"/>
          <w:color w:val="000000" w:themeColor="text1"/>
          <w:lang w:val="en-US" w:eastAsia="zh-CN" w:bidi="ar"/>
        </w:rPr>
        <w:t xml:space="preserve">These findings </w:t>
      </w:r>
      <w:r w:rsidR="00EA6881" w:rsidRPr="001F5840">
        <w:rPr>
          <w:rFonts w:ascii="Arial" w:eastAsia="SimSun" w:hAnsi="Arial" w:cs="Arial"/>
          <w:color w:val="000000" w:themeColor="text1"/>
          <w:lang w:val="en-US" w:eastAsia="zh-CN" w:bidi="ar"/>
        </w:rPr>
        <w:t xml:space="preserve">got </w:t>
      </w:r>
      <w:r w:rsidRPr="001F5840">
        <w:rPr>
          <w:rFonts w:ascii="Arial" w:eastAsia="SimSun" w:hAnsi="Arial" w:cs="Arial"/>
          <w:color w:val="000000" w:themeColor="text1"/>
          <w:lang w:val="en-US" w:eastAsia="zh-CN" w:bidi="ar"/>
        </w:rPr>
        <w:t xml:space="preserve">aligned with </w:t>
      </w:r>
      <w:r w:rsidR="0044116D" w:rsidRPr="001F5840">
        <w:rPr>
          <w:rFonts w:ascii="Arial" w:eastAsia="SimSun" w:hAnsi="Arial" w:cs="Arial"/>
          <w:color w:val="000000" w:themeColor="text1"/>
          <w:lang w:val="en-US" w:eastAsia="zh-CN" w:bidi="ar"/>
        </w:rPr>
        <w:t>the tank</w:t>
      </w:r>
      <w:r w:rsidRPr="001F5840">
        <w:rPr>
          <w:rFonts w:ascii="Arial" w:eastAsia="SimSun" w:hAnsi="Arial" w:cs="Arial"/>
          <w:color w:val="000000" w:themeColor="text1"/>
          <w:lang w:val="en-US" w:eastAsia="zh-CN" w:bidi="ar"/>
        </w:rPr>
        <w:t xml:space="preserve"> fillings data. Hence</w:t>
      </w:r>
      <w:r w:rsidRPr="001F5840">
        <w:rPr>
          <w:rFonts w:ascii="Arial" w:eastAsia="Times New Roman" w:hAnsi="Arial" w:cs="Arial"/>
          <w:color w:val="000000" w:themeColor="text1"/>
          <w:lang w:val="en-US"/>
        </w:rPr>
        <w:t xml:space="preserve"> the Thippasamudram tank </w:t>
      </w:r>
      <w:r w:rsidR="00EA6881" w:rsidRPr="001F5840">
        <w:rPr>
          <w:rFonts w:ascii="Arial" w:eastAsia="Times New Roman" w:hAnsi="Arial" w:cs="Arial"/>
          <w:color w:val="000000" w:themeColor="text1"/>
          <w:lang w:val="en-US"/>
        </w:rPr>
        <w:t xml:space="preserve">which </w:t>
      </w:r>
      <w:r w:rsidRPr="001F5840">
        <w:rPr>
          <w:rFonts w:ascii="Arial" w:eastAsia="Times New Roman" w:hAnsi="Arial" w:cs="Arial"/>
          <w:color w:val="000000" w:themeColor="text1"/>
          <w:lang w:val="en-US"/>
        </w:rPr>
        <w:t xml:space="preserve">is rainfed, </w:t>
      </w:r>
      <w:r w:rsidR="00EA6881" w:rsidRPr="001F5840">
        <w:rPr>
          <w:rFonts w:ascii="Arial" w:eastAsia="Times New Roman" w:hAnsi="Arial" w:cs="Arial"/>
          <w:color w:val="000000" w:themeColor="text1"/>
          <w:lang w:val="en-US"/>
        </w:rPr>
        <w:t xml:space="preserve">has </w:t>
      </w:r>
      <w:r w:rsidRPr="001F5840">
        <w:rPr>
          <w:rFonts w:ascii="Arial" w:eastAsia="Times New Roman" w:hAnsi="Arial" w:cs="Arial"/>
          <w:color w:val="000000" w:themeColor="text1"/>
          <w:lang w:val="en-US"/>
        </w:rPr>
        <w:t>the erratic rainfall rendered the tank filling inconsistent.</w:t>
      </w:r>
    </w:p>
    <w:p w14:paraId="299DBE24" w14:textId="4689371B" w:rsidR="004D73E3" w:rsidRPr="004D73E3" w:rsidRDefault="004D73E3" w:rsidP="004D73E3">
      <w:pPr>
        <w:spacing w:line="240" w:lineRule="auto"/>
        <w:jc w:val="both"/>
        <w:rPr>
          <w:rFonts w:ascii="Arial" w:eastAsia="Times New Roman" w:hAnsi="Arial" w:cs="Arial"/>
          <w:b/>
          <w:color w:val="000000" w:themeColor="text1"/>
          <w:lang w:val="en-US"/>
        </w:rPr>
      </w:pPr>
      <w:r w:rsidRPr="004D73E3">
        <w:rPr>
          <w:rFonts w:ascii="Arial" w:eastAsia="Times New Roman" w:hAnsi="Arial" w:cs="Arial"/>
          <w:b/>
          <w:color w:val="000000" w:themeColor="text1"/>
          <w:lang w:val="en-US"/>
        </w:rPr>
        <w:t xml:space="preserve">Study </w:t>
      </w:r>
      <w:r w:rsidRPr="004D73E3">
        <w:rPr>
          <w:rFonts w:ascii="Arial" w:eastAsia="Times New Roman" w:hAnsi="Arial" w:cs="Arial"/>
          <w:b/>
          <w:color w:val="000000" w:themeColor="text1"/>
          <w:lang w:val="en-US"/>
        </w:rPr>
        <w:t>Highlights</w:t>
      </w:r>
      <w:r w:rsidRPr="004D73E3">
        <w:rPr>
          <w:rFonts w:ascii="Arial" w:eastAsia="Times New Roman" w:hAnsi="Arial" w:cs="Arial"/>
          <w:b/>
          <w:color w:val="000000" w:themeColor="text1"/>
          <w:lang w:val="en-US"/>
        </w:rPr>
        <w:t>:</w:t>
      </w:r>
    </w:p>
    <w:p w14:paraId="23943B07" w14:textId="77777777" w:rsidR="004D73E3" w:rsidRPr="004D73E3" w:rsidRDefault="004D73E3" w:rsidP="004D73E3">
      <w:pPr>
        <w:spacing w:line="240" w:lineRule="auto"/>
        <w:ind w:firstLineChars="350" w:firstLine="770"/>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w:t>
      </w:r>
      <w:r w:rsidRPr="004D73E3">
        <w:rPr>
          <w:rFonts w:ascii="Arial" w:eastAsia="Times New Roman" w:hAnsi="Arial" w:cs="Arial"/>
          <w:color w:val="000000" w:themeColor="text1"/>
          <w:lang w:val="en-US"/>
        </w:rPr>
        <w:tab/>
        <w:t>This study assessed the climatic variability and trends at the local scale.</w:t>
      </w:r>
    </w:p>
    <w:p w14:paraId="2FF4F901" w14:textId="08A94E1E" w:rsidR="004D73E3" w:rsidRDefault="004D73E3" w:rsidP="004D73E3">
      <w:pPr>
        <w:spacing w:line="240" w:lineRule="auto"/>
        <w:ind w:firstLineChars="350" w:firstLine="770"/>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w:t>
      </w:r>
      <w:r w:rsidRPr="004D73E3">
        <w:rPr>
          <w:rFonts w:ascii="Arial" w:eastAsia="Times New Roman" w:hAnsi="Arial" w:cs="Arial"/>
          <w:color w:val="000000" w:themeColor="text1"/>
          <w:lang w:val="en-US"/>
        </w:rPr>
        <w:tab/>
        <w:t>The tank-filling data were triangulated with the results of climate variability.</w:t>
      </w:r>
    </w:p>
    <w:p w14:paraId="264A9162" w14:textId="77777777" w:rsidR="000A3DEA" w:rsidRPr="000A3DEA" w:rsidRDefault="000A3DEA" w:rsidP="005A48E3">
      <w:pPr>
        <w:spacing w:line="240" w:lineRule="auto"/>
        <w:jc w:val="both"/>
        <w:rPr>
          <w:rFonts w:ascii="Arial" w:eastAsia="Times New Roman" w:hAnsi="Arial" w:cs="Arial"/>
          <w:b/>
          <w:bCs/>
          <w:color w:val="000000" w:themeColor="text1"/>
          <w:lang w:val="en-US"/>
        </w:rPr>
      </w:pPr>
    </w:p>
    <w:p w14:paraId="4C97850B" w14:textId="77777777" w:rsidR="004D73E3" w:rsidRPr="004D73E3" w:rsidRDefault="004D73E3" w:rsidP="004D73E3">
      <w:pPr>
        <w:spacing w:line="240" w:lineRule="auto"/>
        <w:jc w:val="both"/>
        <w:rPr>
          <w:rFonts w:ascii="Arial" w:eastAsia="Times New Roman" w:hAnsi="Arial" w:cs="Arial"/>
          <w:b/>
          <w:color w:val="000000" w:themeColor="text1"/>
          <w:lang w:val="en-US"/>
        </w:rPr>
      </w:pPr>
      <w:r w:rsidRPr="004D73E3">
        <w:rPr>
          <w:rFonts w:ascii="Arial" w:eastAsia="Times New Roman" w:hAnsi="Arial" w:cs="Arial"/>
          <w:b/>
          <w:color w:val="000000" w:themeColor="text1"/>
          <w:lang w:val="en-US"/>
        </w:rPr>
        <w:t>Disclaimer (Artificial intelligence)</w:t>
      </w:r>
    </w:p>
    <w:p w14:paraId="6BD7DF25" w14:textId="77777777" w:rsidR="004D73E3" w:rsidRPr="004D73E3"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 xml:space="preserve">Option 1: </w:t>
      </w:r>
    </w:p>
    <w:p w14:paraId="53987AB6" w14:textId="77777777" w:rsidR="004D73E3" w:rsidRPr="004D73E3"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Author(s) hereby declare that NO generative AI technologies such as Large Language Models (</w:t>
      </w:r>
      <w:proofErr w:type="spellStart"/>
      <w:r w:rsidRPr="004D73E3">
        <w:rPr>
          <w:rFonts w:ascii="Arial" w:eastAsia="Times New Roman" w:hAnsi="Arial" w:cs="Arial"/>
          <w:color w:val="000000" w:themeColor="text1"/>
          <w:lang w:val="en-US"/>
        </w:rPr>
        <w:t>ChatGPT</w:t>
      </w:r>
      <w:proofErr w:type="spellEnd"/>
      <w:r w:rsidRPr="004D73E3">
        <w:rPr>
          <w:rFonts w:ascii="Arial" w:eastAsia="Times New Roman" w:hAnsi="Arial" w:cs="Arial"/>
          <w:color w:val="000000" w:themeColor="text1"/>
          <w:lang w:val="en-US"/>
        </w:rPr>
        <w:t xml:space="preserve">, COPILOT, etc.) and text-to-image generators have been used during the writing or editing of this manuscript. </w:t>
      </w:r>
    </w:p>
    <w:p w14:paraId="1BA88417" w14:textId="77777777" w:rsidR="004D73E3" w:rsidRPr="004D73E3"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 xml:space="preserve">Option 2: </w:t>
      </w:r>
    </w:p>
    <w:p w14:paraId="2AE03661" w14:textId="77777777" w:rsidR="004D73E3" w:rsidRPr="004D73E3"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9300C6" w14:textId="77777777" w:rsidR="004D73E3" w:rsidRPr="004D73E3"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Details of the AI usage are given below:</w:t>
      </w:r>
    </w:p>
    <w:p w14:paraId="0091AE75" w14:textId="77777777" w:rsidR="004D73E3" w:rsidRPr="004D73E3"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1.</w:t>
      </w:r>
    </w:p>
    <w:p w14:paraId="6FDE8229" w14:textId="77777777" w:rsidR="004D73E3" w:rsidRPr="004D73E3"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2.</w:t>
      </w:r>
    </w:p>
    <w:p w14:paraId="1B931C8A" w14:textId="46345FEC" w:rsidR="000A3DEA" w:rsidRDefault="004D73E3" w:rsidP="004D73E3">
      <w:pPr>
        <w:spacing w:line="240" w:lineRule="auto"/>
        <w:jc w:val="both"/>
        <w:rPr>
          <w:rFonts w:ascii="Arial" w:eastAsia="Times New Roman" w:hAnsi="Arial" w:cs="Arial"/>
          <w:color w:val="000000" w:themeColor="text1"/>
          <w:lang w:val="en-US"/>
        </w:rPr>
      </w:pPr>
      <w:r w:rsidRPr="004D73E3">
        <w:rPr>
          <w:rFonts w:ascii="Arial" w:eastAsia="Times New Roman" w:hAnsi="Arial" w:cs="Arial"/>
          <w:color w:val="000000" w:themeColor="text1"/>
          <w:lang w:val="en-US"/>
        </w:rPr>
        <w:t>3.</w:t>
      </w:r>
    </w:p>
    <w:p w14:paraId="15A1C7E4" w14:textId="77777777" w:rsidR="000A3DEA" w:rsidRPr="001F5840" w:rsidRDefault="000A3DEA" w:rsidP="000A3DEA">
      <w:pPr>
        <w:spacing w:line="240" w:lineRule="auto"/>
        <w:jc w:val="both"/>
        <w:rPr>
          <w:rFonts w:ascii="Arial" w:eastAsia="Times New Roman" w:hAnsi="Arial" w:cs="Arial"/>
          <w:color w:val="000000" w:themeColor="text1"/>
          <w:lang w:val="en-US"/>
        </w:rPr>
      </w:pPr>
    </w:p>
    <w:bookmarkEnd w:id="5"/>
    <w:p w14:paraId="5A403CBC" w14:textId="6EC7C3B8" w:rsidR="009A5B99" w:rsidRPr="001F5840" w:rsidRDefault="00E21553" w:rsidP="00E21553">
      <w:pPr>
        <w:widowControl w:val="0"/>
        <w:tabs>
          <w:tab w:val="left" w:pos="1008"/>
        </w:tabs>
        <w:autoSpaceDE w:val="0"/>
        <w:autoSpaceDN w:val="0"/>
        <w:spacing w:after="24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REFERENCES</w:t>
      </w:r>
    </w:p>
    <w:p w14:paraId="1D2A15B2" w14:textId="77777777" w:rsidR="00D7610B" w:rsidRPr="001F5840" w:rsidRDefault="00907795"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lang w:val="en-US"/>
        </w:rPr>
        <w:fldChar w:fldCharType="begin"/>
      </w:r>
      <w:r w:rsidR="00D7610B" w:rsidRPr="001F5840">
        <w:rPr>
          <w:rFonts w:ascii="Arial" w:hAnsi="Arial" w:cs="Arial"/>
          <w:color w:val="000000" w:themeColor="text1"/>
          <w:lang w:val="en-US"/>
        </w:rPr>
        <w:instrText xml:space="preserve"> ADDIN ZOTERO_BIBL {"uncited":[],"omitted":[],"custom":[]} CSL_BIBLIOGRAPHY </w:instrText>
      </w:r>
      <w:r w:rsidRPr="001F5840">
        <w:rPr>
          <w:rFonts w:ascii="Arial" w:hAnsi="Arial" w:cs="Arial"/>
          <w:color w:val="000000" w:themeColor="text1"/>
          <w:lang w:val="en-US"/>
        </w:rPr>
        <w:fldChar w:fldCharType="separate"/>
      </w:r>
      <w:r w:rsidR="00D7610B" w:rsidRPr="001F5840">
        <w:rPr>
          <w:rFonts w:ascii="Arial" w:hAnsi="Arial" w:cs="Arial"/>
          <w:color w:val="000000" w:themeColor="text1"/>
        </w:rPr>
        <w:t xml:space="preserve">Guiteras, R. (2009). </w:t>
      </w:r>
      <w:r w:rsidR="00D7610B" w:rsidRPr="001F5840">
        <w:rPr>
          <w:rFonts w:ascii="Arial" w:hAnsi="Arial" w:cs="Arial"/>
          <w:i/>
          <w:iCs/>
          <w:color w:val="000000" w:themeColor="text1"/>
        </w:rPr>
        <w:t>The Impact of Climate Change on Indian Agriculture</w:t>
      </w:r>
      <w:r w:rsidR="00D7610B" w:rsidRPr="001F5840">
        <w:rPr>
          <w:rFonts w:ascii="Arial" w:hAnsi="Arial" w:cs="Arial"/>
          <w:color w:val="000000" w:themeColor="text1"/>
        </w:rPr>
        <w:t xml:space="preserve"> (pp. 1–54) [Manuscript]. Department of Economics, University of Maryland, College Park. http://econdse.org/wp-content/uploads/2014/04/guiteras_climate_change_indian_agriculture_sep_2009.pdf</w:t>
      </w:r>
    </w:p>
    <w:p w14:paraId="728EFFA3"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Hare, W. (2003). </w:t>
      </w:r>
      <w:r w:rsidRPr="001F5840">
        <w:rPr>
          <w:rFonts w:ascii="Arial" w:hAnsi="Arial" w:cs="Arial"/>
          <w:i/>
          <w:iCs/>
          <w:color w:val="000000" w:themeColor="text1"/>
        </w:rPr>
        <w:t>Assessment of Knowledge on Impacts of Climate Change Contribution to the Specification of Article 2 of the UNFCCC: Impacts on Ecosystems, Food Production, Water and Socio -economic Systems</w:t>
      </w:r>
      <w:r w:rsidRPr="001F5840">
        <w:rPr>
          <w:rFonts w:ascii="Arial" w:hAnsi="Arial" w:cs="Arial"/>
          <w:color w:val="000000" w:themeColor="text1"/>
        </w:rPr>
        <w:t>. WBGU. http://www.wbgu.de/wbgu_sn2003_ex01.pdf</w:t>
      </w:r>
    </w:p>
    <w:p w14:paraId="72F21655"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IPCC. (2007). </w:t>
      </w:r>
      <w:r w:rsidRPr="001F5840">
        <w:rPr>
          <w:rFonts w:ascii="Arial" w:hAnsi="Arial" w:cs="Arial"/>
          <w:i/>
          <w:iCs/>
          <w:color w:val="000000" w:themeColor="text1"/>
        </w:rPr>
        <w:t>Climate change 2007: The physical science basis: contribution of Working Group I to the Fourth Assessment Report of the Intergovernmental Panel on Climate Change</w:t>
      </w:r>
      <w:r w:rsidRPr="001F5840">
        <w:rPr>
          <w:rFonts w:ascii="Arial" w:hAnsi="Arial" w:cs="Arial"/>
          <w:color w:val="000000" w:themeColor="text1"/>
        </w:rPr>
        <w:t xml:space="preserve"> (S. Solomon &amp; Intergovernmental Panel on Climate Change, Eds.). Cambridge University Press.</w:t>
      </w:r>
    </w:p>
    <w:p w14:paraId="4C4FC07A"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lastRenderedPageBreak/>
        <w:t xml:space="preserve">Mohanty, A., &amp; Wadhawan, S. (2021). </w:t>
      </w:r>
      <w:r w:rsidRPr="001F5840">
        <w:rPr>
          <w:rFonts w:ascii="Arial" w:hAnsi="Arial" w:cs="Arial"/>
          <w:i/>
          <w:iCs/>
          <w:color w:val="000000" w:themeColor="text1"/>
        </w:rPr>
        <w:t>Mapping India’s Climate Vulnerability</w:t>
      </w:r>
      <w:r w:rsidRPr="001F5840">
        <w:rPr>
          <w:rFonts w:ascii="Arial" w:hAnsi="Arial" w:cs="Arial"/>
          <w:color w:val="000000" w:themeColor="text1"/>
        </w:rPr>
        <w:t>. Council on Energy, Environment and Water. https://www.ceew.in/sites/default/files/ceew-study-on-climate-change-vulnerability-index-and-district-level-risk-assessment.pdf</w:t>
      </w:r>
    </w:p>
    <w:p w14:paraId="2A97DD11"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Oliver, J. E. (1980). MONTHLY PRECIPITATION DISTRIBUTION: A COMPARATIVE INDEX. </w:t>
      </w:r>
      <w:r w:rsidRPr="001F5840">
        <w:rPr>
          <w:rFonts w:ascii="Arial" w:hAnsi="Arial" w:cs="Arial"/>
          <w:i/>
          <w:iCs/>
          <w:color w:val="000000" w:themeColor="text1"/>
        </w:rPr>
        <w:t>The Professional Geographer</w:t>
      </w:r>
      <w:r w:rsidRPr="001F5840">
        <w:rPr>
          <w:rFonts w:ascii="Arial" w:hAnsi="Arial" w:cs="Arial"/>
          <w:color w:val="000000" w:themeColor="text1"/>
        </w:rPr>
        <w:t xml:space="preserve">, </w:t>
      </w:r>
      <w:r w:rsidRPr="001F5840">
        <w:rPr>
          <w:rFonts w:ascii="Arial" w:hAnsi="Arial" w:cs="Arial"/>
          <w:i/>
          <w:iCs/>
          <w:color w:val="000000" w:themeColor="text1"/>
        </w:rPr>
        <w:t>32</w:t>
      </w:r>
      <w:r w:rsidRPr="001F5840">
        <w:rPr>
          <w:rFonts w:ascii="Arial" w:hAnsi="Arial" w:cs="Arial"/>
          <w:color w:val="000000" w:themeColor="text1"/>
        </w:rPr>
        <w:t>(3), 300–309. https://doi.org/10.1111/j.0033-0124.1980.00300.x</w:t>
      </w:r>
    </w:p>
    <w:p w14:paraId="1F08995D"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Palanisami, K., &amp; Nanthakumaran, A. (2009). Water Resources Management with Special Reference to Tank Irrigation with Groundwater Use. </w:t>
      </w:r>
      <w:r w:rsidRPr="001F5840">
        <w:rPr>
          <w:rFonts w:ascii="Arial" w:hAnsi="Arial" w:cs="Arial"/>
          <w:i/>
          <w:iCs/>
          <w:color w:val="000000" w:themeColor="text1"/>
        </w:rPr>
        <w:t>Second National Workshop on Strategic Issues in Indian Irrigation</w:t>
      </w:r>
      <w:r w:rsidRPr="001F5840">
        <w:rPr>
          <w:rFonts w:ascii="Arial" w:hAnsi="Arial" w:cs="Arial"/>
          <w:color w:val="000000" w:themeColor="text1"/>
        </w:rPr>
        <w:t>, 305–333. https://publications.iwmi.org/pdf/H042698.pdf</w:t>
      </w:r>
    </w:p>
    <w:p w14:paraId="27F04380"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Pathak, H. (2015). Greenhouse Gas Emission fromIndian Agriculture: Trends, Drivers and Mitigation Strategies. </w:t>
      </w:r>
      <w:r w:rsidRPr="001F5840">
        <w:rPr>
          <w:rFonts w:ascii="Arial" w:hAnsi="Arial" w:cs="Arial"/>
          <w:i/>
          <w:iCs/>
          <w:color w:val="000000" w:themeColor="text1"/>
        </w:rPr>
        <w:t>Proceedings of the Indian National Science Academy</w:t>
      </w:r>
      <w:r w:rsidRPr="001F5840">
        <w:rPr>
          <w:rFonts w:ascii="Arial" w:hAnsi="Arial" w:cs="Arial"/>
          <w:color w:val="000000" w:themeColor="text1"/>
        </w:rPr>
        <w:t xml:space="preserve">, </w:t>
      </w:r>
      <w:r w:rsidRPr="001F5840">
        <w:rPr>
          <w:rFonts w:ascii="Arial" w:hAnsi="Arial" w:cs="Arial"/>
          <w:i/>
          <w:iCs/>
          <w:color w:val="000000" w:themeColor="text1"/>
        </w:rPr>
        <w:t>81</w:t>
      </w:r>
      <w:r w:rsidRPr="001F5840">
        <w:rPr>
          <w:rFonts w:ascii="Arial" w:hAnsi="Arial" w:cs="Arial"/>
          <w:color w:val="000000" w:themeColor="text1"/>
        </w:rPr>
        <w:t>(5). https://doi.org/10.16943/ptinsa/2015/v81i5/48333</w:t>
      </w:r>
    </w:p>
    <w:p w14:paraId="475A609D"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Sathyan, A. R., Funk, C., Aenis, T., &amp; Breuer, L. (2018). Climate Vulnerability in Rainfed Farming: Analysis from Indian Watersheds. </w:t>
      </w:r>
      <w:r w:rsidRPr="001F5840">
        <w:rPr>
          <w:rFonts w:ascii="Arial" w:hAnsi="Arial" w:cs="Arial"/>
          <w:i/>
          <w:iCs/>
          <w:color w:val="000000" w:themeColor="text1"/>
        </w:rPr>
        <w:t>Sustainability</w:t>
      </w:r>
      <w:r w:rsidRPr="001F5840">
        <w:rPr>
          <w:rFonts w:ascii="Arial" w:hAnsi="Arial" w:cs="Arial"/>
          <w:color w:val="000000" w:themeColor="text1"/>
        </w:rPr>
        <w:t xml:space="preserve">, </w:t>
      </w:r>
      <w:r w:rsidRPr="001F5840">
        <w:rPr>
          <w:rFonts w:ascii="Arial" w:hAnsi="Arial" w:cs="Arial"/>
          <w:i/>
          <w:iCs/>
          <w:color w:val="000000" w:themeColor="text1"/>
        </w:rPr>
        <w:t>10</w:t>
      </w:r>
      <w:r w:rsidRPr="001F5840">
        <w:rPr>
          <w:rFonts w:ascii="Arial" w:hAnsi="Arial" w:cs="Arial"/>
          <w:color w:val="000000" w:themeColor="text1"/>
        </w:rPr>
        <w:t>(9), 3357. https://doi.org/10.3390/su10093357</w:t>
      </w:r>
    </w:p>
    <w:p w14:paraId="00B9349F" w14:textId="77777777" w:rsidR="00831622" w:rsidRPr="001F5840" w:rsidRDefault="00907795" w:rsidP="00D40475">
      <w:pPr>
        <w:pStyle w:val="ListParagraph"/>
        <w:numPr>
          <w:ilvl w:val="0"/>
          <w:numId w:val="17"/>
        </w:numPr>
        <w:jc w:val="both"/>
        <w:rPr>
          <w:rFonts w:ascii="Arial" w:hAnsi="Arial" w:cs="Arial"/>
          <w:color w:val="000000" w:themeColor="text1"/>
          <w:lang w:val="en-US"/>
        </w:rPr>
      </w:pPr>
      <w:r w:rsidRPr="001F5840">
        <w:rPr>
          <w:rFonts w:ascii="Arial" w:hAnsi="Arial" w:cs="Arial"/>
          <w:color w:val="000000" w:themeColor="text1"/>
          <w:lang w:val="en-US"/>
        </w:rPr>
        <w:fldChar w:fldCharType="end"/>
      </w:r>
      <w:r w:rsidR="00831622" w:rsidRPr="001F5840">
        <w:rPr>
          <w:rFonts w:ascii="Arial" w:hAnsi="Arial" w:cs="Arial"/>
          <w:color w:val="000000" w:themeColor="text1"/>
        </w:rPr>
        <w:t xml:space="preserve"> </w:t>
      </w:r>
      <w:r w:rsidR="00831622" w:rsidRPr="001F5840">
        <w:rPr>
          <w:rFonts w:ascii="Arial" w:hAnsi="Arial" w:cs="Arial"/>
          <w:color w:val="000000" w:themeColor="text1"/>
          <w:lang w:val="en-US"/>
        </w:rPr>
        <w:t xml:space="preserve">Eckstein, D., </w:t>
      </w:r>
      <w:proofErr w:type="spellStart"/>
      <w:r w:rsidR="00831622" w:rsidRPr="001F5840">
        <w:rPr>
          <w:rFonts w:ascii="Arial" w:hAnsi="Arial" w:cs="Arial"/>
          <w:color w:val="000000" w:themeColor="text1"/>
          <w:lang w:val="en-US"/>
        </w:rPr>
        <w:t>Künzel</w:t>
      </w:r>
      <w:proofErr w:type="spellEnd"/>
      <w:r w:rsidR="00831622" w:rsidRPr="001F5840">
        <w:rPr>
          <w:rFonts w:ascii="Arial" w:hAnsi="Arial" w:cs="Arial"/>
          <w:color w:val="000000" w:themeColor="text1"/>
          <w:lang w:val="en-US"/>
        </w:rPr>
        <w:t xml:space="preserve">, V., and Schafer, L. (2021). </w:t>
      </w:r>
      <w:r w:rsidR="00831622" w:rsidRPr="001F5840">
        <w:rPr>
          <w:rFonts w:ascii="Arial" w:hAnsi="Arial" w:cs="Arial"/>
          <w:i/>
          <w:iCs/>
          <w:color w:val="000000" w:themeColor="text1"/>
          <w:lang w:val="en-US"/>
        </w:rPr>
        <w:t>GLOBAL CLIMATE RISK INDEX 2021 Who Suffers Most from Extreme Weather Events?</w:t>
      </w:r>
      <w:r w:rsidR="00831622" w:rsidRPr="001F5840">
        <w:rPr>
          <w:rFonts w:ascii="Arial" w:hAnsi="Arial" w:cs="Arial"/>
          <w:color w:val="000000" w:themeColor="text1"/>
          <w:lang w:val="en-US"/>
        </w:rPr>
        <w:t xml:space="preserve"> Westher-Related Loss Events in 2019 and 2000–2019, </w:t>
      </w:r>
      <w:proofErr w:type="spellStart"/>
      <w:r w:rsidR="00831622" w:rsidRPr="001F5840">
        <w:rPr>
          <w:rFonts w:ascii="Arial" w:hAnsi="Arial" w:cs="Arial"/>
          <w:color w:val="000000" w:themeColor="text1"/>
          <w:lang w:val="en-US"/>
        </w:rPr>
        <w:t>Germanwatch</w:t>
      </w:r>
      <w:proofErr w:type="spellEnd"/>
      <w:r w:rsidR="00831622" w:rsidRPr="001F5840">
        <w:rPr>
          <w:rFonts w:ascii="Arial" w:hAnsi="Arial" w:cs="Arial"/>
          <w:color w:val="000000" w:themeColor="text1"/>
          <w:lang w:val="en-US"/>
        </w:rPr>
        <w:t xml:space="preserve"> </w:t>
      </w:r>
      <w:proofErr w:type="spellStart"/>
      <w:r w:rsidR="00831622" w:rsidRPr="001F5840">
        <w:rPr>
          <w:rFonts w:ascii="Arial" w:hAnsi="Arial" w:cs="Arial"/>
          <w:color w:val="000000" w:themeColor="text1"/>
          <w:lang w:val="en-US"/>
        </w:rPr>
        <w:t>e.V</w:t>
      </w:r>
      <w:proofErr w:type="spellEnd"/>
      <w:r w:rsidR="00831622" w:rsidRPr="001F5840">
        <w:rPr>
          <w:rFonts w:ascii="Arial" w:hAnsi="Arial" w:cs="Arial"/>
          <w:color w:val="000000" w:themeColor="text1"/>
          <w:lang w:val="en-US"/>
        </w:rPr>
        <w:t xml:space="preserve">., </w:t>
      </w:r>
      <w:hyperlink r:id="rId42" w:history="1">
        <w:r w:rsidR="00831622" w:rsidRPr="001F5840">
          <w:rPr>
            <w:rStyle w:val="Hyperlink"/>
            <w:rFonts w:ascii="Arial" w:hAnsi="Arial" w:cs="Arial"/>
            <w:color w:val="000000" w:themeColor="text1"/>
            <w:lang w:val="en-US"/>
          </w:rPr>
          <w:t>https://www.germanwatch.org/en/cri</w:t>
        </w:r>
      </w:hyperlink>
    </w:p>
    <w:p w14:paraId="1A8CEA88" w14:textId="77777777" w:rsidR="00831622" w:rsidRPr="001F5840" w:rsidRDefault="007A2152" w:rsidP="00D40475">
      <w:pPr>
        <w:pStyle w:val="ListParagraph"/>
        <w:numPr>
          <w:ilvl w:val="0"/>
          <w:numId w:val="17"/>
        </w:numPr>
        <w:jc w:val="both"/>
        <w:rPr>
          <w:rFonts w:ascii="Arial" w:hAnsi="Arial" w:cs="Arial"/>
          <w:color w:val="000000" w:themeColor="text1"/>
          <w:lang w:val="en-US"/>
        </w:rPr>
      </w:pPr>
      <w:r w:rsidRPr="001F5840">
        <w:rPr>
          <w:rFonts w:ascii="Arial" w:eastAsia="Times New Roman" w:hAnsi="Arial" w:cs="Arial"/>
          <w:color w:val="000000" w:themeColor="text1"/>
          <w:shd w:val="clear" w:color="auto" w:fill="FFFFFF"/>
          <w:lang w:val="en-US"/>
        </w:rPr>
        <w:t xml:space="preserve">Hirsch, R.M., Helsel, D.R., Cohn, T.A. &amp; Gilroy, E. J. (1993) Statistical treatment of hydrologic data. In: </w:t>
      </w:r>
      <w:r w:rsidRPr="001F5840">
        <w:rPr>
          <w:rFonts w:ascii="Arial" w:eastAsia="Times New Roman" w:hAnsi="Arial" w:cs="Arial"/>
          <w:i/>
          <w:iCs/>
          <w:color w:val="000000" w:themeColor="text1"/>
          <w:shd w:val="clear" w:color="auto" w:fill="FFFFFF"/>
          <w:lang w:val="en-US"/>
        </w:rPr>
        <w:t>Handbook of Hydrology</w:t>
      </w:r>
      <w:r w:rsidRPr="001F5840">
        <w:rPr>
          <w:rFonts w:ascii="Arial" w:eastAsia="Times New Roman" w:hAnsi="Arial" w:cs="Arial"/>
          <w:color w:val="000000" w:themeColor="text1"/>
          <w:shd w:val="clear" w:color="auto" w:fill="FFFFFF"/>
          <w:lang w:val="en-US"/>
        </w:rPr>
        <w:t>. (ed. D. R. Maidment), McGraw-Hill, New York, pp. 17.1-17.52.</w:t>
      </w:r>
    </w:p>
    <w:p w14:paraId="41D18EF9" w14:textId="5ADAE4EB" w:rsidR="009A5B99" w:rsidRPr="001F5840" w:rsidRDefault="007A2152" w:rsidP="00D40475">
      <w:pPr>
        <w:pStyle w:val="ListParagraph"/>
        <w:numPr>
          <w:ilvl w:val="0"/>
          <w:numId w:val="17"/>
        </w:numPr>
        <w:rPr>
          <w:rFonts w:ascii="Arial" w:hAnsi="Arial" w:cs="Arial"/>
          <w:color w:val="000000" w:themeColor="text1"/>
          <w:lang w:val="en-US"/>
        </w:rPr>
      </w:pPr>
      <w:r w:rsidRPr="001F5840">
        <w:rPr>
          <w:rFonts w:ascii="Arial" w:eastAsia="Times New Roman" w:hAnsi="Arial" w:cs="Arial"/>
          <w:color w:val="000000" w:themeColor="text1"/>
          <w:lang w:val="en-US"/>
        </w:rPr>
        <w:t>Van Rooy</w:t>
      </w:r>
      <w:r w:rsidR="00907795"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M</w:t>
      </w:r>
      <w:r w:rsidR="00907795"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P. (1965). A rainfall anomaly index independent of time and space. </w:t>
      </w:r>
      <w:proofErr w:type="spellStart"/>
      <w:r w:rsidRPr="001F5840">
        <w:rPr>
          <w:rFonts w:ascii="Arial" w:eastAsia="Times New Roman" w:hAnsi="Arial" w:cs="Arial"/>
          <w:color w:val="000000" w:themeColor="text1"/>
          <w:lang w:val="en-US"/>
        </w:rPr>
        <w:t>Notos</w:t>
      </w:r>
      <w:proofErr w:type="spellEnd"/>
      <w:r w:rsidRPr="001F5840">
        <w:rPr>
          <w:rFonts w:ascii="Arial" w:eastAsia="Times New Roman" w:hAnsi="Arial" w:cs="Arial"/>
          <w:color w:val="000000" w:themeColor="text1"/>
          <w:lang w:val="en-US"/>
        </w:rPr>
        <w:t xml:space="preserve"> 14: 43-48.</w:t>
      </w:r>
    </w:p>
    <w:p w14:paraId="2911CE7B" w14:textId="6A11B7B4" w:rsidR="009A5B99" w:rsidRPr="00D40475" w:rsidRDefault="007A2152" w:rsidP="00D40475">
      <w:pPr>
        <w:pStyle w:val="ListParagraph"/>
        <w:widowControl w:val="0"/>
        <w:numPr>
          <w:ilvl w:val="0"/>
          <w:numId w:val="17"/>
        </w:numPr>
        <w:autoSpaceDE w:val="0"/>
        <w:autoSpaceDN w:val="0"/>
        <w:spacing w:after="0" w:line="240" w:lineRule="auto"/>
        <w:jc w:val="both"/>
        <w:rPr>
          <w:rFonts w:ascii="Arial" w:eastAsia="Times New Roman" w:hAnsi="Arial" w:cs="Arial"/>
          <w:color w:val="000000" w:themeColor="text1"/>
          <w:lang w:val="en-US"/>
        </w:rPr>
      </w:pPr>
      <w:r w:rsidRPr="00D40475">
        <w:rPr>
          <w:rFonts w:ascii="Arial" w:eastAsia="Times New Roman" w:hAnsi="Arial" w:cs="Arial"/>
          <w:color w:val="000000" w:themeColor="text1"/>
          <w:lang w:val="en-US"/>
        </w:rPr>
        <w:t xml:space="preserve">Agriculture Census Report (2015-2016). Downloaded from: https://agcensus.nic.in/document/agcen1516/T1_ac_2015_16.pdf. (Accessed date :25 </w:t>
      </w:r>
      <w:r w:rsidR="00950033" w:rsidRPr="00D40475">
        <w:rPr>
          <w:rFonts w:ascii="Arial" w:eastAsia="Times New Roman" w:hAnsi="Arial" w:cs="Arial"/>
          <w:color w:val="000000" w:themeColor="text1"/>
          <w:lang w:val="en-US"/>
        </w:rPr>
        <w:t>February</w:t>
      </w:r>
      <w:r w:rsidRPr="00D40475">
        <w:rPr>
          <w:rFonts w:ascii="Arial" w:eastAsia="Times New Roman" w:hAnsi="Arial" w:cs="Arial"/>
          <w:color w:val="000000" w:themeColor="text1"/>
          <w:lang w:val="en-US"/>
        </w:rPr>
        <w:t xml:space="preserve"> 202</w:t>
      </w:r>
      <w:r w:rsidR="00E21553" w:rsidRPr="00D40475">
        <w:rPr>
          <w:rFonts w:ascii="Arial" w:eastAsia="Times New Roman" w:hAnsi="Arial" w:cs="Arial"/>
          <w:color w:val="000000" w:themeColor="text1"/>
          <w:lang w:val="en-US"/>
        </w:rPr>
        <w:t>5</w:t>
      </w:r>
      <w:r w:rsidRPr="00D40475">
        <w:rPr>
          <w:rFonts w:ascii="Arial" w:eastAsia="Times New Roman" w:hAnsi="Arial" w:cs="Arial"/>
          <w:color w:val="000000" w:themeColor="text1"/>
          <w:lang w:val="en-US"/>
        </w:rPr>
        <w:t>).</w:t>
      </w:r>
    </w:p>
    <w:p w14:paraId="2B2AFBD5" w14:textId="77777777" w:rsidR="009A5B99" w:rsidRPr="001F5840" w:rsidRDefault="007A2152" w:rsidP="00D40475">
      <w:pPr>
        <w:pStyle w:val="ListParagraph"/>
        <w:widowControl w:val="0"/>
        <w:numPr>
          <w:ilvl w:val="0"/>
          <w:numId w:val="17"/>
        </w:numPr>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Daily Rainfall Data (1980-2020). Downloaded from: https://dsp.imdpune.gov.in/ (Accessed date: 2 May 2022).</w:t>
      </w:r>
    </w:p>
    <w:p w14:paraId="2B0BE83B" w14:textId="77777777" w:rsidR="009A5B99" w:rsidRPr="001F5840" w:rsidRDefault="007A2152" w:rsidP="00D40475">
      <w:pPr>
        <w:widowControl w:val="0"/>
        <w:numPr>
          <w:ilvl w:val="0"/>
          <w:numId w:val="17"/>
        </w:numPr>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Daily Temperature Data (1981-2020). Downloaded from: https://power.larc.nasa.gov/data-access-viewer/ (Accessed date: 25 April 2022).</w:t>
      </w:r>
    </w:p>
    <w:p w14:paraId="52D2B461" w14:textId="7D643B8B" w:rsidR="009A5B99" w:rsidRPr="00273EE6" w:rsidRDefault="007A2152" w:rsidP="00D40475">
      <w:pPr>
        <w:widowControl w:val="0"/>
        <w:numPr>
          <w:ilvl w:val="0"/>
          <w:numId w:val="17"/>
        </w:numPr>
        <w:autoSpaceDE w:val="0"/>
        <w:autoSpaceDN w:val="0"/>
        <w:spacing w:after="24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shd w:val="clear" w:color="auto" w:fill="FFFFFF"/>
          <w:lang w:val="en-US"/>
        </w:rPr>
        <w:t>Google Earth Pro (2020). Available at: https://earth.google.com/web/ (Accessed date: 21 November 2020)</w:t>
      </w:r>
    </w:p>
    <w:p w14:paraId="5355821C" w14:textId="18F28404" w:rsidR="00D642E8" w:rsidRPr="00273EE6" w:rsidRDefault="00D642E8" w:rsidP="00D40475">
      <w:pPr>
        <w:widowControl w:val="0"/>
        <w:numPr>
          <w:ilvl w:val="0"/>
          <w:numId w:val="17"/>
        </w:numPr>
        <w:autoSpaceDE w:val="0"/>
        <w:autoSpaceDN w:val="0"/>
        <w:spacing w:after="240" w:line="240" w:lineRule="auto"/>
        <w:jc w:val="both"/>
        <w:rPr>
          <w:rFonts w:ascii="Arial" w:eastAsia="Times New Roman" w:hAnsi="Arial" w:cs="Arial"/>
          <w:color w:val="000000" w:themeColor="text1"/>
          <w:highlight w:val="yellow"/>
          <w:lang w:val="en-US"/>
        </w:rPr>
      </w:pPr>
      <w:r w:rsidRPr="00273EE6">
        <w:rPr>
          <w:rFonts w:ascii="Arial" w:eastAsia="Times New Roman" w:hAnsi="Arial" w:cs="Arial"/>
          <w:color w:val="000000" w:themeColor="text1"/>
          <w:highlight w:val="yellow"/>
        </w:rPr>
        <w:t xml:space="preserve">Gan, T. Y., Ito, M., </w:t>
      </w:r>
      <w:proofErr w:type="spellStart"/>
      <w:r w:rsidRPr="00273EE6">
        <w:rPr>
          <w:rFonts w:ascii="Arial" w:eastAsia="Times New Roman" w:hAnsi="Arial" w:cs="Arial"/>
          <w:color w:val="000000" w:themeColor="text1"/>
          <w:highlight w:val="yellow"/>
        </w:rPr>
        <w:t>Hülsmann</w:t>
      </w:r>
      <w:proofErr w:type="spellEnd"/>
      <w:r w:rsidRPr="00273EE6">
        <w:rPr>
          <w:rFonts w:ascii="Arial" w:eastAsia="Times New Roman" w:hAnsi="Arial" w:cs="Arial"/>
          <w:color w:val="000000" w:themeColor="text1"/>
          <w:highlight w:val="yellow"/>
        </w:rPr>
        <w:t xml:space="preserve">, S., Qin, X., Lu, X. X., Liong, S. Y., ... &amp; </w:t>
      </w:r>
      <w:proofErr w:type="spellStart"/>
      <w:r w:rsidRPr="00273EE6">
        <w:rPr>
          <w:rFonts w:ascii="Arial" w:eastAsia="Times New Roman" w:hAnsi="Arial" w:cs="Arial"/>
          <w:color w:val="000000" w:themeColor="text1"/>
          <w:highlight w:val="yellow"/>
        </w:rPr>
        <w:t>Koivusalo</w:t>
      </w:r>
      <w:proofErr w:type="spellEnd"/>
      <w:r w:rsidRPr="00273EE6">
        <w:rPr>
          <w:rFonts w:ascii="Arial" w:eastAsia="Times New Roman" w:hAnsi="Arial" w:cs="Arial"/>
          <w:color w:val="000000" w:themeColor="text1"/>
          <w:highlight w:val="yellow"/>
        </w:rPr>
        <w:t>, H. (2016). Possible climate change/variability and human impacts, vulnerability of drought-prone regions, water resources and capacity building for Africa. </w:t>
      </w:r>
      <w:r w:rsidRPr="00273EE6">
        <w:rPr>
          <w:rFonts w:ascii="Arial" w:eastAsia="Times New Roman" w:hAnsi="Arial" w:cs="Arial"/>
          <w:i/>
          <w:iCs/>
          <w:color w:val="000000" w:themeColor="text1"/>
          <w:highlight w:val="yellow"/>
        </w:rPr>
        <w:t>Hydrological Sciences Journal</w:t>
      </w:r>
      <w:r w:rsidRPr="00273EE6">
        <w:rPr>
          <w:rFonts w:ascii="Arial" w:eastAsia="Times New Roman" w:hAnsi="Arial" w:cs="Arial"/>
          <w:color w:val="000000" w:themeColor="text1"/>
          <w:highlight w:val="yellow"/>
        </w:rPr>
        <w:t>, </w:t>
      </w:r>
      <w:r w:rsidRPr="00273EE6">
        <w:rPr>
          <w:rFonts w:ascii="Arial" w:eastAsia="Times New Roman" w:hAnsi="Arial" w:cs="Arial"/>
          <w:i/>
          <w:iCs/>
          <w:color w:val="000000" w:themeColor="text1"/>
          <w:highlight w:val="yellow"/>
        </w:rPr>
        <w:t>61</w:t>
      </w:r>
      <w:r w:rsidRPr="00273EE6">
        <w:rPr>
          <w:rFonts w:ascii="Arial" w:eastAsia="Times New Roman" w:hAnsi="Arial" w:cs="Arial"/>
          <w:color w:val="000000" w:themeColor="text1"/>
          <w:highlight w:val="yellow"/>
        </w:rPr>
        <w:t>(7), 1209-1226.</w:t>
      </w:r>
    </w:p>
    <w:p w14:paraId="5CC9D19E" w14:textId="7198FC9B" w:rsidR="00D642E8" w:rsidRPr="00273EE6" w:rsidRDefault="00A521A1" w:rsidP="00D40475">
      <w:pPr>
        <w:widowControl w:val="0"/>
        <w:numPr>
          <w:ilvl w:val="0"/>
          <w:numId w:val="17"/>
        </w:numPr>
        <w:autoSpaceDE w:val="0"/>
        <w:autoSpaceDN w:val="0"/>
        <w:spacing w:after="240" w:line="240" w:lineRule="auto"/>
        <w:jc w:val="both"/>
        <w:rPr>
          <w:rFonts w:ascii="Arial" w:eastAsia="Times New Roman" w:hAnsi="Arial" w:cs="Arial"/>
          <w:color w:val="000000" w:themeColor="text1"/>
          <w:highlight w:val="yellow"/>
          <w:lang w:val="en-US"/>
        </w:rPr>
      </w:pPr>
      <w:proofErr w:type="spellStart"/>
      <w:r w:rsidRPr="00273EE6">
        <w:rPr>
          <w:rFonts w:ascii="Arial" w:eastAsia="Times New Roman" w:hAnsi="Arial" w:cs="Arial"/>
          <w:color w:val="000000" w:themeColor="text1"/>
          <w:highlight w:val="yellow"/>
        </w:rPr>
        <w:t>Yaduvanshi</w:t>
      </w:r>
      <w:proofErr w:type="spellEnd"/>
      <w:r w:rsidRPr="00273EE6">
        <w:rPr>
          <w:rFonts w:ascii="Arial" w:eastAsia="Times New Roman" w:hAnsi="Arial" w:cs="Arial"/>
          <w:color w:val="000000" w:themeColor="text1"/>
          <w:highlight w:val="yellow"/>
        </w:rPr>
        <w:t xml:space="preserve">, A., </w:t>
      </w:r>
      <w:proofErr w:type="spellStart"/>
      <w:r w:rsidRPr="00273EE6">
        <w:rPr>
          <w:rFonts w:ascii="Arial" w:eastAsia="Times New Roman" w:hAnsi="Arial" w:cs="Arial"/>
          <w:color w:val="000000" w:themeColor="text1"/>
          <w:highlight w:val="yellow"/>
        </w:rPr>
        <w:t>Nkemelang</w:t>
      </w:r>
      <w:proofErr w:type="spellEnd"/>
      <w:r w:rsidRPr="00273EE6">
        <w:rPr>
          <w:rFonts w:ascii="Arial" w:eastAsia="Times New Roman" w:hAnsi="Arial" w:cs="Arial"/>
          <w:color w:val="000000" w:themeColor="text1"/>
          <w:highlight w:val="yellow"/>
        </w:rPr>
        <w:t xml:space="preserve">, T., </w:t>
      </w:r>
      <w:proofErr w:type="spellStart"/>
      <w:r w:rsidRPr="00273EE6">
        <w:rPr>
          <w:rFonts w:ascii="Arial" w:eastAsia="Times New Roman" w:hAnsi="Arial" w:cs="Arial"/>
          <w:color w:val="000000" w:themeColor="text1"/>
          <w:highlight w:val="yellow"/>
        </w:rPr>
        <w:t>Bendapudi</w:t>
      </w:r>
      <w:proofErr w:type="spellEnd"/>
      <w:r w:rsidRPr="00273EE6">
        <w:rPr>
          <w:rFonts w:ascii="Arial" w:eastAsia="Times New Roman" w:hAnsi="Arial" w:cs="Arial"/>
          <w:color w:val="000000" w:themeColor="text1"/>
          <w:highlight w:val="yellow"/>
        </w:rPr>
        <w:t>, R., &amp; New, M. (2021). Temperature and rainfall extremes change under current and future global warming levels across Indian climate zones. </w:t>
      </w:r>
      <w:r w:rsidRPr="00273EE6">
        <w:rPr>
          <w:rFonts w:ascii="Arial" w:eastAsia="Times New Roman" w:hAnsi="Arial" w:cs="Arial"/>
          <w:i/>
          <w:iCs/>
          <w:color w:val="000000" w:themeColor="text1"/>
          <w:highlight w:val="yellow"/>
        </w:rPr>
        <w:t>Weather and Climate Extremes</w:t>
      </w:r>
      <w:r w:rsidRPr="00273EE6">
        <w:rPr>
          <w:rFonts w:ascii="Arial" w:eastAsia="Times New Roman" w:hAnsi="Arial" w:cs="Arial"/>
          <w:color w:val="000000" w:themeColor="text1"/>
          <w:highlight w:val="yellow"/>
        </w:rPr>
        <w:t>, </w:t>
      </w:r>
      <w:r w:rsidRPr="00273EE6">
        <w:rPr>
          <w:rFonts w:ascii="Arial" w:eastAsia="Times New Roman" w:hAnsi="Arial" w:cs="Arial"/>
          <w:i/>
          <w:iCs/>
          <w:color w:val="000000" w:themeColor="text1"/>
          <w:highlight w:val="yellow"/>
        </w:rPr>
        <w:t>31</w:t>
      </w:r>
      <w:r w:rsidRPr="00273EE6">
        <w:rPr>
          <w:rFonts w:ascii="Arial" w:eastAsia="Times New Roman" w:hAnsi="Arial" w:cs="Arial"/>
          <w:color w:val="000000" w:themeColor="text1"/>
          <w:highlight w:val="yellow"/>
        </w:rPr>
        <w:t>, 100291.</w:t>
      </w:r>
    </w:p>
    <w:p w14:paraId="48AB734A" w14:textId="58B62259" w:rsidR="00A521A1" w:rsidRPr="00273EE6" w:rsidRDefault="00A521A1" w:rsidP="00D40475">
      <w:pPr>
        <w:widowControl w:val="0"/>
        <w:numPr>
          <w:ilvl w:val="0"/>
          <w:numId w:val="17"/>
        </w:numPr>
        <w:autoSpaceDE w:val="0"/>
        <w:autoSpaceDN w:val="0"/>
        <w:spacing w:after="240" w:line="240" w:lineRule="auto"/>
        <w:jc w:val="both"/>
        <w:rPr>
          <w:rFonts w:ascii="Arial" w:eastAsia="Times New Roman" w:hAnsi="Arial" w:cs="Arial"/>
          <w:color w:val="000000" w:themeColor="text1"/>
          <w:highlight w:val="yellow"/>
          <w:lang w:val="en-US"/>
        </w:rPr>
      </w:pPr>
      <w:proofErr w:type="spellStart"/>
      <w:r w:rsidRPr="00273EE6">
        <w:rPr>
          <w:rFonts w:ascii="Arial" w:eastAsia="Times New Roman" w:hAnsi="Arial" w:cs="Arial"/>
          <w:color w:val="000000" w:themeColor="text1"/>
          <w:highlight w:val="yellow"/>
        </w:rPr>
        <w:t>Matham</w:t>
      </w:r>
      <w:proofErr w:type="spellEnd"/>
      <w:r w:rsidRPr="00273EE6">
        <w:rPr>
          <w:rFonts w:ascii="Arial" w:eastAsia="Times New Roman" w:hAnsi="Arial" w:cs="Arial"/>
          <w:color w:val="000000" w:themeColor="text1"/>
          <w:highlight w:val="yellow"/>
        </w:rPr>
        <w:t xml:space="preserve">, P. K., </w:t>
      </w:r>
      <w:proofErr w:type="spellStart"/>
      <w:r w:rsidRPr="00273EE6">
        <w:rPr>
          <w:rFonts w:ascii="Arial" w:eastAsia="Times New Roman" w:hAnsi="Arial" w:cs="Arial"/>
          <w:color w:val="000000" w:themeColor="text1"/>
          <w:highlight w:val="yellow"/>
        </w:rPr>
        <w:t>Pattanayak</w:t>
      </w:r>
      <w:proofErr w:type="spellEnd"/>
      <w:r w:rsidRPr="00273EE6">
        <w:rPr>
          <w:rFonts w:ascii="Arial" w:eastAsia="Times New Roman" w:hAnsi="Arial" w:cs="Arial"/>
          <w:color w:val="000000" w:themeColor="text1"/>
          <w:highlight w:val="yellow"/>
        </w:rPr>
        <w:t xml:space="preserve">, S., </w:t>
      </w:r>
      <w:proofErr w:type="spellStart"/>
      <w:r w:rsidRPr="00273EE6">
        <w:rPr>
          <w:rFonts w:ascii="Arial" w:eastAsia="Times New Roman" w:hAnsi="Arial" w:cs="Arial"/>
          <w:color w:val="000000" w:themeColor="text1"/>
          <w:highlight w:val="yellow"/>
        </w:rPr>
        <w:t>Kolagani</w:t>
      </w:r>
      <w:proofErr w:type="spellEnd"/>
      <w:r w:rsidRPr="00273EE6">
        <w:rPr>
          <w:rFonts w:ascii="Arial" w:eastAsia="Times New Roman" w:hAnsi="Arial" w:cs="Arial"/>
          <w:color w:val="000000" w:themeColor="text1"/>
          <w:highlight w:val="yellow"/>
        </w:rPr>
        <w:t>, N., &amp; Shankari, U. (2024). Rainfed Agriculture and Use of Groundwater: Winners and Losers-A Review of Literature of Experiences in India. </w:t>
      </w:r>
      <w:r w:rsidRPr="00273EE6">
        <w:rPr>
          <w:rFonts w:ascii="Arial" w:eastAsia="Times New Roman" w:hAnsi="Arial" w:cs="Arial"/>
          <w:i/>
          <w:iCs/>
          <w:color w:val="000000" w:themeColor="text1"/>
          <w:highlight w:val="yellow"/>
        </w:rPr>
        <w:t>Current Agriculture Research Journal</w:t>
      </w:r>
      <w:r w:rsidRPr="00273EE6">
        <w:rPr>
          <w:rFonts w:ascii="Arial" w:eastAsia="Times New Roman" w:hAnsi="Arial" w:cs="Arial"/>
          <w:color w:val="000000" w:themeColor="text1"/>
          <w:highlight w:val="yellow"/>
        </w:rPr>
        <w:t>, </w:t>
      </w:r>
      <w:r w:rsidRPr="00273EE6">
        <w:rPr>
          <w:rFonts w:ascii="Arial" w:eastAsia="Times New Roman" w:hAnsi="Arial" w:cs="Arial"/>
          <w:i/>
          <w:iCs/>
          <w:color w:val="000000" w:themeColor="text1"/>
          <w:highlight w:val="yellow"/>
        </w:rPr>
        <w:t>12</w:t>
      </w:r>
      <w:r w:rsidRPr="00273EE6">
        <w:rPr>
          <w:rFonts w:ascii="Arial" w:eastAsia="Times New Roman" w:hAnsi="Arial" w:cs="Arial"/>
          <w:color w:val="000000" w:themeColor="text1"/>
          <w:highlight w:val="yellow"/>
        </w:rPr>
        <w:t>(2).</w:t>
      </w:r>
    </w:p>
    <w:p w14:paraId="0F4A1009" w14:textId="5FEB9898" w:rsidR="009B3C3E" w:rsidRPr="00273EE6" w:rsidRDefault="009B3C3E" w:rsidP="00D40475">
      <w:pPr>
        <w:widowControl w:val="0"/>
        <w:numPr>
          <w:ilvl w:val="0"/>
          <w:numId w:val="17"/>
        </w:numPr>
        <w:autoSpaceDE w:val="0"/>
        <w:autoSpaceDN w:val="0"/>
        <w:spacing w:after="240" w:line="240" w:lineRule="auto"/>
        <w:jc w:val="both"/>
        <w:rPr>
          <w:rFonts w:ascii="Arial" w:eastAsia="Times New Roman" w:hAnsi="Arial" w:cs="Arial"/>
          <w:color w:val="000000" w:themeColor="text1"/>
          <w:highlight w:val="yellow"/>
          <w:lang w:val="en-US"/>
        </w:rPr>
      </w:pPr>
      <w:r w:rsidRPr="00273EE6">
        <w:rPr>
          <w:rFonts w:ascii="Arial" w:eastAsia="Times New Roman" w:hAnsi="Arial" w:cs="Arial"/>
          <w:color w:val="000000" w:themeColor="text1"/>
          <w:highlight w:val="yellow"/>
        </w:rPr>
        <w:t>Farah, K. H., &amp; Muhumed, U. M. (2024). Evaluation of the Effects of Climate Variability on Water Resources and Agriculture: Insights from Regional Climate Models. </w:t>
      </w:r>
      <w:r w:rsidRPr="00273EE6">
        <w:rPr>
          <w:rFonts w:ascii="Arial" w:eastAsia="Times New Roman" w:hAnsi="Arial" w:cs="Arial"/>
          <w:i/>
          <w:iCs/>
          <w:color w:val="000000" w:themeColor="text1"/>
          <w:highlight w:val="yellow"/>
        </w:rPr>
        <w:t>Journal of Engineering Research and Reports</w:t>
      </w:r>
      <w:r w:rsidRPr="00273EE6">
        <w:rPr>
          <w:rFonts w:ascii="Arial" w:eastAsia="Times New Roman" w:hAnsi="Arial" w:cs="Arial"/>
          <w:color w:val="000000" w:themeColor="text1"/>
          <w:highlight w:val="yellow"/>
        </w:rPr>
        <w:t>, </w:t>
      </w:r>
      <w:r w:rsidRPr="00273EE6">
        <w:rPr>
          <w:rFonts w:ascii="Arial" w:eastAsia="Times New Roman" w:hAnsi="Arial" w:cs="Arial"/>
          <w:i/>
          <w:iCs/>
          <w:color w:val="000000" w:themeColor="text1"/>
          <w:highlight w:val="yellow"/>
        </w:rPr>
        <w:t>26</w:t>
      </w:r>
      <w:r w:rsidRPr="00273EE6">
        <w:rPr>
          <w:rFonts w:ascii="Arial" w:eastAsia="Times New Roman" w:hAnsi="Arial" w:cs="Arial"/>
          <w:color w:val="000000" w:themeColor="text1"/>
          <w:highlight w:val="yellow"/>
        </w:rPr>
        <w:t>(9), 66–77.</w:t>
      </w:r>
    </w:p>
    <w:p w14:paraId="785ED41D" w14:textId="77777777" w:rsidR="009A5B99" w:rsidRPr="001F5840" w:rsidRDefault="009A5B99" w:rsidP="007475B3">
      <w:pPr>
        <w:widowControl w:val="0"/>
        <w:autoSpaceDE w:val="0"/>
        <w:autoSpaceDN w:val="0"/>
        <w:spacing w:after="0" w:line="480" w:lineRule="auto"/>
        <w:rPr>
          <w:rFonts w:ascii="Arial" w:eastAsia="Times New Roman" w:hAnsi="Arial" w:cs="Arial"/>
          <w:b/>
          <w:bCs/>
          <w:color w:val="000000" w:themeColor="text1"/>
          <w:lang w:val="en-US"/>
        </w:rPr>
      </w:pPr>
    </w:p>
    <w:sectPr w:rsidR="009A5B99" w:rsidRPr="001F5840" w:rsidSect="007475B3">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D9F87" w14:textId="77777777" w:rsidR="002F0DF5" w:rsidRDefault="002F0DF5">
      <w:pPr>
        <w:spacing w:line="240" w:lineRule="auto"/>
      </w:pPr>
      <w:r>
        <w:separator/>
      </w:r>
    </w:p>
  </w:endnote>
  <w:endnote w:type="continuationSeparator" w:id="0">
    <w:p w14:paraId="033FE9FC" w14:textId="77777777" w:rsidR="002F0DF5" w:rsidRDefault="002F0D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24907" w14:textId="77777777" w:rsidR="00B450E5" w:rsidRDefault="00B45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150088"/>
      <w:docPartObj>
        <w:docPartGallery w:val="Page Numbers (Bottom of Page)"/>
        <w:docPartUnique/>
      </w:docPartObj>
    </w:sdtPr>
    <w:sdtEndPr>
      <w:rPr>
        <w:noProof/>
      </w:rPr>
    </w:sdtEndPr>
    <w:sdtContent>
      <w:p w14:paraId="11992597" w14:textId="77777777" w:rsidR="00F85470" w:rsidRDefault="00F85470">
        <w:pPr>
          <w:pStyle w:val="Footer"/>
          <w:jc w:val="right"/>
        </w:pPr>
        <w:r>
          <w:fldChar w:fldCharType="begin"/>
        </w:r>
        <w:r>
          <w:instrText xml:space="preserve"> PAGE   \* MERGEFORMAT </w:instrText>
        </w:r>
        <w:r>
          <w:fldChar w:fldCharType="separate"/>
        </w:r>
        <w:r w:rsidR="00016122">
          <w:rPr>
            <w:noProof/>
          </w:rPr>
          <w:t>31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A137" w14:textId="77777777" w:rsidR="00B450E5" w:rsidRDefault="00B45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2FE5D" w14:textId="77777777" w:rsidR="002F0DF5" w:rsidRDefault="002F0DF5">
      <w:pPr>
        <w:spacing w:after="0"/>
      </w:pPr>
      <w:r>
        <w:separator/>
      </w:r>
    </w:p>
  </w:footnote>
  <w:footnote w:type="continuationSeparator" w:id="0">
    <w:p w14:paraId="5D9C43E9" w14:textId="77777777" w:rsidR="002F0DF5" w:rsidRDefault="002F0D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0D4B" w14:textId="6E4FBF21" w:rsidR="00B450E5" w:rsidRDefault="002F0DF5">
    <w:pPr>
      <w:pStyle w:val="Header"/>
    </w:pPr>
    <w:r>
      <w:rPr>
        <w:noProof/>
      </w:rPr>
      <w:pict w14:anchorId="780EE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23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BBB2B" w14:textId="5D2739C8" w:rsidR="00B450E5" w:rsidRDefault="002F0DF5">
    <w:pPr>
      <w:pStyle w:val="Header"/>
    </w:pPr>
    <w:r>
      <w:rPr>
        <w:noProof/>
      </w:rPr>
      <w:pict w14:anchorId="23C1C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23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20FD" w14:textId="072FE140" w:rsidR="00B450E5" w:rsidRDefault="002F0DF5">
    <w:pPr>
      <w:pStyle w:val="Header"/>
    </w:pPr>
    <w:r>
      <w:rPr>
        <w:noProof/>
      </w:rPr>
      <w:pict w14:anchorId="65C66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23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E21A9"/>
    <w:multiLevelType w:val="multilevel"/>
    <w:tmpl w:val="0E3E21A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111E8A8E"/>
    <w:multiLevelType w:val="singleLevel"/>
    <w:tmpl w:val="111E8A8E"/>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51505A2"/>
    <w:multiLevelType w:val="multilevel"/>
    <w:tmpl w:val="151505A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A63042C"/>
    <w:multiLevelType w:val="hybridMultilevel"/>
    <w:tmpl w:val="8A4AC60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48A7A44"/>
    <w:multiLevelType w:val="hybridMultilevel"/>
    <w:tmpl w:val="BEA09F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68B6D6C"/>
    <w:multiLevelType w:val="multilevel"/>
    <w:tmpl w:val="BEB0E6AE"/>
    <w:lvl w:ilvl="0">
      <w:start w:val="1"/>
      <w:numFmt w:val="bullet"/>
      <w:lvlText w:val=""/>
      <w:lvlJc w:val="left"/>
      <w:pPr>
        <w:ind w:left="1368" w:hanging="360"/>
      </w:pPr>
      <w:rPr>
        <w:rFonts w:ascii="Symbol" w:hAnsi="Symbol" w:hint="default"/>
      </w:rPr>
    </w:lvl>
    <w:lvl w:ilvl="1">
      <w:start w:val="1"/>
      <w:numFmt w:val="bullet"/>
      <w:lvlText w:val="o"/>
      <w:lvlJc w:val="left"/>
      <w:pPr>
        <w:ind w:left="2088" w:hanging="360"/>
      </w:pPr>
      <w:rPr>
        <w:rFonts w:ascii="Courier New" w:hAnsi="Courier New" w:cs="Courier New" w:hint="default"/>
      </w:rPr>
    </w:lvl>
    <w:lvl w:ilvl="2">
      <w:start w:val="1"/>
      <w:numFmt w:val="bullet"/>
      <w:lvlText w:val=""/>
      <w:lvlJc w:val="left"/>
      <w:pPr>
        <w:ind w:left="2808" w:hanging="360"/>
      </w:pPr>
      <w:rPr>
        <w:rFonts w:ascii="Wingdings" w:hAnsi="Wingdings" w:hint="default"/>
      </w:rPr>
    </w:lvl>
    <w:lvl w:ilvl="3">
      <w:start w:val="1"/>
      <w:numFmt w:val="bullet"/>
      <w:lvlText w:val=""/>
      <w:lvlJc w:val="left"/>
      <w:pPr>
        <w:ind w:left="3528" w:hanging="360"/>
      </w:pPr>
      <w:rPr>
        <w:rFonts w:ascii="Symbol" w:hAnsi="Symbol" w:hint="default"/>
      </w:rPr>
    </w:lvl>
    <w:lvl w:ilvl="4">
      <w:start w:val="1"/>
      <w:numFmt w:val="bullet"/>
      <w:lvlText w:val="o"/>
      <w:lvlJc w:val="left"/>
      <w:pPr>
        <w:ind w:left="4248" w:hanging="360"/>
      </w:pPr>
      <w:rPr>
        <w:rFonts w:ascii="Courier New" w:hAnsi="Courier New" w:cs="Courier New" w:hint="default"/>
      </w:rPr>
    </w:lvl>
    <w:lvl w:ilvl="5">
      <w:start w:val="1"/>
      <w:numFmt w:val="bullet"/>
      <w:lvlText w:val=""/>
      <w:lvlJc w:val="left"/>
      <w:pPr>
        <w:ind w:left="4968" w:hanging="360"/>
      </w:pPr>
      <w:rPr>
        <w:rFonts w:ascii="Wingdings" w:hAnsi="Wingdings" w:hint="default"/>
      </w:rPr>
    </w:lvl>
    <w:lvl w:ilvl="6">
      <w:start w:val="1"/>
      <w:numFmt w:val="bullet"/>
      <w:lvlText w:val=""/>
      <w:lvlJc w:val="left"/>
      <w:pPr>
        <w:ind w:left="5688" w:hanging="360"/>
      </w:pPr>
      <w:rPr>
        <w:rFonts w:ascii="Symbol" w:hAnsi="Symbol" w:hint="default"/>
      </w:rPr>
    </w:lvl>
    <w:lvl w:ilvl="7">
      <w:start w:val="1"/>
      <w:numFmt w:val="bullet"/>
      <w:lvlText w:val="o"/>
      <w:lvlJc w:val="left"/>
      <w:pPr>
        <w:ind w:left="6408" w:hanging="360"/>
      </w:pPr>
      <w:rPr>
        <w:rFonts w:ascii="Courier New" w:hAnsi="Courier New" w:cs="Courier New" w:hint="default"/>
      </w:rPr>
    </w:lvl>
    <w:lvl w:ilvl="8">
      <w:start w:val="1"/>
      <w:numFmt w:val="bullet"/>
      <w:lvlText w:val=""/>
      <w:lvlJc w:val="left"/>
      <w:pPr>
        <w:ind w:left="7128" w:hanging="360"/>
      </w:pPr>
      <w:rPr>
        <w:rFonts w:ascii="Wingdings" w:hAnsi="Wingdings" w:hint="default"/>
      </w:rPr>
    </w:lvl>
  </w:abstractNum>
  <w:abstractNum w:abstractNumId="6" w15:restartNumberingAfterBreak="0">
    <w:nsid w:val="26A255FF"/>
    <w:multiLevelType w:val="multilevel"/>
    <w:tmpl w:val="26A255FF"/>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15:restartNumberingAfterBreak="0">
    <w:nsid w:val="41231258"/>
    <w:multiLevelType w:val="multilevel"/>
    <w:tmpl w:val="412312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1D1437"/>
    <w:multiLevelType w:val="hybridMultilevel"/>
    <w:tmpl w:val="7A708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C077C9"/>
    <w:multiLevelType w:val="multilevel"/>
    <w:tmpl w:val="51C077C9"/>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59AE406E"/>
    <w:multiLevelType w:val="multilevel"/>
    <w:tmpl w:val="59AE406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6158446D"/>
    <w:multiLevelType w:val="multilevel"/>
    <w:tmpl w:val="6158446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6A2B493E"/>
    <w:multiLevelType w:val="multilevel"/>
    <w:tmpl w:val="6A2B493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1A531C"/>
    <w:multiLevelType w:val="multilevel"/>
    <w:tmpl w:val="6D1A53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6EA75D3F"/>
    <w:multiLevelType w:val="multilevel"/>
    <w:tmpl w:val="6EA75D3F"/>
    <w:lvl w:ilvl="0">
      <w:start w:val="1"/>
      <w:numFmt w:val="decimal"/>
      <w:lvlText w:val="%1."/>
      <w:lvlJc w:val="left"/>
      <w:pPr>
        <w:ind w:left="1478" w:hanging="360"/>
      </w:pPr>
      <w:rPr>
        <w:rFonts w:hint="default"/>
        <w:i w:val="0"/>
        <w:w w:val="99"/>
        <w:lang w:val="en-US" w:eastAsia="en-US" w:bidi="ar-SA"/>
      </w:rPr>
    </w:lvl>
    <w:lvl w:ilvl="1">
      <w:numFmt w:val="bullet"/>
      <w:lvlText w:val="•"/>
      <w:lvlJc w:val="left"/>
      <w:pPr>
        <w:ind w:left="2458" w:hanging="360"/>
      </w:pPr>
      <w:rPr>
        <w:rFonts w:hint="default"/>
        <w:lang w:val="en-US" w:eastAsia="en-US" w:bidi="ar-SA"/>
      </w:rPr>
    </w:lvl>
    <w:lvl w:ilvl="2">
      <w:numFmt w:val="bullet"/>
      <w:lvlText w:val="•"/>
      <w:lvlJc w:val="left"/>
      <w:pPr>
        <w:ind w:left="3436" w:hanging="360"/>
      </w:pPr>
      <w:rPr>
        <w:rFonts w:hint="default"/>
        <w:lang w:val="en-US" w:eastAsia="en-US" w:bidi="ar-SA"/>
      </w:rPr>
    </w:lvl>
    <w:lvl w:ilvl="3">
      <w:numFmt w:val="bullet"/>
      <w:lvlText w:val="•"/>
      <w:lvlJc w:val="left"/>
      <w:pPr>
        <w:ind w:left="4414" w:hanging="360"/>
      </w:pPr>
      <w:rPr>
        <w:rFonts w:hint="default"/>
        <w:lang w:val="en-US" w:eastAsia="en-US" w:bidi="ar-SA"/>
      </w:rPr>
    </w:lvl>
    <w:lvl w:ilvl="4">
      <w:numFmt w:val="bullet"/>
      <w:lvlText w:val="•"/>
      <w:lvlJc w:val="left"/>
      <w:pPr>
        <w:ind w:left="5392" w:hanging="360"/>
      </w:pPr>
      <w:rPr>
        <w:rFonts w:hint="default"/>
        <w:lang w:val="en-US" w:eastAsia="en-US" w:bidi="ar-SA"/>
      </w:rPr>
    </w:lvl>
    <w:lvl w:ilvl="5">
      <w:numFmt w:val="bullet"/>
      <w:lvlText w:val="•"/>
      <w:lvlJc w:val="left"/>
      <w:pPr>
        <w:ind w:left="6370" w:hanging="360"/>
      </w:pPr>
      <w:rPr>
        <w:rFonts w:hint="default"/>
        <w:lang w:val="en-US" w:eastAsia="en-US" w:bidi="ar-SA"/>
      </w:rPr>
    </w:lvl>
    <w:lvl w:ilvl="6">
      <w:numFmt w:val="bullet"/>
      <w:lvlText w:val="•"/>
      <w:lvlJc w:val="left"/>
      <w:pPr>
        <w:ind w:left="7348" w:hanging="360"/>
      </w:pPr>
      <w:rPr>
        <w:rFonts w:hint="default"/>
        <w:lang w:val="en-US" w:eastAsia="en-US" w:bidi="ar-SA"/>
      </w:rPr>
    </w:lvl>
    <w:lvl w:ilvl="7">
      <w:numFmt w:val="bullet"/>
      <w:lvlText w:val="•"/>
      <w:lvlJc w:val="left"/>
      <w:pPr>
        <w:ind w:left="8326" w:hanging="360"/>
      </w:pPr>
      <w:rPr>
        <w:rFonts w:hint="default"/>
        <w:lang w:val="en-US" w:eastAsia="en-US" w:bidi="ar-SA"/>
      </w:rPr>
    </w:lvl>
    <w:lvl w:ilvl="8">
      <w:numFmt w:val="bullet"/>
      <w:lvlText w:val="•"/>
      <w:lvlJc w:val="left"/>
      <w:pPr>
        <w:ind w:left="9304" w:hanging="360"/>
      </w:pPr>
      <w:rPr>
        <w:rFonts w:hint="default"/>
        <w:lang w:val="en-US" w:eastAsia="en-US" w:bidi="ar-SA"/>
      </w:rPr>
    </w:lvl>
  </w:abstractNum>
  <w:abstractNum w:abstractNumId="15" w15:restartNumberingAfterBreak="0">
    <w:nsid w:val="77500EF6"/>
    <w:multiLevelType w:val="multilevel"/>
    <w:tmpl w:val="77500E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6" w15:restartNumberingAfterBreak="0">
    <w:nsid w:val="7AF84B19"/>
    <w:multiLevelType w:val="multilevel"/>
    <w:tmpl w:val="7AF84B1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11"/>
  </w:num>
  <w:num w:numId="4">
    <w:abstractNumId w:val="10"/>
  </w:num>
  <w:num w:numId="5">
    <w:abstractNumId w:val="15"/>
  </w:num>
  <w:num w:numId="6">
    <w:abstractNumId w:val="5"/>
  </w:num>
  <w:num w:numId="7">
    <w:abstractNumId w:val="0"/>
  </w:num>
  <w:num w:numId="8">
    <w:abstractNumId w:val="9"/>
  </w:num>
  <w:num w:numId="9">
    <w:abstractNumId w:val="16"/>
  </w:num>
  <w:num w:numId="10">
    <w:abstractNumId w:val="6"/>
  </w:num>
  <w:num w:numId="11">
    <w:abstractNumId w:val="13"/>
  </w:num>
  <w:num w:numId="12">
    <w:abstractNumId w:val="2"/>
  </w:num>
  <w:num w:numId="13">
    <w:abstractNumId w:val="14"/>
  </w:num>
  <w:num w:numId="14">
    <w:abstractNumId w:val="12"/>
  </w:num>
  <w:num w:numId="15">
    <w:abstractNumId w:val="4"/>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0MTQwMzQzNTYzMzFU0lEKTi0uzszPAykwqgUA1IXz9ywAAAA="/>
  </w:docVars>
  <w:rsids>
    <w:rsidRoot w:val="002E6FDE"/>
    <w:rsid w:val="00000AFF"/>
    <w:rsid w:val="00002F70"/>
    <w:rsid w:val="0000675A"/>
    <w:rsid w:val="00007ADB"/>
    <w:rsid w:val="000102FB"/>
    <w:rsid w:val="00011890"/>
    <w:rsid w:val="00013307"/>
    <w:rsid w:val="00014B85"/>
    <w:rsid w:val="00014C05"/>
    <w:rsid w:val="000156B7"/>
    <w:rsid w:val="00016122"/>
    <w:rsid w:val="0001616F"/>
    <w:rsid w:val="00027FC3"/>
    <w:rsid w:val="000320A9"/>
    <w:rsid w:val="000357C9"/>
    <w:rsid w:val="00040510"/>
    <w:rsid w:val="000516B6"/>
    <w:rsid w:val="00057178"/>
    <w:rsid w:val="000612DA"/>
    <w:rsid w:val="000711DE"/>
    <w:rsid w:val="00074318"/>
    <w:rsid w:val="00074F61"/>
    <w:rsid w:val="000778A8"/>
    <w:rsid w:val="00080FBC"/>
    <w:rsid w:val="00084345"/>
    <w:rsid w:val="00090D6D"/>
    <w:rsid w:val="000A3DEA"/>
    <w:rsid w:val="000A71B0"/>
    <w:rsid w:val="000B027D"/>
    <w:rsid w:val="000B0789"/>
    <w:rsid w:val="000B1A9B"/>
    <w:rsid w:val="000B1DF5"/>
    <w:rsid w:val="000C0EA5"/>
    <w:rsid w:val="000D0C2E"/>
    <w:rsid w:val="000D5022"/>
    <w:rsid w:val="000D77F5"/>
    <w:rsid w:val="000E0D20"/>
    <w:rsid w:val="000E6478"/>
    <w:rsid w:val="000F4656"/>
    <w:rsid w:val="00101A30"/>
    <w:rsid w:val="00101AF7"/>
    <w:rsid w:val="00105B4E"/>
    <w:rsid w:val="001066CE"/>
    <w:rsid w:val="00107E7A"/>
    <w:rsid w:val="00111E7A"/>
    <w:rsid w:val="0011392F"/>
    <w:rsid w:val="00115FC6"/>
    <w:rsid w:val="00117E16"/>
    <w:rsid w:val="00124753"/>
    <w:rsid w:val="00142354"/>
    <w:rsid w:val="00146C13"/>
    <w:rsid w:val="0015265B"/>
    <w:rsid w:val="00157E0B"/>
    <w:rsid w:val="0016155F"/>
    <w:rsid w:val="00165F7A"/>
    <w:rsid w:val="00167392"/>
    <w:rsid w:val="001676C8"/>
    <w:rsid w:val="00172B30"/>
    <w:rsid w:val="00173A8C"/>
    <w:rsid w:val="00173AEE"/>
    <w:rsid w:val="00182AAB"/>
    <w:rsid w:val="00184B8A"/>
    <w:rsid w:val="00184DDD"/>
    <w:rsid w:val="00190361"/>
    <w:rsid w:val="00197722"/>
    <w:rsid w:val="001A1DA4"/>
    <w:rsid w:val="001A4287"/>
    <w:rsid w:val="001A6842"/>
    <w:rsid w:val="001B4BB3"/>
    <w:rsid w:val="001C6473"/>
    <w:rsid w:val="001C76A9"/>
    <w:rsid w:val="001D2136"/>
    <w:rsid w:val="001D6B04"/>
    <w:rsid w:val="001D7CBA"/>
    <w:rsid w:val="001E424D"/>
    <w:rsid w:val="001F5840"/>
    <w:rsid w:val="00205E39"/>
    <w:rsid w:val="00207A63"/>
    <w:rsid w:val="002127AE"/>
    <w:rsid w:val="00216B30"/>
    <w:rsid w:val="00220723"/>
    <w:rsid w:val="002217BA"/>
    <w:rsid w:val="00221DFA"/>
    <w:rsid w:val="00223C1E"/>
    <w:rsid w:val="0022473F"/>
    <w:rsid w:val="00226722"/>
    <w:rsid w:val="00234C14"/>
    <w:rsid w:val="00241C81"/>
    <w:rsid w:val="00243FE6"/>
    <w:rsid w:val="00244472"/>
    <w:rsid w:val="00250A75"/>
    <w:rsid w:val="0026060E"/>
    <w:rsid w:val="00263390"/>
    <w:rsid w:val="00273EE6"/>
    <w:rsid w:val="002932E6"/>
    <w:rsid w:val="00296162"/>
    <w:rsid w:val="002A26E3"/>
    <w:rsid w:val="002B0DED"/>
    <w:rsid w:val="002B13E8"/>
    <w:rsid w:val="002B200B"/>
    <w:rsid w:val="002B20E2"/>
    <w:rsid w:val="002B2B73"/>
    <w:rsid w:val="002B6579"/>
    <w:rsid w:val="002C123F"/>
    <w:rsid w:val="002C38D9"/>
    <w:rsid w:val="002C6029"/>
    <w:rsid w:val="002E5055"/>
    <w:rsid w:val="002E5FB1"/>
    <w:rsid w:val="002E6FDE"/>
    <w:rsid w:val="002F0DF5"/>
    <w:rsid w:val="002F3554"/>
    <w:rsid w:val="002F3788"/>
    <w:rsid w:val="002F770A"/>
    <w:rsid w:val="002F7969"/>
    <w:rsid w:val="003058AB"/>
    <w:rsid w:val="0030751B"/>
    <w:rsid w:val="00315467"/>
    <w:rsid w:val="00321BE5"/>
    <w:rsid w:val="0032383D"/>
    <w:rsid w:val="003310CC"/>
    <w:rsid w:val="003365B4"/>
    <w:rsid w:val="00337CBE"/>
    <w:rsid w:val="00340A4D"/>
    <w:rsid w:val="003509F5"/>
    <w:rsid w:val="00350DEA"/>
    <w:rsid w:val="0035371C"/>
    <w:rsid w:val="00355960"/>
    <w:rsid w:val="003602FE"/>
    <w:rsid w:val="00375807"/>
    <w:rsid w:val="003925D9"/>
    <w:rsid w:val="0039469E"/>
    <w:rsid w:val="003A0884"/>
    <w:rsid w:val="003B3D2A"/>
    <w:rsid w:val="003B4DD1"/>
    <w:rsid w:val="003B744B"/>
    <w:rsid w:val="003C1B81"/>
    <w:rsid w:val="003D0E33"/>
    <w:rsid w:val="003D502C"/>
    <w:rsid w:val="003D7A51"/>
    <w:rsid w:val="003E085A"/>
    <w:rsid w:val="003E2BC1"/>
    <w:rsid w:val="003E5BEF"/>
    <w:rsid w:val="003F7290"/>
    <w:rsid w:val="00401DE6"/>
    <w:rsid w:val="00404667"/>
    <w:rsid w:val="00405809"/>
    <w:rsid w:val="0041104A"/>
    <w:rsid w:val="00416510"/>
    <w:rsid w:val="004214E8"/>
    <w:rsid w:val="0042560D"/>
    <w:rsid w:val="00430ABF"/>
    <w:rsid w:val="0044116D"/>
    <w:rsid w:val="00441887"/>
    <w:rsid w:val="00443916"/>
    <w:rsid w:val="00446159"/>
    <w:rsid w:val="004509C4"/>
    <w:rsid w:val="0045434E"/>
    <w:rsid w:val="004641A9"/>
    <w:rsid w:val="00466BF9"/>
    <w:rsid w:val="00467A00"/>
    <w:rsid w:val="004707A5"/>
    <w:rsid w:val="00473E27"/>
    <w:rsid w:val="00477FC6"/>
    <w:rsid w:val="0048248C"/>
    <w:rsid w:val="00482FC1"/>
    <w:rsid w:val="004A4E1E"/>
    <w:rsid w:val="004B0282"/>
    <w:rsid w:val="004B3ADA"/>
    <w:rsid w:val="004B41AE"/>
    <w:rsid w:val="004C1107"/>
    <w:rsid w:val="004C14EF"/>
    <w:rsid w:val="004C1DE5"/>
    <w:rsid w:val="004C2826"/>
    <w:rsid w:val="004C41E4"/>
    <w:rsid w:val="004C4234"/>
    <w:rsid w:val="004D2848"/>
    <w:rsid w:val="004D2F01"/>
    <w:rsid w:val="004D4011"/>
    <w:rsid w:val="004D73E3"/>
    <w:rsid w:val="004E12C7"/>
    <w:rsid w:val="004E5276"/>
    <w:rsid w:val="004F022F"/>
    <w:rsid w:val="004F451A"/>
    <w:rsid w:val="00507952"/>
    <w:rsid w:val="00512A4F"/>
    <w:rsid w:val="0053017E"/>
    <w:rsid w:val="005331C2"/>
    <w:rsid w:val="00543BB9"/>
    <w:rsid w:val="005452D5"/>
    <w:rsid w:val="00546CA7"/>
    <w:rsid w:val="00550005"/>
    <w:rsid w:val="0055304C"/>
    <w:rsid w:val="00562CA7"/>
    <w:rsid w:val="00564056"/>
    <w:rsid w:val="005700A0"/>
    <w:rsid w:val="00570F38"/>
    <w:rsid w:val="00572041"/>
    <w:rsid w:val="005728B2"/>
    <w:rsid w:val="00573062"/>
    <w:rsid w:val="00581410"/>
    <w:rsid w:val="005834A7"/>
    <w:rsid w:val="005846E6"/>
    <w:rsid w:val="00586677"/>
    <w:rsid w:val="00596858"/>
    <w:rsid w:val="005A11FE"/>
    <w:rsid w:val="005A48E3"/>
    <w:rsid w:val="005A59A3"/>
    <w:rsid w:val="005A7135"/>
    <w:rsid w:val="005B1275"/>
    <w:rsid w:val="005B48C2"/>
    <w:rsid w:val="005B63A1"/>
    <w:rsid w:val="005C590D"/>
    <w:rsid w:val="005D39BA"/>
    <w:rsid w:val="005D7852"/>
    <w:rsid w:val="005E072C"/>
    <w:rsid w:val="005E1957"/>
    <w:rsid w:val="005E410E"/>
    <w:rsid w:val="005F0279"/>
    <w:rsid w:val="005F686B"/>
    <w:rsid w:val="00610A74"/>
    <w:rsid w:val="00615BD2"/>
    <w:rsid w:val="0062509C"/>
    <w:rsid w:val="006259AF"/>
    <w:rsid w:val="006370E4"/>
    <w:rsid w:val="00656578"/>
    <w:rsid w:val="00657734"/>
    <w:rsid w:val="00661163"/>
    <w:rsid w:val="00665BC4"/>
    <w:rsid w:val="006739A8"/>
    <w:rsid w:val="00680738"/>
    <w:rsid w:val="00687EDA"/>
    <w:rsid w:val="00691BFD"/>
    <w:rsid w:val="00696AFE"/>
    <w:rsid w:val="006A0185"/>
    <w:rsid w:val="006A0571"/>
    <w:rsid w:val="006A5BF1"/>
    <w:rsid w:val="006A77C7"/>
    <w:rsid w:val="006B1239"/>
    <w:rsid w:val="006B3C55"/>
    <w:rsid w:val="006B57F4"/>
    <w:rsid w:val="006B7D84"/>
    <w:rsid w:val="006B7DA3"/>
    <w:rsid w:val="006D30B7"/>
    <w:rsid w:val="006E5D29"/>
    <w:rsid w:val="006F5B3F"/>
    <w:rsid w:val="007007B6"/>
    <w:rsid w:val="007028ED"/>
    <w:rsid w:val="00712A29"/>
    <w:rsid w:val="00714147"/>
    <w:rsid w:val="00716561"/>
    <w:rsid w:val="007202F9"/>
    <w:rsid w:val="00725829"/>
    <w:rsid w:val="00725BA3"/>
    <w:rsid w:val="00727DF0"/>
    <w:rsid w:val="00740A16"/>
    <w:rsid w:val="00742CC0"/>
    <w:rsid w:val="007475B3"/>
    <w:rsid w:val="00747F3D"/>
    <w:rsid w:val="00751AFB"/>
    <w:rsid w:val="007530C2"/>
    <w:rsid w:val="007562F3"/>
    <w:rsid w:val="00757218"/>
    <w:rsid w:val="0076100E"/>
    <w:rsid w:val="00764FFA"/>
    <w:rsid w:val="00771B82"/>
    <w:rsid w:val="00787421"/>
    <w:rsid w:val="007875B3"/>
    <w:rsid w:val="007954AB"/>
    <w:rsid w:val="007A1594"/>
    <w:rsid w:val="007A2152"/>
    <w:rsid w:val="007A475B"/>
    <w:rsid w:val="007A7E3A"/>
    <w:rsid w:val="007B2983"/>
    <w:rsid w:val="007B407E"/>
    <w:rsid w:val="007C382F"/>
    <w:rsid w:val="007C470A"/>
    <w:rsid w:val="007D5495"/>
    <w:rsid w:val="007E0073"/>
    <w:rsid w:val="007E1D19"/>
    <w:rsid w:val="007E4329"/>
    <w:rsid w:val="007E694F"/>
    <w:rsid w:val="007F5470"/>
    <w:rsid w:val="007F57FC"/>
    <w:rsid w:val="0080183C"/>
    <w:rsid w:val="00803FA9"/>
    <w:rsid w:val="00806E2E"/>
    <w:rsid w:val="00813518"/>
    <w:rsid w:val="008148EF"/>
    <w:rsid w:val="00816205"/>
    <w:rsid w:val="00821612"/>
    <w:rsid w:val="00822258"/>
    <w:rsid w:val="00822CEE"/>
    <w:rsid w:val="00826135"/>
    <w:rsid w:val="00831622"/>
    <w:rsid w:val="00840036"/>
    <w:rsid w:val="00841D26"/>
    <w:rsid w:val="0084391E"/>
    <w:rsid w:val="00847420"/>
    <w:rsid w:val="0085304E"/>
    <w:rsid w:val="00857211"/>
    <w:rsid w:val="00861719"/>
    <w:rsid w:val="00863028"/>
    <w:rsid w:val="00863237"/>
    <w:rsid w:val="00867073"/>
    <w:rsid w:val="00871000"/>
    <w:rsid w:val="00874943"/>
    <w:rsid w:val="008859AE"/>
    <w:rsid w:val="00894C3E"/>
    <w:rsid w:val="00897D67"/>
    <w:rsid w:val="008A226E"/>
    <w:rsid w:val="008A42DB"/>
    <w:rsid w:val="008A44A0"/>
    <w:rsid w:val="008A57B8"/>
    <w:rsid w:val="008B18C8"/>
    <w:rsid w:val="008B277C"/>
    <w:rsid w:val="008B2BF1"/>
    <w:rsid w:val="008B49B1"/>
    <w:rsid w:val="008B4F2C"/>
    <w:rsid w:val="008D1DE2"/>
    <w:rsid w:val="008D36D6"/>
    <w:rsid w:val="008E149A"/>
    <w:rsid w:val="008E181B"/>
    <w:rsid w:val="008F3C0D"/>
    <w:rsid w:val="008F75DB"/>
    <w:rsid w:val="00900DD9"/>
    <w:rsid w:val="009037DE"/>
    <w:rsid w:val="00907795"/>
    <w:rsid w:val="00912F54"/>
    <w:rsid w:val="009131A4"/>
    <w:rsid w:val="00914FBB"/>
    <w:rsid w:val="009165E2"/>
    <w:rsid w:val="00916FFA"/>
    <w:rsid w:val="0091758D"/>
    <w:rsid w:val="00920367"/>
    <w:rsid w:val="00925B7C"/>
    <w:rsid w:val="00930140"/>
    <w:rsid w:val="00933442"/>
    <w:rsid w:val="00935236"/>
    <w:rsid w:val="00946245"/>
    <w:rsid w:val="00950033"/>
    <w:rsid w:val="00950D8D"/>
    <w:rsid w:val="009548B1"/>
    <w:rsid w:val="009569B7"/>
    <w:rsid w:val="00957335"/>
    <w:rsid w:val="00971660"/>
    <w:rsid w:val="00972577"/>
    <w:rsid w:val="00975AAA"/>
    <w:rsid w:val="0098315C"/>
    <w:rsid w:val="00987293"/>
    <w:rsid w:val="00987AB5"/>
    <w:rsid w:val="0099080B"/>
    <w:rsid w:val="00991BC2"/>
    <w:rsid w:val="009938FA"/>
    <w:rsid w:val="00995B85"/>
    <w:rsid w:val="009A239E"/>
    <w:rsid w:val="009A3106"/>
    <w:rsid w:val="009A41B1"/>
    <w:rsid w:val="009A5B99"/>
    <w:rsid w:val="009B2432"/>
    <w:rsid w:val="009B3C3E"/>
    <w:rsid w:val="009B5D6B"/>
    <w:rsid w:val="009B6B75"/>
    <w:rsid w:val="009C1E9F"/>
    <w:rsid w:val="009D1457"/>
    <w:rsid w:val="009D371E"/>
    <w:rsid w:val="009E11FF"/>
    <w:rsid w:val="009E13D2"/>
    <w:rsid w:val="009E2921"/>
    <w:rsid w:val="009F0F37"/>
    <w:rsid w:val="00A001A3"/>
    <w:rsid w:val="00A0708C"/>
    <w:rsid w:val="00A15C00"/>
    <w:rsid w:val="00A16388"/>
    <w:rsid w:val="00A235B2"/>
    <w:rsid w:val="00A26C7A"/>
    <w:rsid w:val="00A275C4"/>
    <w:rsid w:val="00A33FD4"/>
    <w:rsid w:val="00A4402B"/>
    <w:rsid w:val="00A46B0B"/>
    <w:rsid w:val="00A521A1"/>
    <w:rsid w:val="00A62EDA"/>
    <w:rsid w:val="00A63726"/>
    <w:rsid w:val="00A63E8A"/>
    <w:rsid w:val="00A67002"/>
    <w:rsid w:val="00A67F77"/>
    <w:rsid w:val="00A75E8C"/>
    <w:rsid w:val="00A843BE"/>
    <w:rsid w:val="00A84BF6"/>
    <w:rsid w:val="00A87EB9"/>
    <w:rsid w:val="00AA17FA"/>
    <w:rsid w:val="00AA6369"/>
    <w:rsid w:val="00AA7304"/>
    <w:rsid w:val="00AB0862"/>
    <w:rsid w:val="00AB2AF9"/>
    <w:rsid w:val="00AB46BE"/>
    <w:rsid w:val="00AB4DC0"/>
    <w:rsid w:val="00AB54A5"/>
    <w:rsid w:val="00AB55B3"/>
    <w:rsid w:val="00AB679E"/>
    <w:rsid w:val="00AB67FF"/>
    <w:rsid w:val="00AB6B85"/>
    <w:rsid w:val="00AC114A"/>
    <w:rsid w:val="00AD03E8"/>
    <w:rsid w:val="00AD59A1"/>
    <w:rsid w:val="00AE3085"/>
    <w:rsid w:val="00AE4B66"/>
    <w:rsid w:val="00AE76F6"/>
    <w:rsid w:val="00AE7A09"/>
    <w:rsid w:val="00AF1AA0"/>
    <w:rsid w:val="00AF76C6"/>
    <w:rsid w:val="00AF7CA5"/>
    <w:rsid w:val="00B01229"/>
    <w:rsid w:val="00B13F81"/>
    <w:rsid w:val="00B14D9A"/>
    <w:rsid w:val="00B2184C"/>
    <w:rsid w:val="00B26F57"/>
    <w:rsid w:val="00B27222"/>
    <w:rsid w:val="00B347F5"/>
    <w:rsid w:val="00B37174"/>
    <w:rsid w:val="00B409EA"/>
    <w:rsid w:val="00B424CE"/>
    <w:rsid w:val="00B450E5"/>
    <w:rsid w:val="00B4587E"/>
    <w:rsid w:val="00B46AC9"/>
    <w:rsid w:val="00B56358"/>
    <w:rsid w:val="00B61DDF"/>
    <w:rsid w:val="00B64E9A"/>
    <w:rsid w:val="00B668E0"/>
    <w:rsid w:val="00B724BC"/>
    <w:rsid w:val="00B80C10"/>
    <w:rsid w:val="00B80FAF"/>
    <w:rsid w:val="00B81A22"/>
    <w:rsid w:val="00B81E0F"/>
    <w:rsid w:val="00B82081"/>
    <w:rsid w:val="00B87810"/>
    <w:rsid w:val="00B93CAD"/>
    <w:rsid w:val="00B93D94"/>
    <w:rsid w:val="00B96C7F"/>
    <w:rsid w:val="00BB0BB7"/>
    <w:rsid w:val="00BC2803"/>
    <w:rsid w:val="00BC28A1"/>
    <w:rsid w:val="00BD1375"/>
    <w:rsid w:val="00BD17C5"/>
    <w:rsid w:val="00BD4EDF"/>
    <w:rsid w:val="00BD67D6"/>
    <w:rsid w:val="00BE225D"/>
    <w:rsid w:val="00BF165B"/>
    <w:rsid w:val="00BF40A3"/>
    <w:rsid w:val="00BF4953"/>
    <w:rsid w:val="00BF58CF"/>
    <w:rsid w:val="00BF6124"/>
    <w:rsid w:val="00C030C7"/>
    <w:rsid w:val="00C12C4C"/>
    <w:rsid w:val="00C137CC"/>
    <w:rsid w:val="00C176E2"/>
    <w:rsid w:val="00C215BC"/>
    <w:rsid w:val="00C22028"/>
    <w:rsid w:val="00C2205F"/>
    <w:rsid w:val="00C24574"/>
    <w:rsid w:val="00C31372"/>
    <w:rsid w:val="00C3549C"/>
    <w:rsid w:val="00C417ED"/>
    <w:rsid w:val="00C439AF"/>
    <w:rsid w:val="00C43B97"/>
    <w:rsid w:val="00C45B03"/>
    <w:rsid w:val="00C47DF5"/>
    <w:rsid w:val="00C50FFA"/>
    <w:rsid w:val="00C57097"/>
    <w:rsid w:val="00C60ACA"/>
    <w:rsid w:val="00C73D71"/>
    <w:rsid w:val="00C83D80"/>
    <w:rsid w:val="00C863B0"/>
    <w:rsid w:val="00C9236E"/>
    <w:rsid w:val="00C936B7"/>
    <w:rsid w:val="00C9651B"/>
    <w:rsid w:val="00C97512"/>
    <w:rsid w:val="00CA06F8"/>
    <w:rsid w:val="00CA161E"/>
    <w:rsid w:val="00CB5384"/>
    <w:rsid w:val="00CC32CD"/>
    <w:rsid w:val="00CC3FC9"/>
    <w:rsid w:val="00CE0F91"/>
    <w:rsid w:val="00CE559E"/>
    <w:rsid w:val="00CE5E61"/>
    <w:rsid w:val="00D06978"/>
    <w:rsid w:val="00D1333B"/>
    <w:rsid w:val="00D1662B"/>
    <w:rsid w:val="00D21431"/>
    <w:rsid w:val="00D244AF"/>
    <w:rsid w:val="00D40475"/>
    <w:rsid w:val="00D4093F"/>
    <w:rsid w:val="00D41DA5"/>
    <w:rsid w:val="00D45E33"/>
    <w:rsid w:val="00D53437"/>
    <w:rsid w:val="00D53BD4"/>
    <w:rsid w:val="00D62D33"/>
    <w:rsid w:val="00D62FC3"/>
    <w:rsid w:val="00D642E8"/>
    <w:rsid w:val="00D646CE"/>
    <w:rsid w:val="00D647B6"/>
    <w:rsid w:val="00D71EC7"/>
    <w:rsid w:val="00D7297D"/>
    <w:rsid w:val="00D75BB4"/>
    <w:rsid w:val="00D7610B"/>
    <w:rsid w:val="00D82296"/>
    <w:rsid w:val="00D8642F"/>
    <w:rsid w:val="00D904F2"/>
    <w:rsid w:val="00D90B8C"/>
    <w:rsid w:val="00D929A3"/>
    <w:rsid w:val="00D93D1A"/>
    <w:rsid w:val="00D93FB1"/>
    <w:rsid w:val="00D95B0B"/>
    <w:rsid w:val="00D968D8"/>
    <w:rsid w:val="00DA117F"/>
    <w:rsid w:val="00DB15A5"/>
    <w:rsid w:val="00DB1768"/>
    <w:rsid w:val="00DB35FB"/>
    <w:rsid w:val="00DB4574"/>
    <w:rsid w:val="00DC21A7"/>
    <w:rsid w:val="00DC262C"/>
    <w:rsid w:val="00DC62BE"/>
    <w:rsid w:val="00DD1EF2"/>
    <w:rsid w:val="00DD2617"/>
    <w:rsid w:val="00DD5972"/>
    <w:rsid w:val="00DD701B"/>
    <w:rsid w:val="00DE5FE8"/>
    <w:rsid w:val="00DE779E"/>
    <w:rsid w:val="00DF056C"/>
    <w:rsid w:val="00DF06CC"/>
    <w:rsid w:val="00E2049D"/>
    <w:rsid w:val="00E21553"/>
    <w:rsid w:val="00E226C2"/>
    <w:rsid w:val="00E24669"/>
    <w:rsid w:val="00E328B6"/>
    <w:rsid w:val="00E33B1B"/>
    <w:rsid w:val="00E33C05"/>
    <w:rsid w:val="00E36586"/>
    <w:rsid w:val="00E3784A"/>
    <w:rsid w:val="00E41C1C"/>
    <w:rsid w:val="00E52008"/>
    <w:rsid w:val="00E5214B"/>
    <w:rsid w:val="00E5249C"/>
    <w:rsid w:val="00E57AAD"/>
    <w:rsid w:val="00E61C67"/>
    <w:rsid w:val="00E636C4"/>
    <w:rsid w:val="00E71957"/>
    <w:rsid w:val="00E764AB"/>
    <w:rsid w:val="00E76EDE"/>
    <w:rsid w:val="00E834A0"/>
    <w:rsid w:val="00E83649"/>
    <w:rsid w:val="00E83AA8"/>
    <w:rsid w:val="00E856A2"/>
    <w:rsid w:val="00E87663"/>
    <w:rsid w:val="00E93CDD"/>
    <w:rsid w:val="00EA42C4"/>
    <w:rsid w:val="00EA43E2"/>
    <w:rsid w:val="00EA6881"/>
    <w:rsid w:val="00EB16AB"/>
    <w:rsid w:val="00EB7BE7"/>
    <w:rsid w:val="00EC2AAD"/>
    <w:rsid w:val="00ED1287"/>
    <w:rsid w:val="00ED2C4C"/>
    <w:rsid w:val="00EE0F1F"/>
    <w:rsid w:val="00EF0C2A"/>
    <w:rsid w:val="00EF3001"/>
    <w:rsid w:val="00F13D0E"/>
    <w:rsid w:val="00F157F2"/>
    <w:rsid w:val="00F20861"/>
    <w:rsid w:val="00F22F69"/>
    <w:rsid w:val="00F244BF"/>
    <w:rsid w:val="00F2737F"/>
    <w:rsid w:val="00F31438"/>
    <w:rsid w:val="00F324C9"/>
    <w:rsid w:val="00F32B39"/>
    <w:rsid w:val="00F37C21"/>
    <w:rsid w:val="00F42B97"/>
    <w:rsid w:val="00F51DE0"/>
    <w:rsid w:val="00F54FE5"/>
    <w:rsid w:val="00F55413"/>
    <w:rsid w:val="00F55ACD"/>
    <w:rsid w:val="00F57B33"/>
    <w:rsid w:val="00F60301"/>
    <w:rsid w:val="00F63935"/>
    <w:rsid w:val="00F6399A"/>
    <w:rsid w:val="00F6484C"/>
    <w:rsid w:val="00F66CFF"/>
    <w:rsid w:val="00F85470"/>
    <w:rsid w:val="00F87695"/>
    <w:rsid w:val="00F91965"/>
    <w:rsid w:val="00F93582"/>
    <w:rsid w:val="00F976F4"/>
    <w:rsid w:val="00FA010D"/>
    <w:rsid w:val="00FA50F2"/>
    <w:rsid w:val="00FA57BD"/>
    <w:rsid w:val="00FB090F"/>
    <w:rsid w:val="00FB093D"/>
    <w:rsid w:val="00FB32B3"/>
    <w:rsid w:val="00FB351E"/>
    <w:rsid w:val="00FB6528"/>
    <w:rsid w:val="00FC190A"/>
    <w:rsid w:val="00FC4C6E"/>
    <w:rsid w:val="00FC5124"/>
    <w:rsid w:val="00FC605C"/>
    <w:rsid w:val="00FC7817"/>
    <w:rsid w:val="00FD6064"/>
    <w:rsid w:val="00FE2F90"/>
    <w:rsid w:val="00FF0EF0"/>
    <w:rsid w:val="00FF3F6B"/>
    <w:rsid w:val="00FF4EA3"/>
    <w:rsid w:val="00FF4F1A"/>
    <w:rsid w:val="00FF51DF"/>
    <w:rsid w:val="00FF6B4F"/>
    <w:rsid w:val="00FF78F8"/>
    <w:rsid w:val="024110AB"/>
    <w:rsid w:val="060821BC"/>
    <w:rsid w:val="0974712C"/>
    <w:rsid w:val="0AAC29D5"/>
    <w:rsid w:val="0AD244FB"/>
    <w:rsid w:val="0BF56A35"/>
    <w:rsid w:val="0CD957A2"/>
    <w:rsid w:val="13852398"/>
    <w:rsid w:val="141E5640"/>
    <w:rsid w:val="16635CC9"/>
    <w:rsid w:val="17D57794"/>
    <w:rsid w:val="1A0E6ACF"/>
    <w:rsid w:val="1B466575"/>
    <w:rsid w:val="1DA575B0"/>
    <w:rsid w:val="1EDB0ABC"/>
    <w:rsid w:val="289D72E9"/>
    <w:rsid w:val="293E4229"/>
    <w:rsid w:val="298E4232"/>
    <w:rsid w:val="2AA17503"/>
    <w:rsid w:val="2B602973"/>
    <w:rsid w:val="2D7B5F44"/>
    <w:rsid w:val="2E4E4A69"/>
    <w:rsid w:val="31345C59"/>
    <w:rsid w:val="342166A6"/>
    <w:rsid w:val="350E5A19"/>
    <w:rsid w:val="3907659E"/>
    <w:rsid w:val="3AF44AC4"/>
    <w:rsid w:val="3F2C14D0"/>
    <w:rsid w:val="414F54E5"/>
    <w:rsid w:val="470C5990"/>
    <w:rsid w:val="483D4A92"/>
    <w:rsid w:val="48B0193B"/>
    <w:rsid w:val="495E3F19"/>
    <w:rsid w:val="4A445731"/>
    <w:rsid w:val="4BB727AE"/>
    <w:rsid w:val="4CD34FFD"/>
    <w:rsid w:val="4D333749"/>
    <w:rsid w:val="4D7F512C"/>
    <w:rsid w:val="4E1556CB"/>
    <w:rsid w:val="4E965D98"/>
    <w:rsid w:val="4F3104E6"/>
    <w:rsid w:val="4F5A163C"/>
    <w:rsid w:val="51974469"/>
    <w:rsid w:val="51CD4943"/>
    <w:rsid w:val="540C4496"/>
    <w:rsid w:val="5B4403FC"/>
    <w:rsid w:val="5D8D4FDF"/>
    <w:rsid w:val="5FF749EC"/>
    <w:rsid w:val="63F837DF"/>
    <w:rsid w:val="65B67740"/>
    <w:rsid w:val="66DE038C"/>
    <w:rsid w:val="69574500"/>
    <w:rsid w:val="69843EAC"/>
    <w:rsid w:val="6BBD155F"/>
    <w:rsid w:val="6E5878E8"/>
    <w:rsid w:val="6EA27F90"/>
    <w:rsid w:val="74B775E4"/>
    <w:rsid w:val="78642166"/>
    <w:rsid w:val="78B11C17"/>
    <w:rsid w:val="79F759C0"/>
    <w:rsid w:val="7BD765EA"/>
    <w:rsid w:val="7DBC6459"/>
    <w:rsid w:val="7E3A0A41"/>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336857DE"/>
  <w15:docId w15:val="{7E601BF7-6688-45CB-8945-6C2A6A2D7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20A9"/>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uiPriority w:val="99"/>
    <w:semiHidden/>
    <w:unhideWhenUsed/>
    <w:pPr>
      <w:spacing w:beforeAutospacing="1" w:afterAutospacing="1"/>
    </w:pPr>
    <w:rPr>
      <w:rFonts w:ascii="SimSun" w:hAnsi="SimSun"/>
      <w:sz w:val="24"/>
      <w:szCs w:val="24"/>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Grid0">
    <w:name w:val="Table Grid_0"/>
    <w:basedOn w:val="TableNormal"/>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BalloonText">
    <w:name w:val="Balloon Text"/>
    <w:basedOn w:val="Normal"/>
    <w:link w:val="BalloonTextChar"/>
    <w:uiPriority w:val="99"/>
    <w:semiHidden/>
    <w:unhideWhenUsed/>
    <w:rsid w:val="008D36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6D6"/>
    <w:rPr>
      <w:rFonts w:ascii="Segoe UI" w:eastAsiaTheme="minorHAnsi" w:hAnsi="Segoe UI" w:cs="Segoe UI"/>
      <w:sz w:val="18"/>
      <w:szCs w:val="18"/>
      <w:lang w:eastAsia="en-US"/>
    </w:rPr>
  </w:style>
  <w:style w:type="paragraph" w:styleId="Caption">
    <w:name w:val="caption"/>
    <w:basedOn w:val="Normal"/>
    <w:next w:val="Normal"/>
    <w:uiPriority w:val="35"/>
    <w:unhideWhenUsed/>
    <w:qFormat/>
    <w:rsid w:val="0032383D"/>
    <w:pPr>
      <w:spacing w:after="200" w:line="240" w:lineRule="auto"/>
    </w:pPr>
    <w:rPr>
      <w:iCs/>
      <w:color w:val="000000" w:themeColor="text1"/>
      <w:szCs w:val="18"/>
    </w:rPr>
  </w:style>
  <w:style w:type="paragraph" w:styleId="Bibliography">
    <w:name w:val="Bibliography"/>
    <w:basedOn w:val="Normal"/>
    <w:next w:val="Normal"/>
    <w:uiPriority w:val="37"/>
    <w:unhideWhenUsed/>
    <w:rsid w:val="00907795"/>
    <w:pPr>
      <w:spacing w:after="0" w:line="480" w:lineRule="auto"/>
      <w:ind w:left="720" w:hanging="720"/>
    </w:pPr>
  </w:style>
  <w:style w:type="character" w:styleId="UnresolvedMention">
    <w:name w:val="Unresolved Mention"/>
    <w:basedOn w:val="DefaultParagraphFont"/>
    <w:uiPriority w:val="99"/>
    <w:semiHidden/>
    <w:unhideWhenUsed/>
    <w:rsid w:val="00105B4E"/>
    <w:rPr>
      <w:color w:val="605E5C"/>
      <w:shd w:val="clear" w:color="auto" w:fill="E1DFDD"/>
    </w:rPr>
  </w:style>
  <w:style w:type="paragraph" w:styleId="Revision">
    <w:name w:val="Revision"/>
    <w:hidden/>
    <w:uiPriority w:val="99"/>
    <w:semiHidden/>
    <w:rsid w:val="00AB4DC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oleObject" Target="embeddings/Microsoft_Excel_Chart1.xls"/><Relationship Id="rId21" Type="http://schemas.openxmlformats.org/officeDocument/2006/relationships/image" Target="media/image6.png"/><Relationship Id="rId34" Type="http://schemas.openxmlformats.org/officeDocument/2006/relationships/chart" Target="charts/chart14.xml"/><Relationship Id="rId42" Type="http://schemas.openxmlformats.org/officeDocument/2006/relationships/hyperlink" Target="https://www.germanwatch.org/en/cri"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image" Target="media/image11.png"/><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2.xml"/><Relationship Id="rId37" Type="http://schemas.openxmlformats.org/officeDocument/2006/relationships/image" Target="media/image14.png"/><Relationship Id="rId40" Type="http://schemas.openxmlformats.org/officeDocument/2006/relationships/chart" Target="charts/chart16.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8.xm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chart" Target="charts/chart11.xm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sciencedirect.com/topics/earth-and-planetary-sciences/asia" TargetMode="External"/><Relationship Id="rId14" Type="http://schemas.openxmlformats.org/officeDocument/2006/relationships/chart" Target="charts/chart4.xml"/><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oleObject" Target="embeddings/Microsoft_Excel_Chart.xls"/><Relationship Id="rId35" Type="http://schemas.openxmlformats.org/officeDocument/2006/relationships/chart" Target="charts/chart15.xm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2.png"/><Relationship Id="rId25" Type="http://schemas.openxmlformats.org/officeDocument/2006/relationships/chart" Target="charts/chart10.xml"/><Relationship Id="rId33" Type="http://schemas.openxmlformats.org/officeDocument/2006/relationships/chart" Target="charts/chart13.xml"/><Relationship Id="rId38" Type="http://schemas.openxmlformats.org/officeDocument/2006/relationships/image" Target="media/image15.png"/><Relationship Id="rId4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IW5312%20DISSERTATION%201\graph.xlsm"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IW5312%20DISSERTATION%201\graph.xlsm"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D:\IW5312%20DISSERTATION%201\HOMOGENITY%20TEST\ANNUAL%20TMIN%20HOMOGENITY%20TEST.xlsx" TargetMode="External"/><Relationship Id="rId2" Type="http://schemas.openxmlformats.org/officeDocument/2006/relationships/image" Target="../media/image7.pn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7.pn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image" Target="../media/image7.pn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Trend Analysis of April T</a:t>
            </a:r>
            <a:r>
              <a:rPr lang="en-IN" sz="800" baseline="-25000">
                <a:solidFill>
                  <a:schemeClr val="tx1"/>
                </a:solidFill>
                <a:latin typeface="Times New Roman" panose="02020603050405020304" charset="0"/>
                <a:cs typeface="Times New Roman" panose="02020603050405020304" charset="0"/>
              </a:rPr>
              <a:t>max </a:t>
            </a:r>
            <a:r>
              <a:rPr lang="en-IN" sz="800">
                <a:solidFill>
                  <a:schemeClr val="tx1"/>
                </a:solidFill>
                <a:latin typeface="Times New Roman" panose="02020603050405020304" charset="0"/>
                <a:cs typeface="Times New Roman" panose="02020603050405020304" charset="0"/>
              </a:rPr>
              <a:t>from 1981 to 2020</a:t>
            </a:r>
          </a:p>
        </c:rich>
      </c:tx>
      <c:layout>
        <c:manualLayout>
          <c:xMode val="edge"/>
          <c:yMode val="edge"/>
          <c:x val="0.14668463739329901"/>
          <c:y val="2.3529411764705899E-2"/>
        </c:manualLayout>
      </c:layout>
      <c:overlay val="0"/>
      <c:spPr>
        <a:noFill/>
        <a:ln>
          <a:noFill/>
        </a:ln>
        <a:effectLst/>
      </c:spPr>
    </c:title>
    <c:autoTitleDeleted val="0"/>
    <c:plotArea>
      <c:layout>
        <c:manualLayout>
          <c:layoutTarget val="inner"/>
          <c:xMode val="edge"/>
          <c:yMode val="edge"/>
          <c:x val="0.13163493819769201"/>
          <c:y val="0.13027941819772501"/>
          <c:w val="0.84189730434321297"/>
          <c:h val="0.67927438757655301"/>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XLSTAT_20220509_000044_1_HID!$A$1:$A$40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XLSTAT_20220509_000044_1_HID!$B$1:$B$40</c:f>
              <c:numCache>
                <c:formatCode>0</c:formatCode>
                <c:ptCount val="40"/>
                <c:pt idx="0">
                  <c:v>41.62</c:v>
                </c:pt>
                <c:pt idx="1">
                  <c:v>41.64</c:v>
                </c:pt>
                <c:pt idx="2">
                  <c:v>41.71</c:v>
                </c:pt>
                <c:pt idx="3">
                  <c:v>40.840000000000003</c:v>
                </c:pt>
                <c:pt idx="4">
                  <c:v>42.45</c:v>
                </c:pt>
                <c:pt idx="5">
                  <c:v>40.68</c:v>
                </c:pt>
                <c:pt idx="6">
                  <c:v>41.79</c:v>
                </c:pt>
                <c:pt idx="7">
                  <c:v>39.18</c:v>
                </c:pt>
                <c:pt idx="8">
                  <c:v>42.1</c:v>
                </c:pt>
                <c:pt idx="9">
                  <c:v>41.45</c:v>
                </c:pt>
                <c:pt idx="10">
                  <c:v>42.4</c:v>
                </c:pt>
                <c:pt idx="11">
                  <c:v>41.67</c:v>
                </c:pt>
                <c:pt idx="12">
                  <c:v>40.479999999999997</c:v>
                </c:pt>
                <c:pt idx="13">
                  <c:v>41.14</c:v>
                </c:pt>
                <c:pt idx="14">
                  <c:v>39.56</c:v>
                </c:pt>
                <c:pt idx="15">
                  <c:v>40.4</c:v>
                </c:pt>
                <c:pt idx="16">
                  <c:v>38.549999999999997</c:v>
                </c:pt>
                <c:pt idx="17">
                  <c:v>42.25</c:v>
                </c:pt>
                <c:pt idx="18">
                  <c:v>41.24</c:v>
                </c:pt>
                <c:pt idx="19">
                  <c:v>42.3</c:v>
                </c:pt>
                <c:pt idx="20">
                  <c:v>39.71</c:v>
                </c:pt>
                <c:pt idx="21">
                  <c:v>41.55</c:v>
                </c:pt>
                <c:pt idx="22">
                  <c:v>40.56</c:v>
                </c:pt>
                <c:pt idx="23">
                  <c:v>42.26</c:v>
                </c:pt>
                <c:pt idx="24">
                  <c:v>39.049999999999997</c:v>
                </c:pt>
                <c:pt idx="25">
                  <c:v>41.86</c:v>
                </c:pt>
                <c:pt idx="26">
                  <c:v>39.549999999999997</c:v>
                </c:pt>
                <c:pt idx="27">
                  <c:v>40.68</c:v>
                </c:pt>
                <c:pt idx="28">
                  <c:v>40.58</c:v>
                </c:pt>
                <c:pt idx="29">
                  <c:v>40.94</c:v>
                </c:pt>
                <c:pt idx="30">
                  <c:v>39.83</c:v>
                </c:pt>
                <c:pt idx="31">
                  <c:v>40.07</c:v>
                </c:pt>
                <c:pt idx="32">
                  <c:v>40.24</c:v>
                </c:pt>
                <c:pt idx="33">
                  <c:v>40.67</c:v>
                </c:pt>
                <c:pt idx="34">
                  <c:v>38.9</c:v>
                </c:pt>
                <c:pt idx="35">
                  <c:v>43.06</c:v>
                </c:pt>
                <c:pt idx="36">
                  <c:v>41.63</c:v>
                </c:pt>
                <c:pt idx="37">
                  <c:v>40.51</c:v>
                </c:pt>
                <c:pt idx="38">
                  <c:v>40.44</c:v>
                </c:pt>
                <c:pt idx="39">
                  <c:v>39.42</c:v>
                </c:pt>
              </c:numCache>
            </c:numRef>
          </c:yVal>
          <c:smooth val="0"/>
          <c:extLst>
            <c:ext xmlns:c16="http://schemas.microsoft.com/office/drawing/2014/chart" uri="{C3380CC4-5D6E-409C-BE32-E72D297353CC}">
              <c16:uniqueId val="{00000000-6947-401E-8641-11E1F363E66B}"/>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{1981,2020}</c:f>
              <c:numCache>
                <c:formatCode>General</c:formatCode>
                <c:ptCount val="2"/>
                <c:pt idx="0">
                  <c:v>1981</c:v>
                </c:pt>
                <c:pt idx="1">
                  <c:v>2020</c:v>
                </c:pt>
              </c:numCache>
            </c:numRef>
          </c:xVal>
          <c:yVal>
            <c:numRef>
              <c:f>{41.6466370967742,40.3489435483871}</c:f>
              <c:numCache>
                <c:formatCode>General</c:formatCode>
                <c:ptCount val="2"/>
                <c:pt idx="0">
                  <c:v>41.646637096774199</c:v>
                </c:pt>
                <c:pt idx="1">
                  <c:v>40.348943548387098</c:v>
                </c:pt>
              </c:numCache>
            </c:numRef>
          </c:yVal>
          <c:smooth val="0"/>
          <c:extLst>
            <c:ext xmlns:c16="http://schemas.microsoft.com/office/drawing/2014/chart" uri="{C3380CC4-5D6E-409C-BE32-E72D297353CC}">
              <c16:uniqueId val="{00000001-6947-401E-8641-11E1F363E66B}"/>
            </c:ext>
          </c:extLst>
        </c:ser>
        <c:dLbls>
          <c:showLegendKey val="0"/>
          <c:showVal val="0"/>
          <c:showCatName val="0"/>
          <c:showSerName val="0"/>
          <c:showPercent val="0"/>
          <c:showBubbleSize val="0"/>
        </c:dLbls>
        <c:axId val="264682496"/>
        <c:axId val="266043392"/>
      </c:scatterChart>
      <c:valAx>
        <c:axId val="264682496"/>
        <c:scaling>
          <c:orientation val="minMax"/>
          <c:max val="2020"/>
          <c:min val="1981"/>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r>
                  <a:rPr lang="en-IN" sz="600">
                    <a:solidFill>
                      <a:schemeClr val="tx1"/>
                    </a:solidFill>
                    <a:latin typeface="Times New Roman" panose="02020603050405020304" charset="0"/>
                    <a:cs typeface="Times New Roman" panose="02020603050405020304" charset="0"/>
                  </a:rPr>
                  <a:t>Year</a:t>
                </a:r>
              </a:p>
            </c:rich>
          </c:tx>
          <c:layout>
            <c:manualLayout>
              <c:xMode val="edge"/>
              <c:yMode val="edge"/>
              <c:x val="0.50255546647153804"/>
              <c:y val="0.8862510936132980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6043392"/>
        <c:crosses val="autoZero"/>
        <c:crossBetween val="midCat"/>
        <c:majorUnit val="1"/>
      </c:valAx>
      <c:valAx>
        <c:axId val="26604339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1"/>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T</a:t>
                </a:r>
                <a:r>
                  <a:rPr lang="en-IN" sz="800" baseline="-25000">
                    <a:solidFill>
                      <a:schemeClr val="tx1"/>
                    </a:solidFill>
                    <a:latin typeface="Times New Roman" panose="02020603050405020304" charset="0"/>
                    <a:cs typeface="Times New Roman" panose="02020603050405020304" charset="0"/>
                  </a:rPr>
                  <a:t>max</a:t>
                </a:r>
                <a:r>
                  <a:rPr lang="en-IN" sz="800">
                    <a:solidFill>
                      <a:schemeClr val="tx1"/>
                    </a:solidFill>
                    <a:latin typeface="Times New Roman" panose="02020603050405020304" charset="0"/>
                    <a:cs typeface="Times New Roman" panose="02020603050405020304" charset="0"/>
                  </a:rPr>
                  <a:t> in degree celsius</a:t>
                </a:r>
              </a:p>
            </c:rich>
          </c:tx>
          <c:layout>
            <c:manualLayout>
              <c:xMode val="edge"/>
              <c:yMode val="edge"/>
              <c:x val="9.5233927239753088E-3"/>
              <c:y val="0.18032589676290464"/>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4682496"/>
        <c:crosses val="autoZero"/>
        <c:crossBetween val="midCat"/>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Entry>
      <c:layout>
        <c:manualLayout>
          <c:xMode val="edge"/>
          <c:yMode val="edge"/>
          <c:x val="0.73255064456721897"/>
          <c:y val="0.89313635126712798"/>
          <c:w val="0.26744940008332663"/>
          <c:h val="7.5648487082927304E-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650" b="1" i="0" u="none" strike="noStrike" kern="1200" baseline="0">
                <a:solidFill>
                  <a:sysClr val="windowText" lastClr="000000"/>
                </a:solidFill>
                <a:latin typeface="+mn-lt"/>
                <a:ea typeface="+mn-ea"/>
                <a:cs typeface="+mn-cs"/>
              </a:defRPr>
            </a:pPr>
            <a:r>
              <a:rPr lang="en-IN" sz="650" dirty="0">
                <a:latin typeface="Times New Roman" panose="02020603050405020304" charset="0"/>
                <a:cs typeface="Times New Roman" panose="02020603050405020304" charset="0"/>
              </a:rPr>
              <a:t>Homogeneity Analysis T</a:t>
            </a:r>
            <a:r>
              <a:rPr lang="en-IN" sz="650" baseline="-25000" dirty="0">
                <a:latin typeface="Times New Roman" panose="02020603050405020304" charset="0"/>
                <a:cs typeface="Times New Roman" panose="02020603050405020304" charset="0"/>
              </a:rPr>
              <a:t>min</a:t>
            </a:r>
            <a:r>
              <a:rPr lang="en-IN" sz="650" dirty="0">
                <a:latin typeface="Times New Roman" panose="02020603050405020304" charset="0"/>
                <a:cs typeface="Times New Roman" panose="02020603050405020304" charset="0"/>
              </a:rPr>
              <a:t> of Summer Tmin during 1981-2020 </a:t>
            </a:r>
          </a:p>
        </c:rich>
      </c:tx>
      <c:layout>
        <c:manualLayout>
          <c:xMode val="edge"/>
          <c:yMode val="edge"/>
          <c:x val="0.14841278596742835"/>
          <c:y val="4.7011417058428477E-2"/>
        </c:manualLayout>
      </c:layout>
      <c:overlay val="0"/>
    </c:title>
    <c:autoTitleDeleted val="0"/>
    <c:plotArea>
      <c:layout>
        <c:manualLayout>
          <c:layoutTarget val="inner"/>
          <c:xMode val="edge"/>
          <c:yMode val="edge"/>
          <c:x val="0.14110139691382709"/>
          <c:y val="0.14907008349946854"/>
          <c:w val="0.82927623867506928"/>
          <c:h val="0.55516940503323586"/>
        </c:manualLayout>
      </c:layout>
      <c:scatterChart>
        <c:scatterStyle val="lineMarker"/>
        <c:varyColors val="0"/>
        <c:ser>
          <c:idx val="0"/>
          <c:order val="0"/>
          <c:tx>
            <c:strRef>
              <c:f>Summer(Mar-May)Tmin,deg.celsius</c:f>
              <c:strCache>
                <c:ptCount val="1"/>
                <c:pt idx="0">
                  <c:v>Summer(Mar-May)Tmin,deg.celsius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18.98</c:v>
                </c:pt>
                <c:pt idx="1">
                  <c:v>19.036000000000001</c:v>
                </c:pt>
                <c:pt idx="2">
                  <c:v>19.582999999999998</c:v>
                </c:pt>
                <c:pt idx="3">
                  <c:v>18.742999999999999</c:v>
                </c:pt>
                <c:pt idx="4">
                  <c:v>19.123000000000001</c:v>
                </c:pt>
                <c:pt idx="5">
                  <c:v>19.126000000000001</c:v>
                </c:pt>
                <c:pt idx="6">
                  <c:v>18.239999999999998</c:v>
                </c:pt>
                <c:pt idx="7">
                  <c:v>19.922999999999998</c:v>
                </c:pt>
                <c:pt idx="8">
                  <c:v>18.463000000000001</c:v>
                </c:pt>
                <c:pt idx="9">
                  <c:v>20.312999999999999</c:v>
                </c:pt>
                <c:pt idx="10">
                  <c:v>20.545999999999999</c:v>
                </c:pt>
                <c:pt idx="11">
                  <c:v>18.542999999999999</c:v>
                </c:pt>
                <c:pt idx="12">
                  <c:v>19.16</c:v>
                </c:pt>
                <c:pt idx="13">
                  <c:v>18.86</c:v>
                </c:pt>
                <c:pt idx="14">
                  <c:v>19.132999999999999</c:v>
                </c:pt>
                <c:pt idx="15">
                  <c:v>18.920000000000002</c:v>
                </c:pt>
                <c:pt idx="16">
                  <c:v>18.303000000000001</c:v>
                </c:pt>
                <c:pt idx="17">
                  <c:v>20.393000000000001</c:v>
                </c:pt>
                <c:pt idx="18">
                  <c:v>18.193000000000001</c:v>
                </c:pt>
                <c:pt idx="19">
                  <c:v>19.256</c:v>
                </c:pt>
                <c:pt idx="20">
                  <c:v>18.866</c:v>
                </c:pt>
                <c:pt idx="21">
                  <c:v>19.742999999999999</c:v>
                </c:pt>
                <c:pt idx="22">
                  <c:v>19.420000000000002</c:v>
                </c:pt>
                <c:pt idx="23">
                  <c:v>19.02</c:v>
                </c:pt>
                <c:pt idx="24">
                  <c:v>19.853000000000002</c:v>
                </c:pt>
                <c:pt idx="25">
                  <c:v>19.626000000000001</c:v>
                </c:pt>
                <c:pt idx="26">
                  <c:v>19.776</c:v>
                </c:pt>
                <c:pt idx="27">
                  <c:v>18.806000000000001</c:v>
                </c:pt>
                <c:pt idx="28">
                  <c:v>19.815999999999999</c:v>
                </c:pt>
                <c:pt idx="29">
                  <c:v>20.006</c:v>
                </c:pt>
                <c:pt idx="30">
                  <c:v>19.393000000000001</c:v>
                </c:pt>
                <c:pt idx="31">
                  <c:v>19.913</c:v>
                </c:pt>
                <c:pt idx="32">
                  <c:v>19.366</c:v>
                </c:pt>
                <c:pt idx="33">
                  <c:v>19.96</c:v>
                </c:pt>
                <c:pt idx="34">
                  <c:v>18.690000000000001</c:v>
                </c:pt>
                <c:pt idx="35">
                  <c:v>20.206</c:v>
                </c:pt>
                <c:pt idx="36">
                  <c:v>19.190000000000001</c:v>
                </c:pt>
                <c:pt idx="37">
                  <c:v>19.382999999999999</c:v>
                </c:pt>
                <c:pt idx="38">
                  <c:v>20.542999999999999</c:v>
                </c:pt>
                <c:pt idx="39">
                  <c:v>19.902999999999999</c:v>
                </c:pt>
              </c:numCache>
            </c:numRef>
          </c:yVal>
          <c:smooth val="0"/>
          <c:extLst>
            <c:ext xmlns:c16="http://schemas.microsoft.com/office/drawing/2014/chart" uri="{C3380CC4-5D6E-409C-BE32-E72D297353CC}">
              <c16:uniqueId val="{00000000-01F1-4469-8A91-EE9ECC679CD4}"/>
            </c:ext>
          </c:extLst>
        </c:ser>
        <c:ser>
          <c:idx val="1"/>
          <c:order val="1"/>
          <c:tx>
            <c:strRef>
              <c:f>mu = 19.358</c:f>
              <c:strCache>
                <c:ptCount val="1"/>
                <c:pt idx="0">
                  <c:v>mu = 19.358</c:v>
                </c:pt>
              </c:strCache>
            </c:strRef>
          </c:tx>
          <c:spPr>
            <a:ln w="19050" cap="rnd" cmpd="sng" algn="ctr">
              <a:solidFill>
                <a:srgbClr val="FF4A46"/>
              </a:solidFill>
              <a:prstDash val="sysDash"/>
              <a:round/>
            </a:ln>
            <a:effectLst/>
          </c:spPr>
          <c:marker>
            <c:symbol val="none"/>
          </c:marker>
          <c:xVal>
            <c:numRef>
              <c:f>{1981,2020}</c:f>
              <c:numCache>
                <c:formatCode>General</c:formatCode>
                <c:ptCount val="2"/>
                <c:pt idx="0">
                  <c:v>1981</c:v>
                </c:pt>
                <c:pt idx="1">
                  <c:v>2020</c:v>
                </c:pt>
              </c:numCache>
            </c:numRef>
          </c:xVal>
          <c:yVal>
            <c:numRef>
              <c:f>{19.3579,19.3579}</c:f>
              <c:numCache>
                <c:formatCode>General</c:formatCode>
                <c:ptCount val="2"/>
                <c:pt idx="0">
                  <c:v>19.357900000000001</c:v>
                </c:pt>
                <c:pt idx="1">
                  <c:v>19.357900000000001</c:v>
                </c:pt>
              </c:numCache>
            </c:numRef>
          </c:yVal>
          <c:smooth val="0"/>
          <c:extLst>
            <c:ext xmlns:c16="http://schemas.microsoft.com/office/drawing/2014/chart" uri="{C3380CC4-5D6E-409C-BE32-E72D297353CC}">
              <c16:uniqueId val="{00000001-01F1-4469-8A91-EE9ECC679CD4}"/>
            </c:ext>
          </c:extLst>
        </c:ser>
        <c:dLbls>
          <c:showLegendKey val="0"/>
          <c:showVal val="0"/>
          <c:showCatName val="0"/>
          <c:showSerName val="0"/>
          <c:showPercent val="0"/>
          <c:showBubbleSize val="0"/>
        </c:dLbls>
        <c:axId val="389757256"/>
        <c:axId val="389757648"/>
      </c:scatterChart>
      <c:valAx>
        <c:axId val="389757256"/>
        <c:scaling>
          <c:orientation val="minMax"/>
          <c:max val="2020"/>
          <c:min val="1981"/>
        </c:scaling>
        <c:delete val="0"/>
        <c:axPos val="b"/>
        <c:title>
          <c:tx>
            <c:rich>
              <a:bodyPr rot="0" spcFirstLastPara="0" vertOverflow="ellipsis" vert="horz" wrap="square" anchor="ctr" anchorCtr="1"/>
              <a:lstStyle/>
              <a:p>
                <a:pPr>
                  <a:defRPr lang="en-US"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700">
                    <a:latin typeface="Times New Roman" panose="02020603050405020304" pitchFamily="18" charset="0"/>
                    <a:cs typeface="Times New Roman" panose="02020603050405020304" pitchFamily="18" charset="0"/>
                  </a:rPr>
                  <a:t>Year</a:t>
                </a:r>
              </a:p>
            </c:rich>
          </c:tx>
          <c:layout>
            <c:manualLayout>
              <c:xMode val="edge"/>
              <c:yMode val="edge"/>
              <c:x val="0.51684949735923991"/>
              <c:y val="0.79630360174085024"/>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9757648"/>
        <c:crosses val="autoZero"/>
        <c:crossBetween val="midCat"/>
        <c:majorUnit val="1"/>
      </c:valAx>
      <c:valAx>
        <c:axId val="389757648"/>
        <c:scaling>
          <c:orientation val="minMax"/>
        </c:scaling>
        <c:delete val="0"/>
        <c:axPos val="l"/>
        <c:title>
          <c:tx>
            <c:rich>
              <a:bodyPr rot="-5400000" spcFirstLastPara="0" vertOverflow="ellipsis" vert="horz" wrap="square" anchor="ctr" anchorCtr="1"/>
              <a:lstStyle/>
              <a:p>
                <a:pPr>
                  <a:defRPr lang="en-US" sz="700" b="1" i="0" u="none" strike="noStrike" kern="1200" baseline="0">
                    <a:solidFill>
                      <a:sysClr val="windowText" lastClr="000000"/>
                    </a:solidFill>
                    <a:latin typeface="+mn-lt"/>
                    <a:ea typeface="+mn-ea"/>
                    <a:cs typeface="+mn-cs"/>
                  </a:defRPr>
                </a:pPr>
                <a:r>
                  <a:rPr lang="en-IN" sz="700" dirty="0">
                    <a:latin typeface="Times New Roman" panose="02020603050405020304" charset="0"/>
                    <a:cs typeface="Times New Roman" panose="02020603050405020304" charset="0"/>
                  </a:rPr>
                  <a:t>Summer (Mar-May)</a:t>
                </a:r>
                <a:r>
                  <a:rPr lang="en-IN" sz="700" dirty="0" err="1">
                    <a:latin typeface="Times New Roman" panose="02020603050405020304" charset="0"/>
                    <a:cs typeface="Times New Roman" panose="02020603050405020304" charset="0"/>
                  </a:rPr>
                  <a:t>Tmin,deg.celsius</a:t>
                </a:r>
                <a:endParaRPr lang="en-IN" sz="700" dirty="0">
                  <a:latin typeface="Times New Roman" panose="02020603050405020304" charset="0"/>
                  <a:cs typeface="Times New Roman" panose="02020603050405020304" charset="0"/>
                </a:endParaRPr>
              </a:p>
            </c:rich>
          </c:tx>
          <c:layout>
            <c:manualLayout>
              <c:xMode val="edge"/>
              <c:yMode val="edge"/>
              <c:x val="1.2183694857757492E-2"/>
              <c:y val="0.12690861593946157"/>
            </c:manualLayout>
          </c:layout>
          <c:overlay val="0"/>
        </c:title>
        <c:numFmt formatCode="General" sourceLinked="0"/>
        <c:majorTickMark val="cross"/>
        <c:minorTickMark val="none"/>
        <c:tickLblPos val="nextTo"/>
        <c:txPr>
          <a:bodyPr rot="-60000000" spcFirstLastPara="0" vertOverflow="ellipsis" vert="horz" wrap="square" anchor="ctr" anchorCtr="1"/>
          <a:lstStyle/>
          <a:p>
            <a:pPr>
              <a:defRPr lang="en-US"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9757256"/>
        <c:crosses val="autoZero"/>
        <c:crossBetween val="midCat"/>
      </c:valAx>
      <c:spPr>
        <a:ln>
          <a:solidFill>
            <a:srgbClr val="C0C0C0"/>
          </a:solidFill>
          <a:prstDash val="solid"/>
        </a:ln>
      </c:spPr>
    </c:plotArea>
    <c:legend>
      <c:legendPos val="b"/>
      <c:layout>
        <c:manualLayout>
          <c:xMode val="edge"/>
          <c:yMode val="edge"/>
          <c:x val="7.4883475598825106E-2"/>
          <c:y val="0.87470902100971426"/>
          <c:w val="0.89991874569589003"/>
          <c:h val="9.2939458726599575E-2"/>
        </c:manualLayout>
      </c:layout>
      <c:overlay val="0"/>
      <c:spPr>
        <a:ln w="3175">
          <a:solidFill>
            <a:srgbClr val="000000"/>
          </a:solidFill>
          <a:prstDash val="solid"/>
        </a:ln>
      </c:spPr>
      <c:txPr>
        <a:bodyPr rot="0" spcFirstLastPara="0"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ysClr val="window" lastClr="FFFFFF"/>
    </a:solidFill>
    <a:ln w="3175" cap="flat" cmpd="sng" algn="ctr">
      <a:solidFill>
        <a:sysClr val="windowText" lastClr="000000"/>
      </a:solidFill>
      <a:prstDash val="solid"/>
      <a:miter lim="800000"/>
    </a:ln>
    <a:effectLst/>
  </c:spPr>
  <c:txPr>
    <a:bodyPr/>
    <a:lstStyle/>
    <a:p>
      <a:pPr>
        <a:defRPr lang="en-US">
          <a:solidFill>
            <a:sysClr val="windowText" lastClr="000000"/>
          </a:solidFill>
          <a:latin typeface="+mn-lt"/>
          <a:ea typeface="+mn-ea"/>
          <a:cs typeface="+mn-cs"/>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charset="0"/>
                <a:cs typeface="Times New Roman" panose="02020603050405020304" charset="0"/>
              </a:rPr>
              <a:t>TEMPERATURE ANOMALY</a:t>
            </a:r>
          </a:p>
        </c:rich>
      </c:tx>
      <c:layout>
        <c:manualLayout>
          <c:xMode val="edge"/>
          <c:yMode val="edge"/>
          <c:x val="0.26098673300165798"/>
          <c:y val="4.4393291680368298E-2"/>
        </c:manualLayout>
      </c:layout>
      <c:overlay val="0"/>
      <c:spPr>
        <a:noFill/>
        <a:ln>
          <a:noFill/>
        </a:ln>
        <a:effectLst/>
      </c:spPr>
    </c:title>
    <c:autoTitleDeleted val="0"/>
    <c:plotArea>
      <c:layout>
        <c:manualLayout>
          <c:layoutTarget val="inner"/>
          <c:xMode val="edge"/>
          <c:yMode val="edge"/>
          <c:x val="0.14443399798905732"/>
          <c:y val="0.17259579671554118"/>
          <c:w val="0.82061760528109173"/>
          <c:h val="0.56942437956088543"/>
        </c:manualLayout>
      </c:layout>
      <c:barChart>
        <c:barDir val="col"/>
        <c:grouping val="clustered"/>
        <c:varyColors val="0"/>
        <c:ser>
          <c:idx val="0"/>
          <c:order val="0"/>
          <c:tx>
            <c:strRef>
              <c:f>Sheet1!$L$1</c:f>
              <c:strCache>
                <c:ptCount val="1"/>
                <c:pt idx="0">
                  <c:v>TEMPERATURE ANOMALY</c:v>
                </c:pt>
              </c:strCache>
            </c:strRef>
          </c:tx>
          <c:spPr>
            <a:solidFill>
              <a:srgbClr val="CF032F"/>
            </a:solidFill>
            <a:ln>
              <a:noFill/>
            </a:ln>
            <a:effectLst/>
          </c:spPr>
          <c:invertIfNegative val="0"/>
          <c:cat>
            <c:numRef>
              <c:f>Sheet1!$K$2:$K$43</c:f>
              <c:numCache>
                <c:formatCode>General</c:formatCode>
                <c:ptCount val="42"/>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cat>
          <c:val>
            <c:numRef>
              <c:f>Sheet1!$L$2:$L$43</c:f>
              <c:numCache>
                <c:formatCode>0.00</c:formatCode>
                <c:ptCount val="42"/>
                <c:pt idx="0">
                  <c:v>-0.67458333333333098</c:v>
                </c:pt>
                <c:pt idx="1">
                  <c:v>-9.2500000000001095E-2</c:v>
                </c:pt>
                <c:pt idx="2">
                  <c:v>0.42041666666666799</c:v>
                </c:pt>
                <c:pt idx="3">
                  <c:v>4.20833333333306E-2</c:v>
                </c:pt>
                <c:pt idx="4">
                  <c:v>-8.5416666666667099E-2</c:v>
                </c:pt>
                <c:pt idx="5">
                  <c:v>-8.5833333333329903E-2</c:v>
                </c:pt>
                <c:pt idx="6">
                  <c:v>-0.111666666666665</c:v>
                </c:pt>
                <c:pt idx="7">
                  <c:v>-0.32041666666666702</c:v>
                </c:pt>
                <c:pt idx="8">
                  <c:v>-0.179166666666667</c:v>
                </c:pt>
                <c:pt idx="9">
                  <c:v>0.76833333333333098</c:v>
                </c:pt>
                <c:pt idx="10">
                  <c:v>0.20125000000000201</c:v>
                </c:pt>
                <c:pt idx="11">
                  <c:v>-0.134583333333332</c:v>
                </c:pt>
                <c:pt idx="12">
                  <c:v>-0.19208333333333599</c:v>
                </c:pt>
                <c:pt idx="13">
                  <c:v>-1.5833333333333099E-2</c:v>
                </c:pt>
                <c:pt idx="14">
                  <c:v>-0.31416666666666498</c:v>
                </c:pt>
                <c:pt idx="15">
                  <c:v>-0.52166666666666495</c:v>
                </c:pt>
                <c:pt idx="16">
                  <c:v>1.29166666666691E-2</c:v>
                </c:pt>
                <c:pt idx="17">
                  <c:v>-0.11166666666667199</c:v>
                </c:pt>
                <c:pt idx="18">
                  <c:v>-0.43124999999999902</c:v>
                </c:pt>
                <c:pt idx="19">
                  <c:v>-0.30833333333333002</c:v>
                </c:pt>
                <c:pt idx="20">
                  <c:v>4.3333333333336603E-2</c:v>
                </c:pt>
                <c:pt idx="21">
                  <c:v>0.52583333333333804</c:v>
                </c:pt>
                <c:pt idx="22">
                  <c:v>0.77874999999999495</c:v>
                </c:pt>
                <c:pt idx="23">
                  <c:v>-0.40333333333333199</c:v>
                </c:pt>
                <c:pt idx="24">
                  <c:v>-0.21791666666666401</c:v>
                </c:pt>
                <c:pt idx="25">
                  <c:v>0.17624999999999599</c:v>
                </c:pt>
                <c:pt idx="26">
                  <c:v>-0.39458333333333701</c:v>
                </c:pt>
                <c:pt idx="27">
                  <c:v>-0.85375000000000201</c:v>
                </c:pt>
                <c:pt idx="28">
                  <c:v>0.28999999999999898</c:v>
                </c:pt>
                <c:pt idx="29">
                  <c:v>0.17125000000000101</c:v>
                </c:pt>
                <c:pt idx="30">
                  <c:v>-8.8750000000000995E-2</c:v>
                </c:pt>
                <c:pt idx="31">
                  <c:v>0.86333333333333695</c:v>
                </c:pt>
                <c:pt idx="32">
                  <c:v>-0.19041666666666399</c:v>
                </c:pt>
                <c:pt idx="33">
                  <c:v>0.65625</c:v>
                </c:pt>
                <c:pt idx="34">
                  <c:v>-0.181249999999999</c:v>
                </c:pt>
                <c:pt idx="35">
                  <c:v>0.61083333333333201</c:v>
                </c:pt>
                <c:pt idx="36">
                  <c:v>-3.75000000000014E-2</c:v>
                </c:pt>
                <c:pt idx="37">
                  <c:v>0.28499999999999698</c:v>
                </c:pt>
                <c:pt idx="38">
                  <c:v>0.81874999999999798</c:v>
                </c:pt>
                <c:pt idx="39">
                  <c:v>-0.25</c:v>
                </c:pt>
              </c:numCache>
            </c:numRef>
          </c:val>
          <c:extLst>
            <c:ext xmlns:c16="http://schemas.microsoft.com/office/drawing/2014/chart" uri="{C3380CC4-5D6E-409C-BE32-E72D297353CC}">
              <c16:uniqueId val="{00000000-30A7-4E2C-819F-40B3EF5026D7}"/>
            </c:ext>
          </c:extLst>
        </c:ser>
        <c:dLbls>
          <c:showLegendKey val="0"/>
          <c:showVal val="0"/>
          <c:showCatName val="0"/>
          <c:showSerName val="0"/>
          <c:showPercent val="0"/>
          <c:showBubbleSize val="0"/>
        </c:dLbls>
        <c:gapWidth val="150"/>
        <c:axId val="317584512"/>
        <c:axId val="317586432"/>
      </c:barChart>
      <c:catAx>
        <c:axId val="317584512"/>
        <c:scaling>
          <c:orientation val="minMax"/>
        </c:scaling>
        <c:delete val="0"/>
        <c:axPos val="b"/>
        <c:title>
          <c:tx>
            <c:rich>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r>
                  <a:rPr lang="en-IN" sz="600" b="1">
                    <a:solidFill>
                      <a:schemeClr val="tx1"/>
                    </a:solidFill>
                    <a:latin typeface="Times New Roman" panose="02020603050405020304" charset="0"/>
                    <a:cs typeface="Times New Roman" panose="02020603050405020304" charset="0"/>
                  </a:rPr>
                  <a:t>Year</a:t>
                </a:r>
              </a:p>
            </c:rich>
          </c:tx>
          <c:layout>
            <c:manualLayout>
              <c:xMode val="edge"/>
              <c:yMode val="edge"/>
              <c:x val="0.49663740937492301"/>
              <c:y val="0.85746788369626437"/>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5400000" spcFirstLastPara="1" vertOverflow="ellipsis" vert="horz" wrap="square" anchor="ctr" anchorCtr="1"/>
          <a:lstStyle/>
          <a:p>
            <a:pPr>
              <a:defRPr lang="en-US" sz="6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17586432"/>
        <c:crosses val="autoZero"/>
        <c:auto val="1"/>
        <c:lblAlgn val="ctr"/>
        <c:lblOffset val="100"/>
        <c:tickLblSkip val="1"/>
        <c:noMultiLvlLbl val="1"/>
      </c:catAx>
      <c:valAx>
        <c:axId val="31758643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1"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Temperature</a:t>
                </a:r>
                <a:r>
                  <a:rPr lang="en-IN" sz="700" b="1" baseline="0">
                    <a:solidFill>
                      <a:schemeClr val="tx1"/>
                    </a:solidFill>
                    <a:latin typeface="Times New Roman" panose="02020603050405020304" charset="0"/>
                    <a:cs typeface="Times New Roman" panose="02020603050405020304" charset="0"/>
                  </a:rPr>
                  <a:t> anomaly degree celsius) </a:t>
                </a:r>
                <a:endParaRPr lang="en-IN" sz="700" b="1">
                  <a:solidFill>
                    <a:schemeClr val="tx1"/>
                  </a:solidFill>
                  <a:latin typeface="Times New Roman" panose="02020603050405020304" charset="0"/>
                  <a:cs typeface="Times New Roman" panose="02020603050405020304" charset="0"/>
                </a:endParaRPr>
              </a:p>
            </c:rich>
          </c:tx>
          <c:layout>
            <c:manualLayout>
              <c:xMode val="edge"/>
              <c:yMode val="edge"/>
              <c:x val="0"/>
              <c:y val="0.12981276044541001"/>
            </c:manualLayout>
          </c:layout>
          <c:overlay val="0"/>
          <c:spPr>
            <a:noFill/>
            <a:ln>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17584512"/>
        <c:crosses val="autoZero"/>
        <c:crossBetween val="between"/>
      </c:valAx>
      <c:spPr>
        <a:noFill/>
        <a:ln>
          <a:noFill/>
        </a:ln>
        <a:effectLst/>
      </c:spPr>
    </c:plotArea>
    <c:legend>
      <c:legendPos val="b"/>
      <c:layout>
        <c:manualLayout>
          <c:xMode val="edge"/>
          <c:yMode val="edge"/>
          <c:x val="0.56041250440709844"/>
          <c:y val="0.90278322246877973"/>
          <c:w val="0.41056593672059649"/>
          <c:h val="7.8125546806649196E-2"/>
        </c:manualLayout>
      </c:layout>
      <c:overlay val="0"/>
      <c:spPr>
        <a:noFill/>
        <a:ln>
          <a:noFill/>
        </a:ln>
        <a:effectLst/>
      </c:spPr>
      <c:txPr>
        <a:bodyPr rot="0" spcFirstLastPara="1" vertOverflow="ellipsis" vert="horz" wrap="square" anchor="ctr" anchorCtr="1"/>
        <a:lstStyle/>
        <a:p>
          <a:pPr>
            <a:defRPr lang="en-US" sz="6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en-US"/>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charset="0"/>
                <a:cs typeface="Times New Roman" panose="02020603050405020304" charset="0"/>
              </a:rPr>
              <a:t>TEMPERATURE ANOMALY</a:t>
            </a:r>
          </a:p>
        </c:rich>
      </c:tx>
      <c:layout>
        <c:manualLayout>
          <c:xMode val="edge"/>
          <c:yMode val="edge"/>
          <c:x val="0.22432564982834699"/>
          <c:y val="0"/>
        </c:manualLayout>
      </c:layout>
      <c:overlay val="0"/>
      <c:spPr>
        <a:noFill/>
        <a:ln>
          <a:noFill/>
        </a:ln>
        <a:effectLst/>
      </c:spPr>
    </c:title>
    <c:autoTitleDeleted val="0"/>
    <c:plotArea>
      <c:layout>
        <c:manualLayout>
          <c:layoutTarget val="inner"/>
          <c:xMode val="edge"/>
          <c:yMode val="edge"/>
          <c:x val="0.19374287998208201"/>
          <c:y val="0.153293413173653"/>
          <c:w val="0.77291903330715173"/>
          <c:h val="0.655821585176104"/>
        </c:manualLayout>
      </c:layout>
      <c:scatterChart>
        <c:scatterStyle val="lineMarker"/>
        <c:varyColors val="0"/>
        <c:ser>
          <c:idx val="0"/>
          <c:order val="0"/>
          <c:tx>
            <c:strRef>
              <c:f>Sheet1!$L$1</c:f>
              <c:strCache>
                <c:ptCount val="1"/>
                <c:pt idx="0">
                  <c:v>TEMPERATURE ANOMALY</c:v>
                </c:pt>
              </c:strCache>
            </c:strRef>
          </c:tx>
          <c:spPr>
            <a:ln w="19050" cap="rnd" cmpd="sng" algn="ctr">
              <a:solidFill>
                <a:srgbClr val="CF032F"/>
              </a:solidFill>
              <a:prstDash val="solid"/>
              <a:round/>
            </a:ln>
            <a:effectLst/>
          </c:spPr>
          <c:marker>
            <c:symbol val="none"/>
          </c:marker>
          <c:trendline>
            <c:spPr>
              <a:ln w="19050" cap="rnd" cmpd="sng" algn="ctr">
                <a:solidFill>
                  <a:schemeClr val="tx1"/>
                </a:solidFill>
                <a:prstDash val="sysDot"/>
                <a:round/>
              </a:ln>
              <a:effectLst/>
            </c:spPr>
            <c:trendlineType val="linear"/>
            <c:dispRSqr val="1"/>
            <c:dispEq val="1"/>
            <c:trendlineLbl>
              <c:layout>
                <c:manualLayout>
                  <c:x val="4.9460326777446197E-2"/>
                  <c:y val="-0.26170587957942398"/>
                </c:manualLayout>
              </c:layout>
              <c:tx>
                <c:rich>
                  <a:bodyPr rot="0" spcFirstLastPara="1" vertOverflow="ellipsis" vert="horz" wrap="square" anchor="b"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r>
                      <a:rPr lang="en-US" sz="500" baseline="0">
                        <a:solidFill>
                          <a:schemeClr val="tx1"/>
                        </a:solidFill>
                        <a:latin typeface="Times New Roman" panose="02020603050405020304" charset="0"/>
                        <a:cs typeface="Times New Roman" panose="02020603050405020304" charset="0"/>
                      </a:rPr>
                      <a:t>y = 0.0067x - 13.443</a:t>
                    </a:r>
                    <a:br>
                      <a:rPr lang="en-US" sz="500" baseline="0">
                        <a:solidFill>
                          <a:schemeClr val="tx1"/>
                        </a:solidFill>
                        <a:latin typeface="Times New Roman" panose="02020603050405020304" charset="0"/>
                        <a:cs typeface="Times New Roman" panose="02020603050405020304" charset="0"/>
                      </a:rPr>
                    </a:br>
                    <a:r>
                      <a:rPr lang="en-US" sz="500" baseline="0">
                        <a:solidFill>
                          <a:schemeClr val="tx1"/>
                        </a:solidFill>
                        <a:latin typeface="Times New Roman" panose="02020603050405020304" charset="0"/>
                        <a:cs typeface="Times New Roman" panose="02020603050405020304" charset="0"/>
                      </a:rPr>
                      <a:t>R² = 0.0373</a:t>
                    </a:r>
                  </a:p>
                </c:rich>
              </c:tx>
              <c:numFmt formatCode="General" sourceLinked="0"/>
              <c:spPr>
                <a:noFill/>
                <a:ln>
                  <a:noFill/>
                </a:ln>
                <a:effectLst/>
              </c:spPr>
            </c:trendlineLbl>
          </c:trendline>
          <c:xVal>
            <c:numRef>
              <c:f>Sheet1!$K$2:$K$42</c:f>
              <c:numCache>
                <c:formatCode>General</c:formatCode>
                <c:ptCount val="4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Sheet1!$L$2:$L$42</c:f>
              <c:numCache>
                <c:formatCode>0.00</c:formatCode>
                <c:ptCount val="41"/>
                <c:pt idx="0">
                  <c:v>-0.67458333333333098</c:v>
                </c:pt>
                <c:pt idx="1">
                  <c:v>-9.2500000000001095E-2</c:v>
                </c:pt>
                <c:pt idx="2">
                  <c:v>0.42041666666666799</c:v>
                </c:pt>
                <c:pt idx="3">
                  <c:v>4.20833333333306E-2</c:v>
                </c:pt>
                <c:pt idx="4">
                  <c:v>-8.5416666666667099E-2</c:v>
                </c:pt>
                <c:pt idx="5">
                  <c:v>-8.5833333333329903E-2</c:v>
                </c:pt>
                <c:pt idx="6">
                  <c:v>-0.111666666666665</c:v>
                </c:pt>
                <c:pt idx="7">
                  <c:v>-0.32041666666666702</c:v>
                </c:pt>
                <c:pt idx="8">
                  <c:v>-0.179166666666667</c:v>
                </c:pt>
                <c:pt idx="9">
                  <c:v>0.76833333333333098</c:v>
                </c:pt>
                <c:pt idx="10">
                  <c:v>0.20125000000000201</c:v>
                </c:pt>
                <c:pt idx="11">
                  <c:v>-0.134583333333332</c:v>
                </c:pt>
                <c:pt idx="12">
                  <c:v>-0.19208333333333599</c:v>
                </c:pt>
                <c:pt idx="13">
                  <c:v>-1.5833333333333099E-2</c:v>
                </c:pt>
                <c:pt idx="14">
                  <c:v>-0.31416666666666498</c:v>
                </c:pt>
                <c:pt idx="15">
                  <c:v>-0.52166666666666495</c:v>
                </c:pt>
                <c:pt idx="16">
                  <c:v>1.29166666666691E-2</c:v>
                </c:pt>
                <c:pt idx="17">
                  <c:v>-0.11166666666667199</c:v>
                </c:pt>
                <c:pt idx="18">
                  <c:v>-0.43124999999999902</c:v>
                </c:pt>
                <c:pt idx="19">
                  <c:v>-0.30833333333333002</c:v>
                </c:pt>
                <c:pt idx="20">
                  <c:v>4.3333333333336603E-2</c:v>
                </c:pt>
                <c:pt idx="21">
                  <c:v>0.52583333333333804</c:v>
                </c:pt>
                <c:pt idx="22">
                  <c:v>0.77874999999999495</c:v>
                </c:pt>
                <c:pt idx="23">
                  <c:v>-0.40333333333333199</c:v>
                </c:pt>
                <c:pt idx="24">
                  <c:v>-0.21791666666666401</c:v>
                </c:pt>
                <c:pt idx="25">
                  <c:v>0.17624999999999599</c:v>
                </c:pt>
                <c:pt idx="26">
                  <c:v>-0.39458333333333701</c:v>
                </c:pt>
                <c:pt idx="27">
                  <c:v>-0.85375000000000201</c:v>
                </c:pt>
                <c:pt idx="28">
                  <c:v>0.28999999999999898</c:v>
                </c:pt>
                <c:pt idx="29">
                  <c:v>0.17125000000000101</c:v>
                </c:pt>
                <c:pt idx="30">
                  <c:v>-8.8750000000000995E-2</c:v>
                </c:pt>
                <c:pt idx="31">
                  <c:v>0.86333333333333695</c:v>
                </c:pt>
                <c:pt idx="32">
                  <c:v>-0.19041666666666399</c:v>
                </c:pt>
                <c:pt idx="33">
                  <c:v>0.65625</c:v>
                </c:pt>
                <c:pt idx="34">
                  <c:v>-0.181249999999999</c:v>
                </c:pt>
                <c:pt idx="35">
                  <c:v>0.61083333333333201</c:v>
                </c:pt>
                <c:pt idx="36">
                  <c:v>-3.75000000000014E-2</c:v>
                </c:pt>
                <c:pt idx="37">
                  <c:v>0.28499999999999698</c:v>
                </c:pt>
                <c:pt idx="38">
                  <c:v>0.81874999999999798</c:v>
                </c:pt>
                <c:pt idx="39">
                  <c:v>-0.25</c:v>
                </c:pt>
              </c:numCache>
            </c:numRef>
          </c:yVal>
          <c:smooth val="0"/>
          <c:extLst>
            <c:ext xmlns:c16="http://schemas.microsoft.com/office/drawing/2014/chart" uri="{C3380CC4-5D6E-409C-BE32-E72D297353CC}">
              <c16:uniqueId val="{00000001-7A9E-40F7-B160-1ED3A226AB72}"/>
            </c:ext>
          </c:extLst>
        </c:ser>
        <c:dLbls>
          <c:showLegendKey val="0"/>
          <c:showVal val="0"/>
          <c:showCatName val="0"/>
          <c:showSerName val="0"/>
          <c:showPercent val="0"/>
          <c:showBubbleSize val="0"/>
        </c:dLbls>
        <c:axId val="69076096"/>
        <c:axId val="69078016"/>
      </c:scatterChart>
      <c:valAx>
        <c:axId val="69076096"/>
        <c:scaling>
          <c:orientation val="minMax"/>
          <c:max val="2020"/>
          <c:min val="1981"/>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IN" sz="800" b="1" baseline="0">
                    <a:solidFill>
                      <a:schemeClr val="tx1"/>
                    </a:solidFill>
                    <a:latin typeface="Times New Roman" panose="02020603050405020304" charset="0"/>
                    <a:cs typeface="Times New Roman" panose="02020603050405020304" charset="0"/>
                  </a:rPr>
                  <a:t>Year</a:t>
                </a:r>
              </a:p>
            </c:rich>
          </c:tx>
          <c:layout>
            <c:manualLayout>
              <c:xMode val="edge"/>
              <c:yMode val="edge"/>
              <c:x val="0.51583507007003304"/>
              <c:y val="0.93443609339705502"/>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78016"/>
        <c:crosses val="autoZero"/>
        <c:crossBetween val="midCat"/>
        <c:majorUnit val="1"/>
      </c:valAx>
      <c:valAx>
        <c:axId val="690780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IN" sz="800" b="1">
                    <a:solidFill>
                      <a:schemeClr val="tx1"/>
                    </a:solidFill>
                    <a:latin typeface="Times New Roman" panose="02020603050405020304" charset="0"/>
                    <a:cs typeface="Times New Roman" panose="02020603050405020304" charset="0"/>
                  </a:rPr>
                  <a:t>Temperature</a:t>
                </a:r>
                <a:r>
                  <a:rPr lang="en-IN" sz="800" b="1" baseline="0">
                    <a:solidFill>
                      <a:schemeClr val="tx1"/>
                    </a:solidFill>
                    <a:latin typeface="Times New Roman" panose="02020603050405020304" charset="0"/>
                    <a:cs typeface="Times New Roman" panose="02020603050405020304" charset="0"/>
                  </a:rPr>
                  <a:t> Anomaly (degree celsius)</a:t>
                </a:r>
                <a:endParaRPr lang="en-IN" sz="800" b="1">
                  <a:solidFill>
                    <a:schemeClr val="tx1"/>
                  </a:solidFill>
                  <a:latin typeface="Times New Roman" panose="02020603050405020304" charset="0"/>
                  <a:cs typeface="Times New Roman" panose="02020603050405020304" charset="0"/>
                </a:endParaRPr>
              </a:p>
            </c:rich>
          </c:tx>
          <c:layout>
            <c:manualLayout>
              <c:xMode val="edge"/>
              <c:yMode val="edge"/>
              <c:x val="1.6064254488148699E-2"/>
              <c:y val="0.15583461762606901"/>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7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en-US"/>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00" b="0" i="0" u="none" strike="noStrike" kern="1200" spc="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Annual</a:t>
            </a:r>
            <a:r>
              <a:rPr lang="en-IN" sz="700" b="1" baseline="0">
                <a:solidFill>
                  <a:schemeClr val="tx1"/>
                </a:solidFill>
                <a:latin typeface="Times New Roman" panose="02020603050405020304" charset="0"/>
                <a:cs typeface="Times New Roman" panose="02020603050405020304" charset="0"/>
              </a:rPr>
              <a:t> </a:t>
            </a:r>
            <a:r>
              <a:rPr lang="en-IN" sz="700" b="1">
                <a:solidFill>
                  <a:schemeClr val="tx1"/>
                </a:solidFill>
                <a:latin typeface="Times New Roman" panose="02020603050405020304" charset="0"/>
                <a:cs typeface="Times New Roman" panose="02020603050405020304" charset="0"/>
              </a:rPr>
              <a:t>RAI</a:t>
            </a:r>
          </a:p>
        </c:rich>
      </c:tx>
      <c:layout>
        <c:manualLayout>
          <c:xMode val="edge"/>
          <c:yMode val="edge"/>
          <c:x val="0.455683348875764"/>
          <c:y val="0"/>
        </c:manualLayout>
      </c:layout>
      <c:overlay val="0"/>
      <c:spPr>
        <a:noFill/>
        <a:ln>
          <a:noFill/>
        </a:ln>
        <a:effectLst/>
      </c:spPr>
    </c:title>
    <c:autoTitleDeleted val="0"/>
    <c:plotArea>
      <c:layout>
        <c:manualLayout>
          <c:layoutTarget val="inner"/>
          <c:xMode val="edge"/>
          <c:yMode val="edge"/>
          <c:x val="5.51897466125887E-2"/>
          <c:y val="9.7564898027322502E-2"/>
          <c:w val="0.93326773693232401"/>
          <c:h val="0.68529924042180201"/>
        </c:manualLayout>
      </c:layout>
      <c:barChart>
        <c:barDir val="col"/>
        <c:grouping val="clustered"/>
        <c:varyColors val="0"/>
        <c:ser>
          <c:idx val="0"/>
          <c:order val="0"/>
          <c:tx>
            <c:strRef>
              <c:f>Sheet3!$Z$1</c:f>
              <c:strCache>
                <c:ptCount val="1"/>
                <c:pt idx="0">
                  <c:v>RAI</c:v>
                </c:pt>
              </c:strCache>
            </c:strRef>
          </c:tx>
          <c:spPr>
            <a:solidFill>
              <a:srgbClr val="0070C0"/>
            </a:solidFill>
            <a:ln>
              <a:noFill/>
            </a:ln>
            <a:effectLst/>
          </c:spPr>
          <c:invertIfNegative val="0"/>
          <c:cat>
            <c:numRef>
              <c:f>Sheet3!$Y$2:$Y$42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Sheet3!$Z$2:$Z$42</c:f>
              <c:numCache>
                <c:formatCode>General</c:formatCode>
                <c:ptCount val="41"/>
                <c:pt idx="0">
                  <c:v>-5.1675251146465122</c:v>
                </c:pt>
                <c:pt idx="1">
                  <c:v>1.764472662663062</c:v>
                </c:pt>
                <c:pt idx="2">
                  <c:v>-2.6358880565903253</c:v>
                </c:pt>
                <c:pt idx="3">
                  <c:v>2.4541585218781559</c:v>
                </c:pt>
                <c:pt idx="4">
                  <c:v>-0.67804390412279247</c:v>
                </c:pt>
                <c:pt idx="5">
                  <c:v>0.19867862633602679</c:v>
                </c:pt>
                <c:pt idx="6">
                  <c:v>-1.4625263922322793</c:v>
                </c:pt>
                <c:pt idx="7">
                  <c:v>-3.1491637416676754</c:v>
                </c:pt>
                <c:pt idx="8">
                  <c:v>1.6095043160986024</c:v>
                </c:pt>
                <c:pt idx="9">
                  <c:v>-0.25890611761857996</c:v>
                </c:pt>
                <c:pt idx="10">
                  <c:v>-2.6145949604844967</c:v>
                </c:pt>
                <c:pt idx="11">
                  <c:v>3.8220226898208822</c:v>
                </c:pt>
                <c:pt idx="12">
                  <c:v>-2.8185604073929635</c:v>
                </c:pt>
                <c:pt idx="13">
                  <c:v>2.0529285948820561</c:v>
                </c:pt>
                <c:pt idx="14">
                  <c:v>0.18180088562108532</c:v>
                </c:pt>
                <c:pt idx="15">
                  <c:v>2.9313382820914908</c:v>
                </c:pt>
                <c:pt idx="16">
                  <c:v>6.5032819533990249</c:v>
                </c:pt>
                <c:pt idx="17">
                  <c:v>-3.1406196066829324E-2</c:v>
                </c:pt>
                <c:pt idx="18">
                  <c:v>5.0364528512641442</c:v>
                </c:pt>
                <c:pt idx="19">
                  <c:v>-2.30192265450943</c:v>
                </c:pt>
                <c:pt idx="20">
                  <c:v>-1.7449400879516939</c:v>
                </c:pt>
                <c:pt idx="21">
                  <c:v>-3.0953706567687389</c:v>
                </c:pt>
                <c:pt idx="22">
                  <c:v>-3.2365775046284471</c:v>
                </c:pt>
                <c:pt idx="23">
                  <c:v>0.37129188364792443</c:v>
                </c:pt>
                <c:pt idx="24">
                  <c:v>-1.3112333409540211</c:v>
                </c:pt>
                <c:pt idx="25">
                  <c:v>0.77559049077401387</c:v>
                </c:pt>
                <c:pt idx="26">
                  <c:v>-1.5824401439861573</c:v>
                </c:pt>
                <c:pt idx="27">
                  <c:v>1.1415305962752353</c:v>
                </c:pt>
                <c:pt idx="28">
                  <c:v>-1.6070953078981702</c:v>
                </c:pt>
                <c:pt idx="29">
                  <c:v>-2.0083020661027358</c:v>
                </c:pt>
                <c:pt idx="30">
                  <c:v>1.9087006287725583</c:v>
                </c:pt>
                <c:pt idx="31">
                  <c:v>-7.1751009741031754E-2</c:v>
                </c:pt>
                <c:pt idx="32">
                  <c:v>-2.2458881910730382</c:v>
                </c:pt>
                <c:pt idx="33">
                  <c:v>-0.84726798370069512</c:v>
                </c:pt>
                <c:pt idx="34">
                  <c:v>-2.4543363950564161</c:v>
                </c:pt>
                <c:pt idx="35">
                  <c:v>1.9171394991300299</c:v>
                </c:pt>
                <c:pt idx="36">
                  <c:v>-2.2626985301039557</c:v>
                </c:pt>
                <c:pt idx="37">
                  <c:v>0.58609949274717477</c:v>
                </c:pt>
                <c:pt idx="38">
                  <c:v>-2.5260605082549978</c:v>
                </c:pt>
                <c:pt idx="39">
                  <c:v>-1.5017505166377538</c:v>
                </c:pt>
                <c:pt idx="40">
                  <c:v>-0.9649403569171181</c:v>
                </c:pt>
              </c:numCache>
            </c:numRef>
          </c:val>
          <c:extLst>
            <c:ext xmlns:c16="http://schemas.microsoft.com/office/drawing/2014/chart" uri="{C3380CC4-5D6E-409C-BE32-E72D297353CC}">
              <c16:uniqueId val="{00000000-470D-47BA-AAE3-FD9CEAA72920}"/>
            </c:ext>
          </c:extLst>
        </c:ser>
        <c:dLbls>
          <c:showLegendKey val="0"/>
          <c:showVal val="0"/>
          <c:showCatName val="0"/>
          <c:showSerName val="0"/>
          <c:showPercent val="0"/>
          <c:showBubbleSize val="0"/>
        </c:dLbls>
        <c:gapWidth val="150"/>
        <c:axId val="69095424"/>
        <c:axId val="69097344"/>
      </c:barChart>
      <c:catAx>
        <c:axId val="69095424"/>
        <c:scaling>
          <c:orientation val="minMax"/>
        </c:scaling>
        <c:delete val="0"/>
        <c:axPos val="b"/>
        <c:title>
          <c:tx>
            <c:rich>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Year</a:t>
                </a:r>
              </a:p>
            </c:rich>
          </c:tx>
          <c:layout>
            <c:manualLayout>
              <c:xMode val="edge"/>
              <c:yMode val="edge"/>
              <c:x val="0.47742561865809702"/>
              <c:y val="0.91946912996299501"/>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97344"/>
        <c:crosses val="autoZero"/>
        <c:auto val="1"/>
        <c:lblAlgn val="ctr"/>
        <c:lblOffset val="100"/>
        <c:tickLblSkip val="1"/>
        <c:noMultiLvlLbl val="1"/>
      </c:catAx>
      <c:valAx>
        <c:axId val="6909734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baseline="0">
                    <a:solidFill>
                      <a:schemeClr val="tx1"/>
                    </a:solidFill>
                    <a:latin typeface="Times New Roman" panose="02020603050405020304" charset="0"/>
                    <a:cs typeface="Times New Roman" panose="02020603050405020304" charset="0"/>
                  </a:rPr>
                  <a:t>RAI</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954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Entry>
      <c:layout>
        <c:manualLayout>
          <c:xMode val="edge"/>
          <c:yMode val="edge"/>
          <c:x val="0.84011944496302027"/>
          <c:y val="0.91981058375849656"/>
          <c:w val="0.15737347735379201"/>
          <c:h val="7.8125546806649196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700" b="0" i="0" u="none" strike="noStrike" kern="1200" spc="0" baseline="0">
                <a:solidFill>
                  <a:schemeClr val="tx1">
                    <a:lumMod val="65000"/>
                    <a:lumOff val="35000"/>
                  </a:schemeClr>
                </a:solidFill>
                <a:latin typeface="+mn-lt"/>
                <a:ea typeface="+mn-ea"/>
                <a:cs typeface="+mn-cs"/>
              </a:defRPr>
            </a:pPr>
            <a:r>
              <a:rPr lang="en-US" sz="700" b="1" baseline="0">
                <a:solidFill>
                  <a:schemeClr val="tx1"/>
                </a:solidFill>
                <a:latin typeface="Times New Roman" panose="02020603050405020304" charset="0"/>
                <a:cs typeface="Times New Roman" panose="02020603050405020304" charset="0"/>
              </a:rPr>
              <a:t> </a:t>
            </a:r>
            <a:r>
              <a:rPr lang="en-US" sz="1000" b="1" baseline="0">
                <a:solidFill>
                  <a:schemeClr val="tx1"/>
                </a:solidFill>
                <a:latin typeface="Times New Roman" panose="02020603050405020304" charset="0"/>
                <a:cs typeface="Times New Roman" panose="02020603050405020304" charset="0"/>
              </a:rPr>
              <a:t>SW Monsoon RAI</a:t>
            </a:r>
            <a:endParaRPr lang="en-US" sz="700" b="1">
              <a:solidFill>
                <a:schemeClr val="tx1"/>
              </a:solidFill>
              <a:latin typeface="Times New Roman" panose="02020603050405020304" charset="0"/>
              <a:cs typeface="Times New Roman" panose="02020603050405020304" charset="0"/>
            </a:endParaRPr>
          </a:p>
        </c:rich>
      </c:tx>
      <c:layout>
        <c:manualLayout>
          <c:xMode val="edge"/>
          <c:yMode val="edge"/>
          <c:x val="0.42218891705676165"/>
          <c:y val="0"/>
        </c:manualLayout>
      </c:layout>
      <c:overlay val="0"/>
      <c:spPr>
        <a:noFill/>
        <a:ln>
          <a:noFill/>
        </a:ln>
        <a:effectLst/>
      </c:spPr>
    </c:title>
    <c:autoTitleDeleted val="0"/>
    <c:plotArea>
      <c:layout>
        <c:manualLayout>
          <c:layoutTarget val="inner"/>
          <c:xMode val="edge"/>
          <c:yMode val="edge"/>
          <c:x val="5.2785521797341403E-2"/>
          <c:y val="9.0628218331616897E-2"/>
          <c:w val="0.924418912976257"/>
          <c:h val="0.69136128838683997"/>
        </c:manualLayout>
      </c:layout>
      <c:barChart>
        <c:barDir val="col"/>
        <c:grouping val="clustered"/>
        <c:varyColors val="0"/>
        <c:ser>
          <c:idx val="0"/>
          <c:order val="0"/>
          <c:tx>
            <c:strRef>
              <c:f>Sheet13!$Y$1</c:f>
              <c:strCache>
                <c:ptCount val="1"/>
                <c:pt idx="0">
                  <c:v>RAI</c:v>
                </c:pt>
              </c:strCache>
            </c:strRef>
          </c:tx>
          <c:spPr>
            <a:solidFill>
              <a:srgbClr val="0070C0"/>
            </a:solidFill>
            <a:ln>
              <a:noFill/>
            </a:ln>
            <a:effectLst/>
          </c:spPr>
          <c:invertIfNegative val="0"/>
          <c:cat>
            <c:numRef>
              <c:f>Sheet13!$X$2:$X$42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Sheet13!$Y$2:$Y$42</c:f>
              <c:numCache>
                <c:formatCode>General</c:formatCode>
                <c:ptCount val="41"/>
                <c:pt idx="0">
                  <c:v>-4.0229680294999497</c:v>
                </c:pt>
                <c:pt idx="1">
                  <c:v>1.6759323243363</c:v>
                </c:pt>
                <c:pt idx="2">
                  <c:v>-1.23572104070905</c:v>
                </c:pt>
                <c:pt idx="3">
                  <c:v>3.9630925260263399</c:v>
                </c:pt>
                <c:pt idx="4">
                  <c:v>-1.40726648925642</c:v>
                </c:pt>
                <c:pt idx="5">
                  <c:v>1.7546726432755999</c:v>
                </c:pt>
                <c:pt idx="6">
                  <c:v>-1.2445182431986599</c:v>
                </c:pt>
                <c:pt idx="7">
                  <c:v>1.34251628632769</c:v>
                </c:pt>
                <c:pt idx="8">
                  <c:v>3.2002956863018501</c:v>
                </c:pt>
                <c:pt idx="9">
                  <c:v>1.45201454235265</c:v>
                </c:pt>
                <c:pt idx="10">
                  <c:v>-1.94976064278226</c:v>
                </c:pt>
                <c:pt idx="11">
                  <c:v>2.4202744018093898</c:v>
                </c:pt>
                <c:pt idx="12">
                  <c:v>-4.1256020585453799</c:v>
                </c:pt>
                <c:pt idx="13">
                  <c:v>1.3941896206316</c:v>
                </c:pt>
                <c:pt idx="14">
                  <c:v>0.37671706183780701</c:v>
                </c:pt>
                <c:pt idx="15">
                  <c:v>2.0364153469802901</c:v>
                </c:pt>
                <c:pt idx="16">
                  <c:v>7.4941037034606799</c:v>
                </c:pt>
                <c:pt idx="17">
                  <c:v>-2.5787606207892599</c:v>
                </c:pt>
                <c:pt idx="18">
                  <c:v>4.3629457081399803</c:v>
                </c:pt>
                <c:pt idx="19">
                  <c:v>-3.5977699091688802</c:v>
                </c:pt>
                <c:pt idx="20">
                  <c:v>-2.1007792855205398</c:v>
                </c:pt>
                <c:pt idx="21">
                  <c:v>-3.3162594295014198</c:v>
                </c:pt>
                <c:pt idx="22">
                  <c:v>-2.4585321867646099</c:v>
                </c:pt>
                <c:pt idx="23">
                  <c:v>1.6402531173169199</c:v>
                </c:pt>
                <c:pt idx="24">
                  <c:v>-2.55823381498017</c:v>
                </c:pt>
                <c:pt idx="25">
                  <c:v>-1.7943433987991799</c:v>
                </c:pt>
                <c:pt idx="26">
                  <c:v>-1.57001473531417</c:v>
                </c:pt>
                <c:pt idx="27">
                  <c:v>1.4483235899023701</c:v>
                </c:pt>
                <c:pt idx="28">
                  <c:v>-2.91305431539437</c:v>
                </c:pt>
                <c:pt idx="29">
                  <c:v>-0.20644834942488199</c:v>
                </c:pt>
                <c:pt idx="30">
                  <c:v>0.90698389719467098</c:v>
                </c:pt>
                <c:pt idx="31">
                  <c:v>-5.5788925788263603E-3</c:v>
                </c:pt>
                <c:pt idx="32">
                  <c:v>-1.58907534070832</c:v>
                </c:pt>
                <c:pt idx="33">
                  <c:v>-8.3287514570365706E-2</c:v>
                </c:pt>
                <c:pt idx="34">
                  <c:v>-1.5436231278453401</c:v>
                </c:pt>
                <c:pt idx="35">
                  <c:v>-0.97473736685067502</c:v>
                </c:pt>
                <c:pt idx="36">
                  <c:v>-1.5842295483369202E-2</c:v>
                </c:pt>
                <c:pt idx="37">
                  <c:v>1.20226009321705</c:v>
                </c:pt>
                <c:pt idx="38">
                  <c:v>-2.3280403498354199</c:v>
                </c:pt>
                <c:pt idx="39">
                  <c:v>8.0210548331997006E-2</c:v>
                </c:pt>
                <c:pt idx="40">
                  <c:v>-0.17712434112618899</c:v>
                </c:pt>
              </c:numCache>
            </c:numRef>
          </c:val>
          <c:extLst>
            <c:ext xmlns:c16="http://schemas.microsoft.com/office/drawing/2014/chart" uri="{C3380CC4-5D6E-409C-BE32-E72D297353CC}">
              <c16:uniqueId val="{00000000-BE1B-4D83-AF82-8A5151801DD5}"/>
            </c:ext>
          </c:extLst>
        </c:ser>
        <c:dLbls>
          <c:showLegendKey val="0"/>
          <c:showVal val="0"/>
          <c:showCatName val="0"/>
          <c:showSerName val="0"/>
          <c:showPercent val="0"/>
          <c:showBubbleSize val="0"/>
        </c:dLbls>
        <c:gapWidth val="150"/>
        <c:axId val="115163520"/>
        <c:axId val="115165440"/>
      </c:barChart>
      <c:catAx>
        <c:axId val="11516352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Year</a:t>
                </a:r>
              </a:p>
            </c:rich>
          </c:tx>
          <c:layout>
            <c:manualLayout>
              <c:xMode val="edge"/>
              <c:yMode val="edge"/>
              <c:x val="0.50038501171189498"/>
              <c:y val="0.92104359766563704"/>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15165440"/>
        <c:crosses val="autoZero"/>
        <c:auto val="1"/>
        <c:lblAlgn val="ctr"/>
        <c:lblOffset val="100"/>
        <c:tickLblSkip val="1"/>
        <c:noMultiLvlLbl val="1"/>
      </c:catAx>
      <c:valAx>
        <c:axId val="115165440"/>
        <c:scaling>
          <c:orientation val="minMax"/>
          <c:max val="8"/>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baseline="0">
                    <a:solidFill>
                      <a:schemeClr val="tx1"/>
                    </a:solidFill>
                    <a:latin typeface="Times New Roman" panose="02020603050405020304" charset="0"/>
                    <a:cs typeface="Times New Roman" panose="02020603050405020304" charset="0"/>
                  </a:rPr>
                  <a:t>RAI</a:t>
                </a:r>
              </a:p>
            </c:rich>
          </c:tx>
          <c:layout>
            <c:manualLayout>
              <c:xMode val="edge"/>
              <c:yMode val="edge"/>
              <c:x val="3.0048699616619999E-3"/>
              <c:y val="0.375083186692292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1516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US" sz="1000" b="1">
                <a:solidFill>
                  <a:schemeClr val="tx1"/>
                </a:solidFill>
                <a:latin typeface="Times New Roman" panose="02020603050405020304" charset="0"/>
                <a:cs typeface="Times New Roman" panose="02020603050405020304" charset="0"/>
              </a:rPr>
              <a:t>North</a:t>
            </a:r>
            <a:r>
              <a:rPr lang="en-US" sz="1000" b="1" baseline="0">
                <a:solidFill>
                  <a:schemeClr val="tx1"/>
                </a:solidFill>
                <a:latin typeface="Times New Roman" panose="02020603050405020304" charset="0"/>
                <a:cs typeface="Times New Roman" panose="02020603050405020304" charset="0"/>
              </a:rPr>
              <a:t> East Monsoon</a:t>
            </a:r>
            <a:r>
              <a:rPr lang="en-US" sz="1000" b="1">
                <a:solidFill>
                  <a:schemeClr val="tx1"/>
                </a:solidFill>
                <a:latin typeface="Times New Roman" panose="02020603050405020304" charset="0"/>
                <a:cs typeface="Times New Roman" panose="02020603050405020304" charset="0"/>
              </a:rPr>
              <a:t> RAI</a:t>
            </a:r>
          </a:p>
        </c:rich>
      </c:tx>
      <c:layout>
        <c:manualLayout>
          <c:xMode val="edge"/>
          <c:yMode val="edge"/>
          <c:x val="0.416262522671144"/>
          <c:y val="0"/>
        </c:manualLayout>
      </c:layout>
      <c:overlay val="0"/>
      <c:spPr>
        <a:noFill/>
        <a:ln>
          <a:noFill/>
        </a:ln>
        <a:effectLst/>
      </c:spPr>
    </c:title>
    <c:autoTitleDeleted val="0"/>
    <c:plotArea>
      <c:layout>
        <c:manualLayout>
          <c:layoutTarget val="inner"/>
          <c:xMode val="edge"/>
          <c:yMode val="edge"/>
          <c:x val="5.3052162519126721E-2"/>
          <c:y val="9.7395517867958817E-2"/>
          <c:w val="0.93700297876194105"/>
          <c:h val="0.68251464484640301"/>
        </c:manualLayout>
      </c:layout>
      <c:barChart>
        <c:barDir val="col"/>
        <c:grouping val="clustered"/>
        <c:varyColors val="0"/>
        <c:ser>
          <c:idx val="0"/>
          <c:order val="0"/>
          <c:tx>
            <c:strRef>
              <c:f>Sheet14!$Y$1</c:f>
              <c:strCache>
                <c:ptCount val="1"/>
                <c:pt idx="0">
                  <c:v>NE RAI</c:v>
                </c:pt>
              </c:strCache>
            </c:strRef>
          </c:tx>
          <c:spPr>
            <a:solidFill>
              <a:srgbClr val="0070C0"/>
            </a:solidFill>
            <a:ln>
              <a:noFill/>
            </a:ln>
            <a:effectLst/>
          </c:spPr>
          <c:invertIfNegative val="0"/>
          <c:cat>
            <c:numRef>
              <c:f>Sheet14!$X$2:$X$42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Sheet14!$Y$2:$Y$42</c:f>
              <c:numCache>
                <c:formatCode>General</c:formatCode>
                <c:ptCount val="41"/>
                <c:pt idx="0">
                  <c:v>-2.7139085726316301</c:v>
                </c:pt>
                <c:pt idx="1">
                  <c:v>1.1385547865071901</c:v>
                </c:pt>
                <c:pt idx="2">
                  <c:v>-2.6557345714238201</c:v>
                </c:pt>
                <c:pt idx="3">
                  <c:v>-1.45693461796302</c:v>
                </c:pt>
                <c:pt idx="4">
                  <c:v>-0.91674746389056705</c:v>
                </c:pt>
                <c:pt idx="5">
                  <c:v>-0.84818524818136998</c:v>
                </c:pt>
                <c:pt idx="6">
                  <c:v>-0.34331802341365097</c:v>
                </c:pt>
                <c:pt idx="7">
                  <c:v>-1.86623026931792</c:v>
                </c:pt>
                <c:pt idx="8">
                  <c:v>-3.2374745835018501</c:v>
                </c:pt>
                <c:pt idx="9">
                  <c:v>-2.2069637049636301</c:v>
                </c:pt>
                <c:pt idx="10">
                  <c:v>-2.9549151490639498</c:v>
                </c:pt>
                <c:pt idx="11">
                  <c:v>4.2965871186767499</c:v>
                </c:pt>
                <c:pt idx="12">
                  <c:v>0.85765538928206597</c:v>
                </c:pt>
                <c:pt idx="13">
                  <c:v>3.4163429679663402</c:v>
                </c:pt>
                <c:pt idx="14">
                  <c:v>0.15540689621926099</c:v>
                </c:pt>
                <c:pt idx="15">
                  <c:v>-3.8399910245826701</c:v>
                </c:pt>
                <c:pt idx="16">
                  <c:v>3.4928254771118001</c:v>
                </c:pt>
                <c:pt idx="17">
                  <c:v>3.0547892883696499</c:v>
                </c:pt>
                <c:pt idx="18">
                  <c:v>5.3325774698288102</c:v>
                </c:pt>
                <c:pt idx="19">
                  <c:v>0.89102957509099101</c:v>
                </c:pt>
                <c:pt idx="20">
                  <c:v>-1.5878261206805799</c:v>
                </c:pt>
                <c:pt idx="21">
                  <c:v>-1.4590122608633</c:v>
                </c:pt>
                <c:pt idx="22">
                  <c:v>-3.8067487381782099</c:v>
                </c:pt>
                <c:pt idx="23">
                  <c:v>0.224936449987855</c:v>
                </c:pt>
                <c:pt idx="24">
                  <c:v>-2.2983799925758901</c:v>
                </c:pt>
                <c:pt idx="25">
                  <c:v>2.3970397097187499</c:v>
                </c:pt>
                <c:pt idx="26">
                  <c:v>-0.88973810618694404</c:v>
                </c:pt>
                <c:pt idx="27">
                  <c:v>0.85348361605595102</c:v>
                </c:pt>
                <c:pt idx="28">
                  <c:v>-0.57393638534458502</c:v>
                </c:pt>
                <c:pt idx="29">
                  <c:v>-2.4105727091909399</c:v>
                </c:pt>
                <c:pt idx="30">
                  <c:v>1.76849254365065</c:v>
                </c:pt>
                <c:pt idx="31">
                  <c:v>-0.37032738111727398</c:v>
                </c:pt>
                <c:pt idx="32">
                  <c:v>1.7738379757442999E-2</c:v>
                </c:pt>
                <c:pt idx="33">
                  <c:v>-2.3399328505814601</c:v>
                </c:pt>
                <c:pt idx="34">
                  <c:v>-3.0006232928700798</c:v>
                </c:pt>
                <c:pt idx="35">
                  <c:v>4.2117610630790701</c:v>
                </c:pt>
                <c:pt idx="36">
                  <c:v>-3.0400985079753799</c:v>
                </c:pt>
                <c:pt idx="37">
                  <c:v>5.1112565566368902E-2</c:v>
                </c:pt>
                <c:pt idx="38">
                  <c:v>-2.0864604167474599</c:v>
                </c:pt>
                <c:pt idx="39">
                  <c:v>-1.0143966802036599</c:v>
                </c:pt>
                <c:pt idx="40">
                  <c:v>-0.13139844758522501</c:v>
                </c:pt>
              </c:numCache>
            </c:numRef>
          </c:val>
          <c:extLst>
            <c:ext xmlns:c16="http://schemas.microsoft.com/office/drawing/2014/chart" uri="{C3380CC4-5D6E-409C-BE32-E72D297353CC}">
              <c16:uniqueId val="{00000000-3566-4063-BBA4-E719B9EE134A}"/>
            </c:ext>
          </c:extLst>
        </c:ser>
        <c:dLbls>
          <c:showLegendKey val="0"/>
          <c:showVal val="0"/>
          <c:showCatName val="0"/>
          <c:showSerName val="0"/>
          <c:showPercent val="0"/>
          <c:showBubbleSize val="0"/>
        </c:dLbls>
        <c:gapWidth val="150"/>
        <c:axId val="69313280"/>
        <c:axId val="69315200"/>
      </c:barChart>
      <c:catAx>
        <c:axId val="6931328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baseline="0">
                    <a:solidFill>
                      <a:schemeClr val="tx1"/>
                    </a:solidFill>
                    <a:latin typeface="Times New Roman" panose="02020603050405020304" charset="0"/>
                    <a:cs typeface="Times New Roman" panose="02020603050405020304" charset="0"/>
                  </a:rPr>
                  <a:t>Year</a:t>
                </a:r>
              </a:p>
            </c:rich>
          </c:tx>
          <c:layout>
            <c:manualLayout>
              <c:xMode val="edge"/>
              <c:yMode val="edge"/>
              <c:x val="0.49162283374820598"/>
              <c:y val="0.92130150125747701"/>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315200"/>
        <c:crosses val="autoZero"/>
        <c:auto val="1"/>
        <c:lblAlgn val="ctr"/>
        <c:lblOffset val="100"/>
        <c:tickLblSkip val="1"/>
        <c:noMultiLvlLbl val="1"/>
      </c:catAx>
      <c:valAx>
        <c:axId val="69315200"/>
        <c:scaling>
          <c:orientation val="minMax"/>
          <c:max val="7"/>
          <c:min val="-5"/>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RAI</a:t>
                </a:r>
              </a:p>
            </c:rich>
          </c:tx>
          <c:layout>
            <c:manualLayout>
              <c:xMode val="edge"/>
              <c:yMode val="edge"/>
              <c:x val="9.4884704534718405E-3"/>
              <c:y val="0.375434716643437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31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IN" sz="1100" b="1" baseline="0">
                <a:solidFill>
                  <a:schemeClr val="tx1"/>
                </a:solidFill>
                <a:latin typeface="Times New Roman" panose="02020603050405020304" charset="0"/>
                <a:cs typeface="Times New Roman" panose="02020603050405020304" charset="0"/>
              </a:rPr>
              <a:t>Annual Precipitation Concentration Index</a:t>
            </a:r>
          </a:p>
        </c:rich>
      </c:tx>
      <c:overlay val="0"/>
      <c:spPr>
        <a:noFill/>
        <a:ln>
          <a:noFill/>
        </a:ln>
        <a:effectLst/>
      </c:spPr>
    </c:title>
    <c:autoTitleDeleted val="0"/>
    <c:plotArea>
      <c:layout>
        <c:manualLayout>
          <c:layoutTarget val="inner"/>
          <c:xMode val="edge"/>
          <c:yMode val="edge"/>
          <c:x val="8.9755606692530299E-2"/>
          <c:y val="0.109155713967476"/>
          <c:w val="0.88645803802581802"/>
          <c:h val="0.70800399226104704"/>
        </c:manualLayout>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'\Mann Kendal''s Test\PROJECT\[PCI TREND.xlsm]XLSTAT_20220506_115232_1_HID'!$A$1:$A$41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'\Mann Kendal''s Test\PROJECT\[PCI TREND.xlsm]XLSTAT_20220506_115232_1_HID'!$B$1:$B$41</c:f>
              <c:numCache>
                <c:formatCode>General</c:formatCode>
                <c:ptCount val="41"/>
                <c:pt idx="0">
                  <c:v>16.581457269676498</c:v>
                </c:pt>
                <c:pt idx="1">
                  <c:v>17.215341981426501</c:v>
                </c:pt>
                <c:pt idx="2">
                  <c:v>17.610107195837902</c:v>
                </c:pt>
                <c:pt idx="3">
                  <c:v>15.9292215236419</c:v>
                </c:pt>
                <c:pt idx="4">
                  <c:v>14.7939823260203</c:v>
                </c:pt>
                <c:pt idx="5">
                  <c:v>16.327250677775702</c:v>
                </c:pt>
                <c:pt idx="6">
                  <c:v>16.7098971610801</c:v>
                </c:pt>
                <c:pt idx="7">
                  <c:v>22.140433351078102</c:v>
                </c:pt>
                <c:pt idx="8">
                  <c:v>18.383328223294502</c:v>
                </c:pt>
                <c:pt idx="9">
                  <c:v>24.682100235889099</c:v>
                </c:pt>
                <c:pt idx="10">
                  <c:v>17.664419750449699</c:v>
                </c:pt>
                <c:pt idx="11">
                  <c:v>17.395188207998899</c:v>
                </c:pt>
                <c:pt idx="12">
                  <c:v>21.3430459020278</c:v>
                </c:pt>
                <c:pt idx="13">
                  <c:v>15.7694283511627</c:v>
                </c:pt>
                <c:pt idx="14">
                  <c:v>15.947315107325499</c:v>
                </c:pt>
                <c:pt idx="15">
                  <c:v>20.735701994979099</c:v>
                </c:pt>
                <c:pt idx="16">
                  <c:v>17.093893951298199</c:v>
                </c:pt>
                <c:pt idx="17">
                  <c:v>15.5585616834316</c:v>
                </c:pt>
                <c:pt idx="18">
                  <c:v>16.518116464290401</c:v>
                </c:pt>
                <c:pt idx="19">
                  <c:v>17.890613299944999</c:v>
                </c:pt>
                <c:pt idx="20">
                  <c:v>14.583511106041</c:v>
                </c:pt>
                <c:pt idx="21">
                  <c:v>18.109221402792301</c:v>
                </c:pt>
                <c:pt idx="22">
                  <c:v>19.105575595077401</c:v>
                </c:pt>
                <c:pt idx="23">
                  <c:v>23.792128958791402</c:v>
                </c:pt>
                <c:pt idx="24">
                  <c:v>21.244138728366799</c:v>
                </c:pt>
                <c:pt idx="25">
                  <c:v>14.4175502968939</c:v>
                </c:pt>
                <c:pt idx="26">
                  <c:v>14.134567583170501</c:v>
                </c:pt>
                <c:pt idx="27">
                  <c:v>15.468639217376801</c:v>
                </c:pt>
                <c:pt idx="28">
                  <c:v>16.293126130501999</c:v>
                </c:pt>
                <c:pt idx="29">
                  <c:v>18.224440590332701</c:v>
                </c:pt>
                <c:pt idx="30">
                  <c:v>13.2961789643869</c:v>
                </c:pt>
                <c:pt idx="31">
                  <c:v>15.952490614960601</c:v>
                </c:pt>
                <c:pt idx="32">
                  <c:v>15.599999522752899</c:v>
                </c:pt>
                <c:pt idx="33">
                  <c:v>18.4657031575092</c:v>
                </c:pt>
                <c:pt idx="34">
                  <c:v>15.9193322908163</c:v>
                </c:pt>
                <c:pt idx="35">
                  <c:v>19.700205169608999</c:v>
                </c:pt>
                <c:pt idx="36">
                  <c:v>20.856956399243199</c:v>
                </c:pt>
                <c:pt idx="37">
                  <c:v>18.110800374957101</c:v>
                </c:pt>
                <c:pt idx="38">
                  <c:v>13.433604556348399</c:v>
                </c:pt>
                <c:pt idx="39">
                  <c:v>17.199722969531901</c:v>
                </c:pt>
                <c:pt idx="40">
                  <c:v>15.070938187843501</c:v>
                </c:pt>
              </c:numCache>
            </c:numRef>
          </c:yVal>
          <c:smooth val="0"/>
          <c:extLst>
            <c:ext xmlns:c16="http://schemas.microsoft.com/office/drawing/2014/chart" uri="{C3380CC4-5D6E-409C-BE32-E72D297353CC}">
              <c16:uniqueId val="{00000000-8E05-4245-9026-EBE6EB1717EC}"/>
            </c:ext>
          </c:extLst>
        </c:ser>
        <c:ser>
          <c:idx val="1"/>
          <c:order val="1"/>
          <c:tx>
            <c:strRef>
              <c:f>Sen's slope</c:f>
              <c:strCache>
                <c:ptCount val="1"/>
                <c:pt idx="0">
                  <c:v>Sen's slope</c:v>
                </c:pt>
              </c:strCache>
            </c:strRef>
          </c:tx>
          <c:spPr>
            <a:ln w="19050"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{17.241514835887,16.1946006574665}</c:f>
              <c:numCache>
                <c:formatCode>General</c:formatCode>
                <c:ptCount val="2"/>
                <c:pt idx="0">
                  <c:v>17.241514835886999</c:v>
                </c:pt>
                <c:pt idx="1">
                  <c:v>16.194600657466498</c:v>
                </c:pt>
              </c:numCache>
            </c:numRef>
          </c:yVal>
          <c:smooth val="0"/>
          <c:extLst>
            <c:ext xmlns:c16="http://schemas.microsoft.com/office/drawing/2014/chart" uri="{C3380CC4-5D6E-409C-BE32-E72D297353CC}">
              <c16:uniqueId val="{00000001-8E05-4245-9026-EBE6EB1717EC}"/>
            </c:ext>
          </c:extLst>
        </c:ser>
        <c:dLbls>
          <c:showLegendKey val="0"/>
          <c:showVal val="0"/>
          <c:showCatName val="0"/>
          <c:showSerName val="0"/>
          <c:showPercent val="0"/>
          <c:showBubbleSize val="0"/>
        </c:dLbls>
        <c:axId val="132572672"/>
        <c:axId val="132574592"/>
      </c:scatterChart>
      <c:valAx>
        <c:axId val="132572672"/>
        <c:scaling>
          <c:orientation val="minMax"/>
          <c:max val="2020"/>
          <c:min val="198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000" b="1" baseline="0">
                    <a:solidFill>
                      <a:schemeClr val="tx1"/>
                    </a:solidFill>
                    <a:latin typeface="Times New Roman" panose="02020603050405020304" charset="0"/>
                    <a:cs typeface="Times New Roman" panose="02020603050405020304" charset="0"/>
                  </a:rPr>
                  <a:t>Year</a:t>
                </a:r>
              </a:p>
            </c:rich>
          </c:tx>
          <c:layout>
            <c:manualLayout>
              <c:xMode val="edge"/>
              <c:yMode val="edge"/>
              <c:x val="0.48087292184349129"/>
              <c:y val="0.92394843633475709"/>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95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32574592"/>
        <c:crosses val="autoZero"/>
        <c:crossBetween val="midCat"/>
        <c:majorUnit val="1"/>
      </c:valAx>
      <c:valAx>
        <c:axId val="132574592"/>
        <c:scaling>
          <c:orientation val="minMax"/>
          <c:min val="1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1" baseline="0">
                    <a:solidFill>
                      <a:schemeClr val="tx1"/>
                    </a:solidFill>
                    <a:latin typeface="Times New Roman" panose="02020603050405020304" charset="0"/>
                    <a:cs typeface="Times New Roman" panose="02020603050405020304" charset="0"/>
                  </a:rPr>
                  <a:t>PCI %</a:t>
                </a:r>
              </a:p>
            </c:rich>
          </c:tx>
          <c:layout>
            <c:manualLayout>
              <c:xMode val="edge"/>
              <c:yMode val="edge"/>
              <c:x val="1.29743756081739E-2"/>
              <c:y val="0.36576408122742698"/>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32572672"/>
        <c:crosses val="autoZero"/>
        <c:crossBetween val="midCat"/>
      </c:valAx>
      <c:spPr>
        <a:noFill/>
        <a:ln>
          <a:noFill/>
        </a:ln>
        <a:effectLst/>
      </c:spPr>
    </c:plotArea>
    <c:legend>
      <c:legendPos val="b"/>
      <c:legendEntry>
        <c:idx val="0"/>
        <c:delete val="1"/>
      </c:legendEntry>
      <c:layout>
        <c:manualLayout>
          <c:xMode val="edge"/>
          <c:yMode val="edge"/>
          <c:x val="0.77281804488154004"/>
          <c:y val="0.93509769612131821"/>
          <c:w val="0.17015580276167211"/>
          <c:h val="6.136264216972878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solidFill>
                <a:latin typeface="+mn-lt"/>
                <a:ea typeface="+mn-ea"/>
                <a:cs typeface="+mn-cs"/>
              </a:defRPr>
            </a:pPr>
            <a:r>
              <a:rPr lang="en-IN" sz="800" b="1" baseline="0">
                <a:solidFill>
                  <a:schemeClr val="tx1"/>
                </a:solidFill>
                <a:latin typeface="Times New Roman" panose="02020603050405020304" charset="0"/>
                <a:cs typeface="Times New Roman" panose="02020603050405020304" charset="0"/>
              </a:rPr>
              <a:t>Annual Trend of Average </a:t>
            </a:r>
            <a:r>
              <a:rPr lang="en-IN" sz="800" b="1" i="0" u="none" strike="noStrike" baseline="0">
                <a:effectLst/>
                <a:latin typeface="Times New Roman" panose="02020603050405020304" charset="0"/>
                <a:cs typeface="Times New Roman" panose="02020603050405020304" charset="0"/>
              </a:rPr>
              <a:t>T</a:t>
            </a:r>
            <a:r>
              <a:rPr lang="en-IN" sz="800" b="1" i="0" u="none" strike="noStrike" baseline="-25000">
                <a:effectLst/>
                <a:latin typeface="Times New Roman" panose="02020603050405020304" charset="0"/>
                <a:cs typeface="Times New Roman" panose="02020603050405020304" charset="0"/>
              </a:rPr>
              <a:t>min </a:t>
            </a:r>
            <a:r>
              <a:rPr lang="en-IN" sz="800" b="1" i="0" u="none" strike="noStrike" baseline="0">
                <a:effectLst/>
                <a:latin typeface="Times New Roman" panose="02020603050405020304" charset="0"/>
                <a:cs typeface="Times New Roman" panose="02020603050405020304" charset="0"/>
              </a:rPr>
              <a:t>from 1981 to 2020</a:t>
            </a:r>
            <a:r>
              <a:rPr lang="en-IN" sz="800" b="1" baseline="0">
                <a:solidFill>
                  <a:schemeClr val="tx1"/>
                </a:solidFill>
                <a:latin typeface="Times New Roman" panose="02020603050405020304" charset="0"/>
                <a:cs typeface="Times New Roman" panose="02020603050405020304" charset="0"/>
              </a:rPr>
              <a:t> </a:t>
            </a:r>
          </a:p>
        </c:rich>
      </c:tx>
      <c:layout>
        <c:manualLayout>
          <c:xMode val="edge"/>
          <c:yMode val="edge"/>
          <c:x val="0.21600437148242718"/>
          <c:y val="3.2848508373073085E-2"/>
        </c:manualLayout>
      </c:layout>
      <c:overlay val="0"/>
      <c:spPr>
        <a:noFill/>
        <a:ln>
          <a:noFill/>
        </a:ln>
        <a:effectLst/>
      </c:spPr>
    </c:title>
    <c:autoTitleDeleted val="0"/>
    <c:plotArea>
      <c:layout>
        <c:manualLayout>
          <c:layoutTarget val="inner"/>
          <c:xMode val="edge"/>
          <c:yMode val="edge"/>
          <c:x val="0.16533356033198554"/>
          <c:y val="0.14180039995000626"/>
          <c:w val="0.78709887210044693"/>
          <c:h val="0.66484010237234725"/>
        </c:manualLayout>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XLSTAT_20220405_150205_1_HID!$A$1:$A$40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XLSTAT_20220405_150205_1_HID!$B$1:$B$40</c:f>
              <c:numCache>
                <c:formatCode>0</c:formatCode>
                <c:ptCount val="40"/>
                <c:pt idx="0">
                  <c:v>17.149999999999999</c:v>
                </c:pt>
                <c:pt idx="1">
                  <c:v>17.373999999999999</c:v>
                </c:pt>
                <c:pt idx="2">
                  <c:v>17.434999999999999</c:v>
                </c:pt>
                <c:pt idx="3">
                  <c:v>17.649999999999999</c:v>
                </c:pt>
                <c:pt idx="4">
                  <c:v>16.954999999999998</c:v>
                </c:pt>
                <c:pt idx="5">
                  <c:v>17.437999999999999</c:v>
                </c:pt>
                <c:pt idx="6">
                  <c:v>17.154</c:v>
                </c:pt>
                <c:pt idx="7">
                  <c:v>17.241</c:v>
                </c:pt>
                <c:pt idx="8">
                  <c:v>16.783999999999999</c:v>
                </c:pt>
                <c:pt idx="9">
                  <c:v>17.919</c:v>
                </c:pt>
                <c:pt idx="10">
                  <c:v>17.649999999999999</c:v>
                </c:pt>
                <c:pt idx="11">
                  <c:v>17.277999999999999</c:v>
                </c:pt>
                <c:pt idx="12">
                  <c:v>17.012499999999999</c:v>
                </c:pt>
                <c:pt idx="13">
                  <c:v>17.12</c:v>
                </c:pt>
                <c:pt idx="14">
                  <c:v>17.573</c:v>
                </c:pt>
                <c:pt idx="15">
                  <c:v>16.797499999999999</c:v>
                </c:pt>
                <c:pt idx="16">
                  <c:v>17.552499999999998</c:v>
                </c:pt>
                <c:pt idx="17">
                  <c:v>17.608000000000001</c:v>
                </c:pt>
                <c:pt idx="18">
                  <c:v>17.135000000000002</c:v>
                </c:pt>
                <c:pt idx="19">
                  <c:v>17.146000000000001</c:v>
                </c:pt>
                <c:pt idx="20">
                  <c:v>17.439</c:v>
                </c:pt>
                <c:pt idx="21">
                  <c:v>17.577999999999999</c:v>
                </c:pt>
                <c:pt idx="22">
                  <c:v>18.0275</c:v>
                </c:pt>
                <c:pt idx="23">
                  <c:v>17.29</c:v>
                </c:pt>
                <c:pt idx="24">
                  <c:v>17.809000000000001</c:v>
                </c:pt>
                <c:pt idx="25">
                  <c:v>17.824999999999999</c:v>
                </c:pt>
                <c:pt idx="26">
                  <c:v>17.482500000000002</c:v>
                </c:pt>
                <c:pt idx="27">
                  <c:v>17.1175</c:v>
                </c:pt>
                <c:pt idx="28">
                  <c:v>17.861599999999999</c:v>
                </c:pt>
                <c:pt idx="29">
                  <c:v>18.13</c:v>
                </c:pt>
                <c:pt idx="30">
                  <c:v>17.468</c:v>
                </c:pt>
                <c:pt idx="31">
                  <c:v>17.914999999999999</c:v>
                </c:pt>
                <c:pt idx="32">
                  <c:v>17.640999999999998</c:v>
                </c:pt>
                <c:pt idx="33">
                  <c:v>18.1675</c:v>
                </c:pt>
                <c:pt idx="34">
                  <c:v>17.396000000000001</c:v>
                </c:pt>
                <c:pt idx="35">
                  <c:v>17.8</c:v>
                </c:pt>
                <c:pt idx="36">
                  <c:v>17.84</c:v>
                </c:pt>
                <c:pt idx="37">
                  <c:v>17.497499999999999</c:v>
                </c:pt>
                <c:pt idx="38">
                  <c:v>18.702500000000001</c:v>
                </c:pt>
                <c:pt idx="39">
                  <c:v>17.97</c:v>
                </c:pt>
              </c:numCache>
            </c:numRef>
          </c:yVal>
          <c:smooth val="0"/>
          <c:extLst>
            <c:ext xmlns:c16="http://schemas.microsoft.com/office/drawing/2014/chart" uri="{C3380CC4-5D6E-409C-BE32-E72D297353CC}">
              <c16:uniqueId val="{00000000-28CF-439A-8597-86341E83098D}"/>
            </c:ext>
          </c:extLst>
        </c:ser>
        <c:ser>
          <c:idx val="1"/>
          <c:order val="1"/>
          <c:tx>
            <c:strRef>
              <c:f>Sen's slope</c:f>
              <c:strCache>
                <c:ptCount val="1"/>
                <c:pt idx="0">
                  <c:v>Sen's slope</c:v>
                </c:pt>
              </c:strCache>
            </c:strRef>
          </c:tx>
          <c:spPr>
            <a:ln w="19050" cap="rnd" cmpd="sng" algn="ctr">
              <a:solidFill>
                <a:schemeClr val="accent2"/>
              </a:solidFill>
              <a:prstDash val="solid"/>
              <a:round/>
            </a:ln>
            <a:effectLst/>
          </c:spPr>
          <c:marker>
            <c:symbol val="none"/>
          </c:marker>
          <c:xVal>
            <c:numRef>
              <c:f>{1981,2020}</c:f>
              <c:numCache>
                <c:formatCode>General</c:formatCode>
                <c:ptCount val="2"/>
                <c:pt idx="0">
                  <c:v>1981</c:v>
                </c:pt>
                <c:pt idx="1">
                  <c:v>2020</c:v>
                </c:pt>
              </c:numCache>
            </c:numRef>
          </c:xVal>
          <c:yVal>
            <c:numRef>
              <c:f>{17.1865222222222,17.8824555555556}</c:f>
              <c:numCache>
                <c:formatCode>General</c:formatCode>
                <c:ptCount val="2"/>
                <c:pt idx="0">
                  <c:v>17.186522222222202</c:v>
                </c:pt>
                <c:pt idx="1">
                  <c:v>17.882455555555602</c:v>
                </c:pt>
              </c:numCache>
            </c:numRef>
          </c:yVal>
          <c:smooth val="0"/>
          <c:extLst>
            <c:ext xmlns:c16="http://schemas.microsoft.com/office/drawing/2014/chart" uri="{C3380CC4-5D6E-409C-BE32-E72D297353CC}">
              <c16:uniqueId val="{00000001-28CF-439A-8597-86341E83098D}"/>
            </c:ext>
          </c:extLst>
        </c:ser>
        <c:dLbls>
          <c:showLegendKey val="0"/>
          <c:showVal val="0"/>
          <c:showCatName val="0"/>
          <c:showSerName val="0"/>
          <c:showPercent val="0"/>
          <c:showBubbleSize val="0"/>
        </c:dLbls>
        <c:axId val="291728768"/>
        <c:axId val="296973824"/>
      </c:scatterChart>
      <c:valAx>
        <c:axId val="291728768"/>
        <c:scaling>
          <c:orientation val="minMax"/>
          <c:max val="2020"/>
          <c:min val="1981"/>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800" b="0" i="0" u="none" strike="noStrike" kern="1200" baseline="0">
                    <a:solidFill>
                      <a:schemeClr val="tx1"/>
                    </a:solidFill>
                    <a:latin typeface="+mn-lt"/>
                    <a:ea typeface="+mn-ea"/>
                    <a:cs typeface="+mn-cs"/>
                  </a:defRPr>
                </a:pPr>
                <a:r>
                  <a:rPr lang="en-IN" sz="800" b="1">
                    <a:solidFill>
                      <a:schemeClr val="tx1"/>
                    </a:solidFill>
                    <a:latin typeface="Times New Roman" panose="02020603050405020304" charset="0"/>
                    <a:cs typeface="Times New Roman" panose="02020603050405020304" charset="0"/>
                  </a:rPr>
                  <a:t>Year</a:t>
                </a:r>
              </a:p>
            </c:rich>
          </c:tx>
          <c:layout>
            <c:manualLayout>
              <c:xMode val="edge"/>
              <c:yMode val="edge"/>
              <c:x val="0.48801538118883198"/>
              <c:y val="0.89830429419237601"/>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6973824"/>
        <c:crosses val="autoZero"/>
        <c:crossBetween val="midCat"/>
        <c:majorUnit val="1"/>
      </c:valAx>
      <c:valAx>
        <c:axId val="29697382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r>
                  <a:rPr lang="en-IN" sz="800" b="1">
                    <a:solidFill>
                      <a:schemeClr val="tx1"/>
                    </a:solidFill>
                    <a:latin typeface="Times New Roman" panose="02020603050405020304" charset="0"/>
                    <a:cs typeface="Times New Roman" panose="02020603050405020304" charset="0"/>
                  </a:rPr>
                  <a:t>Annual</a:t>
                </a:r>
                <a:r>
                  <a:rPr lang="en-IN" sz="800" b="1" baseline="0">
                    <a:solidFill>
                      <a:schemeClr val="tx1"/>
                    </a:solidFill>
                    <a:latin typeface="Times New Roman" panose="02020603050405020304" charset="0"/>
                    <a:cs typeface="Times New Roman" panose="02020603050405020304" charset="0"/>
                  </a:rPr>
                  <a:t> average T</a:t>
                </a:r>
                <a:r>
                  <a:rPr lang="en-IN" sz="800" b="1" baseline="-25000">
                    <a:solidFill>
                      <a:schemeClr val="tx1"/>
                    </a:solidFill>
                    <a:latin typeface="Times New Roman" panose="02020603050405020304" charset="0"/>
                    <a:cs typeface="Times New Roman" panose="02020603050405020304" charset="0"/>
                  </a:rPr>
                  <a:t>min</a:t>
                </a:r>
                <a:r>
                  <a:rPr lang="en-IN" sz="800" b="1" baseline="0">
                    <a:solidFill>
                      <a:schemeClr val="tx1"/>
                    </a:solidFill>
                    <a:latin typeface="Times New Roman" panose="02020603050405020304" charset="0"/>
                    <a:cs typeface="Times New Roman" panose="02020603050405020304" charset="0"/>
                  </a:rPr>
                  <a:t> deg celsius</a:t>
                </a:r>
                <a:endParaRPr lang="en-IN" sz="800" b="1">
                  <a:solidFill>
                    <a:schemeClr val="tx1"/>
                  </a:solidFill>
                  <a:latin typeface="Times New Roman" panose="02020603050405020304" charset="0"/>
                  <a:cs typeface="Times New Roman" panose="02020603050405020304" charset="0"/>
                </a:endParaRPr>
              </a:p>
            </c:rich>
          </c:tx>
          <c:layout>
            <c:manualLayout>
              <c:xMode val="edge"/>
              <c:yMode val="edge"/>
              <c:x val="8.4385613960417123E-3"/>
              <c:y val="0.11769812113261645"/>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1728768"/>
        <c:crosses val="autoZero"/>
        <c:crossBetween val="midCat"/>
      </c:valAx>
      <c:spPr>
        <a:noFill/>
        <a:ln>
          <a:noFill/>
        </a:ln>
        <a:effectLst/>
      </c:spPr>
    </c:plotArea>
    <c:legend>
      <c:legendPos val="b"/>
      <c:legendEntry>
        <c:idx val="0"/>
        <c:delete val="1"/>
      </c:legendEntry>
      <c:layout>
        <c:manualLayout>
          <c:xMode val="edge"/>
          <c:yMode val="edge"/>
          <c:x val="0.61555511155947396"/>
          <c:y val="0.92965674692066502"/>
          <c:w val="0.30268843266471901"/>
          <c:h val="6.6176933765632204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baseline="0">
                <a:solidFill>
                  <a:schemeClr val="tx1"/>
                </a:solidFill>
                <a:latin typeface="Times New Roman" panose="02020603050405020304" charset="0"/>
                <a:cs typeface="Times New Roman" panose="02020603050405020304" charset="0"/>
              </a:rPr>
              <a:t>Trend Analysis of Rainfall on Annual Scale</a:t>
            </a:r>
          </a:p>
        </c:rich>
      </c:tx>
      <c:layout>
        <c:manualLayout>
          <c:xMode val="edge"/>
          <c:yMode val="edge"/>
          <c:x val="0.2883488389588244"/>
          <c:y val="3.6023054755043228E-2"/>
        </c:manualLayout>
      </c:layout>
      <c:overlay val="0"/>
      <c:spPr>
        <a:noFill/>
        <a:ln>
          <a:noFill/>
        </a:ln>
        <a:effectLst/>
      </c:spPr>
    </c:title>
    <c:autoTitleDeleted val="0"/>
    <c:plotArea>
      <c:layout>
        <c:manualLayout>
          <c:layoutTarget val="inner"/>
          <c:xMode val="edge"/>
          <c:yMode val="edge"/>
          <c:x val="0.169932101382296"/>
          <c:y val="0.14095906419478546"/>
          <c:w val="0.80347796653935877"/>
          <c:h val="0.62246930949193313"/>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XLSTAT_20220503_213453_1_HID!$A$1:$A$41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XLSTAT_20220503_213453_1_HID!$B$1:$B$41</c:f>
              <c:numCache>
                <c:formatCode>0</c:formatCode>
                <c:ptCount val="41"/>
                <c:pt idx="0">
                  <c:v>471.7</c:v>
                </c:pt>
                <c:pt idx="1">
                  <c:v>1162.8</c:v>
                </c:pt>
                <c:pt idx="2">
                  <c:v>697.6</c:v>
                </c:pt>
                <c:pt idx="3">
                  <c:v>1252.7</c:v>
                </c:pt>
                <c:pt idx="4">
                  <c:v>872.3</c:v>
                </c:pt>
                <c:pt idx="5">
                  <c:v>958.7</c:v>
                </c:pt>
                <c:pt idx="6">
                  <c:v>802.3</c:v>
                </c:pt>
                <c:pt idx="7">
                  <c:v>651.79999999999995</c:v>
                </c:pt>
                <c:pt idx="8">
                  <c:v>1142.5999999999999</c:v>
                </c:pt>
                <c:pt idx="9">
                  <c:v>909.7</c:v>
                </c:pt>
                <c:pt idx="10">
                  <c:v>699.5</c:v>
                </c:pt>
                <c:pt idx="11">
                  <c:v>1431</c:v>
                </c:pt>
                <c:pt idx="12">
                  <c:v>681.3</c:v>
                </c:pt>
                <c:pt idx="13">
                  <c:v>1200.4000000000001</c:v>
                </c:pt>
                <c:pt idx="14">
                  <c:v>956.5</c:v>
                </c:pt>
                <c:pt idx="15">
                  <c:v>1314.9</c:v>
                </c:pt>
                <c:pt idx="16">
                  <c:v>1780.5</c:v>
                </c:pt>
                <c:pt idx="17">
                  <c:v>930</c:v>
                </c:pt>
                <c:pt idx="18">
                  <c:v>1589.3</c:v>
                </c:pt>
                <c:pt idx="19">
                  <c:v>727.4</c:v>
                </c:pt>
                <c:pt idx="20">
                  <c:v>777.1</c:v>
                </c:pt>
                <c:pt idx="21">
                  <c:v>656.6</c:v>
                </c:pt>
                <c:pt idx="22">
                  <c:v>644</c:v>
                </c:pt>
                <c:pt idx="23">
                  <c:v>981.2</c:v>
                </c:pt>
                <c:pt idx="24">
                  <c:v>815.8</c:v>
                </c:pt>
                <c:pt idx="25">
                  <c:v>1033.9000000000001</c:v>
                </c:pt>
                <c:pt idx="26">
                  <c:v>791.6</c:v>
                </c:pt>
                <c:pt idx="27">
                  <c:v>1081.5999999999999</c:v>
                </c:pt>
                <c:pt idx="28">
                  <c:v>789.4</c:v>
                </c:pt>
                <c:pt idx="29">
                  <c:v>753.6</c:v>
                </c:pt>
                <c:pt idx="30">
                  <c:v>1181.5999999999999</c:v>
                </c:pt>
                <c:pt idx="31">
                  <c:v>926.4</c:v>
                </c:pt>
                <c:pt idx="32">
                  <c:v>732.4</c:v>
                </c:pt>
                <c:pt idx="33">
                  <c:v>857.2</c:v>
                </c:pt>
                <c:pt idx="34">
                  <c:v>713.8</c:v>
                </c:pt>
                <c:pt idx="35">
                  <c:v>1182.7</c:v>
                </c:pt>
                <c:pt idx="36">
                  <c:v>730.9</c:v>
                </c:pt>
                <c:pt idx="37">
                  <c:v>1009.2</c:v>
                </c:pt>
                <c:pt idx="38">
                  <c:v>707.4</c:v>
                </c:pt>
                <c:pt idx="39">
                  <c:v>798.8</c:v>
                </c:pt>
                <c:pt idx="40">
                  <c:v>846.7</c:v>
                </c:pt>
              </c:numCache>
            </c:numRef>
          </c:yVal>
          <c:smooth val="0"/>
          <c:extLst>
            <c:ext xmlns:c16="http://schemas.microsoft.com/office/drawing/2014/chart" uri="{C3380CC4-5D6E-409C-BE32-E72D297353CC}">
              <c16:uniqueId val="{00000000-5A46-4375-93C0-722F0D4A0713}"/>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{916.114705882353,844.702941176471}</c:f>
              <c:numCache>
                <c:formatCode>General</c:formatCode>
                <c:ptCount val="2"/>
                <c:pt idx="0">
                  <c:v>916.11470588235295</c:v>
                </c:pt>
                <c:pt idx="1">
                  <c:v>844.70294117647097</c:v>
                </c:pt>
              </c:numCache>
            </c:numRef>
          </c:yVal>
          <c:smooth val="0"/>
          <c:extLst>
            <c:ext xmlns:c16="http://schemas.microsoft.com/office/drawing/2014/chart" uri="{C3380CC4-5D6E-409C-BE32-E72D297353CC}">
              <c16:uniqueId val="{00000001-5A46-4375-93C0-722F0D4A0713}"/>
            </c:ext>
          </c:extLst>
        </c:ser>
        <c:dLbls>
          <c:showLegendKey val="0"/>
          <c:showVal val="0"/>
          <c:showCatName val="0"/>
          <c:showSerName val="0"/>
          <c:showPercent val="0"/>
          <c:showBubbleSize val="0"/>
        </c:dLbls>
        <c:axId val="69241856"/>
        <c:axId val="69244032"/>
      </c:scatterChart>
      <c:valAx>
        <c:axId val="69241856"/>
        <c:scaling>
          <c:orientation val="minMax"/>
          <c:max val="2020"/>
          <c:min val="198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800" b="1" i="0" u="none" strike="noStrike" kern="1200" baseline="0">
                    <a:solidFill>
                      <a:schemeClr val="tx1"/>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Year</a:t>
                </a:r>
              </a:p>
            </c:rich>
          </c:tx>
          <c:layout>
            <c:manualLayout>
              <c:xMode val="edge"/>
              <c:yMode val="edge"/>
              <c:x val="0.4658465221206976"/>
              <c:y val="0.88745546756223193"/>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44032"/>
        <c:crosses val="autoZero"/>
        <c:crossBetween val="midCat"/>
        <c:majorUnit val="1"/>
      </c:valAx>
      <c:valAx>
        <c:axId val="6924403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1"/>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Annual Rainfall,mm</a:t>
                </a:r>
              </a:p>
            </c:rich>
          </c:tx>
          <c:layout>
            <c:manualLayout>
              <c:xMode val="edge"/>
              <c:yMode val="edge"/>
              <c:x val="7.5740532433445796E-3"/>
              <c:y val="0.11580829850511599"/>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41856"/>
        <c:crosses val="autoZero"/>
        <c:crossBetween val="midCat"/>
      </c:valAx>
      <c:spPr>
        <a:noFill/>
        <a:ln>
          <a:noFill/>
        </a:ln>
        <a:effectLst/>
      </c:spPr>
    </c:plotArea>
    <c:legend>
      <c:legendPos val="b"/>
      <c:legendEntry>
        <c:idx val="0"/>
        <c:delete val="1"/>
      </c:legendEntry>
      <c:layout>
        <c:manualLayout>
          <c:xMode val="edge"/>
          <c:yMode val="edge"/>
          <c:x val="0.63171345771009746"/>
          <c:y val="0.89695647734234962"/>
          <c:w val="0.339527559055118"/>
          <c:h val="6.2217075806700599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ysClr val="windowText" lastClr="000000"/>
                </a:solidFill>
                <a:latin typeface="Times New Roman" panose="02020603050405020304" charset="0"/>
                <a:cs typeface="Times New Roman" panose="02020603050405020304" charset="0"/>
              </a:rPr>
              <a:t>Trend</a:t>
            </a:r>
            <a:r>
              <a:rPr lang="en-IN" sz="800" baseline="0">
                <a:solidFill>
                  <a:sysClr val="windowText" lastClr="000000"/>
                </a:solidFill>
                <a:latin typeface="Times New Roman" panose="02020603050405020304" charset="0"/>
                <a:cs typeface="Times New Roman" panose="02020603050405020304" charset="0"/>
              </a:rPr>
              <a:t> Analysis of Number of Rainy Days  on Annual Scale</a:t>
            </a:r>
            <a:endParaRPr lang="en-IN" sz="800">
              <a:solidFill>
                <a:sysClr val="windowText" lastClr="000000"/>
              </a:solidFill>
              <a:latin typeface="Times New Roman" panose="02020603050405020304" charset="0"/>
              <a:cs typeface="Times New Roman" panose="02020603050405020304" charset="0"/>
            </a:endParaRPr>
          </a:p>
        </c:rich>
      </c:tx>
      <c:layout>
        <c:manualLayout>
          <c:xMode val="edge"/>
          <c:yMode val="edge"/>
          <c:x val="0.125554850982879"/>
          <c:y val="0"/>
        </c:manualLayout>
      </c:layout>
      <c:overlay val="0"/>
      <c:spPr>
        <a:noFill/>
        <a:ln>
          <a:noFill/>
        </a:ln>
        <a:effectLst/>
      </c:spPr>
    </c:title>
    <c:autoTitleDeleted val="0"/>
    <c:plotArea>
      <c:layout>
        <c:manualLayout>
          <c:layoutTarget val="inner"/>
          <c:xMode val="edge"/>
          <c:yMode val="edge"/>
          <c:x val="0.112055016585197"/>
          <c:y val="0.159726962457338"/>
          <c:w val="0.85835293099459598"/>
          <c:h val="0.60697213189648203"/>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XLSTAT_20220503_221042_1_HID!$A$1:$A$41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XLSTAT_20220503_221042_1_HID!$B$1:$B$41</c:f>
              <c:numCache>
                <c:formatCode>0</c:formatCode>
                <c:ptCount val="41"/>
                <c:pt idx="0">
                  <c:v>34</c:v>
                </c:pt>
                <c:pt idx="1">
                  <c:v>64</c:v>
                </c:pt>
                <c:pt idx="2">
                  <c:v>36</c:v>
                </c:pt>
                <c:pt idx="3">
                  <c:v>60</c:v>
                </c:pt>
                <c:pt idx="4">
                  <c:v>56</c:v>
                </c:pt>
                <c:pt idx="5">
                  <c:v>59</c:v>
                </c:pt>
                <c:pt idx="6">
                  <c:v>56</c:v>
                </c:pt>
                <c:pt idx="7">
                  <c:v>33</c:v>
                </c:pt>
                <c:pt idx="8">
                  <c:v>54</c:v>
                </c:pt>
                <c:pt idx="9">
                  <c:v>45</c:v>
                </c:pt>
                <c:pt idx="10">
                  <c:v>48</c:v>
                </c:pt>
                <c:pt idx="11">
                  <c:v>51</c:v>
                </c:pt>
                <c:pt idx="12">
                  <c:v>39</c:v>
                </c:pt>
                <c:pt idx="13">
                  <c:v>57</c:v>
                </c:pt>
                <c:pt idx="14">
                  <c:v>56</c:v>
                </c:pt>
                <c:pt idx="15">
                  <c:v>53</c:v>
                </c:pt>
                <c:pt idx="16">
                  <c:v>73</c:v>
                </c:pt>
                <c:pt idx="17">
                  <c:v>52</c:v>
                </c:pt>
                <c:pt idx="18">
                  <c:v>64</c:v>
                </c:pt>
                <c:pt idx="19">
                  <c:v>42</c:v>
                </c:pt>
                <c:pt idx="20">
                  <c:v>54</c:v>
                </c:pt>
                <c:pt idx="21">
                  <c:v>53</c:v>
                </c:pt>
                <c:pt idx="22">
                  <c:v>32</c:v>
                </c:pt>
                <c:pt idx="23">
                  <c:v>38</c:v>
                </c:pt>
                <c:pt idx="24">
                  <c:v>47</c:v>
                </c:pt>
                <c:pt idx="25">
                  <c:v>66</c:v>
                </c:pt>
                <c:pt idx="26">
                  <c:v>49</c:v>
                </c:pt>
                <c:pt idx="27">
                  <c:v>63</c:v>
                </c:pt>
                <c:pt idx="28">
                  <c:v>50</c:v>
                </c:pt>
                <c:pt idx="29">
                  <c:v>44</c:v>
                </c:pt>
                <c:pt idx="30">
                  <c:v>62</c:v>
                </c:pt>
                <c:pt idx="31">
                  <c:v>50</c:v>
                </c:pt>
                <c:pt idx="32">
                  <c:v>38</c:v>
                </c:pt>
                <c:pt idx="33">
                  <c:v>42</c:v>
                </c:pt>
                <c:pt idx="34">
                  <c:v>43</c:v>
                </c:pt>
                <c:pt idx="35">
                  <c:v>61</c:v>
                </c:pt>
                <c:pt idx="36">
                  <c:v>40</c:v>
                </c:pt>
                <c:pt idx="37">
                  <c:v>57</c:v>
                </c:pt>
                <c:pt idx="38">
                  <c:v>42</c:v>
                </c:pt>
                <c:pt idx="39">
                  <c:v>49</c:v>
                </c:pt>
                <c:pt idx="40">
                  <c:v>57</c:v>
                </c:pt>
              </c:numCache>
            </c:numRef>
          </c:yVal>
          <c:smooth val="0"/>
          <c:extLst>
            <c:ext xmlns:c16="http://schemas.microsoft.com/office/drawing/2014/chart" uri="{C3380CC4-5D6E-409C-BE32-E72D297353CC}">
              <c16:uniqueId val="{00000000-03E5-4A8F-B6B4-391E53A15E42}"/>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{53.012539184953,49.1253918495298}</c:f>
              <c:numCache>
                <c:formatCode>General</c:formatCode>
                <c:ptCount val="2"/>
                <c:pt idx="0">
                  <c:v>53.012539184952999</c:v>
                </c:pt>
                <c:pt idx="1">
                  <c:v>49.125391849529798</c:v>
                </c:pt>
              </c:numCache>
            </c:numRef>
          </c:yVal>
          <c:smooth val="0"/>
          <c:extLst>
            <c:ext xmlns:c16="http://schemas.microsoft.com/office/drawing/2014/chart" uri="{C3380CC4-5D6E-409C-BE32-E72D297353CC}">
              <c16:uniqueId val="{00000001-03E5-4A8F-B6B4-391E53A15E42}"/>
            </c:ext>
          </c:extLst>
        </c:ser>
        <c:dLbls>
          <c:showLegendKey val="0"/>
          <c:showVal val="0"/>
          <c:showCatName val="0"/>
          <c:showSerName val="0"/>
          <c:showPercent val="0"/>
          <c:showBubbleSize val="0"/>
        </c:dLbls>
        <c:axId val="69260032"/>
        <c:axId val="69261952"/>
      </c:scatterChart>
      <c:valAx>
        <c:axId val="69260032"/>
        <c:scaling>
          <c:orientation val="minMax"/>
          <c:max val="2020"/>
          <c:min val="198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ysClr val="windowText" lastClr="000000"/>
                    </a:solidFill>
                    <a:latin typeface="Times New Roman" panose="02020603050405020304" charset="0"/>
                    <a:cs typeface="Times New Roman" panose="02020603050405020304" charset="0"/>
                  </a:rPr>
                  <a:t>Year</a:t>
                </a:r>
              </a:p>
            </c:rich>
          </c:tx>
          <c:layout>
            <c:manualLayout>
              <c:xMode val="edge"/>
              <c:yMode val="edge"/>
              <c:x val="0.50359627469520618"/>
              <c:y val="0.9008199076479244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6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9261952"/>
        <c:crosses val="autoZero"/>
        <c:crossBetween val="midCat"/>
        <c:majorUnit val="1"/>
      </c:valAx>
      <c:valAx>
        <c:axId val="6926195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ysClr val="windowText" lastClr="000000"/>
                    </a:solidFill>
                    <a:latin typeface="Times New Roman" panose="02020603050405020304" charset="0"/>
                    <a:cs typeface="Times New Roman" panose="02020603050405020304" charset="0"/>
                  </a:rPr>
                  <a:t>Number of rainy days</a:t>
                </a:r>
              </a:p>
            </c:rich>
          </c:tx>
          <c:layout>
            <c:manualLayout>
              <c:xMode val="edge"/>
              <c:yMode val="edge"/>
              <c:x val="1.29449418061804E-2"/>
              <c:y val="0.11908521673698599"/>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9260032"/>
        <c:crosses val="autoZero"/>
        <c:crossBetween val="midCat"/>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Entry>
      <c:layout>
        <c:manualLayout>
          <c:xMode val="edge"/>
          <c:yMode val="edge"/>
          <c:x val="0.68762666622038882"/>
          <c:y val="0.89954346381232397"/>
          <c:w val="0.29212570219767298"/>
          <c:h val="6.1138166977682699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800">
                <a:solidFill>
                  <a:schemeClr val="tx1"/>
                </a:solidFill>
              </a:rPr>
              <a:t>Trend</a:t>
            </a:r>
            <a:r>
              <a:rPr lang="en-IN" sz="800" baseline="0">
                <a:solidFill>
                  <a:schemeClr val="tx1"/>
                </a:solidFill>
              </a:rPr>
              <a:t> Analysis of Number of Rainy Days during Pre-Monsoon </a:t>
            </a:r>
            <a:endParaRPr lang="en-IN" sz="800">
              <a:solidFill>
                <a:schemeClr val="tx1"/>
              </a:solidFill>
            </a:endParaRPr>
          </a:p>
        </c:rich>
      </c:tx>
      <c:layout>
        <c:manualLayout>
          <c:xMode val="edge"/>
          <c:yMode val="edge"/>
          <c:x val="0.109276504297994"/>
          <c:y val="2.68454561991632E-2"/>
        </c:manualLayout>
      </c:layout>
      <c:overlay val="0"/>
      <c:spPr>
        <a:noFill/>
        <a:ln>
          <a:noFill/>
        </a:ln>
        <a:effectLst/>
      </c:spPr>
    </c:title>
    <c:autoTitleDeleted val="0"/>
    <c:plotArea>
      <c:layout>
        <c:manualLayout>
          <c:layoutTarget val="inner"/>
          <c:xMode val="edge"/>
          <c:yMode val="edge"/>
          <c:x val="8.5635429869281202E-2"/>
          <c:y val="0.1964918250764873"/>
          <c:w val="0.87796017023295814"/>
          <c:h val="0.62164267281715835"/>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XLSTAT_20220511_162253_1_HID!$A$1:$A$41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XLSTAT_20220511_162253_1_HID!$B$1:$B$41</c:f>
              <c:numCache>
                <c:formatCode>0</c:formatCode>
                <c:ptCount val="41"/>
                <c:pt idx="0">
                  <c:v>4</c:v>
                </c:pt>
                <c:pt idx="1">
                  <c:v>9</c:v>
                </c:pt>
                <c:pt idx="2">
                  <c:v>6</c:v>
                </c:pt>
                <c:pt idx="3">
                  <c:v>7</c:v>
                </c:pt>
                <c:pt idx="4">
                  <c:v>7</c:v>
                </c:pt>
                <c:pt idx="5">
                  <c:v>3</c:v>
                </c:pt>
                <c:pt idx="6">
                  <c:v>6</c:v>
                </c:pt>
                <c:pt idx="7">
                  <c:v>4</c:v>
                </c:pt>
                <c:pt idx="8">
                  <c:v>9</c:v>
                </c:pt>
                <c:pt idx="9">
                  <c:v>5</c:v>
                </c:pt>
                <c:pt idx="10">
                  <c:v>10</c:v>
                </c:pt>
                <c:pt idx="11">
                  <c:v>6</c:v>
                </c:pt>
                <c:pt idx="12">
                  <c:v>4</c:v>
                </c:pt>
                <c:pt idx="13">
                  <c:v>4</c:v>
                </c:pt>
                <c:pt idx="14">
                  <c:v>10</c:v>
                </c:pt>
                <c:pt idx="15">
                  <c:v>9</c:v>
                </c:pt>
                <c:pt idx="16">
                  <c:v>9</c:v>
                </c:pt>
                <c:pt idx="17">
                  <c:v>6</c:v>
                </c:pt>
                <c:pt idx="18">
                  <c:v>3</c:v>
                </c:pt>
                <c:pt idx="19">
                  <c:v>9</c:v>
                </c:pt>
                <c:pt idx="20">
                  <c:v>9</c:v>
                </c:pt>
                <c:pt idx="21">
                  <c:v>13</c:v>
                </c:pt>
                <c:pt idx="22">
                  <c:v>6</c:v>
                </c:pt>
                <c:pt idx="23">
                  <c:v>2</c:v>
                </c:pt>
                <c:pt idx="24">
                  <c:v>10</c:v>
                </c:pt>
                <c:pt idx="25">
                  <c:v>13</c:v>
                </c:pt>
                <c:pt idx="26">
                  <c:v>12</c:v>
                </c:pt>
                <c:pt idx="27">
                  <c:v>11</c:v>
                </c:pt>
                <c:pt idx="28">
                  <c:v>17</c:v>
                </c:pt>
                <c:pt idx="29">
                  <c:v>7</c:v>
                </c:pt>
                <c:pt idx="30">
                  <c:v>10</c:v>
                </c:pt>
                <c:pt idx="31">
                  <c:v>6</c:v>
                </c:pt>
                <c:pt idx="32">
                  <c:v>1</c:v>
                </c:pt>
                <c:pt idx="33">
                  <c:v>7</c:v>
                </c:pt>
                <c:pt idx="34">
                  <c:v>9</c:v>
                </c:pt>
                <c:pt idx="35">
                  <c:v>10</c:v>
                </c:pt>
                <c:pt idx="36">
                  <c:v>7</c:v>
                </c:pt>
                <c:pt idx="37">
                  <c:v>5</c:v>
                </c:pt>
                <c:pt idx="38">
                  <c:v>6</c:v>
                </c:pt>
                <c:pt idx="39">
                  <c:v>2</c:v>
                </c:pt>
                <c:pt idx="40">
                  <c:v>4</c:v>
                </c:pt>
              </c:numCache>
            </c:numRef>
          </c:yVal>
          <c:smooth val="0"/>
          <c:extLst>
            <c:ext xmlns:c16="http://schemas.microsoft.com/office/drawing/2014/chart" uri="{C3380CC4-5D6E-409C-BE32-E72D297353CC}">
              <c16:uniqueId val="{00000000-3075-44E2-B4C7-6E7ACC22CDC8}"/>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{7,7}</c:f>
              <c:numCache>
                <c:formatCode>General</c:formatCode>
                <c:ptCount val="2"/>
                <c:pt idx="0">
                  <c:v>7</c:v>
                </c:pt>
                <c:pt idx="1">
                  <c:v>7</c:v>
                </c:pt>
              </c:numCache>
            </c:numRef>
          </c:yVal>
          <c:smooth val="0"/>
          <c:extLst>
            <c:ext xmlns:c16="http://schemas.microsoft.com/office/drawing/2014/chart" uri="{C3380CC4-5D6E-409C-BE32-E72D297353CC}">
              <c16:uniqueId val="{00000001-3075-44E2-B4C7-6E7ACC22CDC8}"/>
            </c:ext>
          </c:extLst>
        </c:ser>
        <c:dLbls>
          <c:showLegendKey val="0"/>
          <c:showVal val="0"/>
          <c:showCatName val="0"/>
          <c:showSerName val="0"/>
          <c:showPercent val="0"/>
          <c:showBubbleSize val="0"/>
        </c:dLbls>
        <c:axId val="69290240"/>
        <c:axId val="69292416"/>
      </c:scatterChart>
      <c:valAx>
        <c:axId val="69290240"/>
        <c:scaling>
          <c:orientation val="minMax"/>
          <c:max val="2020"/>
          <c:min val="198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700">
                    <a:solidFill>
                      <a:schemeClr val="tx1"/>
                    </a:solidFill>
                  </a:rPr>
                  <a:t>Year</a:t>
                </a:r>
              </a:p>
            </c:rich>
          </c:tx>
          <c:layout>
            <c:manualLayout>
              <c:xMode val="edge"/>
              <c:yMode val="edge"/>
              <c:x val="0.45688793544769751"/>
              <c:y val="0.9147044978085500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92416"/>
        <c:crosses val="autoZero"/>
        <c:crossBetween val="midCat"/>
        <c:majorUnit val="1"/>
      </c:valAx>
      <c:valAx>
        <c:axId val="6929241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800" b="1">
                    <a:solidFill>
                      <a:schemeClr val="tx1"/>
                    </a:solidFill>
                  </a:rPr>
                  <a:t>Number of rainy days</a:t>
                </a:r>
              </a:p>
            </c:rich>
          </c:tx>
          <c:layout>
            <c:manualLayout>
              <c:xMode val="edge"/>
              <c:yMode val="edge"/>
              <c:x val="2.4186088486790199E-3"/>
              <c:y val="0.179880980224007"/>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90240"/>
        <c:crosses val="autoZero"/>
        <c:crossBetween val="midCat"/>
      </c:valAx>
      <c:spPr>
        <a:noFill/>
        <a:ln>
          <a:noFill/>
        </a:ln>
        <a:effectLst/>
      </c:spPr>
    </c:plotArea>
    <c:legend>
      <c:legendPos val="b"/>
      <c:legendEntry>
        <c:idx val="0"/>
        <c:delete val="1"/>
      </c:legendEntry>
      <c:layout>
        <c:manualLayout>
          <c:xMode val="edge"/>
          <c:yMode val="edge"/>
          <c:x val="0.58518739630160399"/>
          <c:y val="0.91525572055171001"/>
          <c:w val="0.26251056993862398"/>
          <c:h val="7.9925433349099906E-2"/>
        </c:manualLayout>
      </c:layout>
      <c:overlay val="0"/>
      <c:spPr>
        <a:noFill/>
        <a:ln>
          <a:noFill/>
        </a:ln>
        <a:effectLst/>
      </c:spPr>
      <c:txPr>
        <a:bodyPr rot="0" spcFirstLastPara="1"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sz="1000">
          <a:latin typeface="Times New Roman" panose="02020603050405020304" charset="0"/>
          <a:cs typeface="Times New Roman" panose="0202060305040502030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00" b="1" i="0" u="none" strike="noStrike" kern="1200" baseline="0">
                <a:solidFill>
                  <a:schemeClr val="tx2"/>
                </a:solidFill>
                <a:latin typeface="+mn-lt"/>
                <a:ea typeface="+mn-ea"/>
                <a:cs typeface="+mn-cs"/>
              </a:defRPr>
            </a:pPr>
            <a:r>
              <a:rPr lang="en-IN" sz="700">
                <a:solidFill>
                  <a:schemeClr val="tx1"/>
                </a:solidFill>
                <a:latin typeface="Times New Roman" panose="02020603050405020304" charset="0"/>
                <a:cs typeface="Times New Roman" panose="02020603050405020304" charset="0"/>
              </a:rPr>
              <a:t>Annual Trend of T</a:t>
            </a:r>
            <a:r>
              <a:rPr lang="en-IN" sz="700" baseline="-25000">
                <a:solidFill>
                  <a:schemeClr val="tx1"/>
                </a:solidFill>
                <a:latin typeface="Times New Roman" panose="02020603050405020304" charset="0"/>
                <a:cs typeface="Times New Roman" panose="02020603050405020304" charset="0"/>
              </a:rPr>
              <a:t>max</a:t>
            </a:r>
            <a:r>
              <a:rPr lang="en-IN" sz="700">
                <a:solidFill>
                  <a:schemeClr val="tx1"/>
                </a:solidFill>
                <a:latin typeface="Times New Roman" panose="02020603050405020304" charset="0"/>
                <a:cs typeface="Times New Roman" panose="02020603050405020304" charset="0"/>
              </a:rPr>
              <a:t> from 1981 to 2020</a:t>
            </a:r>
          </a:p>
        </c:rich>
      </c:tx>
      <c:layout>
        <c:manualLayout>
          <c:xMode val="edge"/>
          <c:yMode val="edge"/>
          <c:x val="0.20569280191327399"/>
          <c:y val="2.7777777777777801E-2"/>
        </c:manualLayout>
      </c:layout>
      <c:overlay val="0"/>
      <c:spPr>
        <a:noFill/>
        <a:ln>
          <a:noFill/>
        </a:ln>
        <a:effectLst/>
      </c:spPr>
    </c:title>
    <c:autoTitleDeleted val="0"/>
    <c:plotArea>
      <c:layout>
        <c:manualLayout>
          <c:layoutTarget val="inner"/>
          <c:xMode val="edge"/>
          <c:yMode val="edge"/>
          <c:x val="0.11291777170151381"/>
          <c:y val="0.11902164668440836"/>
          <c:w val="0.8609725677240736"/>
          <c:h val="0.721701662292213"/>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XLSTAT_20220405_145443_1_HID!$A$1:$A$40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XLSTAT_20220405_145443_1_HID!$B$1:$B$40</c:f>
              <c:numCache>
                <c:formatCode>0</c:formatCode>
                <c:ptCount val="40"/>
                <c:pt idx="0">
                  <c:v>33.86</c:v>
                </c:pt>
                <c:pt idx="1">
                  <c:v>34.799999999999997</c:v>
                </c:pt>
                <c:pt idx="2">
                  <c:v>35.765000000000001</c:v>
                </c:pt>
                <c:pt idx="3">
                  <c:v>34.793999999999997</c:v>
                </c:pt>
                <c:pt idx="4">
                  <c:v>35.234000000000002</c:v>
                </c:pt>
                <c:pt idx="5">
                  <c:v>35.570999999999998</c:v>
                </c:pt>
                <c:pt idx="6">
                  <c:v>35.844999999999999</c:v>
                </c:pt>
                <c:pt idx="7">
                  <c:v>35.28</c:v>
                </c:pt>
                <c:pt idx="8">
                  <c:v>35.976999999999997</c:v>
                </c:pt>
                <c:pt idx="9">
                  <c:v>36.655999999999999</c:v>
                </c:pt>
                <c:pt idx="10">
                  <c:v>35.765000000000001</c:v>
                </c:pt>
                <c:pt idx="11">
                  <c:v>35.700000000000003</c:v>
                </c:pt>
                <c:pt idx="12">
                  <c:v>34.963000000000001</c:v>
                </c:pt>
                <c:pt idx="13">
                  <c:v>35.207999999999998</c:v>
                </c:pt>
                <c:pt idx="14">
                  <c:v>34.158000000000001</c:v>
                </c:pt>
                <c:pt idx="15">
                  <c:v>34.518999999999998</c:v>
                </c:pt>
                <c:pt idx="16">
                  <c:v>34.832999999999998</c:v>
                </c:pt>
                <c:pt idx="17">
                  <c:v>34.311</c:v>
                </c:pt>
                <c:pt idx="18">
                  <c:v>34.362499999999997</c:v>
                </c:pt>
                <c:pt idx="19">
                  <c:v>34.595999999999997</c:v>
                </c:pt>
                <c:pt idx="20">
                  <c:v>35</c:v>
                </c:pt>
                <c:pt idx="21">
                  <c:v>35.832999999999998</c:v>
                </c:pt>
                <c:pt idx="22">
                  <c:v>36.545000000000002</c:v>
                </c:pt>
                <c:pt idx="23">
                  <c:v>34.262999999999998</c:v>
                </c:pt>
                <c:pt idx="24">
                  <c:v>34.817999999999998</c:v>
                </c:pt>
                <c:pt idx="25">
                  <c:v>34.886000000000003</c:v>
                </c:pt>
                <c:pt idx="26">
                  <c:v>34.088000000000001</c:v>
                </c:pt>
                <c:pt idx="27">
                  <c:v>33.534999999999997</c:v>
                </c:pt>
                <c:pt idx="28">
                  <c:v>35.078000000000003</c:v>
                </c:pt>
                <c:pt idx="29">
                  <c:v>34.570999999999998</c:v>
                </c:pt>
                <c:pt idx="30">
                  <c:v>34.713999999999999</c:v>
                </c:pt>
                <c:pt idx="31">
                  <c:v>36.17</c:v>
                </c:pt>
                <c:pt idx="32">
                  <c:v>34.337000000000003</c:v>
                </c:pt>
                <c:pt idx="33">
                  <c:v>35.505000000000003</c:v>
                </c:pt>
                <c:pt idx="34">
                  <c:v>34.6</c:v>
                </c:pt>
                <c:pt idx="35">
                  <c:v>35.78</c:v>
                </c:pt>
                <c:pt idx="36">
                  <c:v>34.444000000000003</c:v>
                </c:pt>
                <c:pt idx="37">
                  <c:v>35.432000000000002</c:v>
                </c:pt>
                <c:pt idx="38">
                  <c:v>35.295000000000002</c:v>
                </c:pt>
                <c:pt idx="39">
                  <c:v>33.889000000000003</c:v>
                </c:pt>
              </c:numCache>
            </c:numRef>
          </c:yVal>
          <c:smooth val="0"/>
          <c:extLst>
            <c:ext xmlns:c16="http://schemas.microsoft.com/office/drawing/2014/chart" uri="{C3380CC4-5D6E-409C-BE32-E72D297353CC}">
              <c16:uniqueId val="{00000000-A142-416F-B690-656019B3D7A8}"/>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trendline>
            <c:spPr>
              <a:ln w="9525" cap="rnd" cmpd="sng" algn="ctr">
                <a:solidFill>
                  <a:schemeClr val="accent2"/>
                </a:solidFill>
                <a:prstDash val="solid"/>
                <a:round/>
              </a:ln>
              <a:effectLst/>
            </c:spPr>
            <c:trendlineType val="linear"/>
            <c:dispRSqr val="0"/>
            <c:dispEq val="0"/>
          </c:trendline>
          <c:xVal>
            <c:numRef>
              <c:f>{1981,2020}</c:f>
              <c:numCache>
                <c:formatCode>General</c:formatCode>
                <c:ptCount val="2"/>
                <c:pt idx="0">
                  <c:v>1981</c:v>
                </c:pt>
                <c:pt idx="1">
                  <c:v>2020</c:v>
                </c:pt>
              </c:numCache>
            </c:numRef>
          </c:xVal>
          <c:yVal>
            <c:numRef>
              <c:f>{35.2006145833333,34.6456770833333}</c:f>
              <c:numCache>
                <c:formatCode>General</c:formatCode>
                <c:ptCount val="2"/>
                <c:pt idx="0">
                  <c:v>35.200614583333298</c:v>
                </c:pt>
                <c:pt idx="1">
                  <c:v>34.645677083333297</c:v>
                </c:pt>
              </c:numCache>
            </c:numRef>
          </c:yVal>
          <c:smooth val="0"/>
          <c:extLst>
            <c:ext xmlns:c16="http://schemas.microsoft.com/office/drawing/2014/chart" uri="{C3380CC4-5D6E-409C-BE32-E72D297353CC}">
              <c16:uniqueId val="{00000002-A142-416F-B690-656019B3D7A8}"/>
            </c:ext>
          </c:extLst>
        </c:ser>
        <c:dLbls>
          <c:showLegendKey val="0"/>
          <c:showVal val="0"/>
          <c:showCatName val="0"/>
          <c:showSerName val="0"/>
          <c:showPercent val="0"/>
          <c:showBubbleSize val="0"/>
        </c:dLbls>
        <c:axId val="267938432"/>
        <c:axId val="269390976"/>
      </c:scatterChart>
      <c:valAx>
        <c:axId val="267938432"/>
        <c:scaling>
          <c:orientation val="minMax"/>
          <c:max val="2020"/>
          <c:min val="1981"/>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700" b="1" i="0" u="none" strike="noStrike" kern="1200" baseline="0">
                    <a:solidFill>
                      <a:schemeClr val="tx2"/>
                    </a:solidFill>
                    <a:latin typeface="+mn-lt"/>
                    <a:ea typeface="+mn-ea"/>
                    <a:cs typeface="+mn-cs"/>
                  </a:defRPr>
                </a:pPr>
                <a:r>
                  <a:rPr lang="en-IN" sz="700">
                    <a:solidFill>
                      <a:schemeClr val="tx1"/>
                    </a:solidFill>
                    <a:latin typeface="Times New Roman" panose="02020603050405020304" charset="0"/>
                    <a:cs typeface="Times New Roman" panose="02020603050405020304" charset="0"/>
                  </a:rPr>
                  <a:t>Year</a:t>
                </a:r>
              </a:p>
            </c:rich>
          </c:tx>
          <c:layout>
            <c:manualLayout>
              <c:xMode val="edge"/>
              <c:yMode val="edge"/>
              <c:x val="0.48468172649966873"/>
              <c:y val="0.91470475925022643"/>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9390976"/>
        <c:crosses val="autoZero"/>
        <c:crossBetween val="midCat"/>
        <c:majorUnit val="1"/>
      </c:valAx>
      <c:valAx>
        <c:axId val="26939097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700" b="1" i="0" u="none" strike="noStrike" kern="1200" baseline="0">
                    <a:solidFill>
                      <a:schemeClr val="tx1"/>
                    </a:solidFill>
                    <a:latin typeface="+mn-lt"/>
                    <a:ea typeface="+mn-ea"/>
                    <a:cs typeface="+mn-cs"/>
                  </a:defRPr>
                </a:pPr>
                <a:r>
                  <a:rPr lang="en-US" sz="700">
                    <a:solidFill>
                      <a:schemeClr val="tx1"/>
                    </a:solidFill>
                    <a:latin typeface="Times New Roman" panose="02020603050405020304" charset="0"/>
                    <a:cs typeface="Times New Roman" panose="02020603050405020304" charset="0"/>
                  </a:rPr>
                  <a:t>T</a:t>
                </a:r>
                <a:r>
                  <a:rPr lang="en-US" sz="700" baseline="-25000">
                    <a:solidFill>
                      <a:schemeClr val="tx1"/>
                    </a:solidFill>
                    <a:latin typeface="Times New Roman" panose="02020603050405020304" charset="0"/>
                    <a:cs typeface="Times New Roman" panose="02020603050405020304" charset="0"/>
                  </a:rPr>
                  <a:t>max</a:t>
                </a:r>
                <a:r>
                  <a:rPr lang="en-US" sz="700">
                    <a:solidFill>
                      <a:schemeClr val="tx1"/>
                    </a:solidFill>
                    <a:latin typeface="Times New Roman" panose="02020603050405020304" charset="0"/>
                    <a:cs typeface="Times New Roman" panose="02020603050405020304" charset="0"/>
                  </a:rPr>
                  <a:t> (degree celsius)</a:t>
                </a:r>
              </a:p>
            </c:rich>
          </c:tx>
          <c:layout>
            <c:manualLayout>
              <c:xMode val="edge"/>
              <c:yMode val="edge"/>
              <c:x val="4.166529393030893E-3"/>
              <c:y val="0.161159501080064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7938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50" b="1" i="0" u="none" strike="noStrike" kern="1200" baseline="0">
                <a:solidFill>
                  <a:schemeClr val="tx1"/>
                </a:solidFill>
                <a:latin typeface="Arial" panose="020B0604020202020204"/>
                <a:ea typeface="Arial" panose="020B0604020202020204"/>
                <a:cs typeface="Arial" panose="020B0604020202020204"/>
              </a:defRPr>
            </a:pPr>
            <a:r>
              <a:rPr lang="en-IN" sz="850">
                <a:latin typeface="Times New Roman" panose="02020603050405020304" charset="0"/>
                <a:cs typeface="Times New Roman" panose="02020603050405020304" charset="0"/>
              </a:rPr>
              <a:t>Annual Homogeneity Analysis</a:t>
            </a:r>
          </a:p>
        </c:rich>
      </c:tx>
      <c:layout>
        <c:manualLayout>
          <c:xMode val="edge"/>
          <c:yMode val="edge"/>
          <c:x val="0.29249192194221257"/>
          <c:y val="5.4827612567846518E-3"/>
        </c:manualLayout>
      </c:layout>
      <c:overlay val="0"/>
      <c:spPr>
        <a:ln>
          <a:noFill/>
        </a:ln>
      </c:spPr>
    </c:title>
    <c:autoTitleDeleted val="0"/>
    <c:plotArea>
      <c:layout>
        <c:manualLayout>
          <c:layoutTarget val="inner"/>
          <c:xMode val="edge"/>
          <c:yMode val="edge"/>
          <c:x val="0.11432407354610601"/>
          <c:y val="0.10828506673382"/>
          <c:w val="0.86153723872073595"/>
          <c:h val="0.54860613463357399"/>
        </c:manualLayout>
      </c:layout>
      <c:scatterChart>
        <c:scatterStyle val="lineMarker"/>
        <c:varyColors val="0"/>
        <c:ser>
          <c:idx val="0"/>
          <c:order val="0"/>
          <c:tx>
            <c:strRef>
              <c:f>Annual average Tmin, deg celsius</c:f>
              <c:strCache>
                <c:ptCount val="1"/>
                <c:pt idx="0">
                  <c:v>Annual average Tmin, deg 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17.149999999999999</c:v>
                </c:pt>
                <c:pt idx="1">
                  <c:v>17.373999999999999</c:v>
                </c:pt>
                <c:pt idx="2">
                  <c:v>17.434999999999999</c:v>
                </c:pt>
                <c:pt idx="3">
                  <c:v>17.649999999999999</c:v>
                </c:pt>
                <c:pt idx="4">
                  <c:v>16.954999999999998</c:v>
                </c:pt>
                <c:pt idx="5">
                  <c:v>17.437999999999999</c:v>
                </c:pt>
                <c:pt idx="6">
                  <c:v>17.154</c:v>
                </c:pt>
                <c:pt idx="7">
                  <c:v>17.241</c:v>
                </c:pt>
                <c:pt idx="8">
                  <c:v>16.783999999999999</c:v>
                </c:pt>
                <c:pt idx="9">
                  <c:v>17.919</c:v>
                </c:pt>
                <c:pt idx="10">
                  <c:v>17.649999999999999</c:v>
                </c:pt>
                <c:pt idx="11">
                  <c:v>17.277999999999999</c:v>
                </c:pt>
                <c:pt idx="12">
                  <c:v>17.012499999999999</c:v>
                </c:pt>
                <c:pt idx="13">
                  <c:v>17.12</c:v>
                </c:pt>
                <c:pt idx="14">
                  <c:v>17.573</c:v>
                </c:pt>
                <c:pt idx="15">
                  <c:v>16.797499999999999</c:v>
                </c:pt>
                <c:pt idx="16">
                  <c:v>17.552499999999998</c:v>
                </c:pt>
                <c:pt idx="17">
                  <c:v>17.608000000000001</c:v>
                </c:pt>
                <c:pt idx="18">
                  <c:v>17.135000000000002</c:v>
                </c:pt>
                <c:pt idx="19">
                  <c:v>17.146000000000001</c:v>
                </c:pt>
                <c:pt idx="20">
                  <c:v>17.439</c:v>
                </c:pt>
                <c:pt idx="21">
                  <c:v>17.577999999999999</c:v>
                </c:pt>
                <c:pt idx="22">
                  <c:v>18.0275</c:v>
                </c:pt>
                <c:pt idx="23">
                  <c:v>17.29</c:v>
                </c:pt>
                <c:pt idx="24">
                  <c:v>17.809000000000001</c:v>
                </c:pt>
                <c:pt idx="25">
                  <c:v>17.824999999999999</c:v>
                </c:pt>
                <c:pt idx="26">
                  <c:v>17.482500000000002</c:v>
                </c:pt>
                <c:pt idx="27">
                  <c:v>17.1175</c:v>
                </c:pt>
                <c:pt idx="28">
                  <c:v>17.861599999999999</c:v>
                </c:pt>
                <c:pt idx="29">
                  <c:v>18.13</c:v>
                </c:pt>
                <c:pt idx="30">
                  <c:v>17.468</c:v>
                </c:pt>
                <c:pt idx="31">
                  <c:v>17.914999999999999</c:v>
                </c:pt>
                <c:pt idx="32">
                  <c:v>17.640999999999998</c:v>
                </c:pt>
                <c:pt idx="33">
                  <c:v>18.1675</c:v>
                </c:pt>
                <c:pt idx="34">
                  <c:v>17.396000000000001</c:v>
                </c:pt>
                <c:pt idx="35">
                  <c:v>17.8</c:v>
                </c:pt>
                <c:pt idx="36">
                  <c:v>17.84</c:v>
                </c:pt>
                <c:pt idx="37">
                  <c:v>17.497499999999999</c:v>
                </c:pt>
                <c:pt idx="38">
                  <c:v>18.702500000000001</c:v>
                </c:pt>
                <c:pt idx="39">
                  <c:v>17.97</c:v>
                </c:pt>
              </c:numCache>
            </c:numRef>
          </c:yVal>
          <c:smooth val="0"/>
          <c:extLst>
            <c:ext xmlns:c16="http://schemas.microsoft.com/office/drawing/2014/chart" uri="{C3380CC4-5D6E-409C-BE32-E72D297353CC}">
              <c16:uniqueId val="{00000000-AFF8-4A65-AEAD-AAD5BE845599}"/>
            </c:ext>
          </c:extLst>
        </c:ser>
        <c:ser>
          <c:idx val="1"/>
          <c:order val="1"/>
          <c:tx>
            <c:strRef>
              <c:f>mu1 = 17.305</c:f>
              <c:strCache>
                <c:ptCount val="1"/>
                <c:pt idx="0">
                  <c:v>mu1 = 17.305</c:v>
                </c:pt>
              </c:strCache>
            </c:strRef>
          </c:tx>
          <c:spPr>
            <a:ln w="19050" cap="rnd" cmpd="sng" algn="ctr">
              <a:solidFill>
                <a:srgbClr val="FF4A46"/>
              </a:solidFill>
              <a:prstDash val="sysDash"/>
              <a:round/>
            </a:ln>
            <a:effectLst/>
          </c:spPr>
          <c:marker>
            <c:symbol val="none"/>
          </c:marker>
          <c:xVal>
            <c:numRef>
              <c:f>{1981,2001}</c:f>
              <c:numCache>
                <c:formatCode>General</c:formatCode>
                <c:ptCount val="2"/>
                <c:pt idx="0">
                  <c:v>1981</c:v>
                </c:pt>
                <c:pt idx="1">
                  <c:v>2001</c:v>
                </c:pt>
              </c:numCache>
            </c:numRef>
          </c:xVal>
          <c:yVal>
            <c:numRef>
              <c:f>{17.3053095238095,17.3053095238095}</c:f>
              <c:numCache>
                <c:formatCode>General</c:formatCode>
                <c:ptCount val="2"/>
                <c:pt idx="0">
                  <c:v>17.305309523809498</c:v>
                </c:pt>
                <c:pt idx="1">
                  <c:v>17.305309523809498</c:v>
                </c:pt>
              </c:numCache>
            </c:numRef>
          </c:yVal>
          <c:smooth val="0"/>
          <c:extLst>
            <c:ext xmlns:c16="http://schemas.microsoft.com/office/drawing/2014/chart" uri="{C3380CC4-5D6E-409C-BE32-E72D297353CC}">
              <c16:uniqueId val="{00000001-AFF8-4A65-AEAD-AAD5BE845599}"/>
            </c:ext>
          </c:extLst>
        </c:ser>
        <c:ser>
          <c:idx val="2"/>
          <c:order val="2"/>
          <c:tx>
            <c:strRef>
              <c:f>mu2 = 17.764</c:f>
              <c:strCache>
                <c:ptCount val="1"/>
                <c:pt idx="0">
                  <c:v>mu2 = 17.764</c:v>
                </c:pt>
              </c:strCache>
            </c:strRef>
          </c:tx>
          <c:spPr>
            <a:ln w="19050" cap="rnd" cmpd="sng" algn="ctr">
              <a:solidFill>
                <a:srgbClr val="008941"/>
              </a:solidFill>
              <a:prstDash val="sysDash"/>
              <a:round/>
            </a:ln>
            <a:effectLst/>
          </c:spPr>
          <c:marker>
            <c:symbol val="none"/>
          </c:marker>
          <c:xVal>
            <c:numRef>
              <c:f>{2002,2020}</c:f>
              <c:numCache>
                <c:formatCode>General</c:formatCode>
                <c:ptCount val="2"/>
                <c:pt idx="0">
                  <c:v>2002</c:v>
                </c:pt>
                <c:pt idx="1">
                  <c:v>2020</c:v>
                </c:pt>
              </c:numCache>
            </c:numRef>
          </c:xVal>
          <c:yVal>
            <c:numRef>
              <c:f>{17.7641368421053,17.7641368421053}</c:f>
              <c:numCache>
                <c:formatCode>General</c:formatCode>
                <c:ptCount val="2"/>
                <c:pt idx="0">
                  <c:v>17.764136842105302</c:v>
                </c:pt>
                <c:pt idx="1">
                  <c:v>17.764136842105302</c:v>
                </c:pt>
              </c:numCache>
            </c:numRef>
          </c:yVal>
          <c:smooth val="0"/>
          <c:extLst>
            <c:ext xmlns:c16="http://schemas.microsoft.com/office/drawing/2014/chart" uri="{C3380CC4-5D6E-409C-BE32-E72D297353CC}">
              <c16:uniqueId val="{00000002-AFF8-4A65-AEAD-AAD5BE845599}"/>
            </c:ext>
          </c:extLst>
        </c:ser>
        <c:dLbls>
          <c:showLegendKey val="0"/>
          <c:showVal val="0"/>
          <c:showCatName val="0"/>
          <c:showSerName val="0"/>
          <c:showPercent val="0"/>
          <c:showBubbleSize val="0"/>
        </c:dLbls>
        <c:axId val="69101824"/>
        <c:axId val="69104000"/>
      </c:scatterChart>
      <c:valAx>
        <c:axId val="69101824"/>
        <c:scaling>
          <c:orientation val="minMax"/>
          <c:max val="2020"/>
          <c:min val="1981"/>
        </c:scaling>
        <c:delete val="0"/>
        <c:axPos val="b"/>
        <c:title>
          <c:tx>
            <c:rich>
              <a:bodyPr rot="0" spcFirstLastPara="0" vertOverflow="ellipsis" vert="horz" wrap="square" anchor="ctr" anchorCtr="1"/>
              <a:lstStyle/>
              <a:p>
                <a:pPr>
                  <a:defRPr lang="en-US" sz="700" b="0" i="0" u="none" strike="noStrike" kern="1200" baseline="0">
                    <a:solidFill>
                      <a:schemeClr val="tx1"/>
                    </a:solidFill>
                    <a:latin typeface="Arial" panose="020B0604020202020204"/>
                    <a:ea typeface="Arial" panose="020B0604020202020204"/>
                    <a:cs typeface="Arial" panose="020B0604020202020204"/>
                  </a:defRPr>
                </a:pPr>
                <a:r>
                  <a:rPr lang="en-IN" sz="700" b="1">
                    <a:solidFill>
                      <a:schemeClr val="tx1"/>
                    </a:solidFill>
                    <a:latin typeface="Times New Roman" panose="02020603050405020304" charset="0"/>
                    <a:cs typeface="Times New Roman" panose="02020603050405020304" charset="0"/>
                  </a:rPr>
                  <a:t>Year</a:t>
                </a:r>
              </a:p>
            </c:rich>
          </c:tx>
          <c:layout>
            <c:manualLayout>
              <c:xMode val="edge"/>
              <c:yMode val="edge"/>
              <c:x val="0.46835536133899491"/>
              <c:y val="0.74198812527074898"/>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104000"/>
        <c:crosses val="autoZero"/>
        <c:crossBetween val="midCat"/>
        <c:majorUnit val="1"/>
      </c:valAx>
      <c:valAx>
        <c:axId val="69104000"/>
        <c:scaling>
          <c:orientation val="minMax"/>
        </c:scaling>
        <c:delete val="0"/>
        <c:axPos val="l"/>
        <c:title>
          <c:tx>
            <c:rich>
              <a:bodyPr rot="-5400000" spcFirstLastPara="0" vertOverflow="ellipsis" vert="horz" wrap="square" anchor="ctr" anchorCtr="1"/>
              <a:lstStyle/>
              <a:p>
                <a:pPr>
                  <a:defRPr lang="en-US" sz="750" b="0" i="0" u="none" strike="noStrike" kern="1200" baseline="0">
                    <a:solidFill>
                      <a:schemeClr val="tx1"/>
                    </a:solidFill>
                    <a:latin typeface="Arial" panose="020B0604020202020204"/>
                    <a:ea typeface="Arial" panose="020B0604020202020204"/>
                    <a:cs typeface="Arial" panose="020B0604020202020204"/>
                  </a:defRPr>
                </a:pPr>
                <a:r>
                  <a:rPr lang="en-IN" sz="750" b="1">
                    <a:latin typeface="Times New Roman" panose="02020603050405020304" charset="0"/>
                    <a:cs typeface="Times New Roman" panose="02020603050405020304" charset="0"/>
                  </a:rPr>
                  <a:t>Annual average T</a:t>
                </a:r>
                <a:r>
                  <a:rPr lang="en-IN" sz="750" b="1" baseline="-25000">
                    <a:latin typeface="Times New Roman" panose="02020603050405020304" charset="0"/>
                    <a:cs typeface="Times New Roman" panose="02020603050405020304" charset="0"/>
                  </a:rPr>
                  <a:t>min</a:t>
                </a:r>
                <a:r>
                  <a:rPr lang="en-IN" sz="750" b="1">
                    <a:latin typeface="Times New Roman" panose="02020603050405020304" charset="0"/>
                    <a:cs typeface="Times New Roman" panose="02020603050405020304" charset="0"/>
                  </a:rPr>
                  <a:t>, deg celsius</a:t>
                </a:r>
              </a:p>
            </c:rich>
          </c:tx>
          <c:layout>
            <c:manualLayout>
              <c:xMode val="edge"/>
              <c:yMode val="edge"/>
              <c:x val="4.3888523151196001E-3"/>
              <c:y val="0.143540669856459"/>
            </c:manualLayout>
          </c:layout>
          <c:overlay val="0"/>
        </c:title>
        <c:numFmt formatCode="General" sourceLinked="0"/>
        <c:majorTickMark val="cross"/>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101824"/>
        <c:crosses val="autoZero"/>
        <c:crossBetween val="midCat"/>
      </c:valAx>
      <c:spPr>
        <a:ln>
          <a:solidFill>
            <a:srgbClr val="C0C0C0"/>
          </a:solidFill>
          <a:prstDash val="solid"/>
        </a:ln>
      </c:spPr>
    </c:plotArea>
    <c:legend>
      <c:legendPos val="b"/>
      <c:layout>
        <c:manualLayout>
          <c:xMode val="edge"/>
          <c:yMode val="edge"/>
          <c:x val="7.84374393727547E-2"/>
          <c:y val="0.80749280126391954"/>
          <c:w val="0.84442186357374904"/>
          <c:h val="0.17308972300792497"/>
        </c:manualLayout>
      </c:layout>
      <c:overlay val="0"/>
      <c:spPr>
        <a:ln w="3175">
          <a:solidFill>
            <a:srgbClr val="000000"/>
          </a:solidFill>
          <a:prstDash val="solid"/>
        </a:ln>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blipFill>
      <a:blip xmlns:r="http://schemas.openxmlformats.org/officeDocument/2006/relationships" r:embed="rId2"/>
      <a:stretch>
        <a:fillRect/>
      </a:stretch>
    </a:blipFill>
    <a:ln w="3175" cap="flat" cmpd="sng" algn="ctr">
      <a:solidFill>
        <a:sysClr val="windowText" lastClr="000000"/>
      </a:solidFill>
      <a:prstDash val="solid"/>
      <a:round/>
    </a:ln>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800" b="1" i="0" u="none" strike="noStrike" kern="1200" baseline="0">
                <a:solidFill>
                  <a:schemeClr val="tx1"/>
                </a:solidFill>
                <a:latin typeface="Arial" panose="020B0604020202020204"/>
                <a:ea typeface="Arial" panose="020B0604020202020204"/>
                <a:cs typeface="Arial" panose="020B0604020202020204"/>
              </a:defRPr>
            </a:pPr>
            <a:r>
              <a:rPr lang="en-IN" sz="800">
                <a:latin typeface="Times New Roman" panose="02020603050405020304" charset="0"/>
                <a:cs typeface="Times New Roman" panose="02020603050405020304" charset="0"/>
              </a:rPr>
              <a:t>Homogeneity Analysis during NE</a:t>
            </a:r>
            <a:r>
              <a:rPr lang="en-IN" sz="800" baseline="0">
                <a:latin typeface="Times New Roman" panose="02020603050405020304" charset="0"/>
                <a:cs typeface="Times New Roman" panose="02020603050405020304" charset="0"/>
              </a:rPr>
              <a:t> monsoon season</a:t>
            </a:r>
            <a:endParaRPr lang="en-IN" sz="800">
              <a:latin typeface="Times New Roman" panose="02020603050405020304" charset="0"/>
              <a:cs typeface="Times New Roman" panose="02020603050405020304" charset="0"/>
            </a:endParaRPr>
          </a:p>
        </c:rich>
      </c:tx>
      <c:layout>
        <c:manualLayout>
          <c:xMode val="edge"/>
          <c:yMode val="edge"/>
          <c:x val="0.15296565939728737"/>
          <c:y val="2.5889967637540454E-2"/>
        </c:manualLayout>
      </c:layout>
      <c:overlay val="0"/>
    </c:title>
    <c:autoTitleDeleted val="0"/>
    <c:plotArea>
      <c:layout>
        <c:manualLayout>
          <c:layoutTarget val="inner"/>
          <c:xMode val="edge"/>
          <c:yMode val="edge"/>
          <c:x val="0.121587624127629"/>
          <c:y val="0.11782228677725964"/>
          <c:w val="0.84392890611290905"/>
          <c:h val="0.53597074637514974"/>
        </c:manualLayout>
      </c:layout>
      <c:scatterChart>
        <c:scatterStyle val="lineMarker"/>
        <c:varyColors val="0"/>
        <c:ser>
          <c:idx val="0"/>
          <c:order val="0"/>
          <c:tx>
            <c:strRef>
              <c:f>NE(Oct-Dec)Tmin,deg.celsius</c:f>
              <c:strCache>
                <c:ptCount val="1"/>
                <c:pt idx="0">
                  <c:v>NE(Oct-Dec)Tmin,deg.celsius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13.716666666666701</c:v>
                </c:pt>
                <c:pt idx="1">
                  <c:v>15.8333333333333</c:v>
                </c:pt>
                <c:pt idx="2">
                  <c:v>14.74</c:v>
                </c:pt>
                <c:pt idx="3">
                  <c:v>15.0233333333333</c:v>
                </c:pt>
                <c:pt idx="4">
                  <c:v>13.1533333333333</c:v>
                </c:pt>
                <c:pt idx="5">
                  <c:v>14.3</c:v>
                </c:pt>
                <c:pt idx="6">
                  <c:v>14.37</c:v>
                </c:pt>
                <c:pt idx="7">
                  <c:v>13.85</c:v>
                </c:pt>
                <c:pt idx="8">
                  <c:v>13.86</c:v>
                </c:pt>
                <c:pt idx="9">
                  <c:v>15.53</c:v>
                </c:pt>
                <c:pt idx="10">
                  <c:v>13.563333333333301</c:v>
                </c:pt>
                <c:pt idx="11">
                  <c:v>14.783333333333299</c:v>
                </c:pt>
                <c:pt idx="12">
                  <c:v>13.876666666666701</c:v>
                </c:pt>
                <c:pt idx="13">
                  <c:v>14.74</c:v>
                </c:pt>
                <c:pt idx="14">
                  <c:v>15.24</c:v>
                </c:pt>
                <c:pt idx="15">
                  <c:v>13.706666666666701</c:v>
                </c:pt>
                <c:pt idx="16">
                  <c:v>17.2366666666667</c:v>
                </c:pt>
                <c:pt idx="17">
                  <c:v>13.6366666666667</c:v>
                </c:pt>
                <c:pt idx="18">
                  <c:v>14.3966666666667</c:v>
                </c:pt>
                <c:pt idx="19">
                  <c:v>13.3466666666667</c:v>
                </c:pt>
                <c:pt idx="20">
                  <c:v>14.61</c:v>
                </c:pt>
                <c:pt idx="21">
                  <c:v>14.4966666666667</c:v>
                </c:pt>
                <c:pt idx="22">
                  <c:v>14.3633333333333</c:v>
                </c:pt>
                <c:pt idx="23">
                  <c:v>14.7566666666667</c:v>
                </c:pt>
                <c:pt idx="24">
                  <c:v>14.373333333333299</c:v>
                </c:pt>
                <c:pt idx="25">
                  <c:v>16.46</c:v>
                </c:pt>
                <c:pt idx="26">
                  <c:v>13.953333333333299</c:v>
                </c:pt>
                <c:pt idx="27">
                  <c:v>13.643333333333301</c:v>
                </c:pt>
                <c:pt idx="28">
                  <c:v>15.783333333333299</c:v>
                </c:pt>
                <c:pt idx="29">
                  <c:v>16.22</c:v>
                </c:pt>
                <c:pt idx="30">
                  <c:v>15.373333333333299</c:v>
                </c:pt>
                <c:pt idx="31">
                  <c:v>15.4166666666667</c:v>
                </c:pt>
                <c:pt idx="32">
                  <c:v>14.9766666666667</c:v>
                </c:pt>
                <c:pt idx="33">
                  <c:v>15.3366666666667</c:v>
                </c:pt>
                <c:pt idx="34">
                  <c:v>14.9933333333333</c:v>
                </c:pt>
                <c:pt idx="35">
                  <c:v>15.0233333333333</c:v>
                </c:pt>
                <c:pt idx="36">
                  <c:v>16.21</c:v>
                </c:pt>
                <c:pt idx="37">
                  <c:v>14.97</c:v>
                </c:pt>
                <c:pt idx="38">
                  <c:v>17.46</c:v>
                </c:pt>
                <c:pt idx="39">
                  <c:v>15.2266666666667</c:v>
                </c:pt>
              </c:numCache>
            </c:numRef>
          </c:yVal>
          <c:smooth val="0"/>
          <c:extLst>
            <c:ext xmlns:c16="http://schemas.microsoft.com/office/drawing/2014/chart" uri="{C3380CC4-5D6E-409C-BE32-E72D297353CC}">
              <c16:uniqueId val="{00000000-790D-4750-9039-F0EEA0B30247}"/>
            </c:ext>
          </c:extLst>
        </c:ser>
        <c:ser>
          <c:idx val="1"/>
          <c:order val="1"/>
          <c:tx>
            <c:strRef>
              <c:f>mu1 = 14.484</c:f>
              <c:strCache>
                <c:ptCount val="1"/>
                <c:pt idx="0">
                  <c:v>mu1 = 14.484</c:v>
                </c:pt>
              </c:strCache>
            </c:strRef>
          </c:tx>
          <c:spPr>
            <a:ln w="19050" cap="rnd" cmpd="sng" algn="ctr">
              <a:solidFill>
                <a:srgbClr val="FF4A46"/>
              </a:solidFill>
              <a:prstDash val="sysDash"/>
              <a:round/>
            </a:ln>
            <a:effectLst/>
          </c:spPr>
          <c:marker>
            <c:symbol val="none"/>
          </c:marker>
          <c:xVal>
            <c:numRef>
              <c:f>{1981,2008}</c:f>
              <c:numCache>
                <c:formatCode>General</c:formatCode>
                <c:ptCount val="2"/>
                <c:pt idx="0">
                  <c:v>1981</c:v>
                </c:pt>
                <c:pt idx="1">
                  <c:v>2008</c:v>
                </c:pt>
              </c:numCache>
            </c:numRef>
          </c:xVal>
          <c:yVal>
            <c:numRef>
              <c:f>{14.4842857142857,14.4842857142857}</c:f>
              <c:numCache>
                <c:formatCode>General</c:formatCode>
                <c:ptCount val="2"/>
                <c:pt idx="0">
                  <c:v>14.484285714285701</c:v>
                </c:pt>
                <c:pt idx="1">
                  <c:v>14.484285714285701</c:v>
                </c:pt>
              </c:numCache>
            </c:numRef>
          </c:yVal>
          <c:smooth val="0"/>
          <c:extLst>
            <c:ext xmlns:c16="http://schemas.microsoft.com/office/drawing/2014/chart" uri="{C3380CC4-5D6E-409C-BE32-E72D297353CC}">
              <c16:uniqueId val="{00000001-790D-4750-9039-F0EEA0B30247}"/>
            </c:ext>
          </c:extLst>
        </c:ser>
        <c:ser>
          <c:idx val="2"/>
          <c:order val="2"/>
          <c:tx>
            <c:strRef>
              <c:f>mu2 = 15.583</c:f>
              <c:strCache>
                <c:ptCount val="1"/>
                <c:pt idx="0">
                  <c:v>mu2 = 15.583</c:v>
                </c:pt>
              </c:strCache>
            </c:strRef>
          </c:tx>
          <c:spPr>
            <a:ln w="19050" cap="rnd" cmpd="sng" algn="ctr">
              <a:solidFill>
                <a:srgbClr val="008941"/>
              </a:solidFill>
              <a:prstDash val="sysDash"/>
              <a:round/>
            </a:ln>
            <a:effectLst/>
          </c:spPr>
          <c:marker>
            <c:symbol val="none"/>
          </c:marker>
          <c:xVal>
            <c:numRef>
              <c:f>{2009,2020}</c:f>
              <c:numCache>
                <c:formatCode>General</c:formatCode>
                <c:ptCount val="2"/>
                <c:pt idx="0">
                  <c:v>2009</c:v>
                </c:pt>
                <c:pt idx="1">
                  <c:v>2020</c:v>
                </c:pt>
              </c:numCache>
            </c:numRef>
          </c:xVal>
          <c:yVal>
            <c:numRef>
              <c:f>{15.5825,15.5825}</c:f>
              <c:numCache>
                <c:formatCode>General</c:formatCode>
                <c:ptCount val="2"/>
                <c:pt idx="0">
                  <c:v>15.5825</c:v>
                </c:pt>
                <c:pt idx="1">
                  <c:v>15.5825</c:v>
                </c:pt>
              </c:numCache>
            </c:numRef>
          </c:yVal>
          <c:smooth val="0"/>
          <c:extLst>
            <c:ext xmlns:c16="http://schemas.microsoft.com/office/drawing/2014/chart" uri="{C3380CC4-5D6E-409C-BE32-E72D297353CC}">
              <c16:uniqueId val="{00000002-790D-4750-9039-F0EEA0B30247}"/>
            </c:ext>
          </c:extLst>
        </c:ser>
        <c:dLbls>
          <c:showLegendKey val="0"/>
          <c:showVal val="0"/>
          <c:showCatName val="0"/>
          <c:showSerName val="0"/>
          <c:showPercent val="0"/>
          <c:showBubbleSize val="0"/>
        </c:dLbls>
        <c:axId val="69210112"/>
        <c:axId val="69212032"/>
      </c:scatterChart>
      <c:valAx>
        <c:axId val="69210112"/>
        <c:scaling>
          <c:orientation val="minMax"/>
          <c:max val="2020"/>
          <c:min val="1980"/>
        </c:scaling>
        <c:delete val="0"/>
        <c:axPos val="b"/>
        <c:title>
          <c:tx>
            <c:rich>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Arial" panose="020B0604020202020204"/>
                    <a:cs typeface="Times New Roman" panose="02020603050405020304" charset="0"/>
                  </a:defRPr>
                </a:pPr>
                <a:r>
                  <a:rPr lang="en-IN" sz="600" b="1">
                    <a:latin typeface="Times New Roman" panose="02020603050405020304" charset="0"/>
                    <a:cs typeface="Times New Roman" panose="02020603050405020304" charset="0"/>
                  </a:rPr>
                  <a:t>Year</a:t>
                </a:r>
              </a:p>
            </c:rich>
          </c:tx>
          <c:layout>
            <c:manualLayout>
              <c:xMode val="edge"/>
              <c:yMode val="edge"/>
              <c:x val="0.49512748613148827"/>
              <c:y val="0.73135591060826133"/>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12032"/>
        <c:crosses val="autoZero"/>
        <c:crossBetween val="midCat"/>
        <c:majorUnit val="1"/>
      </c:valAx>
      <c:valAx>
        <c:axId val="69212032"/>
        <c:scaling>
          <c:orientation val="minMax"/>
        </c:scaling>
        <c:delete val="0"/>
        <c:axPos val="l"/>
        <c:title>
          <c:tx>
            <c:rich>
              <a:bodyPr rot="-5400000" spcFirstLastPara="0" vertOverflow="ellipsis" vert="horz" wrap="square" anchor="ctr" anchorCtr="1"/>
              <a:lstStyle/>
              <a:p>
                <a:pPr>
                  <a:defRPr lang="en-US" sz="800" b="0" i="0" u="none" strike="noStrike" kern="1200" baseline="0">
                    <a:solidFill>
                      <a:schemeClr val="tx1"/>
                    </a:solidFill>
                    <a:latin typeface="Arial" panose="020B0604020202020204"/>
                    <a:ea typeface="Arial" panose="020B0604020202020204"/>
                    <a:cs typeface="Arial" panose="020B0604020202020204"/>
                  </a:defRPr>
                </a:pPr>
                <a:r>
                  <a:rPr lang="en-IN" sz="800" b="1">
                    <a:solidFill>
                      <a:schemeClr val="tx1"/>
                    </a:solidFill>
                    <a:latin typeface="Times New Roman" panose="02020603050405020304" charset="0"/>
                    <a:cs typeface="Times New Roman" panose="02020603050405020304" charset="0"/>
                  </a:rPr>
                  <a:t>NE(Oct-Dec)T</a:t>
                </a:r>
                <a:r>
                  <a:rPr lang="en-IN" sz="800" b="1" baseline="-25000">
                    <a:solidFill>
                      <a:schemeClr val="tx1"/>
                    </a:solidFill>
                    <a:latin typeface="Times New Roman" panose="02020603050405020304" charset="0"/>
                    <a:cs typeface="Times New Roman" panose="02020603050405020304" charset="0"/>
                  </a:rPr>
                  <a:t>min</a:t>
                </a:r>
                <a:r>
                  <a:rPr lang="en-IN" sz="800" b="1">
                    <a:solidFill>
                      <a:schemeClr val="tx1"/>
                    </a:solidFill>
                    <a:latin typeface="Times New Roman" panose="02020603050405020304" charset="0"/>
                    <a:cs typeface="Times New Roman" panose="02020603050405020304" charset="0"/>
                  </a:rPr>
                  <a:t>,deg.celsius</a:t>
                </a:r>
              </a:p>
            </c:rich>
          </c:tx>
          <c:overlay val="0"/>
        </c:title>
        <c:numFmt formatCode="General" sourceLinked="0"/>
        <c:majorTickMark val="cross"/>
        <c:minorTickMark val="none"/>
        <c:tickLblPos val="nextTo"/>
        <c:txPr>
          <a:bodyPr rot="-60000000" spcFirstLastPara="0" vertOverflow="ellipsis" vert="horz" wrap="square" anchor="ctr" anchorCtr="1"/>
          <a:lstStyle/>
          <a:p>
            <a:pPr>
              <a:defRPr lang="en-US" sz="85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10112"/>
        <c:crosses val="autoZero"/>
        <c:crossBetween val="midCat"/>
      </c:valAx>
      <c:spPr>
        <a:ln>
          <a:solidFill>
            <a:srgbClr val="C0C0C0"/>
          </a:solidFill>
          <a:prstDash val="solid"/>
        </a:ln>
      </c:spPr>
    </c:plotArea>
    <c:legend>
      <c:legendPos val="b"/>
      <c:legendEntry>
        <c:idx val="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3432497894764256"/>
          <c:y val="0.78591392095405554"/>
          <c:w val="0.7914634209863789"/>
          <c:h val="0.18819611140840409"/>
        </c:manualLayout>
      </c:layout>
      <c:overlay val="0"/>
      <c:spPr>
        <a:ln w="3175">
          <a:solidFill>
            <a:srgbClr val="000000"/>
          </a:solidFill>
          <a:prstDash val="solid"/>
        </a:ln>
      </c:spPr>
      <c:txPr>
        <a:bodyPr rot="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blipFill>
      <a:blip xmlns:r="http://schemas.openxmlformats.org/officeDocument/2006/relationships" r:embed="rId2"/>
      <a:stretch>
        <a:fillRect/>
      </a:stretch>
    </a:blipFill>
    <a:ln w="3175" cap="flat" cmpd="sng" algn="ctr">
      <a:solidFill>
        <a:sysClr val="windowText" lastClr="000000"/>
      </a:solidFill>
      <a:prstDash val="solid"/>
      <a:round/>
    </a:ln>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en-US" sz="800" b="1" i="0" u="none" strike="noStrike" kern="1200" baseline="0">
                <a:solidFill>
                  <a:schemeClr val="tx1"/>
                </a:solidFill>
                <a:latin typeface="Arial" panose="020B0604020202020204"/>
                <a:ea typeface="Arial" panose="020B0604020202020204"/>
                <a:cs typeface="Arial" panose="020B0604020202020204"/>
              </a:defRPr>
            </a:pPr>
            <a:r>
              <a:rPr lang="en-IN" sz="800">
                <a:latin typeface="Times New Roman" panose="02020603050405020304" charset="0"/>
                <a:cs typeface="Times New Roman" panose="02020603050405020304" charset="0"/>
              </a:rPr>
              <a:t>Homogeneity</a:t>
            </a:r>
            <a:r>
              <a:rPr lang="en-IN" sz="800" baseline="0">
                <a:latin typeface="Times New Roman" panose="02020603050405020304" charset="0"/>
                <a:cs typeface="Times New Roman" panose="02020603050405020304" charset="0"/>
              </a:rPr>
              <a:t> Analysis during SW monsoon season</a:t>
            </a:r>
            <a:endParaRPr lang="en-IN" sz="800">
              <a:latin typeface="Times New Roman" panose="02020603050405020304" charset="0"/>
              <a:cs typeface="Times New Roman" panose="02020603050405020304" charset="0"/>
            </a:endParaRPr>
          </a:p>
        </c:rich>
      </c:tx>
      <c:overlay val="0"/>
    </c:title>
    <c:autoTitleDeleted val="0"/>
    <c:plotArea>
      <c:layout>
        <c:manualLayout>
          <c:layoutTarget val="inner"/>
          <c:xMode val="edge"/>
          <c:yMode val="edge"/>
          <c:x val="0.132377594332031"/>
          <c:y val="0.132492113564669"/>
          <c:w val="0.84213401213548389"/>
          <c:h val="0.54914212508568483"/>
        </c:manualLayout>
      </c:layout>
      <c:scatterChart>
        <c:scatterStyle val="lineMarker"/>
        <c:varyColors val="0"/>
        <c:ser>
          <c:idx val="0"/>
          <c:order val="0"/>
          <c:tx>
            <c:strRef>
              <c:f>SW(Jun-Sep)Tmin,deg.celsius</c:f>
              <c:strCache>
                <c:ptCount val="1"/>
                <c:pt idx="0">
                  <c:v>SW(Jun-Sep)Tmin,deg.celsius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20.015000000000001</c:v>
                </c:pt>
                <c:pt idx="1">
                  <c:v>19.372499999999999</c:v>
                </c:pt>
                <c:pt idx="2">
                  <c:v>19.61</c:v>
                </c:pt>
                <c:pt idx="3">
                  <c:v>19.864999999999998</c:v>
                </c:pt>
                <c:pt idx="4">
                  <c:v>19.495000000000001</c:v>
                </c:pt>
                <c:pt idx="5">
                  <c:v>20.23</c:v>
                </c:pt>
                <c:pt idx="6">
                  <c:v>20.647500000000001</c:v>
                </c:pt>
                <c:pt idx="7">
                  <c:v>20.092500000000001</c:v>
                </c:pt>
                <c:pt idx="8">
                  <c:v>19.664999999999999</c:v>
                </c:pt>
                <c:pt idx="9">
                  <c:v>20.127500000000001</c:v>
                </c:pt>
                <c:pt idx="10">
                  <c:v>19.712499999999999</c:v>
                </c:pt>
                <c:pt idx="11">
                  <c:v>20.342500000000001</c:v>
                </c:pt>
                <c:pt idx="12">
                  <c:v>19.835000000000001</c:v>
                </c:pt>
                <c:pt idx="13">
                  <c:v>19.75</c:v>
                </c:pt>
                <c:pt idx="14">
                  <c:v>20.625</c:v>
                </c:pt>
                <c:pt idx="15">
                  <c:v>19.782499999999999</c:v>
                </c:pt>
                <c:pt idx="16">
                  <c:v>20.307500000000001</c:v>
                </c:pt>
                <c:pt idx="17">
                  <c:v>20.844999999999999</c:v>
                </c:pt>
                <c:pt idx="18">
                  <c:v>20.324999999999999</c:v>
                </c:pt>
                <c:pt idx="19">
                  <c:v>20.127500000000001</c:v>
                </c:pt>
                <c:pt idx="20">
                  <c:v>20.362500000000001</c:v>
                </c:pt>
                <c:pt idx="21">
                  <c:v>20.2425</c:v>
                </c:pt>
                <c:pt idx="22">
                  <c:v>21.067499999999999</c:v>
                </c:pt>
                <c:pt idx="23">
                  <c:v>19.7925</c:v>
                </c:pt>
                <c:pt idx="24">
                  <c:v>20.7425</c:v>
                </c:pt>
                <c:pt idx="25">
                  <c:v>20.537500000000001</c:v>
                </c:pt>
                <c:pt idx="26">
                  <c:v>20.245000000000001</c:v>
                </c:pt>
                <c:pt idx="27">
                  <c:v>20.122499999999999</c:v>
                </c:pt>
                <c:pt idx="28">
                  <c:v>20.18</c:v>
                </c:pt>
                <c:pt idx="29">
                  <c:v>20.234999999999999</c:v>
                </c:pt>
                <c:pt idx="30">
                  <c:v>20.11</c:v>
                </c:pt>
                <c:pt idx="31">
                  <c:v>20.65</c:v>
                </c:pt>
                <c:pt idx="32">
                  <c:v>20.04</c:v>
                </c:pt>
                <c:pt idx="33">
                  <c:v>20.827500000000001</c:v>
                </c:pt>
                <c:pt idx="34">
                  <c:v>20.495000000000001</c:v>
                </c:pt>
                <c:pt idx="35">
                  <c:v>20.12</c:v>
                </c:pt>
                <c:pt idx="36">
                  <c:v>20.335000000000001</c:v>
                </c:pt>
                <c:pt idx="37">
                  <c:v>20.405000000000001</c:v>
                </c:pt>
                <c:pt idx="38">
                  <c:v>20.6175</c:v>
                </c:pt>
                <c:pt idx="39">
                  <c:v>20.28</c:v>
                </c:pt>
              </c:numCache>
            </c:numRef>
          </c:yVal>
          <c:smooth val="0"/>
          <c:extLst>
            <c:ext xmlns:c16="http://schemas.microsoft.com/office/drawing/2014/chart" uri="{C3380CC4-5D6E-409C-BE32-E72D297353CC}">
              <c16:uniqueId val="{00000000-3991-4457-998E-F9A26679D41B}"/>
            </c:ext>
          </c:extLst>
        </c:ser>
        <c:ser>
          <c:idx val="1"/>
          <c:order val="1"/>
          <c:tx>
            <c:strRef>
              <c:f>mu1 = 19.911</c:f>
              <c:strCache>
                <c:ptCount val="1"/>
                <c:pt idx="0">
                  <c:v>mu1 = 19.911</c:v>
                </c:pt>
              </c:strCache>
            </c:strRef>
          </c:tx>
          <c:spPr>
            <a:ln w="19050" cap="rnd" cmpd="sng" algn="ctr">
              <a:solidFill>
                <a:srgbClr val="FF4A46"/>
              </a:solidFill>
              <a:prstDash val="sysDash"/>
              <a:round/>
            </a:ln>
            <a:effectLst/>
          </c:spPr>
          <c:marker>
            <c:symbol val="none"/>
          </c:marker>
          <c:xVal>
            <c:numRef>
              <c:f>{1981,1994}</c:f>
              <c:numCache>
                <c:formatCode>General</c:formatCode>
                <c:ptCount val="2"/>
                <c:pt idx="0">
                  <c:v>1981</c:v>
                </c:pt>
                <c:pt idx="1">
                  <c:v>1994</c:v>
                </c:pt>
              </c:numCache>
            </c:numRef>
          </c:xVal>
          <c:yVal>
            <c:numRef>
              <c:f>{19.9114285714286,19.9114285714286}</c:f>
              <c:numCache>
                <c:formatCode>General</c:formatCode>
                <c:ptCount val="2"/>
                <c:pt idx="0">
                  <c:v>19.911428571428601</c:v>
                </c:pt>
                <c:pt idx="1">
                  <c:v>19.911428571428601</c:v>
                </c:pt>
              </c:numCache>
            </c:numRef>
          </c:yVal>
          <c:smooth val="0"/>
          <c:extLst>
            <c:ext xmlns:c16="http://schemas.microsoft.com/office/drawing/2014/chart" uri="{C3380CC4-5D6E-409C-BE32-E72D297353CC}">
              <c16:uniqueId val="{00000001-3991-4457-998E-F9A26679D41B}"/>
            </c:ext>
          </c:extLst>
        </c:ser>
        <c:ser>
          <c:idx val="2"/>
          <c:order val="2"/>
          <c:tx>
            <c:strRef>
              <c:f>mu2 = 20.362</c:f>
              <c:strCache>
                <c:ptCount val="1"/>
                <c:pt idx="0">
                  <c:v>mu2 = 20.362</c:v>
                </c:pt>
              </c:strCache>
            </c:strRef>
          </c:tx>
          <c:spPr>
            <a:ln w="19050" cap="rnd" cmpd="sng" algn="ctr">
              <a:solidFill>
                <a:srgbClr val="008941"/>
              </a:solidFill>
              <a:prstDash val="sysDash"/>
              <a:round/>
            </a:ln>
            <a:effectLst/>
          </c:spPr>
          <c:marker>
            <c:symbol val="none"/>
          </c:marker>
          <c:xVal>
            <c:numRef>
              <c:f>{1995,2020}</c:f>
              <c:numCache>
                <c:formatCode>General</c:formatCode>
                <c:ptCount val="2"/>
                <c:pt idx="0">
                  <c:v>1995</c:v>
                </c:pt>
                <c:pt idx="1">
                  <c:v>2020</c:v>
                </c:pt>
              </c:numCache>
            </c:numRef>
          </c:xVal>
          <c:yVal>
            <c:numRef>
              <c:f>{20.3623076923077,20.3623076923077}</c:f>
              <c:numCache>
                <c:formatCode>General</c:formatCode>
                <c:ptCount val="2"/>
                <c:pt idx="0">
                  <c:v>20.362307692307699</c:v>
                </c:pt>
                <c:pt idx="1">
                  <c:v>20.362307692307699</c:v>
                </c:pt>
              </c:numCache>
            </c:numRef>
          </c:yVal>
          <c:smooth val="0"/>
          <c:extLst>
            <c:ext xmlns:c16="http://schemas.microsoft.com/office/drawing/2014/chart" uri="{C3380CC4-5D6E-409C-BE32-E72D297353CC}">
              <c16:uniqueId val="{00000002-3991-4457-998E-F9A26679D41B}"/>
            </c:ext>
          </c:extLst>
        </c:ser>
        <c:dLbls>
          <c:showLegendKey val="0"/>
          <c:showVal val="0"/>
          <c:showCatName val="0"/>
          <c:showSerName val="0"/>
          <c:showPercent val="0"/>
          <c:showBubbleSize val="0"/>
        </c:dLbls>
        <c:axId val="69224320"/>
        <c:axId val="69226496"/>
      </c:scatterChart>
      <c:valAx>
        <c:axId val="69224320"/>
        <c:scaling>
          <c:orientation val="minMax"/>
          <c:max val="2020"/>
          <c:min val="1981"/>
        </c:scaling>
        <c:delete val="0"/>
        <c:axPos val="b"/>
        <c:title>
          <c:tx>
            <c:rich>
              <a:bodyPr rot="0" spcFirstLastPara="0" vertOverflow="ellipsis" vert="horz" wrap="square" anchor="ctr" anchorCtr="1"/>
              <a:lstStyle/>
              <a:p>
                <a:pPr>
                  <a:defRPr lang="en-US" sz="600" b="0" i="0" u="none" strike="noStrike" kern="1200" baseline="0">
                    <a:solidFill>
                      <a:schemeClr val="tx1"/>
                    </a:solidFill>
                    <a:latin typeface="Arial" panose="020B0604020202020204"/>
                    <a:ea typeface="Arial" panose="020B0604020202020204"/>
                    <a:cs typeface="Arial" panose="020B0604020202020204"/>
                  </a:defRPr>
                </a:pPr>
                <a:r>
                  <a:rPr lang="en-IN" sz="600" b="1">
                    <a:latin typeface="Times New Roman" panose="02020603050405020304" charset="0"/>
                    <a:cs typeface="Times New Roman" panose="02020603050405020304" charset="0"/>
                  </a:rPr>
                  <a:t>Year</a:t>
                </a:r>
              </a:p>
            </c:rich>
          </c:tx>
          <c:layout>
            <c:manualLayout>
              <c:xMode val="edge"/>
              <c:yMode val="edge"/>
              <c:x val="0.51760611421369684"/>
              <c:y val="0.75560153937392971"/>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26496"/>
        <c:crosses val="autoZero"/>
        <c:crossBetween val="midCat"/>
        <c:majorUnit val="1"/>
      </c:valAx>
      <c:valAx>
        <c:axId val="69226496"/>
        <c:scaling>
          <c:orientation val="minMax"/>
        </c:scaling>
        <c:delete val="0"/>
        <c:axPos val="l"/>
        <c:title>
          <c:tx>
            <c:rich>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Arial" panose="020B0604020202020204"/>
                    <a:cs typeface="Times New Roman" panose="02020603050405020304" charset="0"/>
                  </a:defRPr>
                </a:pPr>
                <a:r>
                  <a:rPr lang="en-IN" sz="800" b="1">
                    <a:latin typeface="Times New Roman" panose="02020603050405020304" charset="0"/>
                    <a:cs typeface="Times New Roman" panose="02020603050405020304" charset="0"/>
                  </a:rPr>
                  <a:t>SW(Jun-Sep)T</a:t>
                </a:r>
                <a:r>
                  <a:rPr lang="en-IN" sz="800" b="1" baseline="-25000">
                    <a:latin typeface="Times New Roman" panose="02020603050405020304" charset="0"/>
                    <a:cs typeface="Times New Roman" panose="02020603050405020304" charset="0"/>
                  </a:rPr>
                  <a:t>min</a:t>
                </a:r>
                <a:r>
                  <a:rPr lang="en-IN" sz="800" b="1">
                    <a:latin typeface="Times New Roman" panose="02020603050405020304" charset="0"/>
                    <a:cs typeface="Times New Roman" panose="02020603050405020304" charset="0"/>
                  </a:rPr>
                  <a:t>,deg.celsius</a:t>
                </a:r>
              </a:p>
            </c:rich>
          </c:tx>
          <c:layout>
            <c:manualLayout>
              <c:xMode val="edge"/>
              <c:yMode val="edge"/>
              <c:x val="1.0127368440178459E-2"/>
              <c:y val="0.15336539078686243"/>
            </c:manualLayout>
          </c:layout>
          <c:overlay val="0"/>
        </c:title>
        <c:numFmt formatCode="General" sourceLinked="0"/>
        <c:majorTickMark val="cross"/>
        <c:minorTickMark val="none"/>
        <c:tickLblPos val="nextTo"/>
        <c:txPr>
          <a:bodyPr rot="-60000000" spcFirstLastPara="0" vertOverflow="ellipsis" vert="horz" wrap="square"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24320"/>
        <c:crosses val="autoZero"/>
        <c:crossBetween val="midCat"/>
      </c:valAx>
      <c:spPr>
        <a:ln>
          <a:solidFill>
            <a:srgbClr val="C0C0C0"/>
          </a:solidFill>
          <a:prstDash val="solid"/>
        </a:ln>
      </c:spPr>
    </c:plotArea>
    <c:legend>
      <c:legendPos val="b"/>
      <c:layout>
        <c:manualLayout>
          <c:xMode val="edge"/>
          <c:yMode val="edge"/>
          <c:x val="9.9884264679319504E-2"/>
          <c:y val="0.81164748439702294"/>
          <c:w val="0.86295281371766852"/>
          <c:h val="0.16815015827618873"/>
        </c:manualLayout>
      </c:layout>
      <c:overlay val="0"/>
      <c:spPr>
        <a:ln w="3175">
          <a:solidFill>
            <a:srgbClr val="000000"/>
          </a:solidFill>
          <a:prstDash val="solid"/>
        </a:ln>
      </c:spPr>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blipFill>
      <a:blip xmlns:r="http://schemas.openxmlformats.org/officeDocument/2006/relationships" r:embed="rId2"/>
      <a:stretch>
        <a:fillRect/>
      </a:stretch>
    </a:blipFill>
    <a:ln w="3175" cap="flat" cmpd="sng" algn="ctr">
      <a:solidFill>
        <a:sysClr val="windowText" lastClr="000000"/>
      </a:solidFill>
      <a:prstDash val="solid"/>
      <a:round/>
    </a:ln>
  </c:spPr>
  <c:txPr>
    <a:bodyPr/>
    <a:lstStyle/>
    <a:p>
      <a:pPr>
        <a:defRPr lang="en-US"/>
      </a:pPr>
      <a:endParaRPr lang="en-US"/>
    </a:p>
  </c:txPr>
  <c:externalData r:id="rId3">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0.89482</cdr:x>
      <cdr:y>0.91575</cdr:y>
    </cdr:from>
    <cdr:to>
      <cdr:x>0.986</cdr:x>
      <cdr:y>0.98404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28646" y="1851501"/>
          <a:ext cx="522600" cy="13807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0.89281</cdr:x>
      <cdr:y>0.93032</cdr:y>
    </cdr:from>
    <cdr:to>
      <cdr:x>0.9908</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17123" y="1981390"/>
          <a:ext cx="561632" cy="14839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FE090C-D803-463F-9D07-3F5FBA22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20</Pages>
  <Words>7205</Words>
  <Characters>41070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csabisha11@gmail.com</dc:creator>
  <cp:lastModifiedBy>SDI 1183</cp:lastModifiedBy>
  <cp:revision>139</cp:revision>
  <cp:lastPrinted>2024-08-03T04:14:00Z</cp:lastPrinted>
  <dcterms:created xsi:type="dcterms:W3CDTF">2024-12-19T04:44:00Z</dcterms:created>
  <dcterms:modified xsi:type="dcterms:W3CDTF">2025-04-04T05:42:00Z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96D2BC9B46D047CEBD87F298146FFF28_13</vt:lpwstr>
  </property>
  <property fmtid="{D5CDD505-2E9C-101B-9397-08002B2CF9AE}" pid="4" name="ZOTERO_PREF_1">
    <vt:lpwstr>&lt;data data-version="3" zotero-version="6.0.36"&gt;&lt;session id="jmDcPJkl"/&gt;&lt;style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y fmtid="{D5CDD505-2E9C-101B-9397-08002B2CF9AE}" pid="6" name="GrammarlyDocumentId">
    <vt:lpwstr>f4c670039303d92c13baa428237f3f37cecc8d12ea687a08e7bae3c1a1364459</vt:lpwstr>
  </property>
</Properties>
</file>