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178" w:rsidRDefault="00784E6F">
      <w:pPr>
        <w:spacing w:line="480" w:lineRule="auto"/>
        <w:jc w:val="center"/>
        <w:rPr>
          <w:rFonts w:ascii="Times New Roman" w:hAnsi="Times New Roman" w:cs="Times New Roman"/>
          <w:b/>
          <w:sz w:val="24"/>
          <w:szCs w:val="24"/>
        </w:rPr>
      </w:pPr>
      <w:proofErr w:type="spellStart"/>
      <w:r>
        <w:rPr>
          <w:rFonts w:ascii="Times New Roman" w:hAnsi="Times New Roman" w:cs="Times New Roman"/>
          <w:b/>
          <w:i/>
          <w:iCs/>
          <w:sz w:val="24"/>
          <w:szCs w:val="24"/>
        </w:rPr>
        <w:t>Kasni</w:t>
      </w:r>
      <w:proofErr w:type="spellEnd"/>
      <w:r>
        <w:rPr>
          <w:rFonts w:ascii="Times New Roman" w:hAnsi="Times New Roman" w:cs="Times New Roman"/>
          <w:i/>
          <w:iCs/>
          <w:sz w:val="24"/>
          <w:szCs w:val="24"/>
        </w:rPr>
        <w:t xml:space="preserve"> </w:t>
      </w:r>
      <w:r>
        <w:rPr>
          <w:rFonts w:ascii="Times New Roman" w:hAnsi="Times New Roman" w:cs="Times New Roman"/>
          <w:b/>
          <w:iCs/>
          <w:sz w:val="24"/>
          <w:szCs w:val="24"/>
        </w:rPr>
        <w:t>(</w:t>
      </w:r>
      <w:proofErr w:type="spellStart"/>
      <w:r>
        <w:rPr>
          <w:rFonts w:ascii="Times New Roman" w:hAnsi="Times New Roman" w:cs="Times New Roman"/>
          <w:b/>
          <w:i/>
          <w:iCs/>
          <w:sz w:val="24"/>
          <w:szCs w:val="24"/>
        </w:rPr>
        <w:t>cichorium</w:t>
      </w:r>
      <w:proofErr w:type="spellEnd"/>
      <w:r>
        <w:rPr>
          <w:rFonts w:ascii="Times New Roman" w:hAnsi="Times New Roman" w:cs="Times New Roman"/>
          <w:b/>
          <w:i/>
          <w:iCs/>
          <w:sz w:val="24"/>
          <w:szCs w:val="24"/>
        </w:rPr>
        <w:t xml:space="preserve"> </w:t>
      </w:r>
      <w:proofErr w:type="spellStart"/>
      <w:r>
        <w:rPr>
          <w:rFonts w:ascii="Times New Roman" w:hAnsi="Times New Roman" w:cs="Times New Roman"/>
          <w:b/>
          <w:i/>
          <w:iCs/>
          <w:sz w:val="24"/>
          <w:szCs w:val="24"/>
        </w:rPr>
        <w:t>intybus</w:t>
      </w:r>
      <w:proofErr w:type="spellEnd"/>
      <w:r>
        <w:rPr>
          <w:rFonts w:ascii="Times New Roman" w:hAnsi="Times New Roman" w:cs="Times New Roman"/>
          <w:b/>
          <w:i/>
          <w:iCs/>
          <w:sz w:val="24"/>
          <w:szCs w:val="24"/>
        </w:rPr>
        <w:t xml:space="preserve"> </w:t>
      </w:r>
      <w:proofErr w:type="spellStart"/>
      <w:r>
        <w:rPr>
          <w:rFonts w:ascii="Times New Roman" w:hAnsi="Times New Roman" w:cs="Times New Roman"/>
          <w:b/>
          <w:sz w:val="24"/>
          <w:szCs w:val="24"/>
        </w:rPr>
        <w:t>linn</w:t>
      </w:r>
      <w:proofErr w:type="spellEnd"/>
      <w:r>
        <w:rPr>
          <w:rFonts w:ascii="Times New Roman" w:hAnsi="Times New Roman" w:cs="Times New Roman"/>
          <w:b/>
          <w:sz w:val="24"/>
          <w:szCs w:val="24"/>
        </w:rPr>
        <w:t>.): A scientific recap</w:t>
      </w:r>
    </w:p>
    <w:p w:rsidR="00A71178" w:rsidRDefault="00A71178">
      <w:pPr>
        <w:spacing w:line="480" w:lineRule="auto"/>
        <w:jc w:val="center"/>
        <w:rPr>
          <w:rFonts w:ascii="Times New Roman" w:hAnsi="Times New Roman" w:cs="Times New Roman"/>
          <w:b/>
          <w:iCs/>
          <w:sz w:val="24"/>
          <w:szCs w:val="24"/>
        </w:rPr>
      </w:pPr>
      <w:bookmarkStart w:id="0" w:name="_Hlk195184212"/>
    </w:p>
    <w:bookmarkEnd w:id="0"/>
    <w:p w:rsidR="00A71178" w:rsidRDefault="00CF6618">
      <w:pPr>
        <w:spacing w:line="480" w:lineRule="auto"/>
        <w:jc w:val="center"/>
        <w:rPr>
          <w:rFonts w:ascii="Times New Roman" w:hAnsi="Times New Roman" w:cs="Times New Roman"/>
          <w:b/>
          <w:iCs/>
          <w:sz w:val="24"/>
          <w:szCs w:val="24"/>
        </w:rPr>
      </w:pPr>
      <w:r>
        <w:rPr>
          <w:rFonts w:ascii="Times New Roman" w:hAnsi="Times New Roman" w:cs="Times New Roman"/>
          <w:b/>
          <w:iCs/>
          <w:sz w:val="24"/>
          <w:szCs w:val="24"/>
        </w:rPr>
        <w:t>Abstract</w:t>
      </w:r>
    </w:p>
    <w:p w:rsidR="00A71178" w:rsidRDefault="00CF6618">
      <w:pPr>
        <w:jc w:val="both"/>
        <w:rPr>
          <w:rFonts w:ascii="Times New Roman" w:hAnsi="Times New Roman" w:cs="Times New Roman"/>
          <w:shd w:val="clear" w:color="auto" w:fill="FFFFFF"/>
        </w:rPr>
      </w:pPr>
      <w:r>
        <w:rPr>
          <w:rFonts w:ascii="Times New Roman" w:hAnsi="Times New Roman" w:cs="Times New Roman"/>
        </w:rPr>
        <w:t xml:space="preserve">Nature has been a source of therapeutic agents for thousands of years, and a large number of modern important medications have originally been obtained from natural sources. World Health Organization reported that 75% of the world population still depends on plant-based traditional medications for primary health care. </w:t>
      </w:r>
      <w:proofErr w:type="spellStart"/>
      <w:r>
        <w:rPr>
          <w:rFonts w:ascii="Times New Roman" w:hAnsi="Times New Roman" w:cs="Times New Roman"/>
          <w:i/>
          <w:iCs/>
        </w:rPr>
        <w:t>Cichorium</w:t>
      </w:r>
      <w:proofErr w:type="spellEnd"/>
      <w:r>
        <w:rPr>
          <w:rFonts w:ascii="Times New Roman" w:hAnsi="Times New Roman" w:cs="Times New Roman"/>
          <w:i/>
          <w:iCs/>
        </w:rPr>
        <w:t xml:space="preserve"> </w:t>
      </w:r>
      <w:proofErr w:type="spellStart"/>
      <w:r>
        <w:rPr>
          <w:rFonts w:ascii="Times New Roman" w:hAnsi="Times New Roman" w:cs="Times New Roman"/>
          <w:i/>
          <w:iCs/>
        </w:rPr>
        <w:t>intybus</w:t>
      </w:r>
      <w:proofErr w:type="spellEnd"/>
      <w:r>
        <w:rPr>
          <w:rFonts w:ascii="Times New Roman" w:hAnsi="Times New Roman" w:cs="Times New Roman"/>
        </w:rPr>
        <w:t xml:space="preserve">, commonly known as chicory, is well known as a coffee substitute and traditionally utilized as home grown solution for various ailments since ancient times. This plant is widely used in folk medicine for treatment of gallstones, appetite loss, gout, jaundice, skin swellings, rheumatism and liver inflammation. It has been shown that it is having </w:t>
      </w:r>
      <w:r>
        <w:rPr>
          <w:rFonts w:ascii="Times New Roman" w:eastAsia="Times New Roman" w:hAnsi="Times New Roman" w:cs="Times New Roman"/>
        </w:rPr>
        <w:t>hypoglycemic, hypolipidemic, hepatoprotective,</w:t>
      </w:r>
      <w:r>
        <w:rPr>
          <w:rFonts w:ascii="Times New Roman" w:hAnsi="Times New Roman" w:cs="Times New Roman"/>
        </w:rPr>
        <w:t xml:space="preserve"> gastroprotective,</w:t>
      </w:r>
      <w:r>
        <w:rPr>
          <w:rFonts w:ascii="Times New Roman" w:eastAsia="Times New Roman" w:hAnsi="Times New Roman" w:cs="Times New Roman"/>
        </w:rPr>
        <w:t xml:space="preserve"> anti-inflammatory, analgesic, antioxidant, antiallergic,</w:t>
      </w:r>
      <w:r>
        <w:rPr>
          <w:rFonts w:ascii="Times New Roman" w:hAnsi="Times New Roman" w:cs="Times New Roman"/>
        </w:rPr>
        <w:t xml:space="preserve"> antimicrobial and many other pharmacological effects. The whole plant of </w:t>
      </w:r>
      <w:proofErr w:type="spellStart"/>
      <w:r>
        <w:rPr>
          <w:rFonts w:ascii="Times New Roman" w:hAnsi="Times New Roman" w:cs="Times New Roman"/>
          <w:i/>
        </w:rPr>
        <w:t>Cichorium</w:t>
      </w:r>
      <w:proofErr w:type="spellEnd"/>
      <w:r>
        <w:rPr>
          <w:rFonts w:ascii="Times New Roman" w:hAnsi="Times New Roman" w:cs="Times New Roman"/>
        </w:rPr>
        <w:t xml:space="preserve"> contains a number of </w:t>
      </w:r>
      <w:r>
        <w:rPr>
          <w:rFonts w:ascii="Times New Roman" w:hAnsi="Times New Roman" w:cs="Times New Roman"/>
          <w:shd w:val="clear" w:color="auto" w:fill="FFFFFF"/>
        </w:rPr>
        <w:t>bioactive</w:t>
      </w:r>
      <w:r>
        <w:rPr>
          <w:rFonts w:ascii="Times New Roman" w:hAnsi="Times New Roman" w:cs="Times New Roman"/>
        </w:rPr>
        <w:t xml:space="preserve"> medicinally important compounds such as inulin, esculin, oligofructose,</w:t>
      </w:r>
      <w:r>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cichoric</w:t>
      </w:r>
      <w:proofErr w:type="spellEnd"/>
      <w:r>
        <w:rPr>
          <w:rFonts w:ascii="Times New Roman" w:hAnsi="Times New Roman" w:cs="Times New Roman"/>
          <w:shd w:val="clear" w:color="auto" w:fill="FFFFFF"/>
        </w:rPr>
        <w:t xml:space="preserve"> acid, phenolic acids,</w:t>
      </w:r>
      <w:r>
        <w:rPr>
          <w:rFonts w:ascii="Times New Roman" w:hAnsi="Times New Roman" w:cs="Times New Roman"/>
        </w:rPr>
        <w:t xml:space="preserve"> caffeic acid, caffeoylquinic acid, volatile compounds (monoterpenes and sesquiterpenes), coumarins, lactones, flavonoids etc. </w:t>
      </w:r>
      <w:proofErr w:type="gramStart"/>
      <w:r>
        <w:rPr>
          <w:rFonts w:ascii="Times New Roman" w:hAnsi="Times New Roman" w:cs="Times New Roman"/>
        </w:rPr>
        <w:t>However</w:t>
      </w:r>
      <w:proofErr w:type="gramEnd"/>
      <w:r>
        <w:rPr>
          <w:rFonts w:ascii="Times New Roman" w:hAnsi="Times New Roman" w:cs="Times New Roman"/>
        </w:rPr>
        <w:t xml:space="preserve"> literatures shows that significant number of these constituents has not been fully investigated for their pharmacological potential. This paper provided detailed overview of uses, types, characteristics, pharmacological activities and bioactive constitute of </w:t>
      </w:r>
      <w:proofErr w:type="spellStart"/>
      <w:r>
        <w:rPr>
          <w:rFonts w:ascii="Times New Roman" w:hAnsi="Times New Roman" w:cs="Times New Roman"/>
        </w:rPr>
        <w:t>Kasani</w:t>
      </w:r>
      <w:proofErr w:type="spellEnd"/>
      <w:r>
        <w:rPr>
          <w:rFonts w:ascii="Times New Roman" w:hAnsi="Times New Roman" w:cs="Times New Roman"/>
        </w:rPr>
        <w:t xml:space="preserve">. </w:t>
      </w:r>
      <w:r>
        <w:rPr>
          <w:rFonts w:ascii="Times New Roman" w:hAnsi="Times New Roman" w:cs="Times New Roman"/>
          <w:shd w:val="clear" w:color="auto" w:fill="FFFFFF"/>
        </w:rPr>
        <w:t xml:space="preserve">The aim of this review paper is to give an overview of </w:t>
      </w:r>
      <w:proofErr w:type="spellStart"/>
      <w:r>
        <w:rPr>
          <w:rFonts w:ascii="Times New Roman" w:hAnsi="Times New Roman" w:cs="Times New Roman"/>
          <w:shd w:val="clear" w:color="auto" w:fill="FFFFFF"/>
        </w:rPr>
        <w:t>Kasni</w:t>
      </w:r>
      <w:proofErr w:type="spellEnd"/>
      <w:r>
        <w:rPr>
          <w:rFonts w:ascii="Times New Roman" w:hAnsi="Times New Roman" w:cs="Times New Roman"/>
          <w:shd w:val="clear" w:color="auto" w:fill="FFFFFF"/>
        </w:rPr>
        <w:t xml:space="preserve"> and its </w:t>
      </w:r>
      <w:r>
        <w:rPr>
          <w:rFonts w:ascii="Times New Roman" w:hAnsi="Times New Roman" w:cs="Times New Roman"/>
        </w:rPr>
        <w:t>socially imperative medicinal uses</w:t>
      </w:r>
      <w:r>
        <w:rPr>
          <w:rFonts w:ascii="Times New Roman" w:hAnsi="Times New Roman" w:cs="Times New Roman"/>
          <w:shd w:val="clear" w:color="auto" w:fill="FFFFFF"/>
        </w:rPr>
        <w:t xml:space="preserve"> in Unani perspective on the basis of current scientific studies and evidences. </w:t>
      </w:r>
    </w:p>
    <w:p w:rsidR="00A71178" w:rsidRDefault="00CF6618">
      <w:pPr>
        <w:rPr>
          <w:rFonts w:ascii="Times New Roman" w:hAnsi="Times New Roman" w:cs="Times New Roman"/>
          <w:iCs/>
          <w:sz w:val="24"/>
          <w:szCs w:val="24"/>
        </w:rPr>
      </w:pPr>
      <w:r>
        <w:rPr>
          <w:rFonts w:ascii="Times New Roman" w:hAnsi="Times New Roman" w:cs="Times New Roman"/>
          <w:b/>
          <w:sz w:val="24"/>
          <w:szCs w:val="24"/>
          <w:shd w:val="clear" w:color="auto" w:fill="FFFFFF"/>
        </w:rPr>
        <w:t>Keywords</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Kasni</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Cichory</w:t>
      </w:r>
      <w:proofErr w:type="spellEnd"/>
      <w:r>
        <w:rPr>
          <w:rFonts w:ascii="Times New Roman" w:hAnsi="Times New Roman" w:cs="Times New Roman"/>
          <w:sz w:val="24"/>
          <w:szCs w:val="24"/>
          <w:shd w:val="clear" w:color="auto" w:fill="FFFFFF"/>
        </w:rPr>
        <w:t>, Coffee substitute, Unani,</w:t>
      </w:r>
      <w:r>
        <w:rPr>
          <w:rFonts w:ascii="Times New Roman" w:hAnsi="Times New Roman" w:cs="Times New Roman"/>
          <w:sz w:val="24"/>
          <w:szCs w:val="24"/>
        </w:rPr>
        <w:t xml:space="preserve"> Therapeutic action, Traditional use.</w:t>
      </w:r>
    </w:p>
    <w:p w:rsidR="00A71178" w:rsidRDefault="00A71178">
      <w:pPr>
        <w:spacing w:line="480" w:lineRule="auto"/>
        <w:jc w:val="center"/>
        <w:rPr>
          <w:rFonts w:ascii="Times New Roman" w:hAnsi="Times New Roman" w:cs="Times New Roman"/>
          <w:b/>
          <w:bCs/>
          <w:sz w:val="24"/>
          <w:szCs w:val="24"/>
        </w:rPr>
      </w:pPr>
    </w:p>
    <w:p w:rsidR="00A71178" w:rsidRDefault="00A71178">
      <w:pPr>
        <w:shd w:val="clear" w:color="auto" w:fill="FFFFFF"/>
        <w:rPr>
          <w:rFonts w:ascii="Times New Roman" w:hAnsi="Times New Roman" w:cs="Times New Roman"/>
          <w:b/>
          <w:sz w:val="24"/>
          <w:szCs w:val="24"/>
        </w:rPr>
      </w:pPr>
    </w:p>
    <w:p w:rsidR="00A71178" w:rsidRDefault="00A71178">
      <w:pPr>
        <w:shd w:val="clear" w:color="auto" w:fill="FFFFFF"/>
        <w:rPr>
          <w:rFonts w:ascii="Times New Roman" w:hAnsi="Times New Roman" w:cs="Times New Roman"/>
          <w:b/>
          <w:sz w:val="24"/>
          <w:szCs w:val="24"/>
        </w:rPr>
      </w:pPr>
    </w:p>
    <w:p w:rsidR="00A71178" w:rsidRDefault="00A71178">
      <w:pPr>
        <w:shd w:val="clear" w:color="auto" w:fill="FFFFFF"/>
        <w:rPr>
          <w:rFonts w:ascii="Times New Roman" w:hAnsi="Times New Roman" w:cs="Times New Roman"/>
          <w:b/>
          <w:sz w:val="24"/>
          <w:szCs w:val="24"/>
        </w:rPr>
      </w:pPr>
    </w:p>
    <w:p w:rsidR="00A71178" w:rsidRDefault="00A71178">
      <w:pPr>
        <w:shd w:val="clear" w:color="auto" w:fill="FFFFFF"/>
        <w:rPr>
          <w:rFonts w:ascii="Times New Roman" w:hAnsi="Times New Roman" w:cs="Times New Roman"/>
          <w:b/>
          <w:sz w:val="24"/>
          <w:szCs w:val="24"/>
        </w:rPr>
      </w:pPr>
    </w:p>
    <w:p w:rsidR="00A71178" w:rsidRDefault="00A71178">
      <w:pPr>
        <w:shd w:val="clear" w:color="auto" w:fill="FFFFFF"/>
        <w:rPr>
          <w:rFonts w:ascii="Times New Roman" w:hAnsi="Times New Roman" w:cs="Times New Roman"/>
          <w:b/>
          <w:sz w:val="24"/>
          <w:szCs w:val="24"/>
        </w:rPr>
      </w:pPr>
    </w:p>
    <w:p w:rsidR="00A71178" w:rsidRDefault="00A71178">
      <w:pPr>
        <w:shd w:val="clear" w:color="auto" w:fill="FFFFFF"/>
        <w:rPr>
          <w:rFonts w:ascii="Times New Roman" w:hAnsi="Times New Roman" w:cs="Times New Roman"/>
          <w:b/>
          <w:sz w:val="24"/>
          <w:szCs w:val="24"/>
        </w:rPr>
      </w:pPr>
    </w:p>
    <w:p w:rsidR="00A71178" w:rsidRDefault="00A71178">
      <w:pPr>
        <w:shd w:val="clear" w:color="auto" w:fill="FFFFFF"/>
        <w:rPr>
          <w:rFonts w:ascii="Times New Roman" w:hAnsi="Times New Roman" w:cs="Times New Roman"/>
          <w:b/>
          <w:sz w:val="24"/>
          <w:szCs w:val="24"/>
        </w:rPr>
      </w:pPr>
    </w:p>
    <w:p w:rsidR="00A71178" w:rsidRDefault="00A71178">
      <w:pPr>
        <w:shd w:val="clear" w:color="auto" w:fill="FFFFFF"/>
        <w:rPr>
          <w:rFonts w:ascii="Times New Roman" w:hAnsi="Times New Roman" w:cs="Times New Roman"/>
          <w:b/>
          <w:sz w:val="24"/>
          <w:szCs w:val="24"/>
        </w:rPr>
      </w:pPr>
    </w:p>
    <w:p w:rsidR="00A71178" w:rsidRDefault="00A71178">
      <w:pPr>
        <w:shd w:val="clear" w:color="auto" w:fill="FFFFFF"/>
        <w:rPr>
          <w:rFonts w:ascii="Times New Roman" w:hAnsi="Times New Roman" w:cs="Times New Roman"/>
          <w:b/>
          <w:sz w:val="24"/>
          <w:szCs w:val="24"/>
        </w:rPr>
      </w:pPr>
    </w:p>
    <w:p w:rsidR="00A71178" w:rsidRDefault="00CF6618">
      <w:pPr>
        <w:shd w:val="clear" w:color="auto" w:fill="FFFFFF"/>
        <w:rPr>
          <w:rFonts w:ascii="STIXGeneral-Regular" w:hAnsi="STIXGeneral-Regular" w:hint="eastAsia"/>
          <w:sz w:val="21"/>
          <w:szCs w:val="21"/>
        </w:rPr>
      </w:pPr>
      <w:r>
        <w:rPr>
          <w:rFonts w:ascii="Times New Roman" w:hAnsi="Times New Roman" w:cs="Times New Roman"/>
          <w:b/>
          <w:sz w:val="24"/>
          <w:szCs w:val="24"/>
        </w:rPr>
        <w:lastRenderedPageBreak/>
        <w:t>Introduction:</w:t>
      </w:r>
      <w:r>
        <w:rPr>
          <w:rFonts w:ascii="STIXGeneral-Regular" w:hAnsi="STIXGeneral-Regular"/>
          <w:sz w:val="21"/>
          <w:szCs w:val="21"/>
        </w:rPr>
        <w:t> </w:t>
      </w:r>
    </w:p>
    <w:p w:rsidR="00A71178" w:rsidRDefault="008F6705">
      <w:pPr>
        <w:jc w:val="both"/>
        <w:rPr>
          <w:rFonts w:asciiTheme="majorBidi" w:hAnsiTheme="majorBidi" w:cstheme="majorBidi"/>
          <w:shd w:val="clear" w:color="auto" w:fill="FFFFFF"/>
        </w:rPr>
      </w:pPr>
      <w:r>
        <w:rPr>
          <w:rFonts w:asciiTheme="majorBidi" w:hAnsiTheme="majorBidi" w:cstheme="majorBidi"/>
          <w:i/>
          <w:iCs/>
        </w:rPr>
        <w:t>“</w:t>
      </w:r>
      <w:proofErr w:type="spellStart"/>
      <w:r w:rsidR="00CF6618">
        <w:rPr>
          <w:rFonts w:asciiTheme="majorBidi" w:hAnsiTheme="majorBidi" w:cstheme="majorBidi"/>
          <w:i/>
          <w:iCs/>
        </w:rPr>
        <w:t>Cichorium</w:t>
      </w:r>
      <w:proofErr w:type="spellEnd"/>
      <w:r w:rsidR="00CF6618">
        <w:rPr>
          <w:rFonts w:asciiTheme="majorBidi" w:hAnsiTheme="majorBidi" w:cstheme="majorBidi"/>
          <w:i/>
          <w:iCs/>
        </w:rPr>
        <w:t xml:space="preserve"> </w:t>
      </w:r>
      <w:proofErr w:type="spellStart"/>
      <w:r w:rsidR="00CF6618">
        <w:rPr>
          <w:rFonts w:asciiTheme="majorBidi" w:hAnsiTheme="majorBidi" w:cstheme="majorBidi"/>
          <w:i/>
          <w:iCs/>
        </w:rPr>
        <w:t>intybus</w:t>
      </w:r>
      <w:proofErr w:type="spellEnd"/>
      <w:r w:rsidR="00CF6618">
        <w:rPr>
          <w:rFonts w:asciiTheme="majorBidi" w:hAnsiTheme="majorBidi" w:cstheme="majorBidi"/>
          <w:i/>
          <w:iCs/>
        </w:rPr>
        <w:t xml:space="preserve"> </w:t>
      </w:r>
      <w:r w:rsidR="00CF6618">
        <w:rPr>
          <w:rFonts w:asciiTheme="majorBidi" w:hAnsiTheme="majorBidi" w:cstheme="majorBidi"/>
        </w:rPr>
        <w:t xml:space="preserve">L. also known as chicory or </w:t>
      </w:r>
      <w:proofErr w:type="spellStart"/>
      <w:r w:rsidR="00CF6618">
        <w:rPr>
          <w:rFonts w:asciiTheme="majorBidi" w:hAnsiTheme="majorBidi" w:cstheme="majorBidi"/>
          <w:i/>
        </w:rPr>
        <w:t>Kasni</w:t>
      </w:r>
      <w:proofErr w:type="spellEnd"/>
      <w:r w:rsidR="00CF6618">
        <w:rPr>
          <w:rFonts w:asciiTheme="majorBidi" w:hAnsiTheme="majorBidi" w:cstheme="majorBidi"/>
        </w:rPr>
        <w:t xml:space="preserve"> is well-known medicinal &amp; culinary herb with various biological activities.  From ancient time it is using in traditional system of medicine and as a coffee substitute &amp; vegetable crop and occasionally for animal forage also.</w:t>
      </w:r>
      <w:r w:rsidR="00CF6618">
        <w:rPr>
          <w:rFonts w:asciiTheme="majorBidi" w:hAnsiTheme="majorBidi" w:cstheme="majorBidi"/>
          <w:bCs/>
          <w:iCs/>
          <w:vertAlign w:val="superscript"/>
        </w:rPr>
        <w:t xml:space="preserve"> </w:t>
      </w:r>
      <w:r w:rsidR="00CF6618">
        <w:rPr>
          <w:rFonts w:asciiTheme="majorBidi" w:hAnsiTheme="majorBidi" w:cstheme="majorBidi"/>
        </w:rPr>
        <w:t>Its leaves, flowers, seeds, and roots have been customarily utilized as home grown solution for various ailments ranging from wounds to diabetes since ancient times</w:t>
      </w:r>
      <w:r>
        <w:rPr>
          <w:rFonts w:asciiTheme="majorBidi" w:hAnsiTheme="majorBidi" w:cstheme="majorBidi"/>
        </w:rPr>
        <w:t xml:space="preserve">” </w:t>
      </w:r>
      <w:r w:rsidR="00CF6618">
        <w:rPr>
          <w:rFonts w:asciiTheme="majorBidi" w:hAnsiTheme="majorBidi" w:cstheme="majorBidi"/>
          <w:bCs/>
          <w:iCs/>
          <w:vertAlign w:val="superscript"/>
        </w:rPr>
        <w:t>1,2</w:t>
      </w:r>
      <w:r w:rsidR="00CF6618">
        <w:rPr>
          <w:rFonts w:asciiTheme="majorBidi" w:hAnsiTheme="majorBidi" w:cstheme="majorBidi"/>
        </w:rPr>
        <w:t xml:space="preserve">. </w:t>
      </w:r>
      <w:r>
        <w:rPr>
          <w:rFonts w:asciiTheme="majorBidi" w:hAnsiTheme="majorBidi" w:cstheme="majorBidi"/>
        </w:rPr>
        <w:t>“</w:t>
      </w:r>
      <w:proofErr w:type="spellStart"/>
      <w:r w:rsidR="00CF6618">
        <w:rPr>
          <w:rFonts w:asciiTheme="majorBidi" w:eastAsia="Times New Roman" w:hAnsiTheme="majorBidi" w:cstheme="majorBidi"/>
        </w:rPr>
        <w:t>Kasni</w:t>
      </w:r>
      <w:proofErr w:type="spellEnd"/>
      <w:r w:rsidR="00CF6618">
        <w:rPr>
          <w:rFonts w:asciiTheme="majorBidi" w:eastAsia="Times New Roman" w:hAnsiTheme="majorBidi" w:cstheme="majorBidi"/>
        </w:rPr>
        <w:t xml:space="preserve"> is said to be suitable for all kinds of temperaments of the liver and </w:t>
      </w:r>
      <w:r w:rsidR="00CF6618">
        <w:rPr>
          <w:rFonts w:asciiTheme="majorBidi" w:eastAsia="Times New Roman" w:hAnsiTheme="majorBidi" w:cstheme="majorBidi"/>
          <w:spacing w:val="6"/>
        </w:rPr>
        <w:t>an</w:t>
      </w:r>
      <w:r w:rsidR="00CF6618">
        <w:rPr>
          <w:rFonts w:asciiTheme="majorBidi" w:eastAsia="Times New Roman" w:hAnsiTheme="majorBidi" w:cstheme="majorBidi"/>
        </w:rPr>
        <w:t xml:space="preserve"> excellent tonic for the liver &amp; digestive tract hence using as Hepatoprotective  &amp; as cleansing </w:t>
      </w:r>
      <w:r w:rsidR="00CF6618">
        <w:rPr>
          <w:rFonts w:asciiTheme="majorBidi" w:eastAsia="Times New Roman" w:hAnsiTheme="majorBidi" w:cstheme="majorBidi"/>
          <w:spacing w:val="-2"/>
        </w:rPr>
        <w:t>of</w:t>
      </w:r>
      <w:r w:rsidR="00CF6618">
        <w:rPr>
          <w:rFonts w:asciiTheme="majorBidi" w:eastAsia="Times New Roman" w:hAnsiTheme="majorBidi" w:cstheme="majorBidi"/>
        </w:rPr>
        <w:t xml:space="preserve"> urinary tract for a long time</w:t>
      </w:r>
      <w:r>
        <w:rPr>
          <w:rFonts w:asciiTheme="majorBidi" w:eastAsia="Times New Roman" w:hAnsiTheme="majorBidi" w:cstheme="majorBidi"/>
        </w:rPr>
        <w:t xml:space="preserve">” </w:t>
      </w:r>
      <w:r w:rsidR="00CF6618">
        <w:rPr>
          <w:rFonts w:asciiTheme="majorBidi" w:eastAsia="Times New Roman" w:hAnsiTheme="majorBidi" w:cstheme="majorBidi"/>
          <w:vertAlign w:val="superscript"/>
        </w:rPr>
        <w:t>3,4</w:t>
      </w:r>
      <w:r>
        <w:rPr>
          <w:rFonts w:asciiTheme="majorBidi" w:eastAsia="Times New Roman" w:hAnsiTheme="majorBidi" w:cstheme="majorBidi"/>
        </w:rPr>
        <w:t>.</w:t>
      </w:r>
      <w:r w:rsidR="00CF6618">
        <w:rPr>
          <w:rFonts w:asciiTheme="majorBidi" w:eastAsia="Times New Roman" w:hAnsiTheme="majorBidi" w:cstheme="majorBidi"/>
        </w:rPr>
        <w:t xml:space="preserve"> </w:t>
      </w:r>
      <w:r>
        <w:rPr>
          <w:rFonts w:asciiTheme="majorBidi" w:eastAsia="Times New Roman" w:hAnsiTheme="majorBidi" w:cstheme="majorBidi"/>
        </w:rPr>
        <w:t>“</w:t>
      </w:r>
      <w:r w:rsidR="00CF6618">
        <w:rPr>
          <w:rFonts w:asciiTheme="majorBidi" w:eastAsia="Times New Roman" w:hAnsiTheme="majorBidi" w:cstheme="majorBidi"/>
        </w:rPr>
        <w:t xml:space="preserve">The </w:t>
      </w:r>
      <w:proofErr w:type="spellStart"/>
      <w:r w:rsidR="00CF6618">
        <w:rPr>
          <w:rFonts w:asciiTheme="majorBidi" w:eastAsia="Times New Roman" w:hAnsiTheme="majorBidi" w:cstheme="majorBidi"/>
        </w:rPr>
        <w:t>Kasni</w:t>
      </w:r>
      <w:proofErr w:type="spellEnd"/>
      <w:r w:rsidR="00CF6618">
        <w:rPr>
          <w:rFonts w:asciiTheme="majorBidi" w:eastAsia="Times New Roman" w:hAnsiTheme="majorBidi" w:cstheme="majorBidi"/>
        </w:rPr>
        <w:t xml:space="preserve"> has been extensively used by </w:t>
      </w:r>
      <w:proofErr w:type="spellStart"/>
      <w:r w:rsidR="00CF6618">
        <w:rPr>
          <w:rFonts w:asciiTheme="majorBidi" w:eastAsia="Times New Roman" w:hAnsiTheme="majorBidi" w:cstheme="majorBidi"/>
        </w:rPr>
        <w:t>unani</w:t>
      </w:r>
      <w:proofErr w:type="spellEnd"/>
      <w:r w:rsidR="00CF6618">
        <w:rPr>
          <w:rFonts w:asciiTheme="majorBidi" w:eastAsia="Times New Roman" w:hAnsiTheme="majorBidi" w:cstheme="majorBidi"/>
        </w:rPr>
        <w:t xml:space="preserve"> </w:t>
      </w:r>
      <w:proofErr w:type="spellStart"/>
      <w:r w:rsidR="00CF6618">
        <w:rPr>
          <w:rFonts w:asciiTheme="majorBidi" w:eastAsia="Times New Roman" w:hAnsiTheme="majorBidi" w:cstheme="majorBidi"/>
        </w:rPr>
        <w:t>reknowned</w:t>
      </w:r>
      <w:proofErr w:type="spellEnd"/>
      <w:r w:rsidR="00CF6618">
        <w:rPr>
          <w:rFonts w:asciiTheme="majorBidi" w:eastAsia="Times New Roman" w:hAnsiTheme="majorBidi" w:cstheme="majorBidi"/>
        </w:rPr>
        <w:t xml:space="preserve"> physicians as </w:t>
      </w:r>
      <w:proofErr w:type="spellStart"/>
      <w:r w:rsidR="00CF6618">
        <w:rPr>
          <w:rFonts w:asciiTheme="majorBidi" w:eastAsia="Times New Roman" w:hAnsiTheme="majorBidi" w:cstheme="majorBidi"/>
          <w:i/>
        </w:rPr>
        <w:t>Mufatteh</w:t>
      </w:r>
      <w:proofErr w:type="spellEnd"/>
      <w:r w:rsidR="00CF6618">
        <w:rPr>
          <w:rFonts w:asciiTheme="majorBidi" w:eastAsia="Times New Roman" w:hAnsiTheme="majorBidi" w:cstheme="majorBidi"/>
          <w:i/>
        </w:rPr>
        <w:t xml:space="preserve"> </w:t>
      </w:r>
      <w:proofErr w:type="spellStart"/>
      <w:r w:rsidR="00CF6618">
        <w:rPr>
          <w:rFonts w:asciiTheme="majorBidi" w:eastAsia="Times New Roman" w:hAnsiTheme="majorBidi" w:cstheme="majorBidi"/>
          <w:i/>
        </w:rPr>
        <w:t>Sudud</w:t>
      </w:r>
      <w:proofErr w:type="spellEnd"/>
      <w:r w:rsidR="00CF6618">
        <w:rPr>
          <w:rFonts w:asciiTheme="majorBidi" w:eastAsia="Times New Roman" w:hAnsiTheme="majorBidi" w:cstheme="majorBidi"/>
        </w:rPr>
        <w:t xml:space="preserve"> (</w:t>
      </w:r>
      <w:proofErr w:type="spellStart"/>
      <w:r w:rsidR="00CF6618">
        <w:rPr>
          <w:rFonts w:asciiTheme="majorBidi" w:eastAsia="Times New Roman" w:hAnsiTheme="majorBidi" w:cstheme="majorBidi"/>
        </w:rPr>
        <w:t>Deobstruent</w:t>
      </w:r>
      <w:proofErr w:type="spellEnd"/>
      <w:r w:rsidR="00CF6618">
        <w:rPr>
          <w:rFonts w:asciiTheme="majorBidi" w:eastAsia="Times New Roman" w:hAnsiTheme="majorBidi" w:cstheme="majorBidi"/>
        </w:rPr>
        <w:t xml:space="preserve">), </w:t>
      </w:r>
      <w:proofErr w:type="spellStart"/>
      <w:r w:rsidR="00CF6618">
        <w:rPr>
          <w:rFonts w:asciiTheme="majorBidi" w:eastAsia="Times New Roman" w:hAnsiTheme="majorBidi" w:cstheme="majorBidi"/>
          <w:i/>
        </w:rPr>
        <w:t>Musaffi</w:t>
      </w:r>
      <w:proofErr w:type="spellEnd"/>
      <w:r w:rsidR="00CF6618">
        <w:rPr>
          <w:rFonts w:asciiTheme="majorBidi" w:eastAsia="Times New Roman" w:hAnsiTheme="majorBidi" w:cstheme="majorBidi"/>
          <w:i/>
        </w:rPr>
        <w:t xml:space="preserve"> Dam</w:t>
      </w:r>
      <w:r w:rsidR="00CF6618">
        <w:rPr>
          <w:rFonts w:asciiTheme="majorBidi" w:eastAsia="Times New Roman" w:hAnsiTheme="majorBidi" w:cstheme="majorBidi"/>
        </w:rPr>
        <w:t xml:space="preserve"> (Blood Purifier), </w:t>
      </w:r>
      <w:proofErr w:type="spellStart"/>
      <w:r w:rsidR="00CF6618">
        <w:rPr>
          <w:rFonts w:asciiTheme="majorBidi" w:eastAsia="Times New Roman" w:hAnsiTheme="majorBidi" w:cstheme="majorBidi"/>
          <w:i/>
        </w:rPr>
        <w:t>Muqawwi</w:t>
      </w:r>
      <w:proofErr w:type="spellEnd"/>
      <w:r w:rsidR="00CF6618">
        <w:rPr>
          <w:rFonts w:asciiTheme="majorBidi" w:eastAsia="Times New Roman" w:hAnsiTheme="majorBidi" w:cstheme="majorBidi"/>
          <w:i/>
        </w:rPr>
        <w:t xml:space="preserve"> </w:t>
      </w:r>
      <w:proofErr w:type="spellStart"/>
      <w:r w:rsidR="00CF6618">
        <w:rPr>
          <w:rFonts w:asciiTheme="majorBidi" w:eastAsia="Times New Roman" w:hAnsiTheme="majorBidi" w:cstheme="majorBidi"/>
          <w:i/>
        </w:rPr>
        <w:t>Kabid</w:t>
      </w:r>
      <w:proofErr w:type="spellEnd"/>
      <w:r w:rsidR="00CF6618">
        <w:rPr>
          <w:rFonts w:asciiTheme="majorBidi" w:eastAsia="Times New Roman" w:hAnsiTheme="majorBidi" w:cstheme="majorBidi"/>
        </w:rPr>
        <w:t xml:space="preserve"> (Hepatic Tonic), </w:t>
      </w:r>
      <w:proofErr w:type="spellStart"/>
      <w:r w:rsidR="00CF6618">
        <w:rPr>
          <w:rFonts w:asciiTheme="majorBidi" w:eastAsia="Times New Roman" w:hAnsiTheme="majorBidi" w:cstheme="majorBidi"/>
          <w:i/>
        </w:rPr>
        <w:t>Muqawwi</w:t>
      </w:r>
      <w:proofErr w:type="spellEnd"/>
      <w:r w:rsidR="00CF6618">
        <w:rPr>
          <w:rFonts w:asciiTheme="majorBidi" w:eastAsia="Times New Roman" w:hAnsiTheme="majorBidi" w:cstheme="majorBidi"/>
          <w:i/>
        </w:rPr>
        <w:t xml:space="preserve"> </w:t>
      </w:r>
      <w:proofErr w:type="spellStart"/>
      <w:r w:rsidR="00CF6618">
        <w:rPr>
          <w:rFonts w:asciiTheme="majorBidi" w:eastAsia="Times New Roman" w:hAnsiTheme="majorBidi" w:cstheme="majorBidi"/>
          <w:i/>
        </w:rPr>
        <w:t>Meda</w:t>
      </w:r>
      <w:proofErr w:type="spellEnd"/>
      <w:r w:rsidR="00CF6618">
        <w:rPr>
          <w:rFonts w:asciiTheme="majorBidi" w:eastAsia="Times New Roman" w:hAnsiTheme="majorBidi" w:cstheme="majorBidi"/>
        </w:rPr>
        <w:t xml:space="preserve"> (Tonic for Stomach),  </w:t>
      </w:r>
      <w:proofErr w:type="spellStart"/>
      <w:r w:rsidR="00CF6618">
        <w:rPr>
          <w:rFonts w:asciiTheme="majorBidi" w:eastAsia="Times New Roman" w:hAnsiTheme="majorBidi" w:cstheme="majorBidi"/>
          <w:i/>
        </w:rPr>
        <w:t>Waram</w:t>
      </w:r>
      <w:proofErr w:type="spellEnd"/>
      <w:r w:rsidR="00CF6618">
        <w:rPr>
          <w:rFonts w:asciiTheme="majorBidi" w:eastAsia="Times New Roman" w:hAnsiTheme="majorBidi" w:cstheme="majorBidi"/>
          <w:i/>
        </w:rPr>
        <w:t xml:space="preserve">  </w:t>
      </w:r>
      <w:proofErr w:type="spellStart"/>
      <w:r w:rsidR="00CF6618">
        <w:rPr>
          <w:rFonts w:asciiTheme="majorBidi" w:eastAsia="Times New Roman" w:hAnsiTheme="majorBidi" w:cstheme="majorBidi"/>
          <w:i/>
        </w:rPr>
        <w:t>i</w:t>
      </w:r>
      <w:proofErr w:type="spellEnd"/>
      <w:r w:rsidR="00CF6618">
        <w:rPr>
          <w:rFonts w:asciiTheme="majorBidi" w:eastAsia="Times New Roman" w:hAnsiTheme="majorBidi" w:cstheme="majorBidi"/>
          <w:i/>
        </w:rPr>
        <w:t xml:space="preserve">  </w:t>
      </w:r>
      <w:proofErr w:type="spellStart"/>
      <w:r w:rsidR="00CF6618">
        <w:rPr>
          <w:rFonts w:asciiTheme="majorBidi" w:eastAsia="Times New Roman" w:hAnsiTheme="majorBidi" w:cstheme="majorBidi"/>
          <w:i/>
        </w:rPr>
        <w:t>Meda</w:t>
      </w:r>
      <w:proofErr w:type="spellEnd"/>
      <w:r w:rsidR="00CF6618">
        <w:rPr>
          <w:rFonts w:asciiTheme="majorBidi" w:eastAsia="Times New Roman" w:hAnsiTheme="majorBidi" w:cstheme="majorBidi"/>
        </w:rPr>
        <w:t xml:space="preserve">  (Gastritis)  and  </w:t>
      </w:r>
      <w:proofErr w:type="spellStart"/>
      <w:r w:rsidR="00CF6618">
        <w:rPr>
          <w:rFonts w:asciiTheme="majorBidi" w:eastAsia="Times New Roman" w:hAnsiTheme="majorBidi" w:cstheme="majorBidi"/>
          <w:i/>
        </w:rPr>
        <w:t>Mushil</w:t>
      </w:r>
      <w:proofErr w:type="spellEnd"/>
      <w:r w:rsidR="00CF6618">
        <w:rPr>
          <w:rFonts w:asciiTheme="majorBidi" w:eastAsia="Times New Roman" w:hAnsiTheme="majorBidi" w:cstheme="majorBidi"/>
        </w:rPr>
        <w:t xml:space="preserve">  (Mild Laxative)  in  the  treatment  of  </w:t>
      </w:r>
      <w:proofErr w:type="spellStart"/>
      <w:r w:rsidR="00CF6618">
        <w:rPr>
          <w:rFonts w:asciiTheme="majorBidi" w:eastAsia="Times New Roman" w:hAnsiTheme="majorBidi" w:cstheme="majorBidi"/>
          <w:i/>
        </w:rPr>
        <w:t>Amraz</w:t>
      </w:r>
      <w:proofErr w:type="spellEnd"/>
      <w:r w:rsidR="00CF6618">
        <w:rPr>
          <w:rFonts w:asciiTheme="majorBidi" w:eastAsia="Times New Roman" w:hAnsiTheme="majorBidi" w:cstheme="majorBidi"/>
          <w:i/>
        </w:rPr>
        <w:t xml:space="preserve">  </w:t>
      </w:r>
      <w:proofErr w:type="spellStart"/>
      <w:r w:rsidR="00CF6618">
        <w:rPr>
          <w:rFonts w:asciiTheme="majorBidi" w:eastAsia="Times New Roman" w:hAnsiTheme="majorBidi" w:cstheme="majorBidi"/>
          <w:i/>
        </w:rPr>
        <w:t>i</w:t>
      </w:r>
      <w:proofErr w:type="spellEnd"/>
      <w:r w:rsidR="00CF6618">
        <w:rPr>
          <w:rFonts w:asciiTheme="majorBidi" w:eastAsia="Times New Roman" w:hAnsiTheme="majorBidi" w:cstheme="majorBidi"/>
          <w:i/>
        </w:rPr>
        <w:t xml:space="preserve">  </w:t>
      </w:r>
      <w:proofErr w:type="spellStart"/>
      <w:r w:rsidR="00CF6618">
        <w:rPr>
          <w:rFonts w:asciiTheme="majorBidi" w:eastAsia="Times New Roman" w:hAnsiTheme="majorBidi" w:cstheme="majorBidi"/>
          <w:i/>
        </w:rPr>
        <w:t>Kabid</w:t>
      </w:r>
      <w:proofErr w:type="spellEnd"/>
      <w:r w:rsidR="00CF6618">
        <w:rPr>
          <w:rFonts w:asciiTheme="majorBidi" w:eastAsia="Times New Roman" w:hAnsiTheme="majorBidi" w:cstheme="majorBidi"/>
        </w:rPr>
        <w:t xml:space="preserve">  (Liver Disorders),  </w:t>
      </w:r>
      <w:proofErr w:type="spellStart"/>
      <w:r w:rsidR="00CF6618">
        <w:rPr>
          <w:rFonts w:asciiTheme="majorBidi" w:eastAsia="Times New Roman" w:hAnsiTheme="majorBidi" w:cstheme="majorBidi"/>
          <w:i/>
        </w:rPr>
        <w:t>Ghisyan</w:t>
      </w:r>
      <w:proofErr w:type="spellEnd"/>
      <w:r w:rsidR="00CF6618">
        <w:rPr>
          <w:rFonts w:asciiTheme="majorBidi" w:eastAsia="Times New Roman" w:hAnsiTheme="majorBidi" w:cstheme="majorBidi"/>
        </w:rPr>
        <w:t xml:space="preserve">  (Nausea  and  Vomiting),  and  </w:t>
      </w:r>
      <w:proofErr w:type="spellStart"/>
      <w:r w:rsidR="00CF6618">
        <w:rPr>
          <w:rFonts w:asciiTheme="majorBidi" w:eastAsia="Times New Roman" w:hAnsiTheme="majorBidi" w:cstheme="majorBidi"/>
          <w:i/>
        </w:rPr>
        <w:t>Amraz</w:t>
      </w:r>
      <w:proofErr w:type="spellEnd"/>
      <w:r w:rsidR="00CF6618">
        <w:rPr>
          <w:rFonts w:asciiTheme="majorBidi" w:eastAsia="Times New Roman" w:hAnsiTheme="majorBidi" w:cstheme="majorBidi"/>
          <w:i/>
        </w:rPr>
        <w:t xml:space="preserve"> </w:t>
      </w:r>
      <w:proofErr w:type="spellStart"/>
      <w:r w:rsidR="00CF6618">
        <w:rPr>
          <w:rFonts w:asciiTheme="majorBidi" w:eastAsia="Times New Roman" w:hAnsiTheme="majorBidi" w:cstheme="majorBidi"/>
          <w:i/>
        </w:rPr>
        <w:t>i</w:t>
      </w:r>
      <w:proofErr w:type="spellEnd"/>
      <w:r w:rsidR="00CF6618">
        <w:rPr>
          <w:rFonts w:asciiTheme="majorBidi" w:eastAsia="Times New Roman" w:hAnsiTheme="majorBidi" w:cstheme="majorBidi"/>
          <w:i/>
        </w:rPr>
        <w:t xml:space="preserve"> </w:t>
      </w:r>
      <w:proofErr w:type="spellStart"/>
      <w:r w:rsidR="00CF6618">
        <w:rPr>
          <w:rFonts w:asciiTheme="majorBidi" w:eastAsia="Times New Roman" w:hAnsiTheme="majorBidi" w:cstheme="majorBidi"/>
          <w:i/>
        </w:rPr>
        <w:t>Kulliya</w:t>
      </w:r>
      <w:proofErr w:type="spellEnd"/>
      <w:r w:rsidR="00CF6618">
        <w:rPr>
          <w:rFonts w:asciiTheme="majorBidi" w:eastAsia="Times New Roman" w:hAnsiTheme="majorBidi" w:cstheme="majorBidi"/>
        </w:rPr>
        <w:t xml:space="preserve">  (Kidney  Diseases)</w:t>
      </w:r>
      <w:r>
        <w:rPr>
          <w:rFonts w:asciiTheme="majorBidi" w:eastAsia="Times New Roman" w:hAnsiTheme="majorBidi" w:cstheme="majorBidi"/>
        </w:rPr>
        <w:t>”</w:t>
      </w:r>
      <w:r w:rsidR="00CF6618">
        <w:rPr>
          <w:rFonts w:asciiTheme="majorBidi" w:eastAsia="Times New Roman" w:hAnsiTheme="majorBidi" w:cstheme="majorBidi"/>
        </w:rPr>
        <w:t>.</w:t>
      </w:r>
      <w:r w:rsidR="00CF6618">
        <w:rPr>
          <w:rFonts w:asciiTheme="majorBidi" w:eastAsia="Times New Roman" w:hAnsiTheme="majorBidi" w:cstheme="majorBidi"/>
          <w:vertAlign w:val="superscript"/>
        </w:rPr>
        <w:t>5</w:t>
      </w:r>
      <w:r w:rsidR="00CF6618">
        <w:rPr>
          <w:rFonts w:asciiTheme="majorBidi" w:eastAsia="Times New Roman" w:hAnsiTheme="majorBidi" w:cstheme="majorBidi"/>
        </w:rPr>
        <w:t xml:space="preserve">  </w:t>
      </w:r>
      <w:r>
        <w:rPr>
          <w:rFonts w:asciiTheme="majorBidi" w:eastAsia="Times New Roman" w:hAnsiTheme="majorBidi" w:cstheme="majorBidi"/>
        </w:rPr>
        <w:t>“</w:t>
      </w:r>
      <w:r w:rsidR="00CF6618">
        <w:rPr>
          <w:rFonts w:asciiTheme="majorBidi" w:hAnsiTheme="majorBidi" w:cstheme="majorBidi"/>
        </w:rPr>
        <w:t xml:space="preserve">The whole plant of </w:t>
      </w:r>
      <w:proofErr w:type="spellStart"/>
      <w:r w:rsidR="00CF6618">
        <w:rPr>
          <w:rFonts w:asciiTheme="majorBidi" w:hAnsiTheme="majorBidi" w:cstheme="majorBidi"/>
          <w:i/>
        </w:rPr>
        <w:t>Cichorium</w:t>
      </w:r>
      <w:proofErr w:type="spellEnd"/>
      <w:r w:rsidR="00CF6618">
        <w:rPr>
          <w:rFonts w:asciiTheme="majorBidi" w:hAnsiTheme="majorBidi" w:cstheme="majorBidi"/>
        </w:rPr>
        <w:t xml:space="preserve"> contains a number of medicinally important compounds such as inulin, esculin, volatile compounds (monoterpenes and sesquiterpenes), coumarins, flavonoids and vitamins</w:t>
      </w:r>
      <w:r>
        <w:rPr>
          <w:rFonts w:asciiTheme="majorBidi" w:hAnsiTheme="majorBidi" w:cstheme="majorBidi"/>
        </w:rPr>
        <w:t>”</w:t>
      </w:r>
      <w:r w:rsidR="00CF6618">
        <w:rPr>
          <w:rFonts w:asciiTheme="majorBidi" w:eastAsia="Times New Roman" w:hAnsiTheme="majorBidi" w:cstheme="majorBidi"/>
        </w:rPr>
        <w:t>.</w:t>
      </w:r>
      <w:r w:rsidR="00CF6618">
        <w:rPr>
          <w:rFonts w:asciiTheme="majorBidi" w:eastAsia="Times New Roman" w:hAnsiTheme="majorBidi" w:cstheme="majorBidi"/>
          <w:vertAlign w:val="superscript"/>
        </w:rPr>
        <w:t>2,9</w:t>
      </w:r>
      <w:r w:rsidR="00CF6618">
        <w:rPr>
          <w:rFonts w:asciiTheme="majorBidi" w:eastAsia="Times New Roman" w:hAnsiTheme="majorBidi" w:cstheme="majorBidi"/>
        </w:rPr>
        <w:t xml:space="preserve"> Many  therapeutic  uses  like </w:t>
      </w:r>
      <w:r w:rsidR="00CF6618">
        <w:rPr>
          <w:rFonts w:asciiTheme="majorBidi" w:hAnsiTheme="majorBidi" w:cstheme="majorBidi"/>
        </w:rPr>
        <w:t>anti-diabetic, anti-inflammatory, antioxidant, hepatoprotective, gastroprotective, hypolipidemic, analgesic, immunological, antimicrobial, wound healing and various other ailments</w:t>
      </w:r>
      <w:r w:rsidR="00CF6618">
        <w:rPr>
          <w:rFonts w:asciiTheme="majorBidi" w:eastAsia="Times New Roman" w:hAnsiTheme="majorBidi" w:cstheme="majorBidi"/>
        </w:rPr>
        <w:t xml:space="preserve"> have  been  proved  by  the  recent  scientific pharmacological  studies.</w:t>
      </w:r>
      <w:r w:rsidR="00CF6618">
        <w:rPr>
          <w:rFonts w:asciiTheme="majorBidi" w:eastAsia="Times New Roman" w:hAnsiTheme="majorBidi" w:cstheme="majorBidi"/>
          <w:vertAlign w:val="superscript"/>
        </w:rPr>
        <w:t>1,2</w:t>
      </w:r>
      <w:r w:rsidR="00CF6618">
        <w:rPr>
          <w:rFonts w:asciiTheme="majorBidi" w:eastAsia="Times New Roman" w:hAnsiTheme="majorBidi" w:cstheme="majorBidi"/>
        </w:rPr>
        <w:t xml:space="preserve">  </w:t>
      </w:r>
      <w:proofErr w:type="spellStart"/>
      <w:r w:rsidR="00CF6618">
        <w:rPr>
          <w:rFonts w:asciiTheme="majorBidi" w:hAnsiTheme="majorBidi" w:cstheme="majorBidi"/>
        </w:rPr>
        <w:t>Eventhough</w:t>
      </w:r>
      <w:proofErr w:type="spellEnd"/>
      <w:r w:rsidR="00CF6618">
        <w:rPr>
          <w:rFonts w:asciiTheme="majorBidi" w:hAnsiTheme="majorBidi" w:cstheme="majorBidi"/>
        </w:rPr>
        <w:t xml:space="preserve"> </w:t>
      </w:r>
      <w:proofErr w:type="spellStart"/>
      <w:r w:rsidR="00CF6618">
        <w:rPr>
          <w:rFonts w:asciiTheme="majorBidi" w:hAnsiTheme="majorBidi" w:cstheme="majorBidi"/>
          <w:i/>
        </w:rPr>
        <w:t>Kasni</w:t>
      </w:r>
      <w:proofErr w:type="spellEnd"/>
      <w:r w:rsidR="00CF6618">
        <w:rPr>
          <w:rFonts w:asciiTheme="majorBidi" w:hAnsiTheme="majorBidi" w:cstheme="majorBidi"/>
        </w:rPr>
        <w:t xml:space="preserve"> (</w:t>
      </w:r>
      <w:proofErr w:type="spellStart"/>
      <w:r w:rsidR="00CF6618">
        <w:rPr>
          <w:rFonts w:asciiTheme="majorBidi" w:hAnsiTheme="majorBidi" w:cstheme="majorBidi"/>
        </w:rPr>
        <w:t>Cichorium</w:t>
      </w:r>
      <w:proofErr w:type="spellEnd"/>
      <w:r w:rsidR="00CF6618">
        <w:rPr>
          <w:rFonts w:asciiTheme="majorBidi" w:hAnsiTheme="majorBidi" w:cstheme="majorBidi"/>
        </w:rPr>
        <w:t xml:space="preserve"> </w:t>
      </w:r>
      <w:proofErr w:type="spellStart"/>
      <w:r w:rsidR="00CF6618">
        <w:rPr>
          <w:rFonts w:asciiTheme="majorBidi" w:hAnsiTheme="majorBidi" w:cstheme="majorBidi"/>
        </w:rPr>
        <w:t>intybus</w:t>
      </w:r>
      <w:proofErr w:type="spellEnd"/>
      <w:r w:rsidR="00CF6618">
        <w:rPr>
          <w:rFonts w:asciiTheme="majorBidi" w:hAnsiTheme="majorBidi" w:cstheme="majorBidi"/>
        </w:rPr>
        <w:t>) has various medicinal uses but many of its constituents have not been fully explored for their pharmacological potential hence, further research is necessary to gain the better understanding of the phytochemicals and mechanism of their action against various diseases and scientifically validation with experimental and clinical study.</w:t>
      </w:r>
      <w:r w:rsidR="00CF6618">
        <w:rPr>
          <w:rFonts w:asciiTheme="majorBidi" w:hAnsiTheme="majorBidi" w:cstheme="majorBidi"/>
          <w:shd w:val="clear" w:color="auto" w:fill="FFFFFF"/>
        </w:rPr>
        <w:t xml:space="preserve">  The aim of this paper is to give an overview of </w:t>
      </w:r>
      <w:proofErr w:type="spellStart"/>
      <w:r w:rsidR="00CF6618">
        <w:rPr>
          <w:rFonts w:asciiTheme="majorBidi" w:hAnsiTheme="majorBidi" w:cstheme="majorBidi"/>
          <w:shd w:val="clear" w:color="auto" w:fill="FFFFFF"/>
        </w:rPr>
        <w:t>Kasni</w:t>
      </w:r>
      <w:proofErr w:type="spellEnd"/>
      <w:r w:rsidR="00CF6618">
        <w:rPr>
          <w:rFonts w:asciiTheme="majorBidi" w:hAnsiTheme="majorBidi" w:cstheme="majorBidi"/>
          <w:shd w:val="clear" w:color="auto" w:fill="FFFFFF"/>
        </w:rPr>
        <w:t xml:space="preserve"> and its </w:t>
      </w:r>
      <w:r w:rsidR="00CF6618">
        <w:rPr>
          <w:rFonts w:asciiTheme="majorBidi" w:hAnsiTheme="majorBidi" w:cstheme="majorBidi"/>
        </w:rPr>
        <w:t>socially imperative medicinal uses</w:t>
      </w:r>
      <w:r w:rsidR="00CF6618">
        <w:rPr>
          <w:rFonts w:asciiTheme="majorBidi" w:hAnsiTheme="majorBidi" w:cstheme="majorBidi"/>
          <w:shd w:val="clear" w:color="auto" w:fill="FFFFFF"/>
        </w:rPr>
        <w:t xml:space="preserve"> in Unani perspective on the basis of current scientific studies and evidences. </w:t>
      </w:r>
    </w:p>
    <w:p w:rsidR="00A71178" w:rsidRDefault="00CF6618">
      <w:pPr>
        <w:spacing w:line="240" w:lineRule="auto"/>
        <w:jc w:val="both"/>
        <w:rPr>
          <w:rFonts w:ascii="Times New Roman" w:hAnsi="Times New Roman" w:cs="Times New Roman"/>
          <w:b/>
          <w:sz w:val="24"/>
          <w:szCs w:val="24"/>
        </w:rPr>
      </w:pPr>
      <w:r>
        <w:rPr>
          <w:rFonts w:ascii="Times New Roman" w:hAnsi="Times New Roman" w:cs="Times New Roman"/>
          <w:b/>
          <w:sz w:val="24"/>
          <w:szCs w:val="24"/>
        </w:rPr>
        <w:t>Plant profile</w:t>
      </w:r>
    </w:p>
    <w:p w:rsidR="00A71178" w:rsidRDefault="00CF6618">
      <w:pPr>
        <w:spacing w:line="240" w:lineRule="auto"/>
        <w:jc w:val="both"/>
        <w:rPr>
          <w:rFonts w:ascii="Times New Roman" w:hAnsi="Times New Roman" w:cs="Times New Roman"/>
          <w:sz w:val="24"/>
          <w:szCs w:val="24"/>
        </w:rPr>
      </w:pPr>
      <w:r>
        <w:rPr>
          <w:rFonts w:ascii="Times New Roman" w:hAnsi="Times New Roman" w:cs="Times New Roman"/>
          <w:sz w:val="24"/>
          <w:szCs w:val="24"/>
        </w:rPr>
        <w:t>Taxonomic classification:</w:t>
      </w:r>
    </w:p>
    <w:p w:rsidR="00A71178" w:rsidRDefault="00CF6618">
      <w:pPr>
        <w:spacing w:line="240" w:lineRule="auto"/>
        <w:jc w:val="both"/>
        <w:rPr>
          <w:rFonts w:ascii="Times New Roman" w:hAnsi="Times New Roman" w:cs="Times New Roman"/>
          <w:sz w:val="24"/>
          <w:szCs w:val="24"/>
        </w:rPr>
      </w:pPr>
      <w:r>
        <w:rPr>
          <w:rFonts w:ascii="Times New Roman" w:hAnsi="Times New Roman" w:cs="Times New Roman"/>
          <w:sz w:val="24"/>
          <w:szCs w:val="24"/>
        </w:rPr>
        <w:t>Kingdom: Plantae</w:t>
      </w:r>
    </w:p>
    <w:p w:rsidR="00A71178" w:rsidRDefault="00CF661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Subkingdom: </w:t>
      </w:r>
      <w:proofErr w:type="spellStart"/>
      <w:r>
        <w:rPr>
          <w:rFonts w:ascii="Times New Roman" w:hAnsi="Times New Roman" w:cs="Times New Roman"/>
          <w:sz w:val="24"/>
          <w:szCs w:val="24"/>
        </w:rPr>
        <w:t>Tracheobionta</w:t>
      </w:r>
      <w:proofErr w:type="spellEnd"/>
    </w:p>
    <w:p w:rsidR="00A71178" w:rsidRDefault="00CF661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Division: </w:t>
      </w:r>
      <w:proofErr w:type="spellStart"/>
      <w:r>
        <w:rPr>
          <w:rFonts w:ascii="Times New Roman" w:hAnsi="Times New Roman" w:cs="Times New Roman"/>
          <w:sz w:val="24"/>
          <w:szCs w:val="24"/>
        </w:rPr>
        <w:t>Magnoliophyta</w:t>
      </w:r>
      <w:proofErr w:type="spellEnd"/>
    </w:p>
    <w:p w:rsidR="00A71178" w:rsidRDefault="00CF661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Class: </w:t>
      </w:r>
      <w:proofErr w:type="spellStart"/>
      <w:r>
        <w:rPr>
          <w:rFonts w:ascii="Times New Roman" w:hAnsi="Times New Roman" w:cs="Times New Roman"/>
          <w:sz w:val="24"/>
          <w:szCs w:val="24"/>
        </w:rPr>
        <w:t>Magnoliopsida</w:t>
      </w:r>
      <w:proofErr w:type="spellEnd"/>
    </w:p>
    <w:p w:rsidR="00A71178" w:rsidRDefault="00CF661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Subclass: </w:t>
      </w:r>
      <w:proofErr w:type="spellStart"/>
      <w:r>
        <w:rPr>
          <w:rFonts w:ascii="Times New Roman" w:hAnsi="Times New Roman" w:cs="Times New Roman"/>
          <w:sz w:val="24"/>
          <w:szCs w:val="24"/>
        </w:rPr>
        <w:t>Asteridae</w:t>
      </w:r>
      <w:proofErr w:type="spellEnd"/>
    </w:p>
    <w:p w:rsidR="00A71178" w:rsidRDefault="00CF661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Order: </w:t>
      </w:r>
      <w:proofErr w:type="spellStart"/>
      <w:r>
        <w:rPr>
          <w:rFonts w:ascii="Times New Roman" w:hAnsi="Times New Roman" w:cs="Times New Roman"/>
          <w:sz w:val="24"/>
          <w:szCs w:val="24"/>
        </w:rPr>
        <w:t>Asterales</w:t>
      </w:r>
      <w:proofErr w:type="spellEnd"/>
    </w:p>
    <w:p w:rsidR="00A71178" w:rsidRDefault="00CF661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Family: Asteraceae ⁄ </w:t>
      </w:r>
      <w:proofErr w:type="spellStart"/>
      <w:r>
        <w:rPr>
          <w:rFonts w:ascii="Times New Roman" w:hAnsi="Times New Roman" w:cs="Times New Roman"/>
          <w:sz w:val="24"/>
          <w:szCs w:val="24"/>
        </w:rPr>
        <w:t>Compositae</w:t>
      </w:r>
      <w:proofErr w:type="spellEnd"/>
    </w:p>
    <w:p w:rsidR="00A71178" w:rsidRDefault="00CF661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Genus: </w:t>
      </w:r>
      <w:proofErr w:type="spellStart"/>
      <w:r>
        <w:rPr>
          <w:rFonts w:ascii="Times New Roman" w:hAnsi="Times New Roman" w:cs="Times New Roman"/>
          <w:sz w:val="24"/>
          <w:szCs w:val="24"/>
        </w:rPr>
        <w:t>Cichorium</w:t>
      </w:r>
      <w:proofErr w:type="spellEnd"/>
      <w:r>
        <w:rPr>
          <w:rFonts w:ascii="Times New Roman" w:hAnsi="Times New Roman" w:cs="Times New Roman"/>
          <w:sz w:val="24"/>
          <w:szCs w:val="24"/>
        </w:rPr>
        <w:t xml:space="preserve"> L.</w:t>
      </w:r>
    </w:p>
    <w:p w:rsidR="00A71178" w:rsidRDefault="00CF661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Species: </w:t>
      </w:r>
      <w:proofErr w:type="spellStart"/>
      <w:r>
        <w:rPr>
          <w:rFonts w:ascii="Times New Roman" w:hAnsi="Times New Roman" w:cs="Times New Roman"/>
          <w:sz w:val="24"/>
          <w:szCs w:val="24"/>
        </w:rPr>
        <w:t>Cichorium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intybus</w:t>
      </w:r>
      <w:proofErr w:type="spellEnd"/>
    </w:p>
    <w:p w:rsidR="00A71178" w:rsidRDefault="00CF6618">
      <w:pPr>
        <w:spacing w:line="480" w:lineRule="auto"/>
        <w:jc w:val="both"/>
        <w:rPr>
          <w:rFonts w:ascii="Times New Roman" w:hAnsi="Times New Roman" w:cs="Times New Roman"/>
          <w:sz w:val="24"/>
          <w:szCs w:val="24"/>
        </w:rPr>
      </w:pPr>
      <w:r>
        <w:rPr>
          <w:rFonts w:ascii="Times New Roman" w:hAnsi="Times New Roman" w:cs="Times New Roman"/>
          <w:b/>
          <w:sz w:val="24"/>
          <w:szCs w:val="24"/>
        </w:rPr>
        <w:t>Botanical name:</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Cichorium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intybus</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Linn.</w:t>
      </w:r>
      <w:r>
        <w:rPr>
          <w:rFonts w:ascii="Times New Roman" w:hAnsi="Times New Roman" w:cs="Times New Roman"/>
          <w:sz w:val="24"/>
          <w:szCs w:val="24"/>
          <w:vertAlign w:val="superscript"/>
        </w:rPr>
        <w:t>3,4,5,6,7</w:t>
      </w:r>
    </w:p>
    <w:p w:rsidR="00A71178" w:rsidRDefault="00CF6618">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2457450" cy="2038350"/>
            <wp:effectExtent l="19050" t="0" r="0" b="0"/>
            <wp:docPr id="2" name="Picture 2" descr="images(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s(13)"/>
                    <pic:cNvPicPr>
                      <a:picLocks noChangeAspect="1" noChangeArrowheads="1"/>
                    </pic:cNvPicPr>
                  </pic:nvPicPr>
                  <pic:blipFill>
                    <a:blip r:embed="rId8" cstate="print"/>
                    <a:srcRect/>
                    <a:stretch>
                      <a:fillRect/>
                    </a:stretch>
                  </pic:blipFill>
                  <pic:spPr>
                    <a:xfrm>
                      <a:off x="0" y="0"/>
                      <a:ext cx="2457450" cy="2038350"/>
                    </a:xfrm>
                    <a:prstGeom prst="rect">
                      <a:avLst/>
                    </a:prstGeom>
                    <a:noFill/>
                    <a:ln w="9525">
                      <a:noFill/>
                      <a:miter lim="800000"/>
                      <a:headEnd/>
                      <a:tailEnd/>
                    </a:ln>
                  </pic:spPr>
                </pic:pic>
              </a:graphicData>
            </a:graphic>
          </wp:inline>
        </w:drawing>
      </w:r>
      <w:r>
        <w:rPr>
          <w:rFonts w:ascii="Times New Roman" w:hAnsi="Times New Roman" w:cs="Times New Roman"/>
          <w:b/>
          <w:noProof/>
          <w:sz w:val="24"/>
          <w:szCs w:val="24"/>
        </w:rPr>
        <w:drawing>
          <wp:inline distT="0" distB="0" distL="0" distR="0">
            <wp:extent cx="2352675" cy="2034540"/>
            <wp:effectExtent l="19050" t="0" r="9525" b="0"/>
            <wp:docPr id="3" name="Picture 3" descr="11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11849"/>
                    <pic:cNvPicPr>
                      <a:picLocks noChangeAspect="1" noChangeArrowheads="1"/>
                    </pic:cNvPicPr>
                  </pic:nvPicPr>
                  <pic:blipFill>
                    <a:blip r:embed="rId9" cstate="print"/>
                    <a:srcRect/>
                    <a:stretch>
                      <a:fillRect/>
                    </a:stretch>
                  </pic:blipFill>
                  <pic:spPr>
                    <a:xfrm>
                      <a:off x="0" y="0"/>
                      <a:ext cx="2354673" cy="2036683"/>
                    </a:xfrm>
                    <a:prstGeom prst="rect">
                      <a:avLst/>
                    </a:prstGeom>
                    <a:noFill/>
                    <a:ln w="9525">
                      <a:noFill/>
                      <a:miter lim="800000"/>
                      <a:headEnd/>
                      <a:tailEnd/>
                    </a:ln>
                  </pic:spPr>
                </pic:pic>
              </a:graphicData>
            </a:graphic>
          </wp:inline>
        </w:drawing>
      </w:r>
    </w:p>
    <w:p w:rsidR="00A71178" w:rsidRDefault="00CF6618">
      <w:pPr>
        <w:spacing w:line="480" w:lineRule="auto"/>
        <w:jc w:val="center"/>
        <w:rPr>
          <w:rFonts w:ascii="Times New Roman" w:hAnsi="Times New Roman" w:cs="Times New Roman"/>
          <w:b/>
          <w:bCs/>
          <w:i/>
          <w:iCs/>
          <w:sz w:val="24"/>
          <w:szCs w:val="24"/>
        </w:rPr>
      </w:pPr>
      <w:r>
        <w:rPr>
          <w:rFonts w:ascii="Times New Roman" w:hAnsi="Times New Roman" w:cs="Times New Roman"/>
          <w:b/>
          <w:bCs/>
          <w:sz w:val="24"/>
          <w:szCs w:val="24"/>
        </w:rPr>
        <w:t xml:space="preserve">Figure 1: Flowers and leaves of </w:t>
      </w:r>
      <w:proofErr w:type="spellStart"/>
      <w:r>
        <w:rPr>
          <w:rFonts w:ascii="Times New Roman" w:hAnsi="Times New Roman" w:cs="Times New Roman"/>
          <w:b/>
          <w:bCs/>
          <w:i/>
          <w:iCs/>
          <w:sz w:val="24"/>
          <w:szCs w:val="24"/>
        </w:rPr>
        <w:t>kasni</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Cichorium</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intybus</w:t>
      </w:r>
      <w:proofErr w:type="spellEnd"/>
      <w:r>
        <w:rPr>
          <w:rFonts w:ascii="Times New Roman" w:hAnsi="Times New Roman" w:cs="Times New Roman"/>
          <w:b/>
          <w:bCs/>
          <w:i/>
          <w:iCs/>
          <w:sz w:val="24"/>
          <w:szCs w:val="24"/>
        </w:rPr>
        <w:t>)</w:t>
      </w:r>
    </w:p>
    <w:p w:rsidR="00A71178" w:rsidRDefault="00CF6618">
      <w:pPr>
        <w:spacing w:line="240" w:lineRule="auto"/>
        <w:jc w:val="both"/>
        <w:rPr>
          <w:rFonts w:ascii="Times New Roman" w:hAnsi="Times New Roman" w:cs="Times New Roman"/>
          <w:b/>
          <w:sz w:val="24"/>
          <w:szCs w:val="24"/>
        </w:rPr>
      </w:pPr>
      <w:r>
        <w:rPr>
          <w:rFonts w:ascii="Times New Roman" w:hAnsi="Times New Roman" w:cs="Times New Roman"/>
          <w:b/>
          <w:sz w:val="24"/>
          <w:szCs w:val="24"/>
        </w:rPr>
        <w:t>Vernaculars:</w:t>
      </w:r>
    </w:p>
    <w:p w:rsidR="00A71178" w:rsidRDefault="008F6705">
      <w:pPr>
        <w:jc w:val="both"/>
        <w:rPr>
          <w:rFonts w:asciiTheme="majorBidi" w:hAnsiTheme="majorBidi" w:cstheme="majorBidi"/>
          <w:shd w:val="clear" w:color="auto" w:fill="FFFFFF"/>
          <w:vertAlign w:val="superscript"/>
        </w:rPr>
      </w:pPr>
      <w:r>
        <w:rPr>
          <w:rFonts w:asciiTheme="majorBidi" w:hAnsiTheme="majorBidi" w:cstheme="majorBidi"/>
          <w:shd w:val="clear" w:color="auto" w:fill="FFFFFF"/>
        </w:rPr>
        <w:t>“</w:t>
      </w:r>
      <w:r w:rsidR="00CF6618">
        <w:rPr>
          <w:rFonts w:asciiTheme="majorBidi" w:hAnsiTheme="majorBidi" w:cstheme="majorBidi"/>
          <w:shd w:val="clear" w:color="auto" w:fill="FFFFFF"/>
        </w:rPr>
        <w:t>The name of the common chicory plant (</w:t>
      </w:r>
      <w:proofErr w:type="spellStart"/>
      <w:r w:rsidR="00CF6618">
        <w:rPr>
          <w:rStyle w:val="Emphasis"/>
          <w:rFonts w:asciiTheme="majorBidi" w:hAnsiTheme="majorBidi" w:cstheme="majorBidi"/>
          <w:sz w:val="24"/>
          <w:szCs w:val="24"/>
          <w:shd w:val="clear" w:color="auto" w:fill="FFFFFF"/>
        </w:rPr>
        <w:t>Cichorium</w:t>
      </w:r>
      <w:proofErr w:type="spellEnd"/>
      <w:r w:rsidR="00CF6618">
        <w:rPr>
          <w:rStyle w:val="Emphasis"/>
          <w:rFonts w:asciiTheme="majorBidi" w:hAnsiTheme="majorBidi" w:cstheme="majorBidi"/>
          <w:sz w:val="24"/>
          <w:szCs w:val="24"/>
          <w:shd w:val="clear" w:color="auto" w:fill="FFFFFF"/>
        </w:rPr>
        <w:t xml:space="preserve"> </w:t>
      </w:r>
      <w:proofErr w:type="spellStart"/>
      <w:r w:rsidR="00CF6618">
        <w:rPr>
          <w:rStyle w:val="Emphasis"/>
          <w:rFonts w:asciiTheme="majorBidi" w:hAnsiTheme="majorBidi" w:cstheme="majorBidi"/>
          <w:sz w:val="24"/>
          <w:szCs w:val="24"/>
          <w:shd w:val="clear" w:color="auto" w:fill="FFFFFF"/>
        </w:rPr>
        <w:t>intybus</w:t>
      </w:r>
      <w:proofErr w:type="spellEnd"/>
      <w:r w:rsidR="00CF6618">
        <w:rPr>
          <w:rFonts w:asciiTheme="majorBidi" w:hAnsiTheme="majorBidi" w:cstheme="majorBidi"/>
          <w:shd w:val="clear" w:color="auto" w:fill="FFFFFF"/>
        </w:rPr>
        <w:t> L.) most probably derives from several Greek and Latin words</w:t>
      </w:r>
      <w:r w:rsidR="00CF6618">
        <w:rPr>
          <w:rFonts w:asciiTheme="majorBidi" w:eastAsia="Times New Roman" w:hAnsiTheme="majorBidi" w:cstheme="majorBidi"/>
        </w:rPr>
        <w:t xml:space="preserve">. </w:t>
      </w:r>
      <w:proofErr w:type="spellStart"/>
      <w:r w:rsidR="00CF6618">
        <w:rPr>
          <w:rFonts w:asciiTheme="majorBidi" w:eastAsia="Times New Roman" w:hAnsiTheme="majorBidi" w:cstheme="majorBidi"/>
        </w:rPr>
        <w:t>Cichorium</w:t>
      </w:r>
      <w:proofErr w:type="spellEnd"/>
      <w:r w:rsidR="00CF6618">
        <w:rPr>
          <w:rFonts w:asciiTheme="majorBidi" w:eastAsia="Times New Roman" w:hAnsiTheme="majorBidi" w:cstheme="majorBidi"/>
        </w:rPr>
        <w:t xml:space="preserve"> means field</w:t>
      </w:r>
      <w:r w:rsidR="00CF6618">
        <w:rPr>
          <w:rFonts w:asciiTheme="majorBidi" w:eastAsia="Times New Roman" w:hAnsiTheme="majorBidi" w:cstheme="majorBidi"/>
          <w:spacing w:val="58"/>
        </w:rPr>
        <w:t xml:space="preserve"> </w:t>
      </w:r>
      <w:r w:rsidR="00CF6618">
        <w:rPr>
          <w:rFonts w:asciiTheme="majorBidi" w:eastAsia="Times New Roman" w:hAnsiTheme="majorBidi" w:cstheme="majorBidi"/>
        </w:rPr>
        <w:t xml:space="preserve">and </w:t>
      </w:r>
      <w:proofErr w:type="spellStart"/>
      <w:proofErr w:type="gramStart"/>
      <w:r w:rsidR="00CF6618">
        <w:rPr>
          <w:rFonts w:asciiTheme="majorBidi" w:eastAsia="Times New Roman" w:hAnsiTheme="majorBidi" w:cstheme="majorBidi"/>
        </w:rPr>
        <w:t>intybus</w:t>
      </w:r>
      <w:proofErr w:type="spellEnd"/>
      <w:r w:rsidR="00CF6618">
        <w:rPr>
          <w:rFonts w:asciiTheme="majorBidi" w:eastAsia="Times New Roman" w:hAnsiTheme="majorBidi" w:cstheme="majorBidi"/>
        </w:rPr>
        <w:t xml:space="preserve"> </w:t>
      </w:r>
      <w:r w:rsidR="00CF6618">
        <w:rPr>
          <w:rFonts w:asciiTheme="majorBidi" w:hAnsiTheme="majorBidi" w:cstheme="majorBidi"/>
        </w:rPr>
        <w:t xml:space="preserve"> is</w:t>
      </w:r>
      <w:proofErr w:type="gramEnd"/>
      <w:r w:rsidR="00CF6618">
        <w:rPr>
          <w:rFonts w:asciiTheme="majorBidi" w:hAnsiTheme="majorBidi" w:cstheme="majorBidi"/>
        </w:rPr>
        <w:t xml:space="preserve"> </w:t>
      </w:r>
      <w:r w:rsidR="00CF6618">
        <w:rPr>
          <w:rFonts w:asciiTheme="majorBidi" w:hAnsiTheme="majorBidi" w:cstheme="majorBidi"/>
          <w:shd w:val="clear" w:color="auto" w:fill="FFFFFF"/>
        </w:rPr>
        <w:t xml:space="preserve">came from Arabic word </w:t>
      </w:r>
      <w:proofErr w:type="spellStart"/>
      <w:r w:rsidR="00CF6618">
        <w:rPr>
          <w:rFonts w:asciiTheme="majorBidi" w:hAnsiTheme="majorBidi" w:cstheme="majorBidi"/>
          <w:shd w:val="clear" w:color="auto" w:fill="FFFFFF"/>
        </w:rPr>
        <w:t>handiba</w:t>
      </w:r>
      <w:proofErr w:type="spellEnd"/>
      <w:r w:rsidR="00CF6618">
        <w:rPr>
          <w:rFonts w:asciiTheme="majorBidi" w:hAnsiTheme="majorBidi" w:cstheme="majorBidi"/>
        </w:rPr>
        <w:t xml:space="preserve"> </w:t>
      </w:r>
      <w:r w:rsidR="00CF6618">
        <w:rPr>
          <w:rFonts w:asciiTheme="majorBidi" w:hAnsiTheme="majorBidi" w:cstheme="majorBidi"/>
          <w:shd w:val="clear" w:color="auto" w:fill="FFFFFF"/>
        </w:rPr>
        <w:t xml:space="preserve">which is </w:t>
      </w:r>
      <w:r w:rsidR="00CF6618">
        <w:rPr>
          <w:rFonts w:asciiTheme="majorBidi" w:eastAsia="Times New Roman" w:hAnsiTheme="majorBidi" w:cstheme="majorBidi"/>
        </w:rPr>
        <w:t xml:space="preserve">partly derived from the </w:t>
      </w:r>
      <w:r w:rsidR="00CF6618">
        <w:rPr>
          <w:rFonts w:asciiTheme="majorBidi" w:hAnsiTheme="majorBidi" w:cstheme="majorBidi"/>
          <w:shd w:val="clear" w:color="auto" w:fill="FFFFFF"/>
        </w:rPr>
        <w:t>Greek “to cut”, because of the leaves, and partly from the Latin</w:t>
      </w:r>
      <w:r w:rsidR="00CF6618">
        <w:rPr>
          <w:rStyle w:val="a"/>
          <w:rFonts w:asciiTheme="majorBidi" w:hAnsiTheme="majorBidi" w:cstheme="majorBidi"/>
          <w:sz w:val="24"/>
          <w:szCs w:val="24"/>
          <w:shd w:val="clear" w:color="auto" w:fill="FFFFFF"/>
        </w:rPr>
        <w:t xml:space="preserve"> word </w:t>
      </w:r>
      <w:proofErr w:type="spellStart"/>
      <w:r w:rsidR="00CF6618">
        <w:rPr>
          <w:rStyle w:val="ff2"/>
          <w:rFonts w:asciiTheme="majorBidi" w:hAnsiTheme="majorBidi" w:cstheme="majorBidi"/>
          <w:sz w:val="24"/>
          <w:szCs w:val="24"/>
          <w:shd w:val="clear" w:color="auto" w:fill="FFFFFF"/>
        </w:rPr>
        <w:t>tubus</w:t>
      </w:r>
      <w:proofErr w:type="spellEnd"/>
      <w:r w:rsidR="00CF6618">
        <w:rPr>
          <w:rStyle w:val="ff2"/>
          <w:rFonts w:asciiTheme="majorBidi" w:hAnsiTheme="majorBidi" w:cstheme="majorBidi"/>
          <w:sz w:val="24"/>
          <w:szCs w:val="24"/>
          <w:shd w:val="clear" w:color="auto" w:fill="FFFFFF"/>
        </w:rPr>
        <w:t xml:space="preserve"> </w:t>
      </w:r>
      <w:r w:rsidR="00CF6618">
        <w:rPr>
          <w:rFonts w:asciiTheme="majorBidi" w:hAnsiTheme="majorBidi" w:cstheme="majorBidi"/>
          <w:shd w:val="clear" w:color="auto" w:fill="FFFFFF"/>
        </w:rPr>
        <w:t xml:space="preserve">meaning “a tube” </w:t>
      </w:r>
      <w:r w:rsidR="00CF6618">
        <w:rPr>
          <w:rStyle w:val="ff3"/>
          <w:rFonts w:asciiTheme="majorBidi" w:hAnsiTheme="majorBidi" w:cstheme="majorBidi"/>
          <w:sz w:val="24"/>
          <w:szCs w:val="24"/>
          <w:shd w:val="clear" w:color="auto" w:fill="FFFFFF"/>
        </w:rPr>
        <w:t xml:space="preserve">to indicate the hollow stem which </w:t>
      </w:r>
      <w:r w:rsidR="00CF6618">
        <w:rPr>
          <w:rFonts w:asciiTheme="majorBidi" w:hAnsiTheme="majorBidi" w:cstheme="majorBidi"/>
          <w:shd w:val="clear" w:color="auto" w:fill="FFFFFF"/>
        </w:rPr>
        <w:t>describes the structure of the stem</w:t>
      </w:r>
      <w:r w:rsidR="00CF6618">
        <w:rPr>
          <w:rFonts w:asciiTheme="majorBidi" w:hAnsiTheme="majorBidi" w:cstheme="majorBidi"/>
        </w:rPr>
        <w:t xml:space="preserve">. </w:t>
      </w:r>
      <w:r w:rsidR="00CF6618">
        <w:rPr>
          <w:rFonts w:asciiTheme="majorBidi" w:hAnsiTheme="majorBidi" w:cstheme="majorBidi"/>
          <w:shd w:val="clear" w:color="auto" w:fill="FFFFFF"/>
        </w:rPr>
        <w:t xml:space="preserve">Its name </w:t>
      </w:r>
      <w:proofErr w:type="spellStart"/>
      <w:r w:rsidR="00CF6618">
        <w:rPr>
          <w:rFonts w:asciiTheme="majorBidi" w:hAnsiTheme="majorBidi" w:cstheme="majorBidi"/>
          <w:shd w:val="clear" w:color="auto" w:fill="FFFFFF"/>
        </w:rPr>
        <w:t>kasni</w:t>
      </w:r>
      <w:proofErr w:type="spellEnd"/>
      <w:r w:rsidR="00CF6618">
        <w:rPr>
          <w:rFonts w:asciiTheme="majorBidi" w:hAnsiTheme="majorBidi" w:cstheme="majorBidi"/>
          <w:shd w:val="clear" w:color="auto" w:fill="FFFFFF"/>
        </w:rPr>
        <w:t xml:space="preserve"> has been derived from one of the cities of Samarqand named </w:t>
      </w:r>
      <w:proofErr w:type="spellStart"/>
      <w:r w:rsidR="00CF6618">
        <w:rPr>
          <w:rFonts w:asciiTheme="majorBidi" w:hAnsiTheme="majorBidi" w:cstheme="majorBidi"/>
          <w:shd w:val="clear" w:color="auto" w:fill="FFFFFF"/>
        </w:rPr>
        <w:t>Kasan</w:t>
      </w:r>
      <w:proofErr w:type="spellEnd"/>
      <w:r w:rsidR="00CF6618">
        <w:rPr>
          <w:rFonts w:asciiTheme="majorBidi" w:hAnsiTheme="majorBidi" w:cstheme="majorBidi"/>
          <w:shd w:val="clear" w:color="auto" w:fill="FFFFFF"/>
        </w:rPr>
        <w:t xml:space="preserve"> where it is found abundantly</w:t>
      </w:r>
      <w:r>
        <w:rPr>
          <w:rFonts w:asciiTheme="majorBidi" w:hAnsiTheme="majorBidi" w:cstheme="majorBidi"/>
          <w:shd w:val="clear" w:color="auto" w:fill="FFFFFF"/>
        </w:rPr>
        <w:t>”</w:t>
      </w:r>
      <w:r w:rsidR="00CF6618">
        <w:rPr>
          <w:rFonts w:asciiTheme="majorBidi" w:hAnsiTheme="majorBidi" w:cstheme="majorBidi"/>
          <w:shd w:val="clear" w:color="auto" w:fill="FFFFFF"/>
        </w:rPr>
        <w:t>.</w:t>
      </w:r>
      <w:r w:rsidR="00CF6618">
        <w:rPr>
          <w:rFonts w:asciiTheme="majorBidi" w:hAnsiTheme="majorBidi" w:cstheme="majorBidi"/>
          <w:shd w:val="clear" w:color="auto" w:fill="FFFFFF"/>
          <w:vertAlign w:val="superscript"/>
        </w:rPr>
        <w:t>5,8</w:t>
      </w:r>
    </w:p>
    <w:p w:rsidR="00A71178" w:rsidRDefault="00A71178">
      <w:pPr>
        <w:shd w:val="clear" w:color="auto" w:fill="FFFFFF"/>
        <w:spacing w:after="0" w:line="240" w:lineRule="auto"/>
        <w:rPr>
          <w:rFonts w:ascii="Times New Roman" w:hAnsi="Times New Roman" w:cs="Times New Roman"/>
          <w:sz w:val="24"/>
          <w:szCs w:val="24"/>
          <w:shd w:val="clear" w:color="auto" w:fill="FFFFFF"/>
        </w:rPr>
      </w:pPr>
    </w:p>
    <w:p w:rsidR="00A71178" w:rsidRDefault="00CF6618">
      <w:pPr>
        <w:shd w:val="clear" w:color="auto" w:fill="FFFFFF"/>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t>Common names:</w:t>
      </w:r>
    </w:p>
    <w:p w:rsidR="00A71178" w:rsidRDefault="00CF6618">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iCs/>
          <w:sz w:val="24"/>
          <w:szCs w:val="24"/>
        </w:rPr>
        <w:t>Greek:</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Kichora</w:t>
      </w:r>
      <w:proofErr w:type="spellEnd"/>
    </w:p>
    <w:p w:rsidR="00A71178" w:rsidRDefault="00CF6618">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sz w:val="24"/>
          <w:szCs w:val="24"/>
        </w:rPr>
        <w:t>Arabic:</w:t>
      </w:r>
      <w:r>
        <w:rPr>
          <w:rFonts w:ascii="Times New Roman" w:hAnsi="Times New Roman" w:cs="Times New Roman"/>
          <w:i/>
          <w:iCs/>
          <w:sz w:val="24"/>
          <w:szCs w:val="24"/>
        </w:rPr>
        <w:t xml:space="preserve"> </w:t>
      </w:r>
      <w:proofErr w:type="spellStart"/>
      <w:proofErr w:type="gramStart"/>
      <w:r>
        <w:rPr>
          <w:rFonts w:ascii="Times New Roman" w:hAnsi="Times New Roman" w:cs="Times New Roman"/>
          <w:i/>
          <w:iCs/>
          <w:sz w:val="24"/>
          <w:szCs w:val="24"/>
        </w:rPr>
        <w:t>Indyba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Hindubar</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shikoryah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hidaba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hindaba</w:t>
      </w:r>
      <w:proofErr w:type="spellEnd"/>
      <w:r>
        <w:rPr>
          <w:rFonts w:ascii="Times New Roman" w:hAnsi="Times New Roman" w:cs="Times New Roman"/>
          <w:sz w:val="24"/>
          <w:szCs w:val="24"/>
        </w:rPr>
        <w:t xml:space="preserve"> bariah;</w:t>
      </w:r>
      <w:r>
        <w:rPr>
          <w:rFonts w:ascii="Times New Roman" w:hAnsi="Times New Roman" w:cs="Times New Roman"/>
          <w:sz w:val="24"/>
          <w:szCs w:val="24"/>
          <w:vertAlign w:val="superscript"/>
        </w:rPr>
        <w:t>5,8</w:t>
      </w:r>
    </w:p>
    <w:p w:rsidR="00A71178" w:rsidRDefault="00CF6618">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Chinese: </w:t>
      </w:r>
      <w:proofErr w:type="spellStart"/>
      <w:r>
        <w:rPr>
          <w:rFonts w:ascii="Times New Roman" w:hAnsi="Times New Roman" w:cs="Times New Roman"/>
          <w:sz w:val="24"/>
          <w:szCs w:val="24"/>
        </w:rPr>
        <w:t>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w:t>
      </w:r>
      <w:proofErr w:type="spellEnd"/>
      <w:r>
        <w:rPr>
          <w:rFonts w:ascii="Times New Roman" w:hAnsi="Times New Roman" w:cs="Times New Roman"/>
          <w:sz w:val="24"/>
          <w:szCs w:val="24"/>
        </w:rPr>
        <w:t xml:space="preserve">; </w:t>
      </w:r>
    </w:p>
    <w:p w:rsidR="00A71178" w:rsidRDefault="00CF6618">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Persian: </w:t>
      </w:r>
      <w:proofErr w:type="spellStart"/>
      <w:r>
        <w:rPr>
          <w:rFonts w:ascii="Times New Roman" w:hAnsi="Times New Roman" w:cs="Times New Roman"/>
          <w:i/>
          <w:sz w:val="24"/>
          <w:szCs w:val="24"/>
        </w:rPr>
        <w:t>Kasni</w:t>
      </w:r>
      <w:proofErr w:type="spellEnd"/>
      <w:r>
        <w:rPr>
          <w:rFonts w:ascii="Times New Roman" w:hAnsi="Times New Roman" w:cs="Times New Roman"/>
          <w:i/>
          <w:sz w:val="24"/>
          <w:szCs w:val="24"/>
        </w:rPr>
        <w:t>.</w:t>
      </w:r>
    </w:p>
    <w:p w:rsidR="00A71178" w:rsidRDefault="00CF6618">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iCs/>
          <w:sz w:val="24"/>
          <w:szCs w:val="24"/>
        </w:rPr>
        <w:t xml:space="preserve">Urdu: </w:t>
      </w:r>
      <w:proofErr w:type="spellStart"/>
      <w:r>
        <w:rPr>
          <w:rFonts w:ascii="Times New Roman" w:hAnsi="Times New Roman" w:cs="Times New Roman"/>
          <w:i/>
          <w:sz w:val="24"/>
          <w:szCs w:val="24"/>
        </w:rPr>
        <w:t>Kasani</w:t>
      </w:r>
      <w:proofErr w:type="spellEnd"/>
    </w:p>
    <w:p w:rsidR="00A71178" w:rsidRDefault="00CF6618">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simplePos x="0" y="0"/>
                <wp:positionH relativeFrom="page">
                  <wp:posOffset>2552065</wp:posOffset>
                </wp:positionH>
                <wp:positionV relativeFrom="paragraph">
                  <wp:posOffset>81915</wp:posOffset>
                </wp:positionV>
                <wp:extent cx="29845" cy="9525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 cy="95250"/>
                        </a:xfrm>
                        <a:prstGeom prst="rect">
                          <a:avLst/>
                        </a:prstGeom>
                        <a:noFill/>
                        <a:ln>
                          <a:noFill/>
                        </a:ln>
                      </wps:spPr>
                      <wps:txbx>
                        <w:txbxContent>
                          <w:p w:rsidR="00A71178" w:rsidRDefault="00CF6618">
                            <w:pPr>
                              <w:spacing w:line="150" w:lineRule="exact"/>
                              <w:rPr>
                                <w:rFonts w:ascii="Times New Roman" w:eastAsia="Times New Roman" w:hAnsi="Times New Roman" w:cs="Times New Roman"/>
                                <w:sz w:val="15"/>
                                <w:szCs w:val="15"/>
                              </w:rPr>
                            </w:pPr>
                            <w:r>
                              <w:rPr>
                                <w:rFonts w:ascii="Times New Roman" w:eastAsia="Times New Roman" w:hAnsi="Times New Roman" w:cs="Times New Roman"/>
                                <w:color w:val="0C0C11"/>
                                <w:w w:val="90"/>
                                <w:sz w:val="15"/>
                                <w:szCs w:val="15"/>
                              </w:rPr>
                              <w:t>•</w:t>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0.95pt;margin-top:6.45pt;width:2.35pt;height:7.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" filled="f" stroked="f">
                <v:textbox inset="0,0,0,0">
                  <w:txbxContent>
                    <w:p w:rsidR="00A71178" w:rsidRDefault="00CF6618">
                      <w:pPr>
                        <w:spacing w:line="150" w:lineRule="exact"/>
                        <w:rPr>
                          <w:rFonts w:ascii="Times New Roman" w:eastAsia="Times New Roman" w:hAnsi="Times New Roman" w:cs="Times New Roman"/>
                          <w:sz w:val="15"/>
                          <w:szCs w:val="15"/>
                        </w:rPr>
                      </w:pPr>
                      <w:r>
                        <w:rPr>
                          <w:rFonts w:ascii="Times New Roman" w:eastAsia="Times New Roman" w:hAnsi="Times New Roman" w:cs="Times New Roman"/>
                          <w:color w:val="0C0C11"/>
                          <w:w w:val="90"/>
                          <w:sz w:val="15"/>
                          <w:szCs w:val="15"/>
                        </w:rPr>
                        <w:t>•</w:t>
                      </w:r>
                    </w:p>
                  </w:txbxContent>
                </v:textbox>
                <w10:wrap anchorx="page"/>
              </v:shape>
            </w:pict>
          </mc:Fallback>
        </mc:AlternateContent>
      </w:r>
      <w:r>
        <w:rPr>
          <w:rFonts w:ascii="Times New Roman" w:hAnsi="Times New Roman" w:cs="Times New Roman"/>
          <w:sz w:val="24"/>
          <w:szCs w:val="24"/>
        </w:rPr>
        <w:t xml:space="preserve">Hindi: </w:t>
      </w:r>
      <w:proofErr w:type="spellStart"/>
      <w:r>
        <w:rPr>
          <w:rFonts w:ascii="Times New Roman" w:hAnsi="Times New Roman" w:cs="Times New Roman"/>
          <w:i/>
          <w:iCs/>
          <w:sz w:val="24"/>
          <w:szCs w:val="24"/>
        </w:rPr>
        <w:t>Kashini</w:t>
      </w:r>
      <w:proofErr w:type="spellEnd"/>
      <w:r>
        <w:rPr>
          <w:rFonts w:ascii="Times New Roman" w:hAnsi="Times New Roman" w:cs="Times New Roman"/>
          <w:i/>
          <w:iCs/>
          <w:sz w:val="24"/>
          <w:szCs w:val="24"/>
        </w:rPr>
        <w:t>, kasini</w:t>
      </w:r>
      <w:r>
        <w:rPr>
          <w:rFonts w:ascii="Times New Roman" w:hAnsi="Times New Roman" w:cs="Times New Roman"/>
          <w:iCs/>
          <w:sz w:val="24"/>
          <w:szCs w:val="24"/>
          <w:vertAlign w:val="superscript"/>
        </w:rPr>
        <w:t>8</w:t>
      </w:r>
    </w:p>
    <w:p w:rsidR="00A71178" w:rsidRDefault="00CF6618">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sz w:val="24"/>
          <w:szCs w:val="24"/>
        </w:rPr>
        <w:t>English: Wild Chicory, Chicory, Endive</w:t>
      </w:r>
      <w:r>
        <w:rPr>
          <w:rFonts w:ascii="Times New Roman" w:hAnsi="Times New Roman" w:cs="Times New Roman"/>
          <w:sz w:val="24"/>
          <w:szCs w:val="24"/>
          <w:vertAlign w:val="superscript"/>
        </w:rPr>
        <w:t xml:space="preserve">3,4,6,7 </w:t>
      </w:r>
      <w:r>
        <w:rPr>
          <w:rFonts w:ascii="Times New Roman" w:hAnsi="Times New Roman" w:cs="Times New Roman"/>
          <w:sz w:val="24"/>
          <w:szCs w:val="24"/>
        </w:rPr>
        <w:t xml:space="preserve">Succory coffee chicory </w:t>
      </w:r>
    </w:p>
    <w:p w:rsidR="00A71178" w:rsidRDefault="00CF6618">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Spanish: </w:t>
      </w:r>
      <w:proofErr w:type="spellStart"/>
      <w:r>
        <w:rPr>
          <w:rFonts w:ascii="Times New Roman" w:hAnsi="Times New Roman" w:cs="Times New Roman"/>
          <w:sz w:val="24"/>
          <w:szCs w:val="24"/>
        </w:rPr>
        <w:t>achicoria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Bruselas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achicoria</w:t>
      </w:r>
      <w:proofErr w:type="spellEnd"/>
      <w:r>
        <w:rPr>
          <w:rFonts w:ascii="Times New Roman" w:hAnsi="Times New Roman" w:cs="Times New Roman"/>
          <w:sz w:val="24"/>
          <w:szCs w:val="24"/>
        </w:rPr>
        <w:t xml:space="preserve"> de café, </w:t>
      </w:r>
      <w:proofErr w:type="spellStart"/>
      <w:r>
        <w:rPr>
          <w:rFonts w:ascii="Times New Roman" w:hAnsi="Times New Roman" w:cs="Times New Roman"/>
          <w:sz w:val="24"/>
          <w:szCs w:val="24"/>
        </w:rPr>
        <w:t>achicoria</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raíz</w:t>
      </w:r>
      <w:proofErr w:type="spellEnd"/>
      <w:r>
        <w:rPr>
          <w:rFonts w:ascii="Times New Roman" w:hAnsi="Times New Roman" w:cs="Times New Roman"/>
          <w:sz w:val="24"/>
          <w:szCs w:val="24"/>
        </w:rPr>
        <w:t>;</w:t>
      </w:r>
    </w:p>
    <w:p w:rsidR="00A71178" w:rsidRDefault="00CF6618">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Italian: </w:t>
      </w:r>
      <w:proofErr w:type="spellStart"/>
      <w:r>
        <w:rPr>
          <w:rFonts w:ascii="Times New Roman" w:hAnsi="Times New Roman" w:cs="Times New Roman"/>
          <w:sz w:val="24"/>
          <w:szCs w:val="24"/>
        </w:rPr>
        <w:t>cicoria</w:t>
      </w:r>
      <w:proofErr w:type="spellEnd"/>
      <w:r>
        <w:rPr>
          <w:rFonts w:ascii="Times New Roman" w:hAnsi="Times New Roman" w:cs="Times New Roman"/>
          <w:sz w:val="24"/>
          <w:szCs w:val="24"/>
        </w:rPr>
        <w:t>, radicchio</w:t>
      </w:r>
    </w:p>
    <w:p w:rsidR="00A71178" w:rsidRDefault="00CF6618">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French endive, succor, </w:t>
      </w:r>
      <w:proofErr w:type="spellStart"/>
      <w:r>
        <w:rPr>
          <w:rFonts w:ascii="Times New Roman" w:hAnsi="Times New Roman" w:cs="Times New Roman"/>
          <w:sz w:val="24"/>
          <w:szCs w:val="24"/>
        </w:rPr>
        <w:t>witloof</w:t>
      </w:r>
      <w:proofErr w:type="spellEnd"/>
    </w:p>
    <w:p w:rsidR="00A71178" w:rsidRDefault="00CF6618">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German: </w:t>
      </w:r>
      <w:proofErr w:type="spellStart"/>
      <w:r>
        <w:rPr>
          <w:rFonts w:ascii="Times New Roman" w:hAnsi="Times New Roman" w:cs="Times New Roman"/>
          <w:sz w:val="24"/>
          <w:szCs w:val="24"/>
        </w:rPr>
        <w:t>Chicorée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Fleischkraut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Kaffeezichorie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Salatzichorie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Wegwarte</w:t>
      </w:r>
      <w:proofErr w:type="spellEnd"/>
      <w:r>
        <w:rPr>
          <w:rFonts w:ascii="Times New Roman" w:hAnsi="Times New Roman" w:cs="Times New Roman"/>
          <w:sz w:val="24"/>
          <w:szCs w:val="24"/>
        </w:rPr>
        <w:t>, Wurzelzichorie</w:t>
      </w:r>
      <w:r>
        <w:rPr>
          <w:rFonts w:ascii="Times New Roman" w:hAnsi="Times New Roman" w:cs="Times New Roman"/>
          <w:sz w:val="24"/>
          <w:szCs w:val="24"/>
          <w:vertAlign w:val="superscript"/>
        </w:rPr>
        <w:t>8</w:t>
      </w:r>
    </w:p>
    <w:p w:rsidR="00A71178" w:rsidRDefault="00CF6618">
      <w:pPr>
        <w:pStyle w:val="ListParagraph"/>
        <w:numPr>
          <w:ilvl w:val="0"/>
          <w:numId w:val="1"/>
        </w:numPr>
        <w:spacing w:line="240" w:lineRule="auto"/>
        <w:jc w:val="both"/>
        <w:rPr>
          <w:rFonts w:ascii="Times New Roman" w:hAnsi="Times New Roman" w:cs="Times New Roman"/>
          <w:b/>
          <w:sz w:val="24"/>
          <w:szCs w:val="24"/>
        </w:rPr>
      </w:pPr>
      <w:r>
        <w:rPr>
          <w:rFonts w:ascii="Times New Roman" w:hAnsi="Times New Roman" w:cs="Times New Roman"/>
          <w:sz w:val="24"/>
          <w:szCs w:val="24"/>
        </w:rPr>
        <w:t>Sanskrit:</w:t>
      </w:r>
      <w:r>
        <w:rPr>
          <w:rFonts w:ascii="Times New Roman" w:hAnsi="Times New Roman" w:cs="Times New Roman"/>
          <w:i/>
          <w:iCs/>
          <w:sz w:val="24"/>
          <w:szCs w:val="24"/>
        </w:rPr>
        <w:t xml:space="preserve"> Kasani</w:t>
      </w:r>
      <w:r>
        <w:rPr>
          <w:rFonts w:ascii="Times New Roman" w:hAnsi="Times New Roman" w:cs="Times New Roman"/>
          <w:iCs/>
          <w:sz w:val="24"/>
          <w:szCs w:val="24"/>
          <w:vertAlign w:val="superscript"/>
        </w:rPr>
        <w:t>5</w:t>
      </w:r>
    </w:p>
    <w:p w:rsidR="00A71178" w:rsidRDefault="00CF6618">
      <w:pPr>
        <w:spacing w:line="360" w:lineRule="auto"/>
        <w:jc w:val="both"/>
        <w:rPr>
          <w:rFonts w:ascii="Times New Roman" w:hAnsi="Times New Roman" w:cs="Times New Roman"/>
          <w:b/>
          <w:sz w:val="24"/>
          <w:szCs w:val="24"/>
        </w:rPr>
      </w:pPr>
      <w:r>
        <w:rPr>
          <w:rFonts w:ascii="Times New Roman" w:hAnsi="Times New Roman" w:cs="Times New Roman"/>
          <w:b/>
          <w:sz w:val="24"/>
          <w:szCs w:val="24"/>
        </w:rPr>
        <w:t>Description:</w:t>
      </w:r>
    </w:p>
    <w:p w:rsidR="00A71178" w:rsidRDefault="00CF661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Habitat: </w:t>
      </w:r>
    </w:p>
    <w:p w:rsidR="00A71178" w:rsidRDefault="008F6705">
      <w:pPr>
        <w:jc w:val="both"/>
        <w:rPr>
          <w:rFonts w:asciiTheme="majorBidi" w:hAnsiTheme="majorBidi" w:cstheme="majorBidi"/>
          <w:b/>
          <w:vertAlign w:val="superscript"/>
        </w:rPr>
      </w:pPr>
      <w:r>
        <w:rPr>
          <w:rFonts w:asciiTheme="majorBidi" w:hAnsiTheme="majorBidi" w:cstheme="majorBidi"/>
        </w:rPr>
        <w:t>“</w:t>
      </w:r>
      <w:r w:rsidR="00CF6618">
        <w:rPr>
          <w:rFonts w:asciiTheme="majorBidi" w:hAnsiTheme="majorBidi" w:cstheme="majorBidi"/>
        </w:rPr>
        <w:t>It is native to temperate parts of the world,</w:t>
      </w:r>
      <w:r w:rsidR="00CF6618">
        <w:rPr>
          <w:rFonts w:asciiTheme="majorBidi" w:hAnsiTheme="majorBidi" w:cstheme="majorBidi"/>
          <w:vertAlign w:val="superscript"/>
        </w:rPr>
        <w:t>4</w:t>
      </w:r>
      <w:r w:rsidR="00CF6618">
        <w:rPr>
          <w:rFonts w:asciiTheme="majorBidi" w:hAnsiTheme="majorBidi" w:cstheme="majorBidi"/>
        </w:rPr>
        <w:t xml:space="preserve"> commonly occurs in North West India, Tamil Nadu and Andhra Pradesh</w:t>
      </w:r>
      <w:r w:rsidR="00CF6618">
        <w:rPr>
          <w:rFonts w:asciiTheme="majorBidi" w:hAnsiTheme="majorBidi" w:cstheme="majorBidi"/>
          <w:vertAlign w:val="superscript"/>
        </w:rPr>
        <w:t>8</w:t>
      </w:r>
      <w:r w:rsidR="00CF6618">
        <w:rPr>
          <w:rFonts w:asciiTheme="majorBidi" w:hAnsiTheme="majorBidi" w:cstheme="majorBidi"/>
        </w:rPr>
        <w:t xml:space="preserve"> It is cultivated in Bihar, Punjab, Assam, Gujarat, Orissa, Kerala etc. </w:t>
      </w:r>
      <w:proofErr w:type="spellStart"/>
      <w:r w:rsidR="00CF6618">
        <w:rPr>
          <w:rFonts w:asciiTheme="majorBidi" w:hAnsiTheme="majorBidi" w:cstheme="majorBidi"/>
        </w:rPr>
        <w:t>upto</w:t>
      </w:r>
      <w:proofErr w:type="spellEnd"/>
      <w:r w:rsidR="00CF6618">
        <w:rPr>
          <w:rFonts w:asciiTheme="majorBidi" w:hAnsiTheme="majorBidi" w:cstheme="majorBidi"/>
        </w:rPr>
        <w:t xml:space="preserve"> 1800 m elevation.</w:t>
      </w:r>
      <w:r w:rsidR="00CF6618">
        <w:rPr>
          <w:rFonts w:asciiTheme="majorBidi" w:hAnsiTheme="majorBidi" w:cstheme="majorBidi"/>
          <w:b/>
        </w:rPr>
        <w:t xml:space="preserve"> </w:t>
      </w:r>
      <w:r w:rsidR="00CF6618">
        <w:rPr>
          <w:rFonts w:asciiTheme="majorBidi" w:hAnsiTheme="majorBidi" w:cstheme="majorBidi"/>
        </w:rPr>
        <w:t>Other countries which produce chicory are Baluchistan, Belgium, Europe, France, Germany, Persia, Netherlands, Switzerland, South Africa Waziristan, West Asia, United Kingdom</w:t>
      </w:r>
      <w:r>
        <w:rPr>
          <w:rFonts w:asciiTheme="majorBidi" w:hAnsiTheme="majorBidi" w:cstheme="majorBidi"/>
        </w:rPr>
        <w:t>”</w:t>
      </w:r>
      <w:r w:rsidR="00CF6618">
        <w:rPr>
          <w:rFonts w:asciiTheme="majorBidi" w:hAnsiTheme="majorBidi" w:cstheme="majorBidi"/>
        </w:rPr>
        <w:t>.</w:t>
      </w:r>
      <w:r w:rsidR="00CF6618">
        <w:rPr>
          <w:rFonts w:asciiTheme="majorBidi" w:hAnsiTheme="majorBidi" w:cstheme="majorBidi"/>
          <w:vertAlign w:val="superscript"/>
        </w:rPr>
        <w:t>5,6,7,10</w:t>
      </w:r>
    </w:p>
    <w:p w:rsidR="00A71178" w:rsidRDefault="00CF6618">
      <w:pPr>
        <w:spacing w:line="480" w:lineRule="auto"/>
        <w:jc w:val="both"/>
        <w:rPr>
          <w:rFonts w:ascii="Times New Roman" w:hAnsi="Times New Roman" w:cs="Times New Roman"/>
          <w:i/>
          <w:sz w:val="24"/>
          <w:szCs w:val="24"/>
        </w:rPr>
      </w:pPr>
      <w:r>
        <w:rPr>
          <w:rFonts w:ascii="Times New Roman" w:hAnsi="Times New Roman" w:cs="Times New Roman"/>
          <w:b/>
          <w:sz w:val="24"/>
          <w:szCs w:val="24"/>
        </w:rPr>
        <w:lastRenderedPageBreak/>
        <w:t>Morphology (</w:t>
      </w:r>
      <w:proofErr w:type="spellStart"/>
      <w:r>
        <w:rPr>
          <w:rFonts w:ascii="Times New Roman" w:hAnsi="Times New Roman" w:cs="Times New Roman"/>
          <w:b/>
          <w:i/>
          <w:sz w:val="24"/>
          <w:szCs w:val="24"/>
        </w:rPr>
        <w:t>Mahiyat</w:t>
      </w:r>
      <w:proofErr w:type="spellEnd"/>
      <w:r>
        <w:rPr>
          <w:rFonts w:ascii="Times New Roman" w:hAnsi="Times New Roman" w:cs="Times New Roman"/>
          <w:b/>
          <w:i/>
          <w:sz w:val="24"/>
          <w:szCs w:val="24"/>
        </w:rPr>
        <w:t>):</w:t>
      </w:r>
    </w:p>
    <w:p w:rsidR="00A71178" w:rsidRDefault="008F6705">
      <w:pPr>
        <w:jc w:val="both"/>
        <w:rPr>
          <w:rFonts w:asciiTheme="majorBidi" w:hAnsiTheme="majorBidi" w:cstheme="majorBidi"/>
          <w:vertAlign w:val="superscript"/>
        </w:rPr>
      </w:pPr>
      <w:r>
        <w:rPr>
          <w:rFonts w:asciiTheme="majorBidi" w:hAnsiTheme="majorBidi" w:cstheme="majorBidi"/>
        </w:rPr>
        <w:t>“</w:t>
      </w:r>
      <w:r w:rsidR="00CF6618">
        <w:rPr>
          <w:rFonts w:asciiTheme="majorBidi" w:hAnsiTheme="majorBidi" w:cstheme="majorBidi"/>
        </w:rPr>
        <w:t>It is an erect usually rough more or less glandular perennial herb, with milky juice. Height is 30-90 cm.  Roots are dirty brownish, yellow outside, white within bark thin</w:t>
      </w:r>
      <w:r>
        <w:rPr>
          <w:rFonts w:asciiTheme="majorBidi" w:hAnsiTheme="majorBidi" w:cstheme="majorBidi"/>
        </w:rPr>
        <w:t>”</w:t>
      </w:r>
      <w:r w:rsidR="00CF6618">
        <w:rPr>
          <w:rFonts w:asciiTheme="majorBidi" w:hAnsiTheme="majorBidi" w:cstheme="majorBidi"/>
        </w:rPr>
        <w:t>.</w:t>
      </w:r>
      <w:r w:rsidR="00CF6618">
        <w:rPr>
          <w:rFonts w:asciiTheme="majorBidi" w:hAnsiTheme="majorBidi" w:cstheme="majorBidi"/>
          <w:vertAlign w:val="superscript"/>
        </w:rPr>
        <w:t xml:space="preserve">3,4,8,11,12 </w:t>
      </w:r>
      <w:r>
        <w:rPr>
          <w:rFonts w:asciiTheme="majorBidi" w:hAnsiTheme="majorBidi" w:cstheme="majorBidi"/>
          <w:vertAlign w:val="superscript"/>
        </w:rPr>
        <w:t>“</w:t>
      </w:r>
      <w:r w:rsidR="00CF6618">
        <w:rPr>
          <w:rFonts w:asciiTheme="majorBidi" w:hAnsiTheme="majorBidi" w:cstheme="majorBidi"/>
          <w:iCs/>
        </w:rPr>
        <w:t>There are two varieties of</w:t>
      </w:r>
      <w:r w:rsidR="00CF6618">
        <w:rPr>
          <w:rFonts w:asciiTheme="majorBidi" w:hAnsiTheme="majorBidi" w:cstheme="majorBidi"/>
          <w:i/>
        </w:rPr>
        <w:t xml:space="preserve"> </w:t>
      </w:r>
      <w:proofErr w:type="spellStart"/>
      <w:r w:rsidR="00CF6618">
        <w:rPr>
          <w:rFonts w:asciiTheme="majorBidi" w:hAnsiTheme="majorBidi" w:cstheme="majorBidi"/>
          <w:i/>
        </w:rPr>
        <w:t>kasni</w:t>
      </w:r>
      <w:proofErr w:type="spellEnd"/>
      <w:r w:rsidR="00CF6618">
        <w:rPr>
          <w:rFonts w:asciiTheme="majorBidi" w:hAnsiTheme="majorBidi" w:cstheme="majorBidi"/>
          <w:iCs/>
        </w:rPr>
        <w:t xml:space="preserve"> plant wild and cultivated variety.</w:t>
      </w:r>
      <w:r w:rsidR="00CF6618">
        <w:rPr>
          <w:rFonts w:asciiTheme="majorBidi" w:hAnsiTheme="majorBidi" w:cstheme="majorBidi"/>
        </w:rPr>
        <w:t xml:space="preserve"> Both the varieties bear broad and thin leaves</w:t>
      </w:r>
      <w:r>
        <w:rPr>
          <w:rFonts w:asciiTheme="majorBidi" w:hAnsiTheme="majorBidi" w:cstheme="majorBidi"/>
        </w:rPr>
        <w:t>”</w:t>
      </w:r>
      <w:r w:rsidR="00CF6618">
        <w:rPr>
          <w:rFonts w:asciiTheme="majorBidi" w:hAnsiTheme="majorBidi" w:cstheme="majorBidi"/>
          <w:iCs/>
        </w:rPr>
        <w:t>.</w:t>
      </w:r>
      <w:r w:rsidR="00CF6618">
        <w:rPr>
          <w:rFonts w:asciiTheme="majorBidi" w:hAnsiTheme="majorBidi" w:cstheme="majorBidi"/>
          <w:iCs/>
          <w:vertAlign w:val="superscript"/>
        </w:rPr>
        <w:t>5</w:t>
      </w:r>
      <w:r w:rsidR="00CF6618">
        <w:rPr>
          <w:rFonts w:asciiTheme="majorBidi" w:hAnsiTheme="majorBidi" w:cstheme="majorBidi"/>
          <w:vertAlign w:val="superscript"/>
        </w:rPr>
        <w:t xml:space="preserve"> </w:t>
      </w:r>
      <w:r>
        <w:rPr>
          <w:rFonts w:asciiTheme="majorBidi" w:hAnsiTheme="majorBidi" w:cstheme="majorBidi"/>
          <w:vertAlign w:val="superscript"/>
        </w:rPr>
        <w:t>“</w:t>
      </w:r>
      <w:r w:rsidR="00CF6618">
        <w:rPr>
          <w:rFonts w:asciiTheme="majorBidi" w:hAnsiTheme="majorBidi" w:cstheme="majorBidi"/>
        </w:rPr>
        <w:t xml:space="preserve">The cultivated variety is called as </w:t>
      </w:r>
      <w:proofErr w:type="spellStart"/>
      <w:r w:rsidR="00CF6618">
        <w:rPr>
          <w:rFonts w:asciiTheme="majorBidi" w:hAnsiTheme="majorBidi" w:cstheme="majorBidi"/>
        </w:rPr>
        <w:t>Bustani</w:t>
      </w:r>
      <w:proofErr w:type="spellEnd"/>
      <w:r w:rsidR="00CF6618">
        <w:rPr>
          <w:rFonts w:asciiTheme="majorBidi" w:hAnsiTheme="majorBidi" w:cstheme="majorBidi"/>
        </w:rPr>
        <w:t xml:space="preserve">, </w:t>
      </w:r>
      <w:proofErr w:type="spellStart"/>
      <w:r w:rsidR="00CF6618">
        <w:rPr>
          <w:rFonts w:asciiTheme="majorBidi" w:hAnsiTheme="majorBidi" w:cstheme="majorBidi"/>
        </w:rPr>
        <w:t>Hindba</w:t>
      </w:r>
      <w:proofErr w:type="spellEnd"/>
      <w:r w:rsidR="00CF6618">
        <w:rPr>
          <w:rFonts w:asciiTheme="majorBidi" w:hAnsiTheme="majorBidi" w:cstheme="majorBidi"/>
        </w:rPr>
        <w:t xml:space="preserve"> e </w:t>
      </w:r>
      <w:proofErr w:type="spellStart"/>
      <w:r w:rsidR="00CF6618">
        <w:rPr>
          <w:rFonts w:asciiTheme="majorBidi" w:hAnsiTheme="majorBidi" w:cstheme="majorBidi"/>
        </w:rPr>
        <w:t>Shami</w:t>
      </w:r>
      <w:proofErr w:type="spellEnd"/>
      <w:r w:rsidR="00CF6618">
        <w:rPr>
          <w:rFonts w:asciiTheme="majorBidi" w:hAnsiTheme="majorBidi" w:cstheme="majorBidi"/>
        </w:rPr>
        <w:t>-o-Hashmi-o-</w:t>
      </w:r>
      <w:proofErr w:type="spellStart"/>
      <w:r w:rsidR="00CF6618">
        <w:rPr>
          <w:rFonts w:asciiTheme="majorBidi" w:hAnsiTheme="majorBidi" w:cstheme="majorBidi"/>
        </w:rPr>
        <w:t>Balaqhi</w:t>
      </w:r>
      <w:proofErr w:type="spellEnd"/>
      <w:r w:rsidR="00CF6618">
        <w:rPr>
          <w:rFonts w:asciiTheme="majorBidi" w:hAnsiTheme="majorBidi" w:cstheme="majorBidi"/>
        </w:rPr>
        <w:t xml:space="preserve">: Its leaves are rough &amp; equal to the size of </w:t>
      </w:r>
      <w:proofErr w:type="spellStart"/>
      <w:r w:rsidR="00CF6618">
        <w:rPr>
          <w:rFonts w:asciiTheme="majorBidi" w:hAnsiTheme="majorBidi" w:cstheme="majorBidi"/>
          <w:i/>
          <w:iCs/>
        </w:rPr>
        <w:t>kahu</w:t>
      </w:r>
      <w:proofErr w:type="spellEnd"/>
      <w:r w:rsidR="00CF6618">
        <w:rPr>
          <w:rFonts w:asciiTheme="majorBidi" w:hAnsiTheme="majorBidi" w:cstheme="majorBidi"/>
        </w:rPr>
        <w:t xml:space="preserve"> </w:t>
      </w:r>
      <w:r w:rsidR="00CF6618">
        <w:rPr>
          <w:rFonts w:asciiTheme="majorBidi" w:hAnsiTheme="majorBidi" w:cstheme="majorBidi"/>
          <w:iCs/>
        </w:rPr>
        <w:t>leaves</w:t>
      </w:r>
      <w:r w:rsidR="00CF6618">
        <w:rPr>
          <w:rFonts w:asciiTheme="majorBidi" w:hAnsiTheme="majorBidi" w:cstheme="majorBidi"/>
        </w:rPr>
        <w:t xml:space="preserve"> </w:t>
      </w:r>
      <w:proofErr w:type="spellStart"/>
      <w:r w:rsidR="00CF6618">
        <w:rPr>
          <w:rFonts w:asciiTheme="majorBidi" w:hAnsiTheme="majorBidi" w:cstheme="majorBidi"/>
        </w:rPr>
        <w:t>leaves</w:t>
      </w:r>
      <w:proofErr w:type="spellEnd"/>
      <w:r w:rsidR="00CF6618">
        <w:rPr>
          <w:rFonts w:asciiTheme="majorBidi" w:hAnsiTheme="majorBidi" w:cstheme="majorBidi"/>
        </w:rPr>
        <w:t xml:space="preserve"> </w:t>
      </w:r>
      <w:r w:rsidR="00CF6618">
        <w:rPr>
          <w:rFonts w:asciiTheme="majorBidi" w:hAnsiTheme="majorBidi" w:cstheme="majorBidi"/>
          <w:i/>
        </w:rPr>
        <w:t xml:space="preserve">, </w:t>
      </w:r>
      <w:r w:rsidR="00CF6618">
        <w:rPr>
          <w:rFonts w:asciiTheme="majorBidi" w:hAnsiTheme="majorBidi" w:cstheme="majorBidi"/>
          <w:iCs/>
        </w:rPr>
        <w:t xml:space="preserve">and </w:t>
      </w:r>
      <w:r w:rsidR="00CF6618">
        <w:rPr>
          <w:rFonts w:asciiTheme="majorBidi" w:hAnsiTheme="majorBidi" w:cstheme="majorBidi"/>
        </w:rPr>
        <w:t>slightly bitter in taste</w:t>
      </w:r>
      <w:r>
        <w:rPr>
          <w:rFonts w:asciiTheme="majorBidi" w:hAnsiTheme="majorBidi" w:cstheme="majorBidi"/>
        </w:rPr>
        <w:t>”</w:t>
      </w:r>
      <w:r w:rsidR="00CF6618">
        <w:rPr>
          <w:rFonts w:asciiTheme="majorBidi" w:hAnsiTheme="majorBidi" w:cstheme="majorBidi"/>
        </w:rPr>
        <w:t>,</w:t>
      </w:r>
      <w:r w:rsidR="00CF6618">
        <w:rPr>
          <w:rFonts w:asciiTheme="majorBidi" w:hAnsiTheme="majorBidi" w:cstheme="majorBidi"/>
          <w:vertAlign w:val="superscript"/>
        </w:rPr>
        <w:t>8</w:t>
      </w:r>
      <w:r w:rsidR="00CF6618">
        <w:rPr>
          <w:rFonts w:asciiTheme="majorBidi" w:hAnsiTheme="majorBidi" w:cstheme="majorBidi"/>
        </w:rPr>
        <w:t xml:space="preserve"> </w:t>
      </w:r>
      <w:r>
        <w:rPr>
          <w:rFonts w:asciiTheme="majorBidi" w:hAnsiTheme="majorBidi" w:cstheme="majorBidi"/>
        </w:rPr>
        <w:t>“</w:t>
      </w:r>
      <w:r w:rsidR="00CF6618">
        <w:rPr>
          <w:rFonts w:asciiTheme="majorBidi" w:hAnsiTheme="majorBidi" w:cstheme="majorBidi"/>
          <w:iCs/>
        </w:rPr>
        <w:t>broadly oblong crowded at the base forming rosette arranged spirally on the stem; lower  leaves pinnately divided, upper leaves entire, small, alternate, light, dark green or</w:t>
      </w:r>
      <w:r w:rsidR="00CF6618">
        <w:rPr>
          <w:rFonts w:asciiTheme="majorBidi" w:hAnsiTheme="majorBidi" w:cstheme="majorBidi"/>
        </w:rPr>
        <w:t xml:space="preserve"> very dark green</w:t>
      </w:r>
      <w:r w:rsidR="00CF6618">
        <w:rPr>
          <w:rFonts w:asciiTheme="majorBidi" w:hAnsiTheme="majorBidi" w:cstheme="majorBidi"/>
          <w:vertAlign w:val="superscript"/>
        </w:rPr>
        <w:t xml:space="preserve"> </w:t>
      </w:r>
      <w:r w:rsidR="00CF6618">
        <w:rPr>
          <w:rFonts w:asciiTheme="majorBidi" w:hAnsiTheme="majorBidi" w:cstheme="majorBidi"/>
          <w:iCs/>
        </w:rPr>
        <w:t>with variable shape</w:t>
      </w:r>
      <w:r>
        <w:rPr>
          <w:rFonts w:asciiTheme="majorBidi" w:hAnsiTheme="majorBidi" w:cstheme="majorBidi"/>
          <w:iCs/>
        </w:rPr>
        <w:t>”</w:t>
      </w:r>
      <w:r w:rsidR="00CF6618">
        <w:rPr>
          <w:rFonts w:asciiTheme="majorBidi" w:hAnsiTheme="majorBidi" w:cstheme="majorBidi"/>
          <w:iCs/>
        </w:rPr>
        <w:t>.</w:t>
      </w:r>
      <w:r w:rsidR="00CF6618">
        <w:rPr>
          <w:rFonts w:asciiTheme="majorBidi" w:hAnsiTheme="majorBidi" w:cstheme="majorBidi"/>
          <w:iCs/>
          <w:vertAlign w:val="superscript"/>
        </w:rPr>
        <w:t>3,4,5,6,7</w:t>
      </w:r>
      <w:r w:rsidR="00CF6618">
        <w:rPr>
          <w:rFonts w:asciiTheme="majorBidi" w:hAnsiTheme="majorBidi" w:cstheme="majorBidi"/>
        </w:rPr>
        <w:t xml:space="preserve"> </w:t>
      </w:r>
    </w:p>
    <w:p w:rsidR="00A71178" w:rsidRDefault="00CF6618">
      <w:pPr>
        <w:jc w:val="both"/>
        <w:rPr>
          <w:rFonts w:asciiTheme="majorBidi" w:hAnsiTheme="majorBidi" w:cstheme="majorBidi"/>
          <w:vertAlign w:val="superscript"/>
        </w:rPr>
      </w:pPr>
      <w:r>
        <w:rPr>
          <w:rFonts w:asciiTheme="majorBidi" w:hAnsiTheme="majorBidi" w:cstheme="majorBidi"/>
        </w:rPr>
        <w:t xml:space="preserve">Flowers are bigger and usually bright blue in </w:t>
      </w:r>
      <w:proofErr w:type="spellStart"/>
      <w:r>
        <w:rPr>
          <w:rFonts w:asciiTheme="majorBidi" w:hAnsiTheme="majorBidi" w:cstheme="majorBidi"/>
        </w:rPr>
        <w:t>colour</w:t>
      </w:r>
      <w:proofErr w:type="spellEnd"/>
      <w:r>
        <w:rPr>
          <w:rFonts w:asciiTheme="majorBidi" w:hAnsiTheme="majorBidi" w:cstheme="majorBidi"/>
        </w:rPr>
        <w:t xml:space="preserve"> </w:t>
      </w:r>
      <w:r>
        <w:rPr>
          <w:rFonts w:asciiTheme="majorBidi" w:hAnsiTheme="majorBidi" w:cstheme="majorBidi"/>
          <w:iCs/>
        </w:rPr>
        <w:t>blue fading to white</w:t>
      </w:r>
      <w:r>
        <w:rPr>
          <w:rFonts w:asciiTheme="majorBidi" w:hAnsiTheme="majorBidi" w:cstheme="majorBidi"/>
        </w:rPr>
        <w:t xml:space="preserve"> rarely its white, </w:t>
      </w:r>
      <w:r>
        <w:rPr>
          <w:rFonts w:asciiTheme="majorBidi" w:hAnsiTheme="majorBidi" w:cstheme="majorBidi"/>
          <w:iCs/>
        </w:rPr>
        <w:t xml:space="preserve">all ligulate; truncate 5-toothed. </w:t>
      </w:r>
      <w:r>
        <w:rPr>
          <w:rFonts w:asciiTheme="majorBidi" w:hAnsiTheme="majorBidi" w:cstheme="majorBidi"/>
        </w:rPr>
        <w:t>Seeds are small, blackish &amp; bitter in taste.</w:t>
      </w:r>
      <w:r>
        <w:rPr>
          <w:rFonts w:asciiTheme="majorBidi" w:hAnsiTheme="majorBidi" w:cstheme="majorBidi"/>
          <w:vertAlign w:val="superscript"/>
        </w:rPr>
        <w:t xml:space="preserve">3,4,13 </w:t>
      </w:r>
      <w:r w:rsidR="008F6705">
        <w:rPr>
          <w:rFonts w:asciiTheme="majorBidi" w:hAnsiTheme="majorBidi" w:cstheme="majorBidi"/>
          <w:vertAlign w:val="superscript"/>
        </w:rPr>
        <w:t>“</w:t>
      </w:r>
      <w:r>
        <w:rPr>
          <w:rFonts w:asciiTheme="majorBidi" w:hAnsiTheme="majorBidi" w:cstheme="majorBidi"/>
        </w:rPr>
        <w:t xml:space="preserve">Wild variety is called as </w:t>
      </w:r>
      <w:proofErr w:type="spellStart"/>
      <w:r>
        <w:rPr>
          <w:rFonts w:asciiTheme="majorBidi" w:hAnsiTheme="majorBidi" w:cstheme="majorBidi"/>
        </w:rPr>
        <w:t>Dashti</w:t>
      </w:r>
      <w:proofErr w:type="spellEnd"/>
      <w:r>
        <w:rPr>
          <w:rFonts w:asciiTheme="majorBidi" w:hAnsiTheme="majorBidi" w:cstheme="majorBidi"/>
        </w:rPr>
        <w:t xml:space="preserve">, </w:t>
      </w:r>
      <w:proofErr w:type="spellStart"/>
      <w:r>
        <w:rPr>
          <w:rFonts w:asciiTheme="majorBidi" w:hAnsiTheme="majorBidi" w:cstheme="majorBidi"/>
        </w:rPr>
        <w:t>Hindba</w:t>
      </w:r>
      <w:proofErr w:type="spellEnd"/>
      <w:r>
        <w:rPr>
          <w:rFonts w:asciiTheme="majorBidi" w:hAnsiTheme="majorBidi" w:cstheme="majorBidi"/>
        </w:rPr>
        <w:t xml:space="preserve"> e </w:t>
      </w:r>
      <w:proofErr w:type="spellStart"/>
      <w:r>
        <w:rPr>
          <w:rFonts w:asciiTheme="majorBidi" w:hAnsiTheme="majorBidi" w:cstheme="majorBidi"/>
        </w:rPr>
        <w:t>Baqhal</w:t>
      </w:r>
      <w:proofErr w:type="spellEnd"/>
      <w:r>
        <w:rPr>
          <w:rFonts w:asciiTheme="majorBidi" w:hAnsiTheme="majorBidi" w:cstheme="majorBidi"/>
        </w:rPr>
        <w:t xml:space="preserve">: Its Leaves </w:t>
      </w:r>
      <w:r>
        <w:rPr>
          <w:rFonts w:asciiTheme="majorBidi" w:hAnsiTheme="majorBidi" w:cstheme="majorBidi"/>
          <w:iCs/>
        </w:rPr>
        <w:t>are wider than cultivated variety</w:t>
      </w:r>
      <w:r>
        <w:rPr>
          <w:rFonts w:asciiTheme="majorBidi" w:hAnsiTheme="majorBidi" w:cstheme="majorBidi"/>
        </w:rPr>
        <w:t xml:space="preserve"> and flowers are smaller</w:t>
      </w:r>
      <w:r>
        <w:rPr>
          <w:rFonts w:asciiTheme="majorBidi" w:hAnsiTheme="majorBidi" w:cstheme="majorBidi"/>
          <w:iCs/>
        </w:rPr>
        <w:t>.</w:t>
      </w:r>
      <w:r>
        <w:rPr>
          <w:rFonts w:asciiTheme="majorBidi" w:hAnsiTheme="majorBidi" w:cstheme="majorBidi"/>
        </w:rPr>
        <w:t xml:space="preserve"> flowers are bluish / purple and taste is very bitter. This variety is also called as </w:t>
      </w:r>
      <w:proofErr w:type="spellStart"/>
      <w:r>
        <w:rPr>
          <w:rFonts w:asciiTheme="majorBidi" w:hAnsiTheme="majorBidi" w:cstheme="majorBidi"/>
        </w:rPr>
        <w:t>Hindba</w:t>
      </w:r>
      <w:proofErr w:type="spellEnd"/>
      <w:r>
        <w:rPr>
          <w:rFonts w:asciiTheme="majorBidi" w:hAnsiTheme="majorBidi" w:cstheme="majorBidi"/>
        </w:rPr>
        <w:t xml:space="preserve"> e Baqhal</w:t>
      </w:r>
      <w:r w:rsidR="008F6705">
        <w:rPr>
          <w:rFonts w:asciiTheme="majorBidi" w:hAnsiTheme="majorBidi" w:cstheme="majorBidi"/>
        </w:rPr>
        <w:t>”</w:t>
      </w:r>
      <w:r>
        <w:rPr>
          <w:rFonts w:asciiTheme="majorBidi" w:hAnsiTheme="majorBidi" w:cstheme="majorBidi"/>
        </w:rPr>
        <w:t>.</w:t>
      </w:r>
      <w:r>
        <w:rPr>
          <w:rFonts w:asciiTheme="majorBidi" w:hAnsiTheme="majorBidi" w:cstheme="majorBidi"/>
          <w:vertAlign w:val="superscript"/>
        </w:rPr>
        <w:t>5</w:t>
      </w:r>
    </w:p>
    <w:p w:rsidR="00A71178" w:rsidRDefault="00CF6618">
      <w:pPr>
        <w:spacing w:before="240" w:line="480" w:lineRule="auto"/>
        <w:jc w:val="both"/>
        <w:rPr>
          <w:rFonts w:ascii="Times New Roman" w:hAnsi="Times New Roman" w:cs="Times New Roman"/>
          <w:bCs/>
          <w:iCs/>
          <w:sz w:val="24"/>
          <w:szCs w:val="24"/>
        </w:rPr>
      </w:pPr>
      <w:r>
        <w:rPr>
          <w:rFonts w:ascii="Times New Roman" w:hAnsi="Times New Roman" w:cs="Times New Roman"/>
          <w:b/>
          <w:bCs/>
          <w:iCs/>
          <w:sz w:val="24"/>
          <w:szCs w:val="24"/>
        </w:rPr>
        <w:t>Temperament</w:t>
      </w:r>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Mizaj</w:t>
      </w:r>
      <w:proofErr w:type="spellEnd"/>
      <w:r>
        <w:rPr>
          <w:rFonts w:ascii="Times New Roman" w:hAnsi="Times New Roman" w:cs="Times New Roman"/>
          <w:b/>
          <w:bCs/>
          <w:i/>
          <w:iCs/>
          <w:sz w:val="24"/>
          <w:szCs w:val="24"/>
        </w:rPr>
        <w:t>):</w:t>
      </w:r>
    </w:p>
    <w:p w:rsidR="00A71178" w:rsidRDefault="00CF6618">
      <w:pPr>
        <w:jc w:val="both"/>
        <w:rPr>
          <w:rFonts w:asciiTheme="majorBidi" w:hAnsiTheme="majorBidi" w:cstheme="majorBidi"/>
          <w:vertAlign w:val="superscript"/>
        </w:rPr>
      </w:pPr>
      <w:r>
        <w:rPr>
          <w:rFonts w:asciiTheme="majorBidi" w:hAnsiTheme="majorBidi" w:cstheme="majorBidi"/>
        </w:rPr>
        <w:t xml:space="preserve">Fresh (Green) </w:t>
      </w:r>
      <w:proofErr w:type="spellStart"/>
      <w:r>
        <w:rPr>
          <w:rFonts w:asciiTheme="majorBidi" w:hAnsiTheme="majorBidi" w:cstheme="majorBidi"/>
        </w:rPr>
        <w:t>kasni</w:t>
      </w:r>
      <w:proofErr w:type="spellEnd"/>
      <w:r>
        <w:rPr>
          <w:rFonts w:asciiTheme="majorBidi" w:hAnsiTheme="majorBidi" w:cstheme="majorBidi"/>
        </w:rPr>
        <w:t xml:space="preserve"> leaves are cold first degree wet last phase of first degree and </w:t>
      </w:r>
      <w:proofErr w:type="spellStart"/>
      <w:r>
        <w:rPr>
          <w:rFonts w:asciiTheme="majorBidi" w:hAnsiTheme="majorBidi" w:cstheme="majorBidi"/>
        </w:rPr>
        <w:t>bustani</w:t>
      </w:r>
      <w:proofErr w:type="spellEnd"/>
      <w:r>
        <w:rPr>
          <w:rFonts w:asciiTheme="majorBidi" w:hAnsiTheme="majorBidi" w:cstheme="majorBidi"/>
        </w:rPr>
        <w:t xml:space="preserve"> (cultivated) is colder and wet than is </w:t>
      </w:r>
      <w:proofErr w:type="spellStart"/>
      <w:r>
        <w:rPr>
          <w:rFonts w:asciiTheme="majorBidi" w:hAnsiTheme="majorBidi" w:cstheme="majorBidi"/>
        </w:rPr>
        <w:t>burri</w:t>
      </w:r>
      <w:proofErr w:type="spellEnd"/>
      <w:r>
        <w:rPr>
          <w:rFonts w:asciiTheme="majorBidi" w:hAnsiTheme="majorBidi" w:cstheme="majorBidi"/>
        </w:rPr>
        <w:t xml:space="preserve"> (wild) type because it has more moisture content. Dry </w:t>
      </w:r>
      <w:proofErr w:type="spellStart"/>
      <w:r>
        <w:rPr>
          <w:rFonts w:asciiTheme="majorBidi" w:hAnsiTheme="majorBidi" w:cstheme="majorBidi"/>
        </w:rPr>
        <w:t>cichory</w:t>
      </w:r>
      <w:proofErr w:type="spellEnd"/>
      <w:r>
        <w:rPr>
          <w:rFonts w:asciiTheme="majorBidi" w:hAnsiTheme="majorBidi" w:cstheme="majorBidi"/>
        </w:rPr>
        <w:t xml:space="preserve"> is dry in first degree inclined towards dryness due to less moisture content. The temperament of </w:t>
      </w:r>
      <w:proofErr w:type="spellStart"/>
      <w:r>
        <w:rPr>
          <w:rFonts w:asciiTheme="majorBidi" w:hAnsiTheme="majorBidi" w:cstheme="majorBidi"/>
        </w:rPr>
        <w:t>kasni</w:t>
      </w:r>
      <w:proofErr w:type="spellEnd"/>
      <w:r>
        <w:rPr>
          <w:rFonts w:asciiTheme="majorBidi" w:hAnsiTheme="majorBidi" w:cstheme="majorBidi"/>
        </w:rPr>
        <w:t xml:space="preserve"> varies with environmental condition. </w:t>
      </w:r>
      <w:proofErr w:type="spellStart"/>
      <w:r>
        <w:rPr>
          <w:rFonts w:asciiTheme="majorBidi" w:hAnsiTheme="majorBidi" w:cstheme="majorBidi"/>
        </w:rPr>
        <w:t>Cichorium</w:t>
      </w:r>
      <w:proofErr w:type="spellEnd"/>
      <w:r>
        <w:rPr>
          <w:rFonts w:asciiTheme="majorBidi" w:hAnsiTheme="majorBidi" w:cstheme="majorBidi"/>
        </w:rPr>
        <w:t xml:space="preserve"> which grows in hot tempered region is inclined towards heat and its roughness increases due to this its bitterness also increase. Its bitterness gets intensified and inclines towards heat in summer season.</w:t>
      </w:r>
      <w:r>
        <w:rPr>
          <w:rFonts w:asciiTheme="majorBidi" w:hAnsiTheme="majorBidi" w:cstheme="majorBidi"/>
          <w:vertAlign w:val="superscript"/>
        </w:rPr>
        <w:t>5</w:t>
      </w:r>
    </w:p>
    <w:p w:rsidR="00A71178" w:rsidRDefault="00CF6618">
      <w:pPr>
        <w:jc w:val="both"/>
        <w:rPr>
          <w:rFonts w:ascii="Times New Roman" w:hAnsi="Times New Roman" w:cs="Times New Roman"/>
          <w:b/>
          <w:iCs/>
        </w:rPr>
      </w:pPr>
      <w:r>
        <w:rPr>
          <w:rFonts w:ascii="Times New Roman" w:hAnsi="Times New Roman" w:cs="Times New Roman"/>
          <w:b/>
          <w:iCs/>
        </w:rPr>
        <w:t>Separately;</w:t>
      </w:r>
    </w:p>
    <w:p w:rsidR="00A71178" w:rsidRDefault="00CF6618">
      <w:pPr>
        <w:spacing w:after="0"/>
        <w:jc w:val="both"/>
        <w:rPr>
          <w:rFonts w:ascii="Times New Roman" w:hAnsi="Times New Roman" w:cs="Times New Roman"/>
          <w:bCs/>
          <w:iCs/>
        </w:rPr>
      </w:pPr>
      <w:proofErr w:type="spellStart"/>
      <w:r>
        <w:rPr>
          <w:rFonts w:ascii="Times New Roman" w:hAnsi="Times New Roman" w:cs="Times New Roman"/>
          <w:bCs/>
          <w:i/>
        </w:rPr>
        <w:t>Barg</w:t>
      </w:r>
      <w:proofErr w:type="spellEnd"/>
      <w:r>
        <w:rPr>
          <w:rFonts w:ascii="Times New Roman" w:hAnsi="Times New Roman" w:cs="Times New Roman"/>
          <w:bCs/>
          <w:i/>
        </w:rPr>
        <w:t xml:space="preserve"> e </w:t>
      </w:r>
      <w:proofErr w:type="spellStart"/>
      <w:r>
        <w:rPr>
          <w:rFonts w:ascii="Times New Roman" w:hAnsi="Times New Roman" w:cs="Times New Roman"/>
          <w:bCs/>
          <w:i/>
        </w:rPr>
        <w:t>ksni</w:t>
      </w:r>
      <w:proofErr w:type="spellEnd"/>
      <w:r>
        <w:rPr>
          <w:rFonts w:ascii="Times New Roman" w:hAnsi="Times New Roman" w:cs="Times New Roman"/>
          <w:bCs/>
          <w:i/>
        </w:rPr>
        <w:t xml:space="preserve"> </w:t>
      </w:r>
      <w:proofErr w:type="spellStart"/>
      <w:r>
        <w:rPr>
          <w:rFonts w:ascii="Times New Roman" w:hAnsi="Times New Roman" w:cs="Times New Roman"/>
          <w:bCs/>
          <w:i/>
        </w:rPr>
        <w:t>sabz</w:t>
      </w:r>
      <w:proofErr w:type="spellEnd"/>
      <w:r>
        <w:rPr>
          <w:rFonts w:ascii="Times New Roman" w:hAnsi="Times New Roman" w:cs="Times New Roman"/>
          <w:bCs/>
          <w:iCs/>
        </w:rPr>
        <w:t xml:space="preserve"> cold and wet,</w:t>
      </w:r>
    </w:p>
    <w:p w:rsidR="00A71178" w:rsidRDefault="00CF6618">
      <w:pPr>
        <w:spacing w:after="0"/>
        <w:jc w:val="both"/>
        <w:rPr>
          <w:rFonts w:ascii="Times New Roman" w:hAnsi="Times New Roman" w:cs="Times New Roman"/>
          <w:bCs/>
          <w:iCs/>
        </w:rPr>
      </w:pPr>
      <w:proofErr w:type="spellStart"/>
      <w:r>
        <w:rPr>
          <w:rFonts w:ascii="Times New Roman" w:hAnsi="Times New Roman" w:cs="Times New Roman"/>
          <w:bCs/>
          <w:i/>
        </w:rPr>
        <w:t>Beekhe</w:t>
      </w:r>
      <w:proofErr w:type="spellEnd"/>
      <w:r>
        <w:rPr>
          <w:rFonts w:ascii="Times New Roman" w:hAnsi="Times New Roman" w:cs="Times New Roman"/>
          <w:bCs/>
          <w:i/>
        </w:rPr>
        <w:t xml:space="preserve"> </w:t>
      </w:r>
      <w:proofErr w:type="spellStart"/>
      <w:r>
        <w:rPr>
          <w:rFonts w:ascii="Times New Roman" w:hAnsi="Times New Roman" w:cs="Times New Roman"/>
          <w:bCs/>
          <w:i/>
        </w:rPr>
        <w:t>kasni</w:t>
      </w:r>
      <w:proofErr w:type="spellEnd"/>
      <w:r>
        <w:rPr>
          <w:rFonts w:ascii="Times New Roman" w:hAnsi="Times New Roman" w:cs="Times New Roman"/>
          <w:bCs/>
          <w:iCs/>
        </w:rPr>
        <w:t xml:space="preserve"> hot mild and dry (moderate).</w:t>
      </w:r>
    </w:p>
    <w:p w:rsidR="00A71178" w:rsidRDefault="00CF6618">
      <w:pPr>
        <w:spacing w:after="0"/>
        <w:jc w:val="both"/>
        <w:rPr>
          <w:rFonts w:ascii="Times New Roman" w:hAnsi="Times New Roman" w:cs="Times New Roman"/>
          <w:bCs/>
          <w:iCs/>
        </w:rPr>
      </w:pPr>
      <w:proofErr w:type="spellStart"/>
      <w:r>
        <w:rPr>
          <w:rFonts w:ascii="Times New Roman" w:hAnsi="Times New Roman" w:cs="Times New Roman"/>
          <w:bCs/>
          <w:i/>
        </w:rPr>
        <w:t>Tukhme</w:t>
      </w:r>
      <w:proofErr w:type="spellEnd"/>
      <w:r>
        <w:rPr>
          <w:rFonts w:ascii="Times New Roman" w:hAnsi="Times New Roman" w:cs="Times New Roman"/>
          <w:bCs/>
          <w:i/>
        </w:rPr>
        <w:t xml:space="preserve"> </w:t>
      </w:r>
      <w:proofErr w:type="spellStart"/>
      <w:r>
        <w:rPr>
          <w:rFonts w:ascii="Times New Roman" w:hAnsi="Times New Roman" w:cs="Times New Roman"/>
          <w:bCs/>
          <w:i/>
        </w:rPr>
        <w:t>kasni</w:t>
      </w:r>
      <w:proofErr w:type="spellEnd"/>
      <w:r>
        <w:rPr>
          <w:rFonts w:ascii="Times New Roman" w:hAnsi="Times New Roman" w:cs="Times New Roman"/>
          <w:bCs/>
          <w:iCs/>
        </w:rPr>
        <w:t xml:space="preserve"> cold and dry (mild).</w:t>
      </w:r>
    </w:p>
    <w:p w:rsidR="00A71178" w:rsidRDefault="00A71178">
      <w:pPr>
        <w:jc w:val="both"/>
        <w:rPr>
          <w:rFonts w:ascii="Times New Roman" w:hAnsi="Times New Roman" w:cs="Times New Roman"/>
          <w:b/>
          <w:iCs/>
        </w:rPr>
      </w:pPr>
    </w:p>
    <w:p w:rsidR="00A71178" w:rsidRDefault="00CF6618">
      <w:pPr>
        <w:jc w:val="both"/>
        <w:rPr>
          <w:rFonts w:ascii="Times New Roman" w:hAnsi="Times New Roman" w:cs="Times New Roman"/>
          <w:b/>
          <w:iCs/>
        </w:rPr>
      </w:pPr>
      <w:r>
        <w:rPr>
          <w:rFonts w:ascii="Times New Roman" w:hAnsi="Times New Roman" w:cs="Times New Roman"/>
          <w:b/>
          <w:iCs/>
        </w:rPr>
        <w:t>Overall;</w:t>
      </w:r>
    </w:p>
    <w:p w:rsidR="00A71178" w:rsidRDefault="00CF6618">
      <w:pPr>
        <w:pStyle w:val="ListParagraph"/>
        <w:numPr>
          <w:ilvl w:val="0"/>
          <w:numId w:val="2"/>
        </w:numPr>
        <w:jc w:val="both"/>
        <w:rPr>
          <w:rFonts w:ascii="Times New Roman" w:hAnsi="Times New Roman" w:cs="Times New Roman"/>
        </w:rPr>
      </w:pPr>
      <w:proofErr w:type="spellStart"/>
      <w:r>
        <w:rPr>
          <w:rFonts w:ascii="Times New Roman" w:hAnsi="Times New Roman" w:cs="Times New Roman"/>
          <w:i/>
          <w:iCs/>
        </w:rPr>
        <w:t>Barid</w:t>
      </w:r>
      <w:proofErr w:type="spellEnd"/>
      <w:r>
        <w:rPr>
          <w:rFonts w:ascii="Times New Roman" w:hAnsi="Times New Roman" w:cs="Times New Roman"/>
          <w:i/>
          <w:iCs/>
        </w:rPr>
        <w:t xml:space="preserve"> </w:t>
      </w:r>
      <w:proofErr w:type="spellStart"/>
      <w:r>
        <w:rPr>
          <w:rFonts w:ascii="Times New Roman" w:hAnsi="Times New Roman" w:cs="Times New Roman"/>
          <w:i/>
          <w:iCs/>
        </w:rPr>
        <w:t>Yabis</w:t>
      </w:r>
      <w:proofErr w:type="spellEnd"/>
      <w:r>
        <w:rPr>
          <w:rFonts w:ascii="Times New Roman" w:hAnsi="Times New Roman" w:cs="Times New Roman"/>
          <w:i/>
          <w:iCs/>
        </w:rPr>
        <w:t xml:space="preserve"> 2 </w:t>
      </w:r>
      <w:r>
        <w:rPr>
          <w:rFonts w:ascii="Times New Roman" w:hAnsi="Times New Roman" w:cs="Times New Roman"/>
          <w:iCs/>
        </w:rPr>
        <w:t>(Cold Dry 2)</w:t>
      </w:r>
    </w:p>
    <w:p w:rsidR="00A71178" w:rsidRDefault="00CF6618">
      <w:pPr>
        <w:pStyle w:val="ListParagraph"/>
        <w:numPr>
          <w:ilvl w:val="0"/>
          <w:numId w:val="2"/>
        </w:numPr>
        <w:jc w:val="both"/>
        <w:rPr>
          <w:rFonts w:ascii="Times New Roman" w:hAnsi="Times New Roman" w:cs="Times New Roman"/>
        </w:rPr>
      </w:pPr>
      <w:proofErr w:type="spellStart"/>
      <w:r>
        <w:rPr>
          <w:rFonts w:ascii="Times New Roman" w:hAnsi="Times New Roman" w:cs="Times New Roman"/>
          <w:i/>
          <w:iCs/>
        </w:rPr>
        <w:t>Barid</w:t>
      </w:r>
      <w:proofErr w:type="spellEnd"/>
      <w:r>
        <w:rPr>
          <w:rFonts w:ascii="Times New Roman" w:hAnsi="Times New Roman" w:cs="Times New Roman"/>
          <w:i/>
          <w:iCs/>
        </w:rPr>
        <w:t xml:space="preserve"> </w:t>
      </w:r>
      <w:proofErr w:type="spellStart"/>
      <w:r>
        <w:rPr>
          <w:rFonts w:ascii="Times New Roman" w:hAnsi="Times New Roman" w:cs="Times New Roman"/>
          <w:i/>
          <w:iCs/>
        </w:rPr>
        <w:t>Yabis</w:t>
      </w:r>
      <w:proofErr w:type="spellEnd"/>
      <w:r>
        <w:rPr>
          <w:rFonts w:ascii="Times New Roman" w:hAnsi="Times New Roman" w:cs="Times New Roman"/>
          <w:i/>
          <w:iCs/>
        </w:rPr>
        <w:t xml:space="preserve"> 1 </w:t>
      </w:r>
      <w:r>
        <w:rPr>
          <w:rFonts w:ascii="Times New Roman" w:hAnsi="Times New Roman" w:cs="Times New Roman"/>
          <w:iCs/>
        </w:rPr>
        <w:t>(Cold Dry 1)</w:t>
      </w:r>
      <w:r>
        <w:rPr>
          <w:rFonts w:ascii="Times New Roman" w:hAnsi="Times New Roman" w:cs="Times New Roman"/>
          <w:iCs/>
          <w:vertAlign w:val="superscript"/>
        </w:rPr>
        <w:t>5,6,</w:t>
      </w:r>
    </w:p>
    <w:p w:rsidR="00A71178" w:rsidRDefault="00CF6618">
      <w:pPr>
        <w:spacing w:after="0"/>
        <w:rPr>
          <w:rFonts w:ascii="Times New Roman" w:hAnsi="Times New Roman" w:cs="Times New Roman"/>
          <w:b/>
          <w:bCs/>
          <w:sz w:val="24"/>
          <w:szCs w:val="24"/>
        </w:rPr>
      </w:pPr>
      <w:r>
        <w:rPr>
          <w:rFonts w:ascii="Times New Roman" w:hAnsi="Times New Roman" w:cs="Times New Roman"/>
          <w:b/>
          <w:bCs/>
          <w:sz w:val="24"/>
          <w:szCs w:val="24"/>
        </w:rPr>
        <w:t>Parts used:</w:t>
      </w:r>
    </w:p>
    <w:p w:rsidR="00A71178" w:rsidRDefault="00CF6618">
      <w:pPr>
        <w:spacing w:after="0"/>
        <w:jc w:val="both"/>
        <w:rPr>
          <w:rFonts w:ascii="Cambria" w:hAnsi="Cambria"/>
          <w:sz w:val="26"/>
          <w:szCs w:val="26"/>
          <w:shd w:val="clear" w:color="auto" w:fill="FFFFFF"/>
        </w:rPr>
      </w:pPr>
      <w:r>
        <w:rPr>
          <w:rFonts w:ascii="Cambria" w:hAnsi="Cambria"/>
          <w:sz w:val="26"/>
          <w:szCs w:val="26"/>
          <w:shd w:val="clear" w:color="auto" w:fill="FFFFFF"/>
        </w:rPr>
        <w:t xml:space="preserve"> </w:t>
      </w:r>
      <w:r>
        <w:rPr>
          <w:rFonts w:asciiTheme="majorBidi" w:hAnsiTheme="majorBidi" w:cstheme="majorBidi"/>
        </w:rPr>
        <w:t>Leaves, roots and seeds, flowers, whole plant. Fresh and dried material is the most commonly used for medicinal purposes5,6, 13, 14,15</w:t>
      </w:r>
      <w:r>
        <w:rPr>
          <w:rFonts w:ascii="Cambria" w:hAnsi="Cambria"/>
          <w:sz w:val="26"/>
          <w:szCs w:val="26"/>
          <w:shd w:val="clear" w:color="auto" w:fill="FFFFFF"/>
        </w:rPr>
        <w:t xml:space="preserve">. </w:t>
      </w:r>
    </w:p>
    <w:p w:rsidR="00A71178" w:rsidRDefault="00A71178">
      <w:pPr>
        <w:spacing w:after="0" w:line="480" w:lineRule="auto"/>
        <w:jc w:val="both"/>
        <w:rPr>
          <w:rFonts w:ascii="Times New Roman" w:hAnsi="Times New Roman" w:cs="Times New Roman"/>
          <w:b/>
          <w:sz w:val="24"/>
          <w:szCs w:val="24"/>
        </w:rPr>
      </w:pPr>
    </w:p>
    <w:p w:rsidR="00A71178" w:rsidRDefault="00CF6618">
      <w:pPr>
        <w:spacing w:after="0" w:line="480" w:lineRule="auto"/>
        <w:jc w:val="both"/>
        <w:rPr>
          <w:rFonts w:ascii="Times New Roman" w:hAnsi="Times New Roman" w:cs="Times New Roman"/>
          <w:i/>
          <w:sz w:val="24"/>
          <w:szCs w:val="24"/>
        </w:rPr>
      </w:pPr>
      <w:r>
        <w:rPr>
          <w:rFonts w:ascii="Times New Roman" w:hAnsi="Times New Roman" w:cs="Times New Roman"/>
          <w:b/>
          <w:sz w:val="24"/>
          <w:szCs w:val="24"/>
        </w:rPr>
        <w:t>Action</w:t>
      </w:r>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Af’al</w:t>
      </w:r>
      <w:proofErr w:type="spellEnd"/>
      <w:r>
        <w:rPr>
          <w:rFonts w:ascii="Times New Roman" w:hAnsi="Times New Roman" w:cs="Times New Roman"/>
          <w:b/>
          <w:i/>
          <w:sz w:val="24"/>
          <w:szCs w:val="24"/>
        </w:rPr>
        <w:t>):</w:t>
      </w:r>
      <w:r>
        <w:rPr>
          <w:rFonts w:ascii="Times New Roman" w:hAnsi="Times New Roman" w:cs="Times New Roman"/>
          <w:i/>
          <w:sz w:val="24"/>
          <w:szCs w:val="24"/>
        </w:rPr>
        <w:t xml:space="preserve"> </w:t>
      </w:r>
    </w:p>
    <w:p w:rsidR="00A71178" w:rsidRDefault="00CF6618">
      <w:pPr>
        <w:jc w:val="both"/>
        <w:rPr>
          <w:i/>
          <w:iCs/>
          <w:vertAlign w:val="superscript"/>
        </w:rPr>
      </w:pPr>
      <w:r>
        <w:rPr>
          <w:rFonts w:asciiTheme="majorBidi" w:hAnsiTheme="majorBidi" w:cstheme="majorBidi"/>
          <w:i/>
          <w:iCs/>
        </w:rPr>
        <w:t>The whole plant is:</w:t>
      </w:r>
      <w:r>
        <w:rPr>
          <w:i/>
          <w:iCs/>
        </w:rPr>
        <w:t xml:space="preserve"> </w:t>
      </w:r>
      <w:proofErr w:type="spellStart"/>
      <w:r>
        <w:rPr>
          <w:rFonts w:asciiTheme="majorBidi" w:hAnsiTheme="majorBidi" w:cstheme="majorBidi"/>
          <w:i/>
          <w:iCs/>
        </w:rPr>
        <w:t>Mufatteh</w:t>
      </w:r>
      <w:proofErr w:type="spellEnd"/>
      <w:r>
        <w:rPr>
          <w:rFonts w:asciiTheme="majorBidi" w:hAnsiTheme="majorBidi" w:cstheme="majorBidi"/>
          <w:i/>
          <w:iCs/>
        </w:rPr>
        <w:t xml:space="preserve"> </w:t>
      </w:r>
      <w:proofErr w:type="spellStart"/>
      <w:proofErr w:type="gramStart"/>
      <w:r>
        <w:rPr>
          <w:rFonts w:asciiTheme="majorBidi" w:hAnsiTheme="majorBidi" w:cstheme="majorBidi"/>
          <w:i/>
          <w:iCs/>
        </w:rPr>
        <w:t>sudda</w:t>
      </w:r>
      <w:proofErr w:type="spellEnd"/>
      <w:r>
        <w:rPr>
          <w:rFonts w:asciiTheme="majorBidi" w:hAnsiTheme="majorBidi" w:cstheme="majorBidi"/>
          <w:i/>
          <w:iCs/>
        </w:rPr>
        <w:t xml:space="preserve">,  </w:t>
      </w:r>
      <w:proofErr w:type="spellStart"/>
      <w:r>
        <w:rPr>
          <w:rFonts w:asciiTheme="majorBidi" w:hAnsiTheme="majorBidi" w:cstheme="majorBidi"/>
          <w:i/>
          <w:iCs/>
        </w:rPr>
        <w:t>mudir</w:t>
      </w:r>
      <w:proofErr w:type="spellEnd"/>
      <w:proofErr w:type="gramEnd"/>
      <w:r>
        <w:rPr>
          <w:rFonts w:asciiTheme="majorBidi" w:hAnsiTheme="majorBidi" w:cstheme="majorBidi"/>
          <w:i/>
          <w:iCs/>
        </w:rPr>
        <w:t xml:space="preserve"> </w:t>
      </w:r>
      <w:proofErr w:type="spellStart"/>
      <w:r>
        <w:rPr>
          <w:rFonts w:asciiTheme="majorBidi" w:hAnsiTheme="majorBidi" w:cstheme="majorBidi"/>
          <w:i/>
          <w:iCs/>
        </w:rPr>
        <w:t>baul</w:t>
      </w:r>
      <w:proofErr w:type="spellEnd"/>
      <w:r>
        <w:rPr>
          <w:rFonts w:asciiTheme="majorBidi" w:hAnsiTheme="majorBidi" w:cstheme="majorBidi"/>
          <w:i/>
          <w:iCs/>
        </w:rPr>
        <w:t xml:space="preserve">, </w:t>
      </w:r>
      <w:proofErr w:type="spellStart"/>
      <w:r>
        <w:rPr>
          <w:rFonts w:asciiTheme="majorBidi" w:hAnsiTheme="majorBidi" w:cstheme="majorBidi"/>
          <w:i/>
          <w:iCs/>
        </w:rPr>
        <w:t>qabiz</w:t>
      </w:r>
      <w:proofErr w:type="spellEnd"/>
      <w:r>
        <w:rPr>
          <w:rFonts w:asciiTheme="majorBidi" w:hAnsiTheme="majorBidi" w:cstheme="majorBidi"/>
          <w:i/>
          <w:iCs/>
        </w:rPr>
        <w:t xml:space="preserve">, </w:t>
      </w:r>
      <w:proofErr w:type="spellStart"/>
      <w:r>
        <w:rPr>
          <w:rFonts w:asciiTheme="majorBidi" w:hAnsiTheme="majorBidi" w:cstheme="majorBidi"/>
          <w:i/>
          <w:iCs/>
        </w:rPr>
        <w:t>muqawwi</w:t>
      </w:r>
      <w:proofErr w:type="spellEnd"/>
      <w:r>
        <w:rPr>
          <w:rFonts w:asciiTheme="majorBidi" w:hAnsiTheme="majorBidi" w:cstheme="majorBidi"/>
          <w:i/>
          <w:iCs/>
        </w:rPr>
        <w:t xml:space="preserve"> </w:t>
      </w:r>
      <w:proofErr w:type="spellStart"/>
      <w:r>
        <w:rPr>
          <w:rFonts w:asciiTheme="majorBidi" w:hAnsiTheme="majorBidi" w:cstheme="majorBidi"/>
          <w:i/>
          <w:iCs/>
        </w:rPr>
        <w:t>qalb</w:t>
      </w:r>
      <w:proofErr w:type="spellEnd"/>
      <w:r>
        <w:rPr>
          <w:rFonts w:asciiTheme="majorBidi" w:hAnsiTheme="majorBidi" w:cstheme="majorBidi"/>
          <w:i/>
          <w:iCs/>
        </w:rPr>
        <w:t xml:space="preserve"> </w:t>
      </w:r>
      <w:proofErr w:type="spellStart"/>
      <w:r>
        <w:rPr>
          <w:rFonts w:asciiTheme="majorBidi" w:hAnsiTheme="majorBidi" w:cstheme="majorBidi"/>
          <w:i/>
          <w:iCs/>
        </w:rPr>
        <w:t>musakkin</w:t>
      </w:r>
      <w:proofErr w:type="spellEnd"/>
      <w:r>
        <w:rPr>
          <w:rFonts w:asciiTheme="majorBidi" w:hAnsiTheme="majorBidi" w:cstheme="majorBidi"/>
          <w:i/>
          <w:iCs/>
        </w:rPr>
        <w:t xml:space="preserve"> </w:t>
      </w:r>
      <w:proofErr w:type="spellStart"/>
      <w:r>
        <w:rPr>
          <w:rFonts w:asciiTheme="majorBidi" w:hAnsiTheme="majorBidi" w:cstheme="majorBidi"/>
          <w:i/>
          <w:iCs/>
        </w:rPr>
        <w:t>safra</w:t>
      </w:r>
      <w:proofErr w:type="spellEnd"/>
      <w:r>
        <w:rPr>
          <w:rFonts w:asciiTheme="majorBidi" w:hAnsiTheme="majorBidi" w:cstheme="majorBidi"/>
          <w:i/>
          <w:iCs/>
        </w:rPr>
        <w:t xml:space="preserve"> </w:t>
      </w:r>
      <w:proofErr w:type="spellStart"/>
      <w:r>
        <w:rPr>
          <w:rFonts w:asciiTheme="majorBidi" w:hAnsiTheme="majorBidi" w:cstheme="majorBidi"/>
          <w:i/>
          <w:iCs/>
        </w:rPr>
        <w:t>wa</w:t>
      </w:r>
      <w:proofErr w:type="spellEnd"/>
      <w:r>
        <w:rPr>
          <w:rFonts w:asciiTheme="majorBidi" w:hAnsiTheme="majorBidi" w:cstheme="majorBidi"/>
          <w:i/>
          <w:iCs/>
        </w:rPr>
        <w:t xml:space="preserve"> </w:t>
      </w:r>
      <w:proofErr w:type="spellStart"/>
      <w:r>
        <w:rPr>
          <w:rFonts w:asciiTheme="majorBidi" w:hAnsiTheme="majorBidi" w:cstheme="majorBidi"/>
          <w:i/>
          <w:iCs/>
        </w:rPr>
        <w:t>khoon</w:t>
      </w:r>
      <w:proofErr w:type="spellEnd"/>
      <w:r>
        <w:rPr>
          <w:rFonts w:asciiTheme="majorBidi" w:hAnsiTheme="majorBidi" w:cstheme="majorBidi"/>
          <w:i/>
          <w:iCs/>
        </w:rPr>
        <w:t>,</w:t>
      </w:r>
      <w:r>
        <w:rPr>
          <w:rFonts w:asciiTheme="majorBidi" w:hAnsiTheme="majorBidi" w:cstheme="majorBidi"/>
          <w:i/>
          <w:iCs/>
          <w:vertAlign w:val="superscript"/>
        </w:rPr>
        <w:t xml:space="preserve"> </w:t>
      </w:r>
      <w:proofErr w:type="spellStart"/>
      <w:r>
        <w:rPr>
          <w:rFonts w:asciiTheme="majorBidi" w:hAnsiTheme="majorBidi" w:cstheme="majorBidi"/>
          <w:i/>
          <w:iCs/>
        </w:rPr>
        <w:t>dafia’e</w:t>
      </w:r>
      <w:proofErr w:type="spellEnd"/>
      <w:r>
        <w:rPr>
          <w:rFonts w:asciiTheme="majorBidi" w:hAnsiTheme="majorBidi" w:cstheme="majorBidi"/>
          <w:i/>
          <w:iCs/>
        </w:rPr>
        <w:t xml:space="preserve"> </w:t>
      </w:r>
      <w:proofErr w:type="spellStart"/>
      <w:r>
        <w:rPr>
          <w:rFonts w:asciiTheme="majorBidi" w:hAnsiTheme="majorBidi" w:cstheme="majorBidi"/>
          <w:i/>
          <w:iCs/>
        </w:rPr>
        <w:t>hummiyate</w:t>
      </w:r>
      <w:proofErr w:type="spellEnd"/>
      <w:r>
        <w:rPr>
          <w:rFonts w:asciiTheme="majorBidi" w:hAnsiTheme="majorBidi" w:cstheme="majorBidi"/>
          <w:i/>
          <w:iCs/>
        </w:rPr>
        <w:t xml:space="preserve"> </w:t>
      </w:r>
      <w:proofErr w:type="spellStart"/>
      <w:r>
        <w:rPr>
          <w:rFonts w:asciiTheme="majorBidi" w:hAnsiTheme="majorBidi" w:cstheme="majorBidi"/>
          <w:i/>
          <w:iCs/>
        </w:rPr>
        <w:t>safrawia</w:t>
      </w:r>
      <w:proofErr w:type="spellEnd"/>
      <w:r>
        <w:rPr>
          <w:rFonts w:asciiTheme="majorBidi" w:hAnsiTheme="majorBidi" w:cstheme="majorBidi"/>
          <w:i/>
          <w:iCs/>
        </w:rPr>
        <w:t>,</w:t>
      </w:r>
      <w:r>
        <w:rPr>
          <w:rFonts w:asciiTheme="majorBidi" w:hAnsiTheme="majorBidi" w:cstheme="majorBidi"/>
          <w:i/>
          <w:iCs/>
          <w:vertAlign w:val="superscript"/>
        </w:rPr>
        <w:t xml:space="preserve"> </w:t>
      </w:r>
      <w:proofErr w:type="spellStart"/>
      <w:r>
        <w:rPr>
          <w:rFonts w:asciiTheme="majorBidi" w:hAnsiTheme="majorBidi" w:cstheme="majorBidi"/>
          <w:i/>
          <w:iCs/>
        </w:rPr>
        <w:t>muhallili</w:t>
      </w:r>
      <w:proofErr w:type="spellEnd"/>
      <w:r>
        <w:rPr>
          <w:rFonts w:asciiTheme="majorBidi" w:hAnsiTheme="majorBidi" w:cstheme="majorBidi"/>
          <w:i/>
          <w:iCs/>
        </w:rPr>
        <w:t xml:space="preserve"> </w:t>
      </w:r>
      <w:proofErr w:type="spellStart"/>
      <w:r>
        <w:rPr>
          <w:rFonts w:asciiTheme="majorBidi" w:hAnsiTheme="majorBidi" w:cstheme="majorBidi"/>
          <w:i/>
          <w:iCs/>
        </w:rPr>
        <w:t>warami</w:t>
      </w:r>
      <w:proofErr w:type="spellEnd"/>
      <w:r>
        <w:rPr>
          <w:rFonts w:asciiTheme="majorBidi" w:hAnsiTheme="majorBidi" w:cstheme="majorBidi"/>
          <w:i/>
          <w:iCs/>
        </w:rPr>
        <w:t xml:space="preserve"> </w:t>
      </w:r>
      <w:proofErr w:type="spellStart"/>
      <w:r>
        <w:rPr>
          <w:rFonts w:asciiTheme="majorBidi" w:hAnsiTheme="majorBidi" w:cstheme="majorBidi"/>
          <w:i/>
          <w:iCs/>
        </w:rPr>
        <w:t>meda</w:t>
      </w:r>
      <w:proofErr w:type="spellEnd"/>
      <w:r>
        <w:rPr>
          <w:rFonts w:asciiTheme="majorBidi" w:hAnsiTheme="majorBidi" w:cstheme="majorBidi"/>
          <w:i/>
          <w:iCs/>
        </w:rPr>
        <w:t xml:space="preserve">, </w:t>
      </w:r>
      <w:proofErr w:type="spellStart"/>
      <w:r>
        <w:rPr>
          <w:rFonts w:asciiTheme="majorBidi" w:hAnsiTheme="majorBidi" w:cstheme="majorBidi"/>
          <w:i/>
          <w:iCs/>
        </w:rPr>
        <w:t>jigar</w:t>
      </w:r>
      <w:proofErr w:type="spellEnd"/>
      <w:r>
        <w:rPr>
          <w:rFonts w:asciiTheme="majorBidi" w:hAnsiTheme="majorBidi" w:cstheme="majorBidi"/>
          <w:i/>
          <w:iCs/>
        </w:rPr>
        <w:t xml:space="preserve"> </w:t>
      </w:r>
      <w:proofErr w:type="spellStart"/>
      <w:r>
        <w:rPr>
          <w:rFonts w:asciiTheme="majorBidi" w:hAnsiTheme="majorBidi" w:cstheme="majorBidi"/>
          <w:i/>
          <w:iCs/>
        </w:rPr>
        <w:t>wa</w:t>
      </w:r>
      <w:proofErr w:type="spellEnd"/>
      <w:r>
        <w:rPr>
          <w:rFonts w:asciiTheme="majorBidi" w:hAnsiTheme="majorBidi" w:cstheme="majorBidi"/>
          <w:i/>
          <w:iCs/>
        </w:rPr>
        <w:t xml:space="preserve"> </w:t>
      </w:r>
      <w:proofErr w:type="spellStart"/>
      <w:r>
        <w:rPr>
          <w:rFonts w:asciiTheme="majorBidi" w:hAnsiTheme="majorBidi" w:cstheme="majorBidi"/>
          <w:i/>
          <w:iCs/>
        </w:rPr>
        <w:t>tihal</w:t>
      </w:r>
      <w:proofErr w:type="spellEnd"/>
      <w:r>
        <w:rPr>
          <w:rFonts w:asciiTheme="majorBidi" w:hAnsiTheme="majorBidi" w:cstheme="majorBidi"/>
          <w:i/>
          <w:iCs/>
        </w:rPr>
        <w:t xml:space="preserve">, </w:t>
      </w:r>
      <w:proofErr w:type="spellStart"/>
      <w:r>
        <w:rPr>
          <w:rFonts w:asciiTheme="majorBidi" w:hAnsiTheme="majorBidi" w:cstheme="majorBidi"/>
          <w:i/>
          <w:iCs/>
        </w:rPr>
        <w:t>muqawwi</w:t>
      </w:r>
      <w:proofErr w:type="spellEnd"/>
      <w:r>
        <w:rPr>
          <w:rFonts w:asciiTheme="majorBidi" w:hAnsiTheme="majorBidi" w:cstheme="majorBidi"/>
          <w:i/>
          <w:iCs/>
        </w:rPr>
        <w:t xml:space="preserve"> </w:t>
      </w:r>
      <w:proofErr w:type="spellStart"/>
      <w:r>
        <w:rPr>
          <w:rFonts w:asciiTheme="majorBidi" w:hAnsiTheme="majorBidi" w:cstheme="majorBidi"/>
          <w:i/>
          <w:iCs/>
        </w:rPr>
        <w:t>meda</w:t>
      </w:r>
      <w:proofErr w:type="spellEnd"/>
      <w:r>
        <w:rPr>
          <w:rFonts w:asciiTheme="majorBidi" w:hAnsiTheme="majorBidi" w:cstheme="majorBidi"/>
          <w:i/>
          <w:iCs/>
        </w:rPr>
        <w:t xml:space="preserve"> </w:t>
      </w:r>
      <w:proofErr w:type="spellStart"/>
      <w:r>
        <w:rPr>
          <w:rFonts w:asciiTheme="majorBidi" w:hAnsiTheme="majorBidi" w:cstheme="majorBidi"/>
          <w:i/>
          <w:iCs/>
        </w:rPr>
        <w:t>wa</w:t>
      </w:r>
      <w:proofErr w:type="spellEnd"/>
      <w:r>
        <w:rPr>
          <w:rFonts w:asciiTheme="majorBidi" w:hAnsiTheme="majorBidi" w:cstheme="majorBidi"/>
          <w:i/>
          <w:iCs/>
        </w:rPr>
        <w:t xml:space="preserve"> </w:t>
      </w:r>
      <w:proofErr w:type="spellStart"/>
      <w:r>
        <w:rPr>
          <w:rFonts w:asciiTheme="majorBidi" w:hAnsiTheme="majorBidi" w:cstheme="majorBidi"/>
          <w:i/>
          <w:iCs/>
        </w:rPr>
        <w:t>jigar</w:t>
      </w:r>
      <w:proofErr w:type="spellEnd"/>
      <w:r>
        <w:rPr>
          <w:rFonts w:asciiTheme="majorBidi" w:hAnsiTheme="majorBidi" w:cstheme="majorBidi"/>
          <w:i/>
          <w:iCs/>
        </w:rPr>
        <w:t xml:space="preserve"> and mushtahi.</w:t>
      </w:r>
      <w:r>
        <w:rPr>
          <w:rFonts w:asciiTheme="majorBidi" w:hAnsiTheme="majorBidi" w:cstheme="majorBidi"/>
          <w:i/>
          <w:iCs/>
          <w:vertAlign w:val="superscript"/>
        </w:rPr>
        <w:t>5,15,16,17,18</w:t>
      </w:r>
    </w:p>
    <w:p w:rsidR="00A71178" w:rsidRDefault="00CF6618">
      <w:pPr>
        <w:shd w:val="clear" w:color="auto" w:fill="FFFFFF"/>
        <w:spacing w:after="0" w:line="0" w:lineRule="auto"/>
        <w:rPr>
          <w:rFonts w:ascii="ff2" w:eastAsia="Times New Roman" w:hAnsi="ff2" w:cs="Times New Roman"/>
          <w:sz w:val="52"/>
          <w:szCs w:val="52"/>
        </w:rPr>
      </w:pPr>
      <w:r>
        <w:rPr>
          <w:rFonts w:ascii="ff3" w:eastAsia="Times New Roman" w:hAnsi="ff3" w:cs="Times New Roman"/>
          <w:sz w:val="52"/>
        </w:rPr>
        <w:t xml:space="preserve">The main action of </w:t>
      </w:r>
      <w:proofErr w:type="spellStart"/>
      <w:r>
        <w:rPr>
          <w:rFonts w:ascii="ff4" w:eastAsia="Times New Roman" w:hAnsi="ff4" w:cs="Times New Roman"/>
          <w:sz w:val="52"/>
        </w:rPr>
        <w:t>Tukhm</w:t>
      </w:r>
      <w:proofErr w:type="spellEnd"/>
      <w:r>
        <w:rPr>
          <w:rFonts w:ascii="ff4" w:eastAsia="Times New Roman" w:hAnsi="ff4" w:cs="Times New Roman"/>
          <w:sz w:val="52"/>
        </w:rPr>
        <w:t xml:space="preserve"> </w:t>
      </w:r>
    </w:p>
    <w:p w:rsidR="00A71178" w:rsidRDefault="00CF6618">
      <w:pPr>
        <w:shd w:val="clear" w:color="auto" w:fill="FFFFFF"/>
        <w:spacing w:after="0" w:line="0" w:lineRule="auto"/>
        <w:rPr>
          <w:rFonts w:ascii="ff4" w:eastAsia="Times New Roman" w:hAnsi="ff4" w:cs="Times New Roman"/>
          <w:sz w:val="52"/>
          <w:szCs w:val="52"/>
        </w:rPr>
      </w:pPr>
      <w:proofErr w:type="spellStart"/>
      <w:proofErr w:type="gramStart"/>
      <w:r>
        <w:rPr>
          <w:rFonts w:ascii="ff4" w:eastAsia="Times New Roman" w:hAnsi="ff4" w:cs="Times New Roman"/>
          <w:sz w:val="52"/>
          <w:szCs w:val="52"/>
        </w:rPr>
        <w:t>Kasni</w:t>
      </w:r>
      <w:proofErr w:type="spellEnd"/>
      <w:r>
        <w:rPr>
          <w:rFonts w:ascii="ff3" w:eastAsia="Times New Roman" w:hAnsi="ff3" w:cs="Times New Roman"/>
          <w:sz w:val="52"/>
        </w:rPr>
        <w:t xml:space="preserve">  </w:t>
      </w:r>
      <w:proofErr w:type="spellStart"/>
      <w:r>
        <w:rPr>
          <w:rFonts w:ascii="ff3" w:eastAsia="Times New Roman" w:hAnsi="ff3" w:cs="Times New Roman"/>
          <w:sz w:val="52"/>
        </w:rPr>
        <w:t>ishepatoactive</w:t>
      </w:r>
      <w:proofErr w:type="spellEnd"/>
      <w:proofErr w:type="gramEnd"/>
      <w:r>
        <w:rPr>
          <w:rFonts w:ascii="ff3" w:eastAsia="Times New Roman" w:hAnsi="ff3" w:cs="Times New Roman"/>
          <w:sz w:val="52"/>
        </w:rPr>
        <w:t xml:space="preserve">  in various  diseases  e.g. </w:t>
      </w:r>
      <w:proofErr w:type="spellStart"/>
      <w:r>
        <w:rPr>
          <w:rFonts w:ascii="ff4" w:eastAsia="Times New Roman" w:hAnsi="ff4" w:cs="Times New Roman"/>
          <w:sz w:val="52"/>
          <w:szCs w:val="52"/>
        </w:rPr>
        <w:t>Yaraqan</w:t>
      </w:r>
      <w:proofErr w:type="spellEnd"/>
      <w:r>
        <w:rPr>
          <w:rFonts w:ascii="ff3" w:eastAsia="Times New Roman" w:hAnsi="ff3" w:cs="Times New Roman"/>
          <w:sz w:val="52"/>
        </w:rPr>
        <w:t xml:space="preserve"> </w:t>
      </w:r>
    </w:p>
    <w:p w:rsidR="00A71178" w:rsidRDefault="00CF6618">
      <w:pPr>
        <w:shd w:val="clear" w:color="auto" w:fill="FFFFFF"/>
        <w:spacing w:after="0" w:line="0" w:lineRule="auto"/>
        <w:rPr>
          <w:rFonts w:ascii="ff3" w:eastAsia="Times New Roman" w:hAnsi="ff3" w:cs="Times New Roman"/>
          <w:sz w:val="52"/>
          <w:szCs w:val="52"/>
        </w:rPr>
      </w:pPr>
      <w:r>
        <w:rPr>
          <w:rFonts w:ascii="ff3" w:eastAsia="Times New Roman" w:hAnsi="ff3" w:cs="Times New Roman"/>
          <w:sz w:val="52"/>
          <w:szCs w:val="52"/>
        </w:rPr>
        <w:t>(jaundice</w:t>
      </w:r>
      <w:proofErr w:type="gramStart"/>
      <w:r>
        <w:rPr>
          <w:rFonts w:ascii="ff3" w:eastAsia="Times New Roman" w:hAnsi="ff3" w:cs="Times New Roman"/>
          <w:sz w:val="52"/>
          <w:szCs w:val="52"/>
        </w:rPr>
        <w:t xml:space="preserve">),  </w:t>
      </w:r>
      <w:proofErr w:type="spellStart"/>
      <w:r>
        <w:rPr>
          <w:rFonts w:ascii="ff4" w:eastAsia="Times New Roman" w:hAnsi="ff4" w:cs="Times New Roman"/>
          <w:sz w:val="52"/>
        </w:rPr>
        <w:t>Sudda</w:t>
      </w:r>
      <w:proofErr w:type="spellEnd"/>
      <w:proofErr w:type="gramEnd"/>
      <w:r>
        <w:rPr>
          <w:rFonts w:ascii="ff4" w:eastAsia="Times New Roman" w:hAnsi="ff4" w:cs="Times New Roman"/>
          <w:sz w:val="52"/>
        </w:rPr>
        <w:t xml:space="preserve"> Jigar</w:t>
      </w:r>
      <w:r>
        <w:rPr>
          <w:rFonts w:ascii="ff3" w:eastAsia="Times New Roman" w:hAnsi="ff3" w:cs="Times New Roman"/>
          <w:sz w:val="52"/>
          <w:szCs w:val="52"/>
        </w:rPr>
        <w:t xml:space="preserve">(obstructive  disorder of  liver), </w:t>
      </w:r>
    </w:p>
    <w:p w:rsidR="00A71178" w:rsidRDefault="00CF6618">
      <w:pPr>
        <w:shd w:val="clear" w:color="auto" w:fill="FFFFFF"/>
        <w:spacing w:after="0" w:line="0" w:lineRule="auto"/>
        <w:rPr>
          <w:rFonts w:ascii="ff3" w:eastAsia="Times New Roman" w:hAnsi="ff3" w:cs="Times New Roman"/>
          <w:sz w:val="52"/>
          <w:szCs w:val="52"/>
        </w:rPr>
      </w:pPr>
      <w:proofErr w:type="spellStart"/>
      <w:proofErr w:type="gramStart"/>
      <w:r>
        <w:rPr>
          <w:rFonts w:ascii="ff3" w:eastAsia="Times New Roman" w:hAnsi="ff3" w:cs="Times New Roman"/>
          <w:sz w:val="52"/>
          <w:szCs w:val="52"/>
        </w:rPr>
        <w:t>Humma</w:t>
      </w:r>
      <w:proofErr w:type="spellEnd"/>
      <w:r>
        <w:rPr>
          <w:rFonts w:ascii="ff3" w:eastAsia="Times New Roman" w:hAnsi="ff3" w:cs="Times New Roman"/>
          <w:sz w:val="52"/>
          <w:szCs w:val="52"/>
        </w:rPr>
        <w:t xml:space="preserve">  (</w:t>
      </w:r>
      <w:proofErr w:type="gramEnd"/>
      <w:r>
        <w:rPr>
          <w:rFonts w:ascii="ff3" w:eastAsia="Times New Roman" w:hAnsi="ff3" w:cs="Times New Roman"/>
          <w:sz w:val="52"/>
          <w:szCs w:val="52"/>
        </w:rPr>
        <w:t xml:space="preserve">fever)  due </w:t>
      </w:r>
      <w:r>
        <w:rPr>
          <w:rFonts w:ascii="ff3" w:eastAsia="Times New Roman" w:hAnsi="ff3" w:cs="Times New Roman"/>
          <w:sz w:val="52"/>
        </w:rPr>
        <w:t xml:space="preserve"> </w:t>
      </w:r>
      <w:r>
        <w:rPr>
          <w:rFonts w:ascii="ff3" w:eastAsia="Times New Roman" w:hAnsi="ff3" w:cs="Times New Roman"/>
          <w:sz w:val="52"/>
          <w:szCs w:val="52"/>
        </w:rPr>
        <w:t xml:space="preserve">to  </w:t>
      </w:r>
      <w:proofErr w:type="spellStart"/>
      <w:r>
        <w:rPr>
          <w:rFonts w:ascii="ff3" w:eastAsia="Times New Roman" w:hAnsi="ff3" w:cs="Times New Roman"/>
          <w:sz w:val="52"/>
          <w:szCs w:val="52"/>
        </w:rPr>
        <w:t>Safra</w:t>
      </w:r>
      <w:proofErr w:type="spellEnd"/>
      <w:r>
        <w:rPr>
          <w:rFonts w:ascii="ff3" w:eastAsia="Times New Roman" w:hAnsi="ff3" w:cs="Times New Roman"/>
          <w:sz w:val="52"/>
          <w:szCs w:val="52"/>
        </w:rPr>
        <w:t xml:space="preserve">  (bile);  [4] </w:t>
      </w:r>
      <w:r>
        <w:rPr>
          <w:rFonts w:ascii="ff3" w:eastAsia="Times New Roman" w:hAnsi="ff3" w:cs="Times New Roman"/>
          <w:sz w:val="52"/>
        </w:rPr>
        <w:t xml:space="preserve"> </w:t>
      </w:r>
      <w:r>
        <w:rPr>
          <w:rFonts w:ascii="ff3" w:eastAsia="Times New Roman" w:hAnsi="ff3" w:cs="Times New Roman"/>
          <w:sz w:val="52"/>
          <w:szCs w:val="52"/>
        </w:rPr>
        <w:t xml:space="preserve">Leaves  are </w:t>
      </w:r>
    </w:p>
    <w:p w:rsidR="00A71178" w:rsidRDefault="00CF6618">
      <w:pPr>
        <w:shd w:val="clear" w:color="auto" w:fill="FFFFFF"/>
        <w:spacing w:after="0" w:line="0" w:lineRule="auto"/>
        <w:rPr>
          <w:rFonts w:ascii="ff4" w:eastAsia="Times New Roman" w:hAnsi="ff4" w:cs="Times New Roman"/>
          <w:sz w:val="52"/>
          <w:szCs w:val="52"/>
        </w:rPr>
      </w:pPr>
      <w:proofErr w:type="spellStart"/>
      <w:r>
        <w:rPr>
          <w:rFonts w:ascii="ff4" w:eastAsia="Times New Roman" w:hAnsi="ff4" w:cs="Times New Roman"/>
          <w:sz w:val="52"/>
          <w:szCs w:val="52"/>
        </w:rPr>
        <w:t>musakkin-i-</w:t>
      </w:r>
      <w:proofErr w:type="gramStart"/>
      <w:r>
        <w:rPr>
          <w:rFonts w:ascii="ff4" w:eastAsia="Times New Roman" w:hAnsi="ff4" w:cs="Times New Roman"/>
          <w:sz w:val="52"/>
          <w:szCs w:val="52"/>
        </w:rPr>
        <w:t>hararat</w:t>
      </w:r>
      <w:proofErr w:type="spellEnd"/>
      <w:r>
        <w:rPr>
          <w:rFonts w:ascii="ff3" w:eastAsia="Times New Roman" w:hAnsi="ff3" w:cs="Times New Roman"/>
          <w:sz w:val="52"/>
        </w:rPr>
        <w:t>(</w:t>
      </w:r>
      <w:proofErr w:type="gramEnd"/>
      <w:r>
        <w:rPr>
          <w:rFonts w:ascii="ff3" w:eastAsia="Times New Roman" w:hAnsi="ff3" w:cs="Times New Roman"/>
          <w:sz w:val="52"/>
        </w:rPr>
        <w:t xml:space="preserve">coolant  of  heat)  and  </w:t>
      </w:r>
      <w:proofErr w:type="spellStart"/>
      <w:r>
        <w:rPr>
          <w:rFonts w:ascii="ff4" w:eastAsia="Times New Roman" w:hAnsi="ff4" w:cs="Times New Roman"/>
          <w:sz w:val="52"/>
          <w:szCs w:val="52"/>
        </w:rPr>
        <w:t>Musakkin-i</w:t>
      </w:r>
      <w:proofErr w:type="spellEnd"/>
      <w:r>
        <w:rPr>
          <w:rFonts w:ascii="ff4" w:eastAsia="Times New Roman" w:hAnsi="ff4" w:cs="Times New Roman"/>
          <w:sz w:val="52"/>
          <w:szCs w:val="52"/>
        </w:rPr>
        <w:t>-</w:t>
      </w:r>
    </w:p>
    <w:p w:rsidR="00A71178" w:rsidRDefault="00CF6618">
      <w:pPr>
        <w:shd w:val="clear" w:color="auto" w:fill="FFFFFF"/>
        <w:spacing w:after="0" w:line="0" w:lineRule="auto"/>
        <w:rPr>
          <w:rFonts w:ascii="ff4" w:eastAsia="Times New Roman" w:hAnsi="ff4" w:cs="Times New Roman"/>
          <w:sz w:val="52"/>
          <w:szCs w:val="52"/>
        </w:rPr>
      </w:pPr>
      <w:proofErr w:type="spellStart"/>
      <w:proofErr w:type="gramStart"/>
      <w:r>
        <w:rPr>
          <w:rFonts w:ascii="ff4" w:eastAsia="Times New Roman" w:hAnsi="ff4" w:cs="Times New Roman"/>
          <w:sz w:val="52"/>
          <w:szCs w:val="52"/>
        </w:rPr>
        <w:t>Tishnagi</w:t>
      </w:r>
      <w:proofErr w:type="spellEnd"/>
      <w:r>
        <w:rPr>
          <w:rFonts w:ascii="ff3" w:eastAsia="Times New Roman" w:hAnsi="ff3" w:cs="Times New Roman"/>
          <w:sz w:val="52"/>
        </w:rPr>
        <w:t>(</w:t>
      </w:r>
      <w:proofErr w:type="gramEnd"/>
      <w:r>
        <w:rPr>
          <w:rFonts w:ascii="ff3" w:eastAsia="Times New Roman" w:hAnsi="ff3" w:cs="Times New Roman"/>
          <w:sz w:val="52"/>
        </w:rPr>
        <w:t xml:space="preserve">relieves  thrust);  </w:t>
      </w:r>
      <w:proofErr w:type="spellStart"/>
      <w:r>
        <w:rPr>
          <w:rFonts w:ascii="ff4" w:eastAsia="Times New Roman" w:hAnsi="ff4" w:cs="Times New Roman"/>
          <w:sz w:val="52"/>
        </w:rPr>
        <w:t>Chakida</w:t>
      </w:r>
      <w:proofErr w:type="spellEnd"/>
      <w:r>
        <w:rPr>
          <w:rFonts w:ascii="ff4" w:eastAsia="Times New Roman" w:hAnsi="ff4" w:cs="Times New Roman"/>
          <w:sz w:val="52"/>
        </w:rPr>
        <w:t xml:space="preserve">  </w:t>
      </w:r>
      <w:proofErr w:type="spellStart"/>
      <w:r>
        <w:rPr>
          <w:rFonts w:ascii="ff4" w:eastAsia="Times New Roman" w:hAnsi="ff4" w:cs="Times New Roman"/>
          <w:sz w:val="52"/>
        </w:rPr>
        <w:t>Kasni</w:t>
      </w:r>
      <w:proofErr w:type="spellEnd"/>
      <w:r>
        <w:rPr>
          <w:rFonts w:ascii="ff3" w:eastAsia="Times New Roman" w:hAnsi="ff3" w:cs="Times New Roman"/>
          <w:sz w:val="52"/>
        </w:rPr>
        <w:t xml:space="preserve">  is  useful  for </w:t>
      </w:r>
    </w:p>
    <w:p w:rsidR="00A71178" w:rsidRDefault="00CF6618">
      <w:pPr>
        <w:shd w:val="clear" w:color="auto" w:fill="FFFFFF"/>
        <w:spacing w:after="0" w:line="0" w:lineRule="auto"/>
        <w:rPr>
          <w:rFonts w:ascii="ff4" w:eastAsia="Times New Roman" w:hAnsi="ff4" w:cs="Times New Roman"/>
          <w:sz w:val="52"/>
          <w:szCs w:val="52"/>
        </w:rPr>
      </w:pPr>
      <w:r>
        <w:rPr>
          <w:rFonts w:ascii="ff4" w:eastAsia="Times New Roman" w:hAnsi="ff4" w:cs="Times New Roman"/>
          <w:sz w:val="52"/>
          <w:szCs w:val="52"/>
        </w:rPr>
        <w:t>Warm-</w:t>
      </w:r>
      <w:proofErr w:type="spellStart"/>
      <w:r>
        <w:rPr>
          <w:rFonts w:ascii="ff4" w:eastAsia="Times New Roman" w:hAnsi="ff4" w:cs="Times New Roman"/>
          <w:sz w:val="52"/>
          <w:szCs w:val="52"/>
        </w:rPr>
        <w:t>i</w:t>
      </w:r>
      <w:proofErr w:type="spellEnd"/>
      <w:r>
        <w:rPr>
          <w:rFonts w:ascii="ff4" w:eastAsia="Times New Roman" w:hAnsi="ff4" w:cs="Times New Roman"/>
          <w:sz w:val="52"/>
          <w:szCs w:val="52"/>
        </w:rPr>
        <w:t>-</w:t>
      </w:r>
      <w:proofErr w:type="gramStart"/>
      <w:r>
        <w:rPr>
          <w:rFonts w:ascii="ff4" w:eastAsia="Times New Roman" w:hAnsi="ff4" w:cs="Times New Roman"/>
          <w:sz w:val="52"/>
          <w:szCs w:val="52"/>
        </w:rPr>
        <w:t>Jigar</w:t>
      </w:r>
      <w:r>
        <w:rPr>
          <w:rFonts w:ascii="ff3" w:eastAsia="Times New Roman" w:hAnsi="ff3" w:cs="Times New Roman"/>
          <w:sz w:val="52"/>
        </w:rPr>
        <w:t xml:space="preserve">  (</w:t>
      </w:r>
      <w:proofErr w:type="gramEnd"/>
      <w:r>
        <w:rPr>
          <w:rFonts w:ascii="ff3" w:eastAsia="Times New Roman" w:hAnsi="ff3" w:cs="Times New Roman"/>
          <w:sz w:val="52"/>
        </w:rPr>
        <w:t xml:space="preserve">hepatitis),  </w:t>
      </w:r>
      <w:r>
        <w:rPr>
          <w:rFonts w:ascii="ff4" w:eastAsia="Times New Roman" w:hAnsi="ff4" w:cs="Times New Roman"/>
          <w:sz w:val="52"/>
          <w:szCs w:val="52"/>
        </w:rPr>
        <w:t>Warm-</w:t>
      </w:r>
      <w:proofErr w:type="spellStart"/>
      <w:r>
        <w:rPr>
          <w:rFonts w:ascii="ff4" w:eastAsia="Times New Roman" w:hAnsi="ff4" w:cs="Times New Roman"/>
          <w:sz w:val="52"/>
          <w:szCs w:val="52"/>
        </w:rPr>
        <w:t>i</w:t>
      </w:r>
      <w:proofErr w:type="spellEnd"/>
      <w:r>
        <w:rPr>
          <w:rFonts w:ascii="ff4" w:eastAsia="Times New Roman" w:hAnsi="ff4" w:cs="Times New Roman"/>
          <w:sz w:val="52"/>
          <w:szCs w:val="52"/>
        </w:rPr>
        <w:t>-Rehm</w:t>
      </w:r>
      <w:r>
        <w:rPr>
          <w:rFonts w:ascii="ff3" w:eastAsia="Times New Roman" w:hAnsi="ff3" w:cs="Times New Roman"/>
          <w:sz w:val="52"/>
        </w:rPr>
        <w:t xml:space="preserve">(metritis)  and </w:t>
      </w:r>
    </w:p>
    <w:p w:rsidR="00A71178" w:rsidRDefault="00CF6618">
      <w:pPr>
        <w:shd w:val="clear" w:color="auto" w:fill="FFFFFF"/>
        <w:spacing w:after="0" w:line="0" w:lineRule="auto"/>
        <w:rPr>
          <w:rFonts w:ascii="ff4" w:eastAsia="Times New Roman" w:hAnsi="ff4" w:cs="Times New Roman"/>
          <w:sz w:val="52"/>
          <w:szCs w:val="52"/>
        </w:rPr>
      </w:pPr>
      <w:r>
        <w:rPr>
          <w:rFonts w:ascii="ff4" w:eastAsia="Times New Roman" w:hAnsi="ff4" w:cs="Times New Roman"/>
          <w:sz w:val="52"/>
          <w:szCs w:val="52"/>
        </w:rPr>
        <w:t>Warm-</w:t>
      </w:r>
      <w:proofErr w:type="spellStart"/>
      <w:r>
        <w:rPr>
          <w:rFonts w:ascii="ff4" w:eastAsia="Times New Roman" w:hAnsi="ff4" w:cs="Times New Roman"/>
          <w:sz w:val="52"/>
          <w:szCs w:val="52"/>
        </w:rPr>
        <w:t>i</w:t>
      </w:r>
      <w:proofErr w:type="spellEnd"/>
      <w:r>
        <w:rPr>
          <w:rFonts w:ascii="ff4" w:eastAsia="Times New Roman" w:hAnsi="ff4" w:cs="Times New Roman"/>
          <w:sz w:val="52"/>
          <w:szCs w:val="52"/>
        </w:rPr>
        <w:t>-</w:t>
      </w:r>
      <w:proofErr w:type="spellStart"/>
      <w:proofErr w:type="gramStart"/>
      <w:r>
        <w:rPr>
          <w:rFonts w:ascii="ff4" w:eastAsia="Times New Roman" w:hAnsi="ff4" w:cs="Times New Roman"/>
          <w:sz w:val="52"/>
          <w:szCs w:val="52"/>
        </w:rPr>
        <w:t>Tihal</w:t>
      </w:r>
      <w:proofErr w:type="spellEnd"/>
      <w:r>
        <w:rPr>
          <w:rFonts w:ascii="ff3" w:eastAsia="Times New Roman" w:hAnsi="ff3" w:cs="Times New Roman"/>
          <w:sz w:val="52"/>
        </w:rPr>
        <w:t>(</w:t>
      </w:r>
      <w:proofErr w:type="gramEnd"/>
      <w:r>
        <w:rPr>
          <w:rFonts w:ascii="ff3" w:eastAsia="Times New Roman" w:hAnsi="ff3" w:cs="Times New Roman"/>
          <w:sz w:val="52"/>
        </w:rPr>
        <w:t>inflammation of spleen)</w:t>
      </w:r>
    </w:p>
    <w:p w:rsidR="00A71178" w:rsidRDefault="00A71178">
      <w:pPr>
        <w:pStyle w:val="NormalWeb"/>
        <w:shd w:val="clear" w:color="auto" w:fill="FFFFFF"/>
        <w:spacing w:before="0" w:beforeAutospacing="0" w:after="130" w:afterAutospacing="0" w:line="311" w:lineRule="atLeast"/>
        <w:jc w:val="both"/>
      </w:pPr>
    </w:p>
    <w:p w:rsidR="00A71178" w:rsidRDefault="00CF6618">
      <w:pPr>
        <w:jc w:val="both"/>
        <w:rPr>
          <w:rFonts w:ascii="Times New Roman" w:hAnsi="Times New Roman" w:cs="Times New Roman"/>
          <w:i/>
          <w:sz w:val="24"/>
          <w:szCs w:val="24"/>
        </w:rPr>
      </w:pPr>
      <w:r>
        <w:rPr>
          <w:rFonts w:ascii="Times New Roman" w:hAnsi="Times New Roman" w:cs="Times New Roman"/>
          <w:b/>
          <w:sz w:val="24"/>
          <w:szCs w:val="24"/>
        </w:rPr>
        <w:t xml:space="preserve">Uses </w:t>
      </w:r>
      <w:r>
        <w:rPr>
          <w:rFonts w:ascii="Times New Roman" w:hAnsi="Times New Roman" w:cs="Times New Roman"/>
          <w:b/>
          <w:i/>
          <w:sz w:val="24"/>
          <w:szCs w:val="24"/>
        </w:rPr>
        <w:t>(</w:t>
      </w:r>
      <w:proofErr w:type="spellStart"/>
      <w:r>
        <w:rPr>
          <w:rFonts w:ascii="Times New Roman" w:hAnsi="Times New Roman" w:cs="Times New Roman"/>
          <w:b/>
          <w:i/>
          <w:sz w:val="24"/>
          <w:szCs w:val="24"/>
        </w:rPr>
        <w:t>Iste’mal</w:t>
      </w:r>
      <w:proofErr w:type="spellEnd"/>
      <w:r>
        <w:rPr>
          <w:rFonts w:ascii="Times New Roman" w:hAnsi="Times New Roman" w:cs="Times New Roman"/>
          <w:b/>
          <w:i/>
          <w:sz w:val="24"/>
          <w:szCs w:val="24"/>
        </w:rPr>
        <w:t>):</w:t>
      </w:r>
      <w:r>
        <w:rPr>
          <w:rFonts w:ascii="Times New Roman" w:hAnsi="Times New Roman" w:cs="Times New Roman"/>
          <w:i/>
          <w:sz w:val="24"/>
          <w:szCs w:val="24"/>
        </w:rPr>
        <w:t xml:space="preserve"> </w:t>
      </w:r>
    </w:p>
    <w:p w:rsidR="00A71178" w:rsidRDefault="00CF6618">
      <w:pPr>
        <w:pStyle w:val="ListParagraph"/>
        <w:numPr>
          <w:ilvl w:val="0"/>
          <w:numId w:val="3"/>
        </w:numPr>
        <w:jc w:val="both"/>
        <w:rPr>
          <w:rFonts w:ascii="Times New Roman" w:hAnsi="Times New Roman" w:cs="Times New Roman"/>
          <w:i/>
        </w:rPr>
      </w:pPr>
      <w:proofErr w:type="spellStart"/>
      <w:r>
        <w:rPr>
          <w:rFonts w:ascii="Times New Roman" w:hAnsi="Times New Roman" w:cs="Times New Roman"/>
          <w:i/>
        </w:rPr>
        <w:t>Amraz</w:t>
      </w:r>
      <w:proofErr w:type="spellEnd"/>
      <w:r>
        <w:rPr>
          <w:rFonts w:ascii="Times New Roman" w:hAnsi="Times New Roman" w:cs="Times New Roman"/>
          <w:i/>
        </w:rPr>
        <w:t xml:space="preserve"> </w:t>
      </w:r>
      <w:proofErr w:type="spellStart"/>
      <w:r>
        <w:rPr>
          <w:rFonts w:ascii="Times New Roman" w:hAnsi="Times New Roman" w:cs="Times New Roman"/>
          <w:i/>
        </w:rPr>
        <w:t>dimagh</w:t>
      </w:r>
      <w:proofErr w:type="spellEnd"/>
      <w:r>
        <w:rPr>
          <w:rFonts w:ascii="Times New Roman" w:hAnsi="Times New Roman" w:cs="Times New Roman"/>
          <w:i/>
        </w:rPr>
        <w:t xml:space="preserve">: Dard </w:t>
      </w:r>
      <w:proofErr w:type="spellStart"/>
      <w:r>
        <w:rPr>
          <w:rFonts w:ascii="Times New Roman" w:hAnsi="Times New Roman" w:cs="Times New Roman"/>
          <w:i/>
        </w:rPr>
        <w:t>sar</w:t>
      </w:r>
      <w:proofErr w:type="spellEnd"/>
      <w:r>
        <w:rPr>
          <w:rFonts w:ascii="Times New Roman" w:hAnsi="Times New Roman" w:cs="Times New Roman"/>
          <w:i/>
        </w:rPr>
        <w:t>.</w:t>
      </w:r>
    </w:p>
    <w:p w:rsidR="00A71178" w:rsidRDefault="00CF6618">
      <w:pPr>
        <w:pStyle w:val="ListParagraph"/>
        <w:numPr>
          <w:ilvl w:val="0"/>
          <w:numId w:val="3"/>
        </w:numPr>
        <w:jc w:val="both"/>
        <w:rPr>
          <w:rFonts w:ascii="Times New Roman" w:hAnsi="Times New Roman" w:cs="Times New Roman"/>
          <w:i/>
        </w:rPr>
      </w:pPr>
      <w:proofErr w:type="spellStart"/>
      <w:r>
        <w:rPr>
          <w:rFonts w:ascii="Times New Roman" w:hAnsi="Times New Roman" w:cs="Times New Roman"/>
          <w:i/>
        </w:rPr>
        <w:t>Amraz</w:t>
      </w:r>
      <w:proofErr w:type="spellEnd"/>
      <w:r>
        <w:rPr>
          <w:rFonts w:ascii="Times New Roman" w:hAnsi="Times New Roman" w:cs="Times New Roman"/>
          <w:i/>
        </w:rPr>
        <w:t xml:space="preserve"> </w:t>
      </w:r>
      <w:proofErr w:type="spellStart"/>
      <w:r>
        <w:rPr>
          <w:rFonts w:ascii="Times New Roman" w:hAnsi="Times New Roman" w:cs="Times New Roman"/>
          <w:i/>
        </w:rPr>
        <w:t>chashm</w:t>
      </w:r>
      <w:proofErr w:type="spellEnd"/>
      <w:r>
        <w:rPr>
          <w:rFonts w:ascii="Times New Roman" w:hAnsi="Times New Roman" w:cs="Times New Roman"/>
          <w:i/>
        </w:rPr>
        <w:t xml:space="preserve">: Warm </w:t>
      </w:r>
      <w:proofErr w:type="spellStart"/>
      <w:r>
        <w:rPr>
          <w:rFonts w:ascii="Times New Roman" w:hAnsi="Times New Roman" w:cs="Times New Roman"/>
          <w:i/>
        </w:rPr>
        <w:t>chashm</w:t>
      </w:r>
      <w:proofErr w:type="spellEnd"/>
      <w:r>
        <w:rPr>
          <w:rFonts w:ascii="Times New Roman" w:hAnsi="Times New Roman" w:cs="Times New Roman"/>
          <w:i/>
        </w:rPr>
        <w:t>.</w:t>
      </w:r>
    </w:p>
    <w:p w:rsidR="00A71178" w:rsidRDefault="00CF6618">
      <w:pPr>
        <w:pStyle w:val="ListParagraph"/>
        <w:numPr>
          <w:ilvl w:val="0"/>
          <w:numId w:val="3"/>
        </w:numPr>
        <w:jc w:val="both"/>
        <w:rPr>
          <w:rFonts w:ascii="Times New Roman" w:hAnsi="Times New Roman" w:cs="Times New Roman"/>
          <w:i/>
        </w:rPr>
      </w:pPr>
      <w:proofErr w:type="spellStart"/>
      <w:r>
        <w:rPr>
          <w:rFonts w:ascii="Times New Roman" w:hAnsi="Times New Roman" w:cs="Times New Roman"/>
          <w:i/>
        </w:rPr>
        <w:t>Amraz</w:t>
      </w:r>
      <w:proofErr w:type="spellEnd"/>
      <w:r>
        <w:rPr>
          <w:rFonts w:ascii="Times New Roman" w:hAnsi="Times New Roman" w:cs="Times New Roman"/>
          <w:i/>
        </w:rPr>
        <w:t xml:space="preserve"> </w:t>
      </w:r>
      <w:proofErr w:type="spellStart"/>
      <w:r>
        <w:rPr>
          <w:rFonts w:ascii="Times New Roman" w:hAnsi="Times New Roman" w:cs="Times New Roman"/>
          <w:i/>
        </w:rPr>
        <w:t>mafasil</w:t>
      </w:r>
      <w:proofErr w:type="spellEnd"/>
      <w:r>
        <w:rPr>
          <w:rFonts w:ascii="Times New Roman" w:hAnsi="Times New Roman" w:cs="Times New Roman"/>
          <w:i/>
        </w:rPr>
        <w:t xml:space="preserve">: </w:t>
      </w:r>
      <w:proofErr w:type="spellStart"/>
      <w:r>
        <w:rPr>
          <w:rFonts w:ascii="Times New Roman" w:hAnsi="Times New Roman" w:cs="Times New Roman"/>
          <w:i/>
        </w:rPr>
        <w:t>Nuqris</w:t>
      </w:r>
      <w:proofErr w:type="spellEnd"/>
      <w:r>
        <w:rPr>
          <w:rFonts w:ascii="Times New Roman" w:hAnsi="Times New Roman" w:cs="Times New Roman"/>
          <w:i/>
        </w:rPr>
        <w:t>.</w:t>
      </w:r>
    </w:p>
    <w:p w:rsidR="00A71178" w:rsidRDefault="00CF6618">
      <w:pPr>
        <w:pStyle w:val="ListParagraph"/>
        <w:numPr>
          <w:ilvl w:val="0"/>
          <w:numId w:val="3"/>
        </w:numPr>
        <w:jc w:val="both"/>
        <w:rPr>
          <w:rFonts w:ascii="Times New Roman" w:hAnsi="Times New Roman" w:cs="Times New Roman"/>
          <w:i/>
        </w:rPr>
      </w:pPr>
      <w:proofErr w:type="spellStart"/>
      <w:r>
        <w:rPr>
          <w:rFonts w:ascii="Times New Roman" w:hAnsi="Times New Roman" w:cs="Times New Roman"/>
          <w:i/>
        </w:rPr>
        <w:t>Amraz</w:t>
      </w:r>
      <w:proofErr w:type="spellEnd"/>
      <w:r>
        <w:rPr>
          <w:rFonts w:ascii="Times New Roman" w:hAnsi="Times New Roman" w:cs="Times New Roman"/>
          <w:i/>
        </w:rPr>
        <w:t xml:space="preserve"> </w:t>
      </w:r>
      <w:proofErr w:type="spellStart"/>
      <w:r>
        <w:rPr>
          <w:rFonts w:ascii="Times New Roman" w:hAnsi="Times New Roman" w:cs="Times New Roman"/>
          <w:i/>
        </w:rPr>
        <w:t>jild</w:t>
      </w:r>
      <w:proofErr w:type="spellEnd"/>
      <w:r>
        <w:rPr>
          <w:rFonts w:ascii="Times New Roman" w:hAnsi="Times New Roman" w:cs="Times New Roman"/>
          <w:i/>
        </w:rPr>
        <w:t xml:space="preserve">: </w:t>
      </w:r>
      <w:proofErr w:type="spellStart"/>
      <w:r>
        <w:rPr>
          <w:rFonts w:ascii="Times New Roman" w:hAnsi="Times New Roman" w:cs="Times New Roman"/>
          <w:i/>
        </w:rPr>
        <w:t>Surkhbadah</w:t>
      </w:r>
      <w:proofErr w:type="spellEnd"/>
    </w:p>
    <w:p w:rsidR="00A71178" w:rsidRDefault="00CF6618">
      <w:pPr>
        <w:pStyle w:val="ListParagraph"/>
        <w:numPr>
          <w:ilvl w:val="0"/>
          <w:numId w:val="3"/>
        </w:numPr>
        <w:jc w:val="both"/>
        <w:rPr>
          <w:rFonts w:ascii="Times New Roman" w:hAnsi="Times New Roman" w:cs="Times New Roman"/>
          <w:i/>
        </w:rPr>
      </w:pPr>
      <w:proofErr w:type="spellStart"/>
      <w:r>
        <w:rPr>
          <w:rFonts w:ascii="Times New Roman" w:hAnsi="Times New Roman" w:cs="Times New Roman"/>
          <w:i/>
        </w:rPr>
        <w:t>Amraz</w:t>
      </w:r>
      <w:proofErr w:type="spellEnd"/>
      <w:r>
        <w:rPr>
          <w:rFonts w:ascii="Times New Roman" w:hAnsi="Times New Roman" w:cs="Times New Roman"/>
          <w:i/>
        </w:rPr>
        <w:t xml:space="preserve"> </w:t>
      </w:r>
      <w:proofErr w:type="spellStart"/>
      <w:r>
        <w:rPr>
          <w:rFonts w:ascii="Times New Roman" w:hAnsi="Times New Roman" w:cs="Times New Roman"/>
          <w:i/>
        </w:rPr>
        <w:t>meda</w:t>
      </w:r>
      <w:proofErr w:type="spellEnd"/>
      <w:r>
        <w:rPr>
          <w:rFonts w:ascii="Times New Roman" w:hAnsi="Times New Roman" w:cs="Times New Roman"/>
          <w:i/>
        </w:rPr>
        <w:t xml:space="preserve"> </w:t>
      </w:r>
      <w:proofErr w:type="spellStart"/>
      <w:r>
        <w:rPr>
          <w:rFonts w:ascii="Times New Roman" w:hAnsi="Times New Roman" w:cs="Times New Roman"/>
          <w:i/>
        </w:rPr>
        <w:t>wa</w:t>
      </w:r>
      <w:proofErr w:type="spellEnd"/>
      <w:r>
        <w:rPr>
          <w:rFonts w:ascii="Times New Roman" w:hAnsi="Times New Roman" w:cs="Times New Roman"/>
          <w:i/>
        </w:rPr>
        <w:t xml:space="preserve"> </w:t>
      </w:r>
      <w:proofErr w:type="spellStart"/>
      <w:r>
        <w:rPr>
          <w:rFonts w:ascii="Times New Roman" w:hAnsi="Times New Roman" w:cs="Times New Roman"/>
          <w:i/>
        </w:rPr>
        <w:t>ama</w:t>
      </w:r>
      <w:proofErr w:type="spellEnd"/>
      <w:r>
        <w:rPr>
          <w:rFonts w:ascii="Times New Roman" w:hAnsi="Times New Roman" w:cs="Times New Roman"/>
          <w:i/>
        </w:rPr>
        <w:t xml:space="preserve">: </w:t>
      </w:r>
      <w:proofErr w:type="spellStart"/>
      <w:r>
        <w:rPr>
          <w:rFonts w:ascii="Times New Roman" w:hAnsi="Times New Roman" w:cs="Times New Roman"/>
          <w:i/>
        </w:rPr>
        <w:t>Zof</w:t>
      </w:r>
      <w:proofErr w:type="spellEnd"/>
      <w:r>
        <w:rPr>
          <w:rFonts w:ascii="Times New Roman" w:hAnsi="Times New Roman" w:cs="Times New Roman"/>
          <w:i/>
        </w:rPr>
        <w:t xml:space="preserve"> </w:t>
      </w:r>
      <w:proofErr w:type="spellStart"/>
      <w:r>
        <w:rPr>
          <w:rFonts w:ascii="Times New Roman" w:hAnsi="Times New Roman" w:cs="Times New Roman"/>
          <w:i/>
        </w:rPr>
        <w:t>meda</w:t>
      </w:r>
      <w:proofErr w:type="spellEnd"/>
      <w:r>
        <w:rPr>
          <w:rFonts w:ascii="Times New Roman" w:hAnsi="Times New Roman" w:cs="Times New Roman"/>
          <w:i/>
        </w:rPr>
        <w:t xml:space="preserve">, </w:t>
      </w:r>
      <w:proofErr w:type="spellStart"/>
      <w:r>
        <w:rPr>
          <w:rFonts w:ascii="Times New Roman" w:hAnsi="Times New Roman" w:cs="Times New Roman"/>
          <w:i/>
        </w:rPr>
        <w:t>iltehab</w:t>
      </w:r>
      <w:proofErr w:type="spellEnd"/>
      <w:r>
        <w:rPr>
          <w:rFonts w:ascii="Times New Roman" w:hAnsi="Times New Roman" w:cs="Times New Roman"/>
          <w:i/>
        </w:rPr>
        <w:t xml:space="preserve"> </w:t>
      </w:r>
      <w:proofErr w:type="spellStart"/>
      <w:r>
        <w:rPr>
          <w:rFonts w:ascii="Times New Roman" w:hAnsi="Times New Roman" w:cs="Times New Roman"/>
          <w:i/>
        </w:rPr>
        <w:t>meda</w:t>
      </w:r>
      <w:proofErr w:type="spellEnd"/>
      <w:r>
        <w:rPr>
          <w:rFonts w:ascii="Times New Roman" w:hAnsi="Times New Roman" w:cs="Times New Roman"/>
          <w:i/>
        </w:rPr>
        <w:t xml:space="preserve"> and also use for </w:t>
      </w:r>
      <w:proofErr w:type="spellStart"/>
      <w:r>
        <w:rPr>
          <w:rFonts w:ascii="Times New Roman" w:hAnsi="Times New Roman" w:cs="Times New Roman"/>
          <w:i/>
        </w:rPr>
        <w:t>tanqiya</w:t>
      </w:r>
      <w:proofErr w:type="spellEnd"/>
      <w:r>
        <w:rPr>
          <w:rFonts w:ascii="Times New Roman" w:hAnsi="Times New Roman" w:cs="Times New Roman"/>
          <w:i/>
        </w:rPr>
        <w:t xml:space="preserve"> </w:t>
      </w:r>
      <w:proofErr w:type="spellStart"/>
      <w:r>
        <w:rPr>
          <w:rFonts w:ascii="Times New Roman" w:hAnsi="Times New Roman" w:cs="Times New Roman"/>
          <w:i/>
        </w:rPr>
        <w:t>meda</w:t>
      </w:r>
      <w:proofErr w:type="spellEnd"/>
      <w:r>
        <w:rPr>
          <w:rFonts w:ascii="Times New Roman" w:hAnsi="Times New Roman" w:cs="Times New Roman"/>
          <w:i/>
        </w:rPr>
        <w:t xml:space="preserve">. </w:t>
      </w:r>
    </w:p>
    <w:p w:rsidR="00A71178" w:rsidRDefault="00CF6618">
      <w:pPr>
        <w:pStyle w:val="ListParagraph"/>
        <w:numPr>
          <w:ilvl w:val="0"/>
          <w:numId w:val="3"/>
        </w:numPr>
        <w:jc w:val="both"/>
        <w:rPr>
          <w:rFonts w:ascii="Times New Roman" w:hAnsi="Times New Roman" w:cs="Times New Roman"/>
          <w:i/>
        </w:rPr>
      </w:pPr>
      <w:proofErr w:type="spellStart"/>
      <w:r>
        <w:rPr>
          <w:rFonts w:ascii="Times New Roman" w:hAnsi="Times New Roman" w:cs="Times New Roman"/>
          <w:i/>
        </w:rPr>
        <w:t>Amraz</w:t>
      </w:r>
      <w:proofErr w:type="spellEnd"/>
      <w:r>
        <w:rPr>
          <w:rFonts w:ascii="Times New Roman" w:hAnsi="Times New Roman" w:cs="Times New Roman"/>
          <w:i/>
        </w:rPr>
        <w:t xml:space="preserve"> </w:t>
      </w:r>
      <w:proofErr w:type="spellStart"/>
      <w:r>
        <w:rPr>
          <w:rFonts w:ascii="Times New Roman" w:hAnsi="Times New Roman" w:cs="Times New Roman"/>
          <w:i/>
        </w:rPr>
        <w:t>qalb</w:t>
      </w:r>
      <w:proofErr w:type="spellEnd"/>
      <w:r>
        <w:rPr>
          <w:rFonts w:ascii="Times New Roman" w:hAnsi="Times New Roman" w:cs="Times New Roman"/>
          <w:i/>
        </w:rPr>
        <w:t xml:space="preserve">: </w:t>
      </w:r>
      <w:proofErr w:type="spellStart"/>
      <w:r>
        <w:rPr>
          <w:rFonts w:ascii="Times New Roman" w:hAnsi="Times New Roman" w:cs="Times New Roman"/>
          <w:i/>
        </w:rPr>
        <w:t>Zof</w:t>
      </w:r>
      <w:proofErr w:type="spellEnd"/>
      <w:r>
        <w:rPr>
          <w:rFonts w:ascii="Times New Roman" w:hAnsi="Times New Roman" w:cs="Times New Roman"/>
          <w:i/>
        </w:rPr>
        <w:t xml:space="preserve"> </w:t>
      </w:r>
      <w:proofErr w:type="spellStart"/>
      <w:r>
        <w:rPr>
          <w:rFonts w:ascii="Times New Roman" w:hAnsi="Times New Roman" w:cs="Times New Roman"/>
          <w:i/>
        </w:rPr>
        <w:t>qalb</w:t>
      </w:r>
      <w:proofErr w:type="spellEnd"/>
      <w:r>
        <w:rPr>
          <w:rFonts w:ascii="Times New Roman" w:hAnsi="Times New Roman" w:cs="Times New Roman"/>
          <w:i/>
        </w:rPr>
        <w:t xml:space="preserve">, </w:t>
      </w:r>
      <w:proofErr w:type="spellStart"/>
      <w:r>
        <w:rPr>
          <w:rFonts w:ascii="Times New Roman" w:hAnsi="Times New Roman" w:cs="Times New Roman"/>
          <w:i/>
        </w:rPr>
        <w:t>khafqan</w:t>
      </w:r>
      <w:proofErr w:type="spellEnd"/>
      <w:r>
        <w:rPr>
          <w:rFonts w:ascii="Times New Roman" w:hAnsi="Times New Roman" w:cs="Times New Roman"/>
          <w:i/>
        </w:rPr>
        <w:t>.</w:t>
      </w:r>
    </w:p>
    <w:p w:rsidR="00A71178" w:rsidRDefault="00CF6618">
      <w:pPr>
        <w:pStyle w:val="ListParagraph"/>
        <w:numPr>
          <w:ilvl w:val="0"/>
          <w:numId w:val="3"/>
        </w:numPr>
        <w:jc w:val="both"/>
        <w:rPr>
          <w:rFonts w:ascii="Times New Roman" w:hAnsi="Times New Roman" w:cs="Times New Roman"/>
          <w:i/>
        </w:rPr>
      </w:pPr>
      <w:proofErr w:type="spellStart"/>
      <w:r>
        <w:rPr>
          <w:rFonts w:ascii="Times New Roman" w:hAnsi="Times New Roman" w:cs="Times New Roman"/>
          <w:i/>
        </w:rPr>
        <w:t>Amraz</w:t>
      </w:r>
      <w:proofErr w:type="spellEnd"/>
      <w:r>
        <w:rPr>
          <w:rFonts w:ascii="Times New Roman" w:hAnsi="Times New Roman" w:cs="Times New Roman"/>
          <w:i/>
        </w:rPr>
        <w:t xml:space="preserve"> </w:t>
      </w:r>
      <w:proofErr w:type="spellStart"/>
      <w:r>
        <w:rPr>
          <w:rFonts w:ascii="Times New Roman" w:hAnsi="Times New Roman" w:cs="Times New Roman"/>
          <w:i/>
        </w:rPr>
        <w:t>jigar</w:t>
      </w:r>
      <w:proofErr w:type="spellEnd"/>
      <w:r>
        <w:rPr>
          <w:rFonts w:ascii="Times New Roman" w:hAnsi="Times New Roman" w:cs="Times New Roman"/>
          <w:i/>
        </w:rPr>
        <w:t xml:space="preserve"> </w:t>
      </w:r>
      <w:proofErr w:type="spellStart"/>
      <w:r>
        <w:rPr>
          <w:rFonts w:ascii="Times New Roman" w:hAnsi="Times New Roman" w:cs="Times New Roman"/>
          <w:i/>
        </w:rPr>
        <w:t>wa</w:t>
      </w:r>
      <w:proofErr w:type="spellEnd"/>
      <w:r>
        <w:rPr>
          <w:rFonts w:ascii="Times New Roman" w:hAnsi="Times New Roman" w:cs="Times New Roman"/>
          <w:i/>
        </w:rPr>
        <w:t xml:space="preserve"> </w:t>
      </w:r>
      <w:proofErr w:type="spellStart"/>
      <w:r>
        <w:rPr>
          <w:rFonts w:ascii="Times New Roman" w:hAnsi="Times New Roman" w:cs="Times New Roman"/>
          <w:i/>
        </w:rPr>
        <w:t>tihal</w:t>
      </w:r>
      <w:proofErr w:type="spellEnd"/>
      <w:r>
        <w:rPr>
          <w:rFonts w:ascii="Times New Roman" w:hAnsi="Times New Roman" w:cs="Times New Roman"/>
          <w:i/>
        </w:rPr>
        <w:t xml:space="preserve">: </w:t>
      </w:r>
      <w:r>
        <w:rPr>
          <w:rFonts w:ascii="Times New Roman" w:hAnsi="Times New Roman" w:cs="Times New Roman"/>
          <w:bCs/>
          <w:i/>
        </w:rPr>
        <w:t xml:space="preserve">useful in </w:t>
      </w:r>
      <w:proofErr w:type="spellStart"/>
      <w:r>
        <w:rPr>
          <w:rFonts w:ascii="Times New Roman" w:hAnsi="Times New Roman" w:cs="Times New Roman"/>
          <w:bCs/>
          <w:i/>
        </w:rPr>
        <w:t>waram</w:t>
      </w:r>
      <w:proofErr w:type="spellEnd"/>
      <w:r>
        <w:rPr>
          <w:rFonts w:ascii="Times New Roman" w:hAnsi="Times New Roman" w:cs="Times New Roman"/>
          <w:bCs/>
          <w:i/>
        </w:rPr>
        <w:t xml:space="preserve"> </w:t>
      </w:r>
      <w:proofErr w:type="spellStart"/>
      <w:r>
        <w:rPr>
          <w:rFonts w:ascii="Times New Roman" w:hAnsi="Times New Roman" w:cs="Times New Roman"/>
          <w:bCs/>
          <w:i/>
        </w:rPr>
        <w:t>i</w:t>
      </w:r>
      <w:proofErr w:type="spellEnd"/>
      <w:r>
        <w:rPr>
          <w:rFonts w:ascii="Times New Roman" w:hAnsi="Times New Roman" w:cs="Times New Roman"/>
          <w:bCs/>
          <w:i/>
        </w:rPr>
        <w:t xml:space="preserve"> </w:t>
      </w:r>
      <w:proofErr w:type="spellStart"/>
      <w:r>
        <w:rPr>
          <w:rFonts w:ascii="Times New Roman" w:hAnsi="Times New Roman" w:cs="Times New Roman"/>
          <w:bCs/>
          <w:i/>
        </w:rPr>
        <w:t>jigar</w:t>
      </w:r>
      <w:proofErr w:type="spellEnd"/>
      <w:r>
        <w:rPr>
          <w:rFonts w:ascii="Times New Roman" w:hAnsi="Times New Roman" w:cs="Times New Roman"/>
          <w:bCs/>
          <w:i/>
        </w:rPr>
        <w:t xml:space="preserve">, </w:t>
      </w:r>
      <w:proofErr w:type="spellStart"/>
      <w:r>
        <w:rPr>
          <w:rFonts w:ascii="Times New Roman" w:hAnsi="Times New Roman" w:cs="Times New Roman"/>
          <w:bCs/>
          <w:i/>
        </w:rPr>
        <w:t>waram</w:t>
      </w:r>
      <w:proofErr w:type="spellEnd"/>
      <w:r>
        <w:rPr>
          <w:rFonts w:ascii="Times New Roman" w:hAnsi="Times New Roman" w:cs="Times New Roman"/>
          <w:bCs/>
          <w:i/>
        </w:rPr>
        <w:t xml:space="preserve"> </w:t>
      </w:r>
      <w:proofErr w:type="spellStart"/>
      <w:r>
        <w:rPr>
          <w:rFonts w:ascii="Times New Roman" w:hAnsi="Times New Roman" w:cs="Times New Roman"/>
          <w:bCs/>
          <w:i/>
        </w:rPr>
        <w:t>i</w:t>
      </w:r>
      <w:proofErr w:type="spellEnd"/>
      <w:r>
        <w:rPr>
          <w:rFonts w:ascii="Times New Roman" w:hAnsi="Times New Roman" w:cs="Times New Roman"/>
          <w:bCs/>
          <w:i/>
        </w:rPr>
        <w:t xml:space="preserve"> </w:t>
      </w:r>
      <w:proofErr w:type="spellStart"/>
      <w:r>
        <w:rPr>
          <w:rFonts w:ascii="Times New Roman" w:hAnsi="Times New Roman" w:cs="Times New Roman"/>
          <w:bCs/>
          <w:i/>
        </w:rPr>
        <w:t>rahim</w:t>
      </w:r>
      <w:proofErr w:type="spellEnd"/>
      <w:r>
        <w:rPr>
          <w:rFonts w:ascii="Times New Roman" w:hAnsi="Times New Roman" w:cs="Times New Roman"/>
          <w:bCs/>
          <w:i/>
        </w:rPr>
        <w:t xml:space="preserve"> &amp; </w:t>
      </w:r>
      <w:proofErr w:type="spellStart"/>
      <w:r>
        <w:rPr>
          <w:rFonts w:ascii="Times New Roman" w:hAnsi="Times New Roman" w:cs="Times New Roman"/>
          <w:bCs/>
          <w:i/>
        </w:rPr>
        <w:t>waram</w:t>
      </w:r>
      <w:proofErr w:type="spellEnd"/>
      <w:r>
        <w:rPr>
          <w:rFonts w:ascii="Times New Roman" w:hAnsi="Times New Roman" w:cs="Times New Roman"/>
          <w:bCs/>
          <w:i/>
        </w:rPr>
        <w:t xml:space="preserve"> </w:t>
      </w:r>
      <w:proofErr w:type="spellStart"/>
      <w:r>
        <w:rPr>
          <w:rFonts w:ascii="Times New Roman" w:hAnsi="Times New Roman" w:cs="Times New Roman"/>
          <w:bCs/>
          <w:i/>
        </w:rPr>
        <w:t>i</w:t>
      </w:r>
      <w:proofErr w:type="spellEnd"/>
      <w:r>
        <w:rPr>
          <w:rFonts w:ascii="Times New Roman" w:hAnsi="Times New Roman" w:cs="Times New Roman"/>
          <w:bCs/>
          <w:i/>
        </w:rPr>
        <w:t xml:space="preserve"> </w:t>
      </w:r>
      <w:proofErr w:type="spellStart"/>
      <w:r>
        <w:rPr>
          <w:rFonts w:ascii="Times New Roman" w:hAnsi="Times New Roman" w:cs="Times New Roman"/>
          <w:bCs/>
          <w:i/>
        </w:rPr>
        <w:t>tihal</w:t>
      </w:r>
      <w:proofErr w:type="spellEnd"/>
      <w:r>
        <w:rPr>
          <w:rFonts w:ascii="Times New Roman" w:hAnsi="Times New Roman" w:cs="Times New Roman"/>
          <w:bCs/>
          <w:i/>
        </w:rPr>
        <w:t>,</w:t>
      </w:r>
      <w:r>
        <w:rPr>
          <w:rFonts w:ascii="Times New Roman" w:hAnsi="Times New Roman" w:cs="Times New Roman"/>
          <w:i/>
        </w:rPr>
        <w:t xml:space="preserve"> </w:t>
      </w:r>
      <w:proofErr w:type="spellStart"/>
      <w:r>
        <w:rPr>
          <w:rFonts w:ascii="Times New Roman" w:hAnsi="Times New Roman" w:cs="Times New Roman"/>
          <w:i/>
        </w:rPr>
        <w:t>Iltehab</w:t>
      </w:r>
      <w:proofErr w:type="spellEnd"/>
      <w:r>
        <w:rPr>
          <w:rFonts w:ascii="Times New Roman" w:hAnsi="Times New Roman" w:cs="Times New Roman"/>
          <w:i/>
        </w:rPr>
        <w:t xml:space="preserve"> </w:t>
      </w:r>
      <w:proofErr w:type="spellStart"/>
      <w:r>
        <w:rPr>
          <w:rFonts w:ascii="Times New Roman" w:hAnsi="Times New Roman" w:cs="Times New Roman"/>
          <w:i/>
        </w:rPr>
        <w:t>jigar</w:t>
      </w:r>
      <w:proofErr w:type="spellEnd"/>
      <w:r>
        <w:rPr>
          <w:rFonts w:ascii="Times New Roman" w:hAnsi="Times New Roman" w:cs="Times New Roman"/>
          <w:i/>
        </w:rPr>
        <w:t xml:space="preserve">, </w:t>
      </w:r>
      <w:proofErr w:type="spellStart"/>
      <w:r>
        <w:rPr>
          <w:rFonts w:ascii="Times New Roman" w:hAnsi="Times New Roman" w:cs="Times New Roman"/>
          <w:i/>
        </w:rPr>
        <w:t>zofe</w:t>
      </w:r>
      <w:proofErr w:type="spellEnd"/>
      <w:r>
        <w:rPr>
          <w:rFonts w:ascii="Times New Roman" w:hAnsi="Times New Roman" w:cs="Times New Roman"/>
          <w:i/>
        </w:rPr>
        <w:t xml:space="preserve"> </w:t>
      </w:r>
      <w:proofErr w:type="spellStart"/>
      <w:r>
        <w:rPr>
          <w:rFonts w:ascii="Times New Roman" w:hAnsi="Times New Roman" w:cs="Times New Roman"/>
          <w:i/>
        </w:rPr>
        <w:t>tihal</w:t>
      </w:r>
      <w:proofErr w:type="spellEnd"/>
      <w:r>
        <w:rPr>
          <w:rFonts w:ascii="Times New Roman" w:hAnsi="Times New Roman" w:cs="Times New Roman"/>
          <w:i/>
        </w:rPr>
        <w:t xml:space="preserve">, also effective in </w:t>
      </w:r>
      <w:proofErr w:type="spellStart"/>
      <w:r>
        <w:rPr>
          <w:rFonts w:ascii="Times New Roman" w:hAnsi="Times New Roman" w:cs="Times New Roman"/>
          <w:i/>
        </w:rPr>
        <w:t>istisqa</w:t>
      </w:r>
      <w:proofErr w:type="spellEnd"/>
      <w:r>
        <w:rPr>
          <w:rFonts w:ascii="Times New Roman" w:hAnsi="Times New Roman" w:cs="Times New Roman"/>
          <w:i/>
          <w:vertAlign w:val="superscript"/>
        </w:rPr>
        <w:t xml:space="preserve"> </w:t>
      </w:r>
      <w:r>
        <w:rPr>
          <w:rFonts w:ascii="Times New Roman" w:hAnsi="Times New Roman" w:cs="Times New Roman"/>
          <w:i/>
        </w:rPr>
        <w:t xml:space="preserve">and </w:t>
      </w:r>
      <w:proofErr w:type="spellStart"/>
      <w:r>
        <w:rPr>
          <w:rFonts w:ascii="Times New Roman" w:hAnsi="Times New Roman" w:cs="Times New Roman"/>
          <w:i/>
        </w:rPr>
        <w:t>yarqan</w:t>
      </w:r>
      <w:proofErr w:type="spellEnd"/>
      <w:r>
        <w:rPr>
          <w:rFonts w:ascii="Times New Roman" w:hAnsi="Times New Roman" w:cs="Times New Roman"/>
          <w:i/>
        </w:rPr>
        <w:t>.</w:t>
      </w:r>
      <w:r>
        <w:rPr>
          <w:rFonts w:ascii="Times New Roman" w:hAnsi="Times New Roman" w:cs="Times New Roman"/>
          <w:bCs/>
          <w:i/>
        </w:rPr>
        <w:t xml:space="preserve"> and in </w:t>
      </w:r>
      <w:proofErr w:type="spellStart"/>
      <w:r>
        <w:rPr>
          <w:rFonts w:ascii="Times New Roman" w:hAnsi="Times New Roman" w:cs="Times New Roman"/>
          <w:i/>
        </w:rPr>
        <w:t>suddah</w:t>
      </w:r>
      <w:proofErr w:type="spellEnd"/>
      <w:r>
        <w:rPr>
          <w:rFonts w:ascii="Times New Roman" w:hAnsi="Times New Roman" w:cs="Times New Roman"/>
          <w:i/>
        </w:rPr>
        <w:t xml:space="preserve"> of </w:t>
      </w:r>
      <w:proofErr w:type="spellStart"/>
      <w:r>
        <w:rPr>
          <w:rFonts w:ascii="Times New Roman" w:hAnsi="Times New Roman" w:cs="Times New Roman"/>
          <w:i/>
        </w:rPr>
        <w:t>jigar</w:t>
      </w:r>
      <w:proofErr w:type="spellEnd"/>
      <w:r>
        <w:rPr>
          <w:rFonts w:ascii="Times New Roman" w:hAnsi="Times New Roman" w:cs="Times New Roman"/>
          <w:i/>
        </w:rPr>
        <w:t xml:space="preserve"> &amp; </w:t>
      </w:r>
      <w:proofErr w:type="spellStart"/>
      <w:r>
        <w:rPr>
          <w:rFonts w:ascii="Times New Roman" w:hAnsi="Times New Roman" w:cs="Times New Roman"/>
          <w:i/>
        </w:rPr>
        <w:t>tihal</w:t>
      </w:r>
      <w:proofErr w:type="spellEnd"/>
      <w:r>
        <w:rPr>
          <w:rFonts w:ascii="Times New Roman" w:hAnsi="Times New Roman" w:cs="Times New Roman"/>
          <w:i/>
        </w:rPr>
        <w:t xml:space="preserve"> and </w:t>
      </w:r>
      <w:proofErr w:type="spellStart"/>
      <w:r>
        <w:rPr>
          <w:rFonts w:ascii="Times New Roman" w:hAnsi="Times New Roman" w:cs="Times New Roman"/>
          <w:i/>
        </w:rPr>
        <w:t>dard</w:t>
      </w:r>
      <w:proofErr w:type="spellEnd"/>
      <w:r>
        <w:rPr>
          <w:rFonts w:ascii="Times New Roman" w:hAnsi="Times New Roman" w:cs="Times New Roman"/>
          <w:i/>
        </w:rPr>
        <w:t xml:space="preserve"> </w:t>
      </w:r>
      <w:proofErr w:type="spellStart"/>
      <w:r>
        <w:rPr>
          <w:rFonts w:ascii="Times New Roman" w:hAnsi="Times New Roman" w:cs="Times New Roman"/>
          <w:i/>
        </w:rPr>
        <w:t>jigar</w:t>
      </w:r>
      <w:proofErr w:type="spellEnd"/>
      <w:r>
        <w:rPr>
          <w:rFonts w:ascii="Times New Roman" w:hAnsi="Times New Roman" w:cs="Times New Roman"/>
          <w:i/>
        </w:rPr>
        <w:t xml:space="preserve"> due to </w:t>
      </w:r>
      <w:proofErr w:type="spellStart"/>
      <w:r>
        <w:rPr>
          <w:rFonts w:ascii="Times New Roman" w:hAnsi="Times New Roman" w:cs="Times New Roman"/>
          <w:i/>
        </w:rPr>
        <w:t>hararat</w:t>
      </w:r>
      <w:proofErr w:type="spellEnd"/>
      <w:r>
        <w:rPr>
          <w:rFonts w:ascii="Times New Roman" w:hAnsi="Times New Roman" w:cs="Times New Roman"/>
          <w:i/>
        </w:rPr>
        <w:t xml:space="preserve"> or </w:t>
      </w:r>
      <w:proofErr w:type="spellStart"/>
      <w:r>
        <w:rPr>
          <w:rFonts w:ascii="Times New Roman" w:hAnsi="Times New Roman" w:cs="Times New Roman"/>
          <w:i/>
        </w:rPr>
        <w:t>baroodat</w:t>
      </w:r>
      <w:proofErr w:type="spellEnd"/>
      <w:r>
        <w:rPr>
          <w:rFonts w:ascii="Times New Roman" w:hAnsi="Times New Roman" w:cs="Times New Roman"/>
          <w:i/>
        </w:rPr>
        <w:t xml:space="preserve">, </w:t>
      </w:r>
    </w:p>
    <w:p w:rsidR="00A71178" w:rsidRDefault="00CF6618">
      <w:pPr>
        <w:pStyle w:val="ListParagraph"/>
        <w:numPr>
          <w:ilvl w:val="0"/>
          <w:numId w:val="3"/>
        </w:numPr>
        <w:jc w:val="both"/>
        <w:rPr>
          <w:rFonts w:ascii="Times New Roman" w:hAnsi="Times New Roman" w:cs="Times New Roman"/>
          <w:i/>
        </w:rPr>
      </w:pPr>
      <w:proofErr w:type="spellStart"/>
      <w:r>
        <w:rPr>
          <w:rFonts w:ascii="Times New Roman" w:hAnsi="Times New Roman" w:cs="Times New Roman"/>
          <w:i/>
        </w:rPr>
        <w:t>Amraz</w:t>
      </w:r>
      <w:proofErr w:type="spellEnd"/>
      <w:r>
        <w:rPr>
          <w:rFonts w:ascii="Times New Roman" w:hAnsi="Times New Roman" w:cs="Times New Roman"/>
          <w:i/>
        </w:rPr>
        <w:t xml:space="preserve"> </w:t>
      </w:r>
      <w:proofErr w:type="spellStart"/>
      <w:r>
        <w:rPr>
          <w:rFonts w:ascii="Times New Roman" w:hAnsi="Times New Roman" w:cs="Times New Roman"/>
          <w:i/>
        </w:rPr>
        <w:t>alat</w:t>
      </w:r>
      <w:proofErr w:type="spellEnd"/>
      <w:r>
        <w:rPr>
          <w:rFonts w:ascii="Times New Roman" w:hAnsi="Times New Roman" w:cs="Times New Roman"/>
          <w:i/>
        </w:rPr>
        <w:t xml:space="preserve"> </w:t>
      </w:r>
      <w:proofErr w:type="spellStart"/>
      <w:r>
        <w:rPr>
          <w:rFonts w:ascii="Times New Roman" w:hAnsi="Times New Roman" w:cs="Times New Roman"/>
          <w:i/>
        </w:rPr>
        <w:t>baul</w:t>
      </w:r>
      <w:proofErr w:type="spellEnd"/>
      <w:r>
        <w:rPr>
          <w:rFonts w:ascii="Times New Roman" w:hAnsi="Times New Roman" w:cs="Times New Roman"/>
          <w:i/>
        </w:rPr>
        <w:t xml:space="preserve">: </w:t>
      </w:r>
      <w:proofErr w:type="spellStart"/>
      <w:r>
        <w:rPr>
          <w:rFonts w:ascii="Times New Roman" w:hAnsi="Times New Roman" w:cs="Times New Roman"/>
          <w:i/>
        </w:rPr>
        <w:t>Zof</w:t>
      </w:r>
      <w:proofErr w:type="spellEnd"/>
      <w:r>
        <w:rPr>
          <w:rFonts w:ascii="Times New Roman" w:hAnsi="Times New Roman" w:cs="Times New Roman"/>
          <w:i/>
        </w:rPr>
        <w:t xml:space="preserve"> </w:t>
      </w:r>
      <w:proofErr w:type="spellStart"/>
      <w:r>
        <w:rPr>
          <w:rFonts w:ascii="Times New Roman" w:hAnsi="Times New Roman" w:cs="Times New Roman"/>
          <w:i/>
        </w:rPr>
        <w:t>gurda</w:t>
      </w:r>
      <w:proofErr w:type="spellEnd"/>
      <w:r>
        <w:rPr>
          <w:rFonts w:ascii="Times New Roman" w:hAnsi="Times New Roman" w:cs="Times New Roman"/>
          <w:i/>
        </w:rPr>
        <w:t xml:space="preserve"> also use for </w:t>
      </w:r>
      <w:proofErr w:type="spellStart"/>
      <w:r>
        <w:rPr>
          <w:rFonts w:ascii="Times New Roman" w:hAnsi="Times New Roman" w:cs="Times New Roman"/>
          <w:i/>
        </w:rPr>
        <w:t>tanqiya</w:t>
      </w:r>
      <w:proofErr w:type="spellEnd"/>
      <w:r>
        <w:rPr>
          <w:rFonts w:ascii="Times New Roman" w:hAnsi="Times New Roman" w:cs="Times New Roman"/>
          <w:i/>
        </w:rPr>
        <w:t xml:space="preserve"> </w:t>
      </w:r>
      <w:proofErr w:type="spellStart"/>
      <w:r>
        <w:rPr>
          <w:rFonts w:ascii="Times New Roman" w:hAnsi="Times New Roman" w:cs="Times New Roman"/>
          <w:i/>
        </w:rPr>
        <w:t>majari</w:t>
      </w:r>
      <w:proofErr w:type="spellEnd"/>
      <w:r>
        <w:rPr>
          <w:rFonts w:ascii="Times New Roman" w:hAnsi="Times New Roman" w:cs="Times New Roman"/>
          <w:i/>
        </w:rPr>
        <w:t xml:space="preserve"> </w:t>
      </w:r>
      <w:proofErr w:type="spellStart"/>
      <w:r>
        <w:rPr>
          <w:rFonts w:ascii="Times New Roman" w:hAnsi="Times New Roman" w:cs="Times New Roman"/>
          <w:i/>
        </w:rPr>
        <w:t>baul</w:t>
      </w:r>
      <w:proofErr w:type="spellEnd"/>
      <w:r>
        <w:rPr>
          <w:rFonts w:ascii="Times New Roman" w:hAnsi="Times New Roman" w:cs="Times New Roman"/>
          <w:i/>
        </w:rPr>
        <w:t>.</w:t>
      </w:r>
    </w:p>
    <w:p w:rsidR="00A71178" w:rsidRDefault="00CF6618">
      <w:pPr>
        <w:pStyle w:val="ListParagraph"/>
        <w:numPr>
          <w:ilvl w:val="0"/>
          <w:numId w:val="3"/>
        </w:numPr>
        <w:jc w:val="both"/>
        <w:rPr>
          <w:rFonts w:ascii="Times New Roman" w:hAnsi="Times New Roman" w:cs="Times New Roman"/>
          <w:i/>
        </w:rPr>
      </w:pPr>
      <w:r>
        <w:rPr>
          <w:rFonts w:ascii="Times New Roman" w:hAnsi="Times New Roman" w:cs="Times New Roman"/>
          <w:i/>
        </w:rPr>
        <w:t xml:space="preserve">Others: </w:t>
      </w:r>
      <w:proofErr w:type="spellStart"/>
      <w:r>
        <w:rPr>
          <w:rFonts w:ascii="Times New Roman" w:hAnsi="Times New Roman" w:cs="Times New Roman"/>
          <w:i/>
        </w:rPr>
        <w:t>Suddah</w:t>
      </w:r>
      <w:proofErr w:type="spellEnd"/>
      <w:r>
        <w:rPr>
          <w:rFonts w:ascii="Times New Roman" w:hAnsi="Times New Roman" w:cs="Times New Roman"/>
          <w:i/>
        </w:rPr>
        <w:t xml:space="preserve">, </w:t>
      </w:r>
      <w:proofErr w:type="spellStart"/>
      <w:r>
        <w:rPr>
          <w:rFonts w:ascii="Times New Roman" w:hAnsi="Times New Roman" w:cs="Times New Roman"/>
          <w:i/>
        </w:rPr>
        <w:t>humma</w:t>
      </w:r>
      <w:proofErr w:type="spellEnd"/>
      <w:r>
        <w:rPr>
          <w:rFonts w:ascii="Times New Roman" w:hAnsi="Times New Roman" w:cs="Times New Roman"/>
          <w:i/>
        </w:rPr>
        <w:t>,</w:t>
      </w:r>
      <w:r>
        <w:rPr>
          <w:rFonts w:ascii="Times New Roman" w:hAnsi="Times New Roman" w:cs="Times New Roman"/>
          <w:i/>
          <w:vertAlign w:val="superscript"/>
        </w:rPr>
        <w:t xml:space="preserve"> </w:t>
      </w:r>
      <w:proofErr w:type="spellStart"/>
      <w:r>
        <w:rPr>
          <w:rFonts w:ascii="Times New Roman" w:hAnsi="Times New Roman" w:cs="Times New Roman"/>
          <w:i/>
        </w:rPr>
        <w:t>nafsuddam</w:t>
      </w:r>
      <w:proofErr w:type="spellEnd"/>
      <w:r>
        <w:rPr>
          <w:rFonts w:ascii="Times New Roman" w:hAnsi="Times New Roman" w:cs="Times New Roman"/>
          <w:i/>
        </w:rPr>
        <w:t>/spitting of blood and also effective in scorpion bite.</w:t>
      </w:r>
      <w:r>
        <w:rPr>
          <w:rFonts w:ascii="Times New Roman" w:hAnsi="Times New Roman" w:cs="Times New Roman"/>
          <w:i/>
          <w:vertAlign w:val="superscript"/>
        </w:rPr>
        <w:t>5,6,15,16,17</w:t>
      </w:r>
    </w:p>
    <w:p w:rsidR="00A71178" w:rsidRDefault="00CF6618">
      <w:pPr>
        <w:pStyle w:val="NormalWeb"/>
        <w:shd w:val="clear" w:color="auto" w:fill="FFFFFF"/>
        <w:spacing w:before="0" w:beforeAutospacing="0" w:after="130" w:afterAutospacing="0" w:line="276" w:lineRule="auto"/>
        <w:jc w:val="both"/>
        <w:rPr>
          <w:shd w:val="clear" w:color="auto" w:fill="FFFFFF"/>
        </w:rPr>
      </w:pPr>
      <w:r>
        <w:rPr>
          <w:b/>
        </w:rPr>
        <w:t>Actions and uses:</w:t>
      </w:r>
      <w:r>
        <w:rPr>
          <w:shd w:val="clear" w:color="auto" w:fill="FFFFFF"/>
        </w:rPr>
        <w:t xml:space="preserve"> </w:t>
      </w:r>
    </w:p>
    <w:p w:rsidR="00A71178" w:rsidRDefault="00CF6618">
      <w:pPr>
        <w:pStyle w:val="NormalWeb"/>
        <w:shd w:val="clear" w:color="auto" w:fill="FFFFFF"/>
        <w:spacing w:before="0" w:beforeAutospacing="0" w:after="130" w:afterAutospacing="0" w:line="276" w:lineRule="auto"/>
        <w:jc w:val="both"/>
        <w:rPr>
          <w:sz w:val="22"/>
          <w:szCs w:val="22"/>
          <w:shd w:val="clear" w:color="auto" w:fill="FFFFFF"/>
        </w:rPr>
      </w:pPr>
      <w:r>
        <w:rPr>
          <w:sz w:val="22"/>
          <w:szCs w:val="22"/>
        </w:rPr>
        <w:t xml:space="preserve">Endive is less effective for reducing hotness and producing nutrition but more effective than lettuce as </w:t>
      </w:r>
      <w:proofErr w:type="spellStart"/>
      <w:r>
        <w:rPr>
          <w:sz w:val="22"/>
          <w:szCs w:val="22"/>
        </w:rPr>
        <w:t>deobstruent</w:t>
      </w:r>
      <w:proofErr w:type="spellEnd"/>
      <w:r>
        <w:rPr>
          <w:sz w:val="22"/>
          <w:szCs w:val="22"/>
        </w:rPr>
        <w:t xml:space="preserve"> in hepatic obstructions. Wild </w:t>
      </w:r>
      <w:proofErr w:type="spellStart"/>
      <w:r>
        <w:rPr>
          <w:sz w:val="22"/>
          <w:szCs w:val="22"/>
        </w:rPr>
        <w:t>Kasni</w:t>
      </w:r>
      <w:proofErr w:type="spellEnd"/>
      <w:r>
        <w:rPr>
          <w:sz w:val="22"/>
          <w:szCs w:val="22"/>
        </w:rPr>
        <w:t xml:space="preserve"> is more useful for stomach diseases than the cultivated variety.  Bitter cultivated variety is considered more useful for the liver. The medicinal properties of the plant </w:t>
      </w:r>
      <w:proofErr w:type="gramStart"/>
      <w:r>
        <w:rPr>
          <w:sz w:val="22"/>
          <w:szCs w:val="22"/>
        </w:rPr>
        <w:t>is</w:t>
      </w:r>
      <w:proofErr w:type="gramEnd"/>
      <w:r>
        <w:rPr>
          <w:sz w:val="22"/>
          <w:szCs w:val="22"/>
        </w:rPr>
        <w:t xml:space="preserve"> mainly found on the layers of leaves </w:t>
      </w:r>
      <w:proofErr w:type="spellStart"/>
      <w:r>
        <w:rPr>
          <w:sz w:val="22"/>
          <w:szCs w:val="22"/>
        </w:rPr>
        <w:t>thatswhy</w:t>
      </w:r>
      <w:proofErr w:type="spellEnd"/>
      <w:r>
        <w:rPr>
          <w:sz w:val="22"/>
          <w:szCs w:val="22"/>
        </w:rPr>
        <w:t xml:space="preserve"> its better not to wash.</w:t>
      </w:r>
    </w:p>
    <w:p w:rsidR="00A71178" w:rsidRDefault="00CF6618">
      <w:pPr>
        <w:jc w:val="both"/>
        <w:rPr>
          <w:rFonts w:asciiTheme="majorBidi" w:hAnsiTheme="majorBidi" w:cstheme="majorBidi"/>
          <w:b/>
        </w:rPr>
      </w:pPr>
      <w:r>
        <w:rPr>
          <w:rFonts w:asciiTheme="majorBidi" w:hAnsiTheme="majorBidi" w:cstheme="majorBidi"/>
          <w:shd w:val="clear" w:color="auto" w:fill="FFFFFF"/>
        </w:rPr>
        <w:t xml:space="preserve">Root is Aperient, Bitter, </w:t>
      </w:r>
      <w:proofErr w:type="spellStart"/>
      <w:r>
        <w:rPr>
          <w:rFonts w:asciiTheme="majorBidi" w:hAnsiTheme="majorBidi" w:cstheme="majorBidi"/>
          <w:shd w:val="clear" w:color="auto" w:fill="FFFFFF"/>
        </w:rPr>
        <w:t>Cholagogue</w:t>
      </w:r>
      <w:proofErr w:type="spellEnd"/>
      <w:r>
        <w:rPr>
          <w:rFonts w:asciiTheme="majorBidi" w:hAnsiTheme="majorBidi" w:cstheme="majorBidi"/>
          <w:shd w:val="clear" w:color="auto" w:fill="FFFFFF"/>
        </w:rPr>
        <w:t xml:space="preserve">, </w:t>
      </w:r>
      <w:proofErr w:type="spellStart"/>
      <w:r>
        <w:rPr>
          <w:rFonts w:asciiTheme="majorBidi" w:hAnsiTheme="majorBidi" w:cstheme="majorBidi"/>
          <w:shd w:val="clear" w:color="auto" w:fill="FFFFFF"/>
        </w:rPr>
        <w:t>Deobstruent</w:t>
      </w:r>
      <w:proofErr w:type="spellEnd"/>
      <w:r>
        <w:rPr>
          <w:rFonts w:asciiTheme="majorBidi" w:hAnsiTheme="majorBidi" w:cstheme="majorBidi"/>
          <w:shd w:val="clear" w:color="auto" w:fill="FFFFFF"/>
        </w:rPr>
        <w:t>, Diuretic, Emmenagogue, Febrifuge, Resolvent. Seed is Appetizer, Carminative, Demulcent and Tonic. Leaves are</w:t>
      </w:r>
      <w:r>
        <w:rPr>
          <w:rFonts w:asciiTheme="majorBidi" w:hAnsiTheme="majorBidi" w:cstheme="majorBidi"/>
        </w:rPr>
        <w:t xml:space="preserve"> </w:t>
      </w:r>
      <w:proofErr w:type="spellStart"/>
      <w:r>
        <w:rPr>
          <w:rFonts w:asciiTheme="majorBidi" w:hAnsiTheme="majorBidi" w:cstheme="majorBidi"/>
        </w:rPr>
        <w:t>resolvant</w:t>
      </w:r>
      <w:proofErr w:type="spellEnd"/>
      <w:r>
        <w:rPr>
          <w:rFonts w:asciiTheme="majorBidi" w:hAnsiTheme="majorBidi" w:cstheme="majorBidi"/>
        </w:rPr>
        <w:t xml:space="preserve">, </w:t>
      </w:r>
      <w:proofErr w:type="spellStart"/>
      <w:r>
        <w:rPr>
          <w:rFonts w:asciiTheme="majorBidi" w:hAnsiTheme="majorBidi" w:cstheme="majorBidi"/>
        </w:rPr>
        <w:t>anti inflammatory</w:t>
      </w:r>
      <w:proofErr w:type="spellEnd"/>
      <w:r>
        <w:rPr>
          <w:rFonts w:asciiTheme="majorBidi" w:hAnsiTheme="majorBidi" w:cstheme="majorBidi"/>
        </w:rPr>
        <w:t xml:space="preserve"> and analgesic. </w:t>
      </w:r>
      <w:r>
        <w:rPr>
          <w:rFonts w:asciiTheme="majorBidi" w:hAnsiTheme="majorBidi" w:cstheme="majorBidi"/>
          <w:shd w:val="clear" w:color="auto" w:fill="FFFFFF"/>
        </w:rPr>
        <w:t xml:space="preserve"> etc.</w:t>
      </w:r>
    </w:p>
    <w:p w:rsidR="00A71178" w:rsidRDefault="00CF6618">
      <w:pPr>
        <w:pStyle w:val="ListParagraph"/>
        <w:numPr>
          <w:ilvl w:val="0"/>
          <w:numId w:val="4"/>
        </w:numPr>
        <w:jc w:val="both"/>
        <w:rPr>
          <w:rFonts w:ascii="Times New Roman" w:hAnsi="Times New Roman" w:cs="Times New Roman"/>
          <w:b/>
        </w:rPr>
      </w:pPr>
      <w:r>
        <w:rPr>
          <w:rFonts w:ascii="Times New Roman" w:hAnsi="Times New Roman" w:cs="Times New Roman"/>
        </w:rPr>
        <w:t>It has properties of antihistaminic, appetizer, carminative, digestive,</w:t>
      </w:r>
      <w:r>
        <w:rPr>
          <w:rFonts w:ascii="Times New Roman" w:hAnsi="Times New Roman" w:cs="Times New Roman"/>
          <w:vertAlign w:val="superscript"/>
        </w:rPr>
        <w:t xml:space="preserve"> </w:t>
      </w:r>
      <w:r>
        <w:rPr>
          <w:rFonts w:ascii="Times New Roman" w:hAnsi="Times New Roman" w:cs="Times New Roman"/>
        </w:rPr>
        <w:t xml:space="preserve">stomachic, and liver tonic. It is </w:t>
      </w:r>
      <w:proofErr w:type="gramStart"/>
      <w:r>
        <w:rPr>
          <w:rFonts w:ascii="Times New Roman" w:hAnsi="Times New Roman" w:cs="Times New Roman"/>
        </w:rPr>
        <w:t>useful  in</w:t>
      </w:r>
      <w:proofErr w:type="gramEnd"/>
      <w:r>
        <w:rPr>
          <w:rFonts w:ascii="Times New Roman" w:hAnsi="Times New Roman" w:cs="Times New Roman"/>
        </w:rPr>
        <w:t xml:space="preserve">  anorexia, dyspepsia, flatulence,  vomiting, </w:t>
      </w:r>
      <w:proofErr w:type="spellStart"/>
      <w:r>
        <w:rPr>
          <w:rFonts w:ascii="Times New Roman" w:hAnsi="Times New Roman" w:cs="Times New Roman"/>
        </w:rPr>
        <w:t>diarrhoea</w:t>
      </w:r>
      <w:proofErr w:type="spellEnd"/>
      <w:r>
        <w:rPr>
          <w:rFonts w:ascii="Times New Roman" w:hAnsi="Times New Roman" w:cs="Times New Roman"/>
        </w:rPr>
        <w:t>, jaundice, and colic.</w:t>
      </w:r>
    </w:p>
    <w:p w:rsidR="00A71178" w:rsidRDefault="00CF6618">
      <w:pPr>
        <w:pStyle w:val="ListParagraph"/>
        <w:numPr>
          <w:ilvl w:val="0"/>
          <w:numId w:val="4"/>
        </w:numPr>
        <w:jc w:val="both"/>
        <w:rPr>
          <w:rFonts w:ascii="Times New Roman" w:hAnsi="Times New Roman" w:cs="Times New Roman"/>
          <w:b/>
        </w:rPr>
      </w:pPr>
      <w:r>
        <w:rPr>
          <w:rFonts w:ascii="Times New Roman" w:hAnsi="Times New Roman" w:cs="Times New Roman"/>
        </w:rPr>
        <w:t xml:space="preserve">It also possesses properties of alterative, </w:t>
      </w:r>
      <w:proofErr w:type="spellStart"/>
      <w:r>
        <w:rPr>
          <w:rFonts w:ascii="Times New Roman" w:hAnsi="Times New Roman" w:cs="Times New Roman"/>
        </w:rPr>
        <w:t>resolvant</w:t>
      </w:r>
      <w:proofErr w:type="spellEnd"/>
      <w:r>
        <w:rPr>
          <w:rFonts w:ascii="Times New Roman" w:hAnsi="Times New Roman" w:cs="Times New Roman"/>
        </w:rPr>
        <w:t xml:space="preserve">, </w:t>
      </w:r>
      <w:proofErr w:type="spellStart"/>
      <w:r>
        <w:rPr>
          <w:rFonts w:ascii="Times New Roman" w:hAnsi="Times New Roman" w:cs="Times New Roman"/>
        </w:rPr>
        <w:t>anti inflammatory</w:t>
      </w:r>
      <w:proofErr w:type="spellEnd"/>
      <w:r>
        <w:rPr>
          <w:rFonts w:ascii="Times New Roman" w:hAnsi="Times New Roman" w:cs="Times New Roman"/>
        </w:rPr>
        <w:t xml:space="preserve"> and analgesic. It is helpful in hepatomegaly,</w:t>
      </w:r>
      <w:r>
        <w:rPr>
          <w:rFonts w:ascii="Times New Roman" w:hAnsi="Times New Roman" w:cs="Times New Roman"/>
          <w:vertAlign w:val="superscript"/>
        </w:rPr>
        <w:t xml:space="preserve"> </w:t>
      </w:r>
      <w:proofErr w:type="spellStart"/>
      <w:r>
        <w:rPr>
          <w:rFonts w:ascii="Times New Roman" w:hAnsi="Times New Roman" w:cs="Times New Roman"/>
        </w:rPr>
        <w:t>spleenomegaly</w:t>
      </w:r>
      <w:proofErr w:type="spellEnd"/>
      <w:r>
        <w:rPr>
          <w:rFonts w:ascii="Times New Roman" w:hAnsi="Times New Roman" w:cs="Times New Roman"/>
        </w:rPr>
        <w:t>, rheumatism and gout.</w:t>
      </w:r>
      <w:r>
        <w:rPr>
          <w:rFonts w:ascii="Times New Roman" w:hAnsi="Times New Roman" w:cs="Times New Roman"/>
          <w:shd w:val="clear" w:color="auto" w:fill="FFFFFF"/>
        </w:rPr>
        <w:t xml:space="preserve"> It is also indicated in Metritis, Salpingitis and Cervicitis. Leaves are used in Dropsy, Gout, Rheumatism, Warts, Headache, Ophthalmia, Arthritis, Stomach Inflammation and Irritation.</w:t>
      </w:r>
    </w:p>
    <w:p w:rsidR="00A71178" w:rsidRDefault="00CF6618">
      <w:pPr>
        <w:pStyle w:val="ListParagraph"/>
        <w:numPr>
          <w:ilvl w:val="0"/>
          <w:numId w:val="4"/>
        </w:numPr>
        <w:jc w:val="both"/>
        <w:rPr>
          <w:rFonts w:ascii="Times New Roman" w:hAnsi="Times New Roman" w:cs="Times New Roman"/>
          <w:b/>
        </w:rPr>
      </w:pPr>
      <w:r>
        <w:rPr>
          <w:rFonts w:ascii="Times New Roman" w:hAnsi="Times New Roman" w:cs="Times New Roman"/>
        </w:rPr>
        <w:t>It also possesses antimicrobial activity against organisms causing gingival inflammation and also purifies the blood.</w:t>
      </w:r>
    </w:p>
    <w:p w:rsidR="00A71178" w:rsidRDefault="00CF6618">
      <w:pPr>
        <w:pStyle w:val="ListParagraph"/>
        <w:numPr>
          <w:ilvl w:val="0"/>
          <w:numId w:val="4"/>
        </w:numPr>
        <w:jc w:val="both"/>
        <w:rPr>
          <w:rFonts w:ascii="Times New Roman" w:hAnsi="Times New Roman" w:cs="Times New Roman"/>
          <w:b/>
        </w:rPr>
      </w:pPr>
      <w:r>
        <w:rPr>
          <w:rFonts w:ascii="Times New Roman" w:hAnsi="Times New Roman" w:cs="Times New Roman"/>
        </w:rPr>
        <w:t xml:space="preserve">Its </w:t>
      </w:r>
      <w:r>
        <w:rPr>
          <w:rFonts w:ascii="Times New Roman" w:hAnsi="Times New Roman" w:cs="Times New Roman"/>
          <w:bCs/>
        </w:rPr>
        <w:t xml:space="preserve">leaves </w:t>
      </w:r>
      <w:proofErr w:type="gramStart"/>
      <w:r>
        <w:rPr>
          <w:rFonts w:ascii="Times New Roman" w:hAnsi="Times New Roman" w:cs="Times New Roman"/>
        </w:rPr>
        <w:t>acts</w:t>
      </w:r>
      <w:proofErr w:type="gramEnd"/>
      <w:r>
        <w:rPr>
          <w:rFonts w:ascii="Times New Roman" w:hAnsi="Times New Roman" w:cs="Times New Roman"/>
        </w:rPr>
        <w:t xml:space="preserve"> as febrifuge used in fever and thirst</w:t>
      </w:r>
    </w:p>
    <w:p w:rsidR="00A71178" w:rsidRDefault="00CF6618">
      <w:pPr>
        <w:pStyle w:val="ListParagraph"/>
        <w:numPr>
          <w:ilvl w:val="0"/>
          <w:numId w:val="4"/>
        </w:numPr>
        <w:jc w:val="both"/>
        <w:rPr>
          <w:rFonts w:ascii="Times New Roman" w:hAnsi="Times New Roman" w:cs="Times New Roman"/>
          <w:b/>
        </w:rPr>
      </w:pPr>
      <w:r>
        <w:rPr>
          <w:rFonts w:ascii="Times New Roman" w:hAnsi="Times New Roman" w:cs="Times New Roman"/>
        </w:rPr>
        <w:t>It is used in headache as it is a brain tonic.</w:t>
      </w:r>
    </w:p>
    <w:p w:rsidR="00A71178" w:rsidRDefault="00CF6618">
      <w:pPr>
        <w:pStyle w:val="ListParagraph"/>
        <w:numPr>
          <w:ilvl w:val="0"/>
          <w:numId w:val="4"/>
        </w:numPr>
        <w:jc w:val="both"/>
        <w:rPr>
          <w:rFonts w:ascii="Times New Roman" w:hAnsi="Times New Roman" w:cs="Times New Roman"/>
          <w:b/>
        </w:rPr>
      </w:pPr>
      <w:r>
        <w:rPr>
          <w:rFonts w:ascii="Times New Roman" w:hAnsi="Times New Roman" w:cs="Times New Roman"/>
        </w:rPr>
        <w:t xml:space="preserve">It also has properties of cordial, depurative, emmenagogue, diuretic, alexiteric, and </w:t>
      </w:r>
      <w:proofErr w:type="spellStart"/>
      <w:r>
        <w:rPr>
          <w:rFonts w:ascii="Times New Roman" w:hAnsi="Times New Roman" w:cs="Times New Roman"/>
        </w:rPr>
        <w:t>cholegogue</w:t>
      </w:r>
      <w:proofErr w:type="spellEnd"/>
      <w:r>
        <w:rPr>
          <w:rFonts w:ascii="Times New Roman" w:hAnsi="Times New Roman" w:cs="Times New Roman"/>
        </w:rPr>
        <w:t>.</w:t>
      </w:r>
    </w:p>
    <w:p w:rsidR="00A71178" w:rsidRDefault="00CF6618">
      <w:pPr>
        <w:pStyle w:val="ListParagraph"/>
        <w:numPr>
          <w:ilvl w:val="0"/>
          <w:numId w:val="4"/>
        </w:numPr>
        <w:jc w:val="both"/>
        <w:rPr>
          <w:rFonts w:ascii="Times New Roman" w:hAnsi="Times New Roman" w:cs="Times New Roman"/>
          <w:b/>
          <w:sz w:val="24"/>
          <w:szCs w:val="24"/>
        </w:rPr>
      </w:pPr>
      <w:r>
        <w:rPr>
          <w:rFonts w:ascii="Times New Roman" w:hAnsi="Times New Roman" w:cs="Times New Roman"/>
        </w:rPr>
        <w:t>Its roasted roots are well known for use in coffee mixtures and as a coffee substitute.</w:t>
      </w:r>
      <w:r>
        <w:rPr>
          <w:rFonts w:ascii="Times New Roman" w:hAnsi="Times New Roman" w:cs="Times New Roman"/>
          <w:vertAlign w:val="superscript"/>
        </w:rPr>
        <w:t>4,6,7,11,12,13,18</w:t>
      </w:r>
    </w:p>
    <w:p w:rsidR="00A71178" w:rsidRDefault="00CF6618">
      <w:pPr>
        <w:pStyle w:val="NormalWeb"/>
        <w:shd w:val="clear" w:color="auto" w:fill="FFFFFF"/>
        <w:spacing w:before="0" w:beforeAutospacing="0" w:after="130" w:afterAutospacing="0" w:line="276" w:lineRule="auto"/>
        <w:jc w:val="both"/>
      </w:pPr>
      <w:r>
        <w:rPr>
          <w:rStyle w:val="Strong"/>
        </w:rPr>
        <w:t>Important Formulations</w:t>
      </w:r>
    </w:p>
    <w:p w:rsidR="00A71178" w:rsidRDefault="00CF6618">
      <w:pPr>
        <w:pStyle w:val="NormalWeb"/>
        <w:shd w:val="clear" w:color="auto" w:fill="FFFFFF"/>
        <w:spacing w:before="0" w:beforeAutospacing="0" w:after="130" w:afterAutospacing="0" w:line="276" w:lineRule="auto"/>
        <w:jc w:val="both"/>
        <w:rPr>
          <w:sz w:val="22"/>
          <w:szCs w:val="22"/>
          <w:vertAlign w:val="superscript"/>
        </w:rPr>
      </w:pPr>
      <w:proofErr w:type="spellStart"/>
      <w:r>
        <w:rPr>
          <w:i/>
          <w:sz w:val="22"/>
          <w:szCs w:val="22"/>
        </w:rPr>
        <w:t>Ikseer</w:t>
      </w:r>
      <w:proofErr w:type="spellEnd"/>
      <w:r>
        <w:rPr>
          <w:i/>
          <w:sz w:val="22"/>
          <w:szCs w:val="22"/>
        </w:rPr>
        <w:t xml:space="preserve">-e- Jigar, Ma-ul- Hayat, </w:t>
      </w:r>
      <w:proofErr w:type="spellStart"/>
      <w:r>
        <w:rPr>
          <w:i/>
          <w:sz w:val="22"/>
          <w:szCs w:val="22"/>
        </w:rPr>
        <w:t>Majoon</w:t>
      </w:r>
      <w:proofErr w:type="spellEnd"/>
      <w:r>
        <w:rPr>
          <w:i/>
          <w:sz w:val="22"/>
          <w:szCs w:val="22"/>
        </w:rPr>
        <w:t xml:space="preserve"> </w:t>
      </w:r>
      <w:proofErr w:type="spellStart"/>
      <w:r>
        <w:rPr>
          <w:i/>
          <w:sz w:val="22"/>
          <w:szCs w:val="22"/>
        </w:rPr>
        <w:t>Dabeed</w:t>
      </w:r>
      <w:proofErr w:type="spellEnd"/>
      <w:r>
        <w:rPr>
          <w:i/>
          <w:sz w:val="22"/>
          <w:szCs w:val="22"/>
        </w:rPr>
        <w:t>-ul-Ward, </w:t>
      </w:r>
      <w:proofErr w:type="spellStart"/>
      <w:r>
        <w:rPr>
          <w:i/>
          <w:sz w:val="22"/>
          <w:szCs w:val="22"/>
        </w:rPr>
        <w:t>Sharbat</w:t>
      </w:r>
      <w:proofErr w:type="spellEnd"/>
      <w:r>
        <w:rPr>
          <w:i/>
          <w:sz w:val="22"/>
          <w:szCs w:val="22"/>
        </w:rPr>
        <w:t xml:space="preserve"> </w:t>
      </w:r>
      <w:proofErr w:type="spellStart"/>
      <w:r>
        <w:rPr>
          <w:i/>
          <w:sz w:val="22"/>
          <w:szCs w:val="22"/>
        </w:rPr>
        <w:t>Bazoori</w:t>
      </w:r>
      <w:proofErr w:type="spellEnd"/>
      <w:r>
        <w:rPr>
          <w:i/>
          <w:sz w:val="22"/>
          <w:szCs w:val="22"/>
        </w:rPr>
        <w:t xml:space="preserve"> </w:t>
      </w:r>
      <w:proofErr w:type="spellStart"/>
      <w:r>
        <w:rPr>
          <w:i/>
          <w:sz w:val="22"/>
          <w:szCs w:val="22"/>
        </w:rPr>
        <w:t>Barid</w:t>
      </w:r>
      <w:proofErr w:type="spellEnd"/>
      <w:r>
        <w:rPr>
          <w:i/>
          <w:sz w:val="22"/>
          <w:szCs w:val="22"/>
        </w:rPr>
        <w:t xml:space="preserve">, </w:t>
      </w:r>
      <w:proofErr w:type="spellStart"/>
      <w:r>
        <w:rPr>
          <w:i/>
          <w:sz w:val="22"/>
          <w:szCs w:val="22"/>
        </w:rPr>
        <w:t>Sharbat</w:t>
      </w:r>
      <w:proofErr w:type="spellEnd"/>
      <w:r>
        <w:rPr>
          <w:i/>
          <w:sz w:val="22"/>
          <w:szCs w:val="22"/>
        </w:rPr>
        <w:t xml:space="preserve"> </w:t>
      </w:r>
      <w:proofErr w:type="spellStart"/>
      <w:r>
        <w:rPr>
          <w:i/>
          <w:sz w:val="22"/>
          <w:szCs w:val="22"/>
        </w:rPr>
        <w:t>Bazoori</w:t>
      </w:r>
      <w:proofErr w:type="spellEnd"/>
      <w:r>
        <w:rPr>
          <w:i/>
          <w:sz w:val="22"/>
          <w:szCs w:val="22"/>
        </w:rPr>
        <w:t xml:space="preserve"> </w:t>
      </w:r>
      <w:proofErr w:type="spellStart"/>
      <w:r>
        <w:rPr>
          <w:i/>
          <w:sz w:val="22"/>
          <w:szCs w:val="22"/>
        </w:rPr>
        <w:t>Mo’atadil</w:t>
      </w:r>
      <w:proofErr w:type="spellEnd"/>
      <w:r>
        <w:rPr>
          <w:i/>
          <w:sz w:val="22"/>
          <w:szCs w:val="22"/>
        </w:rPr>
        <w:t xml:space="preserve"> and </w:t>
      </w:r>
      <w:proofErr w:type="spellStart"/>
      <w:r>
        <w:rPr>
          <w:i/>
          <w:sz w:val="22"/>
          <w:szCs w:val="22"/>
        </w:rPr>
        <w:t>Sharbat</w:t>
      </w:r>
      <w:proofErr w:type="spellEnd"/>
      <w:r>
        <w:rPr>
          <w:i/>
          <w:sz w:val="22"/>
          <w:szCs w:val="22"/>
        </w:rPr>
        <w:t xml:space="preserve"> Deenar.</w:t>
      </w:r>
      <w:r>
        <w:rPr>
          <w:sz w:val="22"/>
          <w:szCs w:val="22"/>
          <w:vertAlign w:val="superscript"/>
        </w:rPr>
        <w:t>6,15,16,17</w:t>
      </w:r>
    </w:p>
    <w:p w:rsidR="00A71178" w:rsidRDefault="00CF6618">
      <w:pPr>
        <w:jc w:val="both"/>
        <w:rPr>
          <w:rFonts w:ascii="Times New Roman" w:hAnsi="Times New Roman" w:cs="Times New Roman"/>
          <w:bCs/>
          <w:iCs/>
          <w:sz w:val="24"/>
          <w:szCs w:val="24"/>
        </w:rPr>
      </w:pPr>
      <w:proofErr w:type="spellStart"/>
      <w:r>
        <w:rPr>
          <w:rFonts w:ascii="Times New Roman" w:hAnsi="Times New Roman" w:cs="Times New Roman"/>
          <w:b/>
          <w:i/>
          <w:sz w:val="24"/>
          <w:szCs w:val="24"/>
        </w:rPr>
        <w:lastRenderedPageBreak/>
        <w:t>Muzir</w:t>
      </w:r>
      <w:proofErr w:type="spellEnd"/>
      <w:r>
        <w:rPr>
          <w:rFonts w:ascii="Times New Roman" w:hAnsi="Times New Roman" w:cs="Times New Roman"/>
          <w:b/>
          <w:i/>
          <w:sz w:val="24"/>
          <w:szCs w:val="24"/>
        </w:rPr>
        <w:t>:</w:t>
      </w:r>
    </w:p>
    <w:p w:rsidR="00A71178" w:rsidRDefault="00CF6618">
      <w:pPr>
        <w:ind w:firstLine="720"/>
        <w:jc w:val="both"/>
        <w:rPr>
          <w:rFonts w:ascii="Times New Roman" w:hAnsi="Times New Roman" w:cs="Times New Roman"/>
          <w:b/>
          <w:i/>
        </w:rPr>
      </w:pPr>
      <w:r>
        <w:rPr>
          <w:rFonts w:ascii="Times New Roman" w:hAnsi="Times New Roman" w:cs="Times New Roman"/>
          <w:bCs/>
          <w:i/>
        </w:rPr>
        <w:t>Cough</w:t>
      </w:r>
    </w:p>
    <w:p w:rsidR="00A71178" w:rsidRDefault="00CF6618">
      <w:pPr>
        <w:jc w:val="both"/>
        <w:rPr>
          <w:rFonts w:ascii="Times New Roman" w:hAnsi="Times New Roman" w:cs="Times New Roman"/>
          <w:b/>
          <w:i/>
          <w:sz w:val="24"/>
          <w:szCs w:val="24"/>
        </w:rPr>
      </w:pPr>
      <w:r>
        <w:rPr>
          <w:rFonts w:ascii="Times New Roman" w:hAnsi="Times New Roman" w:cs="Times New Roman"/>
          <w:b/>
          <w:i/>
          <w:sz w:val="24"/>
          <w:szCs w:val="24"/>
        </w:rPr>
        <w:t>Musleh:</w:t>
      </w:r>
    </w:p>
    <w:p w:rsidR="00A71178" w:rsidRDefault="00CF6618">
      <w:pPr>
        <w:pStyle w:val="ListParagraph"/>
        <w:numPr>
          <w:ilvl w:val="0"/>
          <w:numId w:val="5"/>
        </w:numPr>
        <w:jc w:val="both"/>
        <w:rPr>
          <w:rFonts w:ascii="Times New Roman" w:hAnsi="Times New Roman" w:cs="Times New Roman"/>
          <w:bCs/>
          <w:i/>
        </w:rPr>
      </w:pPr>
      <w:proofErr w:type="spellStart"/>
      <w:r>
        <w:rPr>
          <w:rFonts w:ascii="Times New Roman" w:hAnsi="Times New Roman" w:cs="Times New Roman"/>
          <w:bCs/>
          <w:i/>
        </w:rPr>
        <w:t>Shakkar</w:t>
      </w:r>
      <w:proofErr w:type="spellEnd"/>
      <w:r>
        <w:rPr>
          <w:rFonts w:ascii="Times New Roman" w:hAnsi="Times New Roman" w:cs="Times New Roman"/>
          <w:bCs/>
          <w:i/>
        </w:rPr>
        <w:t xml:space="preserve"> </w:t>
      </w:r>
      <w:proofErr w:type="spellStart"/>
      <w:r>
        <w:rPr>
          <w:rFonts w:ascii="Times New Roman" w:hAnsi="Times New Roman" w:cs="Times New Roman"/>
          <w:bCs/>
          <w:i/>
        </w:rPr>
        <w:t>safed</w:t>
      </w:r>
      <w:proofErr w:type="spellEnd"/>
      <w:r>
        <w:rPr>
          <w:rFonts w:ascii="Times New Roman" w:hAnsi="Times New Roman" w:cs="Times New Roman"/>
          <w:bCs/>
          <w:i/>
        </w:rPr>
        <w:t>,</w:t>
      </w:r>
    </w:p>
    <w:p w:rsidR="00A71178" w:rsidRDefault="00CF6618">
      <w:pPr>
        <w:pStyle w:val="ListParagraph"/>
        <w:numPr>
          <w:ilvl w:val="0"/>
          <w:numId w:val="5"/>
        </w:numPr>
        <w:jc w:val="both"/>
        <w:rPr>
          <w:rFonts w:ascii="Times New Roman" w:hAnsi="Times New Roman" w:cs="Times New Roman"/>
          <w:bCs/>
          <w:i/>
        </w:rPr>
      </w:pPr>
      <w:proofErr w:type="spellStart"/>
      <w:r>
        <w:rPr>
          <w:rFonts w:ascii="Times New Roman" w:hAnsi="Times New Roman" w:cs="Times New Roman"/>
          <w:bCs/>
          <w:i/>
        </w:rPr>
        <w:t>Sharbat</w:t>
      </w:r>
      <w:proofErr w:type="spellEnd"/>
      <w:r>
        <w:rPr>
          <w:rFonts w:ascii="Times New Roman" w:hAnsi="Times New Roman" w:cs="Times New Roman"/>
          <w:bCs/>
          <w:i/>
        </w:rPr>
        <w:t xml:space="preserve"> banafsha.</w:t>
      </w:r>
      <w:r>
        <w:rPr>
          <w:rFonts w:ascii="Times New Roman" w:hAnsi="Times New Roman" w:cs="Times New Roman"/>
          <w:bCs/>
          <w:vertAlign w:val="superscript"/>
        </w:rPr>
        <w:t>5,15,16</w:t>
      </w:r>
    </w:p>
    <w:p w:rsidR="00A71178" w:rsidRDefault="00CF6618">
      <w:pPr>
        <w:jc w:val="both"/>
        <w:rPr>
          <w:rFonts w:ascii="Times New Roman" w:hAnsi="Times New Roman" w:cs="Times New Roman"/>
          <w:b/>
          <w:i/>
          <w:sz w:val="24"/>
          <w:szCs w:val="24"/>
        </w:rPr>
      </w:pPr>
      <w:r>
        <w:rPr>
          <w:rFonts w:ascii="Times New Roman" w:hAnsi="Times New Roman" w:cs="Times New Roman"/>
          <w:b/>
          <w:i/>
          <w:sz w:val="24"/>
          <w:szCs w:val="24"/>
        </w:rPr>
        <w:t>Badal:</w:t>
      </w:r>
    </w:p>
    <w:p w:rsidR="00A71178" w:rsidRDefault="00CF6618">
      <w:pPr>
        <w:ind w:firstLine="720"/>
        <w:jc w:val="both"/>
        <w:rPr>
          <w:rFonts w:ascii="Times New Roman" w:hAnsi="Times New Roman" w:cs="Times New Roman"/>
          <w:bCs/>
          <w:vertAlign w:val="superscript"/>
        </w:rPr>
      </w:pPr>
      <w:proofErr w:type="spellStart"/>
      <w:r>
        <w:rPr>
          <w:rFonts w:ascii="Times New Roman" w:hAnsi="Times New Roman" w:cs="Times New Roman"/>
          <w:bCs/>
          <w:i/>
        </w:rPr>
        <w:t>Tukhm</w:t>
      </w:r>
      <w:proofErr w:type="spellEnd"/>
      <w:r>
        <w:rPr>
          <w:rFonts w:ascii="Times New Roman" w:hAnsi="Times New Roman" w:cs="Times New Roman"/>
          <w:bCs/>
          <w:i/>
        </w:rPr>
        <w:t xml:space="preserve"> </w:t>
      </w:r>
      <w:proofErr w:type="spellStart"/>
      <w:r>
        <w:rPr>
          <w:rFonts w:ascii="Times New Roman" w:hAnsi="Times New Roman" w:cs="Times New Roman"/>
          <w:bCs/>
          <w:i/>
        </w:rPr>
        <w:t>Kasoos</w:t>
      </w:r>
      <w:proofErr w:type="spellEnd"/>
      <w:r>
        <w:rPr>
          <w:rFonts w:ascii="Times New Roman" w:hAnsi="Times New Roman" w:cs="Times New Roman"/>
          <w:bCs/>
          <w:i/>
        </w:rPr>
        <w:t xml:space="preserve">, </w:t>
      </w:r>
      <w:proofErr w:type="spellStart"/>
      <w:r>
        <w:rPr>
          <w:rFonts w:ascii="Times New Roman" w:hAnsi="Times New Roman" w:cs="Times New Roman"/>
          <w:bCs/>
          <w:i/>
        </w:rPr>
        <w:t>Aab</w:t>
      </w:r>
      <w:proofErr w:type="spellEnd"/>
      <w:r>
        <w:rPr>
          <w:rFonts w:ascii="Times New Roman" w:hAnsi="Times New Roman" w:cs="Times New Roman"/>
          <w:bCs/>
          <w:i/>
        </w:rPr>
        <w:t xml:space="preserve"> </w:t>
      </w:r>
      <w:proofErr w:type="spellStart"/>
      <w:r>
        <w:rPr>
          <w:rFonts w:ascii="Times New Roman" w:hAnsi="Times New Roman" w:cs="Times New Roman"/>
          <w:bCs/>
          <w:i/>
        </w:rPr>
        <w:t>barg</w:t>
      </w:r>
      <w:proofErr w:type="spellEnd"/>
      <w:r>
        <w:rPr>
          <w:rFonts w:ascii="Times New Roman" w:hAnsi="Times New Roman" w:cs="Times New Roman"/>
          <w:bCs/>
          <w:i/>
        </w:rPr>
        <w:t xml:space="preserve"> </w:t>
      </w:r>
      <w:proofErr w:type="spellStart"/>
      <w:r>
        <w:rPr>
          <w:rFonts w:ascii="Times New Roman" w:hAnsi="Times New Roman" w:cs="Times New Roman"/>
          <w:bCs/>
          <w:i/>
        </w:rPr>
        <w:t>khatmi</w:t>
      </w:r>
      <w:proofErr w:type="spellEnd"/>
      <w:r>
        <w:rPr>
          <w:rFonts w:ascii="Times New Roman" w:hAnsi="Times New Roman" w:cs="Times New Roman"/>
          <w:bCs/>
          <w:i/>
        </w:rPr>
        <w:t xml:space="preserve"> </w:t>
      </w:r>
      <w:proofErr w:type="spellStart"/>
      <w:r>
        <w:rPr>
          <w:rFonts w:ascii="Times New Roman" w:hAnsi="Times New Roman" w:cs="Times New Roman"/>
          <w:bCs/>
          <w:i/>
        </w:rPr>
        <w:t>tazah</w:t>
      </w:r>
      <w:proofErr w:type="spellEnd"/>
      <w:r>
        <w:rPr>
          <w:rFonts w:ascii="Times New Roman" w:hAnsi="Times New Roman" w:cs="Times New Roman"/>
          <w:bCs/>
          <w:i/>
        </w:rPr>
        <w:t xml:space="preserve"> </w:t>
      </w:r>
      <w:proofErr w:type="spellStart"/>
      <w:r>
        <w:rPr>
          <w:rFonts w:ascii="Times New Roman" w:hAnsi="Times New Roman" w:cs="Times New Roman"/>
          <w:bCs/>
          <w:i/>
        </w:rPr>
        <w:t>wa</w:t>
      </w:r>
      <w:proofErr w:type="spellEnd"/>
      <w:r>
        <w:rPr>
          <w:rFonts w:ascii="Times New Roman" w:hAnsi="Times New Roman" w:cs="Times New Roman"/>
          <w:bCs/>
          <w:i/>
        </w:rPr>
        <w:t xml:space="preserve"> </w:t>
      </w:r>
      <w:proofErr w:type="spellStart"/>
      <w:r>
        <w:rPr>
          <w:rFonts w:ascii="Times New Roman" w:hAnsi="Times New Roman" w:cs="Times New Roman"/>
          <w:bCs/>
          <w:i/>
        </w:rPr>
        <w:t>barg</w:t>
      </w:r>
      <w:proofErr w:type="spellEnd"/>
      <w:r>
        <w:rPr>
          <w:rFonts w:ascii="Times New Roman" w:hAnsi="Times New Roman" w:cs="Times New Roman"/>
          <w:bCs/>
          <w:i/>
        </w:rPr>
        <w:t xml:space="preserve"> </w:t>
      </w:r>
      <w:proofErr w:type="spellStart"/>
      <w:r>
        <w:rPr>
          <w:rFonts w:ascii="Times New Roman" w:hAnsi="Times New Roman" w:cs="Times New Roman"/>
          <w:bCs/>
          <w:i/>
        </w:rPr>
        <w:t>khubbazi</w:t>
      </w:r>
      <w:proofErr w:type="spellEnd"/>
      <w:r>
        <w:rPr>
          <w:rFonts w:ascii="Times New Roman" w:hAnsi="Times New Roman" w:cs="Times New Roman"/>
          <w:bCs/>
          <w:i/>
        </w:rPr>
        <w:t xml:space="preserve"> taza.</w:t>
      </w:r>
      <w:r>
        <w:rPr>
          <w:rFonts w:ascii="Times New Roman" w:hAnsi="Times New Roman" w:cs="Times New Roman"/>
          <w:bCs/>
          <w:vertAlign w:val="superscript"/>
        </w:rPr>
        <w:t>5,15,17</w:t>
      </w:r>
    </w:p>
    <w:p w:rsidR="00A71178" w:rsidRDefault="00CF6618">
      <w:pPr>
        <w:jc w:val="both"/>
        <w:rPr>
          <w:rFonts w:ascii="Times New Roman" w:hAnsi="Times New Roman" w:cs="Times New Roman"/>
          <w:b/>
          <w:iCs/>
          <w:sz w:val="24"/>
          <w:szCs w:val="24"/>
        </w:rPr>
      </w:pPr>
      <w:r>
        <w:rPr>
          <w:rFonts w:ascii="Times New Roman" w:hAnsi="Times New Roman" w:cs="Times New Roman"/>
          <w:b/>
          <w:iCs/>
          <w:sz w:val="24"/>
          <w:szCs w:val="24"/>
        </w:rPr>
        <w:t>Doses:</w:t>
      </w:r>
    </w:p>
    <w:p w:rsidR="00A71178" w:rsidRDefault="00CF6618">
      <w:pPr>
        <w:pStyle w:val="ListParagraph"/>
        <w:numPr>
          <w:ilvl w:val="0"/>
          <w:numId w:val="6"/>
        </w:numPr>
        <w:jc w:val="both"/>
        <w:rPr>
          <w:rFonts w:ascii="Times New Roman" w:hAnsi="Times New Roman" w:cs="Times New Roman"/>
          <w:b/>
          <w:i/>
        </w:rPr>
      </w:pPr>
      <w:proofErr w:type="spellStart"/>
      <w:r>
        <w:rPr>
          <w:rFonts w:ascii="Times New Roman" w:hAnsi="Times New Roman" w:cs="Times New Roman"/>
          <w:bCs/>
          <w:i/>
        </w:rPr>
        <w:t>Beekh</w:t>
      </w:r>
      <w:proofErr w:type="spellEnd"/>
      <w:r>
        <w:rPr>
          <w:rFonts w:ascii="Times New Roman" w:hAnsi="Times New Roman" w:cs="Times New Roman"/>
          <w:bCs/>
          <w:i/>
        </w:rPr>
        <w:t xml:space="preserve"> </w:t>
      </w:r>
      <w:proofErr w:type="spellStart"/>
      <w:r>
        <w:rPr>
          <w:rFonts w:ascii="Times New Roman" w:hAnsi="Times New Roman" w:cs="Times New Roman"/>
          <w:bCs/>
          <w:i/>
        </w:rPr>
        <w:t>kasni</w:t>
      </w:r>
      <w:proofErr w:type="spellEnd"/>
      <w:r>
        <w:rPr>
          <w:rFonts w:ascii="Times New Roman" w:hAnsi="Times New Roman" w:cs="Times New Roman"/>
          <w:bCs/>
          <w:i/>
        </w:rPr>
        <w:t xml:space="preserve"> (Root):  7 g</w:t>
      </w:r>
    </w:p>
    <w:p w:rsidR="00A71178" w:rsidRDefault="00CF6618">
      <w:pPr>
        <w:pStyle w:val="ListParagraph"/>
        <w:numPr>
          <w:ilvl w:val="0"/>
          <w:numId w:val="6"/>
        </w:numPr>
        <w:jc w:val="both"/>
        <w:rPr>
          <w:rFonts w:ascii="Times New Roman" w:hAnsi="Times New Roman" w:cs="Times New Roman"/>
          <w:b/>
          <w:i/>
        </w:rPr>
      </w:pPr>
      <w:proofErr w:type="spellStart"/>
      <w:r>
        <w:rPr>
          <w:rFonts w:ascii="Times New Roman" w:hAnsi="Times New Roman" w:cs="Times New Roman"/>
          <w:bCs/>
          <w:i/>
        </w:rPr>
        <w:t>Tukhm</w:t>
      </w:r>
      <w:proofErr w:type="spellEnd"/>
      <w:r>
        <w:rPr>
          <w:rFonts w:ascii="Times New Roman" w:hAnsi="Times New Roman" w:cs="Times New Roman"/>
          <w:bCs/>
          <w:i/>
        </w:rPr>
        <w:t xml:space="preserve"> </w:t>
      </w:r>
      <w:proofErr w:type="spellStart"/>
      <w:r>
        <w:rPr>
          <w:rFonts w:ascii="Times New Roman" w:hAnsi="Times New Roman" w:cs="Times New Roman"/>
          <w:bCs/>
          <w:i/>
        </w:rPr>
        <w:t>kasni</w:t>
      </w:r>
      <w:proofErr w:type="spellEnd"/>
      <w:r>
        <w:rPr>
          <w:rFonts w:ascii="Times New Roman" w:hAnsi="Times New Roman" w:cs="Times New Roman"/>
          <w:bCs/>
          <w:i/>
        </w:rPr>
        <w:t xml:space="preserve"> </w:t>
      </w:r>
      <w:proofErr w:type="gramStart"/>
      <w:r>
        <w:rPr>
          <w:rFonts w:ascii="Times New Roman" w:hAnsi="Times New Roman" w:cs="Times New Roman"/>
          <w:bCs/>
          <w:i/>
        </w:rPr>
        <w:t>( Seeds</w:t>
      </w:r>
      <w:proofErr w:type="gramEnd"/>
      <w:r>
        <w:rPr>
          <w:rFonts w:ascii="Times New Roman" w:hAnsi="Times New Roman" w:cs="Times New Roman"/>
          <w:bCs/>
          <w:i/>
        </w:rPr>
        <w:t>): Up to 5-10 g</w:t>
      </w:r>
    </w:p>
    <w:p w:rsidR="00A71178" w:rsidRDefault="00CF6618">
      <w:pPr>
        <w:pStyle w:val="ListParagraph"/>
        <w:numPr>
          <w:ilvl w:val="0"/>
          <w:numId w:val="6"/>
        </w:numPr>
        <w:jc w:val="both"/>
        <w:rPr>
          <w:rFonts w:ascii="Times New Roman" w:hAnsi="Times New Roman" w:cs="Times New Roman"/>
          <w:b/>
          <w:i/>
        </w:rPr>
      </w:pPr>
      <w:proofErr w:type="spellStart"/>
      <w:r>
        <w:rPr>
          <w:rFonts w:ascii="Times New Roman" w:hAnsi="Times New Roman" w:cs="Times New Roman"/>
          <w:bCs/>
          <w:i/>
        </w:rPr>
        <w:t>Aab</w:t>
      </w:r>
      <w:proofErr w:type="spellEnd"/>
      <w:r>
        <w:rPr>
          <w:rFonts w:ascii="Times New Roman" w:hAnsi="Times New Roman" w:cs="Times New Roman"/>
          <w:bCs/>
          <w:i/>
        </w:rPr>
        <w:t xml:space="preserve"> </w:t>
      </w:r>
      <w:proofErr w:type="spellStart"/>
      <w:r>
        <w:rPr>
          <w:rFonts w:ascii="Times New Roman" w:hAnsi="Times New Roman" w:cs="Times New Roman"/>
          <w:bCs/>
          <w:i/>
        </w:rPr>
        <w:t>kasni</w:t>
      </w:r>
      <w:proofErr w:type="spellEnd"/>
      <w:r>
        <w:rPr>
          <w:rFonts w:ascii="Times New Roman" w:hAnsi="Times New Roman" w:cs="Times New Roman"/>
          <w:bCs/>
          <w:i/>
        </w:rPr>
        <w:t xml:space="preserve"> </w:t>
      </w:r>
      <w:proofErr w:type="spellStart"/>
      <w:r>
        <w:rPr>
          <w:rFonts w:ascii="Times New Roman" w:hAnsi="Times New Roman" w:cs="Times New Roman"/>
          <w:bCs/>
          <w:i/>
        </w:rPr>
        <w:t>sabz</w:t>
      </w:r>
      <w:proofErr w:type="spellEnd"/>
      <w:r>
        <w:rPr>
          <w:rFonts w:ascii="Times New Roman" w:hAnsi="Times New Roman" w:cs="Times New Roman"/>
          <w:bCs/>
          <w:i/>
        </w:rPr>
        <w:t xml:space="preserve"> </w:t>
      </w:r>
      <w:proofErr w:type="spellStart"/>
      <w:r>
        <w:rPr>
          <w:rFonts w:ascii="Times New Roman" w:hAnsi="Times New Roman" w:cs="Times New Roman"/>
          <w:bCs/>
          <w:i/>
        </w:rPr>
        <w:t>murawaq</w:t>
      </w:r>
      <w:proofErr w:type="spellEnd"/>
      <w:r>
        <w:rPr>
          <w:rFonts w:ascii="Times New Roman" w:hAnsi="Times New Roman" w:cs="Times New Roman"/>
          <w:bCs/>
          <w:i/>
        </w:rPr>
        <w:t xml:space="preserve"> (Fresh juice): Up to 40-50 ml.</w:t>
      </w:r>
      <w:r>
        <w:rPr>
          <w:rFonts w:ascii="Times New Roman" w:hAnsi="Times New Roman" w:cs="Times New Roman"/>
          <w:bCs/>
          <w:i/>
          <w:vertAlign w:val="superscript"/>
        </w:rPr>
        <w:t>5,15,16,17</w:t>
      </w:r>
    </w:p>
    <w:p w:rsidR="00A71178" w:rsidRDefault="00CF6618">
      <w:pPr>
        <w:spacing w:line="240" w:lineRule="auto"/>
        <w:jc w:val="both"/>
        <w:rPr>
          <w:rFonts w:ascii="Times New Roman" w:hAnsi="Times New Roman" w:cs="Times New Roman"/>
          <w:b/>
          <w:sz w:val="24"/>
          <w:szCs w:val="24"/>
        </w:rPr>
      </w:pPr>
      <w:r>
        <w:rPr>
          <w:rFonts w:ascii="Times New Roman" w:hAnsi="Times New Roman" w:cs="Times New Roman"/>
          <w:b/>
          <w:sz w:val="24"/>
          <w:szCs w:val="24"/>
        </w:rPr>
        <w:t>Chemical constituents:</w:t>
      </w:r>
    </w:p>
    <w:p w:rsidR="00A71178" w:rsidRDefault="00CF6618">
      <w:pPr>
        <w:shd w:val="clear" w:color="auto" w:fill="FFFFFF"/>
        <w:spacing w:after="0"/>
        <w:jc w:val="both"/>
        <w:rPr>
          <w:rFonts w:ascii="Times New Roman" w:hAnsi="Times New Roman" w:cs="Times New Roman"/>
          <w:sz w:val="24"/>
          <w:szCs w:val="24"/>
          <w:shd w:val="clear" w:color="auto" w:fill="FFFFFF"/>
        </w:rPr>
      </w:pPr>
      <w:r>
        <w:rPr>
          <w:rFonts w:ascii="Times New Roman" w:hAnsi="Times New Roman" w:cs="Times New Roman"/>
        </w:rPr>
        <w:t>Although</w:t>
      </w:r>
      <w:r>
        <w:rPr>
          <w:rFonts w:ascii="Times New Roman" w:hAnsi="Times New Roman" w:cs="Times New Roman"/>
          <w:b/>
        </w:rPr>
        <w:t xml:space="preserve"> </w:t>
      </w:r>
      <w:r>
        <w:rPr>
          <w:rFonts w:ascii="Times New Roman" w:hAnsi="Times New Roman" w:cs="Times New Roman"/>
        </w:rPr>
        <w:t xml:space="preserve">C. </w:t>
      </w:r>
      <w:proofErr w:type="spellStart"/>
      <w:r>
        <w:rPr>
          <w:rFonts w:ascii="Times New Roman" w:hAnsi="Times New Roman" w:cs="Times New Roman"/>
        </w:rPr>
        <w:t>intybus</w:t>
      </w:r>
      <w:proofErr w:type="spellEnd"/>
      <w:r>
        <w:rPr>
          <w:rFonts w:ascii="Times New Roman" w:hAnsi="Times New Roman" w:cs="Times New Roman"/>
        </w:rPr>
        <w:t xml:space="preserve"> presents a little-investigated plant in terms of phytochemistry and pharmacology, </w:t>
      </w:r>
      <w:r>
        <w:rPr>
          <w:rFonts w:ascii="Times New Roman" w:hAnsi="Times New Roman" w:cs="Times New Roman"/>
          <w:shd w:val="clear" w:color="auto" w:fill="FFFFFF"/>
        </w:rPr>
        <w:t xml:space="preserve">all morphological parts of chicory (roots, herb, flowers and leaves) contain a large number of various chemical compounds. </w:t>
      </w:r>
      <w:r>
        <w:rPr>
          <w:rFonts w:ascii="Times New Roman" w:hAnsi="Times New Roman" w:cs="Times New Roman"/>
        </w:rPr>
        <w:t xml:space="preserve">Approximately, 100 individual compounds have been isolated and identified from this plant. </w:t>
      </w:r>
      <w:proofErr w:type="spellStart"/>
      <w:r>
        <w:rPr>
          <w:rFonts w:ascii="Times New Roman" w:hAnsi="Times New Roman" w:cs="Times New Roman"/>
          <w:shd w:val="clear" w:color="auto" w:fill="FFFFFF"/>
        </w:rPr>
        <w:t>Cichoric</w:t>
      </w:r>
      <w:proofErr w:type="spellEnd"/>
      <w:r>
        <w:rPr>
          <w:rFonts w:ascii="Times New Roman" w:hAnsi="Times New Roman" w:cs="Times New Roman"/>
          <w:shd w:val="clear" w:color="auto" w:fill="FFFFFF"/>
        </w:rPr>
        <w:t xml:space="preserve"> acid was found to be the main component of the methanolic extract from </w:t>
      </w:r>
      <w:r>
        <w:rPr>
          <w:rStyle w:val="Emphasis"/>
          <w:rFonts w:ascii="Times New Roman" w:hAnsi="Times New Roman" w:cs="Times New Roman"/>
          <w:shd w:val="clear" w:color="auto" w:fill="FFFFFF"/>
        </w:rPr>
        <w:t xml:space="preserve">C. </w:t>
      </w:r>
      <w:proofErr w:type="spellStart"/>
      <w:r>
        <w:rPr>
          <w:rStyle w:val="Emphasis"/>
          <w:rFonts w:ascii="Times New Roman" w:hAnsi="Times New Roman" w:cs="Times New Roman"/>
          <w:shd w:val="clear" w:color="auto" w:fill="FFFFFF"/>
        </w:rPr>
        <w:t>intybus</w:t>
      </w:r>
      <w:proofErr w:type="spellEnd"/>
      <w:r>
        <w:rPr>
          <w:rFonts w:ascii="Times New Roman" w:hAnsi="Times New Roman" w:cs="Times New Roman"/>
          <w:sz w:val="24"/>
          <w:szCs w:val="24"/>
          <w:shd w:val="clear" w:color="auto" w:fill="FFFFFF"/>
        </w:rPr>
        <w:t> L.</w:t>
      </w:r>
    </w:p>
    <w:p w:rsidR="00A71178" w:rsidRDefault="00A71178">
      <w:pPr>
        <w:shd w:val="clear" w:color="auto" w:fill="FFFFFF"/>
        <w:spacing w:after="0"/>
        <w:jc w:val="both"/>
        <w:rPr>
          <w:rFonts w:ascii="Times New Roman" w:hAnsi="Times New Roman" w:cs="Times New Roman"/>
          <w:sz w:val="24"/>
          <w:szCs w:val="24"/>
        </w:rPr>
      </w:pPr>
    </w:p>
    <w:p w:rsidR="00A71178" w:rsidRDefault="00CF6618">
      <w:pPr>
        <w:shd w:val="clear" w:color="auto" w:fill="FFFFFF"/>
        <w:spacing w:after="0"/>
        <w:jc w:val="both"/>
        <w:rPr>
          <w:rFonts w:ascii="Times New Roman" w:hAnsi="Times New Roman" w:cs="Times New Roman"/>
          <w:bCs/>
          <w:vertAlign w:val="superscript"/>
        </w:rPr>
      </w:pPr>
      <w:r>
        <w:rPr>
          <w:rFonts w:ascii="Times New Roman" w:eastAsia="Times New Roman" w:hAnsi="Times New Roman" w:cs="Times New Roman"/>
          <w:b/>
        </w:rPr>
        <w:t>Phytochemical analysis</w:t>
      </w:r>
      <w:r>
        <w:rPr>
          <w:rFonts w:ascii="Times New Roman" w:eastAsia="Times New Roman" w:hAnsi="Times New Roman" w:cs="Times New Roman"/>
        </w:rPr>
        <w:t xml:space="preserve"> showed that  the different parts  </w:t>
      </w:r>
      <w:proofErr w:type="spellStart"/>
      <w:r>
        <w:rPr>
          <w:rFonts w:ascii="Times New Roman" w:eastAsia="Times New Roman" w:hAnsi="Times New Roman" w:cs="Times New Roman"/>
        </w:rPr>
        <w:t>Cichorium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intybus</w:t>
      </w:r>
      <w:proofErr w:type="spellEnd"/>
      <w:r>
        <w:rPr>
          <w:rFonts w:ascii="Times New Roman" w:eastAsia="Times New Roman" w:hAnsi="Times New Roman" w:cs="Times New Roman"/>
          <w:spacing w:val="33"/>
        </w:rPr>
        <w:t xml:space="preserve">  </w:t>
      </w:r>
      <w:r>
        <w:rPr>
          <w:rFonts w:ascii="Times New Roman" w:eastAsia="Times New Roman" w:hAnsi="Times New Roman" w:cs="Times New Roman"/>
        </w:rPr>
        <w:t xml:space="preserve">contained </w:t>
      </w:r>
      <w:r>
        <w:rPr>
          <w:rFonts w:ascii="Times New Roman" w:hAnsi="Times New Roman" w:cs="Times New Roman"/>
        </w:rPr>
        <w:t xml:space="preserve">Volatile oil, gum, choline phytosterols, mucus, tannins saponins,, copper, latex, lipids, proteins, P and K vitamins, amino acids, β-sitosterol, malic acid, oxalic acid, shikimic acid, </w:t>
      </w:r>
      <w:proofErr w:type="spellStart"/>
      <w:r>
        <w:rPr>
          <w:rFonts w:ascii="Times New Roman" w:hAnsi="Times New Roman" w:cs="Times New Roman"/>
        </w:rPr>
        <w:t>quinic</w:t>
      </w:r>
      <w:proofErr w:type="spellEnd"/>
      <w:r>
        <w:rPr>
          <w:rFonts w:ascii="Times New Roman" w:hAnsi="Times New Roman" w:cs="Times New Roman"/>
        </w:rPr>
        <w:t xml:space="preserve"> acid, succinic acid,</w:t>
      </w:r>
      <w:r>
        <w:rPr>
          <w:rFonts w:ascii="Times New Roman" w:eastAsia="Times New Roman" w:hAnsi="Times New Roman" w:cs="Times New Roman"/>
        </w:rPr>
        <w:t xml:space="preserve"> alkaloids,  steroids,  terpenoids,  </w:t>
      </w:r>
      <w:r>
        <w:rPr>
          <w:rFonts w:ascii="Times New Roman" w:hAnsi="Times New Roman" w:cs="Times New Roman"/>
        </w:rPr>
        <w:t xml:space="preserve">insulin </w:t>
      </w:r>
      <w:proofErr w:type="spellStart"/>
      <w:r>
        <w:rPr>
          <w:rFonts w:ascii="Times New Roman" w:hAnsi="Times New Roman" w:cs="Times New Roman"/>
        </w:rPr>
        <w:t>chicorin</w:t>
      </w:r>
      <w:proofErr w:type="spellEnd"/>
      <w:r>
        <w:rPr>
          <w:rFonts w:ascii="Times New Roman" w:hAnsi="Times New Roman" w:cs="Times New Roman"/>
        </w:rPr>
        <w:t xml:space="preserve">, </w:t>
      </w:r>
      <w:r>
        <w:rPr>
          <w:rFonts w:ascii="Times New Roman" w:eastAsia="Times New Roman" w:hAnsi="Times New Roman" w:cs="Times New Roman"/>
        </w:rPr>
        <w:t>inulin,</w:t>
      </w:r>
      <w:r>
        <w:rPr>
          <w:rFonts w:ascii="Times New Roman" w:hAnsi="Times New Roman" w:cs="Times New Roman"/>
        </w:rPr>
        <w:t xml:space="preserve"> esculetin, esculin, </w:t>
      </w:r>
      <w:r>
        <w:rPr>
          <w:rFonts w:ascii="Times New Roman" w:eastAsia="Times New Roman" w:hAnsi="Times New Roman" w:cs="Times New Roman"/>
        </w:rPr>
        <w:t xml:space="preserve">coumarins,  hydroxycoumarins,    </w:t>
      </w:r>
      <w:proofErr w:type="spellStart"/>
      <w:r>
        <w:rPr>
          <w:rFonts w:ascii="Times New Roman" w:hAnsi="Times New Roman" w:cs="Times New Roman"/>
        </w:rPr>
        <w:t>umbelliferone</w:t>
      </w:r>
      <w:proofErr w:type="spellEnd"/>
      <w:r>
        <w:rPr>
          <w:rFonts w:ascii="Times New Roman" w:hAnsi="Times New Roman" w:cs="Times New Roman"/>
        </w:rPr>
        <w:t xml:space="preserve">, </w:t>
      </w:r>
      <w:proofErr w:type="spellStart"/>
      <w:r>
        <w:rPr>
          <w:rFonts w:ascii="Times New Roman" w:hAnsi="Times New Roman" w:cs="Times New Roman"/>
        </w:rPr>
        <w:t>scopoletin</w:t>
      </w:r>
      <w:proofErr w:type="spellEnd"/>
      <w:r>
        <w:rPr>
          <w:rFonts w:ascii="Times New Roman" w:hAnsi="Times New Roman" w:cs="Times New Roman"/>
        </w:rPr>
        <w:t xml:space="preserve">, sesquiterpene, lactones, flavones, glycosides </w:t>
      </w:r>
      <w:r>
        <w:rPr>
          <w:rFonts w:ascii="Times New Roman" w:hAnsi="Times New Roman" w:cs="Times New Roman"/>
          <w:bCs/>
        </w:rPr>
        <w:t>beta sitosterol</w:t>
      </w:r>
      <w:r>
        <w:rPr>
          <w:rFonts w:ascii="Times New Roman" w:hAnsi="Times New Roman" w:cs="Times New Roman"/>
          <w:bCs/>
          <w:vertAlign w:val="superscript"/>
        </w:rPr>
        <w:t xml:space="preserve"> </w:t>
      </w:r>
      <w:r>
        <w:rPr>
          <w:rFonts w:ascii="Times New Roman" w:hAnsi="Times New Roman" w:cs="Times New Roman"/>
        </w:rPr>
        <w:t>caffeic acid</w:t>
      </w:r>
      <w:r>
        <w:rPr>
          <w:rFonts w:ascii="Times New Roman" w:eastAsia="Times New Roman" w:hAnsi="Times New Roman" w:cs="Times New Roman"/>
        </w:rPr>
        <w:t xml:space="preserve"> derivatives</w:t>
      </w:r>
      <w:r>
        <w:rPr>
          <w:rFonts w:ascii="Times New Roman" w:hAnsi="Times New Roman" w:cs="Times New Roman"/>
        </w:rPr>
        <w:t>, quercetin, fructo-oligosaccharides, polyphenol.</w:t>
      </w:r>
      <w:r>
        <w:rPr>
          <w:rFonts w:ascii="Times New Roman" w:eastAsia="Times New Roman" w:hAnsi="Times New Roman" w:cs="Times New Roman"/>
        </w:rPr>
        <w:t xml:space="preserve"> </w:t>
      </w:r>
      <w:r>
        <w:rPr>
          <w:rFonts w:ascii="Times New Roman" w:hAnsi="Times New Roman" w:cs="Times New Roman"/>
          <w:shd w:val="clear" w:color="auto" w:fill="FFFFFF"/>
        </w:rPr>
        <w:t>These compounds are present in various amounts, which depend on both the part of the plant and the origin of the chicory.</w:t>
      </w:r>
    </w:p>
    <w:p w:rsidR="00A71178" w:rsidRDefault="00CF6618">
      <w:pPr>
        <w:jc w:val="both"/>
        <w:rPr>
          <w:rFonts w:ascii="Times New Roman" w:hAnsi="Times New Roman" w:cs="Times New Roman"/>
        </w:rPr>
      </w:pPr>
      <w:r>
        <w:rPr>
          <w:rFonts w:ascii="Times New Roman" w:hAnsi="Times New Roman" w:cs="Times New Roman"/>
          <w:b/>
        </w:rPr>
        <w:t>Roots</w:t>
      </w:r>
      <w:r>
        <w:rPr>
          <w:rFonts w:ascii="Times New Roman" w:hAnsi="Times New Roman" w:cs="Times New Roman"/>
        </w:rPr>
        <w:t xml:space="preserve"> of chicory contain amongst others, sap, sesquiterpene lactones, such as e.g., germacranolides (</w:t>
      </w:r>
      <w:proofErr w:type="spellStart"/>
      <w:r>
        <w:rPr>
          <w:rFonts w:ascii="Times New Roman" w:hAnsi="Times New Roman" w:cs="Times New Roman"/>
        </w:rPr>
        <w:t>lactucin</w:t>
      </w:r>
      <w:proofErr w:type="spellEnd"/>
      <w:r>
        <w:rPr>
          <w:rFonts w:ascii="Times New Roman" w:hAnsi="Times New Roman" w:cs="Times New Roman"/>
        </w:rPr>
        <w:t>, lactucopicrin and 8-desoxylactucin</w:t>
      </w:r>
      <w:r>
        <w:rPr>
          <w:rFonts w:ascii="Times New Roman" w:eastAsia="Times New Roman" w:hAnsi="Times New Roman" w:cs="Times New Roman"/>
        </w:rPr>
        <w:t xml:space="preserve">) </w:t>
      </w:r>
      <w:r>
        <w:rPr>
          <w:rFonts w:ascii="Times New Roman" w:hAnsi="Times New Roman" w:cs="Times New Roman"/>
        </w:rPr>
        <w:t xml:space="preserve">as well as </w:t>
      </w:r>
      <w:proofErr w:type="spellStart"/>
      <w:r>
        <w:rPr>
          <w:rFonts w:ascii="Times New Roman" w:hAnsi="Times New Roman" w:cs="Times New Roman"/>
        </w:rPr>
        <w:t>guajanolides</w:t>
      </w:r>
      <w:proofErr w:type="spellEnd"/>
      <w:r>
        <w:rPr>
          <w:rFonts w:ascii="Times New Roman" w:hAnsi="Times New Roman" w:cs="Times New Roman"/>
        </w:rPr>
        <w:t xml:space="preserve"> (</w:t>
      </w:r>
      <w:proofErr w:type="spellStart"/>
      <w:r>
        <w:rPr>
          <w:rFonts w:ascii="Times New Roman" w:hAnsi="Times New Roman" w:cs="Times New Roman"/>
        </w:rPr>
        <w:t>cycriozides</w:t>
      </w:r>
      <w:proofErr w:type="spellEnd"/>
      <w:r>
        <w:rPr>
          <w:rFonts w:ascii="Times New Roman" w:hAnsi="Times New Roman" w:cs="Times New Roman"/>
        </w:rPr>
        <w:t xml:space="preserve"> B and C, </w:t>
      </w:r>
      <w:proofErr w:type="spellStart"/>
      <w:r>
        <w:rPr>
          <w:rFonts w:ascii="Times New Roman" w:hAnsi="Times New Roman" w:cs="Times New Roman"/>
        </w:rPr>
        <w:t>sonchuzide</w:t>
      </w:r>
      <w:proofErr w:type="spellEnd"/>
      <w:r>
        <w:rPr>
          <w:rFonts w:ascii="Times New Roman" w:hAnsi="Times New Roman" w:cs="Times New Roman"/>
        </w:rPr>
        <w:t xml:space="preserve"> C), which gives a bitter taste. </w:t>
      </w:r>
      <w:proofErr w:type="spellStart"/>
      <w:r>
        <w:rPr>
          <w:rFonts w:ascii="Times New Roman" w:hAnsi="Times New Roman" w:cs="Times New Roman"/>
        </w:rPr>
        <w:t>Taraxane</w:t>
      </w:r>
      <w:proofErr w:type="spellEnd"/>
      <w:r>
        <w:rPr>
          <w:rFonts w:ascii="Times New Roman" w:hAnsi="Times New Roman" w:cs="Times New Roman"/>
        </w:rPr>
        <w:t xml:space="preserve">-type triterpenes is also found here, such as </w:t>
      </w:r>
      <w:proofErr w:type="spellStart"/>
      <w:r>
        <w:rPr>
          <w:rFonts w:ascii="Times New Roman" w:hAnsi="Times New Roman" w:cs="Times New Roman"/>
        </w:rPr>
        <w:t>taraxasterol</w:t>
      </w:r>
      <w:proofErr w:type="spellEnd"/>
      <w:r>
        <w:rPr>
          <w:rFonts w:ascii="Times New Roman" w:hAnsi="Times New Roman" w:cs="Times New Roman"/>
        </w:rPr>
        <w:t xml:space="preserve">, phenolic acids (e.g., chlorogenic, </w:t>
      </w:r>
      <w:proofErr w:type="spellStart"/>
      <w:r>
        <w:rPr>
          <w:rFonts w:ascii="Times New Roman" w:hAnsi="Times New Roman" w:cs="Times New Roman"/>
        </w:rPr>
        <w:t>isochlorogenic</w:t>
      </w:r>
      <w:proofErr w:type="spellEnd"/>
      <w:r>
        <w:rPr>
          <w:rFonts w:ascii="Times New Roman" w:hAnsi="Times New Roman" w:cs="Times New Roman"/>
        </w:rPr>
        <w:t xml:space="preserve">, neochlorogenic, caffeic and </w:t>
      </w:r>
      <w:proofErr w:type="spellStart"/>
      <w:r>
        <w:rPr>
          <w:rFonts w:ascii="Times New Roman" w:hAnsi="Times New Roman" w:cs="Times New Roman"/>
        </w:rPr>
        <w:t>cichoric</w:t>
      </w:r>
      <w:proofErr w:type="spellEnd"/>
      <w:r>
        <w:rPr>
          <w:rFonts w:ascii="Times New Roman" w:hAnsi="Times New Roman" w:cs="Times New Roman"/>
        </w:rPr>
        <w:t xml:space="preserve"> acids). The root contains 0.01–0.02% of the bitter </w:t>
      </w:r>
      <w:proofErr w:type="spellStart"/>
      <w:r>
        <w:rPr>
          <w:rFonts w:ascii="Times New Roman" w:hAnsi="Times New Roman" w:cs="Times New Roman"/>
        </w:rPr>
        <w:t>intybin</w:t>
      </w:r>
      <w:proofErr w:type="spellEnd"/>
      <w:r>
        <w:rPr>
          <w:rFonts w:ascii="Times New Roman" w:hAnsi="Times New Roman" w:cs="Times New Roman"/>
        </w:rPr>
        <w:t xml:space="preserve"> glycoside, 9–15% reducing sugars, and between 40–60% of inulin (as the plant energy store); however, no starch is present in chicory roots. </w:t>
      </w:r>
      <w:proofErr w:type="gramStart"/>
      <w:r>
        <w:rPr>
          <w:rFonts w:ascii="Times New Roman" w:hAnsi="Times New Roman" w:cs="Times New Roman"/>
        </w:rPr>
        <w:t>Also</w:t>
      </w:r>
      <w:proofErr w:type="gramEnd"/>
      <w:r>
        <w:rPr>
          <w:rFonts w:ascii="Times New Roman" w:hAnsi="Times New Roman" w:cs="Times New Roman"/>
        </w:rPr>
        <w:t xml:space="preserve"> worth mentioning are: </w:t>
      </w:r>
      <w:proofErr w:type="spellStart"/>
      <w:r>
        <w:rPr>
          <w:rFonts w:ascii="Times New Roman" w:hAnsi="Times New Roman" w:cs="Times New Roman"/>
        </w:rPr>
        <w:t>intybinene</w:t>
      </w:r>
      <w:proofErr w:type="spellEnd"/>
      <w:r>
        <w:rPr>
          <w:rFonts w:ascii="Times New Roman" w:hAnsi="Times New Roman" w:cs="Times New Roman"/>
        </w:rPr>
        <w:t xml:space="preserve">, a common component of the coffee substitutes, </w:t>
      </w:r>
      <w:proofErr w:type="spellStart"/>
      <w:r>
        <w:rPr>
          <w:rFonts w:ascii="Times New Roman" w:hAnsi="Times New Roman" w:cs="Times New Roman"/>
        </w:rPr>
        <w:t>pectins</w:t>
      </w:r>
      <w:proofErr w:type="spellEnd"/>
      <w:r>
        <w:rPr>
          <w:rFonts w:ascii="Times New Roman" w:hAnsi="Times New Roman" w:cs="Times New Roman"/>
        </w:rPr>
        <w:t>, vitamins B and C.</w:t>
      </w:r>
    </w:p>
    <w:p w:rsidR="00A71178" w:rsidRDefault="00CF6618">
      <w:pPr>
        <w:jc w:val="both"/>
        <w:rPr>
          <w:rFonts w:ascii="Times New Roman" w:hAnsi="Times New Roman" w:cs="Times New Roman"/>
          <w:vertAlign w:val="superscript"/>
        </w:rPr>
      </w:pPr>
      <w:r>
        <w:rPr>
          <w:rFonts w:ascii="Times New Roman" w:hAnsi="Times New Roman" w:cs="Times New Roman"/>
          <w:b/>
        </w:rPr>
        <w:t>Leaves</w:t>
      </w:r>
      <w:r>
        <w:rPr>
          <w:rFonts w:ascii="Times New Roman" w:hAnsi="Times New Roman" w:cs="Times New Roman"/>
        </w:rPr>
        <w:t xml:space="preserve"> contain inulin, A, B</w:t>
      </w:r>
      <w:r>
        <w:rPr>
          <w:rFonts w:ascii="Times New Roman" w:hAnsi="Times New Roman" w:cs="Times New Roman"/>
          <w:vertAlign w:val="subscript"/>
        </w:rPr>
        <w:t>1</w:t>
      </w:r>
      <w:r>
        <w:rPr>
          <w:rFonts w:ascii="Times New Roman" w:hAnsi="Times New Roman" w:cs="Times New Roman"/>
        </w:rPr>
        <w:t>, B</w:t>
      </w:r>
      <w:r>
        <w:rPr>
          <w:rFonts w:ascii="Times New Roman" w:hAnsi="Times New Roman" w:cs="Times New Roman"/>
          <w:vertAlign w:val="subscript"/>
        </w:rPr>
        <w:t>2</w:t>
      </w:r>
      <w:r>
        <w:rPr>
          <w:rFonts w:ascii="Times New Roman" w:hAnsi="Times New Roman" w:cs="Times New Roman"/>
        </w:rPr>
        <w:t> and C vitamins, Ca, K, Mg, Na, Fe, Cu, Mn, Zn, phenolic compounds, amongst others.</w:t>
      </w:r>
      <w:r>
        <w:rPr>
          <w:rFonts w:ascii="Times New Roman" w:hAnsi="Times New Roman" w:cs="Times New Roman"/>
          <w:shd w:val="clear" w:color="auto" w:fill="FFFFFF"/>
        </w:rPr>
        <w:t xml:space="preserve"> The aerial parts and roots are also a source of essential oils, too.</w:t>
      </w:r>
    </w:p>
    <w:p w:rsidR="00A71178" w:rsidRDefault="008F6705">
      <w:pPr>
        <w:pStyle w:val="NormalWeb"/>
        <w:shd w:val="clear" w:color="auto" w:fill="FFFFFF"/>
        <w:spacing w:before="400" w:beforeAutospacing="0" w:after="400" w:afterAutospacing="0"/>
        <w:jc w:val="both"/>
        <w:rPr>
          <w:sz w:val="22"/>
          <w:szCs w:val="22"/>
          <w:vertAlign w:val="superscript"/>
        </w:rPr>
      </w:pPr>
      <w:r>
        <w:rPr>
          <w:b/>
          <w:sz w:val="22"/>
          <w:szCs w:val="22"/>
        </w:rPr>
        <w:t>“</w:t>
      </w:r>
      <w:r w:rsidR="00CF6618">
        <w:rPr>
          <w:b/>
          <w:sz w:val="22"/>
          <w:szCs w:val="22"/>
        </w:rPr>
        <w:t>Flowers</w:t>
      </w:r>
      <w:r w:rsidR="00CF6618">
        <w:rPr>
          <w:sz w:val="22"/>
          <w:szCs w:val="22"/>
        </w:rPr>
        <w:t xml:space="preserve"> contain various sugars, coumarin derivatives (e.g., </w:t>
      </w:r>
      <w:proofErr w:type="spellStart"/>
      <w:r w:rsidR="00CF6618">
        <w:rPr>
          <w:sz w:val="22"/>
          <w:szCs w:val="22"/>
        </w:rPr>
        <w:t>umbelliferone</w:t>
      </w:r>
      <w:proofErr w:type="spellEnd"/>
      <w:r w:rsidR="00CF6618">
        <w:rPr>
          <w:sz w:val="22"/>
          <w:szCs w:val="22"/>
        </w:rPr>
        <w:t xml:space="preserve">, esculin, </w:t>
      </w:r>
      <w:proofErr w:type="spellStart"/>
      <w:r w:rsidR="00CF6618">
        <w:rPr>
          <w:sz w:val="22"/>
          <w:szCs w:val="22"/>
        </w:rPr>
        <w:t>cicorin</w:t>
      </w:r>
      <w:proofErr w:type="spellEnd"/>
      <w:r w:rsidR="00CF6618">
        <w:rPr>
          <w:sz w:val="22"/>
          <w:szCs w:val="22"/>
        </w:rPr>
        <w:t xml:space="preserve"> (esculetin 7-O-glucoside, </w:t>
      </w:r>
      <w:proofErr w:type="spellStart"/>
      <w:r w:rsidR="00CF6618">
        <w:rPr>
          <w:sz w:val="22"/>
          <w:szCs w:val="22"/>
        </w:rPr>
        <w:t>scopoletin</w:t>
      </w:r>
      <w:proofErr w:type="spellEnd"/>
      <w:r w:rsidR="00CF6618">
        <w:rPr>
          <w:sz w:val="22"/>
          <w:szCs w:val="22"/>
        </w:rPr>
        <w:t xml:space="preserve">), silicic acid, </w:t>
      </w:r>
      <w:proofErr w:type="spellStart"/>
      <w:r w:rsidR="00CF6618">
        <w:rPr>
          <w:sz w:val="22"/>
          <w:szCs w:val="22"/>
        </w:rPr>
        <w:t>taraxosterol</w:t>
      </w:r>
      <w:proofErr w:type="spellEnd"/>
      <w:r w:rsidR="00CF6618">
        <w:rPr>
          <w:sz w:val="22"/>
          <w:szCs w:val="22"/>
        </w:rPr>
        <w:t>, valeric acid, flavonoids (</w:t>
      </w:r>
      <w:proofErr w:type="spellStart"/>
      <w:r w:rsidR="00CF6618">
        <w:rPr>
          <w:sz w:val="22"/>
          <w:szCs w:val="22"/>
        </w:rPr>
        <w:t>hyperoside</w:t>
      </w:r>
      <w:proofErr w:type="spellEnd"/>
      <w:r w:rsidR="00CF6618">
        <w:rPr>
          <w:sz w:val="22"/>
          <w:szCs w:val="22"/>
        </w:rPr>
        <w:t>), etheric oils and anthocyanins</w:t>
      </w:r>
      <w:r>
        <w:rPr>
          <w:sz w:val="22"/>
          <w:szCs w:val="22"/>
        </w:rPr>
        <w:t>”</w:t>
      </w:r>
      <w:r w:rsidR="00CF6618">
        <w:rPr>
          <w:sz w:val="22"/>
          <w:szCs w:val="22"/>
        </w:rPr>
        <w:t>.</w:t>
      </w:r>
      <w:r w:rsidR="00CF6618">
        <w:rPr>
          <w:sz w:val="22"/>
          <w:szCs w:val="22"/>
          <w:vertAlign w:val="superscript"/>
        </w:rPr>
        <w:t>1,4,6,8,9,18,19,20,21</w:t>
      </w:r>
    </w:p>
    <w:p w:rsidR="00A71178" w:rsidRDefault="00A71178">
      <w:pPr>
        <w:spacing w:line="240" w:lineRule="auto"/>
        <w:jc w:val="both"/>
        <w:rPr>
          <w:rFonts w:ascii="Times New Roman" w:hAnsi="Times New Roman" w:cs="Times New Roman"/>
          <w:vertAlign w:val="superscript"/>
        </w:rPr>
      </w:pPr>
    </w:p>
    <w:p w:rsidR="00A71178" w:rsidRDefault="00CF6618">
      <w:pPr>
        <w:spacing w:line="240" w:lineRule="auto"/>
        <w:jc w:val="both"/>
        <w:rPr>
          <w:rFonts w:ascii="Times New Roman" w:hAnsi="Times New Roman" w:cs="Times New Roman"/>
          <w:sz w:val="24"/>
          <w:szCs w:val="24"/>
        </w:rPr>
      </w:pPr>
      <w:r>
        <w:rPr>
          <w:rFonts w:ascii="Times New Roman" w:hAnsi="Times New Roman" w:cs="Times New Roman"/>
          <w:b/>
          <w:sz w:val="24"/>
          <w:szCs w:val="24"/>
        </w:rPr>
        <w:t>Toxicity and side effects:</w:t>
      </w:r>
    </w:p>
    <w:p w:rsidR="00A71178" w:rsidRPr="008F6705" w:rsidRDefault="008F6705">
      <w:pPr>
        <w:spacing w:line="240" w:lineRule="auto"/>
        <w:jc w:val="both"/>
        <w:rPr>
          <w:rFonts w:ascii="Times New Roman" w:hAnsi="Times New Roman" w:cs="Times New Roman"/>
        </w:rPr>
      </w:pPr>
      <w:r>
        <w:rPr>
          <w:rFonts w:ascii="Times New Roman" w:hAnsi="Times New Roman" w:cs="Times New Roman"/>
        </w:rPr>
        <w:t>“</w:t>
      </w:r>
      <w:r w:rsidR="00CF6618">
        <w:rPr>
          <w:rFonts w:ascii="Times New Roman" w:hAnsi="Times New Roman" w:cs="Times New Roman"/>
        </w:rPr>
        <w:t xml:space="preserve">Chicory has been used since ancient time and considered safe drug for human use. No health hazards or side effects are known in conjunction with the proper administration of designated therapeutic dosages. There is a slight potential for sensitization via skin contact with the drug. About 28 days study on rats confirmed that there was no extract-related mortality or any other signs of toxicological significance of orally administered CRE. Hence, </w:t>
      </w:r>
      <w:proofErr w:type="spellStart"/>
      <w:r w:rsidR="00CF6618">
        <w:rPr>
          <w:rFonts w:ascii="Times New Roman" w:hAnsi="Times New Roman" w:cs="Times New Roman"/>
        </w:rPr>
        <w:t>Cichorium</w:t>
      </w:r>
      <w:proofErr w:type="spellEnd"/>
      <w:r w:rsidR="00CF6618">
        <w:rPr>
          <w:rFonts w:ascii="Times New Roman" w:hAnsi="Times New Roman" w:cs="Times New Roman"/>
        </w:rPr>
        <w:t xml:space="preserve"> </w:t>
      </w:r>
      <w:proofErr w:type="spellStart"/>
      <w:r w:rsidR="00CF6618">
        <w:rPr>
          <w:rFonts w:ascii="Times New Roman" w:hAnsi="Times New Roman" w:cs="Times New Roman"/>
        </w:rPr>
        <w:t>intybus</w:t>
      </w:r>
      <w:proofErr w:type="spellEnd"/>
      <w:r w:rsidR="00CF6618">
        <w:rPr>
          <w:rFonts w:ascii="Times New Roman" w:hAnsi="Times New Roman" w:cs="Times New Roman"/>
        </w:rPr>
        <w:t xml:space="preserve"> was considered safe for human use. The leaves extract did not show any toxic effect at acute and </w:t>
      </w:r>
      <w:proofErr w:type="spellStart"/>
      <w:r w:rsidR="00CF6618">
        <w:rPr>
          <w:rFonts w:ascii="Times New Roman" w:hAnsi="Times New Roman" w:cs="Times New Roman"/>
        </w:rPr>
        <w:t>subchronic</w:t>
      </w:r>
      <w:proofErr w:type="spellEnd"/>
      <w:r w:rsidR="00CF6618">
        <w:rPr>
          <w:rFonts w:ascii="Times New Roman" w:hAnsi="Times New Roman" w:cs="Times New Roman"/>
        </w:rPr>
        <w:t xml:space="preserve"> toxicity level and was found to be free of any cytotoxicity towards rats. A placebo-controlled, double-blind trial on chicory root in patients with osteoarthritis reported that it was well tolerated; only one patient treated with the highest dose of chicory discontinued the treatment due to adverse effects. </w:t>
      </w:r>
      <w:r w:rsidR="00CF6618">
        <w:rPr>
          <w:rFonts w:ascii="Times New Roman" w:hAnsi="Times New Roman" w:cs="Times New Roman"/>
          <w:shd w:val="clear" w:color="auto" w:fill="FFFFFF"/>
        </w:rPr>
        <w:t>Only two reported cases are there where fresh chicory roots induced an allergic reaction topically. The majority of reactions occurred in response to leaves (raw and cooked) after skin contact or inhalation. Few mild reactions were noted caused by the inhalation of dried chicory roots and consumption of inulin-containing products and one mild reaction by intravenous inulin administration during a standard renal function test. It is not yet clear exactly how allergic reactions to chicory are triggered. Due to ambiguity, the general advice is that people with allergies or occupational exposure to Asteraceae family members, people with birch-pollen allergies, and people with atopic dermatitis should be cautious when coming into contact or consuming chicory- and inulin-containing foods.</w:t>
      </w:r>
      <w:r>
        <w:rPr>
          <w:rFonts w:ascii="Times New Roman" w:hAnsi="Times New Roman" w:cs="Times New Roman"/>
        </w:rPr>
        <w:t xml:space="preserve"> </w:t>
      </w:r>
      <w:r w:rsidR="00CF6618">
        <w:rPr>
          <w:rFonts w:ascii="Times New Roman" w:hAnsi="Times New Roman" w:cs="Times New Roman"/>
        </w:rPr>
        <w:t>Chicory extract is generally regarded as safe by FDA and has been included in the ‘Everything Added to food in the United States’ (EAFUS) list. However, the edibility of the chicory seeds and the possible toxicity has yet to be fully established</w:t>
      </w:r>
      <w:r>
        <w:rPr>
          <w:rFonts w:ascii="Times New Roman" w:hAnsi="Times New Roman" w:cs="Times New Roman"/>
        </w:rPr>
        <w:t>”</w:t>
      </w:r>
      <w:r w:rsidR="00CF6618">
        <w:rPr>
          <w:rFonts w:ascii="Times New Roman" w:hAnsi="Times New Roman" w:cs="Times New Roman"/>
        </w:rPr>
        <w:t>.</w:t>
      </w:r>
      <w:r w:rsidR="00CF6618">
        <w:rPr>
          <w:rFonts w:ascii="Times New Roman" w:hAnsi="Times New Roman" w:cs="Times New Roman"/>
          <w:vertAlign w:val="superscript"/>
        </w:rPr>
        <w:t xml:space="preserve"> 22,23,24</w:t>
      </w:r>
    </w:p>
    <w:p w:rsidR="00A71178" w:rsidRDefault="00CF6618">
      <w:pPr>
        <w:spacing w:line="480" w:lineRule="auto"/>
        <w:jc w:val="both"/>
        <w:rPr>
          <w:rFonts w:ascii="Times New Roman" w:hAnsi="Times New Roman" w:cs="Times New Roman"/>
          <w:b/>
          <w:sz w:val="24"/>
          <w:szCs w:val="24"/>
        </w:rPr>
      </w:pPr>
      <w:r>
        <w:rPr>
          <w:rFonts w:ascii="Times New Roman" w:hAnsi="Times New Roman" w:cs="Times New Roman"/>
          <w:b/>
          <w:sz w:val="24"/>
          <w:szCs w:val="24"/>
        </w:rPr>
        <w:t>Pharmacological studies:</w:t>
      </w:r>
    </w:p>
    <w:p w:rsidR="00A71178" w:rsidRDefault="00CF6618">
      <w:pPr>
        <w:jc w:val="both"/>
        <w:rPr>
          <w:rFonts w:ascii="Times New Roman" w:hAnsi="Times New Roman" w:cs="Times New Roman"/>
          <w:b/>
        </w:rPr>
      </w:pPr>
      <w:proofErr w:type="spellStart"/>
      <w:r>
        <w:rPr>
          <w:rFonts w:ascii="Times New Roman" w:hAnsi="Times New Roman" w:cs="Times New Roman"/>
          <w:b/>
        </w:rPr>
        <w:t>Anti microbial</w:t>
      </w:r>
      <w:proofErr w:type="spellEnd"/>
      <w:r>
        <w:rPr>
          <w:rFonts w:ascii="Times New Roman" w:hAnsi="Times New Roman" w:cs="Times New Roman"/>
          <w:b/>
        </w:rPr>
        <w:t xml:space="preserve"> activity:</w:t>
      </w:r>
    </w:p>
    <w:p w:rsidR="00A71178" w:rsidRDefault="00CF6618">
      <w:pPr>
        <w:jc w:val="both"/>
        <w:rPr>
          <w:rFonts w:ascii="Times New Roman" w:hAnsi="Times New Roman" w:cs="Times New Roman"/>
        </w:rPr>
      </w:pPr>
      <w:proofErr w:type="spellStart"/>
      <w:r>
        <w:rPr>
          <w:rFonts w:ascii="Times New Roman" w:hAnsi="Times New Roman" w:cs="Times New Roman"/>
        </w:rPr>
        <w:t>Nandagopal</w:t>
      </w:r>
      <w:proofErr w:type="spellEnd"/>
      <w:r>
        <w:rPr>
          <w:rFonts w:ascii="Times New Roman" w:hAnsi="Times New Roman" w:cs="Times New Roman"/>
        </w:rPr>
        <w:t xml:space="preserve"> S </w:t>
      </w:r>
      <w:r>
        <w:rPr>
          <w:rFonts w:ascii="Times New Roman" w:hAnsi="Times New Roman" w:cs="Times New Roman"/>
          <w:i/>
          <w:iCs/>
        </w:rPr>
        <w:t>et al</w:t>
      </w:r>
      <w:r>
        <w:rPr>
          <w:rFonts w:ascii="Times New Roman" w:hAnsi="Times New Roman" w:cs="Times New Roman"/>
        </w:rPr>
        <w:t xml:space="preserve"> reported that </w:t>
      </w:r>
      <w:r w:rsidR="008F6705">
        <w:rPr>
          <w:rFonts w:ascii="Times New Roman" w:hAnsi="Times New Roman" w:cs="Times New Roman"/>
        </w:rPr>
        <w:t>“</w:t>
      </w:r>
      <w:r>
        <w:rPr>
          <w:rFonts w:ascii="Times New Roman" w:hAnsi="Times New Roman" w:cs="Times New Roman"/>
        </w:rPr>
        <w:t xml:space="preserve">root extract of </w:t>
      </w:r>
      <w:proofErr w:type="spellStart"/>
      <w:r>
        <w:rPr>
          <w:rFonts w:ascii="Times New Roman" w:hAnsi="Times New Roman" w:cs="Times New Roman"/>
          <w:i/>
          <w:iCs/>
        </w:rPr>
        <w:t>Cichorium</w:t>
      </w:r>
      <w:proofErr w:type="spellEnd"/>
      <w:r>
        <w:rPr>
          <w:rFonts w:ascii="Times New Roman" w:hAnsi="Times New Roman" w:cs="Times New Roman"/>
          <w:i/>
          <w:iCs/>
        </w:rPr>
        <w:t xml:space="preserve"> </w:t>
      </w:r>
      <w:proofErr w:type="spellStart"/>
      <w:r>
        <w:rPr>
          <w:rFonts w:ascii="Times New Roman" w:hAnsi="Times New Roman" w:cs="Times New Roman"/>
          <w:i/>
          <w:iCs/>
        </w:rPr>
        <w:t>intybus</w:t>
      </w:r>
      <w:proofErr w:type="spellEnd"/>
      <w:r>
        <w:rPr>
          <w:rFonts w:ascii="Times New Roman" w:hAnsi="Times New Roman" w:cs="Times New Roman"/>
        </w:rPr>
        <w:t xml:space="preserve"> possess potent antimicrobial activity and suggesting that </w:t>
      </w:r>
      <w:proofErr w:type="spellStart"/>
      <w:r>
        <w:rPr>
          <w:rFonts w:ascii="Times New Roman" w:hAnsi="Times New Roman" w:cs="Times New Roman"/>
          <w:i/>
          <w:iCs/>
        </w:rPr>
        <w:t>cichory</w:t>
      </w:r>
      <w:proofErr w:type="spellEnd"/>
      <w:r>
        <w:rPr>
          <w:rFonts w:ascii="Times New Roman" w:hAnsi="Times New Roman" w:cs="Times New Roman"/>
        </w:rPr>
        <w:t xml:space="preserve"> root extracts contains the effective active constituents responsible for eliminating the bacterial pathogens</w:t>
      </w:r>
      <w:r w:rsidR="008F6705">
        <w:rPr>
          <w:rFonts w:ascii="Times New Roman" w:hAnsi="Times New Roman" w:cs="Times New Roman"/>
        </w:rPr>
        <w:t>”</w:t>
      </w:r>
      <w:r>
        <w:rPr>
          <w:rFonts w:ascii="Times New Roman" w:hAnsi="Times New Roman" w:cs="Times New Roman"/>
        </w:rPr>
        <w:t>.</w:t>
      </w:r>
      <w:r>
        <w:rPr>
          <w:rFonts w:ascii="Times New Roman" w:hAnsi="Times New Roman" w:cs="Times New Roman"/>
          <w:vertAlign w:val="superscript"/>
        </w:rPr>
        <w:t>3</w:t>
      </w:r>
    </w:p>
    <w:p w:rsidR="00A71178" w:rsidRDefault="00CF6618">
      <w:pPr>
        <w:jc w:val="both"/>
        <w:rPr>
          <w:rFonts w:ascii="Times New Roman" w:hAnsi="Times New Roman" w:cs="Times New Roman"/>
        </w:rPr>
      </w:pPr>
      <w:r>
        <w:rPr>
          <w:rFonts w:ascii="Times New Roman" w:hAnsi="Times New Roman" w:cs="Times New Roman"/>
        </w:rPr>
        <w:t xml:space="preserve">Kumar S G </w:t>
      </w:r>
      <w:r>
        <w:rPr>
          <w:rFonts w:ascii="Times New Roman" w:hAnsi="Times New Roman" w:cs="Times New Roman"/>
          <w:i/>
          <w:iCs/>
        </w:rPr>
        <w:t>et al</w:t>
      </w:r>
      <w:r>
        <w:rPr>
          <w:rFonts w:ascii="Times New Roman" w:hAnsi="Times New Roman" w:cs="Times New Roman"/>
        </w:rPr>
        <w:t xml:space="preserve"> reported that </w:t>
      </w:r>
      <w:proofErr w:type="spellStart"/>
      <w:r>
        <w:rPr>
          <w:rFonts w:ascii="Times New Roman" w:hAnsi="Times New Roman" w:cs="Times New Roman"/>
          <w:i/>
          <w:iCs/>
        </w:rPr>
        <w:t>cichorium</w:t>
      </w:r>
      <w:proofErr w:type="spellEnd"/>
      <w:r>
        <w:rPr>
          <w:rFonts w:ascii="Times New Roman" w:hAnsi="Times New Roman" w:cs="Times New Roman"/>
        </w:rPr>
        <w:t xml:space="preserve"> leaf has very good sensitivity against both gram positive and </w:t>
      </w:r>
      <w:proofErr w:type="gramStart"/>
      <w:r>
        <w:rPr>
          <w:rFonts w:ascii="Times New Roman" w:hAnsi="Times New Roman" w:cs="Times New Roman"/>
        </w:rPr>
        <w:t>gram negative</w:t>
      </w:r>
      <w:proofErr w:type="gramEnd"/>
      <w:r>
        <w:rPr>
          <w:rFonts w:ascii="Times New Roman" w:hAnsi="Times New Roman" w:cs="Times New Roman"/>
        </w:rPr>
        <w:t xml:space="preserve"> organisms and fungi possibly due to presence of glycosides, steroids, alkaloids, terpenoids and carbohydrates.</w:t>
      </w:r>
      <w:r>
        <w:rPr>
          <w:rFonts w:ascii="Times New Roman" w:hAnsi="Times New Roman" w:cs="Times New Roman"/>
          <w:vertAlign w:val="superscript"/>
        </w:rPr>
        <w:t>25</w:t>
      </w:r>
    </w:p>
    <w:p w:rsidR="00A71178" w:rsidRDefault="00CF6618">
      <w:pPr>
        <w:jc w:val="both"/>
        <w:rPr>
          <w:rFonts w:ascii="Times New Roman" w:hAnsi="Times New Roman" w:cs="Times New Roman"/>
        </w:rPr>
      </w:pPr>
      <w:r>
        <w:rPr>
          <w:rFonts w:ascii="Times New Roman" w:hAnsi="Times New Roman" w:cs="Times New Roman"/>
        </w:rPr>
        <w:t xml:space="preserve">Verma R </w:t>
      </w:r>
      <w:r>
        <w:rPr>
          <w:rFonts w:ascii="Times New Roman" w:hAnsi="Times New Roman" w:cs="Times New Roman"/>
          <w:i/>
          <w:iCs/>
        </w:rPr>
        <w:t>et al</w:t>
      </w:r>
      <w:r>
        <w:rPr>
          <w:rFonts w:ascii="Times New Roman" w:hAnsi="Times New Roman" w:cs="Times New Roman"/>
        </w:rPr>
        <w:t xml:space="preserve"> concluded that plant fractions have great potential as antibacterial compound against E. Coli and P. Aeruginosa due to presence of potent compounds such as inulin, </w:t>
      </w:r>
      <w:proofErr w:type="spellStart"/>
      <w:r>
        <w:rPr>
          <w:rFonts w:ascii="Times New Roman" w:hAnsi="Times New Roman" w:cs="Times New Roman"/>
        </w:rPr>
        <w:t>caumarins</w:t>
      </w:r>
      <w:proofErr w:type="spellEnd"/>
      <w:r>
        <w:rPr>
          <w:rFonts w:ascii="Times New Roman" w:hAnsi="Times New Roman" w:cs="Times New Roman"/>
        </w:rPr>
        <w:t>, sesquiterpene, lactones, flavonoids etc. and can be used in the treatment of infectious diseases caused by above resistant micro-organisms.</w:t>
      </w:r>
      <w:r>
        <w:rPr>
          <w:rFonts w:ascii="Times New Roman" w:hAnsi="Times New Roman" w:cs="Times New Roman"/>
          <w:vertAlign w:val="superscript"/>
        </w:rPr>
        <w:t>1</w:t>
      </w:r>
    </w:p>
    <w:p w:rsidR="00A71178" w:rsidRDefault="008F6705">
      <w:pPr>
        <w:jc w:val="both"/>
        <w:rPr>
          <w:rFonts w:ascii="Times New Roman" w:hAnsi="Times New Roman" w:cs="Times New Roman"/>
          <w:shd w:val="clear" w:color="auto" w:fill="FFFFFF"/>
          <w:vertAlign w:val="superscript"/>
        </w:rPr>
      </w:pPr>
      <w:r>
        <w:rPr>
          <w:rFonts w:ascii="Times New Roman" w:hAnsi="Times New Roman" w:cs="Times New Roman"/>
          <w:shd w:val="clear" w:color="auto" w:fill="FFFFFF"/>
        </w:rPr>
        <w:t>“</w:t>
      </w:r>
      <w:r w:rsidR="00CF6618">
        <w:rPr>
          <w:rFonts w:ascii="Times New Roman" w:hAnsi="Times New Roman" w:cs="Times New Roman"/>
          <w:shd w:val="clear" w:color="auto" w:fill="FFFFFF"/>
        </w:rPr>
        <w:t>It is interesting to note that chicory was among the plants with potential against SARS-CoV-2. However, further studies, including in vitro and in vivo studies, are needed to confirm this antiviral property of chicory</w:t>
      </w:r>
      <w:r>
        <w:rPr>
          <w:rFonts w:ascii="Times New Roman" w:hAnsi="Times New Roman" w:cs="Times New Roman"/>
          <w:shd w:val="clear" w:color="auto" w:fill="FFFFFF"/>
        </w:rPr>
        <w:t>”</w:t>
      </w:r>
      <w:r w:rsidR="00CF6618">
        <w:rPr>
          <w:rFonts w:ascii="Times New Roman" w:hAnsi="Times New Roman" w:cs="Times New Roman"/>
          <w:shd w:val="clear" w:color="auto" w:fill="FFFFFF"/>
        </w:rPr>
        <w:t>.</w:t>
      </w:r>
      <w:r w:rsidR="00CF6618">
        <w:rPr>
          <w:rFonts w:ascii="Times New Roman" w:hAnsi="Times New Roman" w:cs="Times New Roman"/>
          <w:shd w:val="clear" w:color="auto" w:fill="FFFFFF"/>
          <w:vertAlign w:val="superscript"/>
        </w:rPr>
        <w:t>3,26</w:t>
      </w:r>
    </w:p>
    <w:p w:rsidR="00A71178" w:rsidRDefault="00CF6618">
      <w:pPr>
        <w:jc w:val="both"/>
        <w:rPr>
          <w:rFonts w:ascii="Times New Roman" w:hAnsi="Times New Roman" w:cs="Times New Roman"/>
        </w:rPr>
      </w:pPr>
      <w:r>
        <w:rPr>
          <w:rFonts w:ascii="Times New Roman" w:hAnsi="Times New Roman" w:cs="Times New Roman"/>
          <w:b/>
        </w:rPr>
        <w:t>Wound healing activity:</w:t>
      </w:r>
    </w:p>
    <w:p w:rsidR="00A71178" w:rsidRDefault="00CF6618">
      <w:pPr>
        <w:jc w:val="both"/>
        <w:rPr>
          <w:rFonts w:ascii="Times New Roman" w:hAnsi="Times New Roman" w:cs="Times New Roman"/>
          <w:b/>
        </w:rPr>
      </w:pPr>
      <w:r>
        <w:rPr>
          <w:rFonts w:ascii="Times New Roman" w:hAnsi="Times New Roman" w:cs="Times New Roman"/>
        </w:rPr>
        <w:t xml:space="preserve">Wound healing activity of the aerial parts, leaves, and roots as well as ashes of either leaves or roots were studied in rats, and concluded that Methanolic extract of </w:t>
      </w:r>
      <w:proofErr w:type="spellStart"/>
      <w:r>
        <w:rPr>
          <w:rFonts w:ascii="Times New Roman" w:hAnsi="Times New Roman" w:cs="Times New Roman"/>
        </w:rPr>
        <w:t>Cichorium</w:t>
      </w:r>
      <w:proofErr w:type="spellEnd"/>
      <w:r>
        <w:rPr>
          <w:rFonts w:ascii="Times New Roman" w:hAnsi="Times New Roman" w:cs="Times New Roman"/>
        </w:rPr>
        <w:t xml:space="preserve"> </w:t>
      </w:r>
      <w:proofErr w:type="spellStart"/>
      <w:r>
        <w:rPr>
          <w:rFonts w:ascii="Times New Roman" w:hAnsi="Times New Roman" w:cs="Times New Roman"/>
        </w:rPr>
        <w:t>intybus</w:t>
      </w:r>
      <w:proofErr w:type="spellEnd"/>
      <w:r>
        <w:rPr>
          <w:rFonts w:ascii="Times New Roman" w:hAnsi="Times New Roman" w:cs="Times New Roman"/>
        </w:rPr>
        <w:t xml:space="preserve"> roots possess potent wound healing activity and β-sitosterol was determined as the active compound responsible from the activity</w:t>
      </w:r>
      <w:r>
        <w:rPr>
          <w:rFonts w:ascii="Times New Roman" w:hAnsi="Times New Roman" w:cs="Times New Roman"/>
          <w:vertAlign w:val="superscript"/>
        </w:rPr>
        <w:t>25,</w:t>
      </w:r>
      <w:proofErr w:type="gramStart"/>
      <w:r>
        <w:rPr>
          <w:rFonts w:ascii="Times New Roman" w:hAnsi="Times New Roman" w:cs="Times New Roman"/>
          <w:vertAlign w:val="superscript"/>
        </w:rPr>
        <w:t>26</w:t>
      </w:r>
      <w:r>
        <w:rPr>
          <w:rFonts w:ascii="Times New Roman" w:hAnsi="Times New Roman" w:cs="Times New Roman"/>
        </w:rPr>
        <w:t xml:space="preserve"> .</w:t>
      </w:r>
      <w:proofErr w:type="gramEnd"/>
    </w:p>
    <w:p w:rsidR="00A71178" w:rsidRDefault="00CF6618">
      <w:pPr>
        <w:jc w:val="both"/>
        <w:rPr>
          <w:rFonts w:ascii="Times New Roman" w:hAnsi="Times New Roman" w:cs="Times New Roman"/>
          <w:b/>
        </w:rPr>
      </w:pPr>
      <w:proofErr w:type="spellStart"/>
      <w:r>
        <w:rPr>
          <w:rFonts w:ascii="Times New Roman" w:hAnsi="Times New Roman" w:cs="Times New Roman"/>
          <w:b/>
        </w:rPr>
        <w:lastRenderedPageBreak/>
        <w:t>Anti oxidant</w:t>
      </w:r>
      <w:proofErr w:type="spellEnd"/>
      <w:r>
        <w:rPr>
          <w:rFonts w:ascii="Times New Roman" w:hAnsi="Times New Roman" w:cs="Times New Roman"/>
          <w:b/>
        </w:rPr>
        <w:t xml:space="preserve"> activity:</w:t>
      </w:r>
    </w:p>
    <w:p w:rsidR="00A71178" w:rsidRDefault="00CF6618">
      <w:pPr>
        <w:jc w:val="both"/>
        <w:rPr>
          <w:rFonts w:ascii="Times New Roman" w:hAnsi="Times New Roman" w:cs="Times New Roman"/>
          <w:b/>
        </w:rPr>
      </w:pPr>
      <w:r>
        <w:rPr>
          <w:rFonts w:ascii="Times New Roman" w:hAnsi="Times New Roman" w:cs="Times New Roman"/>
          <w:iCs/>
        </w:rPr>
        <w:t xml:space="preserve">In vitro </w:t>
      </w:r>
      <w:r>
        <w:rPr>
          <w:rFonts w:ascii="Times New Roman" w:hAnsi="Times New Roman" w:cs="Times New Roman"/>
        </w:rPr>
        <w:t xml:space="preserve">studies by Mehmood N </w:t>
      </w:r>
      <w:r>
        <w:rPr>
          <w:rFonts w:ascii="Times New Roman" w:hAnsi="Times New Roman" w:cs="Times New Roman"/>
          <w:i/>
        </w:rPr>
        <w:t>et al</w:t>
      </w:r>
      <w:r>
        <w:rPr>
          <w:rFonts w:ascii="Times New Roman" w:hAnsi="Times New Roman" w:cs="Times New Roman"/>
          <w:iCs/>
        </w:rPr>
        <w:t xml:space="preserve"> reported that</w:t>
      </w:r>
      <w:r>
        <w:rPr>
          <w:rFonts w:ascii="Times New Roman" w:hAnsi="Times New Roman" w:cs="Times New Roman"/>
        </w:rPr>
        <w:t xml:space="preserve"> </w:t>
      </w:r>
      <w:proofErr w:type="spellStart"/>
      <w:r>
        <w:rPr>
          <w:rFonts w:ascii="Times New Roman" w:hAnsi="Times New Roman" w:cs="Times New Roman"/>
          <w:i/>
        </w:rPr>
        <w:t>Cichorium</w:t>
      </w:r>
      <w:proofErr w:type="spellEnd"/>
      <w:r>
        <w:rPr>
          <w:rFonts w:ascii="Times New Roman" w:hAnsi="Times New Roman" w:cs="Times New Roman"/>
          <w:i/>
        </w:rPr>
        <w:t xml:space="preserve"> </w:t>
      </w:r>
      <w:proofErr w:type="spellStart"/>
      <w:r>
        <w:rPr>
          <w:rFonts w:ascii="Times New Roman" w:hAnsi="Times New Roman" w:cs="Times New Roman"/>
          <w:i/>
        </w:rPr>
        <w:t>intybus</w:t>
      </w:r>
      <w:proofErr w:type="spellEnd"/>
      <w:r>
        <w:rPr>
          <w:rFonts w:ascii="Times New Roman" w:hAnsi="Times New Roman" w:cs="Times New Roman"/>
          <w:iCs/>
        </w:rPr>
        <w:t xml:space="preserve"> </w:t>
      </w:r>
      <w:r>
        <w:rPr>
          <w:rFonts w:ascii="Times New Roman" w:hAnsi="Times New Roman" w:cs="Times New Roman"/>
        </w:rPr>
        <w:t>being a good source of phenolic compound exhibit antioxidant activity.</w:t>
      </w:r>
      <w:r>
        <w:rPr>
          <w:rFonts w:ascii="Times New Roman" w:hAnsi="Times New Roman" w:cs="Times New Roman"/>
          <w:vertAlign w:val="superscript"/>
        </w:rPr>
        <w:t>21</w:t>
      </w:r>
    </w:p>
    <w:p w:rsidR="00A71178" w:rsidRDefault="00CF6618">
      <w:pPr>
        <w:jc w:val="both"/>
        <w:rPr>
          <w:rFonts w:ascii="Times New Roman" w:hAnsi="Times New Roman" w:cs="Times New Roman"/>
          <w:b/>
        </w:rPr>
      </w:pPr>
      <w:r>
        <w:rPr>
          <w:rFonts w:ascii="Times New Roman" w:hAnsi="Times New Roman" w:cs="Times New Roman"/>
          <w:b/>
        </w:rPr>
        <w:t>Immune Mediated Activity:</w:t>
      </w:r>
    </w:p>
    <w:p w:rsidR="00A71178" w:rsidRDefault="00CF6618">
      <w:pPr>
        <w:jc w:val="both"/>
        <w:rPr>
          <w:rFonts w:ascii="Times New Roman" w:hAnsi="Times New Roman" w:cs="Times New Roman"/>
          <w:b/>
          <w:vertAlign w:val="superscript"/>
        </w:rPr>
      </w:pPr>
      <w:r>
        <w:rPr>
          <w:rFonts w:ascii="Times New Roman" w:hAnsi="Times New Roman" w:cs="Times New Roman"/>
        </w:rPr>
        <w:t xml:space="preserve">A study by Karimi MH </w:t>
      </w:r>
      <w:r>
        <w:rPr>
          <w:rFonts w:ascii="Times New Roman" w:hAnsi="Times New Roman" w:cs="Times New Roman"/>
          <w:i/>
          <w:iCs/>
        </w:rPr>
        <w:t>et al</w:t>
      </w:r>
      <w:r>
        <w:rPr>
          <w:rFonts w:ascii="Times New Roman" w:hAnsi="Times New Roman" w:cs="Times New Roman"/>
        </w:rPr>
        <w:t xml:space="preserve"> on immune mediated disorder stated that </w:t>
      </w:r>
      <w:r>
        <w:rPr>
          <w:rFonts w:ascii="Times New Roman" w:hAnsi="Times New Roman" w:cs="Times New Roman"/>
          <w:i/>
          <w:iCs/>
        </w:rPr>
        <w:t xml:space="preserve">C. </w:t>
      </w:r>
      <w:proofErr w:type="spellStart"/>
      <w:r>
        <w:rPr>
          <w:rFonts w:ascii="Times New Roman" w:hAnsi="Times New Roman" w:cs="Times New Roman"/>
          <w:i/>
          <w:iCs/>
        </w:rPr>
        <w:t>intybus</w:t>
      </w:r>
      <w:proofErr w:type="spellEnd"/>
      <w:r>
        <w:rPr>
          <w:rFonts w:ascii="Times New Roman" w:hAnsi="Times New Roman" w:cs="Times New Roman"/>
        </w:rPr>
        <w:t xml:space="preserve"> extract at higher concentrations inhibited T cell stimulating activity of dendritic cells whereas at lower concentrations can modulate cytokine secretion toward a Th1 pattern.</w:t>
      </w:r>
      <w:r>
        <w:rPr>
          <w:rFonts w:ascii="Times New Roman" w:hAnsi="Times New Roman" w:cs="Times New Roman"/>
          <w:vertAlign w:val="superscript"/>
        </w:rPr>
        <w:t>22</w:t>
      </w:r>
      <w:r>
        <w:rPr>
          <w:rFonts w:ascii="Times New Roman" w:hAnsi="Times New Roman" w:cs="Times New Roman"/>
        </w:rPr>
        <w:t xml:space="preserve"> </w:t>
      </w:r>
      <w:r w:rsidR="008F6705">
        <w:rPr>
          <w:rFonts w:ascii="Times New Roman" w:hAnsi="Times New Roman" w:cs="Times New Roman"/>
        </w:rPr>
        <w:t>“</w:t>
      </w:r>
      <w:r>
        <w:rPr>
          <w:rFonts w:ascii="Times New Roman" w:hAnsi="Times New Roman" w:cs="Times New Roman"/>
        </w:rPr>
        <w:t>Oxidative stress plays a key role in the lifestyle disorders such as type 2 diabetes mellitus, obesity, metabolic syndrome, and coronary artery disease</w:t>
      </w:r>
      <w:r w:rsidR="008F6705">
        <w:rPr>
          <w:rFonts w:ascii="Times New Roman" w:hAnsi="Times New Roman" w:cs="Times New Roman"/>
        </w:rPr>
        <w:t>”</w:t>
      </w:r>
      <w:r>
        <w:rPr>
          <w:rFonts w:ascii="Times New Roman" w:hAnsi="Times New Roman" w:cs="Times New Roman"/>
        </w:rPr>
        <w:t>.</w:t>
      </w:r>
      <w:r>
        <w:rPr>
          <w:rFonts w:ascii="Times New Roman" w:hAnsi="Times New Roman" w:cs="Times New Roman"/>
          <w:vertAlign w:val="superscript"/>
        </w:rPr>
        <w:t>21</w:t>
      </w:r>
    </w:p>
    <w:p w:rsidR="00A71178" w:rsidRDefault="00CF6618">
      <w:pPr>
        <w:jc w:val="both"/>
        <w:rPr>
          <w:rFonts w:ascii="Times New Roman" w:hAnsi="Times New Roman" w:cs="Times New Roman"/>
          <w:b/>
        </w:rPr>
      </w:pPr>
      <w:r>
        <w:rPr>
          <w:rFonts w:ascii="Times New Roman" w:hAnsi="Times New Roman" w:cs="Times New Roman"/>
          <w:b/>
        </w:rPr>
        <w:t>Nephroprotective activity:</w:t>
      </w:r>
    </w:p>
    <w:p w:rsidR="00A71178" w:rsidRDefault="00CF6618">
      <w:pPr>
        <w:jc w:val="both"/>
        <w:rPr>
          <w:rFonts w:ascii="Times New Roman" w:hAnsi="Times New Roman" w:cs="Times New Roman"/>
          <w:b/>
        </w:rPr>
      </w:pPr>
      <w:r>
        <w:rPr>
          <w:rFonts w:ascii="Times New Roman" w:hAnsi="Times New Roman" w:cs="Times New Roman"/>
        </w:rPr>
        <w:t xml:space="preserve">A study carried out by Khaliq T </w:t>
      </w:r>
      <w:r>
        <w:rPr>
          <w:rFonts w:ascii="Times New Roman" w:hAnsi="Times New Roman" w:cs="Times New Roman"/>
          <w:i/>
        </w:rPr>
        <w:t>et al</w:t>
      </w:r>
      <w:r>
        <w:rPr>
          <w:rFonts w:ascii="Times New Roman" w:hAnsi="Times New Roman" w:cs="Times New Roman"/>
        </w:rPr>
        <w:t xml:space="preserve"> concluded that aqueous extract of </w:t>
      </w:r>
      <w:r>
        <w:rPr>
          <w:rFonts w:ascii="Times New Roman" w:hAnsi="Times New Roman" w:cs="Times New Roman"/>
          <w:i/>
          <w:iCs/>
        </w:rPr>
        <w:t xml:space="preserve">C. </w:t>
      </w:r>
      <w:proofErr w:type="spellStart"/>
      <w:r>
        <w:rPr>
          <w:rFonts w:ascii="Times New Roman" w:hAnsi="Times New Roman" w:cs="Times New Roman"/>
          <w:i/>
          <w:iCs/>
        </w:rPr>
        <w:t>intybus</w:t>
      </w:r>
      <w:proofErr w:type="spellEnd"/>
      <w:r>
        <w:rPr>
          <w:rFonts w:ascii="Times New Roman" w:hAnsi="Times New Roman" w:cs="Times New Roman"/>
          <w:i/>
          <w:iCs/>
        </w:rPr>
        <w:t xml:space="preserve"> </w:t>
      </w:r>
      <w:r>
        <w:rPr>
          <w:rFonts w:ascii="Times New Roman" w:hAnsi="Times New Roman" w:cs="Times New Roman"/>
        </w:rPr>
        <w:t xml:space="preserve">roots possesses nephroprotective potential which might due to the inherent antioxidant and free radical scavenging principles contained in </w:t>
      </w:r>
      <w:r>
        <w:rPr>
          <w:rFonts w:ascii="Times New Roman" w:hAnsi="Times New Roman" w:cs="Times New Roman"/>
          <w:i/>
        </w:rPr>
        <w:t xml:space="preserve">C. </w:t>
      </w:r>
      <w:proofErr w:type="spellStart"/>
      <w:r>
        <w:rPr>
          <w:rFonts w:ascii="Times New Roman" w:hAnsi="Times New Roman" w:cs="Times New Roman"/>
          <w:i/>
        </w:rPr>
        <w:t>intybus</w:t>
      </w:r>
      <w:proofErr w:type="spellEnd"/>
      <w:r>
        <w:rPr>
          <w:rFonts w:ascii="Times New Roman" w:hAnsi="Times New Roman" w:cs="Times New Roman"/>
        </w:rPr>
        <w:t xml:space="preserve"> plant. </w:t>
      </w:r>
      <w:r w:rsidR="008F6705">
        <w:rPr>
          <w:rFonts w:ascii="Times New Roman" w:hAnsi="Times New Roman" w:cs="Times New Roman"/>
        </w:rPr>
        <w:t>“</w:t>
      </w:r>
      <w:r>
        <w:rPr>
          <w:rFonts w:ascii="Times New Roman" w:hAnsi="Times New Roman" w:cs="Times New Roman"/>
        </w:rPr>
        <w:t xml:space="preserve">The phytochemical analysis of </w:t>
      </w:r>
      <w:r>
        <w:rPr>
          <w:rFonts w:ascii="Times New Roman" w:hAnsi="Times New Roman" w:cs="Times New Roman"/>
          <w:i/>
          <w:iCs/>
        </w:rPr>
        <w:t xml:space="preserve">C. </w:t>
      </w:r>
      <w:proofErr w:type="spellStart"/>
      <w:r>
        <w:rPr>
          <w:rFonts w:ascii="Times New Roman" w:hAnsi="Times New Roman" w:cs="Times New Roman"/>
          <w:i/>
          <w:iCs/>
        </w:rPr>
        <w:t>intybus</w:t>
      </w:r>
      <w:proofErr w:type="spellEnd"/>
      <w:r>
        <w:rPr>
          <w:rFonts w:ascii="Times New Roman" w:hAnsi="Times New Roman" w:cs="Times New Roman"/>
          <w:i/>
          <w:iCs/>
        </w:rPr>
        <w:t xml:space="preserve"> </w:t>
      </w:r>
      <w:r>
        <w:rPr>
          <w:rFonts w:ascii="Times New Roman" w:hAnsi="Times New Roman" w:cs="Times New Roman"/>
        </w:rPr>
        <w:t>revealed the presence of terpenoids, glycosides, saponins, flavonoids, phenols, steroids and ascorbic acid. Flavonoids and phenols are considered to provide nephroprotection by their antioxidant potential</w:t>
      </w:r>
      <w:r w:rsidR="008F6705">
        <w:rPr>
          <w:rFonts w:ascii="Times New Roman" w:hAnsi="Times New Roman" w:cs="Times New Roman"/>
        </w:rPr>
        <w:t>”</w:t>
      </w:r>
      <w:bookmarkStart w:id="1" w:name="_GoBack"/>
      <w:bookmarkEnd w:id="1"/>
      <w:r>
        <w:rPr>
          <w:rFonts w:ascii="Times New Roman" w:hAnsi="Times New Roman" w:cs="Times New Roman"/>
        </w:rPr>
        <w:t>.</w:t>
      </w:r>
      <w:r>
        <w:rPr>
          <w:rFonts w:ascii="Times New Roman" w:hAnsi="Times New Roman" w:cs="Times New Roman"/>
          <w:vertAlign w:val="superscript"/>
        </w:rPr>
        <w:t>24</w:t>
      </w:r>
    </w:p>
    <w:p w:rsidR="00A71178" w:rsidRDefault="00CF6618">
      <w:pPr>
        <w:jc w:val="both"/>
        <w:rPr>
          <w:rFonts w:ascii="Times New Roman" w:hAnsi="Times New Roman" w:cs="Times New Roman"/>
          <w:b/>
        </w:rPr>
      </w:pPr>
      <w:r>
        <w:rPr>
          <w:rFonts w:ascii="Times New Roman" w:hAnsi="Times New Roman" w:cs="Times New Roman"/>
          <w:b/>
        </w:rPr>
        <w:t>Multi therapeutic activity:</w:t>
      </w:r>
    </w:p>
    <w:p w:rsidR="00A71178" w:rsidRDefault="00CF6618">
      <w:pPr>
        <w:jc w:val="both"/>
        <w:rPr>
          <w:rFonts w:ascii="Times New Roman" w:hAnsi="Times New Roman" w:cs="Times New Roman"/>
          <w:vertAlign w:val="superscript"/>
        </w:rPr>
      </w:pPr>
      <w:r>
        <w:rPr>
          <w:rFonts w:ascii="Times New Roman" w:hAnsi="Times New Roman" w:cs="Times New Roman"/>
        </w:rPr>
        <w:t>A pilot studies on multi therapeutic activity of</w:t>
      </w:r>
      <w:r>
        <w:rPr>
          <w:rFonts w:ascii="Times New Roman" w:hAnsi="Times New Roman" w:cs="Times New Roman"/>
          <w:b/>
        </w:rPr>
        <w:t xml:space="preserve"> </w:t>
      </w:r>
      <w:r>
        <w:rPr>
          <w:rFonts w:ascii="Times New Roman" w:hAnsi="Times New Roman" w:cs="Times New Roman"/>
          <w:i/>
          <w:iCs/>
        </w:rPr>
        <w:t xml:space="preserve">C. </w:t>
      </w:r>
      <w:proofErr w:type="spellStart"/>
      <w:r>
        <w:rPr>
          <w:rFonts w:ascii="Times New Roman" w:hAnsi="Times New Roman" w:cs="Times New Roman"/>
          <w:i/>
          <w:iCs/>
        </w:rPr>
        <w:t>Intybus</w:t>
      </w:r>
      <w:proofErr w:type="spellEnd"/>
      <w:r>
        <w:rPr>
          <w:rFonts w:ascii="Times New Roman" w:hAnsi="Times New Roman" w:cs="Times New Roman"/>
          <w:b/>
        </w:rPr>
        <w:t xml:space="preserve"> </w:t>
      </w:r>
      <w:r>
        <w:rPr>
          <w:rFonts w:ascii="Times New Roman" w:hAnsi="Times New Roman" w:cs="Times New Roman"/>
        </w:rPr>
        <w:t>by</w:t>
      </w:r>
      <w:r>
        <w:rPr>
          <w:rFonts w:ascii="Times New Roman" w:hAnsi="Times New Roman" w:cs="Times New Roman"/>
          <w:b/>
        </w:rPr>
        <w:t xml:space="preserve"> </w:t>
      </w:r>
      <w:r>
        <w:rPr>
          <w:rFonts w:ascii="Times New Roman" w:hAnsi="Times New Roman" w:cs="Times New Roman"/>
        </w:rPr>
        <w:t xml:space="preserve">Chandra K </w:t>
      </w:r>
      <w:r>
        <w:rPr>
          <w:rFonts w:ascii="Times New Roman" w:hAnsi="Times New Roman" w:cs="Times New Roman"/>
          <w:i/>
          <w:iCs/>
        </w:rPr>
        <w:t>et al</w:t>
      </w:r>
      <w:r>
        <w:rPr>
          <w:rFonts w:ascii="Times New Roman" w:hAnsi="Times New Roman" w:cs="Times New Roman"/>
        </w:rPr>
        <w:t xml:space="preserve"> reported that it was beneficial in osteoarthritis and has antithrombotic and anti-inflammatory effect and is beneficial in </w:t>
      </w:r>
      <w:proofErr w:type="spellStart"/>
      <w:proofErr w:type="gramStart"/>
      <w:r>
        <w:rPr>
          <w:rFonts w:ascii="Times New Roman" w:hAnsi="Times New Roman" w:cs="Times New Roman"/>
        </w:rPr>
        <w:t>non alcoholic</w:t>
      </w:r>
      <w:proofErr w:type="spellEnd"/>
      <w:proofErr w:type="gramEnd"/>
      <w:r>
        <w:rPr>
          <w:rFonts w:ascii="Times New Roman" w:hAnsi="Times New Roman" w:cs="Times New Roman"/>
        </w:rPr>
        <w:t xml:space="preserve"> fatty liver disease and experimental studies in animal models it shows that it has hepatoprotective, anti-oxidative, antithrombotic and antidiabetic properties.</w:t>
      </w:r>
      <w:r>
        <w:rPr>
          <w:rFonts w:ascii="Times New Roman" w:hAnsi="Times New Roman" w:cs="Times New Roman"/>
          <w:vertAlign w:val="superscript"/>
        </w:rPr>
        <w:t>23,27,28,29</w:t>
      </w:r>
    </w:p>
    <w:p w:rsidR="00A71178" w:rsidRDefault="00CF6618">
      <w:pPr>
        <w:jc w:val="both"/>
        <w:rPr>
          <w:rFonts w:ascii="Times New Roman" w:hAnsi="Times New Roman" w:cs="Times New Roman"/>
          <w:vertAlign w:val="superscript"/>
        </w:rPr>
      </w:pPr>
      <w:r>
        <w:rPr>
          <w:rFonts w:ascii="Times New Roman" w:eastAsia="Times New Roman" w:hAnsi="Times New Roman" w:cs="Times New Roman"/>
          <w:b/>
          <w:spacing w:val="-2"/>
        </w:rPr>
        <w:t>Culinary Activity:</w:t>
      </w:r>
    </w:p>
    <w:p w:rsidR="00A71178" w:rsidRDefault="00CF6618">
      <w:pPr>
        <w:jc w:val="both"/>
        <w:rPr>
          <w:rFonts w:ascii="Times New Roman" w:hAnsi="Times New Roman" w:cs="Times New Roman"/>
          <w:vertAlign w:val="superscript"/>
        </w:rPr>
      </w:pPr>
      <w:r>
        <w:rPr>
          <w:rFonts w:ascii="Times New Roman" w:hAnsi="Times New Roman" w:cs="Times New Roman"/>
          <w:shd w:val="clear" w:color="auto" w:fill="FFFFFF"/>
        </w:rPr>
        <w:t xml:space="preserve">The usage of chicory root as coffee substitute dates back to the 15th century. Inulin, a polysaccharide present in roots, is converted during roasting into fructose and caramel, hence contributing to the dried roots’ dark hue and a pleasant taste with a bitter tinge, hence making it handy as a beer coloring. Young leaves of the wild chicory variety may be prepared for salads, alone or with other leafy plants. Young leaves can also be ground, mixed with salt and stored for several months, for use in soups and sauces. Chicory roots are also used to prepare drinks. The most popular are coffee surrogate. Koumiss (a drink) is an interesting example prepared traditionally by nomadic populations of Central Asia through fermenting mare milk. </w:t>
      </w:r>
      <w:r>
        <w:rPr>
          <w:rFonts w:ascii="Times New Roman" w:hAnsi="Times New Roman" w:cs="Times New Roman"/>
          <w:shd w:val="clear" w:color="auto" w:fill="FFFFFF"/>
          <w:vertAlign w:val="superscript"/>
        </w:rPr>
        <w:t>2, 8, 23</w:t>
      </w:r>
    </w:p>
    <w:p w:rsidR="00A71178" w:rsidRDefault="00CF6618">
      <w:pPr>
        <w:shd w:val="clear" w:color="auto" w:fill="FFFFFF"/>
        <w:spacing w:before="400" w:line="240" w:lineRule="auto"/>
        <w:outlineLvl w:val="1"/>
        <w:rPr>
          <w:rFonts w:ascii="Times New Roman" w:hAnsi="Times New Roman" w:cs="Times New Roman"/>
          <w:sz w:val="24"/>
          <w:szCs w:val="24"/>
          <w:shd w:val="clear" w:color="auto" w:fill="FFFFFF"/>
        </w:rPr>
      </w:pPr>
      <w:r>
        <w:rPr>
          <w:rFonts w:ascii="Times New Roman" w:hAnsi="Times New Roman" w:cs="Times New Roman"/>
          <w:b/>
          <w:sz w:val="24"/>
          <w:szCs w:val="24"/>
        </w:rPr>
        <w:t>Conclusion:</w:t>
      </w:r>
    </w:p>
    <w:p w:rsidR="00A71178" w:rsidRDefault="00CF6618">
      <w:pPr>
        <w:shd w:val="clear" w:color="auto" w:fill="FFFFFF"/>
        <w:spacing w:before="400" w:line="240" w:lineRule="auto"/>
        <w:jc w:val="both"/>
        <w:outlineLvl w:val="1"/>
        <w:rPr>
          <w:rFonts w:ascii="Times New Roman" w:hAnsi="Times New Roman" w:cs="Times New Roman"/>
          <w:shd w:val="clear" w:color="auto" w:fill="FFFFFF"/>
        </w:rPr>
      </w:pPr>
      <w:r>
        <w:rPr>
          <w:rFonts w:ascii="Times New Roman" w:hAnsi="Times New Roman" w:cs="Times New Roman"/>
        </w:rPr>
        <w:t xml:space="preserve">C. </w:t>
      </w:r>
      <w:proofErr w:type="spellStart"/>
      <w:r>
        <w:rPr>
          <w:rFonts w:ascii="Times New Roman" w:hAnsi="Times New Roman" w:cs="Times New Roman"/>
        </w:rPr>
        <w:t>intybus</w:t>
      </w:r>
      <w:proofErr w:type="spellEnd"/>
      <w:r>
        <w:rPr>
          <w:rFonts w:ascii="Times New Roman" w:hAnsi="Times New Roman" w:cs="Times New Roman"/>
        </w:rPr>
        <w:t xml:space="preserve"> is a coffee substitute and </w:t>
      </w:r>
      <w:r>
        <w:rPr>
          <w:rFonts w:ascii="Times New Roman" w:hAnsi="Times New Roman" w:cs="Times New Roman"/>
          <w:shd w:val="clear" w:color="auto" w:fill="FFFFFF"/>
        </w:rPr>
        <w:t xml:space="preserve">having great potential. It certainly does deserve a wider use in medical prophylaxis and </w:t>
      </w:r>
      <w:proofErr w:type="spellStart"/>
      <w:r>
        <w:rPr>
          <w:rFonts w:ascii="Times New Roman" w:hAnsi="Times New Roman" w:cs="Times New Roman"/>
          <w:shd w:val="clear" w:color="auto" w:fill="FFFFFF"/>
        </w:rPr>
        <w:t>phytotherapy</w:t>
      </w:r>
      <w:proofErr w:type="spellEnd"/>
      <w:r>
        <w:rPr>
          <w:rFonts w:ascii="Times New Roman" w:hAnsi="Times New Roman" w:cs="Times New Roman"/>
          <w:shd w:val="clear" w:color="auto" w:fill="FFFFFF"/>
        </w:rPr>
        <w:t xml:space="preserve">. Individual parts, e.g., leaves or flowers, both in fresh and dried form, can be a valuable addition to daily diet. </w:t>
      </w:r>
      <w:r>
        <w:rPr>
          <w:rFonts w:ascii="Times New Roman" w:hAnsi="Times New Roman" w:cs="Times New Roman"/>
        </w:rPr>
        <w:t>The documented indigenous knowledge relating to various medicinal uses of chicory has been supported by phytochemical isolation and investigations of its biological activities.</w:t>
      </w:r>
      <w:r>
        <w:rPr>
          <w:rFonts w:ascii="Times New Roman" w:hAnsi="Times New Roman" w:cs="Times New Roman"/>
          <w:shd w:val="clear" w:color="auto" w:fill="FFFFFF"/>
        </w:rPr>
        <w:t xml:space="preserve"> The multipurpose effects of </w:t>
      </w:r>
      <w:r>
        <w:rPr>
          <w:rStyle w:val="Emphasis"/>
          <w:rFonts w:ascii="Times New Roman" w:hAnsi="Times New Roman" w:cs="Times New Roman"/>
          <w:shd w:val="clear" w:color="auto" w:fill="FFFFFF"/>
        </w:rPr>
        <w:t xml:space="preserve">C. </w:t>
      </w:r>
      <w:proofErr w:type="spellStart"/>
      <w:r>
        <w:rPr>
          <w:rStyle w:val="Emphasis"/>
          <w:rFonts w:ascii="Times New Roman" w:hAnsi="Times New Roman" w:cs="Times New Roman"/>
          <w:shd w:val="clear" w:color="auto" w:fill="FFFFFF"/>
        </w:rPr>
        <w:t>intybus</w:t>
      </w:r>
      <w:proofErr w:type="spellEnd"/>
      <w:r>
        <w:rPr>
          <w:rFonts w:ascii="Times New Roman" w:hAnsi="Times New Roman" w:cs="Times New Roman"/>
          <w:shd w:val="clear" w:color="auto" w:fill="FFFFFF"/>
        </w:rPr>
        <w:t> extracts may be a promising alternative source for the pharmaceutical industry.</w:t>
      </w:r>
    </w:p>
    <w:p w:rsidR="00A71178" w:rsidRDefault="00A71178">
      <w:pPr>
        <w:shd w:val="clear" w:color="auto" w:fill="FFFFFF"/>
        <w:spacing w:before="400" w:line="240" w:lineRule="auto"/>
        <w:jc w:val="both"/>
        <w:outlineLvl w:val="1"/>
        <w:rPr>
          <w:rFonts w:ascii="Times New Roman" w:hAnsi="Times New Roman" w:cs="Times New Roman"/>
          <w:shd w:val="clear" w:color="auto" w:fill="FFFFFF"/>
        </w:rPr>
      </w:pPr>
    </w:p>
    <w:p w:rsidR="00A71178" w:rsidRPr="002C4F68" w:rsidRDefault="00CF6618">
      <w:pPr>
        <w:rPr>
          <w:rFonts w:ascii="Calibri" w:eastAsia="Calibri" w:hAnsi="Calibri" w:cs="Times New Roman"/>
          <w:b/>
          <w:kern w:val="2"/>
          <w:highlight w:val="yellow"/>
        </w:rPr>
      </w:pPr>
      <w:bookmarkStart w:id="2" w:name="_Hlk183680988"/>
      <w:bookmarkStart w:id="3" w:name="_Hlk180402183"/>
      <w:r w:rsidRPr="002C4F68">
        <w:rPr>
          <w:rFonts w:ascii="Calibri" w:eastAsia="Calibri" w:hAnsi="Calibri" w:cs="Times New Roman"/>
          <w:b/>
          <w:kern w:val="2"/>
          <w:highlight w:val="yellow"/>
        </w:rPr>
        <w:t>Disclaimer (Artificial intelligence)</w:t>
      </w:r>
    </w:p>
    <w:p w:rsidR="00A71178" w:rsidRDefault="00CF6618">
      <w:pPr>
        <w:rPr>
          <w:rFonts w:ascii="Calibri" w:eastAsia="Calibri" w:hAnsi="Calibri" w:cs="Times New Roman"/>
          <w:kern w:val="2"/>
          <w:highlight w:val="yellow"/>
        </w:rPr>
      </w:pPr>
      <w:r>
        <w:rPr>
          <w:rFonts w:ascii="Calibri" w:eastAsia="Calibri" w:hAnsi="Calibri" w:cs="Times New Roman"/>
          <w:kern w:val="2"/>
          <w:highlight w:val="yellow"/>
        </w:rPr>
        <w:t xml:space="preserve">Option 1: </w:t>
      </w:r>
    </w:p>
    <w:p w:rsidR="00A71178" w:rsidRDefault="00CF6618">
      <w:pPr>
        <w:rPr>
          <w:rFonts w:ascii="Calibri" w:eastAsia="Calibri" w:hAnsi="Calibri" w:cs="Times New Roman"/>
          <w:kern w:val="2"/>
          <w:highlight w:val="yellow"/>
        </w:rPr>
      </w:pPr>
      <w:r>
        <w:rPr>
          <w:rFonts w:ascii="Calibri" w:eastAsia="Calibri" w:hAnsi="Calibri" w:cs="Times New Roman"/>
          <w:kern w:val="2"/>
          <w:highlight w:val="yellow"/>
        </w:rPr>
        <w:t>Author(s) hereby declare that NO generative AI technologies such as Large Language Models (</w:t>
      </w:r>
      <w:proofErr w:type="spellStart"/>
      <w:r>
        <w:rPr>
          <w:rFonts w:ascii="Calibri" w:eastAsia="Calibri" w:hAnsi="Calibri" w:cs="Times New Roman"/>
          <w:kern w:val="2"/>
          <w:highlight w:val="yellow"/>
        </w:rPr>
        <w:t>ChatGPT</w:t>
      </w:r>
      <w:proofErr w:type="spellEnd"/>
      <w:r>
        <w:rPr>
          <w:rFonts w:ascii="Calibri" w:eastAsia="Calibri" w:hAnsi="Calibri" w:cs="Times New Roman"/>
          <w:kern w:val="2"/>
          <w:highlight w:val="yellow"/>
        </w:rPr>
        <w:t xml:space="preserve">, COPILOT, etc.) and text-to-image generators have been used during the writing or editing of this manuscript. </w:t>
      </w:r>
    </w:p>
    <w:bookmarkEnd w:id="2"/>
    <w:bookmarkEnd w:id="3"/>
    <w:p w:rsidR="00A71178" w:rsidRDefault="00A71178">
      <w:pPr>
        <w:shd w:val="clear" w:color="auto" w:fill="FFFFFF"/>
        <w:spacing w:before="400" w:line="240" w:lineRule="auto"/>
        <w:jc w:val="both"/>
        <w:outlineLvl w:val="1"/>
        <w:rPr>
          <w:rFonts w:ascii="Times New Roman" w:hAnsi="Times New Roman" w:cs="Times New Roman"/>
          <w:shd w:val="clear" w:color="auto" w:fill="FFFFFF"/>
        </w:rPr>
      </w:pPr>
    </w:p>
    <w:p w:rsidR="00A71178" w:rsidRDefault="00CF6618">
      <w:pPr>
        <w:shd w:val="clear" w:color="auto" w:fill="FFFFFF"/>
        <w:spacing w:before="400" w:line="240" w:lineRule="auto"/>
        <w:outlineLvl w:val="1"/>
        <w:rPr>
          <w:rFonts w:ascii="Times New Roman" w:hAnsi="Times New Roman" w:cs="Times New Roman"/>
          <w:sz w:val="24"/>
          <w:szCs w:val="24"/>
          <w:shd w:val="clear" w:color="auto" w:fill="FFFFFF"/>
        </w:rPr>
      </w:pPr>
      <w:r>
        <w:rPr>
          <w:rFonts w:ascii="Times New Roman" w:hAnsi="Times New Roman" w:cs="Times New Roman"/>
          <w:b/>
          <w:sz w:val="24"/>
          <w:szCs w:val="24"/>
        </w:rPr>
        <w:t>Reference:</w:t>
      </w:r>
    </w:p>
    <w:p w:rsidR="00A71178" w:rsidRDefault="00CF6618">
      <w:pPr>
        <w:pStyle w:val="ListParagraph"/>
        <w:numPr>
          <w:ilvl w:val="0"/>
          <w:numId w:val="7"/>
        </w:numPr>
        <w:spacing w:before="240"/>
        <w:rPr>
          <w:rFonts w:ascii="Times New Roman" w:hAnsi="Times New Roman" w:cs="Times New Roman"/>
        </w:rPr>
      </w:pPr>
      <w:r>
        <w:rPr>
          <w:rFonts w:ascii="Times New Roman" w:hAnsi="Times New Roman" w:cs="Times New Roman"/>
        </w:rPr>
        <w:t xml:space="preserve">Verma R, Rawat A, </w:t>
      </w:r>
      <w:proofErr w:type="spellStart"/>
      <w:r>
        <w:rPr>
          <w:rFonts w:ascii="Times New Roman" w:hAnsi="Times New Roman" w:cs="Times New Roman"/>
        </w:rPr>
        <w:t>Ganie</w:t>
      </w:r>
      <w:proofErr w:type="spellEnd"/>
      <w:r>
        <w:rPr>
          <w:rFonts w:ascii="Times New Roman" w:hAnsi="Times New Roman" w:cs="Times New Roman"/>
        </w:rPr>
        <w:t xml:space="preserve"> SA, Agnihotri RK, Sharma R, Mahajan S </w:t>
      </w:r>
      <w:r>
        <w:rPr>
          <w:rFonts w:ascii="Times New Roman" w:hAnsi="Times New Roman" w:cs="Times New Roman"/>
          <w:i/>
          <w:iCs/>
        </w:rPr>
        <w:t>et al.</w:t>
      </w:r>
      <w:r>
        <w:rPr>
          <w:rFonts w:ascii="Times New Roman" w:hAnsi="Times New Roman" w:cs="Times New Roman"/>
        </w:rPr>
        <w:t xml:space="preserve"> In vitro antibacterial activity of </w:t>
      </w:r>
      <w:proofErr w:type="spellStart"/>
      <w:r>
        <w:rPr>
          <w:rFonts w:ascii="Times New Roman" w:hAnsi="Times New Roman" w:cs="Times New Roman"/>
        </w:rPr>
        <w:t>Cichorium</w:t>
      </w:r>
      <w:proofErr w:type="spellEnd"/>
      <w:r>
        <w:rPr>
          <w:rFonts w:ascii="Times New Roman" w:hAnsi="Times New Roman" w:cs="Times New Roman"/>
        </w:rPr>
        <w:t xml:space="preserve"> </w:t>
      </w:r>
      <w:proofErr w:type="spellStart"/>
      <w:r>
        <w:rPr>
          <w:rFonts w:ascii="Times New Roman" w:hAnsi="Times New Roman" w:cs="Times New Roman"/>
        </w:rPr>
        <w:t>intybus</w:t>
      </w:r>
      <w:proofErr w:type="spellEnd"/>
      <w:r>
        <w:rPr>
          <w:rFonts w:ascii="Times New Roman" w:hAnsi="Times New Roman" w:cs="Times New Roman"/>
        </w:rPr>
        <w:t xml:space="preserve"> against some pathogenic bacteria. </w:t>
      </w:r>
      <w:r>
        <w:rPr>
          <w:rFonts w:ascii="Times New Roman" w:hAnsi="Times New Roman" w:cs="Times New Roman"/>
          <w:i/>
          <w:iCs/>
        </w:rPr>
        <w:t>British Journal of Pharmaceutical Research</w:t>
      </w:r>
      <w:r>
        <w:rPr>
          <w:rFonts w:ascii="Times New Roman" w:hAnsi="Times New Roman" w:cs="Times New Roman"/>
        </w:rPr>
        <w:t xml:space="preserve"> 2013; 3(4): 767- 75. </w:t>
      </w:r>
    </w:p>
    <w:p w:rsidR="00A71178" w:rsidRDefault="00CF6618">
      <w:pPr>
        <w:pStyle w:val="ListParagraph"/>
        <w:numPr>
          <w:ilvl w:val="0"/>
          <w:numId w:val="7"/>
        </w:numPr>
        <w:shd w:val="clear" w:color="auto" w:fill="FFFFFF"/>
        <w:spacing w:before="240"/>
        <w:rPr>
          <w:rFonts w:ascii="Times New Roman" w:eastAsia="Times New Roman" w:hAnsi="Times New Roman" w:cs="Times New Roman"/>
        </w:rPr>
      </w:pPr>
      <w:proofErr w:type="spellStart"/>
      <w:r>
        <w:rPr>
          <w:rFonts w:ascii="Times New Roman" w:eastAsia="Times New Roman" w:hAnsi="Times New Roman" w:cs="Times New Roman"/>
        </w:rPr>
        <w:t>WenYing</w:t>
      </w:r>
      <w:proofErr w:type="spellEnd"/>
      <w:r>
        <w:rPr>
          <w:rFonts w:ascii="Times New Roman" w:eastAsia="Times New Roman" w:hAnsi="Times New Roman" w:cs="Times New Roman"/>
        </w:rPr>
        <w:t xml:space="preserve"> G., Li J.-G. Chicory Seeds: A Potential Source of Nutrition for Food and Feed.  </w:t>
      </w:r>
      <w:r>
        <w:rPr>
          <w:rFonts w:ascii="Times New Roman" w:hAnsi="Times New Roman" w:cs="Times New Roman"/>
        </w:rPr>
        <w:t>Journal of Animal &amp; Plant Sciences, 2012. Vol. 13, Issue 2: 1736-1746</w:t>
      </w:r>
    </w:p>
    <w:p w:rsidR="00A71178" w:rsidRDefault="00CF6618">
      <w:pPr>
        <w:pStyle w:val="ListParagraph"/>
        <w:numPr>
          <w:ilvl w:val="0"/>
          <w:numId w:val="7"/>
        </w:numPr>
        <w:spacing w:before="240"/>
        <w:jc w:val="both"/>
        <w:rPr>
          <w:rFonts w:ascii="Times New Roman" w:hAnsi="Times New Roman" w:cs="Times New Roman"/>
        </w:rPr>
      </w:pPr>
      <w:proofErr w:type="spellStart"/>
      <w:r>
        <w:rPr>
          <w:rFonts w:ascii="Times New Roman" w:hAnsi="Times New Roman" w:cs="Times New Roman"/>
        </w:rPr>
        <w:t>Nandagopal</w:t>
      </w:r>
      <w:proofErr w:type="spellEnd"/>
      <w:r>
        <w:rPr>
          <w:rFonts w:ascii="Times New Roman" w:hAnsi="Times New Roman" w:cs="Times New Roman"/>
        </w:rPr>
        <w:t xml:space="preserve"> S, Kumari BDR. Phytochemical and antibacterial studies of </w:t>
      </w:r>
      <w:proofErr w:type="spellStart"/>
      <w:r>
        <w:rPr>
          <w:rFonts w:ascii="Times New Roman" w:hAnsi="Times New Roman" w:cs="Times New Roman"/>
        </w:rPr>
        <w:t>Cichory</w:t>
      </w:r>
      <w:proofErr w:type="spellEnd"/>
      <w:r>
        <w:rPr>
          <w:rFonts w:ascii="Times New Roman" w:hAnsi="Times New Roman" w:cs="Times New Roman"/>
        </w:rPr>
        <w:t xml:space="preserve"> (</w:t>
      </w:r>
      <w:proofErr w:type="spellStart"/>
      <w:r>
        <w:rPr>
          <w:rFonts w:ascii="Times New Roman" w:hAnsi="Times New Roman" w:cs="Times New Roman"/>
        </w:rPr>
        <w:t>Cichorium</w:t>
      </w:r>
      <w:proofErr w:type="spellEnd"/>
      <w:r>
        <w:rPr>
          <w:rFonts w:ascii="Times New Roman" w:hAnsi="Times New Roman" w:cs="Times New Roman"/>
        </w:rPr>
        <w:t xml:space="preserve"> </w:t>
      </w:r>
      <w:proofErr w:type="spellStart"/>
      <w:r>
        <w:rPr>
          <w:rFonts w:ascii="Times New Roman" w:hAnsi="Times New Roman" w:cs="Times New Roman"/>
        </w:rPr>
        <w:t>intybus</w:t>
      </w:r>
      <w:proofErr w:type="spellEnd"/>
      <w:r>
        <w:rPr>
          <w:rFonts w:ascii="Times New Roman" w:hAnsi="Times New Roman" w:cs="Times New Roman"/>
        </w:rPr>
        <w:t xml:space="preserve"> L.)- A multipurpose medicinal plant. </w:t>
      </w:r>
      <w:proofErr w:type="spellStart"/>
      <w:r>
        <w:rPr>
          <w:rFonts w:ascii="Times New Roman" w:hAnsi="Times New Roman" w:cs="Times New Roman"/>
        </w:rPr>
        <w:t>Advan</w:t>
      </w:r>
      <w:proofErr w:type="spellEnd"/>
      <w:r>
        <w:rPr>
          <w:rFonts w:ascii="Times New Roman" w:hAnsi="Times New Roman" w:cs="Times New Roman"/>
        </w:rPr>
        <w:t xml:space="preserve"> Biol Res 2007; 1(1-2): 17-21.</w:t>
      </w:r>
    </w:p>
    <w:p w:rsidR="00A71178" w:rsidRDefault="00CF6618">
      <w:pPr>
        <w:pStyle w:val="ListParagraph"/>
        <w:numPr>
          <w:ilvl w:val="0"/>
          <w:numId w:val="7"/>
        </w:numPr>
        <w:spacing w:before="240"/>
        <w:rPr>
          <w:rFonts w:ascii="Times New Roman" w:hAnsi="Times New Roman" w:cs="Times New Roman"/>
        </w:rPr>
      </w:pPr>
      <w:r>
        <w:rPr>
          <w:rFonts w:ascii="Times New Roman" w:hAnsi="Times New Roman" w:cs="Times New Roman"/>
        </w:rPr>
        <w:t xml:space="preserve">Evan WC, </w:t>
      </w:r>
      <w:proofErr w:type="spellStart"/>
      <w:r>
        <w:rPr>
          <w:rFonts w:ascii="Times New Roman" w:hAnsi="Times New Roman" w:cs="Times New Roman"/>
        </w:rPr>
        <w:t>Trease</w:t>
      </w:r>
      <w:proofErr w:type="spellEnd"/>
      <w:r>
        <w:rPr>
          <w:rFonts w:ascii="Times New Roman" w:hAnsi="Times New Roman" w:cs="Times New Roman"/>
        </w:rPr>
        <w:t xml:space="preserve"> and Evan </w:t>
      </w:r>
      <w:proofErr w:type="spellStart"/>
      <w:r>
        <w:rPr>
          <w:rFonts w:ascii="Times New Roman" w:hAnsi="Times New Roman" w:cs="Times New Roman"/>
        </w:rPr>
        <w:t>pharmacognocy</w:t>
      </w:r>
      <w:proofErr w:type="spellEnd"/>
      <w:r>
        <w:rPr>
          <w:rFonts w:ascii="Times New Roman" w:hAnsi="Times New Roman" w:cs="Times New Roman"/>
        </w:rPr>
        <w:t>. 15</w:t>
      </w:r>
      <w:r>
        <w:rPr>
          <w:rFonts w:ascii="Times New Roman" w:hAnsi="Times New Roman" w:cs="Times New Roman"/>
          <w:vertAlign w:val="superscript"/>
        </w:rPr>
        <w:t>th</w:t>
      </w:r>
      <w:r>
        <w:rPr>
          <w:rFonts w:ascii="Times New Roman" w:hAnsi="Times New Roman" w:cs="Times New Roman"/>
        </w:rPr>
        <w:t xml:space="preserve"> ed. Reed Elsevier India (P) Ltd; 2005: 228, 320, 472, 480.</w:t>
      </w:r>
    </w:p>
    <w:p w:rsidR="00A71178" w:rsidRDefault="00CF6618">
      <w:pPr>
        <w:pStyle w:val="ListParagraph"/>
        <w:numPr>
          <w:ilvl w:val="0"/>
          <w:numId w:val="7"/>
        </w:numPr>
        <w:spacing w:before="240"/>
        <w:rPr>
          <w:rFonts w:ascii="Times New Roman" w:hAnsi="Times New Roman" w:cs="Times New Roman"/>
        </w:rPr>
      </w:pPr>
      <w:proofErr w:type="spellStart"/>
      <w:r>
        <w:rPr>
          <w:rFonts w:ascii="Times New Roman" w:hAnsi="Times New Roman" w:cs="Times New Roman"/>
        </w:rPr>
        <w:t>Baitar</w:t>
      </w:r>
      <w:proofErr w:type="spellEnd"/>
      <w:r>
        <w:rPr>
          <w:rFonts w:ascii="Times New Roman" w:hAnsi="Times New Roman" w:cs="Times New Roman"/>
        </w:rPr>
        <w:t xml:space="preserve"> I. Al </w:t>
      </w:r>
      <w:proofErr w:type="spellStart"/>
      <w:r>
        <w:rPr>
          <w:rFonts w:ascii="Times New Roman" w:hAnsi="Times New Roman" w:cs="Times New Roman"/>
        </w:rPr>
        <w:t>Jameul</w:t>
      </w:r>
      <w:proofErr w:type="spellEnd"/>
      <w:r>
        <w:rPr>
          <w:rFonts w:ascii="Times New Roman" w:hAnsi="Times New Roman" w:cs="Times New Roman"/>
        </w:rPr>
        <w:t xml:space="preserve"> </w:t>
      </w:r>
      <w:proofErr w:type="spellStart"/>
      <w:r>
        <w:rPr>
          <w:rFonts w:ascii="Times New Roman" w:hAnsi="Times New Roman" w:cs="Times New Roman"/>
        </w:rPr>
        <w:t>Mufredat</w:t>
      </w:r>
      <w:proofErr w:type="spellEnd"/>
      <w:r>
        <w:rPr>
          <w:rFonts w:ascii="Times New Roman" w:hAnsi="Times New Roman" w:cs="Times New Roman"/>
        </w:rPr>
        <w:t xml:space="preserve"> </w:t>
      </w:r>
      <w:proofErr w:type="spellStart"/>
      <w:r>
        <w:rPr>
          <w:rFonts w:ascii="Times New Roman" w:hAnsi="Times New Roman" w:cs="Times New Roman"/>
        </w:rPr>
        <w:t>Wa</w:t>
      </w:r>
      <w:proofErr w:type="spellEnd"/>
      <w:r>
        <w:rPr>
          <w:rFonts w:ascii="Times New Roman" w:hAnsi="Times New Roman" w:cs="Times New Roman"/>
        </w:rPr>
        <w:t xml:space="preserve"> Al </w:t>
      </w:r>
      <w:proofErr w:type="spellStart"/>
      <w:r>
        <w:rPr>
          <w:rFonts w:ascii="Times New Roman" w:hAnsi="Times New Roman" w:cs="Times New Roman"/>
        </w:rPr>
        <w:t>Advia</w:t>
      </w:r>
      <w:proofErr w:type="spellEnd"/>
      <w:r>
        <w:rPr>
          <w:rFonts w:ascii="Times New Roman" w:hAnsi="Times New Roman" w:cs="Times New Roman"/>
        </w:rPr>
        <w:t xml:space="preserve"> </w:t>
      </w:r>
      <w:proofErr w:type="spellStart"/>
      <w:r>
        <w:rPr>
          <w:rFonts w:ascii="Times New Roman" w:hAnsi="Times New Roman" w:cs="Times New Roman"/>
        </w:rPr>
        <w:t>Wa</w:t>
      </w:r>
      <w:proofErr w:type="spellEnd"/>
      <w:r>
        <w:rPr>
          <w:rFonts w:ascii="Times New Roman" w:hAnsi="Times New Roman" w:cs="Times New Roman"/>
        </w:rPr>
        <w:t xml:space="preserve"> Al </w:t>
      </w:r>
      <w:proofErr w:type="spellStart"/>
      <w:r>
        <w:rPr>
          <w:rFonts w:ascii="Times New Roman" w:hAnsi="Times New Roman" w:cs="Times New Roman"/>
        </w:rPr>
        <w:t>Aghzia</w:t>
      </w:r>
      <w:proofErr w:type="spellEnd"/>
      <w:r>
        <w:rPr>
          <w:rFonts w:ascii="Times New Roman" w:hAnsi="Times New Roman" w:cs="Times New Roman"/>
        </w:rPr>
        <w:t>. Vol- III, Vol- IV. New Delhi: CCRUM; YNM: Vol- IV: 442- 43.</w:t>
      </w:r>
    </w:p>
    <w:p w:rsidR="00A71178" w:rsidRDefault="00CF6618">
      <w:pPr>
        <w:pStyle w:val="ListParagraph"/>
        <w:numPr>
          <w:ilvl w:val="0"/>
          <w:numId w:val="7"/>
        </w:numPr>
        <w:spacing w:before="240"/>
        <w:rPr>
          <w:rFonts w:ascii="Times New Roman" w:hAnsi="Times New Roman" w:cs="Times New Roman"/>
        </w:rPr>
      </w:pPr>
      <w:proofErr w:type="spellStart"/>
      <w:r>
        <w:rPr>
          <w:rFonts w:ascii="Times New Roman" w:hAnsi="Times New Roman" w:cs="Times New Roman"/>
        </w:rPr>
        <w:t>Anonymus</w:t>
      </w:r>
      <w:proofErr w:type="spellEnd"/>
      <w:r>
        <w:rPr>
          <w:rFonts w:ascii="Times New Roman" w:hAnsi="Times New Roman" w:cs="Times New Roman"/>
        </w:rPr>
        <w:t>. The wealth of India. Vol- III. New Delhi: CSIR; 2003: 555- 61.</w:t>
      </w:r>
    </w:p>
    <w:p w:rsidR="00A71178" w:rsidRDefault="00CF6618">
      <w:pPr>
        <w:pStyle w:val="ListParagraph"/>
        <w:numPr>
          <w:ilvl w:val="0"/>
          <w:numId w:val="7"/>
        </w:numPr>
        <w:spacing w:before="240"/>
        <w:rPr>
          <w:rFonts w:ascii="Times New Roman" w:hAnsi="Times New Roman" w:cs="Times New Roman"/>
        </w:rPr>
      </w:pPr>
      <w:r>
        <w:rPr>
          <w:rFonts w:ascii="Times New Roman" w:hAnsi="Times New Roman" w:cs="Times New Roman"/>
        </w:rPr>
        <w:t xml:space="preserve">Nadkarni KM. Indian </w:t>
      </w:r>
      <w:proofErr w:type="spellStart"/>
      <w:r>
        <w:rPr>
          <w:rFonts w:ascii="Times New Roman" w:hAnsi="Times New Roman" w:cs="Times New Roman"/>
        </w:rPr>
        <w:t>Meteria</w:t>
      </w:r>
      <w:proofErr w:type="spellEnd"/>
      <w:r>
        <w:rPr>
          <w:rFonts w:ascii="Times New Roman" w:hAnsi="Times New Roman" w:cs="Times New Roman"/>
        </w:rPr>
        <w:t xml:space="preserve"> </w:t>
      </w:r>
      <w:proofErr w:type="spellStart"/>
      <w:r>
        <w:rPr>
          <w:rFonts w:ascii="Times New Roman" w:hAnsi="Times New Roman" w:cs="Times New Roman"/>
        </w:rPr>
        <w:t>Medica</w:t>
      </w:r>
      <w:proofErr w:type="spellEnd"/>
      <w:r>
        <w:rPr>
          <w:rFonts w:ascii="Times New Roman" w:hAnsi="Times New Roman" w:cs="Times New Roman"/>
        </w:rPr>
        <w:t xml:space="preserve">. Vol- I, II. Mumbai: Popular </w:t>
      </w:r>
      <w:proofErr w:type="spellStart"/>
      <w:r>
        <w:rPr>
          <w:rFonts w:ascii="Times New Roman" w:hAnsi="Times New Roman" w:cs="Times New Roman"/>
        </w:rPr>
        <w:t>Prakashan</w:t>
      </w:r>
      <w:proofErr w:type="spellEnd"/>
      <w:r>
        <w:rPr>
          <w:rFonts w:ascii="Times New Roman" w:hAnsi="Times New Roman" w:cs="Times New Roman"/>
        </w:rPr>
        <w:t xml:space="preserve"> (P) Ltd; 2010: Vol- I 313- 14, Vol- II 283.</w:t>
      </w:r>
    </w:p>
    <w:p w:rsidR="00A71178" w:rsidRDefault="00CF6618">
      <w:pPr>
        <w:pStyle w:val="ListParagraph"/>
        <w:numPr>
          <w:ilvl w:val="0"/>
          <w:numId w:val="7"/>
        </w:numPr>
        <w:shd w:val="clear" w:color="auto" w:fill="FFFFFF"/>
        <w:spacing w:before="240"/>
        <w:rPr>
          <w:rFonts w:ascii="Times New Roman" w:eastAsia="Times New Roman" w:hAnsi="Times New Roman" w:cs="Times New Roman"/>
        </w:rPr>
      </w:pPr>
      <w:r>
        <w:rPr>
          <w:rFonts w:ascii="Times New Roman" w:eastAsia="Times New Roman" w:hAnsi="Times New Roman" w:cs="Times New Roman"/>
        </w:rPr>
        <w:t xml:space="preserve"> Saeed M., Abd El-Hack M.E., </w:t>
      </w:r>
      <w:proofErr w:type="spellStart"/>
      <w:r>
        <w:rPr>
          <w:rFonts w:ascii="Times New Roman" w:eastAsia="Times New Roman" w:hAnsi="Times New Roman" w:cs="Times New Roman"/>
        </w:rPr>
        <w:t>Alagawany</w:t>
      </w:r>
      <w:proofErr w:type="spellEnd"/>
      <w:r>
        <w:rPr>
          <w:rFonts w:ascii="Times New Roman" w:eastAsia="Times New Roman" w:hAnsi="Times New Roman" w:cs="Times New Roman"/>
        </w:rPr>
        <w:t xml:space="preserve"> M., </w:t>
      </w:r>
      <w:proofErr w:type="spellStart"/>
      <w:r>
        <w:rPr>
          <w:rFonts w:ascii="Times New Roman" w:eastAsia="Times New Roman" w:hAnsi="Times New Roman" w:cs="Times New Roman"/>
        </w:rPr>
        <w:t>Arain</w:t>
      </w:r>
      <w:proofErr w:type="spellEnd"/>
      <w:r>
        <w:rPr>
          <w:rFonts w:ascii="Times New Roman" w:eastAsia="Times New Roman" w:hAnsi="Times New Roman" w:cs="Times New Roman"/>
        </w:rPr>
        <w:t xml:space="preserve"> M.A., </w:t>
      </w:r>
      <w:proofErr w:type="spellStart"/>
      <w:r>
        <w:rPr>
          <w:rFonts w:ascii="Times New Roman" w:eastAsia="Times New Roman" w:hAnsi="Times New Roman" w:cs="Times New Roman"/>
        </w:rPr>
        <w:t>Arif</w:t>
      </w:r>
      <w:proofErr w:type="spellEnd"/>
      <w:r>
        <w:rPr>
          <w:rFonts w:ascii="Times New Roman" w:eastAsia="Times New Roman" w:hAnsi="Times New Roman" w:cs="Times New Roman"/>
        </w:rPr>
        <w:t xml:space="preserve"> M., Mirza M.A., Naveed M., Chao S., Sarwar M., </w:t>
      </w:r>
      <w:proofErr w:type="spellStart"/>
      <w:r>
        <w:rPr>
          <w:rFonts w:ascii="Times New Roman" w:eastAsia="Times New Roman" w:hAnsi="Times New Roman" w:cs="Times New Roman"/>
        </w:rPr>
        <w:t>Sayab</w:t>
      </w:r>
      <w:proofErr w:type="spellEnd"/>
      <w:r>
        <w:rPr>
          <w:rFonts w:ascii="Times New Roman" w:eastAsia="Times New Roman" w:hAnsi="Times New Roman" w:cs="Times New Roman"/>
        </w:rPr>
        <w:t xml:space="preserve"> M. Chicory (</w:t>
      </w:r>
      <w:proofErr w:type="spellStart"/>
      <w:r>
        <w:rPr>
          <w:rFonts w:ascii="Times New Roman" w:eastAsia="Times New Roman" w:hAnsi="Times New Roman" w:cs="Times New Roman"/>
        </w:rPr>
        <w:t>Cichorium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Intybus</w:t>
      </w:r>
      <w:proofErr w:type="spellEnd"/>
      <w:r>
        <w:rPr>
          <w:rFonts w:ascii="Times New Roman" w:eastAsia="Times New Roman" w:hAnsi="Times New Roman" w:cs="Times New Roman"/>
        </w:rPr>
        <w:t xml:space="preserve">) Herb: Chemical Composition, Pharmacology, Nutritional and </w:t>
      </w:r>
      <w:proofErr w:type="spellStart"/>
      <w:r>
        <w:rPr>
          <w:rFonts w:ascii="Times New Roman" w:eastAsia="Times New Roman" w:hAnsi="Times New Roman" w:cs="Times New Roman"/>
        </w:rPr>
        <w:t>Healthical</w:t>
      </w:r>
      <w:proofErr w:type="spellEnd"/>
      <w:r>
        <w:rPr>
          <w:rFonts w:ascii="Times New Roman" w:eastAsia="Times New Roman" w:hAnsi="Times New Roman" w:cs="Times New Roman"/>
        </w:rPr>
        <w:t xml:space="preserve"> Applications. </w:t>
      </w:r>
      <w:r>
        <w:rPr>
          <w:rFonts w:ascii="Times New Roman" w:eastAsia="Times New Roman" w:hAnsi="Times New Roman" w:cs="Times New Roman"/>
          <w:i/>
          <w:iCs/>
        </w:rPr>
        <w:t xml:space="preserve">Int. J. </w:t>
      </w:r>
      <w:proofErr w:type="spellStart"/>
      <w:r>
        <w:rPr>
          <w:rFonts w:ascii="Times New Roman" w:eastAsia="Times New Roman" w:hAnsi="Times New Roman" w:cs="Times New Roman"/>
          <w:i/>
          <w:iCs/>
        </w:rPr>
        <w:t>Pharmacol</w:t>
      </w:r>
      <w:proofErr w:type="spellEnd"/>
      <w:r>
        <w:rPr>
          <w:rFonts w:ascii="Times New Roman" w:eastAsia="Times New Roman" w:hAnsi="Times New Roman" w:cs="Times New Roman"/>
          <w:i/>
          <w:iCs/>
        </w:rPr>
        <w:t>. </w:t>
      </w:r>
      <w:proofErr w:type="gramStart"/>
      <w:r>
        <w:rPr>
          <w:rFonts w:ascii="Times New Roman" w:eastAsia="Times New Roman" w:hAnsi="Times New Roman" w:cs="Times New Roman"/>
        </w:rPr>
        <w:t>2017;13:351</w:t>
      </w:r>
      <w:proofErr w:type="gramEnd"/>
      <w:r>
        <w:rPr>
          <w:rFonts w:ascii="Times New Roman" w:eastAsia="Times New Roman" w:hAnsi="Times New Roman" w:cs="Times New Roman"/>
        </w:rPr>
        <w:t xml:space="preserve">–360.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10.3923/ijp.2017.351.360. [</w:t>
      </w:r>
      <w:proofErr w:type="spellStart"/>
      <w:r>
        <w:fldChar w:fldCharType="begin"/>
      </w:r>
      <w:r>
        <w:instrText xml:space="preserve"> HYPERLINK "https://doi.org/10.3923%2Fijp.2017.351.360" \t "_blank" </w:instrText>
      </w:r>
      <w:r>
        <w:fldChar w:fldCharType="separate"/>
      </w:r>
      <w:r>
        <w:rPr>
          <w:rFonts w:ascii="Times New Roman" w:eastAsia="Times New Roman" w:hAnsi="Times New Roman" w:cs="Times New Roman"/>
          <w:u w:val="single"/>
        </w:rPr>
        <w:t>CrossRef</w:t>
      </w:r>
      <w:proofErr w:type="spellEnd"/>
      <w:r>
        <w:rPr>
          <w:rFonts w:ascii="Times New Roman" w:eastAsia="Times New Roman" w:hAnsi="Times New Roman" w:cs="Times New Roman"/>
          <w:u w:val="single"/>
        </w:rPr>
        <w:fldChar w:fldCharType="end"/>
      </w:r>
      <w:r>
        <w:rPr>
          <w:rFonts w:ascii="Times New Roman" w:eastAsia="Times New Roman" w:hAnsi="Times New Roman" w:cs="Times New Roman"/>
        </w:rPr>
        <w:t>] [</w:t>
      </w:r>
      <w:hyperlink r:id="rId10" w:tgtFrame="_blank" w:history="1">
        <w:r>
          <w:rPr>
            <w:rFonts w:ascii="Times New Roman" w:eastAsia="Times New Roman" w:hAnsi="Times New Roman" w:cs="Times New Roman"/>
            <w:u w:val="single"/>
          </w:rPr>
          <w:t>Google Scholar</w:t>
        </w:r>
      </w:hyperlink>
      <w:r>
        <w:rPr>
          <w:rFonts w:ascii="Times New Roman" w:eastAsia="Times New Roman" w:hAnsi="Times New Roman" w:cs="Times New Roman"/>
        </w:rPr>
        <w:t xml:space="preserve">] </w:t>
      </w:r>
    </w:p>
    <w:p w:rsidR="00A71178" w:rsidRDefault="00CF6618">
      <w:pPr>
        <w:pStyle w:val="ListParagraph"/>
        <w:numPr>
          <w:ilvl w:val="0"/>
          <w:numId w:val="7"/>
        </w:numPr>
        <w:shd w:val="clear" w:color="auto" w:fill="FFFFFF"/>
        <w:spacing w:before="240"/>
        <w:rPr>
          <w:rFonts w:ascii="Times New Roman" w:eastAsia="Times New Roman" w:hAnsi="Times New Roman" w:cs="Times New Roman"/>
        </w:rPr>
      </w:pPr>
      <w:proofErr w:type="spellStart"/>
      <w:r>
        <w:rPr>
          <w:rFonts w:ascii="Times New Roman" w:eastAsia="Times New Roman" w:hAnsi="Times New Roman" w:cs="Times New Roman"/>
        </w:rPr>
        <w:t>Haghi</w:t>
      </w:r>
      <w:proofErr w:type="spellEnd"/>
      <w:r>
        <w:rPr>
          <w:rFonts w:ascii="Times New Roman" w:eastAsia="Times New Roman" w:hAnsi="Times New Roman" w:cs="Times New Roman"/>
        </w:rPr>
        <w:t xml:space="preserve"> G., </w:t>
      </w:r>
      <w:proofErr w:type="spellStart"/>
      <w:r>
        <w:rPr>
          <w:rFonts w:ascii="Times New Roman" w:eastAsia="Times New Roman" w:hAnsi="Times New Roman" w:cs="Times New Roman"/>
        </w:rPr>
        <w:t>Arshi</w:t>
      </w:r>
      <w:proofErr w:type="spellEnd"/>
      <w:r>
        <w:rPr>
          <w:rFonts w:ascii="Times New Roman" w:eastAsia="Times New Roman" w:hAnsi="Times New Roman" w:cs="Times New Roman"/>
        </w:rPr>
        <w:t xml:space="preserve"> R., </w:t>
      </w:r>
      <w:proofErr w:type="spellStart"/>
      <w:r>
        <w:rPr>
          <w:rFonts w:ascii="Times New Roman" w:eastAsia="Times New Roman" w:hAnsi="Times New Roman" w:cs="Times New Roman"/>
        </w:rPr>
        <w:t>Ghazian</w:t>
      </w:r>
      <w:proofErr w:type="spellEnd"/>
      <w:r>
        <w:rPr>
          <w:rFonts w:ascii="Times New Roman" w:eastAsia="Times New Roman" w:hAnsi="Times New Roman" w:cs="Times New Roman"/>
        </w:rPr>
        <w:t xml:space="preserve"> F., Hosseini H. Chemical Composition of Essential Oil of Aerial Parts of </w:t>
      </w:r>
      <w:proofErr w:type="spellStart"/>
      <w:r>
        <w:rPr>
          <w:rFonts w:ascii="Times New Roman" w:eastAsia="Times New Roman" w:hAnsi="Times New Roman" w:cs="Times New Roman"/>
        </w:rPr>
        <w:t>Cichorium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Intybus</w:t>
      </w:r>
      <w:proofErr w:type="spellEnd"/>
      <w:r>
        <w:rPr>
          <w:rFonts w:ascii="Times New Roman" w:eastAsia="Times New Roman" w:hAnsi="Times New Roman" w:cs="Times New Roman"/>
        </w:rPr>
        <w:t xml:space="preserve"> L. from Iran. </w:t>
      </w:r>
      <w:r>
        <w:rPr>
          <w:rFonts w:ascii="Times New Roman" w:eastAsia="Times New Roman" w:hAnsi="Times New Roman" w:cs="Times New Roman"/>
          <w:i/>
          <w:iCs/>
        </w:rPr>
        <w:t>J. Essent. Oil Bear. Plants. </w:t>
      </w:r>
      <w:proofErr w:type="gramStart"/>
      <w:r>
        <w:rPr>
          <w:rFonts w:ascii="Times New Roman" w:eastAsia="Times New Roman" w:hAnsi="Times New Roman" w:cs="Times New Roman"/>
        </w:rPr>
        <w:t>2012;15:213</w:t>
      </w:r>
      <w:proofErr w:type="gramEnd"/>
      <w:r>
        <w:rPr>
          <w:rFonts w:ascii="Times New Roman" w:eastAsia="Times New Roman" w:hAnsi="Times New Roman" w:cs="Times New Roman"/>
        </w:rPr>
        <w:t xml:space="preserve">–216.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10.1080/0972060X.2012.10644038. </w:t>
      </w:r>
    </w:p>
    <w:p w:rsidR="00A71178" w:rsidRDefault="00CF6618">
      <w:pPr>
        <w:pStyle w:val="ListParagraph"/>
        <w:numPr>
          <w:ilvl w:val="0"/>
          <w:numId w:val="7"/>
        </w:numPr>
        <w:spacing w:before="240"/>
        <w:rPr>
          <w:rFonts w:ascii="Times New Roman" w:hAnsi="Times New Roman" w:cs="Times New Roman"/>
        </w:rPr>
      </w:pPr>
      <w:proofErr w:type="spellStart"/>
      <w:r>
        <w:rPr>
          <w:rFonts w:ascii="Times New Roman" w:hAnsi="Times New Roman" w:cs="Times New Roman"/>
        </w:rPr>
        <w:t>Anonymus</w:t>
      </w:r>
      <w:proofErr w:type="spellEnd"/>
      <w:r>
        <w:rPr>
          <w:rFonts w:ascii="Times New Roman" w:hAnsi="Times New Roman" w:cs="Times New Roman"/>
        </w:rPr>
        <w:t xml:space="preserve">. </w:t>
      </w:r>
      <w:proofErr w:type="spellStart"/>
      <w:r>
        <w:rPr>
          <w:rFonts w:ascii="Times New Roman" w:hAnsi="Times New Roman" w:cs="Times New Roman"/>
        </w:rPr>
        <w:t>Standardisation</w:t>
      </w:r>
      <w:proofErr w:type="spellEnd"/>
      <w:r>
        <w:rPr>
          <w:rFonts w:ascii="Times New Roman" w:hAnsi="Times New Roman" w:cs="Times New Roman"/>
        </w:rPr>
        <w:t xml:space="preserve"> of single drugs of Unani Medicine. Part I. New Delhi: CCRUM; 1987: 156-61.</w:t>
      </w:r>
    </w:p>
    <w:p w:rsidR="00A71178" w:rsidRDefault="00CF6618">
      <w:pPr>
        <w:pStyle w:val="ListParagraph"/>
        <w:numPr>
          <w:ilvl w:val="0"/>
          <w:numId w:val="7"/>
        </w:numPr>
        <w:spacing w:before="240"/>
        <w:rPr>
          <w:rFonts w:ascii="Times New Roman" w:hAnsi="Times New Roman" w:cs="Times New Roman"/>
        </w:rPr>
      </w:pPr>
      <w:proofErr w:type="spellStart"/>
      <w:r>
        <w:rPr>
          <w:rFonts w:ascii="Times New Roman" w:hAnsi="Times New Roman" w:cs="Times New Roman"/>
        </w:rPr>
        <w:t>Kritikar</w:t>
      </w:r>
      <w:proofErr w:type="spellEnd"/>
      <w:r>
        <w:rPr>
          <w:rFonts w:ascii="Times New Roman" w:hAnsi="Times New Roman" w:cs="Times New Roman"/>
        </w:rPr>
        <w:t xml:space="preserve"> KR, </w:t>
      </w:r>
      <w:proofErr w:type="spellStart"/>
      <w:r>
        <w:rPr>
          <w:rFonts w:ascii="Times New Roman" w:hAnsi="Times New Roman" w:cs="Times New Roman"/>
        </w:rPr>
        <w:t>Basu</w:t>
      </w:r>
      <w:proofErr w:type="spellEnd"/>
      <w:r>
        <w:rPr>
          <w:rFonts w:ascii="Times New Roman" w:hAnsi="Times New Roman" w:cs="Times New Roman"/>
        </w:rPr>
        <w:t xml:space="preserve"> BD. Indian medicinal plants 2</w:t>
      </w:r>
      <w:r>
        <w:rPr>
          <w:rFonts w:ascii="Times New Roman" w:hAnsi="Times New Roman" w:cs="Times New Roman"/>
          <w:vertAlign w:val="superscript"/>
        </w:rPr>
        <w:t>nd</w:t>
      </w:r>
      <w:r>
        <w:rPr>
          <w:rFonts w:ascii="Times New Roman" w:hAnsi="Times New Roman" w:cs="Times New Roman"/>
        </w:rPr>
        <w:t xml:space="preserve"> ed. Vol- II. Uttaranchal: Oriental Press; 2006: Vol II 1433- 35.</w:t>
      </w:r>
    </w:p>
    <w:p w:rsidR="00A71178" w:rsidRDefault="00CF6618">
      <w:pPr>
        <w:pStyle w:val="ListParagraph"/>
        <w:numPr>
          <w:ilvl w:val="0"/>
          <w:numId w:val="7"/>
        </w:numPr>
        <w:spacing w:before="240"/>
        <w:rPr>
          <w:rFonts w:ascii="Times New Roman" w:hAnsi="Times New Roman" w:cs="Times New Roman"/>
        </w:rPr>
      </w:pPr>
      <w:r>
        <w:rPr>
          <w:rFonts w:ascii="Times New Roman" w:hAnsi="Times New Roman" w:cs="Times New Roman"/>
        </w:rPr>
        <w:t xml:space="preserve">Lindley J. Flora </w:t>
      </w:r>
      <w:proofErr w:type="spellStart"/>
      <w:r>
        <w:rPr>
          <w:rFonts w:ascii="Times New Roman" w:hAnsi="Times New Roman" w:cs="Times New Roman"/>
        </w:rPr>
        <w:t>medica</w:t>
      </w:r>
      <w:proofErr w:type="spellEnd"/>
      <w:r>
        <w:rPr>
          <w:rFonts w:ascii="Times New Roman" w:hAnsi="Times New Roman" w:cs="Times New Roman"/>
        </w:rPr>
        <w:t>. New Delhi: Ajay Book service; 2001: 41, 470, 511.</w:t>
      </w:r>
    </w:p>
    <w:p w:rsidR="00A71178" w:rsidRDefault="00CF6618">
      <w:pPr>
        <w:pStyle w:val="ListParagraph"/>
        <w:numPr>
          <w:ilvl w:val="0"/>
          <w:numId w:val="7"/>
        </w:numPr>
        <w:spacing w:before="240"/>
        <w:rPr>
          <w:rFonts w:ascii="Times New Roman" w:hAnsi="Times New Roman" w:cs="Times New Roman"/>
        </w:rPr>
      </w:pPr>
      <w:r>
        <w:rPr>
          <w:rFonts w:ascii="Times New Roman" w:hAnsi="Times New Roman" w:cs="Times New Roman"/>
        </w:rPr>
        <w:t xml:space="preserve">Prajapati ND, Purohit SS, Sharma AK, Kumar T. A handbook of medicinal plants, A complete source book. India: </w:t>
      </w:r>
      <w:proofErr w:type="spellStart"/>
      <w:r>
        <w:rPr>
          <w:rFonts w:ascii="Times New Roman" w:hAnsi="Times New Roman" w:cs="Times New Roman"/>
        </w:rPr>
        <w:t>Agrobios</w:t>
      </w:r>
      <w:proofErr w:type="spellEnd"/>
      <w:r>
        <w:rPr>
          <w:rFonts w:ascii="Times New Roman" w:hAnsi="Times New Roman" w:cs="Times New Roman"/>
        </w:rPr>
        <w:t>; 2009: 139.</w:t>
      </w:r>
    </w:p>
    <w:p w:rsidR="00A71178" w:rsidRDefault="00CF6618">
      <w:pPr>
        <w:pStyle w:val="ListParagraph"/>
        <w:numPr>
          <w:ilvl w:val="0"/>
          <w:numId w:val="7"/>
        </w:numPr>
        <w:spacing w:before="240"/>
        <w:rPr>
          <w:rFonts w:ascii="Times New Roman" w:hAnsi="Times New Roman" w:cs="Times New Roman"/>
        </w:rPr>
      </w:pPr>
      <w:proofErr w:type="spellStart"/>
      <w:r>
        <w:rPr>
          <w:rFonts w:ascii="Times New Roman" w:hAnsi="Times New Roman" w:cs="Times New Roman"/>
        </w:rPr>
        <w:t>Khare</w:t>
      </w:r>
      <w:proofErr w:type="spellEnd"/>
      <w:r>
        <w:rPr>
          <w:rFonts w:ascii="Times New Roman" w:hAnsi="Times New Roman" w:cs="Times New Roman"/>
        </w:rPr>
        <w:t xml:space="preserve"> CP. Indian medicinal plants. New Delhi: </w:t>
      </w:r>
      <w:proofErr w:type="spellStart"/>
      <w:r>
        <w:rPr>
          <w:rFonts w:ascii="Times New Roman" w:hAnsi="Times New Roman" w:cs="Times New Roman"/>
        </w:rPr>
        <w:t>Sptinger</w:t>
      </w:r>
      <w:proofErr w:type="spellEnd"/>
      <w:r>
        <w:rPr>
          <w:rFonts w:ascii="Times New Roman" w:hAnsi="Times New Roman" w:cs="Times New Roman"/>
        </w:rPr>
        <w:t xml:space="preserve"> India (P) Ltd; 2007: 146-47.</w:t>
      </w:r>
    </w:p>
    <w:p w:rsidR="00A71178" w:rsidRDefault="00CF6618">
      <w:pPr>
        <w:pStyle w:val="ListParagraph"/>
        <w:numPr>
          <w:ilvl w:val="0"/>
          <w:numId w:val="7"/>
        </w:numPr>
        <w:spacing w:before="240"/>
        <w:rPr>
          <w:rFonts w:ascii="Times New Roman" w:hAnsi="Times New Roman" w:cs="Times New Roman"/>
        </w:rPr>
      </w:pPr>
      <w:proofErr w:type="spellStart"/>
      <w:r>
        <w:rPr>
          <w:rFonts w:ascii="Times New Roman" w:hAnsi="Times New Roman" w:cs="Times New Roman"/>
        </w:rPr>
        <w:t>Kabeeruddin</w:t>
      </w:r>
      <w:proofErr w:type="spellEnd"/>
      <w:r>
        <w:rPr>
          <w:rFonts w:ascii="Times New Roman" w:hAnsi="Times New Roman" w:cs="Times New Roman"/>
        </w:rPr>
        <w:t xml:space="preserve"> M. </w:t>
      </w:r>
      <w:proofErr w:type="spellStart"/>
      <w:r>
        <w:rPr>
          <w:rFonts w:ascii="Times New Roman" w:hAnsi="Times New Roman" w:cs="Times New Roman"/>
        </w:rPr>
        <w:t>Ilmul</w:t>
      </w:r>
      <w:proofErr w:type="spellEnd"/>
      <w:r>
        <w:rPr>
          <w:rFonts w:ascii="Times New Roman" w:hAnsi="Times New Roman" w:cs="Times New Roman"/>
        </w:rPr>
        <w:t xml:space="preserve"> </w:t>
      </w:r>
      <w:proofErr w:type="spellStart"/>
      <w:r>
        <w:rPr>
          <w:rFonts w:ascii="Times New Roman" w:hAnsi="Times New Roman" w:cs="Times New Roman"/>
        </w:rPr>
        <w:t>Advia</w:t>
      </w:r>
      <w:proofErr w:type="spellEnd"/>
      <w:r>
        <w:rPr>
          <w:rFonts w:ascii="Times New Roman" w:hAnsi="Times New Roman" w:cs="Times New Roman"/>
        </w:rPr>
        <w:t xml:space="preserve"> </w:t>
      </w:r>
      <w:proofErr w:type="spellStart"/>
      <w:r>
        <w:rPr>
          <w:rFonts w:ascii="Times New Roman" w:hAnsi="Times New Roman" w:cs="Times New Roman"/>
        </w:rPr>
        <w:t>Nafeesi</w:t>
      </w:r>
      <w:proofErr w:type="spellEnd"/>
      <w:r>
        <w:rPr>
          <w:rFonts w:ascii="Times New Roman" w:hAnsi="Times New Roman" w:cs="Times New Roman"/>
        </w:rPr>
        <w:t>. New Delhi: Ejaz Publishing House 2007: 124- 25.</w:t>
      </w:r>
    </w:p>
    <w:p w:rsidR="00A71178" w:rsidRDefault="00CF6618">
      <w:pPr>
        <w:pStyle w:val="ListParagraph"/>
        <w:numPr>
          <w:ilvl w:val="0"/>
          <w:numId w:val="7"/>
        </w:numPr>
        <w:spacing w:before="240"/>
        <w:rPr>
          <w:rFonts w:ascii="Times New Roman" w:hAnsi="Times New Roman" w:cs="Times New Roman"/>
        </w:rPr>
      </w:pPr>
      <w:r>
        <w:rPr>
          <w:rFonts w:ascii="Times New Roman" w:hAnsi="Times New Roman" w:cs="Times New Roman"/>
        </w:rPr>
        <w:t xml:space="preserve">Ghani N. </w:t>
      </w:r>
      <w:proofErr w:type="spellStart"/>
      <w:r>
        <w:rPr>
          <w:rFonts w:ascii="Times New Roman" w:hAnsi="Times New Roman" w:cs="Times New Roman"/>
        </w:rPr>
        <w:t>Khazainul</w:t>
      </w:r>
      <w:proofErr w:type="spellEnd"/>
      <w:r>
        <w:rPr>
          <w:rFonts w:ascii="Times New Roman" w:hAnsi="Times New Roman" w:cs="Times New Roman"/>
        </w:rPr>
        <w:t xml:space="preserve"> </w:t>
      </w:r>
      <w:proofErr w:type="spellStart"/>
      <w:r>
        <w:rPr>
          <w:rFonts w:ascii="Times New Roman" w:hAnsi="Times New Roman" w:cs="Times New Roman"/>
        </w:rPr>
        <w:t>Advia</w:t>
      </w:r>
      <w:proofErr w:type="spellEnd"/>
      <w:r>
        <w:rPr>
          <w:rFonts w:ascii="Times New Roman" w:hAnsi="Times New Roman" w:cs="Times New Roman"/>
        </w:rPr>
        <w:t xml:space="preserve">. New Delhi: </w:t>
      </w:r>
      <w:proofErr w:type="spellStart"/>
      <w:r>
        <w:rPr>
          <w:rFonts w:ascii="Times New Roman" w:hAnsi="Times New Roman" w:cs="Times New Roman"/>
        </w:rPr>
        <w:t>Idarae</w:t>
      </w:r>
      <w:proofErr w:type="spellEnd"/>
      <w:r>
        <w:rPr>
          <w:rFonts w:ascii="Times New Roman" w:hAnsi="Times New Roman" w:cs="Times New Roman"/>
        </w:rPr>
        <w:t xml:space="preserve"> </w:t>
      </w:r>
      <w:proofErr w:type="spellStart"/>
      <w:r>
        <w:rPr>
          <w:rFonts w:ascii="Times New Roman" w:hAnsi="Times New Roman" w:cs="Times New Roman"/>
        </w:rPr>
        <w:t>Kitabus</w:t>
      </w:r>
      <w:proofErr w:type="spellEnd"/>
      <w:r>
        <w:rPr>
          <w:rFonts w:ascii="Times New Roman" w:hAnsi="Times New Roman" w:cs="Times New Roman"/>
        </w:rPr>
        <w:t xml:space="preserve"> </w:t>
      </w:r>
      <w:proofErr w:type="spellStart"/>
      <w:r>
        <w:rPr>
          <w:rFonts w:ascii="Times New Roman" w:hAnsi="Times New Roman" w:cs="Times New Roman"/>
        </w:rPr>
        <w:t>Shifa</w:t>
      </w:r>
      <w:proofErr w:type="spellEnd"/>
      <w:r>
        <w:rPr>
          <w:rFonts w:ascii="Times New Roman" w:hAnsi="Times New Roman" w:cs="Times New Roman"/>
        </w:rPr>
        <w:t xml:space="preserve"> </w:t>
      </w:r>
      <w:proofErr w:type="gramStart"/>
      <w:r>
        <w:rPr>
          <w:rFonts w:ascii="Times New Roman" w:hAnsi="Times New Roman" w:cs="Times New Roman"/>
        </w:rPr>
        <w:t>2010;  997</w:t>
      </w:r>
      <w:proofErr w:type="gramEnd"/>
      <w:r>
        <w:rPr>
          <w:rFonts w:ascii="Times New Roman" w:hAnsi="Times New Roman" w:cs="Times New Roman"/>
        </w:rPr>
        <w:t>- 98.</w:t>
      </w:r>
    </w:p>
    <w:p w:rsidR="00A71178" w:rsidRDefault="00CF6618">
      <w:pPr>
        <w:pStyle w:val="ListParagraph"/>
        <w:numPr>
          <w:ilvl w:val="0"/>
          <w:numId w:val="7"/>
        </w:numPr>
        <w:spacing w:before="240"/>
        <w:jc w:val="both"/>
        <w:rPr>
          <w:rFonts w:ascii="Times New Roman" w:hAnsi="Times New Roman" w:cs="Times New Roman"/>
        </w:rPr>
      </w:pPr>
      <w:proofErr w:type="spellStart"/>
      <w:r>
        <w:rPr>
          <w:rFonts w:ascii="Times New Roman" w:hAnsi="Times New Roman" w:cs="Times New Roman"/>
        </w:rPr>
        <w:lastRenderedPageBreak/>
        <w:t>Kabeeruddin</w:t>
      </w:r>
      <w:proofErr w:type="spellEnd"/>
      <w:r>
        <w:rPr>
          <w:rFonts w:ascii="Times New Roman" w:hAnsi="Times New Roman" w:cs="Times New Roman"/>
        </w:rPr>
        <w:t xml:space="preserve"> H. </w:t>
      </w:r>
      <w:proofErr w:type="spellStart"/>
      <w:r>
        <w:rPr>
          <w:rFonts w:ascii="Times New Roman" w:hAnsi="Times New Roman" w:cs="Times New Roman"/>
        </w:rPr>
        <w:t>Makhzanul</w:t>
      </w:r>
      <w:proofErr w:type="spellEnd"/>
      <w:r>
        <w:rPr>
          <w:rFonts w:ascii="Times New Roman" w:hAnsi="Times New Roman" w:cs="Times New Roman"/>
        </w:rPr>
        <w:t xml:space="preserve"> </w:t>
      </w:r>
      <w:proofErr w:type="spellStart"/>
      <w:r>
        <w:rPr>
          <w:rFonts w:ascii="Times New Roman" w:hAnsi="Times New Roman" w:cs="Times New Roman"/>
        </w:rPr>
        <w:t>Mufradat</w:t>
      </w:r>
      <w:proofErr w:type="spellEnd"/>
      <w:r>
        <w:rPr>
          <w:rFonts w:ascii="Times New Roman" w:hAnsi="Times New Roman" w:cs="Times New Roman"/>
        </w:rPr>
        <w:t xml:space="preserve"> </w:t>
      </w:r>
      <w:proofErr w:type="spellStart"/>
      <w:r>
        <w:rPr>
          <w:rFonts w:ascii="Times New Roman" w:hAnsi="Times New Roman" w:cs="Times New Roman"/>
        </w:rPr>
        <w:t>wa</w:t>
      </w:r>
      <w:proofErr w:type="spellEnd"/>
      <w:r>
        <w:rPr>
          <w:rFonts w:ascii="Times New Roman" w:hAnsi="Times New Roman" w:cs="Times New Roman"/>
        </w:rPr>
        <w:t xml:space="preserve"> </w:t>
      </w:r>
      <w:proofErr w:type="spellStart"/>
      <w:r>
        <w:rPr>
          <w:rFonts w:ascii="Times New Roman" w:hAnsi="Times New Roman" w:cs="Times New Roman"/>
        </w:rPr>
        <w:t>Khawasul</w:t>
      </w:r>
      <w:proofErr w:type="spellEnd"/>
      <w:r>
        <w:rPr>
          <w:rFonts w:ascii="Times New Roman" w:hAnsi="Times New Roman" w:cs="Times New Roman"/>
        </w:rPr>
        <w:t xml:space="preserve"> </w:t>
      </w:r>
      <w:proofErr w:type="spellStart"/>
      <w:r>
        <w:rPr>
          <w:rFonts w:ascii="Times New Roman" w:hAnsi="Times New Roman" w:cs="Times New Roman"/>
        </w:rPr>
        <w:t>Advia</w:t>
      </w:r>
      <w:proofErr w:type="spellEnd"/>
      <w:r>
        <w:rPr>
          <w:rFonts w:ascii="Times New Roman" w:hAnsi="Times New Roman" w:cs="Times New Roman"/>
        </w:rPr>
        <w:t>. New Delhi: Ejaz Publishing House 2007: 404-05.</w:t>
      </w:r>
    </w:p>
    <w:p w:rsidR="00A71178" w:rsidRDefault="00CF6618">
      <w:pPr>
        <w:pStyle w:val="ListParagraph"/>
        <w:numPr>
          <w:ilvl w:val="0"/>
          <w:numId w:val="7"/>
        </w:numPr>
        <w:spacing w:before="240"/>
        <w:rPr>
          <w:rFonts w:ascii="Times New Roman" w:hAnsi="Times New Roman" w:cs="Times New Roman"/>
        </w:rPr>
      </w:pPr>
      <w:r>
        <w:rPr>
          <w:rFonts w:ascii="Times New Roman" w:hAnsi="Times New Roman" w:cs="Times New Roman"/>
        </w:rPr>
        <w:t xml:space="preserve">Chatterjee A, </w:t>
      </w:r>
      <w:proofErr w:type="spellStart"/>
      <w:r>
        <w:rPr>
          <w:rFonts w:ascii="Times New Roman" w:hAnsi="Times New Roman" w:cs="Times New Roman"/>
        </w:rPr>
        <w:t>Pakrashi</w:t>
      </w:r>
      <w:proofErr w:type="spellEnd"/>
      <w:r>
        <w:rPr>
          <w:rFonts w:ascii="Times New Roman" w:hAnsi="Times New Roman" w:cs="Times New Roman"/>
        </w:rPr>
        <w:t xml:space="preserve"> SC. The treatise of Indian medicinal plants. Vol- V. New Delhi: NISCIR; 2010: Vol- V 156-57.</w:t>
      </w:r>
    </w:p>
    <w:p w:rsidR="00A71178" w:rsidRDefault="00CF6618">
      <w:pPr>
        <w:pStyle w:val="ListParagraph"/>
        <w:numPr>
          <w:ilvl w:val="0"/>
          <w:numId w:val="7"/>
        </w:numPr>
        <w:spacing w:before="240"/>
        <w:rPr>
          <w:rFonts w:ascii="Times New Roman" w:hAnsi="Times New Roman" w:cs="Times New Roman"/>
        </w:rPr>
      </w:pPr>
      <w:proofErr w:type="spellStart"/>
      <w:r>
        <w:rPr>
          <w:rFonts w:ascii="Times New Roman" w:eastAsia="Times New Roman" w:hAnsi="Times New Roman" w:cs="Times New Roman"/>
        </w:rPr>
        <w:t>Jangra</w:t>
      </w:r>
      <w:proofErr w:type="spellEnd"/>
      <w:r>
        <w:rPr>
          <w:rFonts w:ascii="Times New Roman" w:eastAsia="Times New Roman" w:hAnsi="Times New Roman" w:cs="Times New Roman"/>
        </w:rPr>
        <w:t xml:space="preserve"> S.S., Madan V.K. Proximate, Mineral and Chemical Composition of Different Parts of Chicory (</w:t>
      </w:r>
      <w:proofErr w:type="spellStart"/>
      <w:r>
        <w:rPr>
          <w:rFonts w:ascii="Times New Roman" w:eastAsia="Times New Roman" w:hAnsi="Times New Roman" w:cs="Times New Roman"/>
        </w:rPr>
        <w:t>Cichorium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Intybus</w:t>
      </w:r>
      <w:proofErr w:type="spellEnd"/>
      <w:r>
        <w:rPr>
          <w:rFonts w:ascii="Times New Roman" w:eastAsia="Times New Roman" w:hAnsi="Times New Roman" w:cs="Times New Roman"/>
        </w:rPr>
        <w:t xml:space="preserve"> L.) </w:t>
      </w:r>
      <w:r>
        <w:rPr>
          <w:rFonts w:ascii="Times New Roman" w:eastAsia="Times New Roman" w:hAnsi="Times New Roman" w:cs="Times New Roman"/>
          <w:i/>
          <w:iCs/>
        </w:rPr>
        <w:t xml:space="preserve">J. </w:t>
      </w:r>
      <w:proofErr w:type="spellStart"/>
      <w:r>
        <w:rPr>
          <w:rFonts w:ascii="Times New Roman" w:eastAsia="Times New Roman" w:hAnsi="Times New Roman" w:cs="Times New Roman"/>
          <w:i/>
          <w:iCs/>
        </w:rPr>
        <w:t>Pharmacogn</w:t>
      </w:r>
      <w:proofErr w:type="spellEnd"/>
      <w:r>
        <w:rPr>
          <w:rFonts w:ascii="Times New Roman" w:eastAsia="Times New Roman" w:hAnsi="Times New Roman" w:cs="Times New Roman"/>
          <w:i/>
          <w:iCs/>
        </w:rPr>
        <w:t xml:space="preserve">. </w:t>
      </w:r>
      <w:proofErr w:type="spellStart"/>
      <w:r>
        <w:rPr>
          <w:rFonts w:ascii="Times New Roman" w:eastAsia="Times New Roman" w:hAnsi="Times New Roman" w:cs="Times New Roman"/>
          <w:i/>
          <w:iCs/>
        </w:rPr>
        <w:t>Phytochem</w:t>
      </w:r>
      <w:proofErr w:type="spellEnd"/>
      <w:r>
        <w:rPr>
          <w:rFonts w:ascii="Times New Roman" w:eastAsia="Times New Roman" w:hAnsi="Times New Roman" w:cs="Times New Roman"/>
          <w:i/>
          <w:iCs/>
        </w:rPr>
        <w:t>. </w:t>
      </w:r>
      <w:proofErr w:type="gramStart"/>
      <w:r>
        <w:rPr>
          <w:rFonts w:ascii="Times New Roman" w:eastAsia="Times New Roman" w:hAnsi="Times New Roman" w:cs="Times New Roman"/>
        </w:rPr>
        <w:t>2018;7:3311</w:t>
      </w:r>
      <w:proofErr w:type="gramEnd"/>
      <w:r>
        <w:rPr>
          <w:rFonts w:ascii="Times New Roman" w:eastAsia="Times New Roman" w:hAnsi="Times New Roman" w:cs="Times New Roman"/>
        </w:rPr>
        <w:t>–3315.</w:t>
      </w:r>
    </w:p>
    <w:p w:rsidR="00A71178" w:rsidRDefault="00CF6618">
      <w:pPr>
        <w:pStyle w:val="ListParagraph"/>
        <w:numPr>
          <w:ilvl w:val="0"/>
          <w:numId w:val="7"/>
        </w:numPr>
        <w:spacing w:before="240"/>
        <w:rPr>
          <w:rFonts w:ascii="Times New Roman" w:hAnsi="Times New Roman" w:cs="Times New Roman"/>
        </w:rPr>
      </w:pPr>
      <w:r>
        <w:rPr>
          <w:rFonts w:ascii="Times New Roman" w:hAnsi="Times New Roman" w:cs="Times New Roman"/>
        </w:rPr>
        <w:t>Rastogi RP, Mehrotra BN. Compendium of Indian medicinal plants. Vol- IV. New Delhi: CDRI; 2002: 83, 87- 95.</w:t>
      </w:r>
    </w:p>
    <w:p w:rsidR="00A71178" w:rsidRDefault="00CF6618">
      <w:pPr>
        <w:pStyle w:val="ListParagraph"/>
        <w:numPr>
          <w:ilvl w:val="0"/>
          <w:numId w:val="7"/>
        </w:numPr>
        <w:spacing w:before="240"/>
        <w:rPr>
          <w:rFonts w:ascii="Times New Roman" w:hAnsi="Times New Roman" w:cs="Times New Roman"/>
        </w:rPr>
      </w:pPr>
      <w:r>
        <w:rPr>
          <w:rFonts w:ascii="Times New Roman" w:hAnsi="Times New Roman" w:cs="Times New Roman"/>
        </w:rPr>
        <w:t xml:space="preserve">Mehmood N, Zubair M, Rizwan K, Rasool N, Shahid M, Ahmed VU. Antioxidant antibacterial and phytochemical analysis of </w:t>
      </w:r>
      <w:proofErr w:type="spellStart"/>
      <w:r>
        <w:rPr>
          <w:rFonts w:ascii="Times New Roman" w:hAnsi="Times New Roman" w:cs="Times New Roman"/>
          <w:i/>
        </w:rPr>
        <w:t>Cichorium</w:t>
      </w:r>
      <w:proofErr w:type="spellEnd"/>
      <w:r>
        <w:rPr>
          <w:rFonts w:ascii="Times New Roman" w:hAnsi="Times New Roman" w:cs="Times New Roman"/>
          <w:i/>
        </w:rPr>
        <w:t xml:space="preserve"> </w:t>
      </w:r>
      <w:proofErr w:type="spellStart"/>
      <w:r>
        <w:rPr>
          <w:rFonts w:ascii="Times New Roman" w:hAnsi="Times New Roman" w:cs="Times New Roman"/>
          <w:i/>
        </w:rPr>
        <w:t>intybus</w:t>
      </w:r>
      <w:proofErr w:type="spellEnd"/>
      <w:r>
        <w:rPr>
          <w:rFonts w:ascii="Times New Roman" w:hAnsi="Times New Roman" w:cs="Times New Roman"/>
        </w:rPr>
        <w:t xml:space="preserve"> seeds extracts and various organic fractions. </w:t>
      </w:r>
      <w:r>
        <w:rPr>
          <w:rFonts w:ascii="Times New Roman" w:hAnsi="Times New Roman" w:cs="Times New Roman"/>
          <w:i/>
        </w:rPr>
        <w:t>IJPR</w:t>
      </w:r>
      <w:r>
        <w:rPr>
          <w:rFonts w:ascii="Times New Roman" w:hAnsi="Times New Roman" w:cs="Times New Roman"/>
        </w:rPr>
        <w:t xml:space="preserve"> 2012; 11(4): 1145- 53.</w:t>
      </w:r>
    </w:p>
    <w:p w:rsidR="00A71178" w:rsidRDefault="00CF6618">
      <w:pPr>
        <w:pStyle w:val="ListParagraph"/>
        <w:numPr>
          <w:ilvl w:val="0"/>
          <w:numId w:val="7"/>
        </w:numPr>
        <w:spacing w:before="240"/>
        <w:jc w:val="both"/>
        <w:rPr>
          <w:rFonts w:ascii="Times New Roman" w:hAnsi="Times New Roman" w:cs="Times New Roman"/>
        </w:rPr>
      </w:pPr>
      <w:r>
        <w:rPr>
          <w:rFonts w:ascii="Times New Roman" w:hAnsi="Times New Roman" w:cs="Times New Roman"/>
        </w:rPr>
        <w:t xml:space="preserve">Karimi MH, </w:t>
      </w:r>
      <w:proofErr w:type="spellStart"/>
      <w:r>
        <w:rPr>
          <w:rFonts w:ascii="Times New Roman" w:hAnsi="Times New Roman" w:cs="Times New Roman"/>
        </w:rPr>
        <w:t>Ebrahimnezad</w:t>
      </w:r>
      <w:proofErr w:type="spellEnd"/>
      <w:r>
        <w:rPr>
          <w:rFonts w:ascii="Times New Roman" w:hAnsi="Times New Roman" w:cs="Times New Roman"/>
        </w:rPr>
        <w:t xml:space="preserve"> S, </w:t>
      </w:r>
      <w:proofErr w:type="spellStart"/>
      <w:r>
        <w:rPr>
          <w:rFonts w:ascii="Times New Roman" w:hAnsi="Times New Roman" w:cs="Times New Roman"/>
        </w:rPr>
        <w:t>Namayandeh</w:t>
      </w:r>
      <w:proofErr w:type="spellEnd"/>
      <w:r>
        <w:rPr>
          <w:rFonts w:ascii="Times New Roman" w:hAnsi="Times New Roman" w:cs="Times New Roman"/>
        </w:rPr>
        <w:t xml:space="preserve"> M, </w:t>
      </w:r>
      <w:proofErr w:type="spellStart"/>
      <w:r>
        <w:rPr>
          <w:rFonts w:ascii="Times New Roman" w:hAnsi="Times New Roman" w:cs="Times New Roman"/>
        </w:rPr>
        <w:t>Amirghofran</w:t>
      </w:r>
      <w:proofErr w:type="spellEnd"/>
      <w:r>
        <w:rPr>
          <w:rFonts w:ascii="Times New Roman" w:hAnsi="Times New Roman" w:cs="Times New Roman"/>
        </w:rPr>
        <w:t xml:space="preserve"> Z. The effect of </w:t>
      </w:r>
      <w:proofErr w:type="spellStart"/>
      <w:r>
        <w:rPr>
          <w:rFonts w:ascii="Times New Roman" w:hAnsi="Times New Roman" w:cs="Times New Roman"/>
          <w:i/>
          <w:iCs/>
        </w:rPr>
        <w:t>Cichorium</w:t>
      </w:r>
      <w:proofErr w:type="spellEnd"/>
      <w:r>
        <w:rPr>
          <w:rFonts w:ascii="Times New Roman" w:hAnsi="Times New Roman" w:cs="Times New Roman"/>
          <w:i/>
          <w:iCs/>
        </w:rPr>
        <w:t xml:space="preserve"> </w:t>
      </w:r>
      <w:proofErr w:type="spellStart"/>
      <w:r>
        <w:rPr>
          <w:rFonts w:ascii="Times New Roman" w:hAnsi="Times New Roman" w:cs="Times New Roman"/>
          <w:i/>
          <w:iCs/>
        </w:rPr>
        <w:t>intybus</w:t>
      </w:r>
      <w:proofErr w:type="spellEnd"/>
      <w:r>
        <w:rPr>
          <w:rFonts w:ascii="Times New Roman" w:hAnsi="Times New Roman" w:cs="Times New Roman"/>
        </w:rPr>
        <w:t xml:space="preserve"> extract on the maturation and activity of dendritic cells. DARU Journal of Pharmaceutical Sciences 2014, 22: 28.</w:t>
      </w:r>
    </w:p>
    <w:p w:rsidR="00A71178" w:rsidRDefault="00CF6618">
      <w:pPr>
        <w:pStyle w:val="ListParagraph"/>
        <w:widowControl w:val="0"/>
        <w:numPr>
          <w:ilvl w:val="0"/>
          <w:numId w:val="7"/>
        </w:numPr>
        <w:autoSpaceDE w:val="0"/>
        <w:autoSpaceDN w:val="0"/>
        <w:adjustRightInd w:val="0"/>
        <w:spacing w:before="240" w:after="0"/>
        <w:jc w:val="both"/>
        <w:rPr>
          <w:rFonts w:ascii="Times New Roman" w:hAnsi="Times New Roman" w:cs="Times New Roman"/>
          <w:bCs/>
        </w:rPr>
      </w:pPr>
      <w:r>
        <w:rPr>
          <w:rFonts w:ascii="Times New Roman" w:hAnsi="Times New Roman" w:cs="Times New Roman"/>
        </w:rPr>
        <w:t xml:space="preserve">Moreno DA, </w:t>
      </w:r>
      <w:hyperlink r:id="rId11" w:history="1">
        <w:r>
          <w:rPr>
            <w:rStyle w:val="Hyperlink"/>
            <w:rFonts w:ascii="Times New Roman" w:hAnsi="Times New Roman" w:cs="Times New Roman"/>
            <w:color w:val="auto"/>
            <w:u w:val="none"/>
          </w:rPr>
          <w:t>C García-</w:t>
        </w:r>
        <w:proofErr w:type="spellStart"/>
        <w:r>
          <w:rPr>
            <w:rStyle w:val="Hyperlink"/>
            <w:rFonts w:ascii="Times New Roman" w:hAnsi="Times New Roman" w:cs="Times New Roman"/>
            <w:color w:val="auto"/>
            <w:u w:val="none"/>
          </w:rPr>
          <w:t>Viguera</w:t>
        </w:r>
        <w:proofErr w:type="spellEnd"/>
      </w:hyperlink>
      <w:r>
        <w:rPr>
          <w:rFonts w:ascii="Times New Roman" w:hAnsi="Times New Roman" w:cs="Times New Roman"/>
        </w:rPr>
        <w:t>, M </w:t>
      </w:r>
      <w:proofErr w:type="spellStart"/>
      <w:r>
        <w:rPr>
          <w:rFonts w:ascii="Times New Roman" w:hAnsi="Times New Roman" w:cs="Times New Roman"/>
        </w:rPr>
        <w:t>Bodroža-Solarov</w:t>
      </w:r>
      <w:proofErr w:type="spellEnd"/>
      <w:r>
        <w:rPr>
          <w:rFonts w:ascii="Times New Roman" w:hAnsi="Times New Roman" w:cs="Times New Roman"/>
        </w:rPr>
        <w:t xml:space="preserve"> </w:t>
      </w:r>
      <w:hyperlink r:id="rId12" w:history="1">
        <w:r>
          <w:rPr>
            <w:rStyle w:val="Hyperlink"/>
            <w:rFonts w:ascii="Times New Roman" w:hAnsi="Times New Roman" w:cs="Times New Roman"/>
            <w:color w:val="auto"/>
            <w:u w:val="none"/>
          </w:rPr>
          <w:t>Chicory (</w:t>
        </w:r>
        <w:proofErr w:type="spellStart"/>
        <w:r>
          <w:rPr>
            <w:rStyle w:val="Hyperlink"/>
            <w:rFonts w:ascii="Times New Roman" w:hAnsi="Times New Roman" w:cs="Times New Roman"/>
            <w:color w:val="auto"/>
            <w:u w:val="none"/>
          </w:rPr>
          <w:t>Cichorium</w:t>
        </w:r>
        <w:proofErr w:type="spellEnd"/>
        <w:r>
          <w:rPr>
            <w:rStyle w:val="Hyperlink"/>
            <w:rFonts w:ascii="Times New Roman" w:hAnsi="Times New Roman" w:cs="Times New Roman"/>
            <w:color w:val="auto"/>
            <w:u w:val="none"/>
          </w:rPr>
          <w:t xml:space="preserve"> </w:t>
        </w:r>
        <w:proofErr w:type="spellStart"/>
        <w:r>
          <w:rPr>
            <w:rStyle w:val="Hyperlink"/>
            <w:rFonts w:ascii="Times New Roman" w:hAnsi="Times New Roman" w:cs="Times New Roman"/>
            <w:color w:val="auto"/>
            <w:u w:val="none"/>
          </w:rPr>
          <w:t>intybus</w:t>
        </w:r>
        <w:proofErr w:type="spellEnd"/>
        <w:r>
          <w:rPr>
            <w:rStyle w:val="Hyperlink"/>
            <w:rFonts w:ascii="Times New Roman" w:hAnsi="Times New Roman" w:cs="Times New Roman"/>
            <w:color w:val="auto"/>
            <w:u w:val="none"/>
          </w:rPr>
          <w:t xml:space="preserve"> L.) as a food ingredient–Nutritional composition, bioactivity, safety, and health claims: A review</w:t>
        </w:r>
      </w:hyperlink>
      <w:r>
        <w:rPr>
          <w:rFonts w:ascii="Times New Roman" w:hAnsi="Times New Roman" w:cs="Times New Roman"/>
        </w:rPr>
        <w:t xml:space="preserve">, Food chemistry Elsevier </w:t>
      </w:r>
      <w:hyperlink r:id="rId13" w:tooltip="Go to table of contents for this volume/issue" w:history="1">
        <w:r>
          <w:rPr>
            <w:rStyle w:val="Hyperlink"/>
            <w:rFonts w:ascii="Times New Roman" w:hAnsi="Times New Roman" w:cs="Times New Roman"/>
            <w:color w:val="auto"/>
          </w:rPr>
          <w:t>Volume 336</w:t>
        </w:r>
      </w:hyperlink>
      <w:r>
        <w:rPr>
          <w:rFonts w:ascii="Times New Roman" w:hAnsi="Times New Roman" w:cs="Times New Roman"/>
        </w:rPr>
        <w:t xml:space="preserve">, 30 January 2021, 127676 </w:t>
      </w:r>
    </w:p>
    <w:p w:rsidR="00A71178" w:rsidRDefault="00CF6618">
      <w:pPr>
        <w:pStyle w:val="ListParagraph"/>
        <w:numPr>
          <w:ilvl w:val="0"/>
          <w:numId w:val="7"/>
        </w:numPr>
        <w:spacing w:before="240"/>
        <w:jc w:val="both"/>
        <w:rPr>
          <w:rFonts w:ascii="Times New Roman" w:hAnsi="Times New Roman" w:cs="Times New Roman"/>
        </w:rPr>
      </w:pPr>
      <w:r>
        <w:rPr>
          <w:rFonts w:ascii="Times New Roman" w:hAnsi="Times New Roman" w:cs="Times New Roman"/>
        </w:rPr>
        <w:t xml:space="preserve">Khaliq T, Mumtaz F, Rehman Z, </w:t>
      </w:r>
      <w:proofErr w:type="spellStart"/>
      <w:r>
        <w:rPr>
          <w:rFonts w:ascii="Times New Roman" w:hAnsi="Times New Roman" w:cs="Times New Roman"/>
        </w:rPr>
        <w:t>Javed</w:t>
      </w:r>
      <w:proofErr w:type="spellEnd"/>
      <w:r>
        <w:rPr>
          <w:rFonts w:ascii="Times New Roman" w:hAnsi="Times New Roman" w:cs="Times New Roman"/>
        </w:rPr>
        <w:t xml:space="preserve"> I, Iftikhar A. </w:t>
      </w:r>
      <w:r>
        <w:rPr>
          <w:rFonts w:ascii="Times New Roman" w:hAnsi="Times New Roman" w:cs="Times New Roman"/>
          <w:lang w:bidi="hi-IN"/>
        </w:rPr>
        <w:t xml:space="preserve">Nephroprotective potential of </w:t>
      </w:r>
      <w:r>
        <w:rPr>
          <w:rFonts w:ascii="Times New Roman" w:hAnsi="Times New Roman" w:cs="Times New Roman"/>
          <w:i/>
          <w:iCs/>
          <w:lang w:bidi="hi-IN"/>
        </w:rPr>
        <w:t xml:space="preserve">Rosa </w:t>
      </w:r>
      <w:proofErr w:type="spellStart"/>
      <w:r>
        <w:rPr>
          <w:rFonts w:ascii="Times New Roman" w:hAnsi="Times New Roman" w:cs="Times New Roman"/>
          <w:i/>
          <w:iCs/>
          <w:lang w:bidi="hi-IN"/>
        </w:rPr>
        <w:t>damascena</w:t>
      </w:r>
      <w:proofErr w:type="spellEnd"/>
      <w:r>
        <w:rPr>
          <w:rFonts w:ascii="Times New Roman" w:hAnsi="Times New Roman" w:cs="Times New Roman"/>
          <w:i/>
          <w:iCs/>
          <w:lang w:bidi="hi-IN"/>
        </w:rPr>
        <w:t xml:space="preserve"> </w:t>
      </w:r>
      <w:r>
        <w:rPr>
          <w:rFonts w:ascii="Times New Roman" w:hAnsi="Times New Roman" w:cs="Times New Roman"/>
          <w:lang w:bidi="hi-IN"/>
        </w:rPr>
        <w:t xml:space="preserve">mill flowers, </w:t>
      </w:r>
      <w:proofErr w:type="spellStart"/>
      <w:r>
        <w:rPr>
          <w:rFonts w:ascii="Times New Roman" w:hAnsi="Times New Roman" w:cs="Times New Roman"/>
          <w:i/>
          <w:iCs/>
          <w:lang w:bidi="hi-IN"/>
        </w:rPr>
        <w:t>Cichorium</w:t>
      </w:r>
      <w:proofErr w:type="spellEnd"/>
      <w:r>
        <w:rPr>
          <w:rFonts w:ascii="Times New Roman" w:hAnsi="Times New Roman" w:cs="Times New Roman"/>
          <w:i/>
          <w:iCs/>
          <w:lang w:bidi="hi-IN"/>
        </w:rPr>
        <w:t xml:space="preserve"> </w:t>
      </w:r>
      <w:proofErr w:type="spellStart"/>
      <w:r>
        <w:rPr>
          <w:rFonts w:ascii="Times New Roman" w:hAnsi="Times New Roman" w:cs="Times New Roman"/>
          <w:i/>
          <w:iCs/>
          <w:lang w:bidi="hi-IN"/>
        </w:rPr>
        <w:t>intybus</w:t>
      </w:r>
      <w:proofErr w:type="spellEnd"/>
      <w:r>
        <w:rPr>
          <w:rFonts w:ascii="Times New Roman" w:hAnsi="Times New Roman" w:cs="Times New Roman"/>
          <w:i/>
          <w:iCs/>
          <w:lang w:bidi="hi-IN"/>
        </w:rPr>
        <w:t xml:space="preserve"> </w:t>
      </w:r>
      <w:r>
        <w:rPr>
          <w:rFonts w:ascii="Times New Roman" w:hAnsi="Times New Roman" w:cs="Times New Roman"/>
          <w:lang w:bidi="hi-IN"/>
        </w:rPr>
        <w:t>Linn roots and their mixtures on Gentamicin-induced toxicity in albino rabbits</w:t>
      </w:r>
      <w:r>
        <w:rPr>
          <w:rFonts w:ascii="Times New Roman" w:hAnsi="Times New Roman" w:cs="Times New Roman"/>
        </w:rPr>
        <w:t>. Pak Vet J 2015; 35(1): 43- 47.</w:t>
      </w:r>
    </w:p>
    <w:p w:rsidR="00A71178" w:rsidRDefault="00CF6618">
      <w:pPr>
        <w:pStyle w:val="ListParagraph"/>
        <w:widowControl w:val="0"/>
        <w:numPr>
          <w:ilvl w:val="0"/>
          <w:numId w:val="7"/>
        </w:numPr>
        <w:autoSpaceDE w:val="0"/>
        <w:autoSpaceDN w:val="0"/>
        <w:adjustRightInd w:val="0"/>
        <w:spacing w:before="240" w:after="0"/>
        <w:jc w:val="both"/>
        <w:rPr>
          <w:rFonts w:ascii="Times New Roman" w:hAnsi="Times New Roman" w:cs="Times New Roman"/>
          <w:bCs/>
        </w:rPr>
      </w:pPr>
      <w:r>
        <w:rPr>
          <w:rFonts w:ascii="Times New Roman" w:hAnsi="Times New Roman" w:cs="Times New Roman"/>
          <w:bCs/>
        </w:rPr>
        <w:t xml:space="preserve">Kumar S.G, </w:t>
      </w:r>
      <w:proofErr w:type="spellStart"/>
      <w:r>
        <w:rPr>
          <w:rFonts w:ascii="Times New Roman" w:hAnsi="Times New Roman" w:cs="Times New Roman"/>
          <w:bCs/>
        </w:rPr>
        <w:t>Riyazullah</w:t>
      </w:r>
      <w:proofErr w:type="spellEnd"/>
      <w:r>
        <w:rPr>
          <w:rFonts w:ascii="Times New Roman" w:hAnsi="Times New Roman" w:cs="Times New Roman"/>
          <w:bCs/>
        </w:rPr>
        <w:t xml:space="preserve"> S.M. Rajesh B, Santosh. Pharmacological Profiles on </w:t>
      </w:r>
      <w:proofErr w:type="spellStart"/>
      <w:r>
        <w:rPr>
          <w:rFonts w:ascii="Times New Roman" w:hAnsi="Times New Roman" w:cs="Times New Roman"/>
          <w:bCs/>
        </w:rPr>
        <w:t>Cichorium</w:t>
      </w:r>
      <w:proofErr w:type="spellEnd"/>
      <w:r>
        <w:rPr>
          <w:rFonts w:ascii="Times New Roman" w:hAnsi="Times New Roman" w:cs="Times New Roman"/>
          <w:bCs/>
        </w:rPr>
        <w:t xml:space="preserve"> </w:t>
      </w:r>
      <w:proofErr w:type="spellStart"/>
      <w:r>
        <w:rPr>
          <w:rFonts w:ascii="Times New Roman" w:hAnsi="Times New Roman" w:cs="Times New Roman"/>
          <w:bCs/>
        </w:rPr>
        <w:t>intybus</w:t>
      </w:r>
      <w:proofErr w:type="spellEnd"/>
      <w:r>
        <w:rPr>
          <w:rFonts w:ascii="Times New Roman" w:hAnsi="Times New Roman" w:cs="Times New Roman"/>
          <w:bCs/>
        </w:rPr>
        <w:t>. International Research Journal of Pharmacy. 2011; 2 (11), 85- 87.</w:t>
      </w:r>
      <w:r>
        <w:rPr>
          <w:rFonts w:ascii="Times New Roman" w:eastAsia="Times New Roman" w:hAnsi="Times New Roman" w:cs="Times New Roman"/>
        </w:rPr>
        <w:t xml:space="preserve"> </w:t>
      </w:r>
    </w:p>
    <w:p w:rsidR="00A71178" w:rsidRDefault="00CF6618">
      <w:pPr>
        <w:pStyle w:val="ListParagraph"/>
        <w:widowControl w:val="0"/>
        <w:numPr>
          <w:ilvl w:val="0"/>
          <w:numId w:val="7"/>
        </w:numPr>
        <w:autoSpaceDE w:val="0"/>
        <w:autoSpaceDN w:val="0"/>
        <w:adjustRightInd w:val="0"/>
        <w:spacing w:before="240" w:after="0"/>
        <w:jc w:val="both"/>
        <w:rPr>
          <w:rFonts w:ascii="Times New Roman" w:hAnsi="Times New Roman" w:cs="Times New Roman"/>
          <w:bCs/>
        </w:rPr>
      </w:pPr>
      <w:r>
        <w:rPr>
          <w:rFonts w:ascii="Times New Roman" w:eastAsia="Times New Roman" w:hAnsi="Times New Roman" w:cs="Times New Roman"/>
        </w:rPr>
        <w:t xml:space="preserve">Liu H., Wang Q., Liu Y., Chen G., Cui J. Antimicrobial and Antioxidant Activities of </w:t>
      </w:r>
      <w:proofErr w:type="spellStart"/>
      <w:r>
        <w:rPr>
          <w:rFonts w:ascii="Times New Roman" w:eastAsia="Times New Roman" w:hAnsi="Times New Roman" w:cs="Times New Roman"/>
        </w:rPr>
        <w:t>Cichorium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Intybus</w:t>
      </w:r>
      <w:proofErr w:type="spellEnd"/>
      <w:r>
        <w:rPr>
          <w:rFonts w:ascii="Times New Roman" w:eastAsia="Times New Roman" w:hAnsi="Times New Roman" w:cs="Times New Roman"/>
        </w:rPr>
        <w:t xml:space="preserve"> Root Extract Using Orthogonal Matrix Design. </w:t>
      </w:r>
      <w:r>
        <w:rPr>
          <w:rFonts w:ascii="Times New Roman" w:eastAsia="Times New Roman" w:hAnsi="Times New Roman" w:cs="Times New Roman"/>
          <w:i/>
          <w:iCs/>
        </w:rPr>
        <w:t>J. Food Sci. </w:t>
      </w:r>
      <w:r>
        <w:rPr>
          <w:rFonts w:ascii="Times New Roman" w:eastAsia="Times New Roman" w:hAnsi="Times New Roman" w:cs="Times New Roman"/>
        </w:rPr>
        <w:t xml:space="preserve">2013;78:M258–M263.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10.1111/1750-3841.12040</w:t>
      </w:r>
    </w:p>
    <w:p w:rsidR="00A71178" w:rsidRDefault="00CF6618">
      <w:pPr>
        <w:pStyle w:val="ListParagraph"/>
        <w:numPr>
          <w:ilvl w:val="0"/>
          <w:numId w:val="7"/>
        </w:numPr>
        <w:spacing w:before="240"/>
        <w:jc w:val="both"/>
        <w:rPr>
          <w:rFonts w:ascii="Times New Roman" w:hAnsi="Times New Roman" w:cs="Times New Roman"/>
        </w:rPr>
      </w:pPr>
      <w:r>
        <w:rPr>
          <w:rFonts w:ascii="Times New Roman" w:hAnsi="Times New Roman" w:cs="Times New Roman"/>
        </w:rPr>
        <w:t xml:space="preserve">Chandra K, Jain SK. Therapeutic potential of </w:t>
      </w:r>
      <w:proofErr w:type="spellStart"/>
      <w:r>
        <w:rPr>
          <w:rFonts w:ascii="Times New Roman" w:hAnsi="Times New Roman" w:cs="Times New Roman"/>
        </w:rPr>
        <w:t>Cichorium</w:t>
      </w:r>
      <w:proofErr w:type="spellEnd"/>
      <w:r>
        <w:rPr>
          <w:rFonts w:ascii="Times New Roman" w:hAnsi="Times New Roman" w:cs="Times New Roman"/>
        </w:rPr>
        <w:t xml:space="preserve"> </w:t>
      </w:r>
      <w:proofErr w:type="spellStart"/>
      <w:r>
        <w:rPr>
          <w:rFonts w:ascii="Times New Roman" w:hAnsi="Times New Roman" w:cs="Times New Roman"/>
        </w:rPr>
        <w:t>intybus</w:t>
      </w:r>
      <w:proofErr w:type="spellEnd"/>
      <w:r>
        <w:rPr>
          <w:rFonts w:ascii="Times New Roman" w:hAnsi="Times New Roman" w:cs="Times New Roman"/>
        </w:rPr>
        <w:t xml:space="preserve"> in lifestyle disorders: A review. Asian J Pharm Clin Res 2016; Vol- 9 (3): 20-25.</w:t>
      </w:r>
    </w:p>
    <w:p w:rsidR="00A71178" w:rsidRDefault="00CF6618">
      <w:pPr>
        <w:pStyle w:val="ListParagraph"/>
        <w:numPr>
          <w:ilvl w:val="0"/>
          <w:numId w:val="7"/>
        </w:numPr>
        <w:spacing w:before="240"/>
        <w:jc w:val="both"/>
        <w:rPr>
          <w:rFonts w:ascii="Times New Roman" w:hAnsi="Times New Roman" w:cs="Times New Roman"/>
        </w:rPr>
      </w:pPr>
      <w:proofErr w:type="spellStart"/>
      <w:r>
        <w:rPr>
          <w:rFonts w:ascii="Times New Roman" w:hAnsi="Times New Roman" w:cs="Times New Roman"/>
        </w:rPr>
        <w:t>Pushparaj</w:t>
      </w:r>
      <w:proofErr w:type="spellEnd"/>
      <w:r>
        <w:rPr>
          <w:rFonts w:ascii="Times New Roman" w:hAnsi="Times New Roman" w:cs="Times New Roman"/>
        </w:rPr>
        <w:t xml:space="preserve"> PN, Low HK, Manikandan J, Tan BK, Tan CH. Anti-diabetic effects of </w:t>
      </w:r>
      <w:proofErr w:type="spellStart"/>
      <w:r>
        <w:rPr>
          <w:rFonts w:ascii="Times New Roman" w:hAnsi="Times New Roman" w:cs="Times New Roman"/>
        </w:rPr>
        <w:t>Cichorium</w:t>
      </w:r>
      <w:proofErr w:type="spellEnd"/>
      <w:r>
        <w:rPr>
          <w:rFonts w:ascii="Times New Roman" w:hAnsi="Times New Roman" w:cs="Times New Roman"/>
        </w:rPr>
        <w:t xml:space="preserve"> </w:t>
      </w:r>
      <w:proofErr w:type="spellStart"/>
      <w:r>
        <w:rPr>
          <w:rFonts w:ascii="Times New Roman" w:hAnsi="Times New Roman" w:cs="Times New Roman"/>
        </w:rPr>
        <w:t>intybus</w:t>
      </w:r>
      <w:proofErr w:type="spellEnd"/>
      <w:r>
        <w:rPr>
          <w:rFonts w:ascii="Times New Roman" w:hAnsi="Times New Roman" w:cs="Times New Roman"/>
        </w:rPr>
        <w:t xml:space="preserve"> in streptozotocin- induced diabetic rats. J </w:t>
      </w:r>
      <w:proofErr w:type="spellStart"/>
      <w:r>
        <w:rPr>
          <w:rFonts w:ascii="Times New Roman" w:hAnsi="Times New Roman" w:cs="Times New Roman"/>
        </w:rPr>
        <w:t>Ethnopharmacol</w:t>
      </w:r>
      <w:proofErr w:type="spellEnd"/>
      <w:r>
        <w:rPr>
          <w:rFonts w:ascii="Times New Roman" w:hAnsi="Times New Roman" w:cs="Times New Roman"/>
        </w:rPr>
        <w:t>. 2007; 111 (2): 430- 4.</w:t>
      </w:r>
    </w:p>
    <w:p w:rsidR="00A71178" w:rsidRDefault="00CF6618">
      <w:pPr>
        <w:pStyle w:val="ListParagraph"/>
        <w:numPr>
          <w:ilvl w:val="0"/>
          <w:numId w:val="7"/>
        </w:numPr>
        <w:spacing w:before="240"/>
        <w:jc w:val="both"/>
        <w:rPr>
          <w:rFonts w:ascii="Times New Roman" w:hAnsi="Times New Roman" w:cs="Times New Roman"/>
        </w:rPr>
      </w:pPr>
      <w:proofErr w:type="spellStart"/>
      <w:r>
        <w:rPr>
          <w:rFonts w:ascii="Times New Roman" w:eastAsia="Times New Roman" w:hAnsi="Times New Roman" w:cs="Times New Roman"/>
        </w:rPr>
        <w:t>Epure</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Pârvu</w:t>
      </w:r>
      <w:proofErr w:type="spellEnd"/>
      <w:r>
        <w:rPr>
          <w:rFonts w:ascii="Times New Roman" w:eastAsia="Times New Roman" w:hAnsi="Times New Roman" w:cs="Times New Roman"/>
        </w:rPr>
        <w:t xml:space="preserve"> A.E., </w:t>
      </w:r>
      <w:proofErr w:type="spellStart"/>
      <w:r>
        <w:rPr>
          <w:rFonts w:ascii="Times New Roman" w:eastAsia="Times New Roman" w:hAnsi="Times New Roman" w:cs="Times New Roman"/>
        </w:rPr>
        <w:t>Vlase</w:t>
      </w:r>
      <w:proofErr w:type="spellEnd"/>
      <w:r>
        <w:rPr>
          <w:rFonts w:ascii="Times New Roman" w:eastAsia="Times New Roman" w:hAnsi="Times New Roman" w:cs="Times New Roman"/>
        </w:rPr>
        <w:t xml:space="preserve"> L., </w:t>
      </w:r>
      <w:proofErr w:type="spellStart"/>
      <w:r>
        <w:rPr>
          <w:rFonts w:ascii="Times New Roman" w:eastAsia="Times New Roman" w:hAnsi="Times New Roman" w:cs="Times New Roman"/>
        </w:rPr>
        <w:t>Benedec</w:t>
      </w:r>
      <w:proofErr w:type="spellEnd"/>
      <w:r>
        <w:rPr>
          <w:rFonts w:ascii="Times New Roman" w:eastAsia="Times New Roman" w:hAnsi="Times New Roman" w:cs="Times New Roman"/>
        </w:rPr>
        <w:t xml:space="preserve"> D., </w:t>
      </w:r>
      <w:proofErr w:type="spellStart"/>
      <w:r>
        <w:rPr>
          <w:rFonts w:ascii="Times New Roman" w:eastAsia="Times New Roman" w:hAnsi="Times New Roman" w:cs="Times New Roman"/>
        </w:rPr>
        <w:t>Hanganu</w:t>
      </w:r>
      <w:proofErr w:type="spellEnd"/>
      <w:r>
        <w:rPr>
          <w:rFonts w:ascii="Times New Roman" w:eastAsia="Times New Roman" w:hAnsi="Times New Roman" w:cs="Times New Roman"/>
        </w:rPr>
        <w:t xml:space="preserve"> D., </w:t>
      </w:r>
      <w:proofErr w:type="spellStart"/>
      <w:r>
        <w:rPr>
          <w:rFonts w:ascii="Times New Roman" w:eastAsia="Times New Roman" w:hAnsi="Times New Roman" w:cs="Times New Roman"/>
        </w:rPr>
        <w:t>Gheldiu</w:t>
      </w:r>
      <w:proofErr w:type="spellEnd"/>
      <w:r>
        <w:rPr>
          <w:rFonts w:ascii="Times New Roman" w:eastAsia="Times New Roman" w:hAnsi="Times New Roman" w:cs="Times New Roman"/>
        </w:rPr>
        <w:t xml:space="preserve"> A.-M., Toma V.A., </w:t>
      </w:r>
      <w:proofErr w:type="spellStart"/>
      <w:r>
        <w:rPr>
          <w:rFonts w:ascii="Times New Roman" w:eastAsia="Times New Roman" w:hAnsi="Times New Roman" w:cs="Times New Roman"/>
        </w:rPr>
        <w:t>Oniga</w:t>
      </w:r>
      <w:proofErr w:type="spellEnd"/>
      <w:r>
        <w:rPr>
          <w:rFonts w:ascii="Times New Roman" w:eastAsia="Times New Roman" w:hAnsi="Times New Roman" w:cs="Times New Roman"/>
        </w:rPr>
        <w:t xml:space="preserve"> I. Phytochemical Profile, Antioxidant, Cardioprotective and Nephroprotective Activity of Romanian Chicory Extract. </w:t>
      </w:r>
      <w:r>
        <w:rPr>
          <w:rFonts w:ascii="Times New Roman" w:eastAsia="Times New Roman" w:hAnsi="Times New Roman" w:cs="Times New Roman"/>
          <w:i/>
          <w:iCs/>
        </w:rPr>
        <w:t>Plants. </w:t>
      </w:r>
      <w:proofErr w:type="gramStart"/>
      <w:r>
        <w:rPr>
          <w:rFonts w:ascii="Times New Roman" w:eastAsia="Times New Roman" w:hAnsi="Times New Roman" w:cs="Times New Roman"/>
        </w:rPr>
        <w:t>2021;10:64</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doi</w:t>
      </w:r>
      <w:proofErr w:type="spellEnd"/>
      <w:r>
        <w:rPr>
          <w:rFonts w:ascii="Times New Roman" w:eastAsia="Times New Roman" w:hAnsi="Times New Roman" w:cs="Times New Roman"/>
        </w:rPr>
        <w:t>: 10.3390/plants10010064. 25</w:t>
      </w:r>
    </w:p>
    <w:sectPr w:rsidR="00A71178">
      <w:headerReference w:type="even" r:id="rId14"/>
      <w:headerReference w:type="default" r:id="rId15"/>
      <w:footerReference w:type="even" r:id="rId16"/>
      <w:footerReference w:type="default" r:id="rId17"/>
      <w:headerReference w:type="first" r:id="rId18"/>
      <w:footerReference w:type="first" r:id="rId19"/>
      <w:pgSz w:w="11907" w:h="16839"/>
      <w:pgMar w:top="1440" w:right="1440" w:bottom="1440" w:left="2160"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114" w:rsidRDefault="002A1114">
      <w:pPr>
        <w:spacing w:line="240" w:lineRule="auto"/>
      </w:pPr>
      <w:r>
        <w:separator/>
      </w:r>
    </w:p>
  </w:endnote>
  <w:endnote w:type="continuationSeparator" w:id="0">
    <w:p w:rsidR="002A1114" w:rsidRDefault="002A11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TIXGeneral-Regular">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ff3">
    <w:altName w:val="Times New Roman"/>
    <w:charset w:val="00"/>
    <w:family w:val="roman"/>
    <w:pitch w:val="default"/>
  </w:font>
  <w:font w:name="ff2">
    <w:altName w:val="Times New Roman"/>
    <w:charset w:val="00"/>
    <w:family w:val="roman"/>
    <w:pitch w:val="default"/>
  </w:font>
  <w:font w:name="ff4">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78" w:rsidRDefault="00A711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78" w:rsidRDefault="00A71178">
    <w:pPr>
      <w:pStyle w:val="Footer"/>
    </w:pPr>
  </w:p>
  <w:p w:rsidR="00A71178" w:rsidRDefault="00A711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78" w:rsidRDefault="00A711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114" w:rsidRDefault="002A1114">
      <w:pPr>
        <w:spacing w:after="0"/>
      </w:pPr>
      <w:r>
        <w:separator/>
      </w:r>
    </w:p>
  </w:footnote>
  <w:footnote w:type="continuationSeparator" w:id="0">
    <w:p w:rsidR="002A1114" w:rsidRDefault="002A11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78" w:rsidRDefault="002A1114">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697016" o:spid="_x0000_s2050" type="#_x0000_t136" style="position:absolute;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78" w:rsidRDefault="002A1114">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697017" o:spid="_x0000_s2051" type="#_x0000_t136" style="position:absolute;margin-left:0;margin-top:0;width:493.05pt;height:92.45pt;rotation:315;z-index:-25165414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178" w:rsidRDefault="002A1114">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697015" o:spid="_x0000_s2049" type="#_x0000_t136" style="position:absolute;margin-left:0;margin-top:0;width:493.05pt;height:92.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318F5"/>
    <w:multiLevelType w:val="multilevel"/>
    <w:tmpl w:val="30F318F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395B0A99"/>
    <w:multiLevelType w:val="multilevel"/>
    <w:tmpl w:val="395B0A9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1D3992"/>
    <w:multiLevelType w:val="multilevel"/>
    <w:tmpl w:val="411D399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4E4D17A5"/>
    <w:multiLevelType w:val="multilevel"/>
    <w:tmpl w:val="4E4D17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3FE74B3"/>
    <w:multiLevelType w:val="multilevel"/>
    <w:tmpl w:val="53FE74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C0D2160"/>
    <w:multiLevelType w:val="multilevel"/>
    <w:tmpl w:val="5C0D2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9515E14"/>
    <w:multiLevelType w:val="multilevel"/>
    <w:tmpl w:val="79515E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58C"/>
    <w:rsid w:val="AA7D6182"/>
    <w:rsid w:val="00020834"/>
    <w:rsid w:val="00036839"/>
    <w:rsid w:val="00045BE0"/>
    <w:rsid w:val="00072BC0"/>
    <w:rsid w:val="00073E70"/>
    <w:rsid w:val="000A5D92"/>
    <w:rsid w:val="000A758C"/>
    <w:rsid w:val="000C1F52"/>
    <w:rsid w:val="000D0E6B"/>
    <w:rsid w:val="000F148E"/>
    <w:rsid w:val="0010508E"/>
    <w:rsid w:val="00136A45"/>
    <w:rsid w:val="001536FC"/>
    <w:rsid w:val="00194EDF"/>
    <w:rsid w:val="001C5B1F"/>
    <w:rsid w:val="00203494"/>
    <w:rsid w:val="00211741"/>
    <w:rsid w:val="00224F51"/>
    <w:rsid w:val="00253299"/>
    <w:rsid w:val="00254D5C"/>
    <w:rsid w:val="00261554"/>
    <w:rsid w:val="00267CC8"/>
    <w:rsid w:val="002A1114"/>
    <w:rsid w:val="002A1312"/>
    <w:rsid w:val="002A3A82"/>
    <w:rsid w:val="002C4F68"/>
    <w:rsid w:val="00324462"/>
    <w:rsid w:val="0033191F"/>
    <w:rsid w:val="00335AC3"/>
    <w:rsid w:val="00392688"/>
    <w:rsid w:val="00396A5B"/>
    <w:rsid w:val="003A51A8"/>
    <w:rsid w:val="003B1A7A"/>
    <w:rsid w:val="00425F84"/>
    <w:rsid w:val="0043455B"/>
    <w:rsid w:val="00453D25"/>
    <w:rsid w:val="004652B5"/>
    <w:rsid w:val="00481FAB"/>
    <w:rsid w:val="004940A2"/>
    <w:rsid w:val="004979AF"/>
    <w:rsid w:val="004B717D"/>
    <w:rsid w:val="004D107C"/>
    <w:rsid w:val="004D1DEF"/>
    <w:rsid w:val="004D3026"/>
    <w:rsid w:val="0051394D"/>
    <w:rsid w:val="005630CB"/>
    <w:rsid w:val="005635B2"/>
    <w:rsid w:val="00572F31"/>
    <w:rsid w:val="00590A7F"/>
    <w:rsid w:val="005E069D"/>
    <w:rsid w:val="005F1A7F"/>
    <w:rsid w:val="00604A6B"/>
    <w:rsid w:val="0062337E"/>
    <w:rsid w:val="00627281"/>
    <w:rsid w:val="0063192B"/>
    <w:rsid w:val="00634464"/>
    <w:rsid w:val="0065251E"/>
    <w:rsid w:val="00662EEB"/>
    <w:rsid w:val="00677A78"/>
    <w:rsid w:val="00695251"/>
    <w:rsid w:val="006956D4"/>
    <w:rsid w:val="006B1579"/>
    <w:rsid w:val="006B62A6"/>
    <w:rsid w:val="006C2571"/>
    <w:rsid w:val="006D003D"/>
    <w:rsid w:val="006D6B4B"/>
    <w:rsid w:val="006D7D20"/>
    <w:rsid w:val="006E2B3F"/>
    <w:rsid w:val="00706FAE"/>
    <w:rsid w:val="00714CEB"/>
    <w:rsid w:val="00715082"/>
    <w:rsid w:val="0073564B"/>
    <w:rsid w:val="0073717F"/>
    <w:rsid w:val="00772119"/>
    <w:rsid w:val="00784E6F"/>
    <w:rsid w:val="00791C77"/>
    <w:rsid w:val="007C4EBD"/>
    <w:rsid w:val="007E13D4"/>
    <w:rsid w:val="00816A62"/>
    <w:rsid w:val="00831CB7"/>
    <w:rsid w:val="00835BED"/>
    <w:rsid w:val="008423A8"/>
    <w:rsid w:val="00842BA9"/>
    <w:rsid w:val="00881E0D"/>
    <w:rsid w:val="008A18DD"/>
    <w:rsid w:val="008C14FE"/>
    <w:rsid w:val="008D01BA"/>
    <w:rsid w:val="008F6705"/>
    <w:rsid w:val="00911A11"/>
    <w:rsid w:val="00932BF7"/>
    <w:rsid w:val="00933063"/>
    <w:rsid w:val="009408B3"/>
    <w:rsid w:val="00940DE1"/>
    <w:rsid w:val="00942DC4"/>
    <w:rsid w:val="009474F9"/>
    <w:rsid w:val="009535CD"/>
    <w:rsid w:val="00974ADE"/>
    <w:rsid w:val="00975E7E"/>
    <w:rsid w:val="00993483"/>
    <w:rsid w:val="0099683E"/>
    <w:rsid w:val="009B23F1"/>
    <w:rsid w:val="009B2AB9"/>
    <w:rsid w:val="009D1B4F"/>
    <w:rsid w:val="009D55A9"/>
    <w:rsid w:val="00A10A57"/>
    <w:rsid w:val="00A21B6E"/>
    <w:rsid w:val="00A42628"/>
    <w:rsid w:val="00A65763"/>
    <w:rsid w:val="00A71178"/>
    <w:rsid w:val="00A8567B"/>
    <w:rsid w:val="00A8689F"/>
    <w:rsid w:val="00A86D2A"/>
    <w:rsid w:val="00A86E7F"/>
    <w:rsid w:val="00AA404A"/>
    <w:rsid w:val="00AF42BD"/>
    <w:rsid w:val="00AF79F3"/>
    <w:rsid w:val="00B0598D"/>
    <w:rsid w:val="00B44A61"/>
    <w:rsid w:val="00B660EC"/>
    <w:rsid w:val="00BB5F1F"/>
    <w:rsid w:val="00C10853"/>
    <w:rsid w:val="00C22B1F"/>
    <w:rsid w:val="00C45439"/>
    <w:rsid w:val="00C5321E"/>
    <w:rsid w:val="00C541E7"/>
    <w:rsid w:val="00CD2419"/>
    <w:rsid w:val="00CF6618"/>
    <w:rsid w:val="00D56E55"/>
    <w:rsid w:val="00D62A84"/>
    <w:rsid w:val="00D7133B"/>
    <w:rsid w:val="00DA16A8"/>
    <w:rsid w:val="00DD0CA9"/>
    <w:rsid w:val="00DD37FA"/>
    <w:rsid w:val="00DE23CC"/>
    <w:rsid w:val="00E14623"/>
    <w:rsid w:val="00E1786D"/>
    <w:rsid w:val="00E61AD0"/>
    <w:rsid w:val="00E6445D"/>
    <w:rsid w:val="00E81293"/>
    <w:rsid w:val="00E8478A"/>
    <w:rsid w:val="00EA18F7"/>
    <w:rsid w:val="00EC3651"/>
    <w:rsid w:val="00EE37EA"/>
    <w:rsid w:val="00F162E8"/>
    <w:rsid w:val="00F5623F"/>
    <w:rsid w:val="00F76E28"/>
    <w:rsid w:val="00F85780"/>
    <w:rsid w:val="00FC13BB"/>
    <w:rsid w:val="00FD365E"/>
    <w:rsid w:val="00FF3F41"/>
    <w:rsid w:val="00FF63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0525C604"/>
  <w15:docId w15:val="{ED3F5CDD-85CD-476D-9155-B09B1189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eastAsiaTheme="minorEastAsia"/>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rPr>
      <w:rFonts w:eastAsiaTheme="minorHAnsi"/>
    </w:rPr>
  </w:style>
  <w:style w:type="paragraph" w:styleId="Header">
    <w:name w:val="header"/>
    <w:basedOn w:val="Normal"/>
    <w:link w:val="HeaderChar"/>
    <w:uiPriority w:val="99"/>
    <w:unhideWhenUsed/>
    <w:pPr>
      <w:tabs>
        <w:tab w:val="center" w:pos="4680"/>
        <w:tab w:val="right" w:pos="9360"/>
      </w:tabs>
      <w:spacing w:after="0" w:line="240" w:lineRule="auto"/>
    </w:pPr>
    <w:rPr>
      <w:rFonts w:eastAsiaTheme="minorHAnsi"/>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rPr>
      <w:lang w:val="en-US"/>
    </w:rPr>
  </w:style>
  <w:style w:type="character" w:customStyle="1" w:styleId="FooterChar">
    <w:name w:val="Footer Char"/>
    <w:basedOn w:val="DefaultParagraphFont"/>
    <w:link w:val="Footer"/>
    <w:uiPriority w:val="99"/>
    <w:rPr>
      <w:lang w:val="en-US"/>
    </w:rPr>
  </w:style>
  <w:style w:type="paragraph" w:styleId="ListParagraph">
    <w:name w:val="List Paragraph"/>
    <w:basedOn w:val="Normal"/>
    <w:uiPriority w:val="99"/>
    <w:qFormat/>
    <w:pPr>
      <w:ind w:left="720"/>
      <w:contextualSpacing/>
    </w:pPr>
    <w:rPr>
      <w:rFonts w:eastAsiaTheme="minorHAnsi"/>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en-US"/>
    </w:rPr>
  </w:style>
  <w:style w:type="character" w:customStyle="1" w:styleId="fs4">
    <w:name w:val="fs4"/>
    <w:basedOn w:val="DefaultParagraphFont"/>
  </w:style>
  <w:style w:type="character" w:customStyle="1" w:styleId="ff3">
    <w:name w:val="ff3"/>
    <w:basedOn w:val="DefaultParagraphFont"/>
  </w:style>
  <w:style w:type="character" w:customStyle="1" w:styleId="a">
    <w:name w:val="_"/>
    <w:basedOn w:val="DefaultParagraphFont"/>
  </w:style>
  <w:style w:type="character" w:customStyle="1" w:styleId="ff2">
    <w:name w:val="ff2"/>
    <w:basedOn w:val="DefaultParagraphFont"/>
  </w:style>
  <w:style w:type="character" w:customStyle="1" w:styleId="ls1">
    <w:name w:val="ls1"/>
    <w:basedOn w:val="DefaultParagraphFont"/>
  </w:style>
  <w:style w:type="character" w:customStyle="1" w:styleId="lsa">
    <w:name w:val="lsa"/>
    <w:basedOn w:val="DefaultParagraphFont"/>
  </w:style>
  <w:style w:type="paragraph" w:customStyle="1" w:styleId="p">
    <w:name w:val="p"/>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lang w:val="en-US"/>
    </w:rPr>
  </w:style>
  <w:style w:type="character" w:customStyle="1" w:styleId="element-citation">
    <w:name w:val="element-citation"/>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character" w:customStyle="1" w:styleId="nowrap">
    <w:name w:val="nowrap"/>
    <w:basedOn w:val="DefaultParagraphFont"/>
  </w:style>
  <w:style w:type="character" w:customStyle="1" w:styleId="ls9">
    <w:name w:val="ls9"/>
    <w:basedOn w:val="DefaultParagraphFont"/>
  </w:style>
  <w:style w:type="character" w:customStyle="1" w:styleId="ff1">
    <w:name w:val="ff1"/>
    <w:basedOn w:val="DefaultParagraphFont"/>
  </w:style>
  <w:style w:type="character" w:customStyle="1" w:styleId="ls1f">
    <w:name w:val="ls1f"/>
    <w:basedOn w:val="DefaultParagraphFont"/>
  </w:style>
  <w:style w:type="character" w:customStyle="1" w:styleId="ls30">
    <w:name w:val="ls30"/>
    <w:basedOn w:val="DefaultParagraphFont"/>
  </w:style>
  <w:style w:type="character" w:customStyle="1" w:styleId="ls38">
    <w:name w:val="ls38"/>
    <w:basedOn w:val="DefaultParagraphFont"/>
  </w:style>
  <w:style w:type="character" w:customStyle="1" w:styleId="ls14">
    <w:name w:val="ls14"/>
    <w:basedOn w:val="DefaultParagraphFont"/>
  </w:style>
  <w:style w:type="character" w:customStyle="1" w:styleId="ls20">
    <w:name w:val="ls20"/>
    <w:basedOn w:val="DefaultParagraphFont"/>
  </w:style>
  <w:style w:type="character" w:customStyle="1" w:styleId="ls43">
    <w:name w:val="ls43"/>
    <w:basedOn w:val="DefaultParagraphFont"/>
  </w:style>
  <w:style w:type="character" w:customStyle="1" w:styleId="ls44">
    <w:name w:val="ls44"/>
    <w:basedOn w:val="DefaultParagraphFont"/>
  </w:style>
  <w:style w:type="character" w:customStyle="1" w:styleId="ff4">
    <w:name w:val="ff4"/>
    <w:basedOn w:val="DefaultParagraphFont"/>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ciencedirect.com/journal/food-chemistry/vol/336/suppl/C"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iencedirect.com/science/article/pii/S0308814620315387"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in/citations?user=fP611sUAAAAJ&amp;hl=en&amp;oi=sr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cholar.google.com/scholar_lookup?journal=Int.+J.+Pharmacol.&amp;title=Chicory+(Cichorium+Intybus)+Herb:+Chemical+Composition,+Pharmacology,+Nutritional+and+Healthical+Applications&amp;author=M.+Saeed&amp;author=M.E.+Abd+El-Hack&amp;author=M.+Alagawany&amp;author=M.A.+Arain&amp;author=M.+Arif&amp;volume=13&amp;publication_year=2017&amp;pages=351-360&amp;doi=10.3923/ijp.2017.351.360&amp;"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3728</Words>
  <Characters>21250</Characters>
  <Application>Microsoft Office Word</Application>
  <DocSecurity>0</DocSecurity>
  <Lines>177</Lines>
  <Paragraphs>49</Paragraphs>
  <ScaleCrop>false</ScaleCrop>
  <Company/>
  <LinksUpToDate>false</LinksUpToDate>
  <CharactersWithSpaces>24929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Aalia Parween</dc:creator>
  <cp:lastModifiedBy>SDI 1183</cp:lastModifiedBy>
  <cp:revision>24</cp:revision>
  <cp:lastPrinted>2023-01-04T14:29:00Z</cp:lastPrinted>
  <dcterms:created xsi:type="dcterms:W3CDTF">2023-01-04T14:07:00Z</dcterms:created>
  <dcterms:modified xsi:type="dcterms:W3CDTF">2025-04-17T11:44:00Z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1033-6.10.1.8197</vt:lpwstr>
  </property>
  <property fmtid="{D5CDD505-2E9C-101B-9397-08002B2CF9AE}" pid="3" name="ICV">
    <vt:lpwstr>B7C52FF5CDCBDDA3818BFE6782382C53_42</vt:lpwstr>
  </property>
</Properties>
</file>