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F3E92" w14:textId="405E1436" w:rsidR="00A77B60" w:rsidRPr="00124CA4" w:rsidRDefault="00FD374E" w:rsidP="005C1A09">
      <w:pPr>
        <w:spacing w:line="240" w:lineRule="auto"/>
        <w:jc w:val="both"/>
        <w:rPr>
          <w:rFonts w:ascii="Times New Roman" w:hAnsi="Times New Roman" w:cs="Times New Roman"/>
          <w:sz w:val="24"/>
          <w:szCs w:val="24"/>
        </w:rPr>
      </w:pPr>
      <w:bookmarkStart w:id="0" w:name="_Hlk182513668"/>
      <w:r>
        <w:rPr>
          <w:rFonts w:ascii="Times New Roman" w:hAnsi="Times New Roman" w:cs="Times New Roman"/>
          <w:b/>
          <w:sz w:val="24"/>
          <w:szCs w:val="24"/>
        </w:rPr>
        <w:t xml:space="preserve">Evaluation of Amino Acids and Anti-Nutrients Content of </w:t>
      </w:r>
      <w:proofErr w:type="spellStart"/>
      <w:r>
        <w:rPr>
          <w:rFonts w:ascii="Times New Roman" w:hAnsi="Times New Roman" w:cs="Times New Roman"/>
          <w:b/>
          <w:i/>
          <w:iCs/>
          <w:sz w:val="24"/>
          <w:szCs w:val="24"/>
        </w:rPr>
        <w:t>Ogi</w:t>
      </w:r>
      <w:proofErr w:type="spellEnd"/>
      <w:r>
        <w:rPr>
          <w:rFonts w:ascii="Times New Roman" w:hAnsi="Times New Roman" w:cs="Times New Roman"/>
          <w:b/>
          <w:i/>
          <w:iCs/>
          <w:sz w:val="24"/>
          <w:szCs w:val="24"/>
        </w:rPr>
        <w:t xml:space="preserve"> </w:t>
      </w:r>
      <w:r w:rsidRPr="00932AF6">
        <w:rPr>
          <w:rFonts w:ascii="Times New Roman" w:hAnsi="Times New Roman" w:cs="Times New Roman"/>
          <w:b/>
          <w:sz w:val="24"/>
          <w:szCs w:val="24"/>
        </w:rPr>
        <w:t>From</w:t>
      </w:r>
      <w:r>
        <w:rPr>
          <w:rFonts w:ascii="Times New Roman" w:hAnsi="Times New Roman" w:cs="Times New Roman"/>
          <w:b/>
          <w:sz w:val="24"/>
          <w:szCs w:val="24"/>
        </w:rPr>
        <w:t xml:space="preserve"> Malted Millet, Soybeans and Fig Leaves Composite Flour</w:t>
      </w:r>
    </w:p>
    <w:p w14:paraId="1076E9D3" w14:textId="77777777" w:rsidR="00CC6E9B" w:rsidRDefault="00CC6E9B" w:rsidP="00756E37">
      <w:pPr>
        <w:jc w:val="both"/>
        <w:rPr>
          <w:rFonts w:ascii="Times New Roman" w:hAnsi="Times New Roman" w:cs="Times New Roman"/>
          <w:sz w:val="24"/>
          <w:szCs w:val="24"/>
        </w:rPr>
      </w:pPr>
    </w:p>
    <w:p w14:paraId="3CF503CB" w14:textId="77777777" w:rsidR="00567411" w:rsidRDefault="00567411" w:rsidP="00756E37">
      <w:pPr>
        <w:jc w:val="both"/>
        <w:rPr>
          <w:rFonts w:ascii="Times New Roman" w:hAnsi="Times New Roman" w:cs="Times New Roman"/>
          <w:sz w:val="24"/>
          <w:szCs w:val="24"/>
        </w:rPr>
      </w:pPr>
    </w:p>
    <w:p w14:paraId="5FB8DA4E" w14:textId="5FA80144" w:rsidR="00A06852" w:rsidRPr="00A60F18" w:rsidRDefault="005040C3" w:rsidP="00756E37">
      <w:pPr>
        <w:jc w:val="both"/>
        <w:rPr>
          <w:rFonts w:ascii="Times New Roman" w:hAnsi="Times New Roman" w:cs="Times New Roman"/>
          <w:sz w:val="24"/>
          <w:szCs w:val="24"/>
        </w:rPr>
      </w:pPr>
      <w:r w:rsidRPr="007E1DBE">
        <w:rPr>
          <w:rFonts w:ascii="Times New Roman" w:hAnsi="Times New Roman" w:cs="Times New Roman"/>
          <w:b/>
          <w:bCs/>
          <w:sz w:val="24"/>
          <w:szCs w:val="24"/>
        </w:rPr>
        <w:t xml:space="preserve">Abstract </w:t>
      </w:r>
    </w:p>
    <w:p w14:paraId="519BC983" w14:textId="149EAC13" w:rsidR="00121A12" w:rsidRPr="009F2B3B" w:rsidRDefault="00293A7D" w:rsidP="00756E37">
      <w:pPr>
        <w:jc w:val="both"/>
        <w:rPr>
          <w:rFonts w:ascii="Times New Roman" w:hAnsi="Times New Roman" w:cs="Times New Roman"/>
          <w:sz w:val="24"/>
          <w:szCs w:val="24"/>
        </w:rPr>
      </w:pPr>
      <w:r w:rsidRPr="003A635F">
        <w:rPr>
          <w:rFonts w:ascii="Times New Roman" w:hAnsi="Times New Roman" w:cs="Times New Roman"/>
          <w:i/>
          <w:iCs/>
          <w:sz w:val="24"/>
          <w:szCs w:val="24"/>
          <w:highlight w:val="yellow"/>
        </w:rPr>
        <w:t xml:space="preserve">The study evaluates the amino acid and anti-nutrient content of malted millet, soybean, and fig leaf composite flour for </w:t>
      </w:r>
      <w:proofErr w:type="spellStart"/>
      <w:r w:rsidRPr="003A635F">
        <w:rPr>
          <w:rFonts w:ascii="Times New Roman" w:hAnsi="Times New Roman" w:cs="Times New Roman"/>
          <w:i/>
          <w:iCs/>
          <w:sz w:val="24"/>
          <w:szCs w:val="24"/>
          <w:highlight w:val="yellow"/>
        </w:rPr>
        <w:t>ogi</w:t>
      </w:r>
      <w:proofErr w:type="spellEnd"/>
      <w:r w:rsidRPr="003A635F">
        <w:rPr>
          <w:rFonts w:ascii="Times New Roman" w:hAnsi="Times New Roman" w:cs="Times New Roman"/>
          <w:i/>
          <w:iCs/>
          <w:sz w:val="24"/>
          <w:szCs w:val="24"/>
          <w:highlight w:val="yellow"/>
        </w:rPr>
        <w:t xml:space="preserve"> production.</w:t>
      </w:r>
      <w:r w:rsidR="005A1B68">
        <w:rPr>
          <w:rFonts w:ascii="Times New Roman" w:hAnsi="Times New Roman" w:cs="Times New Roman"/>
          <w:i/>
          <w:iCs/>
          <w:sz w:val="24"/>
          <w:szCs w:val="24"/>
        </w:rPr>
        <w:t xml:space="preserve"> </w:t>
      </w:r>
      <w:proofErr w:type="spellStart"/>
      <w:r w:rsidR="00DE793A" w:rsidRPr="00A60F18">
        <w:rPr>
          <w:rFonts w:ascii="Times New Roman" w:hAnsi="Times New Roman" w:cs="Times New Roman"/>
          <w:i/>
          <w:iCs/>
          <w:sz w:val="24"/>
          <w:szCs w:val="24"/>
        </w:rPr>
        <w:t>Ogi</w:t>
      </w:r>
      <w:proofErr w:type="spellEnd"/>
      <w:r w:rsidR="00DE793A" w:rsidRPr="00A60F18">
        <w:rPr>
          <w:rFonts w:ascii="Times New Roman" w:hAnsi="Times New Roman" w:cs="Times New Roman"/>
          <w:sz w:val="24"/>
          <w:szCs w:val="24"/>
        </w:rPr>
        <w:t xml:space="preserve"> is known to be the common </w:t>
      </w:r>
      <w:r w:rsidR="003D3185" w:rsidRPr="003D3185">
        <w:rPr>
          <w:rFonts w:ascii="Times New Roman" w:hAnsi="Times New Roman" w:cs="Times New Roman"/>
          <w:sz w:val="24"/>
          <w:szCs w:val="24"/>
          <w:highlight w:val="yellow"/>
        </w:rPr>
        <w:t>weaning</w:t>
      </w:r>
      <w:r w:rsidR="00DE793A" w:rsidRPr="003D3185">
        <w:rPr>
          <w:rFonts w:ascii="Times New Roman" w:hAnsi="Times New Roman" w:cs="Times New Roman"/>
          <w:sz w:val="24"/>
          <w:szCs w:val="24"/>
          <w:highlight w:val="yellow"/>
        </w:rPr>
        <w:t xml:space="preserve"> food</w:t>
      </w:r>
      <w:r w:rsidR="00DE793A" w:rsidRPr="00A60F18">
        <w:rPr>
          <w:rFonts w:ascii="Times New Roman" w:hAnsi="Times New Roman" w:cs="Times New Roman"/>
          <w:sz w:val="24"/>
          <w:szCs w:val="24"/>
        </w:rPr>
        <w:t xml:space="preserve"> used by nursing </w:t>
      </w:r>
      <w:r w:rsidR="006E48A4">
        <w:rPr>
          <w:rFonts w:ascii="Times New Roman" w:hAnsi="Times New Roman" w:cs="Times New Roman"/>
          <w:sz w:val="24"/>
          <w:szCs w:val="24"/>
        </w:rPr>
        <w:t>m</w:t>
      </w:r>
      <w:r w:rsidR="00DE793A" w:rsidRPr="00A60F18">
        <w:rPr>
          <w:rFonts w:ascii="Times New Roman" w:hAnsi="Times New Roman" w:cs="Times New Roman"/>
          <w:sz w:val="24"/>
          <w:szCs w:val="24"/>
        </w:rPr>
        <w:t xml:space="preserve">others who cannot </w:t>
      </w:r>
      <w:r w:rsidR="00A60F18" w:rsidRPr="00A60F18">
        <w:rPr>
          <w:rFonts w:ascii="Times New Roman" w:hAnsi="Times New Roman" w:cs="Times New Roman"/>
          <w:sz w:val="24"/>
          <w:szCs w:val="24"/>
        </w:rPr>
        <w:t>constantly</w:t>
      </w:r>
      <w:r w:rsidR="00DE793A" w:rsidRPr="00A60F18">
        <w:rPr>
          <w:rFonts w:ascii="Times New Roman" w:hAnsi="Times New Roman" w:cs="Times New Roman"/>
          <w:sz w:val="24"/>
          <w:szCs w:val="24"/>
        </w:rPr>
        <w:t xml:space="preserve"> afford the </w:t>
      </w:r>
      <w:r w:rsidR="00A60F18" w:rsidRPr="00A60F18">
        <w:rPr>
          <w:rFonts w:ascii="Times New Roman" w:hAnsi="Times New Roman" w:cs="Times New Roman"/>
          <w:sz w:val="24"/>
          <w:szCs w:val="24"/>
        </w:rPr>
        <w:t xml:space="preserve">foreign </w:t>
      </w:r>
      <w:r w:rsidR="00BB5387" w:rsidRPr="00BB5387">
        <w:rPr>
          <w:rFonts w:ascii="Times New Roman" w:hAnsi="Times New Roman" w:cs="Times New Roman"/>
          <w:sz w:val="24"/>
          <w:szCs w:val="24"/>
          <w:highlight w:val="yellow"/>
        </w:rPr>
        <w:t>weaning</w:t>
      </w:r>
      <w:r w:rsidR="00A60F18" w:rsidRPr="00BB5387">
        <w:rPr>
          <w:rFonts w:ascii="Times New Roman" w:hAnsi="Times New Roman" w:cs="Times New Roman"/>
          <w:sz w:val="24"/>
          <w:szCs w:val="24"/>
          <w:highlight w:val="yellow"/>
        </w:rPr>
        <w:t xml:space="preserve"> foods.</w:t>
      </w:r>
      <w:r w:rsidR="00A60F18" w:rsidRPr="00A60F18">
        <w:rPr>
          <w:rFonts w:ascii="Times New Roman" w:hAnsi="Times New Roman" w:cs="Times New Roman"/>
          <w:sz w:val="24"/>
          <w:szCs w:val="24"/>
        </w:rPr>
        <w:t xml:space="preserve"> Most raw </w:t>
      </w:r>
      <w:r w:rsidR="00A60F18" w:rsidRPr="003D3185">
        <w:rPr>
          <w:rFonts w:ascii="Times New Roman" w:hAnsi="Times New Roman" w:cs="Times New Roman"/>
          <w:sz w:val="24"/>
          <w:szCs w:val="24"/>
          <w:highlight w:val="yellow"/>
        </w:rPr>
        <w:t xml:space="preserve">materials </w:t>
      </w:r>
      <w:r w:rsidR="003D3185" w:rsidRPr="003D3185">
        <w:rPr>
          <w:rFonts w:ascii="Times New Roman" w:hAnsi="Times New Roman" w:cs="Times New Roman"/>
          <w:sz w:val="24"/>
          <w:szCs w:val="24"/>
          <w:highlight w:val="yellow"/>
        </w:rPr>
        <w:t>used</w:t>
      </w:r>
      <w:r w:rsidR="00A60F18" w:rsidRPr="003D3185">
        <w:rPr>
          <w:rFonts w:ascii="Times New Roman" w:hAnsi="Times New Roman" w:cs="Times New Roman"/>
          <w:sz w:val="24"/>
          <w:szCs w:val="24"/>
          <w:highlight w:val="yellow"/>
        </w:rPr>
        <w:t xml:space="preserve"> in the production</w:t>
      </w:r>
      <w:r w:rsidR="00A60F18" w:rsidRPr="00A60F18">
        <w:rPr>
          <w:rFonts w:ascii="Times New Roman" w:hAnsi="Times New Roman" w:cs="Times New Roman"/>
          <w:sz w:val="24"/>
          <w:szCs w:val="24"/>
        </w:rPr>
        <w:t xml:space="preserve"> of </w:t>
      </w:r>
      <w:proofErr w:type="spellStart"/>
      <w:r w:rsidR="00A60F18" w:rsidRPr="00A60F18">
        <w:rPr>
          <w:rFonts w:ascii="Times New Roman" w:hAnsi="Times New Roman" w:cs="Times New Roman"/>
          <w:i/>
          <w:iCs/>
          <w:sz w:val="24"/>
          <w:szCs w:val="24"/>
        </w:rPr>
        <w:t>ogi</w:t>
      </w:r>
      <w:proofErr w:type="spellEnd"/>
      <w:r w:rsidR="00A60F18" w:rsidRPr="00A60F18">
        <w:rPr>
          <w:rFonts w:ascii="Times New Roman" w:hAnsi="Times New Roman" w:cs="Times New Roman"/>
          <w:sz w:val="24"/>
          <w:szCs w:val="24"/>
        </w:rPr>
        <w:t xml:space="preserve"> are deficient in certain nutrients.</w:t>
      </w:r>
      <w:r w:rsidR="000911A2">
        <w:rPr>
          <w:rFonts w:ascii="Times New Roman" w:hAnsi="Times New Roman" w:cs="Times New Roman"/>
          <w:sz w:val="24"/>
          <w:szCs w:val="24"/>
        </w:rPr>
        <w:t xml:space="preserve"> </w:t>
      </w:r>
      <w:r w:rsidR="000D5B12" w:rsidRPr="000D5B12">
        <w:rPr>
          <w:rFonts w:ascii="Times New Roman" w:hAnsi="Times New Roman" w:cs="Times New Roman"/>
          <w:sz w:val="24"/>
          <w:szCs w:val="24"/>
        </w:rPr>
        <w:t xml:space="preserve">The Millet grains and Soybean seeds were purchased from </w:t>
      </w:r>
      <w:proofErr w:type="spellStart"/>
      <w:r w:rsidR="000D5B12" w:rsidRPr="000D5B12">
        <w:rPr>
          <w:rFonts w:ascii="Times New Roman" w:hAnsi="Times New Roman" w:cs="Times New Roman"/>
          <w:sz w:val="24"/>
          <w:szCs w:val="24"/>
        </w:rPr>
        <w:t>Wurukum</w:t>
      </w:r>
      <w:proofErr w:type="spellEnd"/>
      <w:r w:rsidR="000D5B12" w:rsidRPr="000D5B12">
        <w:rPr>
          <w:rFonts w:ascii="Times New Roman" w:hAnsi="Times New Roman" w:cs="Times New Roman"/>
          <w:sz w:val="24"/>
          <w:szCs w:val="24"/>
        </w:rPr>
        <w:t xml:space="preserve"> market in Makurdi Local Government area of Benue state, the fresh Fig leaves were harvested from the wild in </w:t>
      </w:r>
      <w:proofErr w:type="spellStart"/>
      <w:r w:rsidR="000D5B12" w:rsidRPr="000D5B12">
        <w:rPr>
          <w:rFonts w:ascii="Times New Roman" w:hAnsi="Times New Roman" w:cs="Times New Roman"/>
          <w:sz w:val="24"/>
          <w:szCs w:val="24"/>
        </w:rPr>
        <w:t>Abofutu</w:t>
      </w:r>
      <w:proofErr w:type="spellEnd"/>
      <w:r w:rsidR="000D5B12" w:rsidRPr="000D5B12">
        <w:rPr>
          <w:rFonts w:ascii="Times New Roman" w:hAnsi="Times New Roman" w:cs="Times New Roman"/>
          <w:sz w:val="24"/>
          <w:szCs w:val="24"/>
        </w:rPr>
        <w:t xml:space="preserve">, </w:t>
      </w:r>
      <w:proofErr w:type="spellStart"/>
      <w:r w:rsidR="000D5B12" w:rsidRPr="000D5B12">
        <w:rPr>
          <w:rFonts w:ascii="Times New Roman" w:hAnsi="Times New Roman" w:cs="Times New Roman"/>
          <w:sz w:val="24"/>
          <w:szCs w:val="24"/>
        </w:rPr>
        <w:t>Ogore</w:t>
      </w:r>
      <w:proofErr w:type="spellEnd"/>
      <w:r w:rsidR="000D5B12" w:rsidRPr="000D5B12">
        <w:rPr>
          <w:rFonts w:ascii="Times New Roman" w:hAnsi="Times New Roman" w:cs="Times New Roman"/>
          <w:sz w:val="24"/>
          <w:szCs w:val="24"/>
        </w:rPr>
        <w:t xml:space="preserve"> in </w:t>
      </w:r>
      <w:r w:rsidR="000D5B12" w:rsidRPr="005E5EE9">
        <w:rPr>
          <w:rFonts w:ascii="Times New Roman" w:hAnsi="Times New Roman" w:cs="Times New Roman"/>
          <w:sz w:val="24"/>
          <w:szCs w:val="24"/>
          <w:highlight w:val="yellow"/>
        </w:rPr>
        <w:t xml:space="preserve">Obi </w:t>
      </w:r>
      <w:r w:rsidR="000911A2" w:rsidRPr="005E5EE9">
        <w:rPr>
          <w:rFonts w:ascii="Times New Roman" w:hAnsi="Times New Roman" w:cs="Times New Roman"/>
          <w:sz w:val="24"/>
          <w:szCs w:val="24"/>
          <w:highlight w:val="yellow"/>
        </w:rPr>
        <w:t>Local Government</w:t>
      </w:r>
      <w:r w:rsidR="000D5B12" w:rsidRPr="000D5B12">
        <w:rPr>
          <w:rFonts w:ascii="Times New Roman" w:hAnsi="Times New Roman" w:cs="Times New Roman"/>
          <w:sz w:val="24"/>
          <w:szCs w:val="24"/>
        </w:rPr>
        <w:t xml:space="preserve"> area of Benue state, Nigeria. All laboratory materials and reagents used were of analytical grade.</w:t>
      </w:r>
      <w:r w:rsidR="0067516F">
        <w:rPr>
          <w:rFonts w:ascii="Times New Roman" w:hAnsi="Times New Roman" w:cs="Times New Roman"/>
          <w:sz w:val="24"/>
          <w:szCs w:val="24"/>
        </w:rPr>
        <w:t xml:space="preserve"> </w:t>
      </w:r>
      <w:r w:rsidR="00756E37" w:rsidRPr="00A60F18">
        <w:rPr>
          <w:rFonts w:ascii="Times New Roman" w:hAnsi="Times New Roman" w:cs="Times New Roman"/>
          <w:sz w:val="24"/>
          <w:szCs w:val="24"/>
        </w:rPr>
        <w:t xml:space="preserve">The amino acid contents of the samples were determined. </w:t>
      </w:r>
      <w:r w:rsidR="00E40BEE" w:rsidRPr="00A60F18">
        <w:rPr>
          <w:rFonts w:ascii="Times New Roman" w:hAnsi="Times New Roman" w:cs="Times New Roman"/>
          <w:color w:val="000000" w:themeColor="text1"/>
          <w:sz w:val="24"/>
          <w:szCs w:val="24"/>
        </w:rPr>
        <w:t xml:space="preserve">Lysine (4.12 – 5.46 mg/100g), Tryptophan (0.21 – 0.28 mg/100g), Leucine (4.69 – 5.89 mg/100g) Iso-leucine (4.48 – 5.44 mg/100g), Valine (3.09 – 4.13 mg/100g), Phenyl-Alanine (2.09 – 3.85 mg/100g), Histidine (0.52 – 1.15 mg/100g), Threonine (1.32 – 4.45 mg/100g), Methionine (3.39 – 4.58 mg/100g), Cysteine (0.93 – 0.99 mg/100g), Tyrosine (1.34 – 2.13 mg/100g), Glycine (1.69 – 1.97 mg/100g), Arginine (3.02 – 3.17 mg/100g), </w:t>
      </w:r>
      <w:proofErr w:type="spellStart"/>
      <w:r w:rsidR="00E40BEE" w:rsidRPr="00A60F18">
        <w:rPr>
          <w:rFonts w:ascii="Times New Roman" w:hAnsi="Times New Roman" w:cs="Times New Roman"/>
          <w:color w:val="000000" w:themeColor="text1"/>
          <w:sz w:val="24"/>
          <w:szCs w:val="24"/>
        </w:rPr>
        <w:t>Aspertic</w:t>
      </w:r>
      <w:proofErr w:type="spellEnd"/>
      <w:r w:rsidR="00E40BEE" w:rsidRPr="00A60F18">
        <w:rPr>
          <w:rFonts w:ascii="Times New Roman" w:hAnsi="Times New Roman" w:cs="Times New Roman"/>
          <w:color w:val="000000" w:themeColor="text1"/>
          <w:sz w:val="24"/>
          <w:szCs w:val="24"/>
        </w:rPr>
        <w:t xml:space="preserve"> acid (4.02 – 5.78 mg/100g), Glutamic acid (3.01 – 4.95 mg/100g), Serine (0.42 – 0.95 mg/100g), Proline (1.43 – 3.18 mg/100g) and Alanine (1.99 – 4.09 mg/100g) respectively. </w:t>
      </w:r>
      <w:r w:rsidR="00756E37" w:rsidRPr="00A60F18">
        <w:rPr>
          <w:rFonts w:ascii="Times New Roman" w:hAnsi="Times New Roman" w:cs="Times New Roman"/>
          <w:sz w:val="24"/>
          <w:szCs w:val="24"/>
        </w:rPr>
        <w:t xml:space="preserve">Some of the values of the EAA met the recommended daily allowance as recommended by FAO/WHO (1998). The other samples recorded varying increasing amounts respectively. </w:t>
      </w:r>
      <w:r w:rsidR="00121A12" w:rsidRPr="00A60F18">
        <w:rPr>
          <w:rFonts w:ascii="Times New Roman" w:hAnsi="Times New Roman" w:cs="Times New Roman"/>
          <w:color w:val="000000"/>
          <w:sz w:val="24"/>
          <w:szCs w:val="24"/>
        </w:rPr>
        <w:t>The anti-nutritional factors decreased as the level of substitution of soybean and fig leaves increased and ranged from 0.49 – 0.9 mg/100g for tannin, 0.44 – 1.12 mg/100g for oxalate, 1.45 – 1.98 mg/100g for trypsin-Inhibitor, 0.94 – 1.82 mg/100g for phytate and 1.39 – 3.02 mg/100g for saponins and were below critical limits</w:t>
      </w:r>
      <w:r w:rsidR="0037381A">
        <w:rPr>
          <w:rFonts w:ascii="Times New Roman" w:hAnsi="Times New Roman" w:cs="Times New Roman"/>
          <w:color w:val="000000"/>
          <w:sz w:val="24"/>
          <w:szCs w:val="24"/>
        </w:rPr>
        <w:t xml:space="preserve">. </w:t>
      </w:r>
      <w:r w:rsidR="00041FA1" w:rsidRPr="00041FA1">
        <w:rPr>
          <w:rFonts w:ascii="Times New Roman" w:hAnsi="Times New Roman" w:cs="Times New Roman"/>
          <w:color w:val="000000"/>
          <w:sz w:val="24"/>
          <w:szCs w:val="24"/>
        </w:rPr>
        <w:t xml:space="preserve">The study </w:t>
      </w:r>
      <w:r w:rsidR="00041FA1" w:rsidRPr="005E5EE9">
        <w:rPr>
          <w:rFonts w:ascii="Times New Roman" w:hAnsi="Times New Roman" w:cs="Times New Roman"/>
          <w:color w:val="000000"/>
          <w:sz w:val="24"/>
          <w:szCs w:val="24"/>
          <w:highlight w:val="yellow"/>
        </w:rPr>
        <w:t xml:space="preserve">concluded that adding fig leaf flour and soybean flour to malted millet-based </w:t>
      </w:r>
      <w:proofErr w:type="spellStart"/>
      <w:r w:rsidR="00041FA1" w:rsidRPr="005E5EE9">
        <w:rPr>
          <w:rFonts w:ascii="Times New Roman" w:hAnsi="Times New Roman" w:cs="Times New Roman"/>
          <w:color w:val="000000"/>
          <w:sz w:val="24"/>
          <w:szCs w:val="24"/>
          <w:highlight w:val="yellow"/>
        </w:rPr>
        <w:t>ogi</w:t>
      </w:r>
      <w:proofErr w:type="spellEnd"/>
      <w:r w:rsidR="00041FA1" w:rsidRPr="005E5EE9">
        <w:rPr>
          <w:rFonts w:ascii="Times New Roman" w:hAnsi="Times New Roman" w:cs="Times New Roman"/>
          <w:color w:val="000000"/>
          <w:sz w:val="24"/>
          <w:szCs w:val="24"/>
          <w:highlight w:val="yellow"/>
        </w:rPr>
        <w:t xml:space="preserve"> improves its nutritional quality.</w:t>
      </w:r>
      <w:r w:rsidR="00041FA1" w:rsidRPr="00041FA1">
        <w:rPr>
          <w:rFonts w:ascii="Times New Roman" w:hAnsi="Times New Roman" w:cs="Times New Roman"/>
          <w:color w:val="000000"/>
          <w:sz w:val="24"/>
          <w:szCs w:val="24"/>
        </w:rPr>
        <w:t xml:space="preserve"> </w:t>
      </w:r>
    </w:p>
    <w:p w14:paraId="76BFA656" w14:textId="55A2B49E" w:rsidR="004D0CA1" w:rsidRDefault="005C1AE8" w:rsidP="004D0CA1">
      <w:pPr>
        <w:jc w:val="both"/>
        <w:rPr>
          <w:rFonts w:ascii="Times New Roman" w:hAnsi="Times New Roman" w:cs="Times New Roman"/>
          <w:color w:val="000000"/>
          <w:sz w:val="24"/>
          <w:szCs w:val="24"/>
        </w:rPr>
      </w:pPr>
      <w:r w:rsidRPr="00FD374E">
        <w:rPr>
          <w:rFonts w:ascii="Times New Roman" w:hAnsi="Times New Roman" w:cs="Times New Roman"/>
          <w:b/>
          <w:color w:val="000000"/>
          <w:sz w:val="24"/>
          <w:szCs w:val="24"/>
          <w:highlight w:val="yellow"/>
        </w:rPr>
        <w:t>Keywords:</w:t>
      </w:r>
      <w:r w:rsidRPr="00C26281">
        <w:rPr>
          <w:rFonts w:ascii="Times New Roman" w:hAnsi="Times New Roman" w:cs="Times New Roman"/>
          <w:color w:val="000000"/>
          <w:sz w:val="24"/>
          <w:szCs w:val="24"/>
          <w:highlight w:val="yellow"/>
        </w:rPr>
        <w:t xml:space="preserve"> </w:t>
      </w:r>
      <w:r w:rsidR="00860E7D" w:rsidRPr="00C26281">
        <w:rPr>
          <w:rFonts w:ascii="Times New Roman" w:hAnsi="Times New Roman" w:cs="Times New Roman"/>
          <w:color w:val="000000"/>
          <w:sz w:val="24"/>
          <w:szCs w:val="24"/>
          <w:highlight w:val="yellow"/>
        </w:rPr>
        <w:t xml:space="preserve">Anti-Nutrients, Composite Flour, </w:t>
      </w:r>
      <w:proofErr w:type="spellStart"/>
      <w:r w:rsidR="00860E7D" w:rsidRPr="00C26281">
        <w:rPr>
          <w:rFonts w:ascii="Times New Roman" w:hAnsi="Times New Roman" w:cs="Times New Roman"/>
          <w:color w:val="000000"/>
          <w:sz w:val="24"/>
          <w:szCs w:val="24"/>
          <w:highlight w:val="yellow"/>
        </w:rPr>
        <w:t>Ogi</w:t>
      </w:r>
      <w:proofErr w:type="spellEnd"/>
      <w:r w:rsidR="00860E7D" w:rsidRPr="00C26281">
        <w:rPr>
          <w:rFonts w:ascii="Times New Roman" w:hAnsi="Times New Roman" w:cs="Times New Roman"/>
          <w:color w:val="000000"/>
          <w:sz w:val="24"/>
          <w:szCs w:val="24"/>
          <w:highlight w:val="yellow"/>
        </w:rPr>
        <w:t>, Amino Acid</w:t>
      </w:r>
      <w:r w:rsidR="00860E7D" w:rsidRPr="00860E7D">
        <w:rPr>
          <w:rFonts w:ascii="Times New Roman" w:hAnsi="Times New Roman" w:cs="Times New Roman"/>
          <w:color w:val="000000"/>
          <w:sz w:val="24"/>
          <w:szCs w:val="24"/>
        </w:rPr>
        <w:t xml:space="preserve"> </w:t>
      </w:r>
    </w:p>
    <w:p w14:paraId="569125BE" w14:textId="62980A19" w:rsidR="001975E6" w:rsidRPr="004D0CA1" w:rsidRDefault="003A5BC9" w:rsidP="00756E37">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sidR="00E40BEE" w:rsidRPr="004D0CA1">
        <w:rPr>
          <w:rFonts w:ascii="Times New Roman" w:hAnsi="Times New Roman" w:cs="Times New Roman"/>
          <w:b/>
          <w:bCs/>
          <w:color w:val="000000"/>
          <w:sz w:val="24"/>
          <w:szCs w:val="24"/>
        </w:rPr>
        <w:t xml:space="preserve">INTRODUCTION </w:t>
      </w:r>
    </w:p>
    <w:p w14:paraId="1961D493" w14:textId="25D89BBC" w:rsidR="001975E6" w:rsidRPr="001A6E49" w:rsidRDefault="00A00A5B" w:rsidP="001975E6">
      <w:pPr>
        <w:pStyle w:val="NoSpacing"/>
        <w:tabs>
          <w:tab w:val="left" w:pos="900"/>
        </w:tabs>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yellow"/>
        </w:rPr>
        <w:t>“</w:t>
      </w:r>
      <w:r w:rsidR="00010B20" w:rsidRPr="00D70AF2">
        <w:rPr>
          <w:rFonts w:ascii="Times New Roman" w:hAnsi="Times New Roman" w:cs="Times New Roman"/>
          <w:color w:val="000000" w:themeColor="text1"/>
          <w:sz w:val="24"/>
          <w:szCs w:val="24"/>
          <w:highlight w:val="yellow"/>
        </w:rPr>
        <w:t>W</w:t>
      </w:r>
      <w:r w:rsidR="001975E6" w:rsidRPr="00D70AF2">
        <w:rPr>
          <w:rFonts w:ascii="Times New Roman" w:hAnsi="Times New Roman" w:cs="Times New Roman"/>
          <w:color w:val="000000" w:themeColor="text1"/>
          <w:sz w:val="24"/>
          <w:szCs w:val="24"/>
          <w:highlight w:val="yellow"/>
        </w:rPr>
        <w:t>eaning</w:t>
      </w:r>
      <w:r w:rsidR="00010B20" w:rsidRPr="00D70AF2">
        <w:rPr>
          <w:rFonts w:ascii="Times New Roman" w:hAnsi="Times New Roman" w:cs="Times New Roman"/>
          <w:color w:val="000000" w:themeColor="text1"/>
          <w:sz w:val="24"/>
          <w:szCs w:val="24"/>
          <w:highlight w:val="yellow"/>
        </w:rPr>
        <w:t xml:space="preserve"> </w:t>
      </w:r>
      <w:r w:rsidR="001975E6" w:rsidRPr="00D70AF2">
        <w:rPr>
          <w:rFonts w:ascii="Times New Roman" w:hAnsi="Times New Roman" w:cs="Times New Roman"/>
          <w:color w:val="000000" w:themeColor="text1"/>
          <w:sz w:val="24"/>
          <w:szCs w:val="24"/>
          <w:highlight w:val="yellow"/>
        </w:rPr>
        <w:t>is the gradual process</w:t>
      </w:r>
      <w:r w:rsidR="001975E6" w:rsidRPr="001A6E49">
        <w:rPr>
          <w:rFonts w:ascii="Times New Roman" w:hAnsi="Times New Roman" w:cs="Times New Roman"/>
          <w:color w:val="000000" w:themeColor="text1"/>
          <w:sz w:val="24"/>
          <w:szCs w:val="24"/>
        </w:rPr>
        <w:t xml:space="preserve"> of introducing an infant to food other than breast milk.  The weaning period is a crucial time</w:t>
      </w:r>
      <w:r>
        <w:rPr>
          <w:rFonts w:ascii="Times New Roman" w:hAnsi="Times New Roman" w:cs="Times New Roman"/>
          <w:color w:val="000000" w:themeColor="text1"/>
          <w:sz w:val="24"/>
          <w:szCs w:val="24"/>
        </w:rPr>
        <w:t>”</w:t>
      </w:r>
      <w:r w:rsidR="00010B20">
        <w:rPr>
          <w:rFonts w:ascii="Times New Roman" w:hAnsi="Times New Roman" w:cs="Times New Roman"/>
          <w:color w:val="000000" w:themeColor="text1"/>
          <w:sz w:val="24"/>
          <w:szCs w:val="24"/>
        </w:rPr>
        <w:t xml:space="preserve"> (</w:t>
      </w:r>
      <w:proofErr w:type="spellStart"/>
      <w:r w:rsidR="00010B20" w:rsidRPr="00010B20">
        <w:rPr>
          <w:rFonts w:ascii="Times New Roman" w:hAnsi="Times New Roman" w:cs="Times New Roman"/>
          <w:color w:val="000000" w:themeColor="text1"/>
          <w:sz w:val="24"/>
          <w:szCs w:val="24"/>
        </w:rPr>
        <w:t>Majingo</w:t>
      </w:r>
      <w:proofErr w:type="spellEnd"/>
      <w:r w:rsidR="00010B20" w:rsidRPr="00010B20">
        <w:rPr>
          <w:rFonts w:ascii="Times New Roman" w:hAnsi="Times New Roman" w:cs="Times New Roman"/>
          <w:color w:val="000000" w:themeColor="text1"/>
          <w:sz w:val="24"/>
          <w:szCs w:val="24"/>
        </w:rPr>
        <w:t xml:space="preserve"> and Regina</w:t>
      </w:r>
      <w:r w:rsidR="00010B20">
        <w:rPr>
          <w:rFonts w:ascii="Times New Roman" w:hAnsi="Times New Roman" w:cs="Times New Roman"/>
          <w:color w:val="000000" w:themeColor="text1"/>
          <w:sz w:val="24"/>
          <w:szCs w:val="24"/>
        </w:rPr>
        <w:t>,</w:t>
      </w:r>
      <w:r w:rsidR="00010B20" w:rsidRPr="00010B20">
        <w:rPr>
          <w:rFonts w:ascii="Times New Roman" w:hAnsi="Times New Roman" w:cs="Times New Roman"/>
          <w:color w:val="000000" w:themeColor="text1"/>
          <w:sz w:val="24"/>
          <w:szCs w:val="24"/>
        </w:rPr>
        <w:t xml:space="preserve"> 2018</w:t>
      </w:r>
      <w:r w:rsidR="00010B20">
        <w:rPr>
          <w:rFonts w:ascii="Times New Roman" w:hAnsi="Times New Roman" w:cs="Times New Roman"/>
          <w:color w:val="000000" w:themeColor="text1"/>
          <w:sz w:val="24"/>
          <w:szCs w:val="24"/>
        </w:rPr>
        <w:t>)</w:t>
      </w:r>
      <w:r w:rsidR="001975E6" w:rsidRPr="001A6E49">
        <w:rPr>
          <w:rFonts w:ascii="Times New Roman" w:hAnsi="Times New Roman" w:cs="Times New Roman"/>
          <w:color w:val="000000" w:themeColor="text1"/>
          <w:sz w:val="24"/>
          <w:szCs w:val="24"/>
        </w:rPr>
        <w:t>. This is when children are introduced to solid food</w:t>
      </w:r>
      <w:r w:rsidR="00262305" w:rsidRPr="00262305">
        <w:rPr>
          <w:rFonts w:ascii="Times New Roman" w:hAnsi="Times New Roman" w:cs="Times New Roman"/>
          <w:color w:val="000000" w:themeColor="text1"/>
          <w:sz w:val="24"/>
          <w:szCs w:val="24"/>
          <w:highlight w:val="yellow"/>
        </w:rPr>
        <w:t>,</w:t>
      </w:r>
      <w:r w:rsidR="001975E6" w:rsidRPr="00262305">
        <w:rPr>
          <w:rFonts w:ascii="Times New Roman" w:hAnsi="Times New Roman" w:cs="Times New Roman"/>
          <w:color w:val="000000" w:themeColor="text1"/>
          <w:sz w:val="24"/>
          <w:szCs w:val="24"/>
          <w:highlight w:val="yellow"/>
        </w:rPr>
        <w:t xml:space="preserve"> and su</w:t>
      </w:r>
      <w:r w:rsidR="001975E6" w:rsidRPr="001A6E49">
        <w:rPr>
          <w:rFonts w:ascii="Times New Roman" w:hAnsi="Times New Roman" w:cs="Times New Roman"/>
          <w:color w:val="000000" w:themeColor="text1"/>
          <w:sz w:val="24"/>
          <w:szCs w:val="24"/>
        </w:rPr>
        <w:t xml:space="preserve">ch dietary change can be challenging for them as well as the </w:t>
      </w:r>
      <w:r w:rsidR="00262305" w:rsidRPr="00262305">
        <w:rPr>
          <w:rFonts w:ascii="Times New Roman" w:hAnsi="Times New Roman" w:cs="Times New Roman"/>
          <w:color w:val="000000" w:themeColor="text1"/>
          <w:sz w:val="24"/>
          <w:szCs w:val="24"/>
          <w:highlight w:val="yellow"/>
        </w:rPr>
        <w:t>caregivers</w:t>
      </w:r>
      <w:r w:rsidR="001975E6" w:rsidRPr="00262305">
        <w:rPr>
          <w:rFonts w:ascii="Times New Roman" w:hAnsi="Times New Roman" w:cs="Times New Roman"/>
          <w:color w:val="000000" w:themeColor="text1"/>
          <w:sz w:val="24"/>
          <w:szCs w:val="24"/>
          <w:highlight w:val="yellow"/>
        </w:rPr>
        <w:t xml:space="preserve"> </w:t>
      </w:r>
      <w:r w:rsidR="001975E6" w:rsidRPr="001A6E49">
        <w:rPr>
          <w:rFonts w:ascii="Times New Roman" w:hAnsi="Times New Roman" w:cs="Times New Roman"/>
          <w:color w:val="000000" w:themeColor="text1"/>
          <w:sz w:val="24"/>
          <w:szCs w:val="24"/>
        </w:rPr>
        <w:t xml:space="preserve">who are saddled with the responsibility of providing sufficient and nutritious food that would support healthy development. </w:t>
      </w:r>
    </w:p>
    <w:p w14:paraId="5924CA1E" w14:textId="77777777"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10"/>
          <w:szCs w:val="10"/>
        </w:rPr>
      </w:pPr>
    </w:p>
    <w:p w14:paraId="60BB9422" w14:textId="1431F667" w:rsidR="00894737" w:rsidRDefault="001975E6" w:rsidP="001975E6">
      <w:pPr>
        <w:pStyle w:val="NoSpacing"/>
        <w:tabs>
          <w:tab w:val="left" w:pos="900"/>
        </w:tabs>
        <w:spacing w:line="276" w:lineRule="auto"/>
        <w:jc w:val="both"/>
        <w:rPr>
          <w:rFonts w:ascii="Times New Roman" w:hAnsi="Times New Roman" w:cs="Times New Roman"/>
          <w:b/>
          <w:bCs/>
          <w:color w:val="000000" w:themeColor="text1"/>
          <w:sz w:val="24"/>
          <w:szCs w:val="24"/>
          <w:highlight w:val="yellow"/>
        </w:rPr>
      </w:pPr>
      <w:r w:rsidRPr="001A6E49">
        <w:rPr>
          <w:rFonts w:ascii="Times New Roman" w:hAnsi="Times New Roman" w:cs="Times New Roman"/>
          <w:color w:val="000000" w:themeColor="text1"/>
          <w:sz w:val="24"/>
          <w:szCs w:val="24"/>
        </w:rPr>
        <w:t xml:space="preserve">Malnutrition is excess or insufficient nutrient intake in diets over time and is a major concern to most countries in Africa, </w:t>
      </w:r>
      <w:hyperlink r:id="rId8" w:anchor="867517_ja" w:history="1">
        <w:proofErr w:type="spellStart"/>
        <w:r w:rsidRPr="007B2EAE">
          <w:rPr>
            <w:rFonts w:ascii="Times New Roman" w:hAnsi="Times New Roman" w:cs="Times New Roman"/>
            <w:color w:val="000000" w:themeColor="text1"/>
            <w:sz w:val="24"/>
            <w:szCs w:val="24"/>
            <w:highlight w:val="yellow"/>
          </w:rPr>
          <w:t>Ajanaku</w:t>
        </w:r>
        <w:proofErr w:type="spellEnd"/>
        <w:r w:rsidRPr="007B2EAE">
          <w:rPr>
            <w:rFonts w:ascii="Times New Roman" w:hAnsi="Times New Roman" w:cs="Times New Roman"/>
            <w:color w:val="000000" w:themeColor="text1"/>
            <w:sz w:val="24"/>
            <w:szCs w:val="24"/>
            <w:highlight w:val="yellow"/>
          </w:rPr>
          <w:t xml:space="preserve"> </w:t>
        </w:r>
        <w:r w:rsidRPr="007B2EAE">
          <w:rPr>
            <w:rFonts w:ascii="Times New Roman" w:hAnsi="Times New Roman" w:cs="Times New Roman"/>
            <w:i/>
            <w:iCs/>
            <w:color w:val="000000" w:themeColor="text1"/>
            <w:sz w:val="24"/>
            <w:szCs w:val="24"/>
            <w:highlight w:val="yellow"/>
          </w:rPr>
          <w:t>et al</w:t>
        </w:r>
        <w:r w:rsidRPr="007B2EAE">
          <w:rPr>
            <w:rFonts w:ascii="Times New Roman" w:hAnsi="Times New Roman" w:cs="Times New Roman"/>
            <w:color w:val="000000" w:themeColor="text1"/>
            <w:sz w:val="24"/>
            <w:szCs w:val="24"/>
            <w:highlight w:val="yellow"/>
          </w:rPr>
          <w:t>. (2012</w:t>
        </w:r>
      </w:hyperlink>
      <w:r w:rsidRPr="007B2EAE">
        <w:rPr>
          <w:rFonts w:ascii="Times New Roman" w:hAnsi="Times New Roman" w:cs="Times New Roman"/>
          <w:color w:val="000000" w:themeColor="text1"/>
          <w:sz w:val="24"/>
          <w:szCs w:val="24"/>
          <w:highlight w:val="yellow"/>
        </w:rPr>
        <w:t>).</w:t>
      </w:r>
      <w:r w:rsidR="007B2EAE">
        <w:rPr>
          <w:rFonts w:ascii="Times New Roman" w:hAnsi="Times New Roman" w:cs="Times New Roman"/>
          <w:color w:val="000000" w:themeColor="text1"/>
          <w:sz w:val="24"/>
          <w:szCs w:val="24"/>
        </w:rPr>
        <w:t xml:space="preserve"> </w:t>
      </w:r>
      <w:proofErr w:type="spellStart"/>
      <w:r w:rsidRPr="009C6D87">
        <w:rPr>
          <w:rFonts w:ascii="Times New Roman" w:hAnsi="Times New Roman" w:cs="Times New Roman"/>
          <w:color w:val="000000" w:themeColor="text1"/>
          <w:sz w:val="24"/>
          <w:szCs w:val="24"/>
          <w:highlight w:val="yellow"/>
        </w:rPr>
        <w:t>Omotesho</w:t>
      </w:r>
      <w:proofErr w:type="spellEnd"/>
      <w:r w:rsidR="009C6D87" w:rsidRPr="009C6D87">
        <w:rPr>
          <w:rFonts w:ascii="Times New Roman" w:hAnsi="Times New Roman" w:cs="Times New Roman"/>
          <w:color w:val="000000" w:themeColor="text1"/>
          <w:sz w:val="24"/>
          <w:szCs w:val="24"/>
          <w:highlight w:val="yellow"/>
        </w:rPr>
        <w:t xml:space="preserve"> </w:t>
      </w:r>
      <w:r w:rsidRPr="009C6D87">
        <w:rPr>
          <w:rFonts w:ascii="Times New Roman" w:hAnsi="Times New Roman" w:cs="Times New Roman"/>
          <w:i/>
          <w:color w:val="000000" w:themeColor="text1"/>
          <w:sz w:val="24"/>
          <w:szCs w:val="24"/>
          <w:highlight w:val="yellow"/>
        </w:rPr>
        <w:t>et al</w:t>
      </w:r>
      <w:r w:rsidRPr="009C6D87">
        <w:rPr>
          <w:rFonts w:ascii="Times New Roman" w:hAnsi="Times New Roman" w:cs="Times New Roman"/>
          <w:color w:val="000000" w:themeColor="text1"/>
          <w:sz w:val="24"/>
          <w:szCs w:val="24"/>
          <w:highlight w:val="yellow"/>
        </w:rPr>
        <w:t>. (2019) r</w:t>
      </w:r>
      <w:r w:rsidRPr="001A6E49">
        <w:rPr>
          <w:rFonts w:ascii="Times New Roman" w:hAnsi="Times New Roman" w:cs="Times New Roman"/>
          <w:color w:val="000000" w:themeColor="text1"/>
          <w:sz w:val="24"/>
          <w:szCs w:val="24"/>
        </w:rPr>
        <w:t xml:space="preserve">eported that Nigeria </w:t>
      </w:r>
      <w:r w:rsidRPr="001A6E49">
        <w:rPr>
          <w:rFonts w:ascii="Times New Roman" w:hAnsi="Times New Roman" w:cs="Times New Roman"/>
          <w:color w:val="000000" w:themeColor="text1"/>
          <w:sz w:val="24"/>
          <w:szCs w:val="24"/>
        </w:rPr>
        <w:lastRenderedPageBreak/>
        <w:t>currently faces the biggest burden of under-nutrition in Africa, with the largest population of malnourished children. Naturally</w:t>
      </w:r>
      <w:r w:rsidRPr="003D02B2">
        <w:rPr>
          <w:rFonts w:ascii="Times New Roman" w:hAnsi="Times New Roman" w:cs="Times New Roman"/>
          <w:color w:val="000000" w:themeColor="text1"/>
          <w:sz w:val="24"/>
          <w:szCs w:val="24"/>
          <w:highlight w:val="yellow"/>
        </w:rPr>
        <w:t xml:space="preserve">, as </w:t>
      </w:r>
      <w:r w:rsidR="00554859" w:rsidRPr="003D02B2">
        <w:rPr>
          <w:rFonts w:ascii="Times New Roman" w:hAnsi="Times New Roman" w:cs="Times New Roman"/>
          <w:color w:val="000000" w:themeColor="text1"/>
          <w:sz w:val="24"/>
          <w:szCs w:val="24"/>
          <w:highlight w:val="yellow"/>
        </w:rPr>
        <w:t xml:space="preserve">a </w:t>
      </w:r>
      <w:r w:rsidRPr="003D02B2">
        <w:rPr>
          <w:rFonts w:ascii="Times New Roman" w:hAnsi="Times New Roman" w:cs="Times New Roman"/>
          <w:color w:val="000000" w:themeColor="text1"/>
          <w:sz w:val="24"/>
          <w:szCs w:val="24"/>
          <w:highlight w:val="yellow"/>
        </w:rPr>
        <w:t>newborn</w:t>
      </w:r>
      <w:r w:rsidRPr="001A6E49">
        <w:rPr>
          <w:rFonts w:ascii="Times New Roman" w:hAnsi="Times New Roman" w:cs="Times New Roman"/>
          <w:color w:val="000000" w:themeColor="text1"/>
          <w:sz w:val="24"/>
          <w:szCs w:val="24"/>
        </w:rPr>
        <w:t xml:space="preserve"> grows older, the demand </w:t>
      </w:r>
      <w:r w:rsidRPr="003D02B2">
        <w:rPr>
          <w:rFonts w:ascii="Times New Roman" w:hAnsi="Times New Roman" w:cs="Times New Roman"/>
          <w:color w:val="000000" w:themeColor="text1"/>
          <w:sz w:val="24"/>
          <w:szCs w:val="24"/>
          <w:highlight w:val="yellow"/>
        </w:rPr>
        <w:t xml:space="preserve">for </w:t>
      </w:r>
      <w:r w:rsidR="00554859" w:rsidRPr="003D02B2">
        <w:rPr>
          <w:rFonts w:ascii="Times New Roman" w:hAnsi="Times New Roman" w:cs="Times New Roman"/>
          <w:color w:val="000000" w:themeColor="text1"/>
          <w:sz w:val="24"/>
          <w:szCs w:val="24"/>
          <w:highlight w:val="yellow"/>
        </w:rPr>
        <w:t>nutrients</w:t>
      </w:r>
      <w:r w:rsidRPr="003D02B2">
        <w:rPr>
          <w:rFonts w:ascii="Times New Roman" w:hAnsi="Times New Roman" w:cs="Times New Roman"/>
          <w:color w:val="000000" w:themeColor="text1"/>
          <w:sz w:val="24"/>
          <w:szCs w:val="24"/>
          <w:highlight w:val="yellow"/>
        </w:rPr>
        <w:t xml:space="preserve"> in</w:t>
      </w:r>
      <w:r w:rsidRPr="001A6E49">
        <w:rPr>
          <w:rFonts w:ascii="Times New Roman" w:hAnsi="Times New Roman" w:cs="Times New Roman"/>
          <w:color w:val="000000" w:themeColor="text1"/>
          <w:sz w:val="24"/>
          <w:szCs w:val="24"/>
        </w:rPr>
        <w:t xml:space="preserve">creases and breast milk alone cannot adequately sustain the baby’s demand. To address this, many mothers who can </w:t>
      </w:r>
      <w:r w:rsidRPr="003D02B2">
        <w:rPr>
          <w:rFonts w:ascii="Times New Roman" w:hAnsi="Times New Roman" w:cs="Times New Roman"/>
          <w:color w:val="000000" w:themeColor="text1"/>
          <w:sz w:val="24"/>
          <w:szCs w:val="24"/>
          <w:highlight w:val="yellow"/>
        </w:rPr>
        <w:t>afford them begin th</w:t>
      </w:r>
      <w:r w:rsidRPr="001A6E49">
        <w:rPr>
          <w:rFonts w:ascii="Times New Roman" w:hAnsi="Times New Roman" w:cs="Times New Roman"/>
          <w:color w:val="000000" w:themeColor="text1"/>
          <w:sz w:val="24"/>
          <w:szCs w:val="24"/>
        </w:rPr>
        <w:t xml:space="preserve">e introduction of other weaning foods such as imported cereal foods, and </w:t>
      </w:r>
      <w:r w:rsidRPr="003D02B2">
        <w:rPr>
          <w:rFonts w:ascii="Times New Roman" w:hAnsi="Times New Roman" w:cs="Times New Roman"/>
          <w:color w:val="000000" w:themeColor="text1"/>
          <w:sz w:val="24"/>
          <w:szCs w:val="24"/>
          <w:highlight w:val="yellow"/>
        </w:rPr>
        <w:t xml:space="preserve">those </w:t>
      </w:r>
      <w:r w:rsidR="00554859" w:rsidRPr="003D02B2">
        <w:rPr>
          <w:rFonts w:ascii="Times New Roman" w:hAnsi="Times New Roman" w:cs="Times New Roman"/>
          <w:color w:val="000000" w:themeColor="text1"/>
          <w:sz w:val="24"/>
          <w:szCs w:val="24"/>
          <w:highlight w:val="yellow"/>
        </w:rPr>
        <w:t xml:space="preserve">who </w:t>
      </w:r>
      <w:r w:rsidRPr="003D02B2">
        <w:rPr>
          <w:rFonts w:ascii="Times New Roman" w:hAnsi="Times New Roman" w:cs="Times New Roman"/>
          <w:color w:val="000000" w:themeColor="text1"/>
          <w:sz w:val="24"/>
          <w:szCs w:val="24"/>
          <w:highlight w:val="yellow"/>
        </w:rPr>
        <w:t>cannot afford the</w:t>
      </w:r>
      <w:r w:rsidRPr="001A6E49">
        <w:rPr>
          <w:rFonts w:ascii="Times New Roman" w:hAnsi="Times New Roman" w:cs="Times New Roman"/>
          <w:color w:val="000000" w:themeColor="text1"/>
          <w:sz w:val="24"/>
          <w:szCs w:val="24"/>
        </w:rPr>
        <w:t xml:space="preserve">m employ the use of locally produced fermented cereal </w:t>
      </w:r>
      <w:r w:rsidR="007B2EAE">
        <w:rPr>
          <w:rFonts w:ascii="Times New Roman" w:hAnsi="Times New Roman" w:cs="Times New Roman"/>
          <w:color w:val="000000" w:themeColor="text1"/>
          <w:sz w:val="24"/>
          <w:szCs w:val="24"/>
        </w:rPr>
        <w:t>(</w:t>
      </w:r>
      <w:r w:rsidR="007B2EAE" w:rsidRPr="007B2EAE">
        <w:rPr>
          <w:rFonts w:ascii="Times New Roman" w:hAnsi="Times New Roman" w:cs="Times New Roman"/>
          <w:color w:val="000000" w:themeColor="text1"/>
          <w:sz w:val="24"/>
          <w:szCs w:val="24"/>
          <w:highlight w:val="yellow"/>
        </w:rPr>
        <w:t>which cereals</w:t>
      </w:r>
      <w:r w:rsidR="007B2EAE">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 xml:space="preserve">food porridge made from the staple. However, this watery porridge has very little </w:t>
      </w:r>
      <w:hyperlink r:id="rId9" w:tgtFrame="_blank" w:tooltip="Find more articles at http://www.scialert.net/asci/result.php?searchin=Keywords&amp;cat=&amp;ascicat=ALL&amp;Submit=Search&amp;keyword=nutritive+value (nutritive value)" w:history="1">
        <w:r w:rsidRPr="001A6E49">
          <w:rPr>
            <w:rFonts w:ascii="Times New Roman" w:hAnsi="Times New Roman" w:cs="Times New Roman"/>
            <w:color w:val="000000" w:themeColor="text1"/>
            <w:sz w:val="24"/>
            <w:szCs w:val="24"/>
          </w:rPr>
          <w:t>nutritive value</w:t>
        </w:r>
      </w:hyperlink>
      <w:r w:rsidRPr="001A6E49">
        <w:rPr>
          <w:rFonts w:ascii="Times New Roman" w:hAnsi="Times New Roman" w:cs="Times New Roman"/>
          <w:color w:val="000000" w:themeColor="text1"/>
          <w:sz w:val="24"/>
          <w:szCs w:val="24"/>
        </w:rPr>
        <w:t xml:space="preserve"> compared to the imported cereal foods, so there is </w:t>
      </w:r>
      <w:r w:rsidR="00554859" w:rsidRPr="001D6640">
        <w:rPr>
          <w:rFonts w:ascii="Times New Roman" w:hAnsi="Times New Roman" w:cs="Times New Roman"/>
          <w:color w:val="000000" w:themeColor="text1"/>
          <w:sz w:val="24"/>
          <w:szCs w:val="24"/>
          <w:highlight w:val="yellow"/>
        </w:rPr>
        <w:t>a</w:t>
      </w:r>
      <w:r w:rsidR="00554859"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 xml:space="preserve">need to improve the nutritive value by supplementing with fresh cow’s milk, pawpaw, egg yolk, </w:t>
      </w:r>
      <w:r w:rsidRPr="001D6640">
        <w:rPr>
          <w:rFonts w:ascii="Times New Roman" w:hAnsi="Times New Roman" w:cs="Times New Roman"/>
          <w:color w:val="000000" w:themeColor="text1"/>
          <w:sz w:val="24"/>
          <w:szCs w:val="24"/>
          <w:highlight w:val="yellow"/>
        </w:rPr>
        <w:t>edible oil and fruits (</w:t>
      </w:r>
      <w:proofErr w:type="spellStart"/>
      <w:r w:rsidR="00B75E49">
        <w:fldChar w:fldCharType="begin"/>
      </w:r>
      <w:r w:rsidR="00B75E49">
        <w:instrText xml:space="preserve"> HYPERLINK "https://scialert.net/fulltext/?doi=ajft.2012.82.88" \l "867517_ja" </w:instrText>
      </w:r>
      <w:r w:rsidR="00B75E49">
        <w:fldChar w:fldCharType="separate"/>
      </w:r>
      <w:r w:rsidRPr="001D6640">
        <w:rPr>
          <w:rFonts w:ascii="Times New Roman" w:hAnsi="Times New Roman" w:cs="Times New Roman"/>
          <w:color w:val="000000" w:themeColor="text1"/>
          <w:sz w:val="24"/>
          <w:szCs w:val="24"/>
          <w:highlight w:val="yellow"/>
        </w:rPr>
        <w:t>Ajanaku</w:t>
      </w:r>
      <w:proofErr w:type="spellEnd"/>
      <w:r w:rsidRPr="001D6640">
        <w:rPr>
          <w:rFonts w:ascii="Times New Roman" w:hAnsi="Times New Roman" w:cs="Times New Roman"/>
          <w:color w:val="000000" w:themeColor="text1"/>
          <w:sz w:val="24"/>
          <w:szCs w:val="24"/>
          <w:highlight w:val="yellow"/>
        </w:rPr>
        <w:t xml:space="preserve"> </w:t>
      </w:r>
      <w:r w:rsidRPr="001D6640">
        <w:rPr>
          <w:rFonts w:ascii="Times New Roman" w:hAnsi="Times New Roman" w:cs="Times New Roman"/>
          <w:i/>
          <w:iCs/>
          <w:color w:val="000000" w:themeColor="text1"/>
          <w:sz w:val="24"/>
          <w:szCs w:val="24"/>
          <w:highlight w:val="yellow"/>
        </w:rPr>
        <w:t>et al</w:t>
      </w:r>
      <w:r w:rsidRPr="001D6640">
        <w:rPr>
          <w:rFonts w:ascii="Times New Roman" w:hAnsi="Times New Roman" w:cs="Times New Roman"/>
          <w:color w:val="000000" w:themeColor="text1"/>
          <w:sz w:val="24"/>
          <w:szCs w:val="24"/>
          <w:highlight w:val="yellow"/>
        </w:rPr>
        <w:t>., 2012</w:t>
      </w:r>
      <w:r w:rsidR="00B75E49">
        <w:rPr>
          <w:rFonts w:ascii="Times New Roman" w:hAnsi="Times New Roman" w:cs="Times New Roman"/>
          <w:color w:val="000000" w:themeColor="text1"/>
          <w:sz w:val="24"/>
          <w:szCs w:val="24"/>
          <w:highlight w:val="yellow"/>
        </w:rPr>
        <w:fldChar w:fldCharType="end"/>
      </w:r>
      <w:r w:rsidRPr="001D6640">
        <w:rPr>
          <w:rFonts w:ascii="Times New Roman" w:hAnsi="Times New Roman" w:cs="Times New Roman"/>
          <w:color w:val="000000" w:themeColor="text1"/>
          <w:sz w:val="24"/>
          <w:szCs w:val="24"/>
          <w:highlight w:val="yellow"/>
        </w:rPr>
        <w:t xml:space="preserve">). </w:t>
      </w:r>
      <w:proofErr w:type="spellStart"/>
      <w:r w:rsidR="00365BA0">
        <w:rPr>
          <w:rFonts w:ascii="Times New Roman" w:hAnsi="Times New Roman" w:cs="Times New Roman"/>
          <w:color w:val="000000" w:themeColor="text1"/>
          <w:sz w:val="24"/>
          <w:szCs w:val="24"/>
          <w:highlight w:val="yellow"/>
        </w:rPr>
        <w:t>Ozoka</w:t>
      </w:r>
      <w:proofErr w:type="spellEnd"/>
      <w:r w:rsidR="00365BA0">
        <w:rPr>
          <w:rFonts w:ascii="Times New Roman" w:hAnsi="Times New Roman" w:cs="Times New Roman"/>
          <w:color w:val="000000" w:themeColor="text1"/>
          <w:sz w:val="24"/>
          <w:szCs w:val="24"/>
          <w:highlight w:val="yellow"/>
        </w:rPr>
        <w:t xml:space="preserve"> et</w:t>
      </w:r>
      <w:r w:rsidRPr="001D6640">
        <w:rPr>
          <w:rFonts w:ascii="Times New Roman" w:hAnsi="Times New Roman" w:cs="Times New Roman"/>
          <w:i/>
          <w:color w:val="000000" w:themeColor="text1"/>
          <w:sz w:val="24"/>
          <w:szCs w:val="24"/>
          <w:highlight w:val="yellow"/>
        </w:rPr>
        <w:t xml:space="preserve"> al</w:t>
      </w:r>
      <w:r w:rsidRPr="001D6640">
        <w:rPr>
          <w:rFonts w:ascii="Times New Roman" w:hAnsi="Times New Roman" w:cs="Times New Roman"/>
          <w:color w:val="000000" w:themeColor="text1"/>
          <w:sz w:val="24"/>
          <w:szCs w:val="24"/>
          <w:highlight w:val="yellow"/>
        </w:rPr>
        <w:t xml:space="preserve"> (2018) suggested that </w:t>
      </w:r>
      <w:r w:rsidR="00A00A5B">
        <w:rPr>
          <w:rFonts w:ascii="Times New Roman" w:hAnsi="Times New Roman" w:cs="Times New Roman"/>
          <w:color w:val="000000" w:themeColor="text1"/>
          <w:sz w:val="24"/>
          <w:szCs w:val="24"/>
          <w:highlight w:val="yellow"/>
        </w:rPr>
        <w:t>“</w:t>
      </w:r>
      <w:r w:rsidRPr="001D6640">
        <w:rPr>
          <w:rFonts w:ascii="Times New Roman" w:hAnsi="Times New Roman" w:cs="Times New Roman"/>
          <w:color w:val="000000" w:themeColor="text1"/>
          <w:sz w:val="24"/>
          <w:szCs w:val="24"/>
          <w:highlight w:val="yellow"/>
        </w:rPr>
        <w:t xml:space="preserve">emphasis on </w:t>
      </w:r>
      <w:proofErr w:type="spellStart"/>
      <w:r w:rsidR="00554859" w:rsidRPr="001D6640">
        <w:rPr>
          <w:rFonts w:ascii="Times New Roman" w:hAnsi="Times New Roman" w:cs="Times New Roman"/>
          <w:color w:val="000000" w:themeColor="text1"/>
          <w:sz w:val="24"/>
          <w:szCs w:val="24"/>
          <w:highlight w:val="yellow"/>
        </w:rPr>
        <w:t>prioritising</w:t>
      </w:r>
      <w:proofErr w:type="spellEnd"/>
      <w:r w:rsidR="00554859" w:rsidRPr="001D6640">
        <w:rPr>
          <w:rFonts w:ascii="Times New Roman" w:hAnsi="Times New Roman" w:cs="Times New Roman"/>
          <w:color w:val="000000" w:themeColor="text1"/>
          <w:sz w:val="24"/>
          <w:szCs w:val="24"/>
          <w:highlight w:val="yellow"/>
        </w:rPr>
        <w:t xml:space="preserve"> </w:t>
      </w:r>
      <w:r w:rsidRPr="001D6640">
        <w:rPr>
          <w:rFonts w:ascii="Times New Roman" w:hAnsi="Times New Roman" w:cs="Times New Roman"/>
          <w:color w:val="000000" w:themeColor="text1"/>
          <w:sz w:val="24"/>
          <w:szCs w:val="24"/>
          <w:highlight w:val="yellow"/>
        </w:rPr>
        <w:t xml:space="preserve">exclusive </w:t>
      </w:r>
      <w:r w:rsidR="00554859" w:rsidRPr="001D6640">
        <w:rPr>
          <w:rFonts w:ascii="Times New Roman" w:hAnsi="Times New Roman" w:cs="Times New Roman"/>
          <w:color w:val="000000" w:themeColor="text1"/>
          <w:sz w:val="24"/>
          <w:szCs w:val="24"/>
          <w:highlight w:val="yellow"/>
        </w:rPr>
        <w:t>breastfeeding</w:t>
      </w:r>
      <w:r w:rsidRPr="001D6640">
        <w:rPr>
          <w:rFonts w:ascii="Times New Roman" w:hAnsi="Times New Roman" w:cs="Times New Roman"/>
          <w:color w:val="000000" w:themeColor="text1"/>
          <w:sz w:val="24"/>
          <w:szCs w:val="24"/>
          <w:highlight w:val="yellow"/>
        </w:rPr>
        <w:t xml:space="preserve"> for the first 6 months of life is highly essential and appropriate complementary feeding of </w:t>
      </w:r>
      <w:r w:rsidR="00554859" w:rsidRPr="001D6640">
        <w:rPr>
          <w:rFonts w:ascii="Times New Roman" w:hAnsi="Times New Roman" w:cs="Times New Roman"/>
          <w:color w:val="000000" w:themeColor="text1"/>
          <w:sz w:val="24"/>
          <w:szCs w:val="24"/>
          <w:highlight w:val="yellow"/>
        </w:rPr>
        <w:t xml:space="preserve">a </w:t>
      </w:r>
      <w:r w:rsidRPr="001D6640">
        <w:rPr>
          <w:rFonts w:ascii="Times New Roman" w:hAnsi="Times New Roman" w:cs="Times New Roman"/>
          <w:color w:val="000000" w:themeColor="text1"/>
          <w:sz w:val="24"/>
          <w:szCs w:val="24"/>
          <w:highlight w:val="yellow"/>
        </w:rPr>
        <w:t xml:space="preserve">healthy diet and </w:t>
      </w:r>
      <w:r w:rsidR="00554859" w:rsidRPr="001D6640">
        <w:rPr>
          <w:rFonts w:ascii="Times New Roman" w:hAnsi="Times New Roman" w:cs="Times New Roman"/>
          <w:color w:val="000000" w:themeColor="text1"/>
          <w:sz w:val="24"/>
          <w:szCs w:val="24"/>
          <w:highlight w:val="yellow"/>
        </w:rPr>
        <w:t>breastfeeding</w:t>
      </w:r>
      <w:r w:rsidRPr="001D6640">
        <w:rPr>
          <w:rFonts w:ascii="Times New Roman" w:hAnsi="Times New Roman" w:cs="Times New Roman"/>
          <w:color w:val="000000" w:themeColor="text1"/>
          <w:sz w:val="24"/>
          <w:szCs w:val="24"/>
          <w:highlight w:val="yellow"/>
        </w:rPr>
        <w:t xml:space="preserve"> till 2 years would be encouraged to curb infant malnutrition</w:t>
      </w:r>
      <w:r w:rsidR="00A00A5B">
        <w:rPr>
          <w:rFonts w:ascii="Times New Roman" w:hAnsi="Times New Roman" w:cs="Times New Roman"/>
          <w:color w:val="000000" w:themeColor="text1"/>
          <w:sz w:val="24"/>
          <w:szCs w:val="24"/>
          <w:highlight w:val="yellow"/>
        </w:rPr>
        <w:t>”</w:t>
      </w:r>
      <w:r w:rsidRPr="001D6640">
        <w:rPr>
          <w:rFonts w:ascii="Times New Roman" w:hAnsi="Times New Roman" w:cs="Times New Roman"/>
          <w:color w:val="000000" w:themeColor="text1"/>
          <w:sz w:val="24"/>
          <w:szCs w:val="24"/>
          <w:highlight w:val="yellow"/>
        </w:rPr>
        <w:t xml:space="preserve">. According to </w:t>
      </w:r>
      <w:proofErr w:type="spellStart"/>
      <w:r w:rsidRPr="001D6640">
        <w:rPr>
          <w:rFonts w:ascii="Times New Roman" w:hAnsi="Times New Roman" w:cs="Times New Roman"/>
          <w:color w:val="000000" w:themeColor="text1"/>
          <w:sz w:val="24"/>
          <w:szCs w:val="24"/>
          <w:highlight w:val="yellow"/>
        </w:rPr>
        <w:t>Oluwaseyi</w:t>
      </w:r>
      <w:proofErr w:type="spellEnd"/>
      <w:r w:rsidRPr="001D6640">
        <w:rPr>
          <w:rFonts w:ascii="Times New Roman" w:hAnsi="Times New Roman" w:cs="Times New Roman"/>
          <w:color w:val="000000" w:themeColor="text1"/>
          <w:sz w:val="24"/>
          <w:szCs w:val="24"/>
          <w:highlight w:val="yellow"/>
        </w:rPr>
        <w:t xml:space="preserve"> </w:t>
      </w:r>
      <w:r w:rsidRPr="001D6640">
        <w:rPr>
          <w:rFonts w:ascii="Times New Roman" w:hAnsi="Times New Roman" w:cs="Times New Roman"/>
          <w:i/>
          <w:color w:val="000000" w:themeColor="text1"/>
          <w:sz w:val="24"/>
          <w:szCs w:val="24"/>
          <w:highlight w:val="yellow"/>
        </w:rPr>
        <w:t>et al</w:t>
      </w:r>
      <w:r w:rsidRPr="001D6640">
        <w:rPr>
          <w:rFonts w:ascii="Times New Roman" w:hAnsi="Times New Roman" w:cs="Times New Roman"/>
          <w:color w:val="000000" w:themeColor="text1"/>
          <w:sz w:val="24"/>
          <w:szCs w:val="24"/>
          <w:highlight w:val="yellow"/>
        </w:rPr>
        <w:t xml:space="preserve"> (2020), proper breastfeeding and complementary feeding practices have been listed as part and about 19% of </w:t>
      </w:r>
      <w:r w:rsidR="00554859" w:rsidRPr="001D6640">
        <w:rPr>
          <w:rFonts w:ascii="Times New Roman" w:hAnsi="Times New Roman" w:cs="Times New Roman"/>
          <w:color w:val="000000" w:themeColor="text1"/>
          <w:sz w:val="24"/>
          <w:szCs w:val="24"/>
          <w:highlight w:val="yellow"/>
        </w:rPr>
        <w:t>these deaths</w:t>
      </w:r>
      <w:r w:rsidRPr="001D6640">
        <w:rPr>
          <w:rFonts w:ascii="Times New Roman" w:hAnsi="Times New Roman" w:cs="Times New Roman"/>
          <w:color w:val="000000" w:themeColor="text1"/>
          <w:sz w:val="24"/>
          <w:szCs w:val="24"/>
          <w:highlight w:val="yellow"/>
        </w:rPr>
        <w:t xml:space="preserve"> can be </w:t>
      </w:r>
      <w:r w:rsidRPr="00370894">
        <w:rPr>
          <w:rFonts w:ascii="Times New Roman" w:hAnsi="Times New Roman" w:cs="Times New Roman"/>
          <w:color w:val="000000" w:themeColor="text1"/>
          <w:sz w:val="24"/>
          <w:szCs w:val="24"/>
          <w:highlight w:val="yellow"/>
        </w:rPr>
        <w:t xml:space="preserve">prevented. </w:t>
      </w:r>
      <w:proofErr w:type="spellStart"/>
      <w:proofErr w:type="gramStart"/>
      <w:r w:rsidR="00DD397B" w:rsidRPr="00370894">
        <w:rPr>
          <w:rFonts w:ascii="Times New Roman" w:hAnsi="Times New Roman" w:cs="Times New Roman"/>
          <w:color w:val="000000" w:themeColor="text1"/>
          <w:sz w:val="24"/>
          <w:szCs w:val="24"/>
          <w:highlight w:val="yellow"/>
        </w:rPr>
        <w:t>Ogi</w:t>
      </w:r>
      <w:proofErr w:type="spellEnd"/>
      <w:r w:rsidR="00DD397B" w:rsidRPr="00370894">
        <w:rPr>
          <w:rFonts w:ascii="Times New Roman" w:hAnsi="Times New Roman" w:cs="Times New Roman"/>
          <w:color w:val="000000" w:themeColor="text1"/>
          <w:sz w:val="24"/>
          <w:szCs w:val="24"/>
          <w:highlight w:val="yellow"/>
        </w:rPr>
        <w:t>,  a</w:t>
      </w:r>
      <w:proofErr w:type="gramEnd"/>
      <w:r w:rsidR="00DD397B" w:rsidRPr="00370894">
        <w:rPr>
          <w:rFonts w:ascii="Times New Roman" w:hAnsi="Times New Roman" w:cs="Times New Roman"/>
          <w:color w:val="000000" w:themeColor="text1"/>
          <w:sz w:val="24"/>
          <w:szCs w:val="24"/>
          <w:highlight w:val="yellow"/>
        </w:rPr>
        <w:t xml:space="preserve">  widely  consumed  fermented  cereal porridge  in  Nigeria  and  the  West  African region   is   typically   crafted   from   maize, sorghum,  or  millet  [1].  </w:t>
      </w:r>
      <w:proofErr w:type="gramStart"/>
      <w:r w:rsidR="00DD397B" w:rsidRPr="00370894">
        <w:rPr>
          <w:rFonts w:ascii="Times New Roman" w:hAnsi="Times New Roman" w:cs="Times New Roman"/>
          <w:color w:val="000000" w:themeColor="text1"/>
          <w:sz w:val="24"/>
          <w:szCs w:val="24"/>
          <w:highlight w:val="yellow"/>
        </w:rPr>
        <w:t>It  holds</w:t>
      </w:r>
      <w:proofErr w:type="gramEnd"/>
      <w:r w:rsidR="00DD397B" w:rsidRPr="00370894">
        <w:rPr>
          <w:rFonts w:ascii="Times New Roman" w:hAnsi="Times New Roman" w:cs="Times New Roman"/>
          <w:color w:val="000000" w:themeColor="text1"/>
          <w:sz w:val="24"/>
          <w:szCs w:val="24"/>
          <w:highlight w:val="yellow"/>
        </w:rPr>
        <w:t xml:space="preserve">  a  special preference among the elderly as a traditional breakfast cereal and weaning food for infants.  </w:t>
      </w:r>
      <w:proofErr w:type="spellStart"/>
      <w:r w:rsidR="00DD397B" w:rsidRPr="00370894">
        <w:rPr>
          <w:rFonts w:ascii="Times New Roman" w:hAnsi="Times New Roman" w:cs="Times New Roman"/>
          <w:color w:val="000000" w:themeColor="text1"/>
          <w:sz w:val="24"/>
          <w:szCs w:val="24"/>
          <w:highlight w:val="yellow"/>
        </w:rPr>
        <w:t>Ogi</w:t>
      </w:r>
      <w:proofErr w:type="spellEnd"/>
      <w:r w:rsidR="00DD397B" w:rsidRPr="00370894">
        <w:rPr>
          <w:rFonts w:ascii="Times New Roman" w:hAnsi="Times New Roman" w:cs="Times New Roman"/>
          <w:color w:val="000000" w:themeColor="text1"/>
          <w:sz w:val="24"/>
          <w:szCs w:val="24"/>
          <w:highlight w:val="yellow"/>
        </w:rPr>
        <w:t xml:space="preserve"> is a popular breakfast cereal gruel in West Africa with high acceptability, low cost and   shelf-life   stability   </w:t>
      </w:r>
      <w:proofErr w:type="gramStart"/>
      <w:r w:rsidR="00DD397B" w:rsidRPr="00370894">
        <w:rPr>
          <w:rFonts w:ascii="Times New Roman" w:hAnsi="Times New Roman" w:cs="Times New Roman"/>
          <w:color w:val="000000" w:themeColor="text1"/>
          <w:sz w:val="24"/>
          <w:szCs w:val="24"/>
          <w:highlight w:val="yellow"/>
        </w:rPr>
        <w:t>characteristics</w:t>
      </w:r>
      <w:r w:rsidR="003A449F" w:rsidRPr="00370894">
        <w:rPr>
          <w:rFonts w:ascii="Times New Roman" w:hAnsi="Times New Roman" w:cs="Times New Roman"/>
          <w:color w:val="000000" w:themeColor="text1"/>
          <w:sz w:val="24"/>
          <w:szCs w:val="24"/>
          <w:highlight w:val="yellow"/>
        </w:rPr>
        <w:t>(</w:t>
      </w:r>
      <w:proofErr w:type="spellStart"/>
      <w:proofErr w:type="gramEnd"/>
      <w:r w:rsidR="003A449F" w:rsidRPr="003A449F">
        <w:rPr>
          <w:rFonts w:ascii="Times New Roman" w:hAnsi="Times New Roman" w:cs="Times New Roman"/>
          <w:color w:val="000000" w:themeColor="text1"/>
          <w:sz w:val="24"/>
          <w:szCs w:val="24"/>
        </w:rPr>
        <w:t>Adebukunola</w:t>
      </w:r>
      <w:proofErr w:type="spellEnd"/>
      <w:r w:rsidR="003A449F" w:rsidRPr="003A449F">
        <w:rPr>
          <w:rFonts w:ascii="Times New Roman" w:hAnsi="Times New Roman" w:cs="Times New Roman"/>
          <w:color w:val="000000" w:themeColor="text1"/>
          <w:sz w:val="24"/>
          <w:szCs w:val="24"/>
        </w:rPr>
        <w:t xml:space="preserve"> et al. 2015; Eke-Ejiofor et al. 2017)</w:t>
      </w:r>
      <w:r w:rsidR="00DD397B" w:rsidRPr="0075451B">
        <w:rPr>
          <w:rFonts w:ascii="Times New Roman" w:hAnsi="Times New Roman" w:cs="Times New Roman"/>
          <w:color w:val="000000" w:themeColor="text1"/>
          <w:sz w:val="24"/>
          <w:szCs w:val="24"/>
          <w:highlight w:val="green"/>
        </w:rPr>
        <w:t>.</w:t>
      </w:r>
      <w:r w:rsidRPr="0075451B">
        <w:rPr>
          <w:rFonts w:ascii="Times New Roman" w:hAnsi="Times New Roman" w:cs="Times New Roman"/>
          <w:color w:val="000000" w:themeColor="text1"/>
          <w:sz w:val="24"/>
          <w:szCs w:val="24"/>
          <w:highlight w:val="green"/>
        </w:rPr>
        <w:t xml:space="preserve"> </w:t>
      </w:r>
      <w:r w:rsidRPr="001D6640">
        <w:rPr>
          <w:rFonts w:ascii="Times New Roman" w:hAnsi="Times New Roman" w:cs="Times New Roman"/>
          <w:color w:val="000000" w:themeColor="text1"/>
          <w:sz w:val="24"/>
          <w:szCs w:val="24"/>
          <w:highlight w:val="yellow"/>
        </w:rPr>
        <w:t>As reported</w:t>
      </w:r>
      <w:r w:rsidRPr="001A6E49">
        <w:rPr>
          <w:rFonts w:ascii="Times New Roman" w:hAnsi="Times New Roman" w:cs="Times New Roman"/>
          <w:color w:val="000000" w:themeColor="text1"/>
          <w:sz w:val="24"/>
          <w:szCs w:val="24"/>
        </w:rPr>
        <w:t xml:space="preserve"> by Charles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(2016), </w:t>
      </w:r>
      <w:proofErr w:type="spellStart"/>
      <w:r w:rsidRPr="001A6E49">
        <w:rPr>
          <w:rFonts w:ascii="Times New Roman" w:hAnsi="Times New Roman" w:cs="Times New Roman"/>
          <w:i/>
          <w:color w:val="000000" w:themeColor="text1"/>
          <w:sz w:val="24"/>
          <w:szCs w:val="24"/>
        </w:rPr>
        <w:t>Ogi</w:t>
      </w:r>
      <w:proofErr w:type="spellEnd"/>
      <w:r w:rsidRPr="001A6E49">
        <w:rPr>
          <w:rFonts w:ascii="Times New Roman" w:hAnsi="Times New Roman" w:cs="Times New Roman"/>
          <w:color w:val="000000" w:themeColor="text1"/>
          <w:sz w:val="24"/>
          <w:szCs w:val="24"/>
        </w:rPr>
        <w:t xml:space="preserve"> is a common indigenous complementary food and sometimes called pap</w:t>
      </w:r>
      <w:r>
        <w:rPr>
          <w:rFonts w:ascii="Times New Roman" w:hAnsi="Times New Roman" w:cs="Times New Roman"/>
          <w:color w:val="000000" w:themeColor="text1"/>
          <w:sz w:val="24"/>
          <w:szCs w:val="24"/>
        </w:rPr>
        <w:t>.</w:t>
      </w:r>
      <w:r w:rsidR="00554859">
        <w:rPr>
          <w:rFonts w:ascii="Times New Roman" w:hAnsi="Times New Roman" w:cs="Times New Roman"/>
          <w:color w:val="000000" w:themeColor="text1"/>
          <w:sz w:val="24"/>
          <w:szCs w:val="24"/>
        </w:rPr>
        <w:t xml:space="preserve"> </w:t>
      </w:r>
      <w:proofErr w:type="spellStart"/>
      <w:r w:rsidRPr="00365BA0">
        <w:rPr>
          <w:rFonts w:ascii="Times New Roman" w:hAnsi="Times New Roman" w:cs="Times New Roman"/>
          <w:color w:val="000000" w:themeColor="text1"/>
          <w:sz w:val="24"/>
          <w:szCs w:val="24"/>
          <w:highlight w:val="yellow"/>
        </w:rPr>
        <w:t>Ozabor</w:t>
      </w:r>
      <w:proofErr w:type="spellEnd"/>
      <w:r w:rsidR="00365BA0" w:rsidRPr="00365BA0">
        <w:rPr>
          <w:rFonts w:ascii="Times New Roman" w:hAnsi="Times New Roman" w:cs="Times New Roman"/>
          <w:color w:val="000000" w:themeColor="text1"/>
          <w:sz w:val="24"/>
          <w:szCs w:val="24"/>
          <w:highlight w:val="yellow"/>
        </w:rPr>
        <w:t xml:space="preserve"> </w:t>
      </w:r>
      <w:r w:rsidRPr="00365BA0">
        <w:rPr>
          <w:rFonts w:ascii="Times New Roman" w:hAnsi="Times New Roman" w:cs="Times New Roman"/>
          <w:i/>
          <w:color w:val="000000" w:themeColor="text1"/>
          <w:sz w:val="24"/>
          <w:szCs w:val="24"/>
          <w:highlight w:val="yellow"/>
        </w:rPr>
        <w:t>et al.</w:t>
      </w:r>
      <w:r w:rsidRPr="00365BA0">
        <w:rPr>
          <w:rFonts w:ascii="Times New Roman" w:hAnsi="Times New Roman" w:cs="Times New Roman"/>
          <w:color w:val="000000" w:themeColor="text1"/>
          <w:sz w:val="24"/>
          <w:szCs w:val="24"/>
          <w:highlight w:val="yellow"/>
        </w:rPr>
        <w:t xml:space="preserve"> (202</w:t>
      </w:r>
      <w:r w:rsidRPr="001A6E49">
        <w:rPr>
          <w:rFonts w:ascii="Times New Roman" w:hAnsi="Times New Roman" w:cs="Times New Roman"/>
          <w:color w:val="000000" w:themeColor="text1"/>
          <w:sz w:val="24"/>
          <w:szCs w:val="24"/>
        </w:rPr>
        <w:t xml:space="preserve">0) reported that </w:t>
      </w:r>
      <w:r w:rsidR="00A00A5B">
        <w:rPr>
          <w:rFonts w:ascii="Times New Roman" w:hAnsi="Times New Roman" w:cs="Times New Roman"/>
          <w:color w:val="000000" w:themeColor="text1"/>
          <w:sz w:val="24"/>
          <w:szCs w:val="24"/>
        </w:rPr>
        <w:t>“</w:t>
      </w:r>
      <w:proofErr w:type="spellStart"/>
      <w:r>
        <w:rPr>
          <w:rFonts w:ascii="Times New Roman" w:hAnsi="Times New Roman" w:cs="Times New Roman"/>
          <w:i/>
          <w:iCs/>
          <w:color w:val="000000" w:themeColor="text1"/>
          <w:sz w:val="24"/>
          <w:szCs w:val="24"/>
        </w:rPr>
        <w:t>o</w:t>
      </w:r>
      <w:r w:rsidRPr="001A6E49">
        <w:rPr>
          <w:rFonts w:ascii="Times New Roman" w:hAnsi="Times New Roman" w:cs="Times New Roman"/>
          <w:i/>
          <w:iCs/>
          <w:color w:val="000000" w:themeColor="text1"/>
          <w:sz w:val="24"/>
          <w:szCs w:val="24"/>
        </w:rPr>
        <w:t>gi</w:t>
      </w:r>
      <w:proofErr w:type="spellEnd"/>
      <w:r w:rsidRPr="001A6E49">
        <w:rPr>
          <w:rFonts w:ascii="Times New Roman" w:hAnsi="Times New Roman" w:cs="Times New Roman"/>
          <w:color w:val="000000" w:themeColor="text1"/>
          <w:sz w:val="24"/>
          <w:szCs w:val="24"/>
        </w:rPr>
        <w:t xml:space="preserve"> is a traditional fermented cereal-based</w:t>
      </w:r>
      <w:r w:rsidR="007B2EAE">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beverage popularly consumed as weaning food</w:t>
      </w:r>
      <w:r w:rsidRPr="001D6640">
        <w:rPr>
          <w:rFonts w:ascii="Times New Roman" w:hAnsi="Times New Roman" w:cs="Times New Roman"/>
          <w:color w:val="000000" w:themeColor="text1"/>
          <w:sz w:val="24"/>
          <w:szCs w:val="24"/>
          <w:highlight w:val="yellow"/>
        </w:rPr>
        <w:t>. In Nigeria</w:t>
      </w:r>
      <w:r w:rsidR="00554859" w:rsidRPr="001D6640">
        <w:rPr>
          <w:rFonts w:ascii="Times New Roman" w:hAnsi="Times New Roman" w:cs="Times New Roman"/>
          <w:color w:val="000000" w:themeColor="text1"/>
          <w:sz w:val="24"/>
          <w:szCs w:val="24"/>
          <w:highlight w:val="yellow"/>
        </w:rPr>
        <w:t>,</w:t>
      </w:r>
      <w:r w:rsidRPr="001D6640">
        <w:rPr>
          <w:rFonts w:ascii="Times New Roman" w:hAnsi="Times New Roman" w:cs="Times New Roman"/>
          <w:color w:val="000000" w:themeColor="text1"/>
          <w:sz w:val="24"/>
          <w:szCs w:val="24"/>
          <w:highlight w:val="yellow"/>
        </w:rPr>
        <w:t xml:space="preserve"> it is called </w:t>
      </w:r>
      <w:proofErr w:type="spellStart"/>
      <w:r w:rsidRPr="001D6640">
        <w:rPr>
          <w:rFonts w:ascii="Times New Roman" w:hAnsi="Times New Roman" w:cs="Times New Roman"/>
          <w:i/>
          <w:color w:val="000000" w:themeColor="text1"/>
          <w:sz w:val="24"/>
          <w:szCs w:val="24"/>
          <w:highlight w:val="yellow"/>
        </w:rPr>
        <w:t>Akamu</w:t>
      </w:r>
      <w:proofErr w:type="spellEnd"/>
      <w:r w:rsidRPr="001D6640">
        <w:rPr>
          <w:rFonts w:ascii="Times New Roman" w:hAnsi="Times New Roman" w:cs="Times New Roman"/>
          <w:color w:val="000000" w:themeColor="text1"/>
          <w:sz w:val="24"/>
          <w:szCs w:val="24"/>
          <w:highlight w:val="yellow"/>
        </w:rPr>
        <w:t xml:space="preserve"> in Igbo, </w:t>
      </w:r>
      <w:proofErr w:type="spellStart"/>
      <w:r w:rsidRPr="001D6640">
        <w:rPr>
          <w:rFonts w:ascii="Times New Roman" w:hAnsi="Times New Roman" w:cs="Times New Roman"/>
          <w:i/>
          <w:color w:val="000000" w:themeColor="text1"/>
          <w:sz w:val="24"/>
          <w:szCs w:val="24"/>
          <w:highlight w:val="yellow"/>
        </w:rPr>
        <w:t>Ogi</w:t>
      </w:r>
      <w:proofErr w:type="spellEnd"/>
      <w:r w:rsidRPr="001D6640">
        <w:rPr>
          <w:rFonts w:ascii="Times New Roman" w:hAnsi="Times New Roman" w:cs="Times New Roman"/>
          <w:color w:val="000000" w:themeColor="text1"/>
          <w:sz w:val="24"/>
          <w:szCs w:val="24"/>
          <w:highlight w:val="yellow"/>
        </w:rPr>
        <w:t xml:space="preserve"> in Yoruba and </w:t>
      </w:r>
      <w:r w:rsidRPr="001D6640">
        <w:rPr>
          <w:rFonts w:ascii="Times New Roman" w:hAnsi="Times New Roman" w:cs="Times New Roman"/>
          <w:i/>
          <w:color w:val="000000" w:themeColor="text1"/>
          <w:sz w:val="24"/>
          <w:szCs w:val="24"/>
          <w:highlight w:val="yellow"/>
        </w:rPr>
        <w:t>Koko</w:t>
      </w:r>
      <w:r w:rsidRPr="001D6640">
        <w:rPr>
          <w:rFonts w:ascii="Times New Roman" w:hAnsi="Times New Roman" w:cs="Times New Roman"/>
          <w:color w:val="000000" w:themeColor="text1"/>
          <w:sz w:val="24"/>
          <w:szCs w:val="24"/>
          <w:highlight w:val="yellow"/>
        </w:rPr>
        <w:t xml:space="preserve"> in Hausa. It is an extract of </w:t>
      </w:r>
      <w:r w:rsidR="00554859" w:rsidRPr="001D6640">
        <w:rPr>
          <w:rFonts w:ascii="Times New Roman" w:hAnsi="Times New Roman" w:cs="Times New Roman"/>
          <w:color w:val="000000" w:themeColor="text1"/>
          <w:sz w:val="24"/>
          <w:szCs w:val="24"/>
          <w:highlight w:val="yellow"/>
        </w:rPr>
        <w:t>water-soluble</w:t>
      </w:r>
      <w:r w:rsidRPr="001D6640">
        <w:rPr>
          <w:rFonts w:ascii="Times New Roman" w:hAnsi="Times New Roman" w:cs="Times New Roman"/>
          <w:color w:val="000000" w:themeColor="text1"/>
          <w:sz w:val="24"/>
          <w:szCs w:val="24"/>
          <w:highlight w:val="yellow"/>
        </w:rPr>
        <w:t xml:space="preserve"> carbohydrate (starch extract) from cereal grains with poor storage stability because of its </w:t>
      </w:r>
      <w:r w:rsidRPr="00370894">
        <w:rPr>
          <w:rFonts w:ascii="Times New Roman" w:hAnsi="Times New Roman" w:cs="Times New Roman"/>
          <w:color w:val="000000" w:themeColor="text1"/>
          <w:sz w:val="24"/>
          <w:szCs w:val="24"/>
          <w:highlight w:val="yellow"/>
        </w:rPr>
        <w:t>high moisture level</w:t>
      </w:r>
      <w:r w:rsidR="00A00A5B">
        <w:rPr>
          <w:rFonts w:ascii="Times New Roman" w:hAnsi="Times New Roman" w:cs="Times New Roman"/>
          <w:color w:val="000000" w:themeColor="text1"/>
          <w:sz w:val="24"/>
          <w:szCs w:val="24"/>
          <w:highlight w:val="yellow"/>
        </w:rPr>
        <w:t>”</w:t>
      </w:r>
      <w:r w:rsidRPr="00370894">
        <w:rPr>
          <w:rFonts w:ascii="Times New Roman" w:hAnsi="Times New Roman" w:cs="Times New Roman"/>
          <w:color w:val="000000" w:themeColor="text1"/>
          <w:sz w:val="24"/>
          <w:szCs w:val="24"/>
          <w:highlight w:val="yellow"/>
        </w:rPr>
        <w:t>.</w:t>
      </w:r>
      <w:r w:rsidR="000E3272" w:rsidRPr="00370894">
        <w:rPr>
          <w:rFonts w:ascii="Times New Roman" w:hAnsi="Times New Roman" w:cs="Times New Roman"/>
          <w:color w:val="000000" w:themeColor="text1"/>
          <w:sz w:val="24"/>
          <w:szCs w:val="24"/>
          <w:highlight w:val="yellow"/>
        </w:rPr>
        <w:t xml:space="preserve"> </w:t>
      </w:r>
      <w:proofErr w:type="gramStart"/>
      <w:r w:rsidR="007D52F1" w:rsidRPr="00370894">
        <w:rPr>
          <w:rFonts w:ascii="Times New Roman" w:hAnsi="Times New Roman" w:cs="Times New Roman"/>
          <w:color w:val="000000" w:themeColor="text1"/>
          <w:sz w:val="24"/>
          <w:szCs w:val="24"/>
          <w:highlight w:val="yellow"/>
        </w:rPr>
        <w:t>The  consumption</w:t>
      </w:r>
      <w:proofErr w:type="gramEnd"/>
      <w:r w:rsidR="007D52F1" w:rsidRPr="00370894">
        <w:rPr>
          <w:rFonts w:ascii="Times New Roman" w:hAnsi="Times New Roman" w:cs="Times New Roman"/>
          <w:color w:val="000000" w:themeColor="text1"/>
          <w:sz w:val="24"/>
          <w:szCs w:val="24"/>
          <w:highlight w:val="yellow"/>
        </w:rPr>
        <w:t xml:space="preserve">  of  </w:t>
      </w:r>
      <w:proofErr w:type="spellStart"/>
      <w:r w:rsidR="007D52F1" w:rsidRPr="00370894">
        <w:rPr>
          <w:rFonts w:ascii="Times New Roman" w:hAnsi="Times New Roman" w:cs="Times New Roman"/>
          <w:i/>
          <w:iCs/>
          <w:color w:val="000000" w:themeColor="text1"/>
          <w:sz w:val="24"/>
          <w:szCs w:val="24"/>
          <w:highlight w:val="yellow"/>
        </w:rPr>
        <w:t>ogi</w:t>
      </w:r>
      <w:proofErr w:type="spellEnd"/>
      <w:r w:rsidR="007D52F1" w:rsidRPr="00370894">
        <w:rPr>
          <w:rFonts w:ascii="Times New Roman" w:hAnsi="Times New Roman" w:cs="Times New Roman"/>
          <w:color w:val="000000" w:themeColor="text1"/>
          <w:sz w:val="24"/>
          <w:szCs w:val="24"/>
          <w:highlight w:val="yellow"/>
        </w:rPr>
        <w:t xml:space="preserve"> by  families  and infants may pose some nutritional challenges if not complemented since a single cereal like maize  is  deficient  in  the  amino  acid  lysine</w:t>
      </w:r>
      <w:r w:rsidR="000C74A9" w:rsidRPr="00370894">
        <w:rPr>
          <w:rFonts w:ascii="Times New Roman" w:hAnsi="Times New Roman" w:cs="Times New Roman"/>
          <w:color w:val="000000" w:themeColor="text1"/>
          <w:sz w:val="24"/>
          <w:szCs w:val="24"/>
          <w:highlight w:val="yellow"/>
        </w:rPr>
        <w:t xml:space="preserve">(Joshi  et al. 2019; </w:t>
      </w:r>
      <w:proofErr w:type="spellStart"/>
      <w:r w:rsidR="000C74A9" w:rsidRPr="00370894">
        <w:rPr>
          <w:rFonts w:ascii="Times New Roman" w:hAnsi="Times New Roman" w:cs="Times New Roman"/>
          <w:color w:val="000000" w:themeColor="text1"/>
          <w:sz w:val="24"/>
          <w:szCs w:val="24"/>
          <w:highlight w:val="yellow"/>
        </w:rPr>
        <w:t>Adepeju</w:t>
      </w:r>
      <w:proofErr w:type="spellEnd"/>
      <w:r w:rsidR="000C74A9" w:rsidRPr="00370894">
        <w:rPr>
          <w:rFonts w:ascii="Times New Roman" w:hAnsi="Times New Roman" w:cs="Times New Roman"/>
          <w:color w:val="000000" w:themeColor="text1"/>
          <w:sz w:val="24"/>
          <w:szCs w:val="24"/>
          <w:highlight w:val="yellow"/>
        </w:rPr>
        <w:t xml:space="preserve"> et al. 2024)</w:t>
      </w:r>
      <w:r w:rsidR="007D52F1" w:rsidRPr="00370894">
        <w:rPr>
          <w:rFonts w:ascii="Times New Roman" w:hAnsi="Times New Roman" w:cs="Times New Roman"/>
          <w:color w:val="000000" w:themeColor="text1"/>
          <w:sz w:val="24"/>
          <w:szCs w:val="24"/>
          <w:highlight w:val="yellow"/>
        </w:rPr>
        <w:t xml:space="preserve">.   Mixing   the   cereals   as   well   as   the inclusion    of    spices    may    enhance    the nutritional value as well as improve the taste shell life and health benefits of the products </w:t>
      </w:r>
      <w:r w:rsidR="000C74A9" w:rsidRPr="00370894">
        <w:rPr>
          <w:rFonts w:ascii="Times New Roman" w:hAnsi="Times New Roman" w:cs="Times New Roman"/>
          <w:color w:val="000000" w:themeColor="text1"/>
          <w:sz w:val="24"/>
          <w:szCs w:val="24"/>
          <w:highlight w:val="yellow"/>
        </w:rPr>
        <w:t>(</w:t>
      </w:r>
      <w:proofErr w:type="spellStart"/>
      <w:r w:rsidR="000C74A9" w:rsidRPr="00370894">
        <w:rPr>
          <w:rFonts w:ascii="Times New Roman" w:hAnsi="Times New Roman" w:cs="Times New Roman"/>
          <w:color w:val="000000" w:themeColor="text1"/>
          <w:sz w:val="24"/>
          <w:szCs w:val="24"/>
          <w:highlight w:val="yellow"/>
        </w:rPr>
        <w:t>Olaniran</w:t>
      </w:r>
      <w:proofErr w:type="spellEnd"/>
      <w:r w:rsidR="000C74A9" w:rsidRPr="00370894">
        <w:rPr>
          <w:rFonts w:ascii="Times New Roman" w:hAnsi="Times New Roman" w:cs="Times New Roman"/>
          <w:color w:val="000000" w:themeColor="text1"/>
          <w:sz w:val="24"/>
          <w:szCs w:val="24"/>
          <w:highlight w:val="yellow"/>
        </w:rPr>
        <w:t xml:space="preserve"> and </w:t>
      </w:r>
      <w:proofErr w:type="spellStart"/>
      <w:r w:rsidR="000C74A9" w:rsidRPr="00370894">
        <w:rPr>
          <w:rFonts w:ascii="Times New Roman" w:hAnsi="Times New Roman" w:cs="Times New Roman"/>
          <w:color w:val="000000" w:themeColor="text1"/>
          <w:sz w:val="24"/>
          <w:szCs w:val="24"/>
          <w:highlight w:val="yellow"/>
        </w:rPr>
        <w:t>Abiose</w:t>
      </w:r>
      <w:proofErr w:type="spellEnd"/>
      <w:r w:rsidR="000C74A9" w:rsidRPr="00370894">
        <w:rPr>
          <w:rFonts w:ascii="Times New Roman" w:hAnsi="Times New Roman" w:cs="Times New Roman"/>
          <w:color w:val="000000" w:themeColor="text1"/>
          <w:sz w:val="24"/>
          <w:szCs w:val="24"/>
          <w:highlight w:val="yellow"/>
        </w:rPr>
        <w:t xml:space="preserve">, 2019; </w:t>
      </w:r>
      <w:proofErr w:type="spellStart"/>
      <w:r w:rsidR="000C74A9" w:rsidRPr="00370894">
        <w:rPr>
          <w:rFonts w:ascii="Times New Roman" w:hAnsi="Times New Roman" w:cs="Times New Roman"/>
          <w:color w:val="000000" w:themeColor="text1"/>
          <w:sz w:val="24"/>
          <w:szCs w:val="24"/>
          <w:highlight w:val="yellow"/>
        </w:rPr>
        <w:t>Akinsola</w:t>
      </w:r>
      <w:proofErr w:type="spellEnd"/>
      <w:r w:rsidR="000C74A9" w:rsidRPr="00370894">
        <w:rPr>
          <w:rFonts w:ascii="Times New Roman" w:hAnsi="Times New Roman" w:cs="Times New Roman"/>
          <w:color w:val="000000" w:themeColor="text1"/>
          <w:sz w:val="24"/>
          <w:szCs w:val="24"/>
          <w:highlight w:val="yellow"/>
        </w:rPr>
        <w:t xml:space="preserve"> et al. 2021)</w:t>
      </w:r>
      <w:r w:rsidR="007D52F1" w:rsidRPr="00370894">
        <w:rPr>
          <w:rFonts w:ascii="Times New Roman" w:hAnsi="Times New Roman" w:cs="Times New Roman"/>
          <w:color w:val="000000" w:themeColor="text1"/>
          <w:sz w:val="24"/>
          <w:szCs w:val="24"/>
          <w:highlight w:val="yellow"/>
        </w:rPr>
        <w:t>.</w:t>
      </w:r>
      <w:r w:rsidR="007D52F1" w:rsidRPr="007D52F1">
        <w:rPr>
          <w:rFonts w:ascii="Times New Roman" w:hAnsi="Times New Roman" w:cs="Times New Roman"/>
          <w:color w:val="000000" w:themeColor="text1"/>
          <w:sz w:val="24"/>
          <w:szCs w:val="24"/>
        </w:rPr>
        <w:t xml:space="preserve"> </w:t>
      </w:r>
    </w:p>
    <w:p w14:paraId="172EBC7D" w14:textId="791A50C1"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Charles </w:t>
      </w:r>
      <w:r w:rsidRPr="001A6E49">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1A6E49">
        <w:rPr>
          <w:rFonts w:ascii="Times New Roman" w:hAnsi="Times New Roman" w:cs="Times New Roman"/>
          <w:color w:val="000000" w:themeColor="text1"/>
          <w:sz w:val="24"/>
          <w:szCs w:val="24"/>
        </w:rPr>
        <w:t xml:space="preserve"> (2016) reported that </w:t>
      </w:r>
      <w:proofErr w:type="spellStart"/>
      <w:r>
        <w:rPr>
          <w:rFonts w:ascii="Times New Roman" w:hAnsi="Times New Roman" w:cs="Times New Roman"/>
          <w:i/>
          <w:iCs/>
          <w:color w:val="000000" w:themeColor="text1"/>
          <w:sz w:val="24"/>
          <w:szCs w:val="24"/>
        </w:rPr>
        <w:t>o</w:t>
      </w:r>
      <w:r w:rsidRPr="001A6E49">
        <w:rPr>
          <w:rFonts w:ascii="Times New Roman" w:hAnsi="Times New Roman" w:cs="Times New Roman"/>
          <w:i/>
          <w:iCs/>
          <w:color w:val="000000" w:themeColor="text1"/>
          <w:sz w:val="24"/>
          <w:szCs w:val="24"/>
        </w:rPr>
        <w:t>gi</w:t>
      </w:r>
      <w:proofErr w:type="spellEnd"/>
      <w:r w:rsidRPr="001A6E49">
        <w:rPr>
          <w:rFonts w:ascii="Times New Roman" w:hAnsi="Times New Roman" w:cs="Times New Roman"/>
          <w:color w:val="000000" w:themeColor="text1"/>
          <w:sz w:val="24"/>
          <w:szCs w:val="24"/>
        </w:rPr>
        <w:t xml:space="preserve"> is usually made from maize </w:t>
      </w:r>
      <w:r w:rsidRPr="001D6640">
        <w:rPr>
          <w:rFonts w:ascii="Times New Roman" w:hAnsi="Times New Roman" w:cs="Times New Roman"/>
          <w:color w:val="000000" w:themeColor="text1"/>
          <w:sz w:val="24"/>
          <w:szCs w:val="24"/>
          <w:highlight w:val="yellow"/>
        </w:rPr>
        <w:t xml:space="preserve">grains </w:t>
      </w:r>
      <w:r w:rsidR="00093AC0" w:rsidRPr="001D6640">
        <w:rPr>
          <w:rFonts w:ascii="Times New Roman" w:hAnsi="Times New Roman" w:cs="Times New Roman"/>
          <w:color w:val="000000" w:themeColor="text1"/>
          <w:sz w:val="24"/>
          <w:szCs w:val="24"/>
          <w:highlight w:val="yellow"/>
        </w:rPr>
        <w:t xml:space="preserve">while </w:t>
      </w:r>
      <w:proofErr w:type="spellStart"/>
      <w:r w:rsidR="00093AC0" w:rsidRPr="001D6640">
        <w:rPr>
          <w:rFonts w:ascii="Times New Roman" w:hAnsi="Times New Roman" w:cs="Times New Roman"/>
          <w:color w:val="000000" w:themeColor="text1"/>
          <w:sz w:val="24"/>
          <w:szCs w:val="24"/>
          <w:highlight w:val="yellow"/>
        </w:rPr>
        <w:t>Ozabore</w:t>
      </w:r>
      <w:proofErr w:type="spellEnd"/>
      <w:r w:rsidR="00093AC0" w:rsidRPr="001D6640">
        <w:rPr>
          <w:rFonts w:ascii="Times New Roman" w:hAnsi="Times New Roman" w:cs="Times New Roman"/>
          <w:color w:val="000000" w:themeColor="text1"/>
          <w:sz w:val="24"/>
          <w:szCs w:val="24"/>
          <w:highlight w:val="yellow"/>
        </w:rPr>
        <w:t xml:space="preserve"> et al.</w:t>
      </w:r>
      <w:r w:rsidRPr="001D6640">
        <w:rPr>
          <w:rFonts w:ascii="Times New Roman" w:hAnsi="Times New Roman" w:cs="Times New Roman"/>
          <w:color w:val="000000" w:themeColor="text1"/>
          <w:sz w:val="24"/>
          <w:szCs w:val="24"/>
          <w:highlight w:val="yellow"/>
        </w:rPr>
        <w:t xml:space="preserve"> (2020) reported the production of </w:t>
      </w:r>
      <w:proofErr w:type="spellStart"/>
      <w:r w:rsidRPr="001D6640">
        <w:rPr>
          <w:rFonts w:ascii="Times New Roman" w:hAnsi="Times New Roman" w:cs="Times New Roman"/>
          <w:i/>
          <w:iCs/>
          <w:color w:val="000000" w:themeColor="text1"/>
          <w:sz w:val="24"/>
          <w:szCs w:val="24"/>
          <w:highlight w:val="yellow"/>
        </w:rPr>
        <w:t>ogi</w:t>
      </w:r>
      <w:proofErr w:type="spellEnd"/>
      <w:r w:rsidRPr="001D6640">
        <w:rPr>
          <w:rFonts w:ascii="Times New Roman" w:hAnsi="Times New Roman" w:cs="Times New Roman"/>
          <w:color w:val="000000" w:themeColor="text1"/>
          <w:sz w:val="24"/>
          <w:szCs w:val="24"/>
          <w:highlight w:val="yellow"/>
        </w:rPr>
        <w:t xml:space="preserve"> from brown and wh</w:t>
      </w:r>
      <w:r w:rsidRPr="001A6E49">
        <w:rPr>
          <w:rFonts w:ascii="Times New Roman" w:hAnsi="Times New Roman" w:cs="Times New Roman"/>
          <w:color w:val="000000" w:themeColor="text1"/>
          <w:sz w:val="24"/>
          <w:szCs w:val="24"/>
        </w:rPr>
        <w:t>ite sorghum. The two sorghum varieties (</w:t>
      </w:r>
      <w:r>
        <w:rPr>
          <w:rFonts w:ascii="Times New Roman" w:hAnsi="Times New Roman" w:cs="Times New Roman"/>
          <w:color w:val="000000" w:themeColor="text1"/>
          <w:sz w:val="24"/>
          <w:szCs w:val="24"/>
        </w:rPr>
        <w:t>b</w:t>
      </w:r>
      <w:r w:rsidRPr="001A6E49">
        <w:rPr>
          <w:rFonts w:ascii="Times New Roman" w:hAnsi="Times New Roman" w:cs="Times New Roman"/>
          <w:color w:val="000000" w:themeColor="text1"/>
          <w:sz w:val="24"/>
          <w:szCs w:val="24"/>
        </w:rPr>
        <w:t xml:space="preserve">rown and </w:t>
      </w:r>
      <w:r>
        <w:rPr>
          <w:rFonts w:ascii="Times New Roman" w:hAnsi="Times New Roman" w:cs="Times New Roman"/>
          <w:color w:val="000000" w:themeColor="text1"/>
          <w:sz w:val="24"/>
          <w:szCs w:val="24"/>
        </w:rPr>
        <w:t>w</w:t>
      </w:r>
      <w:r w:rsidRPr="001A6E49">
        <w:rPr>
          <w:rFonts w:ascii="Times New Roman" w:hAnsi="Times New Roman" w:cs="Times New Roman"/>
          <w:color w:val="000000" w:themeColor="text1"/>
          <w:sz w:val="24"/>
          <w:szCs w:val="24"/>
        </w:rPr>
        <w:t xml:space="preserve">hite) </w:t>
      </w:r>
      <w:r w:rsidR="00093AC0" w:rsidRPr="001D6640">
        <w:rPr>
          <w:rFonts w:ascii="Times New Roman" w:hAnsi="Times New Roman" w:cs="Times New Roman"/>
          <w:color w:val="000000" w:themeColor="text1"/>
          <w:sz w:val="24"/>
          <w:szCs w:val="24"/>
          <w:highlight w:val="yellow"/>
        </w:rPr>
        <w:t xml:space="preserve">have been shown </w:t>
      </w:r>
      <w:r w:rsidRPr="001D6640">
        <w:rPr>
          <w:rFonts w:ascii="Times New Roman" w:hAnsi="Times New Roman" w:cs="Times New Roman"/>
          <w:color w:val="000000" w:themeColor="text1"/>
          <w:sz w:val="24"/>
          <w:szCs w:val="24"/>
          <w:highlight w:val="yellow"/>
        </w:rPr>
        <w:t>to ser</w:t>
      </w:r>
      <w:r w:rsidRPr="001A6E49">
        <w:rPr>
          <w:rFonts w:ascii="Times New Roman" w:hAnsi="Times New Roman" w:cs="Times New Roman"/>
          <w:color w:val="000000" w:themeColor="text1"/>
          <w:sz w:val="24"/>
          <w:szCs w:val="24"/>
        </w:rPr>
        <w:t xml:space="preserve">ve as a good weaning food for </w:t>
      </w:r>
      <w:r w:rsidRPr="003D02B2">
        <w:rPr>
          <w:rFonts w:ascii="Times New Roman" w:hAnsi="Times New Roman" w:cs="Times New Roman"/>
          <w:color w:val="000000" w:themeColor="text1"/>
          <w:sz w:val="24"/>
          <w:szCs w:val="24"/>
          <w:highlight w:val="yellow"/>
        </w:rPr>
        <w:t>infants</w:t>
      </w:r>
      <w:r w:rsidR="004640D4" w:rsidRPr="003D02B2">
        <w:rPr>
          <w:rFonts w:ascii="Times New Roman" w:hAnsi="Times New Roman" w:cs="Times New Roman"/>
          <w:color w:val="000000" w:themeColor="text1"/>
          <w:sz w:val="24"/>
          <w:szCs w:val="24"/>
          <w:highlight w:val="yellow"/>
        </w:rPr>
        <w:t>,</w:t>
      </w:r>
      <w:r w:rsidRPr="003D02B2">
        <w:rPr>
          <w:rFonts w:ascii="Times New Roman" w:hAnsi="Times New Roman" w:cs="Times New Roman"/>
          <w:color w:val="000000" w:themeColor="text1"/>
          <w:sz w:val="24"/>
          <w:szCs w:val="24"/>
          <w:highlight w:val="yellow"/>
        </w:rPr>
        <w:t xml:space="preserve"> but brown sorghu</w:t>
      </w:r>
      <w:r w:rsidRPr="001A6E49">
        <w:rPr>
          <w:rFonts w:ascii="Times New Roman" w:hAnsi="Times New Roman" w:cs="Times New Roman"/>
          <w:color w:val="000000" w:themeColor="text1"/>
          <w:sz w:val="24"/>
          <w:szCs w:val="24"/>
        </w:rPr>
        <w:t xml:space="preserve">m </w:t>
      </w:r>
      <w:proofErr w:type="spellStart"/>
      <w:r w:rsidRPr="001A6E49">
        <w:rPr>
          <w:rFonts w:ascii="Times New Roman" w:hAnsi="Times New Roman" w:cs="Times New Roman"/>
          <w:i/>
          <w:iCs/>
          <w:color w:val="000000" w:themeColor="text1"/>
          <w:sz w:val="24"/>
          <w:szCs w:val="24"/>
        </w:rPr>
        <w:t>ogi</w:t>
      </w:r>
      <w:proofErr w:type="spellEnd"/>
      <w:r w:rsidRPr="001A6E49">
        <w:rPr>
          <w:rFonts w:ascii="Times New Roman" w:hAnsi="Times New Roman" w:cs="Times New Roman"/>
          <w:color w:val="000000" w:themeColor="text1"/>
          <w:sz w:val="24"/>
          <w:szCs w:val="24"/>
        </w:rPr>
        <w:t xml:space="preserve"> seems to be more nutritious.  Also, Inyang and </w:t>
      </w:r>
      <w:proofErr w:type="spellStart"/>
      <w:r w:rsidRPr="001A6E49">
        <w:rPr>
          <w:rFonts w:ascii="Times New Roman" w:hAnsi="Times New Roman" w:cs="Times New Roman"/>
          <w:color w:val="000000" w:themeColor="text1"/>
          <w:sz w:val="24"/>
          <w:szCs w:val="24"/>
        </w:rPr>
        <w:t>Idoko</w:t>
      </w:r>
      <w:proofErr w:type="spellEnd"/>
      <w:r w:rsidRPr="001A6E49">
        <w:rPr>
          <w:rFonts w:ascii="Times New Roman" w:hAnsi="Times New Roman" w:cs="Times New Roman"/>
          <w:color w:val="000000" w:themeColor="text1"/>
          <w:sz w:val="24"/>
          <w:szCs w:val="24"/>
        </w:rPr>
        <w:t xml:space="preserve"> (2006) reported that </w:t>
      </w:r>
      <w:r w:rsidR="00A00A5B">
        <w:rPr>
          <w:rFonts w:ascii="Times New Roman" w:hAnsi="Times New Roman" w:cs="Times New Roman"/>
          <w:color w:val="000000" w:themeColor="text1"/>
          <w:sz w:val="24"/>
          <w:szCs w:val="24"/>
        </w:rPr>
        <w:t>“</w:t>
      </w:r>
      <w:proofErr w:type="spellStart"/>
      <w:r>
        <w:rPr>
          <w:rFonts w:ascii="Times New Roman" w:hAnsi="Times New Roman" w:cs="Times New Roman"/>
          <w:i/>
          <w:color w:val="000000" w:themeColor="text1"/>
          <w:sz w:val="24"/>
          <w:szCs w:val="24"/>
        </w:rPr>
        <w:t>o</w:t>
      </w:r>
      <w:r w:rsidRPr="001A6E49">
        <w:rPr>
          <w:rFonts w:ascii="Times New Roman" w:hAnsi="Times New Roman" w:cs="Times New Roman"/>
          <w:i/>
          <w:color w:val="000000" w:themeColor="text1"/>
          <w:sz w:val="24"/>
          <w:szCs w:val="24"/>
        </w:rPr>
        <w:t>gi</w:t>
      </w:r>
      <w:proofErr w:type="spellEnd"/>
      <w:r w:rsidRPr="001A6E49">
        <w:rPr>
          <w:rFonts w:ascii="Times New Roman" w:hAnsi="Times New Roman" w:cs="Times New Roman"/>
          <w:color w:val="000000" w:themeColor="text1"/>
          <w:sz w:val="24"/>
          <w:szCs w:val="24"/>
        </w:rPr>
        <w:t xml:space="preserve"> made from malted millet up to 10% malt level is recommended for children of the weaning age and adults alike due to its high quality and acceptability</w:t>
      </w:r>
      <w:r w:rsidR="00A00A5B">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Inyang and </w:t>
      </w:r>
      <w:proofErr w:type="spellStart"/>
      <w:r w:rsidRPr="001A6E49">
        <w:rPr>
          <w:rFonts w:ascii="Times New Roman" w:hAnsi="Times New Roman" w:cs="Times New Roman"/>
          <w:color w:val="000000" w:themeColor="text1"/>
          <w:sz w:val="24"/>
          <w:szCs w:val="24"/>
        </w:rPr>
        <w:t>Idoko</w:t>
      </w:r>
      <w:proofErr w:type="spellEnd"/>
      <w:r w:rsidRPr="001A6E49">
        <w:rPr>
          <w:rFonts w:ascii="Times New Roman" w:hAnsi="Times New Roman" w:cs="Times New Roman"/>
          <w:color w:val="000000" w:themeColor="text1"/>
          <w:sz w:val="24"/>
          <w:szCs w:val="24"/>
        </w:rPr>
        <w:t xml:space="preserve"> (2006) also reported that </w:t>
      </w:r>
      <w:r w:rsidR="00A00A5B">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millet grain is a </w:t>
      </w:r>
      <w:r w:rsidRPr="001D6640">
        <w:rPr>
          <w:rFonts w:ascii="Times New Roman" w:hAnsi="Times New Roman" w:cs="Times New Roman"/>
          <w:color w:val="000000" w:themeColor="text1"/>
          <w:sz w:val="24"/>
          <w:szCs w:val="24"/>
          <w:highlight w:val="yellow"/>
        </w:rPr>
        <w:t xml:space="preserve">superior </w:t>
      </w:r>
      <w:r w:rsidR="00093AC0" w:rsidRPr="001D6640">
        <w:rPr>
          <w:rFonts w:ascii="Times New Roman" w:hAnsi="Times New Roman" w:cs="Times New Roman"/>
          <w:color w:val="000000" w:themeColor="text1"/>
          <w:sz w:val="24"/>
          <w:szCs w:val="24"/>
          <w:highlight w:val="yellow"/>
        </w:rPr>
        <w:t>foodstuff</w:t>
      </w:r>
      <w:r w:rsidRPr="001D6640">
        <w:rPr>
          <w:rFonts w:ascii="Times New Roman" w:hAnsi="Times New Roman" w:cs="Times New Roman"/>
          <w:color w:val="000000" w:themeColor="text1"/>
          <w:sz w:val="24"/>
          <w:szCs w:val="24"/>
          <w:highlight w:val="yellow"/>
        </w:rPr>
        <w:t xml:space="preserve"> containing at least 9% protein and a good balance of amino acids</w:t>
      </w:r>
      <w:r w:rsidR="00A00A5B">
        <w:rPr>
          <w:rFonts w:ascii="Times New Roman" w:hAnsi="Times New Roman" w:cs="Times New Roman"/>
          <w:color w:val="000000" w:themeColor="text1"/>
          <w:sz w:val="24"/>
          <w:szCs w:val="24"/>
          <w:highlight w:val="yellow"/>
        </w:rPr>
        <w:t>”</w:t>
      </w:r>
      <w:r w:rsidRPr="001D6640">
        <w:rPr>
          <w:rFonts w:ascii="Times New Roman" w:hAnsi="Times New Roman" w:cs="Times New Roman"/>
          <w:color w:val="000000" w:themeColor="text1"/>
          <w:sz w:val="24"/>
          <w:szCs w:val="24"/>
          <w:highlight w:val="yellow"/>
        </w:rPr>
        <w:t>.</w:t>
      </w:r>
    </w:p>
    <w:p w14:paraId="7701BC9B" w14:textId="77777777"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p>
    <w:p w14:paraId="18AD852A" w14:textId="5B3286BA" w:rsidR="001975E6"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D6640">
        <w:rPr>
          <w:rFonts w:ascii="Times New Roman" w:hAnsi="Times New Roman" w:cs="Times New Roman"/>
          <w:color w:val="000000" w:themeColor="text1"/>
          <w:sz w:val="24"/>
          <w:szCs w:val="24"/>
          <w:highlight w:val="yellow"/>
        </w:rPr>
        <w:t xml:space="preserve">Substituting </w:t>
      </w:r>
      <w:proofErr w:type="spellStart"/>
      <w:r w:rsidRPr="001D6640">
        <w:rPr>
          <w:rFonts w:ascii="Times New Roman" w:hAnsi="Times New Roman" w:cs="Times New Roman"/>
          <w:i/>
          <w:color w:val="000000" w:themeColor="text1"/>
          <w:sz w:val="24"/>
          <w:szCs w:val="24"/>
          <w:highlight w:val="yellow"/>
        </w:rPr>
        <w:t>ogi</w:t>
      </w:r>
      <w:proofErr w:type="spellEnd"/>
      <w:r w:rsidRPr="001D6640">
        <w:rPr>
          <w:rFonts w:ascii="Times New Roman" w:hAnsi="Times New Roman" w:cs="Times New Roman"/>
          <w:i/>
          <w:color w:val="000000" w:themeColor="text1"/>
          <w:sz w:val="24"/>
          <w:szCs w:val="24"/>
          <w:highlight w:val="yellow"/>
        </w:rPr>
        <w:t xml:space="preserve"> </w:t>
      </w:r>
      <w:r w:rsidRPr="001D6640">
        <w:rPr>
          <w:rFonts w:ascii="Times New Roman" w:hAnsi="Times New Roman" w:cs="Times New Roman"/>
          <w:color w:val="000000" w:themeColor="text1"/>
          <w:sz w:val="24"/>
          <w:szCs w:val="24"/>
          <w:highlight w:val="yellow"/>
        </w:rPr>
        <w:t>for brea</w:t>
      </w:r>
      <w:r w:rsidRPr="001A6E49">
        <w:rPr>
          <w:rFonts w:ascii="Times New Roman" w:hAnsi="Times New Roman" w:cs="Times New Roman"/>
          <w:color w:val="000000" w:themeColor="text1"/>
          <w:sz w:val="24"/>
          <w:szCs w:val="24"/>
        </w:rPr>
        <w:t xml:space="preserve">st milk as a weaning food is common among nursing mothers in Nigeria. However, </w:t>
      </w:r>
      <w:proofErr w:type="spellStart"/>
      <w:r w:rsidRPr="001A6E49">
        <w:rPr>
          <w:rFonts w:ascii="Times New Roman" w:hAnsi="Times New Roman" w:cs="Times New Roman"/>
          <w:i/>
          <w:color w:val="000000" w:themeColor="text1"/>
          <w:sz w:val="24"/>
          <w:szCs w:val="24"/>
        </w:rPr>
        <w:t>ogi</w:t>
      </w:r>
      <w:proofErr w:type="spellEnd"/>
      <w:r w:rsidRPr="001A6E49">
        <w:rPr>
          <w:rFonts w:ascii="Times New Roman" w:hAnsi="Times New Roman" w:cs="Times New Roman"/>
          <w:color w:val="000000" w:themeColor="text1"/>
          <w:sz w:val="24"/>
          <w:szCs w:val="24"/>
        </w:rPr>
        <w:t xml:space="preserve"> is not rich in the required nutrients for good child growth and development when compared to breast milk, </w:t>
      </w:r>
      <w:r w:rsidRPr="001D6640">
        <w:rPr>
          <w:rFonts w:ascii="Times New Roman" w:hAnsi="Times New Roman" w:cs="Times New Roman"/>
          <w:color w:val="000000" w:themeColor="text1"/>
          <w:sz w:val="24"/>
          <w:szCs w:val="24"/>
          <w:highlight w:val="yellow"/>
        </w:rPr>
        <w:t xml:space="preserve">resulting </w:t>
      </w:r>
      <w:r w:rsidR="00093AC0" w:rsidRPr="001D6640">
        <w:rPr>
          <w:rFonts w:ascii="Times New Roman" w:hAnsi="Times New Roman" w:cs="Times New Roman"/>
          <w:color w:val="000000" w:themeColor="text1"/>
          <w:sz w:val="24"/>
          <w:szCs w:val="24"/>
          <w:highlight w:val="yellow"/>
        </w:rPr>
        <w:t xml:space="preserve">in </w:t>
      </w:r>
      <w:r w:rsidRPr="001D6640">
        <w:rPr>
          <w:rFonts w:ascii="Times New Roman" w:hAnsi="Times New Roman" w:cs="Times New Roman"/>
          <w:color w:val="000000" w:themeColor="text1"/>
          <w:sz w:val="24"/>
          <w:szCs w:val="24"/>
          <w:highlight w:val="yellow"/>
        </w:rPr>
        <w:t>malnutrition. As</w:t>
      </w:r>
      <w:r w:rsidRPr="001A6E49">
        <w:rPr>
          <w:rFonts w:ascii="Times New Roman" w:hAnsi="Times New Roman" w:cs="Times New Roman"/>
          <w:color w:val="000000" w:themeColor="text1"/>
          <w:sz w:val="24"/>
          <w:szCs w:val="24"/>
        </w:rPr>
        <w:t xml:space="preserve"> a result, the uses of other </w:t>
      </w:r>
      <w:r w:rsidR="00093AC0" w:rsidRPr="001D6640">
        <w:rPr>
          <w:rFonts w:ascii="Times New Roman" w:hAnsi="Times New Roman" w:cs="Times New Roman"/>
          <w:color w:val="000000" w:themeColor="text1"/>
          <w:sz w:val="24"/>
          <w:szCs w:val="24"/>
          <w:highlight w:val="yellow"/>
        </w:rPr>
        <w:t>plant-based</w:t>
      </w:r>
      <w:r w:rsidRPr="001D6640">
        <w:rPr>
          <w:rFonts w:ascii="Times New Roman" w:hAnsi="Times New Roman" w:cs="Times New Roman"/>
          <w:color w:val="000000" w:themeColor="text1"/>
          <w:sz w:val="24"/>
          <w:szCs w:val="24"/>
          <w:highlight w:val="yellow"/>
        </w:rPr>
        <w:t xml:space="preserve"> </w:t>
      </w:r>
      <w:r w:rsidRPr="001D6640">
        <w:rPr>
          <w:rFonts w:ascii="Times New Roman" w:hAnsi="Times New Roman" w:cs="Times New Roman"/>
          <w:color w:val="000000" w:themeColor="text1"/>
          <w:sz w:val="24"/>
          <w:szCs w:val="24"/>
          <w:highlight w:val="yellow"/>
        </w:rPr>
        <w:lastRenderedPageBreak/>
        <w:t>nu</w:t>
      </w:r>
      <w:r w:rsidRPr="001A6E49">
        <w:rPr>
          <w:rFonts w:ascii="Times New Roman" w:hAnsi="Times New Roman" w:cs="Times New Roman"/>
          <w:color w:val="000000" w:themeColor="text1"/>
          <w:sz w:val="24"/>
          <w:szCs w:val="24"/>
        </w:rPr>
        <w:t xml:space="preserve">trient sources are </w:t>
      </w:r>
      <w:r w:rsidRPr="001D6640">
        <w:rPr>
          <w:rFonts w:ascii="Times New Roman" w:hAnsi="Times New Roman" w:cs="Times New Roman"/>
          <w:color w:val="000000" w:themeColor="text1"/>
          <w:sz w:val="24"/>
          <w:szCs w:val="24"/>
          <w:highlight w:val="yellow"/>
        </w:rPr>
        <w:t xml:space="preserve">explored in </w:t>
      </w:r>
      <w:r w:rsidR="00093AC0" w:rsidRPr="001D6640">
        <w:rPr>
          <w:rFonts w:ascii="Times New Roman" w:hAnsi="Times New Roman" w:cs="Times New Roman"/>
          <w:color w:val="000000" w:themeColor="text1"/>
          <w:sz w:val="24"/>
          <w:szCs w:val="24"/>
          <w:highlight w:val="yellow"/>
        </w:rPr>
        <w:t xml:space="preserve">an </w:t>
      </w:r>
      <w:r w:rsidRPr="001D6640">
        <w:rPr>
          <w:rFonts w:ascii="Times New Roman" w:hAnsi="Times New Roman" w:cs="Times New Roman"/>
          <w:color w:val="000000" w:themeColor="text1"/>
          <w:sz w:val="24"/>
          <w:szCs w:val="24"/>
          <w:highlight w:val="yellow"/>
        </w:rPr>
        <w:t xml:space="preserve">attempt to improve the nutritional content of </w:t>
      </w:r>
      <w:proofErr w:type="spellStart"/>
      <w:r w:rsidRPr="001D6640">
        <w:rPr>
          <w:rFonts w:ascii="Times New Roman" w:hAnsi="Times New Roman" w:cs="Times New Roman"/>
          <w:i/>
          <w:color w:val="000000" w:themeColor="text1"/>
          <w:sz w:val="24"/>
          <w:szCs w:val="24"/>
          <w:highlight w:val="yellow"/>
        </w:rPr>
        <w:t>ogi</w:t>
      </w:r>
      <w:proofErr w:type="spellEnd"/>
      <w:r w:rsidRPr="001D6640">
        <w:rPr>
          <w:rFonts w:ascii="Times New Roman" w:hAnsi="Times New Roman" w:cs="Times New Roman"/>
          <w:i/>
          <w:color w:val="000000" w:themeColor="text1"/>
          <w:sz w:val="24"/>
          <w:szCs w:val="24"/>
          <w:highlight w:val="yellow"/>
        </w:rPr>
        <w:t>.</w:t>
      </w:r>
      <w:r w:rsidR="00093AC0" w:rsidRPr="001D6640">
        <w:rPr>
          <w:rFonts w:ascii="Times New Roman" w:hAnsi="Times New Roman" w:cs="Times New Roman"/>
          <w:i/>
          <w:color w:val="000000" w:themeColor="text1"/>
          <w:sz w:val="24"/>
          <w:szCs w:val="24"/>
          <w:highlight w:val="yellow"/>
        </w:rPr>
        <w:t xml:space="preserve"> </w:t>
      </w:r>
      <w:r w:rsidRPr="001D6640">
        <w:rPr>
          <w:rFonts w:ascii="Times New Roman" w:hAnsi="Times New Roman" w:cs="Times New Roman"/>
          <w:color w:val="000000" w:themeColor="text1"/>
          <w:sz w:val="24"/>
          <w:szCs w:val="24"/>
          <w:highlight w:val="yellow"/>
        </w:rPr>
        <w:t xml:space="preserve">Adebayo </w:t>
      </w:r>
      <w:r w:rsidRPr="001D6640">
        <w:rPr>
          <w:rFonts w:ascii="Times New Roman" w:hAnsi="Times New Roman" w:cs="Times New Roman"/>
          <w:i/>
          <w:color w:val="000000" w:themeColor="text1"/>
          <w:sz w:val="24"/>
          <w:szCs w:val="24"/>
          <w:highlight w:val="yellow"/>
        </w:rPr>
        <w:t xml:space="preserve">et al </w:t>
      </w:r>
      <w:r w:rsidRPr="001D6640">
        <w:rPr>
          <w:rFonts w:ascii="Times New Roman" w:hAnsi="Times New Roman" w:cs="Times New Roman"/>
          <w:iCs/>
          <w:color w:val="000000" w:themeColor="text1"/>
          <w:sz w:val="24"/>
          <w:szCs w:val="24"/>
          <w:highlight w:val="yellow"/>
        </w:rPr>
        <w:t>(</w:t>
      </w:r>
      <w:r w:rsidRPr="001D6640">
        <w:rPr>
          <w:rFonts w:ascii="Times New Roman" w:hAnsi="Times New Roman" w:cs="Times New Roman"/>
          <w:color w:val="000000" w:themeColor="text1"/>
          <w:sz w:val="24"/>
          <w:szCs w:val="24"/>
          <w:highlight w:val="yellow"/>
        </w:rPr>
        <w:t xml:space="preserve">2018), stated that </w:t>
      </w:r>
      <w:r w:rsidRPr="001D6640">
        <w:rPr>
          <w:rFonts w:ascii="Times New Roman" w:hAnsi="Times New Roman" w:cs="Times New Roman"/>
          <w:color w:val="000000" w:themeColor="text1"/>
          <w:sz w:val="24"/>
          <w:szCs w:val="24"/>
          <w:highlight w:val="yellow"/>
          <w:shd w:val="clear" w:color="auto" w:fill="FFFFFF"/>
        </w:rPr>
        <w:t>soybean is one of the plants explored fo</w:t>
      </w:r>
      <w:r w:rsidRPr="001A6E49">
        <w:rPr>
          <w:rFonts w:ascii="Times New Roman" w:hAnsi="Times New Roman" w:cs="Times New Roman"/>
          <w:color w:val="000000" w:themeColor="text1"/>
          <w:sz w:val="24"/>
          <w:szCs w:val="24"/>
          <w:shd w:val="clear" w:color="auto" w:fill="FFFFFF"/>
        </w:rPr>
        <w:t xml:space="preserve">r its potential beneficial nutrients. </w:t>
      </w:r>
      <w:r w:rsidR="00A00A5B">
        <w:rPr>
          <w:rFonts w:ascii="Times New Roman" w:hAnsi="Times New Roman" w:cs="Times New Roman"/>
          <w:color w:val="000000" w:themeColor="text1"/>
          <w:sz w:val="24"/>
          <w:szCs w:val="24"/>
          <w:shd w:val="clear" w:color="auto" w:fill="FFFFFF"/>
        </w:rPr>
        <w:t>“</w:t>
      </w:r>
      <w:r w:rsidRPr="001A6E49">
        <w:rPr>
          <w:rFonts w:ascii="Times New Roman" w:hAnsi="Times New Roman" w:cs="Times New Roman"/>
          <w:color w:val="000000" w:themeColor="text1"/>
          <w:sz w:val="24"/>
          <w:szCs w:val="24"/>
        </w:rPr>
        <w:t xml:space="preserve">Soybean consists of more than 36% protein, 30% carbohydrates, and excellent amounts of </w:t>
      </w:r>
      <w:r w:rsidRPr="001D6640">
        <w:rPr>
          <w:rFonts w:ascii="Times New Roman" w:hAnsi="Times New Roman" w:cs="Times New Roman"/>
          <w:color w:val="000000" w:themeColor="text1"/>
          <w:sz w:val="24"/>
          <w:szCs w:val="24"/>
          <w:highlight w:val="yellow"/>
        </w:rPr>
        <w:t xml:space="preserve">dietary </w:t>
      </w:r>
      <w:proofErr w:type="spellStart"/>
      <w:r w:rsidR="0064577E" w:rsidRPr="001D6640">
        <w:rPr>
          <w:rFonts w:ascii="Times New Roman" w:hAnsi="Times New Roman" w:cs="Times New Roman"/>
          <w:color w:val="000000" w:themeColor="text1"/>
          <w:sz w:val="24"/>
          <w:szCs w:val="24"/>
          <w:highlight w:val="yellow"/>
        </w:rPr>
        <w:t>fibre</w:t>
      </w:r>
      <w:proofErr w:type="spellEnd"/>
      <w:r w:rsidRPr="001D6640">
        <w:rPr>
          <w:rFonts w:ascii="Times New Roman" w:hAnsi="Times New Roman" w:cs="Times New Roman"/>
          <w:color w:val="000000" w:themeColor="text1"/>
          <w:sz w:val="24"/>
          <w:szCs w:val="24"/>
          <w:highlight w:val="yellow"/>
        </w:rPr>
        <w:t>, vitamins</w:t>
      </w:r>
      <w:r w:rsidRPr="001A6E49">
        <w:rPr>
          <w:rFonts w:ascii="Times New Roman" w:hAnsi="Times New Roman" w:cs="Times New Roman"/>
          <w:color w:val="000000" w:themeColor="text1"/>
          <w:sz w:val="24"/>
          <w:szCs w:val="24"/>
        </w:rPr>
        <w:t xml:space="preserve">, and minerals. It also consists of 20% oil, which makes it the most important crop for producing </w:t>
      </w:r>
      <w:r w:rsidRPr="001D6640">
        <w:rPr>
          <w:rFonts w:ascii="Times New Roman" w:hAnsi="Times New Roman" w:cs="Times New Roman"/>
          <w:color w:val="000000" w:themeColor="text1"/>
          <w:sz w:val="24"/>
          <w:szCs w:val="24"/>
          <w:highlight w:val="yellow"/>
        </w:rPr>
        <w:t>edible oil</w:t>
      </w:r>
      <w:r w:rsidR="00A00A5B">
        <w:rPr>
          <w:rFonts w:ascii="Times New Roman" w:hAnsi="Times New Roman" w:cs="Times New Roman"/>
          <w:color w:val="000000" w:themeColor="text1"/>
          <w:sz w:val="24"/>
          <w:szCs w:val="24"/>
          <w:highlight w:val="yellow"/>
        </w:rPr>
        <w:t>”</w:t>
      </w:r>
      <w:r w:rsidRPr="001D6640">
        <w:rPr>
          <w:rFonts w:ascii="Times New Roman" w:hAnsi="Times New Roman" w:cs="Times New Roman"/>
          <w:color w:val="000000" w:themeColor="text1"/>
          <w:sz w:val="24"/>
          <w:szCs w:val="24"/>
          <w:highlight w:val="yellow"/>
        </w:rPr>
        <w:t xml:space="preserve"> (</w:t>
      </w:r>
      <w:proofErr w:type="spellStart"/>
      <w:r w:rsidRPr="001D6640">
        <w:rPr>
          <w:rFonts w:ascii="Times New Roman" w:hAnsi="Times New Roman" w:cs="Times New Roman"/>
          <w:color w:val="000000" w:themeColor="text1"/>
          <w:sz w:val="24"/>
          <w:szCs w:val="24"/>
          <w:highlight w:val="yellow"/>
        </w:rPr>
        <w:t>Fabiyi</w:t>
      </w:r>
      <w:proofErr w:type="spellEnd"/>
      <w:r w:rsidRPr="001D6640">
        <w:rPr>
          <w:rFonts w:ascii="Times New Roman" w:hAnsi="Times New Roman" w:cs="Times New Roman"/>
          <w:color w:val="000000" w:themeColor="text1"/>
          <w:sz w:val="24"/>
          <w:szCs w:val="24"/>
          <w:highlight w:val="yellow"/>
        </w:rPr>
        <w:t xml:space="preserve"> 2006).</w:t>
      </w:r>
      <w:r w:rsidRPr="001A6E49">
        <w:rPr>
          <w:rFonts w:ascii="Times New Roman" w:hAnsi="Times New Roman" w:cs="Times New Roman"/>
          <w:color w:val="000000" w:themeColor="text1"/>
          <w:sz w:val="24"/>
          <w:szCs w:val="24"/>
        </w:rPr>
        <w:t xml:space="preserve"> </w:t>
      </w:r>
    </w:p>
    <w:p w14:paraId="53DA63AA" w14:textId="77777777" w:rsidR="001975E6"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p>
    <w:p w14:paraId="7C2E4E91" w14:textId="7461422F" w:rsidR="001975E6"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Fig (</w:t>
      </w:r>
      <w:proofErr w:type="spellStart"/>
      <w:r>
        <w:rPr>
          <w:rFonts w:ascii="Times New Roman" w:hAnsi="Times New Roman" w:cs="Times New Roman"/>
          <w:i/>
          <w:iCs/>
          <w:color w:val="000000" w:themeColor="text1"/>
          <w:sz w:val="24"/>
          <w:szCs w:val="24"/>
        </w:rPr>
        <w:t>F</w:t>
      </w:r>
      <w:r w:rsidRPr="001A6E49">
        <w:rPr>
          <w:rFonts w:ascii="Times New Roman" w:hAnsi="Times New Roman" w:cs="Times New Roman"/>
          <w:i/>
          <w:iCs/>
          <w:color w:val="000000" w:themeColor="text1"/>
          <w:sz w:val="24"/>
          <w:szCs w:val="24"/>
        </w:rPr>
        <w:t>icuscaricalinn</w:t>
      </w:r>
      <w:proofErr w:type="spellEnd"/>
      <w:r w:rsidRPr="001A6E49">
        <w:rPr>
          <w:rFonts w:ascii="Times New Roman" w:hAnsi="Times New Roman" w:cs="Times New Roman"/>
          <w:color w:val="000000" w:themeColor="text1"/>
          <w:sz w:val="24"/>
          <w:szCs w:val="24"/>
        </w:rPr>
        <w:t xml:space="preserve">) is one of the oldest known fruit trees in the world that grows in the wild. Figs can be eaten fresh and dried, or canned and are often used in the preparation of </w:t>
      </w:r>
      <w:r>
        <w:rPr>
          <w:rFonts w:ascii="Times New Roman" w:hAnsi="Times New Roman" w:cs="Times New Roman"/>
          <w:color w:val="000000" w:themeColor="text1"/>
          <w:sz w:val="24"/>
          <w:szCs w:val="24"/>
        </w:rPr>
        <w:t>j</w:t>
      </w:r>
      <w:r w:rsidRPr="001A6E49">
        <w:rPr>
          <w:rFonts w:ascii="Times New Roman" w:hAnsi="Times New Roman" w:cs="Times New Roman"/>
          <w:color w:val="000000" w:themeColor="text1"/>
          <w:sz w:val="24"/>
          <w:szCs w:val="24"/>
        </w:rPr>
        <w:t xml:space="preserve">am. As a fresh fruit, it has a luscious taste. Figs grow in the wild across different states of Nigeria. They are also found in the wild across different communities in </w:t>
      </w:r>
      <w:r w:rsidRPr="003D02B2">
        <w:rPr>
          <w:rFonts w:ascii="Times New Roman" w:hAnsi="Times New Roman" w:cs="Times New Roman"/>
          <w:color w:val="000000" w:themeColor="text1"/>
          <w:sz w:val="24"/>
          <w:szCs w:val="24"/>
          <w:highlight w:val="yellow"/>
        </w:rPr>
        <w:t xml:space="preserve">Benue </w:t>
      </w:r>
      <w:r w:rsidR="00707A6C" w:rsidRPr="003D02B2">
        <w:rPr>
          <w:rFonts w:ascii="Times New Roman" w:hAnsi="Times New Roman" w:cs="Times New Roman"/>
          <w:color w:val="000000" w:themeColor="text1"/>
          <w:sz w:val="24"/>
          <w:szCs w:val="24"/>
          <w:highlight w:val="yellow"/>
        </w:rPr>
        <w:t>State</w:t>
      </w:r>
      <w:r w:rsidRPr="003D02B2">
        <w:rPr>
          <w:rFonts w:ascii="Times New Roman" w:hAnsi="Times New Roman" w:cs="Times New Roman"/>
          <w:color w:val="000000" w:themeColor="text1"/>
          <w:sz w:val="24"/>
          <w:szCs w:val="24"/>
          <w:highlight w:val="yellow"/>
        </w:rPr>
        <w:t xml:space="preserve">. According </w:t>
      </w:r>
      <w:r w:rsidRPr="001A6E49">
        <w:rPr>
          <w:rFonts w:ascii="Times New Roman" w:hAnsi="Times New Roman" w:cs="Times New Roman"/>
          <w:color w:val="000000" w:themeColor="text1"/>
          <w:sz w:val="24"/>
          <w:szCs w:val="24"/>
        </w:rPr>
        <w:t xml:space="preserve">to </w:t>
      </w:r>
      <w:proofErr w:type="spellStart"/>
      <w:r w:rsidRPr="001A6E49">
        <w:rPr>
          <w:rFonts w:ascii="Times New Roman" w:hAnsi="Times New Roman" w:cs="Times New Roman"/>
          <w:color w:val="000000" w:themeColor="text1"/>
          <w:sz w:val="24"/>
          <w:szCs w:val="24"/>
        </w:rPr>
        <w:t>Shomkegh</w:t>
      </w:r>
      <w:r w:rsidRPr="001A6E49">
        <w:rPr>
          <w:rFonts w:ascii="Times New Roman" w:hAnsi="Times New Roman" w:cs="Times New Roman"/>
          <w:i/>
          <w:iCs/>
          <w:color w:val="000000" w:themeColor="text1"/>
          <w:sz w:val="24"/>
          <w:szCs w:val="24"/>
        </w:rPr>
        <w:t>et</w:t>
      </w:r>
      <w:proofErr w:type="spellEnd"/>
      <w:r w:rsidRPr="001A6E49">
        <w:rPr>
          <w:rFonts w:ascii="Times New Roman" w:hAnsi="Times New Roman" w:cs="Times New Roman"/>
          <w:i/>
          <w:iCs/>
          <w:color w:val="000000" w:themeColor="text1"/>
          <w:sz w:val="24"/>
          <w:szCs w:val="24"/>
        </w:rPr>
        <w:t xml:space="preserve">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(2016). </w:t>
      </w:r>
      <w:proofErr w:type="spellStart"/>
      <w:r w:rsidRPr="001A6E49">
        <w:rPr>
          <w:rFonts w:ascii="Times New Roman" w:hAnsi="Times New Roman" w:cs="Times New Roman"/>
          <w:color w:val="000000" w:themeColor="text1"/>
          <w:sz w:val="24"/>
          <w:szCs w:val="24"/>
        </w:rPr>
        <w:t>Igoli</w:t>
      </w:r>
      <w:proofErr w:type="spellEnd"/>
      <w:r w:rsidRPr="001A6E49">
        <w:rPr>
          <w:rFonts w:ascii="Times New Roman" w:hAnsi="Times New Roman" w:cs="Times New Roman"/>
          <w:color w:val="000000" w:themeColor="text1"/>
          <w:sz w:val="24"/>
          <w:szCs w:val="24"/>
        </w:rPr>
        <w:t xml:space="preserve"> and </w:t>
      </w:r>
      <w:proofErr w:type="spellStart"/>
      <w:r w:rsidRPr="001A6E49">
        <w:rPr>
          <w:rFonts w:ascii="Times New Roman" w:hAnsi="Times New Roman" w:cs="Times New Roman"/>
          <w:color w:val="000000" w:themeColor="text1"/>
          <w:sz w:val="24"/>
          <w:szCs w:val="24"/>
        </w:rPr>
        <w:t>Shomkegh</w:t>
      </w:r>
      <w:proofErr w:type="spellEnd"/>
      <w:r w:rsidRPr="001A6E49">
        <w:rPr>
          <w:rFonts w:ascii="Times New Roman" w:hAnsi="Times New Roman" w:cs="Times New Roman"/>
          <w:color w:val="000000" w:themeColor="text1"/>
          <w:sz w:val="24"/>
          <w:szCs w:val="24"/>
        </w:rPr>
        <w:t xml:space="preserve"> (2013) reported that different parts of fig are used for culinary purposes. The fruits are consumed </w:t>
      </w:r>
      <w:r w:rsidRPr="003D02B2">
        <w:rPr>
          <w:rFonts w:ascii="Times New Roman" w:hAnsi="Times New Roman" w:cs="Times New Roman"/>
          <w:color w:val="000000" w:themeColor="text1"/>
          <w:sz w:val="24"/>
          <w:szCs w:val="24"/>
          <w:highlight w:val="yellow"/>
        </w:rPr>
        <w:t xml:space="preserve">directly as </w:t>
      </w:r>
      <w:r w:rsidR="00707A6C" w:rsidRPr="003D02B2">
        <w:rPr>
          <w:rFonts w:ascii="Times New Roman" w:hAnsi="Times New Roman" w:cs="Times New Roman"/>
          <w:color w:val="000000" w:themeColor="text1"/>
          <w:sz w:val="24"/>
          <w:szCs w:val="24"/>
          <w:highlight w:val="yellow"/>
        </w:rPr>
        <w:t xml:space="preserve">snacks </w:t>
      </w:r>
      <w:r w:rsidRPr="003D02B2">
        <w:rPr>
          <w:rFonts w:ascii="Times New Roman" w:hAnsi="Times New Roman" w:cs="Times New Roman"/>
          <w:color w:val="000000" w:themeColor="text1"/>
          <w:sz w:val="24"/>
          <w:szCs w:val="24"/>
          <w:highlight w:val="yellow"/>
        </w:rPr>
        <w:t xml:space="preserve">or desserts as well </w:t>
      </w:r>
      <w:r w:rsidR="00707A6C" w:rsidRPr="003D02B2">
        <w:rPr>
          <w:rFonts w:ascii="Times New Roman" w:hAnsi="Times New Roman" w:cs="Times New Roman"/>
          <w:color w:val="000000" w:themeColor="text1"/>
          <w:sz w:val="24"/>
          <w:szCs w:val="24"/>
          <w:highlight w:val="yellow"/>
        </w:rPr>
        <w:t xml:space="preserve">and </w:t>
      </w:r>
      <w:r w:rsidRPr="003D02B2">
        <w:rPr>
          <w:rFonts w:ascii="Times New Roman" w:hAnsi="Times New Roman" w:cs="Times New Roman"/>
          <w:color w:val="000000" w:themeColor="text1"/>
          <w:sz w:val="24"/>
          <w:szCs w:val="24"/>
          <w:highlight w:val="yellow"/>
        </w:rPr>
        <w:t xml:space="preserve">they can be processed into other forms of foods. </w:t>
      </w:r>
      <w:proofErr w:type="spellStart"/>
      <w:r w:rsidR="00707A6C" w:rsidRPr="003D02B2">
        <w:rPr>
          <w:rFonts w:ascii="Times New Roman" w:hAnsi="Times New Roman" w:cs="Times New Roman"/>
          <w:color w:val="000000" w:themeColor="text1"/>
          <w:sz w:val="24"/>
          <w:szCs w:val="24"/>
          <w:highlight w:val="yellow"/>
        </w:rPr>
        <w:t>Osowe</w:t>
      </w:r>
      <w:proofErr w:type="spellEnd"/>
      <w:r w:rsidR="00707A6C" w:rsidRPr="003D02B2">
        <w:rPr>
          <w:rFonts w:ascii="Times New Roman" w:hAnsi="Times New Roman" w:cs="Times New Roman"/>
          <w:color w:val="000000" w:themeColor="text1"/>
          <w:sz w:val="24"/>
          <w:szCs w:val="24"/>
          <w:highlight w:val="yellow"/>
        </w:rPr>
        <w:t xml:space="preserve"> et</w:t>
      </w:r>
      <w:r w:rsidR="00707A6C" w:rsidRPr="003D02B2">
        <w:rPr>
          <w:rFonts w:ascii="Times New Roman" w:hAnsi="Times New Roman" w:cs="Times New Roman"/>
          <w:i/>
          <w:color w:val="000000" w:themeColor="text1"/>
          <w:sz w:val="24"/>
          <w:szCs w:val="24"/>
          <w:highlight w:val="yellow"/>
        </w:rPr>
        <w:t xml:space="preserve"> </w:t>
      </w:r>
      <w:r w:rsidRPr="003D02B2">
        <w:rPr>
          <w:rFonts w:ascii="Times New Roman" w:hAnsi="Times New Roman" w:cs="Times New Roman"/>
          <w:i/>
          <w:color w:val="000000" w:themeColor="text1"/>
          <w:sz w:val="24"/>
          <w:szCs w:val="24"/>
          <w:highlight w:val="yellow"/>
        </w:rPr>
        <w:t>al.</w:t>
      </w:r>
      <w:r w:rsidRPr="003D02B2">
        <w:rPr>
          <w:rFonts w:ascii="Times New Roman" w:hAnsi="Times New Roman" w:cs="Times New Roman"/>
          <w:color w:val="000000" w:themeColor="text1"/>
          <w:sz w:val="24"/>
          <w:szCs w:val="24"/>
          <w:highlight w:val="yellow"/>
        </w:rPr>
        <w:t xml:space="preserve"> </w:t>
      </w:r>
      <w:r w:rsidRPr="001A6E49">
        <w:rPr>
          <w:rFonts w:ascii="Times New Roman" w:hAnsi="Times New Roman" w:cs="Times New Roman"/>
          <w:color w:val="000000" w:themeColor="text1"/>
          <w:sz w:val="24"/>
          <w:szCs w:val="24"/>
        </w:rPr>
        <w:t>(2021) in a study also reveal</w:t>
      </w:r>
      <w:r>
        <w:rPr>
          <w:rFonts w:ascii="Times New Roman" w:hAnsi="Times New Roman" w:cs="Times New Roman"/>
          <w:color w:val="000000" w:themeColor="text1"/>
          <w:sz w:val="24"/>
          <w:szCs w:val="24"/>
        </w:rPr>
        <w:t>ed</w:t>
      </w:r>
      <w:r w:rsidRPr="001A6E49">
        <w:rPr>
          <w:rFonts w:ascii="Times New Roman" w:hAnsi="Times New Roman" w:cs="Times New Roman"/>
          <w:color w:val="000000" w:themeColor="text1"/>
          <w:sz w:val="24"/>
          <w:szCs w:val="24"/>
        </w:rPr>
        <w:t xml:space="preserve"> that </w:t>
      </w:r>
      <w:r w:rsidR="00A00A5B">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the leaf powder of </w:t>
      </w:r>
      <w:r w:rsidRPr="009A0814">
        <w:rPr>
          <w:rFonts w:ascii="Times New Roman" w:hAnsi="Times New Roman" w:cs="Times New Roman"/>
          <w:i/>
          <w:iCs/>
          <w:color w:val="000000" w:themeColor="text1"/>
          <w:sz w:val="24"/>
          <w:szCs w:val="24"/>
        </w:rPr>
        <w:t xml:space="preserve">F. </w:t>
      </w:r>
      <w:proofErr w:type="spellStart"/>
      <w:r w:rsidRPr="009A0814">
        <w:rPr>
          <w:rFonts w:ascii="Times New Roman" w:hAnsi="Times New Roman" w:cs="Times New Roman"/>
          <w:i/>
          <w:iCs/>
          <w:color w:val="000000" w:themeColor="text1"/>
          <w:sz w:val="24"/>
          <w:szCs w:val="24"/>
        </w:rPr>
        <w:t>carica</w:t>
      </w:r>
      <w:proofErr w:type="spellEnd"/>
      <w:r w:rsidRPr="009A0814">
        <w:rPr>
          <w:rFonts w:ascii="Times New Roman" w:hAnsi="Times New Roman" w:cs="Times New Roman"/>
          <w:i/>
          <w:iCs/>
          <w:color w:val="000000" w:themeColor="text1"/>
          <w:sz w:val="24"/>
          <w:szCs w:val="24"/>
        </w:rPr>
        <w:t xml:space="preserve">, F. </w:t>
      </w:r>
      <w:proofErr w:type="spellStart"/>
      <w:r w:rsidRPr="009A0814">
        <w:rPr>
          <w:rFonts w:ascii="Times New Roman" w:hAnsi="Times New Roman" w:cs="Times New Roman"/>
          <w:i/>
          <w:iCs/>
          <w:color w:val="000000" w:themeColor="text1"/>
          <w:sz w:val="24"/>
          <w:szCs w:val="24"/>
        </w:rPr>
        <w:t>exasperata</w:t>
      </w:r>
      <w:proofErr w:type="spellEnd"/>
      <w:r w:rsidRPr="009A0814">
        <w:rPr>
          <w:rFonts w:ascii="Times New Roman" w:hAnsi="Times New Roman" w:cs="Times New Roman"/>
          <w:i/>
          <w:iCs/>
          <w:color w:val="000000" w:themeColor="text1"/>
          <w:sz w:val="24"/>
          <w:szCs w:val="24"/>
        </w:rPr>
        <w:t xml:space="preserve">, and F. </w:t>
      </w:r>
      <w:proofErr w:type="spellStart"/>
      <w:r w:rsidRPr="009A0814">
        <w:rPr>
          <w:rFonts w:ascii="Times New Roman" w:hAnsi="Times New Roman" w:cs="Times New Roman"/>
          <w:i/>
          <w:iCs/>
          <w:color w:val="000000" w:themeColor="text1"/>
          <w:sz w:val="24"/>
          <w:szCs w:val="24"/>
        </w:rPr>
        <w:t>thonningii</w:t>
      </w:r>
      <w:proofErr w:type="spellEnd"/>
      <w:r w:rsidRPr="001A6E49">
        <w:rPr>
          <w:rFonts w:ascii="Times New Roman" w:hAnsi="Times New Roman" w:cs="Times New Roman"/>
          <w:color w:val="000000" w:themeColor="text1"/>
          <w:sz w:val="24"/>
          <w:szCs w:val="24"/>
        </w:rPr>
        <w:t xml:space="preserve"> contains a significant number of </w:t>
      </w:r>
      <w:r w:rsidRPr="003D02B2">
        <w:rPr>
          <w:rFonts w:ascii="Times New Roman" w:hAnsi="Times New Roman" w:cs="Times New Roman"/>
          <w:color w:val="000000" w:themeColor="text1"/>
          <w:sz w:val="24"/>
          <w:szCs w:val="24"/>
          <w:highlight w:val="yellow"/>
        </w:rPr>
        <w:t xml:space="preserve">minerals and phytochemicals with high antioxidant activity. As a result, the leaf powder of </w:t>
      </w:r>
      <w:r w:rsidRPr="003D02B2">
        <w:rPr>
          <w:rFonts w:ascii="Times New Roman" w:hAnsi="Times New Roman" w:cs="Times New Roman"/>
          <w:i/>
          <w:iCs/>
          <w:color w:val="000000" w:themeColor="text1"/>
          <w:sz w:val="24"/>
          <w:szCs w:val="24"/>
          <w:highlight w:val="yellow"/>
        </w:rPr>
        <w:t xml:space="preserve">F. </w:t>
      </w:r>
      <w:proofErr w:type="spellStart"/>
      <w:r w:rsidRPr="003D02B2">
        <w:rPr>
          <w:rFonts w:ascii="Times New Roman" w:hAnsi="Times New Roman" w:cs="Times New Roman"/>
          <w:i/>
          <w:iCs/>
          <w:color w:val="000000" w:themeColor="text1"/>
          <w:sz w:val="24"/>
          <w:szCs w:val="24"/>
          <w:highlight w:val="yellow"/>
        </w:rPr>
        <w:t>carica</w:t>
      </w:r>
      <w:proofErr w:type="spellEnd"/>
      <w:r w:rsidRPr="003D02B2">
        <w:rPr>
          <w:rFonts w:ascii="Times New Roman" w:hAnsi="Times New Roman" w:cs="Times New Roman"/>
          <w:i/>
          <w:iCs/>
          <w:color w:val="000000" w:themeColor="text1"/>
          <w:sz w:val="24"/>
          <w:szCs w:val="24"/>
          <w:highlight w:val="yellow"/>
        </w:rPr>
        <w:t xml:space="preserve">, F. </w:t>
      </w:r>
      <w:proofErr w:type="spellStart"/>
      <w:r w:rsidRPr="003D02B2">
        <w:rPr>
          <w:rFonts w:ascii="Times New Roman" w:hAnsi="Times New Roman" w:cs="Times New Roman"/>
          <w:i/>
          <w:iCs/>
          <w:color w:val="000000" w:themeColor="text1"/>
          <w:sz w:val="24"/>
          <w:szCs w:val="24"/>
          <w:highlight w:val="yellow"/>
        </w:rPr>
        <w:t>exasperata</w:t>
      </w:r>
      <w:proofErr w:type="spellEnd"/>
      <w:r w:rsidRPr="003D02B2">
        <w:rPr>
          <w:rFonts w:ascii="Times New Roman" w:hAnsi="Times New Roman" w:cs="Times New Roman"/>
          <w:i/>
          <w:iCs/>
          <w:color w:val="000000" w:themeColor="text1"/>
          <w:sz w:val="24"/>
          <w:szCs w:val="24"/>
          <w:highlight w:val="yellow"/>
        </w:rPr>
        <w:t>,</w:t>
      </w:r>
      <w:r w:rsidRPr="003D02B2">
        <w:rPr>
          <w:rFonts w:ascii="Times New Roman" w:hAnsi="Times New Roman" w:cs="Times New Roman"/>
          <w:color w:val="000000" w:themeColor="text1"/>
          <w:sz w:val="24"/>
          <w:szCs w:val="24"/>
          <w:highlight w:val="yellow"/>
        </w:rPr>
        <w:t xml:space="preserve"> and </w:t>
      </w:r>
      <w:r w:rsidRPr="003D02B2">
        <w:rPr>
          <w:rFonts w:ascii="Times New Roman" w:hAnsi="Times New Roman" w:cs="Times New Roman"/>
          <w:i/>
          <w:iCs/>
          <w:color w:val="000000" w:themeColor="text1"/>
          <w:sz w:val="24"/>
          <w:szCs w:val="24"/>
          <w:highlight w:val="yellow"/>
        </w:rPr>
        <w:t xml:space="preserve">F. </w:t>
      </w:r>
      <w:proofErr w:type="spellStart"/>
      <w:r w:rsidRPr="003D02B2">
        <w:rPr>
          <w:rFonts w:ascii="Times New Roman" w:hAnsi="Times New Roman" w:cs="Times New Roman"/>
          <w:i/>
          <w:iCs/>
          <w:color w:val="000000" w:themeColor="text1"/>
          <w:sz w:val="24"/>
          <w:szCs w:val="24"/>
          <w:highlight w:val="yellow"/>
        </w:rPr>
        <w:t>thonningii</w:t>
      </w:r>
      <w:proofErr w:type="spellEnd"/>
      <w:r w:rsidRPr="003D02B2">
        <w:rPr>
          <w:rFonts w:ascii="Times New Roman" w:hAnsi="Times New Roman" w:cs="Times New Roman"/>
          <w:color w:val="000000" w:themeColor="text1"/>
          <w:sz w:val="24"/>
          <w:szCs w:val="24"/>
          <w:highlight w:val="yellow"/>
        </w:rPr>
        <w:t xml:space="preserve"> could be employed as a </w:t>
      </w:r>
      <w:r w:rsidRPr="00710385">
        <w:rPr>
          <w:rFonts w:ascii="Times New Roman" w:hAnsi="Times New Roman" w:cs="Times New Roman"/>
          <w:color w:val="000000" w:themeColor="text1"/>
          <w:sz w:val="24"/>
          <w:szCs w:val="24"/>
          <w:highlight w:val="yellow"/>
        </w:rPr>
        <w:t>natural feed supplement in animal nutrition</w:t>
      </w:r>
      <w:r w:rsidR="00A00A5B">
        <w:rPr>
          <w:rFonts w:ascii="Times New Roman" w:hAnsi="Times New Roman" w:cs="Times New Roman"/>
          <w:color w:val="000000" w:themeColor="text1"/>
          <w:sz w:val="24"/>
          <w:szCs w:val="24"/>
          <w:highlight w:val="yellow"/>
        </w:rPr>
        <w:t>”</w:t>
      </w:r>
      <w:r w:rsidR="00707A6C" w:rsidRPr="003D02B2">
        <w:rPr>
          <w:rFonts w:ascii="Times New Roman" w:hAnsi="Times New Roman" w:cs="Times New Roman"/>
          <w:color w:val="000000" w:themeColor="text1"/>
          <w:sz w:val="24"/>
          <w:szCs w:val="24"/>
          <w:highlight w:val="yellow"/>
        </w:rPr>
        <w:t>.</w:t>
      </w:r>
      <w:r w:rsidR="00707A6C">
        <w:rPr>
          <w:rFonts w:ascii="Times New Roman" w:hAnsi="Times New Roman" w:cs="Times New Roman"/>
          <w:color w:val="000000" w:themeColor="text1"/>
          <w:sz w:val="24"/>
          <w:szCs w:val="24"/>
        </w:rPr>
        <w:t xml:space="preserve"> </w:t>
      </w:r>
      <w:r w:rsidR="000069E7">
        <w:rPr>
          <w:rFonts w:ascii="Times New Roman" w:hAnsi="Times New Roman" w:cs="Times New Roman"/>
          <w:color w:val="000000" w:themeColor="text1"/>
          <w:sz w:val="24"/>
          <w:szCs w:val="24"/>
        </w:rPr>
        <w:t xml:space="preserve"> </w:t>
      </w:r>
    </w:p>
    <w:p w14:paraId="1788FA67" w14:textId="77777777" w:rsidR="00A10A17" w:rsidRPr="001A6E49" w:rsidRDefault="00A10A17" w:rsidP="001975E6">
      <w:pPr>
        <w:pStyle w:val="NoSpacing"/>
        <w:tabs>
          <w:tab w:val="left" w:pos="900"/>
        </w:tabs>
        <w:spacing w:line="276" w:lineRule="auto"/>
        <w:jc w:val="both"/>
        <w:rPr>
          <w:rFonts w:ascii="Times New Roman" w:hAnsi="Times New Roman" w:cs="Times New Roman"/>
          <w:color w:val="000000" w:themeColor="text1"/>
          <w:sz w:val="24"/>
          <w:szCs w:val="24"/>
        </w:rPr>
      </w:pPr>
      <w:bookmarkStart w:id="1" w:name="_GoBack"/>
      <w:bookmarkEnd w:id="1"/>
    </w:p>
    <w:p w14:paraId="7CFB0048" w14:textId="30A4AE6B" w:rsidR="001975E6" w:rsidRDefault="001975E6" w:rsidP="001975E6">
      <w:pPr>
        <w:pStyle w:val="NoSpacing"/>
        <w:tabs>
          <w:tab w:val="left" w:pos="900"/>
        </w:tabs>
        <w:spacing w:line="276" w:lineRule="auto"/>
        <w:jc w:val="both"/>
        <w:rPr>
          <w:rFonts w:ascii="Times New Roman" w:hAnsi="Times New Roman" w:cs="Times New Roman"/>
          <w:i/>
          <w:color w:val="000000" w:themeColor="text1"/>
          <w:sz w:val="24"/>
          <w:szCs w:val="24"/>
        </w:rPr>
      </w:pPr>
      <w:r w:rsidRPr="001A6E49">
        <w:rPr>
          <w:rFonts w:ascii="Times New Roman" w:hAnsi="Times New Roman" w:cs="Times New Roman"/>
          <w:color w:val="000000" w:themeColor="text1"/>
          <w:sz w:val="24"/>
          <w:szCs w:val="24"/>
        </w:rPr>
        <w:t>The preparation of complementary foods that are nutritious from millet has attracted a lot of attention</w:t>
      </w:r>
      <w:r w:rsidR="00710385" w:rsidRPr="003D02B2">
        <w:rPr>
          <w:rFonts w:ascii="Times New Roman" w:hAnsi="Times New Roman" w:cs="Times New Roman"/>
          <w:color w:val="000000" w:themeColor="text1"/>
          <w:sz w:val="24"/>
          <w:szCs w:val="24"/>
          <w:highlight w:val="yellow"/>
        </w:rPr>
        <w:t>,</w:t>
      </w:r>
      <w:r w:rsidRPr="003D02B2">
        <w:rPr>
          <w:rFonts w:ascii="Times New Roman" w:hAnsi="Times New Roman" w:cs="Times New Roman"/>
          <w:color w:val="000000" w:themeColor="text1"/>
          <w:sz w:val="24"/>
          <w:szCs w:val="24"/>
          <w:highlight w:val="yellow"/>
        </w:rPr>
        <w:t xml:space="preserve"> with several innovative</w:t>
      </w:r>
      <w:r w:rsidRPr="001A6E49">
        <w:rPr>
          <w:rFonts w:ascii="Times New Roman" w:hAnsi="Times New Roman" w:cs="Times New Roman"/>
          <w:color w:val="000000" w:themeColor="text1"/>
          <w:sz w:val="24"/>
          <w:szCs w:val="24"/>
        </w:rPr>
        <w:t xml:space="preserve"> approaches being adopted to improve the quality of </w:t>
      </w:r>
      <w:proofErr w:type="spellStart"/>
      <w:r w:rsidRPr="001A6E49">
        <w:rPr>
          <w:rFonts w:ascii="Times New Roman" w:hAnsi="Times New Roman" w:cs="Times New Roman"/>
          <w:i/>
          <w:color w:val="000000" w:themeColor="text1"/>
          <w:sz w:val="24"/>
          <w:szCs w:val="24"/>
        </w:rPr>
        <w:t>ogi</w:t>
      </w:r>
      <w:proofErr w:type="spellEnd"/>
      <w:r w:rsidRPr="001A6E49">
        <w:rPr>
          <w:rFonts w:ascii="Times New Roman" w:hAnsi="Times New Roman" w:cs="Times New Roman"/>
          <w:color w:val="000000" w:themeColor="text1"/>
          <w:sz w:val="24"/>
          <w:szCs w:val="24"/>
        </w:rPr>
        <w:t xml:space="preserve"> amongst other foods. This study is therefore undertaken to assess the effects of Fig leaves and </w:t>
      </w:r>
      <w:r>
        <w:rPr>
          <w:rFonts w:ascii="Times New Roman" w:hAnsi="Times New Roman" w:cs="Times New Roman"/>
          <w:color w:val="000000" w:themeColor="text1"/>
          <w:sz w:val="24"/>
          <w:szCs w:val="24"/>
        </w:rPr>
        <w:t>s</w:t>
      </w:r>
      <w:r w:rsidRPr="001A6E49">
        <w:rPr>
          <w:rFonts w:ascii="Times New Roman" w:hAnsi="Times New Roman" w:cs="Times New Roman"/>
          <w:color w:val="000000" w:themeColor="text1"/>
          <w:sz w:val="24"/>
          <w:szCs w:val="24"/>
        </w:rPr>
        <w:t>oybean flour blend</w:t>
      </w:r>
      <w:r>
        <w:rPr>
          <w:rFonts w:ascii="Times New Roman" w:hAnsi="Times New Roman" w:cs="Times New Roman"/>
          <w:color w:val="000000" w:themeColor="text1"/>
          <w:sz w:val="24"/>
          <w:szCs w:val="24"/>
        </w:rPr>
        <w:t>s</w:t>
      </w:r>
      <w:r w:rsidRPr="001A6E49">
        <w:rPr>
          <w:rFonts w:ascii="Times New Roman" w:hAnsi="Times New Roman" w:cs="Times New Roman"/>
          <w:color w:val="000000" w:themeColor="text1"/>
          <w:sz w:val="24"/>
          <w:szCs w:val="24"/>
        </w:rPr>
        <w:t xml:space="preserve"> on the </w:t>
      </w:r>
      <w:r w:rsidRPr="003D02B2">
        <w:rPr>
          <w:rFonts w:ascii="Times New Roman" w:hAnsi="Times New Roman" w:cs="Times New Roman"/>
          <w:color w:val="000000" w:themeColor="text1"/>
          <w:sz w:val="24"/>
          <w:szCs w:val="24"/>
          <w:highlight w:val="yellow"/>
        </w:rPr>
        <w:t xml:space="preserve">quality of </w:t>
      </w:r>
      <w:r w:rsidR="00710385" w:rsidRPr="003D02B2">
        <w:rPr>
          <w:rFonts w:ascii="Times New Roman" w:hAnsi="Times New Roman" w:cs="Times New Roman"/>
          <w:color w:val="000000" w:themeColor="text1"/>
          <w:sz w:val="24"/>
          <w:szCs w:val="24"/>
          <w:highlight w:val="yellow"/>
        </w:rPr>
        <w:t>millet-based</w:t>
      </w:r>
      <w:r w:rsidRPr="003D02B2">
        <w:rPr>
          <w:rFonts w:ascii="Times New Roman" w:hAnsi="Times New Roman" w:cs="Times New Roman"/>
          <w:color w:val="000000" w:themeColor="text1"/>
          <w:sz w:val="24"/>
          <w:szCs w:val="24"/>
          <w:highlight w:val="yellow"/>
        </w:rPr>
        <w:t xml:space="preserve"> </w:t>
      </w:r>
      <w:proofErr w:type="spellStart"/>
      <w:r w:rsidRPr="003D02B2">
        <w:rPr>
          <w:rFonts w:ascii="Times New Roman" w:hAnsi="Times New Roman" w:cs="Times New Roman"/>
          <w:i/>
          <w:color w:val="000000" w:themeColor="text1"/>
          <w:sz w:val="24"/>
          <w:szCs w:val="24"/>
          <w:highlight w:val="yellow"/>
        </w:rPr>
        <w:t>ogi</w:t>
      </w:r>
      <w:proofErr w:type="spellEnd"/>
      <w:r w:rsidR="00710385">
        <w:rPr>
          <w:rFonts w:ascii="Times New Roman" w:hAnsi="Times New Roman" w:cs="Times New Roman"/>
          <w:i/>
          <w:color w:val="000000" w:themeColor="text1"/>
          <w:sz w:val="24"/>
          <w:szCs w:val="24"/>
        </w:rPr>
        <w:t>.</w:t>
      </w:r>
      <w:r w:rsidRPr="001A6E49">
        <w:rPr>
          <w:rFonts w:ascii="Times New Roman" w:hAnsi="Times New Roman" w:cs="Times New Roman"/>
          <w:i/>
          <w:color w:val="000000" w:themeColor="text1"/>
          <w:sz w:val="24"/>
          <w:szCs w:val="24"/>
        </w:rPr>
        <w:t xml:space="preserve"> </w:t>
      </w:r>
    </w:p>
    <w:p w14:paraId="2C7E806D" w14:textId="77777777" w:rsidR="00C8629C" w:rsidRDefault="00C8629C" w:rsidP="001975E6">
      <w:pPr>
        <w:pStyle w:val="NoSpacing"/>
        <w:tabs>
          <w:tab w:val="left" w:pos="900"/>
        </w:tabs>
        <w:spacing w:line="276" w:lineRule="auto"/>
        <w:jc w:val="both"/>
        <w:rPr>
          <w:rFonts w:ascii="Times New Roman" w:hAnsi="Times New Roman" w:cs="Times New Roman"/>
          <w:i/>
          <w:color w:val="000000" w:themeColor="text1"/>
          <w:sz w:val="24"/>
          <w:szCs w:val="24"/>
        </w:rPr>
      </w:pPr>
    </w:p>
    <w:p w14:paraId="4446B335" w14:textId="07DF2683" w:rsidR="00127066" w:rsidRPr="001A6E49" w:rsidRDefault="003A5BC9" w:rsidP="00C8629C">
      <w:pPr>
        <w:pStyle w:val="NoSpacing"/>
        <w:tabs>
          <w:tab w:val="left" w:pos="900"/>
        </w:tabs>
        <w:spacing w:line="276" w:lineRule="auto"/>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2.</w:t>
      </w:r>
      <w:r w:rsidR="00127066" w:rsidRPr="001A6E49">
        <w:rPr>
          <w:rFonts w:ascii="Times New Roman" w:hAnsi="Times New Roman" w:cs="Times New Roman"/>
          <w:b/>
          <w:color w:val="000000" w:themeColor="text1"/>
          <w:sz w:val="24"/>
          <w:szCs w:val="24"/>
        </w:rPr>
        <w:t>MATERIALS AND METHODS</w:t>
      </w:r>
    </w:p>
    <w:p w14:paraId="6755C534" w14:textId="77777777" w:rsidR="00127066" w:rsidRPr="001A6E49" w:rsidRDefault="00127066" w:rsidP="00127066">
      <w:pPr>
        <w:pStyle w:val="NoSpacing"/>
        <w:tabs>
          <w:tab w:val="left" w:pos="900"/>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1A6E49">
        <w:rPr>
          <w:rFonts w:ascii="Times New Roman" w:hAnsi="Times New Roman" w:cs="Times New Roman"/>
          <w:b/>
          <w:color w:val="000000" w:themeColor="text1"/>
          <w:sz w:val="24"/>
          <w:szCs w:val="24"/>
        </w:rPr>
        <w:t>.1   Source of Materials</w:t>
      </w:r>
    </w:p>
    <w:p w14:paraId="607B4AA2" w14:textId="77777777" w:rsidR="00127066" w:rsidRDefault="00127066" w:rsidP="00127066">
      <w:pPr>
        <w:pStyle w:val="Default"/>
        <w:tabs>
          <w:tab w:val="left" w:pos="900"/>
        </w:tabs>
        <w:spacing w:line="276" w:lineRule="auto"/>
        <w:jc w:val="both"/>
        <w:rPr>
          <w:color w:val="000000" w:themeColor="text1"/>
        </w:rPr>
      </w:pPr>
      <w:r w:rsidRPr="001A6E49">
        <w:rPr>
          <w:color w:val="000000" w:themeColor="text1"/>
        </w:rPr>
        <w:t xml:space="preserve">The Millet grains and Soybean seeds were purchased from </w:t>
      </w:r>
      <w:proofErr w:type="spellStart"/>
      <w:r w:rsidRPr="001A6E49">
        <w:rPr>
          <w:color w:val="000000" w:themeColor="text1"/>
        </w:rPr>
        <w:t>Wurukum</w:t>
      </w:r>
      <w:proofErr w:type="spellEnd"/>
      <w:r w:rsidRPr="001A6E49">
        <w:rPr>
          <w:color w:val="000000" w:themeColor="text1"/>
        </w:rPr>
        <w:t xml:space="preserve"> market in Makurdi Local Government area of Benue state, the fresh Fig leaves were harvested from the wild in </w:t>
      </w:r>
      <w:proofErr w:type="spellStart"/>
      <w:r w:rsidRPr="001A6E49">
        <w:rPr>
          <w:color w:val="000000" w:themeColor="text1"/>
        </w:rPr>
        <w:t>Abofutu</w:t>
      </w:r>
      <w:proofErr w:type="spellEnd"/>
      <w:r w:rsidRPr="001A6E49">
        <w:rPr>
          <w:color w:val="000000" w:themeColor="text1"/>
        </w:rPr>
        <w:t xml:space="preserve">, </w:t>
      </w:r>
      <w:proofErr w:type="spellStart"/>
      <w:r w:rsidRPr="001A6E49">
        <w:rPr>
          <w:color w:val="000000" w:themeColor="text1"/>
        </w:rPr>
        <w:t>Ogore</w:t>
      </w:r>
      <w:proofErr w:type="spellEnd"/>
      <w:r w:rsidRPr="001A6E49">
        <w:rPr>
          <w:color w:val="000000" w:themeColor="text1"/>
        </w:rPr>
        <w:t xml:space="preserve"> in Obi local government area of Benue state, Nigeria. All laboratory materials and reagents used were of analytical grade.</w:t>
      </w:r>
    </w:p>
    <w:p w14:paraId="74EB1485" w14:textId="77777777" w:rsidR="00127066" w:rsidRPr="001A6E49" w:rsidRDefault="00127066" w:rsidP="00127066">
      <w:pPr>
        <w:pStyle w:val="Default"/>
        <w:tabs>
          <w:tab w:val="left" w:pos="900"/>
        </w:tabs>
        <w:spacing w:line="276" w:lineRule="auto"/>
        <w:jc w:val="both"/>
        <w:rPr>
          <w:color w:val="000000" w:themeColor="text1"/>
        </w:rPr>
      </w:pPr>
    </w:p>
    <w:p w14:paraId="797F3331" w14:textId="77777777" w:rsidR="00127066" w:rsidRPr="001A6E49" w:rsidRDefault="00127066" w:rsidP="00127066">
      <w:pPr>
        <w:pStyle w:val="Default"/>
        <w:tabs>
          <w:tab w:val="left" w:pos="900"/>
        </w:tabs>
        <w:spacing w:line="276" w:lineRule="auto"/>
        <w:jc w:val="both"/>
        <w:rPr>
          <w:color w:val="000000" w:themeColor="text1"/>
        </w:rPr>
      </w:pPr>
    </w:p>
    <w:p w14:paraId="1FDBC8D4" w14:textId="77777777" w:rsidR="00127066" w:rsidRPr="001A6E49" w:rsidRDefault="00127066" w:rsidP="00127066">
      <w:pPr>
        <w:tabs>
          <w:tab w:val="left" w:pos="900"/>
        </w:tabs>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2</w:t>
      </w:r>
      <w:r w:rsidRPr="001A6E49">
        <w:rPr>
          <w:rFonts w:ascii="Times New Roman" w:hAnsi="Times New Roman" w:cs="Times New Roman"/>
          <w:b/>
          <w:bCs/>
          <w:color w:val="000000" w:themeColor="text1"/>
          <w:sz w:val="24"/>
          <w:szCs w:val="24"/>
        </w:rPr>
        <w:t xml:space="preserve">.2 </w:t>
      </w:r>
      <w:r>
        <w:rPr>
          <w:rFonts w:ascii="Times New Roman" w:hAnsi="Times New Roman" w:cs="Times New Roman"/>
          <w:b/>
          <w:color w:val="000000" w:themeColor="text1"/>
          <w:sz w:val="24"/>
          <w:szCs w:val="24"/>
        </w:rPr>
        <w:t>Sample Preparation</w:t>
      </w:r>
    </w:p>
    <w:p w14:paraId="209315D3" w14:textId="77777777" w:rsidR="00BA5AFC" w:rsidRDefault="00127066" w:rsidP="00127066">
      <w:pPr>
        <w:tabs>
          <w:tab w:val="left" w:pos="900"/>
        </w:tabs>
        <w:jc w:val="both"/>
        <w:rPr>
          <w:rFonts w:ascii="Times New Roman" w:hAnsi="Times New Roman" w:cs="Times New Roman"/>
          <w:color w:val="000000" w:themeColor="text1"/>
          <w:sz w:val="24"/>
          <w:szCs w:val="24"/>
          <w:highlight w:val="yellow"/>
        </w:rPr>
      </w:pPr>
      <w:r>
        <w:rPr>
          <w:rFonts w:ascii="Times New Roman" w:hAnsi="Times New Roman" w:cs="Times New Roman"/>
          <w:bCs/>
          <w:color w:val="000000" w:themeColor="text1"/>
          <w:sz w:val="24"/>
          <w:szCs w:val="24"/>
        </w:rPr>
        <w:t>M</w:t>
      </w:r>
      <w:r w:rsidRPr="001A6E49">
        <w:rPr>
          <w:rFonts w:ascii="Times New Roman" w:hAnsi="Times New Roman" w:cs="Times New Roman"/>
          <w:bCs/>
          <w:color w:val="000000" w:themeColor="text1"/>
          <w:sz w:val="24"/>
          <w:szCs w:val="24"/>
        </w:rPr>
        <w:t xml:space="preserve">alted millet flour </w:t>
      </w:r>
      <w:r>
        <w:rPr>
          <w:rFonts w:ascii="Times New Roman" w:hAnsi="Times New Roman" w:cs="Times New Roman"/>
          <w:bCs/>
          <w:color w:val="000000" w:themeColor="text1"/>
          <w:sz w:val="24"/>
          <w:szCs w:val="24"/>
        </w:rPr>
        <w:t xml:space="preserve">was produced </w:t>
      </w:r>
      <w:r w:rsidRPr="001A6E49">
        <w:rPr>
          <w:rFonts w:ascii="Times New Roman" w:hAnsi="Times New Roman" w:cs="Times New Roman"/>
          <w:bCs/>
          <w:color w:val="000000" w:themeColor="text1"/>
          <w:sz w:val="24"/>
          <w:szCs w:val="24"/>
        </w:rPr>
        <w:t xml:space="preserve">according to </w:t>
      </w:r>
      <w:proofErr w:type="spellStart"/>
      <w:r w:rsidRPr="001A6E49">
        <w:rPr>
          <w:rFonts w:ascii="Times New Roman" w:hAnsi="Times New Roman" w:cs="Times New Roman"/>
          <w:color w:val="000000" w:themeColor="text1"/>
          <w:sz w:val="24"/>
          <w:szCs w:val="24"/>
        </w:rPr>
        <w:t>Bolarinwa</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(2015)</w:t>
      </w:r>
      <w:r>
        <w:rPr>
          <w:rFonts w:ascii="Times New Roman" w:hAnsi="Times New Roman" w:cs="Times New Roman"/>
          <w:color w:val="000000" w:themeColor="text1"/>
          <w:sz w:val="24"/>
          <w:szCs w:val="24"/>
        </w:rPr>
        <w:t>. S</w:t>
      </w:r>
      <w:r w:rsidRPr="001A6E49">
        <w:rPr>
          <w:rFonts w:ascii="Times New Roman" w:hAnsi="Times New Roman" w:cs="Times New Roman"/>
          <w:color w:val="000000" w:themeColor="text1"/>
          <w:sz w:val="24"/>
          <w:szCs w:val="24"/>
        </w:rPr>
        <w:t xml:space="preserve">oybean flour was produced from soybean grains according to the method described by </w:t>
      </w:r>
      <w:proofErr w:type="spellStart"/>
      <w:r w:rsidRPr="001A6E49">
        <w:rPr>
          <w:rFonts w:ascii="Times New Roman" w:hAnsi="Times New Roman" w:cs="Times New Roman"/>
          <w:color w:val="000000" w:themeColor="text1"/>
          <w:sz w:val="24"/>
          <w:szCs w:val="24"/>
        </w:rPr>
        <w:t>Omah</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1A6E49">
        <w:rPr>
          <w:rFonts w:ascii="Times New Roman" w:hAnsi="Times New Roman" w:cs="Times New Roman"/>
          <w:color w:val="000000" w:themeColor="text1"/>
          <w:sz w:val="24"/>
          <w:szCs w:val="24"/>
        </w:rPr>
        <w:t xml:space="preserve"> (2021). Fig leaves flour </w:t>
      </w:r>
      <w:r>
        <w:rPr>
          <w:rFonts w:ascii="Times New Roman" w:hAnsi="Times New Roman" w:cs="Times New Roman"/>
          <w:color w:val="000000" w:themeColor="text1"/>
          <w:sz w:val="24"/>
          <w:szCs w:val="24"/>
        </w:rPr>
        <w:t xml:space="preserve">was prepared </w:t>
      </w:r>
      <w:r w:rsidRPr="001A6E49">
        <w:rPr>
          <w:rFonts w:ascii="Times New Roman" w:hAnsi="Times New Roman" w:cs="Times New Roman"/>
          <w:color w:val="000000" w:themeColor="text1"/>
          <w:sz w:val="24"/>
          <w:szCs w:val="24"/>
        </w:rPr>
        <w:t xml:space="preserve">according to the method described by </w:t>
      </w:r>
      <w:r w:rsidRPr="001A6E49">
        <w:rPr>
          <w:rFonts w:ascii="Times New Roman" w:hAnsi="Times New Roman" w:cs="Times New Roman"/>
          <w:noProof/>
          <w:color w:val="000000" w:themeColor="text1"/>
          <w:sz w:val="24"/>
          <w:szCs w:val="24"/>
        </w:rPr>
        <w:t xml:space="preserve">Olabode </w:t>
      </w:r>
      <w:r w:rsidRPr="001A6E49">
        <w:rPr>
          <w:rFonts w:ascii="Times New Roman" w:hAnsi="Times New Roman" w:cs="Times New Roman"/>
          <w:i/>
          <w:iCs/>
          <w:noProof/>
          <w:color w:val="000000" w:themeColor="text1"/>
          <w:sz w:val="24"/>
          <w:szCs w:val="24"/>
        </w:rPr>
        <w:t>et al</w:t>
      </w:r>
      <w:r w:rsidRPr="001A6E49">
        <w:rPr>
          <w:rFonts w:ascii="Times New Roman" w:hAnsi="Times New Roman" w:cs="Times New Roman"/>
          <w:noProof/>
          <w:color w:val="000000" w:themeColor="text1"/>
          <w:sz w:val="24"/>
          <w:szCs w:val="24"/>
        </w:rPr>
        <w:t>. (2015)</w:t>
      </w:r>
      <w:r>
        <w:rPr>
          <w:rFonts w:ascii="Times New Roman" w:hAnsi="Times New Roman" w:cs="Times New Roman"/>
          <w:noProof/>
          <w:color w:val="000000" w:themeColor="text1"/>
          <w:sz w:val="24"/>
          <w:szCs w:val="24"/>
        </w:rPr>
        <w:t xml:space="preserve">. </w:t>
      </w:r>
      <w:r w:rsidRPr="001A6E49">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blend formulation was done at</w:t>
      </w:r>
      <w:r w:rsidRPr="001A6E49">
        <w:rPr>
          <w:rFonts w:ascii="Times New Roman" w:hAnsi="Times New Roman" w:cs="Times New Roman"/>
          <w:color w:val="000000" w:themeColor="text1"/>
          <w:sz w:val="24"/>
          <w:szCs w:val="24"/>
        </w:rPr>
        <w:t xml:space="preserve"> different graded proportions of 100:0:0, 93:</w:t>
      </w:r>
      <w:r w:rsidRPr="001D6640">
        <w:rPr>
          <w:rFonts w:ascii="Times New Roman" w:hAnsi="Times New Roman" w:cs="Times New Roman"/>
          <w:color w:val="000000" w:themeColor="text1"/>
          <w:sz w:val="24"/>
          <w:szCs w:val="24"/>
          <w:highlight w:val="yellow"/>
        </w:rPr>
        <w:t>2:5, 86:4:10, 79:6:15, 72 8:20</w:t>
      </w:r>
      <w:r w:rsidR="00A10A17" w:rsidRPr="001D6640">
        <w:rPr>
          <w:rFonts w:ascii="Times New Roman" w:hAnsi="Times New Roman" w:cs="Times New Roman"/>
          <w:color w:val="000000" w:themeColor="text1"/>
          <w:sz w:val="24"/>
          <w:szCs w:val="24"/>
          <w:highlight w:val="yellow"/>
        </w:rPr>
        <w:t xml:space="preserve"> </w:t>
      </w:r>
      <w:r w:rsidRPr="001D6640">
        <w:rPr>
          <w:rFonts w:ascii="Times New Roman" w:hAnsi="Times New Roman" w:cs="Times New Roman"/>
          <w:color w:val="000000" w:themeColor="text1"/>
          <w:sz w:val="24"/>
          <w:szCs w:val="24"/>
          <w:highlight w:val="yellow"/>
        </w:rPr>
        <w:t xml:space="preserve">in a rotary mixer (Philips, type HR 1500/A Holland) as presented </w:t>
      </w:r>
      <w:r w:rsidR="00B94D40" w:rsidRPr="001D6640">
        <w:rPr>
          <w:rFonts w:ascii="Times New Roman" w:hAnsi="Times New Roman" w:cs="Times New Roman"/>
          <w:color w:val="000000" w:themeColor="text1"/>
          <w:sz w:val="24"/>
          <w:szCs w:val="24"/>
          <w:highlight w:val="yellow"/>
        </w:rPr>
        <w:t xml:space="preserve">in Table </w:t>
      </w:r>
      <w:r w:rsidRPr="001D6640">
        <w:rPr>
          <w:rFonts w:ascii="Times New Roman" w:hAnsi="Times New Roman" w:cs="Times New Roman"/>
          <w:color w:val="000000" w:themeColor="text1"/>
          <w:sz w:val="24"/>
          <w:szCs w:val="24"/>
          <w:highlight w:val="yellow"/>
        </w:rPr>
        <w:t xml:space="preserve">1. </w:t>
      </w:r>
    </w:p>
    <w:p w14:paraId="4DB42164" w14:textId="70AFBA83" w:rsidR="00127066" w:rsidRPr="001A6E49" w:rsidRDefault="00127066" w:rsidP="00127066">
      <w:pPr>
        <w:tabs>
          <w:tab w:val="left" w:pos="900"/>
        </w:tabs>
        <w:jc w:val="both"/>
        <w:rPr>
          <w:rFonts w:ascii="Times New Roman" w:hAnsi="Times New Roman" w:cs="Times New Roman"/>
          <w:color w:val="000000" w:themeColor="text1"/>
          <w:sz w:val="24"/>
          <w:szCs w:val="24"/>
        </w:rPr>
      </w:pPr>
      <w:r w:rsidRPr="001D6640">
        <w:rPr>
          <w:rFonts w:ascii="Times New Roman" w:hAnsi="Times New Roman" w:cs="Times New Roman"/>
          <w:color w:val="000000" w:themeColor="text1"/>
          <w:sz w:val="24"/>
          <w:szCs w:val="24"/>
          <w:highlight w:val="yellow"/>
        </w:rPr>
        <w:t>The</w:t>
      </w:r>
      <w:r w:rsidRPr="001A6E49">
        <w:rPr>
          <w:rFonts w:ascii="Times New Roman" w:hAnsi="Times New Roman" w:cs="Times New Roman"/>
          <w:color w:val="000000" w:themeColor="text1"/>
          <w:sz w:val="24"/>
          <w:szCs w:val="24"/>
        </w:rPr>
        <w:t xml:space="preserve"> </w:t>
      </w:r>
      <w:r w:rsidR="00BA5AFC" w:rsidRPr="00BA5AFC">
        <w:rPr>
          <w:rFonts w:ascii="Times New Roman" w:hAnsi="Times New Roman" w:cs="Times New Roman"/>
          <w:color w:val="000000" w:themeColor="text1"/>
          <w:sz w:val="24"/>
          <w:szCs w:val="24"/>
        </w:rPr>
        <w:t xml:space="preserve">weaning </w:t>
      </w:r>
      <w:r w:rsidRPr="000069E7">
        <w:rPr>
          <w:rFonts w:ascii="Times New Roman" w:hAnsi="Times New Roman" w:cs="Times New Roman"/>
          <w:color w:val="000000" w:themeColor="text1"/>
          <w:sz w:val="24"/>
          <w:szCs w:val="24"/>
          <w:highlight w:val="yellow"/>
        </w:rPr>
        <w:t>food</w:t>
      </w:r>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i/>
          <w:iCs/>
          <w:color w:val="000000" w:themeColor="text1"/>
          <w:sz w:val="24"/>
          <w:szCs w:val="24"/>
        </w:rPr>
        <w:t>ogi</w:t>
      </w:r>
      <w:proofErr w:type="spellEnd"/>
      <w:r w:rsidRPr="001A6E49">
        <w:rPr>
          <w:rFonts w:ascii="Times New Roman" w:hAnsi="Times New Roman" w:cs="Times New Roman"/>
          <w:color w:val="000000" w:themeColor="text1"/>
          <w:sz w:val="24"/>
          <w:szCs w:val="24"/>
        </w:rPr>
        <w:t>)</w:t>
      </w:r>
      <w:r w:rsidR="00A10A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was prepared </w:t>
      </w:r>
      <w:r w:rsidRPr="001A6E49">
        <w:rPr>
          <w:rFonts w:ascii="Times New Roman" w:hAnsi="Times New Roman" w:cs="Times New Roman"/>
          <w:color w:val="000000" w:themeColor="text1"/>
          <w:sz w:val="24"/>
          <w:szCs w:val="24"/>
        </w:rPr>
        <w:t xml:space="preserve">according to the method described by </w:t>
      </w:r>
      <w:proofErr w:type="spellStart"/>
      <w:r w:rsidRPr="001A6E49">
        <w:rPr>
          <w:rFonts w:ascii="Times New Roman" w:hAnsi="Times New Roman" w:cs="Times New Roman"/>
          <w:color w:val="000000" w:themeColor="text1"/>
          <w:sz w:val="24"/>
          <w:szCs w:val="24"/>
        </w:rPr>
        <w:t>Bolarinwa</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5</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1271D1E5" w14:textId="77777777" w:rsidR="00127066" w:rsidRPr="001A6E49" w:rsidRDefault="00E255BF" w:rsidP="00127066">
      <w:pPr>
        <w:tabs>
          <w:tab w:val="left" w:pos="900"/>
        </w:tabs>
        <w:ind w:left="2160" w:firstLine="720"/>
        <w:jc w:val="both"/>
        <w:rPr>
          <w:rFonts w:ascii="Times New Roman" w:hAnsi="Times New Roman" w:cs="Times New Roman"/>
          <w:color w:val="000000" w:themeColor="text1"/>
          <w:sz w:val="24"/>
          <w:szCs w:val="24"/>
        </w:rPr>
      </w:pPr>
      <w:bookmarkStart w:id="2" w:name="_Hlk119308983"/>
      <w:r>
        <w:rPr>
          <w:rFonts w:ascii="Times New Roman" w:hAnsi="Times New Roman" w:cs="Times New Roman"/>
          <w:noProof/>
          <w:color w:val="000000" w:themeColor="text1"/>
          <w:sz w:val="24"/>
          <w:szCs w:val="24"/>
        </w:rPr>
        <w:lastRenderedPageBreak/>
        <w:pict w14:anchorId="4A15FFBB">
          <v:shapetype id="_x0000_t32" coordsize="21600,21600" o:spt="32" o:oned="t" path="m,l21600,21600e" filled="f">
            <v:path arrowok="t" fillok="f" o:connecttype="none"/>
            <o:lock v:ext="edit" shapetype="t"/>
          </v:shapetype>
          <v:shape id="Straight Arrow Connector 35" o:spid="_x0000_s1026" type="#_x0000_t32" style="position:absolute;left:0;text-align:left;margin-left:197.25pt;margin-top:12.9pt;width:0;height: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 xml:space="preserve">     Pearl Millet grains</w:t>
      </w:r>
    </w:p>
    <w:p w14:paraId="338E0C7E" w14:textId="77777777" w:rsidR="00127066" w:rsidRPr="001A6E49" w:rsidRDefault="00E255BF"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49008C23">
          <v:shape id="_x0000_s1055" type="#_x0000_t32" style="position:absolute;left:0;text-align:left;margin-left:198pt;margin-top:14.05pt;width:0;height: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Sorting</w:t>
      </w:r>
    </w:p>
    <w:p w14:paraId="6B82107E" w14:textId="77777777" w:rsidR="00127066" w:rsidRPr="001A6E49" w:rsidRDefault="00E255BF"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350D0770">
          <v:shape id="_x0000_s1054" type="#_x0000_t32" style="position:absolute;left:0;text-align:left;margin-left:199.5pt;margin-top:15.95pt;width:0;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Weighing</w:t>
      </w:r>
    </w:p>
    <w:p w14:paraId="77BF9FFD" w14:textId="77777777" w:rsidR="00127066" w:rsidRPr="001A6E49" w:rsidRDefault="00E255BF"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4FE31CAB">
          <v:shape id="_x0000_s1053" type="#_x0000_t32" style="position:absolute;left:0;text-align:left;margin-left:200.25pt;margin-top:15.55pt;width:0;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Washing</w:t>
      </w:r>
    </w:p>
    <w:p w14:paraId="0D69B49C" w14:textId="77777777" w:rsidR="00127066" w:rsidRPr="001A6E49" w:rsidRDefault="00E255BF"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56CFA2D0">
          <v:shape id="_x0000_s1052" type="#_x0000_t32" style="position:absolute;left:0;text-align:left;margin-left:201.75pt;margin-top:15.2pt;width:0;height: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Steeping (18h)</w:t>
      </w:r>
    </w:p>
    <w:p w14:paraId="2B42765A" w14:textId="77777777" w:rsidR="00127066" w:rsidRPr="001A6E49" w:rsidRDefault="00E255BF"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76A5E578">
          <v:shape id="_x0000_s1051" type="#_x0000_t32" style="position:absolute;left:0;text-align:left;margin-left:202.5pt;margin-top:14.8pt;width:0;height: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" strokecolor="black [3200]" strokeweight=".5pt">
            <v:stroke endarrow="block" joinstyle="miter"/>
          </v:shape>
        </w:pict>
      </w:r>
      <w:r w:rsidR="00127066" w:rsidRPr="001A6E49">
        <w:rPr>
          <w:rFonts w:ascii="Times New Roman" w:hAnsi="Times New Roman" w:cs="Times New Roman"/>
          <w:color w:val="000000" w:themeColor="text1"/>
          <w:sz w:val="24"/>
          <w:szCs w:val="24"/>
        </w:rPr>
        <w:t>Draining</w:t>
      </w:r>
    </w:p>
    <w:p w14:paraId="2FC31E95" w14:textId="77777777" w:rsidR="00127066" w:rsidRPr="001A6E49" w:rsidRDefault="00E255BF"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5561199D">
          <v:shape id="_x0000_s1050" type="#_x0000_t32" style="position:absolute;left:0;text-align:left;margin-left:203.25pt;margin-top:15.2pt;width:0;height: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Malting (72</w:t>
      </w:r>
      <w:r w:rsidR="00127066">
        <w:rPr>
          <w:rFonts w:ascii="Times New Roman" w:hAnsi="Times New Roman" w:cs="Times New Roman"/>
          <w:color w:val="000000" w:themeColor="text1"/>
          <w:sz w:val="24"/>
          <w:szCs w:val="24"/>
        </w:rPr>
        <w:t xml:space="preserve"> h</w:t>
      </w:r>
      <w:r w:rsidR="00127066" w:rsidRPr="001A6E49">
        <w:rPr>
          <w:rFonts w:ascii="Times New Roman" w:hAnsi="Times New Roman" w:cs="Times New Roman"/>
          <w:color w:val="000000" w:themeColor="text1"/>
          <w:sz w:val="24"/>
          <w:szCs w:val="24"/>
        </w:rPr>
        <w:t>)</w:t>
      </w:r>
    </w:p>
    <w:p w14:paraId="6B790355" w14:textId="77777777"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Drying (60</w:t>
      </w:r>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C</w:t>
      </w:r>
      <w:r w:rsidRPr="001A6E49">
        <w:rPr>
          <w:rFonts w:ascii="Times New Roman" w:hAnsi="Times New Roman" w:cs="Times New Roman"/>
          <w:color w:val="000000" w:themeColor="text1"/>
          <w:sz w:val="24"/>
          <w:szCs w:val="24"/>
        </w:rPr>
        <w:t>, for 48h)</w:t>
      </w:r>
    </w:p>
    <w:p w14:paraId="1C81BF7A" w14:textId="77777777" w:rsidR="00127066" w:rsidRPr="001A6E49" w:rsidRDefault="00E255BF"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092080F8">
          <v:shape id="_x0000_s1049" type="#_x0000_t32" style="position:absolute;left:0;text-align:left;margin-left:199.5pt;margin-top:15pt;width:0;height: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" strokecolor="black [3200]" strokeweight=".5pt">
            <v:stroke endarrow="block" joinstyle="miter"/>
          </v:shape>
        </w:pict>
      </w:r>
      <w:r w:rsidR="00127066" w:rsidRPr="001A6E49">
        <w:rPr>
          <w:rFonts w:ascii="Times New Roman" w:hAnsi="Times New Roman" w:cs="Times New Roman"/>
          <w:color w:val="000000" w:themeColor="text1"/>
          <w:sz w:val="24"/>
          <w:szCs w:val="24"/>
        </w:rPr>
        <w:t>Dry Milling</w:t>
      </w:r>
    </w:p>
    <w:p w14:paraId="389B7EDE" w14:textId="77777777" w:rsidR="00127066" w:rsidRPr="001A6E49" w:rsidRDefault="00E255BF"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3F0050E8">
          <v:shape id="_x0000_s1048" type="#_x0000_t32" style="position:absolute;left:0;text-align:left;margin-left:200.25pt;margin-top:13.9pt;width:0;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Sieving (250µm aperture)</w:t>
      </w:r>
    </w:p>
    <w:p w14:paraId="405ED26E" w14:textId="77777777" w:rsidR="00127066" w:rsidRPr="001A6E49" w:rsidRDefault="00E255BF"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0A2CB192">
          <v:shape id="_x0000_s1047" type="#_x0000_t32" style="position:absolute;left:0;text-align:left;margin-left:201.75pt;margin-top:14.25pt;width:0;height: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Packaging</w:t>
      </w:r>
    </w:p>
    <w:p w14:paraId="10BBA041" w14:textId="77777777"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Malted millet flour</w:t>
      </w:r>
    </w:p>
    <w:p w14:paraId="08FF8C5F" w14:textId="77777777" w:rsidR="00127066" w:rsidRPr="001A6E49" w:rsidRDefault="00127066" w:rsidP="00127066">
      <w:pPr>
        <w:tabs>
          <w:tab w:val="left" w:pos="900"/>
        </w:tabs>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Figure 1: </w:t>
      </w:r>
      <w:bookmarkStart w:id="3" w:name="_Hlk180455060"/>
      <w:r w:rsidRPr="001A6E49">
        <w:rPr>
          <w:rFonts w:ascii="Times New Roman" w:hAnsi="Times New Roman" w:cs="Times New Roman"/>
          <w:color w:val="000000" w:themeColor="text1"/>
          <w:sz w:val="24"/>
          <w:szCs w:val="24"/>
        </w:rPr>
        <w:t xml:space="preserve">Flow </w:t>
      </w:r>
      <w:r>
        <w:rPr>
          <w:rFonts w:ascii="Times New Roman" w:hAnsi="Times New Roman" w:cs="Times New Roman"/>
          <w:color w:val="000000" w:themeColor="text1"/>
          <w:sz w:val="24"/>
          <w:szCs w:val="24"/>
        </w:rPr>
        <w:t>C</w:t>
      </w:r>
      <w:r w:rsidRPr="001A6E49">
        <w:rPr>
          <w:rFonts w:ascii="Times New Roman" w:hAnsi="Times New Roman" w:cs="Times New Roman"/>
          <w:color w:val="000000" w:themeColor="text1"/>
          <w:sz w:val="24"/>
          <w:szCs w:val="24"/>
        </w:rPr>
        <w:t xml:space="preserve">hart for the </w:t>
      </w:r>
      <w:r>
        <w:rPr>
          <w:rFonts w:ascii="Times New Roman" w:hAnsi="Times New Roman" w:cs="Times New Roman"/>
          <w:color w:val="000000" w:themeColor="text1"/>
          <w:sz w:val="24"/>
          <w:szCs w:val="24"/>
        </w:rPr>
        <w:t>P</w:t>
      </w:r>
      <w:r w:rsidRPr="001A6E49">
        <w:rPr>
          <w:rFonts w:ascii="Times New Roman" w:hAnsi="Times New Roman" w:cs="Times New Roman"/>
          <w:color w:val="000000" w:themeColor="text1"/>
          <w:sz w:val="24"/>
          <w:szCs w:val="24"/>
        </w:rPr>
        <w:t xml:space="preserve">roduction of </w:t>
      </w:r>
      <w:r>
        <w:rPr>
          <w:rFonts w:ascii="Times New Roman" w:hAnsi="Times New Roman" w:cs="Times New Roman"/>
          <w:color w:val="000000" w:themeColor="text1"/>
          <w:sz w:val="24"/>
          <w:szCs w:val="24"/>
        </w:rPr>
        <w:t>M</w:t>
      </w:r>
      <w:r w:rsidRPr="001A6E49">
        <w:rPr>
          <w:rFonts w:ascii="Times New Roman" w:hAnsi="Times New Roman" w:cs="Times New Roman"/>
          <w:color w:val="000000" w:themeColor="text1"/>
          <w:sz w:val="24"/>
          <w:szCs w:val="24"/>
        </w:rPr>
        <w:t xml:space="preserve">alted </w:t>
      </w:r>
      <w:r>
        <w:rPr>
          <w:rFonts w:ascii="Times New Roman" w:hAnsi="Times New Roman" w:cs="Times New Roman"/>
          <w:color w:val="000000" w:themeColor="text1"/>
          <w:sz w:val="24"/>
          <w:szCs w:val="24"/>
        </w:rPr>
        <w:t>P</w:t>
      </w:r>
      <w:r w:rsidRPr="001A6E49">
        <w:rPr>
          <w:rFonts w:ascii="Times New Roman" w:hAnsi="Times New Roman" w:cs="Times New Roman"/>
          <w:color w:val="000000" w:themeColor="text1"/>
          <w:sz w:val="24"/>
          <w:szCs w:val="24"/>
        </w:rPr>
        <w:t xml:space="preserve">earl </w:t>
      </w:r>
      <w:r>
        <w:rPr>
          <w:rFonts w:ascii="Times New Roman" w:hAnsi="Times New Roman" w:cs="Times New Roman"/>
          <w:color w:val="000000" w:themeColor="text1"/>
          <w:sz w:val="24"/>
          <w:szCs w:val="24"/>
        </w:rPr>
        <w:t>M</w:t>
      </w:r>
      <w:r w:rsidRPr="001A6E49">
        <w:rPr>
          <w:rFonts w:ascii="Times New Roman" w:hAnsi="Times New Roman" w:cs="Times New Roman"/>
          <w:color w:val="000000" w:themeColor="text1"/>
          <w:sz w:val="24"/>
          <w:szCs w:val="24"/>
        </w:rPr>
        <w:t xml:space="preserve">illet </w:t>
      </w:r>
      <w:r>
        <w:rPr>
          <w:rFonts w:ascii="Times New Roman" w:hAnsi="Times New Roman" w:cs="Times New Roman"/>
          <w:color w:val="000000" w:themeColor="text1"/>
          <w:sz w:val="24"/>
          <w:szCs w:val="24"/>
        </w:rPr>
        <w:t>F</w:t>
      </w:r>
      <w:r w:rsidRPr="001A6E49">
        <w:rPr>
          <w:rFonts w:ascii="Times New Roman" w:hAnsi="Times New Roman" w:cs="Times New Roman"/>
          <w:color w:val="000000" w:themeColor="text1"/>
          <w:sz w:val="24"/>
          <w:szCs w:val="24"/>
        </w:rPr>
        <w:t>lour</w:t>
      </w:r>
      <w:bookmarkEnd w:id="3"/>
    </w:p>
    <w:p w14:paraId="4EB8D92D" w14:textId="77777777" w:rsidR="00127066" w:rsidRDefault="00127066" w:rsidP="00127066">
      <w:pPr>
        <w:tabs>
          <w:tab w:val="left" w:pos="900"/>
        </w:tabs>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Source: </w:t>
      </w:r>
      <w:proofErr w:type="spellStart"/>
      <w:r w:rsidRPr="001A6E49">
        <w:rPr>
          <w:rFonts w:ascii="Times New Roman" w:hAnsi="Times New Roman" w:cs="Times New Roman"/>
          <w:color w:val="000000" w:themeColor="text1"/>
          <w:sz w:val="24"/>
          <w:szCs w:val="24"/>
        </w:rPr>
        <w:t>Bolarinwa</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(2015)</w:t>
      </w:r>
    </w:p>
    <w:p w14:paraId="247063D3" w14:textId="77777777" w:rsidR="00681F8B" w:rsidRPr="001A6E49" w:rsidRDefault="00681F8B" w:rsidP="00127066">
      <w:pPr>
        <w:tabs>
          <w:tab w:val="left" w:pos="900"/>
        </w:tabs>
        <w:ind w:left="1440" w:firstLine="720"/>
        <w:jc w:val="both"/>
        <w:rPr>
          <w:rFonts w:ascii="Times New Roman" w:hAnsi="Times New Roman" w:cs="Times New Roman"/>
          <w:color w:val="000000" w:themeColor="text1"/>
          <w:sz w:val="24"/>
          <w:szCs w:val="24"/>
        </w:rPr>
      </w:pPr>
    </w:p>
    <w:p w14:paraId="06B24C47" w14:textId="77777777" w:rsidR="00127066" w:rsidRPr="001A6E49" w:rsidRDefault="00E255BF" w:rsidP="00127066">
      <w:pPr>
        <w:tabs>
          <w:tab w:val="left" w:pos="900"/>
        </w:tabs>
        <w:spacing w:line="360" w:lineRule="auto"/>
        <w:jc w:val="both"/>
        <w:rPr>
          <w:rFonts w:ascii="Times New Roman" w:hAnsi="Times New Roman" w:cs="Times New Roman"/>
          <w:color w:val="000000" w:themeColor="text1"/>
          <w:sz w:val="24"/>
          <w:szCs w:val="24"/>
        </w:rPr>
      </w:pPr>
      <w:bookmarkStart w:id="4" w:name="_Hlk180474673"/>
      <w:bookmarkEnd w:id="2"/>
      <w:r>
        <w:rPr>
          <w:rFonts w:ascii="Times New Roman" w:hAnsi="Times New Roman" w:cs="Times New Roman"/>
          <w:noProof/>
          <w:color w:val="000000" w:themeColor="text1"/>
          <w:sz w:val="24"/>
          <w:szCs w:val="24"/>
        </w:rPr>
        <w:pict w14:anchorId="6FA4E6FB">
          <v:shape id="Straight Arrow Connector 24" o:spid="_x0000_s1046" type="#_x0000_t32" style="position:absolute;left:0;text-align:left;margin-left:203.25pt;margin-top:15.05pt;width:0;height:1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">
            <v:stroke endarrow="block"/>
          </v:shape>
        </w:pict>
      </w:r>
      <w:bookmarkEnd w:id="4"/>
      <w:r w:rsidR="00127066">
        <w:rPr>
          <w:rFonts w:ascii="Times New Roman" w:hAnsi="Times New Roman" w:cs="Times New Roman"/>
          <w:b/>
          <w:color w:val="000000" w:themeColor="text1"/>
          <w:sz w:val="24"/>
          <w:szCs w:val="24"/>
        </w:rPr>
        <w:tab/>
      </w:r>
      <w:r w:rsidR="00127066">
        <w:rPr>
          <w:rFonts w:ascii="Times New Roman" w:hAnsi="Times New Roman" w:cs="Times New Roman"/>
          <w:b/>
          <w:color w:val="000000" w:themeColor="text1"/>
          <w:sz w:val="24"/>
          <w:szCs w:val="24"/>
        </w:rPr>
        <w:tab/>
      </w:r>
      <w:r w:rsidR="00127066">
        <w:rPr>
          <w:rFonts w:ascii="Times New Roman" w:hAnsi="Times New Roman" w:cs="Times New Roman"/>
          <w:b/>
          <w:color w:val="000000" w:themeColor="text1"/>
          <w:sz w:val="24"/>
          <w:szCs w:val="24"/>
        </w:rPr>
        <w:tab/>
      </w:r>
      <w:r w:rsidR="00127066">
        <w:rPr>
          <w:rFonts w:ascii="Times New Roman" w:hAnsi="Times New Roman" w:cs="Times New Roman"/>
          <w:b/>
          <w:color w:val="000000" w:themeColor="text1"/>
          <w:sz w:val="24"/>
          <w:szCs w:val="24"/>
        </w:rPr>
        <w:tab/>
      </w:r>
      <w:r w:rsidR="00127066" w:rsidRPr="001A6E49">
        <w:rPr>
          <w:rFonts w:ascii="Times New Roman" w:hAnsi="Times New Roman" w:cs="Times New Roman"/>
          <w:color w:val="000000" w:themeColor="text1"/>
          <w:sz w:val="24"/>
          <w:szCs w:val="24"/>
        </w:rPr>
        <w:t>Soybean</w:t>
      </w:r>
      <w:r w:rsidR="00127066">
        <w:rPr>
          <w:rFonts w:ascii="Times New Roman" w:hAnsi="Times New Roman" w:cs="Times New Roman"/>
          <w:color w:val="000000" w:themeColor="text1"/>
          <w:sz w:val="24"/>
          <w:szCs w:val="24"/>
        </w:rPr>
        <w:t xml:space="preserve"> grain</w:t>
      </w:r>
    </w:p>
    <w:p w14:paraId="0125033C" w14:textId="77777777" w:rsidR="00127066" w:rsidRPr="001A6E49" w:rsidRDefault="00E255BF"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243E2D30">
          <v:shape id="Straight Arrow Connector 23" o:spid="_x0000_s1045" type="#_x0000_t32" style="position:absolute;left:0;text-align:left;margin-left:204pt;margin-top:11.45pt;width:.8pt;height:15.7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">
            <v:stroke endarrow="block"/>
          </v:shape>
        </w:pict>
      </w:r>
      <w:r w:rsidR="00127066" w:rsidRPr="001A6E49">
        <w:rPr>
          <w:rFonts w:ascii="Times New Roman" w:hAnsi="Times New Roman" w:cs="Times New Roman"/>
          <w:color w:val="000000" w:themeColor="text1"/>
          <w:sz w:val="24"/>
          <w:szCs w:val="24"/>
        </w:rPr>
        <w:t>Sorting</w:t>
      </w:r>
    </w:p>
    <w:p w14:paraId="03F9B432" w14:textId="77777777" w:rsidR="00127066" w:rsidRPr="001A6E49" w:rsidRDefault="00E255BF"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0058439D">
          <v:shape id="Straight Arrow Connector 22" o:spid="_x0000_s1044" type="#_x0000_t32" style="position:absolute;left:0;text-align:left;margin-left:204.8pt;margin-top:11.6pt;width:0;height:1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">
            <v:stroke endarrow="block"/>
          </v:shape>
        </w:pict>
      </w:r>
      <w:r w:rsidR="00127066" w:rsidRPr="001A6E49">
        <w:rPr>
          <w:rFonts w:ascii="Times New Roman" w:hAnsi="Times New Roman" w:cs="Times New Roman"/>
          <w:color w:val="000000" w:themeColor="text1"/>
          <w:sz w:val="24"/>
          <w:szCs w:val="24"/>
        </w:rPr>
        <w:t>Soaking (for 24 h)</w:t>
      </w:r>
    </w:p>
    <w:p w14:paraId="1D8299C4" w14:textId="77777777" w:rsidR="00127066" w:rsidRPr="001A6E49" w:rsidRDefault="00E255BF"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552681DA">
          <v:shape id="_x0000_s1043" type="#_x0000_t32" style="position:absolute;left:0;text-align:left;margin-left:204pt;margin-top:12pt;width:0;height:13.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Boiling (1 h)</w:t>
      </w:r>
    </w:p>
    <w:p w14:paraId="3651AAA2" w14:textId="77777777" w:rsidR="00127066" w:rsidRPr="001A6E49" w:rsidRDefault="00E255BF"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41505B4B">
          <v:shape id="_x0000_s1042" type="#_x0000_t32" style="position:absolute;left:0;text-align:left;margin-left:205.5pt;margin-top:11.55pt;width:0;height:13.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Dehulling</w:t>
      </w:r>
    </w:p>
    <w:p w14:paraId="760BECC4" w14:textId="77777777" w:rsidR="00127066" w:rsidRPr="001A6E49" w:rsidRDefault="00E255BF"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42CB1EF8">
          <v:shape id="_x0000_s1041" type="#_x0000_t32" style="position:absolute;left:0;text-align:left;margin-left:206.25pt;margin-top:12.6pt;width:0;height:13.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Oven drying (at 50 ⁰C for 24 h)</w:t>
      </w:r>
    </w:p>
    <w:p w14:paraId="4287108A" w14:textId="77777777" w:rsidR="00127066" w:rsidRPr="001A6E49" w:rsidRDefault="00E255BF"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056FD7F4">
          <v:shape id="_x0000_s1040" type="#_x0000_t32" style="position:absolute;left:0;text-align:left;margin-left:206.25pt;margin-top:11.4pt;width:0;height:13.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Cooling</w:t>
      </w:r>
    </w:p>
    <w:p w14:paraId="5292695B" w14:textId="77777777" w:rsidR="00127066" w:rsidRPr="001A6E49" w:rsidRDefault="00E255BF"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2EBC6689">
          <v:shape id="_x0000_s1039" type="#_x0000_t32" style="position:absolute;left:0;text-align:left;margin-left:208.5pt;margin-top:13.2pt;width:0;height:13.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" strokecolor="black [3200]" strokeweight=".5pt">
            <v:stroke endarrow="block" joinstyle="miter"/>
          </v:shape>
        </w:pict>
      </w:r>
      <w:r w:rsidR="00127066" w:rsidRPr="001A6E49">
        <w:rPr>
          <w:rFonts w:ascii="Times New Roman" w:hAnsi="Times New Roman" w:cs="Times New Roman"/>
          <w:color w:val="000000" w:themeColor="text1"/>
          <w:sz w:val="24"/>
          <w:szCs w:val="24"/>
        </w:rPr>
        <w:t xml:space="preserve"> Milling</w:t>
      </w:r>
    </w:p>
    <w:p w14:paraId="55E09F20" w14:textId="77777777" w:rsidR="00127066" w:rsidRPr="001A6E49" w:rsidRDefault="00E255BF" w:rsidP="00127066">
      <w:pPr>
        <w:pStyle w:val="NoSpacing"/>
        <w:tabs>
          <w:tab w:val="left" w:pos="900"/>
          <w:tab w:val="left" w:pos="5355"/>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0CB666C5">
          <v:shape id="Straight Arrow Connector 36" o:spid="_x0000_s1038" type="#_x0000_t32" style="position:absolute;left:0;text-align:left;margin-left:209.25pt;margin-top:14.25pt;width:0;height:13.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" strokecolor="black [3200]" strokeweight=".5pt">
            <v:stroke endarrow="block" joinstyle="miter"/>
          </v:shape>
        </w:pict>
      </w:r>
      <w:r w:rsidR="00127066" w:rsidRPr="001A6E49">
        <w:rPr>
          <w:rFonts w:ascii="Times New Roman" w:hAnsi="Times New Roman" w:cs="Times New Roman"/>
          <w:color w:val="000000" w:themeColor="text1"/>
          <w:sz w:val="24"/>
          <w:szCs w:val="24"/>
        </w:rPr>
        <w:t xml:space="preserve">   Sieving (250µm aperture)</w:t>
      </w:r>
    </w:p>
    <w:p w14:paraId="25456B03" w14:textId="77777777" w:rsidR="00127066" w:rsidRPr="001A6E49" w:rsidRDefault="00127066"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Soybean Flour</w:t>
      </w:r>
    </w:p>
    <w:p w14:paraId="73272A81" w14:textId="77777777" w:rsidR="00127066" w:rsidRPr="001A6E49" w:rsidRDefault="00127066" w:rsidP="00127066">
      <w:pPr>
        <w:tabs>
          <w:tab w:val="left" w:pos="900"/>
        </w:tabs>
        <w:spacing w:line="360" w:lineRule="auto"/>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Figure 2: </w:t>
      </w:r>
      <w:bookmarkStart w:id="5" w:name="_Hlk180455115"/>
      <w:r w:rsidRPr="001A6E49">
        <w:rPr>
          <w:rFonts w:ascii="Times New Roman" w:hAnsi="Times New Roman" w:cs="Times New Roman"/>
          <w:color w:val="000000" w:themeColor="text1"/>
          <w:sz w:val="24"/>
          <w:szCs w:val="24"/>
        </w:rPr>
        <w:t xml:space="preserve">Flow </w:t>
      </w:r>
      <w:r>
        <w:rPr>
          <w:rFonts w:ascii="Times New Roman" w:hAnsi="Times New Roman" w:cs="Times New Roman"/>
          <w:color w:val="000000" w:themeColor="text1"/>
          <w:sz w:val="24"/>
          <w:szCs w:val="24"/>
        </w:rPr>
        <w:t>C</w:t>
      </w:r>
      <w:r w:rsidRPr="001A6E49">
        <w:rPr>
          <w:rFonts w:ascii="Times New Roman" w:hAnsi="Times New Roman" w:cs="Times New Roman"/>
          <w:color w:val="000000" w:themeColor="text1"/>
          <w:sz w:val="24"/>
          <w:szCs w:val="24"/>
        </w:rPr>
        <w:t xml:space="preserve">hart for the Preparation of </w:t>
      </w:r>
      <w:r>
        <w:rPr>
          <w:rFonts w:ascii="Times New Roman" w:hAnsi="Times New Roman" w:cs="Times New Roman"/>
          <w:color w:val="000000" w:themeColor="text1"/>
          <w:sz w:val="24"/>
          <w:szCs w:val="24"/>
        </w:rPr>
        <w:t>S</w:t>
      </w:r>
      <w:r w:rsidRPr="001A6E49">
        <w:rPr>
          <w:rFonts w:ascii="Times New Roman" w:hAnsi="Times New Roman" w:cs="Times New Roman"/>
          <w:color w:val="000000" w:themeColor="text1"/>
          <w:sz w:val="24"/>
          <w:szCs w:val="24"/>
        </w:rPr>
        <w:t xml:space="preserve">oybean </w:t>
      </w:r>
      <w:r>
        <w:rPr>
          <w:rFonts w:ascii="Times New Roman" w:hAnsi="Times New Roman" w:cs="Times New Roman"/>
          <w:color w:val="000000" w:themeColor="text1"/>
          <w:sz w:val="24"/>
          <w:szCs w:val="24"/>
        </w:rPr>
        <w:t>F</w:t>
      </w:r>
      <w:r w:rsidRPr="001A6E49">
        <w:rPr>
          <w:rFonts w:ascii="Times New Roman" w:hAnsi="Times New Roman" w:cs="Times New Roman"/>
          <w:color w:val="000000" w:themeColor="text1"/>
          <w:sz w:val="24"/>
          <w:szCs w:val="24"/>
        </w:rPr>
        <w:t>lour</w:t>
      </w:r>
      <w:bookmarkEnd w:id="5"/>
    </w:p>
    <w:p w14:paraId="40967D97" w14:textId="77777777" w:rsidR="00127066" w:rsidRDefault="00127066" w:rsidP="00127066">
      <w:pPr>
        <w:tabs>
          <w:tab w:val="left" w:pos="900"/>
        </w:tabs>
        <w:spacing w:line="360" w:lineRule="auto"/>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lastRenderedPageBreak/>
        <w:t xml:space="preserve">Source: </w:t>
      </w:r>
      <w:proofErr w:type="spellStart"/>
      <w:r w:rsidRPr="001A6E49">
        <w:rPr>
          <w:rFonts w:ascii="Times New Roman" w:hAnsi="Times New Roman" w:cs="Times New Roman"/>
          <w:color w:val="000000" w:themeColor="text1"/>
          <w:sz w:val="24"/>
          <w:szCs w:val="24"/>
        </w:rPr>
        <w:t>Omah</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(2021)</w:t>
      </w:r>
    </w:p>
    <w:p w14:paraId="685CE4E4" w14:textId="77777777" w:rsidR="00681F8B" w:rsidRPr="001A6E49" w:rsidRDefault="00681F8B" w:rsidP="00127066">
      <w:pPr>
        <w:tabs>
          <w:tab w:val="left" w:pos="900"/>
        </w:tabs>
        <w:spacing w:line="360" w:lineRule="auto"/>
        <w:ind w:left="1440" w:firstLine="720"/>
        <w:jc w:val="both"/>
        <w:rPr>
          <w:rFonts w:ascii="Times New Roman" w:hAnsi="Times New Roman" w:cs="Times New Roman"/>
          <w:color w:val="000000" w:themeColor="text1"/>
          <w:sz w:val="24"/>
          <w:szCs w:val="24"/>
        </w:rPr>
      </w:pPr>
    </w:p>
    <w:p w14:paraId="4EC5F344" w14:textId="77777777" w:rsidR="00127066" w:rsidRPr="001A6E49" w:rsidRDefault="00127066" w:rsidP="00127066">
      <w:pPr>
        <w:tabs>
          <w:tab w:val="left" w:pos="900"/>
        </w:tabs>
        <w:ind w:left="1440" w:firstLine="720"/>
        <w:jc w:val="both"/>
        <w:rPr>
          <w:rFonts w:ascii="Times New Roman" w:hAnsi="Times New Roman" w:cs="Times New Roman"/>
          <w:color w:val="000000" w:themeColor="text1"/>
          <w:sz w:val="24"/>
          <w:szCs w:val="24"/>
        </w:rPr>
      </w:pPr>
    </w:p>
    <w:p w14:paraId="1B125BE3" w14:textId="77777777" w:rsidR="00127066" w:rsidRPr="001A6E49" w:rsidRDefault="00E255BF"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w14:anchorId="4C91549B">
          <v:shape id="Straight Arrow Connector 15" o:spid="_x0000_s1037" type="#_x0000_t32" style="position:absolute;left:0;text-align:left;margin-left:233.25pt;margin-top:15.05pt;width:.8pt;height:15.7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">
            <v:stroke endarrow="block"/>
          </v:shape>
        </w:pict>
      </w:r>
      <w:r w:rsidR="00127066" w:rsidRPr="001A6E49">
        <w:rPr>
          <w:rFonts w:ascii="Times New Roman" w:hAnsi="Times New Roman" w:cs="Times New Roman"/>
          <w:noProof/>
          <w:color w:val="000000" w:themeColor="text1"/>
          <w:sz w:val="24"/>
          <w:szCs w:val="24"/>
        </w:rPr>
        <w:t>Fresh Fig leaves</w:t>
      </w:r>
    </w:p>
    <w:p w14:paraId="2A5BC153" w14:textId="77777777" w:rsidR="00127066" w:rsidRPr="001A6E49" w:rsidRDefault="00E255BF"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w14:anchorId="7E678B42">
          <v:shape id="Straight Arrow Connector 14" o:spid="_x0000_s1036" type="#_x0000_t32" style="position:absolute;left:0;text-align:left;margin-left:234.05pt;margin-top:13.45pt;width:.8pt;height:15.7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">
            <v:stroke endarrow="block"/>
          </v:shape>
        </w:pict>
      </w:r>
      <w:r w:rsidR="00127066" w:rsidRPr="001A6E49">
        <w:rPr>
          <w:rFonts w:ascii="Times New Roman" w:hAnsi="Times New Roman" w:cs="Times New Roman"/>
          <w:noProof/>
          <w:color w:val="000000" w:themeColor="text1"/>
          <w:sz w:val="24"/>
          <w:szCs w:val="24"/>
        </w:rPr>
        <w:t>Sorting</w:t>
      </w:r>
    </w:p>
    <w:p w14:paraId="1D1446ED" w14:textId="77777777" w:rsidR="00127066" w:rsidRPr="001A6E49" w:rsidRDefault="00E255BF"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w14:anchorId="655651B8">
          <v:shape id="Straight Arrow Connector 13" o:spid="_x0000_s1035" type="#_x0000_t32" style="position:absolute;left:0;text-align:left;margin-left:232.45pt;margin-top:13.3pt;width:.8pt;height:15.7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">
            <v:stroke endarrow="block"/>
          </v:shape>
        </w:pict>
      </w:r>
      <w:r w:rsidR="00127066" w:rsidRPr="001A6E49">
        <w:rPr>
          <w:rFonts w:ascii="Times New Roman" w:hAnsi="Times New Roman" w:cs="Times New Roman"/>
          <w:noProof/>
          <w:color w:val="000000" w:themeColor="text1"/>
          <w:sz w:val="24"/>
          <w:szCs w:val="24"/>
        </w:rPr>
        <w:t>Washing</w:t>
      </w:r>
    </w:p>
    <w:p w14:paraId="2DF1A74C" w14:textId="77777777" w:rsidR="00127066" w:rsidRPr="001A6E49" w:rsidRDefault="00E255BF"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w14:anchorId="3B89EBAB">
          <v:shape id="Straight Arrow Connector 12" o:spid="_x0000_s1034" type="#_x0000_t32" style="position:absolute;left:0;text-align:left;margin-left:234.65pt;margin-top:13.15pt;width:.2pt;height:1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">
            <v:stroke endarrow="block"/>
          </v:shape>
        </w:pict>
      </w:r>
      <w:r w:rsidR="00127066" w:rsidRPr="001A6E49">
        <w:rPr>
          <w:rFonts w:ascii="Times New Roman" w:hAnsi="Times New Roman" w:cs="Times New Roman"/>
          <w:noProof/>
          <w:color w:val="000000" w:themeColor="text1"/>
          <w:sz w:val="24"/>
          <w:szCs w:val="24"/>
        </w:rPr>
        <w:t>Oven drying (50</w:t>
      </w:r>
      <w:r w:rsidR="00127066" w:rsidRPr="001A6E49">
        <w:rPr>
          <w:rFonts w:ascii="Times New Roman" w:hAnsi="Times New Roman" w:cs="Times New Roman"/>
          <w:noProof/>
          <w:color w:val="000000" w:themeColor="text1"/>
          <w:sz w:val="24"/>
          <w:szCs w:val="24"/>
          <w:vertAlign w:val="superscript"/>
        </w:rPr>
        <w:t>o</w:t>
      </w:r>
      <w:r w:rsidR="00127066" w:rsidRPr="001A6E49">
        <w:rPr>
          <w:rFonts w:ascii="Times New Roman" w:hAnsi="Times New Roman" w:cs="Times New Roman"/>
          <w:noProof/>
          <w:color w:val="000000" w:themeColor="text1"/>
          <w:sz w:val="24"/>
          <w:szCs w:val="24"/>
        </w:rPr>
        <w:t>C, 6 h )</w:t>
      </w:r>
    </w:p>
    <w:p w14:paraId="2AABE71A" w14:textId="77777777" w:rsidR="00127066" w:rsidRPr="001A6E49" w:rsidRDefault="00E255BF"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w14:anchorId="3522C135">
          <v:shape id="Straight Arrow Connector 11" o:spid="_x0000_s1033" type="#_x0000_t32" style="position:absolute;left:0;text-align:left;margin-left:236.85pt;margin-top:14.5pt;width:.2pt;height:1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">
            <v:stroke endarrow="block"/>
          </v:shape>
        </w:pict>
      </w:r>
      <w:r w:rsidR="00127066" w:rsidRPr="001A6E49">
        <w:rPr>
          <w:rFonts w:ascii="Times New Roman" w:hAnsi="Times New Roman" w:cs="Times New Roman"/>
          <w:noProof/>
          <w:color w:val="000000" w:themeColor="text1"/>
          <w:sz w:val="24"/>
          <w:szCs w:val="24"/>
        </w:rPr>
        <w:t>Milling</w:t>
      </w:r>
      <w:r w:rsidR="00127066">
        <w:rPr>
          <w:rFonts w:ascii="Times New Roman" w:hAnsi="Times New Roman" w:cs="Times New Roman"/>
          <w:noProof/>
          <w:color w:val="000000" w:themeColor="text1"/>
          <w:sz w:val="24"/>
          <w:szCs w:val="24"/>
        </w:rPr>
        <w:t xml:space="preserve"> (attrition mill)</w:t>
      </w:r>
    </w:p>
    <w:p w14:paraId="1FCD97C8" w14:textId="77777777" w:rsidR="00127066" w:rsidRPr="001A6E49" w:rsidRDefault="00E255BF"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w14:anchorId="115AF00A">
          <v:shape id="Straight Arrow Connector 10" o:spid="_x0000_s1032" type="#_x0000_t32" style="position:absolute;left:0;text-align:left;margin-left:239.05pt;margin-top:15.85pt;width:.2pt;height:1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">
            <v:stroke endarrow="block"/>
          </v:shape>
        </w:pict>
      </w:r>
      <w:r w:rsidR="00127066" w:rsidRPr="001A6E49">
        <w:rPr>
          <w:rFonts w:ascii="Times New Roman" w:hAnsi="Times New Roman" w:cs="Times New Roman"/>
          <w:noProof/>
          <w:color w:val="000000" w:themeColor="text1"/>
          <w:sz w:val="24"/>
          <w:szCs w:val="24"/>
        </w:rPr>
        <w:t>Sieving (250 µm)</w:t>
      </w:r>
    </w:p>
    <w:p w14:paraId="2D448423" w14:textId="77777777" w:rsidR="00127066" w:rsidRPr="001A6E49" w:rsidRDefault="00E255BF"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w14:anchorId="68B764AE">
          <v:shape id="Straight Arrow Connector 9" o:spid="_x0000_s1031" type="#_x0000_t32" style="position:absolute;left:0;text-align:left;margin-left:241.25pt;margin-top:18.7pt;width:.2pt;height:15.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">
            <v:stroke endarrow="block"/>
          </v:shape>
        </w:pict>
      </w:r>
      <w:r w:rsidR="00127066" w:rsidRPr="001A6E49">
        <w:rPr>
          <w:rFonts w:ascii="Times New Roman" w:hAnsi="Times New Roman" w:cs="Times New Roman"/>
          <w:noProof/>
          <w:color w:val="000000" w:themeColor="text1"/>
          <w:sz w:val="24"/>
          <w:szCs w:val="24"/>
        </w:rPr>
        <w:t>Fig Leaves Flour</w:t>
      </w:r>
    </w:p>
    <w:p w14:paraId="388DFA32" w14:textId="77777777"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sidRPr="001A6E49">
        <w:rPr>
          <w:rFonts w:ascii="Times New Roman" w:hAnsi="Times New Roman" w:cs="Times New Roman"/>
          <w:noProof/>
          <w:color w:val="000000" w:themeColor="text1"/>
          <w:sz w:val="24"/>
          <w:szCs w:val="24"/>
        </w:rPr>
        <w:t>Packag</w:t>
      </w:r>
      <w:r>
        <w:rPr>
          <w:rFonts w:ascii="Times New Roman" w:hAnsi="Times New Roman" w:cs="Times New Roman"/>
          <w:noProof/>
          <w:color w:val="000000" w:themeColor="text1"/>
          <w:sz w:val="24"/>
          <w:szCs w:val="24"/>
        </w:rPr>
        <w:t>ing</w:t>
      </w:r>
    </w:p>
    <w:p w14:paraId="39C434F1" w14:textId="77777777"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sidRPr="001A6E49">
        <w:rPr>
          <w:rFonts w:ascii="Times New Roman" w:hAnsi="Times New Roman" w:cs="Times New Roman"/>
          <w:b/>
          <w:bCs/>
          <w:noProof/>
          <w:color w:val="000000" w:themeColor="text1"/>
          <w:sz w:val="24"/>
          <w:szCs w:val="24"/>
        </w:rPr>
        <w:t xml:space="preserve">Figure 3: </w:t>
      </w:r>
      <w:bookmarkStart w:id="6" w:name="_Hlk180455192"/>
      <w:r w:rsidRPr="001A6E49">
        <w:rPr>
          <w:rFonts w:ascii="Times New Roman" w:hAnsi="Times New Roman" w:cs="Times New Roman"/>
          <w:b/>
          <w:bCs/>
          <w:noProof/>
          <w:color w:val="000000" w:themeColor="text1"/>
          <w:sz w:val="24"/>
          <w:szCs w:val="24"/>
        </w:rPr>
        <w:t xml:space="preserve">Flow </w:t>
      </w:r>
      <w:r>
        <w:rPr>
          <w:rFonts w:ascii="Times New Roman" w:hAnsi="Times New Roman" w:cs="Times New Roman"/>
          <w:b/>
          <w:bCs/>
          <w:noProof/>
          <w:color w:val="000000" w:themeColor="text1"/>
          <w:sz w:val="24"/>
          <w:szCs w:val="24"/>
        </w:rPr>
        <w:t>C</w:t>
      </w:r>
      <w:r w:rsidRPr="001A6E49">
        <w:rPr>
          <w:rFonts w:ascii="Times New Roman" w:hAnsi="Times New Roman" w:cs="Times New Roman"/>
          <w:b/>
          <w:bCs/>
          <w:noProof/>
          <w:color w:val="000000" w:themeColor="text1"/>
          <w:sz w:val="24"/>
          <w:szCs w:val="24"/>
        </w:rPr>
        <w:t xml:space="preserve">hart for the Preparation of </w:t>
      </w:r>
      <w:r>
        <w:rPr>
          <w:rFonts w:ascii="Times New Roman" w:hAnsi="Times New Roman" w:cs="Times New Roman"/>
          <w:b/>
          <w:bCs/>
          <w:noProof/>
          <w:color w:val="000000" w:themeColor="text1"/>
          <w:sz w:val="24"/>
          <w:szCs w:val="24"/>
        </w:rPr>
        <w:t>S</w:t>
      </w:r>
      <w:r w:rsidRPr="001A6E49">
        <w:rPr>
          <w:rFonts w:ascii="Times New Roman" w:hAnsi="Times New Roman" w:cs="Times New Roman"/>
          <w:b/>
          <w:bCs/>
          <w:noProof/>
          <w:color w:val="000000" w:themeColor="text1"/>
          <w:sz w:val="24"/>
          <w:szCs w:val="24"/>
        </w:rPr>
        <w:t xml:space="preserve">oybean </w:t>
      </w:r>
      <w:r>
        <w:rPr>
          <w:rFonts w:ascii="Times New Roman" w:hAnsi="Times New Roman" w:cs="Times New Roman"/>
          <w:b/>
          <w:bCs/>
          <w:noProof/>
          <w:color w:val="000000" w:themeColor="text1"/>
          <w:sz w:val="24"/>
          <w:szCs w:val="24"/>
        </w:rPr>
        <w:t>F</w:t>
      </w:r>
      <w:r w:rsidRPr="001A6E49">
        <w:rPr>
          <w:rFonts w:ascii="Times New Roman" w:hAnsi="Times New Roman" w:cs="Times New Roman"/>
          <w:b/>
          <w:bCs/>
          <w:noProof/>
          <w:color w:val="000000" w:themeColor="text1"/>
          <w:sz w:val="24"/>
          <w:szCs w:val="24"/>
        </w:rPr>
        <w:t>lour</w:t>
      </w:r>
      <w:bookmarkEnd w:id="6"/>
    </w:p>
    <w:p w14:paraId="372FE728" w14:textId="77777777" w:rsidR="00127066" w:rsidRDefault="00127066" w:rsidP="00127066">
      <w:pPr>
        <w:tabs>
          <w:tab w:val="left" w:pos="900"/>
        </w:tabs>
        <w:rPr>
          <w:rFonts w:ascii="Times New Roman" w:hAnsi="Times New Roman" w:cs="Times New Roman"/>
          <w:noProof/>
          <w:color w:val="000000" w:themeColor="text1"/>
          <w:sz w:val="24"/>
          <w:szCs w:val="24"/>
        </w:rPr>
      </w:pPr>
      <w:r w:rsidRPr="001A6E49">
        <w:rPr>
          <w:rFonts w:ascii="Times New Roman" w:hAnsi="Times New Roman" w:cs="Times New Roman"/>
          <w:noProof/>
          <w:color w:val="000000" w:themeColor="text1"/>
          <w:sz w:val="24"/>
          <w:szCs w:val="24"/>
        </w:rPr>
        <w:t xml:space="preserve">                              Source: Olabode </w:t>
      </w:r>
      <w:r w:rsidRPr="001A6E49">
        <w:rPr>
          <w:rFonts w:ascii="Times New Roman" w:hAnsi="Times New Roman" w:cs="Times New Roman"/>
          <w:i/>
          <w:iCs/>
          <w:noProof/>
          <w:color w:val="000000" w:themeColor="text1"/>
          <w:sz w:val="24"/>
          <w:szCs w:val="24"/>
        </w:rPr>
        <w:t>et al</w:t>
      </w:r>
      <w:r w:rsidRPr="001A6E49">
        <w:rPr>
          <w:rFonts w:ascii="Times New Roman" w:hAnsi="Times New Roman" w:cs="Times New Roman"/>
          <w:noProof/>
          <w:color w:val="000000" w:themeColor="text1"/>
          <w:sz w:val="24"/>
          <w:szCs w:val="24"/>
        </w:rPr>
        <w:t>. (2015)</w:t>
      </w:r>
    </w:p>
    <w:p w14:paraId="43C3A8B2" w14:textId="77777777" w:rsidR="00127066" w:rsidRDefault="00127066" w:rsidP="00127066">
      <w:pPr>
        <w:tabs>
          <w:tab w:val="left" w:pos="900"/>
        </w:tabs>
        <w:rPr>
          <w:rFonts w:ascii="Times New Roman" w:hAnsi="Times New Roman" w:cs="Times New Roman"/>
          <w:noProof/>
          <w:color w:val="000000" w:themeColor="text1"/>
          <w:sz w:val="24"/>
          <w:szCs w:val="24"/>
        </w:rPr>
      </w:pPr>
    </w:p>
    <w:p w14:paraId="442B9339" w14:textId="77777777" w:rsidR="00681F8B" w:rsidRDefault="00681F8B" w:rsidP="00127066">
      <w:pPr>
        <w:tabs>
          <w:tab w:val="left" w:pos="900"/>
        </w:tabs>
        <w:rPr>
          <w:rFonts w:ascii="Times New Roman" w:hAnsi="Times New Roman" w:cs="Times New Roman"/>
          <w:noProof/>
          <w:color w:val="000000" w:themeColor="text1"/>
          <w:sz w:val="24"/>
          <w:szCs w:val="24"/>
        </w:rPr>
      </w:pPr>
    </w:p>
    <w:p w14:paraId="56BBD463" w14:textId="77777777" w:rsidR="00127066" w:rsidRPr="001A6E49" w:rsidRDefault="00127066" w:rsidP="00127066">
      <w:pPr>
        <w:pStyle w:val="NoSpacing"/>
        <w:tabs>
          <w:tab w:val="left" w:pos="900"/>
        </w:tabs>
        <w:spacing w:line="360" w:lineRule="auto"/>
        <w:jc w:val="both"/>
        <w:rPr>
          <w:rFonts w:ascii="Times New Roman" w:hAnsi="Times New Roman" w:cs="Times New Roman"/>
          <w:b/>
          <w:color w:val="000000" w:themeColor="text1"/>
          <w:sz w:val="24"/>
          <w:szCs w:val="24"/>
        </w:rPr>
      </w:pPr>
      <w:r w:rsidRPr="001A6E49">
        <w:rPr>
          <w:rFonts w:ascii="Times New Roman" w:hAnsi="Times New Roman" w:cs="Times New Roman"/>
          <w:b/>
          <w:bCs/>
          <w:color w:val="000000" w:themeColor="text1"/>
          <w:sz w:val="24"/>
          <w:szCs w:val="24"/>
          <w:lang w:val="en-GB"/>
        </w:rPr>
        <w:t xml:space="preserve">Table </w:t>
      </w:r>
      <w:r>
        <w:rPr>
          <w:rFonts w:ascii="Times New Roman" w:hAnsi="Times New Roman" w:cs="Times New Roman"/>
          <w:b/>
          <w:bCs/>
          <w:color w:val="000000" w:themeColor="text1"/>
          <w:sz w:val="24"/>
          <w:szCs w:val="24"/>
          <w:lang w:val="en-GB"/>
        </w:rPr>
        <w:t>1</w:t>
      </w:r>
      <w:r w:rsidRPr="001A6E49">
        <w:rPr>
          <w:rFonts w:ascii="Times New Roman" w:hAnsi="Times New Roman" w:cs="Times New Roman"/>
          <w:b/>
          <w:bCs/>
          <w:color w:val="000000" w:themeColor="text1"/>
          <w:sz w:val="24"/>
          <w:szCs w:val="24"/>
          <w:lang w:val="en-GB"/>
        </w:rPr>
        <w:t xml:space="preserve">: </w:t>
      </w:r>
      <w:bookmarkStart w:id="7" w:name="_Hlk180455251"/>
      <w:r w:rsidRPr="001A6E49">
        <w:rPr>
          <w:rFonts w:ascii="Times New Roman" w:hAnsi="Times New Roman" w:cs="Times New Roman"/>
          <w:b/>
          <w:bCs/>
          <w:color w:val="000000" w:themeColor="text1"/>
          <w:sz w:val="24"/>
          <w:szCs w:val="24"/>
          <w:lang w:val="en-GB"/>
        </w:rPr>
        <w:t xml:space="preserve">Blend Formulation </w:t>
      </w:r>
      <w:bookmarkStart w:id="8" w:name="_Hlk180455340"/>
      <w:bookmarkEnd w:id="7"/>
      <w:r w:rsidRPr="001A6E49">
        <w:rPr>
          <w:rFonts w:ascii="Times New Roman" w:hAnsi="Times New Roman" w:cs="Times New Roman"/>
          <w:b/>
          <w:bCs/>
          <w:color w:val="000000" w:themeColor="text1"/>
          <w:sz w:val="24"/>
          <w:szCs w:val="24"/>
          <w:lang w:val="en-GB"/>
        </w:rPr>
        <w:t xml:space="preserve">of </w:t>
      </w:r>
      <w:bookmarkEnd w:id="8"/>
      <w:r w:rsidRPr="001A6E49">
        <w:rPr>
          <w:rFonts w:ascii="Times New Roman" w:hAnsi="Times New Roman" w:cs="Times New Roman"/>
          <w:b/>
          <w:color w:val="000000" w:themeColor="text1"/>
          <w:sz w:val="24"/>
          <w:szCs w:val="24"/>
        </w:rPr>
        <w:t xml:space="preserve">Malted Millet, Fig Leaves </w:t>
      </w:r>
      <w:r>
        <w:rPr>
          <w:rFonts w:ascii="Times New Roman" w:hAnsi="Times New Roman" w:cs="Times New Roman"/>
          <w:b/>
          <w:color w:val="000000" w:themeColor="text1"/>
          <w:sz w:val="24"/>
          <w:szCs w:val="24"/>
        </w:rPr>
        <w:t xml:space="preserve">and </w:t>
      </w:r>
      <w:r w:rsidRPr="001A6E49">
        <w:rPr>
          <w:rFonts w:ascii="Times New Roman" w:hAnsi="Times New Roman" w:cs="Times New Roman"/>
          <w:b/>
          <w:color w:val="000000" w:themeColor="text1"/>
          <w:sz w:val="24"/>
          <w:szCs w:val="24"/>
        </w:rPr>
        <w:t>Soybeans composite flour</w:t>
      </w:r>
    </w:p>
    <w:tbl>
      <w:tblPr>
        <w:tblW w:w="9300" w:type="dxa"/>
        <w:tblInd w:w="-390" w:type="dxa"/>
        <w:tblCellMar>
          <w:left w:w="0" w:type="dxa"/>
          <w:right w:w="0" w:type="dxa"/>
        </w:tblCellMar>
        <w:tblLook w:val="04A0" w:firstRow="1" w:lastRow="0" w:firstColumn="1" w:lastColumn="0" w:noHBand="0" w:noVBand="1"/>
      </w:tblPr>
      <w:tblGrid>
        <w:gridCol w:w="2325"/>
        <w:gridCol w:w="2325"/>
        <w:gridCol w:w="2325"/>
        <w:gridCol w:w="2325"/>
      </w:tblGrid>
      <w:tr w:rsidR="00127066" w:rsidRPr="001A6E49" w14:paraId="45438D78" w14:textId="77777777" w:rsidTr="000069E7">
        <w:trPr>
          <w:trHeight w:val="555"/>
        </w:trPr>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7ECFBC44"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 xml:space="preserve">Sample </w:t>
            </w:r>
          </w:p>
        </w:tc>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027688E6"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Malted Millet flour (g)</w:t>
            </w:r>
          </w:p>
        </w:tc>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86E8D57"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Fig Leaves flour (g)</w:t>
            </w:r>
          </w:p>
        </w:tc>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6430F568"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Soybeans flour(g)</w:t>
            </w:r>
          </w:p>
        </w:tc>
      </w:tr>
      <w:tr w:rsidR="00127066" w:rsidRPr="001A6E49" w14:paraId="505F7B0E" w14:textId="77777777" w:rsidTr="000069E7">
        <w:trPr>
          <w:trHeight w:val="555"/>
        </w:trPr>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4B9703A5"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A</w:t>
            </w:r>
          </w:p>
        </w:tc>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7B739C9E"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100</w:t>
            </w:r>
          </w:p>
        </w:tc>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D4C44C6"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0</w:t>
            </w:r>
          </w:p>
        </w:tc>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11F71EA6"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0</w:t>
            </w:r>
          </w:p>
        </w:tc>
      </w:tr>
      <w:tr w:rsidR="00127066" w:rsidRPr="001A6E49" w14:paraId="1C75D881" w14:textId="77777777" w:rsidTr="000069E7">
        <w:trPr>
          <w:trHeight w:val="555"/>
        </w:trPr>
        <w:tc>
          <w:tcPr>
            <w:tcW w:w="2325" w:type="dxa"/>
            <w:tcBorders>
              <w:top w:val="nil"/>
              <w:left w:val="nil"/>
              <w:bottom w:val="nil"/>
              <w:right w:val="nil"/>
            </w:tcBorders>
            <w:shd w:val="clear" w:color="auto" w:fill="auto"/>
            <w:tcMar>
              <w:top w:w="15" w:type="dxa"/>
              <w:left w:w="108" w:type="dxa"/>
              <w:bottom w:w="0" w:type="dxa"/>
              <w:right w:w="108" w:type="dxa"/>
            </w:tcMar>
            <w:hideMark/>
          </w:tcPr>
          <w:p w14:paraId="7A009D20"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B </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0498DB0D"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93</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7718301A"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2</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75FA3FFE"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5</w:t>
            </w:r>
          </w:p>
        </w:tc>
      </w:tr>
      <w:tr w:rsidR="00127066" w:rsidRPr="001A6E49" w14:paraId="5FA789C8" w14:textId="77777777" w:rsidTr="000069E7">
        <w:trPr>
          <w:trHeight w:val="555"/>
        </w:trPr>
        <w:tc>
          <w:tcPr>
            <w:tcW w:w="2325" w:type="dxa"/>
            <w:tcBorders>
              <w:top w:val="nil"/>
              <w:left w:val="nil"/>
              <w:bottom w:val="nil"/>
              <w:right w:val="nil"/>
            </w:tcBorders>
            <w:shd w:val="clear" w:color="auto" w:fill="auto"/>
            <w:tcMar>
              <w:top w:w="15" w:type="dxa"/>
              <w:left w:w="108" w:type="dxa"/>
              <w:bottom w:w="0" w:type="dxa"/>
              <w:right w:w="108" w:type="dxa"/>
            </w:tcMar>
            <w:hideMark/>
          </w:tcPr>
          <w:p w14:paraId="6FFF8F9F"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C </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3A35C0E5"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86</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3B35EE07"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4</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1EF95E68"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10</w:t>
            </w:r>
          </w:p>
        </w:tc>
      </w:tr>
      <w:tr w:rsidR="00127066" w:rsidRPr="001A6E49" w14:paraId="5F56F1FC" w14:textId="77777777" w:rsidTr="000069E7">
        <w:trPr>
          <w:trHeight w:val="555"/>
        </w:trPr>
        <w:tc>
          <w:tcPr>
            <w:tcW w:w="2325" w:type="dxa"/>
            <w:tcBorders>
              <w:top w:val="nil"/>
              <w:left w:val="nil"/>
              <w:bottom w:val="nil"/>
              <w:right w:val="nil"/>
            </w:tcBorders>
            <w:shd w:val="clear" w:color="auto" w:fill="auto"/>
            <w:tcMar>
              <w:top w:w="15" w:type="dxa"/>
              <w:left w:w="108" w:type="dxa"/>
              <w:bottom w:w="0" w:type="dxa"/>
              <w:right w:w="108" w:type="dxa"/>
            </w:tcMar>
            <w:hideMark/>
          </w:tcPr>
          <w:p w14:paraId="395D9ADE"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D </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570B0EFD"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79</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5E4ADFAB"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6</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79738234"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15</w:t>
            </w:r>
          </w:p>
        </w:tc>
      </w:tr>
      <w:tr w:rsidR="00127066" w:rsidRPr="001A6E49" w14:paraId="791CA714" w14:textId="77777777" w:rsidTr="000069E7">
        <w:trPr>
          <w:trHeight w:val="555"/>
        </w:trPr>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58E3C5F"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E </w:t>
            </w:r>
          </w:p>
        </w:tc>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5CAECA99"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72</w:t>
            </w:r>
          </w:p>
        </w:tc>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389F315D"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8</w:t>
            </w:r>
          </w:p>
        </w:tc>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E359832" w14:textId="77777777"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20</w:t>
            </w:r>
          </w:p>
        </w:tc>
      </w:tr>
    </w:tbl>
    <w:p w14:paraId="5B42A034" w14:textId="77777777" w:rsidR="00127066" w:rsidRDefault="00127066" w:rsidP="00127066">
      <w:pPr>
        <w:pStyle w:val="NoSpacing"/>
        <w:tabs>
          <w:tab w:val="left" w:pos="900"/>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Key:</w:t>
      </w:r>
    </w:p>
    <w:p w14:paraId="2608C123" w14:textId="77777777"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 100:0:0 = malted millet, fig leaves and soybean flour blends</w:t>
      </w:r>
    </w:p>
    <w:p w14:paraId="38E611D0" w14:textId="77777777"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B = 93:2:5 = malted millet, fig leaves and soybean flour blends</w:t>
      </w:r>
    </w:p>
    <w:p w14:paraId="6D4637F2" w14:textId="77777777"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 86:4:10 = malted millet, fig leaves and soybean flour blends</w:t>
      </w:r>
    </w:p>
    <w:p w14:paraId="39DD2185" w14:textId="77777777"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 79:6:15 = malted millet, fig leaves and soybean flour blends</w:t>
      </w:r>
    </w:p>
    <w:p w14:paraId="735BC6A7" w14:textId="77777777"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 = 72:8:20 = malted millet, fig leaves and soybean flour blends</w:t>
      </w:r>
      <w:r w:rsidR="000069E7">
        <w:rPr>
          <w:rFonts w:ascii="Times New Roman" w:hAnsi="Times New Roman" w:cs="Times New Roman"/>
          <w:bCs/>
          <w:color w:val="000000" w:themeColor="text1"/>
          <w:sz w:val="24"/>
          <w:szCs w:val="24"/>
        </w:rPr>
        <w:t xml:space="preserve"> </w:t>
      </w:r>
    </w:p>
    <w:p w14:paraId="22E0DE9E" w14:textId="77777777" w:rsidR="00127066" w:rsidRDefault="00127066" w:rsidP="00127066">
      <w:pPr>
        <w:tabs>
          <w:tab w:val="left" w:pos="900"/>
        </w:tabs>
        <w:jc w:val="center"/>
        <w:rPr>
          <w:rFonts w:ascii="Times New Roman" w:hAnsi="Times New Roman" w:cs="Times New Roman"/>
          <w:color w:val="000000" w:themeColor="text1"/>
          <w:sz w:val="24"/>
          <w:szCs w:val="24"/>
        </w:rPr>
      </w:pPr>
    </w:p>
    <w:p w14:paraId="27C9273F" w14:textId="77777777" w:rsidR="00127066" w:rsidRDefault="00127066" w:rsidP="00127066">
      <w:pPr>
        <w:tabs>
          <w:tab w:val="left" w:pos="900"/>
        </w:tabs>
        <w:jc w:val="center"/>
        <w:rPr>
          <w:rFonts w:ascii="Times New Roman" w:hAnsi="Times New Roman" w:cs="Times New Roman"/>
          <w:color w:val="000000" w:themeColor="text1"/>
          <w:sz w:val="24"/>
          <w:szCs w:val="24"/>
        </w:rPr>
      </w:pPr>
    </w:p>
    <w:p w14:paraId="6AF3592D" w14:textId="77777777" w:rsidR="00127066" w:rsidRPr="001A6E49" w:rsidRDefault="00E255BF"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5E9E5820">
          <v:shape id="_x0000_s1030" type="#_x0000_t32" style="position:absolute;left:0;text-align:left;margin-left:223.5pt;margin-top:14.2pt;width:0;height: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" strokecolor="black [3200]" strokeweight=".5pt">
            <v:stroke endarrow="block" joinstyle="miter"/>
          </v:shape>
        </w:pict>
      </w:r>
      <w:r w:rsidR="00127066" w:rsidRPr="001A6E49">
        <w:rPr>
          <w:rFonts w:ascii="Times New Roman" w:hAnsi="Times New Roman" w:cs="Times New Roman"/>
          <w:color w:val="000000" w:themeColor="text1"/>
          <w:sz w:val="24"/>
          <w:szCs w:val="24"/>
        </w:rPr>
        <w:t xml:space="preserve">Complementary </w:t>
      </w:r>
      <w:r w:rsidR="00127066">
        <w:rPr>
          <w:rFonts w:ascii="Times New Roman" w:hAnsi="Times New Roman" w:cs="Times New Roman"/>
          <w:color w:val="000000" w:themeColor="text1"/>
          <w:sz w:val="24"/>
          <w:szCs w:val="24"/>
        </w:rPr>
        <w:t>flour blends</w:t>
      </w:r>
      <w:r w:rsidR="00127066" w:rsidRPr="001A6E49">
        <w:rPr>
          <w:rFonts w:ascii="Times New Roman" w:hAnsi="Times New Roman" w:cs="Times New Roman"/>
          <w:color w:val="000000" w:themeColor="text1"/>
          <w:sz w:val="24"/>
          <w:szCs w:val="24"/>
        </w:rPr>
        <w:t xml:space="preserve"> (50g)</w:t>
      </w:r>
    </w:p>
    <w:p w14:paraId="14B10385" w14:textId="77777777" w:rsidR="00127066" w:rsidRPr="001A6E49" w:rsidRDefault="00E255BF"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7BA7B98F">
          <v:shape id="_x0000_s1029" type="#_x0000_t32" style="position:absolute;left:0;text-align:left;margin-left:224.25pt;margin-top:14.6pt;width:0;height: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Reconstitut</w:t>
      </w:r>
      <w:r w:rsidR="00127066">
        <w:rPr>
          <w:rFonts w:ascii="Times New Roman" w:hAnsi="Times New Roman" w:cs="Times New Roman"/>
          <w:color w:val="000000" w:themeColor="text1"/>
          <w:sz w:val="24"/>
          <w:szCs w:val="24"/>
        </w:rPr>
        <w:t>ing</w:t>
      </w:r>
      <w:r w:rsidR="00127066" w:rsidRPr="001A6E49">
        <w:rPr>
          <w:rFonts w:ascii="Times New Roman" w:hAnsi="Times New Roman" w:cs="Times New Roman"/>
          <w:color w:val="000000" w:themeColor="text1"/>
          <w:sz w:val="24"/>
          <w:szCs w:val="24"/>
        </w:rPr>
        <w:t xml:space="preserve"> with clean water (100ml).</w:t>
      </w:r>
    </w:p>
    <w:p w14:paraId="65E0B5A5" w14:textId="77777777" w:rsidR="00127066" w:rsidRPr="001A6E49" w:rsidRDefault="00E255BF"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6C869F67">
          <v:shape id="_x0000_s1028" type="#_x0000_t32" style="position:absolute;left:0;text-align:left;margin-left:225pt;margin-top:14.25pt;width:0;height: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Pour into 150ml boiling water</w:t>
      </w:r>
    </w:p>
    <w:p w14:paraId="78A55AD9" w14:textId="77777777" w:rsidR="00127066" w:rsidRPr="001A6E49" w:rsidRDefault="00E255BF"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039E2763">
          <v:shape id="_x0000_s1027" type="#_x0000_t32" style="position:absolute;left:0;text-align:left;margin-left:226.5pt;margin-top:15.35pt;width:0;height: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Cook</w:t>
      </w:r>
      <w:r w:rsidR="00127066">
        <w:rPr>
          <w:rFonts w:ascii="Times New Roman" w:hAnsi="Times New Roman" w:cs="Times New Roman"/>
          <w:color w:val="000000" w:themeColor="text1"/>
          <w:sz w:val="24"/>
          <w:szCs w:val="24"/>
        </w:rPr>
        <w:t>ing</w:t>
      </w:r>
      <w:r w:rsidR="00127066" w:rsidRPr="001A6E49">
        <w:rPr>
          <w:rFonts w:ascii="Times New Roman" w:hAnsi="Times New Roman" w:cs="Times New Roman"/>
          <w:color w:val="000000" w:themeColor="text1"/>
          <w:sz w:val="24"/>
          <w:szCs w:val="24"/>
        </w:rPr>
        <w:t xml:space="preserve"> for 2 to 5 min</w:t>
      </w:r>
    </w:p>
    <w:p w14:paraId="7A9B23D9" w14:textId="77777777" w:rsidR="00127066" w:rsidRPr="001A6E49" w:rsidRDefault="00127066" w:rsidP="00127066">
      <w:pPr>
        <w:tabs>
          <w:tab w:val="left" w:pos="900"/>
        </w:tabs>
        <w:jc w:val="center"/>
        <w:rPr>
          <w:rFonts w:ascii="Times New Roman" w:hAnsi="Times New Roman" w:cs="Times New Roman"/>
          <w:i/>
          <w:iCs/>
          <w:color w:val="000000" w:themeColor="text1"/>
          <w:sz w:val="24"/>
          <w:szCs w:val="24"/>
        </w:rPr>
      </w:pPr>
      <w:r w:rsidRPr="001A6E49">
        <w:rPr>
          <w:rFonts w:ascii="Times New Roman" w:hAnsi="Times New Roman" w:cs="Times New Roman"/>
          <w:color w:val="000000" w:themeColor="text1"/>
          <w:sz w:val="24"/>
          <w:szCs w:val="24"/>
        </w:rPr>
        <w:t xml:space="preserve">Smooth </w:t>
      </w:r>
      <w:proofErr w:type="spellStart"/>
      <w:r w:rsidRPr="001A6E49">
        <w:rPr>
          <w:rFonts w:ascii="Times New Roman" w:hAnsi="Times New Roman" w:cs="Times New Roman"/>
          <w:i/>
          <w:iCs/>
          <w:color w:val="000000" w:themeColor="text1"/>
          <w:sz w:val="24"/>
          <w:szCs w:val="24"/>
        </w:rPr>
        <w:t>ogi</w:t>
      </w:r>
      <w:proofErr w:type="spellEnd"/>
    </w:p>
    <w:p w14:paraId="2CBB4720" w14:textId="77777777" w:rsidR="00127066" w:rsidRPr="001A6E49" w:rsidRDefault="00127066" w:rsidP="00127066">
      <w:pPr>
        <w:tabs>
          <w:tab w:val="left" w:pos="900"/>
        </w:tabs>
        <w:jc w:val="both"/>
        <w:rPr>
          <w:rFonts w:ascii="Times New Roman" w:hAnsi="Times New Roman" w:cs="Times New Roman"/>
          <w:b/>
          <w:color w:val="000000" w:themeColor="text1"/>
          <w:sz w:val="24"/>
          <w:szCs w:val="24"/>
        </w:rPr>
      </w:pPr>
      <w:r w:rsidRPr="001A6E49">
        <w:rPr>
          <w:rFonts w:ascii="Times New Roman" w:hAnsi="Times New Roman" w:cs="Times New Roman"/>
          <w:b/>
          <w:color w:val="000000" w:themeColor="text1"/>
          <w:sz w:val="24"/>
          <w:szCs w:val="24"/>
        </w:rPr>
        <w:t xml:space="preserve">Figure 4: </w:t>
      </w:r>
      <w:bookmarkStart w:id="9" w:name="_Hlk180455396"/>
      <w:r w:rsidRPr="001A6E49">
        <w:rPr>
          <w:rFonts w:ascii="Times New Roman" w:hAnsi="Times New Roman" w:cs="Times New Roman"/>
          <w:b/>
          <w:color w:val="000000" w:themeColor="text1"/>
          <w:sz w:val="24"/>
          <w:szCs w:val="24"/>
        </w:rPr>
        <w:t xml:space="preserve">Preparation of </w:t>
      </w:r>
      <w:proofErr w:type="spellStart"/>
      <w:r w:rsidRPr="001A6E49">
        <w:rPr>
          <w:rFonts w:ascii="Times New Roman" w:hAnsi="Times New Roman" w:cs="Times New Roman"/>
          <w:b/>
          <w:i/>
          <w:iCs/>
          <w:color w:val="000000" w:themeColor="text1"/>
          <w:sz w:val="24"/>
          <w:szCs w:val="24"/>
        </w:rPr>
        <w:t>Ogi</w:t>
      </w:r>
      <w:proofErr w:type="spellEnd"/>
      <w:r w:rsidRPr="001A6E49">
        <w:rPr>
          <w:rFonts w:ascii="Times New Roman" w:hAnsi="Times New Roman" w:cs="Times New Roman"/>
          <w:b/>
          <w:i/>
          <w:iCs/>
          <w:color w:val="000000" w:themeColor="text1"/>
          <w:sz w:val="24"/>
          <w:szCs w:val="24"/>
        </w:rPr>
        <w:t xml:space="preserve"> </w:t>
      </w:r>
      <w:r w:rsidRPr="001A6E49">
        <w:rPr>
          <w:rFonts w:ascii="Times New Roman" w:hAnsi="Times New Roman" w:cs="Times New Roman"/>
          <w:b/>
          <w:color w:val="000000" w:themeColor="text1"/>
          <w:sz w:val="24"/>
          <w:szCs w:val="24"/>
        </w:rPr>
        <w:t xml:space="preserve">from </w:t>
      </w:r>
      <w:bookmarkEnd w:id="9"/>
      <w:r w:rsidRPr="001A6E49">
        <w:rPr>
          <w:rFonts w:ascii="Times New Roman" w:hAnsi="Times New Roman" w:cs="Times New Roman"/>
          <w:b/>
          <w:color w:val="000000" w:themeColor="text1"/>
          <w:sz w:val="24"/>
          <w:szCs w:val="24"/>
        </w:rPr>
        <w:t xml:space="preserve">Malted Millet, Soybeans and Fig Leaves composite flour. </w:t>
      </w:r>
    </w:p>
    <w:p w14:paraId="27A463E1" w14:textId="77777777" w:rsidR="00127066" w:rsidRDefault="00127066" w:rsidP="00127066">
      <w:pPr>
        <w:tabs>
          <w:tab w:val="left" w:pos="900"/>
        </w:tabs>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Source: </w:t>
      </w:r>
      <w:proofErr w:type="spellStart"/>
      <w:r w:rsidRPr="001A6E49">
        <w:rPr>
          <w:rFonts w:ascii="Times New Roman" w:hAnsi="Times New Roman" w:cs="Times New Roman"/>
          <w:color w:val="000000" w:themeColor="text1"/>
          <w:sz w:val="24"/>
          <w:szCs w:val="24"/>
        </w:rPr>
        <w:t>Bolarinwa</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5</w:t>
      </w:r>
      <w:r w:rsidRPr="001A6E49">
        <w:rPr>
          <w:rFonts w:ascii="Times New Roman" w:hAnsi="Times New Roman" w:cs="Times New Roman"/>
          <w:color w:val="000000" w:themeColor="text1"/>
          <w:sz w:val="24"/>
          <w:szCs w:val="24"/>
        </w:rPr>
        <w:t>)</w:t>
      </w:r>
    </w:p>
    <w:p w14:paraId="68986CA0" w14:textId="77777777" w:rsidR="00121A12" w:rsidRDefault="00121A12" w:rsidP="00FC55BE">
      <w:pPr>
        <w:tabs>
          <w:tab w:val="left" w:pos="900"/>
        </w:tabs>
        <w:autoSpaceDE w:val="0"/>
        <w:autoSpaceDN w:val="0"/>
        <w:adjustRightInd w:val="0"/>
        <w:spacing w:after="0" w:line="240" w:lineRule="auto"/>
        <w:ind w:left="720" w:hanging="720"/>
        <w:jc w:val="both"/>
        <w:rPr>
          <w:rFonts w:ascii="Times New Roman" w:hAnsi="Times New Roman" w:cs="Times New Roman"/>
          <w:color w:val="000000"/>
          <w:sz w:val="24"/>
          <w:szCs w:val="24"/>
        </w:rPr>
      </w:pPr>
    </w:p>
    <w:p w14:paraId="3A8C37AD" w14:textId="77777777" w:rsidR="00121A12" w:rsidRPr="00681F8B" w:rsidRDefault="00681F8B" w:rsidP="00FC55BE">
      <w:pPr>
        <w:tabs>
          <w:tab w:val="left" w:pos="900"/>
        </w:tabs>
        <w:autoSpaceDE w:val="0"/>
        <w:autoSpaceDN w:val="0"/>
        <w:adjustRightInd w:val="0"/>
        <w:spacing w:after="0" w:line="240" w:lineRule="auto"/>
        <w:ind w:left="720" w:hanging="720"/>
        <w:jc w:val="both"/>
        <w:rPr>
          <w:rFonts w:ascii="Times New Roman" w:hAnsi="Times New Roman" w:cs="Times New Roman"/>
          <w:b/>
          <w:bCs/>
          <w:color w:val="000000"/>
          <w:sz w:val="24"/>
          <w:szCs w:val="24"/>
        </w:rPr>
      </w:pPr>
      <w:r w:rsidRPr="00681F8B">
        <w:rPr>
          <w:rFonts w:ascii="Times New Roman" w:hAnsi="Times New Roman" w:cs="Times New Roman"/>
          <w:b/>
          <w:bCs/>
          <w:color w:val="000000"/>
          <w:sz w:val="24"/>
          <w:szCs w:val="24"/>
        </w:rPr>
        <w:t xml:space="preserve">ANALYSIS </w:t>
      </w:r>
    </w:p>
    <w:p w14:paraId="3040C3DC" w14:textId="77777777" w:rsidR="00FC55BE" w:rsidRDefault="00FC55BE" w:rsidP="00FC55BE">
      <w:pPr>
        <w:tabs>
          <w:tab w:val="left" w:pos="900"/>
        </w:tabs>
        <w:autoSpaceDE w:val="0"/>
        <w:autoSpaceDN w:val="0"/>
        <w:adjustRightInd w:val="0"/>
        <w:spacing w:after="0" w:line="240" w:lineRule="auto"/>
        <w:ind w:left="720" w:hanging="720"/>
        <w:jc w:val="both"/>
        <w:rPr>
          <w:rFonts w:ascii="Times New Roman" w:hAnsi="Times New Roman" w:cs="Times New Roman"/>
          <w:b/>
          <w:color w:val="000000" w:themeColor="text1"/>
          <w:sz w:val="24"/>
          <w:szCs w:val="24"/>
        </w:rPr>
      </w:pPr>
      <w:r w:rsidRPr="001A6E49">
        <w:rPr>
          <w:rFonts w:ascii="Times New Roman" w:hAnsi="Times New Roman" w:cs="Times New Roman"/>
          <w:b/>
          <w:bCs/>
          <w:color w:val="000000" w:themeColor="text1"/>
          <w:sz w:val="24"/>
          <w:szCs w:val="24"/>
        </w:rPr>
        <w:t xml:space="preserve">Determination of </w:t>
      </w:r>
      <w:r>
        <w:rPr>
          <w:rFonts w:ascii="Times New Roman" w:hAnsi="Times New Roman" w:cs="Times New Roman"/>
          <w:b/>
          <w:bCs/>
          <w:color w:val="000000" w:themeColor="text1"/>
          <w:sz w:val="24"/>
          <w:szCs w:val="24"/>
        </w:rPr>
        <w:t>A</w:t>
      </w:r>
      <w:r w:rsidRPr="001A6E49">
        <w:rPr>
          <w:rFonts w:ascii="Times New Roman" w:hAnsi="Times New Roman" w:cs="Times New Roman"/>
          <w:b/>
          <w:bCs/>
          <w:color w:val="000000" w:themeColor="text1"/>
          <w:sz w:val="24"/>
          <w:szCs w:val="24"/>
        </w:rPr>
        <w:t xml:space="preserve">mino </w:t>
      </w:r>
      <w:r>
        <w:rPr>
          <w:rFonts w:ascii="Times New Roman" w:hAnsi="Times New Roman" w:cs="Times New Roman"/>
          <w:b/>
          <w:bCs/>
          <w:color w:val="000000" w:themeColor="text1"/>
          <w:sz w:val="24"/>
          <w:szCs w:val="24"/>
        </w:rPr>
        <w:t>A</w:t>
      </w:r>
      <w:r w:rsidRPr="001A6E49">
        <w:rPr>
          <w:rFonts w:ascii="Times New Roman" w:hAnsi="Times New Roman" w:cs="Times New Roman"/>
          <w:b/>
          <w:bCs/>
          <w:color w:val="000000" w:themeColor="text1"/>
          <w:sz w:val="24"/>
          <w:szCs w:val="24"/>
        </w:rPr>
        <w:t xml:space="preserve">cid </w:t>
      </w:r>
      <w:r>
        <w:rPr>
          <w:rFonts w:ascii="Times New Roman" w:hAnsi="Times New Roman" w:cs="Times New Roman"/>
          <w:b/>
          <w:bCs/>
          <w:color w:val="000000" w:themeColor="text1"/>
          <w:sz w:val="24"/>
          <w:szCs w:val="24"/>
        </w:rPr>
        <w:t>P</w:t>
      </w:r>
      <w:r w:rsidRPr="001A6E49">
        <w:rPr>
          <w:rFonts w:ascii="Times New Roman" w:hAnsi="Times New Roman" w:cs="Times New Roman"/>
          <w:b/>
          <w:bCs/>
          <w:color w:val="000000" w:themeColor="text1"/>
          <w:sz w:val="24"/>
          <w:szCs w:val="24"/>
        </w:rPr>
        <w:t xml:space="preserve">rofile of </w:t>
      </w:r>
      <w:r w:rsidRPr="001A6E49">
        <w:rPr>
          <w:rFonts w:ascii="Times New Roman" w:hAnsi="Times New Roman" w:cs="Times New Roman"/>
          <w:b/>
          <w:color w:val="000000" w:themeColor="text1"/>
          <w:sz w:val="24"/>
          <w:szCs w:val="24"/>
        </w:rPr>
        <w:t xml:space="preserve">Malted Millet, Soybean and Fig </w:t>
      </w:r>
      <w:proofErr w:type="spellStart"/>
      <w:r w:rsidRPr="001A6E49">
        <w:rPr>
          <w:rFonts w:ascii="Times New Roman" w:hAnsi="Times New Roman" w:cs="Times New Roman"/>
          <w:b/>
          <w:color w:val="000000" w:themeColor="text1"/>
          <w:sz w:val="24"/>
          <w:szCs w:val="24"/>
        </w:rPr>
        <w:t>LeavesComposite</w:t>
      </w:r>
      <w:proofErr w:type="spellEnd"/>
    </w:p>
    <w:p w14:paraId="3FA6AADC" w14:textId="77777777" w:rsidR="00FC55BE" w:rsidRDefault="00FC55BE" w:rsidP="00FC55BE">
      <w:pPr>
        <w:tabs>
          <w:tab w:val="left" w:pos="900"/>
        </w:tabs>
        <w:autoSpaceDE w:val="0"/>
        <w:autoSpaceDN w:val="0"/>
        <w:adjustRightInd w:val="0"/>
        <w:spacing w:after="0" w:line="240" w:lineRule="auto"/>
        <w:ind w:left="720" w:hanging="720"/>
        <w:jc w:val="both"/>
        <w:rPr>
          <w:rFonts w:ascii="Times New Roman" w:hAnsi="Times New Roman" w:cs="Times New Roman"/>
          <w:b/>
          <w:color w:val="000000" w:themeColor="text1"/>
          <w:sz w:val="24"/>
          <w:szCs w:val="24"/>
        </w:rPr>
      </w:pPr>
      <w:r w:rsidRPr="001A6E49">
        <w:rPr>
          <w:rFonts w:ascii="Times New Roman" w:hAnsi="Times New Roman" w:cs="Times New Roman"/>
          <w:b/>
          <w:color w:val="000000" w:themeColor="text1"/>
          <w:sz w:val="24"/>
          <w:szCs w:val="24"/>
        </w:rPr>
        <w:t>Flour</w:t>
      </w:r>
    </w:p>
    <w:p w14:paraId="77F58EE3" w14:textId="77777777" w:rsidR="00FC55BE" w:rsidRPr="001A6E49" w:rsidRDefault="00FC55BE" w:rsidP="00FC55BE">
      <w:pPr>
        <w:tabs>
          <w:tab w:val="left" w:pos="900"/>
        </w:tabs>
        <w:autoSpaceDE w:val="0"/>
        <w:autoSpaceDN w:val="0"/>
        <w:adjustRightInd w:val="0"/>
        <w:spacing w:after="0" w:line="240" w:lineRule="auto"/>
        <w:ind w:left="720" w:hanging="720"/>
        <w:jc w:val="both"/>
        <w:rPr>
          <w:rFonts w:ascii="Times New Roman" w:hAnsi="Times New Roman" w:cs="Times New Roman"/>
          <w:b/>
          <w:bCs/>
          <w:color w:val="000000" w:themeColor="text1"/>
          <w:sz w:val="24"/>
          <w:szCs w:val="24"/>
        </w:rPr>
      </w:pPr>
    </w:p>
    <w:bookmarkEnd w:id="0"/>
    <w:p w14:paraId="227799EC" w14:textId="799EF2E8" w:rsidR="00FC55BE" w:rsidRPr="001A6E49" w:rsidRDefault="00FC55BE" w:rsidP="00FC55BE">
      <w:pPr>
        <w:tabs>
          <w:tab w:val="left" w:pos="900"/>
        </w:tabs>
        <w:autoSpaceDE w:val="0"/>
        <w:autoSpaceDN w:val="0"/>
        <w:adjustRightInd w:val="0"/>
        <w:spacing w:after="0" w:line="48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The amino acid profile was determined using </w:t>
      </w:r>
      <w:r w:rsidRPr="001A6E49">
        <w:rPr>
          <w:rFonts w:ascii="Times New Roman" w:eastAsia="Arial" w:hAnsi="Times New Roman" w:cs="Times New Roman"/>
          <w:color w:val="000000" w:themeColor="text1"/>
          <w:sz w:val="24"/>
        </w:rPr>
        <w:t xml:space="preserve">Technicon Sequential Multi- Sample Amino Acid </w:t>
      </w:r>
      <w:proofErr w:type="spellStart"/>
      <w:r w:rsidR="00F05BE6" w:rsidRPr="003D02B2">
        <w:rPr>
          <w:rFonts w:ascii="Times New Roman" w:eastAsia="Arial" w:hAnsi="Times New Roman" w:cs="Times New Roman"/>
          <w:color w:val="000000" w:themeColor="text1"/>
          <w:sz w:val="24"/>
          <w:highlight w:val="yellow"/>
        </w:rPr>
        <w:t>Analyser</w:t>
      </w:r>
      <w:proofErr w:type="spellEnd"/>
      <w:r w:rsidR="00F05BE6" w:rsidRPr="003D02B2">
        <w:rPr>
          <w:rFonts w:ascii="Times New Roman" w:eastAsia="Arial" w:hAnsi="Times New Roman" w:cs="Times New Roman"/>
          <w:color w:val="000000" w:themeColor="text1"/>
          <w:sz w:val="24"/>
          <w:highlight w:val="yellow"/>
        </w:rPr>
        <w:t xml:space="preserve"> </w:t>
      </w:r>
      <w:r w:rsidRPr="003D02B2">
        <w:rPr>
          <w:rFonts w:ascii="Times New Roman" w:eastAsia="Arial" w:hAnsi="Times New Roman" w:cs="Times New Roman"/>
          <w:color w:val="000000" w:themeColor="text1"/>
          <w:sz w:val="24"/>
          <w:highlight w:val="yellow"/>
        </w:rPr>
        <w:t>(TSM</w:t>
      </w:r>
      <w:r w:rsidRPr="001A6E49">
        <w:rPr>
          <w:rFonts w:ascii="Times New Roman" w:eastAsia="Arial" w:hAnsi="Times New Roman" w:cs="Times New Roman"/>
          <w:color w:val="000000" w:themeColor="text1"/>
          <w:sz w:val="24"/>
        </w:rPr>
        <w:t xml:space="preserve"> 1Technicon Instrument Basingstoke, China</w:t>
      </w:r>
      <w:r w:rsidRPr="001A6E49">
        <w:rPr>
          <w:rFonts w:ascii="Times New Roman" w:hAnsi="Times New Roman" w:cs="Times New Roman"/>
          <w:color w:val="000000" w:themeColor="text1"/>
          <w:sz w:val="24"/>
          <w:szCs w:val="24"/>
        </w:rPr>
        <w:t>) as described by AOAC (2015).</w:t>
      </w:r>
    </w:p>
    <w:p w14:paraId="6158A529" w14:textId="77777777" w:rsidR="005040C3" w:rsidRDefault="005040C3" w:rsidP="00FC55BE">
      <w:pPr>
        <w:pStyle w:val="NoSpacing"/>
        <w:tabs>
          <w:tab w:val="left" w:pos="900"/>
        </w:tabs>
        <w:spacing w:line="480" w:lineRule="auto"/>
        <w:jc w:val="both"/>
        <w:rPr>
          <w:rFonts w:ascii="Times New Roman" w:hAnsi="Times New Roman" w:cs="Times New Roman"/>
          <w:b/>
          <w:bCs/>
          <w:color w:val="000000" w:themeColor="text1"/>
          <w:sz w:val="24"/>
          <w:szCs w:val="24"/>
        </w:rPr>
      </w:pPr>
    </w:p>
    <w:p w14:paraId="20C4F91A" w14:textId="77777777" w:rsidR="00FC55BE" w:rsidRPr="001A6E49" w:rsidRDefault="00FC55BE" w:rsidP="00AB4AF4">
      <w:pPr>
        <w:pStyle w:val="NoSpacing"/>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 xml:space="preserve">Anti-Nutrients of </w:t>
      </w:r>
      <w:r w:rsidRPr="001A6E49">
        <w:rPr>
          <w:rFonts w:ascii="Times New Roman" w:hAnsi="Times New Roman" w:cs="Times New Roman"/>
          <w:b/>
          <w:color w:val="000000" w:themeColor="text1"/>
          <w:sz w:val="24"/>
          <w:szCs w:val="24"/>
        </w:rPr>
        <w:t>Malted Millet, Soybeans and Fig Leaves composite flour</w:t>
      </w:r>
    </w:p>
    <w:p w14:paraId="3F9520CE" w14:textId="77777777" w:rsidR="00FC55BE" w:rsidRPr="00385DD8" w:rsidRDefault="00FC55BE" w:rsidP="00AB4AF4">
      <w:pPr>
        <w:tabs>
          <w:tab w:val="left" w:pos="900"/>
        </w:tabs>
        <w:spacing w:line="360" w:lineRule="auto"/>
        <w:jc w:val="both"/>
        <w:rPr>
          <w:rFonts w:ascii="Times New Roman" w:hAnsi="Times New Roman" w:cs="Times New Roman"/>
          <w:bCs/>
          <w:color w:val="000000" w:themeColor="text1"/>
          <w:sz w:val="24"/>
          <w:szCs w:val="24"/>
        </w:rPr>
      </w:pPr>
      <w:r w:rsidRPr="00385DD8">
        <w:rPr>
          <w:rFonts w:ascii="Times New Roman" w:hAnsi="Times New Roman" w:cs="Times New Roman"/>
          <w:bCs/>
          <w:color w:val="000000" w:themeColor="text1"/>
          <w:sz w:val="24"/>
          <w:szCs w:val="24"/>
        </w:rPr>
        <w:t xml:space="preserve">Phytic acid and Tannin contents were determined as described by </w:t>
      </w:r>
      <w:proofErr w:type="spellStart"/>
      <w:r w:rsidRPr="00385DD8">
        <w:rPr>
          <w:rFonts w:ascii="Times New Roman" w:hAnsi="Times New Roman" w:cs="Times New Roman"/>
          <w:bCs/>
          <w:color w:val="000000" w:themeColor="text1"/>
          <w:sz w:val="24"/>
          <w:szCs w:val="24"/>
        </w:rPr>
        <w:t>Onwuka</w:t>
      </w:r>
      <w:proofErr w:type="spellEnd"/>
      <w:r w:rsidRPr="00385DD8">
        <w:rPr>
          <w:rFonts w:ascii="Times New Roman" w:hAnsi="Times New Roman" w:cs="Times New Roman"/>
          <w:bCs/>
          <w:color w:val="000000" w:themeColor="text1"/>
          <w:sz w:val="24"/>
          <w:szCs w:val="24"/>
        </w:rPr>
        <w:t>, (2005).</w:t>
      </w:r>
      <w:bookmarkStart w:id="10" w:name="_Hlk182514882"/>
      <w:r w:rsidR="00823C35">
        <w:rPr>
          <w:rFonts w:ascii="Times New Roman" w:hAnsi="Times New Roman" w:cs="Times New Roman"/>
          <w:bCs/>
          <w:color w:val="000000" w:themeColor="text1"/>
          <w:sz w:val="24"/>
          <w:szCs w:val="24"/>
        </w:rPr>
        <w:t xml:space="preserve"> </w:t>
      </w:r>
      <w:r w:rsidRPr="00385DD8">
        <w:rPr>
          <w:rFonts w:ascii="Times New Roman" w:hAnsi="Times New Roman" w:cs="Times New Roman"/>
          <w:bCs/>
          <w:color w:val="000000" w:themeColor="text1"/>
          <w:sz w:val="24"/>
          <w:szCs w:val="24"/>
        </w:rPr>
        <w:t>Trypsin inhibitor assay</w:t>
      </w:r>
      <w:bookmarkEnd w:id="10"/>
      <w:r w:rsidRPr="00385DD8">
        <w:rPr>
          <w:rFonts w:ascii="Times New Roman" w:hAnsi="Times New Roman" w:cs="Times New Roman"/>
          <w:bCs/>
          <w:color w:val="000000" w:themeColor="text1"/>
          <w:sz w:val="24"/>
          <w:szCs w:val="24"/>
        </w:rPr>
        <w:t xml:space="preserve"> (TIA) was determined as described by </w:t>
      </w:r>
      <w:proofErr w:type="spellStart"/>
      <w:r w:rsidRPr="00385DD8">
        <w:rPr>
          <w:rFonts w:ascii="Times New Roman" w:hAnsi="Times New Roman" w:cs="Times New Roman"/>
          <w:bCs/>
          <w:color w:val="000000" w:themeColor="text1"/>
          <w:sz w:val="24"/>
          <w:szCs w:val="24"/>
        </w:rPr>
        <w:t>Ijarotimi</w:t>
      </w:r>
      <w:r w:rsidRPr="00385DD8">
        <w:rPr>
          <w:rFonts w:ascii="Times New Roman" w:hAnsi="Times New Roman" w:cs="Times New Roman"/>
          <w:bCs/>
          <w:i/>
          <w:iCs/>
          <w:color w:val="000000" w:themeColor="text1"/>
          <w:sz w:val="24"/>
          <w:szCs w:val="24"/>
        </w:rPr>
        <w:t>et</w:t>
      </w:r>
      <w:proofErr w:type="spellEnd"/>
      <w:r w:rsidRPr="00385DD8">
        <w:rPr>
          <w:rFonts w:ascii="Times New Roman" w:hAnsi="Times New Roman" w:cs="Times New Roman"/>
          <w:bCs/>
          <w:i/>
          <w:iCs/>
          <w:color w:val="000000" w:themeColor="text1"/>
          <w:sz w:val="24"/>
          <w:szCs w:val="24"/>
        </w:rPr>
        <w:t xml:space="preserve"> al</w:t>
      </w:r>
      <w:r w:rsidRPr="00385DD8">
        <w:rPr>
          <w:rFonts w:ascii="Times New Roman" w:hAnsi="Times New Roman" w:cs="Times New Roman"/>
          <w:bCs/>
          <w:color w:val="000000" w:themeColor="text1"/>
          <w:sz w:val="24"/>
          <w:szCs w:val="24"/>
        </w:rPr>
        <w:t xml:space="preserve"> (2013). </w:t>
      </w:r>
      <w:bookmarkStart w:id="11" w:name="_Hlk182514960"/>
    </w:p>
    <w:p w14:paraId="571847D1" w14:textId="61D9A352" w:rsidR="00FC55BE" w:rsidRPr="001D6640" w:rsidRDefault="00B51839" w:rsidP="00AB4AF4">
      <w:pPr>
        <w:tabs>
          <w:tab w:val="left" w:pos="900"/>
        </w:tabs>
        <w:spacing w:line="360" w:lineRule="auto"/>
        <w:jc w:val="both"/>
        <w:rPr>
          <w:rFonts w:ascii="Times New Roman" w:hAnsi="Times New Roman" w:cs="Times New Roman"/>
          <w:bCs/>
          <w:color w:val="000000" w:themeColor="text1"/>
          <w:sz w:val="24"/>
          <w:szCs w:val="24"/>
          <w:highlight w:val="yellow"/>
        </w:rPr>
      </w:pPr>
      <w:r w:rsidRPr="003D02B2">
        <w:rPr>
          <w:rFonts w:ascii="Times New Roman" w:hAnsi="Times New Roman" w:cs="Times New Roman"/>
          <w:bCs/>
          <w:color w:val="000000" w:themeColor="text1"/>
          <w:sz w:val="24"/>
          <w:szCs w:val="24"/>
          <w:highlight w:val="yellow"/>
        </w:rPr>
        <w:t xml:space="preserve">Oxalate </w:t>
      </w:r>
      <w:r w:rsidR="00FC55BE" w:rsidRPr="003D02B2">
        <w:rPr>
          <w:rFonts w:ascii="Times New Roman" w:hAnsi="Times New Roman" w:cs="Times New Roman"/>
          <w:bCs/>
          <w:color w:val="000000" w:themeColor="text1"/>
          <w:sz w:val="24"/>
          <w:szCs w:val="24"/>
          <w:highlight w:val="yellow"/>
        </w:rPr>
        <w:t>content determination</w:t>
      </w:r>
      <w:r w:rsidR="00FC55BE" w:rsidRPr="001D6640">
        <w:rPr>
          <w:rFonts w:ascii="Times New Roman" w:hAnsi="Times New Roman" w:cs="Times New Roman"/>
          <w:bCs/>
          <w:color w:val="000000" w:themeColor="text1"/>
          <w:sz w:val="24"/>
          <w:szCs w:val="24"/>
          <w:highlight w:val="yellow"/>
        </w:rPr>
        <w:t xml:space="preserve"> was carried out </w:t>
      </w:r>
      <w:bookmarkEnd w:id="11"/>
      <w:r w:rsidR="00FC55BE" w:rsidRPr="001D6640">
        <w:rPr>
          <w:rFonts w:ascii="Times New Roman" w:hAnsi="Times New Roman" w:cs="Times New Roman"/>
          <w:bCs/>
          <w:color w:val="000000" w:themeColor="text1"/>
          <w:sz w:val="24"/>
          <w:szCs w:val="24"/>
          <w:highlight w:val="yellow"/>
        </w:rPr>
        <w:t>using the method of AOAC (2015).</w:t>
      </w:r>
    </w:p>
    <w:p w14:paraId="5987F39E" w14:textId="063A7A87" w:rsidR="00FC55BE" w:rsidRPr="00385DD8" w:rsidRDefault="00F05BE6" w:rsidP="00AB4AF4">
      <w:pPr>
        <w:tabs>
          <w:tab w:val="left" w:pos="900"/>
        </w:tabs>
        <w:spacing w:line="360" w:lineRule="auto"/>
        <w:jc w:val="both"/>
        <w:rPr>
          <w:rFonts w:ascii="Times New Roman" w:hAnsi="Times New Roman" w:cs="Times New Roman"/>
          <w:bCs/>
          <w:color w:val="000000" w:themeColor="text1"/>
          <w:sz w:val="24"/>
          <w:szCs w:val="24"/>
        </w:rPr>
      </w:pPr>
      <w:bookmarkStart w:id="12" w:name="_Hlk182515020"/>
      <w:r w:rsidRPr="003D02B2">
        <w:rPr>
          <w:rFonts w:ascii="Times New Roman" w:hAnsi="Times New Roman" w:cs="Times New Roman"/>
          <w:bCs/>
          <w:color w:val="000000" w:themeColor="text1"/>
          <w:sz w:val="24"/>
          <w:szCs w:val="24"/>
          <w:highlight w:val="yellow"/>
        </w:rPr>
        <w:t>Saponin content</w:t>
      </w:r>
      <w:r w:rsidR="00FC55BE" w:rsidRPr="003D02B2">
        <w:rPr>
          <w:rFonts w:ascii="Times New Roman" w:hAnsi="Times New Roman" w:cs="Times New Roman"/>
          <w:bCs/>
          <w:color w:val="000000" w:themeColor="text1"/>
          <w:sz w:val="24"/>
          <w:szCs w:val="24"/>
          <w:highlight w:val="yellow"/>
        </w:rPr>
        <w:t xml:space="preserve"> Determination</w:t>
      </w:r>
      <w:r w:rsidR="00FC55BE" w:rsidRPr="00385DD8">
        <w:rPr>
          <w:rFonts w:ascii="Times New Roman" w:hAnsi="Times New Roman" w:cs="Times New Roman"/>
          <w:bCs/>
          <w:color w:val="000000" w:themeColor="text1"/>
          <w:sz w:val="24"/>
          <w:szCs w:val="24"/>
        </w:rPr>
        <w:t xml:space="preserve"> </w:t>
      </w:r>
      <w:bookmarkEnd w:id="12"/>
      <w:r w:rsidR="00FC55BE" w:rsidRPr="00385DD8">
        <w:rPr>
          <w:rFonts w:ascii="Times New Roman" w:hAnsi="Times New Roman" w:cs="Times New Roman"/>
          <w:bCs/>
          <w:color w:val="000000" w:themeColor="text1"/>
          <w:sz w:val="24"/>
          <w:szCs w:val="24"/>
        </w:rPr>
        <w:t xml:space="preserve">were evaluated as described by </w:t>
      </w:r>
      <w:proofErr w:type="spellStart"/>
      <w:r w:rsidR="00FC55BE" w:rsidRPr="00385DD8">
        <w:rPr>
          <w:rFonts w:ascii="Times New Roman" w:hAnsi="Times New Roman" w:cs="Times New Roman"/>
          <w:bCs/>
          <w:color w:val="000000" w:themeColor="text1"/>
          <w:sz w:val="24"/>
          <w:szCs w:val="24"/>
        </w:rPr>
        <w:t>Obadoni</w:t>
      </w:r>
      <w:proofErr w:type="spellEnd"/>
      <w:r w:rsidR="00FC55BE" w:rsidRPr="00385DD8">
        <w:rPr>
          <w:rFonts w:ascii="Times New Roman" w:hAnsi="Times New Roman" w:cs="Times New Roman"/>
          <w:bCs/>
          <w:color w:val="000000" w:themeColor="text1"/>
          <w:sz w:val="24"/>
          <w:szCs w:val="24"/>
        </w:rPr>
        <w:t xml:space="preserve"> and </w:t>
      </w:r>
      <w:proofErr w:type="spellStart"/>
      <w:r w:rsidR="00FC55BE" w:rsidRPr="00385DD8">
        <w:rPr>
          <w:rFonts w:ascii="Times New Roman" w:hAnsi="Times New Roman" w:cs="Times New Roman"/>
          <w:bCs/>
          <w:color w:val="000000" w:themeColor="text1"/>
          <w:sz w:val="24"/>
          <w:szCs w:val="24"/>
        </w:rPr>
        <w:t>Ochuko</w:t>
      </w:r>
      <w:proofErr w:type="spellEnd"/>
      <w:r w:rsidR="00FC55BE" w:rsidRPr="00385DD8">
        <w:rPr>
          <w:rFonts w:ascii="Times New Roman" w:hAnsi="Times New Roman" w:cs="Times New Roman"/>
          <w:bCs/>
          <w:color w:val="000000" w:themeColor="text1"/>
          <w:sz w:val="24"/>
          <w:szCs w:val="24"/>
        </w:rPr>
        <w:t xml:space="preserve"> (2001). </w:t>
      </w:r>
    </w:p>
    <w:p w14:paraId="4F99D44E" w14:textId="77777777" w:rsidR="00483181" w:rsidRPr="00483181" w:rsidRDefault="00483181" w:rsidP="00AB4AF4">
      <w:pPr>
        <w:spacing w:line="360" w:lineRule="auto"/>
        <w:jc w:val="both"/>
        <w:rPr>
          <w:rFonts w:ascii="Times New Roman" w:hAnsi="Times New Roman" w:cs="Times New Roman"/>
          <w:sz w:val="24"/>
          <w:szCs w:val="24"/>
        </w:rPr>
      </w:pPr>
      <w:bookmarkStart w:id="13" w:name="_Hlk182515109"/>
      <w:r w:rsidRPr="00483181">
        <w:rPr>
          <w:rFonts w:ascii="Times New Roman" w:hAnsi="Times New Roman" w:cs="Times New Roman"/>
          <w:b/>
          <w:sz w:val="24"/>
          <w:szCs w:val="24"/>
        </w:rPr>
        <w:t xml:space="preserve">Sensory Analysis of Complementary </w:t>
      </w:r>
      <w:proofErr w:type="spellStart"/>
      <w:r w:rsidRPr="00483181">
        <w:rPr>
          <w:rFonts w:ascii="Times New Roman" w:hAnsi="Times New Roman" w:cs="Times New Roman"/>
          <w:b/>
          <w:i/>
          <w:iCs/>
          <w:sz w:val="24"/>
          <w:szCs w:val="24"/>
        </w:rPr>
        <w:t>Ogi</w:t>
      </w:r>
      <w:proofErr w:type="spellEnd"/>
    </w:p>
    <w:bookmarkEnd w:id="13"/>
    <w:p w14:paraId="5B72A15B" w14:textId="3C31D026" w:rsidR="00483181" w:rsidRPr="00483181" w:rsidRDefault="00483181" w:rsidP="00AB4AF4">
      <w:pPr>
        <w:spacing w:line="360" w:lineRule="auto"/>
        <w:jc w:val="both"/>
        <w:rPr>
          <w:rFonts w:ascii="Times New Roman" w:hAnsi="Times New Roman" w:cs="Times New Roman"/>
          <w:sz w:val="24"/>
          <w:szCs w:val="24"/>
        </w:rPr>
      </w:pPr>
      <w:r w:rsidRPr="00483181">
        <w:rPr>
          <w:rFonts w:ascii="Times New Roman" w:hAnsi="Times New Roman" w:cs="Times New Roman"/>
          <w:sz w:val="24"/>
          <w:szCs w:val="24"/>
        </w:rPr>
        <w:lastRenderedPageBreak/>
        <w:t xml:space="preserve">Sensory evaluation of the developed complementary </w:t>
      </w:r>
      <w:proofErr w:type="spellStart"/>
      <w:r w:rsidRPr="003D02B2">
        <w:rPr>
          <w:rFonts w:ascii="Times New Roman" w:hAnsi="Times New Roman" w:cs="Times New Roman"/>
          <w:i/>
          <w:iCs/>
          <w:sz w:val="24"/>
          <w:szCs w:val="24"/>
          <w:highlight w:val="yellow"/>
        </w:rPr>
        <w:t>ogi</w:t>
      </w:r>
      <w:proofErr w:type="spellEnd"/>
      <w:r w:rsidRPr="003D02B2">
        <w:rPr>
          <w:rFonts w:ascii="Times New Roman" w:hAnsi="Times New Roman" w:cs="Times New Roman"/>
          <w:sz w:val="24"/>
          <w:szCs w:val="24"/>
          <w:highlight w:val="yellow"/>
        </w:rPr>
        <w:t xml:space="preserve"> was carried </w:t>
      </w:r>
      <w:r w:rsidR="00F05BE6" w:rsidRPr="003D02B2">
        <w:rPr>
          <w:rFonts w:ascii="Times New Roman" w:hAnsi="Times New Roman" w:cs="Times New Roman"/>
          <w:sz w:val="24"/>
          <w:szCs w:val="24"/>
          <w:highlight w:val="yellow"/>
        </w:rPr>
        <w:t xml:space="preserve">out </w:t>
      </w:r>
      <w:r w:rsidRPr="003D02B2">
        <w:rPr>
          <w:rFonts w:ascii="Times New Roman" w:hAnsi="Times New Roman" w:cs="Times New Roman"/>
          <w:sz w:val="24"/>
          <w:szCs w:val="24"/>
          <w:highlight w:val="yellow"/>
        </w:rPr>
        <w:t>using the method</w:t>
      </w:r>
      <w:r w:rsidRPr="00483181">
        <w:rPr>
          <w:rFonts w:ascii="Times New Roman" w:hAnsi="Times New Roman" w:cs="Times New Roman"/>
          <w:sz w:val="24"/>
          <w:szCs w:val="24"/>
        </w:rPr>
        <w:t xml:space="preserve"> </w:t>
      </w:r>
      <w:r w:rsidRPr="001D6640">
        <w:rPr>
          <w:rFonts w:ascii="Times New Roman" w:hAnsi="Times New Roman" w:cs="Times New Roman"/>
          <w:sz w:val="24"/>
          <w:szCs w:val="24"/>
          <w:highlight w:val="yellow"/>
        </w:rPr>
        <w:t xml:space="preserve">described by </w:t>
      </w:r>
      <w:proofErr w:type="spellStart"/>
      <w:r w:rsidRPr="001D6640">
        <w:rPr>
          <w:rFonts w:ascii="Times New Roman" w:hAnsi="Times New Roman" w:cs="Times New Roman"/>
          <w:bCs/>
          <w:sz w:val="24"/>
          <w:szCs w:val="24"/>
          <w:highlight w:val="yellow"/>
          <w:lang w:val="en-GB"/>
        </w:rPr>
        <w:t>Iwe</w:t>
      </w:r>
      <w:proofErr w:type="spellEnd"/>
      <w:r w:rsidRPr="001D6640">
        <w:rPr>
          <w:rFonts w:ascii="Times New Roman" w:hAnsi="Times New Roman" w:cs="Times New Roman"/>
          <w:bCs/>
          <w:sz w:val="24"/>
          <w:szCs w:val="24"/>
          <w:highlight w:val="yellow"/>
          <w:lang w:val="en-GB"/>
        </w:rPr>
        <w:t xml:space="preserve">, </w:t>
      </w:r>
      <w:r w:rsidR="00C92390" w:rsidRPr="001D6640">
        <w:rPr>
          <w:rFonts w:ascii="Times New Roman" w:hAnsi="Times New Roman" w:cs="Times New Roman"/>
          <w:bCs/>
          <w:sz w:val="24"/>
          <w:szCs w:val="24"/>
          <w:highlight w:val="yellow"/>
          <w:lang w:val="en-GB"/>
        </w:rPr>
        <w:t>(</w:t>
      </w:r>
      <w:r w:rsidRPr="001D6640">
        <w:rPr>
          <w:rFonts w:ascii="Times New Roman" w:hAnsi="Times New Roman" w:cs="Times New Roman"/>
          <w:bCs/>
          <w:sz w:val="24"/>
          <w:szCs w:val="24"/>
          <w:highlight w:val="yellow"/>
          <w:lang w:val="en-GB"/>
        </w:rPr>
        <w:t>2002</w:t>
      </w:r>
      <w:r w:rsidR="00C92390" w:rsidRPr="001D6640">
        <w:rPr>
          <w:rFonts w:ascii="Times New Roman" w:hAnsi="Times New Roman" w:cs="Times New Roman"/>
          <w:bCs/>
          <w:sz w:val="24"/>
          <w:szCs w:val="24"/>
          <w:highlight w:val="yellow"/>
          <w:lang w:val="en-GB"/>
        </w:rPr>
        <w:t>)</w:t>
      </w:r>
      <w:r w:rsidR="00823C35" w:rsidRPr="00823C35">
        <w:rPr>
          <w:rFonts w:ascii="Times New Roman" w:hAnsi="Times New Roman" w:cs="Times New Roman"/>
          <w:bCs/>
          <w:sz w:val="24"/>
          <w:szCs w:val="24"/>
          <w:lang w:val="en-GB"/>
        </w:rPr>
        <w:t>.</w:t>
      </w:r>
      <w:r w:rsidR="00823C35">
        <w:rPr>
          <w:rFonts w:ascii="Times New Roman" w:hAnsi="Times New Roman" w:cs="Times New Roman"/>
          <w:bCs/>
          <w:sz w:val="24"/>
          <w:szCs w:val="24"/>
          <w:lang w:val="en-GB"/>
        </w:rPr>
        <w:t xml:space="preserve">  </w:t>
      </w:r>
      <w:r w:rsidRPr="00483181">
        <w:rPr>
          <w:rFonts w:ascii="Times New Roman" w:hAnsi="Times New Roman" w:cs="Times New Roman"/>
          <w:sz w:val="24"/>
          <w:szCs w:val="24"/>
        </w:rPr>
        <w:t xml:space="preserve">The sensory qualities that were evaluated included appearance, taste, aroma, thickness/consistency, mouth feel and overall acceptability </w:t>
      </w:r>
    </w:p>
    <w:p w14:paraId="57A504E9" w14:textId="77777777" w:rsidR="00483181" w:rsidRPr="00483181" w:rsidRDefault="00483181" w:rsidP="00AB4AF4">
      <w:pPr>
        <w:spacing w:line="360" w:lineRule="auto"/>
        <w:jc w:val="both"/>
        <w:rPr>
          <w:rFonts w:ascii="Times New Roman" w:hAnsi="Times New Roman" w:cs="Times New Roman"/>
          <w:b/>
          <w:sz w:val="24"/>
          <w:szCs w:val="24"/>
        </w:rPr>
      </w:pPr>
      <w:bookmarkStart w:id="14" w:name="_Hlk182515225"/>
      <w:r w:rsidRPr="00483181">
        <w:rPr>
          <w:rFonts w:ascii="Times New Roman" w:hAnsi="Times New Roman" w:cs="Times New Roman"/>
          <w:b/>
          <w:sz w:val="24"/>
          <w:szCs w:val="24"/>
        </w:rPr>
        <w:t>Statistical Analysis</w:t>
      </w:r>
    </w:p>
    <w:bookmarkEnd w:id="14"/>
    <w:p w14:paraId="70BA4B37" w14:textId="0808E0C4" w:rsidR="00483181" w:rsidRPr="00483181" w:rsidRDefault="00483181" w:rsidP="00AB4AF4">
      <w:pPr>
        <w:spacing w:line="360" w:lineRule="auto"/>
        <w:jc w:val="both"/>
        <w:rPr>
          <w:rFonts w:ascii="Times New Roman" w:hAnsi="Times New Roman" w:cs="Times New Roman"/>
          <w:sz w:val="24"/>
          <w:szCs w:val="24"/>
        </w:rPr>
      </w:pPr>
      <w:r w:rsidRPr="00483181">
        <w:rPr>
          <w:rFonts w:ascii="Times New Roman" w:hAnsi="Times New Roman" w:cs="Times New Roman"/>
          <w:sz w:val="24"/>
          <w:szCs w:val="24"/>
        </w:rPr>
        <w:t xml:space="preserve">All data obtained in this </w:t>
      </w:r>
      <w:r w:rsidRPr="001D6640">
        <w:rPr>
          <w:rFonts w:ascii="Times New Roman" w:hAnsi="Times New Roman" w:cs="Times New Roman"/>
          <w:sz w:val="24"/>
          <w:szCs w:val="24"/>
          <w:highlight w:val="yellow"/>
        </w:rPr>
        <w:t xml:space="preserve">study </w:t>
      </w:r>
      <w:r w:rsidR="00C92390" w:rsidRPr="001D6640">
        <w:rPr>
          <w:rFonts w:ascii="Times New Roman" w:hAnsi="Times New Roman" w:cs="Times New Roman"/>
          <w:sz w:val="24"/>
          <w:szCs w:val="24"/>
          <w:highlight w:val="yellow"/>
        </w:rPr>
        <w:t xml:space="preserve">were </w:t>
      </w:r>
      <w:proofErr w:type="spellStart"/>
      <w:r w:rsidR="00F05BE6" w:rsidRPr="001D6640">
        <w:rPr>
          <w:rFonts w:ascii="Times New Roman" w:hAnsi="Times New Roman" w:cs="Times New Roman"/>
          <w:sz w:val="24"/>
          <w:szCs w:val="24"/>
          <w:highlight w:val="yellow"/>
        </w:rPr>
        <w:t>analysed</w:t>
      </w:r>
      <w:proofErr w:type="spellEnd"/>
      <w:r w:rsidR="00F05BE6" w:rsidRPr="00483181">
        <w:rPr>
          <w:rFonts w:ascii="Times New Roman" w:hAnsi="Times New Roman" w:cs="Times New Roman"/>
          <w:sz w:val="24"/>
          <w:szCs w:val="24"/>
        </w:rPr>
        <w:t xml:space="preserve"> </w:t>
      </w:r>
      <w:r w:rsidRPr="00483181">
        <w:rPr>
          <w:rFonts w:ascii="Times New Roman" w:hAnsi="Times New Roman" w:cs="Times New Roman"/>
          <w:sz w:val="24"/>
          <w:szCs w:val="24"/>
        </w:rPr>
        <w:t>using SPSS (Statistical Package for Social Sciences) Version 16. Duncan’s new multiple range tests w</w:t>
      </w:r>
      <w:r w:rsidR="00681F8B">
        <w:rPr>
          <w:rFonts w:ascii="Times New Roman" w:hAnsi="Times New Roman" w:cs="Times New Roman"/>
          <w:sz w:val="24"/>
          <w:szCs w:val="24"/>
        </w:rPr>
        <w:t>ere</w:t>
      </w:r>
      <w:r w:rsidRPr="00483181">
        <w:rPr>
          <w:rFonts w:ascii="Times New Roman" w:hAnsi="Times New Roman" w:cs="Times New Roman"/>
          <w:sz w:val="24"/>
          <w:szCs w:val="24"/>
        </w:rPr>
        <w:t xml:space="preserve"> used to compare and separate means. Significance will be accepted at p&lt;0.05 according to the method described by </w:t>
      </w:r>
      <w:proofErr w:type="spellStart"/>
      <w:r w:rsidRPr="00483181">
        <w:rPr>
          <w:rFonts w:ascii="Times New Roman" w:hAnsi="Times New Roman" w:cs="Times New Roman"/>
          <w:sz w:val="24"/>
          <w:szCs w:val="24"/>
        </w:rPr>
        <w:t>Puteh</w:t>
      </w:r>
      <w:proofErr w:type="spellEnd"/>
      <w:r w:rsidRPr="00483181">
        <w:rPr>
          <w:rFonts w:ascii="Times New Roman" w:hAnsi="Times New Roman" w:cs="Times New Roman"/>
          <w:sz w:val="24"/>
          <w:szCs w:val="24"/>
        </w:rPr>
        <w:t>, 2017.</w:t>
      </w:r>
    </w:p>
    <w:p w14:paraId="35E45E63" w14:textId="77777777" w:rsidR="00FC55BE" w:rsidRDefault="00FC55BE" w:rsidP="00AB4AF4">
      <w:pPr>
        <w:spacing w:line="360" w:lineRule="auto"/>
      </w:pPr>
    </w:p>
    <w:p w14:paraId="1505DAE7" w14:textId="07A9AC21" w:rsidR="00FB41FA" w:rsidRPr="00681F8B" w:rsidRDefault="003A5BC9" w:rsidP="00AB4AF4">
      <w:pPr>
        <w:spacing w:line="360" w:lineRule="auto"/>
        <w:rPr>
          <w:rFonts w:ascii="Times New Roman" w:hAnsi="Times New Roman" w:cs="Times New Roman"/>
          <w:b/>
          <w:bCs/>
          <w:color w:val="000000" w:themeColor="text1"/>
          <w:sz w:val="24"/>
          <w:szCs w:val="24"/>
        </w:rPr>
      </w:pPr>
      <w:r>
        <w:rPr>
          <w:rFonts w:ascii="Times New Roman" w:hAnsi="Times New Roman" w:cs="Times New Roman"/>
          <w:b/>
          <w:bCs/>
          <w:sz w:val="24"/>
          <w:szCs w:val="24"/>
        </w:rPr>
        <w:t>3.</w:t>
      </w:r>
      <w:r w:rsidR="00127066" w:rsidRPr="00681F8B">
        <w:rPr>
          <w:rFonts w:ascii="Times New Roman" w:hAnsi="Times New Roman" w:cs="Times New Roman"/>
          <w:b/>
          <w:bCs/>
          <w:sz w:val="24"/>
          <w:szCs w:val="24"/>
        </w:rPr>
        <w:t>Results</w:t>
      </w:r>
      <w:r w:rsidR="00681F8B">
        <w:rPr>
          <w:rFonts w:ascii="Times New Roman" w:hAnsi="Times New Roman" w:cs="Times New Roman"/>
          <w:b/>
          <w:bCs/>
          <w:sz w:val="24"/>
          <w:szCs w:val="24"/>
        </w:rPr>
        <w:t xml:space="preserve"> and</w:t>
      </w:r>
      <w:r w:rsidR="00127066" w:rsidRPr="00681F8B">
        <w:rPr>
          <w:rFonts w:ascii="Times New Roman" w:hAnsi="Times New Roman" w:cs="Times New Roman"/>
          <w:b/>
          <w:bCs/>
          <w:sz w:val="24"/>
          <w:szCs w:val="24"/>
        </w:rPr>
        <w:t xml:space="preserve"> Discussion </w:t>
      </w:r>
    </w:p>
    <w:p w14:paraId="1CAB88B7" w14:textId="77777777" w:rsidR="00127066" w:rsidRPr="001A6E49" w:rsidRDefault="00127066" w:rsidP="00AB4AF4">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Amino Acids Composition of Malted Millet, Soybeans and Fig Leaves Composite Flour</w:t>
      </w:r>
    </w:p>
    <w:p w14:paraId="7BA8A22E" w14:textId="77777777" w:rsidR="00765AAA" w:rsidRDefault="00127066"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Amino acids profiles were evaluated and the results are as presented</w:t>
      </w:r>
      <w:r>
        <w:rPr>
          <w:rFonts w:ascii="Times New Roman" w:hAnsi="Times New Roman" w:cs="Times New Roman"/>
          <w:color w:val="000000" w:themeColor="text1"/>
          <w:sz w:val="24"/>
          <w:szCs w:val="24"/>
        </w:rPr>
        <w:t xml:space="preserve"> in </w:t>
      </w:r>
      <w:r w:rsidRPr="00ED2E84">
        <w:rPr>
          <w:rFonts w:ascii="Times New Roman" w:hAnsi="Times New Roman" w:cs="Times New Roman"/>
          <w:color w:val="000000" w:themeColor="text1"/>
          <w:sz w:val="24"/>
          <w:szCs w:val="24"/>
          <w:highlight w:val="yellow"/>
        </w:rPr>
        <w:t xml:space="preserve">Table </w:t>
      </w:r>
      <w:r w:rsidR="00624D85" w:rsidRPr="00ED2E84">
        <w:rPr>
          <w:rFonts w:ascii="Times New Roman" w:hAnsi="Times New Roman" w:cs="Times New Roman"/>
          <w:color w:val="000000" w:themeColor="text1"/>
          <w:sz w:val="24"/>
          <w:szCs w:val="24"/>
          <w:highlight w:val="yellow"/>
        </w:rPr>
        <w:t>3</w:t>
      </w:r>
      <w:r w:rsidRPr="00ED2E84">
        <w:rPr>
          <w:rFonts w:ascii="Times New Roman" w:hAnsi="Times New Roman" w:cs="Times New Roman"/>
          <w:color w:val="000000" w:themeColor="text1"/>
          <w:sz w:val="24"/>
          <w:szCs w:val="24"/>
          <w:highlight w:val="yellow"/>
        </w:rPr>
        <w:t>.</w:t>
      </w:r>
      <w:r w:rsidRPr="001A6E49">
        <w:rPr>
          <w:rFonts w:ascii="Times New Roman" w:hAnsi="Times New Roman" w:cs="Times New Roman"/>
          <w:color w:val="000000" w:themeColor="text1"/>
          <w:sz w:val="24"/>
          <w:szCs w:val="24"/>
        </w:rPr>
        <w:t xml:space="preserve"> The result shows that the values were in the following ranges; Lysine (4.12 – </w:t>
      </w:r>
      <w:r w:rsidRPr="00823C35">
        <w:rPr>
          <w:rFonts w:ascii="Times New Roman" w:hAnsi="Times New Roman" w:cs="Times New Roman"/>
          <w:color w:val="000000" w:themeColor="text1"/>
          <w:sz w:val="24"/>
          <w:szCs w:val="24"/>
          <w:highlight w:val="yellow"/>
        </w:rPr>
        <w:t>5.46</w:t>
      </w:r>
      <w:r w:rsidR="00823C35" w:rsidRPr="00823C35">
        <w:rPr>
          <w:rFonts w:ascii="Times New Roman" w:hAnsi="Times New Roman" w:cs="Times New Roman"/>
          <w:color w:val="000000" w:themeColor="text1"/>
          <w:sz w:val="24"/>
          <w:szCs w:val="24"/>
          <w:highlight w:val="yellow"/>
        </w:rPr>
        <w:t xml:space="preserve"> </w:t>
      </w:r>
      <w:r w:rsidRPr="00823C35">
        <w:rPr>
          <w:rFonts w:ascii="Times New Roman" w:hAnsi="Times New Roman" w:cs="Times New Roman"/>
          <w:color w:val="000000" w:themeColor="text1"/>
          <w:sz w:val="24"/>
          <w:szCs w:val="24"/>
          <w:highlight w:val="yellow"/>
        </w:rPr>
        <w:t>mg</w:t>
      </w:r>
      <w:r w:rsidR="00823C35">
        <w:rPr>
          <w:rFonts w:ascii="Times New Roman" w:hAnsi="Times New Roman" w:cs="Times New Roman"/>
          <w:color w:val="000000" w:themeColor="text1"/>
          <w:sz w:val="24"/>
          <w:szCs w:val="24"/>
        </w:rPr>
        <w:t xml:space="preserve"> </w:t>
      </w:r>
      <w:r w:rsidR="00765AA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100g</w:t>
      </w:r>
      <w:r w:rsidRPr="001A6E49">
        <w:rPr>
          <w:rFonts w:ascii="Times New Roman" w:hAnsi="Times New Roman" w:cs="Times New Roman"/>
          <w:color w:val="000000" w:themeColor="text1"/>
          <w:sz w:val="24"/>
          <w:szCs w:val="24"/>
        </w:rPr>
        <w:t>), Tryptophan (0.21 – 0.28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Leucine (4.69 – 5.89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Iso-leucine (4.48 – 5.44</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Valine (3.09 – 4.13</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Phenyl-Alanine (2.09 – 3.85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Histidine (0.52 – 1.15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Threonine (1.32 – 4.45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Methionine (3.39 – 4.58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Cysteine (0.93 – 0.99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Tyrosine (1.34 – 2.13</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Glycine (1.69 – 1.97</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Arginine (3.02 – 3.17</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Aspertic</w:t>
      </w:r>
      <w:proofErr w:type="spellEnd"/>
      <w:r w:rsidRPr="001A6E49">
        <w:rPr>
          <w:rFonts w:ascii="Times New Roman" w:hAnsi="Times New Roman" w:cs="Times New Roman"/>
          <w:color w:val="000000" w:themeColor="text1"/>
          <w:sz w:val="24"/>
          <w:szCs w:val="24"/>
        </w:rPr>
        <w:t xml:space="preserve"> acid (4.02 – 5.78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Glutamic acid (3.01 – 4.95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Serine (0.42 – 0.95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Proline (1.43 – 3.18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and Alanine (1.99 – 4.09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respectively. The content of Lysine was significantly </w:t>
      </w:r>
      <w:bookmarkStart w:id="15" w:name="_Hlk175164268"/>
      <w:r w:rsidRPr="001A6E49">
        <w:rPr>
          <w:rFonts w:ascii="Times New Roman" w:hAnsi="Times New Roman" w:cs="Times New Roman"/>
          <w:color w:val="000000" w:themeColor="text1"/>
          <w:sz w:val="24"/>
          <w:szCs w:val="24"/>
        </w:rPr>
        <w:t xml:space="preserve">(p&gt;0.05) </w:t>
      </w:r>
      <w:bookmarkEnd w:id="15"/>
      <w:r w:rsidRPr="001A6E49">
        <w:rPr>
          <w:rFonts w:ascii="Times New Roman" w:hAnsi="Times New Roman" w:cs="Times New Roman"/>
          <w:color w:val="000000" w:themeColor="text1"/>
          <w:sz w:val="24"/>
          <w:szCs w:val="24"/>
        </w:rPr>
        <w:t>different across all samples with sample E having the highest value of 5.46 followed by sample A 4.12. Tryptophan and Leucine contents were higher in sample E with a value of 0.28 and 5.89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and lower in sample A with value of 0.21 and 4.69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respectively</w:t>
      </w:r>
      <w:r>
        <w:rPr>
          <w:rFonts w:ascii="Times New Roman" w:hAnsi="Times New Roman" w:cs="Times New Roman"/>
          <w:color w:val="000000" w:themeColor="text1"/>
          <w:sz w:val="24"/>
          <w:szCs w:val="24"/>
        </w:rPr>
        <w:t>.</w:t>
      </w:r>
      <w:r w:rsidR="00823C35">
        <w:rPr>
          <w:rFonts w:ascii="Times New Roman" w:hAnsi="Times New Roman" w:cs="Times New Roman"/>
          <w:color w:val="000000" w:themeColor="text1"/>
          <w:sz w:val="24"/>
          <w:szCs w:val="24"/>
        </w:rPr>
        <w:t xml:space="preserve"> </w:t>
      </w:r>
    </w:p>
    <w:p w14:paraId="0F62A66A" w14:textId="26833A57" w:rsidR="00127066" w:rsidRDefault="00127066"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There was significant difference in tryptophan content of all the samples tested except sample C and D. Samples B and C </w:t>
      </w:r>
      <w:r w:rsidRPr="00ED2E84">
        <w:rPr>
          <w:rFonts w:ascii="Times New Roman" w:hAnsi="Times New Roman" w:cs="Times New Roman"/>
          <w:color w:val="000000" w:themeColor="text1"/>
          <w:sz w:val="24"/>
          <w:szCs w:val="24"/>
        </w:rPr>
        <w:t>were not significantly different for the Leucine content</w:t>
      </w:r>
      <w:r w:rsidRPr="001A6E49">
        <w:rPr>
          <w:rFonts w:ascii="Times New Roman" w:hAnsi="Times New Roman" w:cs="Times New Roman"/>
          <w:color w:val="000000" w:themeColor="text1"/>
          <w:sz w:val="24"/>
          <w:szCs w:val="24"/>
        </w:rPr>
        <w:t xml:space="preserve"> in the samples tested, but was significant (p&gt;0.05) different among other samples. Only samples B and C were not significantly (p&gt;0.05) different for iso-leucine content, the valine content was significant (p&gt;0.05) different across the samples tested. Samples D and E were not significantly for the </w:t>
      </w:r>
      <w:r w:rsidRPr="001A6E49">
        <w:rPr>
          <w:rFonts w:ascii="Times New Roman" w:hAnsi="Times New Roman" w:cs="Times New Roman"/>
          <w:color w:val="000000" w:themeColor="text1"/>
          <w:sz w:val="24"/>
          <w:szCs w:val="24"/>
        </w:rPr>
        <w:lastRenderedPageBreak/>
        <w:t xml:space="preserve">Phenyl Alanine test carried out, only sample A was significantly (p&gt;0.05) different for the Histidine content in the sample. The threonine and Methionine contents were not significant (p&gt;0.05) different in samples C and D and samples A and B respectively, but significant (p&gt;0.05) different among other samples. Cysteine and Tyrosine content was significantly (p&gt;0.05) different among samples tested except in samples Cs and Ds. Glycine was significantly (p&gt;0.05) different among samples tested, Arginine on the other hand was not significant (p&gt;0.05) different in any sample.  Aspartic acid content was not significant (p&gt;0.05) in samples Band C, Glutamic acid was not significant in sample </w:t>
      </w:r>
      <w:proofErr w:type="spellStart"/>
      <w:r w:rsidRPr="001A6E49">
        <w:rPr>
          <w:rFonts w:ascii="Times New Roman" w:hAnsi="Times New Roman" w:cs="Times New Roman"/>
          <w:color w:val="000000" w:themeColor="text1"/>
          <w:sz w:val="24"/>
          <w:szCs w:val="24"/>
        </w:rPr>
        <w:t>Dand</w:t>
      </w:r>
      <w:proofErr w:type="spellEnd"/>
      <w:r w:rsidRPr="001A6E49">
        <w:rPr>
          <w:rFonts w:ascii="Times New Roman" w:hAnsi="Times New Roman" w:cs="Times New Roman"/>
          <w:color w:val="000000" w:themeColor="text1"/>
          <w:sz w:val="24"/>
          <w:szCs w:val="24"/>
        </w:rPr>
        <w:t xml:space="preserve"> E, Serine was not significant in sample C, D and E but were significantly (p&gt;0.05) different among other samples tested.  Proline content was not significant between samples B and C, and D and E. Alanine content of the tested samples was only significantly (p&gt;0.05) different in samples A and B</w:t>
      </w:r>
      <w:r w:rsidR="00BA395C">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while samples C, D and E were not significantly different.</w:t>
      </w:r>
    </w:p>
    <w:p w14:paraId="5696F2F8" w14:textId="57A3742D" w:rsidR="00753BE0"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eastAsia="Times New Roman" w:hAnsi="Times New Roman" w:cs="Times New Roman"/>
          <w:color w:val="000000" w:themeColor="text1"/>
          <w:sz w:val="24"/>
          <w:szCs w:val="24"/>
        </w:rPr>
      </w:pPr>
      <w:r w:rsidRPr="00823C35">
        <w:rPr>
          <w:rFonts w:ascii="Times New Roman" w:eastAsia="Times New Roman" w:hAnsi="Times New Roman" w:cs="Times New Roman"/>
          <w:color w:val="000000" w:themeColor="text1"/>
          <w:sz w:val="24"/>
          <w:szCs w:val="24"/>
          <w:highlight w:val="yellow"/>
        </w:rPr>
        <w:t>(</w:t>
      </w:r>
      <w:proofErr w:type="spellStart"/>
      <w:r w:rsidRPr="00823C35">
        <w:rPr>
          <w:rFonts w:ascii="Times New Roman" w:eastAsia="Times New Roman" w:hAnsi="Times New Roman" w:cs="Times New Roman"/>
          <w:color w:val="000000" w:themeColor="text1"/>
          <w:sz w:val="24"/>
          <w:szCs w:val="24"/>
          <w:highlight w:val="yellow"/>
        </w:rPr>
        <w:t>Ameh</w:t>
      </w:r>
      <w:proofErr w:type="spellEnd"/>
      <w:r w:rsidRPr="00823C35">
        <w:rPr>
          <w:rFonts w:ascii="Times New Roman" w:eastAsia="Times New Roman" w:hAnsi="Times New Roman" w:cs="Times New Roman"/>
          <w:color w:val="000000" w:themeColor="text1"/>
          <w:sz w:val="24"/>
          <w:szCs w:val="24"/>
          <w:highlight w:val="yellow"/>
        </w:rPr>
        <w:t xml:space="preserve"> </w:t>
      </w:r>
      <w:r w:rsidRPr="00823C35">
        <w:rPr>
          <w:rFonts w:ascii="Times New Roman" w:eastAsia="Times New Roman" w:hAnsi="Times New Roman" w:cs="Times New Roman"/>
          <w:i/>
          <w:iCs/>
          <w:color w:val="000000" w:themeColor="text1"/>
          <w:sz w:val="24"/>
          <w:szCs w:val="24"/>
          <w:highlight w:val="yellow"/>
        </w:rPr>
        <w:t>et al,</w:t>
      </w:r>
      <w:r w:rsidRPr="00823C35">
        <w:rPr>
          <w:rFonts w:ascii="Times New Roman" w:eastAsia="Times New Roman" w:hAnsi="Times New Roman" w:cs="Times New Roman"/>
          <w:color w:val="000000" w:themeColor="text1"/>
          <w:sz w:val="24"/>
          <w:szCs w:val="24"/>
          <w:highlight w:val="yellow"/>
        </w:rPr>
        <w:t xml:space="preserve"> </w:t>
      </w:r>
      <w:r w:rsidR="00BA395C">
        <w:rPr>
          <w:rFonts w:ascii="Times New Roman" w:eastAsia="Times New Roman" w:hAnsi="Times New Roman" w:cs="Times New Roman"/>
          <w:color w:val="000000" w:themeColor="text1"/>
          <w:sz w:val="24"/>
          <w:szCs w:val="24"/>
          <w:highlight w:val="yellow"/>
        </w:rPr>
        <w:t>(</w:t>
      </w:r>
      <w:r w:rsidRPr="00823C35">
        <w:rPr>
          <w:rFonts w:ascii="Times New Roman" w:eastAsia="Times New Roman" w:hAnsi="Times New Roman" w:cs="Times New Roman"/>
          <w:color w:val="000000" w:themeColor="text1"/>
          <w:sz w:val="24"/>
          <w:szCs w:val="24"/>
          <w:highlight w:val="yellow"/>
        </w:rPr>
        <w:t>2023)</w:t>
      </w:r>
      <w:r w:rsidR="00823C35">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reported that amino acids are the chemical building blocks that make up proteins and provide the structure for all living things</w:t>
      </w:r>
      <w:r w:rsidR="00BA395C">
        <w:rPr>
          <w:rFonts w:ascii="Times New Roman" w:eastAsia="Times New Roman" w:hAnsi="Times New Roman" w:cs="Times New Roman"/>
          <w:color w:val="000000" w:themeColor="text1"/>
          <w:sz w:val="24"/>
          <w:szCs w:val="24"/>
        </w:rPr>
        <w:t>,</w:t>
      </w:r>
      <w:r w:rsidRPr="001A6E49">
        <w:rPr>
          <w:rFonts w:ascii="Times New Roman" w:eastAsia="Times New Roman" w:hAnsi="Times New Roman" w:cs="Times New Roman"/>
          <w:color w:val="000000" w:themeColor="text1"/>
          <w:sz w:val="24"/>
          <w:szCs w:val="24"/>
        </w:rPr>
        <w:t xml:space="preserve"> as proteins participate in the vital chemical processes that sustain life. All amino acids in food have different roles that helps the body to grow and function optimally. However, essential amino acids are of main concern as they are not </w:t>
      </w:r>
      <w:proofErr w:type="spellStart"/>
      <w:r w:rsidR="00BA395C" w:rsidRPr="001D6640">
        <w:rPr>
          <w:rFonts w:ascii="Times New Roman" w:eastAsia="Times New Roman" w:hAnsi="Times New Roman" w:cs="Times New Roman"/>
          <w:color w:val="000000" w:themeColor="text1"/>
          <w:sz w:val="24"/>
          <w:szCs w:val="24"/>
          <w:highlight w:val="yellow"/>
        </w:rPr>
        <w:t>synthesised</w:t>
      </w:r>
      <w:proofErr w:type="spellEnd"/>
      <w:r w:rsidR="00BA395C" w:rsidRPr="001D6640">
        <w:rPr>
          <w:rFonts w:ascii="Times New Roman" w:eastAsia="Times New Roman" w:hAnsi="Times New Roman" w:cs="Times New Roman"/>
          <w:color w:val="000000" w:themeColor="text1"/>
          <w:sz w:val="24"/>
          <w:szCs w:val="24"/>
          <w:highlight w:val="yellow"/>
        </w:rPr>
        <w:t xml:space="preserve"> </w:t>
      </w:r>
      <w:r w:rsidRPr="001D6640">
        <w:rPr>
          <w:rFonts w:ascii="Times New Roman" w:eastAsia="Times New Roman" w:hAnsi="Times New Roman" w:cs="Times New Roman"/>
          <w:color w:val="000000" w:themeColor="text1"/>
          <w:sz w:val="24"/>
          <w:szCs w:val="24"/>
          <w:highlight w:val="yellow"/>
        </w:rPr>
        <w:t xml:space="preserve">in the body and must be supplied in </w:t>
      </w:r>
      <w:r w:rsidR="00BA395C" w:rsidRPr="001D6640">
        <w:rPr>
          <w:rFonts w:ascii="Times New Roman" w:eastAsia="Times New Roman" w:hAnsi="Times New Roman" w:cs="Times New Roman"/>
          <w:color w:val="000000" w:themeColor="text1"/>
          <w:sz w:val="24"/>
          <w:szCs w:val="24"/>
          <w:highlight w:val="yellow"/>
        </w:rPr>
        <w:t xml:space="preserve">an </w:t>
      </w:r>
      <w:r w:rsidRPr="001D6640">
        <w:rPr>
          <w:rFonts w:ascii="Times New Roman" w:eastAsia="Times New Roman" w:hAnsi="Times New Roman" w:cs="Times New Roman"/>
          <w:color w:val="000000" w:themeColor="text1"/>
          <w:sz w:val="24"/>
          <w:szCs w:val="24"/>
          <w:highlight w:val="yellow"/>
        </w:rPr>
        <w:t>ad</w:t>
      </w:r>
      <w:r w:rsidRPr="001A6E49">
        <w:rPr>
          <w:rFonts w:ascii="Times New Roman" w:eastAsia="Times New Roman" w:hAnsi="Times New Roman" w:cs="Times New Roman"/>
          <w:color w:val="000000" w:themeColor="text1"/>
          <w:sz w:val="24"/>
          <w:szCs w:val="24"/>
        </w:rPr>
        <w:t>equate amount through diets.</w:t>
      </w:r>
      <w:r w:rsidR="00894737">
        <w:rPr>
          <w:rFonts w:ascii="Times New Roman" w:eastAsia="Times New Roman" w:hAnsi="Times New Roman" w:cs="Times New Roman"/>
          <w:color w:val="000000" w:themeColor="text1"/>
          <w:sz w:val="24"/>
          <w:szCs w:val="24"/>
        </w:rPr>
        <w:t xml:space="preserve"> </w:t>
      </w:r>
    </w:p>
    <w:p w14:paraId="77F3F25A" w14:textId="6426534D" w:rsidR="00127066" w:rsidRPr="001A6E49"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The amino acid contents of the samples were evaluated and presented. The results showed </w:t>
      </w:r>
      <w:r w:rsidR="00BA395C">
        <w:rPr>
          <w:rFonts w:ascii="Times New Roman" w:eastAsia="Times New Roman" w:hAnsi="Times New Roman" w:cs="Times New Roman"/>
          <w:color w:val="000000" w:themeColor="text1"/>
          <w:sz w:val="24"/>
          <w:szCs w:val="24"/>
        </w:rPr>
        <w:t xml:space="preserve">a </w:t>
      </w:r>
      <w:r w:rsidRPr="001A6E49">
        <w:rPr>
          <w:rFonts w:ascii="Times New Roman" w:eastAsia="Times New Roman" w:hAnsi="Times New Roman" w:cs="Times New Roman"/>
          <w:color w:val="000000" w:themeColor="text1"/>
          <w:sz w:val="24"/>
          <w:szCs w:val="24"/>
        </w:rPr>
        <w:t xml:space="preserve">significant </w:t>
      </w:r>
      <w:r w:rsidRPr="001A6E49">
        <w:rPr>
          <w:rFonts w:ascii="Times New Roman" w:hAnsi="Times New Roman" w:cs="Times New Roman"/>
          <w:color w:val="000000" w:themeColor="text1"/>
          <w:sz w:val="24"/>
          <w:szCs w:val="24"/>
        </w:rPr>
        <w:t xml:space="preserve">(p&gt;0.05) difference for all the samples with a significant increase in amino acid content value. This increase </w:t>
      </w:r>
      <w:r w:rsidRPr="001D6640">
        <w:rPr>
          <w:rFonts w:ascii="Times New Roman" w:hAnsi="Times New Roman" w:cs="Times New Roman"/>
          <w:color w:val="000000" w:themeColor="text1"/>
          <w:sz w:val="24"/>
          <w:szCs w:val="24"/>
          <w:highlight w:val="yellow"/>
        </w:rPr>
        <w:t xml:space="preserve">could be </w:t>
      </w:r>
      <w:r w:rsidR="00BA395C" w:rsidRPr="001D6640">
        <w:rPr>
          <w:rFonts w:ascii="Times New Roman" w:hAnsi="Times New Roman" w:cs="Times New Roman"/>
          <w:color w:val="000000" w:themeColor="text1"/>
          <w:sz w:val="24"/>
          <w:szCs w:val="24"/>
          <w:highlight w:val="yellow"/>
        </w:rPr>
        <w:t xml:space="preserve">a </w:t>
      </w:r>
      <w:r w:rsidRPr="001D6640">
        <w:rPr>
          <w:rFonts w:ascii="Times New Roman" w:hAnsi="Times New Roman" w:cs="Times New Roman"/>
          <w:color w:val="000000" w:themeColor="text1"/>
          <w:sz w:val="24"/>
          <w:szCs w:val="24"/>
          <w:highlight w:val="yellow"/>
        </w:rPr>
        <w:t xml:space="preserve">result of </w:t>
      </w:r>
      <w:r w:rsidR="00BA395C" w:rsidRPr="001D6640">
        <w:rPr>
          <w:rFonts w:ascii="Times New Roman" w:hAnsi="Times New Roman" w:cs="Times New Roman"/>
          <w:color w:val="000000" w:themeColor="text1"/>
          <w:sz w:val="24"/>
          <w:szCs w:val="24"/>
          <w:highlight w:val="yellow"/>
        </w:rPr>
        <w:t xml:space="preserve">an </w:t>
      </w:r>
      <w:r w:rsidRPr="001D6640">
        <w:rPr>
          <w:rFonts w:ascii="Times New Roman" w:hAnsi="Times New Roman" w:cs="Times New Roman"/>
          <w:color w:val="000000" w:themeColor="text1"/>
          <w:sz w:val="24"/>
          <w:szCs w:val="24"/>
          <w:highlight w:val="yellow"/>
        </w:rPr>
        <w:t>increase in the</w:t>
      </w:r>
      <w:r w:rsidRPr="001A6E49">
        <w:rPr>
          <w:rFonts w:ascii="Times New Roman" w:hAnsi="Times New Roman" w:cs="Times New Roman"/>
          <w:color w:val="000000" w:themeColor="text1"/>
          <w:sz w:val="24"/>
          <w:szCs w:val="24"/>
        </w:rPr>
        <w:t xml:space="preserve"> concentration of protein in the blends. The amino acid compositions showed that Leucine, aspartic acid and Isoleucine are the most abundant essential </w:t>
      </w:r>
      <w:r w:rsidRPr="001D6640">
        <w:rPr>
          <w:rFonts w:ascii="Times New Roman" w:hAnsi="Times New Roman" w:cs="Times New Roman"/>
          <w:color w:val="000000" w:themeColor="text1"/>
          <w:sz w:val="24"/>
          <w:szCs w:val="24"/>
          <w:highlight w:val="yellow"/>
        </w:rPr>
        <w:t xml:space="preserve">amino </w:t>
      </w:r>
      <w:r w:rsidR="00BA395C" w:rsidRPr="001D6640">
        <w:rPr>
          <w:rFonts w:ascii="Times New Roman" w:hAnsi="Times New Roman" w:cs="Times New Roman"/>
          <w:color w:val="000000" w:themeColor="text1"/>
          <w:sz w:val="24"/>
          <w:szCs w:val="24"/>
          <w:highlight w:val="yellow"/>
        </w:rPr>
        <w:t xml:space="preserve">acids </w:t>
      </w:r>
      <w:r w:rsidRPr="001D6640">
        <w:rPr>
          <w:rFonts w:ascii="Times New Roman" w:hAnsi="Times New Roman" w:cs="Times New Roman"/>
          <w:color w:val="000000" w:themeColor="text1"/>
          <w:sz w:val="24"/>
          <w:szCs w:val="24"/>
          <w:highlight w:val="yellow"/>
        </w:rPr>
        <w:t>and were</w:t>
      </w:r>
      <w:r w:rsidRPr="001A6E49">
        <w:rPr>
          <w:rFonts w:ascii="Times New Roman" w:hAnsi="Times New Roman" w:cs="Times New Roman"/>
          <w:color w:val="000000" w:themeColor="text1"/>
          <w:sz w:val="24"/>
          <w:szCs w:val="24"/>
        </w:rPr>
        <w:t xml:space="preserve"> more dominant in the samples with the higher amount of FLF and SBF (Sample E). The significant increase in amino acid content may be due to the high amino acid content of SBF used in the blend formulation.</w:t>
      </w:r>
      <w:r w:rsidR="00BD4563">
        <w:rPr>
          <w:rFonts w:ascii="Times New Roman" w:hAnsi="Times New Roman" w:cs="Times New Roman"/>
          <w:color w:val="000000" w:themeColor="text1"/>
          <w:sz w:val="24"/>
          <w:szCs w:val="24"/>
        </w:rPr>
        <w:t xml:space="preserve"> </w:t>
      </w:r>
    </w:p>
    <w:p w14:paraId="64A553DD" w14:textId="75B46D7B" w:rsidR="00ED2E84"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When compared, the </w:t>
      </w:r>
      <w:proofErr w:type="spellStart"/>
      <w:r w:rsidRPr="001A6E49">
        <w:rPr>
          <w:rFonts w:ascii="Times New Roman" w:hAnsi="Times New Roman" w:cs="Times New Roman"/>
          <w:color w:val="000000" w:themeColor="text1"/>
          <w:sz w:val="24"/>
          <w:szCs w:val="24"/>
        </w:rPr>
        <w:t>Tryptophane</w:t>
      </w:r>
      <w:proofErr w:type="spellEnd"/>
      <w:r w:rsidRPr="001A6E49">
        <w:rPr>
          <w:rFonts w:ascii="Times New Roman" w:hAnsi="Times New Roman" w:cs="Times New Roman"/>
          <w:color w:val="000000" w:themeColor="text1"/>
          <w:sz w:val="24"/>
          <w:szCs w:val="24"/>
        </w:rPr>
        <w:t>, Leucine, Phenyl Alanine</w:t>
      </w:r>
      <w:r w:rsidR="00BA395C">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Histidine, Cysteine, Glycine, Arginine, Aspartic acid, Serine, Proline, Glutamic acid and Proline were lower than the results obtained by (</w:t>
      </w:r>
      <w:proofErr w:type="spellStart"/>
      <w:r w:rsidRPr="001A6E49">
        <w:rPr>
          <w:rFonts w:ascii="Times New Roman" w:hAnsi="Times New Roman" w:cs="Times New Roman"/>
          <w:color w:val="000000" w:themeColor="text1"/>
          <w:sz w:val="24"/>
          <w:szCs w:val="24"/>
        </w:rPr>
        <w:t>Ameh</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2023) for Maize-Based </w:t>
      </w:r>
      <w:proofErr w:type="spellStart"/>
      <w:r w:rsidRPr="001A6E49">
        <w:rPr>
          <w:rFonts w:ascii="Times New Roman" w:hAnsi="Times New Roman" w:cs="Times New Roman"/>
          <w:i/>
          <w:iCs/>
          <w:color w:val="000000" w:themeColor="text1"/>
          <w:sz w:val="24"/>
          <w:szCs w:val="24"/>
        </w:rPr>
        <w:t>Ogi</w:t>
      </w:r>
      <w:proofErr w:type="spellEnd"/>
      <w:r w:rsidRPr="001A6E49">
        <w:rPr>
          <w:rFonts w:ascii="Times New Roman" w:hAnsi="Times New Roman" w:cs="Times New Roman"/>
          <w:color w:val="000000" w:themeColor="text1"/>
          <w:sz w:val="24"/>
          <w:szCs w:val="24"/>
        </w:rPr>
        <w:t xml:space="preserve"> Enriched with Bambara-nut and Soybean Flours. The values for the other parameters (Lysine, Iso-leucine, Valine, Threonine, Methionine, Tyrosine and Alanine obtained in this study were</w:t>
      </w:r>
      <w:r w:rsidR="00BA395C">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however</w:t>
      </w:r>
      <w:r w:rsidR="00BA395C">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higher than the report of </w:t>
      </w:r>
      <w:r>
        <w:rPr>
          <w:rFonts w:ascii="Times New Roman" w:hAnsi="Times New Roman" w:cs="Times New Roman"/>
          <w:color w:val="000000" w:themeColor="text1"/>
          <w:sz w:val="24"/>
          <w:szCs w:val="24"/>
        </w:rPr>
        <w:t>(</w:t>
      </w:r>
      <w:proofErr w:type="spellStart"/>
      <w:r w:rsidRPr="001A6E49">
        <w:rPr>
          <w:rFonts w:ascii="Times New Roman" w:hAnsi="Times New Roman" w:cs="Times New Roman"/>
          <w:color w:val="000000" w:themeColor="text1"/>
          <w:sz w:val="24"/>
          <w:szCs w:val="24"/>
        </w:rPr>
        <w:t>Ameh</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w:t>
      </w:r>
      <w:r w:rsidRPr="001D6640">
        <w:rPr>
          <w:rFonts w:ascii="Times New Roman" w:hAnsi="Times New Roman" w:cs="Times New Roman"/>
          <w:color w:val="000000" w:themeColor="text1"/>
          <w:sz w:val="24"/>
          <w:szCs w:val="24"/>
          <w:highlight w:val="yellow"/>
        </w:rPr>
        <w:t>2023</w:t>
      </w:r>
      <w:r w:rsidRPr="001D6640">
        <w:rPr>
          <w:rFonts w:ascii="Times New Roman" w:hAnsi="Times New Roman" w:cs="Times New Roman"/>
          <w:b/>
          <w:color w:val="FF0000"/>
          <w:sz w:val="24"/>
          <w:szCs w:val="24"/>
          <w:highlight w:val="yellow"/>
        </w:rPr>
        <w:t>).</w:t>
      </w:r>
      <w:r w:rsidRPr="001D6640">
        <w:rPr>
          <w:rFonts w:ascii="Times New Roman" w:hAnsi="Times New Roman" w:cs="Times New Roman"/>
          <w:color w:val="000000" w:themeColor="text1"/>
          <w:sz w:val="24"/>
          <w:szCs w:val="24"/>
          <w:highlight w:val="yellow"/>
        </w:rPr>
        <w:t xml:space="preserve"> The tryptophan</w:t>
      </w:r>
      <w:r w:rsidRPr="001A6E49">
        <w:rPr>
          <w:rFonts w:ascii="Times New Roman" w:hAnsi="Times New Roman" w:cs="Times New Roman"/>
          <w:color w:val="000000" w:themeColor="text1"/>
          <w:sz w:val="24"/>
          <w:szCs w:val="24"/>
        </w:rPr>
        <w:t xml:space="preserve"> content of this study was lower than (20.38 mg/g) reported by </w:t>
      </w:r>
      <w:r>
        <w:rPr>
          <w:rFonts w:ascii="Times New Roman" w:hAnsi="Times New Roman" w:cs="Times New Roman"/>
          <w:color w:val="000000" w:themeColor="text1"/>
          <w:sz w:val="24"/>
          <w:szCs w:val="24"/>
        </w:rPr>
        <w:lastRenderedPageBreak/>
        <w:t>(</w:t>
      </w:r>
      <w:proofErr w:type="spellStart"/>
      <w:r>
        <w:rPr>
          <w:rFonts w:ascii="Times New Roman" w:hAnsi="Times New Roman" w:cs="Times New Roman"/>
          <w:color w:val="000000" w:themeColor="text1"/>
          <w:sz w:val="24"/>
          <w:szCs w:val="24"/>
        </w:rPr>
        <w:t>Uchechukwu</w:t>
      </w:r>
      <w:proofErr w:type="spellEnd"/>
      <w:r w:rsidRPr="001A6E49">
        <w:rPr>
          <w:rFonts w:ascii="Times New Roman" w:hAnsi="Times New Roman" w:cs="Times New Roman"/>
          <w:color w:val="000000" w:themeColor="text1"/>
          <w:sz w:val="24"/>
          <w:szCs w:val="24"/>
        </w:rPr>
        <w:t xml:space="preserve"> et al</w: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8</w:t>
      </w:r>
      <w:r w:rsidRPr="001A6E49">
        <w:rPr>
          <w:rFonts w:ascii="Times New Roman" w:hAnsi="Times New Roman" w:cs="Times New Roman"/>
          <w:color w:val="000000" w:themeColor="text1"/>
          <w:sz w:val="24"/>
          <w:szCs w:val="24"/>
        </w:rPr>
        <w:t xml:space="preserve">). Also, when compared, the Isoleucine, Methionine, Phenylalanine, Leucine, Valine, Lysine, value from this study were lower than (54.78 mg/g); (50.07 mg/g), (50.85 mg/g), (109.55 mg/g), (68.29 mg/g), (93.95 mg/g), reported by </w:t>
      </w:r>
      <w:proofErr w:type="spellStart"/>
      <w:r w:rsidRPr="001A6E49">
        <w:rPr>
          <w:rFonts w:ascii="Times New Roman" w:hAnsi="Times New Roman" w:cs="Times New Roman"/>
          <w:color w:val="000000" w:themeColor="text1"/>
          <w:sz w:val="24"/>
          <w:szCs w:val="24"/>
        </w:rPr>
        <w:t>Uchechukwu</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iCs/>
          <w:color w:val="000000" w:themeColor="text1"/>
          <w:sz w:val="24"/>
          <w:szCs w:val="24"/>
        </w:rPr>
        <w:t>et al</w:t>
      </w:r>
      <w:r w:rsidRPr="001A6E49">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8</w:t>
      </w:r>
      <w:r w:rsidRPr="001A6E49">
        <w:rPr>
          <w:rFonts w:ascii="Times New Roman" w:hAnsi="Times New Roman" w:cs="Times New Roman"/>
          <w:color w:val="000000" w:themeColor="text1"/>
          <w:sz w:val="24"/>
          <w:szCs w:val="24"/>
        </w:rPr>
        <w:t>). The difference in amino acid content in the different studies may be due to the different ingredients in the blend formulation, method of processing and blend formulation ratio.</w:t>
      </w:r>
      <w:r w:rsidR="00ED2E84">
        <w:rPr>
          <w:rFonts w:ascii="Times New Roman" w:hAnsi="Times New Roman" w:cs="Times New Roman"/>
          <w:color w:val="000000" w:themeColor="text1"/>
          <w:sz w:val="24"/>
          <w:szCs w:val="24"/>
        </w:rPr>
        <w:t xml:space="preserve"> </w:t>
      </w:r>
    </w:p>
    <w:p w14:paraId="358F3827" w14:textId="77777777" w:rsidR="00127066" w:rsidRPr="00BD4563"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b/>
          <w:color w:val="FF0000"/>
          <w:sz w:val="24"/>
          <w:szCs w:val="24"/>
        </w:rPr>
      </w:pPr>
      <w:r w:rsidRPr="001A6E49">
        <w:rPr>
          <w:rFonts w:ascii="Times New Roman" w:hAnsi="Times New Roman" w:cs="Times New Roman"/>
          <w:color w:val="000000" w:themeColor="text1"/>
          <w:sz w:val="24"/>
          <w:szCs w:val="24"/>
        </w:rPr>
        <w:t xml:space="preserve">Leucine and Isoleucine were the most abundant essential amino acid among samples evaluated while Aspartic acid and Glutamate were the most abundant non-essential amino acid among samples evaluated. This trend </w:t>
      </w:r>
      <w:proofErr w:type="gramStart"/>
      <w:r w:rsidRPr="001A6E49">
        <w:rPr>
          <w:rFonts w:ascii="Times New Roman" w:hAnsi="Times New Roman" w:cs="Times New Roman"/>
          <w:color w:val="000000" w:themeColor="text1"/>
          <w:sz w:val="24"/>
          <w:szCs w:val="24"/>
        </w:rPr>
        <w:t>was in agreement</w:t>
      </w:r>
      <w:proofErr w:type="gramEnd"/>
      <w:r w:rsidRPr="001A6E49">
        <w:rPr>
          <w:rFonts w:ascii="Times New Roman" w:hAnsi="Times New Roman" w:cs="Times New Roman"/>
          <w:color w:val="000000" w:themeColor="text1"/>
          <w:sz w:val="24"/>
          <w:szCs w:val="24"/>
        </w:rPr>
        <w:t xml:space="preserve"> with (</w:t>
      </w:r>
      <w:proofErr w:type="spellStart"/>
      <w:r w:rsidRPr="001A6E49">
        <w:rPr>
          <w:rFonts w:ascii="Times New Roman" w:hAnsi="Times New Roman" w:cs="Times New Roman"/>
          <w:color w:val="000000" w:themeColor="text1"/>
          <w:sz w:val="24"/>
          <w:szCs w:val="24"/>
        </w:rPr>
        <w:t>Ameh</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2023).</w:t>
      </w:r>
    </w:p>
    <w:p w14:paraId="5269F51A" w14:textId="77777777" w:rsidR="00127066" w:rsidRPr="001A6E49"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Lysine is a major limiting amino acid in cereal grain, this may suggest why the lysine content was lowest (4.12 g/100 g protein) in the control sample (100 % Millet </w:t>
      </w:r>
      <w:proofErr w:type="spellStart"/>
      <w:r w:rsidRPr="001A6E49">
        <w:rPr>
          <w:rFonts w:ascii="Times New Roman" w:hAnsi="Times New Roman" w:cs="Times New Roman"/>
          <w:i/>
          <w:iCs/>
          <w:color w:val="000000" w:themeColor="text1"/>
          <w:sz w:val="24"/>
          <w:szCs w:val="24"/>
        </w:rPr>
        <w:t>ogi</w:t>
      </w:r>
      <w:proofErr w:type="spellEnd"/>
      <w:r w:rsidRPr="001A6E49">
        <w:rPr>
          <w:rFonts w:ascii="Times New Roman" w:hAnsi="Times New Roman" w:cs="Times New Roman"/>
          <w:color w:val="000000" w:themeColor="text1"/>
          <w:sz w:val="24"/>
          <w:szCs w:val="24"/>
        </w:rPr>
        <w:t>) but was improved upon the addition of SBF.</w:t>
      </w:r>
    </w:p>
    <w:p w14:paraId="45ECC47B" w14:textId="77777777" w:rsidR="00127066" w:rsidRPr="001A6E49" w:rsidRDefault="00127066"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Generally, samples (sample E) with the highest amount of SBF in the blend formulation witnessed the highest amount of amino acid content. This could be attributed to soy protein influence on the blend formulations. In all, the Millet – FLF and SBF will meet the reference standard for all essential amino acids at five to six times feeding with 100g of the weaning food per day. Therefore, infant foods formulated from such blends will to meet the essential amino acid needs of the infants</w:t>
      </w:r>
    </w:p>
    <w:p w14:paraId="273A7AF3" w14:textId="2D56AD0E" w:rsidR="00FB41FA" w:rsidRPr="001A6E49" w:rsidRDefault="00BA395C" w:rsidP="00AB4AF4">
      <w:pPr>
        <w:tabs>
          <w:tab w:val="left" w:pos="900"/>
        </w:tabs>
        <w:spacing w:line="360" w:lineRule="auto"/>
        <w:jc w:val="both"/>
        <w:rPr>
          <w:rFonts w:ascii="Times New Roman" w:hAnsi="Times New Roman" w:cs="Times New Roman"/>
          <w:b/>
          <w:bCs/>
          <w:color w:val="000000" w:themeColor="text1"/>
          <w:sz w:val="24"/>
          <w:szCs w:val="24"/>
        </w:rPr>
      </w:pPr>
      <w:r w:rsidRPr="001D6640">
        <w:rPr>
          <w:rFonts w:ascii="Times New Roman" w:hAnsi="Times New Roman" w:cs="Times New Roman"/>
          <w:b/>
          <w:bCs/>
          <w:color w:val="000000" w:themeColor="text1"/>
          <w:sz w:val="24"/>
          <w:szCs w:val="24"/>
          <w:highlight w:val="yellow"/>
        </w:rPr>
        <w:t>Anti-Nutritional</w:t>
      </w:r>
      <w:r w:rsidR="00FB41FA" w:rsidRPr="001D6640">
        <w:rPr>
          <w:rFonts w:ascii="Times New Roman" w:hAnsi="Times New Roman" w:cs="Times New Roman"/>
          <w:b/>
          <w:bCs/>
          <w:color w:val="000000" w:themeColor="text1"/>
          <w:sz w:val="24"/>
          <w:szCs w:val="24"/>
          <w:highlight w:val="yellow"/>
        </w:rPr>
        <w:t xml:space="preserve"> Content of Malted Mille</w:t>
      </w:r>
      <w:r w:rsidR="00FB41FA" w:rsidRPr="001A6E49">
        <w:rPr>
          <w:rFonts w:ascii="Times New Roman" w:hAnsi="Times New Roman" w:cs="Times New Roman"/>
          <w:b/>
          <w:bCs/>
          <w:color w:val="000000" w:themeColor="text1"/>
          <w:sz w:val="24"/>
          <w:szCs w:val="24"/>
        </w:rPr>
        <w:t>t, Soybeans and Fig Leaves Composite Flour</w:t>
      </w:r>
    </w:p>
    <w:p w14:paraId="098B9512" w14:textId="0CFB89E3" w:rsidR="00FB41FA" w:rsidRPr="001A6E49" w:rsidRDefault="00FB41FA"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results </w:t>
      </w:r>
      <w:r w:rsidRPr="001A6E49">
        <w:rPr>
          <w:rFonts w:ascii="Times New Roman" w:hAnsi="Times New Roman" w:cs="Times New Roman"/>
          <w:color w:val="000000" w:themeColor="text1"/>
          <w:sz w:val="24"/>
          <w:szCs w:val="24"/>
        </w:rPr>
        <w:t xml:space="preserve">for the antinutrients </w:t>
      </w:r>
      <w:r>
        <w:rPr>
          <w:rFonts w:ascii="Times New Roman" w:hAnsi="Times New Roman" w:cs="Times New Roman"/>
          <w:color w:val="000000" w:themeColor="text1"/>
          <w:sz w:val="24"/>
          <w:szCs w:val="24"/>
        </w:rPr>
        <w:t xml:space="preserve">are as presented in </w:t>
      </w:r>
      <w:r w:rsidRPr="00ED2E84">
        <w:rPr>
          <w:rFonts w:ascii="Times New Roman" w:hAnsi="Times New Roman" w:cs="Times New Roman"/>
          <w:color w:val="000000" w:themeColor="text1"/>
          <w:sz w:val="24"/>
          <w:szCs w:val="24"/>
          <w:highlight w:val="yellow"/>
        </w:rPr>
        <w:t xml:space="preserve">Table </w:t>
      </w:r>
      <w:r w:rsidR="00624D85" w:rsidRPr="00ED2E84">
        <w:rPr>
          <w:rFonts w:ascii="Times New Roman" w:hAnsi="Times New Roman" w:cs="Times New Roman"/>
          <w:color w:val="000000" w:themeColor="text1"/>
          <w:sz w:val="24"/>
          <w:szCs w:val="24"/>
          <w:highlight w:val="yellow"/>
        </w:rPr>
        <w:t>2</w:t>
      </w:r>
      <w:r w:rsidRPr="00ED2E84">
        <w:rPr>
          <w:rFonts w:ascii="Times New Roman" w:hAnsi="Times New Roman" w:cs="Times New Roman"/>
          <w:color w:val="000000" w:themeColor="text1"/>
          <w:sz w:val="24"/>
          <w:szCs w:val="24"/>
          <w:highlight w:val="yellow"/>
        </w:rPr>
        <w:t>.</w:t>
      </w:r>
      <w:r w:rsidRPr="001A6E49">
        <w:rPr>
          <w:rFonts w:ascii="Times New Roman" w:hAnsi="Times New Roman" w:cs="Times New Roman"/>
          <w:color w:val="000000" w:themeColor="text1"/>
          <w:sz w:val="24"/>
          <w:szCs w:val="24"/>
        </w:rPr>
        <w:t xml:space="preserve"> The values </w:t>
      </w:r>
      <w:r>
        <w:rPr>
          <w:rFonts w:ascii="Times New Roman" w:hAnsi="Times New Roman" w:cs="Times New Roman"/>
          <w:color w:val="000000" w:themeColor="text1"/>
          <w:sz w:val="24"/>
          <w:szCs w:val="24"/>
        </w:rPr>
        <w:t xml:space="preserve">obtained </w:t>
      </w:r>
      <w:r w:rsidRPr="001A6E49">
        <w:rPr>
          <w:rFonts w:ascii="Times New Roman" w:hAnsi="Times New Roman" w:cs="Times New Roman"/>
          <w:color w:val="000000" w:themeColor="text1"/>
          <w:sz w:val="24"/>
          <w:szCs w:val="24"/>
        </w:rPr>
        <w:t xml:space="preserve">for </w:t>
      </w:r>
      <w:proofErr w:type="spellStart"/>
      <w:r w:rsidRPr="001A6E49">
        <w:rPr>
          <w:rFonts w:ascii="Times New Roman" w:hAnsi="Times New Roman" w:cs="Times New Roman"/>
          <w:color w:val="000000" w:themeColor="text1"/>
          <w:sz w:val="24"/>
          <w:szCs w:val="24"/>
        </w:rPr>
        <w:t>Tanin</w:t>
      </w:r>
      <w:proofErr w:type="spellEnd"/>
      <w:r w:rsidRPr="001A6E49">
        <w:rPr>
          <w:rFonts w:ascii="Times New Roman" w:hAnsi="Times New Roman" w:cs="Times New Roman"/>
          <w:color w:val="000000" w:themeColor="text1"/>
          <w:sz w:val="24"/>
          <w:szCs w:val="24"/>
        </w:rPr>
        <w:t>, Oxalate, Trypsin-Inhibitor, Phytate and Saponins were between 0.49 – 0.9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0.44 – 1.12</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1.45 – 1.98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0.94 – 1.82</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and 1.39 – 3.02</w:t>
      </w:r>
      <w:r>
        <w:rPr>
          <w:rFonts w:ascii="Times New Roman" w:hAnsi="Times New Roman" w:cs="Times New Roman"/>
          <w:color w:val="000000" w:themeColor="text1"/>
          <w:sz w:val="24"/>
          <w:szCs w:val="24"/>
        </w:rPr>
        <w:t>mg/100g</w:t>
      </w:r>
      <w:r w:rsidR="00BA395C">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respectively. Significant difference occurred for Tannin among the samples</w:t>
      </w:r>
      <w:r w:rsidR="00BA395C">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but was not significant in samples B and C for oxalate. The results for trypsin inhibitor were significant between samples B and C, and between samples D and E</w:t>
      </w:r>
      <w:r w:rsidR="00BA395C">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w:t>
      </w:r>
      <w:r w:rsidRPr="001D6640">
        <w:rPr>
          <w:rFonts w:ascii="Times New Roman" w:hAnsi="Times New Roman" w:cs="Times New Roman"/>
          <w:color w:val="000000" w:themeColor="text1"/>
          <w:sz w:val="24"/>
          <w:szCs w:val="24"/>
          <w:highlight w:val="yellow"/>
        </w:rPr>
        <w:t xml:space="preserve">but </w:t>
      </w:r>
      <w:r w:rsidR="00BA395C" w:rsidRPr="001D6640">
        <w:rPr>
          <w:rFonts w:ascii="Times New Roman" w:hAnsi="Times New Roman" w:cs="Times New Roman"/>
          <w:color w:val="000000" w:themeColor="text1"/>
          <w:sz w:val="24"/>
          <w:szCs w:val="24"/>
          <w:highlight w:val="yellow"/>
        </w:rPr>
        <w:t xml:space="preserve">were </w:t>
      </w:r>
      <w:r w:rsidRPr="001D6640">
        <w:rPr>
          <w:rFonts w:ascii="Times New Roman" w:hAnsi="Times New Roman" w:cs="Times New Roman"/>
          <w:color w:val="000000" w:themeColor="text1"/>
          <w:sz w:val="24"/>
          <w:szCs w:val="24"/>
          <w:highlight w:val="yellow"/>
        </w:rPr>
        <w:t xml:space="preserve">significantly different </w:t>
      </w:r>
      <w:r w:rsidR="00BA395C" w:rsidRPr="001D6640">
        <w:rPr>
          <w:rFonts w:ascii="Times New Roman" w:hAnsi="Times New Roman" w:cs="Times New Roman"/>
          <w:color w:val="000000" w:themeColor="text1"/>
          <w:sz w:val="24"/>
          <w:szCs w:val="24"/>
          <w:highlight w:val="yellow"/>
        </w:rPr>
        <w:t xml:space="preserve">from </w:t>
      </w:r>
      <w:r w:rsidRPr="001D6640">
        <w:rPr>
          <w:rFonts w:ascii="Times New Roman" w:hAnsi="Times New Roman" w:cs="Times New Roman"/>
          <w:color w:val="000000" w:themeColor="text1"/>
          <w:sz w:val="24"/>
          <w:szCs w:val="24"/>
          <w:highlight w:val="yellow"/>
        </w:rPr>
        <w:t>sample A at (p&gt;0.05). There was no difference in the values of the samples A and B for phytates</w:t>
      </w:r>
      <w:r w:rsidR="00BA395C" w:rsidRPr="001D6640">
        <w:rPr>
          <w:rFonts w:ascii="Times New Roman" w:hAnsi="Times New Roman" w:cs="Times New Roman"/>
          <w:color w:val="000000" w:themeColor="text1"/>
          <w:sz w:val="24"/>
          <w:szCs w:val="24"/>
          <w:highlight w:val="yellow"/>
        </w:rPr>
        <w:t xml:space="preserve">; </w:t>
      </w:r>
      <w:r w:rsidRPr="001D6640">
        <w:rPr>
          <w:rFonts w:ascii="Times New Roman" w:hAnsi="Times New Roman" w:cs="Times New Roman"/>
          <w:color w:val="000000" w:themeColor="text1"/>
          <w:sz w:val="24"/>
          <w:szCs w:val="24"/>
          <w:highlight w:val="yellow"/>
        </w:rPr>
        <w:t>however,</w:t>
      </w:r>
      <w:r w:rsidRPr="001A6E49">
        <w:rPr>
          <w:rFonts w:ascii="Times New Roman" w:hAnsi="Times New Roman" w:cs="Times New Roman"/>
          <w:color w:val="000000" w:themeColor="text1"/>
          <w:sz w:val="24"/>
          <w:szCs w:val="24"/>
        </w:rPr>
        <w:t xml:space="preserve"> samples C, D and E differed significantly from each other. The results for Saponin </w:t>
      </w:r>
      <w:r w:rsidRPr="001D6640">
        <w:rPr>
          <w:rFonts w:ascii="Times New Roman" w:hAnsi="Times New Roman" w:cs="Times New Roman"/>
          <w:color w:val="000000" w:themeColor="text1"/>
          <w:sz w:val="24"/>
          <w:szCs w:val="24"/>
          <w:highlight w:val="yellow"/>
        </w:rPr>
        <w:t xml:space="preserve">did </w:t>
      </w:r>
      <w:r w:rsidR="00BA395C" w:rsidRPr="001D6640">
        <w:rPr>
          <w:rFonts w:ascii="Times New Roman" w:hAnsi="Times New Roman" w:cs="Times New Roman"/>
          <w:color w:val="000000" w:themeColor="text1"/>
          <w:sz w:val="24"/>
          <w:szCs w:val="24"/>
          <w:highlight w:val="yellow"/>
        </w:rPr>
        <w:t>not</w:t>
      </w:r>
      <w:r w:rsidR="00BA395C"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differ from one another at (p&gt;0.05).</w:t>
      </w:r>
    </w:p>
    <w:p w14:paraId="4AE29061" w14:textId="6D8268DE" w:rsidR="00FB41FA" w:rsidRPr="001A6E49" w:rsidRDefault="00E255BF" w:rsidP="00AB4AF4">
      <w:pPr>
        <w:tabs>
          <w:tab w:val="left" w:pos="900"/>
        </w:tabs>
        <w:spacing w:line="360" w:lineRule="auto"/>
        <w:jc w:val="both"/>
        <w:rPr>
          <w:rFonts w:ascii="Times New Roman" w:eastAsia="Times New Roman" w:hAnsi="Times New Roman" w:cs="Times New Roman"/>
          <w:color w:val="000000" w:themeColor="text1"/>
          <w:sz w:val="24"/>
          <w:szCs w:val="24"/>
        </w:rPr>
      </w:pPr>
      <w:hyperlink r:id="rId10" w:tooltip="Learn more about Antinutritional factors from ScienceDirect's AI-generated Topic Pages" w:history="1">
        <w:r w:rsidR="00BA395C" w:rsidRPr="001D6640">
          <w:rPr>
            <w:rStyle w:val="Hyperlink"/>
            <w:rFonts w:ascii="Times New Roman" w:hAnsi="Times New Roman" w:cs="Times New Roman"/>
            <w:color w:val="000000" w:themeColor="text1"/>
            <w:sz w:val="24"/>
            <w:szCs w:val="24"/>
            <w:highlight w:val="yellow"/>
          </w:rPr>
          <w:t>Anti-nutritional factors</w:t>
        </w:r>
      </w:hyperlink>
      <w:r w:rsidR="00FB41FA" w:rsidRPr="001D6640">
        <w:rPr>
          <w:rFonts w:ascii="Times New Roman" w:hAnsi="Times New Roman" w:cs="Times New Roman"/>
          <w:color w:val="000000" w:themeColor="text1"/>
          <w:sz w:val="24"/>
          <w:szCs w:val="24"/>
          <w:highlight w:val="yellow"/>
        </w:rPr>
        <w:t> are deleterious compounds present in the </w:t>
      </w:r>
      <w:hyperlink r:id="rId11" w:tooltip="Learn more about grain from ScienceDirect's AI-generated Topic Pages" w:history="1">
        <w:r w:rsidR="00FB41FA" w:rsidRPr="001D6640">
          <w:rPr>
            <w:rStyle w:val="Hyperlink"/>
            <w:rFonts w:ascii="Times New Roman" w:hAnsi="Times New Roman" w:cs="Times New Roman"/>
            <w:color w:val="000000" w:themeColor="text1"/>
            <w:sz w:val="24"/>
            <w:szCs w:val="24"/>
            <w:highlight w:val="yellow"/>
          </w:rPr>
          <w:t>grain</w:t>
        </w:r>
      </w:hyperlink>
      <w:r w:rsidR="00FB41FA" w:rsidRPr="001D6640">
        <w:rPr>
          <w:rFonts w:ascii="Times New Roman" w:hAnsi="Times New Roman" w:cs="Times New Roman"/>
          <w:color w:val="000000" w:themeColor="text1"/>
          <w:sz w:val="24"/>
          <w:szCs w:val="24"/>
          <w:highlight w:val="yellow"/>
        </w:rPr>
        <w:t> which interfere with the absorption of biomolecules and hamper their bioa</w:t>
      </w:r>
      <w:r w:rsidR="00FB41FA" w:rsidRPr="009A6010">
        <w:rPr>
          <w:rFonts w:ascii="Times New Roman" w:hAnsi="Times New Roman" w:cs="Times New Roman"/>
          <w:color w:val="000000" w:themeColor="text1"/>
          <w:sz w:val="24"/>
          <w:szCs w:val="24"/>
        </w:rPr>
        <w:t xml:space="preserve">vailability to </w:t>
      </w:r>
      <w:r w:rsidR="00FB41FA" w:rsidRPr="001D6640">
        <w:rPr>
          <w:rFonts w:ascii="Times New Roman" w:hAnsi="Times New Roman" w:cs="Times New Roman"/>
          <w:color w:val="000000" w:themeColor="text1"/>
          <w:sz w:val="24"/>
          <w:szCs w:val="24"/>
          <w:highlight w:val="yellow"/>
        </w:rPr>
        <w:t> </w:t>
      </w:r>
      <w:hyperlink r:id="rId12" w:tooltip="Learn more about human beings from ScienceDirect's AI-generated Topic Pages" w:history="1">
        <w:r w:rsidR="00FB41FA" w:rsidRPr="001D6640">
          <w:rPr>
            <w:rStyle w:val="Hyperlink"/>
            <w:rFonts w:ascii="Times New Roman" w:hAnsi="Times New Roman" w:cs="Times New Roman"/>
            <w:color w:val="000000" w:themeColor="text1"/>
            <w:sz w:val="24"/>
            <w:szCs w:val="24"/>
            <w:highlight w:val="yellow"/>
          </w:rPr>
          <w:t>human beings</w:t>
        </w:r>
      </w:hyperlink>
      <w:r w:rsidR="00FB41FA" w:rsidRPr="001D6640">
        <w:rPr>
          <w:rFonts w:ascii="Times New Roman" w:hAnsi="Times New Roman" w:cs="Times New Roman"/>
          <w:color w:val="000000" w:themeColor="text1"/>
          <w:sz w:val="24"/>
          <w:szCs w:val="24"/>
          <w:highlight w:val="yellow"/>
        </w:rPr>
        <w:t> and </w:t>
      </w:r>
      <w:hyperlink r:id="rId13" w:tooltip="Learn more about monogastric from ScienceDirect's AI-generated Topic Pages" w:history="1">
        <w:r w:rsidR="00FB41FA" w:rsidRPr="001D6640">
          <w:rPr>
            <w:rStyle w:val="Hyperlink"/>
            <w:rFonts w:ascii="Times New Roman" w:hAnsi="Times New Roman" w:cs="Times New Roman"/>
            <w:color w:val="000000" w:themeColor="text1"/>
            <w:sz w:val="24"/>
            <w:szCs w:val="24"/>
            <w:highlight w:val="yellow"/>
          </w:rPr>
          <w:t>monogastric</w:t>
        </w:r>
      </w:hyperlink>
      <w:r w:rsidR="00FB41FA" w:rsidRPr="009A6010">
        <w:rPr>
          <w:rFonts w:ascii="Times New Roman" w:hAnsi="Times New Roman" w:cs="Times New Roman"/>
          <w:color w:val="000000" w:themeColor="text1"/>
          <w:sz w:val="24"/>
          <w:szCs w:val="24"/>
        </w:rPr>
        <w:t> animals</w:t>
      </w:r>
      <w:r w:rsidR="006F61E1">
        <w:rPr>
          <w:rFonts w:ascii="Times New Roman" w:hAnsi="Times New Roman" w:cs="Times New Roman"/>
          <w:color w:val="000000" w:themeColor="text1"/>
          <w:sz w:val="24"/>
          <w:szCs w:val="24"/>
        </w:rPr>
        <w:t xml:space="preserve"> </w:t>
      </w:r>
      <w:r w:rsidR="00FB41FA" w:rsidRPr="009A6010">
        <w:rPr>
          <w:rFonts w:ascii="Times New Roman" w:hAnsi="Times New Roman" w:cs="Times New Roman"/>
          <w:color w:val="000000" w:themeColor="text1"/>
          <w:sz w:val="24"/>
          <w:szCs w:val="24"/>
        </w:rPr>
        <w:t>(</w:t>
      </w:r>
      <w:proofErr w:type="spellStart"/>
      <w:r w:rsidR="00FB41FA" w:rsidRPr="009A6010">
        <w:rPr>
          <w:rFonts w:ascii="Times New Roman" w:hAnsi="Times New Roman" w:cs="Times New Roman"/>
          <w:color w:val="000000" w:themeColor="text1"/>
          <w:sz w:val="24"/>
          <w:szCs w:val="24"/>
        </w:rPr>
        <w:t>Sewa</w:t>
      </w:r>
      <w:proofErr w:type="spellEnd"/>
      <w:r w:rsidR="00FB41FA" w:rsidRPr="009A6010">
        <w:rPr>
          <w:rFonts w:ascii="Times New Roman" w:hAnsi="Times New Roman" w:cs="Times New Roman"/>
          <w:color w:val="000000" w:themeColor="text1"/>
          <w:sz w:val="24"/>
          <w:szCs w:val="24"/>
        </w:rPr>
        <w:t xml:space="preserve"> </w:t>
      </w:r>
      <w:r w:rsidR="00FB41FA" w:rsidRPr="009A6010">
        <w:rPr>
          <w:rFonts w:ascii="Times New Roman" w:hAnsi="Times New Roman" w:cs="Times New Roman"/>
          <w:i/>
          <w:iCs/>
          <w:color w:val="000000" w:themeColor="text1"/>
          <w:sz w:val="24"/>
          <w:szCs w:val="24"/>
        </w:rPr>
        <w:t>et al</w:t>
      </w:r>
      <w:r w:rsidR="00FB41FA">
        <w:rPr>
          <w:rFonts w:ascii="Times New Roman" w:hAnsi="Times New Roman" w:cs="Times New Roman"/>
          <w:color w:val="000000" w:themeColor="text1"/>
          <w:sz w:val="24"/>
          <w:szCs w:val="24"/>
        </w:rPr>
        <w:t xml:space="preserve">, </w:t>
      </w:r>
      <w:r w:rsidR="00FB41FA" w:rsidRPr="009A6010">
        <w:rPr>
          <w:rFonts w:ascii="Times New Roman" w:hAnsi="Times New Roman" w:cs="Times New Roman"/>
          <w:color w:val="000000" w:themeColor="text1"/>
          <w:sz w:val="24"/>
          <w:szCs w:val="24"/>
        </w:rPr>
        <w:t>2020). Low </w:t>
      </w:r>
      <w:hyperlink r:id="rId14" w:tooltip="Learn more about digestibility from ScienceDirect's AI-generated Topic Pages" w:history="1">
        <w:r w:rsidR="00FB41FA" w:rsidRPr="009A6010">
          <w:rPr>
            <w:rStyle w:val="Hyperlink"/>
            <w:rFonts w:ascii="Times New Roman" w:hAnsi="Times New Roman" w:cs="Times New Roman"/>
            <w:color w:val="000000" w:themeColor="text1"/>
            <w:sz w:val="24"/>
            <w:szCs w:val="24"/>
          </w:rPr>
          <w:t>digestibility</w:t>
        </w:r>
      </w:hyperlink>
      <w:r w:rsidR="00FB41FA" w:rsidRPr="009A6010">
        <w:rPr>
          <w:rFonts w:ascii="Times New Roman" w:hAnsi="Times New Roman" w:cs="Times New Roman"/>
          <w:color w:val="000000" w:themeColor="text1"/>
          <w:sz w:val="24"/>
          <w:szCs w:val="24"/>
        </w:rPr>
        <w:t xml:space="preserve"> hampers full </w:t>
      </w:r>
      <w:proofErr w:type="spellStart"/>
      <w:r w:rsidR="00BA395C" w:rsidRPr="001D6640">
        <w:rPr>
          <w:rFonts w:ascii="Times New Roman" w:hAnsi="Times New Roman" w:cs="Times New Roman"/>
          <w:color w:val="000000" w:themeColor="text1"/>
          <w:sz w:val="24"/>
          <w:szCs w:val="24"/>
          <w:highlight w:val="yellow"/>
        </w:rPr>
        <w:t>utilisation</w:t>
      </w:r>
      <w:proofErr w:type="spellEnd"/>
      <w:r w:rsidR="00BA395C" w:rsidRPr="001D6640">
        <w:rPr>
          <w:rFonts w:ascii="Times New Roman" w:hAnsi="Times New Roman" w:cs="Times New Roman"/>
          <w:color w:val="000000" w:themeColor="text1"/>
          <w:sz w:val="24"/>
          <w:szCs w:val="24"/>
          <w:highlight w:val="yellow"/>
        </w:rPr>
        <w:t xml:space="preserve"> </w:t>
      </w:r>
      <w:r w:rsidR="00FB41FA" w:rsidRPr="001D6640">
        <w:rPr>
          <w:rFonts w:ascii="Times New Roman" w:hAnsi="Times New Roman" w:cs="Times New Roman"/>
          <w:color w:val="000000" w:themeColor="text1"/>
          <w:sz w:val="24"/>
          <w:szCs w:val="24"/>
          <w:highlight w:val="yellow"/>
        </w:rPr>
        <w:t>of </w:t>
      </w:r>
      <w:hyperlink r:id="rId15" w:tooltip="Learn more about grain from ScienceDirect's AI-generated Topic Pages" w:history="1">
        <w:r w:rsidR="00FB41FA" w:rsidRPr="001D6640">
          <w:rPr>
            <w:rStyle w:val="Hyperlink"/>
            <w:rFonts w:ascii="Times New Roman" w:hAnsi="Times New Roman" w:cs="Times New Roman"/>
            <w:color w:val="000000" w:themeColor="text1"/>
            <w:sz w:val="24"/>
            <w:szCs w:val="24"/>
            <w:highlight w:val="yellow"/>
          </w:rPr>
          <w:t>grain</w:t>
        </w:r>
      </w:hyperlink>
      <w:r w:rsidR="00FB41FA" w:rsidRPr="001D6640">
        <w:rPr>
          <w:rFonts w:ascii="Times New Roman" w:hAnsi="Times New Roman" w:cs="Times New Roman"/>
          <w:color w:val="000000" w:themeColor="text1"/>
          <w:sz w:val="24"/>
          <w:szCs w:val="24"/>
          <w:highlight w:val="yellow"/>
        </w:rPr>
        <w:t> </w:t>
      </w:r>
      <w:hyperlink r:id="rId16" w:tooltip="Learn more about legume protein from ScienceDirect's AI-generated Topic Pages" w:history="1">
        <w:r w:rsidR="00FB41FA" w:rsidRPr="001D6640">
          <w:rPr>
            <w:rStyle w:val="Hyperlink"/>
            <w:rFonts w:ascii="Times New Roman" w:hAnsi="Times New Roman" w:cs="Times New Roman"/>
            <w:color w:val="000000" w:themeColor="text1"/>
            <w:sz w:val="24"/>
            <w:szCs w:val="24"/>
            <w:highlight w:val="yellow"/>
          </w:rPr>
          <w:t>legume protein</w:t>
        </w:r>
      </w:hyperlink>
      <w:r w:rsidR="00FB41FA" w:rsidRPr="009A6010">
        <w:rPr>
          <w:rFonts w:ascii="Times New Roman" w:hAnsi="Times New Roman" w:cs="Times New Roman"/>
          <w:color w:val="000000" w:themeColor="text1"/>
          <w:sz w:val="24"/>
          <w:szCs w:val="24"/>
        </w:rPr>
        <w:t xml:space="preserve">. In part, the problem may result from the more rapid discharge, relative to other foods, of digesting pulses from the </w:t>
      </w:r>
      <w:r w:rsidR="00FB41FA" w:rsidRPr="001D6640">
        <w:rPr>
          <w:rFonts w:ascii="Times New Roman" w:hAnsi="Times New Roman" w:cs="Times New Roman"/>
          <w:color w:val="000000" w:themeColor="text1"/>
          <w:sz w:val="24"/>
          <w:szCs w:val="24"/>
          <w:highlight w:val="yellow"/>
        </w:rPr>
        <w:t>intestinal tract and reduced </w:t>
      </w:r>
      <w:hyperlink r:id="rId17" w:tooltip="Learn more about protein hydrolysis from ScienceDirect's AI-generated Topic Pages" w:history="1">
        <w:r w:rsidR="00FB41FA" w:rsidRPr="001D6640">
          <w:rPr>
            <w:rStyle w:val="Hyperlink"/>
            <w:rFonts w:ascii="Times New Roman" w:hAnsi="Times New Roman" w:cs="Times New Roman"/>
            <w:color w:val="000000" w:themeColor="text1"/>
            <w:sz w:val="24"/>
            <w:szCs w:val="24"/>
            <w:highlight w:val="yellow"/>
          </w:rPr>
          <w:t>protein hydrolysis</w:t>
        </w:r>
      </w:hyperlink>
      <w:r w:rsidR="00FB41FA" w:rsidRPr="001D6640">
        <w:rPr>
          <w:rFonts w:ascii="Times New Roman" w:hAnsi="Times New Roman" w:cs="Times New Roman"/>
          <w:color w:val="000000" w:themeColor="text1"/>
          <w:sz w:val="24"/>
          <w:szCs w:val="24"/>
          <w:highlight w:val="yellow"/>
        </w:rPr>
        <w:t> by gut enzymes (</w:t>
      </w:r>
      <w:r w:rsidR="00FB41FA" w:rsidRPr="001D6640">
        <w:rPr>
          <w:rFonts w:ascii="Times New Roman" w:eastAsia="Times New Roman" w:hAnsi="Times New Roman" w:cs="Times New Roman"/>
          <w:color w:val="000000" w:themeColor="text1"/>
          <w:sz w:val="24"/>
          <w:szCs w:val="24"/>
          <w:highlight w:val="yellow"/>
        </w:rPr>
        <w:t xml:space="preserve">Michaels, 2016). </w:t>
      </w:r>
      <w:r w:rsidR="00FB41FA" w:rsidRPr="001D6640">
        <w:rPr>
          <w:rFonts w:ascii="Times New Roman" w:hAnsi="Times New Roman" w:cs="Times New Roman"/>
          <w:color w:val="000000" w:themeColor="text1"/>
          <w:sz w:val="24"/>
          <w:szCs w:val="24"/>
          <w:highlight w:val="yellow"/>
        </w:rPr>
        <w:t xml:space="preserve">Antinutrients have the capacity </w:t>
      </w:r>
      <w:r w:rsidR="00BA395C" w:rsidRPr="001D6640">
        <w:rPr>
          <w:rFonts w:ascii="Times New Roman" w:hAnsi="Times New Roman" w:cs="Times New Roman"/>
          <w:color w:val="000000" w:themeColor="text1"/>
          <w:sz w:val="24"/>
          <w:szCs w:val="24"/>
          <w:highlight w:val="yellow"/>
        </w:rPr>
        <w:t>to decrease</w:t>
      </w:r>
      <w:r w:rsidR="00FB41FA" w:rsidRPr="001D6640">
        <w:rPr>
          <w:rFonts w:ascii="Times New Roman" w:hAnsi="Times New Roman" w:cs="Times New Roman"/>
          <w:color w:val="000000" w:themeColor="text1"/>
          <w:sz w:val="24"/>
          <w:szCs w:val="24"/>
          <w:highlight w:val="yellow"/>
        </w:rPr>
        <w:t xml:space="preserve"> the digestibility and palatability of protein because they form insoluble complexes with </w:t>
      </w:r>
      <w:r w:rsidR="00BA395C" w:rsidRPr="001D6640">
        <w:rPr>
          <w:rFonts w:ascii="Times New Roman" w:hAnsi="Times New Roman" w:cs="Times New Roman"/>
          <w:color w:val="000000" w:themeColor="text1"/>
          <w:sz w:val="24"/>
          <w:szCs w:val="24"/>
          <w:highlight w:val="yellow"/>
        </w:rPr>
        <w:t xml:space="preserve">it </w:t>
      </w:r>
      <w:r w:rsidR="00FB41FA" w:rsidRPr="001D6640">
        <w:rPr>
          <w:rFonts w:ascii="Times New Roman" w:hAnsi="Times New Roman" w:cs="Times New Roman"/>
          <w:color w:val="000000" w:themeColor="text1"/>
          <w:sz w:val="24"/>
          <w:szCs w:val="24"/>
          <w:highlight w:val="yellow"/>
        </w:rPr>
        <w:t>(</w:t>
      </w:r>
      <w:proofErr w:type="spellStart"/>
      <w:r w:rsidR="00FB41FA" w:rsidRPr="001D6640">
        <w:rPr>
          <w:rFonts w:ascii="Times New Roman" w:hAnsi="Times New Roman" w:cs="Times New Roman"/>
          <w:color w:val="000000" w:themeColor="text1"/>
          <w:sz w:val="24"/>
          <w:szCs w:val="24"/>
          <w:highlight w:val="yellow"/>
        </w:rPr>
        <w:t>Mbata</w:t>
      </w:r>
      <w:proofErr w:type="spellEnd"/>
      <w:r w:rsidR="00FB41FA" w:rsidRPr="001D6640">
        <w:rPr>
          <w:rFonts w:ascii="Times New Roman" w:hAnsi="Times New Roman" w:cs="Times New Roman"/>
          <w:color w:val="000000" w:themeColor="text1"/>
          <w:sz w:val="24"/>
          <w:szCs w:val="24"/>
          <w:highlight w:val="yellow"/>
        </w:rPr>
        <w:t xml:space="preserve"> </w:t>
      </w:r>
      <w:r w:rsidR="00FB41FA" w:rsidRPr="001D6640">
        <w:rPr>
          <w:rFonts w:ascii="Times New Roman" w:hAnsi="Times New Roman" w:cs="Times New Roman"/>
          <w:i/>
          <w:iCs/>
          <w:color w:val="000000" w:themeColor="text1"/>
          <w:sz w:val="24"/>
          <w:szCs w:val="24"/>
          <w:highlight w:val="yellow"/>
        </w:rPr>
        <w:t>et al</w:t>
      </w:r>
      <w:r w:rsidR="00FB41FA" w:rsidRPr="001D6640">
        <w:rPr>
          <w:rFonts w:ascii="Times New Roman" w:hAnsi="Times New Roman" w:cs="Times New Roman"/>
          <w:color w:val="000000" w:themeColor="text1"/>
          <w:sz w:val="24"/>
          <w:szCs w:val="24"/>
          <w:highlight w:val="yellow"/>
        </w:rPr>
        <w:t>., 2009). (</w:t>
      </w:r>
      <w:proofErr w:type="spellStart"/>
      <w:r w:rsidR="00FB41FA" w:rsidRPr="001D6640">
        <w:rPr>
          <w:rFonts w:ascii="Times New Roman" w:hAnsi="Times New Roman" w:cs="Times New Roman"/>
          <w:color w:val="000000" w:themeColor="text1"/>
          <w:sz w:val="24"/>
          <w:szCs w:val="24"/>
          <w:highlight w:val="yellow"/>
        </w:rPr>
        <w:t>Sewa</w:t>
      </w:r>
      <w:proofErr w:type="spellEnd"/>
      <w:r w:rsidR="00FB41FA" w:rsidRPr="001D6640">
        <w:rPr>
          <w:rFonts w:ascii="Times New Roman" w:hAnsi="Times New Roman" w:cs="Times New Roman"/>
          <w:color w:val="000000" w:themeColor="text1"/>
          <w:sz w:val="24"/>
          <w:szCs w:val="24"/>
          <w:highlight w:val="yellow"/>
        </w:rPr>
        <w:t xml:space="preserve"> </w:t>
      </w:r>
      <w:r w:rsidR="00FB41FA" w:rsidRPr="001D6640">
        <w:rPr>
          <w:rFonts w:ascii="Times New Roman" w:hAnsi="Times New Roman" w:cs="Times New Roman"/>
          <w:i/>
          <w:iCs/>
          <w:color w:val="000000" w:themeColor="text1"/>
          <w:sz w:val="24"/>
          <w:szCs w:val="24"/>
          <w:highlight w:val="yellow"/>
        </w:rPr>
        <w:t>et al,</w:t>
      </w:r>
      <w:r w:rsidR="00FB41FA" w:rsidRPr="001D6640">
        <w:rPr>
          <w:rFonts w:ascii="Times New Roman" w:hAnsi="Times New Roman" w:cs="Times New Roman"/>
          <w:color w:val="000000" w:themeColor="text1"/>
          <w:sz w:val="24"/>
          <w:szCs w:val="24"/>
          <w:highlight w:val="yellow"/>
        </w:rPr>
        <w:t xml:space="preserve"> 2020) reported</w:t>
      </w:r>
      <w:r w:rsidR="00FB41FA" w:rsidRPr="001A6E49">
        <w:rPr>
          <w:rFonts w:ascii="Times New Roman" w:hAnsi="Times New Roman" w:cs="Times New Roman"/>
          <w:color w:val="000000" w:themeColor="text1"/>
          <w:sz w:val="24"/>
          <w:szCs w:val="24"/>
        </w:rPr>
        <w:t xml:space="preserve"> that t</w:t>
      </w:r>
      <w:r w:rsidR="00FB41FA" w:rsidRPr="001A6E49">
        <w:rPr>
          <w:rFonts w:ascii="Times New Roman" w:eastAsia="Times New Roman" w:hAnsi="Times New Roman" w:cs="Times New Roman"/>
          <w:color w:val="000000" w:themeColor="text1"/>
          <w:sz w:val="24"/>
          <w:szCs w:val="24"/>
        </w:rPr>
        <w:t xml:space="preserve">here are several antinutritional factors present in wheat, such </w:t>
      </w:r>
      <w:r w:rsidR="00FB41FA" w:rsidRPr="009A6010">
        <w:rPr>
          <w:rFonts w:ascii="Times New Roman" w:eastAsia="Times New Roman" w:hAnsi="Times New Roman" w:cs="Times New Roman"/>
          <w:color w:val="000000" w:themeColor="text1"/>
          <w:sz w:val="24"/>
          <w:szCs w:val="24"/>
        </w:rPr>
        <w:t>as </w:t>
      </w:r>
      <w:hyperlink r:id="rId18" w:tooltip="Learn more about phytate from ScienceDirect's AI-generated Topic Pages" w:history="1">
        <w:r w:rsidR="00FB41FA" w:rsidRPr="009A6010">
          <w:rPr>
            <w:rStyle w:val="Hyperlink"/>
            <w:rFonts w:ascii="Times New Roman" w:eastAsia="Times New Roman" w:hAnsi="Times New Roman" w:cs="Times New Roman"/>
            <w:color w:val="000000" w:themeColor="text1"/>
            <w:sz w:val="24"/>
            <w:szCs w:val="24"/>
          </w:rPr>
          <w:t>phytate</w:t>
        </w:r>
      </w:hyperlink>
      <w:r w:rsidR="00FB41FA" w:rsidRPr="009A6010">
        <w:rPr>
          <w:rFonts w:ascii="Times New Roman" w:eastAsia="Times New Roman" w:hAnsi="Times New Roman" w:cs="Times New Roman"/>
          <w:color w:val="000000" w:themeColor="text1"/>
          <w:sz w:val="24"/>
          <w:szCs w:val="24"/>
        </w:rPr>
        <w:t>, </w:t>
      </w:r>
      <w:hyperlink r:id="rId19" w:tooltip="Learn more about protease inhibitor from ScienceDirect's AI-generated Topic Pages" w:history="1">
        <w:r w:rsidR="00FB41FA" w:rsidRPr="009A6010">
          <w:rPr>
            <w:rStyle w:val="Hyperlink"/>
            <w:rFonts w:ascii="Times New Roman" w:eastAsia="Times New Roman" w:hAnsi="Times New Roman" w:cs="Times New Roman"/>
            <w:color w:val="000000" w:themeColor="text1"/>
            <w:sz w:val="24"/>
            <w:szCs w:val="24"/>
          </w:rPr>
          <w:t>protease inhibitor</w:t>
        </w:r>
      </w:hyperlink>
      <w:r w:rsidR="00FB41FA" w:rsidRPr="009A6010">
        <w:rPr>
          <w:rFonts w:ascii="Times New Roman" w:eastAsia="Times New Roman" w:hAnsi="Times New Roman" w:cs="Times New Roman"/>
          <w:color w:val="000000" w:themeColor="text1"/>
          <w:sz w:val="24"/>
          <w:szCs w:val="24"/>
        </w:rPr>
        <w:t>, </w:t>
      </w:r>
      <w:hyperlink r:id="rId20" w:tooltip="Learn more about tannin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tannins</w:t>
        </w:r>
      </w:hyperlink>
      <w:r w:rsidR="00FB41FA" w:rsidRPr="009A6010">
        <w:rPr>
          <w:rFonts w:ascii="Times New Roman" w:eastAsia="Times New Roman" w:hAnsi="Times New Roman" w:cs="Times New Roman"/>
          <w:color w:val="000000" w:themeColor="text1"/>
          <w:sz w:val="24"/>
          <w:szCs w:val="24"/>
        </w:rPr>
        <w:t>, </w:t>
      </w:r>
      <w:hyperlink r:id="rId21" w:tooltip="Learn more about lectin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lectins</w:t>
        </w:r>
      </w:hyperlink>
      <w:r w:rsidR="00FB41FA" w:rsidRPr="009A6010">
        <w:rPr>
          <w:rFonts w:ascii="Times New Roman" w:eastAsia="Times New Roman" w:hAnsi="Times New Roman" w:cs="Times New Roman"/>
          <w:color w:val="000000" w:themeColor="text1"/>
          <w:sz w:val="24"/>
          <w:szCs w:val="24"/>
        </w:rPr>
        <w:t>, </w:t>
      </w:r>
      <w:hyperlink r:id="rId22" w:tooltip="Learn more about alkaloid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alkaloids</w:t>
        </w:r>
      </w:hyperlink>
      <w:r w:rsidR="00FB41FA" w:rsidRPr="009A6010">
        <w:rPr>
          <w:rFonts w:ascii="Times New Roman" w:eastAsia="Times New Roman" w:hAnsi="Times New Roman" w:cs="Times New Roman"/>
          <w:color w:val="000000" w:themeColor="text1"/>
          <w:sz w:val="24"/>
          <w:szCs w:val="24"/>
        </w:rPr>
        <w:t>, oxalate, etc. Phytate, being the most important among all, reduces the bioavailability of </w:t>
      </w:r>
      <w:hyperlink r:id="rId23" w:tooltip="Learn more about micronutrient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micronutrients</w:t>
        </w:r>
      </w:hyperlink>
      <w:r w:rsidR="00FB41FA" w:rsidRPr="009A6010">
        <w:rPr>
          <w:rFonts w:ascii="Times New Roman" w:eastAsia="Times New Roman" w:hAnsi="Times New Roman" w:cs="Times New Roman"/>
          <w:color w:val="000000" w:themeColor="text1"/>
          <w:sz w:val="24"/>
          <w:szCs w:val="24"/>
        </w:rPr>
        <w:t> such</w:t>
      </w:r>
      <w:r w:rsidR="00FB41FA" w:rsidRPr="001A6E49">
        <w:rPr>
          <w:rFonts w:ascii="Times New Roman" w:eastAsia="Times New Roman" w:hAnsi="Times New Roman" w:cs="Times New Roman"/>
          <w:color w:val="000000" w:themeColor="text1"/>
          <w:sz w:val="24"/>
          <w:szCs w:val="24"/>
        </w:rPr>
        <w:t xml:space="preserve"> as iron and zinc. (</w:t>
      </w:r>
      <w:proofErr w:type="spellStart"/>
      <w:r w:rsidR="00FB41FA" w:rsidRPr="001A6E49">
        <w:rPr>
          <w:rFonts w:ascii="Times New Roman" w:eastAsia="Times New Roman" w:hAnsi="Times New Roman" w:cs="Times New Roman"/>
          <w:color w:val="000000" w:themeColor="text1"/>
          <w:sz w:val="24"/>
          <w:szCs w:val="24"/>
        </w:rPr>
        <w:t>Uchechukwu</w:t>
      </w:r>
      <w:proofErr w:type="spellEnd"/>
      <w:r w:rsidR="00FB41FA" w:rsidRPr="001A6E49">
        <w:rPr>
          <w:rFonts w:ascii="Times New Roman" w:eastAsia="Times New Roman" w:hAnsi="Times New Roman" w:cs="Times New Roman"/>
          <w:color w:val="000000" w:themeColor="text1"/>
          <w:sz w:val="24"/>
          <w:szCs w:val="24"/>
        </w:rPr>
        <w:t xml:space="preserve"> </w:t>
      </w:r>
      <w:r w:rsidR="00FB41FA" w:rsidRPr="001A6E49">
        <w:rPr>
          <w:rFonts w:ascii="Times New Roman" w:eastAsia="Times New Roman" w:hAnsi="Times New Roman" w:cs="Times New Roman"/>
          <w:i/>
          <w:iCs/>
          <w:color w:val="000000" w:themeColor="text1"/>
          <w:sz w:val="24"/>
          <w:szCs w:val="24"/>
        </w:rPr>
        <w:t>et al</w:t>
      </w:r>
      <w:r w:rsidR="00FB41FA">
        <w:rPr>
          <w:rFonts w:ascii="Times New Roman" w:eastAsia="Times New Roman" w:hAnsi="Times New Roman" w:cs="Times New Roman"/>
          <w:i/>
          <w:iCs/>
          <w:color w:val="000000" w:themeColor="text1"/>
          <w:sz w:val="24"/>
          <w:szCs w:val="24"/>
        </w:rPr>
        <w:t>,</w:t>
      </w:r>
      <w:r w:rsidR="00FB41FA" w:rsidRPr="001A6E49">
        <w:rPr>
          <w:rFonts w:ascii="Times New Roman" w:eastAsia="Times New Roman" w:hAnsi="Times New Roman" w:cs="Times New Roman"/>
          <w:color w:val="000000" w:themeColor="text1"/>
          <w:sz w:val="24"/>
          <w:szCs w:val="24"/>
        </w:rPr>
        <w:t xml:space="preserve"> 201</w:t>
      </w:r>
      <w:r w:rsidR="00FB41FA">
        <w:rPr>
          <w:rFonts w:ascii="Times New Roman" w:eastAsia="Times New Roman" w:hAnsi="Times New Roman" w:cs="Times New Roman"/>
          <w:color w:val="000000" w:themeColor="text1"/>
          <w:sz w:val="24"/>
          <w:szCs w:val="24"/>
        </w:rPr>
        <w:t>8</w:t>
      </w:r>
      <w:r w:rsidR="00FB41FA" w:rsidRPr="001A6E49">
        <w:rPr>
          <w:rFonts w:ascii="Times New Roman" w:eastAsia="Times New Roman" w:hAnsi="Times New Roman" w:cs="Times New Roman"/>
          <w:color w:val="000000" w:themeColor="text1"/>
          <w:sz w:val="24"/>
          <w:szCs w:val="24"/>
        </w:rPr>
        <w:t>) stated that Phytates are known to form complexes with iron, zinc, calcium, and magnesium</w:t>
      </w:r>
      <w:r w:rsidR="001D6640">
        <w:rPr>
          <w:rFonts w:ascii="Times New Roman" w:eastAsia="Times New Roman" w:hAnsi="Times New Roman" w:cs="Times New Roman"/>
          <w:color w:val="000000" w:themeColor="text1"/>
          <w:sz w:val="24"/>
          <w:szCs w:val="24"/>
        </w:rPr>
        <w:t>,</w:t>
      </w:r>
      <w:r w:rsidR="00FB41FA" w:rsidRPr="001A6E49">
        <w:rPr>
          <w:rFonts w:ascii="Times New Roman" w:eastAsia="Times New Roman" w:hAnsi="Times New Roman" w:cs="Times New Roman"/>
          <w:color w:val="000000" w:themeColor="text1"/>
          <w:sz w:val="24"/>
          <w:szCs w:val="24"/>
        </w:rPr>
        <w:t xml:space="preserve"> </w:t>
      </w:r>
      <w:r w:rsidR="00FB41FA" w:rsidRPr="001D6640">
        <w:rPr>
          <w:rFonts w:ascii="Times New Roman" w:eastAsia="Times New Roman" w:hAnsi="Times New Roman" w:cs="Times New Roman"/>
          <w:color w:val="000000" w:themeColor="text1"/>
          <w:sz w:val="24"/>
          <w:szCs w:val="24"/>
          <w:highlight w:val="yellow"/>
        </w:rPr>
        <w:t xml:space="preserve">making them </w:t>
      </w:r>
      <w:r w:rsidR="00FB41FA" w:rsidRPr="001A6E49">
        <w:rPr>
          <w:rFonts w:ascii="Times New Roman" w:eastAsia="Times New Roman" w:hAnsi="Times New Roman" w:cs="Times New Roman"/>
          <w:color w:val="000000" w:themeColor="text1"/>
          <w:sz w:val="24"/>
          <w:szCs w:val="24"/>
        </w:rPr>
        <w:t>less available and thus inadequate in food samples</w:t>
      </w:r>
      <w:r w:rsidR="00BA395C">
        <w:rPr>
          <w:rFonts w:ascii="Times New Roman" w:eastAsia="Times New Roman" w:hAnsi="Times New Roman" w:cs="Times New Roman"/>
          <w:color w:val="000000" w:themeColor="text1"/>
          <w:sz w:val="24"/>
          <w:szCs w:val="24"/>
        </w:rPr>
        <w:t>,</w:t>
      </w:r>
      <w:r w:rsidR="00FB41FA" w:rsidRPr="001A6E49">
        <w:rPr>
          <w:rFonts w:ascii="Times New Roman" w:eastAsia="Times New Roman" w:hAnsi="Times New Roman" w:cs="Times New Roman"/>
          <w:color w:val="000000" w:themeColor="text1"/>
          <w:sz w:val="24"/>
          <w:szCs w:val="24"/>
        </w:rPr>
        <w:t xml:space="preserve"> especially for children. Tannins are naturally occurring plant polyphenols. Their main characteristic is to bind and precipitate </w:t>
      </w:r>
      <w:r w:rsidR="00FB41FA" w:rsidRPr="001D6640">
        <w:rPr>
          <w:rFonts w:ascii="Times New Roman" w:eastAsia="Times New Roman" w:hAnsi="Times New Roman" w:cs="Times New Roman"/>
          <w:color w:val="000000" w:themeColor="text1"/>
          <w:sz w:val="24"/>
          <w:szCs w:val="24"/>
          <w:highlight w:val="yellow"/>
        </w:rPr>
        <w:t>protein</w:t>
      </w:r>
      <w:r w:rsidR="001D6640" w:rsidRPr="001D6640">
        <w:rPr>
          <w:rFonts w:ascii="Times New Roman" w:eastAsia="Times New Roman" w:hAnsi="Times New Roman" w:cs="Times New Roman"/>
          <w:color w:val="000000" w:themeColor="text1"/>
          <w:sz w:val="24"/>
          <w:szCs w:val="24"/>
          <w:highlight w:val="yellow"/>
        </w:rPr>
        <w:t>,</w:t>
      </w:r>
      <w:r w:rsidR="00FB41FA" w:rsidRPr="001D6640">
        <w:rPr>
          <w:rFonts w:ascii="Times New Roman" w:eastAsia="Times New Roman" w:hAnsi="Times New Roman" w:cs="Times New Roman"/>
          <w:color w:val="000000" w:themeColor="text1"/>
          <w:sz w:val="24"/>
          <w:szCs w:val="24"/>
          <w:highlight w:val="yellow"/>
        </w:rPr>
        <w:t xml:space="preserve"> interfering with </w:t>
      </w:r>
      <w:r w:rsidR="00FB41FA" w:rsidRPr="001A6E49">
        <w:rPr>
          <w:rFonts w:ascii="Times New Roman" w:eastAsia="Times New Roman" w:hAnsi="Times New Roman" w:cs="Times New Roman"/>
          <w:color w:val="000000" w:themeColor="text1"/>
          <w:sz w:val="24"/>
          <w:szCs w:val="24"/>
        </w:rPr>
        <w:t>its digestion and absorption.</w:t>
      </w:r>
    </w:p>
    <w:p w14:paraId="70C9C5F5" w14:textId="3356D7E9" w:rsidR="00FB41FA" w:rsidRPr="001A6E49"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D6640">
        <w:rPr>
          <w:rFonts w:ascii="Times New Roman" w:eastAsia="Times New Roman" w:hAnsi="Times New Roman" w:cs="Times New Roman"/>
          <w:color w:val="000000" w:themeColor="text1"/>
          <w:sz w:val="24"/>
          <w:szCs w:val="24"/>
          <w:highlight w:val="yellow"/>
        </w:rPr>
        <w:t>Antinutrients investigated in this study include</w:t>
      </w:r>
      <w:r w:rsidR="00BA395C" w:rsidRPr="001D6640">
        <w:rPr>
          <w:rFonts w:ascii="Times New Roman" w:eastAsia="Times New Roman" w:hAnsi="Times New Roman" w:cs="Times New Roman"/>
          <w:color w:val="000000" w:themeColor="text1"/>
          <w:sz w:val="24"/>
          <w:szCs w:val="24"/>
          <w:highlight w:val="yellow"/>
        </w:rPr>
        <w:t xml:space="preserve">: </w:t>
      </w:r>
      <w:r w:rsidRPr="001D6640">
        <w:rPr>
          <w:rFonts w:ascii="Times New Roman" w:eastAsia="Times New Roman" w:hAnsi="Times New Roman" w:cs="Times New Roman"/>
          <w:color w:val="000000" w:themeColor="text1"/>
          <w:sz w:val="24"/>
          <w:szCs w:val="24"/>
          <w:highlight w:val="yellow"/>
        </w:rPr>
        <w:t xml:space="preserve">tannin, oxalate, </w:t>
      </w:r>
      <w:r w:rsidR="00BA395C" w:rsidRPr="001D6640">
        <w:rPr>
          <w:rFonts w:ascii="Times New Roman" w:eastAsia="Times New Roman" w:hAnsi="Times New Roman" w:cs="Times New Roman"/>
          <w:color w:val="000000" w:themeColor="text1"/>
          <w:sz w:val="24"/>
          <w:szCs w:val="24"/>
          <w:highlight w:val="yellow"/>
        </w:rPr>
        <w:t>trypsin inhibitor</w:t>
      </w:r>
      <w:r w:rsidRPr="001D6640">
        <w:rPr>
          <w:rFonts w:ascii="Times New Roman" w:eastAsia="Times New Roman" w:hAnsi="Times New Roman" w:cs="Times New Roman"/>
          <w:color w:val="000000" w:themeColor="text1"/>
          <w:sz w:val="24"/>
          <w:szCs w:val="24"/>
          <w:highlight w:val="yellow"/>
        </w:rPr>
        <w:t xml:space="preserve">, phytate and saponin. Phytic acid, also known as </w:t>
      </w:r>
      <w:proofErr w:type="spellStart"/>
      <w:r w:rsidRPr="001D6640">
        <w:rPr>
          <w:rFonts w:ascii="Times New Roman" w:eastAsia="Times New Roman" w:hAnsi="Times New Roman" w:cs="Times New Roman"/>
          <w:color w:val="000000" w:themeColor="text1"/>
          <w:sz w:val="24"/>
          <w:szCs w:val="24"/>
          <w:highlight w:val="yellow"/>
        </w:rPr>
        <w:t>inostitolhexaphosphate</w:t>
      </w:r>
      <w:proofErr w:type="spellEnd"/>
      <w:r w:rsidRPr="001D6640">
        <w:rPr>
          <w:rFonts w:ascii="Times New Roman" w:eastAsia="Times New Roman" w:hAnsi="Times New Roman" w:cs="Times New Roman"/>
          <w:color w:val="000000" w:themeColor="text1"/>
          <w:sz w:val="24"/>
          <w:szCs w:val="24"/>
          <w:highlight w:val="yellow"/>
        </w:rPr>
        <w:t xml:space="preserve"> (I</w:t>
      </w:r>
      <w:r w:rsidRPr="001A6E49">
        <w:rPr>
          <w:rFonts w:ascii="Times New Roman" w:eastAsia="Times New Roman" w:hAnsi="Times New Roman" w:cs="Times New Roman"/>
          <w:color w:val="000000" w:themeColor="text1"/>
          <w:sz w:val="24"/>
          <w:szCs w:val="24"/>
        </w:rPr>
        <w:t xml:space="preserve">P6) or phytate as salt, is reported to be more than 80% in the maize germ and is known to inhibit mineral absorption due to its chelating ability, leading to the formation of insoluble metal-phytate </w:t>
      </w:r>
      <w:r w:rsidRPr="003D7088">
        <w:rPr>
          <w:rFonts w:ascii="Times New Roman" w:eastAsia="Times New Roman" w:hAnsi="Times New Roman" w:cs="Times New Roman"/>
          <w:color w:val="000000" w:themeColor="text1"/>
          <w:sz w:val="24"/>
          <w:szCs w:val="24"/>
          <w:highlight w:val="yellow"/>
        </w:rPr>
        <w:t>complexes (</w:t>
      </w:r>
      <w:proofErr w:type="spellStart"/>
      <w:r w:rsidRPr="003D7088">
        <w:rPr>
          <w:rFonts w:ascii="Times New Roman" w:eastAsia="Times New Roman" w:hAnsi="Times New Roman" w:cs="Times New Roman"/>
          <w:color w:val="000000" w:themeColor="text1"/>
          <w:sz w:val="24"/>
          <w:szCs w:val="24"/>
          <w:highlight w:val="yellow"/>
        </w:rPr>
        <w:t>Akins</w:t>
      </w:r>
      <w:r w:rsidRPr="001A6E49">
        <w:rPr>
          <w:rFonts w:ascii="Times New Roman" w:eastAsia="Times New Roman" w:hAnsi="Times New Roman" w:cs="Times New Roman"/>
          <w:color w:val="000000" w:themeColor="text1"/>
          <w:sz w:val="24"/>
          <w:szCs w:val="24"/>
        </w:rPr>
        <w:t>ola</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2021). it also reduces the bioavailability and digestibility of </w:t>
      </w:r>
      <w:r w:rsidRPr="003D7088">
        <w:rPr>
          <w:rFonts w:ascii="Times New Roman" w:eastAsia="Times New Roman" w:hAnsi="Times New Roman" w:cs="Times New Roman"/>
          <w:color w:val="000000" w:themeColor="text1"/>
          <w:sz w:val="24"/>
          <w:szCs w:val="24"/>
          <w:highlight w:val="yellow"/>
        </w:rPr>
        <w:t>proteins and carbohydrates (</w:t>
      </w:r>
      <w:proofErr w:type="spellStart"/>
      <w:r w:rsidRPr="003D7088">
        <w:rPr>
          <w:rFonts w:ascii="Times New Roman" w:eastAsia="Times New Roman" w:hAnsi="Times New Roman" w:cs="Times New Roman"/>
          <w:color w:val="000000" w:themeColor="text1"/>
          <w:sz w:val="24"/>
          <w:szCs w:val="24"/>
          <w:highlight w:val="yellow"/>
        </w:rPr>
        <w:t>Akinsola</w:t>
      </w:r>
      <w:proofErr w:type="spellEnd"/>
      <w:r w:rsidRPr="003D7088">
        <w:rPr>
          <w:rFonts w:ascii="Times New Roman" w:eastAsia="Times New Roman" w:hAnsi="Times New Roman" w:cs="Times New Roman"/>
          <w:color w:val="000000" w:themeColor="text1"/>
          <w:sz w:val="24"/>
          <w:szCs w:val="24"/>
          <w:highlight w:val="yellow"/>
        </w:rPr>
        <w:t xml:space="preserve"> </w:t>
      </w:r>
      <w:r w:rsidRPr="003D7088">
        <w:rPr>
          <w:rFonts w:ascii="Times New Roman" w:eastAsia="Times New Roman" w:hAnsi="Times New Roman" w:cs="Times New Roman"/>
          <w:i/>
          <w:iCs/>
          <w:color w:val="000000" w:themeColor="text1"/>
          <w:sz w:val="24"/>
          <w:szCs w:val="24"/>
          <w:highlight w:val="yellow"/>
        </w:rPr>
        <w:t>e</w:t>
      </w:r>
      <w:r w:rsidRPr="001A6E49">
        <w:rPr>
          <w:rFonts w:ascii="Times New Roman" w:eastAsia="Times New Roman" w:hAnsi="Times New Roman" w:cs="Times New Roman"/>
          <w:i/>
          <w:iCs/>
          <w:color w:val="000000" w:themeColor="text1"/>
          <w:sz w:val="24"/>
          <w:szCs w:val="24"/>
        </w:rPr>
        <w:t>t al.</w:t>
      </w:r>
      <w:r w:rsidRPr="001A6E49">
        <w:rPr>
          <w:rFonts w:ascii="Times New Roman" w:eastAsia="Times New Roman" w:hAnsi="Times New Roman" w:cs="Times New Roman"/>
          <w:color w:val="000000" w:themeColor="text1"/>
          <w:sz w:val="24"/>
          <w:szCs w:val="24"/>
        </w:rPr>
        <w:t xml:space="preserve"> 2021).,</w:t>
      </w:r>
    </w:p>
    <w:p w14:paraId="07BC375A" w14:textId="6FEF3963" w:rsidR="006F61E1"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The results obtained in this study for Tannin and Phytate were lower when compared with 18.9 - 27.6 % and 25.7 - 39.4% reported by (</w:t>
      </w:r>
      <w:proofErr w:type="spellStart"/>
      <w:r w:rsidRPr="001A6E49">
        <w:rPr>
          <w:rFonts w:ascii="Times New Roman" w:eastAsia="Times New Roman" w:hAnsi="Times New Roman" w:cs="Times New Roman"/>
          <w:color w:val="000000" w:themeColor="text1"/>
          <w:sz w:val="24"/>
          <w:szCs w:val="24"/>
        </w:rPr>
        <w:t>Bolarinwa</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sidR="00BA395C">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2015).</w:t>
      </w:r>
      <w:r w:rsidR="00894737">
        <w:rPr>
          <w:rFonts w:ascii="Times New Roman" w:eastAsia="Times New Roman" w:hAnsi="Times New Roman" w:cs="Times New Roman"/>
          <w:color w:val="000000" w:themeColor="text1"/>
          <w:sz w:val="24"/>
          <w:szCs w:val="24"/>
        </w:rPr>
        <w:t xml:space="preserve"> </w:t>
      </w:r>
    </w:p>
    <w:p w14:paraId="5AA4282C" w14:textId="1FFCE173" w:rsidR="00FB41FA" w:rsidRPr="001A6E49"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The results obtained for tannin in this study were also lower than (23.8-26.7%) reported by (Idris </w:t>
      </w:r>
      <w:r w:rsidRPr="001A6E49">
        <w:rPr>
          <w:rFonts w:ascii="Times New Roman" w:eastAsia="Times New Roman" w:hAnsi="Times New Roman" w:cs="Times New Roman"/>
          <w:i/>
          <w:iCs/>
          <w:color w:val="000000" w:themeColor="text1"/>
          <w:sz w:val="24"/>
          <w:szCs w:val="24"/>
        </w:rPr>
        <w:t>et al</w:t>
      </w:r>
      <w:r w:rsidR="00BA395C">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2005) for Sorghum cultivars and (23.8-27.4%) reported by (</w:t>
      </w:r>
      <w:proofErr w:type="spellStart"/>
      <w:r w:rsidRPr="001A6E49">
        <w:rPr>
          <w:rFonts w:ascii="Times New Roman" w:eastAsia="Times New Roman" w:hAnsi="Times New Roman" w:cs="Times New Roman"/>
          <w:color w:val="000000" w:themeColor="text1"/>
          <w:sz w:val="24"/>
          <w:szCs w:val="24"/>
        </w:rPr>
        <w:t>Onoja</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2014) for sorghum-soy-plantain flour. </w:t>
      </w:r>
      <w:proofErr w:type="spellStart"/>
      <w:r w:rsidRPr="001A6E49">
        <w:rPr>
          <w:rFonts w:ascii="Times New Roman" w:eastAsia="Times New Roman" w:hAnsi="Times New Roman" w:cs="Times New Roman"/>
          <w:color w:val="000000" w:themeColor="text1"/>
          <w:sz w:val="24"/>
          <w:szCs w:val="24"/>
        </w:rPr>
        <w:t>Uchechukwu</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also reported </w:t>
      </w:r>
      <w:r w:rsidRPr="001A6E49">
        <w:rPr>
          <w:rFonts w:ascii="Times New Roman" w:hAnsi="Times New Roman" w:cs="Times New Roman"/>
          <w:color w:val="000000" w:themeColor="text1"/>
          <w:sz w:val="24"/>
          <w:szCs w:val="24"/>
        </w:rPr>
        <w:t xml:space="preserve">0.50 mg/100g - 2.96 mg/100g in 100:0 maize-pigeon and 60:40 fermented maize-pigeon </w:t>
      </w:r>
      <w:proofErr w:type="spellStart"/>
      <w:r w:rsidRPr="001A6E49">
        <w:rPr>
          <w:rFonts w:ascii="Times New Roman" w:hAnsi="Times New Roman" w:cs="Times New Roman"/>
          <w:i/>
          <w:iCs/>
          <w:color w:val="000000" w:themeColor="text1"/>
          <w:sz w:val="24"/>
          <w:szCs w:val="24"/>
        </w:rPr>
        <w:t>ogi</w:t>
      </w:r>
      <w:proofErr w:type="spellEnd"/>
      <w:r w:rsidRPr="001A6E49">
        <w:rPr>
          <w:rFonts w:ascii="Times New Roman" w:hAnsi="Times New Roman" w:cs="Times New Roman"/>
          <w:i/>
          <w:iCs/>
          <w:color w:val="000000" w:themeColor="text1"/>
          <w:sz w:val="24"/>
          <w:szCs w:val="24"/>
        </w:rPr>
        <w:t xml:space="preserve"> </w:t>
      </w:r>
      <w:r w:rsidRPr="001A6E49">
        <w:rPr>
          <w:rFonts w:ascii="Times New Roman" w:hAnsi="Times New Roman" w:cs="Times New Roman"/>
          <w:color w:val="000000" w:themeColor="text1"/>
          <w:sz w:val="24"/>
          <w:szCs w:val="24"/>
        </w:rPr>
        <w:t xml:space="preserve">flour. In a </w:t>
      </w:r>
      <w:r w:rsidRPr="00CB77A3">
        <w:rPr>
          <w:rFonts w:ascii="Times New Roman" w:hAnsi="Times New Roman" w:cs="Times New Roman"/>
          <w:color w:val="000000" w:themeColor="text1"/>
          <w:sz w:val="24"/>
          <w:szCs w:val="24"/>
          <w:highlight w:val="yellow"/>
        </w:rPr>
        <w:t>separate study</w:t>
      </w:r>
      <w:r w:rsidR="00BA395C">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 xml:space="preserve">Ogbonna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2012) reported higher tannin content (35.8%) for malted sorghum flour. Lower tannin content observed in this study could be </w:t>
      </w:r>
      <w:r w:rsidRPr="00CB77A3">
        <w:rPr>
          <w:rFonts w:ascii="Times New Roman" w:eastAsia="Times New Roman" w:hAnsi="Times New Roman" w:cs="Times New Roman"/>
          <w:color w:val="000000" w:themeColor="text1"/>
          <w:sz w:val="24"/>
          <w:szCs w:val="24"/>
          <w:highlight w:val="yellow"/>
        </w:rPr>
        <w:t xml:space="preserve">due to </w:t>
      </w:r>
      <w:r w:rsidR="00BA395C" w:rsidRPr="00CB77A3">
        <w:rPr>
          <w:rFonts w:ascii="Times New Roman" w:eastAsia="Times New Roman" w:hAnsi="Times New Roman" w:cs="Times New Roman"/>
          <w:color w:val="000000" w:themeColor="text1"/>
          <w:sz w:val="24"/>
          <w:szCs w:val="24"/>
          <w:highlight w:val="yellow"/>
        </w:rPr>
        <w:t xml:space="preserve">the </w:t>
      </w:r>
      <w:r w:rsidRPr="00CB77A3">
        <w:rPr>
          <w:rFonts w:ascii="Times New Roman" w:eastAsia="Times New Roman" w:hAnsi="Times New Roman" w:cs="Times New Roman"/>
          <w:color w:val="000000" w:themeColor="text1"/>
          <w:sz w:val="24"/>
          <w:szCs w:val="24"/>
          <w:highlight w:val="yellow"/>
        </w:rPr>
        <w:t>degradation of tannin</w:t>
      </w:r>
      <w:r w:rsidRPr="001A6E49">
        <w:rPr>
          <w:rFonts w:ascii="Times New Roman" w:eastAsia="Times New Roman" w:hAnsi="Times New Roman" w:cs="Times New Roman"/>
          <w:color w:val="000000" w:themeColor="text1"/>
          <w:sz w:val="24"/>
          <w:szCs w:val="24"/>
        </w:rPr>
        <w:t xml:space="preserve"> during processing. In a separate </w:t>
      </w:r>
      <w:r w:rsidRPr="00CB77A3">
        <w:rPr>
          <w:rFonts w:ascii="Times New Roman" w:eastAsia="Times New Roman" w:hAnsi="Times New Roman" w:cs="Times New Roman"/>
          <w:color w:val="000000" w:themeColor="text1"/>
          <w:sz w:val="24"/>
          <w:szCs w:val="24"/>
          <w:highlight w:val="yellow"/>
        </w:rPr>
        <w:t xml:space="preserve">report, </w:t>
      </w:r>
      <w:proofErr w:type="spellStart"/>
      <w:r w:rsidRPr="00CB77A3">
        <w:rPr>
          <w:rFonts w:ascii="Times New Roman" w:eastAsia="Times New Roman" w:hAnsi="Times New Roman" w:cs="Times New Roman"/>
          <w:color w:val="000000" w:themeColor="text1"/>
          <w:sz w:val="24"/>
          <w:szCs w:val="24"/>
          <w:highlight w:val="yellow"/>
        </w:rPr>
        <w:t>Bolarinwa</w:t>
      </w:r>
      <w:proofErr w:type="spellEnd"/>
      <w:r w:rsidRPr="00CB77A3">
        <w:rPr>
          <w:rFonts w:ascii="Times New Roman" w:eastAsia="Times New Roman" w:hAnsi="Times New Roman" w:cs="Times New Roman"/>
          <w:color w:val="000000" w:themeColor="text1"/>
          <w:sz w:val="24"/>
          <w:szCs w:val="24"/>
          <w:highlight w:val="yellow"/>
        </w:rPr>
        <w:t xml:space="preserve"> </w:t>
      </w:r>
      <w:r w:rsidRPr="00CB77A3">
        <w:rPr>
          <w:rFonts w:ascii="Times New Roman" w:eastAsia="Times New Roman" w:hAnsi="Times New Roman" w:cs="Times New Roman"/>
          <w:i/>
          <w:iCs/>
          <w:color w:val="000000" w:themeColor="text1"/>
          <w:sz w:val="24"/>
          <w:szCs w:val="24"/>
          <w:highlight w:val="yellow"/>
        </w:rPr>
        <w:t>et al</w:t>
      </w:r>
      <w:r w:rsidR="00BA395C" w:rsidRPr="00CB77A3">
        <w:rPr>
          <w:rFonts w:ascii="Times New Roman" w:eastAsia="Times New Roman" w:hAnsi="Times New Roman" w:cs="Times New Roman"/>
          <w:i/>
          <w:iCs/>
          <w:color w:val="000000" w:themeColor="text1"/>
          <w:sz w:val="24"/>
          <w:szCs w:val="24"/>
          <w:highlight w:val="yellow"/>
        </w:rPr>
        <w:t xml:space="preserve"> (</w:t>
      </w:r>
      <w:r w:rsidRPr="00CB77A3">
        <w:rPr>
          <w:rFonts w:ascii="Times New Roman" w:eastAsia="Times New Roman" w:hAnsi="Times New Roman" w:cs="Times New Roman"/>
          <w:color w:val="000000" w:themeColor="text1"/>
          <w:sz w:val="24"/>
          <w:szCs w:val="24"/>
          <w:highlight w:val="yellow"/>
        </w:rPr>
        <w:t>2016) rep</w:t>
      </w:r>
      <w:r w:rsidRPr="001A6E49">
        <w:rPr>
          <w:rFonts w:ascii="Times New Roman" w:eastAsia="Times New Roman" w:hAnsi="Times New Roman" w:cs="Times New Roman"/>
          <w:color w:val="000000" w:themeColor="text1"/>
          <w:sz w:val="24"/>
          <w:szCs w:val="24"/>
        </w:rPr>
        <w:t xml:space="preserve">orted a tannin content of (0.11 - 0.20) mg/g for malted millet – plantain </w:t>
      </w:r>
      <w:proofErr w:type="spellStart"/>
      <w:r w:rsidRPr="001A6E49">
        <w:rPr>
          <w:rFonts w:ascii="Times New Roman" w:eastAsia="Times New Roman" w:hAnsi="Times New Roman" w:cs="Times New Roman"/>
          <w:i/>
          <w:iCs/>
          <w:color w:val="000000" w:themeColor="text1"/>
          <w:sz w:val="24"/>
          <w:szCs w:val="24"/>
        </w:rPr>
        <w:t>ogi</w:t>
      </w:r>
      <w:proofErr w:type="spellEnd"/>
      <w:r w:rsidRPr="001A6E49">
        <w:rPr>
          <w:rFonts w:ascii="Times New Roman" w:eastAsia="Times New Roman" w:hAnsi="Times New Roman" w:cs="Times New Roman"/>
          <w:color w:val="000000" w:themeColor="text1"/>
          <w:sz w:val="24"/>
          <w:szCs w:val="24"/>
        </w:rPr>
        <w:t xml:space="preserve"> flour</w:t>
      </w:r>
      <w:r w:rsidR="00BA395C">
        <w:rPr>
          <w:rFonts w:ascii="Times New Roman" w:eastAsia="Times New Roman" w:hAnsi="Times New Roman" w:cs="Times New Roman"/>
          <w:color w:val="000000" w:themeColor="text1"/>
          <w:sz w:val="24"/>
          <w:szCs w:val="24"/>
        </w:rPr>
        <w:t>,</w:t>
      </w:r>
      <w:r w:rsidRPr="001A6E49">
        <w:rPr>
          <w:rFonts w:ascii="Times New Roman" w:eastAsia="Times New Roman" w:hAnsi="Times New Roman" w:cs="Times New Roman"/>
          <w:color w:val="000000" w:themeColor="text1"/>
          <w:sz w:val="24"/>
          <w:szCs w:val="24"/>
        </w:rPr>
        <w:t xml:space="preserve"> which was lower than the data from this study.  This report </w:t>
      </w:r>
      <w:r w:rsidRPr="001A6E49">
        <w:rPr>
          <w:rFonts w:ascii="Times New Roman" w:eastAsia="Times New Roman" w:hAnsi="Times New Roman" w:cs="Times New Roman"/>
          <w:color w:val="000000" w:themeColor="text1"/>
          <w:sz w:val="24"/>
          <w:szCs w:val="24"/>
        </w:rPr>
        <w:lastRenderedPageBreak/>
        <w:t xml:space="preserve">compared favorably with </w:t>
      </w:r>
      <w:r w:rsidRPr="00CB77A3">
        <w:rPr>
          <w:rFonts w:ascii="Times New Roman" w:eastAsia="Times New Roman" w:hAnsi="Times New Roman" w:cs="Times New Roman"/>
          <w:color w:val="000000" w:themeColor="text1"/>
          <w:sz w:val="24"/>
          <w:szCs w:val="24"/>
          <w:highlight w:val="yellow"/>
        </w:rPr>
        <w:t xml:space="preserve">results from </w:t>
      </w:r>
      <w:r w:rsidR="00BA395C" w:rsidRPr="00CB77A3">
        <w:rPr>
          <w:rFonts w:ascii="Times New Roman" w:eastAsia="Times New Roman" w:hAnsi="Times New Roman" w:cs="Times New Roman"/>
          <w:color w:val="000000" w:themeColor="text1"/>
          <w:sz w:val="24"/>
          <w:szCs w:val="24"/>
          <w:highlight w:val="yellow"/>
        </w:rPr>
        <w:t xml:space="preserve">the </w:t>
      </w:r>
      <w:r w:rsidRPr="00CB77A3">
        <w:rPr>
          <w:rFonts w:ascii="Times New Roman" w:eastAsia="Times New Roman" w:hAnsi="Times New Roman" w:cs="Times New Roman"/>
          <w:color w:val="000000" w:themeColor="text1"/>
          <w:sz w:val="24"/>
          <w:szCs w:val="24"/>
          <w:highlight w:val="yellow"/>
        </w:rPr>
        <w:t>present study</w:t>
      </w:r>
      <w:r w:rsidRPr="001A6E49">
        <w:rPr>
          <w:rFonts w:ascii="Times New Roman" w:eastAsia="Times New Roman" w:hAnsi="Times New Roman" w:cs="Times New Roman"/>
          <w:color w:val="000000" w:themeColor="text1"/>
          <w:sz w:val="24"/>
          <w:szCs w:val="24"/>
        </w:rPr>
        <w:t>. The various previous results compared showed that the tannin and phytate content obtained was low. This is an indication that there will more bioavailability of the nutrients. Tannins impart a bitter taste to the grains making them unpalatable and also interfere with protein digestibility (</w:t>
      </w:r>
      <w:proofErr w:type="spellStart"/>
      <w:r w:rsidRPr="001A6E49">
        <w:rPr>
          <w:rFonts w:ascii="Times New Roman" w:eastAsia="Times New Roman" w:hAnsi="Times New Roman" w:cs="Times New Roman"/>
          <w:color w:val="000000" w:themeColor="text1"/>
          <w:sz w:val="24"/>
          <w:szCs w:val="24"/>
        </w:rPr>
        <w:t>Bolarinwa</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2015).</w:t>
      </w:r>
    </w:p>
    <w:p w14:paraId="66A60DD4" w14:textId="4E889770" w:rsidR="00FB41FA" w:rsidRPr="001A6E49" w:rsidRDefault="00FB41FA" w:rsidP="00AB4AF4">
      <w:pPr>
        <w:tabs>
          <w:tab w:val="left" w:pos="900"/>
        </w:tabs>
        <w:spacing w:line="360" w:lineRule="auto"/>
        <w:jc w:val="both"/>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Ij</w:t>
      </w:r>
      <w:r w:rsidRPr="001A6E49">
        <w:rPr>
          <w:rFonts w:ascii="Times New Roman" w:eastAsia="Times New Roman" w:hAnsi="Times New Roman" w:cs="Times New Roman"/>
          <w:color w:val="000000" w:themeColor="text1"/>
          <w:sz w:val="24"/>
          <w:szCs w:val="24"/>
        </w:rPr>
        <w:t>arotimi</w:t>
      </w:r>
      <w:r w:rsidRPr="001A6E49">
        <w:rPr>
          <w:rFonts w:ascii="Times New Roman" w:eastAsia="Times New Roman" w:hAnsi="Times New Roman" w:cs="Times New Roman"/>
          <w:i/>
          <w:iCs/>
          <w:color w:val="000000" w:themeColor="text1"/>
          <w:sz w:val="24"/>
          <w:szCs w:val="24"/>
        </w:rPr>
        <w:t>et</w:t>
      </w:r>
      <w:proofErr w:type="spellEnd"/>
      <w:r w:rsidRPr="001A6E49">
        <w:rPr>
          <w:rFonts w:ascii="Times New Roman" w:eastAsia="Times New Roman" w:hAnsi="Times New Roman" w:cs="Times New Roman"/>
          <w:i/>
          <w:iCs/>
          <w:color w:val="000000" w:themeColor="text1"/>
          <w:sz w:val="24"/>
          <w:szCs w:val="24"/>
        </w:rPr>
        <w:t xml:space="preserve"> al</w:t>
      </w:r>
      <w:r w:rsidRPr="001A6E49">
        <w:rPr>
          <w:rFonts w:ascii="Times New Roman" w:eastAsia="Times New Roman" w:hAnsi="Times New Roman" w:cs="Times New Roman"/>
          <w:color w:val="000000" w:themeColor="text1"/>
          <w:sz w:val="24"/>
          <w:szCs w:val="24"/>
        </w:rPr>
        <w:t xml:space="preserve"> (2022) reported that phytate are secondary metabolites found in plants which chelates proteins and mineral thereby inhibiting the bioavailability of proteins and minerals for normal body functioning. The phytate content of malted millet-FLF-SBF reported in this study is lower than the phytate content (39.4%) of raw oat cereal reported by (</w:t>
      </w:r>
      <w:proofErr w:type="spellStart"/>
      <w:r w:rsidRPr="001A6E49">
        <w:rPr>
          <w:rFonts w:ascii="Times New Roman" w:eastAsia="Times New Roman" w:hAnsi="Times New Roman" w:cs="Times New Roman"/>
          <w:color w:val="000000" w:themeColor="text1"/>
          <w:sz w:val="24"/>
          <w:szCs w:val="24"/>
        </w:rPr>
        <w:t>Norhaizan</w:t>
      </w:r>
      <w:proofErr w:type="spellEnd"/>
      <w:r w:rsidRPr="001A6E49">
        <w:rPr>
          <w:rFonts w:ascii="Times New Roman" w:eastAsia="Times New Roman" w:hAnsi="Times New Roman" w:cs="Times New Roman"/>
          <w:color w:val="000000" w:themeColor="text1"/>
          <w:sz w:val="24"/>
          <w:szCs w:val="24"/>
        </w:rPr>
        <w:t xml:space="preserve"> and </w:t>
      </w:r>
      <w:proofErr w:type="spellStart"/>
      <w:r w:rsidRPr="001A6E49">
        <w:rPr>
          <w:rFonts w:ascii="Times New Roman" w:eastAsia="Times New Roman" w:hAnsi="Times New Roman" w:cs="Times New Roman"/>
          <w:color w:val="000000" w:themeColor="text1"/>
          <w:sz w:val="24"/>
          <w:szCs w:val="24"/>
        </w:rPr>
        <w:t>Norfaizadatul</w:t>
      </w:r>
      <w:proofErr w:type="spellEnd"/>
      <w:r w:rsidRPr="001A6E49">
        <w:rPr>
          <w:rFonts w:ascii="Times New Roman" w:eastAsia="Times New Roman" w:hAnsi="Times New Roman" w:cs="Times New Roman"/>
          <w:color w:val="000000" w:themeColor="text1"/>
          <w:sz w:val="24"/>
          <w:szCs w:val="24"/>
        </w:rPr>
        <w:t xml:space="preserve"> 2009), and 36.6% for malted sorghum flour (</w:t>
      </w:r>
      <w:r w:rsidRPr="00CB77A3">
        <w:rPr>
          <w:rFonts w:ascii="Times New Roman" w:eastAsia="Times New Roman" w:hAnsi="Times New Roman" w:cs="Times New Roman"/>
          <w:color w:val="000000" w:themeColor="text1"/>
          <w:sz w:val="24"/>
          <w:szCs w:val="24"/>
          <w:highlight w:val="yellow"/>
        </w:rPr>
        <w:t xml:space="preserve">Idris </w:t>
      </w:r>
      <w:r w:rsidRPr="00CB77A3">
        <w:rPr>
          <w:rFonts w:ascii="Times New Roman" w:eastAsia="Times New Roman" w:hAnsi="Times New Roman" w:cs="Times New Roman"/>
          <w:i/>
          <w:iCs/>
          <w:color w:val="000000" w:themeColor="text1"/>
          <w:sz w:val="24"/>
          <w:szCs w:val="24"/>
          <w:highlight w:val="yellow"/>
        </w:rPr>
        <w:t>et al.</w:t>
      </w:r>
      <w:r w:rsidRPr="00CB77A3">
        <w:rPr>
          <w:rFonts w:ascii="Times New Roman" w:eastAsia="Times New Roman" w:hAnsi="Times New Roman" w:cs="Times New Roman"/>
          <w:color w:val="000000" w:themeColor="text1"/>
          <w:sz w:val="24"/>
          <w:szCs w:val="24"/>
          <w:highlight w:val="yellow"/>
        </w:rPr>
        <w:t xml:space="preserve"> 2014</w:t>
      </w:r>
      <w:r w:rsidRPr="00CB77A3">
        <w:rPr>
          <w:rFonts w:ascii="Times New Roman" w:eastAsia="Times New Roman" w:hAnsi="Times New Roman" w:cs="Times New Roman"/>
          <w:b/>
          <w:color w:val="FF0000"/>
          <w:sz w:val="24"/>
          <w:szCs w:val="24"/>
          <w:highlight w:val="yellow"/>
        </w:rPr>
        <w:t>).</w:t>
      </w:r>
      <w:r w:rsidRPr="00CB77A3">
        <w:rPr>
          <w:rFonts w:ascii="Times New Roman" w:eastAsia="Times New Roman" w:hAnsi="Times New Roman" w:cs="Times New Roman"/>
          <w:color w:val="000000" w:themeColor="text1"/>
          <w:sz w:val="24"/>
          <w:szCs w:val="24"/>
          <w:highlight w:val="yellow"/>
        </w:rPr>
        <w:t xml:space="preserve"> Th</w:t>
      </w:r>
      <w:r w:rsidRPr="001A6E49">
        <w:rPr>
          <w:rFonts w:ascii="Times New Roman" w:eastAsia="Times New Roman" w:hAnsi="Times New Roman" w:cs="Times New Roman"/>
          <w:color w:val="000000" w:themeColor="text1"/>
          <w:sz w:val="24"/>
          <w:szCs w:val="24"/>
        </w:rPr>
        <w:t>e results obtained for phytates in this study are also less than (1.70 - 2.78) mg/g reported by (</w:t>
      </w:r>
      <w:proofErr w:type="spellStart"/>
      <w:r w:rsidRPr="001A6E49">
        <w:rPr>
          <w:rFonts w:ascii="Times New Roman" w:eastAsia="Times New Roman" w:hAnsi="Times New Roman" w:cs="Times New Roman"/>
          <w:color w:val="000000" w:themeColor="text1"/>
          <w:sz w:val="24"/>
          <w:szCs w:val="24"/>
        </w:rPr>
        <w:t>Akinsola</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2021) and (1.84 – 2.67 mg/100g) of gruel produced from sorghum, soy bean plantain blends reported by </w:t>
      </w:r>
      <w:r>
        <w:rPr>
          <w:rFonts w:ascii="Times New Roman" w:eastAsia="Times New Roman" w:hAnsi="Times New Roman" w:cs="Times New Roman"/>
          <w:color w:val="000000" w:themeColor="text1"/>
          <w:sz w:val="24"/>
          <w:szCs w:val="24"/>
        </w:rPr>
        <w:t>(</w:t>
      </w:r>
      <w:proofErr w:type="spellStart"/>
      <w:r w:rsidRPr="001A6E49">
        <w:rPr>
          <w:rFonts w:ascii="Times New Roman" w:eastAsia="Times New Roman" w:hAnsi="Times New Roman" w:cs="Times New Roman"/>
          <w:color w:val="000000" w:themeColor="text1"/>
          <w:sz w:val="24"/>
          <w:szCs w:val="24"/>
        </w:rPr>
        <w:t>Onoja</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2014). </w:t>
      </w:r>
      <w:proofErr w:type="spellStart"/>
      <w:r w:rsidRPr="001A6E49">
        <w:rPr>
          <w:rFonts w:ascii="Times New Roman" w:eastAsia="Times New Roman" w:hAnsi="Times New Roman" w:cs="Times New Roman"/>
          <w:color w:val="000000" w:themeColor="text1"/>
          <w:sz w:val="24"/>
          <w:szCs w:val="24"/>
        </w:rPr>
        <w:t>Uchechukwu</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also presented a result on phytate content of 13.36 mg/100 g in 60:40 maize-pigeon pea </w:t>
      </w:r>
      <w:proofErr w:type="spellStart"/>
      <w:r w:rsidRPr="001A6E49">
        <w:rPr>
          <w:rFonts w:ascii="Times New Roman" w:eastAsia="Times New Roman" w:hAnsi="Times New Roman" w:cs="Times New Roman"/>
          <w:i/>
          <w:iCs/>
          <w:color w:val="000000" w:themeColor="text1"/>
          <w:sz w:val="24"/>
          <w:szCs w:val="24"/>
        </w:rPr>
        <w:t>ogi</w:t>
      </w:r>
      <w:proofErr w:type="spellEnd"/>
      <w:r w:rsidRPr="001A6E49">
        <w:rPr>
          <w:rFonts w:ascii="Times New Roman" w:eastAsia="Times New Roman" w:hAnsi="Times New Roman" w:cs="Times New Roman"/>
          <w:color w:val="000000" w:themeColor="text1"/>
          <w:sz w:val="24"/>
          <w:szCs w:val="24"/>
        </w:rPr>
        <w:t xml:space="preserve"> and 2.54 mg/100 g in 100:0 maize-pigeon from a study, these values are higher than values from this study. The results of phytate content of product samples from this study were also compared with 3.71mg/100g - 69.22mg/100g reported by (</w:t>
      </w:r>
      <w:proofErr w:type="spellStart"/>
      <w:r>
        <w:rPr>
          <w:rFonts w:ascii="Times New Roman" w:eastAsia="Times New Roman" w:hAnsi="Times New Roman" w:cs="Times New Roman"/>
          <w:color w:val="000000" w:themeColor="text1"/>
          <w:sz w:val="24"/>
          <w:szCs w:val="24"/>
        </w:rPr>
        <w:t>I</w:t>
      </w:r>
      <w:r w:rsidRPr="001A6E49">
        <w:rPr>
          <w:rFonts w:ascii="Times New Roman" w:eastAsia="Times New Roman" w:hAnsi="Times New Roman" w:cs="Times New Roman"/>
          <w:color w:val="000000" w:themeColor="text1"/>
          <w:sz w:val="24"/>
          <w:szCs w:val="24"/>
        </w:rPr>
        <w:t>jarotimi</w:t>
      </w:r>
      <w:r w:rsidRPr="001A6E49">
        <w:rPr>
          <w:rFonts w:ascii="Times New Roman" w:eastAsia="Times New Roman" w:hAnsi="Times New Roman" w:cs="Times New Roman"/>
          <w:i/>
          <w:iCs/>
          <w:color w:val="000000" w:themeColor="text1"/>
          <w:sz w:val="24"/>
          <w:szCs w:val="24"/>
        </w:rPr>
        <w:t>et</w:t>
      </w:r>
      <w:proofErr w:type="spellEnd"/>
      <w:r w:rsidRPr="001A6E49">
        <w:rPr>
          <w:rFonts w:ascii="Times New Roman" w:eastAsia="Times New Roman" w:hAnsi="Times New Roman" w:cs="Times New Roman"/>
          <w:i/>
          <w:iCs/>
          <w:color w:val="000000" w:themeColor="text1"/>
          <w:sz w:val="24"/>
          <w:szCs w:val="24"/>
        </w:rPr>
        <w:t xml:space="preserve"> al</w:t>
      </w:r>
      <w:r>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2022) and were found to be lower. (</w:t>
      </w:r>
      <w:proofErr w:type="spellStart"/>
      <w:r w:rsidRPr="001A6E49">
        <w:rPr>
          <w:rFonts w:ascii="Times New Roman" w:eastAsia="Times New Roman" w:hAnsi="Times New Roman" w:cs="Times New Roman"/>
          <w:color w:val="000000" w:themeColor="text1"/>
          <w:sz w:val="24"/>
          <w:szCs w:val="24"/>
        </w:rPr>
        <w:t>Uchechukwu</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w:t>
      </w:r>
      <w:r w:rsidR="00982997">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reported </w:t>
      </w:r>
      <w:r w:rsidRPr="001A6E49">
        <w:rPr>
          <w:rFonts w:ascii="Times New Roman" w:hAnsi="Times New Roman" w:cs="Times New Roman"/>
          <w:color w:val="000000" w:themeColor="text1"/>
          <w:sz w:val="24"/>
          <w:szCs w:val="24"/>
        </w:rPr>
        <w:t>that 10–50mg phytate per 100g will not cause a negative effect on the absorption of zinc and iron. In this study, the phytate contents of the different product blends at the end of the investigations fall within the safe consumption range. The tannin content of all the different fermented products in this study are equally generally low, and lower than the lethal dose of 0.7–0.9 mg/100 g (</w:t>
      </w:r>
      <w:proofErr w:type="spellStart"/>
      <w:r w:rsidRPr="001A6E49">
        <w:rPr>
          <w:rFonts w:ascii="Times New Roman" w:hAnsi="Times New Roman" w:cs="Times New Roman"/>
          <w:color w:val="000000" w:themeColor="text1"/>
          <w:sz w:val="24"/>
          <w:szCs w:val="24"/>
        </w:rPr>
        <w:t>Pikuda&amp;Ilelaboye</w:t>
      </w:r>
      <w:proofErr w:type="spellEnd"/>
      <w:r w:rsidRPr="001A6E49">
        <w:rPr>
          <w:rFonts w:ascii="Times New Roman" w:hAnsi="Times New Roman" w:cs="Times New Roman"/>
          <w:color w:val="000000" w:themeColor="text1"/>
          <w:sz w:val="24"/>
          <w:szCs w:val="24"/>
        </w:rPr>
        <w:t>, 2013). This study showed a reduction in the tannins and phytic acid content, and trypsin inhibitor activity with increased fermentation period</w:t>
      </w:r>
      <w:r w:rsidRPr="00215069">
        <w:rPr>
          <w:rFonts w:ascii="Times New Roman" w:hAnsi="Times New Roman" w:cs="Times New Roman"/>
          <w:color w:val="000000" w:themeColor="text1"/>
          <w:sz w:val="24"/>
          <w:szCs w:val="24"/>
          <w:highlight w:val="yellow"/>
        </w:rPr>
        <w:t>.</w:t>
      </w:r>
      <w:r w:rsidRPr="001A6E49">
        <w:rPr>
          <w:rFonts w:ascii="Times New Roman" w:hAnsi="Times New Roman" w:cs="Times New Roman"/>
          <w:color w:val="000000" w:themeColor="text1"/>
          <w:sz w:val="24"/>
          <w:szCs w:val="24"/>
        </w:rPr>
        <w:t xml:space="preserve"> (</w:t>
      </w:r>
      <w:proofErr w:type="spellStart"/>
      <w:r w:rsidRPr="001A6E49">
        <w:rPr>
          <w:rFonts w:ascii="Times New Roman" w:eastAsia="Times New Roman" w:hAnsi="Times New Roman" w:cs="Times New Roman"/>
          <w:color w:val="000000" w:themeColor="text1"/>
          <w:sz w:val="24"/>
          <w:szCs w:val="24"/>
        </w:rPr>
        <w:t>Tharifkhan</w:t>
      </w:r>
      <w:r w:rsidRPr="001A6E49">
        <w:rPr>
          <w:rFonts w:ascii="Times New Roman" w:hAnsi="Times New Roman" w:cs="Times New Roman"/>
          <w:i/>
          <w:iCs/>
          <w:color w:val="000000" w:themeColor="text1"/>
          <w:sz w:val="24"/>
          <w:szCs w:val="24"/>
        </w:rPr>
        <w:t>et</w:t>
      </w:r>
      <w:proofErr w:type="spellEnd"/>
      <w:r w:rsidRPr="001A6E49">
        <w:rPr>
          <w:rFonts w:ascii="Times New Roman" w:hAnsi="Times New Roman" w:cs="Times New Roman"/>
          <w:i/>
          <w:iCs/>
          <w:color w:val="000000" w:themeColor="text1"/>
          <w:sz w:val="24"/>
          <w:szCs w:val="24"/>
        </w:rPr>
        <w:t xml:space="preserve">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2021) has posited that </w:t>
      </w:r>
      <w:r w:rsidR="00CB77A3">
        <w:rPr>
          <w:rFonts w:ascii="Times New Roman" w:hAnsi="Times New Roman" w:cs="Times New Roman"/>
          <w:color w:val="000000" w:themeColor="text1"/>
          <w:sz w:val="24"/>
          <w:szCs w:val="24"/>
        </w:rPr>
        <w:t>phytates</w:t>
      </w:r>
      <w:r w:rsidRPr="001A6E49">
        <w:rPr>
          <w:rFonts w:ascii="Times New Roman" w:hAnsi="Times New Roman" w:cs="Times New Roman"/>
          <w:color w:val="000000" w:themeColor="text1"/>
          <w:sz w:val="24"/>
          <w:szCs w:val="24"/>
        </w:rPr>
        <w:t xml:space="preserve"> are secondary metabolites found in </w:t>
      </w:r>
      <w:r w:rsidRPr="00CB77A3">
        <w:rPr>
          <w:rFonts w:ascii="Times New Roman" w:hAnsi="Times New Roman" w:cs="Times New Roman"/>
          <w:color w:val="000000" w:themeColor="text1"/>
          <w:sz w:val="24"/>
          <w:szCs w:val="24"/>
          <w:highlight w:val="yellow"/>
        </w:rPr>
        <w:t xml:space="preserve">plants which </w:t>
      </w:r>
      <w:r w:rsidR="00CB77A3" w:rsidRPr="00CB77A3">
        <w:rPr>
          <w:rFonts w:ascii="Times New Roman" w:hAnsi="Times New Roman" w:cs="Times New Roman"/>
          <w:color w:val="000000" w:themeColor="text1"/>
          <w:sz w:val="24"/>
          <w:szCs w:val="24"/>
          <w:highlight w:val="yellow"/>
        </w:rPr>
        <w:t>chelate</w:t>
      </w:r>
      <w:r w:rsidRPr="00CB77A3">
        <w:rPr>
          <w:rFonts w:ascii="Times New Roman" w:hAnsi="Times New Roman" w:cs="Times New Roman"/>
          <w:color w:val="000000" w:themeColor="text1"/>
          <w:sz w:val="24"/>
          <w:szCs w:val="24"/>
          <w:highlight w:val="yellow"/>
        </w:rPr>
        <w:t xml:space="preserve"> prot</w:t>
      </w:r>
      <w:r w:rsidRPr="001A6E49">
        <w:rPr>
          <w:rFonts w:ascii="Times New Roman" w:hAnsi="Times New Roman" w:cs="Times New Roman"/>
          <w:color w:val="000000" w:themeColor="text1"/>
          <w:sz w:val="24"/>
          <w:szCs w:val="24"/>
        </w:rPr>
        <w:t xml:space="preserve">eins </w:t>
      </w:r>
      <w:r w:rsidRPr="00CB77A3">
        <w:rPr>
          <w:rFonts w:ascii="Times New Roman" w:hAnsi="Times New Roman" w:cs="Times New Roman"/>
          <w:color w:val="000000" w:themeColor="text1"/>
          <w:sz w:val="24"/>
          <w:szCs w:val="24"/>
          <w:highlight w:val="yellow"/>
        </w:rPr>
        <w:t xml:space="preserve">and </w:t>
      </w:r>
      <w:r w:rsidR="00CB77A3">
        <w:rPr>
          <w:rFonts w:ascii="Times New Roman" w:hAnsi="Times New Roman" w:cs="Times New Roman"/>
          <w:color w:val="000000" w:themeColor="text1"/>
          <w:sz w:val="24"/>
          <w:szCs w:val="24"/>
          <w:highlight w:val="yellow"/>
        </w:rPr>
        <w:t>minerals</w:t>
      </w:r>
      <w:r w:rsidR="00CB77A3" w:rsidRPr="00CB77A3">
        <w:rPr>
          <w:rFonts w:ascii="Times New Roman" w:hAnsi="Times New Roman" w:cs="Times New Roman"/>
          <w:color w:val="000000" w:themeColor="text1"/>
          <w:sz w:val="24"/>
          <w:szCs w:val="24"/>
          <w:highlight w:val="yellow"/>
        </w:rPr>
        <w:t>,</w:t>
      </w:r>
      <w:r w:rsidRPr="00CB77A3">
        <w:rPr>
          <w:rFonts w:ascii="Times New Roman" w:hAnsi="Times New Roman" w:cs="Times New Roman"/>
          <w:color w:val="000000" w:themeColor="text1"/>
          <w:sz w:val="24"/>
          <w:szCs w:val="24"/>
          <w:highlight w:val="yellow"/>
        </w:rPr>
        <w:t xml:space="preserve"> thereby inhibiting the bioavailability of proteins and minerals for normal body functioning</w:t>
      </w:r>
      <w:r w:rsidR="00CB77A3" w:rsidRPr="00CB77A3">
        <w:rPr>
          <w:rFonts w:ascii="Times New Roman" w:hAnsi="Times New Roman" w:cs="Times New Roman"/>
          <w:color w:val="000000" w:themeColor="text1"/>
          <w:sz w:val="24"/>
          <w:szCs w:val="24"/>
          <w:highlight w:val="yellow"/>
        </w:rPr>
        <w:t>.</w:t>
      </w:r>
      <w:r w:rsidRPr="00CB77A3">
        <w:rPr>
          <w:rFonts w:ascii="Times New Roman" w:hAnsi="Times New Roman" w:cs="Times New Roman"/>
          <w:color w:val="000000" w:themeColor="text1"/>
          <w:sz w:val="24"/>
          <w:szCs w:val="24"/>
          <w:highlight w:val="yellow"/>
        </w:rPr>
        <w:t xml:space="preserve"> their</w:t>
      </w:r>
      <w:r w:rsidRPr="001A6E49">
        <w:rPr>
          <w:rFonts w:ascii="Times New Roman" w:hAnsi="Times New Roman" w:cs="Times New Roman"/>
          <w:color w:val="000000" w:themeColor="text1"/>
          <w:sz w:val="24"/>
          <w:szCs w:val="24"/>
        </w:rPr>
        <w:t xml:space="preserve"> low presence in this study is of high </w:t>
      </w:r>
      <w:r w:rsidRPr="00CB77A3">
        <w:rPr>
          <w:rFonts w:ascii="Times New Roman" w:hAnsi="Times New Roman" w:cs="Times New Roman"/>
          <w:color w:val="000000" w:themeColor="text1"/>
          <w:sz w:val="24"/>
          <w:szCs w:val="24"/>
          <w:highlight w:val="yellow"/>
        </w:rPr>
        <w:t>advantage because</w:t>
      </w:r>
      <w:r w:rsidR="00CB77A3" w:rsidRPr="00CB77A3">
        <w:rPr>
          <w:rFonts w:ascii="Times New Roman" w:hAnsi="Times New Roman" w:cs="Times New Roman"/>
          <w:color w:val="000000" w:themeColor="text1"/>
          <w:sz w:val="24"/>
          <w:szCs w:val="24"/>
          <w:highlight w:val="yellow"/>
        </w:rPr>
        <w:t xml:space="preserve"> of</w:t>
      </w:r>
      <w:r w:rsidRPr="00CB77A3">
        <w:rPr>
          <w:rFonts w:ascii="Times New Roman" w:hAnsi="Times New Roman" w:cs="Times New Roman"/>
          <w:color w:val="000000" w:themeColor="text1"/>
          <w:sz w:val="24"/>
          <w:szCs w:val="24"/>
          <w:highlight w:val="yellow"/>
        </w:rPr>
        <w:t xml:space="preserve"> the hig</w:t>
      </w:r>
      <w:r w:rsidRPr="001A6E49">
        <w:rPr>
          <w:rFonts w:ascii="Times New Roman" w:hAnsi="Times New Roman" w:cs="Times New Roman"/>
          <w:color w:val="000000" w:themeColor="text1"/>
          <w:sz w:val="24"/>
          <w:szCs w:val="24"/>
        </w:rPr>
        <w:t>h bioavailability of nutrients</w:t>
      </w:r>
      <w:r w:rsidR="00BA395C">
        <w:rPr>
          <w:rFonts w:ascii="Times New Roman" w:hAnsi="Times New Roman" w:cs="Times New Roman"/>
          <w:color w:val="000000" w:themeColor="text1"/>
          <w:sz w:val="24"/>
          <w:szCs w:val="24"/>
        </w:rPr>
        <w:t>.</w:t>
      </w:r>
    </w:p>
    <w:p w14:paraId="0B6D62CC" w14:textId="3D31A4ED" w:rsidR="00FB41FA" w:rsidRPr="005A59BF" w:rsidRDefault="00FB41FA" w:rsidP="00AB4AF4">
      <w:pPr>
        <w:tabs>
          <w:tab w:val="left" w:pos="900"/>
        </w:tabs>
        <w:spacing w:line="360" w:lineRule="auto"/>
        <w:jc w:val="both"/>
        <w:rPr>
          <w:rFonts w:ascii="Times New Roman" w:eastAsia="Times New Roman" w:hAnsi="Times New Roman" w:cs="Times New Roman"/>
          <w:sz w:val="24"/>
          <w:szCs w:val="24"/>
        </w:rPr>
      </w:pPr>
      <w:r w:rsidRPr="001A6E49">
        <w:rPr>
          <w:rFonts w:ascii="Times New Roman" w:eastAsia="Times New Roman" w:hAnsi="Times New Roman" w:cs="Times New Roman"/>
          <w:color w:val="000000" w:themeColor="text1"/>
          <w:sz w:val="24"/>
          <w:szCs w:val="24"/>
        </w:rPr>
        <w:t xml:space="preserve">The saponin content reported in this study is higher than (1.41 – 2.16) mg/g by </w:t>
      </w:r>
      <w:proofErr w:type="spellStart"/>
      <w:r w:rsidRPr="001A6E49">
        <w:rPr>
          <w:rFonts w:ascii="Times New Roman" w:eastAsia="Times New Roman" w:hAnsi="Times New Roman" w:cs="Times New Roman"/>
          <w:color w:val="000000" w:themeColor="text1"/>
          <w:sz w:val="24"/>
          <w:szCs w:val="24"/>
        </w:rPr>
        <w:t>Bolarinwa</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2016, this may be as a result of substitution with SBF as Saponin is one of the anti-nutritional factors present in soybeans. (</w:t>
      </w:r>
      <w:proofErr w:type="spellStart"/>
      <w:r w:rsidRPr="001A6E49">
        <w:rPr>
          <w:rFonts w:ascii="Times New Roman" w:eastAsia="Times New Roman" w:hAnsi="Times New Roman" w:cs="Times New Roman"/>
          <w:color w:val="000000" w:themeColor="text1"/>
          <w:sz w:val="24"/>
          <w:szCs w:val="24"/>
        </w:rPr>
        <w:t>Uchechukwu</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reported 0.10% (100:0 maize-pigeon) and 10.77% (70:30 maize-pigeon). This result is higher than the data from this study. The results </w:t>
      </w:r>
      <w:r w:rsidRPr="001A6E49">
        <w:rPr>
          <w:rFonts w:ascii="Times New Roman" w:eastAsia="Times New Roman" w:hAnsi="Times New Roman" w:cs="Times New Roman"/>
          <w:color w:val="000000" w:themeColor="text1"/>
          <w:sz w:val="24"/>
          <w:szCs w:val="24"/>
        </w:rPr>
        <w:lastRenderedPageBreak/>
        <w:t xml:space="preserve">from this study were also higher than 0.70–0.79 mg/g reported by (Abraham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2016) for </w:t>
      </w:r>
      <w:proofErr w:type="spellStart"/>
      <w:r w:rsidRPr="001A6E49">
        <w:rPr>
          <w:rFonts w:ascii="Times New Roman" w:eastAsia="Times New Roman" w:hAnsi="Times New Roman" w:cs="Times New Roman"/>
          <w:i/>
          <w:iCs/>
          <w:color w:val="000000" w:themeColor="text1"/>
          <w:sz w:val="24"/>
          <w:szCs w:val="24"/>
        </w:rPr>
        <w:t>Ogi</w:t>
      </w:r>
      <w:proofErr w:type="spellEnd"/>
      <w:r w:rsidRPr="001A6E49">
        <w:rPr>
          <w:rFonts w:ascii="Times New Roman" w:eastAsia="Times New Roman" w:hAnsi="Times New Roman" w:cs="Times New Roman"/>
          <w:color w:val="000000" w:themeColor="text1"/>
          <w:sz w:val="24"/>
          <w:szCs w:val="24"/>
        </w:rPr>
        <w:t xml:space="preserve"> produced from maize, millet and sorghum supplemented </w:t>
      </w:r>
      <w:r w:rsidRPr="00D57250">
        <w:rPr>
          <w:rFonts w:ascii="Times New Roman" w:eastAsia="Times New Roman" w:hAnsi="Times New Roman" w:cs="Times New Roman"/>
          <w:color w:val="000000" w:themeColor="text1"/>
          <w:sz w:val="24"/>
          <w:szCs w:val="24"/>
          <w:highlight w:val="yellow"/>
        </w:rPr>
        <w:t xml:space="preserve">with </w:t>
      </w:r>
      <w:r w:rsidR="002B7D4F" w:rsidRPr="00D57250">
        <w:rPr>
          <w:rFonts w:ascii="Times New Roman" w:eastAsia="Times New Roman" w:hAnsi="Times New Roman" w:cs="Times New Roman"/>
          <w:color w:val="000000" w:themeColor="text1"/>
          <w:sz w:val="24"/>
          <w:szCs w:val="24"/>
          <w:highlight w:val="yellow"/>
        </w:rPr>
        <w:t>crayfish</w:t>
      </w:r>
      <w:r w:rsidRPr="00D57250">
        <w:rPr>
          <w:rFonts w:ascii="Times New Roman" w:eastAsia="Times New Roman" w:hAnsi="Times New Roman" w:cs="Times New Roman"/>
          <w:color w:val="000000" w:themeColor="text1"/>
          <w:sz w:val="24"/>
          <w:szCs w:val="24"/>
          <w:highlight w:val="yellow"/>
        </w:rPr>
        <w:t>. When</w:t>
      </w:r>
      <w:r w:rsidRPr="001A6E49">
        <w:rPr>
          <w:rFonts w:ascii="Times New Roman" w:eastAsia="Times New Roman" w:hAnsi="Times New Roman" w:cs="Times New Roman"/>
          <w:color w:val="000000" w:themeColor="text1"/>
          <w:sz w:val="24"/>
          <w:szCs w:val="24"/>
        </w:rPr>
        <w:t xml:space="preserve"> compared also, the results reported 53.82% - 177.09% by </w:t>
      </w:r>
      <w:r>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rPr>
        <w:t>Ij</w:t>
      </w:r>
      <w:r w:rsidRPr="001A6E49">
        <w:rPr>
          <w:rFonts w:ascii="Times New Roman" w:eastAsia="Times New Roman" w:hAnsi="Times New Roman" w:cs="Times New Roman"/>
          <w:color w:val="000000" w:themeColor="text1"/>
          <w:sz w:val="24"/>
          <w:szCs w:val="24"/>
        </w:rPr>
        <w:t>arotimi</w:t>
      </w:r>
      <w:r w:rsidRPr="001A6E49">
        <w:rPr>
          <w:rFonts w:ascii="Times New Roman" w:eastAsia="Times New Roman" w:hAnsi="Times New Roman" w:cs="Times New Roman"/>
          <w:i/>
          <w:iCs/>
          <w:color w:val="000000" w:themeColor="text1"/>
          <w:sz w:val="24"/>
          <w:szCs w:val="24"/>
        </w:rPr>
        <w:t>et</w:t>
      </w:r>
      <w:proofErr w:type="spellEnd"/>
      <w:r w:rsidRPr="001A6E49">
        <w:rPr>
          <w:rFonts w:ascii="Times New Roman" w:eastAsia="Times New Roman" w:hAnsi="Times New Roman" w:cs="Times New Roman"/>
          <w:i/>
          <w:iCs/>
          <w:color w:val="000000" w:themeColor="text1"/>
          <w:sz w:val="24"/>
          <w:szCs w:val="24"/>
        </w:rPr>
        <w:t xml:space="preserve"> al</w:t>
      </w:r>
      <w:r>
        <w:rPr>
          <w:rFonts w:ascii="Times New Roman" w:eastAsia="Times New Roman" w:hAnsi="Times New Roman" w:cs="Times New Roman"/>
          <w:color w:val="000000" w:themeColor="text1"/>
          <w:sz w:val="24"/>
          <w:szCs w:val="24"/>
        </w:rPr>
        <w:t>,</w:t>
      </w:r>
      <w:r w:rsidRPr="001A6E49">
        <w:rPr>
          <w:rFonts w:ascii="Times New Roman" w:eastAsia="Times New Roman" w:hAnsi="Times New Roman" w:cs="Times New Roman"/>
          <w:color w:val="000000" w:themeColor="text1"/>
          <w:sz w:val="24"/>
          <w:szCs w:val="24"/>
        </w:rPr>
        <w:t>2022) were higher than those from this study. (</w:t>
      </w:r>
      <w:bookmarkStart w:id="16" w:name="_Hlk186938289"/>
      <w:r w:rsidRPr="001A6E49">
        <w:rPr>
          <w:rFonts w:ascii="Times New Roman" w:eastAsia="Times New Roman" w:hAnsi="Times New Roman" w:cs="Times New Roman"/>
          <w:color w:val="000000" w:themeColor="text1"/>
          <w:sz w:val="24"/>
          <w:szCs w:val="24"/>
        </w:rPr>
        <w:t>Ansari</w:t>
      </w:r>
      <w:bookmarkEnd w:id="16"/>
      <w:r w:rsidRPr="001A6E49">
        <w:rPr>
          <w:rFonts w:ascii="Times New Roman" w:eastAsia="Times New Roman" w:hAnsi="Times New Roman" w:cs="Times New Roman"/>
          <w:color w:val="000000" w:themeColor="text1"/>
          <w:sz w:val="24"/>
          <w:szCs w:val="24"/>
        </w:rPr>
        <w:t xml:space="preserve"> and Mahapatra 2021), asserted that the variation in result data may be attributed to differences in origin and species of grains, </w:t>
      </w:r>
      <w:r w:rsidRPr="00117FFB">
        <w:rPr>
          <w:rFonts w:ascii="Times New Roman" w:eastAsia="Times New Roman" w:hAnsi="Times New Roman" w:cs="Times New Roman"/>
          <w:color w:val="000000" w:themeColor="text1"/>
          <w:sz w:val="24"/>
          <w:szCs w:val="24"/>
          <w:highlight w:val="yellow"/>
        </w:rPr>
        <w:t>however, this is beneficial because it</w:t>
      </w:r>
      <w:r w:rsidRPr="001A6E49">
        <w:rPr>
          <w:rFonts w:ascii="Times New Roman" w:eastAsia="Times New Roman" w:hAnsi="Times New Roman" w:cs="Times New Roman"/>
          <w:color w:val="000000" w:themeColor="text1"/>
          <w:sz w:val="24"/>
          <w:szCs w:val="24"/>
        </w:rPr>
        <w:t xml:space="preserve"> may promote low cholesterol and blood </w:t>
      </w:r>
      <w:r w:rsidRPr="00D57250">
        <w:rPr>
          <w:rFonts w:ascii="Times New Roman" w:eastAsia="Times New Roman" w:hAnsi="Times New Roman" w:cs="Times New Roman"/>
          <w:color w:val="000000" w:themeColor="text1"/>
          <w:sz w:val="24"/>
          <w:szCs w:val="24"/>
          <w:highlight w:val="yellow"/>
        </w:rPr>
        <w:t xml:space="preserve">glucose </w:t>
      </w:r>
      <w:r w:rsidR="002B7D4F" w:rsidRPr="00D57250">
        <w:rPr>
          <w:rFonts w:ascii="Times New Roman" w:eastAsia="Times New Roman" w:hAnsi="Times New Roman" w:cs="Times New Roman"/>
          <w:color w:val="000000" w:themeColor="text1"/>
          <w:sz w:val="24"/>
          <w:szCs w:val="24"/>
          <w:highlight w:val="yellow"/>
        </w:rPr>
        <w:t>levels</w:t>
      </w:r>
      <w:r w:rsidRPr="00D57250">
        <w:rPr>
          <w:rFonts w:ascii="Times New Roman" w:eastAsia="Times New Roman" w:hAnsi="Times New Roman" w:cs="Times New Roman"/>
          <w:color w:val="000000" w:themeColor="text1"/>
          <w:sz w:val="24"/>
          <w:szCs w:val="24"/>
          <w:highlight w:val="yellow"/>
        </w:rPr>
        <w:t>. (</w:t>
      </w:r>
      <w:proofErr w:type="spellStart"/>
      <w:r w:rsidRPr="00D57250">
        <w:rPr>
          <w:rFonts w:ascii="Times New Roman" w:eastAsia="Times New Roman" w:hAnsi="Times New Roman" w:cs="Times New Roman"/>
          <w:color w:val="000000" w:themeColor="text1"/>
          <w:sz w:val="24"/>
          <w:szCs w:val="24"/>
          <w:highlight w:val="yellow"/>
        </w:rPr>
        <w:t>Ijarotimi</w:t>
      </w:r>
      <w:r w:rsidRPr="00D57250">
        <w:rPr>
          <w:rFonts w:ascii="Times New Roman" w:eastAsia="Times New Roman" w:hAnsi="Times New Roman" w:cs="Times New Roman"/>
          <w:i/>
          <w:iCs/>
          <w:color w:val="000000" w:themeColor="text1"/>
          <w:sz w:val="24"/>
          <w:szCs w:val="24"/>
          <w:highlight w:val="yellow"/>
        </w:rPr>
        <w:t>et</w:t>
      </w:r>
      <w:proofErr w:type="spellEnd"/>
      <w:r w:rsidRPr="00D57250">
        <w:rPr>
          <w:rFonts w:ascii="Times New Roman" w:eastAsia="Times New Roman" w:hAnsi="Times New Roman" w:cs="Times New Roman"/>
          <w:i/>
          <w:iCs/>
          <w:color w:val="000000" w:themeColor="text1"/>
          <w:sz w:val="24"/>
          <w:szCs w:val="24"/>
          <w:highlight w:val="yellow"/>
        </w:rPr>
        <w:t xml:space="preserve"> al</w:t>
      </w:r>
      <w:r w:rsidRPr="00D57250">
        <w:rPr>
          <w:rFonts w:ascii="Times New Roman" w:eastAsia="Times New Roman" w:hAnsi="Times New Roman" w:cs="Times New Roman"/>
          <w:color w:val="000000" w:themeColor="text1"/>
          <w:sz w:val="24"/>
          <w:szCs w:val="24"/>
          <w:highlight w:val="yellow"/>
        </w:rPr>
        <w:t>, 2022) also</w:t>
      </w:r>
      <w:r w:rsidRPr="001A6E49">
        <w:rPr>
          <w:rFonts w:ascii="Times New Roman" w:eastAsia="Times New Roman" w:hAnsi="Times New Roman" w:cs="Times New Roman"/>
          <w:color w:val="000000" w:themeColor="text1"/>
          <w:sz w:val="24"/>
          <w:szCs w:val="24"/>
        </w:rPr>
        <w:t xml:space="preserve"> reported that </w:t>
      </w:r>
      <w:r w:rsidR="002B7D4F" w:rsidRPr="00117FFB">
        <w:rPr>
          <w:rFonts w:ascii="Times New Roman" w:eastAsia="Times New Roman" w:hAnsi="Times New Roman" w:cs="Times New Roman"/>
          <w:color w:val="000000" w:themeColor="text1"/>
          <w:sz w:val="24"/>
          <w:szCs w:val="24"/>
          <w:highlight w:val="yellow"/>
        </w:rPr>
        <w:t xml:space="preserve">Saponins </w:t>
      </w:r>
      <w:r w:rsidRPr="00117FFB">
        <w:rPr>
          <w:rFonts w:ascii="Times New Roman" w:eastAsia="Times New Roman" w:hAnsi="Times New Roman" w:cs="Times New Roman"/>
          <w:color w:val="000000" w:themeColor="text1"/>
          <w:sz w:val="24"/>
          <w:szCs w:val="24"/>
          <w:highlight w:val="yellow"/>
        </w:rPr>
        <w:t>are ref</w:t>
      </w:r>
      <w:r w:rsidRPr="001A6E49">
        <w:rPr>
          <w:rFonts w:ascii="Times New Roman" w:eastAsia="Times New Roman" w:hAnsi="Times New Roman" w:cs="Times New Roman"/>
          <w:color w:val="000000" w:themeColor="text1"/>
          <w:sz w:val="24"/>
          <w:szCs w:val="24"/>
        </w:rPr>
        <w:t xml:space="preserve">erred to as anti-nutrients, however, clinical studies </w:t>
      </w:r>
      <w:r w:rsidRPr="00117FFB">
        <w:rPr>
          <w:rFonts w:ascii="Times New Roman" w:eastAsia="Times New Roman" w:hAnsi="Times New Roman" w:cs="Times New Roman"/>
          <w:color w:val="000000" w:themeColor="text1"/>
          <w:sz w:val="24"/>
          <w:szCs w:val="24"/>
          <w:highlight w:val="yellow"/>
        </w:rPr>
        <w:t xml:space="preserve">have </w:t>
      </w:r>
      <w:r w:rsidR="002B7D4F" w:rsidRPr="00117FFB">
        <w:rPr>
          <w:rFonts w:ascii="Times New Roman" w:eastAsia="Times New Roman" w:hAnsi="Times New Roman" w:cs="Times New Roman"/>
          <w:color w:val="000000" w:themeColor="text1"/>
          <w:sz w:val="24"/>
          <w:szCs w:val="24"/>
          <w:highlight w:val="yellow"/>
        </w:rPr>
        <w:t xml:space="preserve">shown </w:t>
      </w:r>
      <w:r w:rsidRPr="00117FFB">
        <w:rPr>
          <w:rFonts w:ascii="Times New Roman" w:eastAsia="Times New Roman" w:hAnsi="Times New Roman" w:cs="Times New Roman"/>
          <w:color w:val="000000" w:themeColor="text1"/>
          <w:sz w:val="24"/>
          <w:szCs w:val="24"/>
          <w:highlight w:val="yellow"/>
        </w:rPr>
        <w:t xml:space="preserve">that they possess beneficial effects on </w:t>
      </w:r>
      <w:r w:rsidR="002B7D4F" w:rsidRPr="00117FFB">
        <w:rPr>
          <w:rFonts w:ascii="Times New Roman" w:eastAsia="Times New Roman" w:hAnsi="Times New Roman" w:cs="Times New Roman"/>
          <w:color w:val="000000" w:themeColor="text1"/>
          <w:sz w:val="24"/>
          <w:szCs w:val="24"/>
          <w:highlight w:val="yellow"/>
        </w:rPr>
        <w:t xml:space="preserve">the </w:t>
      </w:r>
      <w:r w:rsidRPr="00117FFB">
        <w:rPr>
          <w:rFonts w:ascii="Times New Roman" w:eastAsia="Times New Roman" w:hAnsi="Times New Roman" w:cs="Times New Roman"/>
          <w:color w:val="000000" w:themeColor="text1"/>
          <w:sz w:val="24"/>
          <w:szCs w:val="24"/>
          <w:highlight w:val="yellow"/>
        </w:rPr>
        <w:t xml:space="preserve">human </w:t>
      </w:r>
      <w:r w:rsidRPr="00117FFB">
        <w:rPr>
          <w:rFonts w:ascii="Times New Roman" w:eastAsia="Times New Roman" w:hAnsi="Times New Roman" w:cs="Times New Roman"/>
          <w:sz w:val="24"/>
          <w:szCs w:val="24"/>
          <w:highlight w:val="yellow"/>
        </w:rPr>
        <w:t>body</w:t>
      </w:r>
      <w:r w:rsidR="002B7D4F" w:rsidRPr="00117FFB">
        <w:rPr>
          <w:rFonts w:ascii="Times New Roman" w:eastAsia="Times New Roman" w:hAnsi="Times New Roman" w:cs="Times New Roman"/>
          <w:sz w:val="24"/>
          <w:szCs w:val="24"/>
          <w:highlight w:val="yellow"/>
        </w:rPr>
        <w:t>,</w:t>
      </w:r>
      <w:r w:rsidRPr="00117FFB">
        <w:rPr>
          <w:rFonts w:ascii="Times New Roman" w:eastAsia="Times New Roman" w:hAnsi="Times New Roman" w:cs="Times New Roman"/>
          <w:sz w:val="24"/>
          <w:szCs w:val="24"/>
          <w:highlight w:val="yellow"/>
        </w:rPr>
        <w:t xml:space="preserve"> ranging from anti-cholesterol,</w:t>
      </w:r>
      <w:r w:rsidRPr="005A59BF">
        <w:rPr>
          <w:rFonts w:ascii="Times New Roman" w:eastAsia="Times New Roman" w:hAnsi="Times New Roman" w:cs="Times New Roman"/>
          <w:sz w:val="24"/>
          <w:szCs w:val="24"/>
        </w:rPr>
        <w:t xml:space="preserve"> antidiabetic and anticancer</w:t>
      </w:r>
    </w:p>
    <w:p w14:paraId="7E73EB58" w14:textId="7268CC09" w:rsidR="00FB41FA" w:rsidRPr="005A59BF" w:rsidRDefault="00FB41FA" w:rsidP="00AB4AF4">
      <w:pPr>
        <w:tabs>
          <w:tab w:val="left" w:pos="900"/>
        </w:tabs>
        <w:spacing w:line="360" w:lineRule="auto"/>
        <w:jc w:val="both"/>
        <w:rPr>
          <w:rFonts w:ascii="Times New Roman" w:eastAsia="Times New Roman" w:hAnsi="Times New Roman" w:cs="Times New Roman"/>
          <w:b/>
          <w:sz w:val="24"/>
          <w:szCs w:val="24"/>
        </w:rPr>
      </w:pPr>
      <w:r w:rsidRPr="005A59BF">
        <w:rPr>
          <w:rFonts w:ascii="Times New Roman" w:eastAsia="Times New Roman" w:hAnsi="Times New Roman" w:cs="Times New Roman"/>
          <w:sz w:val="24"/>
          <w:szCs w:val="24"/>
        </w:rPr>
        <w:t>The data obtained for trypsin-inhibitor in this study were compared with (</w:t>
      </w:r>
      <w:proofErr w:type="spellStart"/>
      <w:r w:rsidRPr="005A59BF">
        <w:rPr>
          <w:rFonts w:ascii="Times New Roman" w:eastAsia="Times New Roman" w:hAnsi="Times New Roman" w:cs="Times New Roman"/>
          <w:sz w:val="24"/>
          <w:szCs w:val="24"/>
        </w:rPr>
        <w:t>Uchechukwu</w:t>
      </w:r>
      <w:proofErr w:type="spellEnd"/>
      <w:r w:rsidRPr="005A59BF">
        <w:rPr>
          <w:rFonts w:ascii="Times New Roman" w:eastAsia="Times New Roman" w:hAnsi="Times New Roman" w:cs="Times New Roman"/>
          <w:sz w:val="24"/>
          <w:szCs w:val="24"/>
        </w:rPr>
        <w:t xml:space="preserve"> </w:t>
      </w:r>
      <w:r w:rsidRPr="005A59BF">
        <w:rPr>
          <w:rFonts w:ascii="Times New Roman" w:eastAsia="Times New Roman" w:hAnsi="Times New Roman" w:cs="Times New Roman"/>
          <w:i/>
          <w:iCs/>
          <w:sz w:val="24"/>
          <w:szCs w:val="24"/>
        </w:rPr>
        <w:t>et al</w:t>
      </w:r>
      <w:r w:rsidRPr="005A59BF">
        <w:rPr>
          <w:rFonts w:ascii="Times New Roman" w:eastAsia="Times New Roman" w:hAnsi="Times New Roman" w:cs="Times New Roman"/>
          <w:sz w:val="24"/>
          <w:szCs w:val="24"/>
        </w:rPr>
        <w:t xml:space="preserve"> 2018) who reported higher values of 0.10% (100:0 maize) to 10.77% (70:30 maize-pigeon) </w:t>
      </w:r>
      <w:proofErr w:type="spellStart"/>
      <w:r w:rsidRPr="005A59BF">
        <w:rPr>
          <w:rFonts w:ascii="Times New Roman" w:eastAsia="Times New Roman" w:hAnsi="Times New Roman" w:cs="Times New Roman"/>
          <w:i/>
          <w:iCs/>
          <w:sz w:val="24"/>
          <w:szCs w:val="24"/>
        </w:rPr>
        <w:t>ogi</w:t>
      </w:r>
      <w:proofErr w:type="spellEnd"/>
      <w:r w:rsidRPr="005A59BF">
        <w:rPr>
          <w:rFonts w:ascii="Times New Roman" w:eastAsia="Times New Roman" w:hAnsi="Times New Roman" w:cs="Times New Roman"/>
          <w:sz w:val="24"/>
          <w:szCs w:val="24"/>
        </w:rPr>
        <w:t xml:space="preserve"> at the end of fermentation (48 </w:t>
      </w:r>
      <w:proofErr w:type="spellStart"/>
      <w:r w:rsidRPr="005A59BF">
        <w:rPr>
          <w:rFonts w:ascii="Times New Roman" w:eastAsia="Times New Roman" w:hAnsi="Times New Roman" w:cs="Times New Roman"/>
          <w:sz w:val="24"/>
          <w:szCs w:val="24"/>
        </w:rPr>
        <w:t>hr</w:t>
      </w:r>
      <w:proofErr w:type="spellEnd"/>
      <w:r w:rsidRPr="005A59BF">
        <w:rPr>
          <w:rFonts w:ascii="Times New Roman" w:eastAsia="Times New Roman" w:hAnsi="Times New Roman" w:cs="Times New Roman"/>
          <w:sz w:val="24"/>
          <w:szCs w:val="24"/>
        </w:rPr>
        <w:t xml:space="preserve"> souring), and were found to be lower than the report of (</w:t>
      </w:r>
      <w:proofErr w:type="spellStart"/>
      <w:r w:rsidRPr="005A59BF">
        <w:rPr>
          <w:rFonts w:ascii="Times New Roman" w:eastAsia="Times New Roman" w:hAnsi="Times New Roman" w:cs="Times New Roman"/>
          <w:sz w:val="24"/>
          <w:szCs w:val="24"/>
        </w:rPr>
        <w:t>Uchechukwu</w:t>
      </w:r>
      <w:proofErr w:type="spellEnd"/>
      <w:r w:rsidRPr="005A59BF">
        <w:rPr>
          <w:rFonts w:ascii="Times New Roman" w:eastAsia="Times New Roman" w:hAnsi="Times New Roman" w:cs="Times New Roman"/>
          <w:sz w:val="24"/>
          <w:szCs w:val="24"/>
        </w:rPr>
        <w:t xml:space="preserve"> </w:t>
      </w:r>
      <w:r w:rsidRPr="005A59BF">
        <w:rPr>
          <w:rFonts w:ascii="Times New Roman" w:eastAsia="Times New Roman" w:hAnsi="Times New Roman" w:cs="Times New Roman"/>
          <w:i/>
          <w:iCs/>
          <w:sz w:val="24"/>
          <w:szCs w:val="24"/>
        </w:rPr>
        <w:t>et al</w:t>
      </w:r>
      <w:r w:rsidR="000A2FBE">
        <w:rPr>
          <w:rFonts w:ascii="Times New Roman" w:eastAsia="Times New Roman" w:hAnsi="Times New Roman" w:cs="Times New Roman"/>
          <w:i/>
          <w:iCs/>
          <w:sz w:val="24"/>
          <w:szCs w:val="24"/>
        </w:rPr>
        <w:t xml:space="preserve"> </w:t>
      </w:r>
      <w:r w:rsidRPr="005A59BF">
        <w:rPr>
          <w:rFonts w:ascii="Times New Roman" w:eastAsia="Times New Roman" w:hAnsi="Times New Roman" w:cs="Times New Roman"/>
          <w:sz w:val="24"/>
          <w:szCs w:val="24"/>
        </w:rPr>
        <w:t>2018). The trypsin inhibitory activity results from this study are equally lower than 0.10mg/g - 10.77mg/g obtained by (</w:t>
      </w:r>
      <w:proofErr w:type="spellStart"/>
      <w:r w:rsidRPr="005A59BF">
        <w:rPr>
          <w:rFonts w:ascii="Times New Roman" w:eastAsia="Times New Roman" w:hAnsi="Times New Roman" w:cs="Times New Roman"/>
          <w:sz w:val="24"/>
          <w:szCs w:val="24"/>
        </w:rPr>
        <w:t>Ameh</w:t>
      </w:r>
      <w:proofErr w:type="spellEnd"/>
      <w:r w:rsidRPr="005A59BF">
        <w:rPr>
          <w:rFonts w:ascii="Times New Roman" w:eastAsia="Times New Roman" w:hAnsi="Times New Roman" w:cs="Times New Roman"/>
          <w:sz w:val="24"/>
          <w:szCs w:val="24"/>
        </w:rPr>
        <w:t xml:space="preserve"> </w:t>
      </w:r>
      <w:r w:rsidRPr="005A59BF">
        <w:rPr>
          <w:rFonts w:ascii="Times New Roman" w:eastAsia="Times New Roman" w:hAnsi="Times New Roman" w:cs="Times New Roman"/>
          <w:i/>
          <w:iCs/>
          <w:sz w:val="24"/>
          <w:szCs w:val="24"/>
        </w:rPr>
        <w:t>et al,</w:t>
      </w:r>
      <w:r w:rsidRPr="005A59BF">
        <w:rPr>
          <w:rFonts w:ascii="Times New Roman" w:eastAsia="Times New Roman" w:hAnsi="Times New Roman" w:cs="Times New Roman"/>
          <w:sz w:val="24"/>
          <w:szCs w:val="24"/>
        </w:rPr>
        <w:t>2023) for Maize-</w:t>
      </w:r>
      <w:r w:rsidRPr="00EA667C">
        <w:rPr>
          <w:rFonts w:ascii="Times New Roman" w:eastAsia="Times New Roman" w:hAnsi="Times New Roman" w:cs="Times New Roman"/>
          <w:sz w:val="24"/>
          <w:szCs w:val="24"/>
          <w:highlight w:val="yellow"/>
        </w:rPr>
        <w:t xml:space="preserve">Based </w:t>
      </w:r>
      <w:proofErr w:type="spellStart"/>
      <w:r w:rsidRPr="00EA667C">
        <w:rPr>
          <w:rFonts w:ascii="Times New Roman" w:eastAsia="Times New Roman" w:hAnsi="Times New Roman" w:cs="Times New Roman"/>
          <w:i/>
          <w:iCs/>
          <w:sz w:val="24"/>
          <w:szCs w:val="24"/>
          <w:highlight w:val="yellow"/>
        </w:rPr>
        <w:t>Ogi</w:t>
      </w:r>
      <w:proofErr w:type="spellEnd"/>
      <w:r w:rsidR="00C35443" w:rsidRPr="00EA667C">
        <w:rPr>
          <w:rFonts w:ascii="Times New Roman" w:eastAsia="Times New Roman" w:hAnsi="Times New Roman" w:cs="Times New Roman"/>
          <w:i/>
          <w:iCs/>
          <w:sz w:val="24"/>
          <w:szCs w:val="24"/>
          <w:highlight w:val="yellow"/>
        </w:rPr>
        <w:t xml:space="preserve"> </w:t>
      </w:r>
      <w:r w:rsidRPr="00EA667C">
        <w:rPr>
          <w:rFonts w:ascii="Times New Roman" w:eastAsia="Times New Roman" w:hAnsi="Times New Roman" w:cs="Times New Roman"/>
          <w:sz w:val="24"/>
          <w:szCs w:val="24"/>
          <w:highlight w:val="yellow"/>
        </w:rPr>
        <w:t>enriched wit</w:t>
      </w:r>
      <w:r w:rsidRPr="005A59BF">
        <w:rPr>
          <w:rFonts w:ascii="Times New Roman" w:eastAsia="Times New Roman" w:hAnsi="Times New Roman" w:cs="Times New Roman"/>
          <w:sz w:val="24"/>
          <w:szCs w:val="24"/>
        </w:rPr>
        <w:t xml:space="preserve">h </w:t>
      </w:r>
      <w:proofErr w:type="spellStart"/>
      <w:r w:rsidR="002B7D4F" w:rsidRPr="00C176E2">
        <w:rPr>
          <w:rFonts w:ascii="Times New Roman" w:eastAsia="Times New Roman" w:hAnsi="Times New Roman" w:cs="Times New Roman"/>
          <w:sz w:val="24"/>
          <w:szCs w:val="24"/>
          <w:highlight w:val="yellow"/>
        </w:rPr>
        <w:t>Bambaranut</w:t>
      </w:r>
      <w:proofErr w:type="spellEnd"/>
      <w:r w:rsidR="002B7D4F" w:rsidRPr="00C176E2">
        <w:rPr>
          <w:rFonts w:ascii="Times New Roman" w:eastAsia="Times New Roman" w:hAnsi="Times New Roman" w:cs="Times New Roman"/>
          <w:sz w:val="24"/>
          <w:szCs w:val="24"/>
          <w:highlight w:val="yellow"/>
        </w:rPr>
        <w:t>-Soybean</w:t>
      </w:r>
      <w:r w:rsidRPr="00C176E2">
        <w:rPr>
          <w:rFonts w:ascii="Times New Roman" w:eastAsia="Times New Roman" w:hAnsi="Times New Roman" w:cs="Times New Roman"/>
          <w:sz w:val="24"/>
          <w:szCs w:val="24"/>
          <w:highlight w:val="yellow"/>
        </w:rPr>
        <w:t xml:space="preserve"> flours.</w:t>
      </w:r>
      <w:r w:rsidRPr="005A59BF">
        <w:rPr>
          <w:rFonts w:ascii="Times New Roman" w:eastAsia="Times New Roman" w:hAnsi="Times New Roman" w:cs="Times New Roman"/>
          <w:sz w:val="24"/>
          <w:szCs w:val="24"/>
        </w:rPr>
        <w:t xml:space="preserve"> The difference in values may be due to </w:t>
      </w:r>
      <w:r w:rsidR="002B7D4F" w:rsidRPr="00C176E2">
        <w:rPr>
          <w:rFonts w:ascii="Times New Roman" w:eastAsia="Times New Roman" w:hAnsi="Times New Roman" w:cs="Times New Roman"/>
          <w:sz w:val="24"/>
          <w:szCs w:val="24"/>
          <w:highlight w:val="yellow"/>
        </w:rPr>
        <w:t xml:space="preserve">differences </w:t>
      </w:r>
      <w:r w:rsidRPr="00C176E2">
        <w:rPr>
          <w:rFonts w:ascii="Times New Roman" w:eastAsia="Times New Roman" w:hAnsi="Times New Roman" w:cs="Times New Roman"/>
          <w:sz w:val="24"/>
          <w:szCs w:val="24"/>
          <w:highlight w:val="yellow"/>
        </w:rPr>
        <w:t>in cultivar</w:t>
      </w:r>
      <w:r w:rsidRPr="005A59BF">
        <w:rPr>
          <w:rFonts w:ascii="Times New Roman" w:eastAsia="Times New Roman" w:hAnsi="Times New Roman" w:cs="Times New Roman"/>
          <w:sz w:val="24"/>
          <w:szCs w:val="24"/>
        </w:rPr>
        <w:t>, grains used and processing techniques.</w:t>
      </w:r>
      <w:r w:rsidR="002B7D4F">
        <w:rPr>
          <w:rFonts w:ascii="Times New Roman" w:eastAsia="Times New Roman" w:hAnsi="Times New Roman" w:cs="Times New Roman"/>
          <w:sz w:val="24"/>
          <w:szCs w:val="24"/>
        </w:rPr>
        <w:t xml:space="preserve"> </w:t>
      </w:r>
    </w:p>
    <w:p w14:paraId="40189ADC" w14:textId="3568717C" w:rsidR="00FB41FA"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C176E2">
        <w:rPr>
          <w:rFonts w:ascii="Times New Roman" w:eastAsia="Times New Roman" w:hAnsi="Times New Roman" w:cs="Times New Roman"/>
          <w:color w:val="000000" w:themeColor="text1"/>
          <w:sz w:val="24"/>
          <w:szCs w:val="24"/>
          <w:highlight w:val="yellow"/>
        </w:rPr>
        <w:t xml:space="preserve">Oxalates are </w:t>
      </w:r>
      <w:r w:rsidR="002B7D4F" w:rsidRPr="00C176E2">
        <w:rPr>
          <w:rFonts w:ascii="Times New Roman" w:eastAsia="Times New Roman" w:hAnsi="Times New Roman" w:cs="Times New Roman"/>
          <w:color w:val="000000" w:themeColor="text1"/>
          <w:sz w:val="24"/>
          <w:szCs w:val="24"/>
          <w:highlight w:val="yellow"/>
        </w:rPr>
        <w:t xml:space="preserve">phytochemicals </w:t>
      </w:r>
      <w:r w:rsidRPr="00C176E2">
        <w:rPr>
          <w:rFonts w:ascii="Times New Roman" w:eastAsia="Times New Roman" w:hAnsi="Times New Roman" w:cs="Times New Roman"/>
          <w:color w:val="000000" w:themeColor="text1"/>
          <w:sz w:val="24"/>
          <w:szCs w:val="24"/>
          <w:highlight w:val="yellow"/>
        </w:rPr>
        <w:t xml:space="preserve">that </w:t>
      </w:r>
      <w:r w:rsidR="00F10F4A" w:rsidRPr="00C176E2">
        <w:rPr>
          <w:rFonts w:ascii="Times New Roman" w:eastAsia="Times New Roman" w:hAnsi="Times New Roman" w:cs="Times New Roman"/>
          <w:color w:val="000000" w:themeColor="text1"/>
          <w:sz w:val="24"/>
          <w:szCs w:val="24"/>
          <w:highlight w:val="yellow"/>
        </w:rPr>
        <w:t xml:space="preserve">act </w:t>
      </w:r>
      <w:r w:rsidRPr="00C176E2">
        <w:rPr>
          <w:rFonts w:ascii="Times New Roman" w:eastAsia="Times New Roman" w:hAnsi="Times New Roman" w:cs="Times New Roman"/>
          <w:color w:val="000000" w:themeColor="text1"/>
          <w:sz w:val="24"/>
          <w:szCs w:val="24"/>
          <w:highlight w:val="yellow"/>
        </w:rPr>
        <w:t xml:space="preserve">as </w:t>
      </w:r>
      <w:r w:rsidR="002B7D4F" w:rsidRPr="00C176E2">
        <w:rPr>
          <w:rFonts w:ascii="Times New Roman" w:eastAsia="Times New Roman" w:hAnsi="Times New Roman" w:cs="Times New Roman"/>
          <w:color w:val="000000" w:themeColor="text1"/>
          <w:sz w:val="24"/>
          <w:szCs w:val="24"/>
          <w:highlight w:val="yellow"/>
        </w:rPr>
        <w:t>anti-nutrients</w:t>
      </w:r>
      <w:r w:rsidRPr="00C176E2">
        <w:rPr>
          <w:rFonts w:ascii="Times New Roman" w:eastAsia="Times New Roman" w:hAnsi="Times New Roman" w:cs="Times New Roman"/>
          <w:color w:val="000000" w:themeColor="text1"/>
          <w:sz w:val="24"/>
          <w:szCs w:val="24"/>
          <w:highlight w:val="yellow"/>
        </w:rPr>
        <w:t xml:space="preserve"> which </w:t>
      </w:r>
      <w:r w:rsidR="002B7D4F" w:rsidRPr="00C176E2">
        <w:rPr>
          <w:rFonts w:ascii="Times New Roman" w:eastAsia="Times New Roman" w:hAnsi="Times New Roman" w:cs="Times New Roman"/>
          <w:color w:val="000000" w:themeColor="text1"/>
          <w:sz w:val="24"/>
          <w:szCs w:val="24"/>
          <w:highlight w:val="yellow"/>
        </w:rPr>
        <w:t xml:space="preserve">inhibiting </w:t>
      </w:r>
      <w:r w:rsidRPr="00C176E2">
        <w:rPr>
          <w:rFonts w:ascii="Times New Roman" w:eastAsia="Times New Roman" w:hAnsi="Times New Roman" w:cs="Times New Roman"/>
          <w:color w:val="000000" w:themeColor="text1"/>
          <w:sz w:val="24"/>
          <w:szCs w:val="24"/>
          <w:highlight w:val="yellow"/>
        </w:rPr>
        <w:t xml:space="preserve">the absorption of calcium and </w:t>
      </w:r>
      <w:r w:rsidR="002B7D4F" w:rsidRPr="00C176E2">
        <w:rPr>
          <w:rFonts w:ascii="Times New Roman" w:eastAsia="Times New Roman" w:hAnsi="Times New Roman" w:cs="Times New Roman"/>
          <w:color w:val="000000" w:themeColor="text1"/>
          <w:sz w:val="24"/>
          <w:szCs w:val="24"/>
          <w:highlight w:val="yellow"/>
        </w:rPr>
        <w:t xml:space="preserve">enhancing </w:t>
      </w:r>
      <w:r w:rsidRPr="00C176E2">
        <w:rPr>
          <w:rFonts w:ascii="Times New Roman" w:eastAsia="Times New Roman" w:hAnsi="Times New Roman" w:cs="Times New Roman"/>
          <w:color w:val="000000" w:themeColor="text1"/>
          <w:sz w:val="24"/>
          <w:szCs w:val="24"/>
          <w:highlight w:val="yellow"/>
        </w:rPr>
        <w:t xml:space="preserve">the formation of kidney stones (Okoye </w:t>
      </w:r>
      <w:r w:rsidRPr="00C176E2">
        <w:rPr>
          <w:rFonts w:ascii="Times New Roman" w:eastAsia="Times New Roman" w:hAnsi="Times New Roman" w:cs="Times New Roman"/>
          <w:i/>
          <w:iCs/>
          <w:color w:val="000000" w:themeColor="text1"/>
          <w:sz w:val="24"/>
          <w:szCs w:val="24"/>
          <w:highlight w:val="yellow"/>
        </w:rPr>
        <w:t>et al</w:t>
      </w:r>
      <w:r w:rsidR="002B7D4F" w:rsidRPr="00C176E2">
        <w:rPr>
          <w:rFonts w:ascii="Times New Roman" w:eastAsia="Times New Roman" w:hAnsi="Times New Roman" w:cs="Times New Roman"/>
          <w:i/>
          <w:iCs/>
          <w:color w:val="000000" w:themeColor="text1"/>
          <w:sz w:val="24"/>
          <w:szCs w:val="24"/>
          <w:highlight w:val="yellow"/>
        </w:rPr>
        <w:t>,</w:t>
      </w:r>
      <w:r w:rsidRPr="00C176E2">
        <w:rPr>
          <w:rFonts w:ascii="Times New Roman" w:eastAsia="Times New Roman" w:hAnsi="Times New Roman" w:cs="Times New Roman"/>
          <w:color w:val="000000" w:themeColor="text1"/>
          <w:sz w:val="24"/>
          <w:szCs w:val="24"/>
          <w:highlight w:val="yellow"/>
        </w:rPr>
        <w:t xml:space="preserve"> 2018). The oxalate content observed in the present study </w:t>
      </w:r>
      <w:r w:rsidR="005E6B2C" w:rsidRPr="00C176E2">
        <w:rPr>
          <w:rFonts w:ascii="Times New Roman" w:eastAsia="Times New Roman" w:hAnsi="Times New Roman" w:cs="Times New Roman"/>
          <w:color w:val="000000" w:themeColor="text1"/>
          <w:sz w:val="24"/>
          <w:szCs w:val="24"/>
          <w:highlight w:val="yellow"/>
        </w:rPr>
        <w:t xml:space="preserve">is </w:t>
      </w:r>
      <w:r w:rsidRPr="00C176E2">
        <w:rPr>
          <w:rFonts w:ascii="Times New Roman" w:eastAsia="Times New Roman" w:hAnsi="Times New Roman" w:cs="Times New Roman"/>
          <w:color w:val="000000" w:themeColor="text1"/>
          <w:sz w:val="24"/>
          <w:szCs w:val="24"/>
          <w:highlight w:val="yellow"/>
        </w:rPr>
        <w:t>significantly</w:t>
      </w:r>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P</w:t>
      </w:r>
      <w:r w:rsidRPr="001A6E49">
        <w:rPr>
          <w:rFonts w:ascii="Times New Roman" w:eastAsia="Times New Roman" w:hAnsi="Times New Roman" w:cs="Times New Roman"/>
          <w:color w:val="000000" w:themeColor="text1"/>
          <w:sz w:val="24"/>
          <w:szCs w:val="24"/>
        </w:rPr>
        <w:t xml:space="preserve"> &lt; 0.05) lower </w:t>
      </w:r>
      <w:r w:rsidRPr="00BD0178">
        <w:rPr>
          <w:rFonts w:ascii="Times New Roman" w:eastAsia="Times New Roman" w:hAnsi="Times New Roman" w:cs="Times New Roman"/>
          <w:color w:val="000000" w:themeColor="text1"/>
          <w:sz w:val="24"/>
          <w:szCs w:val="24"/>
          <w:highlight w:val="yellow"/>
        </w:rPr>
        <w:t xml:space="preserve">compared </w:t>
      </w:r>
      <w:r w:rsidR="002B7D4F" w:rsidRPr="00BD0178">
        <w:rPr>
          <w:rFonts w:ascii="Times New Roman" w:eastAsia="Times New Roman" w:hAnsi="Times New Roman" w:cs="Times New Roman"/>
          <w:color w:val="000000" w:themeColor="text1"/>
          <w:sz w:val="24"/>
          <w:szCs w:val="24"/>
          <w:highlight w:val="yellow"/>
        </w:rPr>
        <w:t xml:space="preserve">to </w:t>
      </w:r>
      <w:r w:rsidRPr="00BD0178">
        <w:rPr>
          <w:rFonts w:ascii="Times New Roman" w:eastAsia="Times New Roman" w:hAnsi="Times New Roman" w:cs="Times New Roman"/>
          <w:color w:val="000000" w:themeColor="text1"/>
          <w:sz w:val="24"/>
          <w:szCs w:val="24"/>
          <w:highlight w:val="yellow"/>
        </w:rPr>
        <w:t xml:space="preserve">the </w:t>
      </w:r>
      <w:r w:rsidR="00BD0178" w:rsidRPr="00BD0178">
        <w:rPr>
          <w:rFonts w:ascii="Times New Roman" w:eastAsia="Times New Roman" w:hAnsi="Times New Roman" w:cs="Times New Roman"/>
          <w:color w:val="000000" w:themeColor="text1"/>
          <w:sz w:val="24"/>
          <w:szCs w:val="24"/>
          <w:highlight w:val="yellow"/>
        </w:rPr>
        <w:t xml:space="preserve">National Immunization Schedule (NIS) </w:t>
      </w:r>
      <w:r w:rsidRPr="00BD0178">
        <w:rPr>
          <w:rFonts w:ascii="Times New Roman" w:eastAsia="Times New Roman" w:hAnsi="Times New Roman" w:cs="Times New Roman"/>
          <w:color w:val="000000" w:themeColor="text1"/>
          <w:sz w:val="24"/>
          <w:szCs w:val="24"/>
          <w:highlight w:val="yellow"/>
        </w:rPr>
        <w:t>recommended</w:t>
      </w:r>
      <w:r w:rsidRPr="001A6E49">
        <w:rPr>
          <w:rFonts w:ascii="Times New Roman" w:eastAsia="Times New Roman" w:hAnsi="Times New Roman" w:cs="Times New Roman"/>
          <w:color w:val="000000" w:themeColor="text1"/>
          <w:sz w:val="24"/>
          <w:szCs w:val="24"/>
        </w:rPr>
        <w:t xml:space="preserve"> values (&lt; 2.50 mg/g). The results for oxalate content from this </w:t>
      </w:r>
      <w:r w:rsidRPr="00C176E2">
        <w:rPr>
          <w:rFonts w:ascii="Times New Roman" w:eastAsia="Times New Roman" w:hAnsi="Times New Roman" w:cs="Times New Roman"/>
          <w:color w:val="000000" w:themeColor="text1"/>
          <w:sz w:val="24"/>
          <w:szCs w:val="24"/>
          <w:highlight w:val="yellow"/>
        </w:rPr>
        <w:t xml:space="preserve">study </w:t>
      </w:r>
      <w:r w:rsidR="002B7D4F" w:rsidRPr="00C176E2">
        <w:rPr>
          <w:rFonts w:ascii="Times New Roman" w:eastAsia="Times New Roman" w:hAnsi="Times New Roman" w:cs="Times New Roman"/>
          <w:color w:val="000000" w:themeColor="text1"/>
          <w:sz w:val="24"/>
          <w:szCs w:val="24"/>
          <w:highlight w:val="yellow"/>
        </w:rPr>
        <w:t xml:space="preserve">are </w:t>
      </w:r>
      <w:r w:rsidRPr="00C176E2">
        <w:rPr>
          <w:rFonts w:ascii="Times New Roman" w:eastAsia="Times New Roman" w:hAnsi="Times New Roman" w:cs="Times New Roman"/>
          <w:color w:val="000000" w:themeColor="text1"/>
          <w:sz w:val="24"/>
          <w:szCs w:val="24"/>
          <w:highlight w:val="yellow"/>
        </w:rPr>
        <w:t>higher than</w:t>
      </w:r>
      <w:r w:rsidRPr="001A6E49">
        <w:rPr>
          <w:rFonts w:ascii="Times New Roman" w:eastAsia="Times New Roman" w:hAnsi="Times New Roman" w:cs="Times New Roman"/>
          <w:color w:val="000000" w:themeColor="text1"/>
          <w:sz w:val="24"/>
          <w:szCs w:val="24"/>
        </w:rPr>
        <w:t xml:space="preserve"> 0.02 mg/100 g and 0.11 mg/100 g reported by (</w:t>
      </w:r>
      <w:proofErr w:type="spellStart"/>
      <w:r w:rsidR="002B7D4F" w:rsidRPr="00C176E2">
        <w:rPr>
          <w:rFonts w:ascii="Times New Roman" w:eastAsia="Times New Roman" w:hAnsi="Times New Roman" w:cs="Times New Roman"/>
          <w:color w:val="000000" w:themeColor="text1"/>
          <w:sz w:val="24"/>
          <w:szCs w:val="24"/>
          <w:highlight w:val="yellow"/>
        </w:rPr>
        <w:t>Awoyale</w:t>
      </w:r>
      <w:proofErr w:type="spellEnd"/>
      <w:r w:rsidR="002B7D4F" w:rsidRPr="00C176E2">
        <w:rPr>
          <w:rFonts w:ascii="Times New Roman" w:eastAsia="Times New Roman" w:hAnsi="Times New Roman" w:cs="Times New Roman"/>
          <w:color w:val="000000" w:themeColor="text1"/>
          <w:sz w:val="24"/>
          <w:szCs w:val="24"/>
          <w:highlight w:val="yellow"/>
        </w:rPr>
        <w:t xml:space="preserve"> et</w:t>
      </w:r>
      <w:r w:rsidR="002B7D4F" w:rsidRPr="00C176E2">
        <w:rPr>
          <w:rFonts w:ascii="Times New Roman" w:eastAsia="Times New Roman" w:hAnsi="Times New Roman" w:cs="Times New Roman"/>
          <w:i/>
          <w:iCs/>
          <w:color w:val="000000" w:themeColor="text1"/>
          <w:sz w:val="24"/>
          <w:szCs w:val="24"/>
          <w:highlight w:val="yellow"/>
        </w:rPr>
        <w:t xml:space="preserve"> </w:t>
      </w:r>
      <w:r w:rsidRPr="00C176E2">
        <w:rPr>
          <w:rFonts w:ascii="Times New Roman" w:eastAsia="Times New Roman" w:hAnsi="Times New Roman" w:cs="Times New Roman"/>
          <w:i/>
          <w:iCs/>
          <w:color w:val="000000" w:themeColor="text1"/>
          <w:sz w:val="24"/>
          <w:szCs w:val="24"/>
          <w:highlight w:val="yellow"/>
        </w:rPr>
        <w:t>al</w:t>
      </w:r>
      <w:r w:rsidRPr="00C176E2">
        <w:rPr>
          <w:rFonts w:ascii="Times New Roman" w:eastAsia="Times New Roman" w:hAnsi="Times New Roman" w:cs="Times New Roman"/>
          <w:color w:val="000000" w:themeColor="text1"/>
          <w:sz w:val="24"/>
          <w:szCs w:val="24"/>
          <w:highlight w:val="yellow"/>
        </w:rPr>
        <w:t xml:space="preserve"> 2024). oxa</w:t>
      </w:r>
      <w:r w:rsidRPr="001A6E49">
        <w:rPr>
          <w:rFonts w:ascii="Times New Roman" w:eastAsia="Times New Roman" w:hAnsi="Times New Roman" w:cs="Times New Roman"/>
          <w:color w:val="000000" w:themeColor="text1"/>
          <w:sz w:val="24"/>
          <w:szCs w:val="24"/>
        </w:rPr>
        <w:t>late values (0.33–0.95 mg/100 g) reported by (</w:t>
      </w:r>
      <w:proofErr w:type="spellStart"/>
      <w:r w:rsidRPr="001A6E49">
        <w:rPr>
          <w:rFonts w:ascii="Times New Roman" w:eastAsia="Times New Roman" w:hAnsi="Times New Roman" w:cs="Times New Roman"/>
          <w:color w:val="000000" w:themeColor="text1"/>
          <w:sz w:val="24"/>
          <w:szCs w:val="24"/>
        </w:rPr>
        <w:t>Gwer</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2020) for weaning food produced from millet, soybeans, and </w:t>
      </w:r>
      <w:r w:rsidRPr="00C176E2">
        <w:rPr>
          <w:rFonts w:ascii="Times New Roman" w:eastAsia="Times New Roman" w:hAnsi="Times New Roman" w:cs="Times New Roman"/>
          <w:color w:val="000000" w:themeColor="text1"/>
          <w:sz w:val="24"/>
          <w:szCs w:val="24"/>
          <w:highlight w:val="yellow"/>
        </w:rPr>
        <w:t>moringa leaves flour were within</w:t>
      </w:r>
      <w:r w:rsidRPr="001A6E49">
        <w:rPr>
          <w:rFonts w:ascii="Times New Roman" w:eastAsia="Times New Roman" w:hAnsi="Times New Roman" w:cs="Times New Roman"/>
          <w:color w:val="000000" w:themeColor="text1"/>
          <w:sz w:val="24"/>
          <w:szCs w:val="24"/>
        </w:rPr>
        <w:t xml:space="preserve"> the range of this study. Also, the oxalate content of </w:t>
      </w:r>
      <w:proofErr w:type="spellStart"/>
      <w:r w:rsidRPr="001A6E49">
        <w:rPr>
          <w:rFonts w:ascii="Times New Roman" w:eastAsia="Times New Roman" w:hAnsi="Times New Roman" w:cs="Times New Roman"/>
          <w:i/>
          <w:iCs/>
          <w:color w:val="000000" w:themeColor="text1"/>
          <w:sz w:val="24"/>
          <w:szCs w:val="24"/>
        </w:rPr>
        <w:t>Ogi</w:t>
      </w:r>
      <w:proofErr w:type="spellEnd"/>
      <w:r w:rsidRPr="001A6E49">
        <w:rPr>
          <w:rFonts w:ascii="Times New Roman" w:eastAsia="Times New Roman" w:hAnsi="Times New Roman" w:cs="Times New Roman"/>
          <w:color w:val="000000" w:themeColor="text1"/>
          <w:sz w:val="24"/>
          <w:szCs w:val="24"/>
        </w:rPr>
        <w:t xml:space="preserve"> powder (0.0018–0.0162 mg/ 100 g) by </w:t>
      </w:r>
      <w:proofErr w:type="spellStart"/>
      <w:r w:rsidRPr="00C176E2">
        <w:rPr>
          <w:rFonts w:ascii="Times New Roman" w:eastAsia="Times New Roman" w:hAnsi="Times New Roman" w:cs="Times New Roman"/>
          <w:color w:val="000000" w:themeColor="text1"/>
          <w:sz w:val="24"/>
          <w:szCs w:val="24"/>
          <w:highlight w:val="yellow"/>
        </w:rPr>
        <w:t>Ijarotimi</w:t>
      </w:r>
      <w:r w:rsidRPr="00C176E2">
        <w:rPr>
          <w:rFonts w:ascii="Times New Roman" w:eastAsia="Times New Roman" w:hAnsi="Times New Roman" w:cs="Times New Roman"/>
          <w:i/>
          <w:iCs/>
          <w:color w:val="000000" w:themeColor="text1"/>
          <w:sz w:val="24"/>
          <w:szCs w:val="24"/>
          <w:highlight w:val="yellow"/>
        </w:rPr>
        <w:t>et</w:t>
      </w:r>
      <w:proofErr w:type="spellEnd"/>
      <w:r w:rsidRPr="00C176E2">
        <w:rPr>
          <w:rFonts w:ascii="Times New Roman" w:eastAsia="Times New Roman" w:hAnsi="Times New Roman" w:cs="Times New Roman"/>
          <w:i/>
          <w:iCs/>
          <w:color w:val="000000" w:themeColor="text1"/>
          <w:sz w:val="24"/>
          <w:szCs w:val="24"/>
          <w:highlight w:val="yellow"/>
        </w:rPr>
        <w:t xml:space="preserve"> al</w:t>
      </w:r>
      <w:r w:rsidR="005E6B2C" w:rsidRPr="00C176E2">
        <w:rPr>
          <w:rFonts w:ascii="Times New Roman" w:eastAsia="Times New Roman" w:hAnsi="Times New Roman" w:cs="Times New Roman"/>
          <w:i/>
          <w:iCs/>
          <w:color w:val="000000" w:themeColor="text1"/>
          <w:sz w:val="24"/>
          <w:szCs w:val="24"/>
          <w:highlight w:val="yellow"/>
        </w:rPr>
        <w:t xml:space="preserve"> (</w:t>
      </w:r>
      <w:r w:rsidRPr="00C176E2">
        <w:rPr>
          <w:rFonts w:ascii="Times New Roman" w:eastAsia="Times New Roman" w:hAnsi="Times New Roman" w:cs="Times New Roman"/>
          <w:color w:val="000000" w:themeColor="text1"/>
          <w:sz w:val="24"/>
          <w:szCs w:val="24"/>
          <w:highlight w:val="yellow"/>
        </w:rPr>
        <w:t>2022</w:t>
      </w:r>
      <w:r w:rsidRPr="001A6E49">
        <w:rPr>
          <w:rFonts w:ascii="Times New Roman" w:eastAsia="Times New Roman" w:hAnsi="Times New Roman" w:cs="Times New Roman"/>
          <w:color w:val="000000" w:themeColor="text1"/>
          <w:sz w:val="24"/>
          <w:szCs w:val="24"/>
        </w:rPr>
        <w:t xml:space="preserve">) from yellow and white maize, finger millet, popcorn maize, and white and red </w:t>
      </w:r>
      <w:r w:rsidRPr="00C176E2">
        <w:rPr>
          <w:rFonts w:ascii="Times New Roman" w:eastAsia="Times New Roman" w:hAnsi="Times New Roman" w:cs="Times New Roman"/>
          <w:color w:val="000000" w:themeColor="text1"/>
          <w:sz w:val="24"/>
          <w:szCs w:val="24"/>
          <w:highlight w:val="yellow"/>
        </w:rPr>
        <w:t xml:space="preserve">sorghum </w:t>
      </w:r>
      <w:r w:rsidR="005E6B2C" w:rsidRPr="00C176E2">
        <w:rPr>
          <w:rFonts w:ascii="Times New Roman" w:eastAsia="Times New Roman" w:hAnsi="Times New Roman" w:cs="Times New Roman"/>
          <w:color w:val="000000" w:themeColor="text1"/>
          <w:sz w:val="24"/>
          <w:szCs w:val="24"/>
          <w:highlight w:val="yellow"/>
        </w:rPr>
        <w:t xml:space="preserve">was </w:t>
      </w:r>
      <w:r w:rsidRPr="00C176E2">
        <w:rPr>
          <w:rFonts w:ascii="Times New Roman" w:eastAsia="Times New Roman" w:hAnsi="Times New Roman" w:cs="Times New Roman"/>
          <w:color w:val="000000" w:themeColor="text1"/>
          <w:sz w:val="24"/>
          <w:szCs w:val="24"/>
          <w:highlight w:val="yellow"/>
        </w:rPr>
        <w:t xml:space="preserve">lower than </w:t>
      </w:r>
      <w:r w:rsidR="005E6B2C" w:rsidRPr="00C176E2">
        <w:rPr>
          <w:rFonts w:ascii="Times New Roman" w:eastAsia="Times New Roman" w:hAnsi="Times New Roman" w:cs="Times New Roman"/>
          <w:color w:val="000000" w:themeColor="text1"/>
          <w:sz w:val="24"/>
          <w:szCs w:val="24"/>
          <w:highlight w:val="yellow"/>
        </w:rPr>
        <w:t xml:space="preserve">that </w:t>
      </w:r>
      <w:r w:rsidRPr="00C176E2">
        <w:rPr>
          <w:rFonts w:ascii="Times New Roman" w:eastAsia="Times New Roman" w:hAnsi="Times New Roman" w:cs="Times New Roman"/>
          <w:color w:val="000000" w:themeColor="text1"/>
          <w:sz w:val="24"/>
          <w:szCs w:val="24"/>
          <w:highlight w:val="yellow"/>
        </w:rPr>
        <w:t>of this study.</w:t>
      </w:r>
      <w:r w:rsidRPr="001A6E49">
        <w:rPr>
          <w:rFonts w:ascii="Times New Roman" w:eastAsia="Times New Roman" w:hAnsi="Times New Roman" w:cs="Times New Roman"/>
          <w:color w:val="000000" w:themeColor="text1"/>
          <w:sz w:val="24"/>
          <w:szCs w:val="24"/>
        </w:rPr>
        <w:t xml:space="preserve"> This variation may be attributed to differences in processing methods and the type of cereal grains used.  The study showed, comparing with previous established works that the antinutrient content of the malted millet -FLF - SBF </w:t>
      </w:r>
      <w:proofErr w:type="spellStart"/>
      <w:r w:rsidRPr="001A6E49">
        <w:rPr>
          <w:rFonts w:ascii="Times New Roman" w:eastAsia="Times New Roman" w:hAnsi="Times New Roman" w:cs="Times New Roman"/>
          <w:i/>
          <w:iCs/>
          <w:color w:val="000000" w:themeColor="text1"/>
          <w:sz w:val="24"/>
          <w:szCs w:val="24"/>
        </w:rPr>
        <w:t>ogi</w:t>
      </w:r>
      <w:proofErr w:type="spellEnd"/>
      <w:r w:rsidRPr="001A6E49">
        <w:rPr>
          <w:rFonts w:ascii="Times New Roman" w:eastAsia="Times New Roman" w:hAnsi="Times New Roman" w:cs="Times New Roman"/>
          <w:color w:val="000000" w:themeColor="text1"/>
          <w:sz w:val="24"/>
          <w:szCs w:val="24"/>
        </w:rPr>
        <w:t xml:space="preserve"> powder is within the safety limit. </w:t>
      </w:r>
      <w:r w:rsidRPr="00C176E2">
        <w:rPr>
          <w:rFonts w:ascii="Times New Roman" w:eastAsia="Times New Roman" w:hAnsi="Times New Roman" w:cs="Times New Roman"/>
          <w:color w:val="000000" w:themeColor="text1"/>
          <w:sz w:val="24"/>
          <w:szCs w:val="24"/>
          <w:highlight w:val="yellow"/>
        </w:rPr>
        <w:t xml:space="preserve">The results of </w:t>
      </w:r>
      <w:r w:rsidR="00596EF0" w:rsidRPr="00C176E2">
        <w:rPr>
          <w:rFonts w:ascii="Times New Roman" w:eastAsia="Times New Roman" w:hAnsi="Times New Roman" w:cs="Times New Roman"/>
          <w:color w:val="000000" w:themeColor="text1"/>
          <w:sz w:val="24"/>
          <w:szCs w:val="24"/>
          <w:highlight w:val="yellow"/>
        </w:rPr>
        <w:t xml:space="preserve">the </w:t>
      </w:r>
      <w:r w:rsidRPr="00C176E2">
        <w:rPr>
          <w:rFonts w:ascii="Times New Roman" w:eastAsia="Times New Roman" w:hAnsi="Times New Roman" w:cs="Times New Roman"/>
          <w:color w:val="000000" w:themeColor="text1"/>
          <w:sz w:val="24"/>
          <w:szCs w:val="24"/>
          <w:highlight w:val="yellow"/>
        </w:rPr>
        <w:t xml:space="preserve">oxalate content of this </w:t>
      </w:r>
      <w:r w:rsidR="00596EF0" w:rsidRPr="00C176E2">
        <w:rPr>
          <w:rFonts w:ascii="Times New Roman" w:eastAsia="Times New Roman" w:hAnsi="Times New Roman" w:cs="Times New Roman"/>
          <w:color w:val="000000" w:themeColor="text1"/>
          <w:sz w:val="24"/>
          <w:szCs w:val="24"/>
          <w:highlight w:val="yellow"/>
        </w:rPr>
        <w:t xml:space="preserve">show </w:t>
      </w:r>
      <w:r w:rsidRPr="00C176E2">
        <w:rPr>
          <w:rFonts w:ascii="Times New Roman" w:eastAsia="Times New Roman" w:hAnsi="Times New Roman" w:cs="Times New Roman"/>
          <w:color w:val="000000" w:themeColor="text1"/>
          <w:sz w:val="24"/>
          <w:szCs w:val="24"/>
          <w:highlight w:val="yellow"/>
        </w:rPr>
        <w:t xml:space="preserve">that the oxalate content is within </w:t>
      </w:r>
      <w:r w:rsidR="00596EF0" w:rsidRPr="00C176E2">
        <w:rPr>
          <w:rFonts w:ascii="Times New Roman" w:eastAsia="Times New Roman" w:hAnsi="Times New Roman" w:cs="Times New Roman"/>
          <w:color w:val="000000" w:themeColor="text1"/>
          <w:sz w:val="24"/>
          <w:szCs w:val="24"/>
          <w:highlight w:val="yellow"/>
        </w:rPr>
        <w:t xml:space="preserve">the </w:t>
      </w:r>
      <w:r w:rsidRPr="00C176E2">
        <w:rPr>
          <w:rFonts w:ascii="Times New Roman" w:eastAsia="Times New Roman" w:hAnsi="Times New Roman" w:cs="Times New Roman"/>
          <w:color w:val="000000" w:themeColor="text1"/>
          <w:sz w:val="24"/>
          <w:szCs w:val="24"/>
          <w:highlight w:val="yellow"/>
        </w:rPr>
        <w:t>tolerance level and consumers are not at any risk</w:t>
      </w:r>
      <w:r w:rsidRPr="001A6E49">
        <w:rPr>
          <w:rFonts w:ascii="Times New Roman" w:eastAsia="Times New Roman" w:hAnsi="Times New Roman" w:cs="Times New Roman"/>
          <w:color w:val="000000" w:themeColor="text1"/>
          <w:sz w:val="24"/>
          <w:szCs w:val="24"/>
        </w:rPr>
        <w:t>.</w:t>
      </w:r>
    </w:p>
    <w:p w14:paraId="0AF9C88F" w14:textId="77777777" w:rsidR="00FB41FA" w:rsidRDefault="00FB41FA" w:rsidP="00AB4AF4">
      <w:pPr>
        <w:spacing w:line="360" w:lineRule="auto"/>
      </w:pPr>
    </w:p>
    <w:p w14:paraId="2B8FD93D" w14:textId="77777777" w:rsidR="00FB41FA" w:rsidRDefault="00FB41FA" w:rsidP="00AB4AF4">
      <w:pPr>
        <w:spacing w:line="360" w:lineRule="auto"/>
      </w:pPr>
    </w:p>
    <w:p w14:paraId="488DB0FB" w14:textId="77777777" w:rsidR="00FB41FA" w:rsidRDefault="00FB41FA" w:rsidP="00AB4AF4">
      <w:pPr>
        <w:spacing w:line="360" w:lineRule="auto"/>
      </w:pPr>
    </w:p>
    <w:p w14:paraId="7ECB7362" w14:textId="77777777" w:rsidR="00FB41FA" w:rsidRDefault="00FB41FA">
      <w:pPr>
        <w:sectPr w:rsidR="00FB41FA" w:rsidSect="00FB41FA">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pPr>
    </w:p>
    <w:p w14:paraId="5E166D83" w14:textId="77777777" w:rsidR="003C6A4D" w:rsidRPr="001A6E49" w:rsidRDefault="003C6A4D" w:rsidP="00AB4AF4">
      <w:pPr>
        <w:tabs>
          <w:tab w:val="left" w:pos="900"/>
        </w:tabs>
        <w:spacing w:line="360" w:lineRule="auto"/>
        <w:jc w:val="both"/>
        <w:rPr>
          <w:rFonts w:ascii="Times New Roman" w:hAnsi="Times New Roman" w:cs="Times New Roman"/>
          <w:b/>
          <w:bCs/>
          <w:color w:val="000000" w:themeColor="text1"/>
          <w:sz w:val="24"/>
          <w:szCs w:val="24"/>
        </w:rPr>
      </w:pPr>
      <w:r w:rsidRPr="00ED2E84">
        <w:rPr>
          <w:rFonts w:ascii="Times New Roman" w:hAnsi="Times New Roman" w:cs="Times New Roman"/>
          <w:b/>
          <w:bCs/>
          <w:color w:val="000000" w:themeColor="text1"/>
          <w:sz w:val="24"/>
          <w:szCs w:val="24"/>
          <w:highlight w:val="yellow"/>
        </w:rPr>
        <w:lastRenderedPageBreak/>
        <w:t xml:space="preserve">Table </w:t>
      </w:r>
      <w:proofErr w:type="gramStart"/>
      <w:r w:rsidR="00624D85" w:rsidRPr="00ED2E84">
        <w:rPr>
          <w:rFonts w:ascii="Times New Roman" w:hAnsi="Times New Roman" w:cs="Times New Roman"/>
          <w:b/>
          <w:bCs/>
          <w:color w:val="000000" w:themeColor="text1"/>
          <w:sz w:val="24"/>
          <w:szCs w:val="24"/>
          <w:highlight w:val="yellow"/>
        </w:rPr>
        <w:t>2</w:t>
      </w:r>
      <w:r w:rsidR="00ED2E84" w:rsidRPr="00ED2E84">
        <w:rPr>
          <w:rFonts w:ascii="Times New Roman" w:hAnsi="Times New Roman" w:cs="Times New Roman"/>
          <w:b/>
          <w:bCs/>
          <w:color w:val="000000" w:themeColor="text1"/>
          <w:sz w:val="24"/>
          <w:szCs w:val="24"/>
          <w:highlight w:val="yellow"/>
        </w:rPr>
        <w:t xml:space="preserve"> </w:t>
      </w:r>
      <w:r w:rsidRPr="00ED2E84">
        <w:rPr>
          <w:rFonts w:ascii="Times New Roman" w:hAnsi="Times New Roman" w:cs="Times New Roman"/>
          <w:b/>
          <w:bCs/>
          <w:color w:val="000000" w:themeColor="text1"/>
          <w:sz w:val="24"/>
          <w:szCs w:val="24"/>
          <w:highlight w:val="yellow"/>
        </w:rPr>
        <w:t>:</w:t>
      </w:r>
      <w:proofErr w:type="gramEnd"/>
      <w:r w:rsidRPr="001A6E49">
        <w:rPr>
          <w:rFonts w:ascii="Times New Roman" w:hAnsi="Times New Roman" w:cs="Times New Roman"/>
          <w:b/>
          <w:bCs/>
          <w:color w:val="000000" w:themeColor="text1"/>
          <w:sz w:val="24"/>
          <w:szCs w:val="24"/>
        </w:rPr>
        <w:t xml:space="preserve">  </w:t>
      </w:r>
      <w:bookmarkStart w:id="17" w:name="_Hlk180465531"/>
      <w:r w:rsidRPr="001A6E49">
        <w:rPr>
          <w:rFonts w:ascii="Times New Roman" w:hAnsi="Times New Roman" w:cs="Times New Roman"/>
          <w:b/>
          <w:bCs/>
          <w:color w:val="000000" w:themeColor="text1"/>
          <w:sz w:val="24"/>
          <w:szCs w:val="24"/>
        </w:rPr>
        <w:t>Anti-Nutritional Composition of Malted Millet, Soybeans and Fig Leaves Composite Flour (mg/100g)</w:t>
      </w:r>
    </w:p>
    <w:tbl>
      <w:tblPr>
        <w:tblStyle w:val="PlainTable21"/>
        <w:tblW w:w="5000" w:type="pct"/>
        <w:tblLook w:val="06A0" w:firstRow="1" w:lastRow="0" w:firstColumn="1" w:lastColumn="0" w:noHBand="1" w:noVBand="1"/>
      </w:tblPr>
      <w:tblGrid>
        <w:gridCol w:w="2370"/>
        <w:gridCol w:w="2314"/>
        <w:gridCol w:w="2312"/>
        <w:gridCol w:w="2312"/>
        <w:gridCol w:w="2312"/>
        <w:gridCol w:w="1556"/>
      </w:tblGrid>
      <w:tr w:rsidR="003C6A4D" w:rsidRPr="001A6E49" w14:paraId="04EE7C26" w14:textId="77777777" w:rsidTr="000069E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1" w:type="pct"/>
            <w:noWrap/>
            <w:hideMark/>
          </w:tcPr>
          <w:p w14:paraId="1D741E9F" w14:textId="77777777"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bookmarkStart w:id="18" w:name="_Hlk177362029"/>
            <w:bookmarkEnd w:id="17"/>
            <w:r w:rsidRPr="001A6E49">
              <w:rPr>
                <w:rFonts w:ascii="Times New Roman" w:hAnsi="Times New Roman" w:cs="Times New Roman"/>
                <w:color w:val="000000" w:themeColor="text1"/>
                <w:sz w:val="24"/>
                <w:szCs w:val="24"/>
              </w:rPr>
              <w:t>Samples</w:t>
            </w:r>
          </w:p>
        </w:tc>
        <w:tc>
          <w:tcPr>
            <w:tcW w:w="948" w:type="pct"/>
            <w:noWrap/>
          </w:tcPr>
          <w:p w14:paraId="0AC7800C" w14:textId="77777777" w:rsidR="003C6A4D" w:rsidRPr="001A6E49" w:rsidRDefault="003C6A4D" w:rsidP="00AB4AF4">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Tannin</w:t>
            </w:r>
          </w:p>
        </w:tc>
        <w:tc>
          <w:tcPr>
            <w:tcW w:w="947" w:type="pct"/>
            <w:noWrap/>
          </w:tcPr>
          <w:p w14:paraId="22880E60" w14:textId="77777777" w:rsidR="003C6A4D" w:rsidRPr="001A6E49" w:rsidRDefault="003C6A4D" w:rsidP="00AB4AF4">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Oxalate</w:t>
            </w:r>
          </w:p>
        </w:tc>
        <w:tc>
          <w:tcPr>
            <w:tcW w:w="947" w:type="pct"/>
            <w:noWrap/>
          </w:tcPr>
          <w:p w14:paraId="589C2D53" w14:textId="77777777" w:rsidR="003C6A4D" w:rsidRPr="001A6E49" w:rsidRDefault="003C6A4D" w:rsidP="00AB4AF4">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Trypsin-Inhibitor</w:t>
            </w:r>
          </w:p>
        </w:tc>
        <w:tc>
          <w:tcPr>
            <w:tcW w:w="947" w:type="pct"/>
            <w:noWrap/>
          </w:tcPr>
          <w:p w14:paraId="7A83A8AF" w14:textId="77777777" w:rsidR="003C6A4D" w:rsidRPr="001A6E49" w:rsidRDefault="003C6A4D" w:rsidP="00AB4AF4">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Phytate</w:t>
            </w:r>
          </w:p>
        </w:tc>
        <w:tc>
          <w:tcPr>
            <w:tcW w:w="660" w:type="pct"/>
            <w:noWrap/>
          </w:tcPr>
          <w:p w14:paraId="27EB321E" w14:textId="77777777" w:rsidR="003C6A4D" w:rsidRPr="001A6E49" w:rsidRDefault="003C6A4D" w:rsidP="00AB4AF4">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Saponin</w:t>
            </w:r>
          </w:p>
        </w:tc>
      </w:tr>
      <w:bookmarkEnd w:id="18"/>
      <w:tr w:rsidR="003C6A4D" w:rsidRPr="001A6E49" w14:paraId="6DC67665" w14:textId="77777777" w:rsidTr="000069E7">
        <w:trPr>
          <w:trHeight w:val="290"/>
        </w:trPr>
        <w:tc>
          <w:tcPr>
            <w:cnfStyle w:val="001000000000" w:firstRow="0" w:lastRow="0" w:firstColumn="1" w:lastColumn="0" w:oddVBand="0" w:evenVBand="0" w:oddHBand="0" w:evenHBand="0" w:firstRowFirstColumn="0" w:firstRowLastColumn="0" w:lastRowFirstColumn="0" w:lastRowLastColumn="0"/>
            <w:tcW w:w="551" w:type="pct"/>
            <w:noWrap/>
          </w:tcPr>
          <w:p w14:paraId="4C1D69B6" w14:textId="77777777" w:rsidR="003C6A4D" w:rsidRPr="00612A0B" w:rsidRDefault="003C6A4D" w:rsidP="00AB4AF4">
            <w:pPr>
              <w:tabs>
                <w:tab w:val="left" w:pos="90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FLF</w:t>
            </w:r>
          </w:p>
          <w:p w14:paraId="1F6D55E4" w14:textId="77777777" w:rsidR="003C6A4D" w:rsidRPr="00486F7D" w:rsidRDefault="003C6A4D" w:rsidP="00AB4AF4">
            <w:pPr>
              <w:tabs>
                <w:tab w:val="left" w:pos="900"/>
              </w:tabs>
              <w:spacing w:line="360" w:lineRule="auto"/>
              <w:jc w:val="both"/>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SBF</w:t>
            </w:r>
          </w:p>
          <w:p w14:paraId="4084DF73" w14:textId="77777777"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w:t>
            </w:r>
          </w:p>
        </w:tc>
        <w:tc>
          <w:tcPr>
            <w:tcW w:w="948" w:type="pct"/>
            <w:noWrap/>
          </w:tcPr>
          <w:p w14:paraId="447D0D87"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14:paraId="0C7CCA37"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0.94</w:t>
            </w:r>
            <w:r w:rsidRPr="00486F7D">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0.07</w:t>
            </w:r>
          </w:p>
          <w:p w14:paraId="2A664F1D"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0.94</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±0.02</w:t>
            </w:r>
          </w:p>
        </w:tc>
        <w:tc>
          <w:tcPr>
            <w:tcW w:w="947" w:type="pct"/>
            <w:noWrap/>
          </w:tcPr>
          <w:p w14:paraId="31F5C8AE"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0.33</w:t>
            </w:r>
            <w:r>
              <w:rPr>
                <w:rFonts w:ascii="Times New Roman" w:hAnsi="Times New Roman" w:cs="Times New Roman"/>
                <w:color w:val="000000" w:themeColor="text1"/>
                <w:sz w:val="24"/>
                <w:szCs w:val="24"/>
                <w:vertAlign w:val="superscript"/>
              </w:rPr>
              <w:t>g</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14:paraId="3D207714"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0.06</w:t>
            </w:r>
          </w:p>
          <w:p w14:paraId="21851921"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1.12</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947" w:type="pct"/>
            <w:noWrap/>
          </w:tcPr>
          <w:p w14:paraId="0A21B8D2"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0.17</w:t>
            </w:r>
          </w:p>
          <w:p w14:paraId="4ABBFBBF"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w:t>
            </w:r>
            <w:r>
              <w:rPr>
                <w:rFonts w:ascii="Times New Roman" w:hAnsi="Times New Roman" w:cs="Times New Roman"/>
                <w:color w:val="000000" w:themeColor="text1"/>
                <w:sz w:val="24"/>
                <w:szCs w:val="24"/>
                <w:vertAlign w:val="superscript"/>
              </w:rPr>
              <w:t>g</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14:paraId="28B5B5B7"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1.45</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±0.06</w:t>
            </w:r>
          </w:p>
        </w:tc>
        <w:tc>
          <w:tcPr>
            <w:tcW w:w="947" w:type="pct"/>
            <w:noWrap/>
          </w:tcPr>
          <w:p w14:paraId="5E08F376"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3.06</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14:paraId="1870E8BC"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0.88</w:t>
            </w:r>
            <w:r>
              <w:rPr>
                <w:rFonts w:ascii="Times New Roman" w:hAnsi="Times New Roman" w:cs="Times New Roman"/>
                <w:color w:val="000000" w:themeColor="text1"/>
                <w:sz w:val="24"/>
                <w:szCs w:val="24"/>
                <w:vertAlign w:val="superscript"/>
              </w:rPr>
              <w:t>g</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0.00</w:t>
            </w:r>
          </w:p>
          <w:p w14:paraId="3E9D393B"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0.94</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±0.02</w:t>
            </w:r>
          </w:p>
        </w:tc>
        <w:tc>
          <w:tcPr>
            <w:tcW w:w="660" w:type="pct"/>
            <w:noWrap/>
          </w:tcPr>
          <w:p w14:paraId="30A96A78"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8.40</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0.08</w:t>
            </w:r>
          </w:p>
          <w:p w14:paraId="6E6655DB"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0.95</w:t>
            </w:r>
            <w:r w:rsidRPr="00486F7D">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0.04</w:t>
            </w:r>
          </w:p>
          <w:p w14:paraId="66F8B1B6"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1.39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±0.07</w:t>
            </w:r>
          </w:p>
        </w:tc>
      </w:tr>
      <w:tr w:rsidR="003C6A4D" w:rsidRPr="001A6E49" w14:paraId="46AEAC2F" w14:textId="77777777" w:rsidTr="000069E7">
        <w:trPr>
          <w:trHeight w:val="290"/>
        </w:trPr>
        <w:tc>
          <w:tcPr>
            <w:cnfStyle w:val="001000000000" w:firstRow="0" w:lastRow="0" w:firstColumn="1" w:lastColumn="0" w:oddVBand="0" w:evenVBand="0" w:oddHBand="0" w:evenHBand="0" w:firstRowFirstColumn="0" w:firstRowLastColumn="0" w:lastRowFirstColumn="0" w:lastRowLastColumn="0"/>
            <w:tcW w:w="551" w:type="pct"/>
            <w:noWrap/>
          </w:tcPr>
          <w:p w14:paraId="71B8F461" w14:textId="77777777"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B</w:t>
            </w:r>
          </w:p>
        </w:tc>
        <w:tc>
          <w:tcPr>
            <w:tcW w:w="948" w:type="pct"/>
            <w:noWrap/>
          </w:tcPr>
          <w:p w14:paraId="5F841876"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0.87</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947" w:type="pct"/>
            <w:noWrap/>
          </w:tcPr>
          <w:p w14:paraId="69AB3E02"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1.02</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±0.03</w:t>
            </w:r>
          </w:p>
        </w:tc>
        <w:tc>
          <w:tcPr>
            <w:tcW w:w="947" w:type="pct"/>
            <w:noWrap/>
          </w:tcPr>
          <w:p w14:paraId="6976B614"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1.65</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±0.06</w:t>
            </w:r>
          </w:p>
        </w:tc>
        <w:tc>
          <w:tcPr>
            <w:tcW w:w="947" w:type="pct"/>
            <w:noWrap/>
          </w:tcPr>
          <w:p w14:paraId="0A3417ED"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0.95</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660" w:type="pct"/>
            <w:noWrap/>
          </w:tcPr>
          <w:p w14:paraId="0B869FD7"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2.29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±0.08</w:t>
            </w:r>
          </w:p>
        </w:tc>
      </w:tr>
      <w:tr w:rsidR="003C6A4D" w:rsidRPr="001A6E49" w14:paraId="53AEDD17" w14:textId="77777777" w:rsidTr="000069E7">
        <w:trPr>
          <w:trHeight w:val="290"/>
        </w:trPr>
        <w:tc>
          <w:tcPr>
            <w:cnfStyle w:val="001000000000" w:firstRow="0" w:lastRow="0" w:firstColumn="1" w:lastColumn="0" w:oddVBand="0" w:evenVBand="0" w:oddHBand="0" w:evenHBand="0" w:firstRowFirstColumn="0" w:firstRowLastColumn="0" w:lastRowFirstColumn="0" w:lastRowLastColumn="0"/>
            <w:tcW w:w="551" w:type="pct"/>
            <w:noWrap/>
          </w:tcPr>
          <w:p w14:paraId="36105FF1" w14:textId="77777777"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C</w:t>
            </w:r>
          </w:p>
        </w:tc>
        <w:tc>
          <w:tcPr>
            <w:tcW w:w="948" w:type="pct"/>
            <w:noWrap/>
          </w:tcPr>
          <w:p w14:paraId="2D3D645D"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0.77</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947" w:type="pct"/>
            <w:noWrap/>
          </w:tcPr>
          <w:p w14:paraId="27400606"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0.99</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947" w:type="pct"/>
            <w:noWrap/>
          </w:tcPr>
          <w:p w14:paraId="5E33DD88"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1.78</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±0.08</w:t>
            </w:r>
          </w:p>
        </w:tc>
        <w:tc>
          <w:tcPr>
            <w:tcW w:w="947" w:type="pct"/>
            <w:noWrap/>
          </w:tcPr>
          <w:p w14:paraId="06C6A3F2"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1.22</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±0.05</w:t>
            </w:r>
          </w:p>
        </w:tc>
        <w:tc>
          <w:tcPr>
            <w:tcW w:w="660" w:type="pct"/>
            <w:noWrap/>
          </w:tcPr>
          <w:p w14:paraId="0D8C1FDB"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2.87</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±0.04</w:t>
            </w:r>
          </w:p>
        </w:tc>
      </w:tr>
      <w:tr w:rsidR="003C6A4D" w:rsidRPr="001A6E49" w14:paraId="6A84AF0E" w14:textId="77777777" w:rsidTr="000069E7">
        <w:trPr>
          <w:trHeight w:val="290"/>
        </w:trPr>
        <w:tc>
          <w:tcPr>
            <w:cnfStyle w:val="001000000000" w:firstRow="0" w:lastRow="0" w:firstColumn="1" w:lastColumn="0" w:oddVBand="0" w:evenVBand="0" w:oddHBand="0" w:evenHBand="0" w:firstRowFirstColumn="0" w:firstRowLastColumn="0" w:lastRowFirstColumn="0" w:lastRowLastColumn="0"/>
            <w:tcW w:w="551" w:type="pct"/>
            <w:noWrap/>
          </w:tcPr>
          <w:p w14:paraId="76648E99" w14:textId="77777777"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D</w:t>
            </w:r>
          </w:p>
        </w:tc>
        <w:tc>
          <w:tcPr>
            <w:tcW w:w="948" w:type="pct"/>
            <w:noWrap/>
          </w:tcPr>
          <w:p w14:paraId="0ABF7C38"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0.68</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±0.00</w:t>
            </w:r>
          </w:p>
        </w:tc>
        <w:tc>
          <w:tcPr>
            <w:tcW w:w="947" w:type="pct"/>
            <w:noWrap/>
          </w:tcPr>
          <w:p w14:paraId="6F0D34E7"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0.66</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±0.05</w:t>
            </w:r>
          </w:p>
        </w:tc>
        <w:tc>
          <w:tcPr>
            <w:tcW w:w="947" w:type="pct"/>
            <w:noWrap/>
          </w:tcPr>
          <w:p w14:paraId="68B36379"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1.98</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947" w:type="pct"/>
            <w:noWrap/>
          </w:tcPr>
          <w:p w14:paraId="44FC05FA"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1.42</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±0.04</w:t>
            </w:r>
          </w:p>
        </w:tc>
        <w:tc>
          <w:tcPr>
            <w:tcW w:w="660" w:type="pct"/>
            <w:noWrap/>
          </w:tcPr>
          <w:p w14:paraId="137E2CAD"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2.94</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r>
      <w:tr w:rsidR="003C6A4D" w:rsidRPr="001A6E49" w14:paraId="280B2724" w14:textId="77777777" w:rsidTr="000069E7">
        <w:trPr>
          <w:trHeight w:val="290"/>
        </w:trPr>
        <w:tc>
          <w:tcPr>
            <w:cnfStyle w:val="001000000000" w:firstRow="0" w:lastRow="0" w:firstColumn="1" w:lastColumn="0" w:oddVBand="0" w:evenVBand="0" w:oddHBand="0" w:evenHBand="0" w:firstRowFirstColumn="0" w:firstRowLastColumn="0" w:lastRowFirstColumn="0" w:lastRowLastColumn="0"/>
            <w:tcW w:w="551" w:type="pct"/>
            <w:noWrap/>
          </w:tcPr>
          <w:p w14:paraId="7F3C8D7D" w14:textId="77777777"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E</w:t>
            </w:r>
          </w:p>
        </w:tc>
        <w:tc>
          <w:tcPr>
            <w:tcW w:w="948" w:type="pct"/>
            <w:noWrap/>
          </w:tcPr>
          <w:p w14:paraId="510CF9B5"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0.49</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±0.00</w:t>
            </w:r>
          </w:p>
        </w:tc>
        <w:tc>
          <w:tcPr>
            <w:tcW w:w="947" w:type="pct"/>
            <w:noWrap/>
          </w:tcPr>
          <w:p w14:paraId="79D473FC"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0.44</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±0.01</w:t>
            </w:r>
          </w:p>
        </w:tc>
        <w:tc>
          <w:tcPr>
            <w:tcW w:w="947" w:type="pct"/>
            <w:noWrap/>
          </w:tcPr>
          <w:p w14:paraId="66728594"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1.98</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947" w:type="pct"/>
            <w:noWrap/>
          </w:tcPr>
          <w:p w14:paraId="527B627F"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1.82</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±0.06</w:t>
            </w:r>
          </w:p>
        </w:tc>
        <w:tc>
          <w:tcPr>
            <w:tcW w:w="660" w:type="pct"/>
            <w:noWrap/>
          </w:tcPr>
          <w:p w14:paraId="627E72E8"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3.02</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±0.04</w:t>
            </w:r>
          </w:p>
        </w:tc>
      </w:tr>
      <w:tr w:rsidR="003C6A4D" w:rsidRPr="001A6E49" w14:paraId="7AD16F42" w14:textId="77777777" w:rsidTr="000069E7">
        <w:trPr>
          <w:trHeight w:val="290"/>
        </w:trPr>
        <w:tc>
          <w:tcPr>
            <w:cnfStyle w:val="001000000000" w:firstRow="0" w:lastRow="0" w:firstColumn="1" w:lastColumn="0" w:oddVBand="0" w:evenVBand="0" w:oddHBand="0" w:evenHBand="0" w:firstRowFirstColumn="0" w:firstRowLastColumn="0" w:lastRowFirstColumn="0" w:lastRowLastColumn="0"/>
            <w:tcW w:w="551" w:type="pct"/>
            <w:noWrap/>
          </w:tcPr>
          <w:p w14:paraId="4EE96964" w14:textId="77777777"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proofErr w:type="spellStart"/>
            <w:r w:rsidRPr="005A59BF">
              <w:rPr>
                <w:rFonts w:ascii="Times New Roman" w:hAnsi="Times New Roman" w:cs="Times New Roman"/>
                <w:color w:val="000000" w:themeColor="text1"/>
                <w:sz w:val="24"/>
                <w:szCs w:val="24"/>
                <w:highlight w:val="yellow"/>
              </w:rPr>
              <w:t>Limit</w:t>
            </w:r>
            <w:r w:rsidR="005A59BF" w:rsidRPr="005A59BF">
              <w:rPr>
                <w:rFonts w:ascii="Times New Roman" w:hAnsi="Times New Roman" w:cs="Times New Roman"/>
                <w:color w:val="000000" w:themeColor="text1"/>
                <w:sz w:val="24"/>
                <w:szCs w:val="24"/>
                <w:highlight w:val="yellow"/>
              </w:rPr>
              <w:t>odakle</w:t>
            </w:r>
            <w:proofErr w:type="spellEnd"/>
            <w:r w:rsidR="005A59BF" w:rsidRPr="005A59BF">
              <w:rPr>
                <w:rFonts w:ascii="Times New Roman" w:hAnsi="Times New Roman" w:cs="Times New Roman"/>
                <w:color w:val="000000" w:themeColor="text1"/>
                <w:sz w:val="24"/>
                <w:szCs w:val="24"/>
                <w:highlight w:val="yellow"/>
              </w:rPr>
              <w:t xml:space="preserve"> </w:t>
            </w:r>
            <w:proofErr w:type="spellStart"/>
            <w:r w:rsidR="005A59BF" w:rsidRPr="005A59BF">
              <w:rPr>
                <w:rFonts w:ascii="Times New Roman" w:hAnsi="Times New Roman" w:cs="Times New Roman"/>
                <w:color w:val="000000" w:themeColor="text1"/>
                <w:sz w:val="24"/>
                <w:szCs w:val="24"/>
                <w:highlight w:val="yellow"/>
              </w:rPr>
              <w:t>podatak</w:t>
            </w:r>
            <w:proofErr w:type="spellEnd"/>
            <w:r w:rsidR="005A59BF">
              <w:rPr>
                <w:rFonts w:ascii="Times New Roman" w:hAnsi="Times New Roman" w:cs="Times New Roman"/>
                <w:color w:val="000000" w:themeColor="text1"/>
                <w:sz w:val="24"/>
                <w:szCs w:val="24"/>
              </w:rPr>
              <w:t xml:space="preserve"> </w:t>
            </w:r>
          </w:p>
        </w:tc>
        <w:tc>
          <w:tcPr>
            <w:tcW w:w="948" w:type="pct"/>
            <w:noWrap/>
          </w:tcPr>
          <w:p w14:paraId="6B7D0EF2"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&lt; 30.00/100g</w:t>
            </w:r>
          </w:p>
        </w:tc>
        <w:tc>
          <w:tcPr>
            <w:tcW w:w="947" w:type="pct"/>
            <w:noWrap/>
          </w:tcPr>
          <w:p w14:paraId="37B35027"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&lt; 2.50 mg/100g</w:t>
            </w:r>
          </w:p>
        </w:tc>
        <w:tc>
          <w:tcPr>
            <w:tcW w:w="947" w:type="pct"/>
            <w:noWrap/>
          </w:tcPr>
          <w:p w14:paraId="7516B3EB"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w:t>
            </w:r>
          </w:p>
        </w:tc>
        <w:tc>
          <w:tcPr>
            <w:tcW w:w="947" w:type="pct"/>
            <w:noWrap/>
          </w:tcPr>
          <w:p w14:paraId="030130B7"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&lt; 70.00 mg/100g</w:t>
            </w:r>
          </w:p>
        </w:tc>
        <w:tc>
          <w:tcPr>
            <w:tcW w:w="660" w:type="pct"/>
            <w:noWrap/>
          </w:tcPr>
          <w:p w14:paraId="5FB69726"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w:t>
            </w:r>
          </w:p>
        </w:tc>
      </w:tr>
    </w:tbl>
    <w:p w14:paraId="4FA641BE" w14:textId="77777777" w:rsidR="003C6A4D"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(Values are means ± standard deviations of duplicate determinations. Means in same column with same superscripts are not significantly p&gt;0.05 different</w:t>
      </w:r>
    </w:p>
    <w:p w14:paraId="3834FF26" w14:textId="77777777" w:rsidR="003C6A4D" w:rsidRDefault="003C6A4D" w:rsidP="00AB4AF4">
      <w:pPr>
        <w:pStyle w:val="NoSpacing"/>
        <w:tabs>
          <w:tab w:val="left" w:pos="900"/>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Key:</w:t>
      </w:r>
    </w:p>
    <w:p w14:paraId="642D2893" w14:textId="77777777"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 100:0:0 = malted millet, fig leaves and soybean flour blends       FLF = Fig leaves flour</w:t>
      </w:r>
    </w:p>
    <w:p w14:paraId="337A6C17" w14:textId="77777777"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 93:2:5 = malted millet, fig leaves and soybean flour blends         SBF = Soybean flour</w:t>
      </w:r>
    </w:p>
    <w:p w14:paraId="7A917C47" w14:textId="77777777"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 86:4:10 = malted millet, fig leaves and soybean flour blends</w:t>
      </w:r>
    </w:p>
    <w:p w14:paraId="3A59AC66" w14:textId="77777777"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 79:6:15 = malted millet, fig leaves and soybean flour blends</w:t>
      </w:r>
    </w:p>
    <w:p w14:paraId="1D37A198" w14:textId="77777777" w:rsidR="003C6A4D" w:rsidRPr="001A6E49" w:rsidRDefault="003C6A4D" w:rsidP="00AB4AF4">
      <w:pPr>
        <w:pStyle w:val="NoSpacing"/>
        <w:tabs>
          <w:tab w:val="left" w:pos="900"/>
        </w:tabs>
        <w:spacing w:line="360" w:lineRule="auto"/>
        <w:jc w:val="both"/>
        <w:rPr>
          <w:rFonts w:ascii="Times New Roman" w:hAnsi="Times New Roman" w:cs="Times New Roman"/>
          <w:color w:val="000000" w:themeColor="text1"/>
          <w:sz w:val="24"/>
          <w:szCs w:val="24"/>
        </w:rPr>
        <w:sectPr w:rsidR="003C6A4D" w:rsidRPr="001A6E49" w:rsidSect="003C6A4D">
          <w:pgSz w:w="15840" w:h="12240" w:orient="landscape"/>
          <w:pgMar w:top="1080" w:right="1440" w:bottom="1440" w:left="1440" w:header="720" w:footer="720" w:gutter="0"/>
          <w:pgNumType w:start="113"/>
          <w:cols w:space="720"/>
          <w:docGrid w:linePitch="360"/>
        </w:sectPr>
      </w:pPr>
      <w:r>
        <w:rPr>
          <w:rFonts w:ascii="Times New Roman" w:hAnsi="Times New Roman" w:cs="Times New Roman"/>
          <w:bCs/>
          <w:color w:val="000000" w:themeColor="text1"/>
          <w:sz w:val="24"/>
          <w:szCs w:val="24"/>
        </w:rPr>
        <w:t>E = 72:8:20 = malted millet, fig leaves and soybean flour blends</w:t>
      </w:r>
    </w:p>
    <w:p w14:paraId="7A3F0434" w14:textId="77777777" w:rsidR="00FB41FA" w:rsidRPr="001A6E49" w:rsidRDefault="00FB41FA" w:rsidP="00AB4AF4">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lastRenderedPageBreak/>
        <w:t xml:space="preserve">Table </w:t>
      </w:r>
      <w:r w:rsidR="00624D85">
        <w:rPr>
          <w:rFonts w:ascii="Times New Roman" w:hAnsi="Times New Roman" w:cs="Times New Roman"/>
          <w:b/>
          <w:bCs/>
          <w:color w:val="000000" w:themeColor="text1"/>
          <w:sz w:val="24"/>
          <w:szCs w:val="24"/>
        </w:rPr>
        <w:t>3</w:t>
      </w:r>
      <w:r w:rsidRPr="001A6E49">
        <w:rPr>
          <w:rFonts w:ascii="Times New Roman" w:hAnsi="Times New Roman" w:cs="Times New Roman"/>
          <w:b/>
          <w:bCs/>
          <w:color w:val="000000" w:themeColor="text1"/>
          <w:sz w:val="24"/>
          <w:szCs w:val="24"/>
        </w:rPr>
        <w:t>: Amino Acids Composition of Malted Millet, Soybeans and Fig Leaves Composite Flour (mg/100g)</w:t>
      </w:r>
    </w:p>
    <w:tbl>
      <w:tblPr>
        <w:tblStyle w:val="PlainTable21"/>
        <w:tblW w:w="13288" w:type="dxa"/>
        <w:tblLook w:val="06A0" w:firstRow="1" w:lastRow="0" w:firstColumn="1" w:lastColumn="0" w:noHBand="1" w:noVBand="1"/>
      </w:tblPr>
      <w:tblGrid>
        <w:gridCol w:w="2040"/>
        <w:gridCol w:w="1797"/>
        <w:gridCol w:w="1897"/>
        <w:gridCol w:w="1897"/>
        <w:gridCol w:w="1897"/>
        <w:gridCol w:w="1259"/>
        <w:gridCol w:w="2623"/>
      </w:tblGrid>
      <w:tr w:rsidR="00FB41FA" w:rsidRPr="001A6E49" w14:paraId="7B3363C2" w14:textId="77777777" w:rsidTr="003C6A4D">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5E9143BD"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Samples</w:t>
            </w:r>
          </w:p>
        </w:tc>
        <w:tc>
          <w:tcPr>
            <w:tcW w:w="1797" w:type="dxa"/>
            <w:noWrap/>
            <w:hideMark/>
          </w:tcPr>
          <w:p w14:paraId="05E0857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w:t>
            </w:r>
          </w:p>
        </w:tc>
        <w:tc>
          <w:tcPr>
            <w:tcW w:w="1897" w:type="dxa"/>
            <w:noWrap/>
            <w:hideMark/>
          </w:tcPr>
          <w:p w14:paraId="116C53D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B</w:t>
            </w:r>
          </w:p>
        </w:tc>
        <w:tc>
          <w:tcPr>
            <w:tcW w:w="1897" w:type="dxa"/>
            <w:noWrap/>
            <w:hideMark/>
          </w:tcPr>
          <w:p w14:paraId="03D80D8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C</w:t>
            </w:r>
          </w:p>
        </w:tc>
        <w:tc>
          <w:tcPr>
            <w:tcW w:w="1897" w:type="dxa"/>
            <w:noWrap/>
            <w:hideMark/>
          </w:tcPr>
          <w:p w14:paraId="128BF26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D</w:t>
            </w:r>
          </w:p>
        </w:tc>
        <w:tc>
          <w:tcPr>
            <w:tcW w:w="1182" w:type="dxa"/>
            <w:noWrap/>
            <w:hideMark/>
          </w:tcPr>
          <w:p w14:paraId="1DDE09CB"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E</w:t>
            </w:r>
          </w:p>
        </w:tc>
        <w:tc>
          <w:tcPr>
            <w:tcW w:w="2578" w:type="dxa"/>
          </w:tcPr>
          <w:p w14:paraId="6A2A7E1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roofErr w:type="gramStart"/>
            <w:r w:rsidRPr="005A59BF">
              <w:rPr>
                <w:rFonts w:ascii="Times New Roman" w:hAnsi="Times New Roman" w:cs="Times New Roman"/>
                <w:color w:val="000000" w:themeColor="text1"/>
                <w:sz w:val="24"/>
                <w:szCs w:val="24"/>
                <w:highlight w:val="yellow"/>
              </w:rPr>
              <w:t>RDA</w:t>
            </w:r>
            <w:r w:rsidR="003C6A4D" w:rsidRPr="005A59BF">
              <w:rPr>
                <w:rFonts w:ascii="Times New Roman" w:hAnsi="Times New Roman" w:cs="Times New Roman"/>
                <w:color w:val="000000" w:themeColor="text1"/>
                <w:sz w:val="24"/>
                <w:szCs w:val="24"/>
                <w:highlight w:val="yellow"/>
              </w:rPr>
              <w:t>,</w:t>
            </w:r>
            <w:r w:rsidRPr="005A59BF">
              <w:rPr>
                <w:rFonts w:ascii="Times New Roman" w:hAnsi="Times New Roman" w:cs="Times New Roman"/>
                <w:color w:val="000000" w:themeColor="text1"/>
                <w:sz w:val="24"/>
                <w:szCs w:val="24"/>
                <w:highlight w:val="yellow"/>
              </w:rPr>
              <w:t>FAO</w:t>
            </w:r>
            <w:proofErr w:type="gramEnd"/>
            <w:r w:rsidRPr="005A59BF">
              <w:rPr>
                <w:rFonts w:ascii="Times New Roman" w:hAnsi="Times New Roman" w:cs="Times New Roman"/>
                <w:color w:val="000000" w:themeColor="text1"/>
                <w:sz w:val="24"/>
                <w:szCs w:val="24"/>
                <w:highlight w:val="yellow"/>
              </w:rPr>
              <w:t>/WHO(1998)</w:t>
            </w:r>
          </w:p>
        </w:tc>
      </w:tr>
      <w:tr w:rsidR="005A59BF" w:rsidRPr="001A6E49" w14:paraId="6C4C6FBD" w14:textId="77777777" w:rsidTr="003C6A4D">
        <w:trPr>
          <w:trHeight w:val="31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7D8706E7" w14:textId="77777777" w:rsidR="005A59BF" w:rsidRPr="001A6E49" w:rsidRDefault="005A59BF"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p>
        </w:tc>
        <w:tc>
          <w:tcPr>
            <w:tcW w:w="1797" w:type="dxa"/>
            <w:noWrap/>
            <w:hideMark/>
          </w:tcPr>
          <w:p w14:paraId="4020CED1" w14:textId="77777777" w:rsidR="005A59BF" w:rsidRPr="001A6E49" w:rsidRDefault="005A59BF"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897" w:type="dxa"/>
            <w:noWrap/>
            <w:hideMark/>
          </w:tcPr>
          <w:p w14:paraId="45AB0E5A" w14:textId="77777777" w:rsidR="005A59BF" w:rsidRPr="001A6E49" w:rsidRDefault="005A59BF"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897" w:type="dxa"/>
            <w:noWrap/>
            <w:hideMark/>
          </w:tcPr>
          <w:p w14:paraId="4E527826" w14:textId="77777777" w:rsidR="005A59BF" w:rsidRPr="001A6E49" w:rsidRDefault="005A59BF"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897" w:type="dxa"/>
            <w:noWrap/>
            <w:hideMark/>
          </w:tcPr>
          <w:p w14:paraId="4CD82165" w14:textId="77777777" w:rsidR="005A59BF" w:rsidRPr="001A6E49" w:rsidRDefault="005A59BF"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1182" w:type="dxa"/>
            <w:noWrap/>
            <w:hideMark/>
          </w:tcPr>
          <w:p w14:paraId="1A86067F" w14:textId="77777777" w:rsidR="005A59BF" w:rsidRPr="001A6E49" w:rsidRDefault="005A59BF"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c>
          <w:tcPr>
            <w:tcW w:w="2578" w:type="dxa"/>
          </w:tcPr>
          <w:p w14:paraId="22B3F1B5" w14:textId="77777777" w:rsidR="005A59BF" w:rsidRPr="005A59BF" w:rsidRDefault="005A59BF"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highlight w:val="yellow"/>
              </w:rPr>
            </w:pPr>
          </w:p>
        </w:tc>
      </w:tr>
      <w:tr w:rsidR="00FB41FA" w:rsidRPr="001A6E49" w14:paraId="42FAA1D6"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4B678E5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Lysine</w:t>
            </w:r>
          </w:p>
        </w:tc>
        <w:tc>
          <w:tcPr>
            <w:tcW w:w="1797" w:type="dxa"/>
            <w:noWrap/>
            <w:hideMark/>
          </w:tcPr>
          <w:p w14:paraId="5ECC49A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4.12</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±0.02</w:t>
            </w:r>
          </w:p>
        </w:tc>
        <w:tc>
          <w:tcPr>
            <w:tcW w:w="1897" w:type="dxa"/>
            <w:noWrap/>
            <w:hideMark/>
          </w:tcPr>
          <w:p w14:paraId="5E31EE9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4.13</w:t>
            </w:r>
            <w:r w:rsidRPr="001A6E49">
              <w:rPr>
                <w:rFonts w:ascii="Times New Roman" w:hAnsi="Times New Roman" w:cs="Times New Roman"/>
                <w:color w:val="000000" w:themeColor="text1"/>
                <w:sz w:val="24"/>
                <w:szCs w:val="24"/>
                <w:vertAlign w:val="superscript"/>
              </w:rPr>
              <w:t>de</w:t>
            </w:r>
            <w:r w:rsidRPr="001A6E49">
              <w:rPr>
                <w:rFonts w:ascii="Times New Roman" w:hAnsi="Times New Roman" w:cs="Times New Roman"/>
                <w:color w:val="000000" w:themeColor="text1"/>
                <w:sz w:val="24"/>
                <w:szCs w:val="24"/>
              </w:rPr>
              <w:t>±0.01</w:t>
            </w:r>
          </w:p>
        </w:tc>
        <w:tc>
          <w:tcPr>
            <w:tcW w:w="1897" w:type="dxa"/>
            <w:noWrap/>
            <w:hideMark/>
          </w:tcPr>
          <w:p w14:paraId="3C9B2B2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4.16</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27D2C97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4.92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14:paraId="5C87955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5.46</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58795D3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5.80g/100g</w:t>
            </w:r>
          </w:p>
        </w:tc>
      </w:tr>
      <w:tr w:rsidR="00FB41FA" w:rsidRPr="001A6E49" w14:paraId="20ACAFB4"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241F5CD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Tryptophan</w:t>
            </w:r>
          </w:p>
        </w:tc>
        <w:tc>
          <w:tcPr>
            <w:tcW w:w="1797" w:type="dxa"/>
            <w:noWrap/>
            <w:hideMark/>
          </w:tcPr>
          <w:p w14:paraId="6238A21A"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0.21</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1897" w:type="dxa"/>
            <w:noWrap/>
            <w:hideMark/>
          </w:tcPr>
          <w:p w14:paraId="31AFBA0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0.24</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3D807EAD"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897" w:type="dxa"/>
            <w:noWrap/>
            <w:hideMark/>
          </w:tcPr>
          <w:p w14:paraId="05888E6A"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14:paraId="62CC2AA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4D8C768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1.10g/100g</w:t>
            </w:r>
          </w:p>
        </w:tc>
      </w:tr>
      <w:tr w:rsidR="00FB41FA" w:rsidRPr="001A6E49" w14:paraId="30254716" w14:textId="77777777" w:rsidTr="003C6A4D">
        <w:trPr>
          <w:trHeight w:val="329"/>
        </w:trPr>
        <w:tc>
          <w:tcPr>
            <w:cnfStyle w:val="001000000000" w:firstRow="0" w:lastRow="0" w:firstColumn="1" w:lastColumn="0" w:oddVBand="0" w:evenVBand="0" w:oddHBand="0" w:evenHBand="0" w:firstRowFirstColumn="0" w:firstRowLastColumn="0" w:lastRowFirstColumn="0" w:lastRowLastColumn="0"/>
            <w:tcW w:w="2040" w:type="dxa"/>
            <w:noWrap/>
            <w:hideMark/>
          </w:tcPr>
          <w:p w14:paraId="1BDD53E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Leucine</w:t>
            </w:r>
          </w:p>
        </w:tc>
        <w:tc>
          <w:tcPr>
            <w:tcW w:w="1797" w:type="dxa"/>
            <w:hideMark/>
          </w:tcPr>
          <w:p w14:paraId="14E776CB"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4.69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±0.03</w:t>
            </w:r>
          </w:p>
        </w:tc>
        <w:tc>
          <w:tcPr>
            <w:tcW w:w="1897" w:type="dxa"/>
            <w:noWrap/>
            <w:hideMark/>
          </w:tcPr>
          <w:p w14:paraId="0EC508FD"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4.82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37F6911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4.84</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14:paraId="0928647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4.89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14:paraId="6DA2E58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5.89</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1D4D0E2B"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6.61g/100g</w:t>
            </w:r>
          </w:p>
        </w:tc>
      </w:tr>
      <w:tr w:rsidR="00FB41FA" w:rsidRPr="001A6E49" w14:paraId="6C12A6CC"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2124EB1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Iso-leucine</w:t>
            </w:r>
          </w:p>
        </w:tc>
        <w:tc>
          <w:tcPr>
            <w:tcW w:w="1797" w:type="dxa"/>
            <w:noWrap/>
            <w:hideMark/>
          </w:tcPr>
          <w:p w14:paraId="205A970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4.48</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±0.08</w:t>
            </w:r>
          </w:p>
        </w:tc>
        <w:tc>
          <w:tcPr>
            <w:tcW w:w="1897" w:type="dxa"/>
            <w:noWrap/>
            <w:hideMark/>
          </w:tcPr>
          <w:p w14:paraId="4E600B8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4.71</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55A73825"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4.75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±0.03</w:t>
            </w:r>
          </w:p>
        </w:tc>
        <w:tc>
          <w:tcPr>
            <w:tcW w:w="1897" w:type="dxa"/>
            <w:noWrap/>
            <w:hideMark/>
          </w:tcPr>
          <w:p w14:paraId="0B21D82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5.19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±0.04</w:t>
            </w:r>
          </w:p>
        </w:tc>
        <w:tc>
          <w:tcPr>
            <w:tcW w:w="1182" w:type="dxa"/>
            <w:noWrap/>
            <w:hideMark/>
          </w:tcPr>
          <w:p w14:paraId="2C6F366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5.44</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4186D12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2.80g/100g</w:t>
            </w:r>
          </w:p>
        </w:tc>
      </w:tr>
      <w:tr w:rsidR="00FB41FA" w:rsidRPr="001A6E49" w14:paraId="6F160A0E"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2295D3F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Valine</w:t>
            </w:r>
          </w:p>
        </w:tc>
        <w:tc>
          <w:tcPr>
            <w:tcW w:w="1797" w:type="dxa"/>
            <w:noWrap/>
            <w:hideMark/>
          </w:tcPr>
          <w:p w14:paraId="68F0E43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14:paraId="7C703B7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3.11</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1897" w:type="dxa"/>
            <w:noWrap/>
            <w:hideMark/>
          </w:tcPr>
          <w:p w14:paraId="78A63F7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3.16</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1CDE709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14:paraId="1C92CE3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4.13</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46FCE62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3.50g/100g</w:t>
            </w:r>
          </w:p>
        </w:tc>
      </w:tr>
      <w:tr w:rsidR="00FB41FA" w:rsidRPr="001A6E49" w14:paraId="03EC37C3"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3B8CBB8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Phenyl Alanine</w:t>
            </w:r>
          </w:p>
        </w:tc>
        <w:tc>
          <w:tcPr>
            <w:tcW w:w="1797" w:type="dxa"/>
            <w:noWrap/>
            <w:hideMark/>
          </w:tcPr>
          <w:p w14:paraId="2102775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2.09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14:paraId="76A8396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2.72</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14:paraId="2EAE787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2.79</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±0.04</w:t>
            </w:r>
          </w:p>
        </w:tc>
        <w:tc>
          <w:tcPr>
            <w:tcW w:w="1897" w:type="dxa"/>
            <w:noWrap/>
            <w:hideMark/>
          </w:tcPr>
          <w:p w14:paraId="764F22B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2.81</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14:paraId="54F307D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3.85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0A80A2A5"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63 mg/g,</w:t>
            </w:r>
          </w:p>
        </w:tc>
      </w:tr>
      <w:tr w:rsidR="00FB41FA" w:rsidRPr="001A6E49" w14:paraId="27415AF9"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1823E09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Histidine</w:t>
            </w:r>
          </w:p>
        </w:tc>
        <w:tc>
          <w:tcPr>
            <w:tcW w:w="1797" w:type="dxa"/>
            <w:noWrap/>
            <w:hideMark/>
          </w:tcPr>
          <w:p w14:paraId="336B2BBD"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0.52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±0.03</w:t>
            </w:r>
          </w:p>
        </w:tc>
        <w:tc>
          <w:tcPr>
            <w:tcW w:w="1897" w:type="dxa"/>
            <w:noWrap/>
            <w:hideMark/>
          </w:tcPr>
          <w:p w14:paraId="3179BE5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1.05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±0.08</w:t>
            </w:r>
          </w:p>
        </w:tc>
        <w:tc>
          <w:tcPr>
            <w:tcW w:w="1897" w:type="dxa"/>
            <w:noWrap/>
            <w:hideMark/>
          </w:tcPr>
          <w:p w14:paraId="2686D5E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1.10</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1897" w:type="dxa"/>
            <w:noWrap/>
            <w:hideMark/>
          </w:tcPr>
          <w:p w14:paraId="1DCA079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1182" w:type="dxa"/>
            <w:noWrap/>
            <w:hideMark/>
          </w:tcPr>
          <w:p w14:paraId="6A93116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270FE14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6D48D9C9"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114BCC9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Threonine</w:t>
            </w:r>
          </w:p>
        </w:tc>
        <w:tc>
          <w:tcPr>
            <w:tcW w:w="1797" w:type="dxa"/>
            <w:noWrap/>
            <w:hideMark/>
          </w:tcPr>
          <w:p w14:paraId="23F37C7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1.32</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±0.03</w:t>
            </w:r>
          </w:p>
        </w:tc>
        <w:tc>
          <w:tcPr>
            <w:tcW w:w="1897" w:type="dxa"/>
            <w:noWrap/>
            <w:hideMark/>
          </w:tcPr>
          <w:p w14:paraId="4EF9C38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2.35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5ECE1E8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2.98</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897" w:type="dxa"/>
            <w:noWrap/>
            <w:hideMark/>
          </w:tcPr>
          <w:p w14:paraId="2475114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3.97</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±0.06</w:t>
            </w:r>
          </w:p>
        </w:tc>
        <w:tc>
          <w:tcPr>
            <w:tcW w:w="1182" w:type="dxa"/>
            <w:noWrap/>
            <w:hideMark/>
          </w:tcPr>
          <w:p w14:paraId="3A23D50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4.45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0BAFAB3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3.40g/100g</w:t>
            </w:r>
          </w:p>
        </w:tc>
      </w:tr>
      <w:tr w:rsidR="00FB41FA" w:rsidRPr="001A6E49" w14:paraId="0F5DE122"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1ED7EEAE"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Methionine</w:t>
            </w:r>
          </w:p>
        </w:tc>
        <w:tc>
          <w:tcPr>
            <w:tcW w:w="1797" w:type="dxa"/>
            <w:noWrap/>
            <w:hideMark/>
          </w:tcPr>
          <w:p w14:paraId="5CEC4A0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3.39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±0.07</w:t>
            </w:r>
          </w:p>
        </w:tc>
        <w:tc>
          <w:tcPr>
            <w:tcW w:w="1897" w:type="dxa"/>
            <w:noWrap/>
            <w:hideMark/>
          </w:tcPr>
          <w:p w14:paraId="6FE0A69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3.48</w:t>
            </w:r>
            <w:r w:rsidRPr="001A6E49">
              <w:rPr>
                <w:rFonts w:ascii="Times New Roman" w:hAnsi="Times New Roman" w:cs="Times New Roman"/>
                <w:color w:val="000000" w:themeColor="text1"/>
                <w:sz w:val="24"/>
                <w:szCs w:val="24"/>
                <w:vertAlign w:val="superscript"/>
              </w:rPr>
              <w:t>dc</w:t>
            </w:r>
            <w:r w:rsidRPr="001A6E49">
              <w:rPr>
                <w:rFonts w:ascii="Times New Roman" w:hAnsi="Times New Roman" w:cs="Times New Roman"/>
                <w:color w:val="000000" w:themeColor="text1"/>
                <w:sz w:val="24"/>
                <w:szCs w:val="24"/>
              </w:rPr>
              <w:t>±0.01</w:t>
            </w:r>
          </w:p>
        </w:tc>
        <w:tc>
          <w:tcPr>
            <w:tcW w:w="1897" w:type="dxa"/>
            <w:noWrap/>
            <w:hideMark/>
          </w:tcPr>
          <w:p w14:paraId="1863C39A"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3.73</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14:paraId="4653AF3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14:paraId="137549F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4.58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15A2532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29 mg/g.</w:t>
            </w:r>
          </w:p>
        </w:tc>
      </w:tr>
      <w:tr w:rsidR="00FB41FA" w:rsidRPr="001A6E49" w14:paraId="15632408"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1F928B8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Cysteine</w:t>
            </w:r>
          </w:p>
        </w:tc>
        <w:tc>
          <w:tcPr>
            <w:tcW w:w="1797" w:type="dxa"/>
            <w:noWrap/>
            <w:hideMark/>
          </w:tcPr>
          <w:p w14:paraId="53FF7A0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0.93</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0AF96365"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0.96</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14:paraId="1C66CF0B"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0.97</w:t>
            </w:r>
            <w:r w:rsidRPr="001A6E49">
              <w:rPr>
                <w:rFonts w:ascii="Times New Roman" w:hAnsi="Times New Roman" w:cs="Times New Roman"/>
                <w:color w:val="000000" w:themeColor="text1"/>
                <w:sz w:val="24"/>
                <w:szCs w:val="24"/>
                <w:vertAlign w:val="superscript"/>
              </w:rPr>
              <w:t>ab</w:t>
            </w:r>
            <w:r w:rsidRPr="001A6E49">
              <w:rPr>
                <w:rFonts w:ascii="Times New Roman" w:hAnsi="Times New Roman" w:cs="Times New Roman"/>
                <w:color w:val="000000" w:themeColor="text1"/>
                <w:sz w:val="24"/>
                <w:szCs w:val="24"/>
              </w:rPr>
              <w:t>±0.02</w:t>
            </w:r>
          </w:p>
        </w:tc>
        <w:tc>
          <w:tcPr>
            <w:tcW w:w="1897" w:type="dxa"/>
            <w:noWrap/>
            <w:hideMark/>
          </w:tcPr>
          <w:p w14:paraId="2F21991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0.97</w:t>
            </w:r>
            <w:r w:rsidRPr="001A6E49">
              <w:rPr>
                <w:rFonts w:ascii="Times New Roman" w:hAnsi="Times New Roman" w:cs="Times New Roman"/>
                <w:color w:val="000000" w:themeColor="text1"/>
                <w:sz w:val="24"/>
                <w:szCs w:val="24"/>
                <w:vertAlign w:val="superscript"/>
              </w:rPr>
              <w:t>ab</w:t>
            </w:r>
            <w:r w:rsidRPr="001A6E49">
              <w:rPr>
                <w:rFonts w:ascii="Times New Roman" w:hAnsi="Times New Roman" w:cs="Times New Roman"/>
                <w:color w:val="000000" w:themeColor="text1"/>
                <w:sz w:val="24"/>
                <w:szCs w:val="24"/>
              </w:rPr>
              <w:t>±0.00</w:t>
            </w:r>
          </w:p>
        </w:tc>
        <w:tc>
          <w:tcPr>
            <w:tcW w:w="1182" w:type="dxa"/>
            <w:noWrap/>
            <w:hideMark/>
          </w:tcPr>
          <w:p w14:paraId="36F9B9E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0.99</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255DAA8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75C9532D"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176A027A"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Tyrosine</w:t>
            </w:r>
          </w:p>
        </w:tc>
        <w:tc>
          <w:tcPr>
            <w:tcW w:w="1797" w:type="dxa"/>
            <w:noWrap/>
            <w:hideMark/>
          </w:tcPr>
          <w:p w14:paraId="58EDC54E"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1.34</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1897" w:type="dxa"/>
            <w:noWrap/>
            <w:hideMark/>
          </w:tcPr>
          <w:p w14:paraId="34B72A0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71D3856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1.48</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897" w:type="dxa"/>
            <w:noWrap/>
            <w:hideMark/>
          </w:tcPr>
          <w:p w14:paraId="5AB2028E"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14:paraId="7A18F3B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2.13</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2A4A0C5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0DF7622E"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4788EE2B"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Glycine</w:t>
            </w:r>
          </w:p>
        </w:tc>
        <w:tc>
          <w:tcPr>
            <w:tcW w:w="1797" w:type="dxa"/>
            <w:noWrap/>
            <w:hideMark/>
          </w:tcPr>
          <w:p w14:paraId="6B25B52B"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1.69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±0.03</w:t>
            </w:r>
          </w:p>
        </w:tc>
        <w:tc>
          <w:tcPr>
            <w:tcW w:w="1897" w:type="dxa"/>
            <w:noWrap/>
            <w:hideMark/>
          </w:tcPr>
          <w:p w14:paraId="20A432C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1.74</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14:paraId="563BBA9A"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1.85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±0.03</w:t>
            </w:r>
          </w:p>
        </w:tc>
        <w:tc>
          <w:tcPr>
            <w:tcW w:w="1897" w:type="dxa"/>
            <w:noWrap/>
            <w:hideMark/>
          </w:tcPr>
          <w:p w14:paraId="4C72916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14:paraId="6240954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1.97</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62AC7AF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6F39DFE3"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667E348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lastRenderedPageBreak/>
              <w:t>Arginine</w:t>
            </w:r>
          </w:p>
        </w:tc>
        <w:tc>
          <w:tcPr>
            <w:tcW w:w="1797" w:type="dxa"/>
            <w:noWrap/>
            <w:hideMark/>
          </w:tcPr>
          <w:p w14:paraId="12B1491A"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364E372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14:paraId="71A76CD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3.07</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14:paraId="3F06AC5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14:paraId="7E0DC5B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3.17</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7165F37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1E1A6EAB"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1A4F089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1A6E49">
              <w:rPr>
                <w:rFonts w:ascii="Times New Roman" w:hAnsi="Times New Roman" w:cs="Times New Roman"/>
                <w:color w:val="000000" w:themeColor="text1"/>
                <w:sz w:val="24"/>
                <w:szCs w:val="24"/>
              </w:rPr>
              <w:t>Aspertic</w:t>
            </w:r>
            <w:proofErr w:type="spellEnd"/>
            <w:r w:rsidRPr="001A6E49">
              <w:rPr>
                <w:rFonts w:ascii="Times New Roman" w:hAnsi="Times New Roman" w:cs="Times New Roman"/>
                <w:color w:val="000000" w:themeColor="text1"/>
                <w:sz w:val="24"/>
                <w:szCs w:val="24"/>
              </w:rPr>
              <w:t>-Acid</w:t>
            </w:r>
          </w:p>
        </w:tc>
        <w:tc>
          <w:tcPr>
            <w:tcW w:w="1797" w:type="dxa"/>
            <w:noWrap/>
            <w:hideMark/>
          </w:tcPr>
          <w:p w14:paraId="65087B5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4.02</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14:paraId="116FA7B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4.50</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±0.02</w:t>
            </w:r>
          </w:p>
        </w:tc>
        <w:tc>
          <w:tcPr>
            <w:tcW w:w="1897" w:type="dxa"/>
            <w:noWrap/>
            <w:hideMark/>
          </w:tcPr>
          <w:p w14:paraId="03812645"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4.99</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14:paraId="0CA5C6F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5.29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14:paraId="4ECD9C8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5.78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40FBFCB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4742FDF0"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7714517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Glutamic-Acid</w:t>
            </w:r>
          </w:p>
        </w:tc>
        <w:tc>
          <w:tcPr>
            <w:tcW w:w="1797" w:type="dxa"/>
            <w:noWrap/>
            <w:hideMark/>
          </w:tcPr>
          <w:p w14:paraId="618616A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3.01</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14:paraId="7020B99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3.40</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±0.07</w:t>
            </w:r>
          </w:p>
        </w:tc>
        <w:tc>
          <w:tcPr>
            <w:tcW w:w="1897" w:type="dxa"/>
            <w:noWrap/>
            <w:hideMark/>
          </w:tcPr>
          <w:p w14:paraId="327CF8C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14:paraId="7F5FB36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14:paraId="1571F4C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4.95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4FC803B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3DFB5A40"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7014A91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Serine</w:t>
            </w:r>
          </w:p>
        </w:tc>
        <w:tc>
          <w:tcPr>
            <w:tcW w:w="1797" w:type="dxa"/>
            <w:noWrap/>
            <w:hideMark/>
          </w:tcPr>
          <w:p w14:paraId="63A7CD7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0.42</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14:paraId="37814C15"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765087E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0.93</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14:paraId="0A7ADE0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1182" w:type="dxa"/>
            <w:noWrap/>
            <w:hideMark/>
          </w:tcPr>
          <w:p w14:paraId="26A440B5"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06531FE5"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6F68BF79"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6EC21CB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Proline</w:t>
            </w:r>
          </w:p>
        </w:tc>
        <w:tc>
          <w:tcPr>
            <w:tcW w:w="1797" w:type="dxa"/>
            <w:noWrap/>
            <w:hideMark/>
          </w:tcPr>
          <w:p w14:paraId="27D4A60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1.43</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±0.04</w:t>
            </w:r>
          </w:p>
        </w:tc>
        <w:tc>
          <w:tcPr>
            <w:tcW w:w="1897" w:type="dxa"/>
            <w:noWrap/>
            <w:hideMark/>
          </w:tcPr>
          <w:p w14:paraId="23F1EC4E"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2.47</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±0.02</w:t>
            </w:r>
          </w:p>
        </w:tc>
        <w:tc>
          <w:tcPr>
            <w:tcW w:w="1897" w:type="dxa"/>
            <w:noWrap/>
            <w:hideMark/>
          </w:tcPr>
          <w:p w14:paraId="130321B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2.57</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14:paraId="7A301CF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2.75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14:paraId="22D56E7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±0.02</w:t>
            </w:r>
          </w:p>
        </w:tc>
        <w:tc>
          <w:tcPr>
            <w:tcW w:w="2578" w:type="dxa"/>
          </w:tcPr>
          <w:p w14:paraId="70FB2FE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28A580ED"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2086852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Alanine</w:t>
            </w:r>
          </w:p>
        </w:tc>
        <w:tc>
          <w:tcPr>
            <w:tcW w:w="1797" w:type="dxa"/>
            <w:noWrap/>
            <w:hideMark/>
          </w:tcPr>
          <w:p w14:paraId="63AF47A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14:paraId="565C3EE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2BE7474B"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14:paraId="62A6D45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3.96</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±0.05</w:t>
            </w:r>
          </w:p>
        </w:tc>
        <w:tc>
          <w:tcPr>
            <w:tcW w:w="1182" w:type="dxa"/>
            <w:noWrap/>
            <w:hideMark/>
          </w:tcPr>
          <w:p w14:paraId="352E2F55"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4.09</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47DA9C2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bl>
    <w:p w14:paraId="704FC821" w14:textId="77777777" w:rsidR="00FB41FA" w:rsidRDefault="00FB41FA"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(Values are means ± standard deviations of duplicate determinations. Means in same row with same superscripts are not significantly </w:t>
      </w:r>
      <w:bookmarkStart w:id="19" w:name="_Hlk177496940"/>
      <w:r w:rsidRPr="001A6E49">
        <w:rPr>
          <w:rFonts w:ascii="Times New Roman" w:hAnsi="Times New Roman" w:cs="Times New Roman"/>
          <w:color w:val="000000" w:themeColor="text1"/>
          <w:sz w:val="24"/>
          <w:szCs w:val="24"/>
        </w:rPr>
        <w:t>(p&gt;0.05) different)</w:t>
      </w:r>
      <w:bookmarkEnd w:id="19"/>
      <w:r w:rsidRPr="001A6E49">
        <w:rPr>
          <w:rFonts w:ascii="Times New Roman" w:hAnsi="Times New Roman" w:cs="Times New Roman"/>
          <w:color w:val="000000" w:themeColor="text1"/>
          <w:sz w:val="24"/>
          <w:szCs w:val="24"/>
        </w:rPr>
        <w:t xml:space="preserve">. RDA: Lysine, Tryptophan, Leucine, Iso-Leucine, Valine, Threonine FAO/WHO (1998) reported by </w:t>
      </w:r>
      <w:proofErr w:type="spellStart"/>
      <w:r w:rsidRPr="001A6E49">
        <w:rPr>
          <w:rFonts w:ascii="Times New Roman" w:hAnsi="Times New Roman" w:cs="Times New Roman"/>
          <w:color w:val="000000" w:themeColor="text1"/>
          <w:sz w:val="24"/>
          <w:szCs w:val="24"/>
        </w:rPr>
        <w:t>Ameh</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iCs/>
          <w:color w:val="000000" w:themeColor="text1"/>
          <w:sz w:val="24"/>
          <w:szCs w:val="24"/>
        </w:rPr>
        <w:t>et al</w:t>
      </w:r>
      <w:r w:rsidRPr="001A6E49">
        <w:rPr>
          <w:rFonts w:ascii="Times New Roman" w:hAnsi="Times New Roman" w:cs="Times New Roman"/>
          <w:color w:val="000000" w:themeColor="text1"/>
          <w:sz w:val="24"/>
          <w:szCs w:val="24"/>
        </w:rPr>
        <w:t xml:space="preserve"> (2023) Phenyl-Alanine, Methionine FAO/WHO (1998) reported by </w:t>
      </w:r>
      <w:bookmarkStart w:id="20" w:name="_Hlk184088133"/>
      <w:proofErr w:type="spellStart"/>
      <w:r w:rsidRPr="001A6E49">
        <w:rPr>
          <w:rFonts w:ascii="Times New Roman" w:hAnsi="Times New Roman" w:cs="Times New Roman"/>
          <w:color w:val="000000" w:themeColor="text1"/>
          <w:sz w:val="24"/>
          <w:szCs w:val="24"/>
        </w:rPr>
        <w:t>Uchechukwu</w:t>
      </w:r>
      <w:bookmarkEnd w:id="20"/>
      <w:r w:rsidRPr="001A6E49">
        <w:rPr>
          <w:rFonts w:ascii="Times New Roman" w:hAnsi="Times New Roman" w:cs="Times New Roman"/>
          <w:i/>
          <w:iCs/>
          <w:color w:val="000000" w:themeColor="text1"/>
          <w:sz w:val="24"/>
          <w:szCs w:val="24"/>
        </w:rPr>
        <w:t>et</w:t>
      </w:r>
      <w:proofErr w:type="spellEnd"/>
      <w:r w:rsidRPr="001A6E49">
        <w:rPr>
          <w:rFonts w:ascii="Times New Roman" w:hAnsi="Times New Roman" w:cs="Times New Roman"/>
          <w:i/>
          <w:iCs/>
          <w:color w:val="000000" w:themeColor="text1"/>
          <w:sz w:val="24"/>
          <w:szCs w:val="24"/>
        </w:rPr>
        <w:t xml:space="preserve"> al</w:t>
      </w:r>
      <w:r w:rsidRPr="001A6E49">
        <w:rPr>
          <w:rFonts w:ascii="Times New Roman" w:hAnsi="Times New Roman" w:cs="Times New Roman"/>
          <w:color w:val="000000" w:themeColor="text1"/>
          <w:sz w:val="24"/>
          <w:szCs w:val="24"/>
        </w:rPr>
        <w:t xml:space="preserve"> (201</w:t>
      </w:r>
      <w:r w:rsidR="00483181">
        <w:rPr>
          <w:rFonts w:ascii="Times New Roman" w:hAnsi="Times New Roman" w:cs="Times New Roman"/>
          <w:color w:val="000000" w:themeColor="text1"/>
          <w:sz w:val="24"/>
          <w:szCs w:val="24"/>
        </w:rPr>
        <w:t>8</w:t>
      </w:r>
      <w:r w:rsidRPr="001A6E49">
        <w:rPr>
          <w:rFonts w:ascii="Times New Roman" w:hAnsi="Times New Roman" w:cs="Times New Roman"/>
          <w:color w:val="000000" w:themeColor="text1"/>
          <w:sz w:val="24"/>
          <w:szCs w:val="24"/>
        </w:rPr>
        <w:t>)</w:t>
      </w:r>
    </w:p>
    <w:p w14:paraId="3FBD977E" w14:textId="77777777" w:rsidR="00FB41FA" w:rsidRDefault="00FB41FA" w:rsidP="00AB4AF4">
      <w:pPr>
        <w:pStyle w:val="NoSpacing"/>
        <w:tabs>
          <w:tab w:val="left" w:pos="900"/>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Key:</w:t>
      </w:r>
    </w:p>
    <w:p w14:paraId="6769A034" w14:textId="77777777"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 100:0:0 = malted millet, fig leaves and soybean flour blends</w:t>
      </w:r>
    </w:p>
    <w:p w14:paraId="5A33C627" w14:textId="77777777"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 93:2:5 = malted millet, fig leaves and soybean flour blends</w:t>
      </w:r>
    </w:p>
    <w:p w14:paraId="0F45A927" w14:textId="77777777"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 86:4:10 = malted millet, fig leaves and soybean flour blends</w:t>
      </w:r>
    </w:p>
    <w:p w14:paraId="7E76EE9E" w14:textId="77777777"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 79:6:15 = malted millet, fig leaves and soybean flour blends</w:t>
      </w:r>
    </w:p>
    <w:p w14:paraId="33AD1F1B" w14:textId="77777777" w:rsidR="00CD7676" w:rsidRDefault="00FB41FA" w:rsidP="006F61E1">
      <w:pPr>
        <w:pStyle w:val="NoSpacing"/>
        <w:tabs>
          <w:tab w:val="left" w:pos="900"/>
        </w:tabs>
        <w:spacing w:line="360" w:lineRule="auto"/>
        <w:jc w:val="both"/>
      </w:pPr>
      <w:r>
        <w:rPr>
          <w:rFonts w:ascii="Times New Roman" w:hAnsi="Times New Roman" w:cs="Times New Roman"/>
          <w:bCs/>
          <w:color w:val="000000" w:themeColor="text1"/>
          <w:sz w:val="24"/>
          <w:szCs w:val="24"/>
        </w:rPr>
        <w:t>E = 72:8:20 = malted millet, fig leaves and soybean flour blends</w:t>
      </w:r>
      <w:r w:rsidR="00ED2E84">
        <w:rPr>
          <w:rFonts w:ascii="Times New Roman" w:hAnsi="Times New Roman" w:cs="Times New Roman"/>
          <w:bCs/>
          <w:color w:val="000000" w:themeColor="text1"/>
          <w:sz w:val="24"/>
          <w:szCs w:val="24"/>
        </w:rPr>
        <w:t xml:space="preserve"> </w:t>
      </w:r>
    </w:p>
    <w:p w14:paraId="138F2474" w14:textId="77777777" w:rsidR="00CD7676" w:rsidRDefault="00CD7676"/>
    <w:p w14:paraId="75764137" w14:textId="77777777" w:rsidR="00CD7676" w:rsidRDefault="00CD7676"/>
    <w:p w14:paraId="54B0DB55" w14:textId="77777777" w:rsidR="00CD7676" w:rsidRDefault="00CD7676"/>
    <w:p w14:paraId="1FDB2B91" w14:textId="77777777" w:rsidR="00CD7676" w:rsidRDefault="00CD7676">
      <w:pPr>
        <w:sectPr w:rsidR="00CD7676" w:rsidSect="00FB41FA">
          <w:pgSz w:w="15840" w:h="12240" w:orient="landscape"/>
          <w:pgMar w:top="1440" w:right="1440" w:bottom="1440" w:left="1440" w:header="720" w:footer="720" w:gutter="0"/>
          <w:cols w:space="720"/>
          <w:docGrid w:linePitch="360"/>
        </w:sectPr>
      </w:pPr>
    </w:p>
    <w:p w14:paraId="36230B6E" w14:textId="2D16CE70" w:rsidR="00E963A1" w:rsidRPr="001A6E49" w:rsidRDefault="003A5BC9" w:rsidP="00E963A1">
      <w:pPr>
        <w:tabs>
          <w:tab w:val="left" w:pos="900"/>
        </w:tabs>
        <w:spacing w:line="360" w:lineRule="auto"/>
        <w:jc w:val="both"/>
        <w:rPr>
          <w:rFonts w:ascii="Times New Roman" w:hAnsi="Times New Roman" w:cs="Times New Roman"/>
          <w:b/>
          <w:bCs/>
          <w:color w:val="000000" w:themeColor="text1"/>
          <w:sz w:val="24"/>
          <w:szCs w:val="24"/>
        </w:rPr>
      </w:pPr>
      <w:bookmarkStart w:id="21" w:name="_Hlk180469107"/>
      <w:r>
        <w:rPr>
          <w:rFonts w:ascii="Times New Roman" w:hAnsi="Times New Roman" w:cs="Times New Roman"/>
          <w:b/>
          <w:bCs/>
          <w:color w:val="000000" w:themeColor="text1"/>
          <w:sz w:val="24"/>
          <w:szCs w:val="24"/>
        </w:rPr>
        <w:lastRenderedPageBreak/>
        <w:t>4.</w:t>
      </w:r>
      <w:r w:rsidR="00E963A1" w:rsidRPr="001A6E49">
        <w:rPr>
          <w:rFonts w:ascii="Times New Roman" w:hAnsi="Times New Roman" w:cs="Times New Roman"/>
          <w:b/>
          <w:bCs/>
          <w:color w:val="000000" w:themeColor="text1"/>
          <w:sz w:val="24"/>
          <w:szCs w:val="24"/>
        </w:rPr>
        <w:t>CONCLUSION AND RECOMMENDATIONS</w:t>
      </w:r>
      <w:bookmarkEnd w:id="21"/>
    </w:p>
    <w:p w14:paraId="797A45D0" w14:textId="77777777" w:rsidR="00E963A1" w:rsidRPr="001A6E49" w:rsidRDefault="00E963A1" w:rsidP="00E963A1">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Conclusion</w:t>
      </w:r>
    </w:p>
    <w:p w14:paraId="50ED5DE8" w14:textId="0FBB028F" w:rsidR="00E963A1" w:rsidRDefault="00D32EC6" w:rsidP="009D66CE">
      <w:pPr>
        <w:tabs>
          <w:tab w:val="left" w:pos="900"/>
        </w:tabs>
        <w:spacing w:line="360" w:lineRule="auto"/>
        <w:jc w:val="both"/>
        <w:rPr>
          <w:rFonts w:ascii="Times New Roman" w:hAnsi="Times New Roman" w:cs="Times New Roman"/>
          <w:color w:val="000000" w:themeColor="text1"/>
          <w:sz w:val="24"/>
          <w:szCs w:val="24"/>
        </w:rPr>
      </w:pPr>
      <w:r w:rsidRPr="008E6F61">
        <w:rPr>
          <w:rFonts w:ascii="Times New Roman" w:hAnsi="Times New Roman" w:cs="Times New Roman"/>
          <w:color w:val="000000" w:themeColor="text1"/>
          <w:sz w:val="24"/>
          <w:szCs w:val="24"/>
          <w:highlight w:val="yellow"/>
        </w:rPr>
        <w:t xml:space="preserve">The study concluded that adding fig leaf flour and soybean flour to malted millet-based </w:t>
      </w:r>
      <w:proofErr w:type="spellStart"/>
      <w:r w:rsidRPr="008E6F61">
        <w:rPr>
          <w:rFonts w:ascii="Times New Roman" w:hAnsi="Times New Roman" w:cs="Times New Roman"/>
          <w:i/>
          <w:iCs/>
          <w:color w:val="000000" w:themeColor="text1"/>
          <w:sz w:val="24"/>
          <w:szCs w:val="24"/>
          <w:highlight w:val="yellow"/>
        </w:rPr>
        <w:t>ogi</w:t>
      </w:r>
      <w:proofErr w:type="spellEnd"/>
      <w:r w:rsidRPr="008E6F61">
        <w:rPr>
          <w:rFonts w:ascii="Times New Roman" w:hAnsi="Times New Roman" w:cs="Times New Roman"/>
          <w:i/>
          <w:iCs/>
          <w:color w:val="000000" w:themeColor="text1"/>
          <w:sz w:val="24"/>
          <w:szCs w:val="24"/>
          <w:highlight w:val="yellow"/>
        </w:rPr>
        <w:t xml:space="preserve"> </w:t>
      </w:r>
      <w:r w:rsidRPr="008E6F61">
        <w:rPr>
          <w:rFonts w:ascii="Times New Roman" w:hAnsi="Times New Roman" w:cs="Times New Roman"/>
          <w:color w:val="000000" w:themeColor="text1"/>
          <w:sz w:val="24"/>
          <w:szCs w:val="24"/>
          <w:highlight w:val="yellow"/>
        </w:rPr>
        <w:t xml:space="preserve">improves its nutritional quality. </w:t>
      </w:r>
      <w:r w:rsidR="008E6F61" w:rsidRPr="008E6F61">
        <w:rPr>
          <w:rFonts w:ascii="Times New Roman" w:hAnsi="Times New Roman" w:cs="Times New Roman"/>
          <w:color w:val="000000" w:themeColor="text1"/>
          <w:sz w:val="24"/>
          <w:szCs w:val="24"/>
          <w:highlight w:val="yellow"/>
        </w:rPr>
        <w:t>T</w:t>
      </w:r>
      <w:r w:rsidR="00E963A1" w:rsidRPr="008E6F61">
        <w:rPr>
          <w:rFonts w:ascii="Times New Roman" w:hAnsi="Times New Roman" w:cs="Times New Roman"/>
          <w:color w:val="000000" w:themeColor="text1"/>
          <w:sz w:val="24"/>
          <w:szCs w:val="24"/>
          <w:highlight w:val="yellow"/>
        </w:rPr>
        <w:t xml:space="preserve">he inclusion of FLF and SBF to malted </w:t>
      </w:r>
      <w:r w:rsidRPr="008E6F61">
        <w:rPr>
          <w:rFonts w:ascii="Times New Roman" w:hAnsi="Times New Roman" w:cs="Times New Roman"/>
          <w:color w:val="000000" w:themeColor="text1"/>
          <w:sz w:val="24"/>
          <w:szCs w:val="24"/>
          <w:highlight w:val="yellow"/>
        </w:rPr>
        <w:t>millet-based</w:t>
      </w:r>
      <w:r w:rsidR="00E963A1" w:rsidRPr="008E6F61">
        <w:rPr>
          <w:rFonts w:ascii="Times New Roman" w:hAnsi="Times New Roman" w:cs="Times New Roman"/>
          <w:color w:val="000000" w:themeColor="text1"/>
          <w:sz w:val="24"/>
          <w:szCs w:val="24"/>
          <w:highlight w:val="yellow"/>
        </w:rPr>
        <w:t xml:space="preserve"> weaning food (</w:t>
      </w:r>
      <w:proofErr w:type="spellStart"/>
      <w:r w:rsidR="00E963A1" w:rsidRPr="008E6F61">
        <w:rPr>
          <w:rFonts w:ascii="Times New Roman" w:hAnsi="Times New Roman" w:cs="Times New Roman"/>
          <w:i/>
          <w:iCs/>
          <w:color w:val="000000" w:themeColor="text1"/>
          <w:sz w:val="24"/>
          <w:szCs w:val="24"/>
          <w:highlight w:val="yellow"/>
        </w:rPr>
        <w:t>ogi</w:t>
      </w:r>
      <w:proofErr w:type="spellEnd"/>
      <w:r w:rsidR="00E963A1" w:rsidRPr="008E6F61">
        <w:rPr>
          <w:rFonts w:ascii="Times New Roman" w:hAnsi="Times New Roman" w:cs="Times New Roman"/>
          <w:color w:val="000000" w:themeColor="text1"/>
          <w:sz w:val="24"/>
          <w:szCs w:val="24"/>
          <w:highlight w:val="yellow"/>
        </w:rPr>
        <w:t>)is seen to improve the nutritional q</w:t>
      </w:r>
      <w:r w:rsidR="00E963A1" w:rsidRPr="007547A9">
        <w:rPr>
          <w:rFonts w:ascii="Times New Roman" w:hAnsi="Times New Roman" w:cs="Times New Roman"/>
          <w:color w:val="000000" w:themeColor="text1"/>
          <w:sz w:val="24"/>
          <w:szCs w:val="24"/>
        </w:rPr>
        <w:t>uality of the weaning food (</w:t>
      </w:r>
      <w:proofErr w:type="spellStart"/>
      <w:r w:rsidR="00E963A1" w:rsidRPr="007547A9">
        <w:rPr>
          <w:rFonts w:ascii="Times New Roman" w:hAnsi="Times New Roman" w:cs="Times New Roman"/>
          <w:i/>
          <w:iCs/>
          <w:color w:val="000000" w:themeColor="text1"/>
          <w:sz w:val="24"/>
          <w:szCs w:val="24"/>
        </w:rPr>
        <w:t>ogi</w:t>
      </w:r>
      <w:proofErr w:type="spellEnd"/>
      <w:r w:rsidR="00E963A1" w:rsidRPr="007547A9">
        <w:rPr>
          <w:rFonts w:ascii="Times New Roman" w:hAnsi="Times New Roman" w:cs="Times New Roman"/>
          <w:color w:val="000000" w:themeColor="text1"/>
          <w:sz w:val="24"/>
          <w:szCs w:val="24"/>
        </w:rPr>
        <w:t>) positively.</w:t>
      </w:r>
      <w:r w:rsidR="009D66CE">
        <w:rPr>
          <w:rFonts w:ascii="Times New Roman" w:hAnsi="Times New Roman" w:cs="Times New Roman"/>
          <w:color w:val="000000" w:themeColor="text1"/>
          <w:sz w:val="24"/>
          <w:szCs w:val="24"/>
        </w:rPr>
        <w:t xml:space="preserve"> </w:t>
      </w:r>
      <w:r w:rsidR="00E963A1" w:rsidRPr="007547A9">
        <w:rPr>
          <w:rFonts w:ascii="Times New Roman" w:hAnsi="Times New Roman" w:cs="Times New Roman"/>
          <w:color w:val="000000" w:themeColor="text1"/>
          <w:sz w:val="24"/>
          <w:szCs w:val="24"/>
        </w:rPr>
        <w:t>The low antinutrient contents of the weaning food (</w:t>
      </w:r>
      <w:proofErr w:type="spellStart"/>
      <w:r w:rsidR="00E963A1" w:rsidRPr="007547A9">
        <w:rPr>
          <w:rFonts w:ascii="Times New Roman" w:hAnsi="Times New Roman" w:cs="Times New Roman"/>
          <w:i/>
          <w:iCs/>
          <w:color w:val="000000" w:themeColor="text1"/>
          <w:sz w:val="24"/>
          <w:szCs w:val="24"/>
        </w:rPr>
        <w:t>ogi</w:t>
      </w:r>
      <w:proofErr w:type="spellEnd"/>
      <w:r w:rsidR="00E963A1" w:rsidRPr="007547A9">
        <w:rPr>
          <w:rFonts w:ascii="Times New Roman" w:hAnsi="Times New Roman" w:cs="Times New Roman"/>
          <w:color w:val="000000" w:themeColor="text1"/>
          <w:sz w:val="24"/>
          <w:szCs w:val="24"/>
        </w:rPr>
        <w:t xml:space="preserve">) </w:t>
      </w:r>
      <w:r w:rsidR="008E6F61" w:rsidRPr="008E6F61">
        <w:rPr>
          <w:rFonts w:ascii="Times New Roman" w:hAnsi="Times New Roman" w:cs="Times New Roman"/>
          <w:color w:val="000000" w:themeColor="text1"/>
          <w:sz w:val="24"/>
          <w:szCs w:val="24"/>
          <w:highlight w:val="yellow"/>
        </w:rPr>
        <w:t>suggest</w:t>
      </w:r>
      <w:r w:rsidR="00E963A1" w:rsidRPr="008E6F61">
        <w:rPr>
          <w:rFonts w:ascii="Times New Roman" w:hAnsi="Times New Roman" w:cs="Times New Roman"/>
          <w:color w:val="000000" w:themeColor="text1"/>
          <w:sz w:val="24"/>
          <w:szCs w:val="24"/>
          <w:highlight w:val="yellow"/>
        </w:rPr>
        <w:t xml:space="preserve"> that</w:t>
      </w:r>
      <w:r w:rsidR="00E963A1" w:rsidRPr="007547A9">
        <w:rPr>
          <w:rFonts w:ascii="Times New Roman" w:hAnsi="Times New Roman" w:cs="Times New Roman"/>
          <w:color w:val="000000" w:themeColor="text1"/>
          <w:sz w:val="24"/>
          <w:szCs w:val="24"/>
        </w:rPr>
        <w:t xml:space="preserve"> the weaning food (</w:t>
      </w:r>
      <w:proofErr w:type="spellStart"/>
      <w:r w:rsidR="00E963A1" w:rsidRPr="007547A9">
        <w:rPr>
          <w:rFonts w:ascii="Times New Roman" w:hAnsi="Times New Roman" w:cs="Times New Roman"/>
          <w:i/>
          <w:iCs/>
          <w:color w:val="000000" w:themeColor="text1"/>
          <w:sz w:val="24"/>
          <w:szCs w:val="24"/>
        </w:rPr>
        <w:t>ogi</w:t>
      </w:r>
      <w:proofErr w:type="spellEnd"/>
      <w:r w:rsidR="00E963A1" w:rsidRPr="007547A9">
        <w:rPr>
          <w:rFonts w:ascii="Times New Roman" w:hAnsi="Times New Roman" w:cs="Times New Roman"/>
          <w:color w:val="000000" w:themeColor="text1"/>
          <w:sz w:val="24"/>
          <w:szCs w:val="24"/>
        </w:rPr>
        <w:t>) will be safe for consumption</w:t>
      </w:r>
      <w:r w:rsidR="009D66CE">
        <w:rPr>
          <w:rFonts w:ascii="Times New Roman" w:hAnsi="Times New Roman" w:cs="Times New Roman"/>
          <w:color w:val="000000" w:themeColor="text1"/>
          <w:sz w:val="24"/>
          <w:szCs w:val="24"/>
        </w:rPr>
        <w:t xml:space="preserve">.  </w:t>
      </w:r>
      <w:r w:rsidR="00E963A1" w:rsidRPr="007547A9">
        <w:rPr>
          <w:rFonts w:ascii="Times New Roman" w:hAnsi="Times New Roman" w:cs="Times New Roman"/>
          <w:color w:val="000000" w:themeColor="text1"/>
          <w:sz w:val="24"/>
          <w:szCs w:val="24"/>
        </w:rPr>
        <w:t>The Amino acid profile increased with the increase in the blends</w:t>
      </w:r>
      <w:r w:rsidR="009D66CE">
        <w:rPr>
          <w:rFonts w:ascii="Times New Roman" w:hAnsi="Times New Roman" w:cs="Times New Roman"/>
          <w:color w:val="000000" w:themeColor="text1"/>
          <w:sz w:val="24"/>
          <w:szCs w:val="24"/>
        </w:rPr>
        <w:t xml:space="preserve">. </w:t>
      </w:r>
      <w:r w:rsidR="00E963A1" w:rsidRPr="007547A9">
        <w:rPr>
          <w:rFonts w:ascii="Times New Roman" w:hAnsi="Times New Roman" w:cs="Times New Roman"/>
          <w:color w:val="000000" w:themeColor="text1"/>
          <w:sz w:val="24"/>
          <w:szCs w:val="24"/>
        </w:rPr>
        <w:t xml:space="preserve">The most preferred </w:t>
      </w:r>
      <w:proofErr w:type="spellStart"/>
      <w:r w:rsidR="00E963A1" w:rsidRPr="007547A9">
        <w:rPr>
          <w:rFonts w:ascii="Times New Roman" w:hAnsi="Times New Roman" w:cs="Times New Roman"/>
          <w:i/>
          <w:iCs/>
          <w:color w:val="000000" w:themeColor="text1"/>
          <w:sz w:val="24"/>
          <w:szCs w:val="24"/>
        </w:rPr>
        <w:t>ogi</w:t>
      </w:r>
      <w:proofErr w:type="spellEnd"/>
      <w:r w:rsidR="00E963A1" w:rsidRPr="007547A9">
        <w:rPr>
          <w:rFonts w:ascii="Times New Roman" w:hAnsi="Times New Roman" w:cs="Times New Roman"/>
          <w:color w:val="000000" w:themeColor="text1"/>
          <w:sz w:val="24"/>
          <w:szCs w:val="24"/>
        </w:rPr>
        <w:t xml:space="preserve"> was the sample A control (100:0:0) followed by sample E (72:8:20) flour blends in terms of organoleptic properties and nutritional contents</w:t>
      </w:r>
      <w:r w:rsidR="009D66CE">
        <w:rPr>
          <w:rFonts w:ascii="Times New Roman" w:hAnsi="Times New Roman" w:cs="Times New Roman"/>
          <w:color w:val="000000" w:themeColor="text1"/>
          <w:sz w:val="24"/>
          <w:szCs w:val="24"/>
        </w:rPr>
        <w:t xml:space="preserve">. </w:t>
      </w:r>
    </w:p>
    <w:p w14:paraId="3D38701D" w14:textId="77777777" w:rsidR="00E963A1" w:rsidRPr="001A6E49" w:rsidRDefault="00E963A1" w:rsidP="00E963A1">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Recommendations</w:t>
      </w:r>
    </w:p>
    <w:p w14:paraId="3931D26A" w14:textId="77777777" w:rsidR="00E963A1" w:rsidRPr="001A6E49" w:rsidRDefault="00E963A1" w:rsidP="00E963A1">
      <w:pPr>
        <w:tabs>
          <w:tab w:val="left" w:pos="900"/>
        </w:tabs>
        <w:spacing w:after="160"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Based on the results obtained from this study, the following recommendations are </w:t>
      </w:r>
      <w:r>
        <w:rPr>
          <w:rFonts w:ascii="Times New Roman" w:hAnsi="Times New Roman" w:cs="Times New Roman"/>
          <w:color w:val="000000" w:themeColor="text1"/>
          <w:sz w:val="24"/>
          <w:szCs w:val="24"/>
        </w:rPr>
        <w:t>made</w:t>
      </w:r>
      <w:r w:rsidRPr="001A6E49">
        <w:rPr>
          <w:rFonts w:ascii="Times New Roman" w:hAnsi="Times New Roman" w:cs="Times New Roman"/>
          <w:color w:val="000000" w:themeColor="text1"/>
          <w:sz w:val="24"/>
          <w:szCs w:val="24"/>
        </w:rPr>
        <w:t>:</w:t>
      </w:r>
    </w:p>
    <w:p w14:paraId="47620A18" w14:textId="77777777" w:rsidR="00E963A1" w:rsidRPr="001A6E49" w:rsidRDefault="00E963A1" w:rsidP="00E963A1">
      <w:pPr>
        <w:pStyle w:val="ListParagraph"/>
        <w:numPr>
          <w:ilvl w:val="0"/>
          <w:numId w:val="1"/>
        </w:numPr>
        <w:tabs>
          <w:tab w:val="left" w:pos="900"/>
        </w:tabs>
        <w:spacing w:after="160"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FLF and SBF should be included in the formulation of weaning foods (</w:t>
      </w:r>
      <w:proofErr w:type="spellStart"/>
      <w:r w:rsidRPr="001A6E49">
        <w:rPr>
          <w:rFonts w:ascii="Times New Roman" w:hAnsi="Times New Roman" w:cs="Times New Roman"/>
          <w:i/>
          <w:iCs/>
          <w:color w:val="000000" w:themeColor="text1"/>
          <w:sz w:val="24"/>
          <w:szCs w:val="24"/>
        </w:rPr>
        <w:t>ogi</w:t>
      </w:r>
      <w:proofErr w:type="spellEnd"/>
      <w:r w:rsidRPr="001A6E49">
        <w:rPr>
          <w:rFonts w:ascii="Times New Roman" w:hAnsi="Times New Roman" w:cs="Times New Roman"/>
          <w:color w:val="000000" w:themeColor="text1"/>
          <w:sz w:val="24"/>
          <w:szCs w:val="24"/>
        </w:rPr>
        <w:t>).</w:t>
      </w:r>
    </w:p>
    <w:p w14:paraId="172A0F8A" w14:textId="77777777" w:rsidR="00E963A1" w:rsidRPr="001A6E49" w:rsidRDefault="00E963A1" w:rsidP="00E963A1">
      <w:pPr>
        <w:pStyle w:val="ListParagraph"/>
        <w:numPr>
          <w:ilvl w:val="0"/>
          <w:numId w:val="1"/>
        </w:numPr>
        <w:tabs>
          <w:tab w:val="left" w:pos="900"/>
        </w:tabs>
        <w:spacing w:after="160"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It is recommended that sample E (72:8:20) be used for formulation of </w:t>
      </w:r>
      <w:proofErr w:type="spellStart"/>
      <w:r w:rsidRPr="001A6E49">
        <w:rPr>
          <w:rFonts w:ascii="Times New Roman" w:hAnsi="Times New Roman" w:cs="Times New Roman"/>
          <w:i/>
          <w:iCs/>
          <w:color w:val="000000" w:themeColor="text1"/>
          <w:sz w:val="24"/>
          <w:szCs w:val="24"/>
        </w:rPr>
        <w:t>Ogi</w:t>
      </w:r>
      <w:proofErr w:type="spellEnd"/>
      <w:r w:rsidRPr="001A6E49">
        <w:rPr>
          <w:rFonts w:ascii="Times New Roman" w:hAnsi="Times New Roman" w:cs="Times New Roman"/>
          <w:i/>
          <w:iCs/>
          <w:color w:val="000000" w:themeColor="text1"/>
          <w:sz w:val="24"/>
          <w:szCs w:val="24"/>
        </w:rPr>
        <w:t xml:space="preserve"> </w:t>
      </w:r>
      <w:r w:rsidRPr="001A6E49">
        <w:rPr>
          <w:rFonts w:ascii="Times New Roman" w:hAnsi="Times New Roman" w:cs="Times New Roman"/>
          <w:color w:val="000000" w:themeColor="text1"/>
          <w:sz w:val="24"/>
          <w:szCs w:val="24"/>
        </w:rPr>
        <w:t xml:space="preserve">for </w:t>
      </w:r>
      <w:r w:rsidRPr="001A6E49">
        <w:rPr>
          <w:rFonts w:ascii="Times New Roman" w:hAnsi="Times New Roman" w:cs="Times New Roman"/>
          <w:color w:val="000000" w:themeColor="text1"/>
          <w:sz w:val="24"/>
          <w:szCs w:val="24"/>
        </w:rPr>
        <w:tab/>
        <w:t>enhanced acceptability and nutritional value.</w:t>
      </w:r>
    </w:p>
    <w:p w14:paraId="43A2EC49" w14:textId="77777777" w:rsidR="00E963A1" w:rsidRDefault="00E963A1" w:rsidP="00044128">
      <w:pPr>
        <w:pStyle w:val="NoSpacing"/>
        <w:tabs>
          <w:tab w:val="left" w:pos="900"/>
        </w:tabs>
        <w:ind w:left="630" w:hanging="630"/>
        <w:jc w:val="both"/>
        <w:rPr>
          <w:rFonts w:ascii="Times New Roman" w:hAnsi="Times New Roman" w:cs="Times New Roman"/>
          <w:color w:val="000000" w:themeColor="text1"/>
          <w:sz w:val="24"/>
          <w:szCs w:val="24"/>
        </w:rPr>
      </w:pPr>
    </w:p>
    <w:p w14:paraId="0C9D8F15" w14:textId="77777777" w:rsidR="00E84E96" w:rsidRPr="00E84E96" w:rsidRDefault="00E84E96" w:rsidP="00E84E96">
      <w:pPr>
        <w:pStyle w:val="NoSpacing"/>
        <w:tabs>
          <w:tab w:val="left" w:pos="900"/>
        </w:tabs>
        <w:ind w:left="630" w:hanging="630"/>
        <w:jc w:val="both"/>
        <w:rPr>
          <w:rFonts w:ascii="Times New Roman" w:hAnsi="Times New Roman" w:cs="Times New Roman"/>
          <w:b/>
          <w:color w:val="000000" w:themeColor="text1"/>
          <w:sz w:val="24"/>
          <w:szCs w:val="24"/>
        </w:rPr>
      </w:pPr>
      <w:r w:rsidRPr="00E84E96">
        <w:rPr>
          <w:rFonts w:ascii="Times New Roman" w:hAnsi="Times New Roman" w:cs="Times New Roman"/>
          <w:b/>
          <w:color w:val="000000" w:themeColor="text1"/>
          <w:sz w:val="24"/>
          <w:szCs w:val="24"/>
        </w:rPr>
        <w:t>Disclaimer (Artificial intelligence)</w:t>
      </w:r>
    </w:p>
    <w:p w14:paraId="1386CFA1" w14:textId="77777777" w:rsidR="00E84E96" w:rsidRPr="00E84E96" w:rsidRDefault="00E84E96" w:rsidP="00E84E96">
      <w:pPr>
        <w:pStyle w:val="NoSpacing"/>
        <w:tabs>
          <w:tab w:val="left" w:pos="900"/>
        </w:tabs>
        <w:ind w:left="630" w:hanging="630"/>
        <w:jc w:val="both"/>
        <w:rPr>
          <w:rFonts w:ascii="Times New Roman" w:hAnsi="Times New Roman" w:cs="Times New Roman"/>
          <w:color w:val="000000" w:themeColor="text1"/>
          <w:sz w:val="24"/>
          <w:szCs w:val="24"/>
        </w:rPr>
      </w:pPr>
      <w:r w:rsidRPr="00E84E96">
        <w:rPr>
          <w:rFonts w:ascii="Times New Roman" w:hAnsi="Times New Roman" w:cs="Times New Roman"/>
          <w:color w:val="000000" w:themeColor="text1"/>
          <w:sz w:val="24"/>
          <w:szCs w:val="24"/>
        </w:rPr>
        <w:t xml:space="preserve">Option 1: </w:t>
      </w:r>
    </w:p>
    <w:p w14:paraId="35D81367" w14:textId="77777777" w:rsidR="00E84E96" w:rsidRPr="00E84E96" w:rsidRDefault="00E84E96" w:rsidP="00E84E96">
      <w:pPr>
        <w:pStyle w:val="NoSpacing"/>
        <w:tabs>
          <w:tab w:val="left" w:pos="900"/>
        </w:tabs>
        <w:ind w:left="630" w:hanging="630"/>
        <w:jc w:val="both"/>
        <w:rPr>
          <w:rFonts w:ascii="Times New Roman" w:hAnsi="Times New Roman" w:cs="Times New Roman"/>
          <w:color w:val="000000" w:themeColor="text1"/>
          <w:sz w:val="24"/>
          <w:szCs w:val="24"/>
        </w:rPr>
      </w:pPr>
      <w:r w:rsidRPr="00E84E96">
        <w:rPr>
          <w:rFonts w:ascii="Times New Roman" w:hAnsi="Times New Roman" w:cs="Times New Roman"/>
          <w:color w:val="000000" w:themeColor="text1"/>
          <w:sz w:val="24"/>
          <w:szCs w:val="24"/>
        </w:rPr>
        <w:t>Author(s) hereby declare that NO generative AI technologies such as Large Language Models (</w:t>
      </w:r>
      <w:proofErr w:type="spellStart"/>
      <w:r w:rsidRPr="00E84E96">
        <w:rPr>
          <w:rFonts w:ascii="Times New Roman" w:hAnsi="Times New Roman" w:cs="Times New Roman"/>
          <w:color w:val="000000" w:themeColor="text1"/>
          <w:sz w:val="24"/>
          <w:szCs w:val="24"/>
        </w:rPr>
        <w:t>ChatGPT</w:t>
      </w:r>
      <w:proofErr w:type="spellEnd"/>
      <w:r w:rsidRPr="00E84E96">
        <w:rPr>
          <w:rFonts w:ascii="Times New Roman" w:hAnsi="Times New Roman" w:cs="Times New Roman"/>
          <w:color w:val="000000" w:themeColor="text1"/>
          <w:sz w:val="24"/>
          <w:szCs w:val="24"/>
        </w:rPr>
        <w:t xml:space="preserve">, COPILOT, etc.) and text-to-image generators have been used during the writing or editing of this manuscript. </w:t>
      </w:r>
    </w:p>
    <w:p w14:paraId="3D6D2DEF" w14:textId="77777777" w:rsidR="00E84E96" w:rsidRPr="00E84E96" w:rsidRDefault="00E84E96" w:rsidP="00E84E96">
      <w:pPr>
        <w:pStyle w:val="NoSpacing"/>
        <w:tabs>
          <w:tab w:val="left" w:pos="900"/>
        </w:tabs>
        <w:ind w:left="630" w:hanging="630"/>
        <w:jc w:val="both"/>
        <w:rPr>
          <w:rFonts w:ascii="Times New Roman" w:hAnsi="Times New Roman" w:cs="Times New Roman"/>
          <w:color w:val="000000" w:themeColor="text1"/>
          <w:sz w:val="24"/>
          <w:szCs w:val="24"/>
        </w:rPr>
      </w:pPr>
      <w:r w:rsidRPr="00E84E96">
        <w:rPr>
          <w:rFonts w:ascii="Times New Roman" w:hAnsi="Times New Roman" w:cs="Times New Roman"/>
          <w:color w:val="000000" w:themeColor="text1"/>
          <w:sz w:val="24"/>
          <w:szCs w:val="24"/>
        </w:rPr>
        <w:t xml:space="preserve">Option 2: </w:t>
      </w:r>
    </w:p>
    <w:p w14:paraId="208809A9" w14:textId="77777777" w:rsidR="00E84E96" w:rsidRPr="00E84E96" w:rsidRDefault="00E84E96" w:rsidP="00E84E96">
      <w:pPr>
        <w:pStyle w:val="NoSpacing"/>
        <w:tabs>
          <w:tab w:val="left" w:pos="900"/>
        </w:tabs>
        <w:ind w:left="630" w:hanging="630"/>
        <w:jc w:val="both"/>
        <w:rPr>
          <w:rFonts w:ascii="Times New Roman" w:hAnsi="Times New Roman" w:cs="Times New Roman"/>
          <w:color w:val="000000" w:themeColor="text1"/>
          <w:sz w:val="24"/>
          <w:szCs w:val="24"/>
        </w:rPr>
      </w:pPr>
      <w:r w:rsidRPr="00E84E96">
        <w:rPr>
          <w:rFonts w:ascii="Times New Roman" w:hAnsi="Times New Roman" w:cs="Times New Roman"/>
          <w:color w:val="000000" w:themeColor="text1"/>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DE75816" w14:textId="77777777" w:rsidR="00E84E96" w:rsidRPr="00E84E96" w:rsidRDefault="00E84E96" w:rsidP="00E84E96">
      <w:pPr>
        <w:pStyle w:val="NoSpacing"/>
        <w:tabs>
          <w:tab w:val="left" w:pos="900"/>
        </w:tabs>
        <w:ind w:left="630" w:hanging="630"/>
        <w:jc w:val="both"/>
        <w:rPr>
          <w:rFonts w:ascii="Times New Roman" w:hAnsi="Times New Roman" w:cs="Times New Roman"/>
          <w:color w:val="000000" w:themeColor="text1"/>
          <w:sz w:val="24"/>
          <w:szCs w:val="24"/>
        </w:rPr>
      </w:pPr>
      <w:r w:rsidRPr="00E84E96">
        <w:rPr>
          <w:rFonts w:ascii="Times New Roman" w:hAnsi="Times New Roman" w:cs="Times New Roman"/>
          <w:color w:val="000000" w:themeColor="text1"/>
          <w:sz w:val="24"/>
          <w:szCs w:val="24"/>
        </w:rPr>
        <w:t>Details of the AI usage are given below:</w:t>
      </w:r>
    </w:p>
    <w:p w14:paraId="4F2B069A" w14:textId="77777777" w:rsidR="00E84E96" w:rsidRPr="00E84E96" w:rsidRDefault="00E84E96" w:rsidP="00E84E96">
      <w:pPr>
        <w:pStyle w:val="NoSpacing"/>
        <w:tabs>
          <w:tab w:val="left" w:pos="900"/>
        </w:tabs>
        <w:ind w:left="630" w:hanging="630"/>
        <w:jc w:val="both"/>
        <w:rPr>
          <w:rFonts w:ascii="Times New Roman" w:hAnsi="Times New Roman" w:cs="Times New Roman"/>
          <w:color w:val="000000" w:themeColor="text1"/>
          <w:sz w:val="24"/>
          <w:szCs w:val="24"/>
        </w:rPr>
      </w:pPr>
      <w:r w:rsidRPr="00E84E96">
        <w:rPr>
          <w:rFonts w:ascii="Times New Roman" w:hAnsi="Times New Roman" w:cs="Times New Roman"/>
          <w:color w:val="000000" w:themeColor="text1"/>
          <w:sz w:val="24"/>
          <w:szCs w:val="24"/>
        </w:rPr>
        <w:t>1.</w:t>
      </w:r>
    </w:p>
    <w:p w14:paraId="40A92E24" w14:textId="77777777" w:rsidR="00E84E96" w:rsidRPr="00E84E96" w:rsidRDefault="00E84E96" w:rsidP="00E84E96">
      <w:pPr>
        <w:pStyle w:val="NoSpacing"/>
        <w:tabs>
          <w:tab w:val="left" w:pos="900"/>
        </w:tabs>
        <w:ind w:left="630" w:hanging="630"/>
        <w:jc w:val="both"/>
        <w:rPr>
          <w:rFonts w:ascii="Times New Roman" w:hAnsi="Times New Roman" w:cs="Times New Roman"/>
          <w:color w:val="000000" w:themeColor="text1"/>
          <w:sz w:val="24"/>
          <w:szCs w:val="24"/>
        </w:rPr>
      </w:pPr>
      <w:r w:rsidRPr="00E84E96">
        <w:rPr>
          <w:rFonts w:ascii="Times New Roman" w:hAnsi="Times New Roman" w:cs="Times New Roman"/>
          <w:color w:val="000000" w:themeColor="text1"/>
          <w:sz w:val="24"/>
          <w:szCs w:val="24"/>
        </w:rPr>
        <w:t>2.</w:t>
      </w:r>
    </w:p>
    <w:p w14:paraId="5C4F8D7A" w14:textId="355C0002" w:rsidR="004114FD" w:rsidRDefault="00E84E96" w:rsidP="00E84E96">
      <w:pPr>
        <w:pStyle w:val="NoSpacing"/>
        <w:tabs>
          <w:tab w:val="left" w:pos="900"/>
        </w:tabs>
        <w:ind w:left="630" w:hanging="630"/>
        <w:jc w:val="both"/>
        <w:rPr>
          <w:rFonts w:ascii="Times New Roman" w:hAnsi="Times New Roman" w:cs="Times New Roman"/>
          <w:color w:val="000000" w:themeColor="text1"/>
          <w:sz w:val="24"/>
          <w:szCs w:val="24"/>
        </w:rPr>
      </w:pPr>
      <w:r w:rsidRPr="00E84E96">
        <w:rPr>
          <w:rFonts w:ascii="Times New Roman" w:hAnsi="Times New Roman" w:cs="Times New Roman"/>
          <w:color w:val="000000" w:themeColor="text1"/>
          <w:sz w:val="24"/>
          <w:szCs w:val="24"/>
        </w:rPr>
        <w:t>3.</w:t>
      </w:r>
    </w:p>
    <w:p w14:paraId="72F35CCE"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7D3C42B8"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0BD87EAA"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0B7FEFF1"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46249C29"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05879FCC"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3F0A12DA"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00820273"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16A4B3AC"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478D824F"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1ACCF837"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445B1A2A" w14:textId="77777777"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14:paraId="7607A255" w14:textId="77777777"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14:paraId="1DEB985B" w14:textId="77777777"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14:paraId="7240B019" w14:textId="77777777"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14:paraId="36B0B581" w14:textId="77777777"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14:paraId="342FEA9C" w14:textId="77777777" w:rsidR="00E963A1" w:rsidRDefault="00E963A1" w:rsidP="00044128">
      <w:pPr>
        <w:pStyle w:val="NoSpacing"/>
        <w:tabs>
          <w:tab w:val="left" w:pos="900"/>
        </w:tabs>
        <w:ind w:left="630" w:hanging="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References </w:t>
      </w:r>
    </w:p>
    <w:p w14:paraId="2D4826DC" w14:textId="77777777" w:rsidR="00935EE4" w:rsidRDefault="00935EE4" w:rsidP="00044128">
      <w:pPr>
        <w:pStyle w:val="NoSpacing"/>
        <w:tabs>
          <w:tab w:val="left" w:pos="900"/>
        </w:tabs>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Abraham S.I, Ifeanyi N.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 Stephen S.  (2016), Effect of crayfish inclusion on the chemical and sensory properties of </w:t>
      </w:r>
      <w:proofErr w:type="spellStart"/>
      <w:r w:rsidRPr="001A6E49">
        <w:rPr>
          <w:rFonts w:ascii="Times New Roman" w:hAnsi="Times New Roman" w:cs="Times New Roman"/>
          <w:color w:val="000000" w:themeColor="text1"/>
          <w:sz w:val="24"/>
          <w:szCs w:val="24"/>
        </w:rPr>
        <w:t>ogi</w:t>
      </w:r>
      <w:proofErr w:type="spellEnd"/>
      <w:r w:rsidRPr="001A6E49">
        <w:rPr>
          <w:rFonts w:ascii="Times New Roman" w:hAnsi="Times New Roman" w:cs="Times New Roman"/>
          <w:color w:val="000000" w:themeColor="text1"/>
          <w:sz w:val="24"/>
          <w:szCs w:val="24"/>
        </w:rPr>
        <w:t xml:space="preserve"> prepared from maize, millet and sorghum </w:t>
      </w:r>
      <w:r w:rsidRPr="001A6E49">
        <w:rPr>
          <w:rFonts w:ascii="Times New Roman" w:hAnsi="Times New Roman" w:cs="Times New Roman"/>
          <w:i/>
          <w:iCs/>
          <w:color w:val="000000" w:themeColor="text1"/>
          <w:sz w:val="24"/>
          <w:szCs w:val="24"/>
        </w:rPr>
        <w:t xml:space="preserve">Int. Journal </w:t>
      </w:r>
      <w:proofErr w:type="spellStart"/>
      <w:r w:rsidRPr="001A6E49">
        <w:rPr>
          <w:rFonts w:ascii="Times New Roman" w:hAnsi="Times New Roman" w:cs="Times New Roman"/>
          <w:i/>
          <w:iCs/>
          <w:color w:val="000000" w:themeColor="text1"/>
          <w:sz w:val="24"/>
          <w:szCs w:val="24"/>
        </w:rPr>
        <w:t>Nutr</w:t>
      </w:r>
      <w:proofErr w:type="spellEnd"/>
      <w:r w:rsidRPr="001A6E49">
        <w:rPr>
          <w:rFonts w:ascii="Times New Roman" w:hAnsi="Times New Roman" w:cs="Times New Roman"/>
          <w:i/>
          <w:iCs/>
          <w:color w:val="000000" w:themeColor="text1"/>
          <w:sz w:val="24"/>
          <w:szCs w:val="24"/>
        </w:rPr>
        <w:t>. Food sci., </w:t>
      </w:r>
      <w:r w:rsidRPr="001A6E49">
        <w:rPr>
          <w:rFonts w:ascii="Times New Roman" w:hAnsi="Times New Roman" w:cs="Times New Roman"/>
          <w:color w:val="000000" w:themeColor="text1"/>
          <w:sz w:val="24"/>
          <w:szCs w:val="24"/>
        </w:rPr>
        <w:t>5 (6) p. 378</w:t>
      </w:r>
    </w:p>
    <w:p w14:paraId="440784A3" w14:textId="77777777"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shd w:val="clear" w:color="auto" w:fill="FFFFFF"/>
        </w:rPr>
      </w:pPr>
      <w:bookmarkStart w:id="22" w:name="_Hlk186923977"/>
      <w:r w:rsidRPr="001A6E49">
        <w:rPr>
          <w:rFonts w:ascii="Times New Roman" w:hAnsi="Times New Roman" w:cs="Times New Roman"/>
          <w:color w:val="000000" w:themeColor="text1"/>
          <w:sz w:val="24"/>
          <w:szCs w:val="24"/>
          <w:shd w:val="clear" w:color="auto" w:fill="FFFFFF"/>
        </w:rPr>
        <w:t xml:space="preserve">Adebayo C.O., Coker A.A. </w:t>
      </w:r>
      <w:proofErr w:type="spellStart"/>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shd w:val="clear" w:color="auto" w:fill="FFFFFF"/>
        </w:rPr>
        <w:t>Tsavhemba</w:t>
      </w:r>
      <w:proofErr w:type="spellEnd"/>
      <w:r w:rsidRPr="001A6E49">
        <w:rPr>
          <w:rFonts w:ascii="Times New Roman" w:hAnsi="Times New Roman" w:cs="Times New Roman"/>
          <w:color w:val="000000" w:themeColor="text1"/>
          <w:sz w:val="24"/>
          <w:szCs w:val="24"/>
          <w:shd w:val="clear" w:color="auto" w:fill="FFFFFF"/>
        </w:rPr>
        <w:t>, S.</w:t>
      </w:r>
      <w:r>
        <w:rPr>
          <w:rFonts w:ascii="Times New Roman" w:hAnsi="Times New Roman" w:cs="Times New Roman"/>
          <w:color w:val="000000" w:themeColor="text1"/>
          <w:sz w:val="24"/>
          <w:szCs w:val="24"/>
          <w:shd w:val="clear" w:color="auto" w:fill="FFFFFF"/>
        </w:rPr>
        <w:t xml:space="preserve"> (2018)</w:t>
      </w:r>
      <w:r w:rsidRPr="001A6E49">
        <w:rPr>
          <w:rFonts w:ascii="Times New Roman" w:hAnsi="Times New Roman" w:cs="Times New Roman"/>
          <w:color w:val="000000" w:themeColor="text1"/>
          <w:sz w:val="24"/>
          <w:szCs w:val="24"/>
          <w:shd w:val="clear" w:color="auto" w:fill="FFFFFF"/>
        </w:rPr>
        <w:t xml:space="preserve"> Improved Soybean Production Technologies in Benue State, Nigeria, </w:t>
      </w:r>
      <w:r w:rsidRPr="001A6E49">
        <w:rPr>
          <w:rFonts w:ascii="Times New Roman" w:hAnsi="Times New Roman" w:cs="Times New Roman"/>
          <w:i/>
          <w:iCs/>
          <w:color w:val="000000" w:themeColor="text1"/>
          <w:sz w:val="24"/>
          <w:szCs w:val="24"/>
          <w:shd w:val="clear" w:color="auto" w:fill="FFFFFF"/>
        </w:rPr>
        <w:t>Nigerian</w:t>
      </w:r>
      <w:r w:rsidRPr="001A6E49">
        <w:rPr>
          <w:rFonts w:ascii="Times New Roman" w:hAnsi="Times New Roman" w:cs="Times New Roman"/>
          <w:i/>
          <w:iCs/>
          <w:color w:val="000000" w:themeColor="text1"/>
          <w:sz w:val="24"/>
          <w:szCs w:val="24"/>
        </w:rPr>
        <w:t xml:space="preserve"> Agricultural Journal</w:t>
      </w:r>
      <w:r w:rsidRPr="001A6E49">
        <w:rPr>
          <w:rFonts w:ascii="Times New Roman" w:hAnsi="Times New Roman" w:cs="Times New Roman"/>
          <w:color w:val="000000" w:themeColor="text1"/>
          <w:sz w:val="24"/>
          <w:szCs w:val="24"/>
          <w:shd w:val="clear" w:color="auto" w:fill="FFFFFF"/>
        </w:rPr>
        <w:t>: 0300-368x volume 49 number 1. Pp.65-70</w:t>
      </w:r>
    </w:p>
    <w:bookmarkEnd w:id="22"/>
    <w:p w14:paraId="6F783C53" w14:textId="77777777" w:rsidR="00935EE4" w:rsidRDefault="00935EE4" w:rsidP="00314257">
      <w:pPr>
        <w:pStyle w:val="NoSpacing"/>
        <w:tabs>
          <w:tab w:val="left" w:pos="900"/>
        </w:tabs>
        <w:ind w:left="630" w:hanging="630"/>
        <w:jc w:val="both"/>
        <w:rPr>
          <w:rFonts w:ascii="Times New Roman" w:hAnsi="Times New Roman" w:cs="Times New Roman"/>
          <w:i/>
          <w:iCs/>
          <w:color w:val="000000" w:themeColor="text1"/>
          <w:sz w:val="24"/>
          <w:szCs w:val="24"/>
          <w:shd w:val="clear" w:color="auto" w:fill="FFFFFF"/>
        </w:rPr>
      </w:pPr>
      <w:proofErr w:type="spellStart"/>
      <w:r w:rsidRPr="001A6E49">
        <w:rPr>
          <w:rFonts w:ascii="Times New Roman" w:hAnsi="Times New Roman" w:cs="Times New Roman"/>
          <w:color w:val="000000" w:themeColor="text1"/>
          <w:sz w:val="24"/>
          <w:szCs w:val="24"/>
          <w:shd w:val="clear" w:color="auto" w:fill="FFFFFF"/>
        </w:rPr>
        <w:t>Ajanaku</w:t>
      </w:r>
      <w:proofErr w:type="spellEnd"/>
      <w:r w:rsidRPr="001A6E49">
        <w:rPr>
          <w:rFonts w:ascii="Times New Roman" w:hAnsi="Times New Roman" w:cs="Times New Roman"/>
          <w:color w:val="000000" w:themeColor="text1"/>
          <w:sz w:val="24"/>
          <w:szCs w:val="24"/>
          <w:shd w:val="clear" w:color="auto" w:fill="FFFFFF"/>
        </w:rPr>
        <w:t xml:space="preserve"> K.O., </w:t>
      </w:r>
      <w:proofErr w:type="spellStart"/>
      <w:r w:rsidRPr="001A6E49">
        <w:rPr>
          <w:rFonts w:ascii="Times New Roman" w:hAnsi="Times New Roman" w:cs="Times New Roman"/>
          <w:color w:val="000000" w:themeColor="text1"/>
          <w:sz w:val="24"/>
          <w:szCs w:val="24"/>
          <w:shd w:val="clear" w:color="auto" w:fill="FFFFFF"/>
        </w:rPr>
        <w:t>Ajanaku</w:t>
      </w:r>
      <w:proofErr w:type="spellEnd"/>
      <w:r w:rsidRPr="001A6E49">
        <w:rPr>
          <w:rFonts w:ascii="Times New Roman" w:hAnsi="Times New Roman" w:cs="Times New Roman"/>
          <w:color w:val="000000" w:themeColor="text1"/>
          <w:sz w:val="24"/>
          <w:szCs w:val="24"/>
          <w:shd w:val="clear" w:color="auto" w:fill="FFFFFF"/>
        </w:rPr>
        <w:t xml:space="preserve"> C.O., </w:t>
      </w:r>
      <w:proofErr w:type="spellStart"/>
      <w:r w:rsidRPr="001A6E49">
        <w:rPr>
          <w:rFonts w:ascii="Times New Roman" w:hAnsi="Times New Roman" w:cs="Times New Roman"/>
          <w:color w:val="000000" w:themeColor="text1"/>
          <w:sz w:val="24"/>
          <w:szCs w:val="24"/>
          <w:shd w:val="clear" w:color="auto" w:fill="FFFFFF"/>
        </w:rPr>
        <w:t>Edobor-Osoh</w:t>
      </w:r>
      <w:proofErr w:type="spellEnd"/>
      <w:r w:rsidRPr="001A6E49">
        <w:rPr>
          <w:rFonts w:ascii="Times New Roman" w:hAnsi="Times New Roman" w:cs="Times New Roman"/>
          <w:color w:val="000000" w:themeColor="text1"/>
          <w:sz w:val="24"/>
          <w:szCs w:val="24"/>
          <w:shd w:val="clear" w:color="auto" w:fill="FFFFFF"/>
        </w:rPr>
        <w:t xml:space="preserve"> A. </w:t>
      </w:r>
      <w:proofErr w:type="spellStart"/>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shd w:val="clear" w:color="auto" w:fill="FFFFFF"/>
        </w:rPr>
        <w:t>Nwinyi</w:t>
      </w:r>
      <w:proofErr w:type="spellEnd"/>
      <w:r w:rsidRPr="001A6E49">
        <w:rPr>
          <w:rFonts w:ascii="Times New Roman" w:hAnsi="Times New Roman" w:cs="Times New Roman"/>
          <w:color w:val="000000" w:themeColor="text1"/>
          <w:sz w:val="24"/>
          <w:szCs w:val="24"/>
          <w:shd w:val="clear" w:color="auto" w:fill="FFFFFF"/>
        </w:rPr>
        <w:t xml:space="preserve"> O.C., (2012). Nutritive Value of Sorghum </w:t>
      </w:r>
      <w:proofErr w:type="spellStart"/>
      <w:r w:rsidRPr="001A6E49">
        <w:rPr>
          <w:rFonts w:ascii="Times New Roman" w:hAnsi="Times New Roman" w:cs="Times New Roman"/>
          <w:color w:val="000000" w:themeColor="text1"/>
          <w:sz w:val="24"/>
          <w:szCs w:val="24"/>
          <w:shd w:val="clear" w:color="auto" w:fill="FFFFFF"/>
        </w:rPr>
        <w:t>Ogi</w:t>
      </w:r>
      <w:proofErr w:type="spellEnd"/>
      <w:r w:rsidRPr="001A6E49">
        <w:rPr>
          <w:rFonts w:ascii="Times New Roman" w:hAnsi="Times New Roman" w:cs="Times New Roman"/>
          <w:color w:val="000000" w:themeColor="text1"/>
          <w:sz w:val="24"/>
          <w:szCs w:val="24"/>
          <w:shd w:val="clear" w:color="auto" w:fill="FFFFFF"/>
        </w:rPr>
        <w:t xml:space="preserve"> Fortified with Groundnut Seed (</w:t>
      </w:r>
      <w:proofErr w:type="spellStart"/>
      <w:r w:rsidRPr="001A6E49">
        <w:rPr>
          <w:rFonts w:ascii="Times New Roman" w:hAnsi="Times New Roman" w:cs="Times New Roman"/>
          <w:i/>
          <w:iCs/>
          <w:color w:val="000000" w:themeColor="text1"/>
          <w:sz w:val="24"/>
          <w:szCs w:val="24"/>
          <w:shd w:val="clear" w:color="auto" w:fill="FFFFFF"/>
        </w:rPr>
        <w:t>Arachis</w:t>
      </w:r>
      <w:proofErr w:type="spellEnd"/>
      <w:r w:rsidRPr="001A6E49">
        <w:rPr>
          <w:rFonts w:ascii="Times New Roman" w:hAnsi="Times New Roman" w:cs="Times New Roman"/>
          <w:i/>
          <w:iCs/>
          <w:color w:val="000000" w:themeColor="text1"/>
          <w:sz w:val="24"/>
          <w:szCs w:val="24"/>
          <w:shd w:val="clear" w:color="auto" w:fill="FFFFFF"/>
        </w:rPr>
        <w:t xml:space="preserve"> </w:t>
      </w:r>
      <w:proofErr w:type="spellStart"/>
      <w:r w:rsidRPr="001A6E49">
        <w:rPr>
          <w:rFonts w:ascii="Times New Roman" w:hAnsi="Times New Roman" w:cs="Times New Roman"/>
          <w:i/>
          <w:iCs/>
          <w:color w:val="000000" w:themeColor="text1"/>
          <w:sz w:val="24"/>
          <w:szCs w:val="24"/>
          <w:shd w:val="clear" w:color="auto" w:fill="FFFFFF"/>
        </w:rPr>
        <w:t>hypogaea</w:t>
      </w:r>
      <w:proofErr w:type="spellEnd"/>
      <w:r w:rsidRPr="001A6E49">
        <w:rPr>
          <w:rFonts w:ascii="Times New Roman" w:hAnsi="Times New Roman" w:cs="Times New Roman"/>
          <w:i/>
          <w:iCs/>
          <w:color w:val="000000" w:themeColor="text1"/>
          <w:sz w:val="24"/>
          <w:szCs w:val="24"/>
          <w:shd w:val="clear" w:color="auto" w:fill="FFFFFF"/>
        </w:rPr>
        <w:t> </w:t>
      </w:r>
      <w:r w:rsidRPr="001A6E49">
        <w:rPr>
          <w:rFonts w:ascii="Times New Roman" w:hAnsi="Times New Roman" w:cs="Times New Roman"/>
          <w:color w:val="000000" w:themeColor="text1"/>
          <w:sz w:val="24"/>
          <w:szCs w:val="24"/>
          <w:shd w:val="clear" w:color="auto" w:fill="FFFFFF"/>
        </w:rPr>
        <w:t>L.). </w:t>
      </w:r>
      <w:r w:rsidRPr="001A6E49">
        <w:rPr>
          <w:rFonts w:ascii="Times New Roman" w:hAnsi="Times New Roman" w:cs="Times New Roman"/>
          <w:i/>
          <w:iCs/>
          <w:color w:val="000000" w:themeColor="text1"/>
          <w:sz w:val="24"/>
          <w:szCs w:val="24"/>
          <w:shd w:val="clear" w:color="auto" w:fill="FFFFFF"/>
        </w:rPr>
        <w:t>American Journal of Food Technology, 7: 82-88</w:t>
      </w:r>
    </w:p>
    <w:p w14:paraId="72AF378E" w14:textId="77777777"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23" w:name="_Hlk186937261"/>
      <w:proofErr w:type="spellStart"/>
      <w:r w:rsidRPr="001A6E49">
        <w:rPr>
          <w:rFonts w:ascii="Times New Roman" w:hAnsi="Times New Roman" w:cs="Times New Roman"/>
          <w:color w:val="000000" w:themeColor="text1"/>
          <w:sz w:val="24"/>
          <w:szCs w:val="24"/>
        </w:rPr>
        <w:t>Akinsola</w:t>
      </w:r>
      <w:proofErr w:type="spellEnd"/>
      <w:r w:rsidRPr="001A6E49">
        <w:rPr>
          <w:rFonts w:ascii="Times New Roman" w:hAnsi="Times New Roman" w:cs="Times New Roman"/>
          <w:color w:val="000000" w:themeColor="text1"/>
          <w:sz w:val="24"/>
          <w:szCs w:val="24"/>
        </w:rPr>
        <w:t xml:space="preserve"> A.O, Onabanjo O.O, Idowu M.A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 Ade-</w:t>
      </w:r>
      <w:proofErr w:type="spellStart"/>
      <w:r w:rsidRPr="001A6E49">
        <w:rPr>
          <w:rFonts w:ascii="Times New Roman" w:hAnsi="Times New Roman" w:cs="Times New Roman"/>
          <w:color w:val="000000" w:themeColor="text1"/>
          <w:sz w:val="24"/>
          <w:szCs w:val="24"/>
        </w:rPr>
        <w:t>Omowaye</w:t>
      </w:r>
      <w:proofErr w:type="spellEnd"/>
      <w:r w:rsidRPr="001A6E49">
        <w:rPr>
          <w:rFonts w:ascii="Times New Roman" w:hAnsi="Times New Roman" w:cs="Times New Roman"/>
          <w:color w:val="000000" w:themeColor="text1"/>
          <w:sz w:val="24"/>
          <w:szCs w:val="24"/>
        </w:rPr>
        <w:t xml:space="preserve"> B.I.O (2021), Traditional Complementary Foods: A Critical Review. </w:t>
      </w:r>
      <w:r w:rsidRPr="001A6E49">
        <w:rPr>
          <w:rFonts w:ascii="Times New Roman" w:hAnsi="Times New Roman" w:cs="Times New Roman"/>
          <w:i/>
          <w:iCs/>
          <w:color w:val="000000" w:themeColor="text1"/>
          <w:sz w:val="24"/>
          <w:szCs w:val="24"/>
        </w:rPr>
        <w:t>Greener Journal. Agricultural Science</w:t>
      </w:r>
      <w:r w:rsidRPr="001A6E49">
        <w:rPr>
          <w:rFonts w:ascii="Times New Roman" w:hAnsi="Times New Roman" w:cs="Times New Roman"/>
          <w:color w:val="000000" w:themeColor="text1"/>
          <w:sz w:val="24"/>
          <w:szCs w:val="24"/>
        </w:rPr>
        <w:t>.; 7(9): 226-242.</w:t>
      </w:r>
    </w:p>
    <w:bookmarkEnd w:id="23"/>
    <w:p w14:paraId="46F34915" w14:textId="77777777" w:rsidR="00935EE4" w:rsidRPr="001A6E49" w:rsidRDefault="00935EE4" w:rsidP="00681F8B">
      <w:pPr>
        <w:spacing w:line="240" w:lineRule="auto"/>
        <w:ind w:left="630" w:hanging="630"/>
        <w:jc w:val="both"/>
        <w:rPr>
          <w:rFonts w:ascii="Times New Roman" w:hAnsi="Times New Roman" w:cs="Times New Roman"/>
          <w:color w:val="000000" w:themeColor="text1"/>
          <w:sz w:val="24"/>
          <w:szCs w:val="24"/>
        </w:rPr>
      </w:pPr>
      <w:proofErr w:type="spellStart"/>
      <w:r w:rsidRPr="001A6E49">
        <w:rPr>
          <w:rFonts w:ascii="Times New Roman" w:hAnsi="Times New Roman" w:cs="Times New Roman"/>
          <w:color w:val="000000" w:themeColor="text1"/>
          <w:sz w:val="24"/>
          <w:szCs w:val="24"/>
        </w:rPr>
        <w:t>Ameh</w:t>
      </w:r>
      <w:proofErr w:type="spellEnd"/>
      <w:r w:rsidRPr="001A6E49">
        <w:rPr>
          <w:rFonts w:ascii="Times New Roman" w:hAnsi="Times New Roman" w:cs="Times New Roman"/>
          <w:color w:val="000000" w:themeColor="text1"/>
          <w:sz w:val="24"/>
          <w:szCs w:val="24"/>
        </w:rPr>
        <w:t xml:space="preserve">, C.O., Abu, J.O </w:t>
      </w:r>
      <w:proofErr w:type="spellStart"/>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Bunde-Tsegba</w:t>
      </w:r>
      <w:proofErr w:type="spellEnd"/>
      <w:r w:rsidRPr="001A6E49">
        <w:rPr>
          <w:rFonts w:ascii="Times New Roman" w:hAnsi="Times New Roman" w:cs="Times New Roman"/>
          <w:color w:val="000000" w:themeColor="text1"/>
          <w:sz w:val="24"/>
          <w:szCs w:val="24"/>
        </w:rPr>
        <w:t xml:space="preserve"> C. M (2023) Chemical and sensory properties of maize </w:t>
      </w:r>
      <w:proofErr w:type="spellStart"/>
      <w:r w:rsidRPr="001A6E49">
        <w:rPr>
          <w:rFonts w:ascii="Times New Roman" w:hAnsi="Times New Roman" w:cs="Times New Roman"/>
          <w:color w:val="000000" w:themeColor="text1"/>
          <w:sz w:val="24"/>
          <w:szCs w:val="24"/>
        </w:rPr>
        <w:t>ogi</w:t>
      </w:r>
      <w:proofErr w:type="spellEnd"/>
      <w:r w:rsidRPr="001A6E49">
        <w:rPr>
          <w:rFonts w:ascii="Times New Roman" w:hAnsi="Times New Roman" w:cs="Times New Roman"/>
          <w:color w:val="000000" w:themeColor="text1"/>
          <w:sz w:val="24"/>
          <w:szCs w:val="24"/>
        </w:rPr>
        <w:t xml:space="preserve"> enriched with flours and protein isolates from </w:t>
      </w:r>
      <w:proofErr w:type="spellStart"/>
      <w:r w:rsidRPr="001A6E49">
        <w:rPr>
          <w:rFonts w:ascii="Times New Roman" w:hAnsi="Times New Roman" w:cs="Times New Roman"/>
          <w:color w:val="000000" w:themeColor="text1"/>
          <w:sz w:val="24"/>
          <w:szCs w:val="24"/>
        </w:rPr>
        <w:t>bambaranut</w:t>
      </w:r>
      <w:proofErr w:type="spellEnd"/>
      <w:r w:rsidRPr="001A6E49">
        <w:rPr>
          <w:rFonts w:ascii="Times New Roman" w:hAnsi="Times New Roman" w:cs="Times New Roman"/>
          <w:color w:val="000000" w:themeColor="text1"/>
          <w:sz w:val="24"/>
          <w:szCs w:val="24"/>
        </w:rPr>
        <w:t xml:space="preserve"> and soybean </w:t>
      </w:r>
      <w:r w:rsidRPr="001A6E49">
        <w:rPr>
          <w:rFonts w:ascii="Times New Roman" w:hAnsi="Times New Roman" w:cs="Times New Roman"/>
          <w:i/>
          <w:iCs/>
          <w:color w:val="000000" w:themeColor="text1"/>
          <w:sz w:val="24"/>
          <w:szCs w:val="24"/>
        </w:rPr>
        <w:t xml:space="preserve">Applied Sciences Research </w:t>
      </w:r>
      <w:proofErr w:type="spellStart"/>
      <w:r w:rsidRPr="001A6E49">
        <w:rPr>
          <w:rFonts w:ascii="Times New Roman" w:hAnsi="Times New Roman" w:cs="Times New Roman"/>
          <w:i/>
          <w:iCs/>
          <w:color w:val="000000" w:themeColor="text1"/>
          <w:sz w:val="24"/>
          <w:szCs w:val="24"/>
        </w:rPr>
        <w:t>Periodicals</w:t>
      </w:r>
      <w:r w:rsidRPr="001A6E49">
        <w:rPr>
          <w:rFonts w:ascii="Times New Roman" w:hAnsi="Times New Roman" w:cs="Times New Roman"/>
          <w:color w:val="000000" w:themeColor="text1"/>
          <w:sz w:val="24"/>
          <w:szCs w:val="24"/>
        </w:rPr>
        <w:t>december</w:t>
      </w:r>
      <w:proofErr w:type="spellEnd"/>
      <w:r w:rsidRPr="001A6E49">
        <w:rPr>
          <w:rFonts w:ascii="Times New Roman" w:hAnsi="Times New Roman" w:cs="Times New Roman"/>
          <w:color w:val="000000" w:themeColor="text1"/>
          <w:sz w:val="24"/>
          <w:szCs w:val="24"/>
        </w:rPr>
        <w:t>, vol. 1, no. 9, pp. 39-60</w:t>
      </w:r>
    </w:p>
    <w:p w14:paraId="7E478643" w14:textId="77777777"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24" w:name="_Hlk186938320"/>
      <w:r w:rsidRPr="001A6E49">
        <w:rPr>
          <w:rFonts w:ascii="Times New Roman" w:hAnsi="Times New Roman" w:cs="Times New Roman"/>
          <w:color w:val="000000" w:themeColor="text1"/>
          <w:sz w:val="24"/>
          <w:szCs w:val="24"/>
        </w:rPr>
        <w:t xml:space="preserve">Ansari, M.H.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 Mahapatra D.K.  (2021), A short overview on anti-diabetic natural products: Reviewing the </w:t>
      </w:r>
      <w:proofErr w:type="spellStart"/>
      <w:r w:rsidRPr="001A6E49">
        <w:rPr>
          <w:rFonts w:ascii="Times New Roman" w:hAnsi="Times New Roman" w:cs="Times New Roman"/>
          <w:color w:val="000000" w:themeColor="text1"/>
          <w:sz w:val="24"/>
          <w:szCs w:val="24"/>
        </w:rPr>
        <w:t>Herbotherapeutic</w:t>
      </w:r>
      <w:proofErr w:type="spellEnd"/>
      <w:r w:rsidRPr="001A6E49">
        <w:rPr>
          <w:rFonts w:ascii="Times New Roman" w:hAnsi="Times New Roman" w:cs="Times New Roman"/>
          <w:color w:val="000000" w:themeColor="text1"/>
          <w:sz w:val="24"/>
          <w:szCs w:val="24"/>
        </w:rPr>
        <w:t xml:space="preserve"> Potentials Natural Products Pharmacology and phytochemicals for health care, </w:t>
      </w:r>
      <w:r w:rsidRPr="001A6E49">
        <w:rPr>
          <w:rFonts w:ascii="Times New Roman" w:hAnsi="Times New Roman" w:cs="Times New Roman"/>
          <w:i/>
          <w:iCs/>
          <w:color w:val="000000" w:themeColor="text1"/>
          <w:sz w:val="24"/>
          <w:szCs w:val="24"/>
        </w:rPr>
        <w:t>Apple Academic Press</w:t>
      </w:r>
      <w:r w:rsidRPr="001A6E49">
        <w:rPr>
          <w:rFonts w:ascii="Times New Roman" w:hAnsi="Times New Roman" w:cs="Times New Roman"/>
          <w:color w:val="000000" w:themeColor="text1"/>
          <w:sz w:val="24"/>
          <w:szCs w:val="24"/>
        </w:rPr>
        <w:t> pp. 1-22</w:t>
      </w:r>
    </w:p>
    <w:bookmarkEnd w:id="24"/>
    <w:p w14:paraId="18F6BE2A" w14:textId="77777777"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AOAC (Association of Official Analytical Chemists) (2015), Official Methods of Analysis of AOAC International, 19</w:t>
      </w:r>
      <w:r w:rsidRPr="001D1696">
        <w:rPr>
          <w:rFonts w:ascii="Times New Roman" w:hAnsi="Times New Roman" w:cs="Times New Roman"/>
          <w:sz w:val="24"/>
          <w:szCs w:val="24"/>
          <w:vertAlign w:val="superscript"/>
        </w:rPr>
        <w:t>th</w:t>
      </w:r>
      <w:r w:rsidRPr="001D1696">
        <w:rPr>
          <w:rFonts w:ascii="Times New Roman" w:hAnsi="Times New Roman" w:cs="Times New Roman"/>
          <w:sz w:val="24"/>
          <w:szCs w:val="24"/>
        </w:rPr>
        <w:t xml:space="preserve"> Edition, AOAC International, Maryland, USA.</w:t>
      </w:r>
    </w:p>
    <w:p w14:paraId="4CEA149E" w14:textId="77777777" w:rsidR="00935EE4" w:rsidRPr="001D1696" w:rsidRDefault="00935EE4" w:rsidP="00681F8B">
      <w:pPr>
        <w:ind w:left="630" w:hanging="630"/>
        <w:jc w:val="both"/>
        <w:rPr>
          <w:rFonts w:ascii="Times New Roman" w:hAnsi="Times New Roman" w:cs="Times New Roman"/>
          <w:sz w:val="24"/>
          <w:szCs w:val="24"/>
        </w:rPr>
      </w:pPr>
      <w:proofErr w:type="spellStart"/>
      <w:r w:rsidRPr="001D1696">
        <w:rPr>
          <w:rFonts w:ascii="Times New Roman" w:hAnsi="Times New Roman" w:cs="Times New Roman"/>
          <w:sz w:val="24"/>
          <w:szCs w:val="24"/>
        </w:rPr>
        <w:t>Bolarinwa</w:t>
      </w:r>
      <w:proofErr w:type="spellEnd"/>
      <w:r w:rsidRPr="001D1696">
        <w:rPr>
          <w:rFonts w:ascii="Times New Roman" w:hAnsi="Times New Roman" w:cs="Times New Roman"/>
          <w:sz w:val="24"/>
          <w:szCs w:val="24"/>
        </w:rPr>
        <w:t xml:space="preserve"> I, Olaniyan S. A, Adebayo l. O. &amp; Ademola A.A, (2015) Malted Sorghum-soy Composite Flour: Preparation, Chemical and </w:t>
      </w:r>
      <w:proofErr w:type="spellStart"/>
      <w:r w:rsidRPr="001D1696">
        <w:rPr>
          <w:rFonts w:ascii="Times New Roman" w:hAnsi="Times New Roman" w:cs="Times New Roman"/>
          <w:sz w:val="24"/>
          <w:szCs w:val="24"/>
        </w:rPr>
        <w:t>Physico</w:t>
      </w:r>
      <w:proofErr w:type="spellEnd"/>
      <w:r w:rsidRPr="001D1696">
        <w:rPr>
          <w:rFonts w:ascii="Times New Roman" w:hAnsi="Times New Roman" w:cs="Times New Roman"/>
          <w:sz w:val="24"/>
          <w:szCs w:val="24"/>
        </w:rPr>
        <w:t xml:space="preserve">-Chemical Properties, </w:t>
      </w:r>
      <w:r w:rsidRPr="001D1696">
        <w:rPr>
          <w:rFonts w:ascii="Times New Roman" w:hAnsi="Times New Roman" w:cs="Times New Roman"/>
          <w:i/>
          <w:iCs/>
          <w:sz w:val="24"/>
          <w:szCs w:val="24"/>
        </w:rPr>
        <w:t>J Food Process Technol</w:t>
      </w:r>
      <w:r w:rsidRPr="001D1696">
        <w:rPr>
          <w:rFonts w:ascii="Times New Roman" w:hAnsi="Times New Roman" w:cs="Times New Roman"/>
          <w:sz w:val="24"/>
          <w:szCs w:val="24"/>
        </w:rPr>
        <w:t>, 6:8</w:t>
      </w:r>
    </w:p>
    <w:p w14:paraId="4B25D68D" w14:textId="77777777"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Charles </w:t>
      </w:r>
      <w:proofErr w:type="spellStart"/>
      <w:r w:rsidRPr="001A6E49">
        <w:rPr>
          <w:rFonts w:ascii="Times New Roman" w:hAnsi="Times New Roman" w:cs="Times New Roman"/>
          <w:color w:val="000000" w:themeColor="text1"/>
          <w:sz w:val="24"/>
          <w:szCs w:val="24"/>
        </w:rPr>
        <w:t>Bristone</w:t>
      </w:r>
      <w:proofErr w:type="spellEnd"/>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Evaristus</w:t>
      </w:r>
      <w:proofErr w:type="spellEnd"/>
      <w:r w:rsidRPr="001A6E49">
        <w:rPr>
          <w:rFonts w:ascii="Times New Roman" w:hAnsi="Times New Roman" w:cs="Times New Roman"/>
          <w:color w:val="000000" w:themeColor="text1"/>
          <w:sz w:val="24"/>
          <w:szCs w:val="24"/>
        </w:rPr>
        <w:t xml:space="preserve"> Ogbonna </w:t>
      </w:r>
      <w:proofErr w:type="spellStart"/>
      <w:r w:rsidRPr="001A6E49">
        <w:rPr>
          <w:rFonts w:ascii="Times New Roman" w:hAnsi="Times New Roman" w:cs="Times New Roman"/>
          <w:color w:val="000000" w:themeColor="text1"/>
          <w:sz w:val="24"/>
          <w:szCs w:val="24"/>
        </w:rPr>
        <w:t>Chibue</w:t>
      </w:r>
      <w:proofErr w:type="spellEnd"/>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MamuduHaliduBadauze</w:t>
      </w:r>
      <w:proofErr w:type="spellEnd"/>
      <w:r w:rsidRPr="001A6E49">
        <w:rPr>
          <w:rFonts w:ascii="Times New Roman" w:hAnsi="Times New Roman" w:cs="Times New Roman"/>
          <w:color w:val="000000" w:themeColor="text1"/>
          <w:sz w:val="24"/>
          <w:szCs w:val="24"/>
        </w:rPr>
        <w:t>, &amp;</w:t>
      </w:r>
      <w:proofErr w:type="spellStart"/>
      <w:r w:rsidRPr="001A6E49">
        <w:rPr>
          <w:rFonts w:ascii="Times New Roman" w:hAnsi="Times New Roman" w:cs="Times New Roman"/>
          <w:color w:val="000000" w:themeColor="text1"/>
          <w:sz w:val="24"/>
          <w:szCs w:val="24"/>
        </w:rPr>
        <w:t>LadiHyelsintaKatsala</w:t>
      </w:r>
      <w:proofErr w:type="spellEnd"/>
      <w:r w:rsidRPr="001A6E49">
        <w:rPr>
          <w:rFonts w:ascii="Times New Roman" w:hAnsi="Times New Roman" w:cs="Times New Roman"/>
          <w:color w:val="000000" w:themeColor="text1"/>
          <w:sz w:val="24"/>
          <w:szCs w:val="24"/>
        </w:rPr>
        <w:t xml:space="preserve"> (2016), Production of powdered maize </w:t>
      </w:r>
      <w:proofErr w:type="spellStart"/>
      <w:r w:rsidRPr="001A6E49">
        <w:rPr>
          <w:rFonts w:ascii="Times New Roman" w:hAnsi="Times New Roman" w:cs="Times New Roman"/>
          <w:color w:val="000000" w:themeColor="text1"/>
          <w:sz w:val="24"/>
          <w:szCs w:val="24"/>
        </w:rPr>
        <w:t>Ogi</w:t>
      </w:r>
      <w:proofErr w:type="spellEnd"/>
      <w:r w:rsidRPr="001A6E49">
        <w:rPr>
          <w:rFonts w:ascii="Times New Roman" w:hAnsi="Times New Roman" w:cs="Times New Roman"/>
          <w:color w:val="000000" w:themeColor="text1"/>
          <w:sz w:val="24"/>
          <w:szCs w:val="24"/>
        </w:rPr>
        <w:t xml:space="preserve"> (indigenous complementary food) flours complemented with soybean and sorghum malt, </w:t>
      </w:r>
      <w:r w:rsidRPr="001A6E49">
        <w:rPr>
          <w:rFonts w:ascii="Times New Roman" w:hAnsi="Times New Roman" w:cs="Times New Roman"/>
          <w:i/>
          <w:color w:val="000000" w:themeColor="text1"/>
          <w:sz w:val="24"/>
          <w:szCs w:val="24"/>
        </w:rPr>
        <w:t>MAYFEB Journal of Agricultural Science</w:t>
      </w:r>
      <w:r w:rsidRPr="001A6E49">
        <w:rPr>
          <w:rFonts w:ascii="Times New Roman" w:hAnsi="Times New Roman" w:cs="Times New Roman"/>
          <w:color w:val="000000" w:themeColor="text1"/>
          <w:sz w:val="24"/>
          <w:szCs w:val="24"/>
        </w:rPr>
        <w:t xml:space="preserve"> Vol 3 - Pages 1-14</w:t>
      </w:r>
    </w:p>
    <w:p w14:paraId="05A4C14F" w14:textId="77777777" w:rsidR="00935EE4" w:rsidRDefault="00935EE4" w:rsidP="00314257">
      <w:pPr>
        <w:pStyle w:val="NoSpacing"/>
        <w:tabs>
          <w:tab w:val="left" w:pos="900"/>
        </w:tabs>
        <w:ind w:left="630" w:hanging="630"/>
        <w:jc w:val="both"/>
        <w:rPr>
          <w:rFonts w:ascii="Times New Roman" w:hAnsi="Times New Roman" w:cs="Times New Roman"/>
          <w:i/>
          <w:iCs/>
          <w:color w:val="000000" w:themeColor="text1"/>
          <w:sz w:val="24"/>
          <w:szCs w:val="24"/>
          <w:shd w:val="clear" w:color="auto" w:fill="FFFFFF"/>
        </w:rPr>
      </w:pPr>
      <w:bookmarkStart w:id="25" w:name="_Hlk186924012"/>
      <w:proofErr w:type="spellStart"/>
      <w:r w:rsidRPr="001A6E49">
        <w:rPr>
          <w:rFonts w:ascii="Times New Roman" w:hAnsi="Times New Roman" w:cs="Times New Roman"/>
          <w:color w:val="000000" w:themeColor="text1"/>
          <w:sz w:val="24"/>
          <w:szCs w:val="24"/>
          <w:shd w:val="clear" w:color="auto" w:fill="FFFFFF"/>
        </w:rPr>
        <w:t>Fabiyi</w:t>
      </w:r>
      <w:proofErr w:type="spellEnd"/>
      <w:r w:rsidRPr="001A6E49">
        <w:rPr>
          <w:rFonts w:ascii="Times New Roman" w:hAnsi="Times New Roman" w:cs="Times New Roman"/>
          <w:color w:val="000000" w:themeColor="text1"/>
          <w:sz w:val="24"/>
          <w:szCs w:val="24"/>
          <w:shd w:val="clear" w:color="auto" w:fill="FFFFFF"/>
        </w:rPr>
        <w:t xml:space="preserve"> E. F. (2006). </w:t>
      </w:r>
      <w:proofErr w:type="spellStart"/>
      <w:r w:rsidRPr="001A6E49">
        <w:rPr>
          <w:rFonts w:ascii="Times New Roman" w:hAnsi="Times New Roman" w:cs="Times New Roman"/>
          <w:color w:val="000000" w:themeColor="text1"/>
          <w:sz w:val="24"/>
          <w:szCs w:val="24"/>
          <w:shd w:val="clear" w:color="auto" w:fill="FFFFFF"/>
        </w:rPr>
        <w:t>Soyabean</w:t>
      </w:r>
      <w:proofErr w:type="spellEnd"/>
      <w:r w:rsidRPr="001A6E49">
        <w:rPr>
          <w:rFonts w:ascii="Times New Roman" w:hAnsi="Times New Roman" w:cs="Times New Roman"/>
          <w:color w:val="000000" w:themeColor="text1"/>
          <w:sz w:val="24"/>
          <w:szCs w:val="24"/>
          <w:shd w:val="clear" w:color="auto" w:fill="FFFFFF"/>
        </w:rPr>
        <w:t xml:space="preserve"> Processing, Utilization and Health Benefits. </w:t>
      </w:r>
      <w:r w:rsidRPr="001A6E49">
        <w:rPr>
          <w:rFonts w:ascii="Times New Roman" w:hAnsi="Times New Roman" w:cs="Times New Roman"/>
          <w:i/>
          <w:iCs/>
          <w:color w:val="000000" w:themeColor="text1"/>
          <w:sz w:val="24"/>
          <w:szCs w:val="24"/>
          <w:shd w:val="clear" w:color="auto" w:fill="FFFFFF"/>
        </w:rPr>
        <w:t>Pakistan Journal of Nutrition, 5: 453-457</w:t>
      </w:r>
    </w:p>
    <w:p w14:paraId="1C989E43" w14:textId="77777777"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26" w:name="_Hlk186937346"/>
      <w:bookmarkEnd w:id="25"/>
      <w:r w:rsidRPr="001A6E49">
        <w:rPr>
          <w:rFonts w:ascii="Times New Roman" w:hAnsi="Times New Roman" w:cs="Times New Roman"/>
          <w:color w:val="000000" w:themeColor="text1"/>
          <w:sz w:val="24"/>
          <w:szCs w:val="24"/>
        </w:rPr>
        <w:lastRenderedPageBreak/>
        <w:t xml:space="preserve">Idris H. W., Hassan A. D., </w:t>
      </w:r>
      <w:proofErr w:type="spellStart"/>
      <w:r w:rsidRPr="001A6E49">
        <w:rPr>
          <w:rFonts w:ascii="Times New Roman" w:hAnsi="Times New Roman" w:cs="Times New Roman"/>
          <w:color w:val="000000" w:themeColor="text1"/>
          <w:sz w:val="24"/>
          <w:szCs w:val="24"/>
        </w:rPr>
        <w:t>Babiker</w:t>
      </w:r>
      <w:proofErr w:type="spellEnd"/>
      <w:r w:rsidRPr="001A6E49">
        <w:rPr>
          <w:rFonts w:ascii="Times New Roman" w:hAnsi="Times New Roman" w:cs="Times New Roman"/>
          <w:color w:val="000000" w:themeColor="text1"/>
          <w:sz w:val="24"/>
          <w:szCs w:val="24"/>
        </w:rPr>
        <w:t xml:space="preserve"> E. E. &amp; El-</w:t>
      </w:r>
      <w:proofErr w:type="spellStart"/>
      <w:r w:rsidRPr="001A6E49">
        <w:rPr>
          <w:rFonts w:ascii="Times New Roman" w:hAnsi="Times New Roman" w:cs="Times New Roman"/>
          <w:color w:val="000000" w:themeColor="text1"/>
          <w:sz w:val="24"/>
          <w:szCs w:val="24"/>
        </w:rPr>
        <w:t>Tinay</w:t>
      </w:r>
      <w:proofErr w:type="spellEnd"/>
      <w:r w:rsidRPr="001A6E49">
        <w:rPr>
          <w:rFonts w:ascii="Times New Roman" w:hAnsi="Times New Roman" w:cs="Times New Roman"/>
          <w:color w:val="000000" w:themeColor="text1"/>
          <w:sz w:val="24"/>
          <w:szCs w:val="24"/>
        </w:rPr>
        <w:t xml:space="preserve"> A. H (2005) Effect of malt pretreatment on anti-nutritional factors and HCl extractability of minerals of sorghum cultivars. </w:t>
      </w:r>
      <w:r w:rsidRPr="001A6E49">
        <w:rPr>
          <w:rFonts w:ascii="Times New Roman" w:hAnsi="Times New Roman" w:cs="Times New Roman"/>
          <w:i/>
          <w:iCs/>
          <w:color w:val="000000" w:themeColor="text1"/>
          <w:sz w:val="24"/>
          <w:szCs w:val="24"/>
        </w:rPr>
        <w:t>Pakistan Journal of Nutri</w:t>
      </w:r>
      <w:r w:rsidRPr="001A6E49">
        <w:rPr>
          <w:rFonts w:ascii="Times New Roman" w:hAnsi="Times New Roman" w:cs="Times New Roman"/>
          <w:color w:val="000000" w:themeColor="text1"/>
          <w:sz w:val="24"/>
          <w:szCs w:val="24"/>
        </w:rPr>
        <w:t>tion 4: 396-401.</w:t>
      </w:r>
    </w:p>
    <w:bookmarkEnd w:id="26"/>
    <w:p w14:paraId="25FC2A69" w14:textId="77777777" w:rsidR="00935EE4" w:rsidRPr="001D1696" w:rsidRDefault="00935EE4" w:rsidP="00681F8B">
      <w:pPr>
        <w:ind w:left="630" w:hanging="630"/>
        <w:jc w:val="both"/>
        <w:rPr>
          <w:rFonts w:ascii="Times New Roman" w:hAnsi="Times New Roman" w:cs="Times New Roman"/>
          <w:sz w:val="24"/>
          <w:szCs w:val="24"/>
        </w:rPr>
      </w:pPr>
      <w:proofErr w:type="spellStart"/>
      <w:r w:rsidRPr="001D1696">
        <w:rPr>
          <w:rFonts w:ascii="Times New Roman" w:hAnsi="Times New Roman" w:cs="Times New Roman"/>
          <w:sz w:val="24"/>
          <w:szCs w:val="24"/>
        </w:rPr>
        <w:t>Ijarotimi</w:t>
      </w:r>
      <w:proofErr w:type="spellEnd"/>
      <w:r w:rsidRPr="001D1696">
        <w:rPr>
          <w:rFonts w:ascii="Times New Roman" w:hAnsi="Times New Roman" w:cs="Times New Roman"/>
          <w:sz w:val="24"/>
          <w:szCs w:val="24"/>
        </w:rPr>
        <w:t>, O. S. &amp;</w:t>
      </w:r>
      <w:proofErr w:type="spellStart"/>
      <w:r w:rsidRPr="001D1696">
        <w:rPr>
          <w:rFonts w:ascii="Times New Roman" w:hAnsi="Times New Roman" w:cs="Times New Roman"/>
          <w:sz w:val="24"/>
          <w:szCs w:val="24"/>
        </w:rPr>
        <w:t>keshinro</w:t>
      </w:r>
      <w:proofErr w:type="spellEnd"/>
      <w:r w:rsidRPr="001D1696">
        <w:rPr>
          <w:rFonts w:ascii="Times New Roman" w:hAnsi="Times New Roman" w:cs="Times New Roman"/>
          <w:sz w:val="24"/>
          <w:szCs w:val="24"/>
        </w:rPr>
        <w:t xml:space="preserve">, O. O. (2013). Determination of nutrient composition and protein quality of potential complementary foods formulated from the combination of fermented popcorn, African Locust and Bambara Groundnut seed flour. </w:t>
      </w:r>
      <w:r w:rsidRPr="001D1696">
        <w:rPr>
          <w:rFonts w:ascii="Times New Roman" w:hAnsi="Times New Roman" w:cs="Times New Roman"/>
          <w:i/>
          <w:iCs/>
          <w:sz w:val="24"/>
          <w:szCs w:val="24"/>
        </w:rPr>
        <w:t>Polish Journal of Food and Nutrition Sciences,</w:t>
      </w:r>
      <w:r w:rsidRPr="001D1696">
        <w:rPr>
          <w:rFonts w:ascii="Times New Roman" w:hAnsi="Times New Roman" w:cs="Times New Roman"/>
          <w:sz w:val="24"/>
          <w:szCs w:val="24"/>
        </w:rPr>
        <w:t xml:space="preserve"> 63(3): 155–166.</w:t>
      </w:r>
    </w:p>
    <w:p w14:paraId="55F3CF37" w14:textId="77777777"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shd w:val="clear" w:color="auto" w:fill="FFFFFF"/>
        </w:rPr>
      </w:pPr>
      <w:r w:rsidRPr="001A6E49">
        <w:rPr>
          <w:rFonts w:ascii="Times New Roman" w:hAnsi="Times New Roman" w:cs="Times New Roman"/>
          <w:color w:val="000000" w:themeColor="text1"/>
          <w:sz w:val="24"/>
          <w:szCs w:val="24"/>
          <w:shd w:val="clear" w:color="auto" w:fill="FFFFFF"/>
        </w:rPr>
        <w:t xml:space="preserve">Inyang C U. </w:t>
      </w:r>
      <w:r w:rsidRPr="001A6E49">
        <w:rPr>
          <w:rFonts w:ascii="Times New Roman" w:hAnsi="Times New Roman" w:cs="Times New Roman"/>
          <w:color w:val="000000" w:themeColor="text1"/>
          <w:sz w:val="24"/>
          <w:szCs w:val="24"/>
        </w:rPr>
        <w:t>&amp;</w:t>
      </w:r>
      <w:r w:rsidRPr="001A6E49">
        <w:rPr>
          <w:rFonts w:ascii="Times New Roman" w:hAnsi="Times New Roman" w:cs="Times New Roman"/>
          <w:color w:val="000000" w:themeColor="text1"/>
          <w:sz w:val="24"/>
          <w:szCs w:val="24"/>
          <w:shd w:val="clear" w:color="auto" w:fill="FFFFFF"/>
        </w:rPr>
        <w:t xml:space="preserve"> </w:t>
      </w:r>
      <w:proofErr w:type="spellStart"/>
      <w:r w:rsidRPr="001A6E49">
        <w:rPr>
          <w:rFonts w:ascii="Times New Roman" w:hAnsi="Times New Roman" w:cs="Times New Roman"/>
          <w:color w:val="000000" w:themeColor="text1"/>
          <w:sz w:val="24"/>
          <w:szCs w:val="24"/>
          <w:shd w:val="clear" w:color="auto" w:fill="FFFFFF"/>
        </w:rPr>
        <w:t>Idoko</w:t>
      </w:r>
      <w:proofErr w:type="spellEnd"/>
      <w:r w:rsidRPr="001A6E49">
        <w:rPr>
          <w:rFonts w:ascii="Times New Roman" w:hAnsi="Times New Roman" w:cs="Times New Roman"/>
          <w:color w:val="000000" w:themeColor="text1"/>
          <w:sz w:val="24"/>
          <w:szCs w:val="24"/>
          <w:shd w:val="clear" w:color="auto" w:fill="FFFFFF"/>
        </w:rPr>
        <w:t xml:space="preserve"> C A. (2006), Assessment of the Quality of </w:t>
      </w:r>
      <w:proofErr w:type="spellStart"/>
      <w:r w:rsidRPr="001A6E49">
        <w:rPr>
          <w:rFonts w:ascii="Times New Roman" w:hAnsi="Times New Roman" w:cs="Times New Roman"/>
          <w:i/>
          <w:iCs/>
          <w:color w:val="000000" w:themeColor="text1"/>
          <w:sz w:val="24"/>
          <w:szCs w:val="24"/>
          <w:shd w:val="clear" w:color="auto" w:fill="FFFFFF"/>
        </w:rPr>
        <w:t>Ogi</w:t>
      </w:r>
      <w:proofErr w:type="spellEnd"/>
      <w:r w:rsidRPr="001A6E49">
        <w:rPr>
          <w:rFonts w:ascii="Times New Roman" w:hAnsi="Times New Roman" w:cs="Times New Roman"/>
          <w:i/>
          <w:iCs/>
          <w:color w:val="000000" w:themeColor="text1"/>
          <w:sz w:val="24"/>
          <w:szCs w:val="24"/>
          <w:shd w:val="clear" w:color="auto" w:fill="FFFFFF"/>
        </w:rPr>
        <w:t xml:space="preserve"> </w:t>
      </w:r>
      <w:r w:rsidRPr="001A6E49">
        <w:rPr>
          <w:rFonts w:ascii="Times New Roman" w:hAnsi="Times New Roman" w:cs="Times New Roman"/>
          <w:color w:val="000000" w:themeColor="text1"/>
          <w:sz w:val="24"/>
          <w:szCs w:val="24"/>
          <w:shd w:val="clear" w:color="auto" w:fill="FFFFFF"/>
        </w:rPr>
        <w:t xml:space="preserve">Made from Malted </w:t>
      </w:r>
      <w:proofErr w:type="spellStart"/>
      <w:r w:rsidRPr="001A6E49">
        <w:rPr>
          <w:rFonts w:ascii="Times New Roman" w:hAnsi="Times New Roman" w:cs="Times New Roman"/>
          <w:color w:val="000000" w:themeColor="text1"/>
          <w:sz w:val="24"/>
          <w:szCs w:val="24"/>
          <w:shd w:val="clear" w:color="auto" w:fill="FFFFFF"/>
        </w:rPr>
        <w:t>Millet.</w:t>
      </w:r>
      <w:r w:rsidRPr="001A6E49">
        <w:rPr>
          <w:rFonts w:ascii="Times New Roman" w:hAnsi="Times New Roman" w:cs="Times New Roman"/>
          <w:i/>
          <w:iCs/>
          <w:color w:val="000000" w:themeColor="text1"/>
          <w:sz w:val="24"/>
          <w:szCs w:val="24"/>
          <w:shd w:val="clear" w:color="auto" w:fill="FFFFFF"/>
        </w:rPr>
        <w:t>African</w:t>
      </w:r>
      <w:proofErr w:type="spellEnd"/>
      <w:r w:rsidRPr="001A6E49">
        <w:rPr>
          <w:rFonts w:ascii="Times New Roman" w:hAnsi="Times New Roman" w:cs="Times New Roman"/>
          <w:i/>
          <w:iCs/>
          <w:color w:val="000000" w:themeColor="text1"/>
          <w:sz w:val="24"/>
          <w:szCs w:val="24"/>
          <w:shd w:val="clear" w:color="auto" w:fill="FFFFFF"/>
        </w:rPr>
        <w:t xml:space="preserve"> Journal of Biotechnology</w:t>
      </w:r>
      <w:r w:rsidRPr="001A6E49">
        <w:rPr>
          <w:rFonts w:ascii="Times New Roman" w:hAnsi="Times New Roman" w:cs="Times New Roman"/>
          <w:color w:val="000000" w:themeColor="text1"/>
          <w:sz w:val="24"/>
          <w:szCs w:val="24"/>
          <w:shd w:val="clear" w:color="auto" w:fill="FFFFFF"/>
        </w:rPr>
        <w:t>.;5: 2334-2337.</w:t>
      </w:r>
    </w:p>
    <w:p w14:paraId="05615F5B" w14:textId="77777777" w:rsidR="00935EE4" w:rsidRPr="001A6E49" w:rsidRDefault="00935EE4" w:rsidP="00044128">
      <w:pPr>
        <w:spacing w:line="240" w:lineRule="auto"/>
        <w:ind w:left="630" w:hanging="630"/>
        <w:jc w:val="both"/>
        <w:rPr>
          <w:rFonts w:ascii="Times New Roman" w:hAnsi="Times New Roman" w:cs="Times New Roman"/>
          <w:i/>
          <w:iCs/>
          <w:color w:val="000000" w:themeColor="text1"/>
          <w:sz w:val="24"/>
          <w:szCs w:val="24"/>
        </w:rPr>
      </w:pPr>
      <w:proofErr w:type="spellStart"/>
      <w:r w:rsidRPr="001A6E49">
        <w:rPr>
          <w:rFonts w:ascii="Times New Roman" w:hAnsi="Times New Roman" w:cs="Times New Roman"/>
          <w:color w:val="000000" w:themeColor="text1"/>
          <w:sz w:val="24"/>
          <w:szCs w:val="24"/>
        </w:rPr>
        <w:t>IslamiyatFolashadeBolarinwa</w:t>
      </w:r>
      <w:proofErr w:type="spellEnd"/>
      <w:r w:rsidRPr="001A6E49">
        <w:rPr>
          <w:rFonts w:ascii="Times New Roman" w:hAnsi="Times New Roman" w:cs="Times New Roman"/>
          <w:color w:val="000000" w:themeColor="text1"/>
          <w:sz w:val="24"/>
          <w:szCs w:val="24"/>
        </w:rPr>
        <w:t xml:space="preserve">, John Olajide, </w:t>
      </w:r>
      <w:proofErr w:type="spellStart"/>
      <w:r w:rsidRPr="001A6E49">
        <w:rPr>
          <w:rFonts w:ascii="Times New Roman" w:hAnsi="Times New Roman" w:cs="Times New Roman"/>
          <w:color w:val="000000" w:themeColor="text1"/>
          <w:sz w:val="24"/>
          <w:szCs w:val="24"/>
        </w:rPr>
        <w:t>Sulaiman</w:t>
      </w:r>
      <w:proofErr w:type="spellEnd"/>
      <w:r w:rsidRPr="001A6E49">
        <w:rPr>
          <w:rFonts w:ascii="Times New Roman" w:hAnsi="Times New Roman" w:cs="Times New Roman"/>
          <w:color w:val="000000" w:themeColor="text1"/>
          <w:sz w:val="24"/>
          <w:szCs w:val="24"/>
        </w:rPr>
        <w:t xml:space="preserve"> Adebisi &amp; Olaniyan Olalekan </w:t>
      </w:r>
      <w:proofErr w:type="spellStart"/>
      <w:r w:rsidRPr="001A6E49">
        <w:rPr>
          <w:rFonts w:ascii="Times New Roman" w:hAnsi="Times New Roman" w:cs="Times New Roman"/>
          <w:color w:val="000000" w:themeColor="text1"/>
          <w:sz w:val="24"/>
          <w:szCs w:val="24"/>
        </w:rPr>
        <w:t>Faromiki</w:t>
      </w:r>
      <w:proofErr w:type="spellEnd"/>
      <w:r w:rsidRPr="001A6E49">
        <w:rPr>
          <w:rFonts w:ascii="Times New Roman" w:hAnsi="Times New Roman" w:cs="Times New Roman"/>
          <w:color w:val="000000" w:themeColor="text1"/>
          <w:sz w:val="24"/>
          <w:szCs w:val="24"/>
        </w:rPr>
        <w:t xml:space="preserve"> (2016) Production and Quality Evaluation of Complementary Food from Malted Millet, Plantain and Soybean Blends, </w:t>
      </w:r>
      <w:r w:rsidRPr="001A6E49">
        <w:rPr>
          <w:rFonts w:ascii="Times New Roman" w:hAnsi="Times New Roman" w:cs="Times New Roman"/>
          <w:i/>
          <w:iCs/>
          <w:color w:val="000000" w:themeColor="text1"/>
          <w:sz w:val="24"/>
          <w:szCs w:val="24"/>
        </w:rPr>
        <w:t>International Journal of Scientific &amp; Engineering Research, Volume 7, Issue 5, May-2016 663 ISSN 2229-5518</w:t>
      </w:r>
    </w:p>
    <w:p w14:paraId="0393C888" w14:textId="77777777" w:rsidR="00935EE4" w:rsidRPr="001A6E49" w:rsidRDefault="00935EE4" w:rsidP="00681F8B">
      <w:pPr>
        <w:spacing w:line="240" w:lineRule="auto"/>
        <w:ind w:left="630" w:hanging="630"/>
        <w:jc w:val="both"/>
        <w:rPr>
          <w:rFonts w:ascii="Times New Roman" w:hAnsi="Times New Roman" w:cs="Times New Roman"/>
          <w:color w:val="000000" w:themeColor="text1"/>
          <w:sz w:val="24"/>
          <w:szCs w:val="24"/>
        </w:rPr>
      </w:pPr>
      <w:proofErr w:type="spellStart"/>
      <w:r w:rsidRPr="001A6E49">
        <w:rPr>
          <w:rFonts w:ascii="Times New Roman" w:hAnsi="Times New Roman" w:cs="Times New Roman"/>
          <w:color w:val="000000" w:themeColor="text1"/>
          <w:sz w:val="24"/>
          <w:szCs w:val="24"/>
        </w:rPr>
        <w:t>Iwe</w:t>
      </w:r>
      <w:proofErr w:type="spellEnd"/>
      <w:r w:rsidRPr="001A6E49">
        <w:rPr>
          <w:rFonts w:ascii="Times New Roman" w:hAnsi="Times New Roman" w:cs="Times New Roman"/>
          <w:color w:val="000000" w:themeColor="text1"/>
          <w:sz w:val="24"/>
          <w:szCs w:val="24"/>
        </w:rPr>
        <w:t xml:space="preserve">, M.O. (2002) Handbook of Sensory Methods and Analysis. </w:t>
      </w:r>
      <w:proofErr w:type="spellStart"/>
      <w:r w:rsidRPr="001A6E49">
        <w:rPr>
          <w:rFonts w:ascii="Times New Roman" w:hAnsi="Times New Roman" w:cs="Times New Roman"/>
          <w:color w:val="000000" w:themeColor="text1"/>
          <w:sz w:val="24"/>
          <w:szCs w:val="24"/>
        </w:rPr>
        <w:t>Rojoint</w:t>
      </w:r>
      <w:proofErr w:type="spellEnd"/>
      <w:r w:rsidRPr="001A6E49">
        <w:rPr>
          <w:rFonts w:ascii="Times New Roman" w:hAnsi="Times New Roman" w:cs="Times New Roman"/>
          <w:color w:val="000000" w:themeColor="text1"/>
          <w:sz w:val="24"/>
          <w:szCs w:val="24"/>
        </w:rPr>
        <w:t xml:space="preserve"> Communication Services Ltd, </w:t>
      </w:r>
      <w:proofErr w:type="spellStart"/>
      <w:r w:rsidRPr="001A6E49">
        <w:rPr>
          <w:rFonts w:ascii="Times New Roman" w:hAnsi="Times New Roman" w:cs="Times New Roman"/>
          <w:color w:val="000000" w:themeColor="text1"/>
          <w:sz w:val="24"/>
          <w:szCs w:val="24"/>
        </w:rPr>
        <w:t>Uwani</w:t>
      </w:r>
      <w:proofErr w:type="spellEnd"/>
      <w:r w:rsidRPr="001A6E49">
        <w:rPr>
          <w:rFonts w:ascii="Times New Roman" w:hAnsi="Times New Roman" w:cs="Times New Roman"/>
          <w:color w:val="000000" w:themeColor="text1"/>
          <w:sz w:val="24"/>
          <w:szCs w:val="24"/>
        </w:rPr>
        <w:t>-Enugu.</w:t>
      </w:r>
    </w:p>
    <w:p w14:paraId="5780ABCC" w14:textId="77777777" w:rsidR="00935EE4" w:rsidRDefault="00935EE4" w:rsidP="00314257">
      <w:pPr>
        <w:spacing w:after="0" w:line="240" w:lineRule="auto"/>
        <w:ind w:left="630" w:hanging="630"/>
        <w:jc w:val="both"/>
        <w:rPr>
          <w:rFonts w:ascii="Times New Roman" w:eastAsia="Times New Roman" w:hAnsi="Times New Roman" w:cs="Times New Roman"/>
          <w:i/>
          <w:iCs/>
          <w:color w:val="000000" w:themeColor="text1"/>
          <w:sz w:val="24"/>
          <w:szCs w:val="24"/>
        </w:rPr>
      </w:pPr>
      <w:proofErr w:type="spellStart"/>
      <w:r w:rsidRPr="001A6E49">
        <w:rPr>
          <w:rFonts w:ascii="Times New Roman" w:eastAsia="Times New Roman" w:hAnsi="Times New Roman" w:cs="Times New Roman"/>
          <w:color w:val="000000" w:themeColor="text1"/>
          <w:sz w:val="24"/>
          <w:szCs w:val="24"/>
        </w:rPr>
        <w:t>MajingOloko</w:t>
      </w:r>
      <w:proofErr w:type="spellEnd"/>
      <w:r w:rsidRPr="001A6E49">
        <w:rPr>
          <w:rFonts w:ascii="Times New Roman" w:eastAsia="Times New Roman" w:hAnsi="Times New Roman" w:cs="Times New Roman"/>
          <w:color w:val="000000" w:themeColor="text1"/>
          <w:sz w:val="24"/>
          <w:szCs w:val="24"/>
        </w:rPr>
        <w:t xml:space="preserve"> and Regina </w:t>
      </w:r>
      <w:proofErr w:type="spellStart"/>
      <w:r w:rsidRPr="001A6E49">
        <w:rPr>
          <w:rFonts w:ascii="Times New Roman" w:eastAsia="Times New Roman" w:hAnsi="Times New Roman" w:cs="Times New Roman"/>
          <w:color w:val="000000" w:themeColor="text1"/>
          <w:sz w:val="24"/>
          <w:szCs w:val="24"/>
        </w:rPr>
        <w:t>Ekpo</w:t>
      </w:r>
      <w:proofErr w:type="spellEnd"/>
      <w:r w:rsidRPr="001A6E49">
        <w:rPr>
          <w:rFonts w:ascii="Times New Roman" w:eastAsia="Times New Roman" w:hAnsi="Times New Roman" w:cs="Times New Roman"/>
          <w:color w:val="000000" w:themeColor="text1"/>
          <w:sz w:val="24"/>
          <w:szCs w:val="24"/>
        </w:rPr>
        <w:t xml:space="preserve"> (2018) Exploring Traditional Weaning practices in North Western Nigeria; Food, Knowledge and Culture: A Step towards Safe guarding Community Food </w:t>
      </w:r>
      <w:proofErr w:type="spellStart"/>
      <w:r w:rsidRPr="001A6E49">
        <w:rPr>
          <w:rFonts w:ascii="Times New Roman" w:eastAsia="Times New Roman" w:hAnsi="Times New Roman" w:cs="Times New Roman"/>
          <w:color w:val="000000" w:themeColor="text1"/>
          <w:sz w:val="24"/>
          <w:szCs w:val="24"/>
        </w:rPr>
        <w:t>Security</w:t>
      </w:r>
      <w:r w:rsidRPr="001A6E49">
        <w:rPr>
          <w:rFonts w:ascii="Times New Roman" w:eastAsia="Times New Roman" w:hAnsi="Times New Roman" w:cs="Times New Roman"/>
          <w:i/>
          <w:iCs/>
          <w:color w:val="000000" w:themeColor="text1"/>
          <w:sz w:val="24"/>
          <w:szCs w:val="24"/>
        </w:rPr>
        <w:t>Academic</w:t>
      </w:r>
      <w:proofErr w:type="spellEnd"/>
      <w:r w:rsidRPr="001A6E49">
        <w:rPr>
          <w:rFonts w:ascii="Times New Roman" w:eastAsia="Times New Roman" w:hAnsi="Times New Roman" w:cs="Times New Roman"/>
          <w:i/>
          <w:iCs/>
          <w:color w:val="000000" w:themeColor="text1"/>
          <w:sz w:val="24"/>
          <w:szCs w:val="24"/>
        </w:rPr>
        <w:t xml:space="preserve"> Journal of Interdisciplinary Studies</w:t>
      </w:r>
    </w:p>
    <w:p w14:paraId="7E4B9942" w14:textId="77777777" w:rsidR="00935EE4" w:rsidRDefault="00935EE4" w:rsidP="00681F8B">
      <w:pPr>
        <w:ind w:left="630" w:hanging="630"/>
        <w:jc w:val="both"/>
        <w:rPr>
          <w:rFonts w:ascii="Times New Roman" w:hAnsi="Times New Roman" w:cs="Times New Roman"/>
          <w:sz w:val="24"/>
          <w:szCs w:val="24"/>
        </w:rPr>
      </w:pPr>
      <w:proofErr w:type="spellStart"/>
      <w:r w:rsidRPr="00060E34">
        <w:rPr>
          <w:rFonts w:ascii="Times New Roman" w:hAnsi="Times New Roman" w:cs="Times New Roman"/>
          <w:sz w:val="24"/>
          <w:szCs w:val="24"/>
        </w:rPr>
        <w:t>Mbata</w:t>
      </w:r>
      <w:proofErr w:type="spellEnd"/>
      <w:r w:rsidRPr="00060E34">
        <w:rPr>
          <w:rFonts w:ascii="Times New Roman" w:hAnsi="Times New Roman" w:cs="Times New Roman"/>
          <w:sz w:val="24"/>
          <w:szCs w:val="24"/>
        </w:rPr>
        <w:t>, T. I., </w:t>
      </w:r>
      <w:proofErr w:type="spellStart"/>
      <w:r w:rsidRPr="00060E34">
        <w:rPr>
          <w:rFonts w:ascii="Times New Roman" w:hAnsi="Times New Roman" w:cs="Times New Roman"/>
          <w:sz w:val="24"/>
          <w:szCs w:val="24"/>
        </w:rPr>
        <w:t>Ikenebomeh</w:t>
      </w:r>
      <w:proofErr w:type="spellEnd"/>
      <w:r w:rsidRPr="00060E34">
        <w:rPr>
          <w:rFonts w:ascii="Times New Roman" w:hAnsi="Times New Roman" w:cs="Times New Roman"/>
          <w:sz w:val="24"/>
          <w:szCs w:val="24"/>
        </w:rPr>
        <w:t>, M. J., &amp; </w:t>
      </w:r>
      <w:proofErr w:type="spellStart"/>
      <w:r w:rsidRPr="00060E34">
        <w:rPr>
          <w:rFonts w:ascii="Times New Roman" w:hAnsi="Times New Roman" w:cs="Times New Roman"/>
          <w:sz w:val="24"/>
          <w:szCs w:val="24"/>
        </w:rPr>
        <w:t>Alaneme</w:t>
      </w:r>
      <w:proofErr w:type="spellEnd"/>
      <w:r w:rsidRPr="00060E34">
        <w:rPr>
          <w:rFonts w:ascii="Times New Roman" w:hAnsi="Times New Roman" w:cs="Times New Roman"/>
          <w:sz w:val="24"/>
          <w:szCs w:val="24"/>
        </w:rPr>
        <w:t xml:space="preserve">, J. C. (2009). Studies on the </w:t>
      </w:r>
      <w:proofErr w:type="spellStart"/>
      <w:r w:rsidRPr="00060E34">
        <w:rPr>
          <w:rFonts w:ascii="Times New Roman" w:hAnsi="Times New Roman" w:cs="Times New Roman"/>
          <w:sz w:val="24"/>
          <w:szCs w:val="24"/>
        </w:rPr>
        <w:t>microbiologial</w:t>
      </w:r>
      <w:proofErr w:type="spellEnd"/>
      <w:r w:rsidRPr="00060E34">
        <w:rPr>
          <w:rFonts w:ascii="Times New Roman" w:hAnsi="Times New Roman" w:cs="Times New Roman"/>
          <w:sz w:val="24"/>
          <w:szCs w:val="24"/>
        </w:rPr>
        <w:t xml:space="preserve">, nutrient composition and antinutritional contents of fermented maize flour fortified with </w:t>
      </w:r>
      <w:proofErr w:type="spellStart"/>
      <w:r w:rsidRPr="00060E34">
        <w:rPr>
          <w:rFonts w:ascii="Times New Roman" w:hAnsi="Times New Roman" w:cs="Times New Roman"/>
          <w:sz w:val="24"/>
          <w:szCs w:val="24"/>
        </w:rPr>
        <w:t>bambara</w:t>
      </w:r>
      <w:proofErr w:type="spellEnd"/>
      <w:r w:rsidRPr="00060E34">
        <w:rPr>
          <w:rFonts w:ascii="Times New Roman" w:hAnsi="Times New Roman" w:cs="Times New Roman"/>
          <w:sz w:val="24"/>
          <w:szCs w:val="24"/>
        </w:rPr>
        <w:t xml:space="preserve"> groundnut (</w:t>
      </w:r>
      <w:r w:rsidRPr="00060E34">
        <w:rPr>
          <w:rFonts w:ascii="Times New Roman" w:hAnsi="Times New Roman" w:cs="Times New Roman"/>
          <w:i/>
          <w:iCs/>
          <w:sz w:val="24"/>
          <w:szCs w:val="24"/>
        </w:rPr>
        <w:t>Vigna subterranean</w:t>
      </w:r>
      <w:r w:rsidRPr="00060E34">
        <w:rPr>
          <w:rFonts w:ascii="Times New Roman" w:hAnsi="Times New Roman" w:cs="Times New Roman"/>
          <w:sz w:val="24"/>
          <w:szCs w:val="24"/>
        </w:rPr>
        <w:t> L.). </w:t>
      </w:r>
      <w:r w:rsidRPr="00060E34">
        <w:rPr>
          <w:rFonts w:ascii="Times New Roman" w:hAnsi="Times New Roman" w:cs="Times New Roman"/>
          <w:i/>
          <w:iCs/>
          <w:sz w:val="24"/>
          <w:szCs w:val="24"/>
        </w:rPr>
        <w:t>African Journal of Food science</w:t>
      </w:r>
      <w:r w:rsidRPr="00060E34">
        <w:rPr>
          <w:rFonts w:ascii="Times New Roman" w:hAnsi="Times New Roman" w:cs="Times New Roman"/>
          <w:sz w:val="24"/>
          <w:szCs w:val="24"/>
        </w:rPr>
        <w:t>, </w:t>
      </w:r>
      <w:r w:rsidRPr="00060E34">
        <w:rPr>
          <w:rFonts w:ascii="Times New Roman" w:hAnsi="Times New Roman" w:cs="Times New Roman"/>
          <w:b/>
          <w:bCs/>
          <w:sz w:val="24"/>
          <w:szCs w:val="24"/>
        </w:rPr>
        <w:t>3</w:t>
      </w:r>
      <w:r w:rsidRPr="00060E34">
        <w:rPr>
          <w:rFonts w:ascii="Times New Roman" w:hAnsi="Times New Roman" w:cs="Times New Roman"/>
          <w:sz w:val="24"/>
          <w:szCs w:val="24"/>
        </w:rPr>
        <w:t>(6), 165–171.</w:t>
      </w:r>
    </w:p>
    <w:p w14:paraId="35436540" w14:textId="77777777" w:rsidR="00935EE4" w:rsidRDefault="00935EE4" w:rsidP="00681F8B">
      <w:pPr>
        <w:ind w:left="630" w:hanging="630"/>
        <w:jc w:val="both"/>
      </w:pPr>
      <w:r w:rsidRPr="00125AF7">
        <w:rPr>
          <w:rFonts w:ascii="Times New Roman" w:hAnsi="Times New Roman" w:cs="Times New Roman"/>
          <w:sz w:val="24"/>
          <w:szCs w:val="24"/>
        </w:rPr>
        <w:t>Michaels T.E, (2016) In </w:t>
      </w:r>
      <w:hyperlink r:id="rId30" w:history="1">
        <w:r w:rsidRPr="00125AF7">
          <w:rPr>
            <w:rStyle w:val="Hyperlink"/>
            <w:rFonts w:ascii="Times New Roman" w:hAnsi="Times New Roman" w:cs="Times New Roman"/>
            <w:color w:val="auto"/>
            <w:sz w:val="24"/>
            <w:szCs w:val="24"/>
            <w:u w:val="none"/>
          </w:rPr>
          <w:t>encyclopedia of Food Grains (second edition)</w:t>
        </w:r>
      </w:hyperlink>
    </w:p>
    <w:p w14:paraId="75900DDB" w14:textId="77777777"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27" w:name="_Hlk186938007"/>
      <w:proofErr w:type="spellStart"/>
      <w:r w:rsidRPr="001A6E49">
        <w:rPr>
          <w:rFonts w:ascii="Times New Roman" w:hAnsi="Times New Roman" w:cs="Times New Roman"/>
          <w:color w:val="000000" w:themeColor="text1"/>
          <w:sz w:val="24"/>
          <w:szCs w:val="24"/>
        </w:rPr>
        <w:t>Norhaizan</w:t>
      </w:r>
      <w:proofErr w:type="spellEnd"/>
      <w:r w:rsidRPr="001A6E49">
        <w:rPr>
          <w:rFonts w:ascii="Times New Roman" w:hAnsi="Times New Roman" w:cs="Times New Roman"/>
          <w:color w:val="000000" w:themeColor="text1"/>
          <w:sz w:val="24"/>
          <w:szCs w:val="24"/>
        </w:rPr>
        <w:t xml:space="preserve"> M. E. &amp;</w:t>
      </w:r>
      <w:proofErr w:type="spellStart"/>
      <w:r w:rsidRPr="001A6E49">
        <w:rPr>
          <w:rFonts w:ascii="Times New Roman" w:hAnsi="Times New Roman" w:cs="Times New Roman"/>
          <w:color w:val="000000" w:themeColor="text1"/>
          <w:sz w:val="24"/>
          <w:szCs w:val="24"/>
        </w:rPr>
        <w:t>Norfaizadatul</w:t>
      </w:r>
      <w:proofErr w:type="spellEnd"/>
      <w:r w:rsidRPr="001A6E49">
        <w:rPr>
          <w:rFonts w:ascii="Times New Roman" w:hAnsi="Times New Roman" w:cs="Times New Roman"/>
          <w:color w:val="000000" w:themeColor="text1"/>
          <w:sz w:val="24"/>
          <w:szCs w:val="24"/>
        </w:rPr>
        <w:t xml:space="preserve"> A. A. (2009) Determination of phytate, iron, zinc, calcium contents and their molar ratios in commonly consumed raw and prepared food in Malaysia. </w:t>
      </w:r>
      <w:r w:rsidRPr="001A6E49">
        <w:rPr>
          <w:rFonts w:ascii="Times New Roman" w:hAnsi="Times New Roman" w:cs="Times New Roman"/>
          <w:i/>
          <w:iCs/>
          <w:color w:val="000000" w:themeColor="text1"/>
          <w:sz w:val="24"/>
          <w:szCs w:val="24"/>
        </w:rPr>
        <w:t>Malaysian Journal of Nutrition</w:t>
      </w:r>
      <w:r w:rsidRPr="001A6E49">
        <w:rPr>
          <w:rFonts w:ascii="Times New Roman" w:hAnsi="Times New Roman" w:cs="Times New Roman"/>
          <w:color w:val="000000" w:themeColor="text1"/>
          <w:sz w:val="24"/>
          <w:szCs w:val="24"/>
        </w:rPr>
        <w:t xml:space="preserve"> 15: 213-222</w:t>
      </w:r>
    </w:p>
    <w:bookmarkEnd w:id="27"/>
    <w:p w14:paraId="327080F2" w14:textId="77777777" w:rsidR="00935EE4" w:rsidRPr="001D1696" w:rsidRDefault="00935EE4" w:rsidP="00681F8B">
      <w:pPr>
        <w:ind w:left="630" w:hanging="630"/>
        <w:jc w:val="both"/>
        <w:rPr>
          <w:rFonts w:ascii="Times New Roman" w:hAnsi="Times New Roman" w:cs="Times New Roman"/>
          <w:sz w:val="24"/>
          <w:szCs w:val="24"/>
        </w:rPr>
      </w:pPr>
      <w:proofErr w:type="spellStart"/>
      <w:r w:rsidRPr="001D1696">
        <w:rPr>
          <w:rFonts w:ascii="Times New Roman" w:hAnsi="Times New Roman" w:cs="Times New Roman"/>
          <w:sz w:val="24"/>
          <w:szCs w:val="24"/>
        </w:rPr>
        <w:t>Obadoni</w:t>
      </w:r>
      <w:proofErr w:type="spellEnd"/>
      <w:r w:rsidRPr="001D1696">
        <w:rPr>
          <w:rFonts w:ascii="Times New Roman" w:hAnsi="Times New Roman" w:cs="Times New Roman"/>
          <w:sz w:val="24"/>
          <w:szCs w:val="24"/>
        </w:rPr>
        <w:t>, B.O. &amp;</w:t>
      </w:r>
      <w:proofErr w:type="spellStart"/>
      <w:r w:rsidRPr="001D1696">
        <w:rPr>
          <w:rFonts w:ascii="Times New Roman" w:hAnsi="Times New Roman" w:cs="Times New Roman"/>
          <w:sz w:val="24"/>
          <w:szCs w:val="24"/>
        </w:rPr>
        <w:t>Ochuko</w:t>
      </w:r>
      <w:proofErr w:type="spellEnd"/>
      <w:r w:rsidRPr="001D1696">
        <w:rPr>
          <w:rFonts w:ascii="Times New Roman" w:hAnsi="Times New Roman" w:cs="Times New Roman"/>
          <w:sz w:val="24"/>
          <w:szCs w:val="24"/>
        </w:rPr>
        <w:t xml:space="preserve">, P.O. (2001) Phytochemical Studies and Comparative Efficacy of the Crude Extracts of Some Homeostatic Plants in Edo and Delta States of Nigeria. Global </w:t>
      </w:r>
      <w:r w:rsidRPr="001D1696">
        <w:rPr>
          <w:rFonts w:ascii="Times New Roman" w:hAnsi="Times New Roman" w:cs="Times New Roman"/>
          <w:i/>
          <w:iCs/>
          <w:sz w:val="24"/>
          <w:szCs w:val="24"/>
        </w:rPr>
        <w:t>Journal of Pure and Applied Science</w:t>
      </w:r>
      <w:r w:rsidRPr="001D1696">
        <w:rPr>
          <w:rFonts w:ascii="Times New Roman" w:hAnsi="Times New Roman" w:cs="Times New Roman"/>
          <w:sz w:val="24"/>
          <w:szCs w:val="24"/>
        </w:rPr>
        <w:t>, 8, 203-208.</w:t>
      </w:r>
    </w:p>
    <w:p w14:paraId="210F9D75" w14:textId="77777777" w:rsidR="00935EE4" w:rsidRPr="001D1696" w:rsidRDefault="00935EE4" w:rsidP="00044128">
      <w:pPr>
        <w:ind w:left="630" w:hanging="630"/>
        <w:jc w:val="both"/>
        <w:rPr>
          <w:rFonts w:ascii="Times New Roman" w:hAnsi="Times New Roman" w:cs="Times New Roman"/>
          <w:sz w:val="24"/>
          <w:szCs w:val="24"/>
        </w:rPr>
      </w:pPr>
      <w:bookmarkStart w:id="28" w:name="_Hlk175415164"/>
      <w:bookmarkStart w:id="29" w:name="_Hlk186937050"/>
      <w:r w:rsidRPr="001D1696">
        <w:rPr>
          <w:rFonts w:ascii="Times New Roman" w:hAnsi="Times New Roman" w:cs="Times New Roman"/>
          <w:sz w:val="24"/>
          <w:szCs w:val="24"/>
        </w:rPr>
        <w:t xml:space="preserve">Ogbonna A. C., </w:t>
      </w:r>
      <w:proofErr w:type="spellStart"/>
      <w:r w:rsidRPr="001D1696">
        <w:rPr>
          <w:rFonts w:ascii="Times New Roman" w:hAnsi="Times New Roman" w:cs="Times New Roman"/>
          <w:sz w:val="24"/>
          <w:szCs w:val="24"/>
        </w:rPr>
        <w:t>Abuajah</w:t>
      </w:r>
      <w:proofErr w:type="spellEnd"/>
      <w:r w:rsidRPr="001D1696">
        <w:rPr>
          <w:rFonts w:ascii="Times New Roman" w:hAnsi="Times New Roman" w:cs="Times New Roman"/>
          <w:sz w:val="24"/>
          <w:szCs w:val="24"/>
        </w:rPr>
        <w:t xml:space="preserve"> C. I., Ide E. O., &amp; </w:t>
      </w:r>
      <w:proofErr w:type="spellStart"/>
      <w:r w:rsidRPr="001D1696">
        <w:rPr>
          <w:rFonts w:ascii="Times New Roman" w:hAnsi="Times New Roman" w:cs="Times New Roman"/>
          <w:sz w:val="24"/>
          <w:szCs w:val="24"/>
        </w:rPr>
        <w:t>Udofia</w:t>
      </w:r>
      <w:proofErr w:type="spellEnd"/>
      <w:r w:rsidRPr="001D1696">
        <w:rPr>
          <w:rFonts w:ascii="Times New Roman" w:hAnsi="Times New Roman" w:cs="Times New Roman"/>
          <w:sz w:val="24"/>
          <w:szCs w:val="24"/>
        </w:rPr>
        <w:t xml:space="preserve"> U. S (2012) Effect of Malting conditions on the nutritional and anti-nutritional factors of sorghum grist. </w:t>
      </w:r>
      <w:r w:rsidRPr="001D1696">
        <w:rPr>
          <w:rFonts w:ascii="Times New Roman" w:hAnsi="Times New Roman" w:cs="Times New Roman"/>
          <w:i/>
          <w:iCs/>
          <w:sz w:val="24"/>
          <w:szCs w:val="24"/>
        </w:rPr>
        <w:t xml:space="preserve">Food Technology </w:t>
      </w:r>
      <w:r w:rsidRPr="001D1696">
        <w:rPr>
          <w:rFonts w:ascii="Times New Roman" w:hAnsi="Times New Roman" w:cs="Times New Roman"/>
          <w:sz w:val="24"/>
          <w:szCs w:val="24"/>
        </w:rPr>
        <w:t>6: 64-</w:t>
      </w:r>
    </w:p>
    <w:p w14:paraId="6F18474D" w14:textId="77777777" w:rsidR="00935EE4" w:rsidRDefault="00935EE4" w:rsidP="00044128">
      <w:pPr>
        <w:ind w:left="630" w:hanging="630"/>
        <w:jc w:val="both"/>
        <w:rPr>
          <w:rFonts w:ascii="Times New Roman" w:hAnsi="Times New Roman" w:cs="Times New Roman"/>
          <w:sz w:val="24"/>
          <w:szCs w:val="24"/>
        </w:rPr>
      </w:pPr>
      <w:bookmarkStart w:id="30" w:name="_Hlk177686528"/>
      <w:bookmarkEnd w:id="28"/>
      <w:r w:rsidRPr="008657CA">
        <w:rPr>
          <w:rFonts w:ascii="Times New Roman" w:hAnsi="Times New Roman" w:cs="Times New Roman"/>
          <w:sz w:val="24"/>
          <w:szCs w:val="24"/>
        </w:rPr>
        <w:t>Okoye</w:t>
      </w:r>
      <w:bookmarkEnd w:id="30"/>
      <w:r w:rsidRPr="008657CA">
        <w:rPr>
          <w:rFonts w:ascii="Times New Roman" w:hAnsi="Times New Roman" w:cs="Times New Roman"/>
          <w:sz w:val="24"/>
          <w:szCs w:val="24"/>
        </w:rPr>
        <w:t xml:space="preserve"> J.I. &amp; </w:t>
      </w:r>
      <w:proofErr w:type="spellStart"/>
      <w:r w:rsidRPr="008657CA">
        <w:rPr>
          <w:rFonts w:ascii="Times New Roman" w:hAnsi="Times New Roman" w:cs="Times New Roman"/>
          <w:sz w:val="24"/>
          <w:szCs w:val="24"/>
        </w:rPr>
        <w:t>Ene</w:t>
      </w:r>
      <w:proofErr w:type="spellEnd"/>
      <w:r w:rsidRPr="008657CA">
        <w:rPr>
          <w:rFonts w:ascii="Times New Roman" w:hAnsi="Times New Roman" w:cs="Times New Roman"/>
          <w:sz w:val="24"/>
          <w:szCs w:val="24"/>
        </w:rPr>
        <w:t xml:space="preserve"> G.I.  (2018), Effects of processing on the nutrient and anti-nutrient contents of tiger nut (</w:t>
      </w:r>
      <w:proofErr w:type="spellStart"/>
      <w:r w:rsidRPr="008657CA">
        <w:rPr>
          <w:rFonts w:ascii="Times New Roman" w:hAnsi="Times New Roman" w:cs="Times New Roman"/>
          <w:i/>
          <w:iCs/>
          <w:sz w:val="24"/>
          <w:szCs w:val="24"/>
        </w:rPr>
        <w:t>cyperusesculentus</w:t>
      </w:r>
      <w:proofErr w:type="spellEnd"/>
      <w:r w:rsidRPr="008657CA">
        <w:rPr>
          <w:rFonts w:ascii="Times New Roman" w:hAnsi="Times New Roman" w:cs="Times New Roman"/>
          <w:sz w:val="24"/>
          <w:szCs w:val="24"/>
        </w:rPr>
        <w:t> </w:t>
      </w:r>
      <w:proofErr w:type="spellStart"/>
      <w:r w:rsidRPr="008657CA">
        <w:rPr>
          <w:rFonts w:ascii="Times New Roman" w:hAnsi="Times New Roman" w:cs="Times New Roman"/>
          <w:sz w:val="24"/>
          <w:szCs w:val="24"/>
        </w:rPr>
        <w:t>lativum</w:t>
      </w:r>
      <w:proofErr w:type="spellEnd"/>
      <w:r w:rsidRPr="008657CA">
        <w:rPr>
          <w:rFonts w:ascii="Times New Roman" w:hAnsi="Times New Roman" w:cs="Times New Roman"/>
          <w:sz w:val="24"/>
          <w:szCs w:val="24"/>
        </w:rPr>
        <w:t xml:space="preserve">) </w:t>
      </w:r>
      <w:r w:rsidRPr="008657CA">
        <w:rPr>
          <w:rFonts w:ascii="Times New Roman" w:hAnsi="Times New Roman" w:cs="Times New Roman"/>
          <w:i/>
          <w:iCs/>
          <w:sz w:val="24"/>
          <w:szCs w:val="24"/>
        </w:rPr>
        <w:t>Journal of Food Technology and. Food Chemistry</w:t>
      </w:r>
      <w:r w:rsidRPr="008657CA">
        <w:rPr>
          <w:rFonts w:ascii="Times New Roman" w:hAnsi="Times New Roman" w:cs="Times New Roman"/>
          <w:sz w:val="24"/>
          <w:szCs w:val="24"/>
        </w:rPr>
        <w:t>.  Pp. 1-101</w:t>
      </w:r>
    </w:p>
    <w:bookmarkEnd w:id="29"/>
    <w:p w14:paraId="11743ED9" w14:textId="77777777"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Olabode Zainab, Charles Taiwo </w:t>
      </w:r>
      <w:proofErr w:type="spellStart"/>
      <w:r w:rsidRPr="001D1696">
        <w:rPr>
          <w:rFonts w:ascii="Times New Roman" w:hAnsi="Times New Roman" w:cs="Times New Roman"/>
          <w:sz w:val="24"/>
          <w:szCs w:val="24"/>
        </w:rPr>
        <w:t>Akanbi</w:t>
      </w:r>
      <w:proofErr w:type="spellEnd"/>
      <w:r w:rsidRPr="001D1696">
        <w:rPr>
          <w:rFonts w:ascii="Times New Roman" w:hAnsi="Times New Roman" w:cs="Times New Roman"/>
          <w:sz w:val="24"/>
          <w:szCs w:val="24"/>
        </w:rPr>
        <w:t xml:space="preserve">, Babatunde </w:t>
      </w:r>
      <w:proofErr w:type="spellStart"/>
      <w:r w:rsidRPr="001D1696">
        <w:rPr>
          <w:rFonts w:ascii="Times New Roman" w:hAnsi="Times New Roman" w:cs="Times New Roman"/>
          <w:sz w:val="24"/>
          <w:szCs w:val="24"/>
        </w:rPr>
        <w:t>Olunlade</w:t>
      </w:r>
      <w:proofErr w:type="spellEnd"/>
      <w:r w:rsidRPr="001D1696">
        <w:rPr>
          <w:rFonts w:ascii="Times New Roman" w:hAnsi="Times New Roman" w:cs="Times New Roman"/>
          <w:sz w:val="24"/>
          <w:szCs w:val="24"/>
        </w:rPr>
        <w:t xml:space="preserve">&amp; Abiodun </w:t>
      </w:r>
      <w:proofErr w:type="spellStart"/>
      <w:r w:rsidRPr="001D1696">
        <w:rPr>
          <w:rFonts w:ascii="Times New Roman" w:hAnsi="Times New Roman" w:cs="Times New Roman"/>
          <w:sz w:val="24"/>
          <w:szCs w:val="24"/>
        </w:rPr>
        <w:t>Aderoju</w:t>
      </w:r>
      <w:proofErr w:type="spellEnd"/>
      <w:r w:rsidRPr="001D1696">
        <w:rPr>
          <w:rFonts w:ascii="Times New Roman" w:hAnsi="Times New Roman" w:cs="Times New Roman"/>
          <w:sz w:val="24"/>
          <w:szCs w:val="24"/>
        </w:rPr>
        <w:t xml:space="preserve"> Adeola (2015) Effects of drying temperature on the nutrients of moringa (moringa oleifera) leaves and </w:t>
      </w:r>
      <w:r w:rsidRPr="001D1696">
        <w:rPr>
          <w:rFonts w:ascii="Times New Roman" w:hAnsi="Times New Roman" w:cs="Times New Roman"/>
          <w:sz w:val="24"/>
          <w:szCs w:val="24"/>
        </w:rPr>
        <w:lastRenderedPageBreak/>
        <w:t xml:space="preserve">sensory attributes of dried leaves infusion, </w:t>
      </w:r>
      <w:r w:rsidRPr="001D1696">
        <w:rPr>
          <w:rFonts w:ascii="Times New Roman" w:hAnsi="Times New Roman" w:cs="Times New Roman"/>
          <w:i/>
          <w:iCs/>
          <w:sz w:val="24"/>
          <w:szCs w:val="24"/>
        </w:rPr>
        <w:t>Direct Research Journal of Agriculture and Food Science (</w:t>
      </w:r>
      <w:r w:rsidRPr="001D1696">
        <w:rPr>
          <w:rFonts w:ascii="Times New Roman" w:hAnsi="Times New Roman" w:cs="Times New Roman"/>
          <w:sz w:val="24"/>
          <w:szCs w:val="24"/>
        </w:rPr>
        <w:t xml:space="preserve">DRJAFS) vol.3 (5), pp. 117-122. </w:t>
      </w:r>
    </w:p>
    <w:p w14:paraId="339BD7A2" w14:textId="77777777" w:rsidR="00935EE4" w:rsidRDefault="00935EE4" w:rsidP="00314257">
      <w:pPr>
        <w:rPr>
          <w:rFonts w:ascii="Times New Roman" w:hAnsi="Times New Roman" w:cs="Times New Roman"/>
          <w:i/>
          <w:iCs/>
          <w:color w:val="000000" w:themeColor="text1"/>
          <w:sz w:val="24"/>
          <w:szCs w:val="24"/>
          <w:shd w:val="clear" w:color="auto" w:fill="FFFFFF"/>
        </w:rPr>
      </w:pPr>
      <w:proofErr w:type="spellStart"/>
      <w:r w:rsidRPr="001A6E49">
        <w:rPr>
          <w:rFonts w:ascii="Times New Roman" w:hAnsi="Times New Roman" w:cs="Times New Roman"/>
          <w:color w:val="000000" w:themeColor="text1"/>
          <w:sz w:val="24"/>
          <w:szCs w:val="24"/>
          <w:shd w:val="clear" w:color="auto" w:fill="FFFFFF"/>
        </w:rPr>
        <w:t>OluwaseyiAkpor</w:t>
      </w:r>
      <w:proofErr w:type="spellEnd"/>
      <w:r w:rsidRPr="001A6E49">
        <w:rPr>
          <w:rFonts w:ascii="Times New Roman" w:hAnsi="Times New Roman" w:cs="Times New Roman"/>
          <w:color w:val="000000" w:themeColor="text1"/>
          <w:sz w:val="24"/>
          <w:szCs w:val="24"/>
          <w:shd w:val="clear" w:color="auto" w:fill="FFFFFF"/>
        </w:rPr>
        <w:t xml:space="preserve">, </w:t>
      </w:r>
      <w:proofErr w:type="spellStart"/>
      <w:r w:rsidRPr="001A6E49">
        <w:rPr>
          <w:rFonts w:ascii="Times New Roman" w:hAnsi="Times New Roman" w:cs="Times New Roman"/>
          <w:color w:val="000000" w:themeColor="text1"/>
          <w:sz w:val="24"/>
          <w:szCs w:val="24"/>
          <w:shd w:val="clear" w:color="auto" w:fill="FFFFFF"/>
        </w:rPr>
        <w:t>TunrayoOluwadare</w:t>
      </w:r>
      <w:proofErr w:type="spellEnd"/>
      <w:r w:rsidRPr="001A6E49">
        <w:rPr>
          <w:rFonts w:ascii="Times New Roman" w:hAnsi="Times New Roman" w:cs="Times New Roman"/>
          <w:color w:val="000000" w:themeColor="text1"/>
          <w:sz w:val="24"/>
          <w:szCs w:val="24"/>
          <w:shd w:val="clear" w:color="auto" w:fill="FFFFFF"/>
        </w:rPr>
        <w:t xml:space="preserve">, </w:t>
      </w:r>
      <w:proofErr w:type="spellStart"/>
      <w:r w:rsidRPr="001A6E49">
        <w:rPr>
          <w:rFonts w:ascii="Times New Roman" w:hAnsi="Times New Roman" w:cs="Times New Roman"/>
          <w:color w:val="000000" w:themeColor="text1"/>
          <w:sz w:val="24"/>
          <w:szCs w:val="24"/>
          <w:shd w:val="clear" w:color="auto" w:fill="FFFFFF"/>
        </w:rPr>
        <w:t>Omotola</w:t>
      </w:r>
      <w:proofErr w:type="spellEnd"/>
      <w:r w:rsidRPr="001A6E49">
        <w:rPr>
          <w:rFonts w:ascii="Times New Roman" w:hAnsi="Times New Roman" w:cs="Times New Roman"/>
          <w:color w:val="000000" w:themeColor="text1"/>
          <w:sz w:val="24"/>
          <w:szCs w:val="24"/>
          <w:shd w:val="clear" w:color="auto" w:fill="FFFFFF"/>
        </w:rPr>
        <w:t xml:space="preserve"> Taiwo, Bukola </w:t>
      </w:r>
      <w:proofErr w:type="spellStart"/>
      <w:r w:rsidRPr="001A6E49">
        <w:rPr>
          <w:rFonts w:ascii="Times New Roman" w:hAnsi="Times New Roman" w:cs="Times New Roman"/>
          <w:color w:val="000000" w:themeColor="text1"/>
          <w:sz w:val="24"/>
          <w:szCs w:val="24"/>
          <w:shd w:val="clear" w:color="auto" w:fill="FFFFFF"/>
        </w:rPr>
        <w:t>Aladenika</w:t>
      </w:r>
      <w:r w:rsidRPr="001A6E49">
        <w:rPr>
          <w:rFonts w:ascii="Times New Roman" w:hAnsi="Times New Roman" w:cs="Times New Roman"/>
          <w:color w:val="000000" w:themeColor="text1"/>
          <w:sz w:val="24"/>
          <w:szCs w:val="24"/>
        </w:rPr>
        <w:t>&amp;</w:t>
      </w:r>
      <w:r w:rsidRPr="001A6E49">
        <w:rPr>
          <w:rFonts w:ascii="Times New Roman" w:hAnsi="Times New Roman" w:cs="Times New Roman"/>
          <w:color w:val="000000" w:themeColor="text1"/>
          <w:sz w:val="24"/>
          <w:szCs w:val="24"/>
          <w:shd w:val="clear" w:color="auto" w:fill="FFFFFF"/>
        </w:rPr>
        <w:t>OgbenereborAkpor</w:t>
      </w:r>
      <w:proofErr w:type="spellEnd"/>
      <w:r w:rsidRPr="001A6E49">
        <w:rPr>
          <w:rFonts w:ascii="Times New Roman" w:hAnsi="Times New Roman" w:cs="Times New Roman"/>
          <w:color w:val="000000" w:themeColor="text1"/>
          <w:sz w:val="24"/>
          <w:szCs w:val="24"/>
          <w:shd w:val="clear" w:color="auto" w:fill="FFFFFF"/>
        </w:rPr>
        <w:t xml:space="preserve">, (2020) Feeding and weening practices among mothers of under-five children in selected Primary Care Health centers in Ado-Ekiti, Nigeria, </w:t>
      </w:r>
      <w:r w:rsidRPr="001A6E49">
        <w:rPr>
          <w:rFonts w:ascii="Times New Roman" w:hAnsi="Times New Roman" w:cs="Times New Roman"/>
          <w:i/>
          <w:iCs/>
          <w:color w:val="000000" w:themeColor="text1"/>
          <w:sz w:val="24"/>
          <w:szCs w:val="24"/>
          <w:shd w:val="clear" w:color="auto" w:fill="FFFFFF"/>
        </w:rPr>
        <w:t>Slovak Journal of Food Science</w:t>
      </w:r>
    </w:p>
    <w:p w14:paraId="7CAC42A8" w14:textId="77777777" w:rsidR="00935EE4" w:rsidRPr="001D1696" w:rsidRDefault="00935EE4" w:rsidP="00681F8B">
      <w:pPr>
        <w:pStyle w:val="NoSpacing"/>
        <w:tabs>
          <w:tab w:val="left" w:pos="900"/>
        </w:tabs>
        <w:spacing w:line="276" w:lineRule="auto"/>
        <w:ind w:left="630" w:hanging="630"/>
        <w:jc w:val="both"/>
        <w:rPr>
          <w:rFonts w:ascii="Times New Roman" w:hAnsi="Times New Roman" w:cs="Times New Roman"/>
          <w:sz w:val="24"/>
          <w:szCs w:val="24"/>
        </w:rPr>
      </w:pPr>
      <w:proofErr w:type="spellStart"/>
      <w:r w:rsidRPr="001D1696">
        <w:rPr>
          <w:rFonts w:ascii="Times New Roman" w:hAnsi="Times New Roman" w:cs="Times New Roman"/>
          <w:sz w:val="24"/>
          <w:szCs w:val="24"/>
        </w:rPr>
        <w:t>Omah</w:t>
      </w:r>
      <w:proofErr w:type="spellEnd"/>
      <w:r w:rsidRPr="001D1696">
        <w:rPr>
          <w:rFonts w:ascii="Times New Roman" w:hAnsi="Times New Roman" w:cs="Times New Roman"/>
          <w:sz w:val="24"/>
          <w:szCs w:val="24"/>
        </w:rPr>
        <w:t xml:space="preserve"> E.C, </w:t>
      </w:r>
      <w:proofErr w:type="spellStart"/>
      <w:r w:rsidRPr="001D1696">
        <w:rPr>
          <w:rFonts w:ascii="Times New Roman" w:hAnsi="Times New Roman" w:cs="Times New Roman"/>
          <w:sz w:val="24"/>
          <w:szCs w:val="24"/>
        </w:rPr>
        <w:t>Nwaudah</w:t>
      </w:r>
      <w:proofErr w:type="spellEnd"/>
      <w:r w:rsidRPr="001D1696">
        <w:rPr>
          <w:rFonts w:ascii="Times New Roman" w:hAnsi="Times New Roman" w:cs="Times New Roman"/>
          <w:sz w:val="24"/>
          <w:szCs w:val="24"/>
        </w:rPr>
        <w:t xml:space="preserve"> E. I, </w:t>
      </w:r>
      <w:proofErr w:type="spellStart"/>
      <w:r w:rsidRPr="001D1696">
        <w:rPr>
          <w:rFonts w:ascii="Times New Roman" w:hAnsi="Times New Roman" w:cs="Times New Roman"/>
          <w:sz w:val="24"/>
          <w:szCs w:val="24"/>
        </w:rPr>
        <w:t>Asogwa</w:t>
      </w:r>
      <w:proofErr w:type="spellEnd"/>
      <w:r w:rsidRPr="001D1696">
        <w:rPr>
          <w:rFonts w:ascii="Times New Roman" w:hAnsi="Times New Roman" w:cs="Times New Roman"/>
          <w:sz w:val="24"/>
          <w:szCs w:val="24"/>
        </w:rPr>
        <w:t xml:space="preserve"> I. S and </w:t>
      </w:r>
      <w:proofErr w:type="spellStart"/>
      <w:r w:rsidRPr="001D1696">
        <w:rPr>
          <w:rFonts w:ascii="Times New Roman" w:hAnsi="Times New Roman" w:cs="Times New Roman"/>
          <w:sz w:val="24"/>
          <w:szCs w:val="24"/>
        </w:rPr>
        <w:t>Eze</w:t>
      </w:r>
      <w:proofErr w:type="spellEnd"/>
      <w:r w:rsidRPr="001D1696">
        <w:rPr>
          <w:rFonts w:ascii="Times New Roman" w:hAnsi="Times New Roman" w:cs="Times New Roman"/>
          <w:sz w:val="24"/>
          <w:szCs w:val="24"/>
        </w:rPr>
        <w:t xml:space="preserve"> C. R (2021). Quality Evaluation of Powdered </w:t>
      </w:r>
      <w:proofErr w:type="spellStart"/>
      <w:r w:rsidRPr="001D1696">
        <w:rPr>
          <w:rFonts w:ascii="Times New Roman" w:hAnsi="Times New Roman" w:cs="Times New Roman"/>
          <w:sz w:val="24"/>
          <w:szCs w:val="24"/>
        </w:rPr>
        <w:t>Ogi</w:t>
      </w:r>
      <w:proofErr w:type="spellEnd"/>
      <w:r w:rsidRPr="001D1696">
        <w:rPr>
          <w:rFonts w:ascii="Times New Roman" w:hAnsi="Times New Roman" w:cs="Times New Roman"/>
          <w:sz w:val="24"/>
          <w:szCs w:val="24"/>
        </w:rPr>
        <w:t xml:space="preserve"> Produced from Maize sorghum And Soybean Flour Blends </w:t>
      </w:r>
      <w:proofErr w:type="gramStart"/>
      <w:r w:rsidRPr="001D1696">
        <w:rPr>
          <w:rFonts w:ascii="Times New Roman" w:hAnsi="Times New Roman" w:cs="Times New Roman"/>
          <w:sz w:val="24"/>
          <w:szCs w:val="24"/>
        </w:rPr>
        <w:t>In</w:t>
      </w:r>
      <w:proofErr w:type="gramEnd"/>
      <w:r w:rsidRPr="001D1696">
        <w:rPr>
          <w:rFonts w:ascii="Times New Roman" w:hAnsi="Times New Roman" w:cs="Times New Roman"/>
          <w:sz w:val="24"/>
          <w:szCs w:val="24"/>
        </w:rPr>
        <w:t xml:space="preserve"> Nigeria, </w:t>
      </w:r>
      <w:r w:rsidRPr="001D1696">
        <w:rPr>
          <w:rFonts w:ascii="Times New Roman" w:hAnsi="Times New Roman" w:cs="Times New Roman"/>
          <w:i/>
          <w:iCs/>
          <w:sz w:val="24"/>
          <w:szCs w:val="24"/>
        </w:rPr>
        <w:t>African Journal of Food, Agriculture and Nutrition</w:t>
      </w:r>
      <w:r w:rsidRPr="001D1696">
        <w:rPr>
          <w:rFonts w:ascii="Times New Roman" w:hAnsi="Times New Roman" w:cs="Times New Roman"/>
          <w:sz w:val="24"/>
          <w:szCs w:val="24"/>
        </w:rPr>
        <w:t>. Dev.; 21(10):</w:t>
      </w:r>
    </w:p>
    <w:p w14:paraId="77861AF1" w14:textId="77777777" w:rsidR="00935EE4" w:rsidRPr="001A6E49" w:rsidRDefault="00935EE4" w:rsidP="00314257">
      <w:pPr>
        <w:spacing w:line="240" w:lineRule="auto"/>
        <w:ind w:left="630" w:hanging="630"/>
        <w:jc w:val="both"/>
        <w:rPr>
          <w:rFonts w:ascii="Times New Roman" w:hAnsi="Times New Roman" w:cs="Times New Roman"/>
          <w:color w:val="000000" w:themeColor="text1"/>
          <w:sz w:val="24"/>
          <w:szCs w:val="24"/>
        </w:rPr>
      </w:pPr>
      <w:proofErr w:type="spellStart"/>
      <w:r w:rsidRPr="001A6E49">
        <w:rPr>
          <w:rFonts w:ascii="Times New Roman" w:hAnsi="Times New Roman" w:cs="Times New Roman"/>
          <w:color w:val="000000" w:themeColor="text1"/>
          <w:sz w:val="24"/>
          <w:szCs w:val="24"/>
        </w:rPr>
        <w:t>Omotesho</w:t>
      </w:r>
      <w:proofErr w:type="spellEnd"/>
      <w:r w:rsidRPr="001A6E49">
        <w:rPr>
          <w:rFonts w:ascii="Times New Roman" w:hAnsi="Times New Roman" w:cs="Times New Roman"/>
          <w:color w:val="000000" w:themeColor="text1"/>
          <w:sz w:val="24"/>
          <w:szCs w:val="24"/>
        </w:rPr>
        <w:t xml:space="preserve">, O. A., Adenuga, A. H., </w:t>
      </w:r>
      <w:proofErr w:type="spellStart"/>
      <w:r w:rsidRPr="001A6E49">
        <w:rPr>
          <w:rFonts w:ascii="Times New Roman" w:hAnsi="Times New Roman" w:cs="Times New Roman"/>
          <w:color w:val="000000" w:themeColor="text1"/>
          <w:sz w:val="24"/>
          <w:szCs w:val="24"/>
        </w:rPr>
        <w:t>Dogo</w:t>
      </w:r>
      <w:proofErr w:type="spellEnd"/>
      <w:r w:rsidRPr="001A6E49">
        <w:rPr>
          <w:rFonts w:ascii="Times New Roman" w:hAnsi="Times New Roman" w:cs="Times New Roman"/>
          <w:color w:val="000000" w:themeColor="text1"/>
          <w:sz w:val="24"/>
          <w:szCs w:val="24"/>
        </w:rPr>
        <w:t>, O. J. &amp;</w:t>
      </w:r>
      <w:proofErr w:type="spellStart"/>
      <w:r w:rsidRPr="001A6E49">
        <w:rPr>
          <w:rFonts w:ascii="Times New Roman" w:hAnsi="Times New Roman" w:cs="Times New Roman"/>
          <w:color w:val="000000" w:themeColor="text1"/>
          <w:sz w:val="24"/>
          <w:szCs w:val="24"/>
        </w:rPr>
        <w:t>Olaghere</w:t>
      </w:r>
      <w:proofErr w:type="spellEnd"/>
      <w:r w:rsidRPr="001A6E49">
        <w:rPr>
          <w:rFonts w:ascii="Times New Roman" w:hAnsi="Times New Roman" w:cs="Times New Roman"/>
          <w:color w:val="000000" w:themeColor="text1"/>
          <w:sz w:val="24"/>
          <w:szCs w:val="24"/>
        </w:rPr>
        <w:t xml:space="preserve">, I. L. (2019). Assessment of malnutrition and its determinants among under-five </w:t>
      </w:r>
      <w:r w:rsidRPr="001A6E49">
        <w:rPr>
          <w:rFonts w:ascii="Times New Roman" w:hAnsi="Times New Roman" w:cs="Times New Roman"/>
          <w:color w:val="000000" w:themeColor="text1"/>
          <w:sz w:val="24"/>
          <w:szCs w:val="24"/>
        </w:rPr>
        <w:tab/>
        <w:t xml:space="preserve">children of rural households in Benue State Nigeria, Invited paper presented at the </w:t>
      </w:r>
      <w:r w:rsidRPr="001A6E49">
        <w:rPr>
          <w:rFonts w:ascii="Times New Roman" w:hAnsi="Times New Roman" w:cs="Times New Roman"/>
          <w:i/>
          <w:iCs/>
          <w:color w:val="000000" w:themeColor="text1"/>
          <w:sz w:val="24"/>
          <w:szCs w:val="24"/>
        </w:rPr>
        <w:t>6th African Conference of Agricultural Economists,</w:t>
      </w:r>
      <w:r w:rsidRPr="001A6E49">
        <w:rPr>
          <w:rFonts w:ascii="Times New Roman" w:hAnsi="Times New Roman" w:cs="Times New Roman"/>
          <w:color w:val="000000" w:themeColor="text1"/>
          <w:sz w:val="24"/>
          <w:szCs w:val="24"/>
        </w:rPr>
        <w:t xml:space="preserve"> September 23-</w:t>
      </w:r>
      <w:proofErr w:type="gramStart"/>
      <w:r w:rsidRPr="001A6E49">
        <w:rPr>
          <w:rFonts w:ascii="Times New Roman" w:hAnsi="Times New Roman" w:cs="Times New Roman"/>
          <w:color w:val="000000" w:themeColor="text1"/>
          <w:sz w:val="24"/>
          <w:szCs w:val="24"/>
        </w:rPr>
        <w:t>26,,</w:t>
      </w:r>
      <w:proofErr w:type="gramEnd"/>
      <w:r w:rsidRPr="001A6E49">
        <w:rPr>
          <w:rFonts w:ascii="Times New Roman" w:hAnsi="Times New Roman" w:cs="Times New Roman"/>
          <w:color w:val="000000" w:themeColor="text1"/>
          <w:sz w:val="24"/>
          <w:szCs w:val="24"/>
        </w:rPr>
        <w:t xml:space="preserve"> Abuja, Nigeria </w:t>
      </w:r>
    </w:p>
    <w:p w14:paraId="6EC48FC0" w14:textId="77777777" w:rsidR="00935EE4" w:rsidRPr="00CB2AD3" w:rsidRDefault="00935EE4" w:rsidP="00044128">
      <w:pPr>
        <w:ind w:left="630" w:hanging="630"/>
        <w:jc w:val="both"/>
        <w:rPr>
          <w:rFonts w:ascii="Times New Roman" w:hAnsi="Times New Roman" w:cs="Times New Roman"/>
          <w:sz w:val="24"/>
          <w:szCs w:val="24"/>
        </w:rPr>
      </w:pPr>
      <w:proofErr w:type="spellStart"/>
      <w:r w:rsidRPr="00CB2AD3">
        <w:rPr>
          <w:rFonts w:ascii="Times New Roman" w:hAnsi="Times New Roman" w:cs="Times New Roman"/>
          <w:sz w:val="24"/>
          <w:szCs w:val="24"/>
        </w:rPr>
        <w:t>Onoja</w:t>
      </w:r>
      <w:proofErr w:type="spellEnd"/>
      <w:r w:rsidRPr="00CB2AD3">
        <w:rPr>
          <w:rFonts w:ascii="Times New Roman" w:hAnsi="Times New Roman" w:cs="Times New Roman"/>
          <w:sz w:val="24"/>
          <w:szCs w:val="24"/>
        </w:rPr>
        <w:t xml:space="preserve"> U. S, </w:t>
      </w:r>
      <w:proofErr w:type="spellStart"/>
      <w:r w:rsidRPr="00CB2AD3">
        <w:rPr>
          <w:rFonts w:ascii="Times New Roman" w:hAnsi="Times New Roman" w:cs="Times New Roman"/>
          <w:sz w:val="24"/>
          <w:szCs w:val="24"/>
        </w:rPr>
        <w:t>Akubor</w:t>
      </w:r>
      <w:proofErr w:type="spellEnd"/>
      <w:r w:rsidRPr="00CB2AD3">
        <w:rPr>
          <w:rFonts w:ascii="Times New Roman" w:hAnsi="Times New Roman" w:cs="Times New Roman"/>
          <w:sz w:val="24"/>
          <w:szCs w:val="24"/>
        </w:rPr>
        <w:t xml:space="preserve"> P. I, </w:t>
      </w:r>
      <w:proofErr w:type="spellStart"/>
      <w:r w:rsidRPr="00CB2AD3">
        <w:rPr>
          <w:rFonts w:ascii="Times New Roman" w:hAnsi="Times New Roman" w:cs="Times New Roman"/>
          <w:sz w:val="24"/>
          <w:szCs w:val="24"/>
        </w:rPr>
        <w:t>Gernar</w:t>
      </w:r>
      <w:proofErr w:type="spellEnd"/>
      <w:r w:rsidRPr="00CB2AD3">
        <w:rPr>
          <w:rFonts w:ascii="Times New Roman" w:hAnsi="Times New Roman" w:cs="Times New Roman"/>
          <w:sz w:val="24"/>
          <w:szCs w:val="24"/>
        </w:rPr>
        <w:t xml:space="preserve"> D. I. &amp;</w:t>
      </w:r>
      <w:proofErr w:type="spellStart"/>
      <w:r w:rsidRPr="00CB2AD3">
        <w:rPr>
          <w:rFonts w:ascii="Times New Roman" w:hAnsi="Times New Roman" w:cs="Times New Roman"/>
          <w:sz w:val="24"/>
          <w:szCs w:val="24"/>
        </w:rPr>
        <w:t>Chinmma</w:t>
      </w:r>
      <w:proofErr w:type="spellEnd"/>
      <w:r w:rsidRPr="00CB2AD3">
        <w:rPr>
          <w:rFonts w:ascii="Times New Roman" w:hAnsi="Times New Roman" w:cs="Times New Roman"/>
          <w:sz w:val="24"/>
          <w:szCs w:val="24"/>
        </w:rPr>
        <w:t xml:space="preserve"> C. E (2014) evaluation of complementary food formulated for staples and fortified with calcium, iron and zinc. </w:t>
      </w:r>
      <w:r w:rsidRPr="00CB2AD3">
        <w:rPr>
          <w:rFonts w:ascii="Times New Roman" w:hAnsi="Times New Roman" w:cs="Times New Roman"/>
          <w:i/>
          <w:iCs/>
          <w:sz w:val="24"/>
          <w:szCs w:val="24"/>
        </w:rPr>
        <w:t>Journal of Nutrition and Food Science</w:t>
      </w:r>
      <w:r w:rsidRPr="00CB2AD3">
        <w:rPr>
          <w:rFonts w:ascii="Times New Roman" w:hAnsi="Times New Roman" w:cs="Times New Roman"/>
          <w:sz w:val="24"/>
          <w:szCs w:val="24"/>
        </w:rPr>
        <w:t xml:space="preserve"> 4: 1-6</w:t>
      </w:r>
    </w:p>
    <w:p w14:paraId="05CBB0DD" w14:textId="77777777" w:rsidR="00935EE4" w:rsidRPr="001D1696" w:rsidRDefault="00935EE4" w:rsidP="00681F8B">
      <w:pPr>
        <w:ind w:left="630" w:hanging="630"/>
        <w:jc w:val="both"/>
        <w:rPr>
          <w:rFonts w:ascii="Times New Roman" w:hAnsi="Times New Roman" w:cs="Times New Roman"/>
          <w:sz w:val="24"/>
          <w:szCs w:val="24"/>
        </w:rPr>
      </w:pPr>
      <w:proofErr w:type="spellStart"/>
      <w:r w:rsidRPr="001D1696">
        <w:rPr>
          <w:rFonts w:ascii="Times New Roman" w:hAnsi="Times New Roman" w:cs="Times New Roman"/>
          <w:sz w:val="24"/>
          <w:szCs w:val="24"/>
        </w:rPr>
        <w:t>Onwuka</w:t>
      </w:r>
      <w:proofErr w:type="spellEnd"/>
      <w:r w:rsidRPr="001D1696">
        <w:rPr>
          <w:rFonts w:ascii="Times New Roman" w:hAnsi="Times New Roman" w:cs="Times New Roman"/>
          <w:sz w:val="24"/>
          <w:szCs w:val="24"/>
        </w:rPr>
        <w:t xml:space="preserve">, G. I. (2005). Food analysis and instrumentation: theory and practice (1st ed.). Lagos: </w:t>
      </w:r>
      <w:proofErr w:type="spellStart"/>
      <w:r w:rsidRPr="001D1696">
        <w:rPr>
          <w:rFonts w:ascii="Times New Roman" w:hAnsi="Times New Roman" w:cs="Times New Roman"/>
          <w:sz w:val="24"/>
          <w:szCs w:val="24"/>
        </w:rPr>
        <w:t>naphthali</w:t>
      </w:r>
      <w:proofErr w:type="spellEnd"/>
      <w:r w:rsidRPr="001D1696">
        <w:rPr>
          <w:rFonts w:ascii="Times New Roman" w:hAnsi="Times New Roman" w:cs="Times New Roman"/>
          <w:sz w:val="24"/>
          <w:szCs w:val="24"/>
        </w:rPr>
        <w:t xml:space="preserve"> prints</w:t>
      </w:r>
    </w:p>
    <w:p w14:paraId="724CC85A" w14:textId="77777777" w:rsidR="00935EE4" w:rsidRPr="001D1696" w:rsidRDefault="00935EE4" w:rsidP="00681F8B">
      <w:pPr>
        <w:pStyle w:val="NoSpacing"/>
        <w:tabs>
          <w:tab w:val="left" w:pos="900"/>
        </w:tabs>
        <w:spacing w:line="276" w:lineRule="auto"/>
        <w:ind w:left="630" w:hanging="630"/>
        <w:jc w:val="both"/>
        <w:rPr>
          <w:rFonts w:ascii="Times New Roman" w:hAnsi="Times New Roman" w:cs="Times New Roman"/>
          <w:sz w:val="24"/>
          <w:szCs w:val="24"/>
        </w:rPr>
      </w:pPr>
      <w:proofErr w:type="spellStart"/>
      <w:r w:rsidRPr="001D1696">
        <w:rPr>
          <w:rFonts w:ascii="Times New Roman" w:hAnsi="Times New Roman" w:cs="Times New Roman"/>
          <w:sz w:val="24"/>
          <w:szCs w:val="24"/>
        </w:rPr>
        <w:t>Osowe</w:t>
      </w:r>
      <w:proofErr w:type="spellEnd"/>
      <w:r w:rsidRPr="001D1696">
        <w:rPr>
          <w:rFonts w:ascii="Times New Roman" w:hAnsi="Times New Roman" w:cs="Times New Roman"/>
          <w:sz w:val="24"/>
          <w:szCs w:val="24"/>
        </w:rPr>
        <w:t xml:space="preserve"> C. O., </w:t>
      </w:r>
      <w:proofErr w:type="spellStart"/>
      <w:r w:rsidRPr="001D1696">
        <w:rPr>
          <w:rFonts w:ascii="Times New Roman" w:hAnsi="Times New Roman" w:cs="Times New Roman"/>
          <w:sz w:val="24"/>
          <w:szCs w:val="24"/>
        </w:rPr>
        <w:t>Olowu</w:t>
      </w:r>
      <w:proofErr w:type="spellEnd"/>
      <w:r w:rsidRPr="001D1696">
        <w:rPr>
          <w:rFonts w:ascii="Times New Roman" w:hAnsi="Times New Roman" w:cs="Times New Roman"/>
          <w:sz w:val="24"/>
          <w:szCs w:val="24"/>
        </w:rPr>
        <w:t xml:space="preserve"> O. P. A., </w:t>
      </w:r>
      <w:proofErr w:type="spellStart"/>
      <w:r w:rsidRPr="001D1696">
        <w:rPr>
          <w:rFonts w:ascii="Times New Roman" w:hAnsi="Times New Roman" w:cs="Times New Roman"/>
          <w:sz w:val="24"/>
          <w:szCs w:val="24"/>
        </w:rPr>
        <w:t>Adu</w:t>
      </w:r>
      <w:proofErr w:type="spellEnd"/>
      <w:r w:rsidRPr="001D1696">
        <w:rPr>
          <w:rFonts w:ascii="Times New Roman" w:hAnsi="Times New Roman" w:cs="Times New Roman"/>
          <w:sz w:val="24"/>
          <w:szCs w:val="24"/>
        </w:rPr>
        <w:t xml:space="preserve">, O. A. </w:t>
      </w:r>
      <w:proofErr w:type="spellStart"/>
      <w:r w:rsidRPr="001D1696">
        <w:rPr>
          <w:rFonts w:ascii="Times New Roman" w:hAnsi="Times New Roman" w:cs="Times New Roman"/>
          <w:sz w:val="24"/>
          <w:szCs w:val="24"/>
        </w:rPr>
        <w:t>Oloruntola</w:t>
      </w:r>
      <w:proofErr w:type="spellEnd"/>
      <w:r w:rsidRPr="001D1696">
        <w:rPr>
          <w:rFonts w:ascii="Times New Roman" w:hAnsi="Times New Roman" w:cs="Times New Roman"/>
          <w:sz w:val="24"/>
          <w:szCs w:val="24"/>
        </w:rPr>
        <w:t xml:space="preserve"> O. D. &amp;</w:t>
      </w:r>
      <w:proofErr w:type="spellStart"/>
      <w:r w:rsidRPr="001D1696">
        <w:rPr>
          <w:rFonts w:ascii="Times New Roman" w:hAnsi="Times New Roman" w:cs="Times New Roman"/>
          <w:sz w:val="24"/>
          <w:szCs w:val="24"/>
        </w:rPr>
        <w:t>Chineke</w:t>
      </w:r>
      <w:proofErr w:type="spellEnd"/>
      <w:r w:rsidRPr="001D1696">
        <w:rPr>
          <w:rFonts w:ascii="Times New Roman" w:hAnsi="Times New Roman" w:cs="Times New Roman"/>
          <w:sz w:val="24"/>
          <w:szCs w:val="24"/>
        </w:rPr>
        <w:t xml:space="preserve"> C. A. (2021) Proximate and Mineral Composition, Phytochemical Analysis, and Antioxidant Activity of Fig Trees (</w:t>
      </w:r>
      <w:proofErr w:type="spellStart"/>
      <w:r w:rsidRPr="001D1696">
        <w:rPr>
          <w:rFonts w:ascii="Times New Roman" w:hAnsi="Times New Roman" w:cs="Times New Roman"/>
          <w:sz w:val="24"/>
          <w:szCs w:val="24"/>
        </w:rPr>
        <w:t>Ficus</w:t>
      </w:r>
      <w:proofErr w:type="spellEnd"/>
      <w:r w:rsidRPr="001D1696">
        <w:rPr>
          <w:rFonts w:ascii="Times New Roman" w:hAnsi="Times New Roman" w:cs="Times New Roman"/>
          <w:sz w:val="24"/>
          <w:szCs w:val="24"/>
        </w:rPr>
        <w:t xml:space="preserve"> spp.) Leaf Powder, </w:t>
      </w:r>
      <w:r w:rsidRPr="001D1696">
        <w:rPr>
          <w:rFonts w:ascii="Times New Roman" w:hAnsi="Times New Roman" w:cs="Times New Roman"/>
          <w:i/>
          <w:iCs/>
          <w:sz w:val="24"/>
          <w:szCs w:val="24"/>
        </w:rPr>
        <w:t>Asian Journal of Biochemistry, Genetics and Molecular Biology</w:t>
      </w:r>
      <w:r w:rsidRPr="001D1696">
        <w:rPr>
          <w:rFonts w:ascii="Times New Roman" w:hAnsi="Times New Roman" w:cs="Times New Roman"/>
          <w:sz w:val="24"/>
          <w:szCs w:val="24"/>
        </w:rPr>
        <w:t xml:space="preserve"> 9(1): 19-29; Article no. AJBGMB.72261 ISSN: 2582-3698</w:t>
      </w:r>
    </w:p>
    <w:p w14:paraId="06AF1C23" w14:textId="77777777" w:rsidR="00935EE4" w:rsidRDefault="00935EE4" w:rsidP="00314257">
      <w:pPr>
        <w:pStyle w:val="NoSpacing"/>
        <w:tabs>
          <w:tab w:val="left" w:pos="900"/>
        </w:tabs>
        <w:ind w:left="630" w:hanging="630"/>
        <w:jc w:val="both"/>
        <w:rPr>
          <w:rFonts w:ascii="Times New Roman" w:hAnsi="Times New Roman" w:cs="Times New Roman"/>
          <w:i/>
          <w:iCs/>
          <w:color w:val="000000" w:themeColor="text1"/>
          <w:sz w:val="24"/>
          <w:szCs w:val="24"/>
          <w:shd w:val="clear" w:color="auto" w:fill="FFFFFF"/>
        </w:rPr>
      </w:pPr>
      <w:proofErr w:type="spellStart"/>
      <w:r w:rsidRPr="001A6E49">
        <w:rPr>
          <w:rFonts w:ascii="Times New Roman" w:hAnsi="Times New Roman" w:cs="Times New Roman"/>
          <w:color w:val="000000" w:themeColor="text1"/>
          <w:sz w:val="24"/>
          <w:szCs w:val="24"/>
          <w:shd w:val="clear" w:color="auto" w:fill="FFFFFF"/>
        </w:rPr>
        <w:t>Ozoka</w:t>
      </w:r>
      <w:proofErr w:type="spellEnd"/>
      <w:r w:rsidRPr="001A6E49">
        <w:rPr>
          <w:rFonts w:ascii="Times New Roman" w:hAnsi="Times New Roman" w:cs="Times New Roman"/>
          <w:color w:val="000000" w:themeColor="text1"/>
          <w:sz w:val="24"/>
          <w:szCs w:val="24"/>
          <w:shd w:val="clear" w:color="auto" w:fill="FFFFFF"/>
        </w:rPr>
        <w:t xml:space="preserve"> Nneka Crystal (2018) Burden of malnutrition in children under 5 years in Nigeria: problem definition, ethical justifications and recommendations</w:t>
      </w:r>
      <w:r w:rsidRPr="001A6E49">
        <w:rPr>
          <w:rFonts w:ascii="Times New Roman" w:hAnsi="Times New Roman" w:cs="Times New Roman"/>
          <w:i/>
          <w:iCs/>
          <w:color w:val="000000" w:themeColor="text1"/>
          <w:sz w:val="24"/>
          <w:szCs w:val="24"/>
          <w:shd w:val="clear" w:color="auto" w:fill="FFFFFF"/>
        </w:rPr>
        <w:t>, Journal of Tropical Diseases</w:t>
      </w:r>
    </w:p>
    <w:p w14:paraId="06D70C83" w14:textId="77777777" w:rsidR="00935EE4" w:rsidRDefault="00935EE4" w:rsidP="00044128">
      <w:pPr>
        <w:spacing w:after="0" w:line="240" w:lineRule="auto"/>
        <w:ind w:left="630" w:hanging="630"/>
        <w:jc w:val="both"/>
        <w:rPr>
          <w:rFonts w:ascii="Times New Roman" w:eastAsia="Times New Roman" w:hAnsi="Times New Roman" w:cs="Times New Roman"/>
          <w:color w:val="000000" w:themeColor="text1"/>
          <w:sz w:val="24"/>
          <w:szCs w:val="24"/>
        </w:rPr>
      </w:pPr>
      <w:bookmarkStart w:id="31" w:name="_Hlk186938065"/>
      <w:proofErr w:type="spellStart"/>
      <w:r w:rsidRPr="001A6E49">
        <w:rPr>
          <w:rFonts w:ascii="Times New Roman" w:eastAsia="Times New Roman" w:hAnsi="Times New Roman" w:cs="Times New Roman"/>
          <w:color w:val="000000" w:themeColor="text1"/>
          <w:sz w:val="24"/>
          <w:szCs w:val="24"/>
        </w:rPr>
        <w:t>Pikuda</w:t>
      </w:r>
      <w:proofErr w:type="spellEnd"/>
      <w:r w:rsidRPr="001A6E49">
        <w:rPr>
          <w:rFonts w:ascii="Times New Roman" w:eastAsia="Times New Roman" w:hAnsi="Times New Roman" w:cs="Times New Roman"/>
          <w:color w:val="000000" w:themeColor="text1"/>
          <w:sz w:val="24"/>
          <w:szCs w:val="24"/>
        </w:rPr>
        <w:t>, O. O., &amp;</w:t>
      </w:r>
      <w:proofErr w:type="spellStart"/>
      <w:r w:rsidRPr="001A6E49">
        <w:rPr>
          <w:rFonts w:ascii="Times New Roman" w:eastAsia="Times New Roman" w:hAnsi="Times New Roman" w:cs="Times New Roman"/>
          <w:color w:val="000000" w:themeColor="text1"/>
          <w:sz w:val="24"/>
          <w:szCs w:val="24"/>
        </w:rPr>
        <w:t>Ilelaboye</w:t>
      </w:r>
      <w:proofErr w:type="spellEnd"/>
      <w:r w:rsidRPr="001A6E49">
        <w:rPr>
          <w:rFonts w:ascii="Times New Roman" w:eastAsia="Times New Roman" w:hAnsi="Times New Roman" w:cs="Times New Roman"/>
          <w:color w:val="000000" w:themeColor="text1"/>
          <w:sz w:val="24"/>
          <w:szCs w:val="24"/>
        </w:rPr>
        <w:t xml:space="preserve">, N. O. (2013). Proximate and chemical composition Of </w:t>
      </w:r>
      <w:proofErr w:type="spellStart"/>
      <w:r w:rsidRPr="001A6E49">
        <w:rPr>
          <w:rFonts w:ascii="Times New Roman" w:eastAsia="Times New Roman" w:hAnsi="Times New Roman" w:cs="Times New Roman"/>
          <w:color w:val="000000" w:themeColor="text1"/>
          <w:sz w:val="24"/>
          <w:szCs w:val="24"/>
        </w:rPr>
        <w:t>ogi</w:t>
      </w:r>
      <w:proofErr w:type="spellEnd"/>
      <w:r w:rsidRPr="001A6E49">
        <w:rPr>
          <w:rFonts w:ascii="Times New Roman" w:eastAsia="Times New Roman" w:hAnsi="Times New Roman" w:cs="Times New Roman"/>
          <w:color w:val="000000" w:themeColor="text1"/>
          <w:sz w:val="24"/>
          <w:szCs w:val="24"/>
        </w:rPr>
        <w:t xml:space="preserve"> prepared from whole and powdered grains (</w:t>
      </w:r>
      <w:proofErr w:type="spellStart"/>
      <w:r w:rsidRPr="001A6E49">
        <w:rPr>
          <w:rFonts w:ascii="Times New Roman" w:eastAsia="Times New Roman" w:hAnsi="Times New Roman" w:cs="Times New Roman"/>
          <w:color w:val="000000" w:themeColor="text1"/>
          <w:sz w:val="24"/>
          <w:szCs w:val="24"/>
        </w:rPr>
        <w:t>maize</w:t>
      </w:r>
      <w:proofErr w:type="gramStart"/>
      <w:r w:rsidRPr="001A6E49">
        <w:rPr>
          <w:rFonts w:ascii="Times New Roman" w:eastAsia="Times New Roman" w:hAnsi="Times New Roman" w:cs="Times New Roman"/>
          <w:color w:val="000000" w:themeColor="text1"/>
          <w:sz w:val="24"/>
          <w:szCs w:val="24"/>
        </w:rPr>
        <w:t>,.Sorghum</w:t>
      </w:r>
      <w:proofErr w:type="spellEnd"/>
      <w:proofErr w:type="gramEnd"/>
      <w:r w:rsidRPr="001A6E49">
        <w:rPr>
          <w:rFonts w:ascii="Times New Roman" w:eastAsia="Times New Roman" w:hAnsi="Times New Roman" w:cs="Times New Roman"/>
          <w:color w:val="000000" w:themeColor="text1"/>
          <w:sz w:val="24"/>
          <w:szCs w:val="24"/>
        </w:rPr>
        <w:t xml:space="preserve"> and millet). </w:t>
      </w:r>
      <w:r w:rsidRPr="001A6E49">
        <w:rPr>
          <w:rFonts w:ascii="Times New Roman" w:eastAsia="Times New Roman" w:hAnsi="Times New Roman" w:cs="Times New Roman"/>
          <w:i/>
          <w:iCs/>
          <w:color w:val="000000" w:themeColor="text1"/>
          <w:sz w:val="24"/>
          <w:szCs w:val="24"/>
        </w:rPr>
        <w:t>Annals of Biological Research</w:t>
      </w:r>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4</w:t>
      </w:r>
      <w:r w:rsidRPr="001A6E49">
        <w:rPr>
          <w:rFonts w:ascii="Times New Roman" w:eastAsia="Times New Roman" w:hAnsi="Times New Roman" w:cs="Times New Roman"/>
          <w:color w:val="000000" w:themeColor="text1"/>
          <w:sz w:val="24"/>
          <w:szCs w:val="24"/>
        </w:rPr>
        <w:t xml:space="preserve">(7), 239–242. </w:t>
      </w:r>
    </w:p>
    <w:bookmarkEnd w:id="31"/>
    <w:p w14:paraId="0307ADFF" w14:textId="77777777" w:rsidR="00935EE4" w:rsidRPr="001A6E49" w:rsidRDefault="00935EE4" w:rsidP="00681F8B">
      <w:pPr>
        <w:spacing w:line="240" w:lineRule="auto"/>
        <w:ind w:left="630" w:hanging="630"/>
        <w:jc w:val="both"/>
        <w:rPr>
          <w:rFonts w:ascii="Times New Roman" w:hAnsi="Times New Roman" w:cs="Times New Roman"/>
          <w:color w:val="000000" w:themeColor="text1"/>
          <w:sz w:val="24"/>
          <w:szCs w:val="24"/>
        </w:rPr>
      </w:pPr>
      <w:proofErr w:type="spellStart"/>
      <w:r w:rsidRPr="001A6E49">
        <w:rPr>
          <w:rFonts w:ascii="Times New Roman" w:hAnsi="Times New Roman" w:cs="Times New Roman"/>
          <w:color w:val="000000" w:themeColor="text1"/>
          <w:sz w:val="24"/>
          <w:szCs w:val="24"/>
        </w:rPr>
        <w:t>Puteh</w:t>
      </w:r>
      <w:proofErr w:type="spellEnd"/>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Fadilah</w:t>
      </w:r>
      <w:proofErr w:type="spellEnd"/>
      <w:r w:rsidRPr="001A6E49">
        <w:rPr>
          <w:rFonts w:ascii="Times New Roman" w:hAnsi="Times New Roman" w:cs="Times New Roman"/>
          <w:color w:val="000000" w:themeColor="text1"/>
          <w:sz w:val="24"/>
          <w:szCs w:val="24"/>
        </w:rPr>
        <w:t xml:space="preserve"> (2017), Quantitative Data Analysis: Choosing Between SPSS, PLS and AMOS in Social Science Research, International Interdisciplinary </w:t>
      </w:r>
      <w:r w:rsidRPr="001A6E49">
        <w:rPr>
          <w:rFonts w:ascii="Times New Roman" w:hAnsi="Times New Roman" w:cs="Times New Roman"/>
          <w:i/>
          <w:iCs/>
          <w:color w:val="000000" w:themeColor="text1"/>
          <w:sz w:val="24"/>
          <w:szCs w:val="24"/>
        </w:rPr>
        <w:t>Journal of Scientific Research</w:t>
      </w:r>
      <w:r w:rsidRPr="001A6E49">
        <w:rPr>
          <w:rFonts w:ascii="Times New Roman" w:hAnsi="Times New Roman" w:cs="Times New Roman"/>
          <w:color w:val="000000" w:themeColor="text1"/>
          <w:sz w:val="24"/>
          <w:szCs w:val="24"/>
        </w:rPr>
        <w:t>, Vol. 3 No. 1 July</w:t>
      </w:r>
    </w:p>
    <w:p w14:paraId="58AAD026" w14:textId="77777777" w:rsidR="00935EE4" w:rsidRDefault="00935EE4" w:rsidP="00681F8B">
      <w:pPr>
        <w:pStyle w:val="NoSpacing"/>
        <w:tabs>
          <w:tab w:val="left" w:pos="900"/>
        </w:tabs>
        <w:ind w:left="630" w:hanging="630"/>
        <w:jc w:val="both"/>
        <w:rPr>
          <w:rStyle w:val="Hyperlink"/>
          <w:rFonts w:ascii="Times New Roman" w:hAnsi="Times New Roman" w:cs="Times New Roman"/>
          <w:color w:val="000000" w:themeColor="text1"/>
          <w:sz w:val="24"/>
          <w:szCs w:val="24"/>
        </w:rPr>
      </w:pPr>
      <w:proofErr w:type="spellStart"/>
      <w:r w:rsidRPr="00125AF7">
        <w:rPr>
          <w:rFonts w:ascii="Times New Roman" w:hAnsi="Times New Roman" w:cs="Times New Roman"/>
          <w:color w:val="000000" w:themeColor="text1"/>
          <w:sz w:val="24"/>
          <w:szCs w:val="24"/>
        </w:rPr>
        <w:t>Sewa</w:t>
      </w:r>
      <w:proofErr w:type="spellEnd"/>
      <w:r w:rsidRPr="00125AF7">
        <w:rPr>
          <w:rFonts w:ascii="Times New Roman" w:hAnsi="Times New Roman" w:cs="Times New Roman"/>
          <w:color w:val="000000" w:themeColor="text1"/>
          <w:sz w:val="24"/>
          <w:szCs w:val="24"/>
        </w:rPr>
        <w:t> Ram, </w:t>
      </w:r>
      <w:proofErr w:type="spellStart"/>
      <w:r w:rsidRPr="00125AF7">
        <w:rPr>
          <w:rFonts w:ascii="Times New Roman" w:hAnsi="Times New Roman" w:cs="Times New Roman"/>
          <w:color w:val="000000" w:themeColor="text1"/>
          <w:sz w:val="24"/>
          <w:szCs w:val="24"/>
        </w:rPr>
        <w:t>Sneh</w:t>
      </w:r>
      <w:proofErr w:type="spellEnd"/>
      <w:r w:rsidRPr="00125AF7">
        <w:rPr>
          <w:rFonts w:ascii="Times New Roman" w:hAnsi="Times New Roman" w:cs="Times New Roman"/>
          <w:color w:val="000000" w:themeColor="text1"/>
          <w:sz w:val="24"/>
          <w:szCs w:val="24"/>
        </w:rPr>
        <w:t> </w:t>
      </w:r>
      <w:proofErr w:type="spellStart"/>
      <w:r w:rsidRPr="00125AF7">
        <w:rPr>
          <w:rFonts w:ascii="Times New Roman" w:hAnsi="Times New Roman" w:cs="Times New Roman"/>
          <w:color w:val="000000" w:themeColor="text1"/>
          <w:sz w:val="24"/>
          <w:szCs w:val="24"/>
        </w:rPr>
        <w:t>Narwal</w:t>
      </w:r>
      <w:proofErr w:type="spellEnd"/>
      <w:r w:rsidRPr="00125AF7">
        <w:rPr>
          <w:rFonts w:ascii="Times New Roman" w:hAnsi="Times New Roman" w:cs="Times New Roman"/>
          <w:color w:val="000000" w:themeColor="text1"/>
          <w:sz w:val="24"/>
          <w:szCs w:val="24"/>
        </w:rPr>
        <w:t>, Om Prakash Gupta, </w:t>
      </w:r>
      <w:proofErr w:type="spellStart"/>
      <w:r w:rsidRPr="00125AF7">
        <w:rPr>
          <w:rFonts w:ascii="Times New Roman" w:hAnsi="Times New Roman" w:cs="Times New Roman"/>
          <w:color w:val="000000" w:themeColor="text1"/>
          <w:sz w:val="24"/>
          <w:szCs w:val="24"/>
        </w:rPr>
        <w:t>Vanita</w:t>
      </w:r>
      <w:proofErr w:type="spellEnd"/>
      <w:r w:rsidRPr="00125AF7">
        <w:rPr>
          <w:rFonts w:ascii="Times New Roman" w:hAnsi="Times New Roman" w:cs="Times New Roman"/>
          <w:color w:val="000000" w:themeColor="text1"/>
          <w:sz w:val="24"/>
          <w:szCs w:val="24"/>
        </w:rPr>
        <w:t xml:space="preserve"> Pandey &amp; Gyanendra Pratap Singh (2020) Anti-Nutritional factors and bioavailability: approaches, challenges, and opportunities, </w:t>
      </w:r>
      <w:hyperlink r:id="rId31" w:tooltip="Go to Wheat and Barley Grain Biofortification on ScienceDirect" w:history="1">
        <w:r w:rsidRPr="00125AF7">
          <w:rPr>
            <w:rStyle w:val="Hyperlink"/>
            <w:rFonts w:ascii="Times New Roman" w:hAnsi="Times New Roman" w:cs="Times New Roman"/>
            <w:i/>
            <w:iCs/>
            <w:color w:val="000000" w:themeColor="text1"/>
            <w:sz w:val="24"/>
            <w:szCs w:val="24"/>
            <w:u w:val="none"/>
          </w:rPr>
          <w:t>Wheat And Barley Grain Biofortification</w:t>
        </w:r>
      </w:hyperlink>
      <w:r w:rsidRPr="00125AF7">
        <w:rPr>
          <w:rStyle w:val="Hyperlink"/>
          <w:rFonts w:ascii="Times New Roman" w:hAnsi="Times New Roman" w:cs="Times New Roman"/>
          <w:i/>
          <w:iCs/>
          <w:color w:val="000000" w:themeColor="text1"/>
          <w:sz w:val="24"/>
          <w:szCs w:val="24"/>
          <w:u w:val="none"/>
        </w:rPr>
        <w:t>.</w:t>
      </w:r>
    </w:p>
    <w:p w14:paraId="2C002AB5" w14:textId="77777777"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shd w:val="clear" w:color="auto" w:fill="FFFFFF"/>
        </w:rPr>
      </w:pPr>
      <w:bookmarkStart w:id="32" w:name="_Hlk186924064"/>
      <w:proofErr w:type="spellStart"/>
      <w:r w:rsidRPr="001A6E49">
        <w:rPr>
          <w:rFonts w:ascii="Times New Roman" w:hAnsi="Times New Roman" w:cs="Times New Roman"/>
          <w:color w:val="000000" w:themeColor="text1"/>
          <w:sz w:val="24"/>
          <w:szCs w:val="24"/>
          <w:shd w:val="clear" w:color="auto" w:fill="FFFFFF"/>
        </w:rPr>
        <w:t>Shomkegh</w:t>
      </w:r>
      <w:proofErr w:type="spellEnd"/>
      <w:r w:rsidRPr="001A6E49">
        <w:rPr>
          <w:rFonts w:ascii="Times New Roman" w:hAnsi="Times New Roman" w:cs="Times New Roman"/>
          <w:color w:val="000000" w:themeColor="text1"/>
          <w:sz w:val="24"/>
          <w:szCs w:val="24"/>
          <w:shd w:val="clear" w:color="auto" w:fill="FFFFFF"/>
        </w:rPr>
        <w:t xml:space="preserve"> S. A., </w:t>
      </w:r>
      <w:proofErr w:type="spellStart"/>
      <w:r w:rsidRPr="001A6E49">
        <w:rPr>
          <w:rFonts w:ascii="Times New Roman" w:hAnsi="Times New Roman" w:cs="Times New Roman"/>
          <w:color w:val="000000" w:themeColor="text1"/>
          <w:sz w:val="24"/>
          <w:szCs w:val="24"/>
          <w:shd w:val="clear" w:color="auto" w:fill="FFFFFF"/>
        </w:rPr>
        <w:t>Mbakwe</w:t>
      </w:r>
      <w:proofErr w:type="spellEnd"/>
      <w:r w:rsidRPr="001A6E49">
        <w:rPr>
          <w:rFonts w:ascii="Times New Roman" w:hAnsi="Times New Roman" w:cs="Times New Roman"/>
          <w:color w:val="000000" w:themeColor="text1"/>
          <w:sz w:val="24"/>
          <w:szCs w:val="24"/>
          <w:shd w:val="clear" w:color="auto" w:fill="FFFFFF"/>
        </w:rPr>
        <w:t xml:space="preserve"> R. </w:t>
      </w:r>
      <w:r w:rsidRPr="001A6E49">
        <w:rPr>
          <w:rFonts w:ascii="Times New Roman" w:hAnsi="Times New Roman" w:cs="Times New Roman"/>
          <w:color w:val="000000" w:themeColor="text1"/>
          <w:sz w:val="24"/>
          <w:szCs w:val="24"/>
        </w:rPr>
        <w:t>&amp;</w:t>
      </w:r>
      <w:r w:rsidRPr="001A6E49">
        <w:rPr>
          <w:rFonts w:ascii="Times New Roman" w:hAnsi="Times New Roman" w:cs="Times New Roman"/>
          <w:color w:val="000000" w:themeColor="text1"/>
          <w:sz w:val="24"/>
          <w:szCs w:val="24"/>
          <w:shd w:val="clear" w:color="auto" w:fill="FFFFFF"/>
        </w:rPr>
        <w:t xml:space="preserve"> B. I. </w:t>
      </w:r>
      <w:proofErr w:type="spellStart"/>
      <w:r w:rsidRPr="001A6E49">
        <w:rPr>
          <w:rFonts w:ascii="Times New Roman" w:hAnsi="Times New Roman" w:cs="Times New Roman"/>
          <w:color w:val="000000" w:themeColor="text1"/>
          <w:sz w:val="24"/>
          <w:szCs w:val="24"/>
          <w:shd w:val="clear" w:color="auto" w:fill="FFFFFF"/>
        </w:rPr>
        <w:t>Dagba</w:t>
      </w:r>
      <w:proofErr w:type="spellEnd"/>
      <w:r w:rsidRPr="001A6E49">
        <w:rPr>
          <w:rFonts w:ascii="Times New Roman" w:hAnsi="Times New Roman" w:cs="Times New Roman"/>
          <w:color w:val="000000" w:themeColor="text1"/>
          <w:sz w:val="24"/>
          <w:szCs w:val="24"/>
          <w:shd w:val="clear" w:color="auto" w:fill="FFFFFF"/>
        </w:rPr>
        <w:t xml:space="preserve"> (2016) Utilization of Wild Plants for Medicinal Purposes in Selected </w:t>
      </w:r>
      <w:proofErr w:type="spellStart"/>
      <w:r w:rsidRPr="001A6E49">
        <w:rPr>
          <w:rFonts w:ascii="Times New Roman" w:hAnsi="Times New Roman" w:cs="Times New Roman"/>
          <w:color w:val="000000" w:themeColor="text1"/>
          <w:sz w:val="24"/>
          <w:szCs w:val="24"/>
          <w:shd w:val="clear" w:color="auto" w:fill="FFFFFF"/>
        </w:rPr>
        <w:t>Tiv</w:t>
      </w:r>
      <w:proofErr w:type="spellEnd"/>
      <w:r w:rsidRPr="001A6E49">
        <w:rPr>
          <w:rFonts w:ascii="Times New Roman" w:hAnsi="Times New Roman" w:cs="Times New Roman"/>
          <w:color w:val="000000" w:themeColor="text1"/>
          <w:sz w:val="24"/>
          <w:szCs w:val="24"/>
          <w:shd w:val="clear" w:color="auto" w:fill="FFFFFF"/>
        </w:rPr>
        <w:t xml:space="preserve"> Communities of Benue State, Nigeria: An Ethnobotanical Approach. </w:t>
      </w:r>
      <w:r w:rsidRPr="001A6E49">
        <w:rPr>
          <w:rFonts w:ascii="Times New Roman" w:hAnsi="Times New Roman" w:cs="Times New Roman"/>
          <w:i/>
          <w:iCs/>
          <w:color w:val="000000" w:themeColor="text1"/>
          <w:sz w:val="24"/>
          <w:szCs w:val="24"/>
          <w:shd w:val="clear" w:color="auto" w:fill="FFFFFF"/>
        </w:rPr>
        <w:t>European Journal of Medicinal Plants</w:t>
      </w:r>
      <w:r w:rsidRPr="001A6E49">
        <w:rPr>
          <w:rFonts w:ascii="Times New Roman" w:hAnsi="Times New Roman" w:cs="Times New Roman"/>
          <w:color w:val="000000" w:themeColor="text1"/>
          <w:sz w:val="24"/>
          <w:szCs w:val="24"/>
          <w:shd w:val="clear" w:color="auto" w:fill="FFFFFF"/>
        </w:rPr>
        <w:t xml:space="preserve"> 14(4): 1-14, 2016,</w:t>
      </w:r>
    </w:p>
    <w:bookmarkEnd w:id="32"/>
    <w:p w14:paraId="1D7337A0" w14:textId="77777777" w:rsidR="00935EE4" w:rsidRDefault="00935EE4" w:rsidP="00314257">
      <w:pPr>
        <w:spacing w:line="240" w:lineRule="auto"/>
        <w:ind w:left="630" w:hanging="630"/>
        <w:jc w:val="both"/>
        <w:rPr>
          <w:rFonts w:ascii="Times New Roman" w:hAnsi="Times New Roman" w:cs="Times New Roman"/>
          <w:color w:val="000000" w:themeColor="text1"/>
          <w:sz w:val="24"/>
          <w:szCs w:val="24"/>
        </w:rPr>
      </w:pPr>
      <w:proofErr w:type="spellStart"/>
      <w:r w:rsidRPr="001A6E49">
        <w:rPr>
          <w:rFonts w:ascii="Times New Roman" w:hAnsi="Times New Roman" w:cs="Times New Roman"/>
          <w:color w:val="000000" w:themeColor="text1"/>
          <w:sz w:val="24"/>
          <w:szCs w:val="24"/>
        </w:rPr>
        <w:t>Shomkegh</w:t>
      </w:r>
      <w:proofErr w:type="spellEnd"/>
      <w:r w:rsidRPr="001A6E49">
        <w:rPr>
          <w:rFonts w:ascii="Times New Roman" w:hAnsi="Times New Roman" w:cs="Times New Roman"/>
          <w:color w:val="000000" w:themeColor="text1"/>
          <w:sz w:val="24"/>
          <w:szCs w:val="24"/>
        </w:rPr>
        <w:t xml:space="preserve">, Simon </w:t>
      </w:r>
      <w:proofErr w:type="spellStart"/>
      <w:r w:rsidRPr="001A6E49">
        <w:rPr>
          <w:rFonts w:ascii="Times New Roman" w:hAnsi="Times New Roman" w:cs="Times New Roman"/>
          <w:color w:val="000000" w:themeColor="text1"/>
          <w:sz w:val="24"/>
          <w:szCs w:val="24"/>
        </w:rPr>
        <w:t>Alyegba</w:t>
      </w:r>
      <w:proofErr w:type="spellEnd"/>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Mbakwe</w:t>
      </w:r>
      <w:proofErr w:type="spellEnd"/>
      <w:r w:rsidRPr="001A6E49">
        <w:rPr>
          <w:rFonts w:ascii="Times New Roman" w:hAnsi="Times New Roman" w:cs="Times New Roman"/>
          <w:color w:val="000000" w:themeColor="text1"/>
          <w:sz w:val="24"/>
          <w:szCs w:val="24"/>
        </w:rPr>
        <w:t xml:space="preserve"> Roy &amp;</w:t>
      </w:r>
      <w:proofErr w:type="spellStart"/>
      <w:r w:rsidRPr="001A6E49">
        <w:rPr>
          <w:rFonts w:ascii="Times New Roman" w:hAnsi="Times New Roman" w:cs="Times New Roman"/>
          <w:color w:val="000000" w:themeColor="text1"/>
          <w:sz w:val="24"/>
          <w:szCs w:val="24"/>
        </w:rPr>
        <w:t>Dagba</w:t>
      </w:r>
      <w:proofErr w:type="spellEnd"/>
      <w:r w:rsidRPr="001A6E49">
        <w:rPr>
          <w:rFonts w:ascii="Times New Roman" w:hAnsi="Times New Roman" w:cs="Times New Roman"/>
          <w:color w:val="000000" w:themeColor="text1"/>
          <w:sz w:val="24"/>
          <w:szCs w:val="24"/>
        </w:rPr>
        <w:t xml:space="preserve">, Benjamin </w:t>
      </w:r>
      <w:proofErr w:type="spellStart"/>
      <w:r w:rsidRPr="001A6E49">
        <w:rPr>
          <w:rFonts w:ascii="Times New Roman" w:hAnsi="Times New Roman" w:cs="Times New Roman"/>
          <w:color w:val="000000" w:themeColor="text1"/>
          <w:sz w:val="24"/>
          <w:szCs w:val="24"/>
        </w:rPr>
        <w:t>Ioryem</w:t>
      </w:r>
      <w:proofErr w:type="spellEnd"/>
      <w:r w:rsidRPr="001A6E49">
        <w:rPr>
          <w:rFonts w:ascii="Times New Roman" w:hAnsi="Times New Roman" w:cs="Times New Roman"/>
          <w:color w:val="000000" w:themeColor="text1"/>
          <w:sz w:val="24"/>
          <w:szCs w:val="24"/>
        </w:rPr>
        <w:t xml:space="preserve"> (2013) Ethnobotanical Survey of Edible Wild Plants in </w:t>
      </w:r>
      <w:proofErr w:type="spellStart"/>
      <w:r w:rsidRPr="001A6E49">
        <w:rPr>
          <w:rFonts w:ascii="Times New Roman" w:hAnsi="Times New Roman" w:cs="Times New Roman"/>
          <w:color w:val="000000" w:themeColor="text1"/>
          <w:sz w:val="24"/>
          <w:szCs w:val="24"/>
        </w:rPr>
        <w:t>Tiv</w:t>
      </w:r>
      <w:proofErr w:type="spellEnd"/>
      <w:r w:rsidRPr="001A6E49">
        <w:rPr>
          <w:rFonts w:ascii="Times New Roman" w:hAnsi="Times New Roman" w:cs="Times New Roman"/>
          <w:color w:val="000000" w:themeColor="text1"/>
          <w:sz w:val="24"/>
          <w:szCs w:val="24"/>
        </w:rPr>
        <w:t xml:space="preserve"> Communities of Benue State, Nigeria, </w:t>
      </w:r>
      <w:r w:rsidRPr="001A6E49">
        <w:rPr>
          <w:rFonts w:ascii="Times New Roman" w:hAnsi="Times New Roman" w:cs="Times New Roman"/>
          <w:i/>
          <w:iCs/>
          <w:color w:val="000000" w:themeColor="text1"/>
          <w:sz w:val="24"/>
          <w:szCs w:val="24"/>
        </w:rPr>
        <w:t>Journal of Natural Sciences Research</w:t>
      </w:r>
      <w:r w:rsidRPr="001A6E49">
        <w:rPr>
          <w:rFonts w:ascii="Times New Roman" w:hAnsi="Times New Roman" w:cs="Times New Roman"/>
          <w:color w:val="000000" w:themeColor="text1"/>
          <w:sz w:val="24"/>
          <w:szCs w:val="24"/>
        </w:rPr>
        <w:t>, Vol.3, No.7.</w:t>
      </w:r>
    </w:p>
    <w:p w14:paraId="6829AEBE" w14:textId="77777777" w:rsidR="00935EE4" w:rsidRDefault="00935EE4" w:rsidP="00044128">
      <w:pPr>
        <w:pStyle w:val="NoSpacing"/>
        <w:tabs>
          <w:tab w:val="left" w:pos="900"/>
        </w:tabs>
        <w:ind w:left="630" w:hanging="630"/>
        <w:jc w:val="both"/>
        <w:rPr>
          <w:rStyle w:val="Hyperlink"/>
          <w:rFonts w:ascii="Times New Roman" w:hAnsi="Times New Roman" w:cs="Times New Roman"/>
          <w:color w:val="000000" w:themeColor="text1"/>
          <w:sz w:val="24"/>
          <w:szCs w:val="24"/>
        </w:rPr>
      </w:pPr>
      <w:bookmarkStart w:id="33" w:name="_Hlk186938106"/>
      <w:proofErr w:type="spellStart"/>
      <w:r w:rsidRPr="001A6E49">
        <w:rPr>
          <w:rFonts w:ascii="Times New Roman" w:hAnsi="Times New Roman" w:cs="Times New Roman"/>
          <w:color w:val="000000" w:themeColor="text1"/>
          <w:sz w:val="24"/>
          <w:szCs w:val="24"/>
        </w:rPr>
        <w:lastRenderedPageBreak/>
        <w:t>Tharifkhan</w:t>
      </w:r>
      <w:proofErr w:type="spellEnd"/>
      <w:r w:rsidRPr="001A6E49">
        <w:rPr>
          <w:rFonts w:ascii="Times New Roman" w:hAnsi="Times New Roman" w:cs="Times New Roman"/>
          <w:color w:val="000000" w:themeColor="text1"/>
          <w:sz w:val="24"/>
          <w:szCs w:val="24"/>
        </w:rPr>
        <w:t xml:space="preserve"> S.A, Perumal A.B. &amp; Elumalai A., (2021), Improvement of nutrient bioavailability in millets: emphasis on the application of enzymes </w:t>
      </w:r>
      <w:r w:rsidRPr="001A6E49">
        <w:rPr>
          <w:rFonts w:ascii="Times New Roman" w:hAnsi="Times New Roman" w:cs="Times New Roman"/>
          <w:i/>
          <w:iCs/>
          <w:color w:val="000000" w:themeColor="text1"/>
          <w:sz w:val="24"/>
          <w:szCs w:val="24"/>
        </w:rPr>
        <w:t>Journal of Science. Food and Agriculture.,</w:t>
      </w:r>
      <w:r w:rsidRPr="001A6E49">
        <w:rPr>
          <w:rFonts w:ascii="Times New Roman" w:hAnsi="Times New Roman" w:cs="Times New Roman"/>
          <w:color w:val="000000" w:themeColor="text1"/>
          <w:sz w:val="24"/>
          <w:szCs w:val="24"/>
        </w:rPr>
        <w:t> 101 pp. 1-10, </w:t>
      </w:r>
      <w:hyperlink r:id="rId32" w:tgtFrame="_blank" w:history="1">
        <w:r w:rsidRPr="001A6E49">
          <w:rPr>
            <w:rStyle w:val="Hyperlink"/>
            <w:rFonts w:ascii="Times New Roman" w:hAnsi="Times New Roman" w:cs="Times New Roman"/>
            <w:color w:val="000000" w:themeColor="text1"/>
            <w:sz w:val="24"/>
            <w:szCs w:val="24"/>
          </w:rPr>
          <w:t>10.1002/jsfa.11228</w:t>
        </w:r>
      </w:hyperlink>
    </w:p>
    <w:bookmarkEnd w:id="33"/>
    <w:p w14:paraId="2221A304" w14:textId="77777777" w:rsidR="00935EE4" w:rsidRPr="00125AF7" w:rsidRDefault="007859B1" w:rsidP="00681F8B">
      <w:pPr>
        <w:pStyle w:val="NoSpacing"/>
        <w:tabs>
          <w:tab w:val="left" w:pos="900"/>
        </w:tabs>
        <w:spacing w:line="276" w:lineRule="auto"/>
        <w:ind w:left="810" w:hanging="810"/>
        <w:jc w:val="both"/>
        <w:rPr>
          <w:rFonts w:ascii="Times New Roman" w:hAnsi="Times New Roman" w:cs="Times New Roman"/>
          <w:color w:val="000000" w:themeColor="text1"/>
          <w:sz w:val="24"/>
          <w:szCs w:val="24"/>
        </w:rPr>
      </w:pPr>
      <w:r w:rsidRPr="00125AF7">
        <w:fldChar w:fldCharType="begin"/>
      </w:r>
      <w:r w:rsidR="00935EE4" w:rsidRPr="00125AF7">
        <w:instrText>HYPERLINK "https://pubmed.ncbi.nlm.nih.gov/?term=Okafor%20UI%5BAuthor%5D"</w:instrText>
      </w:r>
      <w:r w:rsidRPr="00125AF7">
        <w:fldChar w:fldCharType="separate"/>
      </w:r>
      <w:proofErr w:type="spellStart"/>
      <w:r w:rsidR="00935EE4" w:rsidRPr="00125AF7">
        <w:rPr>
          <w:rStyle w:val="Hyperlink"/>
          <w:rFonts w:ascii="Times New Roman" w:hAnsi="Times New Roman" w:cs="Times New Roman"/>
          <w:color w:val="000000" w:themeColor="text1"/>
          <w:sz w:val="24"/>
          <w:szCs w:val="24"/>
          <w:u w:val="none"/>
        </w:rPr>
        <w:t>Uchechukwu</w:t>
      </w:r>
      <w:proofErr w:type="spellEnd"/>
      <w:r w:rsidR="00935EE4" w:rsidRPr="00125AF7">
        <w:rPr>
          <w:rStyle w:val="Hyperlink"/>
          <w:rFonts w:ascii="Times New Roman" w:hAnsi="Times New Roman" w:cs="Times New Roman"/>
          <w:color w:val="000000" w:themeColor="text1"/>
          <w:sz w:val="24"/>
          <w:szCs w:val="24"/>
          <w:u w:val="none"/>
        </w:rPr>
        <w:t xml:space="preserve"> Okafor I.</w:t>
      </w:r>
      <w:r w:rsidRPr="00125AF7">
        <w:rPr>
          <w:rStyle w:val="Hyperlink"/>
          <w:rFonts w:ascii="Times New Roman" w:hAnsi="Times New Roman" w:cs="Times New Roman"/>
          <w:color w:val="000000" w:themeColor="text1"/>
          <w:sz w:val="24"/>
          <w:szCs w:val="24"/>
          <w:u w:val="none"/>
        </w:rPr>
        <w:fldChar w:fldCharType="end"/>
      </w:r>
      <w:r w:rsidR="00935EE4" w:rsidRPr="00125AF7">
        <w:rPr>
          <w:rFonts w:ascii="Times New Roman" w:hAnsi="Times New Roman" w:cs="Times New Roman"/>
          <w:color w:val="000000" w:themeColor="text1"/>
          <w:sz w:val="24"/>
          <w:szCs w:val="24"/>
        </w:rPr>
        <w:t>,</w:t>
      </w:r>
      <w:r w:rsidR="00935EE4" w:rsidRPr="00125AF7">
        <w:rPr>
          <w:rFonts w:ascii="Times New Roman" w:hAnsi="Times New Roman" w:cs="Times New Roman"/>
          <w:color w:val="000000" w:themeColor="text1"/>
          <w:sz w:val="24"/>
          <w:szCs w:val="24"/>
          <w:vertAlign w:val="superscript"/>
        </w:rPr>
        <w:t xml:space="preserve">  </w:t>
      </w:r>
      <w:hyperlink r:id="rId33" w:history="1">
        <w:proofErr w:type="spellStart"/>
        <w:r w:rsidR="00935EE4" w:rsidRPr="00125AF7">
          <w:rPr>
            <w:rStyle w:val="Hyperlink"/>
            <w:rFonts w:ascii="Times New Roman" w:hAnsi="Times New Roman" w:cs="Times New Roman"/>
            <w:color w:val="000000" w:themeColor="text1"/>
            <w:sz w:val="24"/>
            <w:szCs w:val="24"/>
            <w:u w:val="none"/>
          </w:rPr>
          <w:t>AdebunkolaOmemu</w:t>
        </w:r>
        <w:proofErr w:type="spellEnd"/>
        <w:r w:rsidR="00935EE4" w:rsidRPr="00125AF7">
          <w:rPr>
            <w:rStyle w:val="Hyperlink"/>
            <w:rFonts w:ascii="Times New Roman" w:hAnsi="Times New Roman" w:cs="Times New Roman"/>
            <w:color w:val="000000" w:themeColor="text1"/>
            <w:sz w:val="24"/>
            <w:szCs w:val="24"/>
            <w:u w:val="none"/>
          </w:rPr>
          <w:t xml:space="preserve"> M., </w:t>
        </w:r>
      </w:hyperlink>
      <w:hyperlink r:id="rId34" w:history="1">
        <w:r w:rsidR="00935EE4" w:rsidRPr="00125AF7">
          <w:rPr>
            <w:rStyle w:val="Hyperlink"/>
            <w:rFonts w:ascii="Times New Roman" w:hAnsi="Times New Roman" w:cs="Times New Roman"/>
            <w:color w:val="000000" w:themeColor="text1"/>
            <w:sz w:val="24"/>
            <w:szCs w:val="24"/>
            <w:u w:val="none"/>
          </w:rPr>
          <w:t xml:space="preserve">Adewale </w:t>
        </w:r>
        <w:proofErr w:type="spellStart"/>
        <w:r w:rsidR="00935EE4" w:rsidRPr="00125AF7">
          <w:rPr>
            <w:rStyle w:val="Hyperlink"/>
            <w:rFonts w:ascii="Times New Roman" w:hAnsi="Times New Roman" w:cs="Times New Roman"/>
            <w:color w:val="000000" w:themeColor="text1"/>
            <w:sz w:val="24"/>
            <w:szCs w:val="24"/>
            <w:u w:val="none"/>
          </w:rPr>
          <w:t>Obadina</w:t>
        </w:r>
        <w:proofErr w:type="spellEnd"/>
        <w:r w:rsidR="00935EE4" w:rsidRPr="00125AF7">
          <w:rPr>
            <w:rStyle w:val="Hyperlink"/>
            <w:rFonts w:ascii="Times New Roman" w:hAnsi="Times New Roman" w:cs="Times New Roman"/>
            <w:color w:val="000000" w:themeColor="text1"/>
            <w:sz w:val="24"/>
            <w:szCs w:val="24"/>
            <w:u w:val="none"/>
          </w:rPr>
          <w:t xml:space="preserve"> O.,</w:t>
        </w:r>
      </w:hyperlink>
      <w:r w:rsidR="00935EE4" w:rsidRPr="00125AF7">
        <w:rPr>
          <w:rFonts w:ascii="Times New Roman" w:hAnsi="Times New Roman" w:cs="Times New Roman"/>
          <w:color w:val="000000" w:themeColor="text1"/>
          <w:sz w:val="24"/>
          <w:szCs w:val="24"/>
          <w:vertAlign w:val="superscript"/>
        </w:rPr>
        <w:t> </w:t>
      </w:r>
      <w:hyperlink r:id="rId35" w:history="1">
        <w:r w:rsidR="00935EE4" w:rsidRPr="00125AF7">
          <w:rPr>
            <w:rStyle w:val="Hyperlink"/>
            <w:rFonts w:ascii="Times New Roman" w:hAnsi="Times New Roman" w:cs="Times New Roman"/>
            <w:color w:val="000000" w:themeColor="text1"/>
            <w:sz w:val="24"/>
            <w:szCs w:val="24"/>
            <w:u w:val="none"/>
          </w:rPr>
          <w:t xml:space="preserve">Mobolaji Bankole O. </w:t>
        </w:r>
      </w:hyperlink>
      <w:r w:rsidR="00935EE4" w:rsidRPr="00125AF7">
        <w:rPr>
          <w:rFonts w:ascii="Times New Roman" w:hAnsi="Times New Roman" w:cs="Times New Roman"/>
          <w:color w:val="000000" w:themeColor="text1"/>
          <w:sz w:val="24"/>
          <w:szCs w:val="24"/>
        </w:rPr>
        <w:t>&amp; </w:t>
      </w:r>
      <w:hyperlink r:id="rId36" w:history="1">
        <w:r w:rsidR="00935EE4" w:rsidRPr="00125AF7">
          <w:rPr>
            <w:rStyle w:val="Hyperlink"/>
            <w:rFonts w:ascii="Times New Roman" w:hAnsi="Times New Roman" w:cs="Times New Roman"/>
            <w:color w:val="000000" w:themeColor="text1"/>
            <w:sz w:val="24"/>
            <w:szCs w:val="24"/>
            <w:u w:val="none"/>
          </w:rPr>
          <w:t xml:space="preserve">Samuel </w:t>
        </w:r>
        <w:proofErr w:type="spellStart"/>
        <w:r w:rsidR="00935EE4" w:rsidRPr="00125AF7">
          <w:rPr>
            <w:rStyle w:val="Hyperlink"/>
            <w:rFonts w:ascii="Times New Roman" w:hAnsi="Times New Roman" w:cs="Times New Roman"/>
            <w:color w:val="000000" w:themeColor="text1"/>
            <w:sz w:val="24"/>
            <w:szCs w:val="24"/>
            <w:u w:val="none"/>
          </w:rPr>
          <w:t>Adeyeye</w:t>
        </w:r>
        <w:proofErr w:type="spellEnd"/>
        <w:r w:rsidR="00935EE4" w:rsidRPr="00125AF7">
          <w:rPr>
            <w:rStyle w:val="Hyperlink"/>
            <w:rFonts w:ascii="Times New Roman" w:hAnsi="Times New Roman" w:cs="Times New Roman"/>
            <w:color w:val="000000" w:themeColor="text1"/>
            <w:sz w:val="24"/>
            <w:szCs w:val="24"/>
            <w:u w:val="none"/>
          </w:rPr>
          <w:t xml:space="preserve"> A. O. </w:t>
        </w:r>
      </w:hyperlink>
      <w:r w:rsidR="00935EE4" w:rsidRPr="00125AF7">
        <w:rPr>
          <w:rFonts w:ascii="Times New Roman" w:hAnsi="Times New Roman" w:cs="Times New Roman"/>
          <w:color w:val="000000" w:themeColor="text1"/>
          <w:sz w:val="24"/>
          <w:szCs w:val="24"/>
          <w:vertAlign w:val="superscript"/>
        </w:rPr>
        <w:t> </w:t>
      </w:r>
      <w:r w:rsidR="00935EE4" w:rsidRPr="00125AF7">
        <w:rPr>
          <w:rFonts w:ascii="Times New Roman" w:hAnsi="Times New Roman" w:cs="Times New Roman"/>
          <w:color w:val="000000" w:themeColor="text1"/>
          <w:sz w:val="24"/>
          <w:szCs w:val="24"/>
        </w:rPr>
        <w:t xml:space="preserve">(2018) Nutritional Composition and Antinutritional Properties Of Maize </w:t>
      </w:r>
      <w:proofErr w:type="spellStart"/>
      <w:r w:rsidR="00935EE4" w:rsidRPr="00125AF7">
        <w:rPr>
          <w:rFonts w:ascii="Times New Roman" w:hAnsi="Times New Roman" w:cs="Times New Roman"/>
          <w:i/>
          <w:iCs/>
          <w:color w:val="000000" w:themeColor="text1"/>
          <w:sz w:val="24"/>
          <w:szCs w:val="24"/>
        </w:rPr>
        <w:t>ogi</w:t>
      </w:r>
      <w:proofErr w:type="spellEnd"/>
      <w:r w:rsidR="00935EE4" w:rsidRPr="00125AF7">
        <w:rPr>
          <w:rFonts w:ascii="Times New Roman" w:hAnsi="Times New Roman" w:cs="Times New Roman"/>
          <w:color w:val="000000" w:themeColor="text1"/>
          <w:sz w:val="24"/>
          <w:szCs w:val="24"/>
        </w:rPr>
        <w:t xml:space="preserve"> Co-Fermented with Pigeon Pea, </w:t>
      </w:r>
      <w:r w:rsidR="00935EE4" w:rsidRPr="00125AF7">
        <w:rPr>
          <w:rFonts w:ascii="Times New Roman" w:hAnsi="Times New Roman" w:cs="Times New Roman"/>
          <w:i/>
          <w:iCs/>
          <w:color w:val="000000" w:themeColor="text1"/>
          <w:sz w:val="24"/>
          <w:szCs w:val="24"/>
        </w:rPr>
        <w:t>Food Science and Nutrition.</w:t>
      </w:r>
      <w:r w:rsidR="00935EE4" w:rsidRPr="00125AF7">
        <w:rPr>
          <w:rFonts w:ascii="Times New Roman" w:hAnsi="Times New Roman" w:cs="Times New Roman"/>
          <w:color w:val="000000" w:themeColor="text1"/>
          <w:sz w:val="24"/>
          <w:szCs w:val="24"/>
        </w:rPr>
        <w:t>  Mar; 6(2): 424–439</w:t>
      </w:r>
    </w:p>
    <w:p w14:paraId="7F778AD2" w14:textId="77777777" w:rsidR="00935EE4" w:rsidRDefault="00E255BF" w:rsidP="00044128">
      <w:pPr>
        <w:spacing w:after="0" w:line="240" w:lineRule="auto"/>
        <w:ind w:left="630" w:hanging="630"/>
        <w:jc w:val="both"/>
        <w:rPr>
          <w:rFonts w:ascii="Times New Roman" w:eastAsia="Times New Roman" w:hAnsi="Times New Roman" w:cs="Times New Roman"/>
          <w:i/>
          <w:iCs/>
          <w:color w:val="000000" w:themeColor="text1"/>
          <w:sz w:val="24"/>
          <w:szCs w:val="24"/>
        </w:rPr>
      </w:pPr>
      <w:hyperlink r:id="rId37" w:history="1">
        <w:proofErr w:type="spellStart"/>
        <w:r w:rsidR="00935EE4" w:rsidRPr="001A6E49">
          <w:rPr>
            <w:rStyle w:val="Hyperlink"/>
            <w:rFonts w:ascii="Times New Roman" w:eastAsia="Times New Roman" w:hAnsi="Times New Roman" w:cs="Times New Roman"/>
            <w:color w:val="000000" w:themeColor="text1"/>
            <w:sz w:val="24"/>
            <w:szCs w:val="24"/>
          </w:rPr>
          <w:t>WasiuAwoyale</w:t>
        </w:r>
      </w:hyperlink>
      <w:r w:rsidR="00935EE4" w:rsidRPr="001A6E49">
        <w:rPr>
          <w:rFonts w:ascii="Times New Roman" w:eastAsia="Times New Roman" w:hAnsi="Times New Roman" w:cs="Times New Roman"/>
          <w:color w:val="000000" w:themeColor="text1"/>
          <w:sz w:val="24"/>
          <w:szCs w:val="24"/>
        </w:rPr>
        <w:t>Funmilayo</w:t>
      </w:r>
      <w:proofErr w:type="spellEnd"/>
      <w:r w:rsidR="00935EE4" w:rsidRPr="001A6E49">
        <w:rPr>
          <w:rFonts w:ascii="Times New Roman" w:eastAsia="Times New Roman" w:hAnsi="Times New Roman" w:cs="Times New Roman"/>
          <w:color w:val="000000" w:themeColor="text1"/>
          <w:sz w:val="24"/>
          <w:szCs w:val="24"/>
        </w:rPr>
        <w:t xml:space="preserve"> Racheal </w:t>
      </w:r>
      <w:proofErr w:type="spellStart"/>
      <w:r w:rsidR="00935EE4" w:rsidRPr="001A6E49">
        <w:rPr>
          <w:rFonts w:ascii="Times New Roman" w:eastAsia="Times New Roman" w:hAnsi="Times New Roman" w:cs="Times New Roman"/>
          <w:color w:val="000000" w:themeColor="text1"/>
          <w:sz w:val="24"/>
          <w:szCs w:val="24"/>
        </w:rPr>
        <w:t>Fadeni</w:t>
      </w:r>
      <w:proofErr w:type="spellEnd"/>
      <w:r w:rsidR="00935EE4" w:rsidRPr="001A6E49">
        <w:rPr>
          <w:rFonts w:ascii="Times New Roman" w:hAnsi="Times New Roman" w:cs="Times New Roman"/>
          <w:color w:val="000000" w:themeColor="text1"/>
          <w:sz w:val="24"/>
          <w:szCs w:val="24"/>
        </w:rPr>
        <w:t>&amp;</w:t>
      </w:r>
      <w:r w:rsidR="00935EE4" w:rsidRPr="001A6E49">
        <w:rPr>
          <w:rFonts w:ascii="Times New Roman" w:eastAsia="Times New Roman" w:hAnsi="Times New Roman" w:cs="Times New Roman"/>
          <w:color w:val="000000" w:themeColor="text1"/>
          <w:sz w:val="24"/>
          <w:szCs w:val="24"/>
        </w:rPr>
        <w:t xml:space="preserve"> </w:t>
      </w:r>
      <w:proofErr w:type="spellStart"/>
      <w:r w:rsidR="00935EE4" w:rsidRPr="001A6E49">
        <w:rPr>
          <w:rFonts w:ascii="Times New Roman" w:eastAsia="Times New Roman" w:hAnsi="Times New Roman" w:cs="Times New Roman"/>
          <w:color w:val="000000" w:themeColor="text1"/>
          <w:sz w:val="24"/>
          <w:szCs w:val="24"/>
        </w:rPr>
        <w:t>Busie</w:t>
      </w:r>
      <w:proofErr w:type="spellEnd"/>
      <w:r w:rsidR="00935EE4" w:rsidRPr="001A6E49">
        <w:rPr>
          <w:rFonts w:ascii="Times New Roman" w:eastAsia="Times New Roman" w:hAnsi="Times New Roman" w:cs="Times New Roman"/>
          <w:color w:val="000000" w:themeColor="text1"/>
          <w:sz w:val="24"/>
          <w:szCs w:val="24"/>
        </w:rPr>
        <w:t xml:space="preserve"> </w:t>
      </w:r>
      <w:proofErr w:type="spellStart"/>
      <w:r w:rsidR="00935EE4" w:rsidRPr="001A6E49">
        <w:rPr>
          <w:rFonts w:ascii="Times New Roman" w:eastAsia="Times New Roman" w:hAnsi="Times New Roman" w:cs="Times New Roman"/>
          <w:color w:val="000000" w:themeColor="text1"/>
          <w:sz w:val="24"/>
          <w:szCs w:val="24"/>
        </w:rPr>
        <w:t>Maziya</w:t>
      </w:r>
      <w:proofErr w:type="spellEnd"/>
      <w:r w:rsidR="00935EE4" w:rsidRPr="001A6E49">
        <w:rPr>
          <w:rFonts w:ascii="Times New Roman" w:eastAsia="Times New Roman" w:hAnsi="Times New Roman" w:cs="Times New Roman"/>
          <w:color w:val="000000" w:themeColor="text1"/>
          <w:sz w:val="24"/>
          <w:szCs w:val="24"/>
        </w:rPr>
        <w:t>-Dixon (2024) Influence of adding edible termite flour to </w:t>
      </w:r>
      <w:proofErr w:type="spellStart"/>
      <w:r w:rsidR="00935EE4" w:rsidRPr="001A6E49">
        <w:rPr>
          <w:rFonts w:ascii="Times New Roman" w:eastAsia="Times New Roman" w:hAnsi="Times New Roman" w:cs="Times New Roman"/>
          <w:i/>
          <w:iCs/>
          <w:color w:val="000000" w:themeColor="text1"/>
          <w:sz w:val="24"/>
          <w:szCs w:val="24"/>
        </w:rPr>
        <w:t>ogi</w:t>
      </w:r>
      <w:proofErr w:type="spellEnd"/>
      <w:r w:rsidR="00935EE4" w:rsidRPr="001A6E49">
        <w:rPr>
          <w:rFonts w:ascii="Times New Roman" w:eastAsia="Times New Roman" w:hAnsi="Times New Roman" w:cs="Times New Roman"/>
          <w:color w:val="000000" w:themeColor="text1"/>
          <w:sz w:val="24"/>
          <w:szCs w:val="24"/>
        </w:rPr>
        <w:t xml:space="preserve"> powder: its chemical and phytochemical composition </w:t>
      </w:r>
      <w:r w:rsidR="00935EE4" w:rsidRPr="001A6E49">
        <w:rPr>
          <w:rFonts w:ascii="Times New Roman" w:eastAsia="Times New Roman" w:hAnsi="Times New Roman" w:cs="Times New Roman"/>
          <w:i/>
          <w:iCs/>
          <w:color w:val="000000" w:themeColor="text1"/>
          <w:sz w:val="24"/>
          <w:szCs w:val="24"/>
        </w:rPr>
        <w:t>Frontiers in Nutrition</w:t>
      </w:r>
    </w:p>
    <w:p w14:paraId="5783D782" w14:textId="77777777" w:rsidR="00155B74" w:rsidRDefault="00155B74" w:rsidP="00044128">
      <w:pPr>
        <w:spacing w:after="0" w:line="240" w:lineRule="auto"/>
        <w:ind w:left="630" w:hanging="630"/>
        <w:jc w:val="both"/>
        <w:rPr>
          <w:rFonts w:ascii="Times New Roman" w:eastAsia="Times New Roman" w:hAnsi="Times New Roman" w:cs="Times New Roman"/>
          <w:i/>
          <w:iCs/>
          <w:color w:val="000000" w:themeColor="text1"/>
          <w:sz w:val="24"/>
          <w:szCs w:val="24"/>
        </w:rPr>
      </w:pPr>
    </w:p>
    <w:p w14:paraId="3934DC21" w14:textId="77777777" w:rsidR="00155B74" w:rsidRDefault="00155B74" w:rsidP="00044128">
      <w:pPr>
        <w:spacing w:after="0" w:line="240" w:lineRule="auto"/>
        <w:ind w:left="630" w:hanging="630"/>
        <w:jc w:val="both"/>
        <w:rPr>
          <w:rFonts w:ascii="Times New Roman" w:eastAsia="Times New Roman" w:hAnsi="Times New Roman" w:cs="Times New Roman"/>
          <w:i/>
          <w:iCs/>
          <w:color w:val="000000" w:themeColor="text1"/>
          <w:sz w:val="24"/>
          <w:szCs w:val="24"/>
        </w:rPr>
      </w:pPr>
    </w:p>
    <w:p w14:paraId="2B447F95" w14:textId="03FBC5E8" w:rsidR="00155B74" w:rsidRDefault="00155B74" w:rsidP="00044128">
      <w:pPr>
        <w:spacing w:after="0" w:line="240" w:lineRule="auto"/>
        <w:ind w:left="630" w:hanging="630"/>
        <w:jc w:val="both"/>
        <w:rPr>
          <w:rFonts w:ascii="Times New Roman" w:eastAsia="Times New Roman" w:hAnsi="Times New Roman" w:cs="Times New Roman"/>
          <w:i/>
          <w:iCs/>
          <w:color w:val="000000" w:themeColor="text1"/>
          <w:sz w:val="24"/>
          <w:szCs w:val="24"/>
        </w:rPr>
      </w:pPr>
      <w:r w:rsidRPr="00155B74">
        <w:rPr>
          <w:rFonts w:ascii="Times New Roman" w:eastAsia="Times New Roman" w:hAnsi="Times New Roman" w:cs="Times New Roman"/>
          <w:i/>
          <w:iCs/>
          <w:color w:val="000000" w:themeColor="text1"/>
          <w:sz w:val="24"/>
          <w:szCs w:val="24"/>
          <w:highlight w:val="yellow"/>
        </w:rPr>
        <w:t xml:space="preserve">Joshi K, Kushwaha A, </w:t>
      </w:r>
      <w:proofErr w:type="spellStart"/>
      <w:r w:rsidRPr="00155B74">
        <w:rPr>
          <w:rFonts w:ascii="Times New Roman" w:eastAsia="Times New Roman" w:hAnsi="Times New Roman" w:cs="Times New Roman"/>
          <w:i/>
          <w:iCs/>
          <w:color w:val="000000" w:themeColor="text1"/>
          <w:sz w:val="24"/>
          <w:szCs w:val="24"/>
          <w:highlight w:val="yellow"/>
        </w:rPr>
        <w:t>Kulshrestha</w:t>
      </w:r>
      <w:proofErr w:type="spellEnd"/>
      <w:r w:rsidRPr="00155B74">
        <w:rPr>
          <w:rFonts w:ascii="Times New Roman" w:eastAsia="Times New Roman" w:hAnsi="Times New Roman" w:cs="Times New Roman"/>
          <w:i/>
          <w:iCs/>
          <w:color w:val="000000" w:themeColor="text1"/>
          <w:sz w:val="24"/>
          <w:szCs w:val="24"/>
          <w:highlight w:val="yellow"/>
        </w:rPr>
        <w:t xml:space="preserve"> K. Development and Evaluation of Amaranth-Soy-Wheat Composite Flours. Eur. J. </w:t>
      </w:r>
      <w:proofErr w:type="spellStart"/>
      <w:r w:rsidRPr="00155B74">
        <w:rPr>
          <w:rFonts w:ascii="Times New Roman" w:eastAsia="Times New Roman" w:hAnsi="Times New Roman" w:cs="Times New Roman"/>
          <w:i/>
          <w:iCs/>
          <w:color w:val="000000" w:themeColor="text1"/>
          <w:sz w:val="24"/>
          <w:szCs w:val="24"/>
          <w:highlight w:val="yellow"/>
        </w:rPr>
        <w:t>Nutr</w:t>
      </w:r>
      <w:proofErr w:type="spellEnd"/>
      <w:r w:rsidRPr="00155B74">
        <w:rPr>
          <w:rFonts w:ascii="Times New Roman" w:eastAsia="Times New Roman" w:hAnsi="Times New Roman" w:cs="Times New Roman"/>
          <w:i/>
          <w:iCs/>
          <w:color w:val="000000" w:themeColor="text1"/>
          <w:sz w:val="24"/>
          <w:szCs w:val="24"/>
          <w:highlight w:val="yellow"/>
        </w:rPr>
        <w:t xml:space="preserve">. Food. </w:t>
      </w:r>
      <w:proofErr w:type="spellStart"/>
      <w:r w:rsidRPr="00155B74">
        <w:rPr>
          <w:rFonts w:ascii="Times New Roman" w:eastAsia="Times New Roman" w:hAnsi="Times New Roman" w:cs="Times New Roman"/>
          <w:i/>
          <w:iCs/>
          <w:color w:val="000000" w:themeColor="text1"/>
          <w:sz w:val="24"/>
          <w:szCs w:val="24"/>
          <w:highlight w:val="yellow"/>
        </w:rPr>
        <w:t>Saf</w:t>
      </w:r>
      <w:proofErr w:type="spellEnd"/>
      <w:r w:rsidRPr="00155B74">
        <w:rPr>
          <w:rFonts w:ascii="Times New Roman" w:eastAsia="Times New Roman" w:hAnsi="Times New Roman" w:cs="Times New Roman"/>
          <w:i/>
          <w:iCs/>
          <w:color w:val="000000" w:themeColor="text1"/>
          <w:sz w:val="24"/>
          <w:szCs w:val="24"/>
          <w:highlight w:val="yellow"/>
        </w:rPr>
        <w:t xml:space="preserve">. [Internet]. 2019 Mar. 12 [cited 2025 Apr. 3];9(2):122-33. Available from: </w:t>
      </w:r>
      <w:hyperlink r:id="rId38" w:history="1">
        <w:r w:rsidRPr="00155B74">
          <w:rPr>
            <w:rStyle w:val="Hyperlink"/>
            <w:rFonts w:ascii="Times New Roman" w:eastAsia="Times New Roman" w:hAnsi="Times New Roman" w:cs="Times New Roman"/>
            <w:i/>
            <w:iCs/>
            <w:sz w:val="24"/>
            <w:szCs w:val="24"/>
            <w:highlight w:val="yellow"/>
          </w:rPr>
          <w:t>https://journalejnfs.com/index.php/EJNFS/article/view/260</w:t>
        </w:r>
      </w:hyperlink>
      <w:r>
        <w:rPr>
          <w:rFonts w:ascii="Times New Roman" w:eastAsia="Times New Roman" w:hAnsi="Times New Roman" w:cs="Times New Roman"/>
          <w:i/>
          <w:iCs/>
          <w:color w:val="000000" w:themeColor="text1"/>
          <w:sz w:val="24"/>
          <w:szCs w:val="24"/>
        </w:rPr>
        <w:t xml:space="preserve"> </w:t>
      </w:r>
    </w:p>
    <w:p w14:paraId="730C89B6" w14:textId="77777777" w:rsidR="00C27C81" w:rsidRPr="00C27C81" w:rsidRDefault="00C27C81" w:rsidP="00044128">
      <w:pPr>
        <w:spacing w:after="0" w:line="240" w:lineRule="auto"/>
        <w:ind w:left="630" w:hanging="630"/>
        <w:jc w:val="both"/>
        <w:rPr>
          <w:rFonts w:ascii="Arial" w:hAnsi="Arial" w:cs="Arial"/>
          <w:sz w:val="30"/>
          <w:szCs w:val="30"/>
          <w:highlight w:val="yellow"/>
          <w:shd w:val="clear" w:color="auto" w:fill="FFFFFF"/>
        </w:rPr>
      </w:pPr>
      <w:proofErr w:type="spellStart"/>
      <w:proofErr w:type="gramStart"/>
      <w:r w:rsidRPr="00C27C81">
        <w:rPr>
          <w:rFonts w:ascii="Arial" w:hAnsi="Arial" w:cs="Arial"/>
          <w:sz w:val="30"/>
          <w:szCs w:val="30"/>
          <w:highlight w:val="yellow"/>
          <w:shd w:val="clear" w:color="auto" w:fill="FFFFFF"/>
        </w:rPr>
        <w:t>Adebukunola</w:t>
      </w:r>
      <w:proofErr w:type="spellEnd"/>
      <w:r w:rsidRPr="00C27C81">
        <w:rPr>
          <w:rFonts w:ascii="Arial" w:hAnsi="Arial" w:cs="Arial"/>
          <w:sz w:val="30"/>
          <w:szCs w:val="30"/>
          <w:highlight w:val="yellow"/>
          <w:shd w:val="clear" w:color="auto" w:fill="FFFFFF"/>
        </w:rPr>
        <w:t>,  M.</w:t>
      </w:r>
      <w:proofErr w:type="gramEnd"/>
      <w:r w:rsidRPr="00C27C81">
        <w:rPr>
          <w:rFonts w:ascii="Arial" w:hAnsi="Arial" w:cs="Arial"/>
          <w:sz w:val="30"/>
          <w:szCs w:val="30"/>
          <w:highlight w:val="yellow"/>
          <w:shd w:val="clear" w:color="auto" w:fill="FFFFFF"/>
        </w:rPr>
        <w:t xml:space="preserve">,  </w:t>
      </w:r>
      <w:proofErr w:type="spellStart"/>
      <w:r w:rsidRPr="00C27C81">
        <w:rPr>
          <w:rFonts w:ascii="Arial" w:hAnsi="Arial" w:cs="Arial"/>
          <w:sz w:val="30"/>
          <w:szCs w:val="30"/>
          <w:highlight w:val="yellow"/>
          <w:shd w:val="clear" w:color="auto" w:fill="FFFFFF"/>
        </w:rPr>
        <w:t>Omemu</w:t>
      </w:r>
      <w:proofErr w:type="spellEnd"/>
      <w:r w:rsidRPr="00C27C81">
        <w:rPr>
          <w:rFonts w:ascii="Arial" w:hAnsi="Arial" w:cs="Arial"/>
          <w:sz w:val="30"/>
          <w:szCs w:val="30"/>
          <w:highlight w:val="yellow"/>
          <w:shd w:val="clear" w:color="auto" w:fill="FFFFFF"/>
        </w:rPr>
        <w:t xml:space="preserve">,  A.  M. and     </w:t>
      </w:r>
      <w:proofErr w:type="gramStart"/>
      <w:r w:rsidRPr="00C27C81">
        <w:rPr>
          <w:rFonts w:ascii="Arial" w:hAnsi="Arial" w:cs="Arial"/>
          <w:sz w:val="30"/>
          <w:szCs w:val="30"/>
          <w:highlight w:val="yellow"/>
          <w:shd w:val="clear" w:color="auto" w:fill="FFFFFF"/>
        </w:rPr>
        <w:t xml:space="preserve">Mobolaji,   </w:t>
      </w:r>
      <w:proofErr w:type="gramEnd"/>
      <w:r w:rsidRPr="00C27C81">
        <w:rPr>
          <w:rFonts w:ascii="Arial" w:hAnsi="Arial" w:cs="Arial"/>
          <w:sz w:val="30"/>
          <w:szCs w:val="30"/>
          <w:highlight w:val="yellow"/>
          <w:shd w:val="clear" w:color="auto" w:fill="FFFFFF"/>
        </w:rPr>
        <w:t xml:space="preserve">  O.     B.     (2015). </w:t>
      </w:r>
      <w:proofErr w:type="gramStart"/>
      <w:r w:rsidRPr="00C27C81">
        <w:rPr>
          <w:rFonts w:ascii="Arial" w:hAnsi="Arial" w:cs="Arial"/>
          <w:sz w:val="30"/>
          <w:szCs w:val="30"/>
          <w:highlight w:val="yellow"/>
          <w:shd w:val="clear" w:color="auto" w:fill="FFFFFF"/>
        </w:rPr>
        <w:t>Consumer’s  knowledge</w:t>
      </w:r>
      <w:proofErr w:type="gramEnd"/>
      <w:r w:rsidRPr="00C27C81">
        <w:rPr>
          <w:rFonts w:ascii="Arial" w:hAnsi="Arial" w:cs="Arial"/>
          <w:sz w:val="30"/>
          <w:szCs w:val="30"/>
          <w:highlight w:val="yellow"/>
          <w:shd w:val="clear" w:color="auto" w:fill="FFFFFF"/>
        </w:rPr>
        <w:t xml:space="preserve">,  attitude, usage  and  storage  pattern  of </w:t>
      </w:r>
      <w:proofErr w:type="spellStart"/>
      <w:r w:rsidRPr="00C27C81">
        <w:rPr>
          <w:rFonts w:ascii="Arial" w:hAnsi="Arial" w:cs="Arial"/>
          <w:sz w:val="30"/>
          <w:szCs w:val="30"/>
          <w:highlight w:val="yellow"/>
          <w:shd w:val="clear" w:color="auto" w:fill="FFFFFF"/>
        </w:rPr>
        <w:t>Ogi</w:t>
      </w:r>
      <w:proofErr w:type="spellEnd"/>
      <w:r w:rsidRPr="00C27C81">
        <w:rPr>
          <w:rFonts w:ascii="Arial" w:hAnsi="Arial" w:cs="Arial"/>
          <w:sz w:val="30"/>
          <w:szCs w:val="30"/>
          <w:highlight w:val="yellow"/>
          <w:shd w:val="clear" w:color="auto" w:fill="FFFFFF"/>
        </w:rPr>
        <w:t xml:space="preserve"> –a fermented cereal gruel in South west, Nigeria. Food   and   Public   Health.5(3): 77-83.</w:t>
      </w:r>
    </w:p>
    <w:p w14:paraId="62574544" w14:textId="104C27A6" w:rsidR="00C27C81" w:rsidRDefault="00C27C81" w:rsidP="00044128">
      <w:pPr>
        <w:spacing w:after="0" w:line="240" w:lineRule="auto"/>
        <w:ind w:left="630" w:hanging="630"/>
        <w:jc w:val="both"/>
        <w:rPr>
          <w:rFonts w:ascii="Arial" w:hAnsi="Arial" w:cs="Arial"/>
          <w:sz w:val="30"/>
          <w:szCs w:val="30"/>
          <w:shd w:val="clear" w:color="auto" w:fill="FFFFFF"/>
        </w:rPr>
      </w:pPr>
      <w:r w:rsidRPr="00C27C81">
        <w:rPr>
          <w:rFonts w:ascii="Arial" w:hAnsi="Arial" w:cs="Arial"/>
          <w:sz w:val="30"/>
          <w:szCs w:val="30"/>
          <w:highlight w:val="yellow"/>
          <w:shd w:val="clear" w:color="auto" w:fill="FFFFFF"/>
        </w:rPr>
        <w:t>Eke-</w:t>
      </w:r>
      <w:proofErr w:type="gramStart"/>
      <w:r w:rsidRPr="00C27C81">
        <w:rPr>
          <w:rFonts w:ascii="Arial" w:hAnsi="Arial" w:cs="Arial"/>
          <w:sz w:val="30"/>
          <w:szCs w:val="30"/>
          <w:highlight w:val="yellow"/>
          <w:shd w:val="clear" w:color="auto" w:fill="FFFFFF"/>
        </w:rPr>
        <w:t xml:space="preserve">Ejiofor,   </w:t>
      </w:r>
      <w:proofErr w:type="gramEnd"/>
      <w:r w:rsidRPr="00C27C81">
        <w:rPr>
          <w:rFonts w:ascii="Arial" w:hAnsi="Arial" w:cs="Arial"/>
          <w:sz w:val="30"/>
          <w:szCs w:val="30"/>
          <w:highlight w:val="yellow"/>
          <w:shd w:val="clear" w:color="auto" w:fill="FFFFFF"/>
        </w:rPr>
        <w:t xml:space="preserve">J.   and   </w:t>
      </w:r>
      <w:proofErr w:type="spellStart"/>
      <w:proofErr w:type="gramStart"/>
      <w:r w:rsidRPr="00C27C81">
        <w:rPr>
          <w:rFonts w:ascii="Arial" w:hAnsi="Arial" w:cs="Arial"/>
          <w:sz w:val="30"/>
          <w:szCs w:val="30"/>
          <w:highlight w:val="yellow"/>
          <w:shd w:val="clear" w:color="auto" w:fill="FFFFFF"/>
        </w:rPr>
        <w:t>Beleya</w:t>
      </w:r>
      <w:proofErr w:type="spellEnd"/>
      <w:r w:rsidRPr="00C27C81">
        <w:rPr>
          <w:rFonts w:ascii="Arial" w:hAnsi="Arial" w:cs="Arial"/>
          <w:sz w:val="30"/>
          <w:szCs w:val="30"/>
          <w:highlight w:val="yellow"/>
          <w:shd w:val="clear" w:color="auto" w:fill="FFFFFF"/>
        </w:rPr>
        <w:t xml:space="preserve">,   </w:t>
      </w:r>
      <w:proofErr w:type="gramEnd"/>
      <w:r w:rsidRPr="00C27C81">
        <w:rPr>
          <w:rFonts w:ascii="Arial" w:hAnsi="Arial" w:cs="Arial"/>
          <w:sz w:val="30"/>
          <w:szCs w:val="30"/>
          <w:highlight w:val="yellow"/>
          <w:shd w:val="clear" w:color="auto" w:fill="FFFFFF"/>
        </w:rPr>
        <w:t xml:space="preserve">E.A. (2017).  </w:t>
      </w:r>
      <w:proofErr w:type="gramStart"/>
      <w:r w:rsidRPr="00C27C81">
        <w:rPr>
          <w:rFonts w:ascii="Arial" w:hAnsi="Arial" w:cs="Arial"/>
          <w:sz w:val="30"/>
          <w:szCs w:val="30"/>
          <w:highlight w:val="yellow"/>
          <w:shd w:val="clear" w:color="auto" w:fill="FFFFFF"/>
        </w:rPr>
        <w:t>Chemical,  Mineral</w:t>
      </w:r>
      <w:proofErr w:type="gramEnd"/>
      <w:r w:rsidRPr="00C27C81">
        <w:rPr>
          <w:rFonts w:ascii="Arial" w:hAnsi="Arial" w:cs="Arial"/>
          <w:sz w:val="30"/>
          <w:szCs w:val="30"/>
          <w:highlight w:val="yellow"/>
          <w:shd w:val="clear" w:color="auto" w:fill="FFFFFF"/>
        </w:rPr>
        <w:t xml:space="preserve">,  Pasting and Sensory Properties of Spiced </w:t>
      </w:r>
      <w:proofErr w:type="spellStart"/>
      <w:r w:rsidRPr="00C27C81">
        <w:rPr>
          <w:rFonts w:ascii="Arial" w:hAnsi="Arial" w:cs="Arial"/>
          <w:sz w:val="30"/>
          <w:szCs w:val="30"/>
          <w:highlight w:val="yellow"/>
          <w:shd w:val="clear" w:color="auto" w:fill="FFFFFF"/>
        </w:rPr>
        <w:t>Ogi</w:t>
      </w:r>
      <w:proofErr w:type="spellEnd"/>
      <w:r w:rsidRPr="00C27C81">
        <w:rPr>
          <w:rFonts w:ascii="Arial" w:hAnsi="Arial" w:cs="Arial"/>
          <w:sz w:val="30"/>
          <w:szCs w:val="30"/>
          <w:highlight w:val="yellow"/>
          <w:shd w:val="clear" w:color="auto" w:fill="FFFFFF"/>
        </w:rPr>
        <w:t xml:space="preserve"> (Gruel). Journal of Food Science and Technology.5(5):204-209</w:t>
      </w:r>
    </w:p>
    <w:p w14:paraId="0C7FE2DA" w14:textId="0E9FA5E9" w:rsidR="009A1C03" w:rsidRPr="00B177A7" w:rsidRDefault="009A1C03" w:rsidP="00044128">
      <w:pPr>
        <w:spacing w:after="0" w:line="240" w:lineRule="auto"/>
        <w:ind w:left="630" w:hanging="630"/>
        <w:jc w:val="both"/>
        <w:rPr>
          <w:rFonts w:ascii="Times New Roman" w:eastAsia="Times New Roman" w:hAnsi="Times New Roman" w:cs="Times New Roman"/>
          <w:i/>
          <w:iCs/>
          <w:color w:val="000000" w:themeColor="text1"/>
          <w:sz w:val="24"/>
          <w:szCs w:val="24"/>
          <w:highlight w:val="yellow"/>
        </w:rPr>
      </w:pPr>
      <w:proofErr w:type="spellStart"/>
      <w:proofErr w:type="gramStart"/>
      <w:r w:rsidRPr="00B177A7">
        <w:rPr>
          <w:rFonts w:ascii="Times New Roman" w:eastAsia="Times New Roman" w:hAnsi="Times New Roman" w:cs="Times New Roman"/>
          <w:i/>
          <w:iCs/>
          <w:color w:val="000000" w:themeColor="text1"/>
          <w:sz w:val="24"/>
          <w:szCs w:val="24"/>
          <w:highlight w:val="yellow"/>
        </w:rPr>
        <w:t>Olaniran</w:t>
      </w:r>
      <w:proofErr w:type="spellEnd"/>
      <w:r w:rsidRPr="00B177A7">
        <w:rPr>
          <w:rFonts w:ascii="Times New Roman" w:eastAsia="Times New Roman" w:hAnsi="Times New Roman" w:cs="Times New Roman"/>
          <w:i/>
          <w:iCs/>
          <w:color w:val="000000" w:themeColor="text1"/>
          <w:sz w:val="24"/>
          <w:szCs w:val="24"/>
          <w:highlight w:val="yellow"/>
        </w:rPr>
        <w:t xml:space="preserve">,   </w:t>
      </w:r>
      <w:proofErr w:type="gramEnd"/>
      <w:r w:rsidRPr="00B177A7">
        <w:rPr>
          <w:rFonts w:ascii="Times New Roman" w:eastAsia="Times New Roman" w:hAnsi="Times New Roman" w:cs="Times New Roman"/>
          <w:i/>
          <w:iCs/>
          <w:color w:val="000000" w:themeColor="text1"/>
          <w:sz w:val="24"/>
          <w:szCs w:val="24"/>
          <w:highlight w:val="yellow"/>
        </w:rPr>
        <w:t xml:space="preserve">A.F.   and   </w:t>
      </w:r>
      <w:proofErr w:type="spellStart"/>
      <w:proofErr w:type="gramStart"/>
      <w:r w:rsidRPr="00B177A7">
        <w:rPr>
          <w:rFonts w:ascii="Times New Roman" w:eastAsia="Times New Roman" w:hAnsi="Times New Roman" w:cs="Times New Roman"/>
          <w:i/>
          <w:iCs/>
          <w:color w:val="000000" w:themeColor="text1"/>
          <w:sz w:val="24"/>
          <w:szCs w:val="24"/>
          <w:highlight w:val="yellow"/>
        </w:rPr>
        <w:t>Abiose</w:t>
      </w:r>
      <w:proofErr w:type="spellEnd"/>
      <w:r w:rsidRPr="00B177A7">
        <w:rPr>
          <w:rFonts w:ascii="Times New Roman" w:eastAsia="Times New Roman" w:hAnsi="Times New Roman" w:cs="Times New Roman"/>
          <w:i/>
          <w:iCs/>
          <w:color w:val="000000" w:themeColor="text1"/>
          <w:sz w:val="24"/>
          <w:szCs w:val="24"/>
          <w:highlight w:val="yellow"/>
        </w:rPr>
        <w:t xml:space="preserve">,   </w:t>
      </w:r>
      <w:proofErr w:type="gramEnd"/>
      <w:r w:rsidRPr="00B177A7">
        <w:rPr>
          <w:rFonts w:ascii="Times New Roman" w:eastAsia="Times New Roman" w:hAnsi="Times New Roman" w:cs="Times New Roman"/>
          <w:i/>
          <w:iCs/>
          <w:color w:val="000000" w:themeColor="text1"/>
          <w:sz w:val="24"/>
          <w:szCs w:val="24"/>
          <w:highlight w:val="yellow"/>
        </w:rPr>
        <w:t xml:space="preserve">S.H. (2019).   Nutritional   Evaluation   of </w:t>
      </w:r>
      <w:proofErr w:type="gramStart"/>
      <w:r w:rsidRPr="00B177A7">
        <w:rPr>
          <w:rFonts w:ascii="Times New Roman" w:eastAsia="Times New Roman" w:hAnsi="Times New Roman" w:cs="Times New Roman"/>
          <w:i/>
          <w:iCs/>
          <w:color w:val="000000" w:themeColor="text1"/>
          <w:sz w:val="24"/>
          <w:szCs w:val="24"/>
          <w:highlight w:val="yellow"/>
        </w:rPr>
        <w:t xml:space="preserve">Enhanced  </w:t>
      </w:r>
      <w:proofErr w:type="spellStart"/>
      <w:r w:rsidRPr="00B177A7">
        <w:rPr>
          <w:rFonts w:ascii="Times New Roman" w:eastAsia="Times New Roman" w:hAnsi="Times New Roman" w:cs="Times New Roman"/>
          <w:i/>
          <w:iCs/>
          <w:color w:val="000000" w:themeColor="text1"/>
          <w:sz w:val="24"/>
          <w:szCs w:val="24"/>
          <w:highlight w:val="yellow"/>
        </w:rPr>
        <w:t>unseived</w:t>
      </w:r>
      <w:proofErr w:type="spellEnd"/>
      <w:proofErr w:type="gramEnd"/>
      <w:r w:rsidRPr="00B177A7">
        <w:rPr>
          <w:rFonts w:ascii="Times New Roman" w:eastAsia="Times New Roman" w:hAnsi="Times New Roman" w:cs="Times New Roman"/>
          <w:i/>
          <w:iCs/>
          <w:color w:val="000000" w:themeColor="text1"/>
          <w:sz w:val="24"/>
          <w:szCs w:val="24"/>
          <w:highlight w:val="yellow"/>
        </w:rPr>
        <w:t xml:space="preserve">  </w:t>
      </w:r>
      <w:proofErr w:type="spellStart"/>
      <w:r w:rsidRPr="00B177A7">
        <w:rPr>
          <w:rFonts w:ascii="Times New Roman" w:eastAsia="Times New Roman" w:hAnsi="Times New Roman" w:cs="Times New Roman"/>
          <w:i/>
          <w:iCs/>
          <w:color w:val="000000" w:themeColor="text1"/>
          <w:sz w:val="24"/>
          <w:szCs w:val="24"/>
          <w:highlight w:val="yellow"/>
        </w:rPr>
        <w:t>ogi</w:t>
      </w:r>
      <w:proofErr w:type="spellEnd"/>
      <w:r w:rsidRPr="00B177A7">
        <w:rPr>
          <w:rFonts w:ascii="Times New Roman" w:eastAsia="Times New Roman" w:hAnsi="Times New Roman" w:cs="Times New Roman"/>
          <w:i/>
          <w:iCs/>
          <w:color w:val="000000" w:themeColor="text1"/>
          <w:sz w:val="24"/>
          <w:szCs w:val="24"/>
          <w:highlight w:val="yellow"/>
        </w:rPr>
        <w:t xml:space="preserve">  paste  with garlic and ginger. Preventive </w:t>
      </w:r>
      <w:proofErr w:type="gramStart"/>
      <w:r w:rsidRPr="00B177A7">
        <w:rPr>
          <w:rFonts w:ascii="Times New Roman" w:eastAsia="Times New Roman" w:hAnsi="Times New Roman" w:cs="Times New Roman"/>
          <w:i/>
          <w:iCs/>
          <w:color w:val="000000" w:themeColor="text1"/>
          <w:sz w:val="24"/>
          <w:szCs w:val="24"/>
          <w:highlight w:val="yellow"/>
        </w:rPr>
        <w:t>Nutrition  and</w:t>
      </w:r>
      <w:proofErr w:type="gramEnd"/>
      <w:r w:rsidRPr="00B177A7">
        <w:rPr>
          <w:rFonts w:ascii="Times New Roman" w:eastAsia="Times New Roman" w:hAnsi="Times New Roman" w:cs="Times New Roman"/>
          <w:i/>
          <w:iCs/>
          <w:color w:val="000000" w:themeColor="text1"/>
          <w:sz w:val="24"/>
          <w:szCs w:val="24"/>
          <w:highlight w:val="yellow"/>
        </w:rPr>
        <w:t xml:space="preserve">  Food  Science.24(3): 248-356</w:t>
      </w:r>
    </w:p>
    <w:p w14:paraId="7F745002" w14:textId="30DA4503" w:rsidR="009A1C03" w:rsidRDefault="009A1C03" w:rsidP="00044128">
      <w:pPr>
        <w:spacing w:after="0" w:line="240" w:lineRule="auto"/>
        <w:ind w:left="630" w:hanging="630"/>
        <w:jc w:val="both"/>
        <w:rPr>
          <w:rFonts w:ascii="Times New Roman" w:eastAsia="Times New Roman" w:hAnsi="Times New Roman" w:cs="Times New Roman"/>
          <w:i/>
          <w:iCs/>
          <w:color w:val="000000" w:themeColor="text1"/>
          <w:sz w:val="24"/>
          <w:szCs w:val="24"/>
        </w:rPr>
      </w:pPr>
      <w:proofErr w:type="spellStart"/>
      <w:proofErr w:type="gramStart"/>
      <w:r w:rsidRPr="00B177A7">
        <w:rPr>
          <w:rFonts w:ascii="Times New Roman" w:eastAsia="Times New Roman" w:hAnsi="Times New Roman" w:cs="Times New Roman"/>
          <w:i/>
          <w:iCs/>
          <w:color w:val="000000" w:themeColor="text1"/>
          <w:sz w:val="24"/>
          <w:szCs w:val="24"/>
          <w:highlight w:val="yellow"/>
        </w:rPr>
        <w:t>Akinsola</w:t>
      </w:r>
      <w:proofErr w:type="spellEnd"/>
      <w:r w:rsidRPr="00B177A7">
        <w:rPr>
          <w:rFonts w:ascii="Times New Roman" w:eastAsia="Times New Roman" w:hAnsi="Times New Roman" w:cs="Times New Roman"/>
          <w:i/>
          <w:iCs/>
          <w:color w:val="000000" w:themeColor="text1"/>
          <w:sz w:val="24"/>
          <w:szCs w:val="24"/>
          <w:highlight w:val="yellow"/>
        </w:rPr>
        <w:t xml:space="preserve">,   </w:t>
      </w:r>
      <w:proofErr w:type="gramEnd"/>
      <w:r w:rsidRPr="00B177A7">
        <w:rPr>
          <w:rFonts w:ascii="Times New Roman" w:eastAsia="Times New Roman" w:hAnsi="Times New Roman" w:cs="Times New Roman"/>
          <w:i/>
          <w:iCs/>
          <w:color w:val="000000" w:themeColor="text1"/>
          <w:sz w:val="24"/>
          <w:szCs w:val="24"/>
          <w:highlight w:val="yellow"/>
        </w:rPr>
        <w:t xml:space="preserve">  O.T.,     </w:t>
      </w:r>
      <w:proofErr w:type="spellStart"/>
      <w:r w:rsidRPr="00B177A7">
        <w:rPr>
          <w:rFonts w:ascii="Times New Roman" w:eastAsia="Times New Roman" w:hAnsi="Times New Roman" w:cs="Times New Roman"/>
          <w:i/>
          <w:iCs/>
          <w:color w:val="000000" w:themeColor="text1"/>
          <w:sz w:val="24"/>
          <w:szCs w:val="24"/>
          <w:highlight w:val="yellow"/>
        </w:rPr>
        <w:t>Alamu</w:t>
      </w:r>
      <w:proofErr w:type="spellEnd"/>
      <w:r w:rsidRPr="00B177A7">
        <w:rPr>
          <w:rFonts w:ascii="Times New Roman" w:eastAsia="Times New Roman" w:hAnsi="Times New Roman" w:cs="Times New Roman"/>
          <w:i/>
          <w:iCs/>
          <w:color w:val="000000" w:themeColor="text1"/>
          <w:sz w:val="24"/>
          <w:szCs w:val="24"/>
          <w:highlight w:val="yellow"/>
        </w:rPr>
        <w:t xml:space="preserve">,     E.O., </w:t>
      </w:r>
      <w:proofErr w:type="spellStart"/>
      <w:r w:rsidRPr="00B177A7">
        <w:rPr>
          <w:rFonts w:ascii="Times New Roman" w:eastAsia="Times New Roman" w:hAnsi="Times New Roman" w:cs="Times New Roman"/>
          <w:i/>
          <w:iCs/>
          <w:color w:val="000000" w:themeColor="text1"/>
          <w:sz w:val="24"/>
          <w:szCs w:val="24"/>
          <w:highlight w:val="yellow"/>
        </w:rPr>
        <w:t>Otegbayo</w:t>
      </w:r>
      <w:proofErr w:type="spellEnd"/>
      <w:r w:rsidRPr="00B177A7">
        <w:rPr>
          <w:rFonts w:ascii="Times New Roman" w:eastAsia="Times New Roman" w:hAnsi="Times New Roman" w:cs="Times New Roman"/>
          <w:i/>
          <w:iCs/>
          <w:color w:val="000000" w:themeColor="text1"/>
          <w:sz w:val="24"/>
          <w:szCs w:val="24"/>
          <w:highlight w:val="yellow"/>
        </w:rPr>
        <w:t xml:space="preserve">,   B.O.   </w:t>
      </w:r>
      <w:proofErr w:type="spellStart"/>
      <w:proofErr w:type="gramStart"/>
      <w:r w:rsidRPr="00B177A7">
        <w:rPr>
          <w:rFonts w:ascii="Times New Roman" w:eastAsia="Times New Roman" w:hAnsi="Times New Roman" w:cs="Times New Roman"/>
          <w:i/>
          <w:iCs/>
          <w:color w:val="000000" w:themeColor="text1"/>
          <w:sz w:val="24"/>
          <w:szCs w:val="24"/>
          <w:highlight w:val="yellow"/>
        </w:rPr>
        <w:t>Menkir</w:t>
      </w:r>
      <w:proofErr w:type="spellEnd"/>
      <w:r w:rsidRPr="00B177A7">
        <w:rPr>
          <w:rFonts w:ascii="Times New Roman" w:eastAsia="Times New Roman" w:hAnsi="Times New Roman" w:cs="Times New Roman"/>
          <w:i/>
          <w:iCs/>
          <w:color w:val="000000" w:themeColor="text1"/>
          <w:sz w:val="24"/>
          <w:szCs w:val="24"/>
          <w:highlight w:val="yellow"/>
        </w:rPr>
        <w:t xml:space="preserve">,   </w:t>
      </w:r>
      <w:proofErr w:type="gramEnd"/>
      <w:r w:rsidRPr="00B177A7">
        <w:rPr>
          <w:rFonts w:ascii="Times New Roman" w:eastAsia="Times New Roman" w:hAnsi="Times New Roman" w:cs="Times New Roman"/>
          <w:i/>
          <w:iCs/>
          <w:color w:val="000000" w:themeColor="text1"/>
          <w:sz w:val="24"/>
          <w:szCs w:val="24"/>
          <w:highlight w:val="yellow"/>
        </w:rPr>
        <w:t xml:space="preserve">A.   and </w:t>
      </w:r>
      <w:proofErr w:type="spellStart"/>
      <w:r w:rsidRPr="00B177A7">
        <w:rPr>
          <w:rFonts w:ascii="Times New Roman" w:eastAsia="Times New Roman" w:hAnsi="Times New Roman" w:cs="Times New Roman"/>
          <w:i/>
          <w:iCs/>
          <w:color w:val="000000" w:themeColor="text1"/>
          <w:sz w:val="24"/>
          <w:szCs w:val="24"/>
          <w:highlight w:val="yellow"/>
        </w:rPr>
        <w:t>Maziya</w:t>
      </w:r>
      <w:proofErr w:type="spellEnd"/>
      <w:r w:rsidRPr="00B177A7">
        <w:rPr>
          <w:rFonts w:ascii="Times New Roman" w:eastAsia="Times New Roman" w:hAnsi="Times New Roman" w:cs="Times New Roman"/>
          <w:i/>
          <w:iCs/>
          <w:color w:val="000000" w:themeColor="text1"/>
          <w:sz w:val="24"/>
          <w:szCs w:val="24"/>
          <w:highlight w:val="yellow"/>
        </w:rPr>
        <w:t xml:space="preserve">-Dixon, B. (2021). Nutritional Properties of </w:t>
      </w:r>
      <w:proofErr w:type="spellStart"/>
      <w:r w:rsidRPr="00B177A7">
        <w:rPr>
          <w:rFonts w:ascii="Times New Roman" w:eastAsia="Times New Roman" w:hAnsi="Times New Roman" w:cs="Times New Roman"/>
          <w:i/>
          <w:iCs/>
          <w:color w:val="000000" w:themeColor="text1"/>
          <w:sz w:val="24"/>
          <w:szCs w:val="24"/>
          <w:highlight w:val="yellow"/>
        </w:rPr>
        <w:t>Ogi</w:t>
      </w:r>
      <w:proofErr w:type="spellEnd"/>
      <w:r w:rsidRPr="00B177A7">
        <w:rPr>
          <w:rFonts w:ascii="Times New Roman" w:eastAsia="Times New Roman" w:hAnsi="Times New Roman" w:cs="Times New Roman"/>
          <w:i/>
          <w:iCs/>
          <w:color w:val="000000" w:themeColor="text1"/>
          <w:sz w:val="24"/>
          <w:szCs w:val="24"/>
          <w:highlight w:val="yellow"/>
        </w:rPr>
        <w:t xml:space="preserve"> Porridge Made from Synthetic    Provitamin:    A    Maize Genotype. Frontier Nutrition. 8:685004. Doi:10.3389/fnut.2021.685004</w:t>
      </w:r>
      <w:r>
        <w:rPr>
          <w:rFonts w:ascii="Times New Roman" w:eastAsia="Times New Roman" w:hAnsi="Times New Roman" w:cs="Times New Roman"/>
          <w:i/>
          <w:iCs/>
          <w:color w:val="000000" w:themeColor="text1"/>
          <w:sz w:val="24"/>
          <w:szCs w:val="24"/>
        </w:rPr>
        <w:t xml:space="preserve">  </w:t>
      </w:r>
    </w:p>
    <w:p w14:paraId="1E1E12AC" w14:textId="5409FA50" w:rsidR="00900775" w:rsidRDefault="00900775" w:rsidP="00044128">
      <w:pPr>
        <w:spacing w:after="0" w:line="240" w:lineRule="auto"/>
        <w:ind w:left="630" w:hanging="630"/>
        <w:jc w:val="both"/>
        <w:rPr>
          <w:rFonts w:ascii="Times New Roman" w:eastAsia="Times New Roman" w:hAnsi="Times New Roman" w:cs="Times New Roman"/>
          <w:i/>
          <w:iCs/>
          <w:color w:val="000000" w:themeColor="text1"/>
          <w:sz w:val="24"/>
          <w:szCs w:val="24"/>
        </w:rPr>
      </w:pPr>
      <w:proofErr w:type="spellStart"/>
      <w:r w:rsidRPr="00900775">
        <w:rPr>
          <w:rFonts w:ascii="Times New Roman" w:eastAsia="Times New Roman" w:hAnsi="Times New Roman" w:cs="Times New Roman"/>
          <w:i/>
          <w:iCs/>
          <w:color w:val="000000" w:themeColor="text1"/>
          <w:sz w:val="24"/>
          <w:szCs w:val="24"/>
          <w:highlight w:val="yellow"/>
        </w:rPr>
        <w:t>Adepeju</w:t>
      </w:r>
      <w:proofErr w:type="spellEnd"/>
      <w:r w:rsidRPr="00900775">
        <w:rPr>
          <w:rFonts w:ascii="Times New Roman" w:eastAsia="Times New Roman" w:hAnsi="Times New Roman" w:cs="Times New Roman"/>
          <w:i/>
          <w:iCs/>
          <w:color w:val="000000" w:themeColor="text1"/>
          <w:sz w:val="24"/>
          <w:szCs w:val="24"/>
          <w:highlight w:val="yellow"/>
        </w:rPr>
        <w:t xml:space="preserve">, A. B., </w:t>
      </w:r>
      <w:proofErr w:type="spellStart"/>
      <w:r w:rsidRPr="00900775">
        <w:rPr>
          <w:rFonts w:ascii="Times New Roman" w:eastAsia="Times New Roman" w:hAnsi="Times New Roman" w:cs="Times New Roman"/>
          <w:i/>
          <w:iCs/>
          <w:color w:val="000000" w:themeColor="text1"/>
          <w:sz w:val="24"/>
          <w:szCs w:val="24"/>
          <w:highlight w:val="yellow"/>
        </w:rPr>
        <w:t>Aladesiun</w:t>
      </w:r>
      <w:proofErr w:type="spellEnd"/>
      <w:r w:rsidRPr="00900775">
        <w:rPr>
          <w:rFonts w:ascii="Times New Roman" w:eastAsia="Times New Roman" w:hAnsi="Times New Roman" w:cs="Times New Roman"/>
          <w:i/>
          <w:iCs/>
          <w:color w:val="000000" w:themeColor="text1"/>
          <w:sz w:val="24"/>
          <w:szCs w:val="24"/>
          <w:highlight w:val="yellow"/>
        </w:rPr>
        <w:t xml:space="preserve">, O. A., </w:t>
      </w:r>
      <w:proofErr w:type="spellStart"/>
      <w:r w:rsidRPr="00900775">
        <w:rPr>
          <w:rFonts w:ascii="Times New Roman" w:eastAsia="Times New Roman" w:hAnsi="Times New Roman" w:cs="Times New Roman"/>
          <w:i/>
          <w:iCs/>
          <w:color w:val="000000" w:themeColor="text1"/>
          <w:sz w:val="24"/>
          <w:szCs w:val="24"/>
          <w:highlight w:val="yellow"/>
        </w:rPr>
        <w:t>Oyinloye</w:t>
      </w:r>
      <w:proofErr w:type="spellEnd"/>
      <w:r w:rsidRPr="00900775">
        <w:rPr>
          <w:rFonts w:ascii="Times New Roman" w:eastAsia="Times New Roman" w:hAnsi="Times New Roman" w:cs="Times New Roman"/>
          <w:i/>
          <w:iCs/>
          <w:color w:val="000000" w:themeColor="text1"/>
          <w:sz w:val="24"/>
          <w:szCs w:val="24"/>
          <w:highlight w:val="yellow"/>
        </w:rPr>
        <w:t xml:space="preserve">, A. M., </w:t>
      </w:r>
      <w:proofErr w:type="spellStart"/>
      <w:r w:rsidRPr="00900775">
        <w:rPr>
          <w:rFonts w:ascii="Times New Roman" w:eastAsia="Times New Roman" w:hAnsi="Times New Roman" w:cs="Times New Roman"/>
          <w:i/>
          <w:iCs/>
          <w:color w:val="000000" w:themeColor="text1"/>
          <w:sz w:val="24"/>
          <w:szCs w:val="24"/>
          <w:highlight w:val="yellow"/>
        </w:rPr>
        <w:t>Olugbuyi</w:t>
      </w:r>
      <w:proofErr w:type="spellEnd"/>
      <w:r w:rsidRPr="00900775">
        <w:rPr>
          <w:rFonts w:ascii="Times New Roman" w:eastAsia="Times New Roman" w:hAnsi="Times New Roman" w:cs="Times New Roman"/>
          <w:i/>
          <w:iCs/>
          <w:color w:val="000000" w:themeColor="text1"/>
          <w:sz w:val="24"/>
          <w:szCs w:val="24"/>
          <w:highlight w:val="yellow"/>
        </w:rPr>
        <w:t>, A. O., &amp; Oni, K. (2024). Spice Fortification of “</w:t>
      </w:r>
      <w:proofErr w:type="spellStart"/>
      <w:r w:rsidRPr="00900775">
        <w:rPr>
          <w:rFonts w:ascii="Times New Roman" w:eastAsia="Times New Roman" w:hAnsi="Times New Roman" w:cs="Times New Roman"/>
          <w:i/>
          <w:iCs/>
          <w:color w:val="000000" w:themeColor="text1"/>
          <w:sz w:val="24"/>
          <w:szCs w:val="24"/>
          <w:highlight w:val="yellow"/>
        </w:rPr>
        <w:t>Ogi</w:t>
      </w:r>
      <w:proofErr w:type="spellEnd"/>
      <w:r w:rsidRPr="00900775">
        <w:rPr>
          <w:rFonts w:ascii="Times New Roman" w:eastAsia="Times New Roman" w:hAnsi="Times New Roman" w:cs="Times New Roman"/>
          <w:i/>
          <w:iCs/>
          <w:color w:val="000000" w:themeColor="text1"/>
          <w:sz w:val="24"/>
          <w:szCs w:val="24"/>
          <w:highlight w:val="yellow"/>
        </w:rPr>
        <w:t>” from Maize, Millet and Sorghum Blend. FUOYE Journal of Pure and Applied Sciences (FJPAS), 9(2), 93-110.</w:t>
      </w:r>
    </w:p>
    <w:p w14:paraId="0269A97D" w14:textId="77777777" w:rsidR="00900775" w:rsidRDefault="00900775" w:rsidP="00044128">
      <w:pPr>
        <w:spacing w:after="0" w:line="240" w:lineRule="auto"/>
        <w:ind w:left="630" w:hanging="630"/>
        <w:jc w:val="both"/>
        <w:rPr>
          <w:rFonts w:ascii="Times New Roman" w:eastAsia="Times New Roman" w:hAnsi="Times New Roman" w:cs="Times New Roman"/>
          <w:i/>
          <w:iCs/>
          <w:color w:val="000000" w:themeColor="text1"/>
          <w:sz w:val="24"/>
          <w:szCs w:val="24"/>
        </w:rPr>
      </w:pPr>
    </w:p>
    <w:p w14:paraId="1C29EF55" w14:textId="77777777" w:rsidR="000C74A9" w:rsidRDefault="000C74A9" w:rsidP="00044128">
      <w:pPr>
        <w:spacing w:after="0" w:line="240" w:lineRule="auto"/>
        <w:ind w:left="630" w:hanging="630"/>
        <w:jc w:val="both"/>
        <w:rPr>
          <w:rFonts w:ascii="Times New Roman" w:eastAsia="Times New Roman" w:hAnsi="Times New Roman" w:cs="Times New Roman"/>
          <w:i/>
          <w:iCs/>
          <w:color w:val="000000" w:themeColor="text1"/>
          <w:sz w:val="24"/>
          <w:szCs w:val="24"/>
        </w:rPr>
      </w:pPr>
    </w:p>
    <w:p w14:paraId="6EE7E98F" w14:textId="56A9887B" w:rsidR="004A4F0D" w:rsidRDefault="003A449F" w:rsidP="00044128">
      <w:pPr>
        <w:spacing w:after="0" w:line="240" w:lineRule="auto"/>
        <w:ind w:left="630" w:hanging="630"/>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w:t>
      </w:r>
    </w:p>
    <w:p w14:paraId="497AB647" w14:textId="77777777" w:rsidR="003A449F" w:rsidRDefault="003A449F" w:rsidP="00044128">
      <w:pPr>
        <w:spacing w:after="0" w:line="240" w:lineRule="auto"/>
        <w:ind w:left="630" w:hanging="630"/>
        <w:jc w:val="both"/>
        <w:rPr>
          <w:rFonts w:ascii="Times New Roman" w:eastAsia="Times New Roman" w:hAnsi="Times New Roman" w:cs="Times New Roman"/>
          <w:i/>
          <w:iCs/>
          <w:color w:val="000000" w:themeColor="text1"/>
          <w:sz w:val="24"/>
          <w:szCs w:val="24"/>
        </w:rPr>
      </w:pPr>
    </w:p>
    <w:p w14:paraId="30496770" w14:textId="77777777" w:rsidR="004A4F0D" w:rsidRDefault="004A4F0D" w:rsidP="00044128">
      <w:pPr>
        <w:spacing w:after="0" w:line="240" w:lineRule="auto"/>
        <w:ind w:left="630" w:hanging="630"/>
        <w:jc w:val="both"/>
        <w:rPr>
          <w:rFonts w:ascii="Times New Roman" w:eastAsia="Times New Roman" w:hAnsi="Times New Roman" w:cs="Times New Roman"/>
          <w:i/>
          <w:iCs/>
          <w:color w:val="000000" w:themeColor="text1"/>
          <w:sz w:val="24"/>
          <w:szCs w:val="24"/>
        </w:rPr>
      </w:pPr>
    </w:p>
    <w:p w14:paraId="2815873D" w14:textId="77777777" w:rsidR="00044128" w:rsidRPr="00125AF7" w:rsidRDefault="00044128" w:rsidP="00044128">
      <w:pPr>
        <w:ind w:left="630" w:hanging="630"/>
        <w:jc w:val="both"/>
        <w:rPr>
          <w:rFonts w:ascii="Times New Roman" w:hAnsi="Times New Roman" w:cs="Times New Roman"/>
          <w:sz w:val="24"/>
          <w:szCs w:val="24"/>
        </w:rPr>
      </w:pPr>
    </w:p>
    <w:p w14:paraId="5CF1E6D5" w14:textId="77777777" w:rsidR="00044128" w:rsidRPr="002A08CF" w:rsidRDefault="00044128" w:rsidP="00044128"/>
    <w:p w14:paraId="473151A5" w14:textId="77777777" w:rsidR="00314257" w:rsidRDefault="00314257"/>
    <w:sectPr w:rsidR="00314257" w:rsidSect="00CD76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B6499" w14:textId="77777777" w:rsidR="00E255BF" w:rsidRDefault="00E255BF" w:rsidP="00CC6E9B">
      <w:pPr>
        <w:spacing w:after="0" w:line="240" w:lineRule="auto"/>
      </w:pPr>
      <w:r>
        <w:separator/>
      </w:r>
    </w:p>
  </w:endnote>
  <w:endnote w:type="continuationSeparator" w:id="0">
    <w:p w14:paraId="19C2E3C1" w14:textId="77777777" w:rsidR="00E255BF" w:rsidRDefault="00E255BF" w:rsidP="00CC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38FBA" w14:textId="77777777" w:rsidR="005A59BF" w:rsidRDefault="005A5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757A3" w14:textId="77777777" w:rsidR="005A59BF" w:rsidRDefault="005A59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37FCE" w14:textId="77777777" w:rsidR="005A59BF" w:rsidRDefault="005A5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5E118" w14:textId="77777777" w:rsidR="00E255BF" w:rsidRDefault="00E255BF" w:rsidP="00CC6E9B">
      <w:pPr>
        <w:spacing w:after="0" w:line="240" w:lineRule="auto"/>
      </w:pPr>
      <w:r>
        <w:separator/>
      </w:r>
    </w:p>
  </w:footnote>
  <w:footnote w:type="continuationSeparator" w:id="0">
    <w:p w14:paraId="1D5A24FD" w14:textId="77777777" w:rsidR="00E255BF" w:rsidRDefault="00E255BF" w:rsidP="00CC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DC63" w14:textId="77777777" w:rsidR="005A59BF" w:rsidRDefault="00E255BF">
    <w:pPr>
      <w:pStyle w:val="Header"/>
    </w:pPr>
    <w:r>
      <w:rPr>
        <w:noProof/>
      </w:rPr>
      <w:pict w14:anchorId="49105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57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43E8" w14:textId="77777777" w:rsidR="005A59BF" w:rsidRDefault="00E255BF">
    <w:pPr>
      <w:pStyle w:val="Header"/>
    </w:pPr>
    <w:r>
      <w:rPr>
        <w:noProof/>
      </w:rPr>
      <w:pict w14:anchorId="12E38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57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3066" w14:textId="77777777" w:rsidR="005A59BF" w:rsidRDefault="00E255BF">
    <w:pPr>
      <w:pStyle w:val="Header"/>
    </w:pPr>
    <w:r>
      <w:rPr>
        <w:noProof/>
      </w:rPr>
      <w:pict w14:anchorId="3D614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57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45014"/>
    <w:multiLevelType w:val="hybridMultilevel"/>
    <w:tmpl w:val="ABD0FCF6"/>
    <w:lvl w:ilvl="0" w:tplc="0414B408">
      <w:start w:val="1"/>
      <w:numFmt w:val="decimal"/>
      <w:lvlText w:val="%1."/>
      <w:lvlJc w:val="left"/>
      <w:pPr>
        <w:ind w:left="450" w:hanging="360"/>
      </w:pPr>
      <w:rPr>
        <w:rFonts w:ascii="Times New Roman" w:eastAsiaTheme="minorHAnsi" w:hAnsi="Times New Roman" w:cs="Times New Roman"/>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42D358FE"/>
    <w:multiLevelType w:val="hybridMultilevel"/>
    <w:tmpl w:val="8EA4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yNzcxMLAwMzU2NjdT0lEKTi0uzszPAykwrAUAmv55xiwAAAA="/>
  </w:docVars>
  <w:rsids>
    <w:rsidRoot w:val="00FC55BE"/>
    <w:rsid w:val="00003535"/>
    <w:rsid w:val="000069E7"/>
    <w:rsid w:val="00010B20"/>
    <w:rsid w:val="00017422"/>
    <w:rsid w:val="00020845"/>
    <w:rsid w:val="00041FA1"/>
    <w:rsid w:val="00044128"/>
    <w:rsid w:val="000911A2"/>
    <w:rsid w:val="00093AC0"/>
    <w:rsid w:val="000A2FBE"/>
    <w:rsid w:val="000C2531"/>
    <w:rsid w:val="000C5503"/>
    <w:rsid w:val="000C74A9"/>
    <w:rsid w:val="000D5B12"/>
    <w:rsid w:val="000D7225"/>
    <w:rsid w:val="000E3272"/>
    <w:rsid w:val="000F7174"/>
    <w:rsid w:val="000F7E62"/>
    <w:rsid w:val="00117FFB"/>
    <w:rsid w:val="00121A12"/>
    <w:rsid w:val="00127066"/>
    <w:rsid w:val="00142BA1"/>
    <w:rsid w:val="001524E1"/>
    <w:rsid w:val="00155B74"/>
    <w:rsid w:val="001975E6"/>
    <w:rsid w:val="001C45D4"/>
    <w:rsid w:val="001C76EB"/>
    <w:rsid w:val="001D6640"/>
    <w:rsid w:val="00215069"/>
    <w:rsid w:val="002236E2"/>
    <w:rsid w:val="00262305"/>
    <w:rsid w:val="00293A7D"/>
    <w:rsid w:val="002B1EE4"/>
    <w:rsid w:val="002B7D4F"/>
    <w:rsid w:val="002C0CCD"/>
    <w:rsid w:val="002C7D1C"/>
    <w:rsid w:val="002C7EAB"/>
    <w:rsid w:val="00314257"/>
    <w:rsid w:val="003219D0"/>
    <w:rsid w:val="003242E2"/>
    <w:rsid w:val="00345067"/>
    <w:rsid w:val="00351FD6"/>
    <w:rsid w:val="00365BA0"/>
    <w:rsid w:val="00370894"/>
    <w:rsid w:val="00370B40"/>
    <w:rsid w:val="0037381A"/>
    <w:rsid w:val="003A449F"/>
    <w:rsid w:val="003A5BC9"/>
    <w:rsid w:val="003A635F"/>
    <w:rsid w:val="003C6A4D"/>
    <w:rsid w:val="003D02B2"/>
    <w:rsid w:val="003D3185"/>
    <w:rsid w:val="003D7088"/>
    <w:rsid w:val="004114FD"/>
    <w:rsid w:val="00416621"/>
    <w:rsid w:val="00427A8E"/>
    <w:rsid w:val="00431F98"/>
    <w:rsid w:val="004555E6"/>
    <w:rsid w:val="004640D4"/>
    <w:rsid w:val="00483181"/>
    <w:rsid w:val="004A4D87"/>
    <w:rsid w:val="004A4F0D"/>
    <w:rsid w:val="004D0CA1"/>
    <w:rsid w:val="004F601C"/>
    <w:rsid w:val="005040C3"/>
    <w:rsid w:val="00513F2D"/>
    <w:rsid w:val="00535730"/>
    <w:rsid w:val="00541B57"/>
    <w:rsid w:val="00554859"/>
    <w:rsid w:val="00567411"/>
    <w:rsid w:val="005722F1"/>
    <w:rsid w:val="00590A8A"/>
    <w:rsid w:val="00596EF0"/>
    <w:rsid w:val="005A1B68"/>
    <w:rsid w:val="005A59BF"/>
    <w:rsid w:val="005C1A09"/>
    <w:rsid w:val="005C1AE8"/>
    <w:rsid w:val="005C1D76"/>
    <w:rsid w:val="005E5EE9"/>
    <w:rsid w:val="005E6B2C"/>
    <w:rsid w:val="00604E47"/>
    <w:rsid w:val="00604EAD"/>
    <w:rsid w:val="0060529A"/>
    <w:rsid w:val="00616CAD"/>
    <w:rsid w:val="00624D85"/>
    <w:rsid w:val="0064577E"/>
    <w:rsid w:val="00647BD2"/>
    <w:rsid w:val="00652845"/>
    <w:rsid w:val="0067516F"/>
    <w:rsid w:val="00681F8B"/>
    <w:rsid w:val="00684E61"/>
    <w:rsid w:val="006855DC"/>
    <w:rsid w:val="006E48A4"/>
    <w:rsid w:val="006F61E1"/>
    <w:rsid w:val="00707A6C"/>
    <w:rsid w:val="00707AB4"/>
    <w:rsid w:val="00710385"/>
    <w:rsid w:val="007155B6"/>
    <w:rsid w:val="00736522"/>
    <w:rsid w:val="00744F80"/>
    <w:rsid w:val="00753BE0"/>
    <w:rsid w:val="0075451B"/>
    <w:rsid w:val="00756E37"/>
    <w:rsid w:val="00765AAA"/>
    <w:rsid w:val="007840BF"/>
    <w:rsid w:val="007859B1"/>
    <w:rsid w:val="007869A5"/>
    <w:rsid w:val="007B2EAE"/>
    <w:rsid w:val="007C08B1"/>
    <w:rsid w:val="007D52F1"/>
    <w:rsid w:val="007E1DBE"/>
    <w:rsid w:val="007E6314"/>
    <w:rsid w:val="00823C35"/>
    <w:rsid w:val="00860E7D"/>
    <w:rsid w:val="008618FC"/>
    <w:rsid w:val="0087165C"/>
    <w:rsid w:val="00894737"/>
    <w:rsid w:val="008E3971"/>
    <w:rsid w:val="008E6F61"/>
    <w:rsid w:val="00900775"/>
    <w:rsid w:val="00932AF6"/>
    <w:rsid w:val="00935EE4"/>
    <w:rsid w:val="00972599"/>
    <w:rsid w:val="00982997"/>
    <w:rsid w:val="009A1C03"/>
    <w:rsid w:val="009C6D87"/>
    <w:rsid w:val="009D5E31"/>
    <w:rsid w:val="009D66CE"/>
    <w:rsid w:val="009E7206"/>
    <w:rsid w:val="009F2B3B"/>
    <w:rsid w:val="00A00A5B"/>
    <w:rsid w:val="00A06852"/>
    <w:rsid w:val="00A10A17"/>
    <w:rsid w:val="00A1572B"/>
    <w:rsid w:val="00A3130B"/>
    <w:rsid w:val="00A60F18"/>
    <w:rsid w:val="00A66459"/>
    <w:rsid w:val="00A77B60"/>
    <w:rsid w:val="00A9300C"/>
    <w:rsid w:val="00AB4AF4"/>
    <w:rsid w:val="00AC6441"/>
    <w:rsid w:val="00AD1328"/>
    <w:rsid w:val="00AF4B3D"/>
    <w:rsid w:val="00B177A7"/>
    <w:rsid w:val="00B51839"/>
    <w:rsid w:val="00B75E49"/>
    <w:rsid w:val="00B94D40"/>
    <w:rsid w:val="00B96BC2"/>
    <w:rsid w:val="00BA395C"/>
    <w:rsid w:val="00BA5AFC"/>
    <w:rsid w:val="00BB4FA5"/>
    <w:rsid w:val="00BB5387"/>
    <w:rsid w:val="00BD0178"/>
    <w:rsid w:val="00BD4563"/>
    <w:rsid w:val="00C176E2"/>
    <w:rsid w:val="00C205A8"/>
    <w:rsid w:val="00C26281"/>
    <w:rsid w:val="00C27C81"/>
    <w:rsid w:val="00C35443"/>
    <w:rsid w:val="00C70F1F"/>
    <w:rsid w:val="00C718BD"/>
    <w:rsid w:val="00C83C73"/>
    <w:rsid w:val="00C8629C"/>
    <w:rsid w:val="00C92390"/>
    <w:rsid w:val="00CB77A3"/>
    <w:rsid w:val="00CC6E9B"/>
    <w:rsid w:val="00CD695B"/>
    <w:rsid w:val="00CD7676"/>
    <w:rsid w:val="00CF6787"/>
    <w:rsid w:val="00D32EC6"/>
    <w:rsid w:val="00D36ADA"/>
    <w:rsid w:val="00D4334C"/>
    <w:rsid w:val="00D43409"/>
    <w:rsid w:val="00D57250"/>
    <w:rsid w:val="00D70AF2"/>
    <w:rsid w:val="00DA6410"/>
    <w:rsid w:val="00DD397B"/>
    <w:rsid w:val="00DE793A"/>
    <w:rsid w:val="00E011AF"/>
    <w:rsid w:val="00E177D4"/>
    <w:rsid w:val="00E255BF"/>
    <w:rsid w:val="00E40BEE"/>
    <w:rsid w:val="00E43414"/>
    <w:rsid w:val="00E84E96"/>
    <w:rsid w:val="00E963A1"/>
    <w:rsid w:val="00EA0226"/>
    <w:rsid w:val="00EA667C"/>
    <w:rsid w:val="00EB03B8"/>
    <w:rsid w:val="00ED2E84"/>
    <w:rsid w:val="00ED7327"/>
    <w:rsid w:val="00EE511F"/>
    <w:rsid w:val="00F05BE6"/>
    <w:rsid w:val="00F10F4A"/>
    <w:rsid w:val="00F1766E"/>
    <w:rsid w:val="00F21F42"/>
    <w:rsid w:val="00F51AF9"/>
    <w:rsid w:val="00F832FD"/>
    <w:rsid w:val="00F869FA"/>
    <w:rsid w:val="00FB41FA"/>
    <w:rsid w:val="00FC55BE"/>
    <w:rsid w:val="00FD374E"/>
    <w:rsid w:val="00FE59BF"/>
    <w:rsid w:val="00FE6A37"/>
    <w:rsid w:val="00FF4F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54"/>
        <o:r id="V:Rule2" type="connector" idref="#Straight Arrow Connector 10"/>
        <o:r id="V:Rule3" type="connector" idref="#Straight Arrow Connector 9"/>
        <o:r id="V:Rule4" type="connector" idref="#_x0000_s1047"/>
        <o:r id="V:Rule5" type="connector" idref="#_x0000_s1028"/>
        <o:r id="V:Rule6" type="connector" idref="#_x0000_s1055"/>
        <o:r id="V:Rule7" type="connector" idref="#Straight Arrow Connector 24"/>
        <o:r id="V:Rule8" type="connector" idref="#Straight Arrow Connector 23"/>
        <o:r id="V:Rule9" type="connector" idref="#Straight Arrow Connector 36"/>
        <o:r id="V:Rule10" type="connector" idref="#_x0000_s1052"/>
        <o:r id="V:Rule11" type="connector" idref="#_x0000_s1041"/>
        <o:r id="V:Rule12" type="connector" idref="#_x0000_s1048"/>
        <o:r id="V:Rule13" type="connector" idref="#_x0000_s1043"/>
        <o:r id="V:Rule14" type="connector" idref="#_x0000_s1039"/>
        <o:r id="V:Rule15" type="connector" idref="#_x0000_s1049"/>
        <o:r id="V:Rule16" type="connector" idref="#Straight Arrow Connector 13"/>
        <o:r id="V:Rule17" type="connector" idref="#Straight Arrow Connector 22"/>
        <o:r id="V:Rule18" type="connector" idref="#Straight Arrow Connector 14"/>
        <o:r id="V:Rule19" type="connector" idref="#Straight Arrow Connector 15"/>
        <o:r id="V:Rule20" type="connector" idref="#Straight Arrow Connector 35"/>
        <o:r id="V:Rule21" type="connector" idref="#_x0000_s1053"/>
        <o:r id="V:Rule22" type="connector" idref="#_x0000_s1029"/>
        <o:r id="V:Rule23" type="connector" idref="#_x0000_s1050"/>
        <o:r id="V:Rule24" type="connector" idref="#Straight Arrow Connector 12"/>
        <o:r id="V:Rule25" type="connector" idref="#_x0000_s1027"/>
        <o:r id="V:Rule26" type="connector" idref="#Straight Arrow Connector 11"/>
        <o:r id="V:Rule27" type="connector" idref="#_x0000_s1051"/>
        <o:r id="V:Rule28" type="connector" idref="#_x0000_s1030"/>
        <o:r id="V:Rule29" type="connector" idref="#_x0000_s1042"/>
        <o:r id="V:Rule30" type="connector" idref="#_x0000_s1040"/>
      </o:rules>
    </o:shapelayout>
  </w:shapeDefaults>
  <w:decimalSymbol w:val="."/>
  <w:listSeparator w:val=","/>
  <w14:docId w14:val="48410806"/>
  <w15:docId w15:val="{59D7CBEB-B144-4696-8734-E2500CC2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5BE"/>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55BE"/>
    <w:pPr>
      <w:spacing w:after="0" w:line="240" w:lineRule="auto"/>
    </w:pPr>
    <w:rPr>
      <w:kern w:val="0"/>
    </w:rPr>
  </w:style>
  <w:style w:type="character" w:customStyle="1" w:styleId="NoSpacingChar">
    <w:name w:val="No Spacing Char"/>
    <w:link w:val="NoSpacing"/>
    <w:uiPriority w:val="1"/>
    <w:rsid w:val="00FC55BE"/>
    <w:rPr>
      <w:kern w:val="0"/>
    </w:rPr>
  </w:style>
  <w:style w:type="table" w:customStyle="1" w:styleId="PlainTable21">
    <w:name w:val="Plain Table 21"/>
    <w:basedOn w:val="TableNormal"/>
    <w:uiPriority w:val="42"/>
    <w:rsid w:val="00FB41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FB41FA"/>
    <w:rPr>
      <w:color w:val="0000FF"/>
      <w:u w:val="single"/>
    </w:rPr>
  </w:style>
  <w:style w:type="paragraph" w:customStyle="1" w:styleId="Default">
    <w:name w:val="Default"/>
    <w:rsid w:val="0012706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E963A1"/>
    <w:pPr>
      <w:ind w:left="720"/>
      <w:contextualSpacing/>
    </w:pPr>
  </w:style>
  <w:style w:type="character" w:customStyle="1" w:styleId="UnresolvedMention1">
    <w:name w:val="Unresolved Mention1"/>
    <w:basedOn w:val="DefaultParagraphFont"/>
    <w:uiPriority w:val="99"/>
    <w:semiHidden/>
    <w:unhideWhenUsed/>
    <w:rsid w:val="00351FD6"/>
    <w:rPr>
      <w:color w:val="605E5C"/>
      <w:shd w:val="clear" w:color="auto" w:fill="E1DFDD"/>
    </w:rPr>
  </w:style>
  <w:style w:type="paragraph" w:styleId="Header">
    <w:name w:val="header"/>
    <w:basedOn w:val="Normal"/>
    <w:link w:val="HeaderChar"/>
    <w:uiPriority w:val="99"/>
    <w:unhideWhenUsed/>
    <w:rsid w:val="00CC6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E9B"/>
    <w:rPr>
      <w:kern w:val="0"/>
    </w:rPr>
  </w:style>
  <w:style w:type="paragraph" w:styleId="Footer">
    <w:name w:val="footer"/>
    <w:basedOn w:val="Normal"/>
    <w:link w:val="FooterChar"/>
    <w:uiPriority w:val="99"/>
    <w:unhideWhenUsed/>
    <w:rsid w:val="00CC6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E9B"/>
    <w:rPr>
      <w:kern w:val="0"/>
    </w:rPr>
  </w:style>
  <w:style w:type="character" w:styleId="CommentReference">
    <w:name w:val="annotation reference"/>
    <w:basedOn w:val="DefaultParagraphFont"/>
    <w:uiPriority w:val="99"/>
    <w:semiHidden/>
    <w:unhideWhenUsed/>
    <w:rsid w:val="005A59BF"/>
    <w:rPr>
      <w:sz w:val="16"/>
      <w:szCs w:val="16"/>
    </w:rPr>
  </w:style>
  <w:style w:type="paragraph" w:styleId="CommentText">
    <w:name w:val="annotation text"/>
    <w:basedOn w:val="Normal"/>
    <w:link w:val="CommentTextChar"/>
    <w:uiPriority w:val="99"/>
    <w:semiHidden/>
    <w:unhideWhenUsed/>
    <w:rsid w:val="005A59BF"/>
    <w:pPr>
      <w:spacing w:line="240" w:lineRule="auto"/>
    </w:pPr>
    <w:rPr>
      <w:sz w:val="20"/>
      <w:szCs w:val="20"/>
    </w:rPr>
  </w:style>
  <w:style w:type="character" w:customStyle="1" w:styleId="CommentTextChar">
    <w:name w:val="Comment Text Char"/>
    <w:basedOn w:val="DefaultParagraphFont"/>
    <w:link w:val="CommentText"/>
    <w:uiPriority w:val="99"/>
    <w:semiHidden/>
    <w:rsid w:val="005A59BF"/>
    <w:rPr>
      <w:kern w:val="0"/>
      <w:sz w:val="20"/>
      <w:szCs w:val="20"/>
    </w:rPr>
  </w:style>
  <w:style w:type="paragraph" w:styleId="CommentSubject">
    <w:name w:val="annotation subject"/>
    <w:basedOn w:val="CommentText"/>
    <w:next w:val="CommentText"/>
    <w:link w:val="CommentSubjectChar"/>
    <w:uiPriority w:val="99"/>
    <w:semiHidden/>
    <w:unhideWhenUsed/>
    <w:rsid w:val="005A59BF"/>
    <w:rPr>
      <w:b/>
      <w:bCs/>
    </w:rPr>
  </w:style>
  <w:style w:type="character" w:customStyle="1" w:styleId="CommentSubjectChar">
    <w:name w:val="Comment Subject Char"/>
    <w:basedOn w:val="CommentTextChar"/>
    <w:link w:val="CommentSubject"/>
    <w:uiPriority w:val="99"/>
    <w:semiHidden/>
    <w:rsid w:val="005A59BF"/>
    <w:rPr>
      <w:b/>
      <w:bCs/>
      <w:kern w:val="0"/>
      <w:sz w:val="20"/>
      <w:szCs w:val="20"/>
    </w:rPr>
  </w:style>
  <w:style w:type="paragraph" w:styleId="BalloonText">
    <w:name w:val="Balloon Text"/>
    <w:basedOn w:val="Normal"/>
    <w:link w:val="BalloonTextChar"/>
    <w:uiPriority w:val="99"/>
    <w:semiHidden/>
    <w:unhideWhenUsed/>
    <w:rsid w:val="005A5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BF"/>
    <w:rPr>
      <w:rFonts w:ascii="Tahoma" w:hAnsi="Tahoma" w:cs="Tahoma"/>
      <w:kern w:val="0"/>
      <w:sz w:val="16"/>
      <w:szCs w:val="16"/>
    </w:rPr>
  </w:style>
  <w:style w:type="character" w:styleId="UnresolvedMention">
    <w:name w:val="Unresolved Mention"/>
    <w:basedOn w:val="DefaultParagraphFont"/>
    <w:uiPriority w:val="99"/>
    <w:semiHidden/>
    <w:unhideWhenUsed/>
    <w:rsid w:val="00155B74"/>
    <w:rPr>
      <w:color w:val="605E5C"/>
      <w:shd w:val="clear" w:color="auto" w:fill="E1DFDD"/>
    </w:rPr>
  </w:style>
  <w:style w:type="paragraph" w:styleId="Revision">
    <w:name w:val="Revision"/>
    <w:hidden/>
    <w:uiPriority w:val="99"/>
    <w:semiHidden/>
    <w:rsid w:val="00554859"/>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391127">
      <w:bodyDiv w:val="1"/>
      <w:marLeft w:val="0"/>
      <w:marRight w:val="0"/>
      <w:marTop w:val="0"/>
      <w:marBottom w:val="0"/>
      <w:divBdr>
        <w:top w:val="none" w:sz="0" w:space="0" w:color="auto"/>
        <w:left w:val="none" w:sz="0" w:space="0" w:color="auto"/>
        <w:bottom w:val="none" w:sz="0" w:space="0" w:color="auto"/>
        <w:right w:val="none" w:sz="0" w:space="0" w:color="auto"/>
      </w:divBdr>
      <w:divsChild>
        <w:div w:id="2026396841">
          <w:marLeft w:val="0"/>
          <w:marRight w:val="0"/>
          <w:marTop w:val="15"/>
          <w:marBottom w:val="0"/>
          <w:divBdr>
            <w:top w:val="single" w:sz="48" w:space="0" w:color="auto"/>
            <w:left w:val="single" w:sz="48" w:space="0" w:color="auto"/>
            <w:bottom w:val="single" w:sz="48" w:space="0" w:color="auto"/>
            <w:right w:val="single" w:sz="48" w:space="0" w:color="auto"/>
          </w:divBdr>
          <w:divsChild>
            <w:div w:id="1644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0330">
      <w:bodyDiv w:val="1"/>
      <w:marLeft w:val="0"/>
      <w:marRight w:val="0"/>
      <w:marTop w:val="0"/>
      <w:marBottom w:val="0"/>
      <w:divBdr>
        <w:top w:val="none" w:sz="0" w:space="0" w:color="auto"/>
        <w:left w:val="none" w:sz="0" w:space="0" w:color="auto"/>
        <w:bottom w:val="none" w:sz="0" w:space="0" w:color="auto"/>
        <w:right w:val="none" w:sz="0" w:space="0" w:color="auto"/>
      </w:divBdr>
    </w:div>
    <w:div w:id="180034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agricultural-and-biological-sciences/monogastric" TargetMode="External"/><Relationship Id="rId18" Type="http://schemas.openxmlformats.org/officeDocument/2006/relationships/hyperlink" Target="https://www.sciencedirect.com/topics/food-science/phytate" TargetMode="External"/><Relationship Id="rId26" Type="http://schemas.openxmlformats.org/officeDocument/2006/relationships/footer" Target="footer1.xml"/><Relationship Id="rId39" Type="http://schemas.openxmlformats.org/officeDocument/2006/relationships/fontTable" Target="fontTable.xml"/><Relationship Id="rId21" Type="http://schemas.openxmlformats.org/officeDocument/2006/relationships/hyperlink" Target="https://www.sciencedirect.com/topics/agricultural-and-biological-sciences/lectin" TargetMode="External"/><Relationship Id="rId34" Type="http://schemas.openxmlformats.org/officeDocument/2006/relationships/hyperlink" Target="https://pubmed.ncbi.nlm.nih.gov/?term=Obadina%20AO%5BAuthor%5D" TargetMode="External"/><Relationship Id="rId7" Type="http://schemas.openxmlformats.org/officeDocument/2006/relationships/endnotes" Target="endnotes.xml"/><Relationship Id="rId12" Type="http://schemas.openxmlformats.org/officeDocument/2006/relationships/hyperlink" Target="https://www.sciencedirect.com/topics/biochemistry-genetics-and-molecular-biology/human" TargetMode="External"/><Relationship Id="rId17" Type="http://schemas.openxmlformats.org/officeDocument/2006/relationships/hyperlink" Target="https://www.sciencedirect.com/topics/food-science/protein-hydrolysis" TargetMode="External"/><Relationship Id="rId25" Type="http://schemas.openxmlformats.org/officeDocument/2006/relationships/header" Target="header2.xml"/><Relationship Id="rId33" Type="http://schemas.openxmlformats.org/officeDocument/2006/relationships/hyperlink" Target="https://pubmed.ncbi.nlm.nih.gov/?term=Omemu%20AM%5BAuthor%5D" TargetMode="External"/><Relationship Id="rId38" Type="http://schemas.openxmlformats.org/officeDocument/2006/relationships/hyperlink" Target="https://journalejnfs.com/index.php/EJNFS/article/view/260" TargetMode="External"/><Relationship Id="rId2" Type="http://schemas.openxmlformats.org/officeDocument/2006/relationships/numbering" Target="numbering.xml"/><Relationship Id="rId16" Type="http://schemas.openxmlformats.org/officeDocument/2006/relationships/hyperlink" Target="https://www.sciencedirect.com/topics/agricultural-and-biological-sciences/legume-protein" TargetMode="External"/><Relationship Id="rId20" Type="http://schemas.openxmlformats.org/officeDocument/2006/relationships/hyperlink" Target="https://www.sciencedirect.com/topics/agricultural-and-biological-sciences/tanni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food-science/cereal" TargetMode="External"/><Relationship Id="rId24" Type="http://schemas.openxmlformats.org/officeDocument/2006/relationships/header" Target="header1.xml"/><Relationship Id="rId32" Type="http://schemas.openxmlformats.org/officeDocument/2006/relationships/hyperlink" Target="https://doi.org/10.1002/jsfa.11228" TargetMode="External"/><Relationship Id="rId37" Type="http://schemas.openxmlformats.org/officeDocument/2006/relationships/hyperlink" Target="https://loop.frontiersin.org/people/110407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ncedirect.com/topics/food-science/cereal" TargetMode="External"/><Relationship Id="rId23" Type="http://schemas.openxmlformats.org/officeDocument/2006/relationships/hyperlink" Target="https://www.sciencedirect.com/topics/food-science/micronutrient" TargetMode="External"/><Relationship Id="rId28" Type="http://schemas.openxmlformats.org/officeDocument/2006/relationships/header" Target="header3.xml"/><Relationship Id="rId36" Type="http://schemas.openxmlformats.org/officeDocument/2006/relationships/hyperlink" Target="https://pubmed.ncbi.nlm.nih.gov/?term=Adeyeye%20SA%5BAuthor%5D" TargetMode="External"/><Relationship Id="rId10" Type="http://schemas.openxmlformats.org/officeDocument/2006/relationships/hyperlink" Target="https://www.sciencedirect.com/topics/agricultural-and-biological-sciences/antinutritional-factor" TargetMode="External"/><Relationship Id="rId19" Type="http://schemas.openxmlformats.org/officeDocument/2006/relationships/hyperlink" Target="https://www.sciencedirect.com/topics/biochemistry-genetics-and-molecular-biology/protease-inhibitor" TargetMode="External"/><Relationship Id="rId31" Type="http://schemas.openxmlformats.org/officeDocument/2006/relationships/hyperlink" Target="https://www.sciencedirect.com/science/book/9780128184448" TargetMode="External"/><Relationship Id="rId4" Type="http://schemas.openxmlformats.org/officeDocument/2006/relationships/settings" Target="settings.xml"/><Relationship Id="rId9" Type="http://schemas.openxmlformats.org/officeDocument/2006/relationships/hyperlink" Target="http://www.scialert.net/asci/result.php?searchin=Keywords&amp;cat=&amp;ascicat=ALL&amp;Submit=Search&amp;keyword=nutritive+value" TargetMode="External"/><Relationship Id="rId14" Type="http://schemas.openxmlformats.org/officeDocument/2006/relationships/hyperlink" Target="https://www.sciencedirect.com/topics/agricultural-and-biological-sciences/digestibility" TargetMode="External"/><Relationship Id="rId22" Type="http://schemas.openxmlformats.org/officeDocument/2006/relationships/hyperlink" Target="https://www.sciencedirect.com/topics/food-science/alkaloid" TargetMode="External"/><Relationship Id="rId27" Type="http://schemas.openxmlformats.org/officeDocument/2006/relationships/footer" Target="footer2.xml"/><Relationship Id="rId30" Type="http://schemas.openxmlformats.org/officeDocument/2006/relationships/hyperlink" Target="https://www.sciencedirect.com/referencework/9780123947864/encyclopedia-of-food-grains" TargetMode="External"/><Relationship Id="rId35" Type="http://schemas.openxmlformats.org/officeDocument/2006/relationships/hyperlink" Target="https://pubmed.ncbi.nlm.nih.gov/?term=Bankole%20MO%5BAuthor%5D" TargetMode="External"/><Relationship Id="rId8" Type="http://schemas.openxmlformats.org/officeDocument/2006/relationships/hyperlink" Target="https://scialert.net/fulltext/?doi=ajft.2012.82.8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C3D32-B5D9-40EF-8C0D-27D7AD0E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21</Pages>
  <Words>6659</Words>
  <Characters>37957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119</cp:revision>
  <dcterms:created xsi:type="dcterms:W3CDTF">2025-04-07T07:29:00Z</dcterms:created>
  <dcterms:modified xsi:type="dcterms:W3CDTF">2025-04-18T12:11:00Z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114decbb673ef7881eb1e85b6cb13c96545570a54874905cd3809a0de2159554</vt:lpwstr>
  </property>
</Properties>
</file>