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4A797" w14:textId="2621B022" w:rsidR="00A44A1D" w:rsidRPr="00A44A1D" w:rsidRDefault="0058394A" w:rsidP="00A44A1D">
      <w:pPr>
        <w:spacing w:line="480" w:lineRule="auto"/>
        <w:jc w:val="center"/>
        <w:textAlignment w:val="baseline"/>
        <w:rPr>
          <w:rFonts w:ascii="Arial" w:eastAsia="Aptos" w:hAnsi="Arial" w:cs="Arial"/>
          <w:b/>
          <w:bCs/>
          <w:sz w:val="24"/>
          <w:szCs w:val="24"/>
        </w:rPr>
      </w:pPr>
      <w:r>
        <w:rPr>
          <w:rFonts w:ascii="Arial" w:eastAsia="Aptos" w:hAnsi="Arial" w:cs="Arial"/>
          <w:b/>
          <w:bCs/>
          <w:sz w:val="24"/>
          <w:szCs w:val="24"/>
        </w:rPr>
        <w:t xml:space="preserve">Exploring the </w:t>
      </w:r>
      <w:r w:rsidR="00A44A1D" w:rsidRPr="00A44A1D">
        <w:rPr>
          <w:rFonts w:ascii="Arial" w:eastAsia="Aptos" w:hAnsi="Arial" w:cs="Arial"/>
          <w:b/>
          <w:bCs/>
          <w:sz w:val="24"/>
          <w:szCs w:val="24"/>
        </w:rPr>
        <w:t>Digital Literacy of Digital Natives: A Pilot Study</w:t>
      </w:r>
      <w:r>
        <w:rPr>
          <w:rFonts w:ascii="Arial" w:eastAsia="Aptos" w:hAnsi="Arial" w:cs="Arial"/>
          <w:b/>
          <w:bCs/>
          <w:sz w:val="24"/>
          <w:szCs w:val="24"/>
        </w:rPr>
        <w:t xml:space="preserve"> of </w:t>
      </w:r>
      <w:r w:rsidRPr="00A44A1D">
        <w:rPr>
          <w:rFonts w:ascii="Arial" w:eastAsia="Aptos" w:hAnsi="Arial" w:cs="Arial"/>
          <w:b/>
          <w:bCs/>
          <w:sz w:val="24"/>
          <w:szCs w:val="24"/>
        </w:rPr>
        <w:t>Preservice Teachers</w:t>
      </w:r>
    </w:p>
    <w:p w14:paraId="7ABE3294" w14:textId="77777777" w:rsidR="00A44A1D" w:rsidRPr="00A44A1D" w:rsidRDefault="00A44A1D" w:rsidP="00A44A1D">
      <w:pPr>
        <w:spacing w:line="256" w:lineRule="auto"/>
        <w:rPr>
          <w:rFonts w:ascii="Arial" w:eastAsia="Aptos" w:hAnsi="Arial" w:cs="Arial"/>
          <w:color w:val="FF0000"/>
          <w:sz w:val="24"/>
          <w:szCs w:val="24"/>
        </w:rPr>
      </w:pPr>
    </w:p>
    <w:p w14:paraId="3AAA512E" w14:textId="77777777" w:rsidR="00A44A1D" w:rsidRDefault="00A44A1D" w:rsidP="00D47DEA">
      <w:pPr>
        <w:spacing w:after="150" w:line="480" w:lineRule="auto"/>
        <w:textAlignment w:val="baseline"/>
        <w:rPr>
          <w:rFonts w:ascii="Arial" w:hAnsi="Arial" w:cs="Arial"/>
          <w:b/>
          <w:bCs/>
          <w:sz w:val="24"/>
          <w:szCs w:val="24"/>
        </w:rPr>
      </w:pPr>
    </w:p>
    <w:p w14:paraId="76A837EF" w14:textId="2467BC2A" w:rsidR="00B01E90" w:rsidRPr="0080316A" w:rsidRDefault="00B01E90" w:rsidP="00D47DEA">
      <w:pPr>
        <w:spacing w:after="150" w:line="480" w:lineRule="auto"/>
        <w:textAlignment w:val="baseline"/>
        <w:rPr>
          <w:rFonts w:ascii="Arial" w:hAnsi="Arial" w:cs="Arial"/>
          <w:b/>
          <w:bCs/>
          <w:sz w:val="24"/>
          <w:szCs w:val="24"/>
        </w:rPr>
      </w:pPr>
      <w:r w:rsidRPr="0080316A">
        <w:rPr>
          <w:rFonts w:ascii="Arial" w:hAnsi="Arial" w:cs="Arial"/>
          <w:b/>
          <w:bCs/>
          <w:sz w:val="24"/>
          <w:szCs w:val="24"/>
        </w:rPr>
        <w:t>Abstract</w:t>
      </w:r>
    </w:p>
    <w:p w14:paraId="41AFC5DD" w14:textId="67DA2E6F" w:rsidR="00591B03" w:rsidRDefault="00427F49" w:rsidP="00D9781E">
      <w:pPr>
        <w:spacing w:after="150" w:line="480" w:lineRule="auto"/>
        <w:ind w:firstLine="540"/>
        <w:textAlignment w:val="baseline"/>
        <w:rPr>
          <w:rFonts w:ascii="Arial" w:hAnsi="Arial" w:cs="Arial"/>
          <w:sz w:val="24"/>
          <w:szCs w:val="24"/>
        </w:rPr>
      </w:pPr>
      <w:r w:rsidRPr="0080316A">
        <w:rPr>
          <w:rFonts w:ascii="Arial" w:hAnsi="Arial" w:cs="Arial"/>
          <w:sz w:val="24"/>
          <w:szCs w:val="24"/>
        </w:rPr>
        <w:t>The decline i</w:t>
      </w:r>
      <w:r w:rsidR="004B6C37" w:rsidRPr="0080316A">
        <w:rPr>
          <w:rFonts w:ascii="Arial" w:hAnsi="Arial" w:cs="Arial"/>
          <w:sz w:val="24"/>
          <w:szCs w:val="24"/>
        </w:rPr>
        <w:t>n</w:t>
      </w:r>
      <w:r w:rsidR="005669BA" w:rsidRPr="0080316A">
        <w:rPr>
          <w:rFonts w:ascii="Arial" w:hAnsi="Arial" w:cs="Arial"/>
          <w:sz w:val="24"/>
          <w:szCs w:val="24"/>
        </w:rPr>
        <w:t xml:space="preserve"> pedagogical technology training in teacher education programs is at least partly attributable to the idea that current students are “digital natives’, fluent in the use of technology because they have grown up in a global environment infused with it. </w:t>
      </w:r>
      <w:r w:rsidR="00D33D95" w:rsidRPr="0080316A">
        <w:rPr>
          <w:rFonts w:ascii="Arial" w:hAnsi="Arial" w:cs="Arial"/>
          <w:sz w:val="24"/>
          <w:szCs w:val="24"/>
        </w:rPr>
        <w:t>However, little research has been done on preservice teachers to determine the validity of this paradigm. Clarifying the veracity of the idea of “digital natives” and digital literacy of teacher trainees is critically important as deficiencies in both/either undermine the education of future generations of schoolchildren</w:t>
      </w:r>
      <w:r w:rsidR="005D308F" w:rsidRPr="0080316A">
        <w:rPr>
          <w:rFonts w:ascii="Arial" w:hAnsi="Arial" w:cs="Arial"/>
          <w:sz w:val="24"/>
          <w:szCs w:val="24"/>
        </w:rPr>
        <w:t xml:space="preserve">. This pilot project involving 44 students in a teacher education program in the USA was designed </w:t>
      </w:r>
      <w:r w:rsidR="00D9781E" w:rsidRPr="0080316A">
        <w:rPr>
          <w:rFonts w:ascii="Arial" w:hAnsi="Arial" w:cs="Arial"/>
          <w:sz w:val="24"/>
          <w:szCs w:val="24"/>
        </w:rPr>
        <w:t xml:space="preserve">to determine whether broader investigation into the digital literacy of preservice teachers was warranted. </w:t>
      </w:r>
      <w:r w:rsidR="005D40B8" w:rsidRPr="005D40B8">
        <w:rPr>
          <w:rFonts w:ascii="Arial" w:hAnsi="Arial" w:cs="Arial"/>
          <w:color w:val="FF0000"/>
          <w:sz w:val="24"/>
          <w:szCs w:val="24"/>
        </w:rPr>
        <w:t>A survey examining nine different areas of digital literacy was used to assess participants’ perceptions of their abilities and experiences with technology</w:t>
      </w:r>
      <w:r w:rsidR="005D40B8">
        <w:rPr>
          <w:rFonts w:ascii="Arial" w:hAnsi="Arial" w:cs="Arial"/>
          <w:color w:val="FF0000"/>
          <w:sz w:val="24"/>
          <w:szCs w:val="24"/>
        </w:rPr>
        <w:t>. Descriptive date (means; frequencies) were used to characterize differences across the sample</w:t>
      </w:r>
      <w:r w:rsidR="005D40B8" w:rsidRPr="005D40B8">
        <w:rPr>
          <w:rFonts w:ascii="Arial" w:hAnsi="Arial" w:cs="Arial"/>
          <w:color w:val="FF0000"/>
          <w:sz w:val="24"/>
          <w:szCs w:val="24"/>
        </w:rPr>
        <w:t xml:space="preserve">. </w:t>
      </w:r>
      <w:r w:rsidR="005D308F" w:rsidRPr="0080316A">
        <w:rPr>
          <w:rFonts w:ascii="Arial" w:hAnsi="Arial" w:cs="Arial"/>
          <w:sz w:val="24"/>
          <w:szCs w:val="24"/>
        </w:rPr>
        <w:t xml:space="preserve">Results </w:t>
      </w:r>
      <w:r w:rsidR="00AA6038" w:rsidRPr="0080316A">
        <w:rPr>
          <w:rFonts w:ascii="Arial" w:hAnsi="Arial" w:cs="Arial"/>
          <w:sz w:val="24"/>
          <w:szCs w:val="24"/>
        </w:rPr>
        <w:t>found</w:t>
      </w:r>
      <w:r w:rsidR="00A2646C" w:rsidRPr="0080316A">
        <w:rPr>
          <w:rFonts w:ascii="Arial" w:hAnsi="Arial" w:cs="Arial"/>
          <w:sz w:val="24"/>
          <w:szCs w:val="24"/>
        </w:rPr>
        <w:t xml:space="preserve"> notable heterogeneity across multiple dimensions of digital literacy, indicating the concept of digital native </w:t>
      </w:r>
      <w:r w:rsidR="00AA6038" w:rsidRPr="0080316A">
        <w:rPr>
          <w:rFonts w:ascii="Arial" w:hAnsi="Arial" w:cs="Arial"/>
          <w:sz w:val="24"/>
          <w:szCs w:val="24"/>
        </w:rPr>
        <w:t>may be</w:t>
      </w:r>
      <w:r w:rsidR="00A2646C" w:rsidRPr="0080316A">
        <w:rPr>
          <w:rFonts w:ascii="Arial" w:hAnsi="Arial" w:cs="Arial"/>
          <w:sz w:val="24"/>
          <w:szCs w:val="24"/>
        </w:rPr>
        <w:t xml:space="preserve"> problematic. Th</w:t>
      </w:r>
      <w:r w:rsidR="00AA6038" w:rsidRPr="0080316A">
        <w:rPr>
          <w:rFonts w:ascii="Arial" w:hAnsi="Arial" w:cs="Arial"/>
          <w:sz w:val="24"/>
          <w:szCs w:val="24"/>
        </w:rPr>
        <w:t>is</w:t>
      </w:r>
      <w:r w:rsidR="00A2646C" w:rsidRPr="0080316A">
        <w:rPr>
          <w:rFonts w:ascii="Arial" w:hAnsi="Arial" w:cs="Arial"/>
          <w:sz w:val="24"/>
          <w:szCs w:val="24"/>
        </w:rPr>
        <w:t xml:space="preserve"> indicate</w:t>
      </w:r>
      <w:r w:rsidR="00AA6038" w:rsidRPr="0080316A">
        <w:rPr>
          <w:rFonts w:ascii="Arial" w:hAnsi="Arial" w:cs="Arial"/>
          <w:sz w:val="24"/>
          <w:szCs w:val="24"/>
        </w:rPr>
        <w:t>s</w:t>
      </w:r>
      <w:r w:rsidR="00A2646C" w:rsidRPr="0080316A">
        <w:rPr>
          <w:rFonts w:ascii="Arial" w:hAnsi="Arial" w:cs="Arial"/>
          <w:sz w:val="24"/>
          <w:szCs w:val="24"/>
        </w:rPr>
        <w:t xml:space="preserve"> the need for a larger follow-up study to confirm these initial findings and identify potential remedies for digital literacy deficiencies in preservice teachers. </w:t>
      </w:r>
    </w:p>
    <w:p w14:paraId="38344E57" w14:textId="7F2765DB" w:rsidR="00D3779A" w:rsidRPr="00D3779A" w:rsidRDefault="00D3779A" w:rsidP="00D3779A">
      <w:pPr>
        <w:spacing w:after="150" w:line="480" w:lineRule="auto"/>
        <w:textAlignment w:val="baseline"/>
        <w:rPr>
          <w:rFonts w:ascii="Arial" w:hAnsi="Arial" w:cs="Arial"/>
          <w:sz w:val="24"/>
          <w:szCs w:val="24"/>
        </w:rPr>
      </w:pPr>
      <w:r w:rsidRPr="00D3779A">
        <w:rPr>
          <w:rFonts w:ascii="Arial" w:hAnsi="Arial" w:cs="Arial"/>
          <w:b/>
          <w:sz w:val="24"/>
          <w:szCs w:val="24"/>
        </w:rPr>
        <w:t xml:space="preserve">Keywords: </w:t>
      </w:r>
      <w:r w:rsidRPr="00D3779A">
        <w:rPr>
          <w:rFonts w:ascii="Arial" w:hAnsi="Arial" w:cs="Arial"/>
          <w:sz w:val="24"/>
          <w:szCs w:val="24"/>
        </w:rPr>
        <w:t>Digital Literacy, Digital Natives, pedagogical technology training, teacher education programs</w:t>
      </w:r>
    </w:p>
    <w:p w14:paraId="5451CC95" w14:textId="26611D27" w:rsidR="00F80BB0" w:rsidRPr="0080316A" w:rsidRDefault="00F80BB0" w:rsidP="00F80BB0">
      <w:pPr>
        <w:spacing w:after="150" w:line="480" w:lineRule="auto"/>
        <w:ind w:firstLine="540"/>
        <w:jc w:val="center"/>
        <w:textAlignment w:val="baseline"/>
        <w:rPr>
          <w:rFonts w:ascii="Arial" w:hAnsi="Arial" w:cs="Arial"/>
          <w:b/>
          <w:bCs/>
          <w:sz w:val="24"/>
          <w:szCs w:val="24"/>
        </w:rPr>
      </w:pPr>
      <w:r w:rsidRPr="0080316A">
        <w:rPr>
          <w:rFonts w:ascii="Arial" w:hAnsi="Arial" w:cs="Arial"/>
          <w:b/>
          <w:bCs/>
          <w:sz w:val="24"/>
          <w:szCs w:val="24"/>
        </w:rPr>
        <w:lastRenderedPageBreak/>
        <w:t>Introduction</w:t>
      </w:r>
    </w:p>
    <w:p w14:paraId="17259699" w14:textId="06E0579E" w:rsidR="00045E4F" w:rsidRPr="0080316A" w:rsidRDefault="00486D13" w:rsidP="00045E4F">
      <w:pPr>
        <w:spacing w:after="150" w:line="480" w:lineRule="auto"/>
        <w:ind w:firstLine="540"/>
        <w:textAlignment w:val="baseline"/>
        <w:rPr>
          <w:rFonts w:ascii="Arial" w:hAnsi="Arial" w:cs="Arial"/>
          <w:sz w:val="24"/>
          <w:szCs w:val="24"/>
        </w:rPr>
      </w:pPr>
      <w:r w:rsidRPr="0080316A">
        <w:rPr>
          <w:rFonts w:ascii="Arial" w:hAnsi="Arial" w:cs="Arial"/>
          <w:sz w:val="24"/>
          <w:szCs w:val="24"/>
        </w:rPr>
        <w:t>For years, t</w:t>
      </w:r>
      <w:r w:rsidR="00045E4F" w:rsidRPr="0080316A">
        <w:rPr>
          <w:rFonts w:ascii="Arial" w:hAnsi="Arial" w:cs="Arial"/>
          <w:sz w:val="24"/>
          <w:szCs w:val="24"/>
        </w:rPr>
        <w:t xml:space="preserve">eachers’ technology skills </w:t>
      </w:r>
      <w:r w:rsidR="007162B0" w:rsidRPr="0080316A">
        <w:rPr>
          <w:rFonts w:ascii="Arial" w:hAnsi="Arial" w:cs="Arial"/>
          <w:sz w:val="24"/>
          <w:szCs w:val="24"/>
        </w:rPr>
        <w:t>were</w:t>
      </w:r>
      <w:r w:rsidR="00045E4F" w:rsidRPr="0080316A">
        <w:rPr>
          <w:rFonts w:ascii="Arial" w:hAnsi="Arial" w:cs="Arial"/>
          <w:sz w:val="24"/>
          <w:szCs w:val="24"/>
        </w:rPr>
        <w:t xml:space="preserve"> considered the barrier for technology integration in the curriculum.  Th</w:t>
      </w:r>
      <w:r w:rsidR="007162B0" w:rsidRPr="0080316A">
        <w:rPr>
          <w:rFonts w:ascii="Arial" w:hAnsi="Arial" w:cs="Arial"/>
          <w:sz w:val="24"/>
          <w:szCs w:val="24"/>
        </w:rPr>
        <w:t>is</w:t>
      </w:r>
      <w:r w:rsidR="00045E4F" w:rsidRPr="0080316A">
        <w:rPr>
          <w:rFonts w:ascii="Arial" w:hAnsi="Arial" w:cs="Arial"/>
          <w:sz w:val="24"/>
          <w:szCs w:val="24"/>
        </w:rPr>
        <w:t xml:space="preserve"> </w:t>
      </w:r>
      <w:r w:rsidR="007162B0" w:rsidRPr="0080316A">
        <w:rPr>
          <w:rFonts w:ascii="Arial" w:hAnsi="Arial" w:cs="Arial"/>
          <w:sz w:val="24"/>
          <w:szCs w:val="24"/>
        </w:rPr>
        <w:t>obstacle</w:t>
      </w:r>
      <w:r w:rsidR="00045E4F" w:rsidRPr="0080316A">
        <w:rPr>
          <w:rFonts w:ascii="Arial" w:hAnsi="Arial" w:cs="Arial"/>
          <w:sz w:val="24"/>
          <w:szCs w:val="24"/>
        </w:rPr>
        <w:t xml:space="preserve"> was </w:t>
      </w:r>
      <w:r w:rsidR="007162B0" w:rsidRPr="0080316A">
        <w:rPr>
          <w:rFonts w:ascii="Arial" w:hAnsi="Arial" w:cs="Arial"/>
          <w:sz w:val="24"/>
          <w:szCs w:val="24"/>
        </w:rPr>
        <w:t>believed</w:t>
      </w:r>
      <w:r w:rsidR="00045E4F" w:rsidRPr="0080316A">
        <w:rPr>
          <w:rFonts w:ascii="Arial" w:hAnsi="Arial" w:cs="Arial"/>
          <w:sz w:val="24"/>
          <w:szCs w:val="24"/>
        </w:rPr>
        <w:t xml:space="preserve"> to be removed when </w:t>
      </w:r>
      <w:r w:rsidR="007162B0" w:rsidRPr="0080316A">
        <w:rPr>
          <w:rFonts w:ascii="Arial" w:hAnsi="Arial" w:cs="Arial"/>
          <w:sz w:val="24"/>
          <w:szCs w:val="24"/>
        </w:rPr>
        <w:t xml:space="preserve">a </w:t>
      </w:r>
      <w:r w:rsidR="00045E4F" w:rsidRPr="0080316A">
        <w:rPr>
          <w:rFonts w:ascii="Arial" w:hAnsi="Arial" w:cs="Arial"/>
          <w:sz w:val="24"/>
          <w:szCs w:val="24"/>
        </w:rPr>
        <w:t>new generation of students</w:t>
      </w:r>
      <w:r w:rsidR="007162B0" w:rsidRPr="0080316A">
        <w:rPr>
          <w:rFonts w:ascii="Arial" w:hAnsi="Arial" w:cs="Arial"/>
          <w:sz w:val="24"/>
          <w:szCs w:val="24"/>
        </w:rPr>
        <w:t xml:space="preserve">, labeled as </w:t>
      </w:r>
      <w:r w:rsidR="00045E4F" w:rsidRPr="0080316A">
        <w:rPr>
          <w:rFonts w:ascii="Arial" w:hAnsi="Arial" w:cs="Arial"/>
          <w:sz w:val="24"/>
          <w:szCs w:val="24"/>
        </w:rPr>
        <w:t>digital natives</w:t>
      </w:r>
      <w:r w:rsidR="007162B0" w:rsidRPr="0080316A">
        <w:rPr>
          <w:rFonts w:ascii="Arial" w:hAnsi="Arial" w:cs="Arial"/>
          <w:sz w:val="24"/>
          <w:szCs w:val="24"/>
        </w:rPr>
        <w:t>,</w:t>
      </w:r>
      <w:r w:rsidR="00045E4F" w:rsidRPr="0080316A">
        <w:rPr>
          <w:rFonts w:ascii="Arial" w:hAnsi="Arial" w:cs="Arial"/>
          <w:sz w:val="24"/>
          <w:szCs w:val="24"/>
        </w:rPr>
        <w:t xml:space="preserve"> </w:t>
      </w:r>
      <w:r w:rsidR="007162B0" w:rsidRPr="0080316A">
        <w:rPr>
          <w:rFonts w:ascii="Arial" w:hAnsi="Arial" w:cs="Arial"/>
          <w:sz w:val="24"/>
          <w:szCs w:val="24"/>
        </w:rPr>
        <w:t>began</w:t>
      </w:r>
      <w:r w:rsidR="00045E4F" w:rsidRPr="0080316A">
        <w:rPr>
          <w:rFonts w:ascii="Arial" w:hAnsi="Arial" w:cs="Arial"/>
          <w:sz w:val="24"/>
          <w:szCs w:val="24"/>
        </w:rPr>
        <w:t xml:space="preserve"> enter</w:t>
      </w:r>
      <w:r w:rsidR="007162B0" w:rsidRPr="0080316A">
        <w:rPr>
          <w:rFonts w:ascii="Arial" w:hAnsi="Arial" w:cs="Arial"/>
          <w:sz w:val="24"/>
          <w:szCs w:val="24"/>
        </w:rPr>
        <w:t>ing</w:t>
      </w:r>
      <w:r w:rsidR="00045E4F" w:rsidRPr="0080316A">
        <w:rPr>
          <w:rFonts w:ascii="Arial" w:hAnsi="Arial" w:cs="Arial"/>
          <w:sz w:val="24"/>
          <w:szCs w:val="24"/>
        </w:rPr>
        <w:t xml:space="preserve"> the teaching profession. </w:t>
      </w:r>
      <w:r w:rsidR="00045E4F" w:rsidRPr="0080316A">
        <w:rPr>
          <w:rFonts w:ascii="Arial" w:eastAsia="Times New Roman" w:hAnsi="Arial" w:cs="Arial"/>
          <w:sz w:val="24"/>
          <w:szCs w:val="24"/>
        </w:rPr>
        <w:t>Prensky (</w:t>
      </w:r>
      <w:r w:rsidR="00045E4F" w:rsidRPr="0080316A">
        <w:rPr>
          <w:rFonts w:ascii="Arial" w:hAnsi="Arial" w:cs="Arial"/>
          <w:sz w:val="24"/>
          <w:szCs w:val="24"/>
        </w:rPr>
        <w:t xml:space="preserve">2001a) </w:t>
      </w:r>
      <w:r w:rsidR="007162B0" w:rsidRPr="0080316A">
        <w:rPr>
          <w:rFonts w:ascii="Arial" w:hAnsi="Arial" w:cs="Arial"/>
          <w:sz w:val="24"/>
          <w:szCs w:val="24"/>
        </w:rPr>
        <w:t>introduced</w:t>
      </w:r>
      <w:r w:rsidR="00045E4F" w:rsidRPr="0080316A">
        <w:rPr>
          <w:rFonts w:ascii="Arial" w:hAnsi="Arial" w:cs="Arial"/>
          <w:sz w:val="24"/>
          <w:szCs w:val="24"/>
        </w:rPr>
        <w:t xml:space="preserve"> the term “digital natives” to characterize the young generation who were born after 1980</w:t>
      </w:r>
      <w:r w:rsidR="007162B0" w:rsidRPr="0080316A">
        <w:rPr>
          <w:rFonts w:ascii="Arial" w:hAnsi="Arial" w:cs="Arial"/>
          <w:sz w:val="24"/>
          <w:szCs w:val="24"/>
        </w:rPr>
        <w:t xml:space="preserve"> and grew up, surrounded by technologies: </w:t>
      </w:r>
      <w:r w:rsidR="007162B0" w:rsidRPr="0080316A">
        <w:rPr>
          <w:rFonts w:ascii="Arial" w:eastAsia="Times New Roman" w:hAnsi="Arial" w:cs="Arial"/>
          <w:sz w:val="24"/>
          <w:szCs w:val="24"/>
        </w:rPr>
        <w:t>computers, iPads, cell phones, video games, internet, and social media.</w:t>
      </w:r>
      <w:r w:rsidR="007162B0" w:rsidRPr="0080316A">
        <w:rPr>
          <w:rFonts w:ascii="Arial" w:hAnsi="Arial" w:cs="Arial"/>
          <w:sz w:val="24"/>
          <w:szCs w:val="24"/>
        </w:rPr>
        <w:t xml:space="preserve"> Other terms emerged later such as net generation, digital generation, and millennials and are interchangeable with digital natives.  Roberts (2005) described the generation of digital natives: “</w:t>
      </w:r>
      <w:proofErr w:type="spellStart"/>
      <w:r w:rsidR="007162B0" w:rsidRPr="0080316A">
        <w:rPr>
          <w:rFonts w:ascii="Arial" w:hAnsi="Arial" w:cs="Arial"/>
          <w:sz w:val="24"/>
          <w:szCs w:val="24"/>
        </w:rPr>
        <w:t>Net</w:t>
      </w:r>
      <w:proofErr w:type="spellEnd"/>
      <w:r w:rsidR="007162B0" w:rsidRPr="0080316A">
        <w:rPr>
          <w:rFonts w:ascii="Arial" w:hAnsi="Arial" w:cs="Arial"/>
          <w:sz w:val="24"/>
          <w:szCs w:val="24"/>
        </w:rPr>
        <w:t xml:space="preserve"> Generation students have never known a world without computers, the World Wide Web, highly interactive video games, and cellular phones” (p. 5.3).  </w:t>
      </w:r>
    </w:p>
    <w:p w14:paraId="7C5F968C" w14:textId="6B8BD1EA" w:rsidR="00F80BB0" w:rsidRPr="0080316A" w:rsidRDefault="00F80BB0" w:rsidP="00F80BB0">
      <w:pPr>
        <w:spacing w:after="150" w:line="480" w:lineRule="auto"/>
        <w:ind w:firstLine="540"/>
        <w:jc w:val="center"/>
        <w:textAlignment w:val="baseline"/>
        <w:rPr>
          <w:rFonts w:ascii="Arial" w:hAnsi="Arial" w:cs="Arial"/>
          <w:b/>
          <w:bCs/>
          <w:sz w:val="24"/>
          <w:szCs w:val="24"/>
        </w:rPr>
      </w:pPr>
      <w:r w:rsidRPr="0080316A">
        <w:rPr>
          <w:rFonts w:ascii="Arial" w:hAnsi="Arial" w:cs="Arial"/>
          <w:b/>
          <w:bCs/>
          <w:sz w:val="24"/>
          <w:szCs w:val="24"/>
        </w:rPr>
        <w:t>Literature Review</w:t>
      </w:r>
    </w:p>
    <w:p w14:paraId="180F2E59" w14:textId="35552CB5" w:rsidR="00045E4F" w:rsidRPr="0080316A" w:rsidRDefault="00045E4F" w:rsidP="00045E4F">
      <w:pPr>
        <w:spacing w:after="150" w:line="480" w:lineRule="auto"/>
        <w:ind w:firstLine="540"/>
        <w:textAlignment w:val="baseline"/>
        <w:rPr>
          <w:rFonts w:ascii="Arial" w:hAnsi="Arial" w:cs="Arial"/>
          <w:sz w:val="24"/>
          <w:szCs w:val="24"/>
        </w:rPr>
      </w:pPr>
      <w:r w:rsidRPr="0080316A">
        <w:rPr>
          <w:rFonts w:ascii="Arial" w:hAnsi="Arial" w:cs="Arial"/>
          <w:sz w:val="24"/>
          <w:szCs w:val="24"/>
        </w:rPr>
        <w:t>Raised in the digital age, digital natives are naturally comfortable with technologies and are technolog</w:t>
      </w:r>
      <w:r w:rsidR="00910704" w:rsidRPr="0080316A">
        <w:rPr>
          <w:rFonts w:ascii="Arial" w:hAnsi="Arial" w:cs="Arial"/>
          <w:sz w:val="24"/>
          <w:szCs w:val="24"/>
        </w:rPr>
        <w:t>ically</w:t>
      </w:r>
      <w:r w:rsidRPr="0080316A">
        <w:rPr>
          <w:rFonts w:ascii="Arial" w:hAnsi="Arial" w:cs="Arial"/>
          <w:sz w:val="24"/>
          <w:szCs w:val="24"/>
        </w:rPr>
        <w:t xml:space="preserve"> savv</w:t>
      </w:r>
      <w:r w:rsidR="00910704" w:rsidRPr="0080316A">
        <w:rPr>
          <w:rFonts w:ascii="Arial" w:hAnsi="Arial" w:cs="Arial"/>
          <w:sz w:val="24"/>
          <w:szCs w:val="24"/>
        </w:rPr>
        <w:t>y</w:t>
      </w:r>
      <w:r w:rsidRPr="0080316A">
        <w:rPr>
          <w:rFonts w:ascii="Arial" w:hAnsi="Arial" w:cs="Arial"/>
          <w:sz w:val="24"/>
          <w:szCs w:val="24"/>
        </w:rPr>
        <w:t xml:space="preserve">, which distinguished them from </w:t>
      </w:r>
      <w:r w:rsidR="00C779A5" w:rsidRPr="0080316A">
        <w:rPr>
          <w:rFonts w:ascii="Arial" w:hAnsi="Arial" w:cs="Arial"/>
          <w:sz w:val="24"/>
          <w:szCs w:val="24"/>
        </w:rPr>
        <w:t>previous generations labeled as</w:t>
      </w:r>
      <w:r w:rsidRPr="0080316A">
        <w:rPr>
          <w:rFonts w:ascii="Arial" w:hAnsi="Arial" w:cs="Arial"/>
          <w:sz w:val="24"/>
          <w:szCs w:val="24"/>
        </w:rPr>
        <w:t xml:space="preserve"> digital immigrants, another term coined by Prensky (2001a).  </w:t>
      </w:r>
      <w:r w:rsidR="00C779A5" w:rsidRPr="0080316A">
        <w:rPr>
          <w:rFonts w:ascii="Arial" w:hAnsi="Arial" w:cs="Arial"/>
          <w:sz w:val="24"/>
          <w:szCs w:val="24"/>
        </w:rPr>
        <w:t xml:space="preserve">According to </w:t>
      </w:r>
      <w:r w:rsidRPr="0080316A">
        <w:rPr>
          <w:rFonts w:ascii="Arial" w:hAnsi="Arial" w:cs="Arial"/>
          <w:sz w:val="24"/>
          <w:szCs w:val="24"/>
        </w:rPr>
        <w:t>Prensky (2001b)</w:t>
      </w:r>
      <w:r w:rsidR="00C779A5" w:rsidRPr="0080316A">
        <w:rPr>
          <w:rFonts w:ascii="Arial" w:hAnsi="Arial" w:cs="Arial"/>
          <w:sz w:val="24"/>
          <w:szCs w:val="24"/>
        </w:rPr>
        <w:t>, the divide between generations is</w:t>
      </w:r>
      <w:r w:rsidRPr="0080316A">
        <w:rPr>
          <w:rFonts w:ascii="Arial" w:hAnsi="Arial" w:cs="Arial"/>
          <w:sz w:val="24"/>
          <w:szCs w:val="24"/>
        </w:rPr>
        <w:t xml:space="preserve"> </w:t>
      </w:r>
      <w:r w:rsidR="00C779A5" w:rsidRPr="0080316A">
        <w:rPr>
          <w:rFonts w:ascii="Arial" w:hAnsi="Arial" w:cs="Arial"/>
          <w:sz w:val="24"/>
          <w:szCs w:val="24"/>
        </w:rPr>
        <w:t xml:space="preserve">based on </w:t>
      </w:r>
      <w:r w:rsidRPr="0080316A">
        <w:rPr>
          <w:rFonts w:ascii="Arial" w:hAnsi="Arial" w:cs="Arial"/>
          <w:sz w:val="24"/>
          <w:szCs w:val="24"/>
        </w:rPr>
        <w:t>familiarity with digital technologies.  Digital immigrants</w:t>
      </w:r>
      <w:r w:rsidR="00C779A5" w:rsidRPr="0080316A">
        <w:rPr>
          <w:rFonts w:ascii="Arial" w:hAnsi="Arial" w:cs="Arial"/>
          <w:sz w:val="24"/>
          <w:szCs w:val="24"/>
        </w:rPr>
        <w:t xml:space="preserve">, </w:t>
      </w:r>
      <w:r w:rsidRPr="0080316A">
        <w:rPr>
          <w:rFonts w:ascii="Arial" w:hAnsi="Arial" w:cs="Arial"/>
          <w:sz w:val="24"/>
          <w:szCs w:val="24"/>
        </w:rPr>
        <w:t>born before the digital age</w:t>
      </w:r>
      <w:r w:rsidR="00CD0BFE" w:rsidRPr="0080316A">
        <w:rPr>
          <w:rFonts w:ascii="Arial" w:hAnsi="Arial" w:cs="Arial"/>
          <w:sz w:val="24"/>
          <w:szCs w:val="24"/>
        </w:rPr>
        <w:t>,</w:t>
      </w:r>
      <w:r w:rsidRPr="0080316A">
        <w:rPr>
          <w:rFonts w:ascii="Arial" w:hAnsi="Arial" w:cs="Arial"/>
          <w:sz w:val="24"/>
          <w:szCs w:val="24"/>
        </w:rPr>
        <w:t xml:space="preserve"> had to adapt to the digital world as if learning a new language, wh</w:t>
      </w:r>
      <w:r w:rsidR="00CD0BFE" w:rsidRPr="0080316A">
        <w:rPr>
          <w:rFonts w:ascii="Arial" w:hAnsi="Arial" w:cs="Arial"/>
          <w:sz w:val="24"/>
          <w:szCs w:val="24"/>
        </w:rPr>
        <w:t>ereas</w:t>
      </w:r>
      <w:r w:rsidRPr="0080316A">
        <w:rPr>
          <w:rFonts w:ascii="Arial" w:hAnsi="Arial" w:cs="Arial"/>
          <w:sz w:val="24"/>
          <w:szCs w:val="24"/>
        </w:rPr>
        <w:t xml:space="preserve"> </w:t>
      </w:r>
      <w:r w:rsidR="00CD0BFE" w:rsidRPr="0080316A">
        <w:rPr>
          <w:rFonts w:ascii="Arial" w:hAnsi="Arial" w:cs="Arial"/>
          <w:sz w:val="24"/>
          <w:szCs w:val="24"/>
        </w:rPr>
        <w:t xml:space="preserve">digital natives </w:t>
      </w:r>
      <w:r w:rsidRPr="0080316A">
        <w:rPr>
          <w:rFonts w:ascii="Arial" w:hAnsi="Arial" w:cs="Arial"/>
          <w:sz w:val="24"/>
          <w:szCs w:val="24"/>
        </w:rPr>
        <w:t xml:space="preserve">are “native speakers” of the digital language of computers, video games and the Internet” (2001a &amp; 2001b). Notably, digital immigrants </w:t>
      </w:r>
      <w:r w:rsidR="00477F4C" w:rsidRPr="0080316A">
        <w:rPr>
          <w:rFonts w:ascii="Arial" w:hAnsi="Arial" w:cs="Arial"/>
          <w:sz w:val="24"/>
          <w:szCs w:val="24"/>
        </w:rPr>
        <w:t>tend to</w:t>
      </w:r>
      <w:r w:rsidRPr="0080316A">
        <w:rPr>
          <w:rFonts w:ascii="Arial" w:hAnsi="Arial" w:cs="Arial"/>
          <w:sz w:val="24"/>
          <w:szCs w:val="24"/>
        </w:rPr>
        <w:t xml:space="preserve"> retain their accents –</w:t>
      </w:r>
      <w:r w:rsidR="00477F4C" w:rsidRPr="0080316A">
        <w:rPr>
          <w:rFonts w:ascii="Arial" w:hAnsi="Arial" w:cs="Arial"/>
          <w:sz w:val="24"/>
          <w:szCs w:val="24"/>
        </w:rPr>
        <w:t>certain pre-digital habits</w:t>
      </w:r>
      <w:r w:rsidRPr="0080316A">
        <w:rPr>
          <w:rFonts w:ascii="Arial" w:hAnsi="Arial" w:cs="Arial"/>
          <w:sz w:val="24"/>
          <w:szCs w:val="24"/>
        </w:rPr>
        <w:t>.   For example, digital immigrants generally prefer print manuals and edit on paper rather than on screen</w:t>
      </w:r>
      <w:r w:rsidR="00477F4C" w:rsidRPr="0080316A">
        <w:rPr>
          <w:rFonts w:ascii="Arial" w:hAnsi="Arial" w:cs="Arial"/>
          <w:sz w:val="24"/>
          <w:szCs w:val="24"/>
        </w:rPr>
        <w:t>s</w:t>
      </w:r>
      <w:r w:rsidRPr="0080316A">
        <w:rPr>
          <w:rFonts w:ascii="Arial" w:hAnsi="Arial" w:cs="Arial"/>
          <w:sz w:val="24"/>
          <w:szCs w:val="24"/>
        </w:rPr>
        <w:t xml:space="preserve"> (American Library Association, 2015). On the contrary, digital natives have seamlessly </w:t>
      </w:r>
      <w:r w:rsidR="008134AA" w:rsidRPr="0080316A">
        <w:rPr>
          <w:rFonts w:ascii="Arial" w:hAnsi="Arial" w:cs="Arial"/>
          <w:sz w:val="24"/>
          <w:szCs w:val="24"/>
        </w:rPr>
        <w:t>woven</w:t>
      </w:r>
      <w:r w:rsidRPr="0080316A">
        <w:rPr>
          <w:rFonts w:ascii="Arial" w:hAnsi="Arial" w:cs="Arial"/>
          <w:sz w:val="24"/>
          <w:szCs w:val="24"/>
        </w:rPr>
        <w:t xml:space="preserve"> technology into their </w:t>
      </w:r>
      <w:r w:rsidR="00477F4C" w:rsidRPr="0080316A">
        <w:rPr>
          <w:rFonts w:ascii="Arial" w:hAnsi="Arial" w:cs="Arial"/>
          <w:sz w:val="24"/>
          <w:szCs w:val="24"/>
        </w:rPr>
        <w:t xml:space="preserve">daily </w:t>
      </w:r>
      <w:r w:rsidRPr="0080316A">
        <w:rPr>
          <w:rFonts w:ascii="Arial" w:hAnsi="Arial" w:cs="Arial"/>
          <w:sz w:val="24"/>
          <w:szCs w:val="24"/>
        </w:rPr>
        <w:t>lives.</w:t>
      </w:r>
    </w:p>
    <w:p w14:paraId="0CE97843" w14:textId="16EC95D3" w:rsidR="00045E4F" w:rsidRPr="0080316A" w:rsidRDefault="00045E4F" w:rsidP="00045E4F">
      <w:pPr>
        <w:spacing w:after="150" w:line="480" w:lineRule="auto"/>
        <w:ind w:firstLine="540"/>
        <w:textAlignment w:val="baseline"/>
        <w:rPr>
          <w:rFonts w:ascii="Arial" w:hAnsi="Arial" w:cs="Arial"/>
          <w:sz w:val="24"/>
          <w:szCs w:val="24"/>
        </w:rPr>
      </w:pPr>
      <w:r w:rsidRPr="0080316A">
        <w:rPr>
          <w:rFonts w:ascii="Arial" w:hAnsi="Arial" w:cs="Arial"/>
          <w:sz w:val="24"/>
          <w:szCs w:val="24"/>
        </w:rPr>
        <w:lastRenderedPageBreak/>
        <w:t xml:space="preserve">Prensky’s claims about digital natives garnered huge media coverage and resonated across various aspects of society. Digital natives </w:t>
      </w:r>
      <w:r w:rsidR="00643B80" w:rsidRPr="0080316A">
        <w:rPr>
          <w:rFonts w:ascii="Arial" w:hAnsi="Arial" w:cs="Arial"/>
          <w:sz w:val="24"/>
          <w:szCs w:val="24"/>
        </w:rPr>
        <w:t>were</w:t>
      </w:r>
      <w:r w:rsidRPr="0080316A">
        <w:rPr>
          <w:rFonts w:ascii="Arial" w:hAnsi="Arial" w:cs="Arial"/>
          <w:sz w:val="24"/>
          <w:szCs w:val="24"/>
        </w:rPr>
        <w:t xml:space="preserve"> hailed as </w:t>
      </w:r>
      <w:r w:rsidRPr="0080316A">
        <w:rPr>
          <w:rFonts w:ascii="Arial" w:eastAsia="Times New Roman" w:hAnsi="Arial" w:cs="Arial"/>
          <w:sz w:val="24"/>
          <w:szCs w:val="24"/>
        </w:rPr>
        <w:t>inherently</w:t>
      </w:r>
      <w:r w:rsidRPr="0080316A">
        <w:rPr>
          <w:rFonts w:ascii="Arial" w:hAnsi="Arial" w:cs="Arial"/>
          <w:sz w:val="24"/>
          <w:szCs w:val="24"/>
        </w:rPr>
        <w:t xml:space="preserve"> tech</w:t>
      </w:r>
      <w:r w:rsidR="00643B80" w:rsidRPr="0080316A">
        <w:rPr>
          <w:rFonts w:ascii="Arial" w:hAnsi="Arial" w:cs="Arial"/>
          <w:sz w:val="24"/>
          <w:szCs w:val="24"/>
        </w:rPr>
        <w:t>-</w:t>
      </w:r>
      <w:r w:rsidRPr="0080316A">
        <w:rPr>
          <w:rFonts w:ascii="Arial" w:hAnsi="Arial" w:cs="Arial"/>
          <w:sz w:val="24"/>
          <w:szCs w:val="24"/>
        </w:rPr>
        <w:t>savvy</w:t>
      </w:r>
      <w:r w:rsidRPr="0080316A">
        <w:rPr>
          <w:rFonts w:ascii="Arial" w:eastAsia="Times New Roman" w:hAnsi="Arial" w:cs="Arial"/>
          <w:sz w:val="24"/>
          <w:szCs w:val="24"/>
        </w:rPr>
        <w:t xml:space="preserve"> and innately digital literate (</w:t>
      </w:r>
      <w:proofErr w:type="spellStart"/>
      <w:r w:rsidR="00F51607">
        <w:fldChar w:fldCharType="begin"/>
      </w:r>
      <w:r w:rsidR="00F51607">
        <w:instrText xml:space="preserve"> HYPERLINK "https://www.workdesign.com/author/marie-puybaraud/" </w:instrText>
      </w:r>
      <w:r w:rsidR="00F51607">
        <w:fldChar w:fldCharType="separate"/>
      </w:r>
      <w:r w:rsidRPr="0080316A">
        <w:rPr>
          <w:rStyle w:val="Hyperlink"/>
          <w:rFonts w:ascii="Arial" w:hAnsi="Arial" w:cs="Arial"/>
          <w:color w:val="auto"/>
          <w:sz w:val="24"/>
          <w:szCs w:val="24"/>
          <w:u w:val="none"/>
        </w:rPr>
        <w:t>Puybaraud</w:t>
      </w:r>
      <w:proofErr w:type="spellEnd"/>
      <w:r w:rsidR="00F51607">
        <w:rPr>
          <w:rStyle w:val="Hyperlink"/>
          <w:rFonts w:ascii="Arial" w:hAnsi="Arial" w:cs="Arial"/>
          <w:color w:val="auto"/>
          <w:sz w:val="24"/>
          <w:szCs w:val="24"/>
          <w:u w:val="none"/>
        </w:rPr>
        <w:fldChar w:fldCharType="end"/>
      </w:r>
      <w:r w:rsidRPr="0080316A">
        <w:rPr>
          <w:rFonts w:ascii="Arial" w:hAnsi="Arial" w:cs="Arial"/>
          <w:sz w:val="24"/>
          <w:szCs w:val="24"/>
        </w:rPr>
        <w:t>, 2012)</w:t>
      </w:r>
      <w:r w:rsidRPr="0080316A">
        <w:rPr>
          <w:rFonts w:ascii="Arial" w:eastAsia="Times New Roman" w:hAnsi="Arial" w:cs="Arial"/>
          <w:sz w:val="24"/>
          <w:szCs w:val="24"/>
        </w:rPr>
        <w:t xml:space="preserve">.  </w:t>
      </w:r>
      <w:r w:rsidRPr="0080316A">
        <w:rPr>
          <w:rFonts w:ascii="Arial" w:hAnsi="Arial" w:cs="Arial"/>
          <w:sz w:val="24"/>
          <w:szCs w:val="24"/>
        </w:rPr>
        <w:t>Ent</w:t>
      </w:r>
      <w:r w:rsidR="00643B80" w:rsidRPr="0080316A">
        <w:rPr>
          <w:rFonts w:ascii="Arial" w:hAnsi="Arial" w:cs="Arial"/>
          <w:sz w:val="24"/>
          <w:szCs w:val="24"/>
        </w:rPr>
        <w:t>hralled</w:t>
      </w:r>
      <w:r w:rsidRPr="0080316A">
        <w:rPr>
          <w:rFonts w:ascii="Arial" w:hAnsi="Arial" w:cs="Arial"/>
          <w:sz w:val="24"/>
          <w:szCs w:val="24"/>
        </w:rPr>
        <w:t xml:space="preserve"> by the concept, people spoke of digital natives with praise, admiration, and awe.  Digital natives </w:t>
      </w:r>
      <w:r w:rsidR="00643B80" w:rsidRPr="0080316A">
        <w:rPr>
          <w:rFonts w:ascii="Arial" w:hAnsi="Arial" w:cs="Arial"/>
          <w:sz w:val="24"/>
          <w:szCs w:val="24"/>
        </w:rPr>
        <w:t xml:space="preserve">had </w:t>
      </w:r>
      <w:r w:rsidRPr="0080316A">
        <w:rPr>
          <w:rFonts w:ascii="Arial" w:hAnsi="Arial" w:cs="Arial"/>
          <w:sz w:val="24"/>
          <w:szCs w:val="24"/>
        </w:rPr>
        <w:t xml:space="preserve">distinguished characteristics: They </w:t>
      </w:r>
      <w:r w:rsidR="00643B80" w:rsidRPr="0080316A">
        <w:rPr>
          <w:rFonts w:ascii="Arial" w:hAnsi="Arial" w:cs="Arial"/>
          <w:sz w:val="24"/>
          <w:szCs w:val="24"/>
        </w:rPr>
        <w:t>were</w:t>
      </w:r>
      <w:r w:rsidRPr="0080316A">
        <w:rPr>
          <w:rFonts w:ascii="Arial" w:hAnsi="Arial" w:cs="Arial"/>
          <w:sz w:val="24"/>
          <w:szCs w:val="24"/>
        </w:rPr>
        <w:t xml:space="preserve"> multitaskers, Internet surfers, always-on communicators, multimedia designers/users, and 3D </w:t>
      </w:r>
      <w:r w:rsidR="00643B80" w:rsidRPr="0080316A">
        <w:rPr>
          <w:rFonts w:ascii="Arial" w:hAnsi="Arial" w:cs="Arial"/>
          <w:sz w:val="24"/>
          <w:szCs w:val="24"/>
        </w:rPr>
        <w:t xml:space="preserve">online </w:t>
      </w:r>
      <w:r w:rsidRPr="0080316A">
        <w:rPr>
          <w:rFonts w:ascii="Arial" w:hAnsi="Arial" w:cs="Arial"/>
          <w:sz w:val="24"/>
          <w:szCs w:val="24"/>
        </w:rPr>
        <w:t>video gamers (</w:t>
      </w:r>
      <w:r w:rsidR="00FE1AAF" w:rsidRPr="0080316A">
        <w:rPr>
          <w:rFonts w:ascii="Arial" w:hAnsi="Arial" w:cs="Arial"/>
          <w:sz w:val="24"/>
          <w:szCs w:val="24"/>
          <w:shd w:val="clear" w:color="auto" w:fill="FFFFFF"/>
        </w:rPr>
        <w:t xml:space="preserve">Bennett et al., 2008; Kirschner &amp; De Bruyckere, 2017; </w:t>
      </w:r>
      <w:r w:rsidR="0009454D" w:rsidRPr="0080316A">
        <w:rPr>
          <w:rFonts w:ascii="Arial" w:hAnsi="Arial" w:cs="Arial"/>
          <w:sz w:val="24"/>
          <w:szCs w:val="24"/>
        </w:rPr>
        <w:t xml:space="preserve">Roberts, 2005; </w:t>
      </w:r>
      <w:r w:rsidR="006C2078" w:rsidRPr="0080316A">
        <w:rPr>
          <w:rFonts w:ascii="Arial" w:hAnsi="Arial" w:cs="Arial"/>
          <w:sz w:val="24"/>
          <w:szCs w:val="24"/>
        </w:rPr>
        <w:t>Oblinger &amp; Oblinger, 2005</w:t>
      </w:r>
      <w:r w:rsidR="00FE1AAF" w:rsidRPr="0080316A">
        <w:rPr>
          <w:rFonts w:ascii="Arial" w:hAnsi="Arial" w:cs="Arial"/>
          <w:sz w:val="24"/>
          <w:szCs w:val="24"/>
        </w:rPr>
        <w:t>;</w:t>
      </w:r>
      <w:r w:rsidR="00FE1AAF" w:rsidRPr="0080316A">
        <w:t xml:space="preserve"> </w:t>
      </w:r>
      <w:r w:rsidR="00FE1AAF" w:rsidRPr="0080316A">
        <w:rPr>
          <w:rFonts w:ascii="Arial" w:hAnsi="Arial" w:cs="Arial"/>
          <w:sz w:val="24"/>
          <w:szCs w:val="24"/>
        </w:rPr>
        <w:t>Prensky, 2001</w:t>
      </w:r>
      <w:r w:rsidR="00FE1AAF" w:rsidRPr="0080316A">
        <w:rPr>
          <w:rFonts w:ascii="Arial" w:hAnsi="Arial" w:cs="Arial"/>
          <w:sz w:val="24"/>
          <w:szCs w:val="24"/>
          <w:shd w:val="clear" w:color="auto" w:fill="FFFFFF"/>
        </w:rPr>
        <w:t xml:space="preserve">). </w:t>
      </w:r>
      <w:r w:rsidRPr="0080316A">
        <w:rPr>
          <w:rFonts w:ascii="Arial" w:hAnsi="Arial" w:cs="Arial"/>
          <w:sz w:val="24"/>
          <w:szCs w:val="24"/>
        </w:rPr>
        <w:t xml:space="preserve">Digital natives </w:t>
      </w:r>
      <w:r w:rsidR="00643B80" w:rsidRPr="0080316A">
        <w:rPr>
          <w:rFonts w:ascii="Arial" w:hAnsi="Arial" w:cs="Arial"/>
          <w:sz w:val="24"/>
          <w:szCs w:val="24"/>
        </w:rPr>
        <w:t>were</w:t>
      </w:r>
      <w:r w:rsidRPr="0080316A">
        <w:rPr>
          <w:rFonts w:ascii="Arial" w:hAnsi="Arial" w:cs="Arial"/>
          <w:sz w:val="24"/>
          <w:szCs w:val="24"/>
        </w:rPr>
        <w:t xml:space="preserve"> </w:t>
      </w:r>
      <w:r w:rsidR="00643B80" w:rsidRPr="0080316A">
        <w:rPr>
          <w:rFonts w:ascii="Arial" w:hAnsi="Arial" w:cs="Arial"/>
          <w:sz w:val="24"/>
          <w:szCs w:val="24"/>
        </w:rPr>
        <w:t xml:space="preserve">assumed to </w:t>
      </w:r>
      <w:r w:rsidRPr="0080316A">
        <w:rPr>
          <w:rFonts w:ascii="Arial" w:hAnsi="Arial" w:cs="Arial"/>
          <w:sz w:val="24"/>
          <w:szCs w:val="24"/>
        </w:rPr>
        <w:t>intuitive</w:t>
      </w:r>
      <w:r w:rsidR="00643B80" w:rsidRPr="0080316A">
        <w:rPr>
          <w:rFonts w:ascii="Arial" w:hAnsi="Arial" w:cs="Arial"/>
          <w:sz w:val="24"/>
          <w:szCs w:val="24"/>
        </w:rPr>
        <w:t>ly</w:t>
      </w:r>
      <w:r w:rsidRPr="0080316A">
        <w:rPr>
          <w:rFonts w:ascii="Arial" w:hAnsi="Arial" w:cs="Arial"/>
          <w:sz w:val="24"/>
          <w:szCs w:val="24"/>
        </w:rPr>
        <w:t xml:space="preserve"> grasp</w:t>
      </w:r>
      <w:r w:rsidR="005569BD" w:rsidRPr="0080316A">
        <w:rPr>
          <w:rFonts w:ascii="Arial" w:hAnsi="Arial" w:cs="Arial"/>
          <w:sz w:val="24"/>
          <w:szCs w:val="24"/>
        </w:rPr>
        <w:t>ing</w:t>
      </w:r>
      <w:r w:rsidRPr="0080316A">
        <w:rPr>
          <w:rFonts w:ascii="Arial" w:hAnsi="Arial" w:cs="Arial"/>
          <w:sz w:val="24"/>
          <w:szCs w:val="24"/>
        </w:rPr>
        <w:t xml:space="preserve"> modern technologies and adapt </w:t>
      </w:r>
      <w:r w:rsidR="00643B80" w:rsidRPr="0080316A">
        <w:rPr>
          <w:rFonts w:ascii="Arial" w:hAnsi="Arial" w:cs="Arial"/>
          <w:sz w:val="24"/>
          <w:szCs w:val="24"/>
        </w:rPr>
        <w:t xml:space="preserve">effortlessly </w:t>
      </w:r>
      <w:r w:rsidRPr="0080316A">
        <w:rPr>
          <w:rFonts w:ascii="Arial" w:hAnsi="Arial" w:cs="Arial"/>
          <w:sz w:val="24"/>
          <w:szCs w:val="24"/>
        </w:rPr>
        <w:t>to the evolving digital world.  Windham (2005) described her daily experience as a digital native: “With information and accessibility lying effortless at my fingertips, I have grown accustomed to juggling multiple tasks at once, at lightning speed. In the average online conversation with a friend, for instance, I am likely to be talking to two others, shopping online at Barnes &amp; Noble, laughing out loud at Friends reruns, and printing off notes from a chemistry lecture. It is only in the classroom, therefore, that my mind is trained on one subject” (</w:t>
      </w:r>
      <w:r w:rsidR="00910704" w:rsidRPr="0080316A">
        <w:rPr>
          <w:rFonts w:ascii="Arial" w:hAnsi="Arial" w:cs="Arial"/>
          <w:sz w:val="24"/>
          <w:szCs w:val="24"/>
        </w:rPr>
        <w:t>p.</w:t>
      </w:r>
      <w:r w:rsidR="009236C1" w:rsidRPr="0080316A">
        <w:rPr>
          <w:rFonts w:ascii="Arial" w:hAnsi="Arial" w:cs="Arial"/>
          <w:sz w:val="24"/>
          <w:szCs w:val="24"/>
        </w:rPr>
        <w:t xml:space="preserve"> 5.7</w:t>
      </w:r>
      <w:r w:rsidRPr="0080316A">
        <w:rPr>
          <w:rFonts w:ascii="Arial" w:hAnsi="Arial" w:cs="Arial"/>
          <w:sz w:val="24"/>
          <w:szCs w:val="24"/>
        </w:rPr>
        <w:t xml:space="preserve">).  </w:t>
      </w:r>
    </w:p>
    <w:p w14:paraId="688C7260" w14:textId="71C9BF63" w:rsidR="0055406C" w:rsidRPr="0080316A" w:rsidRDefault="009934D5" w:rsidP="00DB052D">
      <w:pPr>
        <w:spacing w:line="480" w:lineRule="auto"/>
        <w:ind w:firstLine="540"/>
        <w:textAlignment w:val="baseline"/>
        <w:rPr>
          <w:rFonts w:ascii="Arial" w:hAnsi="Arial" w:cs="Arial"/>
          <w:sz w:val="24"/>
          <w:szCs w:val="24"/>
        </w:rPr>
      </w:pPr>
      <w:r w:rsidRPr="0080316A">
        <w:rPr>
          <w:rFonts w:ascii="Arial" w:hAnsi="Arial" w:cs="Arial"/>
          <w:sz w:val="24"/>
          <w:szCs w:val="24"/>
        </w:rPr>
        <w:t xml:space="preserve">Advocates called for curriculum </w:t>
      </w:r>
      <w:r w:rsidR="00643B80" w:rsidRPr="0080316A">
        <w:rPr>
          <w:rFonts w:ascii="Arial" w:hAnsi="Arial" w:cs="Arial"/>
          <w:sz w:val="24"/>
          <w:szCs w:val="24"/>
        </w:rPr>
        <w:t>reform</w:t>
      </w:r>
      <w:r w:rsidR="00FB6768" w:rsidRPr="0080316A">
        <w:rPr>
          <w:rFonts w:ascii="Arial" w:hAnsi="Arial" w:cs="Arial"/>
          <w:sz w:val="24"/>
          <w:szCs w:val="24"/>
        </w:rPr>
        <w:t>s</w:t>
      </w:r>
      <w:r w:rsidR="00643B80" w:rsidRPr="0080316A">
        <w:rPr>
          <w:rFonts w:ascii="Arial" w:hAnsi="Arial" w:cs="Arial"/>
          <w:sz w:val="24"/>
          <w:szCs w:val="24"/>
        </w:rPr>
        <w:t xml:space="preserve"> </w:t>
      </w:r>
      <w:r w:rsidRPr="0080316A">
        <w:rPr>
          <w:rFonts w:ascii="Arial" w:hAnsi="Arial" w:cs="Arial"/>
          <w:sz w:val="24"/>
          <w:szCs w:val="24"/>
        </w:rPr>
        <w:t xml:space="preserve">to accommodate </w:t>
      </w:r>
      <w:r w:rsidR="006E5629" w:rsidRPr="0080316A">
        <w:rPr>
          <w:rFonts w:ascii="Arial" w:hAnsi="Arial" w:cs="Arial"/>
          <w:sz w:val="24"/>
          <w:szCs w:val="24"/>
        </w:rPr>
        <w:t xml:space="preserve">the </w:t>
      </w:r>
      <w:r w:rsidRPr="0080316A">
        <w:rPr>
          <w:rFonts w:ascii="Arial" w:hAnsi="Arial" w:cs="Arial"/>
          <w:sz w:val="24"/>
          <w:szCs w:val="24"/>
        </w:rPr>
        <w:t xml:space="preserve">digital generation who learn and think differently </w:t>
      </w:r>
      <w:r w:rsidR="00B40499" w:rsidRPr="0080316A">
        <w:rPr>
          <w:rFonts w:ascii="Arial" w:hAnsi="Arial" w:cs="Arial"/>
          <w:sz w:val="24"/>
          <w:szCs w:val="24"/>
        </w:rPr>
        <w:t>(</w:t>
      </w:r>
      <w:r w:rsidR="008E7ABE" w:rsidRPr="0080316A">
        <w:rPr>
          <w:rFonts w:ascii="Arial" w:hAnsi="Arial" w:cs="Arial"/>
          <w:sz w:val="24"/>
          <w:szCs w:val="24"/>
          <w:shd w:val="clear" w:color="auto" w:fill="FFFFFF"/>
        </w:rPr>
        <w:t xml:space="preserve">Autry &amp; Berge, 2011; </w:t>
      </w:r>
      <w:r w:rsidR="00017FDC" w:rsidRPr="0080316A">
        <w:rPr>
          <w:rFonts w:ascii="Arial" w:hAnsi="Arial" w:cs="Arial"/>
          <w:sz w:val="24"/>
          <w:szCs w:val="24"/>
          <w:shd w:val="clear" w:color="auto" w:fill="FFFFFF"/>
        </w:rPr>
        <w:t xml:space="preserve">Dede, 2005; </w:t>
      </w:r>
      <w:r w:rsidR="000264C1" w:rsidRPr="0080316A">
        <w:rPr>
          <w:rFonts w:ascii="Arial" w:hAnsi="Arial" w:cs="Arial"/>
          <w:sz w:val="24"/>
          <w:szCs w:val="24"/>
          <w:shd w:val="clear" w:color="auto" w:fill="FFFFFF"/>
        </w:rPr>
        <w:t xml:space="preserve">Oblinger &amp; Oblinger, 2005; </w:t>
      </w:r>
      <w:r w:rsidR="00B152AD" w:rsidRPr="0080316A">
        <w:rPr>
          <w:rFonts w:ascii="Arial" w:hAnsi="Arial" w:cs="Arial"/>
          <w:sz w:val="24"/>
          <w:szCs w:val="24"/>
        </w:rPr>
        <w:t>Kelly et al., 2009;</w:t>
      </w:r>
      <w:r w:rsidR="005E0A0B" w:rsidRPr="0080316A">
        <w:t xml:space="preserve"> </w:t>
      </w:r>
      <w:r w:rsidR="005E0A0B" w:rsidRPr="0080316A">
        <w:rPr>
          <w:rFonts w:ascii="Arial" w:hAnsi="Arial" w:cs="Arial"/>
          <w:sz w:val="24"/>
          <w:szCs w:val="24"/>
        </w:rPr>
        <w:t>Tapscott, 2009</w:t>
      </w:r>
      <w:r w:rsidR="00B40499" w:rsidRPr="0080316A">
        <w:rPr>
          <w:rFonts w:ascii="Arial" w:hAnsi="Arial" w:cs="Arial"/>
          <w:sz w:val="24"/>
          <w:szCs w:val="24"/>
        </w:rPr>
        <w:t xml:space="preserve">) </w:t>
      </w:r>
      <w:r w:rsidRPr="0080316A">
        <w:rPr>
          <w:rFonts w:ascii="Arial" w:hAnsi="Arial" w:cs="Arial"/>
          <w:sz w:val="24"/>
          <w:szCs w:val="24"/>
        </w:rPr>
        <w:t xml:space="preserve">as Prensky (2001b) </w:t>
      </w:r>
      <w:r w:rsidR="00FB6768" w:rsidRPr="0080316A">
        <w:rPr>
          <w:rFonts w:ascii="Arial" w:hAnsi="Arial" w:cs="Arial"/>
          <w:sz w:val="24"/>
          <w:szCs w:val="24"/>
        </w:rPr>
        <w:t>asserted</w:t>
      </w:r>
      <w:r w:rsidRPr="0080316A">
        <w:rPr>
          <w:rFonts w:ascii="Arial" w:hAnsi="Arial" w:cs="Arial"/>
          <w:sz w:val="24"/>
          <w:szCs w:val="24"/>
        </w:rPr>
        <w:t xml:space="preserve"> “…today’s students think and process information fundamentally differently from their predecessors. These differences go far further and deeper than most educators suspect or realize” (p.</w:t>
      </w:r>
      <w:r w:rsidR="001C54AF" w:rsidRPr="0080316A">
        <w:rPr>
          <w:rFonts w:ascii="Arial" w:hAnsi="Arial" w:cs="Arial"/>
          <w:sz w:val="24"/>
          <w:szCs w:val="24"/>
        </w:rPr>
        <w:t xml:space="preserve"> 1</w:t>
      </w:r>
      <w:r w:rsidRPr="0080316A">
        <w:rPr>
          <w:rFonts w:ascii="Arial" w:hAnsi="Arial" w:cs="Arial"/>
          <w:sz w:val="24"/>
          <w:szCs w:val="24"/>
        </w:rPr>
        <w:t>).</w:t>
      </w:r>
      <w:r w:rsidR="00E95414" w:rsidRPr="0080316A">
        <w:rPr>
          <w:rFonts w:ascii="Arial" w:hAnsi="Arial" w:cs="Arial"/>
          <w:sz w:val="24"/>
          <w:szCs w:val="24"/>
        </w:rPr>
        <w:t xml:space="preserve"> I</w:t>
      </w:r>
      <w:r w:rsidR="003A5E71" w:rsidRPr="0080316A">
        <w:rPr>
          <w:rFonts w:ascii="Arial" w:hAnsi="Arial" w:cs="Arial"/>
          <w:sz w:val="24"/>
          <w:szCs w:val="24"/>
        </w:rPr>
        <w:t>nstitutions should</w:t>
      </w:r>
      <w:r w:rsidR="00E95414" w:rsidRPr="0080316A">
        <w:rPr>
          <w:rFonts w:ascii="Arial" w:hAnsi="Arial" w:cs="Arial"/>
          <w:sz w:val="24"/>
          <w:szCs w:val="24"/>
        </w:rPr>
        <w:t xml:space="preserve"> engage digital natives in</w:t>
      </w:r>
      <w:r w:rsidR="003A5E71" w:rsidRPr="0080316A">
        <w:rPr>
          <w:rFonts w:ascii="Arial" w:hAnsi="Arial" w:cs="Arial"/>
          <w:sz w:val="24"/>
          <w:szCs w:val="24"/>
        </w:rPr>
        <w:t xml:space="preserve"> dialogue </w:t>
      </w:r>
      <w:r w:rsidR="00BF7B51" w:rsidRPr="0080316A">
        <w:rPr>
          <w:rFonts w:ascii="Arial" w:hAnsi="Arial" w:cs="Arial"/>
          <w:sz w:val="24"/>
          <w:szCs w:val="24"/>
        </w:rPr>
        <w:t>with digital natives</w:t>
      </w:r>
      <w:r w:rsidR="00D74995" w:rsidRPr="0080316A">
        <w:rPr>
          <w:rFonts w:ascii="Arial" w:hAnsi="Arial" w:cs="Arial"/>
          <w:sz w:val="24"/>
          <w:szCs w:val="24"/>
        </w:rPr>
        <w:t xml:space="preserve"> </w:t>
      </w:r>
      <w:r w:rsidR="00E95414" w:rsidRPr="0080316A">
        <w:rPr>
          <w:rFonts w:ascii="Arial" w:hAnsi="Arial" w:cs="Arial"/>
          <w:sz w:val="24"/>
          <w:szCs w:val="24"/>
        </w:rPr>
        <w:t xml:space="preserve">and leverage their experiences and insights for </w:t>
      </w:r>
      <w:r w:rsidR="003A5E71" w:rsidRPr="0080316A">
        <w:rPr>
          <w:rFonts w:ascii="Arial" w:hAnsi="Arial" w:cs="Arial"/>
          <w:sz w:val="24"/>
          <w:szCs w:val="24"/>
        </w:rPr>
        <w:t xml:space="preserve">effective technology integration (Roberts, 2005). </w:t>
      </w:r>
    </w:p>
    <w:p w14:paraId="5D7E00AE" w14:textId="26CEBA02" w:rsidR="00686ACB" w:rsidRPr="0080316A" w:rsidRDefault="009934D5" w:rsidP="00AE3081">
      <w:pPr>
        <w:spacing w:line="480" w:lineRule="auto"/>
        <w:ind w:firstLine="540"/>
        <w:textAlignment w:val="baseline"/>
        <w:rPr>
          <w:rFonts w:ascii="Arial" w:hAnsi="Arial" w:cs="Arial"/>
          <w:sz w:val="24"/>
          <w:szCs w:val="24"/>
        </w:rPr>
      </w:pPr>
      <w:r w:rsidRPr="0080316A">
        <w:rPr>
          <w:rFonts w:ascii="Arial" w:eastAsia="Times New Roman" w:hAnsi="Arial" w:cs="Arial"/>
          <w:sz w:val="24"/>
          <w:szCs w:val="24"/>
        </w:rPr>
        <w:lastRenderedPageBreak/>
        <w:t>The world was captivated by the new concept of digital natives.</w:t>
      </w:r>
      <w:r w:rsidR="007C60C2" w:rsidRPr="0080316A">
        <w:rPr>
          <w:rFonts w:ascii="Arial" w:eastAsia="Times New Roman" w:hAnsi="Arial" w:cs="Arial"/>
          <w:sz w:val="24"/>
          <w:szCs w:val="24"/>
        </w:rPr>
        <w:t xml:space="preserve">  </w:t>
      </w:r>
      <w:r w:rsidR="007C60C2" w:rsidRPr="0080316A">
        <w:rPr>
          <w:rFonts w:ascii="Arial" w:hAnsi="Arial" w:cs="Arial"/>
          <w:sz w:val="24"/>
          <w:szCs w:val="24"/>
        </w:rPr>
        <w:t>It was not until 200</w:t>
      </w:r>
      <w:r w:rsidR="00C44AF9" w:rsidRPr="0080316A">
        <w:rPr>
          <w:rFonts w:ascii="Arial" w:hAnsi="Arial" w:cs="Arial"/>
          <w:sz w:val="24"/>
          <w:szCs w:val="24"/>
        </w:rPr>
        <w:t>8</w:t>
      </w:r>
      <w:r w:rsidR="007C60C2" w:rsidRPr="0080316A">
        <w:rPr>
          <w:rFonts w:ascii="Arial" w:hAnsi="Arial" w:cs="Arial"/>
          <w:sz w:val="24"/>
          <w:szCs w:val="24"/>
        </w:rPr>
        <w:t xml:space="preserve"> </w:t>
      </w:r>
      <w:r w:rsidR="00BF7B51" w:rsidRPr="0080316A">
        <w:rPr>
          <w:rFonts w:ascii="Arial" w:hAnsi="Arial" w:cs="Arial"/>
          <w:sz w:val="24"/>
          <w:szCs w:val="24"/>
        </w:rPr>
        <w:t xml:space="preserve">that </w:t>
      </w:r>
      <w:r w:rsidR="0005314A" w:rsidRPr="0080316A">
        <w:rPr>
          <w:rFonts w:ascii="Arial" w:hAnsi="Arial" w:cs="Arial"/>
          <w:sz w:val="24"/>
          <w:szCs w:val="24"/>
        </w:rPr>
        <w:t>questions were raised</w:t>
      </w:r>
      <w:r w:rsidR="007C60C2" w:rsidRPr="0080316A">
        <w:rPr>
          <w:rFonts w:ascii="Arial" w:hAnsi="Arial" w:cs="Arial"/>
          <w:sz w:val="24"/>
          <w:szCs w:val="24"/>
        </w:rPr>
        <w:t xml:space="preserve"> about the </w:t>
      </w:r>
      <w:r w:rsidR="00BF7B51" w:rsidRPr="0080316A">
        <w:rPr>
          <w:rFonts w:ascii="Arial" w:hAnsi="Arial" w:cs="Arial"/>
          <w:sz w:val="24"/>
          <w:szCs w:val="24"/>
        </w:rPr>
        <w:t xml:space="preserve">validity of the </w:t>
      </w:r>
      <w:r w:rsidR="007C60C2" w:rsidRPr="0080316A">
        <w:rPr>
          <w:rFonts w:ascii="Arial" w:hAnsi="Arial" w:cs="Arial"/>
          <w:sz w:val="24"/>
          <w:szCs w:val="24"/>
        </w:rPr>
        <w:t xml:space="preserve">concept.  </w:t>
      </w:r>
      <w:r w:rsidR="00136AE8" w:rsidRPr="0080316A">
        <w:rPr>
          <w:rFonts w:ascii="Arial" w:hAnsi="Arial" w:cs="Arial"/>
          <w:sz w:val="24"/>
          <w:szCs w:val="24"/>
          <w:shd w:val="clear" w:color="auto" w:fill="FFFFFF"/>
        </w:rPr>
        <w:t>Bennett et al.</w:t>
      </w:r>
      <w:r w:rsidR="007C60C2" w:rsidRPr="0080316A">
        <w:rPr>
          <w:rFonts w:ascii="Arial" w:hAnsi="Arial" w:cs="Arial"/>
          <w:sz w:val="24"/>
          <w:szCs w:val="24"/>
        </w:rPr>
        <w:t xml:space="preserve"> </w:t>
      </w:r>
      <w:r w:rsidR="0005314A" w:rsidRPr="0080316A">
        <w:rPr>
          <w:rFonts w:ascii="Arial" w:hAnsi="Arial" w:cs="Arial"/>
          <w:sz w:val="24"/>
          <w:szCs w:val="24"/>
        </w:rPr>
        <w:t>(200</w:t>
      </w:r>
      <w:r w:rsidR="00C44AF9" w:rsidRPr="0080316A">
        <w:rPr>
          <w:rFonts w:ascii="Arial" w:hAnsi="Arial" w:cs="Arial"/>
          <w:sz w:val="24"/>
          <w:szCs w:val="24"/>
        </w:rPr>
        <w:t>8</w:t>
      </w:r>
      <w:r w:rsidR="0005314A" w:rsidRPr="0080316A">
        <w:rPr>
          <w:rFonts w:ascii="Arial" w:hAnsi="Arial" w:cs="Arial"/>
          <w:sz w:val="24"/>
          <w:szCs w:val="24"/>
        </w:rPr>
        <w:t>)</w:t>
      </w:r>
      <w:r w:rsidR="00D74995" w:rsidRPr="0080316A">
        <w:rPr>
          <w:rFonts w:ascii="Arial" w:hAnsi="Arial" w:cs="Arial"/>
          <w:sz w:val="24"/>
          <w:szCs w:val="24"/>
        </w:rPr>
        <w:t xml:space="preserve"> published </w:t>
      </w:r>
      <w:r w:rsidR="007C60C2" w:rsidRPr="0080316A">
        <w:rPr>
          <w:rStyle w:val="Emphasis"/>
          <w:rFonts w:ascii="Arial" w:hAnsi="Arial" w:cs="Arial"/>
          <w:sz w:val="24"/>
          <w:szCs w:val="24"/>
        </w:rPr>
        <w:t>"</w:t>
      </w:r>
      <w:r w:rsidR="00B60232" w:rsidRPr="0080316A">
        <w:t xml:space="preserve"> </w:t>
      </w:r>
      <w:r w:rsidR="00B60232" w:rsidRPr="0080316A">
        <w:rPr>
          <w:rStyle w:val="Emphasis"/>
          <w:rFonts w:ascii="Arial" w:hAnsi="Arial" w:cs="Arial"/>
          <w:sz w:val="24"/>
          <w:szCs w:val="24"/>
        </w:rPr>
        <w:t>The ‘digital natives’ debate: A critical review of the evidence</w:t>
      </w:r>
      <w:r w:rsidR="007C60C2" w:rsidRPr="0080316A">
        <w:rPr>
          <w:rStyle w:val="Emphasis"/>
          <w:rFonts w:ascii="Arial" w:hAnsi="Arial" w:cs="Arial"/>
          <w:sz w:val="24"/>
          <w:szCs w:val="24"/>
        </w:rPr>
        <w:t>"</w:t>
      </w:r>
      <w:r w:rsidR="007C60C2" w:rsidRPr="0080316A">
        <w:rPr>
          <w:rFonts w:ascii="Arial" w:hAnsi="Arial" w:cs="Arial"/>
          <w:sz w:val="24"/>
          <w:szCs w:val="24"/>
        </w:rPr>
        <w:t>, argu</w:t>
      </w:r>
      <w:r w:rsidR="00D74995" w:rsidRPr="0080316A">
        <w:rPr>
          <w:rFonts w:ascii="Arial" w:hAnsi="Arial" w:cs="Arial"/>
          <w:sz w:val="24"/>
          <w:szCs w:val="24"/>
        </w:rPr>
        <w:t>ing</w:t>
      </w:r>
      <w:r w:rsidR="007C60C2" w:rsidRPr="0080316A">
        <w:rPr>
          <w:rFonts w:ascii="Arial" w:hAnsi="Arial" w:cs="Arial"/>
          <w:sz w:val="24"/>
          <w:szCs w:val="24"/>
        </w:rPr>
        <w:t xml:space="preserve"> that there was no </w:t>
      </w:r>
      <w:r w:rsidR="00D74995" w:rsidRPr="0080316A">
        <w:rPr>
          <w:rFonts w:ascii="Arial" w:hAnsi="Arial" w:cs="Arial"/>
          <w:sz w:val="24"/>
          <w:szCs w:val="24"/>
        </w:rPr>
        <w:t xml:space="preserve">substantial </w:t>
      </w:r>
      <w:r w:rsidR="007C60C2" w:rsidRPr="0080316A">
        <w:rPr>
          <w:rFonts w:ascii="Arial" w:hAnsi="Arial" w:cs="Arial"/>
          <w:sz w:val="24"/>
          <w:szCs w:val="24"/>
        </w:rPr>
        <w:t xml:space="preserve">empirical evidence to support the </w:t>
      </w:r>
      <w:r w:rsidR="00D74995" w:rsidRPr="0080316A">
        <w:rPr>
          <w:rFonts w:ascii="Arial" w:hAnsi="Arial" w:cs="Arial"/>
          <w:sz w:val="24"/>
          <w:szCs w:val="24"/>
        </w:rPr>
        <w:t>claim</w:t>
      </w:r>
      <w:r w:rsidR="007C60C2" w:rsidRPr="0080316A">
        <w:rPr>
          <w:rFonts w:ascii="Arial" w:hAnsi="Arial" w:cs="Arial"/>
          <w:sz w:val="24"/>
          <w:szCs w:val="24"/>
        </w:rPr>
        <w:t xml:space="preserve"> that </w:t>
      </w:r>
      <w:r w:rsidR="002F3E8E" w:rsidRPr="0080316A">
        <w:rPr>
          <w:rFonts w:ascii="Arial" w:hAnsi="Arial" w:cs="Arial"/>
          <w:sz w:val="24"/>
          <w:szCs w:val="24"/>
        </w:rPr>
        <w:t xml:space="preserve">the </w:t>
      </w:r>
      <w:r w:rsidR="00BF7B51" w:rsidRPr="0080316A">
        <w:rPr>
          <w:rFonts w:ascii="Arial" w:hAnsi="Arial" w:cs="Arial"/>
          <w:sz w:val="24"/>
          <w:szCs w:val="24"/>
        </w:rPr>
        <w:t xml:space="preserve">entire </w:t>
      </w:r>
      <w:r w:rsidR="002F3E8E" w:rsidRPr="0080316A">
        <w:rPr>
          <w:rFonts w:ascii="Arial" w:hAnsi="Arial" w:cs="Arial"/>
          <w:sz w:val="24"/>
          <w:szCs w:val="24"/>
        </w:rPr>
        <w:t>young</w:t>
      </w:r>
      <w:r w:rsidR="007C60C2" w:rsidRPr="0080316A">
        <w:rPr>
          <w:rFonts w:ascii="Arial" w:hAnsi="Arial" w:cs="Arial"/>
          <w:sz w:val="24"/>
          <w:szCs w:val="24"/>
        </w:rPr>
        <w:t xml:space="preserve"> generation</w:t>
      </w:r>
      <w:r w:rsidR="00BF7B51" w:rsidRPr="0080316A">
        <w:rPr>
          <w:rFonts w:ascii="Arial" w:hAnsi="Arial" w:cs="Arial"/>
          <w:sz w:val="24"/>
          <w:szCs w:val="24"/>
        </w:rPr>
        <w:t xml:space="preserve"> </w:t>
      </w:r>
      <w:r w:rsidR="00D74995" w:rsidRPr="0080316A">
        <w:rPr>
          <w:rFonts w:ascii="Arial" w:hAnsi="Arial" w:cs="Arial"/>
          <w:sz w:val="24"/>
          <w:szCs w:val="24"/>
        </w:rPr>
        <w:t>possess</w:t>
      </w:r>
      <w:r w:rsidR="00910704" w:rsidRPr="0080316A">
        <w:rPr>
          <w:rFonts w:ascii="Arial" w:hAnsi="Arial" w:cs="Arial"/>
          <w:sz w:val="24"/>
          <w:szCs w:val="24"/>
        </w:rPr>
        <w:t>ed</w:t>
      </w:r>
      <w:r w:rsidR="00D74995" w:rsidRPr="0080316A">
        <w:rPr>
          <w:rFonts w:ascii="Arial" w:hAnsi="Arial" w:cs="Arial"/>
          <w:sz w:val="24"/>
          <w:szCs w:val="24"/>
        </w:rPr>
        <w:t xml:space="preserve"> advanced digital skills</w:t>
      </w:r>
      <w:r w:rsidR="00136AE8" w:rsidRPr="0080316A">
        <w:rPr>
          <w:rFonts w:ascii="Arial" w:hAnsi="Arial" w:cs="Arial"/>
          <w:sz w:val="24"/>
          <w:szCs w:val="24"/>
        </w:rPr>
        <w:t xml:space="preserve"> because</w:t>
      </w:r>
      <w:r w:rsidR="007C60C2" w:rsidRPr="0080316A">
        <w:rPr>
          <w:rFonts w:ascii="Arial" w:hAnsi="Arial" w:cs="Arial"/>
          <w:sz w:val="24"/>
          <w:szCs w:val="24"/>
        </w:rPr>
        <w:t xml:space="preserve"> </w:t>
      </w:r>
      <w:r w:rsidR="00136AE8" w:rsidRPr="0080316A">
        <w:rPr>
          <w:rStyle w:val="Strong"/>
          <w:rFonts w:ascii="Arial" w:hAnsi="Arial" w:cs="Arial"/>
          <w:b w:val="0"/>
          <w:bCs w:val="0"/>
          <w:sz w:val="24"/>
          <w:szCs w:val="24"/>
        </w:rPr>
        <w:t>young people’s digital skills var</w:t>
      </w:r>
      <w:r w:rsidR="00373208" w:rsidRPr="0080316A">
        <w:rPr>
          <w:rStyle w:val="Strong"/>
          <w:rFonts w:ascii="Arial" w:hAnsi="Arial" w:cs="Arial"/>
          <w:b w:val="0"/>
          <w:bCs w:val="0"/>
          <w:sz w:val="24"/>
          <w:szCs w:val="24"/>
        </w:rPr>
        <w:t xml:space="preserve">ied </w:t>
      </w:r>
      <w:r w:rsidR="00136AE8" w:rsidRPr="0080316A">
        <w:rPr>
          <w:rStyle w:val="Strong"/>
          <w:rFonts w:ascii="Arial" w:hAnsi="Arial" w:cs="Arial"/>
          <w:b w:val="0"/>
          <w:bCs w:val="0"/>
          <w:sz w:val="24"/>
          <w:szCs w:val="24"/>
        </w:rPr>
        <w:t>significantly</w:t>
      </w:r>
      <w:r w:rsidR="00D35A90" w:rsidRPr="0080316A">
        <w:rPr>
          <w:rFonts w:ascii="Arial" w:hAnsi="Arial" w:cs="Arial"/>
          <w:sz w:val="24"/>
          <w:szCs w:val="24"/>
        </w:rPr>
        <w:t>.</w:t>
      </w:r>
      <w:r w:rsidR="00D35A90" w:rsidRPr="0080316A">
        <w:rPr>
          <w:rFonts w:ascii="Arial" w:hAnsi="Arial" w:cs="Arial"/>
          <w:b/>
          <w:bCs/>
          <w:sz w:val="24"/>
          <w:szCs w:val="24"/>
        </w:rPr>
        <w:t xml:space="preserve"> </w:t>
      </w:r>
      <w:r w:rsidR="00373208" w:rsidRPr="0080316A">
        <w:rPr>
          <w:rFonts w:ascii="Arial" w:hAnsi="Arial" w:cs="Arial"/>
          <w:sz w:val="24"/>
          <w:szCs w:val="24"/>
        </w:rPr>
        <w:t xml:space="preserve"> </w:t>
      </w:r>
      <w:r w:rsidR="00D35A90" w:rsidRPr="0080316A">
        <w:rPr>
          <w:rFonts w:ascii="Arial" w:hAnsi="Arial" w:cs="Arial"/>
          <w:sz w:val="24"/>
          <w:szCs w:val="24"/>
        </w:rPr>
        <w:t xml:space="preserve">Some young people were highly proficient with technology while </w:t>
      </w:r>
      <w:r w:rsidR="000A1E03" w:rsidRPr="0080316A">
        <w:rPr>
          <w:rFonts w:ascii="Arial" w:hAnsi="Arial" w:cs="Arial"/>
          <w:sz w:val="24"/>
          <w:szCs w:val="24"/>
        </w:rPr>
        <w:t>a</w:t>
      </w:r>
      <w:r w:rsidR="00D35A90" w:rsidRPr="0080316A">
        <w:rPr>
          <w:rFonts w:ascii="Arial" w:hAnsi="Arial" w:cs="Arial"/>
          <w:sz w:val="24"/>
          <w:szCs w:val="24"/>
        </w:rPr>
        <w:t xml:space="preserve"> </w:t>
      </w:r>
      <w:r w:rsidR="000A1E03" w:rsidRPr="0080316A">
        <w:rPr>
          <w:rFonts w:ascii="Arial" w:hAnsi="Arial" w:cs="Arial"/>
          <w:sz w:val="24"/>
          <w:szCs w:val="24"/>
        </w:rPr>
        <w:t>large</w:t>
      </w:r>
      <w:r w:rsidR="00D35A90" w:rsidRPr="0080316A">
        <w:rPr>
          <w:rFonts w:ascii="Arial" w:hAnsi="Arial" w:cs="Arial"/>
          <w:sz w:val="24"/>
          <w:szCs w:val="24"/>
        </w:rPr>
        <w:t xml:space="preserve"> proportion of young people </w:t>
      </w:r>
      <w:r w:rsidR="000A1E03" w:rsidRPr="0080316A">
        <w:rPr>
          <w:rFonts w:ascii="Arial" w:hAnsi="Arial" w:cs="Arial"/>
          <w:sz w:val="24"/>
          <w:szCs w:val="24"/>
        </w:rPr>
        <w:t>did not</w:t>
      </w:r>
      <w:r w:rsidR="00D35A90" w:rsidRPr="0080316A">
        <w:rPr>
          <w:rFonts w:ascii="Arial" w:hAnsi="Arial" w:cs="Arial"/>
          <w:sz w:val="24"/>
          <w:szCs w:val="24"/>
        </w:rPr>
        <w:t xml:space="preserve"> have the levels </w:t>
      </w:r>
      <w:r w:rsidR="000A1E03" w:rsidRPr="0080316A">
        <w:rPr>
          <w:rFonts w:ascii="Arial" w:hAnsi="Arial" w:cs="Arial"/>
          <w:sz w:val="24"/>
          <w:szCs w:val="24"/>
        </w:rPr>
        <w:t xml:space="preserve">of </w:t>
      </w:r>
      <w:r w:rsidR="00D35A90" w:rsidRPr="0080316A">
        <w:rPr>
          <w:rFonts w:ascii="Arial" w:hAnsi="Arial" w:cs="Arial"/>
          <w:sz w:val="24"/>
          <w:szCs w:val="24"/>
        </w:rPr>
        <w:t xml:space="preserve">technology skills </w:t>
      </w:r>
      <w:r w:rsidR="000A1E03" w:rsidRPr="0080316A">
        <w:rPr>
          <w:rFonts w:ascii="Arial" w:hAnsi="Arial" w:cs="Arial"/>
          <w:sz w:val="24"/>
          <w:szCs w:val="24"/>
        </w:rPr>
        <w:t xml:space="preserve">assumed </w:t>
      </w:r>
      <w:r w:rsidR="00D35A90" w:rsidRPr="0080316A">
        <w:rPr>
          <w:rFonts w:ascii="Arial" w:hAnsi="Arial" w:cs="Arial"/>
          <w:sz w:val="24"/>
          <w:szCs w:val="24"/>
        </w:rPr>
        <w:t xml:space="preserve">by </w:t>
      </w:r>
      <w:r w:rsidR="000A1E03" w:rsidRPr="0080316A">
        <w:rPr>
          <w:rFonts w:ascii="Arial" w:hAnsi="Arial" w:cs="Arial"/>
          <w:sz w:val="24"/>
          <w:szCs w:val="24"/>
        </w:rPr>
        <w:t>advocates</w:t>
      </w:r>
      <w:r w:rsidR="00D35A90" w:rsidRPr="0080316A">
        <w:rPr>
          <w:rFonts w:ascii="Arial" w:hAnsi="Arial" w:cs="Arial"/>
          <w:sz w:val="24"/>
          <w:szCs w:val="24"/>
        </w:rPr>
        <w:t xml:space="preserve"> of the digital native </w:t>
      </w:r>
      <w:r w:rsidR="000A1E03" w:rsidRPr="0080316A">
        <w:rPr>
          <w:rFonts w:ascii="Arial" w:hAnsi="Arial" w:cs="Arial"/>
          <w:sz w:val="24"/>
          <w:szCs w:val="24"/>
        </w:rPr>
        <w:t>concept</w:t>
      </w:r>
      <w:r w:rsidR="00D35A90" w:rsidRPr="0080316A">
        <w:rPr>
          <w:rFonts w:ascii="Arial" w:hAnsi="Arial" w:cs="Arial"/>
          <w:sz w:val="24"/>
          <w:szCs w:val="24"/>
        </w:rPr>
        <w:t>.</w:t>
      </w:r>
      <w:bookmarkStart w:id="0" w:name="_Hlk194107892"/>
      <w:bookmarkStart w:id="1" w:name="_Hlk194107861"/>
    </w:p>
    <w:p w14:paraId="0307F9EB" w14:textId="64223A76" w:rsidR="00750468" w:rsidRPr="0080316A" w:rsidRDefault="00FB7C34" w:rsidP="002F00F3">
      <w:pPr>
        <w:spacing w:line="480" w:lineRule="auto"/>
        <w:ind w:firstLine="540"/>
        <w:textAlignment w:val="baseline"/>
        <w:rPr>
          <w:rFonts w:ascii="Arial" w:hAnsi="Arial" w:cs="Arial"/>
          <w:sz w:val="24"/>
          <w:szCs w:val="24"/>
        </w:rPr>
      </w:pPr>
      <w:r w:rsidRPr="0080316A">
        <w:rPr>
          <w:rFonts w:ascii="Arial" w:hAnsi="Arial" w:cs="Arial"/>
          <w:sz w:val="24"/>
          <w:szCs w:val="24"/>
        </w:rPr>
        <w:t>Other</w:t>
      </w:r>
      <w:r w:rsidR="00223C3C" w:rsidRPr="0080316A">
        <w:rPr>
          <w:rFonts w:ascii="Arial" w:hAnsi="Arial" w:cs="Arial"/>
          <w:sz w:val="24"/>
          <w:szCs w:val="24"/>
        </w:rPr>
        <w:t xml:space="preserve"> scholars </w:t>
      </w:r>
      <w:r w:rsidRPr="0080316A">
        <w:rPr>
          <w:rFonts w:ascii="Arial" w:hAnsi="Arial" w:cs="Arial"/>
          <w:sz w:val="24"/>
          <w:szCs w:val="24"/>
        </w:rPr>
        <w:t>subsequently echoed these</w:t>
      </w:r>
      <w:r w:rsidR="00223C3C" w:rsidRPr="0080316A">
        <w:rPr>
          <w:rFonts w:ascii="Arial" w:hAnsi="Arial" w:cs="Arial"/>
          <w:sz w:val="24"/>
          <w:szCs w:val="24"/>
        </w:rPr>
        <w:t xml:space="preserve"> concerns</w:t>
      </w:r>
      <w:r w:rsidRPr="0080316A">
        <w:rPr>
          <w:rFonts w:ascii="Arial" w:hAnsi="Arial" w:cs="Arial"/>
          <w:sz w:val="24"/>
          <w:szCs w:val="24"/>
        </w:rPr>
        <w:t>, challenging</w:t>
      </w:r>
      <w:r w:rsidR="0005314A" w:rsidRPr="0080316A">
        <w:rPr>
          <w:rFonts w:ascii="Arial" w:hAnsi="Arial" w:cs="Arial"/>
          <w:sz w:val="24"/>
          <w:szCs w:val="24"/>
        </w:rPr>
        <w:t xml:space="preserve"> the </w:t>
      </w:r>
      <w:r w:rsidR="00223C3C" w:rsidRPr="0080316A">
        <w:rPr>
          <w:rFonts w:ascii="Arial" w:hAnsi="Arial" w:cs="Arial"/>
          <w:sz w:val="24"/>
          <w:szCs w:val="24"/>
        </w:rPr>
        <w:t>assumption that</w:t>
      </w:r>
      <w:r w:rsidR="0005314A" w:rsidRPr="0080316A">
        <w:rPr>
          <w:rFonts w:ascii="Arial" w:hAnsi="Arial" w:cs="Arial"/>
          <w:sz w:val="24"/>
          <w:szCs w:val="24"/>
        </w:rPr>
        <w:t xml:space="preserve"> digital natives </w:t>
      </w:r>
      <w:r w:rsidR="00223C3C" w:rsidRPr="0080316A">
        <w:rPr>
          <w:rFonts w:ascii="Arial" w:hAnsi="Arial" w:cs="Arial"/>
          <w:sz w:val="24"/>
          <w:szCs w:val="24"/>
        </w:rPr>
        <w:t>were</w:t>
      </w:r>
      <w:r w:rsidR="00492911" w:rsidRPr="0080316A">
        <w:rPr>
          <w:rFonts w:ascii="Arial" w:hAnsi="Arial" w:cs="Arial"/>
          <w:sz w:val="24"/>
          <w:szCs w:val="24"/>
        </w:rPr>
        <w:t xml:space="preserve"> innate </w:t>
      </w:r>
      <w:r w:rsidR="00223C3C" w:rsidRPr="0080316A">
        <w:rPr>
          <w:rFonts w:ascii="Arial" w:hAnsi="Arial" w:cs="Arial"/>
          <w:sz w:val="24"/>
          <w:szCs w:val="24"/>
        </w:rPr>
        <w:t>digital literate</w:t>
      </w:r>
      <w:r w:rsidR="00492911" w:rsidRPr="0080316A">
        <w:rPr>
          <w:rFonts w:ascii="Arial" w:hAnsi="Arial" w:cs="Arial"/>
          <w:sz w:val="24"/>
          <w:szCs w:val="24"/>
        </w:rPr>
        <w:t xml:space="preserve"> and </w:t>
      </w:r>
      <w:r w:rsidRPr="0080316A">
        <w:rPr>
          <w:rFonts w:ascii="Arial" w:hAnsi="Arial" w:cs="Arial"/>
          <w:sz w:val="24"/>
          <w:szCs w:val="24"/>
        </w:rPr>
        <w:t>highlighting</w:t>
      </w:r>
      <w:r w:rsidR="00492911" w:rsidRPr="0080316A">
        <w:rPr>
          <w:rFonts w:ascii="Arial" w:hAnsi="Arial" w:cs="Arial"/>
          <w:sz w:val="24"/>
          <w:szCs w:val="24"/>
        </w:rPr>
        <w:t xml:space="preserve"> </w:t>
      </w:r>
      <w:r w:rsidRPr="0080316A">
        <w:rPr>
          <w:rFonts w:ascii="Arial" w:hAnsi="Arial" w:cs="Arial"/>
          <w:sz w:val="24"/>
          <w:szCs w:val="24"/>
        </w:rPr>
        <w:t>the lack of</w:t>
      </w:r>
      <w:r w:rsidR="00492911" w:rsidRPr="0080316A">
        <w:rPr>
          <w:rFonts w:ascii="Arial" w:hAnsi="Arial" w:cs="Arial"/>
          <w:sz w:val="24"/>
          <w:szCs w:val="24"/>
        </w:rPr>
        <w:t xml:space="preserve"> </w:t>
      </w:r>
      <w:r w:rsidR="0005314A" w:rsidRPr="0080316A">
        <w:rPr>
          <w:rFonts w:ascii="Arial" w:hAnsi="Arial" w:cs="Arial"/>
          <w:sz w:val="24"/>
          <w:szCs w:val="24"/>
        </w:rPr>
        <w:t>research evidence</w:t>
      </w:r>
      <w:r w:rsidRPr="0080316A">
        <w:rPr>
          <w:rFonts w:ascii="Arial" w:hAnsi="Arial" w:cs="Arial"/>
          <w:sz w:val="24"/>
          <w:szCs w:val="24"/>
        </w:rPr>
        <w:t xml:space="preserve"> to support the claim</w:t>
      </w:r>
      <w:r w:rsidR="0005314A" w:rsidRPr="0080316A">
        <w:rPr>
          <w:rFonts w:ascii="Arial" w:hAnsi="Arial" w:cs="Arial"/>
          <w:sz w:val="24"/>
          <w:szCs w:val="24"/>
        </w:rPr>
        <w:t xml:space="preserve"> (</w:t>
      </w:r>
      <w:r w:rsidR="00BD5053" w:rsidRPr="0080316A">
        <w:rPr>
          <w:rFonts w:ascii="Arial" w:hAnsi="Arial" w:cs="Arial"/>
          <w:sz w:val="24"/>
          <w:szCs w:val="24"/>
          <w:shd w:val="clear" w:color="auto" w:fill="FFFFFF"/>
        </w:rPr>
        <w:t>Bullen et al. 200</w:t>
      </w:r>
      <w:r w:rsidR="007F7213" w:rsidRPr="0080316A">
        <w:rPr>
          <w:rFonts w:ascii="Arial" w:hAnsi="Arial" w:cs="Arial"/>
          <w:sz w:val="24"/>
          <w:szCs w:val="24"/>
          <w:shd w:val="clear" w:color="auto" w:fill="FFFFFF"/>
        </w:rPr>
        <w:t>9</w:t>
      </w:r>
      <w:r w:rsidR="0005314A" w:rsidRPr="0080316A">
        <w:rPr>
          <w:rFonts w:ascii="Arial" w:hAnsi="Arial" w:cs="Arial"/>
          <w:sz w:val="24"/>
          <w:szCs w:val="24"/>
          <w:shd w:val="clear" w:color="auto" w:fill="FFFFFF"/>
        </w:rPr>
        <w:t xml:space="preserve">; </w:t>
      </w:r>
      <w:r w:rsidR="00165E97" w:rsidRPr="0080316A">
        <w:rPr>
          <w:rFonts w:ascii="Arial" w:hAnsi="Arial" w:cs="Arial"/>
          <w:sz w:val="24"/>
          <w:szCs w:val="24"/>
        </w:rPr>
        <w:t>Creighton, 2018</w:t>
      </w:r>
      <w:r w:rsidR="00EA328C" w:rsidRPr="0080316A">
        <w:rPr>
          <w:rFonts w:ascii="Arial" w:hAnsi="Arial" w:cs="Arial"/>
          <w:sz w:val="24"/>
          <w:szCs w:val="24"/>
        </w:rPr>
        <w:t xml:space="preserve">; </w:t>
      </w:r>
      <w:r w:rsidR="00555E53" w:rsidRPr="0080316A">
        <w:rPr>
          <w:rFonts w:ascii="Arial" w:hAnsi="Arial" w:cs="Arial"/>
          <w:sz w:val="24"/>
          <w:szCs w:val="24"/>
        </w:rPr>
        <w:t>Gros</w:t>
      </w:r>
      <w:r w:rsidR="0096199B" w:rsidRPr="0080316A">
        <w:rPr>
          <w:rFonts w:ascii="Arial" w:hAnsi="Arial" w:cs="Arial"/>
          <w:sz w:val="24"/>
          <w:szCs w:val="24"/>
        </w:rPr>
        <w:t xml:space="preserve"> et al.,</w:t>
      </w:r>
      <w:r w:rsidR="00555E53" w:rsidRPr="0080316A">
        <w:rPr>
          <w:rFonts w:ascii="Arial" w:hAnsi="Arial" w:cs="Arial"/>
          <w:sz w:val="24"/>
          <w:szCs w:val="24"/>
        </w:rPr>
        <w:t xml:space="preserve"> 2012; </w:t>
      </w:r>
      <w:r w:rsidR="000C05F6" w:rsidRPr="0080316A">
        <w:rPr>
          <w:rFonts w:ascii="Arial" w:hAnsi="Arial" w:cs="Arial"/>
          <w:sz w:val="24"/>
          <w:szCs w:val="24"/>
        </w:rPr>
        <w:t xml:space="preserve">Judd, 2018; </w:t>
      </w:r>
      <w:r w:rsidR="0005314A" w:rsidRPr="0080316A">
        <w:rPr>
          <w:rFonts w:ascii="Arial" w:hAnsi="Arial" w:cs="Arial"/>
          <w:sz w:val="24"/>
          <w:szCs w:val="24"/>
        </w:rPr>
        <w:t>Margaryan &amp; Littlejohn, 2008)</w:t>
      </w:r>
      <w:bookmarkEnd w:id="0"/>
      <w:r w:rsidR="0005314A" w:rsidRPr="0080316A">
        <w:rPr>
          <w:rFonts w:ascii="Arial" w:hAnsi="Arial" w:cs="Arial"/>
          <w:sz w:val="24"/>
          <w:szCs w:val="24"/>
        </w:rPr>
        <w:t>.</w:t>
      </w:r>
      <w:r w:rsidR="00750468" w:rsidRPr="0080316A">
        <w:rPr>
          <w:rFonts w:ascii="Arial" w:hAnsi="Arial" w:cs="Arial"/>
          <w:sz w:val="24"/>
          <w:szCs w:val="24"/>
        </w:rPr>
        <w:t xml:space="preserve"> </w:t>
      </w:r>
      <w:r w:rsidR="00BC4A8A" w:rsidRPr="0080316A">
        <w:rPr>
          <w:rFonts w:ascii="Arial" w:hAnsi="Arial" w:cs="Arial"/>
          <w:sz w:val="24"/>
          <w:szCs w:val="24"/>
        </w:rPr>
        <w:t xml:space="preserve"> </w:t>
      </w:r>
      <w:r w:rsidR="00F64709" w:rsidRPr="0080316A">
        <w:rPr>
          <w:rFonts w:ascii="Arial" w:hAnsi="Arial" w:cs="Arial"/>
          <w:sz w:val="24"/>
          <w:szCs w:val="24"/>
        </w:rPr>
        <w:t>In the</w:t>
      </w:r>
      <w:r w:rsidR="00182834" w:rsidRPr="0080316A">
        <w:rPr>
          <w:rFonts w:ascii="Arial" w:hAnsi="Arial" w:cs="Arial"/>
          <w:sz w:val="24"/>
          <w:szCs w:val="24"/>
        </w:rPr>
        <w:t>ir</w:t>
      </w:r>
      <w:r w:rsidR="00BC4A8A" w:rsidRPr="0080316A">
        <w:rPr>
          <w:rFonts w:ascii="Arial" w:hAnsi="Arial" w:cs="Arial"/>
          <w:sz w:val="24"/>
          <w:szCs w:val="24"/>
        </w:rPr>
        <w:t xml:space="preserve"> systematic review</w:t>
      </w:r>
      <w:r w:rsidR="00F64709" w:rsidRPr="0080316A">
        <w:rPr>
          <w:rFonts w:ascii="Arial" w:hAnsi="Arial" w:cs="Arial"/>
          <w:sz w:val="24"/>
          <w:szCs w:val="24"/>
        </w:rPr>
        <w:t>,</w:t>
      </w:r>
      <w:r w:rsidR="00BC4A8A" w:rsidRPr="0080316A">
        <w:rPr>
          <w:rFonts w:ascii="Arial" w:hAnsi="Arial" w:cs="Arial"/>
          <w:sz w:val="24"/>
          <w:szCs w:val="24"/>
        </w:rPr>
        <w:t xml:space="preserve"> </w:t>
      </w:r>
      <w:r w:rsidR="00BC4A8A" w:rsidRPr="0080316A">
        <w:rPr>
          <w:rStyle w:val="Strong"/>
          <w:rFonts w:ascii="Arial" w:hAnsi="Arial" w:cs="Arial"/>
          <w:b w:val="0"/>
          <w:bCs w:val="0"/>
          <w:sz w:val="24"/>
          <w:szCs w:val="24"/>
        </w:rPr>
        <w:t>Bennett</w:t>
      </w:r>
      <w:r w:rsidR="00492911" w:rsidRPr="0080316A">
        <w:rPr>
          <w:rStyle w:val="Strong"/>
          <w:rFonts w:ascii="Arial" w:hAnsi="Arial" w:cs="Arial"/>
          <w:b w:val="0"/>
          <w:bCs w:val="0"/>
          <w:sz w:val="24"/>
          <w:szCs w:val="24"/>
        </w:rPr>
        <w:t xml:space="preserve"> et al</w:t>
      </w:r>
      <w:r w:rsidR="007B1E33" w:rsidRPr="0080316A">
        <w:rPr>
          <w:rStyle w:val="Strong"/>
          <w:rFonts w:ascii="Arial" w:hAnsi="Arial" w:cs="Arial"/>
          <w:b w:val="0"/>
          <w:bCs w:val="0"/>
          <w:sz w:val="24"/>
          <w:szCs w:val="24"/>
        </w:rPr>
        <w:t>.</w:t>
      </w:r>
      <w:r w:rsidR="00BC4A8A" w:rsidRPr="0080316A">
        <w:rPr>
          <w:rStyle w:val="Strong"/>
          <w:rFonts w:ascii="Arial" w:hAnsi="Arial" w:cs="Arial"/>
          <w:b w:val="0"/>
          <w:bCs w:val="0"/>
          <w:sz w:val="24"/>
          <w:szCs w:val="24"/>
        </w:rPr>
        <w:t xml:space="preserve"> (200</w:t>
      </w:r>
      <w:r w:rsidR="007F7213" w:rsidRPr="0080316A">
        <w:rPr>
          <w:rStyle w:val="Strong"/>
          <w:rFonts w:ascii="Arial" w:hAnsi="Arial" w:cs="Arial"/>
          <w:b w:val="0"/>
          <w:bCs w:val="0"/>
          <w:sz w:val="24"/>
          <w:szCs w:val="24"/>
        </w:rPr>
        <w:t>8</w:t>
      </w:r>
      <w:r w:rsidR="00BC4A8A" w:rsidRPr="0080316A">
        <w:rPr>
          <w:rStyle w:val="Strong"/>
          <w:rFonts w:ascii="Arial" w:hAnsi="Arial" w:cs="Arial"/>
          <w:b w:val="0"/>
          <w:bCs w:val="0"/>
          <w:sz w:val="24"/>
          <w:szCs w:val="24"/>
        </w:rPr>
        <w:t xml:space="preserve">) </w:t>
      </w:r>
      <w:r w:rsidR="00492911" w:rsidRPr="0080316A">
        <w:rPr>
          <w:rStyle w:val="Strong"/>
          <w:rFonts w:ascii="Arial" w:hAnsi="Arial" w:cs="Arial"/>
          <w:b w:val="0"/>
          <w:bCs w:val="0"/>
          <w:sz w:val="24"/>
          <w:szCs w:val="24"/>
        </w:rPr>
        <w:t xml:space="preserve">cautioned </w:t>
      </w:r>
      <w:r w:rsidR="00110F11" w:rsidRPr="0080316A">
        <w:rPr>
          <w:rStyle w:val="Strong"/>
          <w:rFonts w:ascii="Arial" w:hAnsi="Arial" w:cs="Arial"/>
          <w:b w:val="0"/>
          <w:bCs w:val="0"/>
          <w:sz w:val="24"/>
          <w:szCs w:val="24"/>
        </w:rPr>
        <w:t xml:space="preserve">against </w:t>
      </w:r>
      <w:r w:rsidR="00BC4A8A" w:rsidRPr="0080316A">
        <w:rPr>
          <w:rStyle w:val="Strong"/>
          <w:rFonts w:ascii="Arial" w:hAnsi="Arial" w:cs="Arial"/>
          <w:b w:val="0"/>
          <w:bCs w:val="0"/>
          <w:sz w:val="24"/>
          <w:szCs w:val="24"/>
        </w:rPr>
        <w:t>education</w:t>
      </w:r>
      <w:r w:rsidR="00110F11" w:rsidRPr="0080316A">
        <w:rPr>
          <w:rStyle w:val="Strong"/>
          <w:rFonts w:ascii="Arial" w:hAnsi="Arial" w:cs="Arial"/>
          <w:b w:val="0"/>
          <w:bCs w:val="0"/>
          <w:sz w:val="24"/>
          <w:szCs w:val="24"/>
        </w:rPr>
        <w:t>al</w:t>
      </w:r>
      <w:r w:rsidR="00BC4A8A" w:rsidRPr="0080316A">
        <w:rPr>
          <w:rStyle w:val="Strong"/>
          <w:rFonts w:ascii="Arial" w:hAnsi="Arial" w:cs="Arial"/>
          <w:b w:val="0"/>
          <w:bCs w:val="0"/>
          <w:sz w:val="24"/>
          <w:szCs w:val="24"/>
        </w:rPr>
        <w:t xml:space="preserve"> reform</w:t>
      </w:r>
      <w:r w:rsidRPr="0080316A">
        <w:rPr>
          <w:rStyle w:val="Strong"/>
          <w:rFonts w:ascii="Arial" w:hAnsi="Arial" w:cs="Arial"/>
          <w:b w:val="0"/>
          <w:bCs w:val="0"/>
          <w:sz w:val="24"/>
          <w:szCs w:val="24"/>
        </w:rPr>
        <w:t>s</w:t>
      </w:r>
      <w:r w:rsidR="00110F11" w:rsidRPr="0080316A">
        <w:rPr>
          <w:rStyle w:val="Strong"/>
          <w:rFonts w:ascii="Arial" w:hAnsi="Arial" w:cs="Arial"/>
          <w:b w:val="0"/>
          <w:bCs w:val="0"/>
          <w:sz w:val="24"/>
          <w:szCs w:val="24"/>
        </w:rPr>
        <w:t xml:space="preserve"> based on this notion</w:t>
      </w:r>
      <w:r w:rsidR="00BC4A8A" w:rsidRPr="0080316A">
        <w:rPr>
          <w:rStyle w:val="Strong"/>
          <w:rFonts w:ascii="Arial" w:hAnsi="Arial" w:cs="Arial"/>
          <w:b w:val="0"/>
          <w:bCs w:val="0"/>
          <w:sz w:val="24"/>
          <w:szCs w:val="24"/>
        </w:rPr>
        <w:t>:</w:t>
      </w:r>
      <w:r w:rsidR="00BC4A8A" w:rsidRPr="0080316A">
        <w:rPr>
          <w:rStyle w:val="Strong"/>
          <w:rFonts w:ascii="Arial" w:hAnsi="Arial" w:cs="Arial"/>
          <w:sz w:val="24"/>
          <w:szCs w:val="24"/>
        </w:rPr>
        <w:t xml:space="preserve"> “</w:t>
      </w:r>
      <w:r w:rsidR="00750468" w:rsidRPr="0080316A">
        <w:rPr>
          <w:rFonts w:ascii="Arial" w:hAnsi="Arial" w:cs="Arial"/>
          <w:sz w:val="24"/>
          <w:szCs w:val="24"/>
        </w:rPr>
        <w:t>We shall argue that though such calls for major change in education are being widely propounded, they have been subjected to little critical scrutiny, are under-</w:t>
      </w:r>
      <w:proofErr w:type="spellStart"/>
      <w:r w:rsidR="00750468" w:rsidRPr="0080316A">
        <w:rPr>
          <w:rFonts w:ascii="Arial" w:hAnsi="Arial" w:cs="Arial"/>
          <w:sz w:val="24"/>
          <w:szCs w:val="24"/>
        </w:rPr>
        <w:t>theorised</w:t>
      </w:r>
      <w:proofErr w:type="spellEnd"/>
      <w:r w:rsidR="00750468" w:rsidRPr="0080316A">
        <w:rPr>
          <w:rFonts w:ascii="Arial" w:hAnsi="Arial" w:cs="Arial"/>
          <w:sz w:val="24"/>
          <w:szCs w:val="24"/>
        </w:rPr>
        <w:t xml:space="preserve"> </w:t>
      </w:r>
      <w:r w:rsidR="00910704" w:rsidRPr="0080316A">
        <w:rPr>
          <w:rFonts w:ascii="Arial" w:hAnsi="Arial" w:cs="Arial"/>
          <w:sz w:val="24"/>
          <w:szCs w:val="24"/>
        </w:rPr>
        <w:t xml:space="preserve">[sic] </w:t>
      </w:r>
      <w:r w:rsidR="00750468" w:rsidRPr="0080316A">
        <w:rPr>
          <w:rFonts w:ascii="Arial" w:hAnsi="Arial" w:cs="Arial"/>
          <w:sz w:val="24"/>
          <w:szCs w:val="24"/>
        </w:rPr>
        <w:t>and lack a sound empirical basis. There is thus a pressing need for theoretically informed research</w:t>
      </w:r>
      <w:r w:rsidR="00BC4A8A" w:rsidRPr="0080316A">
        <w:rPr>
          <w:rFonts w:ascii="Arial" w:hAnsi="Arial" w:cs="Arial"/>
          <w:sz w:val="24"/>
          <w:szCs w:val="24"/>
        </w:rPr>
        <w:t>”</w:t>
      </w:r>
      <w:r w:rsidR="00750468" w:rsidRPr="0080316A">
        <w:rPr>
          <w:rFonts w:ascii="Arial" w:hAnsi="Arial" w:cs="Arial"/>
          <w:sz w:val="24"/>
          <w:szCs w:val="24"/>
        </w:rPr>
        <w:t xml:space="preserve"> (</w:t>
      </w:r>
      <w:r w:rsidR="00F02590" w:rsidRPr="0080316A">
        <w:rPr>
          <w:rFonts w:ascii="Arial" w:hAnsi="Arial" w:cs="Arial"/>
          <w:sz w:val="24"/>
          <w:szCs w:val="24"/>
        </w:rPr>
        <w:t>p.</w:t>
      </w:r>
      <w:r w:rsidR="007B1E33" w:rsidRPr="0080316A">
        <w:rPr>
          <w:rFonts w:ascii="Arial" w:hAnsi="Arial" w:cs="Arial"/>
          <w:sz w:val="24"/>
          <w:szCs w:val="24"/>
        </w:rPr>
        <w:t xml:space="preserve"> </w:t>
      </w:r>
      <w:r w:rsidR="00C44AF9" w:rsidRPr="0080316A">
        <w:rPr>
          <w:rFonts w:ascii="Arial" w:hAnsi="Arial" w:cs="Arial"/>
          <w:sz w:val="24"/>
          <w:szCs w:val="24"/>
        </w:rPr>
        <w:t>776</w:t>
      </w:r>
      <w:r w:rsidR="00750468" w:rsidRPr="0080316A">
        <w:rPr>
          <w:rFonts w:ascii="Arial" w:hAnsi="Arial" w:cs="Arial"/>
          <w:sz w:val="24"/>
          <w:szCs w:val="24"/>
        </w:rPr>
        <w:t xml:space="preserve">).    </w:t>
      </w:r>
    </w:p>
    <w:p w14:paraId="51FFA975" w14:textId="429D76AB" w:rsidR="0034055A" w:rsidRPr="0080316A" w:rsidRDefault="00086D66" w:rsidP="00686ACB">
      <w:pPr>
        <w:spacing w:line="480" w:lineRule="auto"/>
        <w:ind w:firstLine="540"/>
        <w:textAlignment w:val="baseline"/>
        <w:rPr>
          <w:rFonts w:ascii="Arial" w:hAnsi="Arial" w:cs="Arial"/>
          <w:sz w:val="24"/>
          <w:szCs w:val="24"/>
        </w:rPr>
      </w:pPr>
      <w:r w:rsidRPr="0080316A">
        <w:rPr>
          <w:rFonts w:ascii="Arial" w:hAnsi="Arial" w:cs="Arial"/>
          <w:sz w:val="24"/>
          <w:szCs w:val="24"/>
        </w:rPr>
        <w:t>Despite these critiques, t</w:t>
      </w:r>
      <w:r w:rsidR="005569BD" w:rsidRPr="0080316A">
        <w:rPr>
          <w:rFonts w:ascii="Arial" w:hAnsi="Arial" w:cs="Arial"/>
          <w:sz w:val="24"/>
          <w:szCs w:val="24"/>
        </w:rPr>
        <w:t>eacher education embrace</w:t>
      </w:r>
      <w:r w:rsidR="00DB052D" w:rsidRPr="0080316A">
        <w:rPr>
          <w:rFonts w:ascii="Arial" w:hAnsi="Arial" w:cs="Arial"/>
          <w:sz w:val="24"/>
          <w:szCs w:val="24"/>
        </w:rPr>
        <w:t>d</w:t>
      </w:r>
      <w:r w:rsidR="005569BD" w:rsidRPr="0080316A">
        <w:rPr>
          <w:rFonts w:ascii="Arial" w:hAnsi="Arial" w:cs="Arial"/>
          <w:sz w:val="24"/>
          <w:szCs w:val="24"/>
        </w:rPr>
        <w:t xml:space="preserve"> the </w:t>
      </w:r>
      <w:r w:rsidRPr="0080316A">
        <w:rPr>
          <w:rFonts w:ascii="Arial" w:hAnsi="Arial" w:cs="Arial"/>
          <w:sz w:val="24"/>
          <w:szCs w:val="24"/>
        </w:rPr>
        <w:t xml:space="preserve">digital native rhetoric </w:t>
      </w:r>
      <w:r w:rsidR="005569BD" w:rsidRPr="0080316A">
        <w:rPr>
          <w:rFonts w:ascii="Arial" w:hAnsi="Arial" w:cs="Arial"/>
          <w:sz w:val="24"/>
          <w:szCs w:val="24"/>
        </w:rPr>
        <w:t xml:space="preserve">without skepticism.  </w:t>
      </w:r>
      <w:r w:rsidRPr="0080316A">
        <w:rPr>
          <w:rFonts w:ascii="Arial" w:hAnsi="Arial" w:cs="Arial"/>
          <w:sz w:val="24"/>
          <w:szCs w:val="24"/>
        </w:rPr>
        <w:t xml:space="preserve">Many assumed that </w:t>
      </w:r>
      <w:r w:rsidR="005569BD" w:rsidRPr="0080316A">
        <w:rPr>
          <w:rFonts w:ascii="Arial" w:hAnsi="Arial" w:cs="Arial"/>
          <w:sz w:val="24"/>
          <w:szCs w:val="24"/>
        </w:rPr>
        <w:t>preservice teachers</w:t>
      </w:r>
      <w:r w:rsidRPr="0080316A">
        <w:rPr>
          <w:rFonts w:ascii="Arial" w:hAnsi="Arial" w:cs="Arial"/>
          <w:sz w:val="24"/>
          <w:szCs w:val="24"/>
        </w:rPr>
        <w:t>,</w:t>
      </w:r>
      <w:r w:rsidR="005569BD" w:rsidRPr="0080316A">
        <w:rPr>
          <w:rFonts w:ascii="Arial" w:hAnsi="Arial" w:cs="Arial"/>
          <w:sz w:val="24"/>
          <w:szCs w:val="24"/>
        </w:rPr>
        <w:t xml:space="preserve"> </w:t>
      </w:r>
      <w:r w:rsidRPr="0080316A">
        <w:rPr>
          <w:rFonts w:ascii="Arial" w:hAnsi="Arial" w:cs="Arial"/>
          <w:sz w:val="24"/>
          <w:szCs w:val="24"/>
        </w:rPr>
        <w:t xml:space="preserve">as digital natives, would possess advanced </w:t>
      </w:r>
      <w:r w:rsidR="00805924" w:rsidRPr="0080316A">
        <w:rPr>
          <w:rFonts w:ascii="Arial" w:hAnsi="Arial" w:cs="Arial"/>
          <w:sz w:val="24"/>
          <w:szCs w:val="24"/>
        </w:rPr>
        <w:t xml:space="preserve">technology </w:t>
      </w:r>
      <w:r w:rsidRPr="0080316A">
        <w:rPr>
          <w:rFonts w:ascii="Arial" w:hAnsi="Arial" w:cs="Arial"/>
          <w:sz w:val="24"/>
          <w:szCs w:val="24"/>
        </w:rPr>
        <w:t xml:space="preserve">skills compared to their professors. </w:t>
      </w:r>
      <w:r w:rsidR="00805924" w:rsidRPr="0080316A">
        <w:rPr>
          <w:rFonts w:ascii="Arial" w:hAnsi="Arial" w:cs="Arial"/>
          <w:sz w:val="24"/>
          <w:szCs w:val="24"/>
        </w:rPr>
        <w:t xml:space="preserve"> </w:t>
      </w:r>
      <w:r w:rsidR="0026185F" w:rsidRPr="0080316A">
        <w:rPr>
          <w:rFonts w:ascii="Arial" w:hAnsi="Arial" w:cs="Arial"/>
          <w:sz w:val="24"/>
          <w:szCs w:val="24"/>
        </w:rPr>
        <w:t>As the result</w:t>
      </w:r>
      <w:r w:rsidRPr="0080316A">
        <w:rPr>
          <w:rFonts w:ascii="Arial" w:hAnsi="Arial" w:cs="Arial"/>
          <w:sz w:val="24"/>
          <w:szCs w:val="24"/>
        </w:rPr>
        <w:t>,</w:t>
      </w:r>
      <w:r w:rsidR="00DB052D" w:rsidRPr="0080316A">
        <w:rPr>
          <w:rFonts w:ascii="Arial" w:hAnsi="Arial" w:cs="Arial"/>
          <w:sz w:val="24"/>
          <w:szCs w:val="24"/>
        </w:rPr>
        <w:t xml:space="preserve"> </w:t>
      </w:r>
      <w:r w:rsidRPr="0080316A">
        <w:rPr>
          <w:rFonts w:ascii="Arial" w:hAnsi="Arial" w:cs="Arial"/>
          <w:sz w:val="24"/>
          <w:szCs w:val="24"/>
        </w:rPr>
        <w:t>teacher education programs revised</w:t>
      </w:r>
      <w:r w:rsidR="00EA5617" w:rsidRPr="0080316A">
        <w:rPr>
          <w:rFonts w:ascii="Arial" w:hAnsi="Arial" w:cs="Arial"/>
          <w:sz w:val="24"/>
          <w:szCs w:val="24"/>
        </w:rPr>
        <w:t xml:space="preserve"> </w:t>
      </w:r>
      <w:r w:rsidRPr="0080316A">
        <w:rPr>
          <w:rFonts w:ascii="Arial" w:hAnsi="Arial" w:cs="Arial"/>
          <w:sz w:val="24"/>
          <w:szCs w:val="24"/>
        </w:rPr>
        <w:t xml:space="preserve">curricula to align with presumed digital proficiency, removing the required technology courses </w:t>
      </w:r>
      <w:r w:rsidR="0026185F" w:rsidRPr="0080316A">
        <w:rPr>
          <w:rFonts w:ascii="Arial" w:hAnsi="Arial" w:cs="Arial"/>
          <w:sz w:val="24"/>
          <w:szCs w:val="24"/>
        </w:rPr>
        <w:t xml:space="preserve">against </w:t>
      </w:r>
      <w:r w:rsidR="00EA5617" w:rsidRPr="0080316A">
        <w:rPr>
          <w:rFonts w:ascii="Arial" w:hAnsi="Arial" w:cs="Arial"/>
          <w:sz w:val="24"/>
          <w:szCs w:val="24"/>
        </w:rPr>
        <w:t xml:space="preserve">the </w:t>
      </w:r>
      <w:r w:rsidR="009B0781" w:rsidRPr="0080316A">
        <w:rPr>
          <w:rFonts w:ascii="Arial" w:hAnsi="Arial" w:cs="Arial"/>
          <w:sz w:val="24"/>
          <w:szCs w:val="24"/>
        </w:rPr>
        <w:t>cautions</w:t>
      </w:r>
      <w:r w:rsidR="00F33FDE" w:rsidRPr="0080316A">
        <w:rPr>
          <w:rFonts w:ascii="Arial" w:hAnsi="Arial" w:cs="Arial"/>
          <w:sz w:val="24"/>
          <w:szCs w:val="24"/>
        </w:rPr>
        <w:t xml:space="preserve"> </w:t>
      </w:r>
      <w:r w:rsidR="0034055A" w:rsidRPr="0080316A">
        <w:rPr>
          <w:rFonts w:ascii="Arial" w:hAnsi="Arial" w:cs="Arial"/>
          <w:sz w:val="24"/>
          <w:szCs w:val="24"/>
        </w:rPr>
        <w:t xml:space="preserve">that </w:t>
      </w:r>
      <w:r w:rsidR="00F33FDE" w:rsidRPr="0080316A">
        <w:rPr>
          <w:rFonts w:ascii="Arial" w:hAnsi="Arial" w:cs="Arial"/>
          <w:sz w:val="24"/>
          <w:szCs w:val="24"/>
        </w:rPr>
        <w:t xml:space="preserve">such revisions </w:t>
      </w:r>
      <w:r w:rsidRPr="0080316A">
        <w:rPr>
          <w:rFonts w:ascii="Arial" w:hAnsi="Arial" w:cs="Arial"/>
          <w:sz w:val="24"/>
          <w:szCs w:val="24"/>
        </w:rPr>
        <w:t>might</w:t>
      </w:r>
      <w:r w:rsidR="00F33FDE" w:rsidRPr="0080316A">
        <w:rPr>
          <w:rFonts w:ascii="Arial" w:hAnsi="Arial" w:cs="Arial"/>
          <w:sz w:val="24"/>
          <w:szCs w:val="24"/>
        </w:rPr>
        <w:t xml:space="preserve"> not be warranted</w:t>
      </w:r>
      <w:r w:rsidR="0034055A" w:rsidRPr="0080316A">
        <w:rPr>
          <w:rFonts w:ascii="Arial" w:hAnsi="Arial" w:cs="Arial"/>
          <w:sz w:val="24"/>
          <w:szCs w:val="24"/>
        </w:rPr>
        <w:t xml:space="preserve"> (Bullen, 20</w:t>
      </w:r>
      <w:r w:rsidR="007F7213" w:rsidRPr="0080316A">
        <w:rPr>
          <w:rFonts w:ascii="Arial" w:hAnsi="Arial" w:cs="Arial"/>
          <w:sz w:val="24"/>
          <w:szCs w:val="24"/>
        </w:rPr>
        <w:t>09</w:t>
      </w:r>
      <w:r w:rsidR="0034055A" w:rsidRPr="0080316A">
        <w:rPr>
          <w:rFonts w:ascii="Arial" w:hAnsi="Arial" w:cs="Arial"/>
          <w:sz w:val="24"/>
          <w:szCs w:val="24"/>
        </w:rPr>
        <w:t>; Bennett</w:t>
      </w:r>
      <w:r w:rsidR="007F7213" w:rsidRPr="0080316A">
        <w:rPr>
          <w:rFonts w:ascii="Arial" w:hAnsi="Arial" w:cs="Arial"/>
          <w:sz w:val="24"/>
          <w:szCs w:val="24"/>
        </w:rPr>
        <w:t xml:space="preserve"> et al.</w:t>
      </w:r>
      <w:r w:rsidR="0034055A" w:rsidRPr="0080316A">
        <w:rPr>
          <w:rFonts w:ascii="Arial" w:hAnsi="Arial" w:cs="Arial"/>
          <w:sz w:val="24"/>
          <w:szCs w:val="24"/>
        </w:rPr>
        <w:t>, 2008</w:t>
      </w:r>
      <w:r w:rsidR="00F33FDE" w:rsidRPr="0080316A">
        <w:rPr>
          <w:rFonts w:ascii="Arial" w:hAnsi="Arial" w:cs="Arial"/>
          <w:sz w:val="24"/>
          <w:szCs w:val="24"/>
        </w:rPr>
        <w:t>; Kennedy et al. 2008).</w:t>
      </w:r>
      <w:r w:rsidR="004C33EF" w:rsidRPr="0080316A">
        <w:rPr>
          <w:rFonts w:ascii="Arial" w:hAnsi="Arial" w:cs="Arial"/>
          <w:sz w:val="24"/>
          <w:szCs w:val="24"/>
        </w:rPr>
        <w:t xml:space="preserve">  </w:t>
      </w:r>
    </w:p>
    <w:p w14:paraId="7D6A8B19" w14:textId="150AECBA" w:rsidR="00BE45AC" w:rsidRPr="0080316A" w:rsidRDefault="0034055A" w:rsidP="00BE45AC">
      <w:pPr>
        <w:spacing w:line="480" w:lineRule="auto"/>
        <w:ind w:firstLine="450"/>
        <w:textAlignment w:val="baseline"/>
        <w:rPr>
          <w:rFonts w:ascii="Arial" w:eastAsia="Times New Roman" w:hAnsi="Arial" w:cs="Arial"/>
          <w:sz w:val="24"/>
          <w:szCs w:val="24"/>
        </w:rPr>
      </w:pPr>
      <w:r w:rsidRPr="0080316A">
        <w:rPr>
          <w:rFonts w:ascii="Arial" w:hAnsi="Arial" w:cs="Arial"/>
          <w:sz w:val="24"/>
          <w:szCs w:val="24"/>
        </w:rPr>
        <w:lastRenderedPageBreak/>
        <w:t xml:space="preserve"> </w:t>
      </w:r>
      <w:r w:rsidR="007579D1" w:rsidRPr="0080316A">
        <w:rPr>
          <w:rFonts w:ascii="Arial" w:hAnsi="Arial" w:cs="Arial"/>
          <w:sz w:val="24"/>
          <w:szCs w:val="24"/>
        </w:rPr>
        <w:t>Digital generation is an over-generalized assertion: “…it is not obvious that such a digital generation actually exists in a homogenous way” (</w:t>
      </w:r>
      <w:r w:rsidR="007579D1" w:rsidRPr="0080316A">
        <w:rPr>
          <w:rFonts w:ascii="Arial" w:hAnsi="Arial" w:cs="Arial"/>
          <w:sz w:val="24"/>
          <w:szCs w:val="24"/>
          <w:shd w:val="clear" w:color="auto" w:fill="FFFFFF"/>
        </w:rPr>
        <w:t>Gros</w:t>
      </w:r>
      <w:r w:rsidR="00B378D8" w:rsidRPr="0080316A">
        <w:rPr>
          <w:rFonts w:ascii="Arial" w:hAnsi="Arial" w:cs="Arial"/>
          <w:sz w:val="24"/>
          <w:szCs w:val="24"/>
          <w:shd w:val="clear" w:color="auto" w:fill="FFFFFF"/>
        </w:rPr>
        <w:t xml:space="preserve"> et al.</w:t>
      </w:r>
      <w:r w:rsidR="007579D1" w:rsidRPr="0080316A">
        <w:rPr>
          <w:rFonts w:ascii="Arial" w:hAnsi="Arial" w:cs="Arial"/>
          <w:sz w:val="24"/>
          <w:szCs w:val="24"/>
          <w:shd w:val="clear" w:color="auto" w:fill="FFFFFF"/>
        </w:rPr>
        <w:t xml:space="preserve">, 2012, p. 191).  </w:t>
      </w:r>
      <w:r w:rsidR="007579D1" w:rsidRPr="0080316A">
        <w:rPr>
          <w:rFonts w:ascii="Arial" w:hAnsi="Arial" w:cs="Arial"/>
          <w:sz w:val="24"/>
          <w:szCs w:val="24"/>
        </w:rPr>
        <w:t>The young generation</w:t>
      </w:r>
      <w:r w:rsidR="0026185F" w:rsidRPr="0080316A">
        <w:rPr>
          <w:rFonts w:ascii="Arial" w:hAnsi="Arial" w:cs="Arial"/>
          <w:sz w:val="24"/>
          <w:szCs w:val="24"/>
        </w:rPr>
        <w:t xml:space="preserve">, </w:t>
      </w:r>
      <w:r w:rsidR="007579D1" w:rsidRPr="0080316A">
        <w:rPr>
          <w:rFonts w:ascii="Arial" w:hAnsi="Arial" w:cs="Arial"/>
          <w:sz w:val="24"/>
          <w:szCs w:val="24"/>
        </w:rPr>
        <w:t>as a whole</w:t>
      </w:r>
      <w:r w:rsidR="0026185F" w:rsidRPr="0080316A">
        <w:rPr>
          <w:rFonts w:ascii="Arial" w:hAnsi="Arial" w:cs="Arial"/>
          <w:sz w:val="24"/>
          <w:szCs w:val="24"/>
        </w:rPr>
        <w:t>,</w:t>
      </w:r>
      <w:r w:rsidR="007579D1" w:rsidRPr="0080316A">
        <w:rPr>
          <w:rFonts w:ascii="Arial" w:hAnsi="Arial" w:cs="Arial"/>
          <w:sz w:val="24"/>
          <w:szCs w:val="24"/>
        </w:rPr>
        <w:t xml:space="preserve"> do not fit the </w:t>
      </w:r>
      <w:r w:rsidR="00CA371A" w:rsidRPr="0080316A">
        <w:rPr>
          <w:rFonts w:ascii="Arial" w:hAnsi="Arial" w:cs="Arial"/>
          <w:sz w:val="24"/>
          <w:szCs w:val="24"/>
        </w:rPr>
        <w:t>profile</w:t>
      </w:r>
      <w:r w:rsidR="007579D1" w:rsidRPr="0080316A">
        <w:rPr>
          <w:rFonts w:ascii="Arial" w:hAnsi="Arial" w:cs="Arial"/>
          <w:sz w:val="24"/>
          <w:szCs w:val="24"/>
        </w:rPr>
        <w:t xml:space="preserve"> of digital natives (</w:t>
      </w:r>
      <w:r w:rsidR="007579D1" w:rsidRPr="0080316A">
        <w:rPr>
          <w:rFonts w:ascii="Arial" w:hAnsi="Arial" w:cs="Arial"/>
          <w:sz w:val="24"/>
          <w:szCs w:val="24"/>
          <w:shd w:val="clear" w:color="auto" w:fill="FFFFFF"/>
        </w:rPr>
        <w:t xml:space="preserve">Guo, Dobson &amp; Petrina, 2008; Kennedy et al., 2008; </w:t>
      </w:r>
      <w:r w:rsidR="007579D1" w:rsidRPr="0080316A">
        <w:rPr>
          <w:rFonts w:ascii="Arial" w:hAnsi="Arial" w:cs="Arial"/>
          <w:sz w:val="24"/>
          <w:szCs w:val="24"/>
        </w:rPr>
        <w:t xml:space="preserve">Margaryan &amp; Littlejohn, 2008; </w:t>
      </w:r>
      <w:r w:rsidR="007579D1" w:rsidRPr="0080316A">
        <w:rPr>
          <w:rFonts w:ascii="Arial" w:hAnsi="Arial" w:cs="Arial"/>
          <w:sz w:val="24"/>
          <w:szCs w:val="24"/>
          <w:shd w:val="clear" w:color="auto" w:fill="FFFFFF"/>
        </w:rPr>
        <w:t xml:space="preserve">Smith, Kahlke &amp; Judd, </w:t>
      </w:r>
      <w:r w:rsidR="007579D1" w:rsidRPr="0080316A">
        <w:rPr>
          <w:rFonts w:ascii="Arial" w:hAnsi="Arial" w:cs="Arial"/>
          <w:sz w:val="24"/>
          <w:szCs w:val="24"/>
        </w:rPr>
        <w:t xml:space="preserve">2020; </w:t>
      </w:r>
      <w:r w:rsidR="007579D1" w:rsidRPr="0080316A">
        <w:rPr>
          <w:rFonts w:ascii="Arial" w:eastAsia="Times New Roman" w:hAnsi="Arial" w:cs="Arial"/>
          <w:sz w:val="24"/>
          <w:szCs w:val="24"/>
        </w:rPr>
        <w:t>Wallace-Spurgin, 2020</w:t>
      </w:r>
      <w:r w:rsidR="007579D1" w:rsidRPr="0080316A">
        <w:rPr>
          <w:rFonts w:ascii="Arial" w:hAnsi="Arial" w:cs="Arial"/>
          <w:sz w:val="24"/>
          <w:szCs w:val="24"/>
        </w:rPr>
        <w:t xml:space="preserve">).  </w:t>
      </w:r>
      <w:r w:rsidR="00585A16" w:rsidRPr="0080316A">
        <w:rPr>
          <w:rFonts w:ascii="Arial" w:hAnsi="Arial" w:cs="Arial"/>
          <w:sz w:val="24"/>
          <w:szCs w:val="24"/>
        </w:rPr>
        <w:t>Research show</w:t>
      </w:r>
      <w:r w:rsidR="00106CE3" w:rsidRPr="0080316A">
        <w:rPr>
          <w:rFonts w:ascii="Arial" w:hAnsi="Arial" w:cs="Arial"/>
          <w:sz w:val="24"/>
          <w:szCs w:val="24"/>
        </w:rPr>
        <w:t>ed</w:t>
      </w:r>
      <w:r w:rsidR="00585A16" w:rsidRPr="0080316A">
        <w:rPr>
          <w:rFonts w:ascii="Arial" w:hAnsi="Arial" w:cs="Arial"/>
          <w:sz w:val="24"/>
          <w:szCs w:val="24"/>
        </w:rPr>
        <w:t xml:space="preserve"> that t</w:t>
      </w:r>
      <w:r w:rsidR="007579D1" w:rsidRPr="0080316A">
        <w:rPr>
          <w:rFonts w:ascii="Arial" w:hAnsi="Arial" w:cs="Arial"/>
          <w:sz w:val="24"/>
          <w:szCs w:val="24"/>
        </w:rPr>
        <w:t xml:space="preserve">here </w:t>
      </w:r>
      <w:proofErr w:type="gramStart"/>
      <w:r w:rsidR="001E7E23" w:rsidRPr="0080316A">
        <w:rPr>
          <w:rFonts w:ascii="Arial" w:hAnsi="Arial" w:cs="Arial"/>
          <w:sz w:val="24"/>
          <w:szCs w:val="24"/>
        </w:rPr>
        <w:t>were</w:t>
      </w:r>
      <w:proofErr w:type="gramEnd"/>
      <w:r w:rsidR="001E7E23" w:rsidRPr="0080316A">
        <w:rPr>
          <w:rFonts w:ascii="Arial" w:hAnsi="Arial" w:cs="Arial"/>
          <w:sz w:val="24"/>
          <w:szCs w:val="24"/>
        </w:rPr>
        <w:t xml:space="preserve"> </w:t>
      </w:r>
      <w:r w:rsidR="00CA371A" w:rsidRPr="0080316A">
        <w:rPr>
          <w:rFonts w:ascii="Arial" w:hAnsi="Arial" w:cs="Arial"/>
          <w:sz w:val="24"/>
          <w:szCs w:val="24"/>
        </w:rPr>
        <w:t>considerable</w:t>
      </w:r>
      <w:r w:rsidR="007579D1" w:rsidRPr="0080316A">
        <w:rPr>
          <w:rFonts w:ascii="Arial" w:hAnsi="Arial" w:cs="Arial"/>
          <w:sz w:val="24"/>
          <w:szCs w:val="24"/>
        </w:rPr>
        <w:t xml:space="preserve"> variation in young </w:t>
      </w:r>
      <w:r w:rsidR="00585A16" w:rsidRPr="0080316A">
        <w:rPr>
          <w:rFonts w:ascii="Arial" w:hAnsi="Arial" w:cs="Arial"/>
          <w:sz w:val="24"/>
          <w:szCs w:val="24"/>
        </w:rPr>
        <w:t>people’s technology skills</w:t>
      </w:r>
      <w:r w:rsidR="007579D1" w:rsidRPr="0080316A">
        <w:rPr>
          <w:rFonts w:ascii="Arial" w:hAnsi="Arial" w:cs="Arial"/>
          <w:sz w:val="24"/>
          <w:szCs w:val="24"/>
        </w:rPr>
        <w:t xml:space="preserve">.  </w:t>
      </w:r>
      <w:r w:rsidR="00585A16" w:rsidRPr="0080316A">
        <w:rPr>
          <w:rFonts w:ascii="Arial" w:hAnsi="Arial" w:cs="Arial"/>
          <w:sz w:val="24"/>
          <w:szCs w:val="24"/>
        </w:rPr>
        <w:t>While some</w:t>
      </w:r>
      <w:r w:rsidR="007579D1" w:rsidRPr="0080316A">
        <w:rPr>
          <w:rFonts w:ascii="Arial" w:hAnsi="Arial" w:cs="Arial"/>
          <w:sz w:val="24"/>
          <w:szCs w:val="24"/>
        </w:rPr>
        <w:t xml:space="preserve"> students </w:t>
      </w:r>
      <w:r w:rsidR="00585A16" w:rsidRPr="0080316A">
        <w:rPr>
          <w:rFonts w:ascii="Arial" w:hAnsi="Arial" w:cs="Arial"/>
          <w:sz w:val="24"/>
          <w:szCs w:val="24"/>
        </w:rPr>
        <w:t>demonstrate</w:t>
      </w:r>
      <w:r w:rsidR="007579D1" w:rsidRPr="0080316A">
        <w:rPr>
          <w:rFonts w:ascii="Arial" w:hAnsi="Arial" w:cs="Arial"/>
          <w:sz w:val="24"/>
          <w:szCs w:val="24"/>
        </w:rPr>
        <w:t xml:space="preserve"> sophisticated </w:t>
      </w:r>
      <w:r w:rsidR="00585A16" w:rsidRPr="0080316A">
        <w:rPr>
          <w:rFonts w:ascii="Arial" w:hAnsi="Arial" w:cs="Arial"/>
          <w:sz w:val="24"/>
          <w:szCs w:val="24"/>
        </w:rPr>
        <w:t>digital competences, many</w:t>
      </w:r>
      <w:r w:rsidR="007579D1" w:rsidRPr="0080316A">
        <w:rPr>
          <w:rFonts w:ascii="Arial" w:hAnsi="Arial" w:cs="Arial"/>
          <w:sz w:val="24"/>
          <w:szCs w:val="24"/>
        </w:rPr>
        <w:t xml:space="preserve"> do not have the level of </w:t>
      </w:r>
      <w:r w:rsidR="00585A16" w:rsidRPr="0080316A">
        <w:rPr>
          <w:rFonts w:ascii="Arial" w:hAnsi="Arial" w:cs="Arial"/>
          <w:sz w:val="24"/>
          <w:szCs w:val="24"/>
        </w:rPr>
        <w:t xml:space="preserve">digital </w:t>
      </w:r>
      <w:r w:rsidR="007579D1" w:rsidRPr="0080316A">
        <w:rPr>
          <w:rFonts w:ascii="Arial" w:hAnsi="Arial" w:cs="Arial"/>
          <w:sz w:val="24"/>
          <w:szCs w:val="24"/>
        </w:rPr>
        <w:t xml:space="preserve">proficiencies featured in the profile of digital natives (Margaryan </w:t>
      </w:r>
      <w:r w:rsidR="007B1E33" w:rsidRPr="0080316A">
        <w:rPr>
          <w:rFonts w:ascii="Arial" w:hAnsi="Arial" w:cs="Arial"/>
          <w:sz w:val="24"/>
          <w:szCs w:val="24"/>
        </w:rPr>
        <w:t>&amp;</w:t>
      </w:r>
      <w:r w:rsidR="007579D1" w:rsidRPr="0080316A">
        <w:rPr>
          <w:rFonts w:ascii="Arial" w:hAnsi="Arial" w:cs="Arial"/>
          <w:sz w:val="24"/>
          <w:szCs w:val="24"/>
        </w:rPr>
        <w:t xml:space="preserve"> Littlejohn (2008).  </w:t>
      </w:r>
      <w:r w:rsidR="00585A16" w:rsidRPr="0080316A">
        <w:rPr>
          <w:rFonts w:ascii="Arial" w:hAnsi="Arial" w:cs="Arial"/>
          <w:sz w:val="24"/>
          <w:szCs w:val="24"/>
          <w:shd w:val="clear" w:color="auto" w:fill="FFFFFF"/>
        </w:rPr>
        <w:t>Studies reveal that</w:t>
      </w:r>
      <w:r w:rsidR="00CA371A" w:rsidRPr="0080316A">
        <w:rPr>
          <w:rFonts w:ascii="Arial" w:hAnsi="Arial" w:cs="Arial"/>
          <w:sz w:val="24"/>
          <w:szCs w:val="24"/>
          <w:shd w:val="clear" w:color="auto" w:fill="FFFFFF"/>
        </w:rPr>
        <w:t xml:space="preserve"> </w:t>
      </w:r>
      <w:r w:rsidR="00585A16" w:rsidRPr="0080316A">
        <w:rPr>
          <w:rFonts w:ascii="Arial" w:hAnsi="Arial" w:cs="Arial"/>
          <w:sz w:val="24"/>
          <w:szCs w:val="24"/>
          <w:shd w:val="clear" w:color="auto" w:fill="FFFFFF"/>
        </w:rPr>
        <w:t>students</w:t>
      </w:r>
      <w:r w:rsidR="00CA371A" w:rsidRPr="0080316A">
        <w:rPr>
          <w:rFonts w:ascii="Arial" w:hAnsi="Arial" w:cs="Arial"/>
          <w:sz w:val="24"/>
          <w:szCs w:val="24"/>
          <w:shd w:val="clear" w:color="auto" w:fill="FFFFFF"/>
        </w:rPr>
        <w:t xml:space="preserve"> </w:t>
      </w:r>
      <w:r w:rsidR="00106CE3" w:rsidRPr="0080316A">
        <w:rPr>
          <w:rFonts w:ascii="Arial" w:hAnsi="Arial" w:cs="Arial"/>
          <w:sz w:val="24"/>
          <w:szCs w:val="24"/>
          <w:shd w:val="clear" w:color="auto" w:fill="FFFFFF"/>
        </w:rPr>
        <w:t xml:space="preserve">primarily </w:t>
      </w:r>
      <w:r w:rsidR="007579D1" w:rsidRPr="0080316A">
        <w:rPr>
          <w:rFonts w:ascii="Arial" w:hAnsi="Arial" w:cs="Arial"/>
          <w:sz w:val="24"/>
          <w:szCs w:val="24"/>
        </w:rPr>
        <w:t>use</w:t>
      </w:r>
      <w:r w:rsidR="00106CE3" w:rsidRPr="0080316A">
        <w:rPr>
          <w:rFonts w:ascii="Arial" w:hAnsi="Arial" w:cs="Arial"/>
          <w:sz w:val="24"/>
          <w:szCs w:val="24"/>
        </w:rPr>
        <w:t>d</w:t>
      </w:r>
      <w:r w:rsidR="00CA371A" w:rsidRPr="0080316A">
        <w:rPr>
          <w:rFonts w:ascii="Arial" w:hAnsi="Arial" w:cs="Arial"/>
          <w:sz w:val="24"/>
          <w:szCs w:val="24"/>
        </w:rPr>
        <w:t xml:space="preserve"> </w:t>
      </w:r>
      <w:r w:rsidR="007579D1" w:rsidRPr="0080316A">
        <w:rPr>
          <w:rFonts w:ascii="Arial" w:hAnsi="Arial" w:cs="Arial"/>
          <w:sz w:val="24"/>
          <w:szCs w:val="24"/>
        </w:rPr>
        <w:t>a limited range of technologies</w:t>
      </w:r>
      <w:r w:rsidR="00CA371A" w:rsidRPr="0080316A">
        <w:rPr>
          <w:rFonts w:ascii="Arial" w:hAnsi="Arial" w:cs="Arial"/>
          <w:sz w:val="24"/>
          <w:szCs w:val="24"/>
        </w:rPr>
        <w:t xml:space="preserve">, had a low level of familiarity with </w:t>
      </w:r>
      <w:r w:rsidR="00DC7A59" w:rsidRPr="0080316A">
        <w:rPr>
          <w:rFonts w:ascii="Arial" w:hAnsi="Arial" w:cs="Arial"/>
          <w:sz w:val="24"/>
          <w:szCs w:val="24"/>
        </w:rPr>
        <w:t>creation tools, virtual worlds, web publishing, and other emergent social technologies”</w:t>
      </w:r>
      <w:r w:rsidR="00CA371A" w:rsidRPr="0080316A">
        <w:rPr>
          <w:rFonts w:ascii="Arial" w:hAnsi="Arial" w:cs="Arial"/>
          <w:sz w:val="24"/>
          <w:szCs w:val="24"/>
        </w:rPr>
        <w:t xml:space="preserve"> and </w:t>
      </w:r>
      <w:r w:rsidR="007B59F2" w:rsidRPr="0080316A">
        <w:rPr>
          <w:rFonts w:ascii="Arial" w:hAnsi="Arial" w:cs="Arial"/>
          <w:sz w:val="24"/>
          <w:szCs w:val="24"/>
        </w:rPr>
        <w:t xml:space="preserve">did not </w:t>
      </w:r>
      <w:r w:rsidR="00D32D84" w:rsidRPr="0080316A">
        <w:rPr>
          <w:rFonts w:ascii="Arial" w:hAnsi="Arial" w:cs="Arial"/>
          <w:sz w:val="24"/>
          <w:szCs w:val="24"/>
        </w:rPr>
        <w:t xml:space="preserve">demonstrate that they learned differently from </w:t>
      </w:r>
      <w:r w:rsidR="00106CE3" w:rsidRPr="0080316A">
        <w:rPr>
          <w:rFonts w:ascii="Arial" w:hAnsi="Arial" w:cs="Arial"/>
          <w:sz w:val="24"/>
          <w:szCs w:val="24"/>
        </w:rPr>
        <w:t>previous generations</w:t>
      </w:r>
      <w:r w:rsidR="009B489A" w:rsidRPr="0080316A">
        <w:rPr>
          <w:rFonts w:ascii="Arial" w:hAnsi="Arial" w:cs="Arial"/>
          <w:sz w:val="24"/>
          <w:szCs w:val="24"/>
        </w:rPr>
        <w:t xml:space="preserve">. </w:t>
      </w:r>
      <w:r w:rsidR="00D32D84" w:rsidRPr="0080316A">
        <w:rPr>
          <w:rFonts w:ascii="Arial" w:hAnsi="Arial" w:cs="Arial"/>
          <w:sz w:val="24"/>
          <w:szCs w:val="24"/>
        </w:rPr>
        <w:t xml:space="preserve">As a consequence, </w:t>
      </w:r>
      <w:r w:rsidR="007579D1" w:rsidRPr="0080316A">
        <w:rPr>
          <w:rFonts w:ascii="Arial" w:hAnsi="Arial" w:cs="Arial"/>
          <w:sz w:val="24"/>
          <w:szCs w:val="24"/>
        </w:rPr>
        <w:t>“the digital native stereotype does not accurately reflect the way that younger people – including many learners and practitioners – perceive, use, or interact with or through technology” (</w:t>
      </w:r>
      <w:r w:rsidR="007579D1" w:rsidRPr="0080316A">
        <w:rPr>
          <w:rFonts w:ascii="Arial" w:hAnsi="Arial" w:cs="Arial"/>
          <w:sz w:val="24"/>
          <w:szCs w:val="24"/>
          <w:shd w:val="clear" w:color="auto" w:fill="FFFFFF"/>
        </w:rPr>
        <w:t xml:space="preserve">Smith, Kahlke &amp; Judd, </w:t>
      </w:r>
      <w:r w:rsidR="007579D1" w:rsidRPr="0080316A">
        <w:rPr>
          <w:rFonts w:ascii="Arial" w:hAnsi="Arial" w:cs="Arial"/>
          <w:sz w:val="24"/>
          <w:szCs w:val="24"/>
        </w:rPr>
        <w:t>2020, p. 10).  Many university students were not comfortable with emerging technologies.  In a calculus class, students struggled with the software supposed to assist them in learning and complained that the software was too difficult to master (</w:t>
      </w:r>
      <w:proofErr w:type="spellStart"/>
      <w:r w:rsidR="007579D1" w:rsidRPr="0080316A">
        <w:rPr>
          <w:rFonts w:ascii="Arial" w:hAnsi="Arial" w:cs="Arial"/>
          <w:sz w:val="24"/>
          <w:szCs w:val="24"/>
          <w:shd w:val="clear" w:color="auto" w:fill="FFFFFF"/>
        </w:rPr>
        <w:t>Karjanto</w:t>
      </w:r>
      <w:proofErr w:type="spellEnd"/>
      <w:r w:rsidR="007579D1" w:rsidRPr="0080316A">
        <w:rPr>
          <w:rFonts w:ascii="Arial" w:hAnsi="Arial" w:cs="Arial"/>
          <w:sz w:val="24"/>
          <w:szCs w:val="24"/>
          <w:shd w:val="clear" w:color="auto" w:fill="FFFFFF"/>
        </w:rPr>
        <w:t xml:space="preserve">, 2021). </w:t>
      </w:r>
      <w:r w:rsidR="007579D1" w:rsidRPr="0080316A">
        <w:rPr>
          <w:rFonts w:ascii="Arial" w:hAnsi="Arial" w:cs="Arial"/>
          <w:sz w:val="24"/>
          <w:szCs w:val="24"/>
        </w:rPr>
        <w:t xml:space="preserve">In applying technologies, most digital natives </w:t>
      </w:r>
      <w:r w:rsidR="00106CE3" w:rsidRPr="0080316A">
        <w:rPr>
          <w:rFonts w:ascii="Arial" w:hAnsi="Arial" w:cs="Arial"/>
          <w:sz w:val="24"/>
          <w:szCs w:val="24"/>
        </w:rPr>
        <w:t>function as</w:t>
      </w:r>
      <w:r w:rsidR="007579D1" w:rsidRPr="0080316A">
        <w:rPr>
          <w:rFonts w:ascii="Arial" w:hAnsi="Arial" w:cs="Arial"/>
          <w:sz w:val="24"/>
          <w:szCs w:val="24"/>
        </w:rPr>
        <w:t xml:space="preserve"> consumer</w:t>
      </w:r>
      <w:r w:rsidR="00106CE3" w:rsidRPr="0080316A">
        <w:rPr>
          <w:rFonts w:ascii="Arial" w:hAnsi="Arial" w:cs="Arial"/>
          <w:sz w:val="24"/>
          <w:szCs w:val="24"/>
        </w:rPr>
        <w:t xml:space="preserve">s </w:t>
      </w:r>
      <w:r w:rsidR="007579D1" w:rsidRPr="0080316A">
        <w:rPr>
          <w:rFonts w:ascii="Arial" w:hAnsi="Arial" w:cs="Arial"/>
          <w:sz w:val="24"/>
          <w:szCs w:val="24"/>
        </w:rPr>
        <w:t xml:space="preserve">rather than </w:t>
      </w:r>
      <w:r w:rsidR="00106CE3" w:rsidRPr="0080316A">
        <w:rPr>
          <w:rFonts w:ascii="Arial" w:hAnsi="Arial" w:cs="Arial"/>
          <w:sz w:val="24"/>
          <w:szCs w:val="24"/>
        </w:rPr>
        <w:t>producers</w:t>
      </w:r>
      <w:r w:rsidR="007579D1" w:rsidRPr="0080316A">
        <w:rPr>
          <w:rFonts w:ascii="Arial" w:hAnsi="Arial" w:cs="Arial"/>
          <w:sz w:val="24"/>
          <w:szCs w:val="24"/>
        </w:rPr>
        <w:t>.</w:t>
      </w:r>
      <w:r w:rsidR="001E7E23" w:rsidRPr="0080316A">
        <w:rPr>
          <w:rFonts w:ascii="Arial" w:hAnsi="Arial" w:cs="Arial"/>
          <w:sz w:val="24"/>
          <w:szCs w:val="24"/>
        </w:rPr>
        <w:t xml:space="preserve"> </w:t>
      </w:r>
      <w:r w:rsidR="00897D73" w:rsidRPr="0080316A">
        <w:rPr>
          <w:rFonts w:ascii="Arial" w:hAnsi="Arial" w:cs="Arial"/>
          <w:sz w:val="24"/>
          <w:szCs w:val="24"/>
        </w:rPr>
        <w:t xml:space="preserve">They </w:t>
      </w:r>
      <w:r w:rsidR="007579D1" w:rsidRPr="0080316A">
        <w:rPr>
          <w:rFonts w:ascii="Arial" w:hAnsi="Arial" w:cs="Arial"/>
          <w:sz w:val="24"/>
          <w:szCs w:val="24"/>
        </w:rPr>
        <w:t>may skillful</w:t>
      </w:r>
      <w:r w:rsidR="00897D73" w:rsidRPr="0080316A">
        <w:rPr>
          <w:rFonts w:ascii="Arial" w:hAnsi="Arial" w:cs="Arial"/>
          <w:sz w:val="24"/>
          <w:szCs w:val="24"/>
        </w:rPr>
        <w:t>ly</w:t>
      </w:r>
      <w:r w:rsidR="007579D1" w:rsidRPr="0080316A">
        <w:rPr>
          <w:rFonts w:ascii="Arial" w:hAnsi="Arial" w:cs="Arial"/>
          <w:sz w:val="24"/>
          <w:szCs w:val="24"/>
        </w:rPr>
        <w:t xml:space="preserve"> </w:t>
      </w:r>
      <w:r w:rsidR="00897D73" w:rsidRPr="0080316A">
        <w:rPr>
          <w:rFonts w:ascii="Arial" w:hAnsi="Arial" w:cs="Arial"/>
          <w:sz w:val="24"/>
          <w:szCs w:val="24"/>
        </w:rPr>
        <w:t>navigate the internet and access multimedia</w:t>
      </w:r>
      <w:r w:rsidR="006B20C7" w:rsidRPr="0080316A">
        <w:rPr>
          <w:rFonts w:ascii="Arial" w:hAnsi="Arial" w:cs="Arial"/>
          <w:sz w:val="24"/>
          <w:szCs w:val="24"/>
        </w:rPr>
        <w:t xml:space="preserve"> content but often lack experience in creating digital materials</w:t>
      </w:r>
      <w:r w:rsidR="00897D73" w:rsidRPr="0080316A">
        <w:rPr>
          <w:rFonts w:ascii="Arial" w:hAnsi="Arial" w:cs="Arial"/>
          <w:sz w:val="24"/>
          <w:szCs w:val="24"/>
        </w:rPr>
        <w:t xml:space="preserve"> </w:t>
      </w:r>
      <w:r w:rsidR="007579D1" w:rsidRPr="0080316A">
        <w:rPr>
          <w:rFonts w:ascii="Arial" w:hAnsi="Arial" w:cs="Arial"/>
          <w:sz w:val="24"/>
          <w:szCs w:val="24"/>
        </w:rPr>
        <w:t>(Bennett</w:t>
      </w:r>
      <w:r w:rsidR="007B1E33" w:rsidRPr="0080316A">
        <w:rPr>
          <w:rFonts w:ascii="Arial" w:hAnsi="Arial" w:cs="Arial"/>
          <w:sz w:val="24"/>
          <w:szCs w:val="24"/>
        </w:rPr>
        <w:t xml:space="preserve"> et al.</w:t>
      </w:r>
      <w:r w:rsidR="007579D1" w:rsidRPr="0080316A">
        <w:rPr>
          <w:rFonts w:ascii="Arial" w:hAnsi="Arial" w:cs="Arial"/>
          <w:sz w:val="24"/>
          <w:szCs w:val="24"/>
        </w:rPr>
        <w:t xml:space="preserve">, 2008).  </w:t>
      </w:r>
      <w:r w:rsidR="007579D1" w:rsidRPr="0080316A">
        <w:rPr>
          <w:rFonts w:ascii="Arial" w:eastAsia="Times New Roman" w:hAnsi="Arial" w:cs="Arial"/>
          <w:sz w:val="24"/>
          <w:szCs w:val="24"/>
        </w:rPr>
        <w:t xml:space="preserve">Wallace-Spurgin (2020) found that students spent the majority of time surfing the net </w:t>
      </w:r>
      <w:r w:rsidR="00BE45AC" w:rsidRPr="0080316A">
        <w:rPr>
          <w:rFonts w:ascii="Arial" w:eastAsia="Times New Roman" w:hAnsi="Arial" w:cs="Arial"/>
          <w:sz w:val="24"/>
          <w:szCs w:val="24"/>
        </w:rPr>
        <w:t>rather than</w:t>
      </w:r>
      <w:r w:rsidR="007579D1" w:rsidRPr="0080316A">
        <w:rPr>
          <w:rFonts w:ascii="Arial" w:eastAsia="Times New Roman" w:hAnsi="Arial" w:cs="Arial"/>
          <w:sz w:val="24"/>
          <w:szCs w:val="24"/>
        </w:rPr>
        <w:t xml:space="preserve"> engaging in media/content production</w:t>
      </w:r>
      <w:r w:rsidR="00A85EF3" w:rsidRPr="0080316A">
        <w:rPr>
          <w:rFonts w:ascii="Arial" w:eastAsia="Times New Roman" w:hAnsi="Arial" w:cs="Arial"/>
          <w:sz w:val="24"/>
          <w:szCs w:val="24"/>
        </w:rPr>
        <w:t>:</w:t>
      </w:r>
      <w:r w:rsidR="007579D1" w:rsidRPr="0080316A">
        <w:rPr>
          <w:rFonts w:ascii="Arial" w:eastAsia="Times New Roman" w:hAnsi="Arial" w:cs="Arial"/>
          <w:sz w:val="24"/>
          <w:szCs w:val="24"/>
        </w:rPr>
        <w:t xml:space="preserve"> “In addition, it was found that students use technology for information searches the majority of the time rather than media </w:t>
      </w:r>
      <w:r w:rsidR="007579D1" w:rsidRPr="0080316A">
        <w:rPr>
          <w:rFonts w:ascii="Arial" w:eastAsia="Times New Roman" w:hAnsi="Arial" w:cs="Arial"/>
          <w:sz w:val="24"/>
          <w:szCs w:val="24"/>
        </w:rPr>
        <w:lastRenderedPageBreak/>
        <w:t>development or to collaborate among peers for example, which is associated with higher-levels of cognitive engagement” (</w:t>
      </w:r>
      <w:r w:rsidR="002A0DD1" w:rsidRPr="0080316A">
        <w:rPr>
          <w:rFonts w:ascii="Arial" w:eastAsia="Times New Roman" w:hAnsi="Arial" w:cs="Arial"/>
          <w:sz w:val="24"/>
          <w:szCs w:val="24"/>
        </w:rPr>
        <w:t xml:space="preserve">p. </w:t>
      </w:r>
      <w:r w:rsidR="00B21464" w:rsidRPr="0080316A">
        <w:rPr>
          <w:rFonts w:ascii="Arial" w:eastAsia="Times New Roman" w:hAnsi="Arial" w:cs="Arial"/>
          <w:sz w:val="24"/>
          <w:szCs w:val="24"/>
        </w:rPr>
        <w:t>24</w:t>
      </w:r>
      <w:r w:rsidR="00D543B5" w:rsidRPr="0080316A">
        <w:rPr>
          <w:rFonts w:ascii="Arial" w:eastAsia="Times New Roman" w:hAnsi="Arial" w:cs="Arial"/>
          <w:sz w:val="24"/>
          <w:szCs w:val="24"/>
        </w:rPr>
        <w:t xml:space="preserve">). </w:t>
      </w:r>
      <w:r w:rsidR="00BE45AC" w:rsidRPr="0080316A">
        <w:rPr>
          <w:rFonts w:ascii="Arial" w:hAnsi="Arial" w:cs="Arial"/>
          <w:sz w:val="24"/>
          <w:szCs w:val="24"/>
        </w:rPr>
        <w:t>These findings challenge the assumption that university students, as digital natives, inherently possess advanced digital literacy.</w:t>
      </w:r>
    </w:p>
    <w:p w14:paraId="7368C2F0" w14:textId="7AD27E36" w:rsidR="002C054A" w:rsidRPr="0080316A" w:rsidRDefault="00080543" w:rsidP="00080543">
      <w:pPr>
        <w:spacing w:line="480" w:lineRule="auto"/>
        <w:ind w:firstLine="540"/>
        <w:textAlignment w:val="baseline"/>
        <w:rPr>
          <w:rFonts w:ascii="Arial" w:hAnsi="Arial" w:cs="Arial"/>
          <w:sz w:val="24"/>
          <w:szCs w:val="24"/>
        </w:rPr>
      </w:pPr>
      <w:r w:rsidRPr="0080316A">
        <w:rPr>
          <w:rFonts w:ascii="Arial" w:hAnsi="Arial" w:cs="Arial"/>
          <w:sz w:val="24"/>
          <w:szCs w:val="24"/>
        </w:rPr>
        <w:t>Research involving p</w:t>
      </w:r>
      <w:r w:rsidR="00C2400A" w:rsidRPr="0080316A">
        <w:rPr>
          <w:rFonts w:ascii="Arial" w:hAnsi="Arial" w:cs="Arial"/>
          <w:sz w:val="24"/>
          <w:szCs w:val="24"/>
        </w:rPr>
        <w:t>reservice</w:t>
      </w:r>
      <w:r w:rsidR="00166267" w:rsidRPr="0080316A">
        <w:rPr>
          <w:rFonts w:ascii="Arial" w:hAnsi="Arial" w:cs="Arial"/>
          <w:sz w:val="24"/>
          <w:szCs w:val="24"/>
        </w:rPr>
        <w:t xml:space="preserve"> teachers </w:t>
      </w:r>
      <w:r w:rsidRPr="0080316A">
        <w:rPr>
          <w:rFonts w:ascii="Arial" w:hAnsi="Arial" w:cs="Arial"/>
          <w:sz w:val="24"/>
          <w:szCs w:val="24"/>
        </w:rPr>
        <w:t>has shown a</w:t>
      </w:r>
      <w:r w:rsidR="00166267" w:rsidRPr="0080316A">
        <w:rPr>
          <w:rFonts w:ascii="Arial" w:hAnsi="Arial" w:cs="Arial"/>
          <w:sz w:val="24"/>
          <w:szCs w:val="24"/>
        </w:rPr>
        <w:t xml:space="preserve"> similar </w:t>
      </w:r>
      <w:r w:rsidR="00C2400A" w:rsidRPr="0080316A">
        <w:rPr>
          <w:rFonts w:ascii="Arial" w:hAnsi="Arial" w:cs="Arial"/>
          <w:sz w:val="24"/>
          <w:szCs w:val="24"/>
        </w:rPr>
        <w:t xml:space="preserve">pattern. </w:t>
      </w:r>
      <w:r w:rsidR="00166267" w:rsidRPr="0080316A">
        <w:rPr>
          <w:rFonts w:ascii="Arial" w:hAnsi="Arial" w:cs="Arial"/>
          <w:sz w:val="24"/>
          <w:szCs w:val="24"/>
        </w:rPr>
        <w:t xml:space="preserve">Bai (2019) </w:t>
      </w:r>
      <w:r w:rsidR="00C2400A" w:rsidRPr="0080316A">
        <w:rPr>
          <w:rFonts w:ascii="Arial" w:hAnsi="Arial" w:cs="Arial"/>
          <w:sz w:val="24"/>
          <w:szCs w:val="24"/>
        </w:rPr>
        <w:t>suggests</w:t>
      </w:r>
      <w:r w:rsidR="00166267" w:rsidRPr="0080316A">
        <w:rPr>
          <w:rFonts w:ascii="Arial" w:hAnsi="Arial" w:cs="Arial"/>
          <w:sz w:val="24"/>
          <w:szCs w:val="24"/>
        </w:rPr>
        <w:t xml:space="preserve"> that preservice teachers may not be </w:t>
      </w:r>
      <w:r w:rsidR="004804B3" w:rsidRPr="0080316A">
        <w:rPr>
          <w:rFonts w:ascii="Arial" w:hAnsi="Arial" w:cs="Arial"/>
          <w:sz w:val="24"/>
          <w:szCs w:val="24"/>
        </w:rPr>
        <w:t xml:space="preserve">as </w:t>
      </w:r>
      <w:r w:rsidR="00166267" w:rsidRPr="0080316A">
        <w:rPr>
          <w:rFonts w:ascii="Arial" w:hAnsi="Arial" w:cs="Arial"/>
          <w:sz w:val="24"/>
          <w:szCs w:val="24"/>
        </w:rPr>
        <w:t xml:space="preserve">technology savvy as widely </w:t>
      </w:r>
      <w:r w:rsidR="00C2400A" w:rsidRPr="0080316A">
        <w:rPr>
          <w:rFonts w:ascii="Arial" w:hAnsi="Arial" w:cs="Arial"/>
          <w:sz w:val="24"/>
          <w:szCs w:val="24"/>
        </w:rPr>
        <w:t>assumed</w:t>
      </w:r>
      <w:r w:rsidR="00EA7EF7" w:rsidRPr="0080316A">
        <w:rPr>
          <w:rFonts w:ascii="Arial" w:hAnsi="Arial" w:cs="Arial"/>
          <w:sz w:val="24"/>
          <w:szCs w:val="24"/>
        </w:rPr>
        <w:t xml:space="preserve">, with reports they rank </w:t>
      </w:r>
      <w:r w:rsidR="00166267" w:rsidRPr="0080316A">
        <w:rPr>
          <w:rFonts w:ascii="Arial" w:hAnsi="Arial" w:cs="Arial"/>
          <w:sz w:val="24"/>
          <w:szCs w:val="24"/>
        </w:rPr>
        <w:t>their technology skills as low (Kara, 2021)</w:t>
      </w:r>
      <w:r w:rsidR="00EA7EF7" w:rsidRPr="0080316A">
        <w:rPr>
          <w:rFonts w:ascii="Arial" w:hAnsi="Arial" w:cs="Arial"/>
          <w:sz w:val="24"/>
          <w:szCs w:val="24"/>
        </w:rPr>
        <w:t xml:space="preserve">, </w:t>
      </w:r>
      <w:r w:rsidR="0065081C" w:rsidRPr="0080316A">
        <w:rPr>
          <w:rFonts w:ascii="Arial" w:hAnsi="Arial" w:cs="Arial"/>
          <w:sz w:val="24"/>
          <w:szCs w:val="24"/>
        </w:rPr>
        <w:t>often lack confidence in using educational software (Jeffrey, 2019)</w:t>
      </w:r>
      <w:r w:rsidR="00EA7EF7" w:rsidRPr="0080316A">
        <w:rPr>
          <w:rFonts w:ascii="Arial" w:hAnsi="Arial" w:cs="Arial"/>
          <w:sz w:val="24"/>
          <w:szCs w:val="24"/>
        </w:rPr>
        <w:t xml:space="preserve"> or hold negative attitudes about online learning (</w:t>
      </w:r>
      <w:bookmarkStart w:id="2" w:name="_Hlk123122400"/>
      <w:r w:rsidR="00EA7EF7" w:rsidRPr="0080316A">
        <w:rPr>
          <w:rFonts w:ascii="Arial" w:hAnsi="Arial" w:cs="Arial"/>
          <w:sz w:val="24"/>
          <w:szCs w:val="24"/>
        </w:rPr>
        <w:t>Lukina et al. 2022</w:t>
      </w:r>
      <w:bookmarkEnd w:id="2"/>
      <w:r w:rsidR="00EA7EF7" w:rsidRPr="0080316A">
        <w:rPr>
          <w:rFonts w:ascii="Arial" w:hAnsi="Arial" w:cs="Arial"/>
          <w:sz w:val="24"/>
          <w:szCs w:val="24"/>
        </w:rPr>
        <w:t>)</w:t>
      </w:r>
      <w:r w:rsidR="00166267" w:rsidRPr="0080316A">
        <w:rPr>
          <w:rFonts w:ascii="Arial" w:hAnsi="Arial" w:cs="Arial"/>
          <w:sz w:val="24"/>
          <w:szCs w:val="24"/>
        </w:rPr>
        <w:t xml:space="preserve">.  </w:t>
      </w:r>
      <w:r w:rsidR="00166267" w:rsidRPr="0080316A">
        <w:rPr>
          <w:rFonts w:ascii="Arial" w:hAnsi="Arial" w:cs="Arial"/>
          <w:sz w:val="24"/>
          <w:szCs w:val="24"/>
          <w:shd w:val="clear" w:color="auto" w:fill="FFFFFF"/>
        </w:rPr>
        <w:t xml:space="preserve">Hlas, Conroy &amp; Hildebrandt (2017) found </w:t>
      </w:r>
      <w:r w:rsidR="00EA7EF7" w:rsidRPr="0080316A">
        <w:rPr>
          <w:rFonts w:ascii="Arial" w:eastAsia="Times New Roman" w:hAnsi="Arial" w:cs="Arial"/>
          <w:sz w:val="24"/>
          <w:szCs w:val="24"/>
        </w:rPr>
        <w:t>almost 90%</w:t>
      </w:r>
      <w:r w:rsidR="00166267" w:rsidRPr="0080316A">
        <w:rPr>
          <w:rFonts w:ascii="Arial" w:eastAsia="Times New Roman" w:hAnsi="Arial" w:cs="Arial"/>
          <w:sz w:val="24"/>
          <w:szCs w:val="24"/>
        </w:rPr>
        <w:t xml:space="preserve"> of student teachers </w:t>
      </w:r>
      <w:r w:rsidR="00EA7EF7" w:rsidRPr="0080316A">
        <w:rPr>
          <w:rFonts w:ascii="Arial" w:eastAsia="Times New Roman" w:hAnsi="Arial" w:cs="Arial"/>
          <w:sz w:val="24"/>
          <w:szCs w:val="24"/>
        </w:rPr>
        <w:t xml:space="preserve">in their study </w:t>
      </w:r>
      <w:r w:rsidR="00166267" w:rsidRPr="0080316A">
        <w:rPr>
          <w:rFonts w:ascii="Arial" w:eastAsia="Times New Roman" w:hAnsi="Arial" w:cs="Arial"/>
          <w:sz w:val="24"/>
          <w:szCs w:val="24"/>
        </w:rPr>
        <w:t>rated their technology competencies as novice or intermediate</w:t>
      </w:r>
      <w:r w:rsidR="0065081C" w:rsidRPr="0080316A">
        <w:rPr>
          <w:rFonts w:ascii="Arial" w:eastAsia="Times New Roman" w:hAnsi="Arial" w:cs="Arial"/>
          <w:sz w:val="24"/>
          <w:szCs w:val="24"/>
        </w:rPr>
        <w:t xml:space="preserve">, </w:t>
      </w:r>
      <w:r w:rsidR="00CB72B6" w:rsidRPr="0080316A">
        <w:rPr>
          <w:rFonts w:ascii="Arial" w:eastAsia="Times New Roman" w:hAnsi="Arial" w:cs="Arial"/>
          <w:sz w:val="24"/>
          <w:szCs w:val="24"/>
        </w:rPr>
        <w:t xml:space="preserve">even after </w:t>
      </w:r>
      <w:r w:rsidR="0065081C" w:rsidRPr="0080316A">
        <w:rPr>
          <w:rFonts w:ascii="Arial" w:eastAsia="Times New Roman" w:hAnsi="Arial" w:cs="Arial"/>
          <w:sz w:val="24"/>
          <w:szCs w:val="24"/>
        </w:rPr>
        <w:t>completing</w:t>
      </w:r>
      <w:r w:rsidR="00CB72B6" w:rsidRPr="0080316A">
        <w:rPr>
          <w:rFonts w:ascii="Arial" w:eastAsia="Times New Roman" w:hAnsi="Arial" w:cs="Arial"/>
          <w:sz w:val="24"/>
          <w:szCs w:val="24"/>
        </w:rPr>
        <w:t xml:space="preserve"> all </w:t>
      </w:r>
      <w:r w:rsidR="00EA7EF7" w:rsidRPr="0080316A">
        <w:rPr>
          <w:rFonts w:ascii="Arial" w:eastAsia="Times New Roman" w:hAnsi="Arial" w:cs="Arial"/>
          <w:sz w:val="24"/>
          <w:szCs w:val="24"/>
        </w:rPr>
        <w:t xml:space="preserve">of the </w:t>
      </w:r>
      <w:r w:rsidR="00CB72B6" w:rsidRPr="0080316A">
        <w:rPr>
          <w:rFonts w:ascii="Arial" w:eastAsia="Times New Roman" w:hAnsi="Arial" w:cs="Arial"/>
          <w:sz w:val="24"/>
          <w:szCs w:val="24"/>
        </w:rPr>
        <w:t xml:space="preserve">courses in </w:t>
      </w:r>
      <w:r w:rsidR="00EA7EF7" w:rsidRPr="0080316A">
        <w:rPr>
          <w:rFonts w:ascii="Arial" w:eastAsia="Times New Roman" w:hAnsi="Arial" w:cs="Arial"/>
          <w:sz w:val="24"/>
          <w:szCs w:val="24"/>
        </w:rPr>
        <w:t xml:space="preserve">their </w:t>
      </w:r>
      <w:r w:rsidR="00CB72B6" w:rsidRPr="0080316A">
        <w:rPr>
          <w:rFonts w:ascii="Arial" w:eastAsia="Times New Roman" w:hAnsi="Arial" w:cs="Arial"/>
          <w:sz w:val="24"/>
          <w:szCs w:val="24"/>
        </w:rPr>
        <w:t>teacher education programs</w:t>
      </w:r>
      <w:r w:rsidR="00166267" w:rsidRPr="0080316A">
        <w:rPr>
          <w:rFonts w:ascii="Arial" w:eastAsia="Times New Roman" w:hAnsi="Arial" w:cs="Arial"/>
          <w:sz w:val="24"/>
          <w:szCs w:val="24"/>
        </w:rPr>
        <w:t xml:space="preserve">.  </w:t>
      </w:r>
      <w:r w:rsidR="006E7A49" w:rsidRPr="0080316A">
        <w:rPr>
          <w:rFonts w:ascii="Arial" w:eastAsia="Times New Roman" w:hAnsi="Arial" w:cs="Arial"/>
          <w:sz w:val="24"/>
          <w:szCs w:val="24"/>
        </w:rPr>
        <w:t xml:space="preserve">Dincer (2018) attributed the low digital proficiency of preservice teaches to the inadequate technology training </w:t>
      </w:r>
      <w:r w:rsidR="0065081C" w:rsidRPr="0080316A">
        <w:rPr>
          <w:rFonts w:ascii="Arial" w:eastAsia="Times New Roman" w:hAnsi="Arial" w:cs="Arial"/>
          <w:sz w:val="24"/>
          <w:szCs w:val="24"/>
        </w:rPr>
        <w:t>following</w:t>
      </w:r>
      <w:r w:rsidR="006E7A49" w:rsidRPr="0080316A">
        <w:rPr>
          <w:rFonts w:ascii="Arial" w:eastAsia="Times New Roman" w:hAnsi="Arial" w:cs="Arial"/>
          <w:sz w:val="24"/>
          <w:szCs w:val="24"/>
        </w:rPr>
        <w:t xml:space="preserve"> the removal of technology</w:t>
      </w:r>
      <w:r w:rsidR="00CA5933" w:rsidRPr="0080316A">
        <w:rPr>
          <w:rFonts w:ascii="Arial" w:eastAsia="Times New Roman" w:hAnsi="Arial" w:cs="Arial"/>
          <w:sz w:val="24"/>
          <w:szCs w:val="24"/>
        </w:rPr>
        <w:t xml:space="preserve"> courses</w:t>
      </w:r>
      <w:r w:rsidR="0065081C" w:rsidRPr="0080316A">
        <w:rPr>
          <w:rFonts w:ascii="Arial" w:eastAsia="Times New Roman" w:hAnsi="Arial" w:cs="Arial"/>
          <w:sz w:val="24"/>
          <w:szCs w:val="24"/>
        </w:rPr>
        <w:t xml:space="preserve"> from teacher education program</w:t>
      </w:r>
      <w:r w:rsidR="00505D76" w:rsidRPr="0080316A">
        <w:rPr>
          <w:rFonts w:ascii="Arial" w:eastAsia="Times New Roman" w:hAnsi="Arial" w:cs="Arial"/>
          <w:sz w:val="24"/>
          <w:szCs w:val="24"/>
        </w:rPr>
        <w:t>s</w:t>
      </w:r>
      <w:r w:rsidRPr="0080316A">
        <w:rPr>
          <w:rFonts w:ascii="Arial" w:eastAsia="Times New Roman" w:hAnsi="Arial" w:cs="Arial"/>
          <w:sz w:val="24"/>
          <w:szCs w:val="24"/>
        </w:rPr>
        <w:t>.</w:t>
      </w:r>
    </w:p>
    <w:p w14:paraId="5A0C0B23" w14:textId="7F2E4747" w:rsidR="002C054A" w:rsidRPr="0080316A" w:rsidRDefault="002C054A" w:rsidP="00080543">
      <w:pPr>
        <w:spacing w:line="480" w:lineRule="auto"/>
        <w:ind w:firstLine="540"/>
        <w:rPr>
          <w:rFonts w:ascii="Arial" w:hAnsi="Arial" w:cs="Arial"/>
          <w:sz w:val="24"/>
          <w:szCs w:val="24"/>
        </w:rPr>
      </w:pPr>
      <w:r w:rsidRPr="0080316A">
        <w:rPr>
          <w:rFonts w:ascii="Arial" w:hAnsi="Arial" w:cs="Arial"/>
          <w:sz w:val="24"/>
          <w:szCs w:val="24"/>
        </w:rPr>
        <w:t xml:space="preserve">Preservice teachers’ technology proficiency is an essential component in integrating technology </w:t>
      </w:r>
      <w:r w:rsidR="00B9318F" w:rsidRPr="0080316A">
        <w:rPr>
          <w:rFonts w:ascii="Arial" w:hAnsi="Arial" w:cs="Arial"/>
          <w:sz w:val="24"/>
          <w:szCs w:val="24"/>
        </w:rPr>
        <w:t>in the curriculum</w:t>
      </w:r>
      <w:r w:rsidR="00242506" w:rsidRPr="0080316A">
        <w:rPr>
          <w:rFonts w:ascii="Arial" w:hAnsi="Arial" w:cs="Arial"/>
          <w:sz w:val="24"/>
          <w:szCs w:val="24"/>
        </w:rPr>
        <w:t xml:space="preserve">. </w:t>
      </w:r>
      <w:r w:rsidRPr="0080316A">
        <w:rPr>
          <w:rFonts w:ascii="Arial" w:hAnsi="Arial" w:cs="Arial"/>
          <w:sz w:val="24"/>
          <w:szCs w:val="24"/>
        </w:rPr>
        <w:t>The TPACK model</w:t>
      </w:r>
      <w:r w:rsidR="00242506" w:rsidRPr="0080316A">
        <w:rPr>
          <w:rFonts w:ascii="Arial" w:hAnsi="Arial" w:cs="Arial"/>
          <w:sz w:val="24"/>
          <w:szCs w:val="24"/>
        </w:rPr>
        <w:t>, a widely applied framework for effective technology integration</w:t>
      </w:r>
      <w:r w:rsidR="007D1FC9" w:rsidRPr="0080316A">
        <w:rPr>
          <w:rFonts w:ascii="Arial" w:hAnsi="Arial" w:cs="Arial"/>
          <w:sz w:val="24"/>
          <w:szCs w:val="24"/>
        </w:rPr>
        <w:t xml:space="preserve"> in educational contexts</w:t>
      </w:r>
      <w:r w:rsidR="00242506" w:rsidRPr="0080316A">
        <w:rPr>
          <w:rFonts w:ascii="Arial" w:hAnsi="Arial" w:cs="Arial"/>
          <w:sz w:val="24"/>
          <w:szCs w:val="24"/>
        </w:rPr>
        <w:t xml:space="preserve">, contains three essential components: </w:t>
      </w:r>
      <w:r w:rsidR="00271280" w:rsidRPr="0080316A">
        <w:rPr>
          <w:rFonts w:ascii="Arial" w:hAnsi="Arial" w:cs="Arial"/>
          <w:sz w:val="24"/>
          <w:szCs w:val="24"/>
        </w:rPr>
        <w:t xml:space="preserve">technological knowledge (TK); pedagogical knowledge (PK); content knowledge (CK). </w:t>
      </w:r>
      <w:r w:rsidR="006E5505" w:rsidRPr="0080316A">
        <w:rPr>
          <w:rFonts w:ascii="Arial" w:hAnsi="Arial" w:cs="Arial"/>
          <w:sz w:val="24"/>
          <w:szCs w:val="24"/>
        </w:rPr>
        <w:t xml:space="preserve">The three components are building blocks, scaffolding each other in </w:t>
      </w:r>
      <w:r w:rsidR="009731A4" w:rsidRPr="0080316A">
        <w:rPr>
          <w:rFonts w:ascii="Arial" w:hAnsi="Arial" w:cs="Arial"/>
          <w:sz w:val="24"/>
          <w:szCs w:val="24"/>
        </w:rPr>
        <w:t xml:space="preserve">the process for </w:t>
      </w:r>
      <w:r w:rsidR="006E5505" w:rsidRPr="0080316A">
        <w:rPr>
          <w:rFonts w:ascii="Arial" w:hAnsi="Arial" w:cs="Arial"/>
          <w:sz w:val="24"/>
          <w:szCs w:val="24"/>
        </w:rPr>
        <w:t xml:space="preserve">technology integration. </w:t>
      </w:r>
      <w:r w:rsidR="00271280" w:rsidRPr="0080316A">
        <w:rPr>
          <w:rFonts w:ascii="Arial" w:hAnsi="Arial" w:cs="Arial"/>
          <w:sz w:val="24"/>
          <w:szCs w:val="24"/>
        </w:rPr>
        <w:t xml:space="preserve"> Preservice teachers’ digital proficiency is the prerequisite for students to </w:t>
      </w:r>
      <w:r w:rsidR="006E5505" w:rsidRPr="0080316A">
        <w:rPr>
          <w:rFonts w:ascii="Arial" w:hAnsi="Arial" w:cs="Arial"/>
          <w:sz w:val="24"/>
          <w:szCs w:val="24"/>
        </w:rPr>
        <w:t xml:space="preserve">develop </w:t>
      </w:r>
      <w:r w:rsidR="00B9318F" w:rsidRPr="0080316A">
        <w:rPr>
          <w:rFonts w:ascii="Arial" w:hAnsi="Arial" w:cs="Arial"/>
          <w:sz w:val="24"/>
          <w:szCs w:val="24"/>
        </w:rPr>
        <w:t>teaching</w:t>
      </w:r>
      <w:r w:rsidR="006E5505" w:rsidRPr="0080316A">
        <w:rPr>
          <w:rFonts w:ascii="Arial" w:hAnsi="Arial" w:cs="Arial"/>
          <w:sz w:val="24"/>
          <w:szCs w:val="24"/>
        </w:rPr>
        <w:t xml:space="preserve"> strategies </w:t>
      </w:r>
      <w:r w:rsidR="00E53B7A" w:rsidRPr="0080316A">
        <w:rPr>
          <w:rFonts w:ascii="Arial" w:hAnsi="Arial" w:cs="Arial"/>
          <w:sz w:val="24"/>
          <w:szCs w:val="24"/>
        </w:rPr>
        <w:t xml:space="preserve">while learning subject </w:t>
      </w:r>
      <w:r w:rsidR="009731A4" w:rsidRPr="0080316A">
        <w:rPr>
          <w:rFonts w:ascii="Arial" w:hAnsi="Arial" w:cs="Arial"/>
          <w:sz w:val="24"/>
          <w:szCs w:val="24"/>
        </w:rPr>
        <w:t>knowledge</w:t>
      </w:r>
      <w:r w:rsidR="00E53B7A" w:rsidRPr="0080316A">
        <w:rPr>
          <w:rFonts w:ascii="Arial" w:hAnsi="Arial" w:cs="Arial"/>
          <w:sz w:val="24"/>
          <w:szCs w:val="24"/>
        </w:rPr>
        <w:t xml:space="preserve"> as they move along the teacher education program.</w:t>
      </w:r>
      <w:r w:rsidR="00271280" w:rsidRPr="0080316A">
        <w:rPr>
          <w:rFonts w:ascii="Arial" w:hAnsi="Arial" w:cs="Arial"/>
          <w:sz w:val="24"/>
          <w:szCs w:val="24"/>
        </w:rPr>
        <w:t xml:space="preserve"> Nevertheless, the myth of digital natives as innate digital literacy had </w:t>
      </w:r>
      <w:r w:rsidR="00B915EB" w:rsidRPr="0080316A">
        <w:rPr>
          <w:rFonts w:ascii="Arial" w:hAnsi="Arial" w:cs="Arial"/>
          <w:sz w:val="24"/>
          <w:szCs w:val="24"/>
        </w:rPr>
        <w:t>rendered</w:t>
      </w:r>
      <w:r w:rsidR="00271280" w:rsidRPr="0080316A">
        <w:rPr>
          <w:rFonts w:ascii="Arial" w:hAnsi="Arial" w:cs="Arial"/>
          <w:sz w:val="24"/>
          <w:szCs w:val="24"/>
        </w:rPr>
        <w:t xml:space="preserve"> the component </w:t>
      </w:r>
      <w:r w:rsidR="00B9318F" w:rsidRPr="0080316A">
        <w:rPr>
          <w:rFonts w:ascii="Arial" w:hAnsi="Arial" w:cs="Arial"/>
          <w:sz w:val="24"/>
          <w:szCs w:val="24"/>
        </w:rPr>
        <w:t xml:space="preserve">technical </w:t>
      </w:r>
      <w:r w:rsidR="00B9318F" w:rsidRPr="0080316A">
        <w:rPr>
          <w:rFonts w:ascii="Arial" w:hAnsi="Arial" w:cs="Arial"/>
          <w:sz w:val="24"/>
          <w:szCs w:val="24"/>
        </w:rPr>
        <w:lastRenderedPageBreak/>
        <w:t xml:space="preserve">knowledge as </w:t>
      </w:r>
      <w:r w:rsidR="00271280" w:rsidRPr="0080316A">
        <w:rPr>
          <w:rFonts w:ascii="Arial" w:hAnsi="Arial" w:cs="Arial"/>
          <w:sz w:val="24"/>
          <w:szCs w:val="24"/>
        </w:rPr>
        <w:t>insignificant, thus removing the important foundation for successful technology integration</w:t>
      </w:r>
      <w:r w:rsidR="00B9318F" w:rsidRPr="0080316A">
        <w:rPr>
          <w:rFonts w:ascii="Arial" w:hAnsi="Arial" w:cs="Arial"/>
          <w:sz w:val="24"/>
          <w:szCs w:val="24"/>
        </w:rPr>
        <w:t xml:space="preserve"> into their teaching practices</w:t>
      </w:r>
      <w:r w:rsidR="00271280" w:rsidRPr="0080316A">
        <w:rPr>
          <w:rFonts w:ascii="Arial" w:hAnsi="Arial" w:cs="Arial"/>
          <w:sz w:val="24"/>
          <w:szCs w:val="24"/>
        </w:rPr>
        <w:t xml:space="preserve">.  </w:t>
      </w:r>
    </w:p>
    <w:p w14:paraId="3D012627" w14:textId="125CC4F8" w:rsidR="002A0DD1" w:rsidRPr="000C02C2" w:rsidRDefault="000911E1" w:rsidP="006C5459">
      <w:pPr>
        <w:spacing w:line="480" w:lineRule="auto"/>
        <w:ind w:firstLine="540"/>
        <w:textAlignment w:val="baseline"/>
        <w:rPr>
          <w:rFonts w:ascii="Arial" w:hAnsi="Arial" w:cs="Arial"/>
          <w:color w:val="FF0000"/>
          <w:sz w:val="24"/>
          <w:szCs w:val="24"/>
        </w:rPr>
      </w:pPr>
      <w:r w:rsidRPr="000C02C2">
        <w:rPr>
          <w:rFonts w:ascii="Arial" w:hAnsi="Arial" w:cs="Arial"/>
          <w:color w:val="FF0000"/>
          <w:sz w:val="24"/>
          <w:szCs w:val="24"/>
        </w:rPr>
        <w:t>Given the lack of research supporting the digital native concept</w:t>
      </w:r>
      <w:r w:rsidR="00271280" w:rsidRPr="000C02C2">
        <w:rPr>
          <w:rFonts w:ascii="Arial" w:hAnsi="Arial" w:cs="Arial"/>
          <w:color w:val="FF0000"/>
          <w:sz w:val="24"/>
          <w:szCs w:val="24"/>
        </w:rPr>
        <w:t xml:space="preserve">, teacher education must </w:t>
      </w:r>
      <w:r w:rsidR="003C4449" w:rsidRPr="000C02C2">
        <w:rPr>
          <w:rFonts w:ascii="Arial" w:hAnsi="Arial" w:cs="Arial"/>
          <w:color w:val="FF0000"/>
          <w:sz w:val="24"/>
          <w:szCs w:val="24"/>
        </w:rPr>
        <w:t>acknowledge</w:t>
      </w:r>
      <w:r w:rsidR="00271280" w:rsidRPr="000C02C2">
        <w:rPr>
          <w:rFonts w:ascii="Arial" w:hAnsi="Arial" w:cs="Arial"/>
          <w:color w:val="FF0000"/>
          <w:sz w:val="24"/>
          <w:szCs w:val="24"/>
        </w:rPr>
        <w:t xml:space="preserve"> the reality that </w:t>
      </w:r>
      <w:r w:rsidR="003C4449" w:rsidRPr="000C02C2">
        <w:rPr>
          <w:rFonts w:ascii="Arial" w:hAnsi="Arial" w:cs="Arial"/>
          <w:color w:val="FF0000"/>
          <w:sz w:val="24"/>
          <w:szCs w:val="24"/>
        </w:rPr>
        <w:t xml:space="preserve">digital literacy </w:t>
      </w:r>
      <w:r w:rsidR="00271280" w:rsidRPr="000C02C2">
        <w:rPr>
          <w:rFonts w:ascii="Arial" w:hAnsi="Arial" w:cs="Arial"/>
          <w:color w:val="FF0000"/>
          <w:sz w:val="24"/>
          <w:szCs w:val="24"/>
        </w:rPr>
        <w:t>requires systematic training to develop</w:t>
      </w:r>
      <w:r w:rsidR="003C4449" w:rsidRPr="000C02C2">
        <w:rPr>
          <w:rFonts w:ascii="Arial" w:hAnsi="Arial" w:cs="Arial"/>
          <w:color w:val="FF0000"/>
          <w:sz w:val="24"/>
          <w:szCs w:val="24"/>
        </w:rPr>
        <w:t>.</w:t>
      </w:r>
      <w:r w:rsidR="00271280" w:rsidRPr="000C02C2">
        <w:rPr>
          <w:rFonts w:ascii="Arial" w:hAnsi="Arial" w:cs="Arial"/>
          <w:color w:val="FF0000"/>
          <w:sz w:val="24"/>
          <w:szCs w:val="24"/>
        </w:rPr>
        <w:t xml:space="preserve"> </w:t>
      </w:r>
      <w:r w:rsidR="003C4449" w:rsidRPr="000C02C2">
        <w:rPr>
          <w:rFonts w:ascii="Arial" w:hAnsi="Arial" w:cs="Arial"/>
          <w:color w:val="FF0000"/>
          <w:sz w:val="24"/>
          <w:szCs w:val="24"/>
        </w:rPr>
        <w:t>C</w:t>
      </w:r>
      <w:r w:rsidR="009E6C6A" w:rsidRPr="000C02C2">
        <w:rPr>
          <w:rFonts w:ascii="Arial" w:hAnsi="Arial" w:cs="Arial"/>
          <w:color w:val="FF0000"/>
          <w:sz w:val="24"/>
          <w:szCs w:val="24"/>
        </w:rPr>
        <w:t xml:space="preserve">urriculum design and </w:t>
      </w:r>
      <w:r w:rsidR="003C4449" w:rsidRPr="000C02C2">
        <w:rPr>
          <w:rFonts w:ascii="Arial" w:hAnsi="Arial" w:cs="Arial"/>
          <w:color w:val="FF0000"/>
          <w:sz w:val="24"/>
          <w:szCs w:val="24"/>
        </w:rPr>
        <w:t>instructional</w:t>
      </w:r>
      <w:r w:rsidR="0059014A" w:rsidRPr="000C02C2">
        <w:rPr>
          <w:rFonts w:ascii="Arial" w:hAnsi="Arial" w:cs="Arial"/>
          <w:color w:val="FF0000"/>
          <w:sz w:val="24"/>
          <w:szCs w:val="24"/>
        </w:rPr>
        <w:t xml:space="preserve"> </w:t>
      </w:r>
      <w:r w:rsidR="009E6C6A" w:rsidRPr="000C02C2">
        <w:rPr>
          <w:rFonts w:ascii="Arial" w:hAnsi="Arial" w:cs="Arial"/>
          <w:color w:val="FF0000"/>
          <w:sz w:val="24"/>
          <w:szCs w:val="24"/>
        </w:rPr>
        <w:t xml:space="preserve">strategies </w:t>
      </w:r>
      <w:r w:rsidR="003C4449" w:rsidRPr="000C02C2">
        <w:rPr>
          <w:rFonts w:ascii="Arial" w:hAnsi="Arial" w:cs="Arial"/>
          <w:color w:val="FF0000"/>
          <w:sz w:val="24"/>
          <w:szCs w:val="24"/>
        </w:rPr>
        <w:t>should be informed by empirical</w:t>
      </w:r>
      <w:r w:rsidR="00414C08" w:rsidRPr="000C02C2">
        <w:rPr>
          <w:rFonts w:ascii="Arial" w:hAnsi="Arial" w:cs="Arial"/>
          <w:color w:val="FF0000"/>
          <w:sz w:val="24"/>
          <w:szCs w:val="24"/>
        </w:rPr>
        <w:t xml:space="preserve"> </w:t>
      </w:r>
      <w:r w:rsidR="00271280" w:rsidRPr="000C02C2">
        <w:rPr>
          <w:rFonts w:ascii="Arial" w:hAnsi="Arial" w:cs="Arial"/>
          <w:color w:val="FF0000"/>
          <w:sz w:val="24"/>
          <w:szCs w:val="24"/>
        </w:rPr>
        <w:t>evidence</w:t>
      </w:r>
      <w:r w:rsidR="00EF093D" w:rsidRPr="000C02C2">
        <w:rPr>
          <w:rFonts w:ascii="Arial" w:hAnsi="Arial" w:cs="Arial"/>
          <w:color w:val="FF0000"/>
          <w:sz w:val="24"/>
          <w:szCs w:val="24"/>
        </w:rPr>
        <w:t xml:space="preserve">.  </w:t>
      </w:r>
      <w:r w:rsidR="00C51688" w:rsidRPr="000C02C2">
        <w:rPr>
          <w:rFonts w:ascii="Arial" w:hAnsi="Arial" w:cs="Arial"/>
          <w:color w:val="FF0000"/>
          <w:sz w:val="24"/>
          <w:szCs w:val="24"/>
        </w:rPr>
        <w:t>Therefore, i</w:t>
      </w:r>
      <w:r w:rsidR="00414C08" w:rsidRPr="000C02C2">
        <w:rPr>
          <w:rFonts w:ascii="Arial" w:hAnsi="Arial" w:cs="Arial"/>
          <w:color w:val="FF0000"/>
          <w:sz w:val="24"/>
          <w:szCs w:val="24"/>
        </w:rPr>
        <w:t>t</w:t>
      </w:r>
      <w:r w:rsidR="00EF093D" w:rsidRPr="000C02C2">
        <w:rPr>
          <w:rFonts w:ascii="Arial" w:hAnsi="Arial" w:cs="Arial"/>
          <w:color w:val="FF0000"/>
          <w:sz w:val="24"/>
          <w:szCs w:val="24"/>
        </w:rPr>
        <w:t xml:space="preserve"> is imperative to </w:t>
      </w:r>
      <w:r w:rsidR="008543D8" w:rsidRPr="000C02C2">
        <w:rPr>
          <w:rFonts w:ascii="Arial" w:hAnsi="Arial" w:cs="Arial"/>
          <w:color w:val="FF0000"/>
          <w:sz w:val="24"/>
          <w:szCs w:val="24"/>
        </w:rPr>
        <w:t>investigate</w:t>
      </w:r>
      <w:r w:rsidR="00EF093D" w:rsidRPr="000C02C2">
        <w:rPr>
          <w:rFonts w:ascii="Arial" w:hAnsi="Arial" w:cs="Arial"/>
          <w:color w:val="FF0000"/>
          <w:sz w:val="24"/>
          <w:szCs w:val="24"/>
        </w:rPr>
        <w:t xml:space="preserve"> preservice teacher</w:t>
      </w:r>
      <w:r w:rsidR="00C51688" w:rsidRPr="000C02C2">
        <w:rPr>
          <w:rFonts w:ascii="Arial" w:hAnsi="Arial" w:cs="Arial"/>
          <w:color w:val="FF0000"/>
          <w:sz w:val="24"/>
          <w:szCs w:val="24"/>
        </w:rPr>
        <w:t xml:space="preserve"> perceptions and</w:t>
      </w:r>
      <w:r w:rsidR="00951E2A" w:rsidRPr="000C02C2">
        <w:rPr>
          <w:rFonts w:ascii="Arial" w:hAnsi="Arial" w:cs="Arial"/>
          <w:color w:val="FF0000"/>
          <w:sz w:val="24"/>
          <w:szCs w:val="24"/>
        </w:rPr>
        <w:t xml:space="preserve"> actual digital competencies </w:t>
      </w:r>
      <w:r w:rsidR="00230295" w:rsidRPr="000C02C2">
        <w:rPr>
          <w:rFonts w:ascii="Arial" w:hAnsi="Arial" w:cs="Arial"/>
          <w:color w:val="FF0000"/>
          <w:sz w:val="24"/>
          <w:szCs w:val="24"/>
        </w:rPr>
        <w:t>for developing targeted interventions to enhance their ability to integrate technology effectively in future classrooms.</w:t>
      </w:r>
      <w:r w:rsidR="00EF093D" w:rsidRPr="000C02C2">
        <w:rPr>
          <w:rFonts w:ascii="Arial" w:hAnsi="Arial" w:cs="Arial"/>
          <w:color w:val="FF0000"/>
          <w:sz w:val="24"/>
          <w:szCs w:val="24"/>
        </w:rPr>
        <w:t xml:space="preserve"> </w:t>
      </w:r>
      <w:r w:rsidR="00707916" w:rsidRPr="000C02C2">
        <w:rPr>
          <w:rFonts w:ascii="Arial" w:hAnsi="Arial" w:cs="Arial"/>
          <w:color w:val="FF0000"/>
          <w:sz w:val="24"/>
          <w:szCs w:val="24"/>
        </w:rPr>
        <w:t>However, d</w:t>
      </w:r>
      <w:r w:rsidR="009754B6" w:rsidRPr="000C02C2">
        <w:rPr>
          <w:rFonts w:ascii="Arial" w:hAnsi="Arial" w:cs="Arial"/>
          <w:color w:val="FF0000"/>
          <w:sz w:val="24"/>
          <w:szCs w:val="24"/>
        </w:rPr>
        <w:t xml:space="preserve">ue to the </w:t>
      </w:r>
      <w:r w:rsidR="00707916" w:rsidRPr="000C02C2">
        <w:rPr>
          <w:rFonts w:ascii="Arial" w:hAnsi="Arial" w:cs="Arial"/>
          <w:color w:val="FF0000"/>
          <w:sz w:val="24"/>
          <w:szCs w:val="24"/>
        </w:rPr>
        <w:t xml:space="preserve">widespread </w:t>
      </w:r>
      <w:r w:rsidR="002A0DD1" w:rsidRPr="000C02C2">
        <w:rPr>
          <w:rFonts w:ascii="Arial" w:hAnsi="Arial" w:cs="Arial"/>
          <w:color w:val="FF0000"/>
          <w:sz w:val="24"/>
          <w:szCs w:val="24"/>
        </w:rPr>
        <w:t>acceptance of the</w:t>
      </w:r>
      <w:r w:rsidR="00707916" w:rsidRPr="000C02C2">
        <w:rPr>
          <w:rFonts w:ascii="Arial" w:hAnsi="Arial" w:cs="Arial"/>
          <w:color w:val="FF0000"/>
          <w:sz w:val="24"/>
          <w:szCs w:val="24"/>
        </w:rPr>
        <w:t xml:space="preserve"> digital</w:t>
      </w:r>
      <w:r w:rsidR="009754B6" w:rsidRPr="000C02C2">
        <w:rPr>
          <w:rFonts w:ascii="Arial" w:hAnsi="Arial" w:cs="Arial"/>
          <w:color w:val="FF0000"/>
          <w:sz w:val="24"/>
          <w:szCs w:val="24"/>
        </w:rPr>
        <w:t xml:space="preserve"> </w:t>
      </w:r>
      <w:r w:rsidR="003C4EC2" w:rsidRPr="000C02C2">
        <w:rPr>
          <w:rFonts w:ascii="Arial" w:hAnsi="Arial" w:cs="Arial"/>
          <w:color w:val="FF0000"/>
          <w:sz w:val="24"/>
          <w:szCs w:val="24"/>
        </w:rPr>
        <w:t>native</w:t>
      </w:r>
      <w:r w:rsidR="002A0DD1" w:rsidRPr="000C02C2">
        <w:rPr>
          <w:rFonts w:ascii="Arial" w:hAnsi="Arial" w:cs="Arial"/>
          <w:color w:val="FF0000"/>
          <w:sz w:val="24"/>
          <w:szCs w:val="24"/>
        </w:rPr>
        <w:t xml:space="preserve"> paradigm</w:t>
      </w:r>
      <w:r w:rsidR="003C4EC2" w:rsidRPr="000C02C2">
        <w:rPr>
          <w:rFonts w:ascii="Arial" w:hAnsi="Arial" w:cs="Arial"/>
          <w:color w:val="FF0000"/>
          <w:sz w:val="24"/>
          <w:szCs w:val="24"/>
        </w:rPr>
        <w:t xml:space="preserve">, research </w:t>
      </w:r>
      <w:r w:rsidR="00B915EB" w:rsidRPr="000C02C2">
        <w:rPr>
          <w:rFonts w:ascii="Arial" w:hAnsi="Arial" w:cs="Arial"/>
          <w:color w:val="FF0000"/>
          <w:sz w:val="24"/>
          <w:szCs w:val="24"/>
        </w:rPr>
        <w:t xml:space="preserve">on preservice teacher digital literacy </w:t>
      </w:r>
      <w:r w:rsidR="00972A57" w:rsidRPr="000C02C2">
        <w:rPr>
          <w:rFonts w:ascii="Arial" w:hAnsi="Arial" w:cs="Arial"/>
          <w:color w:val="FF0000"/>
          <w:sz w:val="24"/>
          <w:szCs w:val="24"/>
        </w:rPr>
        <w:t xml:space="preserve">has been </w:t>
      </w:r>
      <w:r w:rsidR="002A0DD1" w:rsidRPr="000C02C2">
        <w:rPr>
          <w:rFonts w:ascii="Arial" w:hAnsi="Arial" w:cs="Arial"/>
          <w:color w:val="FF0000"/>
          <w:sz w:val="24"/>
          <w:szCs w:val="24"/>
        </w:rPr>
        <w:t>limited</w:t>
      </w:r>
      <w:r w:rsidR="00B915EB" w:rsidRPr="000C02C2">
        <w:rPr>
          <w:rFonts w:ascii="Arial" w:hAnsi="Arial" w:cs="Arial"/>
          <w:color w:val="FF0000"/>
          <w:sz w:val="24"/>
          <w:szCs w:val="24"/>
        </w:rPr>
        <w:t xml:space="preserve">.  </w:t>
      </w:r>
      <w:r w:rsidR="002A0DD1" w:rsidRPr="000C02C2">
        <w:rPr>
          <w:rFonts w:ascii="Arial" w:hAnsi="Arial" w:cs="Arial"/>
          <w:color w:val="FF0000"/>
          <w:sz w:val="24"/>
          <w:szCs w:val="24"/>
        </w:rPr>
        <w:t xml:space="preserve">Of the </w:t>
      </w:r>
      <w:r w:rsidR="00B915EB" w:rsidRPr="000C02C2">
        <w:rPr>
          <w:rFonts w:ascii="Arial" w:hAnsi="Arial" w:cs="Arial"/>
          <w:color w:val="FF0000"/>
          <w:sz w:val="24"/>
          <w:szCs w:val="24"/>
        </w:rPr>
        <w:t xml:space="preserve">few studies </w:t>
      </w:r>
      <w:r w:rsidR="000369A2" w:rsidRPr="000C02C2">
        <w:rPr>
          <w:rFonts w:ascii="Arial" w:hAnsi="Arial" w:cs="Arial"/>
          <w:color w:val="FF0000"/>
          <w:sz w:val="24"/>
          <w:szCs w:val="24"/>
        </w:rPr>
        <w:t>published</w:t>
      </w:r>
      <w:r w:rsidR="00F06653" w:rsidRPr="000C02C2">
        <w:rPr>
          <w:rFonts w:ascii="Arial" w:hAnsi="Arial" w:cs="Arial"/>
          <w:color w:val="FF0000"/>
          <w:sz w:val="24"/>
          <w:szCs w:val="24"/>
        </w:rPr>
        <w:t xml:space="preserve"> </w:t>
      </w:r>
      <w:r w:rsidR="002A0DD1" w:rsidRPr="000C02C2">
        <w:rPr>
          <w:rFonts w:ascii="Arial" w:hAnsi="Arial" w:cs="Arial"/>
          <w:color w:val="FF0000"/>
          <w:sz w:val="24"/>
          <w:szCs w:val="24"/>
        </w:rPr>
        <w:t>to date, none have</w:t>
      </w:r>
      <w:r w:rsidR="00F06653" w:rsidRPr="000C02C2">
        <w:rPr>
          <w:rFonts w:ascii="Arial" w:hAnsi="Arial" w:cs="Arial"/>
          <w:color w:val="FF0000"/>
          <w:sz w:val="24"/>
          <w:szCs w:val="24"/>
        </w:rPr>
        <w:t xml:space="preserve"> generate</w:t>
      </w:r>
      <w:r w:rsidR="002A0DD1" w:rsidRPr="000C02C2">
        <w:rPr>
          <w:rFonts w:ascii="Arial" w:hAnsi="Arial" w:cs="Arial"/>
          <w:color w:val="FF0000"/>
          <w:sz w:val="24"/>
          <w:szCs w:val="24"/>
        </w:rPr>
        <w:t>d</w:t>
      </w:r>
      <w:r w:rsidR="00F06653" w:rsidRPr="000C02C2">
        <w:rPr>
          <w:rFonts w:ascii="Arial" w:hAnsi="Arial" w:cs="Arial"/>
          <w:color w:val="FF0000"/>
          <w:sz w:val="24"/>
          <w:szCs w:val="24"/>
        </w:rPr>
        <w:t xml:space="preserve"> a comprehensive profile of preservice teacher </w:t>
      </w:r>
      <w:r w:rsidR="002A0DD1" w:rsidRPr="000C02C2">
        <w:rPr>
          <w:rFonts w:ascii="Arial" w:hAnsi="Arial" w:cs="Arial"/>
          <w:color w:val="FF0000"/>
          <w:sz w:val="24"/>
          <w:szCs w:val="24"/>
        </w:rPr>
        <w:t xml:space="preserve">perceptions of and/or actual </w:t>
      </w:r>
      <w:r w:rsidR="00972A57" w:rsidRPr="000C02C2">
        <w:rPr>
          <w:rFonts w:ascii="Arial" w:hAnsi="Arial" w:cs="Arial"/>
          <w:color w:val="FF0000"/>
          <w:sz w:val="24"/>
          <w:szCs w:val="24"/>
        </w:rPr>
        <w:t>technological competenc</w:t>
      </w:r>
      <w:r w:rsidR="002A0DD1" w:rsidRPr="000C02C2">
        <w:rPr>
          <w:rFonts w:ascii="Arial" w:hAnsi="Arial" w:cs="Arial"/>
          <w:color w:val="FF0000"/>
          <w:sz w:val="24"/>
          <w:szCs w:val="24"/>
        </w:rPr>
        <w:t>y</w:t>
      </w:r>
      <w:r w:rsidR="00972A57" w:rsidRPr="000C02C2">
        <w:rPr>
          <w:rFonts w:ascii="Arial" w:hAnsi="Arial" w:cs="Arial"/>
          <w:color w:val="FF0000"/>
          <w:sz w:val="24"/>
          <w:szCs w:val="24"/>
        </w:rPr>
        <w:t xml:space="preserve">. </w:t>
      </w:r>
    </w:p>
    <w:p w14:paraId="6DED6BF8" w14:textId="42436CDD" w:rsidR="000D5CD9" w:rsidRDefault="00972A57" w:rsidP="002A0DD1">
      <w:pPr>
        <w:spacing w:line="480" w:lineRule="auto"/>
        <w:ind w:firstLine="720"/>
        <w:textAlignment w:val="baseline"/>
        <w:rPr>
          <w:rFonts w:ascii="Arial" w:hAnsi="Arial" w:cs="Arial"/>
          <w:color w:val="FF0000"/>
          <w:sz w:val="24"/>
          <w:szCs w:val="24"/>
        </w:rPr>
      </w:pPr>
      <w:r w:rsidRPr="000C02C2">
        <w:rPr>
          <w:rFonts w:ascii="Arial" w:hAnsi="Arial" w:cs="Arial"/>
          <w:color w:val="FF0000"/>
          <w:sz w:val="24"/>
          <w:szCs w:val="24"/>
        </w:rPr>
        <w:t>The</w:t>
      </w:r>
      <w:r w:rsidR="00C51688" w:rsidRPr="000C02C2">
        <w:rPr>
          <w:rFonts w:ascii="Arial" w:hAnsi="Arial" w:cs="Arial"/>
          <w:color w:val="FF0000"/>
          <w:sz w:val="24"/>
          <w:szCs w:val="24"/>
        </w:rPr>
        <w:t>refore, the</w:t>
      </w:r>
      <w:r w:rsidR="00F06653" w:rsidRPr="000C02C2">
        <w:rPr>
          <w:rFonts w:ascii="Arial" w:hAnsi="Arial" w:cs="Arial"/>
          <w:color w:val="FF0000"/>
          <w:sz w:val="24"/>
          <w:szCs w:val="24"/>
        </w:rPr>
        <w:t xml:space="preserve"> purpose of </w:t>
      </w:r>
      <w:r w:rsidR="000369A2" w:rsidRPr="000C02C2">
        <w:rPr>
          <w:rFonts w:ascii="Arial" w:hAnsi="Arial" w:cs="Arial"/>
          <w:color w:val="FF0000"/>
          <w:sz w:val="24"/>
          <w:szCs w:val="24"/>
        </w:rPr>
        <w:t>this</w:t>
      </w:r>
      <w:r w:rsidR="00F06653" w:rsidRPr="000C02C2">
        <w:rPr>
          <w:rFonts w:ascii="Arial" w:hAnsi="Arial" w:cs="Arial"/>
          <w:color w:val="FF0000"/>
          <w:sz w:val="24"/>
          <w:szCs w:val="24"/>
        </w:rPr>
        <w:t xml:space="preserve"> study</w:t>
      </w:r>
      <w:r w:rsidRPr="000C02C2">
        <w:rPr>
          <w:rFonts w:ascii="Arial" w:hAnsi="Arial" w:cs="Arial"/>
          <w:color w:val="FF0000"/>
          <w:sz w:val="24"/>
          <w:szCs w:val="24"/>
        </w:rPr>
        <w:t xml:space="preserve"> </w:t>
      </w:r>
      <w:r w:rsidR="00C51688" w:rsidRPr="000C02C2">
        <w:rPr>
          <w:rFonts w:ascii="Arial" w:hAnsi="Arial" w:cs="Arial"/>
          <w:color w:val="FF0000"/>
          <w:sz w:val="24"/>
          <w:szCs w:val="24"/>
        </w:rPr>
        <w:t>was</w:t>
      </w:r>
      <w:r w:rsidRPr="000C02C2">
        <w:rPr>
          <w:rFonts w:ascii="Arial" w:hAnsi="Arial" w:cs="Arial"/>
          <w:color w:val="FF0000"/>
          <w:sz w:val="24"/>
          <w:szCs w:val="24"/>
        </w:rPr>
        <w:t xml:space="preserve"> to </w:t>
      </w:r>
      <w:r w:rsidR="00C51688" w:rsidRPr="000C02C2">
        <w:rPr>
          <w:rFonts w:ascii="Arial" w:hAnsi="Arial" w:cs="Arial"/>
          <w:color w:val="FF0000"/>
          <w:sz w:val="24"/>
          <w:szCs w:val="24"/>
        </w:rPr>
        <w:t>explore</w:t>
      </w:r>
      <w:r w:rsidRPr="000C02C2">
        <w:rPr>
          <w:rFonts w:ascii="Arial" w:hAnsi="Arial" w:cs="Arial"/>
          <w:color w:val="FF0000"/>
          <w:sz w:val="24"/>
          <w:szCs w:val="24"/>
        </w:rPr>
        <w:t xml:space="preserve"> </w:t>
      </w:r>
      <w:r w:rsidR="000369A2" w:rsidRPr="000C02C2">
        <w:rPr>
          <w:rFonts w:ascii="Arial" w:hAnsi="Arial" w:cs="Arial"/>
          <w:color w:val="FF0000"/>
          <w:sz w:val="24"/>
          <w:szCs w:val="24"/>
        </w:rPr>
        <w:t xml:space="preserve">preservice teacher </w:t>
      </w:r>
      <w:r w:rsidR="003F4484" w:rsidRPr="000C02C2">
        <w:rPr>
          <w:rFonts w:ascii="Arial" w:hAnsi="Arial" w:cs="Arial"/>
          <w:color w:val="FF0000"/>
          <w:sz w:val="24"/>
          <w:szCs w:val="24"/>
        </w:rPr>
        <w:t xml:space="preserve">perceptions of their </w:t>
      </w:r>
      <w:r w:rsidR="000369A2" w:rsidRPr="000C02C2">
        <w:rPr>
          <w:rFonts w:ascii="Arial" w:hAnsi="Arial" w:cs="Arial"/>
          <w:color w:val="FF0000"/>
          <w:sz w:val="24"/>
          <w:szCs w:val="24"/>
        </w:rPr>
        <w:t xml:space="preserve">digital literacy across multiple </w:t>
      </w:r>
      <w:r w:rsidR="00C51688" w:rsidRPr="000C02C2">
        <w:rPr>
          <w:rFonts w:ascii="Arial" w:hAnsi="Arial" w:cs="Arial"/>
          <w:color w:val="FF0000"/>
          <w:sz w:val="24"/>
          <w:szCs w:val="24"/>
        </w:rPr>
        <w:t xml:space="preserve">digital </w:t>
      </w:r>
      <w:r w:rsidR="000369A2" w:rsidRPr="000C02C2">
        <w:rPr>
          <w:rFonts w:ascii="Arial" w:hAnsi="Arial" w:cs="Arial"/>
          <w:color w:val="FF0000"/>
          <w:sz w:val="24"/>
          <w:szCs w:val="24"/>
        </w:rPr>
        <w:t>dimensions</w:t>
      </w:r>
      <w:r w:rsidR="00C51688" w:rsidRPr="000C02C2">
        <w:rPr>
          <w:rFonts w:ascii="Arial" w:hAnsi="Arial" w:cs="Arial"/>
          <w:color w:val="FF0000"/>
          <w:sz w:val="24"/>
          <w:szCs w:val="24"/>
        </w:rPr>
        <w:t>, including</w:t>
      </w:r>
      <w:r w:rsidR="003F4484" w:rsidRPr="000C02C2">
        <w:rPr>
          <w:rFonts w:ascii="Arial" w:hAnsi="Arial" w:cs="Arial"/>
          <w:color w:val="FF0000"/>
          <w:sz w:val="24"/>
          <w:szCs w:val="24"/>
        </w:rPr>
        <w:t xml:space="preserve">: </w:t>
      </w:r>
      <w:r w:rsidR="00D83A01" w:rsidRPr="000C02C2">
        <w:rPr>
          <w:rFonts w:ascii="Arial" w:hAnsi="Arial" w:cs="Arial"/>
          <w:color w:val="FF0000"/>
          <w:sz w:val="24"/>
          <w:szCs w:val="24"/>
        </w:rPr>
        <w:t>(a)</w:t>
      </w:r>
      <w:r w:rsidR="00C51688" w:rsidRPr="000C02C2">
        <w:rPr>
          <w:rFonts w:ascii="Arial" w:hAnsi="Arial" w:cs="Arial"/>
          <w:color w:val="FF0000"/>
          <w:sz w:val="24"/>
          <w:szCs w:val="24"/>
        </w:rPr>
        <w:t xml:space="preserve"> i</w:t>
      </w:r>
      <w:r w:rsidR="00D83A01" w:rsidRPr="000C02C2">
        <w:rPr>
          <w:rFonts w:ascii="Arial" w:hAnsi="Arial" w:cs="Arial"/>
          <w:color w:val="FF0000"/>
          <w:sz w:val="24"/>
          <w:szCs w:val="24"/>
        </w:rPr>
        <w:t xml:space="preserve">nformation </w:t>
      </w:r>
      <w:r w:rsidR="00C51688" w:rsidRPr="000C02C2">
        <w:rPr>
          <w:rFonts w:ascii="Arial" w:hAnsi="Arial" w:cs="Arial"/>
          <w:color w:val="FF0000"/>
          <w:sz w:val="24"/>
          <w:szCs w:val="24"/>
        </w:rPr>
        <w:t>a</w:t>
      </w:r>
      <w:r w:rsidR="00D83A01" w:rsidRPr="000C02C2">
        <w:rPr>
          <w:rFonts w:ascii="Arial" w:hAnsi="Arial" w:cs="Arial"/>
          <w:color w:val="FF0000"/>
          <w:sz w:val="24"/>
          <w:szCs w:val="24"/>
        </w:rPr>
        <w:t xml:space="preserve">ccess and </w:t>
      </w:r>
      <w:r w:rsidR="00C51688" w:rsidRPr="000C02C2">
        <w:rPr>
          <w:rFonts w:ascii="Arial" w:hAnsi="Arial" w:cs="Arial"/>
          <w:color w:val="FF0000"/>
          <w:sz w:val="24"/>
          <w:szCs w:val="24"/>
        </w:rPr>
        <w:t>s</w:t>
      </w:r>
      <w:r w:rsidR="00D83A01" w:rsidRPr="000C02C2">
        <w:rPr>
          <w:rFonts w:ascii="Arial" w:hAnsi="Arial" w:cs="Arial"/>
          <w:color w:val="FF0000"/>
          <w:sz w:val="24"/>
          <w:szCs w:val="24"/>
        </w:rPr>
        <w:t>haring; (b)</w:t>
      </w:r>
      <w:r w:rsidR="00024000" w:rsidRPr="000C02C2">
        <w:rPr>
          <w:rFonts w:ascii="Arial" w:hAnsi="Arial" w:cs="Arial"/>
          <w:color w:val="FF0000"/>
          <w:sz w:val="24"/>
          <w:szCs w:val="24"/>
        </w:rPr>
        <w:t xml:space="preserve"> </w:t>
      </w:r>
      <w:r w:rsidR="00C51688" w:rsidRPr="000C02C2">
        <w:rPr>
          <w:rFonts w:ascii="Arial" w:hAnsi="Arial" w:cs="Arial"/>
          <w:color w:val="FF0000"/>
          <w:sz w:val="24"/>
          <w:szCs w:val="24"/>
        </w:rPr>
        <w:t>c</w:t>
      </w:r>
      <w:r w:rsidR="00024000" w:rsidRPr="000C02C2">
        <w:rPr>
          <w:rFonts w:ascii="Arial" w:hAnsi="Arial" w:cs="Arial"/>
          <w:color w:val="FF0000"/>
          <w:sz w:val="24"/>
          <w:szCs w:val="24"/>
        </w:rPr>
        <w:t>ommunicat</w:t>
      </w:r>
      <w:r w:rsidR="00722964" w:rsidRPr="000C02C2">
        <w:rPr>
          <w:rFonts w:ascii="Arial" w:hAnsi="Arial" w:cs="Arial"/>
          <w:color w:val="FF0000"/>
          <w:sz w:val="24"/>
          <w:szCs w:val="24"/>
        </w:rPr>
        <w:t>ion</w:t>
      </w:r>
      <w:r w:rsidR="00024000" w:rsidRPr="000C02C2">
        <w:rPr>
          <w:rFonts w:ascii="Arial" w:hAnsi="Arial" w:cs="Arial"/>
          <w:color w:val="FF0000"/>
          <w:sz w:val="24"/>
          <w:szCs w:val="24"/>
        </w:rPr>
        <w:t>; (c)</w:t>
      </w:r>
      <w:r w:rsidR="00C01B59" w:rsidRPr="000C02C2">
        <w:rPr>
          <w:rFonts w:ascii="Arial" w:hAnsi="Arial" w:cs="Arial"/>
          <w:color w:val="FF0000"/>
          <w:sz w:val="24"/>
          <w:szCs w:val="24"/>
        </w:rPr>
        <w:t xml:space="preserve"> </w:t>
      </w:r>
      <w:r w:rsidR="00C51688" w:rsidRPr="000C02C2">
        <w:rPr>
          <w:rFonts w:ascii="Arial" w:hAnsi="Arial" w:cs="Arial"/>
          <w:color w:val="FF0000"/>
          <w:sz w:val="24"/>
          <w:szCs w:val="24"/>
        </w:rPr>
        <w:t>c</w:t>
      </w:r>
      <w:r w:rsidR="00C01B59" w:rsidRPr="000C02C2">
        <w:rPr>
          <w:rFonts w:ascii="Arial" w:hAnsi="Arial" w:cs="Arial"/>
          <w:color w:val="FF0000"/>
          <w:sz w:val="24"/>
          <w:szCs w:val="24"/>
        </w:rPr>
        <w:t>ontent</w:t>
      </w:r>
      <w:r w:rsidR="000B28BA" w:rsidRPr="000C02C2">
        <w:rPr>
          <w:rFonts w:ascii="Arial" w:hAnsi="Arial" w:cs="Arial"/>
          <w:color w:val="FF0000"/>
          <w:sz w:val="24"/>
          <w:szCs w:val="24"/>
        </w:rPr>
        <w:t xml:space="preserve"> </w:t>
      </w:r>
      <w:r w:rsidR="00C51688" w:rsidRPr="000C02C2">
        <w:rPr>
          <w:rFonts w:ascii="Arial" w:hAnsi="Arial" w:cs="Arial"/>
          <w:color w:val="FF0000"/>
          <w:sz w:val="24"/>
          <w:szCs w:val="24"/>
        </w:rPr>
        <w:t>c</w:t>
      </w:r>
      <w:r w:rsidR="00C01B59" w:rsidRPr="000C02C2">
        <w:rPr>
          <w:rFonts w:ascii="Arial" w:hAnsi="Arial" w:cs="Arial"/>
          <w:color w:val="FF0000"/>
          <w:sz w:val="24"/>
          <w:szCs w:val="24"/>
        </w:rPr>
        <w:t>rea</w:t>
      </w:r>
      <w:r w:rsidR="00722964" w:rsidRPr="000C02C2">
        <w:rPr>
          <w:rFonts w:ascii="Arial" w:hAnsi="Arial" w:cs="Arial"/>
          <w:color w:val="FF0000"/>
          <w:sz w:val="24"/>
          <w:szCs w:val="24"/>
        </w:rPr>
        <w:t>tion</w:t>
      </w:r>
      <w:r w:rsidR="00C01B59" w:rsidRPr="000C02C2">
        <w:rPr>
          <w:rFonts w:ascii="Arial" w:hAnsi="Arial" w:cs="Arial"/>
          <w:color w:val="FF0000"/>
          <w:sz w:val="24"/>
          <w:szCs w:val="24"/>
        </w:rPr>
        <w:t xml:space="preserve">; (d) </w:t>
      </w:r>
      <w:r w:rsidR="00C51688" w:rsidRPr="000C02C2">
        <w:rPr>
          <w:rFonts w:ascii="Arial" w:hAnsi="Arial" w:cs="Arial"/>
          <w:color w:val="FF0000"/>
          <w:sz w:val="24"/>
          <w:szCs w:val="24"/>
        </w:rPr>
        <w:t>d</w:t>
      </w:r>
      <w:r w:rsidR="00722964" w:rsidRPr="000C02C2">
        <w:rPr>
          <w:rFonts w:ascii="Arial" w:hAnsi="Arial" w:cs="Arial"/>
          <w:color w:val="FF0000"/>
          <w:sz w:val="24"/>
          <w:szCs w:val="24"/>
        </w:rPr>
        <w:t xml:space="preserve">ata </w:t>
      </w:r>
      <w:r w:rsidR="00C51688" w:rsidRPr="000C02C2">
        <w:rPr>
          <w:rFonts w:ascii="Arial" w:hAnsi="Arial" w:cs="Arial"/>
          <w:color w:val="FF0000"/>
          <w:sz w:val="24"/>
          <w:szCs w:val="24"/>
        </w:rPr>
        <w:t>s</w:t>
      </w:r>
      <w:r w:rsidR="00722964" w:rsidRPr="000C02C2">
        <w:rPr>
          <w:rFonts w:ascii="Arial" w:hAnsi="Arial" w:cs="Arial"/>
          <w:color w:val="FF0000"/>
          <w:sz w:val="24"/>
          <w:szCs w:val="24"/>
        </w:rPr>
        <w:t xml:space="preserve">torage and </w:t>
      </w:r>
      <w:r w:rsidR="00C51688" w:rsidRPr="000C02C2">
        <w:rPr>
          <w:rFonts w:ascii="Arial" w:hAnsi="Arial" w:cs="Arial"/>
          <w:color w:val="FF0000"/>
          <w:sz w:val="24"/>
          <w:szCs w:val="24"/>
        </w:rPr>
        <w:t>o</w:t>
      </w:r>
      <w:r w:rsidR="00722964" w:rsidRPr="000C02C2">
        <w:rPr>
          <w:rFonts w:ascii="Arial" w:hAnsi="Arial" w:cs="Arial"/>
          <w:color w:val="FF0000"/>
          <w:sz w:val="24"/>
          <w:szCs w:val="24"/>
        </w:rPr>
        <w:t>rganization; (e)</w:t>
      </w:r>
      <w:r w:rsidR="004F6834" w:rsidRPr="000C02C2">
        <w:rPr>
          <w:rFonts w:ascii="Arial" w:hAnsi="Arial" w:cs="Arial"/>
          <w:color w:val="FF0000"/>
          <w:sz w:val="24"/>
          <w:szCs w:val="24"/>
        </w:rPr>
        <w:t xml:space="preserve"> </w:t>
      </w:r>
      <w:r w:rsidR="00C51688" w:rsidRPr="000C02C2">
        <w:rPr>
          <w:rFonts w:ascii="Arial" w:hAnsi="Arial" w:cs="Arial"/>
          <w:color w:val="FF0000"/>
          <w:sz w:val="24"/>
          <w:szCs w:val="24"/>
        </w:rPr>
        <w:t>c</w:t>
      </w:r>
      <w:r w:rsidR="00C01B59" w:rsidRPr="000C02C2">
        <w:rPr>
          <w:rFonts w:ascii="Arial" w:hAnsi="Arial" w:cs="Arial"/>
          <w:color w:val="FF0000"/>
          <w:sz w:val="24"/>
          <w:szCs w:val="24"/>
        </w:rPr>
        <w:t>ollaborat</w:t>
      </w:r>
      <w:r w:rsidR="00722964" w:rsidRPr="000C02C2">
        <w:rPr>
          <w:rFonts w:ascii="Arial" w:hAnsi="Arial" w:cs="Arial"/>
          <w:color w:val="FF0000"/>
          <w:sz w:val="24"/>
          <w:szCs w:val="24"/>
        </w:rPr>
        <w:t>ion</w:t>
      </w:r>
      <w:r w:rsidR="00C01B59" w:rsidRPr="000C02C2">
        <w:rPr>
          <w:rFonts w:ascii="Arial" w:hAnsi="Arial" w:cs="Arial"/>
          <w:color w:val="FF0000"/>
          <w:sz w:val="24"/>
          <w:szCs w:val="24"/>
        </w:rPr>
        <w:t xml:space="preserve">; </w:t>
      </w:r>
      <w:r w:rsidR="00722964" w:rsidRPr="000C02C2">
        <w:rPr>
          <w:rFonts w:ascii="Arial" w:hAnsi="Arial" w:cs="Arial"/>
          <w:color w:val="FF0000"/>
          <w:sz w:val="24"/>
          <w:szCs w:val="24"/>
        </w:rPr>
        <w:t xml:space="preserve">and </w:t>
      </w:r>
      <w:r w:rsidR="00C01B59" w:rsidRPr="000C02C2">
        <w:rPr>
          <w:rFonts w:ascii="Arial" w:hAnsi="Arial" w:cs="Arial"/>
          <w:color w:val="FF0000"/>
          <w:sz w:val="24"/>
          <w:szCs w:val="24"/>
        </w:rPr>
        <w:t xml:space="preserve">(f) </w:t>
      </w:r>
      <w:r w:rsidR="00C51688" w:rsidRPr="000C02C2">
        <w:rPr>
          <w:rFonts w:ascii="Arial" w:hAnsi="Arial" w:cs="Arial"/>
          <w:color w:val="FF0000"/>
          <w:sz w:val="24"/>
          <w:szCs w:val="24"/>
        </w:rPr>
        <w:t>p</w:t>
      </w:r>
      <w:r w:rsidR="00722964" w:rsidRPr="000C02C2">
        <w:rPr>
          <w:rFonts w:ascii="Arial" w:hAnsi="Arial" w:cs="Arial"/>
          <w:color w:val="FF0000"/>
          <w:sz w:val="24"/>
          <w:szCs w:val="24"/>
        </w:rPr>
        <w:t>roficienc</w:t>
      </w:r>
      <w:r w:rsidR="003F4484" w:rsidRPr="000C02C2">
        <w:rPr>
          <w:rFonts w:ascii="Arial" w:hAnsi="Arial" w:cs="Arial"/>
          <w:color w:val="FF0000"/>
          <w:sz w:val="24"/>
          <w:szCs w:val="24"/>
        </w:rPr>
        <w:t>y</w:t>
      </w:r>
      <w:r w:rsidR="00722964" w:rsidRPr="000C02C2">
        <w:rPr>
          <w:rFonts w:ascii="Arial" w:hAnsi="Arial" w:cs="Arial"/>
          <w:color w:val="FF0000"/>
          <w:sz w:val="24"/>
          <w:szCs w:val="24"/>
        </w:rPr>
        <w:t xml:space="preserve"> with </w:t>
      </w:r>
      <w:r w:rsidR="00C51688" w:rsidRPr="000C02C2">
        <w:rPr>
          <w:rFonts w:ascii="Arial" w:hAnsi="Arial" w:cs="Arial"/>
          <w:color w:val="FF0000"/>
          <w:sz w:val="24"/>
          <w:szCs w:val="24"/>
        </w:rPr>
        <w:t>c</w:t>
      </w:r>
      <w:r w:rsidR="00C01B59" w:rsidRPr="000C02C2">
        <w:rPr>
          <w:rFonts w:ascii="Arial" w:hAnsi="Arial" w:cs="Arial"/>
          <w:color w:val="FF0000"/>
          <w:sz w:val="24"/>
          <w:szCs w:val="24"/>
        </w:rPr>
        <w:t xml:space="preserve">ommonly </w:t>
      </w:r>
      <w:r w:rsidR="00C51688" w:rsidRPr="000C02C2">
        <w:rPr>
          <w:rFonts w:ascii="Arial" w:hAnsi="Arial" w:cs="Arial"/>
          <w:color w:val="FF0000"/>
          <w:sz w:val="24"/>
          <w:szCs w:val="24"/>
        </w:rPr>
        <w:t>u</w:t>
      </w:r>
      <w:r w:rsidR="00722964" w:rsidRPr="000C02C2">
        <w:rPr>
          <w:rFonts w:ascii="Arial" w:hAnsi="Arial" w:cs="Arial"/>
          <w:color w:val="FF0000"/>
          <w:sz w:val="24"/>
          <w:szCs w:val="24"/>
        </w:rPr>
        <w:t xml:space="preserve">sed </w:t>
      </w:r>
      <w:r w:rsidR="00C51688" w:rsidRPr="000C02C2">
        <w:rPr>
          <w:rFonts w:ascii="Arial" w:hAnsi="Arial" w:cs="Arial"/>
          <w:color w:val="FF0000"/>
          <w:sz w:val="24"/>
          <w:szCs w:val="24"/>
        </w:rPr>
        <w:t>s</w:t>
      </w:r>
      <w:r w:rsidR="00722964" w:rsidRPr="000C02C2">
        <w:rPr>
          <w:rFonts w:ascii="Arial" w:hAnsi="Arial" w:cs="Arial"/>
          <w:color w:val="FF0000"/>
          <w:sz w:val="24"/>
          <w:szCs w:val="24"/>
        </w:rPr>
        <w:t>oftware</w:t>
      </w:r>
      <w:r w:rsidR="00B76889" w:rsidRPr="000C02C2">
        <w:rPr>
          <w:rFonts w:ascii="Arial" w:hAnsi="Arial" w:cs="Arial"/>
          <w:color w:val="FF0000"/>
          <w:sz w:val="24"/>
          <w:szCs w:val="24"/>
        </w:rPr>
        <w:t>, to determine whether there was sufficient divergence from the “digital native” model to warrant a larger study</w:t>
      </w:r>
      <w:r w:rsidR="006B6B2E" w:rsidRPr="000C02C2">
        <w:rPr>
          <w:rFonts w:ascii="Arial" w:hAnsi="Arial" w:cs="Arial"/>
          <w:color w:val="FF0000"/>
          <w:sz w:val="24"/>
          <w:szCs w:val="24"/>
        </w:rPr>
        <w:t>, the ultimate aim of which would be to identify specific deficiencies in teacher trainee digital literacy and to recommend “best practice” options to rectify them</w:t>
      </w:r>
      <w:r w:rsidR="00EC540B" w:rsidRPr="000C02C2">
        <w:rPr>
          <w:rFonts w:ascii="Arial" w:hAnsi="Arial" w:cs="Arial"/>
          <w:color w:val="FF0000"/>
          <w:sz w:val="24"/>
          <w:szCs w:val="24"/>
        </w:rPr>
        <w:t>.</w:t>
      </w:r>
    </w:p>
    <w:p w14:paraId="2FB42717" w14:textId="3F6476AB" w:rsidR="008F0AE8" w:rsidRPr="008F0AE8" w:rsidRDefault="008F0AE8" w:rsidP="008F0AE8">
      <w:pPr>
        <w:spacing w:line="480" w:lineRule="auto"/>
        <w:textAlignment w:val="baseline"/>
        <w:rPr>
          <w:rFonts w:ascii="Arial" w:hAnsi="Arial" w:cs="Arial"/>
          <w:b/>
          <w:color w:val="000000" w:themeColor="text1"/>
          <w:sz w:val="24"/>
          <w:szCs w:val="24"/>
        </w:rPr>
      </w:pPr>
      <w:r w:rsidRPr="008F0AE8">
        <w:rPr>
          <w:rFonts w:ascii="Arial" w:hAnsi="Arial" w:cs="Arial"/>
          <w:b/>
          <w:color w:val="000000" w:themeColor="text1"/>
          <w:sz w:val="24"/>
          <w:szCs w:val="24"/>
        </w:rPr>
        <w:t>Methodology</w:t>
      </w:r>
    </w:p>
    <w:p w14:paraId="798FEE14" w14:textId="5736F35F" w:rsidR="00394014" w:rsidRPr="0080316A" w:rsidRDefault="008F0AE8" w:rsidP="008F0AE8">
      <w:pPr>
        <w:spacing w:line="480" w:lineRule="auto"/>
        <w:rPr>
          <w:rFonts w:ascii="Arial" w:hAnsi="Arial" w:cs="Arial"/>
          <w:b/>
          <w:bCs/>
          <w:sz w:val="24"/>
          <w:szCs w:val="24"/>
        </w:rPr>
      </w:pPr>
      <w:r>
        <w:rPr>
          <w:rFonts w:ascii="Arial" w:hAnsi="Arial" w:cs="Arial"/>
          <w:b/>
          <w:bCs/>
          <w:sz w:val="24"/>
          <w:szCs w:val="24"/>
        </w:rPr>
        <w:t>Sampling</w:t>
      </w:r>
      <w:r w:rsidR="00394014" w:rsidRPr="0080316A">
        <w:rPr>
          <w:rFonts w:ascii="Arial" w:hAnsi="Arial" w:cs="Arial"/>
          <w:b/>
          <w:bCs/>
          <w:sz w:val="24"/>
          <w:szCs w:val="24"/>
        </w:rPr>
        <w:t xml:space="preserve"> of the Study</w:t>
      </w:r>
    </w:p>
    <w:p w14:paraId="21AD5DCB" w14:textId="3F63F0B2" w:rsidR="00394014" w:rsidRDefault="00394014" w:rsidP="00394014">
      <w:pPr>
        <w:shd w:val="clear" w:color="auto" w:fill="FFFFFF"/>
        <w:spacing w:line="480" w:lineRule="auto"/>
        <w:ind w:firstLine="720"/>
        <w:rPr>
          <w:rFonts w:ascii="Arial" w:hAnsi="Arial" w:cs="Arial"/>
          <w:sz w:val="24"/>
          <w:szCs w:val="24"/>
        </w:rPr>
      </w:pPr>
      <w:r w:rsidRPr="0080316A">
        <w:rPr>
          <w:rFonts w:ascii="Arial" w:hAnsi="Arial" w:cs="Arial"/>
          <w:sz w:val="24"/>
          <w:szCs w:val="24"/>
        </w:rPr>
        <w:lastRenderedPageBreak/>
        <w:t xml:space="preserve">This </w:t>
      </w:r>
      <w:r w:rsidR="004F6834" w:rsidRPr="0080316A">
        <w:rPr>
          <w:rFonts w:ascii="Arial" w:hAnsi="Arial" w:cs="Arial"/>
          <w:sz w:val="24"/>
          <w:szCs w:val="24"/>
        </w:rPr>
        <w:t>pilot project</w:t>
      </w:r>
      <w:r w:rsidRPr="0080316A">
        <w:rPr>
          <w:rFonts w:ascii="Arial" w:hAnsi="Arial" w:cs="Arial"/>
          <w:sz w:val="24"/>
          <w:szCs w:val="24"/>
        </w:rPr>
        <w:t xml:space="preserve"> </w:t>
      </w:r>
      <w:r w:rsidR="004F6834" w:rsidRPr="0080316A">
        <w:rPr>
          <w:rFonts w:ascii="Arial" w:hAnsi="Arial" w:cs="Arial"/>
          <w:sz w:val="24"/>
          <w:szCs w:val="24"/>
        </w:rPr>
        <w:t xml:space="preserve">involved 44 undergraduate students in introductory teacher education courses </w:t>
      </w:r>
      <w:r w:rsidR="00CA3C80" w:rsidRPr="0080316A">
        <w:rPr>
          <w:rFonts w:ascii="Arial" w:hAnsi="Arial" w:cs="Arial"/>
          <w:sz w:val="24"/>
          <w:szCs w:val="24"/>
        </w:rPr>
        <w:t xml:space="preserve">during the 2024-2025 academic year </w:t>
      </w:r>
      <w:r w:rsidR="004F6834" w:rsidRPr="0080316A">
        <w:rPr>
          <w:rFonts w:ascii="Arial" w:hAnsi="Arial" w:cs="Arial"/>
          <w:sz w:val="24"/>
          <w:szCs w:val="24"/>
        </w:rPr>
        <w:t>at a</w:t>
      </w:r>
      <w:r w:rsidRPr="0080316A">
        <w:rPr>
          <w:rFonts w:ascii="Arial" w:hAnsi="Arial" w:cs="Arial"/>
          <w:sz w:val="24"/>
          <w:szCs w:val="24"/>
        </w:rPr>
        <w:t xml:space="preserve"> large urban university in the </w:t>
      </w:r>
      <w:r w:rsidR="004F6834" w:rsidRPr="0080316A">
        <w:rPr>
          <w:rFonts w:ascii="Arial" w:hAnsi="Arial" w:cs="Arial"/>
          <w:sz w:val="24"/>
          <w:szCs w:val="24"/>
        </w:rPr>
        <w:t xml:space="preserve">southeast of the </w:t>
      </w:r>
      <w:r w:rsidRPr="0080316A">
        <w:rPr>
          <w:rFonts w:ascii="Arial" w:hAnsi="Arial" w:cs="Arial"/>
          <w:sz w:val="24"/>
          <w:szCs w:val="24"/>
        </w:rPr>
        <w:t>United States</w:t>
      </w:r>
      <w:r w:rsidR="004F6834" w:rsidRPr="0080316A">
        <w:rPr>
          <w:rFonts w:ascii="Arial" w:hAnsi="Arial" w:cs="Arial"/>
          <w:sz w:val="24"/>
          <w:szCs w:val="24"/>
        </w:rPr>
        <w:t xml:space="preserve"> of America</w:t>
      </w:r>
      <w:r w:rsidRPr="0080316A">
        <w:rPr>
          <w:rFonts w:ascii="Arial" w:hAnsi="Arial" w:cs="Arial"/>
          <w:sz w:val="24"/>
          <w:szCs w:val="24"/>
        </w:rPr>
        <w:t xml:space="preserve">.  </w:t>
      </w:r>
    </w:p>
    <w:p w14:paraId="7815B274" w14:textId="29CF7746" w:rsidR="008F0AE8" w:rsidRPr="0080316A" w:rsidRDefault="008F0AE8" w:rsidP="008F0AE8">
      <w:pPr>
        <w:shd w:val="clear" w:color="auto" w:fill="FFFFFF"/>
        <w:spacing w:line="480" w:lineRule="auto"/>
        <w:rPr>
          <w:rFonts w:ascii="Arial" w:hAnsi="Arial" w:cs="Arial"/>
          <w:b/>
          <w:bCs/>
          <w:sz w:val="24"/>
          <w:szCs w:val="24"/>
        </w:rPr>
      </w:pPr>
      <w:r>
        <w:rPr>
          <w:rFonts w:ascii="Arial" w:hAnsi="Arial" w:cs="Arial"/>
          <w:b/>
          <w:bCs/>
          <w:sz w:val="24"/>
          <w:szCs w:val="24"/>
        </w:rPr>
        <w:t xml:space="preserve">Study Protocol: </w:t>
      </w:r>
    </w:p>
    <w:p w14:paraId="2F9170CF" w14:textId="66F4B906" w:rsidR="002A6C59" w:rsidRPr="0080316A" w:rsidRDefault="003F4484" w:rsidP="00BE0692">
      <w:pPr>
        <w:spacing w:after="0" w:line="480" w:lineRule="auto"/>
        <w:ind w:firstLine="720"/>
        <w:rPr>
          <w:rFonts w:ascii="Arial" w:eastAsia="Times New Roman" w:hAnsi="Arial" w:cs="Arial"/>
          <w:sz w:val="24"/>
          <w:szCs w:val="24"/>
        </w:rPr>
      </w:pPr>
      <w:r w:rsidRPr="0080316A">
        <w:rPr>
          <w:rFonts w:ascii="Arial" w:hAnsi="Arial" w:cs="Arial"/>
          <w:sz w:val="24"/>
          <w:szCs w:val="24"/>
        </w:rPr>
        <w:t xml:space="preserve">To explore multiple dimensions of digital literacy in this cohort of teacher trainees an initial </w:t>
      </w:r>
      <w:r w:rsidR="00394014" w:rsidRPr="0080316A">
        <w:rPr>
          <w:rFonts w:ascii="Arial" w:hAnsi="Arial" w:cs="Arial"/>
          <w:sz w:val="24"/>
          <w:szCs w:val="24"/>
        </w:rPr>
        <w:t>questionnaire was designed based on a review of previous research</w:t>
      </w:r>
      <w:r w:rsidRPr="0080316A">
        <w:rPr>
          <w:rFonts w:ascii="Arial" w:hAnsi="Arial" w:cs="Arial"/>
          <w:sz w:val="24"/>
          <w:szCs w:val="24"/>
        </w:rPr>
        <w:t xml:space="preserve"> and the refined by a</w:t>
      </w:r>
      <w:r w:rsidR="00394014" w:rsidRPr="0080316A">
        <w:rPr>
          <w:rFonts w:ascii="Arial" w:hAnsi="Arial" w:cs="Arial"/>
          <w:sz w:val="24"/>
          <w:szCs w:val="24"/>
        </w:rPr>
        <w:t xml:space="preserve"> panel of </w:t>
      </w:r>
      <w:r w:rsidRPr="0080316A">
        <w:rPr>
          <w:rFonts w:ascii="Arial" w:hAnsi="Arial" w:cs="Arial"/>
          <w:sz w:val="24"/>
          <w:szCs w:val="24"/>
        </w:rPr>
        <w:t xml:space="preserve">subject-matter </w:t>
      </w:r>
      <w:r w:rsidR="00394014" w:rsidRPr="0080316A">
        <w:rPr>
          <w:rFonts w:ascii="Arial" w:hAnsi="Arial" w:cs="Arial"/>
          <w:sz w:val="24"/>
          <w:szCs w:val="24"/>
        </w:rPr>
        <w:t xml:space="preserve">experts. </w:t>
      </w:r>
      <w:r w:rsidR="002A6C59" w:rsidRPr="0080316A">
        <w:rPr>
          <w:rFonts w:ascii="Arial" w:hAnsi="Arial" w:cs="Arial"/>
          <w:sz w:val="24"/>
          <w:szCs w:val="24"/>
        </w:rPr>
        <w:t xml:space="preserve">For </w:t>
      </w:r>
      <w:r w:rsidR="00073025" w:rsidRPr="0080316A">
        <w:rPr>
          <w:rFonts w:ascii="Arial" w:hAnsi="Arial" w:cs="Arial"/>
          <w:sz w:val="24"/>
          <w:szCs w:val="24"/>
        </w:rPr>
        <w:t>Tables 1, 2, 4-7</w:t>
      </w:r>
      <w:r w:rsidR="002A6C59" w:rsidRPr="0080316A">
        <w:rPr>
          <w:rFonts w:ascii="Arial" w:hAnsi="Arial" w:cs="Arial"/>
          <w:sz w:val="24"/>
          <w:szCs w:val="24"/>
        </w:rPr>
        <w:t xml:space="preserve">, a 10-point Likert scale was used (1: </w:t>
      </w:r>
      <w:r w:rsidR="002A6C59" w:rsidRPr="0080316A">
        <w:rPr>
          <w:rFonts w:ascii="Arial" w:eastAsia="Times New Roman" w:hAnsi="Arial" w:cs="Arial"/>
          <w:sz w:val="24"/>
          <w:szCs w:val="24"/>
          <w:bdr w:val="none" w:sz="0" w:space="0" w:color="auto" w:frame="1"/>
        </w:rPr>
        <w:t>not at all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2-3: slightly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4-5: somewhat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6: moderately proficient; 7-8: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9: very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 xml:space="preserve">10: extremely proficient). </w:t>
      </w:r>
    </w:p>
    <w:p w14:paraId="52B8F31A" w14:textId="7CB2678E" w:rsidR="00304E77" w:rsidRPr="0080316A" w:rsidRDefault="00394014" w:rsidP="00073025">
      <w:pPr>
        <w:spacing w:line="480" w:lineRule="auto"/>
        <w:ind w:firstLine="720"/>
        <w:rPr>
          <w:rFonts w:ascii="Arial" w:hAnsi="Arial" w:cs="Arial"/>
          <w:sz w:val="24"/>
          <w:szCs w:val="24"/>
        </w:rPr>
      </w:pPr>
      <w:r w:rsidRPr="0080316A">
        <w:rPr>
          <w:rFonts w:ascii="Arial" w:hAnsi="Arial" w:cs="Arial"/>
          <w:sz w:val="24"/>
          <w:szCs w:val="24"/>
        </w:rPr>
        <w:t>Descriptive data (frequencies and means) were analyzed</w:t>
      </w:r>
      <w:r w:rsidR="00073025" w:rsidRPr="0080316A">
        <w:rPr>
          <w:rFonts w:ascii="Arial" w:hAnsi="Arial" w:cs="Arial"/>
          <w:sz w:val="24"/>
          <w:szCs w:val="24"/>
        </w:rPr>
        <w:t>.</w:t>
      </w:r>
    </w:p>
    <w:p w14:paraId="1C530191" w14:textId="3A2CF623" w:rsidR="00304E77" w:rsidRPr="0080316A" w:rsidRDefault="008F0AE8" w:rsidP="00304E77">
      <w:pPr>
        <w:jc w:val="center"/>
        <w:rPr>
          <w:rFonts w:ascii="Arial" w:hAnsi="Arial" w:cs="Arial"/>
          <w:b/>
          <w:bCs/>
          <w:sz w:val="24"/>
          <w:szCs w:val="24"/>
        </w:rPr>
      </w:pPr>
      <w:r>
        <w:rPr>
          <w:rFonts w:ascii="Arial" w:hAnsi="Arial" w:cs="Arial"/>
          <w:b/>
          <w:bCs/>
          <w:sz w:val="24"/>
          <w:szCs w:val="24"/>
        </w:rPr>
        <w:t xml:space="preserve">Results: </w:t>
      </w:r>
    </w:p>
    <w:p w14:paraId="46808FFD" w14:textId="1891B560" w:rsidR="00BE0692" w:rsidRPr="0080316A" w:rsidRDefault="00BE0692" w:rsidP="00BE0692">
      <w:pPr>
        <w:pStyle w:val="NormalWeb"/>
        <w:spacing w:line="480" w:lineRule="auto"/>
        <w:ind w:firstLine="540"/>
        <w:rPr>
          <w:rFonts w:ascii="Arial" w:hAnsi="Arial" w:cs="Arial"/>
        </w:rPr>
      </w:pPr>
      <w:r w:rsidRPr="0080316A">
        <w:rPr>
          <w:rFonts w:ascii="Arial" w:hAnsi="Arial" w:cs="Arial"/>
        </w:rPr>
        <w:t xml:space="preserve">Pre-service teachers, in general, report a </w:t>
      </w:r>
      <w:r w:rsidRPr="0080316A">
        <w:rPr>
          <w:rStyle w:val="Strong"/>
          <w:rFonts w:ascii="Arial" w:eastAsiaTheme="majorEastAsia" w:hAnsi="Arial" w:cs="Arial"/>
          <w:b w:val="0"/>
          <w:bCs w:val="0"/>
        </w:rPr>
        <w:t>high level of proficiency</w:t>
      </w:r>
      <w:r w:rsidRPr="0080316A">
        <w:rPr>
          <w:rFonts w:ascii="Arial" w:hAnsi="Arial" w:cs="Arial"/>
        </w:rPr>
        <w:t xml:space="preserve"> in accessing, searching, and organizing online information (Table 1). The highest-rated proficiency includes the ability to </w:t>
      </w:r>
      <w:r w:rsidRPr="0080316A">
        <w:rPr>
          <w:rStyle w:val="Strong"/>
          <w:rFonts w:ascii="Arial" w:eastAsiaTheme="majorEastAsia" w:hAnsi="Arial" w:cs="Arial"/>
          <w:b w:val="0"/>
          <w:bCs w:val="0"/>
        </w:rPr>
        <w:t>locate needed information (M = 8.82)</w:t>
      </w:r>
      <w:r w:rsidRPr="0080316A">
        <w:rPr>
          <w:rFonts w:ascii="Arial" w:hAnsi="Arial" w:cs="Arial"/>
        </w:rPr>
        <w:t xml:space="preserve">, </w:t>
      </w:r>
      <w:r w:rsidRPr="0080316A">
        <w:rPr>
          <w:rStyle w:val="Strong"/>
          <w:rFonts w:ascii="Arial" w:eastAsiaTheme="majorEastAsia" w:hAnsi="Arial" w:cs="Arial"/>
          <w:b w:val="0"/>
          <w:bCs w:val="0"/>
        </w:rPr>
        <w:t>use various search engines (M = 8.7)</w:t>
      </w:r>
      <w:r w:rsidRPr="0080316A">
        <w:rPr>
          <w:rFonts w:ascii="Arial" w:hAnsi="Arial" w:cs="Arial"/>
        </w:rPr>
        <w:t xml:space="preserve">, and </w:t>
      </w:r>
      <w:r w:rsidRPr="0080316A">
        <w:rPr>
          <w:rStyle w:val="Strong"/>
          <w:rFonts w:ascii="Arial" w:eastAsiaTheme="majorEastAsia" w:hAnsi="Arial" w:cs="Arial"/>
          <w:b w:val="0"/>
          <w:bCs w:val="0"/>
        </w:rPr>
        <w:t>identify appropriate keywords (M = 8.73)</w:t>
      </w:r>
      <w:r w:rsidRPr="0080316A">
        <w:rPr>
          <w:rFonts w:ascii="Arial" w:hAnsi="Arial" w:cs="Arial"/>
        </w:rPr>
        <w:t xml:space="preserve">, </w:t>
      </w:r>
      <w:r w:rsidRPr="0080316A">
        <w:rPr>
          <w:rStyle w:val="Strong"/>
          <w:rFonts w:ascii="Arial" w:eastAsiaTheme="majorEastAsia" w:hAnsi="Arial" w:cs="Arial"/>
          <w:b w:val="0"/>
          <w:bCs w:val="0"/>
        </w:rPr>
        <w:t>organize downloaded content (M = 8.39)</w:t>
      </w:r>
      <w:r w:rsidRPr="0080316A">
        <w:rPr>
          <w:rFonts w:ascii="Arial" w:hAnsi="Arial" w:cs="Arial"/>
        </w:rPr>
        <w:t xml:space="preserve"> and </w:t>
      </w:r>
      <w:r w:rsidRPr="0080316A">
        <w:rPr>
          <w:rStyle w:val="Strong"/>
          <w:rFonts w:ascii="Arial" w:eastAsiaTheme="majorEastAsia" w:hAnsi="Arial" w:cs="Arial"/>
          <w:b w:val="0"/>
          <w:bCs w:val="0"/>
        </w:rPr>
        <w:t>using Google Scholar to find academic sources (M = 8.2)</w:t>
      </w:r>
      <w:r w:rsidRPr="0080316A">
        <w:rPr>
          <w:rFonts w:ascii="Arial" w:hAnsi="Arial" w:cs="Arial"/>
        </w:rPr>
        <w:t xml:space="preserve">. All the skills are essential in academic research and digital navigation.  </w:t>
      </w:r>
    </w:p>
    <w:p w14:paraId="3FA9A0A6" w14:textId="1BBC8F66" w:rsidR="00BE0692" w:rsidRPr="00A80D3C" w:rsidRDefault="00BE0692" w:rsidP="00073025">
      <w:pPr>
        <w:pStyle w:val="NormalWeb"/>
        <w:spacing w:line="480" w:lineRule="auto"/>
        <w:ind w:firstLine="720"/>
        <w:rPr>
          <w:rFonts w:ascii="Arial" w:hAnsi="Arial" w:cs="Arial"/>
          <w:strike/>
        </w:rPr>
      </w:pPr>
      <w:r w:rsidRPr="0080316A">
        <w:rPr>
          <w:rFonts w:ascii="Arial" w:hAnsi="Arial" w:cs="Arial"/>
        </w:rPr>
        <w:t xml:space="preserve">However, proficiency levels begin to drop when it comes to </w:t>
      </w:r>
      <w:r w:rsidRPr="0080316A">
        <w:rPr>
          <w:rStyle w:val="Strong"/>
          <w:rFonts w:ascii="Arial" w:eastAsiaTheme="majorEastAsia" w:hAnsi="Arial" w:cs="Arial"/>
          <w:b w:val="0"/>
          <w:bCs w:val="0"/>
        </w:rPr>
        <w:t>media-related tasks</w:t>
      </w:r>
      <w:r w:rsidR="00B522D8">
        <w:rPr>
          <w:rStyle w:val="Strong"/>
          <w:rFonts w:ascii="Arial" w:eastAsiaTheme="majorEastAsia" w:hAnsi="Arial" w:cs="Arial"/>
          <w:b w:val="0"/>
          <w:bCs w:val="0"/>
        </w:rPr>
        <w:t xml:space="preserve"> such as downloading music (M=7.5) and videos (M=7.7). </w:t>
      </w:r>
      <w:r w:rsidRPr="0080316A">
        <w:rPr>
          <w:rFonts w:ascii="Arial" w:hAnsi="Arial" w:cs="Arial"/>
        </w:rPr>
        <w:t xml:space="preserve">Participants </w:t>
      </w:r>
      <w:r w:rsidR="0026603B">
        <w:rPr>
          <w:rFonts w:ascii="Arial" w:hAnsi="Arial" w:cs="Arial"/>
        </w:rPr>
        <w:t xml:space="preserve">only </w:t>
      </w:r>
      <w:r w:rsidRPr="0080316A">
        <w:rPr>
          <w:rFonts w:ascii="Arial" w:hAnsi="Arial" w:cs="Arial"/>
        </w:rPr>
        <w:t>report moderate proficiency</w:t>
      </w:r>
      <w:r w:rsidR="00EC27CF">
        <w:rPr>
          <w:rFonts w:ascii="Arial" w:hAnsi="Arial" w:cs="Arial"/>
        </w:rPr>
        <w:t xml:space="preserve"> in</w:t>
      </w:r>
      <w:r w:rsidRPr="0080316A">
        <w:rPr>
          <w:rFonts w:ascii="Arial" w:hAnsi="Arial" w:cs="Arial"/>
        </w:rPr>
        <w:t xml:space="preserve"> </w:t>
      </w:r>
      <w:r w:rsidRPr="0080316A">
        <w:rPr>
          <w:rStyle w:val="Strong"/>
          <w:rFonts w:ascii="Arial" w:eastAsiaTheme="majorEastAsia" w:hAnsi="Arial" w:cs="Arial"/>
          <w:b w:val="0"/>
          <w:bCs w:val="0"/>
        </w:rPr>
        <w:t>uploading music (M = 6.5</w:t>
      </w:r>
      <w:r w:rsidR="00B522D8">
        <w:rPr>
          <w:rStyle w:val="Strong"/>
          <w:rFonts w:ascii="Arial" w:eastAsiaTheme="majorEastAsia" w:hAnsi="Arial" w:cs="Arial"/>
          <w:b w:val="0"/>
          <w:bCs w:val="0"/>
        </w:rPr>
        <w:t xml:space="preserve">). </w:t>
      </w:r>
    </w:p>
    <w:p w14:paraId="05413FE7" w14:textId="6FC09BEE"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 xml:space="preserve">Pre-service teachers demonstrate a very high level of proficiency in using a wide range of digital communication tools (Table 2). The highest-rated proficiency includes </w:t>
      </w:r>
      <w:r w:rsidRPr="0080316A">
        <w:rPr>
          <w:rFonts w:ascii="Arial" w:hAnsi="Arial" w:cs="Arial"/>
          <w:sz w:val="24"/>
          <w:szCs w:val="24"/>
        </w:rPr>
        <w:lastRenderedPageBreak/>
        <w:t>email (M = 9.23), Snapchat (M = 9.23), and FaceTime (M = 9.05), which reflect students’ strong familiarity with both traditional and mobile-based communication tools. Participants also reported high proficiency in using video conferencing tools such as Zoom</w:t>
      </w:r>
      <w:r w:rsidR="003E3FE8" w:rsidRPr="0080316A">
        <w:rPr>
          <w:rFonts w:ascii="Arial" w:hAnsi="Arial" w:cs="Arial"/>
          <w:sz w:val="24"/>
          <w:szCs w:val="24"/>
        </w:rPr>
        <w:t>,</w:t>
      </w:r>
      <w:r w:rsidRPr="0080316A">
        <w:rPr>
          <w:rFonts w:ascii="Arial" w:hAnsi="Arial" w:cs="Arial"/>
          <w:sz w:val="24"/>
          <w:szCs w:val="24"/>
        </w:rPr>
        <w:t xml:space="preserve"> Google Meet, and Skype (M = 9.16). </w:t>
      </w:r>
    </w:p>
    <w:p w14:paraId="13B496C3"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Participants reported moderate proficiency in Zoom presentations (M = 7.68) and WhatsApp (M = 7.02). Fairly good level of proficiency was reported in Twitter, including tweeting (M = 8.18) and using hashtags (M = 8.5), instant messaging apps (M = 8.36), Instagram (M = 8.7), and blogging (M = 8.77).</w:t>
      </w:r>
    </w:p>
    <w:p w14:paraId="52F3D5E3" w14:textId="77777777" w:rsidR="00304E77" w:rsidRPr="0080316A" w:rsidRDefault="00304E77" w:rsidP="0018556A">
      <w:pPr>
        <w:pStyle w:val="NormalWeb"/>
        <w:spacing w:line="480" w:lineRule="auto"/>
        <w:ind w:firstLine="540"/>
        <w:rPr>
          <w:rFonts w:ascii="Arial" w:hAnsi="Arial" w:cs="Arial"/>
        </w:rPr>
      </w:pPr>
      <w:r w:rsidRPr="0080316A">
        <w:rPr>
          <w:rFonts w:ascii="Arial" w:hAnsi="Arial" w:cs="Arial"/>
        </w:rPr>
        <w:t xml:space="preserve">Participants reported uneven </w:t>
      </w:r>
      <w:r w:rsidRPr="0080316A">
        <w:rPr>
          <w:rStyle w:val="Strong"/>
          <w:rFonts w:ascii="Arial" w:eastAsiaTheme="majorEastAsia" w:hAnsi="Arial" w:cs="Arial"/>
          <w:b w:val="0"/>
          <w:bCs w:val="0"/>
        </w:rPr>
        <w:t>proficiency in creating multimedia digital content (Table 3)</w:t>
      </w:r>
      <w:r w:rsidRPr="0080316A">
        <w:rPr>
          <w:rFonts w:ascii="Arial" w:hAnsi="Arial" w:cs="Arial"/>
        </w:rPr>
        <w:t xml:space="preserve">.  They had strong experiences in creating common forms of multimedia content, particularly those that are widely used in both educational and personal contexts. Nearly all participants reported having created </w:t>
      </w:r>
      <w:r w:rsidRPr="0080316A">
        <w:rPr>
          <w:rStyle w:val="Strong"/>
          <w:rFonts w:ascii="Arial" w:eastAsiaTheme="majorEastAsia" w:hAnsi="Arial" w:cs="Arial"/>
          <w:b w:val="0"/>
          <w:bCs w:val="0"/>
        </w:rPr>
        <w:t>PowerPoint presentations (97.73%)</w:t>
      </w:r>
      <w:r w:rsidRPr="0080316A">
        <w:rPr>
          <w:rFonts w:ascii="Arial" w:hAnsi="Arial" w:cs="Arial"/>
        </w:rPr>
        <w:t xml:space="preserve">, and a large majority have </w:t>
      </w:r>
      <w:r w:rsidRPr="0080316A">
        <w:rPr>
          <w:rStyle w:val="Strong"/>
          <w:rFonts w:ascii="Arial" w:eastAsiaTheme="majorEastAsia" w:hAnsi="Arial" w:cs="Arial"/>
          <w:b w:val="0"/>
          <w:bCs w:val="0"/>
        </w:rPr>
        <w:t>edited photos (88.64%)</w:t>
      </w:r>
      <w:r w:rsidRPr="0080316A">
        <w:rPr>
          <w:rFonts w:ascii="Arial" w:hAnsi="Arial" w:cs="Arial"/>
        </w:rPr>
        <w:t xml:space="preserve">, </w:t>
      </w:r>
      <w:r w:rsidRPr="0080316A">
        <w:rPr>
          <w:rStyle w:val="Strong"/>
          <w:rFonts w:ascii="Arial" w:eastAsiaTheme="majorEastAsia" w:hAnsi="Arial" w:cs="Arial"/>
          <w:b w:val="0"/>
          <w:bCs w:val="0"/>
        </w:rPr>
        <w:t>created videos (84.09%)</w:t>
      </w:r>
      <w:r w:rsidRPr="0080316A">
        <w:rPr>
          <w:rFonts w:ascii="Arial" w:hAnsi="Arial" w:cs="Arial"/>
        </w:rPr>
        <w:t xml:space="preserve">, and </w:t>
      </w:r>
      <w:r w:rsidRPr="0080316A">
        <w:rPr>
          <w:rStyle w:val="Strong"/>
          <w:rFonts w:ascii="Arial" w:eastAsiaTheme="majorEastAsia" w:hAnsi="Arial" w:cs="Arial"/>
          <w:b w:val="0"/>
          <w:bCs w:val="0"/>
        </w:rPr>
        <w:t>created Facebook pages (84.09%)</w:t>
      </w:r>
      <w:r w:rsidRPr="0080316A">
        <w:rPr>
          <w:rFonts w:ascii="Arial" w:hAnsi="Arial" w:cs="Arial"/>
        </w:rPr>
        <w:t xml:space="preserve">. Additionally, a substantial number have </w:t>
      </w:r>
      <w:r w:rsidRPr="0080316A">
        <w:rPr>
          <w:rStyle w:val="Strong"/>
          <w:rFonts w:ascii="Arial" w:eastAsiaTheme="majorEastAsia" w:hAnsi="Arial" w:cs="Arial"/>
          <w:b w:val="0"/>
          <w:bCs w:val="0"/>
        </w:rPr>
        <w:t>edited videos (79.55%)</w:t>
      </w:r>
      <w:r w:rsidRPr="0080316A">
        <w:rPr>
          <w:rFonts w:ascii="Arial" w:hAnsi="Arial" w:cs="Arial"/>
        </w:rPr>
        <w:t xml:space="preserve"> and </w:t>
      </w:r>
      <w:r w:rsidRPr="0080316A">
        <w:rPr>
          <w:rStyle w:val="Strong"/>
          <w:rFonts w:ascii="Arial" w:eastAsiaTheme="majorEastAsia" w:hAnsi="Arial" w:cs="Arial"/>
          <w:b w:val="0"/>
          <w:bCs w:val="0"/>
        </w:rPr>
        <w:t>posted videos on YouTube (56.82%)</w:t>
      </w:r>
      <w:r w:rsidRPr="0080316A">
        <w:rPr>
          <w:rFonts w:ascii="Arial" w:hAnsi="Arial" w:cs="Arial"/>
        </w:rPr>
        <w:t xml:space="preserve">. </w:t>
      </w:r>
    </w:p>
    <w:p w14:paraId="0407FF82" w14:textId="5FC2ACF2" w:rsidR="00304E77" w:rsidRPr="0080316A" w:rsidRDefault="00304E77" w:rsidP="00073025">
      <w:pPr>
        <w:pStyle w:val="NormalWeb"/>
        <w:spacing w:line="480" w:lineRule="auto"/>
        <w:ind w:firstLine="540"/>
        <w:rPr>
          <w:rFonts w:ascii="Arial" w:hAnsi="Arial" w:cs="Arial"/>
        </w:rPr>
      </w:pPr>
      <w:r w:rsidRPr="0080316A">
        <w:rPr>
          <w:rFonts w:ascii="Arial" w:hAnsi="Arial" w:cs="Arial"/>
        </w:rPr>
        <w:t xml:space="preserve">However, students’ experience drops significantly with more specialized or less commonly used tools. Only </w:t>
      </w:r>
      <w:r w:rsidRPr="0080316A">
        <w:rPr>
          <w:rStyle w:val="Strong"/>
          <w:rFonts w:ascii="Arial" w:eastAsiaTheme="majorEastAsia" w:hAnsi="Arial" w:cs="Arial"/>
          <w:b w:val="0"/>
          <w:bCs w:val="0"/>
        </w:rPr>
        <w:t>25%</w:t>
      </w:r>
      <w:r w:rsidRPr="0080316A">
        <w:rPr>
          <w:rFonts w:ascii="Arial" w:hAnsi="Arial" w:cs="Arial"/>
        </w:rPr>
        <w:t xml:space="preserve"> of respondents had experience </w:t>
      </w:r>
      <w:r w:rsidRPr="0080316A">
        <w:rPr>
          <w:rStyle w:val="Strong"/>
          <w:rFonts w:ascii="Arial" w:eastAsiaTheme="majorEastAsia" w:hAnsi="Arial" w:cs="Arial"/>
          <w:b w:val="0"/>
          <w:bCs w:val="0"/>
        </w:rPr>
        <w:t>creating a podcast</w:t>
      </w:r>
      <w:r w:rsidRPr="0080316A">
        <w:rPr>
          <w:rFonts w:ascii="Arial" w:hAnsi="Arial" w:cs="Arial"/>
        </w:rPr>
        <w:t xml:space="preserve">, </w:t>
      </w:r>
      <w:r w:rsidRPr="0080316A">
        <w:rPr>
          <w:rStyle w:val="Strong"/>
          <w:rFonts w:ascii="Arial" w:eastAsiaTheme="majorEastAsia" w:hAnsi="Arial" w:cs="Arial"/>
          <w:b w:val="0"/>
          <w:bCs w:val="0"/>
        </w:rPr>
        <w:t>designing a newsletter</w:t>
      </w:r>
      <w:r w:rsidRPr="0080316A">
        <w:rPr>
          <w:rFonts w:ascii="Arial" w:hAnsi="Arial" w:cs="Arial"/>
        </w:rPr>
        <w:t xml:space="preserve">, or </w:t>
      </w:r>
      <w:r w:rsidRPr="0080316A">
        <w:rPr>
          <w:rStyle w:val="Strong"/>
          <w:rFonts w:ascii="Arial" w:eastAsiaTheme="majorEastAsia" w:hAnsi="Arial" w:cs="Arial"/>
          <w:b w:val="0"/>
          <w:bCs w:val="0"/>
        </w:rPr>
        <w:t>publishing a webpage</w:t>
      </w:r>
      <w:r w:rsidRPr="0080316A">
        <w:rPr>
          <w:rFonts w:ascii="Arial" w:hAnsi="Arial" w:cs="Arial"/>
        </w:rPr>
        <w:t xml:space="preserve">, and even fewer reported </w:t>
      </w:r>
      <w:r w:rsidRPr="0080316A">
        <w:rPr>
          <w:rStyle w:val="Strong"/>
          <w:rFonts w:ascii="Arial" w:eastAsiaTheme="majorEastAsia" w:hAnsi="Arial" w:cs="Arial"/>
          <w:b w:val="0"/>
          <w:bCs w:val="0"/>
        </w:rPr>
        <w:t>creating a blog (18.18%)</w:t>
      </w:r>
      <w:r w:rsidRPr="0080316A">
        <w:rPr>
          <w:rFonts w:ascii="Arial" w:hAnsi="Arial" w:cs="Arial"/>
        </w:rPr>
        <w:t xml:space="preserve">. Notably, </w:t>
      </w:r>
      <w:r w:rsidRPr="0080316A">
        <w:rPr>
          <w:rStyle w:val="Strong"/>
          <w:rFonts w:ascii="Arial" w:eastAsiaTheme="majorEastAsia" w:hAnsi="Arial" w:cs="Arial"/>
          <w:b w:val="0"/>
          <w:bCs w:val="0"/>
        </w:rPr>
        <w:t>none of the participants (0%)</w:t>
      </w:r>
      <w:r w:rsidRPr="0080316A">
        <w:rPr>
          <w:rFonts w:ascii="Arial" w:hAnsi="Arial" w:cs="Arial"/>
        </w:rPr>
        <w:t xml:space="preserve"> had created a Wiki page, and only </w:t>
      </w:r>
      <w:r w:rsidRPr="0080316A">
        <w:rPr>
          <w:rStyle w:val="Strong"/>
          <w:rFonts w:ascii="Arial" w:eastAsiaTheme="majorEastAsia" w:hAnsi="Arial" w:cs="Arial"/>
          <w:b w:val="0"/>
          <w:bCs w:val="0"/>
        </w:rPr>
        <w:t>9.09%</w:t>
      </w:r>
      <w:r w:rsidRPr="0080316A">
        <w:rPr>
          <w:rFonts w:ascii="Arial" w:hAnsi="Arial" w:cs="Arial"/>
        </w:rPr>
        <w:t xml:space="preserve"> had ever contributed to Wikipedia.</w:t>
      </w:r>
    </w:p>
    <w:p w14:paraId="10787867" w14:textId="577384B5" w:rsidR="00304E77" w:rsidRPr="00195802" w:rsidRDefault="00304E77" w:rsidP="0018556A">
      <w:pPr>
        <w:pStyle w:val="NormalWeb"/>
        <w:spacing w:line="480" w:lineRule="auto"/>
        <w:ind w:firstLine="540"/>
        <w:rPr>
          <w:rFonts w:ascii="Arial" w:hAnsi="Arial" w:cs="Arial"/>
          <w:strike/>
        </w:rPr>
      </w:pPr>
      <w:r w:rsidRPr="0080316A">
        <w:rPr>
          <w:rFonts w:ascii="Arial" w:hAnsi="Arial" w:cs="Arial"/>
        </w:rPr>
        <w:t xml:space="preserve">Participants reported, in general, </w:t>
      </w:r>
      <w:r w:rsidRPr="0080316A">
        <w:rPr>
          <w:rStyle w:val="Strong"/>
          <w:rFonts w:ascii="Arial" w:eastAsiaTheme="majorEastAsia" w:hAnsi="Arial" w:cs="Arial"/>
          <w:b w:val="0"/>
          <w:bCs w:val="0"/>
        </w:rPr>
        <w:t>high proficiency</w:t>
      </w:r>
      <w:r w:rsidRPr="0080316A">
        <w:rPr>
          <w:rFonts w:ascii="Arial" w:hAnsi="Arial" w:cs="Arial"/>
        </w:rPr>
        <w:t xml:space="preserve"> in </w:t>
      </w:r>
      <w:r w:rsidR="00A23F1C">
        <w:rPr>
          <w:rFonts w:ascii="Arial" w:hAnsi="Arial" w:cs="Arial"/>
        </w:rPr>
        <w:t xml:space="preserve">storing and </w:t>
      </w:r>
      <w:r w:rsidRPr="0080316A">
        <w:rPr>
          <w:rFonts w:ascii="Arial" w:hAnsi="Arial" w:cs="Arial"/>
        </w:rPr>
        <w:t>organizing digital content</w:t>
      </w:r>
      <w:r w:rsidR="00A23F1C">
        <w:rPr>
          <w:rFonts w:ascii="Arial" w:hAnsi="Arial" w:cs="Arial"/>
        </w:rPr>
        <w:t xml:space="preserve"> </w:t>
      </w:r>
      <w:r w:rsidRPr="0080316A">
        <w:rPr>
          <w:rFonts w:ascii="Arial" w:hAnsi="Arial" w:cs="Arial"/>
        </w:rPr>
        <w:t xml:space="preserve">(Table 4). The strongest reported skills include the ability to </w:t>
      </w:r>
      <w:r w:rsidRPr="0080316A">
        <w:rPr>
          <w:rStyle w:val="Strong"/>
          <w:rFonts w:ascii="Arial" w:eastAsiaTheme="majorEastAsia" w:hAnsi="Arial" w:cs="Arial"/>
          <w:b w:val="0"/>
          <w:bCs w:val="0"/>
        </w:rPr>
        <w:t xml:space="preserve">create </w:t>
      </w:r>
      <w:r w:rsidR="00A23F1C">
        <w:rPr>
          <w:rStyle w:val="Strong"/>
          <w:rFonts w:ascii="Arial" w:eastAsiaTheme="majorEastAsia" w:hAnsi="Arial" w:cs="Arial"/>
          <w:b w:val="0"/>
          <w:bCs w:val="0"/>
        </w:rPr>
        <w:t xml:space="preserve">and share </w:t>
      </w:r>
      <w:r w:rsidR="00A23F1C" w:rsidRPr="00195802">
        <w:rPr>
          <w:rStyle w:val="Strong"/>
          <w:rFonts w:ascii="Arial" w:eastAsiaTheme="majorEastAsia" w:hAnsi="Arial" w:cs="Arial"/>
          <w:b w:val="0"/>
          <w:bCs w:val="0"/>
        </w:rPr>
        <w:lastRenderedPageBreak/>
        <w:t>files</w:t>
      </w:r>
      <w:r w:rsidRPr="00195802">
        <w:rPr>
          <w:rStyle w:val="Strong"/>
          <w:rFonts w:ascii="Arial" w:eastAsiaTheme="majorEastAsia" w:hAnsi="Arial" w:cs="Arial"/>
          <w:b w:val="0"/>
          <w:bCs w:val="0"/>
        </w:rPr>
        <w:t xml:space="preserve"> on Google Docs (M = 8.75)</w:t>
      </w:r>
      <w:r w:rsidRPr="00195802">
        <w:rPr>
          <w:rFonts w:ascii="Arial" w:hAnsi="Arial" w:cs="Arial"/>
        </w:rPr>
        <w:t xml:space="preserve">, and </w:t>
      </w:r>
      <w:r w:rsidRPr="00195802">
        <w:rPr>
          <w:rStyle w:val="Strong"/>
          <w:rFonts w:ascii="Arial" w:eastAsiaTheme="majorEastAsia" w:hAnsi="Arial" w:cs="Arial"/>
          <w:b w:val="0"/>
          <w:bCs w:val="0"/>
        </w:rPr>
        <w:t>store/share content using Google Drive (M = 8.43)</w:t>
      </w:r>
      <w:r w:rsidRPr="00195802">
        <w:rPr>
          <w:rFonts w:ascii="Arial" w:hAnsi="Arial" w:cs="Arial"/>
        </w:rPr>
        <w:t>.</w:t>
      </w:r>
      <w:r w:rsidRPr="00195802">
        <w:rPr>
          <w:rFonts w:ascii="Arial" w:hAnsi="Arial" w:cs="Arial"/>
          <w:strike/>
        </w:rPr>
        <w:t xml:space="preserve"> </w:t>
      </w:r>
    </w:p>
    <w:p w14:paraId="78AFC322" w14:textId="3BF69680" w:rsidR="00304E77" w:rsidRPr="0080316A" w:rsidRDefault="00304E77" w:rsidP="0018556A">
      <w:pPr>
        <w:pStyle w:val="NormalWeb"/>
        <w:spacing w:line="480" w:lineRule="auto"/>
        <w:ind w:firstLine="540"/>
        <w:rPr>
          <w:rFonts w:ascii="Arial" w:hAnsi="Arial" w:cs="Arial"/>
        </w:rPr>
      </w:pPr>
      <w:r w:rsidRPr="0080316A">
        <w:rPr>
          <w:rFonts w:ascii="Arial" w:hAnsi="Arial" w:cs="Arial"/>
        </w:rPr>
        <w:t xml:space="preserve">Participants also demonstrated good proficiency in </w:t>
      </w:r>
      <w:r w:rsidRPr="0080316A">
        <w:rPr>
          <w:rStyle w:val="Strong"/>
          <w:rFonts w:ascii="Arial" w:eastAsiaTheme="majorEastAsia" w:hAnsi="Arial" w:cs="Arial"/>
          <w:b w:val="0"/>
          <w:bCs w:val="0"/>
        </w:rPr>
        <w:t xml:space="preserve">converting file formats </w:t>
      </w:r>
      <w:r w:rsidR="00195802" w:rsidRPr="00195802">
        <w:rPr>
          <w:rFonts w:ascii="Arial" w:hAnsi="Arial" w:cs="Arial"/>
        </w:rPr>
        <w:t>across different formats)</w:t>
      </w:r>
      <w:r w:rsidRPr="0080316A">
        <w:rPr>
          <w:rStyle w:val="Strong"/>
          <w:rFonts w:ascii="Arial" w:eastAsiaTheme="majorEastAsia" w:hAnsi="Arial" w:cs="Arial"/>
          <w:b w:val="0"/>
          <w:bCs w:val="0"/>
        </w:rPr>
        <w:t xml:space="preserve"> (M = 8.27)</w:t>
      </w:r>
      <w:r w:rsidR="00195802">
        <w:rPr>
          <w:rStyle w:val="Strong"/>
          <w:rFonts w:ascii="Arial" w:eastAsiaTheme="majorEastAsia" w:hAnsi="Arial" w:cs="Arial"/>
          <w:b w:val="0"/>
          <w:bCs w:val="0"/>
        </w:rPr>
        <w:t xml:space="preserve">. </w:t>
      </w:r>
      <w:r w:rsidRPr="0080316A">
        <w:rPr>
          <w:rFonts w:ascii="Arial" w:hAnsi="Arial" w:cs="Arial"/>
        </w:rPr>
        <w:t xml:space="preserve"> Skills in </w:t>
      </w:r>
      <w:r w:rsidRPr="0080316A">
        <w:rPr>
          <w:rStyle w:val="Strong"/>
          <w:rFonts w:ascii="Arial" w:eastAsiaTheme="majorEastAsia" w:hAnsi="Arial" w:cs="Arial"/>
          <w:b w:val="0"/>
          <w:bCs w:val="0"/>
        </w:rPr>
        <w:t>Microsoft OneDrive (M = 7.8)</w:t>
      </w:r>
      <w:r w:rsidRPr="0080316A">
        <w:rPr>
          <w:rFonts w:ascii="Arial" w:hAnsi="Arial" w:cs="Arial"/>
        </w:rPr>
        <w:t xml:space="preserve"> and </w:t>
      </w:r>
      <w:r w:rsidRPr="0080316A">
        <w:rPr>
          <w:rStyle w:val="Strong"/>
          <w:rFonts w:ascii="Arial" w:eastAsiaTheme="majorEastAsia" w:hAnsi="Arial" w:cs="Arial"/>
          <w:b w:val="0"/>
          <w:bCs w:val="0"/>
        </w:rPr>
        <w:t>online drives generally (M = 8.02)</w:t>
      </w:r>
      <w:r w:rsidRPr="0080316A">
        <w:rPr>
          <w:rFonts w:ascii="Arial" w:hAnsi="Arial" w:cs="Arial"/>
        </w:rPr>
        <w:t xml:space="preserve"> were also relatively strong, although not as highly rated as Google-based tools.</w:t>
      </w:r>
    </w:p>
    <w:p w14:paraId="4F573F41" w14:textId="323F3660" w:rsidR="00195802" w:rsidRPr="00195802" w:rsidRDefault="00304E77" w:rsidP="00195802">
      <w:pPr>
        <w:spacing w:line="480" w:lineRule="auto"/>
        <w:ind w:firstLine="540"/>
        <w:rPr>
          <w:rFonts w:ascii="Arial" w:hAnsi="Arial" w:cs="Arial"/>
          <w:sz w:val="24"/>
          <w:szCs w:val="24"/>
        </w:rPr>
      </w:pPr>
      <w:r w:rsidRPr="00195802">
        <w:rPr>
          <w:rFonts w:ascii="Arial" w:hAnsi="Arial" w:cs="Arial"/>
          <w:sz w:val="24"/>
          <w:szCs w:val="24"/>
        </w:rPr>
        <w:t xml:space="preserve">In contrast, moderate proficiency levels </w:t>
      </w:r>
      <w:r w:rsidR="00A32DE4">
        <w:rPr>
          <w:rFonts w:ascii="Arial" w:hAnsi="Arial" w:cs="Arial"/>
          <w:sz w:val="24"/>
          <w:szCs w:val="24"/>
        </w:rPr>
        <w:t>are</w:t>
      </w:r>
      <w:r w:rsidRPr="00195802">
        <w:rPr>
          <w:rFonts w:ascii="Arial" w:hAnsi="Arial" w:cs="Arial"/>
          <w:sz w:val="24"/>
          <w:szCs w:val="24"/>
        </w:rPr>
        <w:t xml:space="preserve"> reported for tools like </w:t>
      </w:r>
      <w:r w:rsidRPr="00195802">
        <w:rPr>
          <w:rStyle w:val="Strong"/>
          <w:rFonts w:ascii="Arial" w:eastAsiaTheme="majorEastAsia" w:hAnsi="Arial" w:cs="Arial"/>
          <w:b w:val="0"/>
          <w:bCs w:val="0"/>
          <w:sz w:val="24"/>
          <w:szCs w:val="24"/>
        </w:rPr>
        <w:t>Dropbox (M = 6.36)</w:t>
      </w:r>
      <w:r w:rsidR="00195802" w:rsidRPr="00195802">
        <w:rPr>
          <w:rFonts w:ascii="Arial" w:hAnsi="Arial" w:cs="Arial"/>
          <w:sz w:val="24"/>
          <w:szCs w:val="24"/>
        </w:rPr>
        <w:t xml:space="preserve">, </w:t>
      </w:r>
      <w:r w:rsidRPr="00195802">
        <w:rPr>
          <w:rFonts w:ascii="Arial" w:hAnsi="Arial" w:cs="Arial"/>
          <w:sz w:val="24"/>
          <w:szCs w:val="24"/>
        </w:rPr>
        <w:t xml:space="preserve">indicating that </w:t>
      </w:r>
      <w:r w:rsidR="00195802" w:rsidRPr="00195802">
        <w:rPr>
          <w:rFonts w:ascii="Arial" w:hAnsi="Arial" w:cs="Arial"/>
          <w:sz w:val="24"/>
          <w:szCs w:val="24"/>
        </w:rPr>
        <w:t>this platform</w:t>
      </w:r>
      <w:r w:rsidRPr="00195802">
        <w:rPr>
          <w:rFonts w:ascii="Arial" w:hAnsi="Arial" w:cs="Arial"/>
          <w:sz w:val="24"/>
          <w:szCs w:val="24"/>
        </w:rPr>
        <w:t xml:space="preserve"> </w:t>
      </w:r>
      <w:r w:rsidR="00195802" w:rsidRPr="00195802">
        <w:rPr>
          <w:rFonts w:ascii="Arial" w:hAnsi="Arial" w:cs="Arial"/>
          <w:sz w:val="24"/>
          <w:szCs w:val="24"/>
        </w:rPr>
        <w:t xml:space="preserve">was </w:t>
      </w:r>
      <w:r w:rsidRPr="00195802">
        <w:rPr>
          <w:rFonts w:ascii="Arial" w:hAnsi="Arial" w:cs="Arial"/>
          <w:sz w:val="24"/>
          <w:szCs w:val="24"/>
        </w:rPr>
        <w:t xml:space="preserve">either less familiar or less frequently used by the participants. </w:t>
      </w:r>
    </w:p>
    <w:p w14:paraId="46CB2413" w14:textId="0236EAAE" w:rsidR="00304E77" w:rsidRPr="00A96FC3" w:rsidRDefault="00195802" w:rsidP="00A96FC3">
      <w:pPr>
        <w:spacing w:line="480" w:lineRule="auto"/>
        <w:ind w:firstLine="540"/>
        <w:rPr>
          <w:rFonts w:ascii="Arial" w:hAnsi="Arial" w:cs="Arial"/>
          <w:color w:val="222222"/>
          <w:sz w:val="24"/>
          <w:szCs w:val="24"/>
        </w:rPr>
      </w:pPr>
      <w:r w:rsidRPr="00195802">
        <w:rPr>
          <w:rFonts w:ascii="Arial" w:hAnsi="Arial" w:cs="Arial"/>
          <w:color w:val="222222"/>
          <w:sz w:val="24"/>
          <w:szCs w:val="24"/>
        </w:rPr>
        <w:t>These results suggest that while preservice teachers are generally confident in using cloud-based tools for storage and collaboration, their proficiency varies depending on the specific platform.</w:t>
      </w:r>
    </w:p>
    <w:p w14:paraId="6F6B709B" w14:textId="61D3083D" w:rsidR="002E413A" w:rsidRPr="005C0A4C" w:rsidRDefault="002E413A" w:rsidP="005C0A4C">
      <w:pPr>
        <w:spacing w:before="100" w:beforeAutospacing="1" w:after="100" w:afterAutospacing="1" w:line="480" w:lineRule="auto"/>
        <w:ind w:firstLine="540"/>
        <w:rPr>
          <w:rFonts w:ascii="Arial" w:eastAsia="Times New Roman" w:hAnsi="Arial" w:cs="Arial"/>
          <w:sz w:val="24"/>
          <w:szCs w:val="24"/>
        </w:rPr>
      </w:pPr>
      <w:r w:rsidRPr="005C0A4C">
        <w:rPr>
          <w:rFonts w:ascii="Arial" w:eastAsia="Times New Roman" w:hAnsi="Arial" w:cs="Arial"/>
          <w:sz w:val="24"/>
          <w:szCs w:val="24"/>
        </w:rPr>
        <w:t>Participants rate themselves as proficient in using Zoom (M = 8.55), general online tools or software (M = 8.27), discussion boards (M = 8.20), and Microsoft Teams (M = 7.02).</w:t>
      </w:r>
      <w:r w:rsidR="005C0A4C">
        <w:rPr>
          <w:rFonts w:ascii="Arial" w:eastAsia="Times New Roman" w:hAnsi="Arial" w:cs="Arial"/>
          <w:sz w:val="24"/>
          <w:szCs w:val="24"/>
        </w:rPr>
        <w:t xml:space="preserve"> </w:t>
      </w:r>
      <w:r w:rsidRPr="005C0A4C">
        <w:rPr>
          <w:rFonts w:ascii="Arial" w:eastAsia="Times New Roman" w:hAnsi="Arial" w:cs="Arial"/>
          <w:sz w:val="24"/>
          <w:szCs w:val="24"/>
        </w:rPr>
        <w:t>For less formal or emerging platforms, the reported proficiency levels are lower. Participants rate themselves as moderately proficient</w:t>
      </w:r>
      <w:r w:rsidRPr="005C0A4C">
        <w:rPr>
          <w:rFonts w:ascii="Arial" w:eastAsia="Times New Roman" w:hAnsi="Arial" w:cs="Arial"/>
          <w:b/>
          <w:bCs/>
          <w:sz w:val="24"/>
          <w:szCs w:val="24"/>
        </w:rPr>
        <w:t xml:space="preserve"> </w:t>
      </w:r>
      <w:r w:rsidRPr="005C0A4C">
        <w:rPr>
          <w:rFonts w:ascii="Arial" w:eastAsia="Times New Roman" w:hAnsi="Arial" w:cs="Arial"/>
          <w:sz w:val="24"/>
          <w:szCs w:val="24"/>
        </w:rPr>
        <w:t>in using Facebook groups (M = 6.82), online gaming (M = 6.57), and virtual reality environments (M = 6.86). The high standard deviations for these items suggest substantial variability in individual experience and comfort levels.</w:t>
      </w:r>
    </w:p>
    <w:p w14:paraId="07CBED70" w14:textId="0E19519C" w:rsidR="002E413A" w:rsidRPr="005C0A4C" w:rsidRDefault="007E7AD6" w:rsidP="005C0A4C">
      <w:pPr>
        <w:spacing w:before="100" w:beforeAutospacing="1" w:after="100" w:afterAutospacing="1" w:line="480" w:lineRule="auto"/>
        <w:ind w:firstLine="540"/>
        <w:rPr>
          <w:rFonts w:ascii="Arial" w:eastAsia="Times New Roman" w:hAnsi="Arial" w:cs="Arial"/>
          <w:sz w:val="24"/>
          <w:szCs w:val="24"/>
        </w:rPr>
      </w:pPr>
      <w:r w:rsidRPr="005C0A4C">
        <w:rPr>
          <w:rFonts w:ascii="Arial" w:eastAsia="Times New Roman" w:hAnsi="Arial" w:cs="Arial"/>
          <w:sz w:val="24"/>
          <w:szCs w:val="24"/>
        </w:rPr>
        <w:lastRenderedPageBreak/>
        <w:t>The</w:t>
      </w:r>
      <w:r w:rsidR="002E413A" w:rsidRPr="005C0A4C">
        <w:rPr>
          <w:rFonts w:ascii="Arial" w:eastAsia="Times New Roman" w:hAnsi="Arial" w:cs="Arial"/>
          <w:sz w:val="24"/>
          <w:szCs w:val="24"/>
        </w:rPr>
        <w:t xml:space="preserve"> results show that while preservice teachers are confident and proficient in mainstream online platforms, their proficiency with social, gaming, and immersive technologies is more variable and generally at a moderate level.</w:t>
      </w:r>
    </w:p>
    <w:p w14:paraId="324A29BB" w14:textId="77777777" w:rsidR="00304E77" w:rsidRPr="0080316A" w:rsidRDefault="00304E77" w:rsidP="00304E77"/>
    <w:p w14:paraId="622FB69C"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Pre-service teachers reported good proficiency in using various PowerPoint features (Table 5). The highest-rated skill was designing a background (M = 8.57), followed by inserting videos (M = 8.23) and editing photos (M = 7.86).</w:t>
      </w:r>
    </w:p>
    <w:p w14:paraId="5B7D6A0B"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Participants also demonstrated proficiency in using features like advancing slides automatically (M = 7.61) and inserting web links (M = 8.05). Slightly lower but still proficient skills were reported in recording voice (M = 7.43) and creating animations (M = 7.00).</w:t>
      </w:r>
    </w:p>
    <w:p w14:paraId="755A0CFF"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Notably, the lowest proficiency was reported in applying SmartArt (M = 5.14), suggesting that students had limited familiarity with this feature. Meanwhile, inserting music (M = 6.59) and embedding Word or Excel files (M = 6.91) also received lower mean scores.</w:t>
      </w:r>
    </w:p>
    <w:p w14:paraId="1AB18D26" w14:textId="77777777" w:rsidR="00304E77" w:rsidRPr="0080316A" w:rsidRDefault="00304E77" w:rsidP="00304E77"/>
    <w:p w14:paraId="28809DAF" w14:textId="77777777" w:rsidR="00304E77" w:rsidRPr="0080316A" w:rsidRDefault="00304E77" w:rsidP="00304E77"/>
    <w:p w14:paraId="4B3A2536"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 xml:space="preserve">Pre-service teachers have proficiency in using some standard Word features, but limited experience with more advanced functions (Table 6). The highest-rated skills include inserting headings (M = 7.59), adding a table (M = 7.18), and inserting footnotes and endnotes (M = 6.89). </w:t>
      </w:r>
    </w:p>
    <w:p w14:paraId="10B26681"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lastRenderedPageBreak/>
        <w:t xml:space="preserve">In contrast, lower proficiency levels were reported for more complex or specialized features such as applying track changes (M = 3.16), customizing ribbons (M = 3.39), and performing a mail merge (M = 3.5). </w:t>
      </w:r>
    </w:p>
    <w:p w14:paraId="27132D32"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Skills such as using pre-designed styles (M = 6.27), creating diagrams (M = 5.68), and modifying the quick access toolbar (M = 5.00) fall into a moderate or less moderate range.</w:t>
      </w:r>
    </w:p>
    <w:p w14:paraId="1C752C29" w14:textId="77777777" w:rsidR="00304E77" w:rsidRPr="0080316A" w:rsidRDefault="00304E77" w:rsidP="00304E77"/>
    <w:p w14:paraId="37CFA82B"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Pre-service teachers were less proficient in using Excel features (Table 7). The highest-rated skill was entering data (M = 7.09). Less than moderate proficiency was reported in areas such as performing calculations (M = 5.55), sorting data (M = 5.39), and generating charts and graphs (M = 5.36).</w:t>
      </w:r>
    </w:p>
    <w:p w14:paraId="347347FF"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However, lower proficiency scores were observed for more advanced features such as using built-in formulas (M = 4.91), using conditional formatting (M = 4.25), and conducting what-if analysis (M = 3.89). These findings show that while students may use Excel for basic tasks, they are less proficient in applying analytical tools.</w:t>
      </w:r>
    </w:p>
    <w:p w14:paraId="49612616" w14:textId="77777777" w:rsidR="00304E77" w:rsidRPr="0080316A" w:rsidRDefault="00304E77" w:rsidP="00304E77"/>
    <w:p w14:paraId="227E9F86"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Pre-service teachers, in general, hold positive beliefs about digital technologies and demonstrate a moderate to high level of awareness and understanding in key areas of digital literacy (Table 8).</w:t>
      </w:r>
    </w:p>
    <w:p w14:paraId="2CB4D918" w14:textId="0D94668B"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A majority agreed or strongly agreed that they are proficient in using digital technologies to solve problems and achieve their goals (M = 4.09) and consider themselves digital natives (M = 3.8).</w:t>
      </w:r>
      <w:r w:rsidR="00822A24" w:rsidRPr="0080316A">
        <w:rPr>
          <w:rFonts w:ascii="Arial" w:hAnsi="Arial" w:cs="Arial"/>
          <w:sz w:val="24"/>
          <w:szCs w:val="24"/>
        </w:rPr>
        <w:t xml:space="preserve"> </w:t>
      </w:r>
      <w:r w:rsidRPr="0080316A">
        <w:rPr>
          <w:rFonts w:ascii="Arial" w:hAnsi="Arial" w:cs="Arial"/>
          <w:sz w:val="24"/>
          <w:szCs w:val="24"/>
        </w:rPr>
        <w:t xml:space="preserve">There was a strong consensus on the dual impact </w:t>
      </w:r>
      <w:r w:rsidRPr="0080316A">
        <w:rPr>
          <w:rFonts w:ascii="Arial" w:hAnsi="Arial" w:cs="Arial"/>
          <w:sz w:val="24"/>
          <w:szCs w:val="24"/>
        </w:rPr>
        <w:lastRenderedPageBreak/>
        <w:t>of technology on society, with 90.9% of respondents acknowledging both positive and negative effects (M = 4.45).</w:t>
      </w:r>
      <w:r w:rsidR="00822A24" w:rsidRPr="0080316A">
        <w:rPr>
          <w:rFonts w:ascii="Arial" w:hAnsi="Arial" w:cs="Arial"/>
          <w:sz w:val="24"/>
          <w:szCs w:val="24"/>
        </w:rPr>
        <w:t xml:space="preserve"> </w:t>
      </w:r>
      <w:r w:rsidRPr="0080316A">
        <w:rPr>
          <w:rFonts w:ascii="Arial" w:hAnsi="Arial" w:cs="Arial"/>
          <w:sz w:val="24"/>
          <w:szCs w:val="24"/>
        </w:rPr>
        <w:t>Respondents showed good understanding of information credibility, with most reporting they had abilities to assess the quality and reliability of information (M = 4.11) and regularly evaluate credibility of information before using it (M = 3.84).</w:t>
      </w:r>
      <w:r w:rsidR="00822A24" w:rsidRPr="0080316A">
        <w:rPr>
          <w:rFonts w:ascii="Arial" w:hAnsi="Arial" w:cs="Arial"/>
          <w:sz w:val="24"/>
          <w:szCs w:val="24"/>
        </w:rPr>
        <w:t xml:space="preserve"> </w:t>
      </w:r>
      <w:r w:rsidRPr="0080316A">
        <w:rPr>
          <w:rFonts w:ascii="Arial" w:hAnsi="Arial" w:cs="Arial"/>
          <w:sz w:val="24"/>
          <w:szCs w:val="24"/>
        </w:rPr>
        <w:t>Knowledge of copyright and fair use policies was moderate, with means of 3.95 and 3.84 respectively.</w:t>
      </w:r>
      <w:r w:rsidR="00822A24" w:rsidRPr="0080316A">
        <w:rPr>
          <w:rFonts w:ascii="Arial" w:hAnsi="Arial" w:cs="Arial"/>
          <w:sz w:val="24"/>
          <w:szCs w:val="24"/>
        </w:rPr>
        <w:t xml:space="preserve"> </w:t>
      </w:r>
      <w:r w:rsidRPr="0080316A">
        <w:rPr>
          <w:rFonts w:ascii="Arial" w:hAnsi="Arial" w:cs="Arial"/>
          <w:sz w:val="24"/>
          <w:szCs w:val="24"/>
        </w:rPr>
        <w:t>Views were more divided on the idea that there are no limits to using online materials for education, with a lower mean score (M = 3.64). Awareness of broader issues like the digital divide (M = 3.93) and online safety (M = 4.2) was relatively high.</w:t>
      </w:r>
    </w:p>
    <w:p w14:paraId="30F93F04"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Finally, participants recognized that limiting digital technology to personal use restricts its potential (M = 3.57), and most agreed that technology should be integrated into university teaching (M = 4.0).</w:t>
      </w:r>
    </w:p>
    <w:p w14:paraId="28BFE033" w14:textId="77777777" w:rsidR="00304E77" w:rsidRPr="0080316A" w:rsidRDefault="00304E77" w:rsidP="00304E77"/>
    <w:p w14:paraId="6426E178" w14:textId="77777777" w:rsidR="00F10BAD" w:rsidRPr="0080316A" w:rsidRDefault="00F10BAD" w:rsidP="00CE33AB">
      <w:pPr>
        <w:spacing w:before="100" w:beforeAutospacing="1" w:after="100" w:afterAutospacing="1" w:line="480" w:lineRule="auto"/>
        <w:jc w:val="center"/>
        <w:outlineLvl w:val="2"/>
        <w:rPr>
          <w:rFonts w:ascii="Arial" w:eastAsia="Times New Roman" w:hAnsi="Arial" w:cs="Arial"/>
          <w:b/>
          <w:bCs/>
          <w:sz w:val="24"/>
          <w:szCs w:val="24"/>
        </w:rPr>
      </w:pPr>
      <w:r w:rsidRPr="0080316A">
        <w:rPr>
          <w:rFonts w:ascii="Arial" w:eastAsia="Times New Roman" w:hAnsi="Arial" w:cs="Arial"/>
          <w:b/>
          <w:bCs/>
          <w:sz w:val="24"/>
          <w:szCs w:val="24"/>
        </w:rPr>
        <w:t>Discussion</w:t>
      </w:r>
    </w:p>
    <w:p w14:paraId="42A49EA5" w14:textId="7C5D723A"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This </w:t>
      </w:r>
      <w:r w:rsidR="00EC540B" w:rsidRPr="0080316A">
        <w:rPr>
          <w:rFonts w:ascii="Arial" w:eastAsia="Times New Roman" w:hAnsi="Arial" w:cs="Arial"/>
          <w:sz w:val="24"/>
          <w:szCs w:val="24"/>
        </w:rPr>
        <w:t>exploratory investigation examined</w:t>
      </w:r>
      <w:r w:rsidRPr="0080316A">
        <w:rPr>
          <w:rFonts w:ascii="Arial" w:eastAsia="Times New Roman" w:hAnsi="Arial" w:cs="Arial"/>
          <w:sz w:val="24"/>
          <w:szCs w:val="24"/>
        </w:rPr>
        <w:t xml:space="preserve"> digital literacy of pre-service teachers across a range of competencies, from information access and content creation to digital communication and beliefs about technology use. The findings offer a snapshot of their current proficiencies in digital literacy, potential concerns, and areas for </w:t>
      </w:r>
      <w:r w:rsidR="00EC540B" w:rsidRPr="0080316A">
        <w:rPr>
          <w:rFonts w:ascii="Arial" w:eastAsia="Times New Roman" w:hAnsi="Arial" w:cs="Arial"/>
          <w:sz w:val="24"/>
          <w:szCs w:val="24"/>
        </w:rPr>
        <w:t>improvement.</w:t>
      </w:r>
    </w:p>
    <w:p w14:paraId="406708EB"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Pre-service teachers in this study reported high levels of proficiency in digital literacy related to information access, organization, and communication.  To be more specific, students had strongest competencies in: (a) locating and managing online information (Table 1), (b) using email and social media platforms for communication </w:t>
      </w:r>
      <w:r w:rsidRPr="0080316A">
        <w:rPr>
          <w:rFonts w:ascii="Arial" w:eastAsia="Times New Roman" w:hAnsi="Arial" w:cs="Arial"/>
          <w:sz w:val="24"/>
          <w:szCs w:val="24"/>
        </w:rPr>
        <w:lastRenderedPageBreak/>
        <w:t xml:space="preserve">(Table 2), and (c) collaborating through tools like Google Docs and Zoom (Table 4). Participants also reported strong proficiency in applying frequently used features in PowerPoint (Table 5). </w:t>
      </w:r>
    </w:p>
    <w:p w14:paraId="4BCDE534"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However, preservice teachers’ proficiency dropped when it came to the advanced digital platforms and content creation-skills that went beyond routine tasks. The findings showed that student had limited experiences in using collaborative and open-source tools like wikis, blogs, or web publishing (Finding 3). Their proficiency was extremely low in using Excel functions (Finding 7). and some essential Word functions (Table 6). These findings reveal gaps in students’ digital literacy that could affect their ability to critically and creatively engage with digital content in educational contexts.</w:t>
      </w:r>
    </w:p>
    <w:p w14:paraId="34DEE0D2" w14:textId="3E3F801F"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Notably, while participants rate themselves as competent users of digital technologies, their exposure to media creation tools is limited (Finding 3). The low percentages of students creating blogs, podcasts, or wikis suggest that their digital participation is largely </w:t>
      </w:r>
      <w:r w:rsidR="00EC540B" w:rsidRPr="0080316A">
        <w:rPr>
          <w:rFonts w:ascii="Arial" w:eastAsia="Times New Roman" w:hAnsi="Arial" w:cs="Arial"/>
          <w:sz w:val="24"/>
          <w:szCs w:val="24"/>
        </w:rPr>
        <w:t>as consumers</w:t>
      </w:r>
      <w:r w:rsidRPr="0080316A">
        <w:rPr>
          <w:rFonts w:ascii="Arial" w:eastAsia="Times New Roman" w:hAnsi="Arial" w:cs="Arial"/>
          <w:sz w:val="24"/>
          <w:szCs w:val="24"/>
        </w:rPr>
        <w:t xml:space="preserve"> rather than produc</w:t>
      </w:r>
      <w:r w:rsidR="00EC540B" w:rsidRPr="0080316A">
        <w:rPr>
          <w:rFonts w:ascii="Arial" w:eastAsia="Times New Roman" w:hAnsi="Arial" w:cs="Arial"/>
          <w:sz w:val="24"/>
          <w:szCs w:val="24"/>
        </w:rPr>
        <w:t>ers</w:t>
      </w:r>
      <w:r w:rsidRPr="0080316A">
        <w:rPr>
          <w:rFonts w:ascii="Arial" w:eastAsia="Times New Roman" w:hAnsi="Arial" w:cs="Arial"/>
          <w:sz w:val="24"/>
          <w:szCs w:val="24"/>
        </w:rPr>
        <w:t>, which raises questions about their readiness to teach their future students how to create, critique, and distribute digital content—a key skill in 21st-century classrooms.</w:t>
      </w:r>
    </w:p>
    <w:p w14:paraId="6563A577"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It is important to distinguish the digital consumer and digital producer as a lens to understand digital literacy.  A digital consumer refers to an individual who uses, views, or applies digital content created by others.  The list includes: (a) reading online articles or blogs; (b) watching videos on YouTube; (c) navigating through social media platforms; (d) downloading and using apps and (e) using educational platforms to access learning materials.</w:t>
      </w:r>
    </w:p>
    <w:p w14:paraId="3ACFA384"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lastRenderedPageBreak/>
        <w:t>A digital consumer plays a passive in employing digital tools. They do not engage in creating new material or contributing back to the digital sphere. Many students (and even educators) fall into this category when they use technology mainly for searching, viewing, and downloading rather than creating or sharing (references), as evidenced by the findings of this study.</w:t>
      </w:r>
    </w:p>
    <w:p w14:paraId="4AC0DE43" w14:textId="77777777" w:rsidR="00F10BAD" w:rsidRPr="0080316A" w:rsidRDefault="00F10BAD" w:rsidP="00F10BAD">
      <w:pPr>
        <w:spacing w:before="100" w:beforeAutospacing="1" w:after="100" w:afterAutospacing="1" w:line="480" w:lineRule="auto"/>
        <w:ind w:firstLine="540"/>
        <w:rPr>
          <w:rFonts w:ascii="Arial" w:hAnsi="Arial" w:cs="Arial"/>
          <w:sz w:val="24"/>
          <w:szCs w:val="24"/>
          <w:shd w:val="clear" w:color="auto" w:fill="FFFFFF"/>
        </w:rPr>
      </w:pPr>
      <w:r w:rsidRPr="0080316A">
        <w:rPr>
          <w:rFonts w:ascii="Arial" w:eastAsia="Times New Roman" w:hAnsi="Arial" w:cs="Arial"/>
          <w:sz w:val="24"/>
          <w:szCs w:val="24"/>
        </w:rPr>
        <w:t xml:space="preserve">A digital producer is an individual who creates and shares digital content. </w:t>
      </w:r>
      <w:r w:rsidRPr="0080316A">
        <w:rPr>
          <w:rFonts w:ascii="Arial" w:hAnsi="Arial" w:cs="Arial"/>
          <w:sz w:val="24"/>
          <w:szCs w:val="24"/>
          <w:shd w:val="clear" w:color="auto" w:fill="FFFFFF"/>
        </w:rPr>
        <w:t>An educator, as a digital producer, creates digital educational content, including videos, podcasts, presentations, websites, and multimedia learning materials. Shah (2024) coined the term “creator educator” to describe an educator who takes the role of a digital producer: “</w:t>
      </w:r>
      <w:r w:rsidRPr="0080316A">
        <w:rPr>
          <w:rFonts w:ascii="Arial" w:hAnsi="Arial" w:cs="Arial"/>
          <w:sz w:val="24"/>
          <w:szCs w:val="24"/>
        </w:rPr>
        <w:t>Simply put, they are educational content creators. Creator educators leverage technology and creative tools to produce educational materials such as videos, infographics, interactive presentations, podcasts, online courses, blogs and other multimedia resources to educate as well as entertain their viewers” (para 4).</w:t>
      </w:r>
    </w:p>
    <w:p w14:paraId="641B8BFA"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Digital producers are active participants in the digital world. </w:t>
      </w:r>
      <w:r w:rsidRPr="0080316A">
        <w:rPr>
          <w:rFonts w:ascii="Arial" w:hAnsi="Arial" w:cs="Arial"/>
          <w:sz w:val="24"/>
          <w:szCs w:val="24"/>
        </w:rPr>
        <w:t xml:space="preserve"> They are no longer passively consuming digital information but are actively creating and sharing. </w:t>
      </w:r>
      <w:r w:rsidRPr="0080316A">
        <w:rPr>
          <w:rFonts w:ascii="Arial" w:eastAsia="Times New Roman" w:hAnsi="Arial" w:cs="Arial"/>
          <w:sz w:val="24"/>
          <w:szCs w:val="24"/>
        </w:rPr>
        <w:t xml:space="preserve">Digital producers contribute to the digital community, share their visions, and shape digital culture. </w:t>
      </w:r>
    </w:p>
    <w:p w14:paraId="0FD5D548"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eastAsia="Times New Roman" w:hAnsi="Arial" w:cs="Arial"/>
          <w:sz w:val="24"/>
          <w:szCs w:val="24"/>
        </w:rPr>
        <w:t xml:space="preserve">Digital literacy in a full sense requires that preservice teachers take the role of both digital consumer and digital producer – digital prosumer, a term coined by </w:t>
      </w:r>
      <w:r w:rsidRPr="0080316A">
        <w:rPr>
          <w:rFonts w:ascii="Arial" w:hAnsi="Arial" w:cs="Arial"/>
          <w:sz w:val="24"/>
          <w:szCs w:val="24"/>
          <w:shd w:val="clear" w:color="auto" w:fill="FFFFFF"/>
        </w:rPr>
        <w:t xml:space="preserve">Toffler (1980) in his book </w:t>
      </w:r>
      <w:r w:rsidRPr="0080316A">
        <w:rPr>
          <w:rFonts w:ascii="Arial" w:hAnsi="Arial" w:cs="Arial"/>
          <w:i/>
          <w:iCs/>
          <w:sz w:val="24"/>
          <w:szCs w:val="24"/>
          <w:shd w:val="clear" w:color="auto" w:fill="FFFFFF"/>
        </w:rPr>
        <w:t>The</w:t>
      </w:r>
      <w:r w:rsidRPr="0080316A">
        <w:rPr>
          <w:rFonts w:ascii="Arial" w:hAnsi="Arial" w:cs="Arial"/>
          <w:sz w:val="24"/>
          <w:szCs w:val="24"/>
          <w:shd w:val="clear" w:color="auto" w:fill="FFFFFF"/>
        </w:rPr>
        <w:t xml:space="preserve"> </w:t>
      </w:r>
      <w:r w:rsidRPr="0080316A">
        <w:rPr>
          <w:rFonts w:ascii="Arial" w:hAnsi="Arial" w:cs="Arial"/>
          <w:i/>
          <w:iCs/>
          <w:sz w:val="24"/>
          <w:szCs w:val="24"/>
          <w:shd w:val="clear" w:color="auto" w:fill="FFFFFF"/>
        </w:rPr>
        <w:t>Third Wave</w:t>
      </w:r>
      <w:r w:rsidRPr="0080316A">
        <w:rPr>
          <w:rFonts w:ascii="Arial" w:hAnsi="Arial" w:cs="Arial"/>
          <w:sz w:val="24"/>
          <w:szCs w:val="24"/>
          <w:shd w:val="clear" w:color="auto" w:fill="FFFFFF"/>
        </w:rPr>
        <w:t>.</w:t>
      </w:r>
      <w:r w:rsidRPr="0080316A">
        <w:rPr>
          <w:rFonts w:ascii="Arial" w:hAnsi="Arial" w:cs="Arial"/>
          <w:sz w:val="24"/>
          <w:szCs w:val="24"/>
        </w:rPr>
        <w:t xml:space="preserve">  While digital consumers passively engage with existing content, digital producers actively create, modify, and share content, contributing to the digital knowledge landscape.</w:t>
      </w:r>
      <w:r w:rsidRPr="0080316A">
        <w:rPr>
          <w:rFonts w:ascii="Arial" w:eastAsia="Times New Roman" w:hAnsi="Arial" w:cs="Arial"/>
          <w:sz w:val="24"/>
          <w:szCs w:val="24"/>
        </w:rPr>
        <w:t xml:space="preserve">  The training of </w:t>
      </w:r>
      <w:r w:rsidRPr="0080316A">
        <w:rPr>
          <w:rFonts w:ascii="Arial" w:hAnsi="Arial" w:cs="Arial"/>
          <w:sz w:val="24"/>
          <w:szCs w:val="24"/>
        </w:rPr>
        <w:t xml:space="preserve">this dual role in teacher education </w:t>
      </w:r>
      <w:r w:rsidRPr="0080316A">
        <w:rPr>
          <w:rFonts w:ascii="Arial" w:hAnsi="Arial" w:cs="Arial"/>
          <w:sz w:val="24"/>
          <w:szCs w:val="24"/>
        </w:rPr>
        <w:lastRenderedPageBreak/>
        <w:t>programs provides a solid foundation for preservice teachers to integrate digital technology effectively in their future classrooms.</w:t>
      </w:r>
    </w:p>
    <w:p w14:paraId="1963EE5F"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Another major concern is the preservice teachers’ lack of proficiency in advanced digital functions—especially in programs like Excel and Word, where proficiency is notably low in tasks such as mail merge, track changes, conditional formatting, or data analysis. </w:t>
      </w:r>
    </w:p>
    <w:p w14:paraId="3B3CD11C" w14:textId="0E625D88" w:rsidR="00F10BAD" w:rsidRPr="0080316A" w:rsidRDefault="00F10BAD" w:rsidP="00F10BAD">
      <w:pPr>
        <w:pStyle w:val="NormalWeb"/>
        <w:spacing w:line="480" w:lineRule="auto"/>
        <w:ind w:firstLine="540"/>
        <w:rPr>
          <w:rFonts w:ascii="Arial" w:hAnsi="Arial" w:cs="Arial"/>
        </w:rPr>
      </w:pPr>
      <w:r w:rsidRPr="0080316A">
        <w:rPr>
          <w:rFonts w:ascii="Arial" w:hAnsi="Arial" w:cs="Arial"/>
        </w:rPr>
        <w:t>Pre-service teachers had limited knowledge of more advanced features</w:t>
      </w:r>
      <w:r w:rsidRPr="0080316A">
        <w:rPr>
          <w:rStyle w:val="Strong"/>
          <w:rFonts w:ascii="Arial" w:eastAsiaTheme="majorEastAsia" w:hAnsi="Arial" w:cs="Arial"/>
        </w:rPr>
        <w:t xml:space="preserve"> </w:t>
      </w:r>
      <w:r w:rsidRPr="0080316A">
        <w:rPr>
          <w:rStyle w:val="Strong"/>
          <w:rFonts w:ascii="Arial" w:eastAsiaTheme="majorEastAsia" w:hAnsi="Arial" w:cs="Arial"/>
          <w:b w:val="0"/>
          <w:bCs w:val="0"/>
        </w:rPr>
        <w:t>of Microsoft Word and Excel</w:t>
      </w:r>
      <w:r w:rsidRPr="0080316A">
        <w:rPr>
          <w:rFonts w:ascii="Arial" w:hAnsi="Arial" w:cs="Arial"/>
          <w:b/>
          <w:bCs/>
        </w:rPr>
        <w:t>.</w:t>
      </w:r>
      <w:r w:rsidRPr="0080316A">
        <w:rPr>
          <w:rFonts w:ascii="Arial" w:hAnsi="Arial" w:cs="Arial"/>
        </w:rPr>
        <w:t xml:space="preserve"> This should raise a concern because both tools are </w:t>
      </w:r>
      <w:r w:rsidRPr="0080316A">
        <w:rPr>
          <w:rStyle w:val="Strong"/>
          <w:rFonts w:ascii="Arial" w:eastAsiaTheme="majorEastAsia" w:hAnsi="Arial" w:cs="Arial"/>
          <w:b w:val="0"/>
          <w:bCs w:val="0"/>
        </w:rPr>
        <w:t>essential productivity applications</w:t>
      </w:r>
      <w:r w:rsidRPr="0080316A">
        <w:rPr>
          <w:rFonts w:ascii="Arial" w:hAnsi="Arial" w:cs="Arial"/>
        </w:rPr>
        <w:t xml:space="preserve"> in educational contexts. Microsoft Word, for instance, is not merely a typing tool; it offers features for </w:t>
      </w:r>
      <w:r w:rsidRPr="0080316A">
        <w:rPr>
          <w:rStyle w:val="Strong"/>
          <w:rFonts w:ascii="Arial" w:eastAsiaTheme="majorEastAsia" w:hAnsi="Arial" w:cs="Arial"/>
          <w:b w:val="0"/>
          <w:bCs w:val="0"/>
        </w:rPr>
        <w:t>document formatting, collaborative writing (track changes), and organizing ideas through styles and outlines</w:t>
      </w:r>
      <w:r w:rsidRPr="0080316A">
        <w:rPr>
          <w:rFonts w:ascii="Arial" w:hAnsi="Arial" w:cs="Arial"/>
        </w:rPr>
        <w:t xml:space="preserve">—all valuable features in </w:t>
      </w:r>
      <w:r w:rsidRPr="0080316A">
        <w:rPr>
          <w:rStyle w:val="Strong"/>
          <w:rFonts w:ascii="Arial" w:eastAsiaTheme="majorEastAsia" w:hAnsi="Arial" w:cs="Arial"/>
          <w:b w:val="0"/>
          <w:bCs w:val="0"/>
        </w:rPr>
        <w:t>teaching writing, academic composition, and digital literacy</w:t>
      </w:r>
      <w:r w:rsidRPr="0080316A">
        <w:rPr>
          <w:rFonts w:ascii="Arial" w:hAnsi="Arial" w:cs="Arial"/>
        </w:rPr>
        <w:t xml:space="preserve">.  Microsoft Word differs from commercially developed writing programs which are primarily preprogrammed and follow the rigid algorithms.  These canned programs are limited in cultivating student creativity.  Microsoft Word, in contrary, is an open-ended writing program and can easily adapt to teaching various writing skills and writing projects. Equally importantly, Excel is not just a spreadsheet for data entry—it is a </w:t>
      </w:r>
      <w:r w:rsidRPr="0080316A">
        <w:rPr>
          <w:rStyle w:val="Strong"/>
          <w:rFonts w:ascii="Arial" w:eastAsiaTheme="majorEastAsia" w:hAnsi="Arial" w:cs="Arial"/>
          <w:b w:val="0"/>
          <w:bCs w:val="0"/>
        </w:rPr>
        <w:t>powerful tool for teaching math concepts</w:t>
      </w:r>
      <w:r w:rsidRPr="0080316A">
        <w:rPr>
          <w:rFonts w:ascii="Arial" w:hAnsi="Arial" w:cs="Arial"/>
          <w:b/>
          <w:bCs/>
        </w:rPr>
        <w:t>,</w:t>
      </w:r>
      <w:r w:rsidRPr="0080316A">
        <w:rPr>
          <w:rFonts w:ascii="Arial" w:hAnsi="Arial" w:cs="Arial"/>
        </w:rPr>
        <w:t xml:space="preserve"> data interpretation, and analytical thinking. Features like </w:t>
      </w:r>
      <w:r w:rsidRPr="0080316A">
        <w:rPr>
          <w:rStyle w:val="Strong"/>
          <w:rFonts w:ascii="Arial" w:eastAsiaTheme="majorEastAsia" w:hAnsi="Arial" w:cs="Arial"/>
          <w:b w:val="0"/>
          <w:bCs w:val="0"/>
        </w:rPr>
        <w:t>formulas, graphs, conditional formatting, and what-if analysis</w:t>
      </w:r>
      <w:r w:rsidRPr="0080316A">
        <w:rPr>
          <w:rFonts w:ascii="Arial" w:hAnsi="Arial" w:cs="Arial"/>
        </w:rPr>
        <w:t xml:space="preserve"> can be applied to manipulate numerical information, observe relationships between variables, and identify patterns of data in all subjects-math, science, economy, and social studies classes. For an example, in a science class, students can use spreadsheet to keep track of data from an experiment.  They </w:t>
      </w:r>
      <w:r w:rsidRPr="0080316A">
        <w:rPr>
          <w:rFonts w:ascii="Arial" w:hAnsi="Arial" w:cs="Arial"/>
        </w:rPr>
        <w:lastRenderedPageBreak/>
        <w:t xml:space="preserve">then can formulate hypothesis of potential results, following a theory or a principle.  Excel provides advanced functions to allow students to calculate, visualize, and manipulate variables, supporting or reputing their hypothesis, thus creating interactive and data-driven learning experiences. The limited familiarity with these features indicates that pre-service teachers may not be fully prepared to integrate such tools into their teaching practices, which will limit their ability to support student learning in writing, numeracy, and data literacy. Teacher education programs must be aware that it is crucial for preservice teachers to develop proficiency in using these productive applications as well as understanding of their </w:t>
      </w:r>
      <w:r w:rsidRPr="0080316A">
        <w:rPr>
          <w:rStyle w:val="Strong"/>
          <w:rFonts w:ascii="Arial" w:eastAsiaTheme="majorEastAsia" w:hAnsi="Arial" w:cs="Arial"/>
          <w:b w:val="0"/>
          <w:bCs w:val="0"/>
        </w:rPr>
        <w:t>pedagogical implications</w:t>
      </w:r>
      <w:r w:rsidRPr="0080316A">
        <w:rPr>
          <w:rStyle w:val="Strong"/>
          <w:rFonts w:ascii="Arial" w:eastAsiaTheme="majorEastAsia" w:hAnsi="Arial" w:cs="Arial"/>
        </w:rPr>
        <w:t xml:space="preserve"> </w:t>
      </w:r>
      <w:r w:rsidRPr="0080316A">
        <w:rPr>
          <w:rFonts w:ascii="Arial" w:hAnsi="Arial" w:cs="Arial"/>
        </w:rPr>
        <w:t>in the classroom.</w:t>
      </w:r>
      <w:r w:rsidRPr="0080316A">
        <w:rPr>
          <w:rStyle w:val="Strong"/>
          <w:rFonts w:ascii="Arial" w:eastAsiaTheme="majorEastAsia" w:hAnsi="Arial" w:cs="Arial"/>
        </w:rPr>
        <w:t xml:space="preserve"> </w:t>
      </w:r>
    </w:p>
    <w:p w14:paraId="272EEF59"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The findings of this study showed that preservice teachers had the moderate understanding of digital ethics, including copyright, fair use, and appropriate educational use of online materials (Finding 8). These gaps may result in unintentional misuse of resources or a lack of confidence in teaching students about digital responsibility.</w:t>
      </w:r>
    </w:p>
    <w:p w14:paraId="4EA0EA72"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Without a clear understanding of digital ethics, students may unknowingly violate copyright laws. For example, they may use online materials without proper attribution or permission, leading to legal and professional consequences.  Therefore, it is important for preservice teachers to gain a good understanding of </w:t>
      </w:r>
      <w:r w:rsidRPr="0080316A">
        <w:rPr>
          <w:rStyle w:val="Strong"/>
          <w:rFonts w:ascii="Arial" w:hAnsi="Arial" w:cs="Arial"/>
          <w:b w:val="0"/>
          <w:bCs w:val="0"/>
          <w:sz w:val="24"/>
          <w:szCs w:val="24"/>
        </w:rPr>
        <w:t>fair use policies</w:t>
      </w:r>
      <w:r w:rsidRPr="0080316A">
        <w:rPr>
          <w:rFonts w:ascii="Arial" w:hAnsi="Arial" w:cs="Arial"/>
          <w:sz w:val="24"/>
          <w:szCs w:val="24"/>
        </w:rPr>
        <w:t xml:space="preserve"> so that they can separate legally acceptable educational uses of copyrighted materials and possible violations. Beyond fair use, Knowledge of </w:t>
      </w:r>
      <w:r w:rsidRPr="0080316A">
        <w:rPr>
          <w:rStyle w:val="Strong"/>
          <w:rFonts w:ascii="Arial" w:hAnsi="Arial" w:cs="Arial"/>
          <w:b w:val="0"/>
          <w:bCs w:val="0"/>
          <w:sz w:val="24"/>
          <w:szCs w:val="24"/>
        </w:rPr>
        <w:t>Creative Commons licensing</w:t>
      </w:r>
      <w:r w:rsidRPr="0080316A">
        <w:rPr>
          <w:rFonts w:ascii="Arial" w:hAnsi="Arial" w:cs="Arial"/>
          <w:b/>
          <w:bCs/>
          <w:sz w:val="24"/>
          <w:szCs w:val="24"/>
        </w:rPr>
        <w:t xml:space="preserve"> </w:t>
      </w:r>
      <w:r w:rsidRPr="0080316A">
        <w:rPr>
          <w:rFonts w:ascii="Arial" w:hAnsi="Arial" w:cs="Arial"/>
          <w:sz w:val="24"/>
          <w:szCs w:val="24"/>
        </w:rPr>
        <w:t>and</w:t>
      </w:r>
      <w:r w:rsidRPr="0080316A">
        <w:rPr>
          <w:rFonts w:ascii="Arial" w:hAnsi="Arial" w:cs="Arial"/>
          <w:b/>
          <w:bCs/>
          <w:sz w:val="24"/>
          <w:szCs w:val="24"/>
        </w:rPr>
        <w:t xml:space="preserve"> </w:t>
      </w:r>
      <w:r w:rsidRPr="0080316A">
        <w:rPr>
          <w:rStyle w:val="Strong"/>
          <w:rFonts w:ascii="Arial" w:hAnsi="Arial" w:cs="Arial"/>
          <w:b w:val="0"/>
          <w:bCs w:val="0"/>
          <w:sz w:val="24"/>
          <w:szCs w:val="24"/>
        </w:rPr>
        <w:t>open educational resources (OERs)</w:t>
      </w:r>
      <w:r w:rsidRPr="0080316A">
        <w:rPr>
          <w:rFonts w:ascii="Arial" w:hAnsi="Arial" w:cs="Arial"/>
          <w:b/>
          <w:bCs/>
          <w:sz w:val="24"/>
          <w:szCs w:val="24"/>
        </w:rPr>
        <w:t xml:space="preserve"> </w:t>
      </w:r>
      <w:r w:rsidRPr="0080316A">
        <w:rPr>
          <w:rFonts w:ascii="Arial" w:hAnsi="Arial" w:cs="Arial"/>
          <w:sz w:val="24"/>
          <w:szCs w:val="24"/>
        </w:rPr>
        <w:t>can help preservice teachers to responsibly use and share digital content and model ethical digital practices in their future classrooms.</w:t>
      </w:r>
    </w:p>
    <w:p w14:paraId="0E4EEB56"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lastRenderedPageBreak/>
        <w:t xml:space="preserve">Preservice teachers in this study are future teachers who are expected to serve as role models for their students. Teachers’ understanding of digital ethics directly influences how students engage with digital content. If teachers lack awareness of copyright laws, they may model incorrect practices, for example, when downloading copyrighted images, videos, and music without permission or using online content without proper citation.  Only by developing awareness and knowledge in digital ethics, can teachers effectively guide students in understanding </w:t>
      </w:r>
      <w:r w:rsidRPr="0080316A">
        <w:rPr>
          <w:rStyle w:val="Strong"/>
          <w:rFonts w:ascii="Arial" w:hAnsi="Arial" w:cs="Arial"/>
          <w:b w:val="0"/>
          <w:bCs w:val="0"/>
          <w:sz w:val="24"/>
          <w:szCs w:val="24"/>
        </w:rPr>
        <w:t>academic integrity, plagiarism prevention, and responsible content uses</w:t>
      </w:r>
      <w:r w:rsidRPr="0080316A">
        <w:rPr>
          <w:rStyle w:val="Strong"/>
          <w:rFonts w:ascii="Arial" w:hAnsi="Arial" w:cs="Arial"/>
          <w:sz w:val="24"/>
          <w:szCs w:val="24"/>
        </w:rPr>
        <w:t xml:space="preserve"> </w:t>
      </w:r>
      <w:r w:rsidRPr="0080316A">
        <w:rPr>
          <w:rFonts w:ascii="Arial" w:hAnsi="Arial" w:cs="Arial"/>
          <w:sz w:val="24"/>
          <w:szCs w:val="24"/>
        </w:rPr>
        <w:t xml:space="preserve">in a digital environment. </w:t>
      </w:r>
    </w:p>
    <w:p w14:paraId="04A70681"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AI-generated content and digital tools are proliferating in educational landscapes, making it easier to remix and distribute materials.  It is increasingly important to cultivate in preservice </w:t>
      </w:r>
      <w:proofErr w:type="gramStart"/>
      <w:r w:rsidRPr="0080316A">
        <w:rPr>
          <w:rFonts w:ascii="Arial" w:hAnsi="Arial" w:cs="Arial"/>
          <w:sz w:val="24"/>
          <w:szCs w:val="24"/>
        </w:rPr>
        <w:t>teachers</w:t>
      </w:r>
      <w:proofErr w:type="gramEnd"/>
      <w:r w:rsidRPr="0080316A">
        <w:rPr>
          <w:rFonts w:ascii="Arial" w:hAnsi="Arial" w:cs="Arial"/>
          <w:sz w:val="24"/>
          <w:szCs w:val="24"/>
        </w:rPr>
        <w:t xml:space="preserve"> awareness and understanding of digital ethics. Future teachers need to develop a strong foundation in digital ethics so that they can promote responsible digital citizenship in their future classrooms.  </w:t>
      </w:r>
    </w:p>
    <w:p w14:paraId="16B1488D" w14:textId="09AC5799" w:rsidR="00F10BAD" w:rsidRPr="0080316A" w:rsidRDefault="00EC540B"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A</w:t>
      </w:r>
      <w:r w:rsidR="00BD7A29" w:rsidRPr="0080316A">
        <w:rPr>
          <w:rFonts w:ascii="Arial" w:eastAsia="Times New Roman" w:hAnsi="Arial" w:cs="Arial"/>
          <w:sz w:val="24"/>
          <w:szCs w:val="24"/>
        </w:rPr>
        <w:t>l</w:t>
      </w:r>
      <w:r w:rsidRPr="0080316A">
        <w:rPr>
          <w:rFonts w:ascii="Arial" w:eastAsia="Times New Roman" w:hAnsi="Arial" w:cs="Arial"/>
          <w:sz w:val="24"/>
          <w:szCs w:val="24"/>
        </w:rPr>
        <w:t>though p</w:t>
      </w:r>
      <w:r w:rsidR="00F10BAD" w:rsidRPr="0080316A">
        <w:rPr>
          <w:rFonts w:ascii="Arial" w:eastAsia="Times New Roman" w:hAnsi="Arial" w:cs="Arial"/>
          <w:sz w:val="24"/>
          <w:szCs w:val="24"/>
        </w:rPr>
        <w:t xml:space="preserve">articipants in this study </w:t>
      </w:r>
      <w:r w:rsidR="00BD7A29" w:rsidRPr="0080316A">
        <w:rPr>
          <w:rFonts w:ascii="Arial" w:eastAsia="Times New Roman" w:hAnsi="Arial" w:cs="Arial"/>
          <w:sz w:val="24"/>
          <w:szCs w:val="24"/>
        </w:rPr>
        <w:t xml:space="preserve">most </w:t>
      </w:r>
      <w:r w:rsidR="00F10BAD" w:rsidRPr="0080316A">
        <w:rPr>
          <w:rFonts w:ascii="Arial" w:eastAsia="Times New Roman" w:hAnsi="Arial" w:cs="Arial"/>
          <w:sz w:val="24"/>
          <w:szCs w:val="24"/>
        </w:rPr>
        <w:t xml:space="preserve">frequently self-identified as digital natives (M = 3.8), the findings indicate that </w:t>
      </w:r>
      <w:r w:rsidR="00BD7A29" w:rsidRPr="0080316A">
        <w:rPr>
          <w:rFonts w:ascii="Arial" w:eastAsia="Times New Roman" w:hAnsi="Arial" w:cs="Arial"/>
          <w:sz w:val="24"/>
          <w:szCs w:val="24"/>
        </w:rPr>
        <w:t>their actual abilities</w:t>
      </w:r>
      <w:r w:rsidR="00F10BAD" w:rsidRPr="0080316A">
        <w:rPr>
          <w:rFonts w:ascii="Arial" w:eastAsia="Times New Roman" w:hAnsi="Arial" w:cs="Arial"/>
          <w:sz w:val="24"/>
          <w:szCs w:val="24"/>
        </w:rPr>
        <w:t xml:space="preserve"> only partial aligned with this </w:t>
      </w:r>
      <w:r w:rsidR="00BD7A29" w:rsidRPr="0080316A">
        <w:rPr>
          <w:rFonts w:ascii="Arial" w:eastAsia="Times New Roman" w:hAnsi="Arial" w:cs="Arial"/>
          <w:sz w:val="24"/>
          <w:szCs w:val="24"/>
        </w:rPr>
        <w:t>perception</w:t>
      </w:r>
      <w:r w:rsidR="00F10BAD" w:rsidRPr="0080316A">
        <w:rPr>
          <w:rFonts w:ascii="Arial" w:eastAsia="Times New Roman" w:hAnsi="Arial" w:cs="Arial"/>
          <w:sz w:val="24"/>
          <w:szCs w:val="24"/>
        </w:rPr>
        <w:t xml:space="preserve">. Their fluency in using communication apps and social media platforms (Finding 2) and comfort with accessing digital information (Finding 1) support the digital native classification. However, their limited experience with content production, advanced software use, and ethical awareness </w:t>
      </w:r>
      <w:r w:rsidR="00BD7A29" w:rsidRPr="0080316A">
        <w:rPr>
          <w:rFonts w:ascii="Arial" w:eastAsia="Times New Roman" w:hAnsi="Arial" w:cs="Arial"/>
          <w:sz w:val="24"/>
          <w:szCs w:val="24"/>
        </w:rPr>
        <w:t>undermines it</w:t>
      </w:r>
      <w:r w:rsidR="00F10BAD" w:rsidRPr="0080316A">
        <w:rPr>
          <w:rFonts w:ascii="Arial" w:eastAsia="Times New Roman" w:hAnsi="Arial" w:cs="Arial"/>
          <w:sz w:val="24"/>
          <w:szCs w:val="24"/>
        </w:rPr>
        <w:t>.</w:t>
      </w:r>
    </w:p>
    <w:p w14:paraId="2A38F9DA"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Rather than being digital natives in the full sense of the term, these pre-service teachers may be best described as </w:t>
      </w:r>
      <w:r w:rsidRPr="0080316A">
        <w:rPr>
          <w:rFonts w:ascii="Arial" w:eastAsia="Times New Roman" w:hAnsi="Arial" w:cs="Arial"/>
          <w:b/>
          <w:bCs/>
          <w:sz w:val="24"/>
          <w:szCs w:val="24"/>
        </w:rPr>
        <w:t>"</w:t>
      </w:r>
      <w:r w:rsidRPr="0080316A">
        <w:rPr>
          <w:rFonts w:ascii="Arial" w:eastAsia="Times New Roman" w:hAnsi="Arial" w:cs="Arial"/>
          <w:sz w:val="24"/>
          <w:szCs w:val="24"/>
        </w:rPr>
        <w:t>digitally fluent consumers</w:t>
      </w:r>
      <w:r w:rsidRPr="0080316A">
        <w:rPr>
          <w:rFonts w:ascii="Arial" w:eastAsia="Times New Roman" w:hAnsi="Arial" w:cs="Arial"/>
          <w:b/>
          <w:bCs/>
          <w:sz w:val="24"/>
          <w:szCs w:val="24"/>
        </w:rPr>
        <w:t>"</w:t>
      </w:r>
      <w:r w:rsidRPr="0080316A">
        <w:rPr>
          <w:rFonts w:ascii="Arial" w:eastAsia="Times New Roman" w:hAnsi="Arial" w:cs="Arial"/>
          <w:sz w:val="24"/>
          <w:szCs w:val="24"/>
        </w:rPr>
        <w:t xml:space="preserve">—highly comfortable </w:t>
      </w:r>
      <w:r w:rsidRPr="0080316A">
        <w:rPr>
          <w:rFonts w:ascii="Arial" w:eastAsia="Times New Roman" w:hAnsi="Arial" w:cs="Arial"/>
          <w:sz w:val="24"/>
          <w:szCs w:val="24"/>
        </w:rPr>
        <w:lastRenderedPageBreak/>
        <w:t>navigating mainstream digital environments, but still developing the critical and creative skills required for more active and informed participation.</w:t>
      </w:r>
    </w:p>
    <w:p w14:paraId="66D5F59D" w14:textId="74429012" w:rsidR="00F10BAD" w:rsidRPr="0080316A" w:rsidRDefault="00F10BAD" w:rsidP="00F10BAD">
      <w:pPr>
        <w:spacing w:line="480" w:lineRule="auto"/>
        <w:ind w:firstLine="540"/>
        <w:rPr>
          <w:rFonts w:ascii="Arial" w:hAnsi="Arial" w:cs="Arial"/>
          <w:sz w:val="24"/>
          <w:szCs w:val="24"/>
        </w:rPr>
      </w:pPr>
      <w:r w:rsidRPr="0080316A">
        <w:rPr>
          <w:rFonts w:ascii="Arial" w:hAnsi="Arial" w:cs="Arial"/>
          <w:sz w:val="24"/>
          <w:szCs w:val="24"/>
        </w:rPr>
        <w:t>The concept of "digital natives," popularized by</w:t>
      </w:r>
      <w:r w:rsidR="00FD3455" w:rsidRPr="0080316A">
        <w:rPr>
          <w:rFonts w:ascii="Arial" w:hAnsi="Arial" w:cs="Arial"/>
          <w:sz w:val="24"/>
          <w:szCs w:val="24"/>
        </w:rPr>
        <w:t xml:space="preserve"> </w:t>
      </w:r>
      <w:r w:rsidRPr="0080316A">
        <w:rPr>
          <w:rFonts w:ascii="Arial" w:hAnsi="Arial" w:cs="Arial"/>
          <w:sz w:val="24"/>
          <w:szCs w:val="24"/>
        </w:rPr>
        <w:t xml:space="preserve">Prensky in 2001, assumes that young people who have grown up in a digital world are naturally fluent in technology. This assumption is problematic and can lead to detrimental consequences especially in teacher education programs, whose fundamental role is to train and produce future teachers.  </w:t>
      </w:r>
    </w:p>
    <w:p w14:paraId="393C6493" w14:textId="1E352319"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eastAsia="Times New Roman" w:hAnsi="Arial" w:cs="Arial"/>
          <w:sz w:val="24"/>
          <w:szCs w:val="24"/>
        </w:rPr>
        <w:t xml:space="preserve">The “digital native” statement overlooks possible differences in pre-service teachers’ experiences and skill levels. Not all teacher candidates enter teacher education programs with the same technological competencies. While many may feel comfortable using social media and entertainment apps, they often lack deeper skills in educational applications and digital content creation.  If teacher education programs continue to hold the “digital native” mindset, it would reinforce a false sense of confidence in preservice teachers’ technology abilities.  When preservice teachers are labelled as digital natives, both teacher education programs and students dismiss the need for necessary technology training to develop technology proficiency to </w:t>
      </w:r>
      <w:r w:rsidR="00FD3455" w:rsidRPr="0080316A">
        <w:rPr>
          <w:rFonts w:ascii="Arial" w:eastAsia="Times New Roman" w:hAnsi="Arial" w:cs="Arial"/>
          <w:sz w:val="24"/>
          <w:szCs w:val="24"/>
        </w:rPr>
        <w:t>an appropriate</w:t>
      </w:r>
      <w:r w:rsidRPr="0080316A">
        <w:rPr>
          <w:rFonts w:ascii="Arial" w:eastAsia="Times New Roman" w:hAnsi="Arial" w:cs="Arial"/>
          <w:sz w:val="24"/>
          <w:szCs w:val="24"/>
        </w:rPr>
        <w:t xml:space="preserve"> level.</w:t>
      </w:r>
      <w:r w:rsidRPr="0080316A">
        <w:rPr>
          <w:rFonts w:ascii="Arial" w:hAnsi="Arial" w:cs="Arial"/>
          <w:sz w:val="24"/>
          <w:szCs w:val="24"/>
        </w:rPr>
        <w:t xml:space="preserve"> </w:t>
      </w:r>
      <w:r w:rsidRPr="0080316A">
        <w:rPr>
          <w:rFonts w:ascii="Arial" w:eastAsia="Times New Roman" w:hAnsi="Arial" w:cs="Arial"/>
          <w:sz w:val="24"/>
          <w:szCs w:val="24"/>
        </w:rPr>
        <w:t xml:space="preserve">The findings of this study show the “digital native” </w:t>
      </w:r>
      <w:r w:rsidR="00FD3455" w:rsidRPr="0080316A">
        <w:rPr>
          <w:rFonts w:ascii="Arial" w:eastAsia="Times New Roman" w:hAnsi="Arial" w:cs="Arial"/>
          <w:sz w:val="24"/>
          <w:szCs w:val="24"/>
        </w:rPr>
        <w:t>designation</w:t>
      </w:r>
      <w:r w:rsidRPr="0080316A">
        <w:rPr>
          <w:rFonts w:ascii="Arial" w:eastAsia="Times New Roman" w:hAnsi="Arial" w:cs="Arial"/>
          <w:sz w:val="24"/>
          <w:szCs w:val="24"/>
        </w:rPr>
        <w:t xml:space="preserve"> may overgeneralize preserve teachers’ technological abilities.  Teacher education programs must be aware that such a commonly held assumption may lead to gaps in training, leaving future educators unprepared to leverage digital tools for meaningful teaching and learning.</w:t>
      </w:r>
    </w:p>
    <w:p w14:paraId="5CEB1B64" w14:textId="0C34E5BC" w:rsidR="00F10BAD" w:rsidRPr="0080316A" w:rsidRDefault="00F10BAD" w:rsidP="003C5B97">
      <w:pPr>
        <w:spacing w:line="480" w:lineRule="auto"/>
        <w:ind w:firstLine="540"/>
        <w:rPr>
          <w:rFonts w:ascii="Arial" w:hAnsi="Arial" w:cs="Arial"/>
          <w:sz w:val="24"/>
          <w:szCs w:val="24"/>
        </w:rPr>
      </w:pPr>
      <w:r w:rsidRPr="0080316A">
        <w:rPr>
          <w:rFonts w:ascii="Arial" w:hAnsi="Arial" w:cs="Arial"/>
          <w:sz w:val="24"/>
          <w:szCs w:val="24"/>
        </w:rPr>
        <w:lastRenderedPageBreak/>
        <w:t xml:space="preserve">Preservice teachers’ technology proficiency is an essential component in integrating technology into </w:t>
      </w:r>
      <w:r w:rsidR="003E3FE8" w:rsidRPr="0080316A">
        <w:rPr>
          <w:rFonts w:ascii="Arial" w:hAnsi="Arial" w:cs="Arial"/>
          <w:sz w:val="24"/>
          <w:szCs w:val="24"/>
        </w:rPr>
        <w:t>K</w:t>
      </w:r>
      <w:r w:rsidRPr="0080316A">
        <w:rPr>
          <w:rFonts w:ascii="Arial" w:hAnsi="Arial" w:cs="Arial"/>
          <w:sz w:val="24"/>
          <w:szCs w:val="24"/>
        </w:rPr>
        <w:t xml:space="preserve">-12 curriculum to enhance student learning, as the TPACK model illustrates (Figure 1).  The TPACK model is a technology integration framework widely applied in the field of education.  It contains three components: technological knowledge (TK); pedagogical knowledge (PK); content knowledge (CK). Successful technology integration into the curriculum depends on the seamless interplay of knowledges in the three respective domains. The diagram below illustrates how the three types of knowledge relate to and intertwine with each other. Preservice teachers must develop required technology proficiency as a solid foundation for effective technology integration into instructional practices.  </w:t>
      </w:r>
    </w:p>
    <w:p w14:paraId="4286A9D0" w14:textId="77777777" w:rsidR="00F10BAD" w:rsidRPr="0080316A" w:rsidRDefault="00F10BAD" w:rsidP="00F10BAD">
      <w:pPr>
        <w:pStyle w:val="NormalWeb"/>
        <w:spacing w:line="480" w:lineRule="auto"/>
        <w:ind w:left="90"/>
        <w:rPr>
          <w:rFonts w:ascii="Arial" w:hAnsi="Arial" w:cs="Arial"/>
        </w:rPr>
      </w:pPr>
      <w:r w:rsidRPr="0080316A">
        <w:rPr>
          <w:rFonts w:ascii="Arial" w:hAnsi="Arial" w:cs="Arial"/>
          <w:noProof/>
        </w:rPr>
        <mc:AlternateContent>
          <mc:Choice Requires="wpg">
            <w:drawing>
              <wp:anchor distT="0" distB="0" distL="114300" distR="114300" simplePos="0" relativeHeight="251659264" behindDoc="0" locked="0" layoutInCell="1" allowOverlap="1" wp14:anchorId="203E4558" wp14:editId="0FF6FCB1">
                <wp:simplePos x="0" y="0"/>
                <wp:positionH relativeFrom="margin">
                  <wp:posOffset>1379855</wp:posOffset>
                </wp:positionH>
                <wp:positionV relativeFrom="paragraph">
                  <wp:posOffset>86995</wp:posOffset>
                </wp:positionV>
                <wp:extent cx="3268980" cy="3916045"/>
                <wp:effectExtent l="0" t="0" r="7620" b="8255"/>
                <wp:wrapSquare wrapText="bothSides"/>
                <wp:docPr id="1480006451" name="Group 3"/>
                <wp:cNvGraphicFramePr/>
                <a:graphic xmlns:a="http://schemas.openxmlformats.org/drawingml/2006/main">
                  <a:graphicData uri="http://schemas.microsoft.com/office/word/2010/wordprocessingGroup">
                    <wpg:wgp>
                      <wpg:cNvGrpSpPr/>
                      <wpg:grpSpPr>
                        <a:xfrm>
                          <a:off x="0" y="0"/>
                          <a:ext cx="3268980" cy="3916045"/>
                          <a:chOff x="0" y="0"/>
                          <a:chExt cx="2633472" cy="3279073"/>
                        </a:xfrm>
                      </wpg:grpSpPr>
                      <pic:pic xmlns:pic="http://schemas.openxmlformats.org/drawingml/2006/picture">
                        <pic:nvPicPr>
                          <pic:cNvPr id="366194582" name="Picture 1" descr="A diagram of a diagram of information&#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4506" y="0"/>
                            <a:ext cx="2561590" cy="2557145"/>
                          </a:xfrm>
                          <a:prstGeom prst="rect">
                            <a:avLst/>
                          </a:prstGeom>
                          <a:noFill/>
                        </pic:spPr>
                      </pic:pic>
                      <wps:wsp>
                        <wps:cNvPr id="217" name="Text Box 2"/>
                        <wps:cNvSpPr txBox="1">
                          <a:spLocks noChangeArrowheads="1"/>
                        </wps:cNvSpPr>
                        <wps:spPr bwMode="auto">
                          <a:xfrm>
                            <a:off x="0" y="2803585"/>
                            <a:ext cx="2633472" cy="475488"/>
                          </a:xfrm>
                          <a:prstGeom prst="rect">
                            <a:avLst/>
                          </a:prstGeom>
                          <a:solidFill>
                            <a:srgbClr val="FFFFFF"/>
                          </a:solidFill>
                          <a:ln w="9525">
                            <a:noFill/>
                            <a:miter lim="800000"/>
                            <a:headEnd/>
                            <a:tailEnd/>
                          </a:ln>
                        </wps:spPr>
                        <wps:txbx>
                          <w:txbxContent>
                            <w:p w14:paraId="329047FF" w14:textId="77777777" w:rsidR="00F10BAD" w:rsidRDefault="00F10BAD" w:rsidP="00F10BAD">
                              <w:pPr>
                                <w:jc w:val="center"/>
                              </w:pPr>
                              <w:r w:rsidRPr="008F0AE8">
                                <w:rPr>
                                  <w:b/>
                                </w:rPr>
                                <w:t>Figure 1.</w:t>
                              </w:r>
                              <w:r>
                                <w:t xml:space="preserve"> TPACK model (TPACK.org)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3E4558" id="Group 3" o:spid="_x0000_s1026" style="position:absolute;left:0;text-align:left;margin-left:108.65pt;margin-top:6.85pt;width:257.4pt;height:308.35pt;z-index:251659264;mso-position-horizontal-relative:margin;mso-width-relative:margin;mso-height-relative:margin" coordsize="26334,3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diagram of information&#10;&#10;Description automatically generated" style="position:absolute;left:345;width:25615;height:25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">
                  <v:imagedata r:id="rId7" o:title="A diagram of a diagram of information&#10;&#10;Description automatically generated"/>
                </v:shape>
                <v:shapetype id="_x0000_t202" coordsize="21600,21600" o:spt="202" path="m,l,21600r21600,l21600,xe">
                  <v:stroke joinstyle="miter"/>
                  <v:path gradientshapeok="t" o:connecttype="rect"/>
                </v:shapetype>
                <v:shape id="Text Box 2" o:spid="_x0000_s1028" type="#_x0000_t202" style="position:absolute;top:28035;width:26334;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29047FF" w14:textId="77777777" w:rsidR="00F10BAD" w:rsidRDefault="00F10BAD" w:rsidP="00F10BAD">
                        <w:pPr>
                          <w:jc w:val="center"/>
                        </w:pPr>
                        <w:r w:rsidRPr="008F0AE8">
                          <w:rPr>
                            <w:b/>
                          </w:rPr>
                          <w:t>Figure 1.</w:t>
                        </w:r>
                        <w:r>
                          <w:t xml:space="preserve"> TPACK model (TPACK.org)</w:t>
                        </w:r>
                      </w:p>
                    </w:txbxContent>
                  </v:textbox>
                </v:shape>
                <w10:wrap type="square" anchorx="margin"/>
              </v:group>
            </w:pict>
          </mc:Fallback>
        </mc:AlternateContent>
      </w:r>
    </w:p>
    <w:p w14:paraId="432D6C46" w14:textId="77777777" w:rsidR="00F10BAD" w:rsidRPr="0080316A" w:rsidRDefault="00F10BAD" w:rsidP="00F10BAD">
      <w:pPr>
        <w:pStyle w:val="NormalWeb"/>
        <w:spacing w:line="480" w:lineRule="auto"/>
        <w:ind w:left="90"/>
        <w:jc w:val="center"/>
        <w:rPr>
          <w:rFonts w:ascii="Arial" w:hAnsi="Arial" w:cs="Arial"/>
        </w:rPr>
      </w:pPr>
    </w:p>
    <w:p w14:paraId="409F9FDB" w14:textId="77777777" w:rsidR="00F10BAD" w:rsidRPr="0080316A" w:rsidRDefault="00F10BAD" w:rsidP="00F10BAD">
      <w:pPr>
        <w:pStyle w:val="NormalWeb"/>
        <w:spacing w:line="480" w:lineRule="auto"/>
        <w:ind w:left="90"/>
        <w:rPr>
          <w:rFonts w:ascii="Arial" w:hAnsi="Arial" w:cs="Arial"/>
        </w:rPr>
      </w:pPr>
    </w:p>
    <w:p w14:paraId="46C47A03" w14:textId="77777777" w:rsidR="00F10BAD" w:rsidRPr="0080316A" w:rsidRDefault="00F10BAD" w:rsidP="00F10BAD">
      <w:pPr>
        <w:pStyle w:val="NormalWeb"/>
        <w:spacing w:line="480" w:lineRule="auto"/>
        <w:ind w:left="90"/>
        <w:rPr>
          <w:rFonts w:ascii="Arial" w:hAnsi="Arial" w:cs="Arial"/>
        </w:rPr>
      </w:pPr>
    </w:p>
    <w:p w14:paraId="7A899CAE" w14:textId="77777777" w:rsidR="00F10BAD" w:rsidRPr="0080316A" w:rsidRDefault="00F10BAD" w:rsidP="00F10BAD">
      <w:pPr>
        <w:pStyle w:val="NormalWeb"/>
        <w:spacing w:line="480" w:lineRule="auto"/>
        <w:ind w:left="90"/>
        <w:rPr>
          <w:rFonts w:ascii="Arial" w:hAnsi="Arial" w:cs="Arial"/>
        </w:rPr>
      </w:pPr>
    </w:p>
    <w:p w14:paraId="0C4CA604" w14:textId="77777777" w:rsidR="00F10BAD" w:rsidRPr="0080316A" w:rsidRDefault="00F10BAD" w:rsidP="00F10BAD">
      <w:pPr>
        <w:pStyle w:val="NormalWeb"/>
        <w:spacing w:line="480" w:lineRule="auto"/>
        <w:ind w:left="90"/>
        <w:rPr>
          <w:rFonts w:ascii="Arial" w:hAnsi="Arial" w:cs="Arial"/>
        </w:rPr>
      </w:pPr>
    </w:p>
    <w:p w14:paraId="7389A305" w14:textId="77777777" w:rsidR="00F10BAD" w:rsidRPr="0080316A" w:rsidRDefault="00F10BAD" w:rsidP="00F10BAD">
      <w:pPr>
        <w:pStyle w:val="NormalWeb"/>
        <w:spacing w:line="480" w:lineRule="auto"/>
        <w:ind w:left="90"/>
        <w:rPr>
          <w:rFonts w:ascii="Arial" w:hAnsi="Arial" w:cs="Arial"/>
        </w:rPr>
      </w:pPr>
    </w:p>
    <w:p w14:paraId="023FE02B" w14:textId="77777777" w:rsidR="00F10BAD" w:rsidRPr="0080316A" w:rsidRDefault="00F10BAD" w:rsidP="00F10BAD">
      <w:pPr>
        <w:pStyle w:val="NormalWeb"/>
        <w:spacing w:line="480" w:lineRule="auto"/>
        <w:rPr>
          <w:rFonts w:ascii="Arial" w:hAnsi="Arial" w:cs="Arial"/>
        </w:rPr>
      </w:pPr>
    </w:p>
    <w:p w14:paraId="1B2A8EED" w14:textId="77777777" w:rsidR="00765215" w:rsidRPr="0080316A" w:rsidRDefault="00F10BAD" w:rsidP="00F10BAD">
      <w:pPr>
        <w:pStyle w:val="NormalWeb"/>
        <w:spacing w:line="480" w:lineRule="auto"/>
        <w:ind w:firstLine="540"/>
        <w:rPr>
          <w:rFonts w:ascii="Arial" w:hAnsi="Arial" w:cs="Arial"/>
        </w:rPr>
      </w:pPr>
      <w:r w:rsidRPr="0080316A">
        <w:rPr>
          <w:rFonts w:ascii="Arial" w:hAnsi="Arial" w:cs="Arial"/>
        </w:rPr>
        <w:lastRenderedPageBreak/>
        <w:t xml:space="preserve">Teacher education programs must move beyond the </w:t>
      </w:r>
      <w:r w:rsidRPr="0080316A">
        <w:rPr>
          <w:rStyle w:val="Strong"/>
          <w:rFonts w:ascii="Arial" w:eastAsiaTheme="majorEastAsia" w:hAnsi="Arial" w:cs="Arial"/>
          <w:b w:val="0"/>
          <w:bCs w:val="0"/>
        </w:rPr>
        <w:t>digital native myth</w:t>
      </w:r>
      <w:r w:rsidRPr="0080316A">
        <w:rPr>
          <w:rFonts w:ascii="Arial" w:hAnsi="Arial" w:cs="Arial"/>
        </w:rPr>
        <w:t xml:space="preserve"> and take a more structured approach to develop pre-service teachers’ technology proficiency. Instead of assuming all teacher candidates possess advanced digital skills, teacher education programs should, first and foremost, </w:t>
      </w:r>
      <w:r w:rsidRPr="0080316A">
        <w:rPr>
          <w:rStyle w:val="Strong"/>
          <w:rFonts w:ascii="Arial" w:eastAsiaTheme="majorEastAsia" w:hAnsi="Arial" w:cs="Arial"/>
          <w:b w:val="0"/>
          <w:bCs w:val="0"/>
        </w:rPr>
        <w:t>assess preservice teachers’ actual technology competencies and digital literacy levels</w:t>
      </w:r>
      <w:r w:rsidRPr="0080316A">
        <w:rPr>
          <w:rFonts w:ascii="Arial" w:hAnsi="Arial" w:cs="Arial"/>
          <w:b/>
          <w:bCs/>
        </w:rPr>
        <w:t xml:space="preserve"> </w:t>
      </w:r>
      <w:r w:rsidRPr="0080316A">
        <w:rPr>
          <w:rFonts w:ascii="Arial" w:hAnsi="Arial" w:cs="Arial"/>
        </w:rPr>
        <w:t xml:space="preserve">to identify areas for improvement. Teacher education programs should </w:t>
      </w:r>
      <w:r w:rsidRPr="0080316A">
        <w:rPr>
          <w:rStyle w:val="Strong"/>
          <w:rFonts w:ascii="Arial" w:eastAsiaTheme="majorEastAsia" w:hAnsi="Arial" w:cs="Arial"/>
          <w:b w:val="0"/>
          <w:bCs w:val="0"/>
        </w:rPr>
        <w:t>structure training</w:t>
      </w:r>
      <w:r w:rsidRPr="0080316A">
        <w:rPr>
          <w:rFonts w:ascii="Arial" w:hAnsi="Arial" w:cs="Arial"/>
        </w:rPr>
        <w:t xml:space="preserve"> following the TPACK model to equip future teachers with technological knowledge (TK), pedagogical knowledge (PK), and content knowledge (CK) for meaningful classroom implementation.  Preservice teacher training should emphasize </w:t>
      </w:r>
      <w:r w:rsidRPr="0080316A">
        <w:rPr>
          <w:rStyle w:val="Strong"/>
          <w:rFonts w:ascii="Arial" w:eastAsiaTheme="majorEastAsia" w:hAnsi="Arial" w:cs="Arial"/>
          <w:b w:val="0"/>
          <w:bCs w:val="0"/>
        </w:rPr>
        <w:t xml:space="preserve">critical digital literacy, </w:t>
      </w:r>
      <w:bookmarkStart w:id="3" w:name="_GoBack"/>
      <w:r w:rsidRPr="0080316A">
        <w:rPr>
          <w:rStyle w:val="Strong"/>
          <w:rFonts w:ascii="Arial" w:eastAsiaTheme="majorEastAsia" w:hAnsi="Arial" w:cs="Arial"/>
          <w:b w:val="0"/>
          <w:bCs w:val="0"/>
        </w:rPr>
        <w:t>ethic</w:t>
      </w:r>
      <w:bookmarkEnd w:id="3"/>
      <w:r w:rsidRPr="0080316A">
        <w:rPr>
          <w:rStyle w:val="Strong"/>
          <w:rFonts w:ascii="Arial" w:eastAsiaTheme="majorEastAsia" w:hAnsi="Arial" w:cs="Arial"/>
          <w:b w:val="0"/>
          <w:bCs w:val="0"/>
        </w:rPr>
        <w:t>al technology use, and advanced technology functions</w:t>
      </w:r>
      <w:r w:rsidRPr="0080316A">
        <w:rPr>
          <w:rFonts w:ascii="Arial" w:hAnsi="Arial" w:cs="Arial"/>
        </w:rPr>
        <w:t xml:space="preserve"> with the goal to transform teacher candidates into efficient and critical digital prosumers. More importantly, teacher education programs need to foster a culture of </w:t>
      </w:r>
      <w:r w:rsidRPr="0080316A">
        <w:rPr>
          <w:rStyle w:val="Strong"/>
          <w:rFonts w:ascii="Arial" w:eastAsiaTheme="majorEastAsia" w:hAnsi="Arial" w:cs="Arial"/>
          <w:b w:val="0"/>
          <w:bCs w:val="0"/>
        </w:rPr>
        <w:t>ongoing technology training</w:t>
      </w:r>
      <w:r w:rsidRPr="0080316A">
        <w:rPr>
          <w:rFonts w:ascii="Arial" w:hAnsi="Arial" w:cs="Arial"/>
        </w:rPr>
        <w:t xml:space="preserve"> in emerging educational technologies to help future educators stay adaptable in a rapidly evolving digital landscape.</w:t>
      </w:r>
    </w:p>
    <w:p w14:paraId="5748C7E4" w14:textId="4EF9672F" w:rsidR="00F10BAD" w:rsidRPr="0080316A" w:rsidRDefault="00F10BAD" w:rsidP="00765215">
      <w:pPr>
        <w:spacing w:before="100" w:beforeAutospacing="1" w:after="100" w:afterAutospacing="1" w:line="480" w:lineRule="auto"/>
        <w:ind w:firstLine="540"/>
        <w:jc w:val="center"/>
        <w:rPr>
          <w:rFonts w:ascii="Arial" w:hAnsi="Arial" w:cs="Arial"/>
          <w:b/>
          <w:bCs/>
          <w:sz w:val="24"/>
          <w:szCs w:val="24"/>
        </w:rPr>
      </w:pPr>
      <w:r w:rsidRPr="0080316A">
        <w:rPr>
          <w:rFonts w:ascii="Arial" w:hAnsi="Arial" w:cs="Arial"/>
          <w:b/>
          <w:bCs/>
          <w:sz w:val="24"/>
          <w:szCs w:val="24"/>
        </w:rPr>
        <w:t>Conclusion</w:t>
      </w:r>
    </w:p>
    <w:p w14:paraId="0F2CA264" w14:textId="6E89616B" w:rsidR="00A05F9C" w:rsidRPr="0080316A" w:rsidRDefault="00A713CD" w:rsidP="004440F0">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T</w:t>
      </w:r>
      <w:r w:rsidR="005859F2" w:rsidRPr="0080316A">
        <w:rPr>
          <w:rFonts w:ascii="Arial" w:hAnsi="Arial" w:cs="Arial"/>
          <w:sz w:val="24"/>
          <w:szCs w:val="24"/>
        </w:rPr>
        <w:t xml:space="preserve">here is little doubt that children growing up in an environment where technology is ubiquitous absorb some level of technological proficiency and digital literacy from family, friends, media and society in general. However, simply being exposed to technology is no guarantee that </w:t>
      </w:r>
      <w:r w:rsidR="005B034A" w:rsidRPr="0080316A">
        <w:rPr>
          <w:rFonts w:ascii="Arial" w:hAnsi="Arial" w:cs="Arial"/>
          <w:sz w:val="24"/>
          <w:szCs w:val="24"/>
        </w:rPr>
        <w:t>the</w:t>
      </w:r>
      <w:r w:rsidR="005859F2" w:rsidRPr="0080316A">
        <w:rPr>
          <w:rFonts w:ascii="Arial" w:hAnsi="Arial" w:cs="Arial"/>
          <w:sz w:val="24"/>
          <w:szCs w:val="24"/>
        </w:rPr>
        <w:t xml:space="preserve">y will attain proficiency in all aspects of the digital world, just as simply being raised in an English-speaking environment does not mean that every person can understand the specialized vocabulary of social groups such as professions </w:t>
      </w:r>
      <w:r w:rsidR="005859F2" w:rsidRPr="0080316A">
        <w:rPr>
          <w:rFonts w:ascii="Arial" w:hAnsi="Arial" w:cs="Arial"/>
          <w:sz w:val="24"/>
          <w:szCs w:val="24"/>
        </w:rPr>
        <w:lastRenderedPageBreak/>
        <w:t xml:space="preserve">or sports without </w:t>
      </w:r>
      <w:r w:rsidR="00A05F9C" w:rsidRPr="0080316A">
        <w:rPr>
          <w:rFonts w:ascii="Arial" w:hAnsi="Arial" w:cs="Arial"/>
          <w:sz w:val="24"/>
          <w:szCs w:val="24"/>
        </w:rPr>
        <w:t>specific training. Given the scope of technology in modern life, it is clear that digital literacy requires deliberate and focused learning</w:t>
      </w:r>
      <w:r w:rsidR="005859F2" w:rsidRPr="0080316A">
        <w:rPr>
          <w:rFonts w:ascii="Arial" w:hAnsi="Arial" w:cs="Arial"/>
          <w:sz w:val="24"/>
          <w:szCs w:val="24"/>
        </w:rPr>
        <w:t xml:space="preserve">. </w:t>
      </w:r>
    </w:p>
    <w:p w14:paraId="1BD3C544" w14:textId="55AC7728" w:rsidR="004440F0" w:rsidRPr="0080316A" w:rsidRDefault="00A05F9C" w:rsidP="003C1CAA">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Unfortunately, the myth of current students being naturally adept at using technology because they have grown up with it has resulted in a downturn of technology education in teacher training programs. The extent to which this has had an impact on the ability of future </w:t>
      </w:r>
      <w:r w:rsidR="00C06CEA" w:rsidRPr="0080316A">
        <w:rPr>
          <w:rFonts w:ascii="Arial" w:hAnsi="Arial" w:cs="Arial"/>
          <w:sz w:val="24"/>
          <w:szCs w:val="24"/>
        </w:rPr>
        <w:t>educators</w:t>
      </w:r>
      <w:r w:rsidRPr="0080316A">
        <w:rPr>
          <w:rFonts w:ascii="Arial" w:hAnsi="Arial" w:cs="Arial"/>
          <w:sz w:val="24"/>
          <w:szCs w:val="24"/>
        </w:rPr>
        <w:t xml:space="preserve"> to </w:t>
      </w:r>
      <w:r w:rsidR="00C06CEA" w:rsidRPr="0080316A">
        <w:rPr>
          <w:rFonts w:ascii="Arial" w:hAnsi="Arial" w:cs="Arial"/>
          <w:sz w:val="24"/>
          <w:szCs w:val="24"/>
        </w:rPr>
        <w:t>teach</w:t>
      </w:r>
      <w:r w:rsidRPr="0080316A">
        <w:rPr>
          <w:rFonts w:ascii="Arial" w:hAnsi="Arial" w:cs="Arial"/>
          <w:sz w:val="24"/>
          <w:szCs w:val="24"/>
        </w:rPr>
        <w:t xml:space="preserve"> their students </w:t>
      </w:r>
      <w:r w:rsidR="00C06CEA" w:rsidRPr="0080316A">
        <w:rPr>
          <w:rFonts w:ascii="Arial" w:hAnsi="Arial" w:cs="Arial"/>
          <w:sz w:val="24"/>
          <w:szCs w:val="24"/>
        </w:rPr>
        <w:t xml:space="preserve">effectively </w:t>
      </w:r>
      <w:r w:rsidRPr="0080316A">
        <w:rPr>
          <w:rFonts w:ascii="Arial" w:hAnsi="Arial" w:cs="Arial"/>
          <w:sz w:val="24"/>
          <w:szCs w:val="24"/>
        </w:rPr>
        <w:t xml:space="preserve">has been unclear. The findings of this pilot project indicate that inherent digital literacy is far from being a given in preservice teachers without specific exposure to technological pedagogy. </w:t>
      </w:r>
      <w:r w:rsidR="003C1CAA" w:rsidRPr="0080316A">
        <w:rPr>
          <w:rFonts w:ascii="Arial" w:hAnsi="Arial" w:cs="Arial"/>
          <w:sz w:val="24"/>
          <w:szCs w:val="24"/>
        </w:rPr>
        <w:t>For example, the participants in this study were g</w:t>
      </w:r>
      <w:r w:rsidR="00C06CEA" w:rsidRPr="0080316A">
        <w:rPr>
          <w:rFonts w:ascii="Arial" w:hAnsi="Arial" w:cs="Arial"/>
          <w:sz w:val="24"/>
          <w:szCs w:val="24"/>
        </w:rPr>
        <w:t xml:space="preserve">enerally but not uniformly </w:t>
      </w:r>
      <w:r w:rsidR="005B034A" w:rsidRPr="0080316A">
        <w:rPr>
          <w:rFonts w:ascii="Arial" w:hAnsi="Arial" w:cs="Arial"/>
          <w:sz w:val="24"/>
          <w:szCs w:val="24"/>
        </w:rPr>
        <w:t xml:space="preserve">more adept at being consumers </w:t>
      </w:r>
      <w:r w:rsidR="003C1CAA" w:rsidRPr="0080316A">
        <w:rPr>
          <w:rFonts w:ascii="Arial" w:hAnsi="Arial" w:cs="Arial"/>
          <w:sz w:val="24"/>
          <w:szCs w:val="24"/>
        </w:rPr>
        <w:t xml:space="preserve">rather </w:t>
      </w:r>
      <w:r w:rsidR="005B034A" w:rsidRPr="0080316A">
        <w:rPr>
          <w:rFonts w:ascii="Arial" w:hAnsi="Arial" w:cs="Arial"/>
          <w:sz w:val="24"/>
          <w:szCs w:val="24"/>
        </w:rPr>
        <w:t>than producers of technology</w:t>
      </w:r>
      <w:r w:rsidR="003C1CAA" w:rsidRPr="0080316A">
        <w:rPr>
          <w:rFonts w:ascii="Arial" w:hAnsi="Arial" w:cs="Arial"/>
          <w:sz w:val="24"/>
          <w:szCs w:val="24"/>
        </w:rPr>
        <w:t xml:space="preserve"> content</w:t>
      </w:r>
      <w:r w:rsidR="005B034A" w:rsidRPr="0080316A">
        <w:rPr>
          <w:rFonts w:ascii="Arial" w:hAnsi="Arial" w:cs="Arial"/>
          <w:sz w:val="24"/>
          <w:szCs w:val="24"/>
        </w:rPr>
        <w:t xml:space="preserve">. Using the analogy of language, they showed they were better at listening than speaking, i.e., they are not fluent. </w:t>
      </w:r>
    </w:p>
    <w:p w14:paraId="1A897255" w14:textId="248CCFA7" w:rsidR="00D62C87" w:rsidRDefault="002B6BAB" w:rsidP="003C1CAA">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In a world that is becoming more technologically complex, digital fluency in the population at large cannot be left to random exposure in everyday life. Teachers are the obvious source for enhancing digital fluency in society overall but to do so they must master the knowledge and skills required. That places the onus on teacher education programs to strengthen their curriculum in technology in education courses.</w:t>
      </w:r>
    </w:p>
    <w:p w14:paraId="16B5B3E9" w14:textId="77777777" w:rsidR="00A5687F" w:rsidRPr="00A5687F" w:rsidRDefault="00A5687F" w:rsidP="005C0A4C">
      <w:pPr>
        <w:spacing w:before="100" w:beforeAutospacing="1" w:after="100" w:afterAutospacing="1" w:line="480" w:lineRule="auto"/>
        <w:jc w:val="center"/>
        <w:rPr>
          <w:rFonts w:ascii="Arial" w:hAnsi="Arial" w:cs="Arial"/>
          <w:b/>
          <w:bCs/>
          <w:sz w:val="24"/>
          <w:szCs w:val="24"/>
        </w:rPr>
      </w:pPr>
      <w:r w:rsidRPr="00A5687F">
        <w:rPr>
          <w:rFonts w:ascii="Arial" w:hAnsi="Arial" w:cs="Arial"/>
          <w:b/>
          <w:bCs/>
          <w:sz w:val="24"/>
          <w:szCs w:val="24"/>
        </w:rPr>
        <w:t>Limitations and Recommendations</w:t>
      </w:r>
    </w:p>
    <w:p w14:paraId="53C3A32C" w14:textId="271652E2" w:rsidR="00A5687F" w:rsidRDefault="00A5687F" w:rsidP="00A5687F">
      <w:pPr>
        <w:spacing w:before="100" w:beforeAutospacing="1" w:after="100" w:afterAutospacing="1" w:line="480" w:lineRule="auto"/>
        <w:ind w:firstLine="540"/>
        <w:rPr>
          <w:rFonts w:ascii="Arial" w:hAnsi="Arial" w:cs="Arial"/>
          <w:sz w:val="24"/>
          <w:szCs w:val="24"/>
        </w:rPr>
      </w:pPr>
      <w:r w:rsidRPr="00A5687F">
        <w:rPr>
          <w:rFonts w:ascii="Arial" w:hAnsi="Arial" w:cs="Arial"/>
          <w:sz w:val="24"/>
          <w:szCs w:val="24"/>
        </w:rPr>
        <w:t xml:space="preserve">The present study has several limitations. First, as a pilot study the number of participants is naturally small, so outlier responses may have an undue influence on the results, although this possibility is low given the closed range for responses. Second, </w:t>
      </w:r>
      <w:r w:rsidRPr="00A5687F">
        <w:rPr>
          <w:rFonts w:ascii="Arial" w:hAnsi="Arial" w:cs="Arial"/>
          <w:sz w:val="24"/>
          <w:szCs w:val="24"/>
        </w:rPr>
        <w:lastRenderedPageBreak/>
        <w:t>the sample was recruited from a university in the USA which may limit its generalizability. However, these American university students have grown up in the same pervasive technological world that underpins the concept of “digital native” globally. Finally, no digital skills tests were included in this project so the extent to which participants may have over/underestimated their abilities is not clear. Future research with larger samples to confirm/refute the findings of the present study using the same methodology should also incorporate standardized technology skills tests to help establish the relationship between perceived and actual digital literacy in preservice teachers.</w:t>
      </w:r>
    </w:p>
    <w:p w14:paraId="4269B779" w14:textId="77777777" w:rsidR="003338B5" w:rsidRPr="008F0AE8" w:rsidRDefault="003338B5" w:rsidP="003338B5">
      <w:pPr>
        <w:rPr>
          <w:rFonts w:ascii="Calibri" w:eastAsia="Calibri" w:hAnsi="Calibri" w:cs="Times New Roman"/>
          <w:b/>
          <w:kern w:val="2"/>
          <w:highlight w:val="yellow"/>
        </w:rPr>
      </w:pPr>
      <w:bookmarkStart w:id="4" w:name="_Hlk180402183"/>
      <w:bookmarkStart w:id="5" w:name="_Hlk183680988"/>
      <w:r w:rsidRPr="008F0AE8">
        <w:rPr>
          <w:rFonts w:ascii="Calibri" w:eastAsia="Calibri" w:hAnsi="Calibri" w:cs="Times New Roman"/>
          <w:b/>
          <w:kern w:val="2"/>
          <w:highlight w:val="yellow"/>
        </w:rPr>
        <w:t>Disclaimer (Artificial intelligence)</w:t>
      </w:r>
    </w:p>
    <w:p w14:paraId="6CB0839B"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AB5CBAB"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B532A6D"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08F6022"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67A53D"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E3AC111"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F0D9F74" w14:textId="77777777" w:rsidR="003338B5" w:rsidRPr="009C5487" w:rsidRDefault="003338B5" w:rsidP="003338B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8AAE129" w14:textId="77777777" w:rsidR="003338B5" w:rsidRPr="009C5487" w:rsidRDefault="003338B5" w:rsidP="003338B5">
      <w:pPr>
        <w:rPr>
          <w:rFonts w:ascii="Calibri" w:eastAsia="Calibri" w:hAnsi="Calibri" w:cs="Times New Roman"/>
          <w:kern w:val="2"/>
        </w:rPr>
      </w:pPr>
      <w:r w:rsidRPr="009C5487">
        <w:rPr>
          <w:rFonts w:ascii="Calibri" w:eastAsia="Calibri" w:hAnsi="Calibri" w:cs="Times New Roman"/>
          <w:kern w:val="2"/>
          <w:highlight w:val="yellow"/>
        </w:rPr>
        <w:t>3.</w:t>
      </w:r>
    </w:p>
    <w:bookmarkEnd w:id="4"/>
    <w:bookmarkEnd w:id="5"/>
    <w:p w14:paraId="1E767B6D" w14:textId="77777777" w:rsidR="003338B5" w:rsidRPr="00A5687F" w:rsidRDefault="003338B5" w:rsidP="00A5687F">
      <w:pPr>
        <w:spacing w:before="100" w:beforeAutospacing="1" w:after="100" w:afterAutospacing="1" w:line="480" w:lineRule="auto"/>
        <w:ind w:firstLine="540"/>
        <w:rPr>
          <w:rFonts w:ascii="Arial" w:hAnsi="Arial" w:cs="Arial"/>
          <w:sz w:val="24"/>
          <w:szCs w:val="24"/>
        </w:rPr>
      </w:pPr>
    </w:p>
    <w:p w14:paraId="4906F8AF" w14:textId="2B7F2233" w:rsidR="00A5687F" w:rsidRDefault="00A5687F" w:rsidP="003C1CAA">
      <w:pPr>
        <w:spacing w:before="100" w:beforeAutospacing="1" w:after="100" w:afterAutospacing="1" w:line="480" w:lineRule="auto"/>
        <w:ind w:firstLine="540"/>
        <w:rPr>
          <w:rFonts w:ascii="Arial" w:hAnsi="Arial" w:cs="Arial"/>
          <w:sz w:val="24"/>
          <w:szCs w:val="24"/>
        </w:rPr>
      </w:pPr>
    </w:p>
    <w:p w14:paraId="474FC316" w14:textId="77777777" w:rsidR="00A5687F" w:rsidRPr="0080316A" w:rsidRDefault="00A5687F" w:rsidP="003C1CAA">
      <w:pPr>
        <w:spacing w:before="100" w:beforeAutospacing="1" w:after="100" w:afterAutospacing="1" w:line="480" w:lineRule="auto"/>
        <w:ind w:firstLine="540"/>
        <w:rPr>
          <w:rFonts w:ascii="Arial" w:hAnsi="Arial" w:cs="Arial"/>
          <w:sz w:val="24"/>
          <w:szCs w:val="24"/>
        </w:rPr>
      </w:pPr>
    </w:p>
    <w:p w14:paraId="40306850" w14:textId="77777777" w:rsidR="0080316A" w:rsidRPr="0080316A" w:rsidRDefault="0080316A" w:rsidP="0080316A">
      <w:pPr>
        <w:jc w:val="center"/>
        <w:rPr>
          <w:rFonts w:ascii="Arial" w:hAnsi="Arial" w:cs="Arial"/>
          <w:b/>
          <w:bCs/>
          <w:sz w:val="24"/>
          <w:szCs w:val="24"/>
        </w:rPr>
      </w:pPr>
      <w:r w:rsidRPr="0080316A">
        <w:rPr>
          <w:rFonts w:ascii="Arial" w:hAnsi="Arial" w:cs="Arial"/>
          <w:b/>
          <w:bCs/>
          <w:sz w:val="24"/>
          <w:szCs w:val="24"/>
        </w:rPr>
        <w:lastRenderedPageBreak/>
        <w:t>References</w:t>
      </w:r>
    </w:p>
    <w:p w14:paraId="1C1EAAAB" w14:textId="77777777" w:rsidR="0080316A" w:rsidRPr="0080316A" w:rsidRDefault="0080316A" w:rsidP="0080316A">
      <w:pPr>
        <w:spacing w:after="0" w:line="240" w:lineRule="auto"/>
        <w:rPr>
          <w:rFonts w:ascii="Arial" w:hAnsi="Arial" w:cs="Arial"/>
          <w:sz w:val="24"/>
          <w:szCs w:val="24"/>
        </w:rPr>
      </w:pPr>
    </w:p>
    <w:p w14:paraId="1104F8ED" w14:textId="7E719521" w:rsidR="00665402" w:rsidRPr="00965757" w:rsidRDefault="0080316A" w:rsidP="00965757">
      <w:pPr>
        <w:spacing w:after="120" w:line="240" w:lineRule="auto"/>
        <w:ind w:left="450" w:hanging="450"/>
        <w:rPr>
          <w:rFonts w:ascii="Arial" w:hAnsi="Arial" w:cs="Arial"/>
          <w:sz w:val="24"/>
          <w:szCs w:val="24"/>
        </w:rPr>
      </w:pPr>
      <w:r w:rsidRPr="0080316A">
        <w:rPr>
          <w:rFonts w:ascii="Arial" w:hAnsi="Arial" w:cs="Arial"/>
          <w:sz w:val="24"/>
          <w:szCs w:val="24"/>
        </w:rPr>
        <w:t>American Library Association (2015, February 19). Digital Natives. https://www.ala.org/future/trends/digitalnatives</w:t>
      </w:r>
      <w:bookmarkStart w:id="6" w:name="_Hlk194586383"/>
      <w:r w:rsidRPr="0080316A">
        <w:rPr>
          <w:rFonts w:ascii="Arial" w:hAnsi="Arial" w:cs="Arial"/>
          <w:sz w:val="24"/>
          <w:szCs w:val="24"/>
        </w:rPr>
        <w:t>.</w:t>
      </w:r>
    </w:p>
    <w:p w14:paraId="67A41045" w14:textId="66730F4B" w:rsidR="00665402" w:rsidRPr="00965757" w:rsidRDefault="0080316A" w:rsidP="00965757">
      <w:pPr>
        <w:spacing w:after="12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Autry Jr, A. J., &amp; Berge, Z. (2011). </w:t>
      </w:r>
      <w:bookmarkEnd w:id="6"/>
      <w:r w:rsidRPr="0080316A">
        <w:rPr>
          <w:rFonts w:ascii="Arial" w:hAnsi="Arial" w:cs="Arial"/>
          <w:color w:val="222222"/>
          <w:sz w:val="24"/>
          <w:szCs w:val="24"/>
          <w:shd w:val="clear" w:color="auto" w:fill="FFFFFF"/>
        </w:rPr>
        <w:t>Digital natives and digital immigrants: getting to know each other. </w:t>
      </w:r>
      <w:r w:rsidRPr="0080316A">
        <w:rPr>
          <w:rFonts w:ascii="Arial" w:hAnsi="Arial" w:cs="Arial"/>
          <w:i/>
          <w:iCs/>
          <w:color w:val="222222"/>
          <w:sz w:val="24"/>
          <w:szCs w:val="24"/>
          <w:shd w:val="clear" w:color="auto" w:fill="FFFFFF"/>
        </w:rPr>
        <w:t>Industrial and commercial training</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43</w:t>
      </w:r>
      <w:r w:rsidRPr="0080316A">
        <w:rPr>
          <w:rFonts w:ascii="Arial" w:hAnsi="Arial" w:cs="Arial"/>
          <w:color w:val="222222"/>
          <w:sz w:val="24"/>
          <w:szCs w:val="24"/>
          <w:shd w:val="clear" w:color="auto" w:fill="FFFFFF"/>
        </w:rPr>
        <w:t>(7), 460-466.</w:t>
      </w:r>
    </w:p>
    <w:p w14:paraId="211CFDF3" w14:textId="5DFA5537" w:rsidR="0080316A" w:rsidRPr="0080316A" w:rsidRDefault="0080316A" w:rsidP="00965757">
      <w:pPr>
        <w:spacing w:after="120"/>
        <w:ind w:left="547" w:hanging="547"/>
        <w:rPr>
          <w:rFonts w:ascii="Arial" w:hAnsi="Arial" w:cs="Arial"/>
          <w:sz w:val="24"/>
          <w:szCs w:val="24"/>
          <w:shd w:val="clear" w:color="auto" w:fill="FFFFFF"/>
        </w:rPr>
      </w:pPr>
      <w:r w:rsidRPr="0080316A">
        <w:rPr>
          <w:rFonts w:ascii="Arial" w:hAnsi="Arial" w:cs="Arial"/>
          <w:color w:val="222222"/>
          <w:sz w:val="24"/>
          <w:szCs w:val="24"/>
          <w:shd w:val="clear" w:color="auto" w:fill="FFFFFF"/>
        </w:rPr>
        <w:t>Bai, H. (2019). Preparing teacher education students to integrate mobile learning into elementary education. </w:t>
      </w:r>
      <w:proofErr w:type="spellStart"/>
      <w:r w:rsidRPr="0080316A">
        <w:rPr>
          <w:rFonts w:ascii="Arial" w:hAnsi="Arial" w:cs="Arial"/>
          <w:i/>
          <w:iCs/>
          <w:color w:val="222222"/>
          <w:sz w:val="24"/>
          <w:szCs w:val="24"/>
          <w:shd w:val="clear" w:color="auto" w:fill="FFFFFF"/>
        </w:rPr>
        <w:t>TechTrends</w:t>
      </w:r>
      <w:proofErr w:type="spellEnd"/>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63</w:t>
      </w:r>
      <w:r w:rsidRPr="0080316A">
        <w:rPr>
          <w:rFonts w:ascii="Arial" w:hAnsi="Arial" w:cs="Arial"/>
          <w:color w:val="222222"/>
          <w:sz w:val="24"/>
          <w:szCs w:val="24"/>
          <w:shd w:val="clear" w:color="auto" w:fill="FFFFFF"/>
        </w:rPr>
        <w:t>(6), 723-733.</w:t>
      </w:r>
    </w:p>
    <w:p w14:paraId="70470F38" w14:textId="30A75523" w:rsidR="0080316A" w:rsidRPr="0080316A" w:rsidRDefault="0080316A" w:rsidP="00665402">
      <w:pPr>
        <w:spacing w:after="120"/>
        <w:ind w:left="630" w:hanging="630"/>
        <w:rPr>
          <w:rFonts w:ascii="Arial" w:hAnsi="Arial" w:cs="Arial"/>
          <w:sz w:val="24"/>
          <w:szCs w:val="24"/>
        </w:rPr>
      </w:pPr>
      <w:bookmarkStart w:id="7" w:name="_Hlk194610994"/>
      <w:r w:rsidRPr="0080316A">
        <w:rPr>
          <w:rFonts w:ascii="Arial" w:hAnsi="Arial" w:cs="Arial"/>
          <w:color w:val="222222"/>
          <w:sz w:val="24"/>
          <w:szCs w:val="24"/>
          <w:shd w:val="clear" w:color="auto" w:fill="FFFFFF"/>
        </w:rPr>
        <w:t>Benini, S., &amp; Murray, L. (2014</w:t>
      </w:r>
      <w:bookmarkEnd w:id="7"/>
      <w:r w:rsidRPr="0080316A">
        <w:rPr>
          <w:rFonts w:ascii="Arial" w:hAnsi="Arial" w:cs="Arial"/>
          <w:color w:val="222222"/>
          <w:sz w:val="24"/>
          <w:szCs w:val="24"/>
          <w:shd w:val="clear" w:color="auto" w:fill="FFFFFF"/>
        </w:rPr>
        <w:t>). Challenging Prensky’s characterization of digital natives and digital immigrants in a real-world classroom setting. </w:t>
      </w:r>
      <w:r w:rsidRPr="0080316A">
        <w:rPr>
          <w:rFonts w:ascii="Arial" w:hAnsi="Arial" w:cs="Arial"/>
          <w:i/>
          <w:iCs/>
          <w:color w:val="222222"/>
          <w:sz w:val="24"/>
          <w:szCs w:val="24"/>
          <w:shd w:val="clear" w:color="auto" w:fill="FFFFFF"/>
        </w:rPr>
        <w:t>Digital literacies in foreign and second language education</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12</w:t>
      </w:r>
      <w:r w:rsidRPr="0080316A">
        <w:rPr>
          <w:rFonts w:ascii="Arial" w:hAnsi="Arial" w:cs="Arial"/>
          <w:color w:val="222222"/>
          <w:sz w:val="24"/>
          <w:szCs w:val="24"/>
          <w:shd w:val="clear" w:color="auto" w:fill="FFFFFF"/>
        </w:rPr>
        <w:t>, 69-85.</w:t>
      </w:r>
    </w:p>
    <w:p w14:paraId="711FBD2B" w14:textId="77777777" w:rsidR="0080316A" w:rsidRPr="0080316A" w:rsidRDefault="0080316A" w:rsidP="00665402">
      <w:pPr>
        <w:spacing w:after="120"/>
        <w:ind w:left="547" w:hanging="547"/>
        <w:rPr>
          <w:rFonts w:ascii="Arial" w:hAnsi="Arial" w:cs="Arial"/>
          <w:sz w:val="24"/>
          <w:szCs w:val="24"/>
          <w:shd w:val="clear" w:color="auto" w:fill="FFFFFF"/>
        </w:rPr>
      </w:pPr>
      <w:bookmarkStart w:id="8" w:name="_Hlk194590614"/>
      <w:r w:rsidRPr="0080316A">
        <w:rPr>
          <w:rFonts w:ascii="Arial" w:hAnsi="Arial" w:cs="Arial"/>
          <w:color w:val="222222"/>
          <w:sz w:val="24"/>
          <w:szCs w:val="24"/>
          <w:shd w:val="clear" w:color="auto" w:fill="FFFFFF"/>
        </w:rPr>
        <w:t>Bennett</w:t>
      </w:r>
      <w:bookmarkEnd w:id="8"/>
      <w:r w:rsidRPr="0080316A">
        <w:rPr>
          <w:rFonts w:ascii="Arial" w:hAnsi="Arial" w:cs="Arial"/>
          <w:color w:val="222222"/>
          <w:sz w:val="24"/>
          <w:szCs w:val="24"/>
          <w:shd w:val="clear" w:color="auto" w:fill="FFFFFF"/>
        </w:rPr>
        <w:t>, S., Maton, K., &amp; Kervin, L. (2008). The ‘digital natives’ debate: A critical review of the evidence. </w:t>
      </w:r>
      <w:r w:rsidRPr="0080316A">
        <w:rPr>
          <w:rFonts w:ascii="Arial" w:hAnsi="Arial" w:cs="Arial"/>
          <w:i/>
          <w:iCs/>
          <w:color w:val="222222"/>
          <w:sz w:val="24"/>
          <w:szCs w:val="24"/>
          <w:shd w:val="clear" w:color="auto" w:fill="FFFFFF"/>
        </w:rPr>
        <w:t>British journal of educational technology</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39</w:t>
      </w:r>
      <w:r w:rsidRPr="0080316A">
        <w:rPr>
          <w:rFonts w:ascii="Arial" w:hAnsi="Arial" w:cs="Arial"/>
          <w:color w:val="222222"/>
          <w:sz w:val="24"/>
          <w:szCs w:val="24"/>
          <w:shd w:val="clear" w:color="auto" w:fill="FFFFFF"/>
        </w:rPr>
        <w:t>(5), 775-786.</w:t>
      </w:r>
    </w:p>
    <w:p w14:paraId="69A91520" w14:textId="77777777" w:rsidR="0080316A" w:rsidRPr="0080316A" w:rsidRDefault="0080316A" w:rsidP="00665402">
      <w:pPr>
        <w:spacing w:after="120"/>
        <w:ind w:left="547" w:hanging="547"/>
        <w:rPr>
          <w:rFonts w:ascii="Arial" w:hAnsi="Arial" w:cs="Arial"/>
          <w:sz w:val="24"/>
          <w:szCs w:val="24"/>
          <w:shd w:val="clear" w:color="auto" w:fill="FFFFFF"/>
        </w:rPr>
      </w:pPr>
      <w:bookmarkStart w:id="9" w:name="_Hlk194610768"/>
      <w:r w:rsidRPr="0080316A">
        <w:rPr>
          <w:rFonts w:ascii="Arial" w:hAnsi="Arial" w:cs="Arial"/>
          <w:color w:val="222222"/>
          <w:sz w:val="24"/>
          <w:szCs w:val="24"/>
          <w:shd w:val="clear" w:color="auto" w:fill="FFFFFF"/>
        </w:rPr>
        <w:t>Bullen</w:t>
      </w:r>
      <w:bookmarkEnd w:id="9"/>
      <w:r w:rsidRPr="0080316A">
        <w:rPr>
          <w:rFonts w:ascii="Arial" w:hAnsi="Arial" w:cs="Arial"/>
          <w:color w:val="222222"/>
          <w:sz w:val="24"/>
          <w:szCs w:val="24"/>
          <w:shd w:val="clear" w:color="auto" w:fill="FFFFFF"/>
        </w:rPr>
        <w:t xml:space="preserve">, M., Morgan, T., Belfer, K., &amp; Qayyum, A. (2009). The </w:t>
      </w:r>
      <w:proofErr w:type="spellStart"/>
      <w:r w:rsidRPr="0080316A">
        <w:rPr>
          <w:rFonts w:ascii="Arial" w:hAnsi="Arial" w:cs="Arial"/>
          <w:color w:val="222222"/>
          <w:sz w:val="24"/>
          <w:szCs w:val="24"/>
          <w:shd w:val="clear" w:color="auto" w:fill="FFFFFF"/>
        </w:rPr>
        <w:t>net</w:t>
      </w:r>
      <w:proofErr w:type="spellEnd"/>
      <w:r w:rsidRPr="0080316A">
        <w:rPr>
          <w:rFonts w:ascii="Arial" w:hAnsi="Arial" w:cs="Arial"/>
          <w:color w:val="222222"/>
          <w:sz w:val="24"/>
          <w:szCs w:val="24"/>
          <w:shd w:val="clear" w:color="auto" w:fill="FFFFFF"/>
        </w:rPr>
        <w:t xml:space="preserve"> generation in higher education: Rhetoric and reality. </w:t>
      </w:r>
      <w:r w:rsidRPr="0080316A">
        <w:rPr>
          <w:rFonts w:ascii="Arial" w:hAnsi="Arial" w:cs="Arial"/>
          <w:i/>
          <w:iCs/>
          <w:color w:val="222222"/>
          <w:sz w:val="24"/>
          <w:szCs w:val="24"/>
          <w:shd w:val="clear" w:color="auto" w:fill="FFFFFF"/>
        </w:rPr>
        <w:t>International Journal of Excellence in E-Learning</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2</w:t>
      </w:r>
      <w:r w:rsidRPr="0080316A">
        <w:rPr>
          <w:rFonts w:ascii="Arial" w:hAnsi="Arial" w:cs="Arial"/>
          <w:color w:val="222222"/>
          <w:sz w:val="24"/>
          <w:szCs w:val="24"/>
          <w:shd w:val="clear" w:color="auto" w:fill="FFFFFF"/>
        </w:rPr>
        <w:t>(1), 1-13.</w:t>
      </w:r>
    </w:p>
    <w:p w14:paraId="169C6C3B" w14:textId="77777777" w:rsidR="0080316A" w:rsidRPr="0080316A" w:rsidRDefault="0080316A" w:rsidP="0080316A">
      <w:pPr>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Creighton, T. B. (2018). Digital Natives, Digital Immigrants, Digital Learners: An International Empirical Integrative Review of the Literature. </w:t>
      </w:r>
      <w:r w:rsidRPr="0080316A">
        <w:rPr>
          <w:rFonts w:ascii="Arial" w:hAnsi="Arial" w:cs="Arial"/>
          <w:i/>
          <w:iCs/>
          <w:color w:val="222222"/>
          <w:sz w:val="24"/>
          <w:szCs w:val="24"/>
          <w:shd w:val="clear" w:color="auto" w:fill="FFFFFF"/>
        </w:rPr>
        <w:t>Education Leadership Review</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19</w:t>
      </w:r>
      <w:r w:rsidRPr="0080316A">
        <w:rPr>
          <w:rFonts w:ascii="Arial" w:hAnsi="Arial" w:cs="Arial"/>
          <w:color w:val="222222"/>
          <w:sz w:val="24"/>
          <w:szCs w:val="24"/>
          <w:shd w:val="clear" w:color="auto" w:fill="FFFFFF"/>
        </w:rPr>
        <w:t>(1), 132-140.</w:t>
      </w:r>
    </w:p>
    <w:p w14:paraId="09F0D3BA"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t xml:space="preserve">Dede, C. (2005) Planning for </w:t>
      </w:r>
      <w:proofErr w:type="spellStart"/>
      <w:r w:rsidRPr="0080316A">
        <w:rPr>
          <w:rFonts w:ascii="Arial" w:hAnsi="Arial" w:cs="Arial"/>
          <w:sz w:val="24"/>
          <w:szCs w:val="24"/>
        </w:rPr>
        <w:t>Neomillennial</w:t>
      </w:r>
      <w:proofErr w:type="spellEnd"/>
      <w:r w:rsidRPr="0080316A">
        <w:rPr>
          <w:rFonts w:ascii="Arial" w:hAnsi="Arial" w:cs="Arial"/>
          <w:sz w:val="24"/>
          <w:szCs w:val="24"/>
        </w:rPr>
        <w:t xml:space="preserve"> Learning Styles: Implications for Investments in Technology and Faculty. In D. Oblinger, and Oblinger, J. (Ed.), </w:t>
      </w:r>
      <w:r w:rsidRPr="0080316A">
        <w:rPr>
          <w:rFonts w:ascii="Arial" w:hAnsi="Arial" w:cs="Arial"/>
          <w:i/>
          <w:iCs/>
          <w:sz w:val="24"/>
          <w:szCs w:val="24"/>
        </w:rPr>
        <w:t>Educating the Net Generation</w:t>
      </w:r>
      <w:r w:rsidRPr="0080316A">
        <w:rPr>
          <w:rFonts w:ascii="Arial" w:hAnsi="Arial" w:cs="Arial"/>
          <w:sz w:val="24"/>
          <w:szCs w:val="24"/>
        </w:rPr>
        <w:t xml:space="preserve"> (pp. 15.1-15.22). Washington DC: Educause.</w:t>
      </w:r>
    </w:p>
    <w:p w14:paraId="76F73433" w14:textId="77777777" w:rsidR="0080316A" w:rsidRPr="0080316A" w:rsidRDefault="0080316A" w:rsidP="0080316A">
      <w:pPr>
        <w:spacing w:after="0" w:line="240" w:lineRule="auto"/>
        <w:ind w:left="540" w:hanging="540"/>
        <w:rPr>
          <w:rFonts w:ascii="Arial" w:hAnsi="Arial" w:cs="Arial"/>
          <w:sz w:val="24"/>
          <w:szCs w:val="24"/>
        </w:rPr>
      </w:pPr>
    </w:p>
    <w:p w14:paraId="049A7A1F"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color w:val="222222"/>
          <w:sz w:val="24"/>
          <w:szCs w:val="24"/>
          <w:shd w:val="clear" w:color="auto" w:fill="FFFFFF"/>
        </w:rPr>
        <w:t>Dinçer, S. (2018). Are preservice teachers really literate enough to integrate technology in their classroom practice? Determining the technology literacy level of preservice teachers. </w:t>
      </w:r>
      <w:r w:rsidRPr="0080316A">
        <w:rPr>
          <w:rFonts w:ascii="Arial" w:hAnsi="Arial" w:cs="Arial"/>
          <w:i/>
          <w:iCs/>
          <w:color w:val="222222"/>
          <w:sz w:val="24"/>
          <w:szCs w:val="24"/>
          <w:shd w:val="clear" w:color="auto" w:fill="FFFFFF"/>
        </w:rPr>
        <w:t>Education and information technologies</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23</w:t>
      </w:r>
      <w:r w:rsidRPr="0080316A">
        <w:rPr>
          <w:rFonts w:ascii="Arial" w:hAnsi="Arial" w:cs="Arial"/>
          <w:color w:val="222222"/>
          <w:sz w:val="24"/>
          <w:szCs w:val="24"/>
          <w:shd w:val="clear" w:color="auto" w:fill="FFFFFF"/>
        </w:rPr>
        <w:t>(6), 2699-2718.</w:t>
      </w:r>
    </w:p>
    <w:p w14:paraId="354BB8D3" w14:textId="77777777" w:rsidR="0080316A" w:rsidRPr="0080316A" w:rsidRDefault="0080316A" w:rsidP="0080316A">
      <w:pPr>
        <w:spacing w:after="0" w:line="240" w:lineRule="auto"/>
        <w:ind w:left="540" w:hanging="540"/>
        <w:rPr>
          <w:rFonts w:ascii="Arial" w:hAnsi="Arial" w:cs="Arial"/>
          <w:sz w:val="24"/>
          <w:szCs w:val="24"/>
        </w:rPr>
      </w:pPr>
    </w:p>
    <w:p w14:paraId="34FE4E05"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Gros, B., Garcia, I., &amp; </w:t>
      </w:r>
      <w:proofErr w:type="spellStart"/>
      <w:r w:rsidRPr="0080316A">
        <w:rPr>
          <w:rFonts w:ascii="Arial" w:hAnsi="Arial" w:cs="Arial"/>
          <w:color w:val="222222"/>
          <w:sz w:val="24"/>
          <w:szCs w:val="24"/>
          <w:shd w:val="clear" w:color="auto" w:fill="FFFFFF"/>
        </w:rPr>
        <w:t>Escofet</w:t>
      </w:r>
      <w:proofErr w:type="spellEnd"/>
      <w:r w:rsidRPr="0080316A">
        <w:rPr>
          <w:rFonts w:ascii="Arial" w:hAnsi="Arial" w:cs="Arial"/>
          <w:color w:val="222222"/>
          <w:sz w:val="24"/>
          <w:szCs w:val="24"/>
          <w:shd w:val="clear" w:color="auto" w:fill="FFFFFF"/>
        </w:rPr>
        <w:t xml:space="preserve">, A. (2012). Beyond the </w:t>
      </w:r>
      <w:proofErr w:type="spellStart"/>
      <w:r w:rsidRPr="0080316A">
        <w:rPr>
          <w:rFonts w:ascii="Arial" w:hAnsi="Arial" w:cs="Arial"/>
          <w:color w:val="222222"/>
          <w:sz w:val="24"/>
          <w:szCs w:val="24"/>
          <w:shd w:val="clear" w:color="auto" w:fill="FFFFFF"/>
        </w:rPr>
        <w:t>net</w:t>
      </w:r>
      <w:proofErr w:type="spellEnd"/>
      <w:r w:rsidRPr="0080316A">
        <w:rPr>
          <w:rFonts w:ascii="Arial" w:hAnsi="Arial" w:cs="Arial"/>
          <w:color w:val="222222"/>
          <w:sz w:val="24"/>
          <w:szCs w:val="24"/>
          <w:shd w:val="clear" w:color="auto" w:fill="FFFFFF"/>
        </w:rPr>
        <w:t xml:space="preserve"> generation debate: A comparison of digital learners in face-to-face and virtual universities. </w:t>
      </w:r>
      <w:r w:rsidRPr="0080316A">
        <w:rPr>
          <w:rFonts w:ascii="Arial" w:hAnsi="Arial" w:cs="Arial"/>
          <w:i/>
          <w:iCs/>
          <w:color w:val="222222"/>
          <w:sz w:val="24"/>
          <w:szCs w:val="24"/>
          <w:shd w:val="clear" w:color="auto" w:fill="FFFFFF"/>
        </w:rPr>
        <w:t>International Review of Research in Open and Distributed Learning</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13</w:t>
      </w:r>
      <w:r w:rsidRPr="0080316A">
        <w:rPr>
          <w:rFonts w:ascii="Arial" w:hAnsi="Arial" w:cs="Arial"/>
          <w:color w:val="222222"/>
          <w:sz w:val="24"/>
          <w:szCs w:val="24"/>
          <w:shd w:val="clear" w:color="auto" w:fill="FFFFFF"/>
        </w:rPr>
        <w:t>(4), 190-210.</w:t>
      </w:r>
    </w:p>
    <w:p w14:paraId="1B03E7B7" w14:textId="77777777" w:rsidR="0080316A" w:rsidRPr="0080316A" w:rsidRDefault="0080316A" w:rsidP="0080316A">
      <w:pPr>
        <w:spacing w:after="0" w:line="240" w:lineRule="auto"/>
        <w:ind w:left="540" w:hanging="540"/>
        <w:rPr>
          <w:rFonts w:ascii="Arial" w:hAnsi="Arial" w:cs="Arial"/>
          <w:sz w:val="24"/>
          <w:szCs w:val="24"/>
          <w:shd w:val="clear" w:color="auto" w:fill="FFFFFF"/>
        </w:rPr>
      </w:pPr>
    </w:p>
    <w:p w14:paraId="7FDD1F68"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Guo, R. X., Dobson, T., &amp; Petrina, S. (2008). Digital natives, digital immigrants: An analysis of age and ICT competency in teacher education. </w:t>
      </w:r>
      <w:r w:rsidRPr="0080316A">
        <w:rPr>
          <w:rFonts w:ascii="Arial" w:hAnsi="Arial" w:cs="Arial"/>
          <w:i/>
          <w:iCs/>
          <w:color w:val="222222"/>
          <w:sz w:val="24"/>
          <w:szCs w:val="24"/>
          <w:shd w:val="clear" w:color="auto" w:fill="FFFFFF"/>
        </w:rPr>
        <w:t>Journal of educational computing research</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38</w:t>
      </w:r>
      <w:r w:rsidRPr="0080316A">
        <w:rPr>
          <w:rFonts w:ascii="Arial" w:hAnsi="Arial" w:cs="Arial"/>
          <w:color w:val="222222"/>
          <w:sz w:val="24"/>
          <w:szCs w:val="24"/>
          <w:shd w:val="clear" w:color="auto" w:fill="FFFFFF"/>
        </w:rPr>
        <w:t>(3), 235-254.</w:t>
      </w:r>
    </w:p>
    <w:p w14:paraId="610AE75E" w14:textId="77777777" w:rsidR="0080316A" w:rsidRPr="0080316A" w:rsidRDefault="0080316A" w:rsidP="0080316A">
      <w:pPr>
        <w:spacing w:after="0" w:line="240" w:lineRule="auto"/>
        <w:ind w:left="540" w:hanging="540"/>
        <w:rPr>
          <w:rFonts w:ascii="Arial" w:hAnsi="Arial" w:cs="Arial"/>
          <w:sz w:val="24"/>
          <w:szCs w:val="24"/>
          <w:shd w:val="clear" w:color="auto" w:fill="FFFFFF"/>
        </w:rPr>
      </w:pPr>
    </w:p>
    <w:p w14:paraId="7A5AF476"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Cummings Hlas, A., Conroy, K., &amp; Hildebrandt, S. A. (2017). Student teachers and CALL: Personal and pedagogical uses and beliefs. </w:t>
      </w:r>
      <w:r w:rsidRPr="0080316A">
        <w:rPr>
          <w:rFonts w:ascii="Arial" w:hAnsi="Arial" w:cs="Arial"/>
          <w:i/>
          <w:iCs/>
          <w:color w:val="222222"/>
          <w:sz w:val="24"/>
          <w:szCs w:val="24"/>
          <w:shd w:val="clear" w:color="auto" w:fill="FFFFFF"/>
        </w:rPr>
        <w:t>Calico Journal</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34</w:t>
      </w:r>
      <w:r w:rsidRPr="0080316A">
        <w:rPr>
          <w:rFonts w:ascii="Arial" w:hAnsi="Arial" w:cs="Arial"/>
          <w:color w:val="222222"/>
          <w:sz w:val="24"/>
          <w:szCs w:val="24"/>
          <w:shd w:val="clear" w:color="auto" w:fill="FFFFFF"/>
        </w:rPr>
        <w:t>(3), 336-354.</w:t>
      </w:r>
    </w:p>
    <w:p w14:paraId="0E61419D"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Jeffery, L. (2019). </w:t>
      </w:r>
      <w:r w:rsidRPr="0080316A">
        <w:rPr>
          <w:rFonts w:ascii="Arial" w:hAnsi="Arial" w:cs="Arial"/>
          <w:i/>
          <w:iCs/>
          <w:color w:val="222222"/>
          <w:sz w:val="24"/>
          <w:szCs w:val="24"/>
          <w:shd w:val="clear" w:color="auto" w:fill="FFFFFF"/>
        </w:rPr>
        <w:t>Preservice Teachers' Perceptions of Readiness for Teaching in a 1: 1 Classroom</w:t>
      </w:r>
      <w:r w:rsidRPr="0080316A">
        <w:rPr>
          <w:rFonts w:ascii="Arial" w:hAnsi="Arial" w:cs="Arial"/>
          <w:color w:val="222222"/>
          <w:sz w:val="24"/>
          <w:szCs w:val="24"/>
          <w:shd w:val="clear" w:color="auto" w:fill="FFFFFF"/>
        </w:rPr>
        <w:t>.</w:t>
      </w:r>
      <w:r w:rsidRPr="0080316A">
        <w:rPr>
          <w:rFonts w:ascii="Arial" w:hAnsi="Arial" w:cs="Arial"/>
          <w:sz w:val="24"/>
          <w:szCs w:val="24"/>
          <w:shd w:val="clear" w:color="auto" w:fill="FFFFFF"/>
        </w:rPr>
        <w:t xml:space="preserve"> [</w:t>
      </w:r>
      <w:r w:rsidRPr="0080316A">
        <w:rPr>
          <w:rFonts w:ascii="Arial" w:hAnsi="Arial" w:cs="Arial"/>
          <w:color w:val="001D35"/>
          <w:sz w:val="24"/>
          <w:szCs w:val="24"/>
          <w:shd w:val="clear" w:color="auto" w:fill="FFFFFF"/>
        </w:rPr>
        <w:t>Doctoral dissertation].</w:t>
      </w:r>
      <w:r w:rsidRPr="0080316A">
        <w:rPr>
          <w:rFonts w:ascii="Arial" w:hAnsi="Arial" w:cs="Arial"/>
          <w:sz w:val="24"/>
          <w:szCs w:val="24"/>
        </w:rPr>
        <w:t xml:space="preserve"> University of New Mexico. https://digitalrepository.unm.edu/educ_teelp_etds/291</w:t>
      </w:r>
    </w:p>
    <w:p w14:paraId="441EE97E" w14:textId="77777777" w:rsidR="0080316A" w:rsidRPr="0080316A" w:rsidRDefault="0080316A" w:rsidP="0080316A">
      <w:pPr>
        <w:spacing w:after="0" w:line="240" w:lineRule="auto"/>
        <w:ind w:left="540" w:hanging="540"/>
        <w:rPr>
          <w:rFonts w:ascii="Arial" w:hAnsi="Arial" w:cs="Arial"/>
          <w:sz w:val="24"/>
          <w:szCs w:val="24"/>
        </w:rPr>
      </w:pPr>
    </w:p>
    <w:p w14:paraId="70F06F39"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lastRenderedPageBreak/>
        <w:t>Judd, T. (2018). The rise and fall (?) of the digital natives. Australasian Journal of Educational Technology, 34(5), 99-119.</w:t>
      </w:r>
    </w:p>
    <w:p w14:paraId="52E7BF7D" w14:textId="77777777" w:rsidR="0080316A" w:rsidRPr="0080316A" w:rsidRDefault="0080316A" w:rsidP="0080316A">
      <w:pPr>
        <w:spacing w:after="0" w:line="240" w:lineRule="auto"/>
        <w:ind w:left="540" w:hanging="540"/>
        <w:rPr>
          <w:rFonts w:ascii="Arial" w:hAnsi="Arial" w:cs="Arial"/>
          <w:sz w:val="24"/>
          <w:szCs w:val="24"/>
        </w:rPr>
      </w:pPr>
    </w:p>
    <w:p w14:paraId="1FA9F9E6"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color w:val="222222"/>
          <w:sz w:val="24"/>
          <w:szCs w:val="24"/>
          <w:shd w:val="clear" w:color="auto" w:fill="FFFFFF"/>
        </w:rPr>
        <w:t>Kara, S. (2021). An Investigation of Technological Pedagogical and Content Knowledge (TPACK) Competencies of Pre-Service Visual Arts Teachers. </w:t>
      </w:r>
      <w:r w:rsidRPr="0080316A">
        <w:rPr>
          <w:rFonts w:ascii="Arial" w:hAnsi="Arial" w:cs="Arial"/>
          <w:i/>
          <w:iCs/>
          <w:color w:val="222222"/>
          <w:sz w:val="24"/>
          <w:szCs w:val="24"/>
          <w:shd w:val="clear" w:color="auto" w:fill="FFFFFF"/>
        </w:rPr>
        <w:t>International Journal of Technology in Education</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4</w:t>
      </w:r>
      <w:r w:rsidRPr="0080316A">
        <w:rPr>
          <w:rFonts w:ascii="Arial" w:hAnsi="Arial" w:cs="Arial"/>
          <w:color w:val="222222"/>
          <w:sz w:val="24"/>
          <w:szCs w:val="24"/>
          <w:shd w:val="clear" w:color="auto" w:fill="FFFFFF"/>
        </w:rPr>
        <w:t>(3), 527-541.</w:t>
      </w:r>
    </w:p>
    <w:p w14:paraId="56E4BE13" w14:textId="77777777" w:rsidR="0080316A" w:rsidRPr="0080316A" w:rsidRDefault="0080316A" w:rsidP="0080316A">
      <w:pPr>
        <w:spacing w:after="0" w:line="240" w:lineRule="auto"/>
        <w:ind w:left="540" w:hanging="540"/>
        <w:rPr>
          <w:rFonts w:ascii="Arial" w:hAnsi="Arial" w:cs="Arial"/>
          <w:sz w:val="24"/>
          <w:szCs w:val="24"/>
          <w:shd w:val="clear" w:color="auto" w:fill="FFFFFF"/>
        </w:rPr>
      </w:pPr>
    </w:p>
    <w:p w14:paraId="205CD0B8" w14:textId="77777777" w:rsidR="0080316A" w:rsidRPr="0080316A" w:rsidRDefault="0080316A" w:rsidP="0080316A">
      <w:pPr>
        <w:spacing w:after="0" w:line="240" w:lineRule="auto"/>
        <w:ind w:left="540" w:hanging="540"/>
        <w:rPr>
          <w:rFonts w:ascii="Arial" w:hAnsi="Arial" w:cs="Arial"/>
          <w:sz w:val="24"/>
          <w:szCs w:val="24"/>
          <w:shd w:val="clear" w:color="auto" w:fill="FFFFFF"/>
        </w:rPr>
      </w:pPr>
      <w:proofErr w:type="spellStart"/>
      <w:r w:rsidRPr="0080316A">
        <w:rPr>
          <w:rFonts w:ascii="Arial" w:hAnsi="Arial" w:cs="Arial"/>
          <w:color w:val="222222"/>
          <w:sz w:val="24"/>
          <w:szCs w:val="24"/>
          <w:shd w:val="clear" w:color="auto" w:fill="FFFFFF"/>
        </w:rPr>
        <w:t>Karjanto</w:t>
      </w:r>
      <w:proofErr w:type="spellEnd"/>
      <w:r w:rsidRPr="0080316A">
        <w:rPr>
          <w:rFonts w:ascii="Arial" w:hAnsi="Arial" w:cs="Arial"/>
          <w:color w:val="222222"/>
          <w:sz w:val="24"/>
          <w:szCs w:val="24"/>
          <w:shd w:val="clear" w:color="auto" w:fill="FFFFFF"/>
        </w:rPr>
        <w:t xml:space="preserve">, N. (2021). Calculus and digital natives in rendezvous: </w:t>
      </w:r>
      <w:proofErr w:type="spellStart"/>
      <w:r w:rsidRPr="0080316A">
        <w:rPr>
          <w:rFonts w:ascii="Arial" w:hAnsi="Arial" w:cs="Arial"/>
          <w:color w:val="222222"/>
          <w:sz w:val="24"/>
          <w:szCs w:val="24"/>
          <w:shd w:val="clear" w:color="auto" w:fill="FFFFFF"/>
        </w:rPr>
        <w:t>wxMaxima</w:t>
      </w:r>
      <w:proofErr w:type="spellEnd"/>
      <w:r w:rsidRPr="0080316A">
        <w:rPr>
          <w:rFonts w:ascii="Arial" w:hAnsi="Arial" w:cs="Arial"/>
          <w:color w:val="222222"/>
          <w:sz w:val="24"/>
          <w:szCs w:val="24"/>
          <w:shd w:val="clear" w:color="auto" w:fill="FFFFFF"/>
        </w:rPr>
        <w:t xml:space="preserve"> impact. </w:t>
      </w:r>
      <w:r w:rsidRPr="0080316A">
        <w:rPr>
          <w:rFonts w:ascii="Arial" w:hAnsi="Arial" w:cs="Arial"/>
          <w:i/>
          <w:iCs/>
          <w:color w:val="222222"/>
          <w:sz w:val="24"/>
          <w:szCs w:val="24"/>
          <w:shd w:val="clear" w:color="auto" w:fill="FFFFFF"/>
        </w:rPr>
        <w:t>Education Sciences</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11</w:t>
      </w:r>
      <w:r w:rsidRPr="0080316A">
        <w:rPr>
          <w:rFonts w:ascii="Arial" w:hAnsi="Arial" w:cs="Arial"/>
          <w:color w:val="222222"/>
          <w:sz w:val="24"/>
          <w:szCs w:val="24"/>
          <w:shd w:val="clear" w:color="auto" w:fill="FFFFFF"/>
        </w:rPr>
        <w:t>(9), 490.</w:t>
      </w:r>
      <w:r w:rsidRPr="0080316A">
        <w:rPr>
          <w:rFonts w:ascii="Arial" w:hAnsi="Arial" w:cs="Arial"/>
          <w:sz w:val="24"/>
          <w:szCs w:val="24"/>
        </w:rPr>
        <w:t xml:space="preserve"> </w:t>
      </w:r>
      <w:proofErr w:type="spellStart"/>
      <w:r w:rsidRPr="0080316A">
        <w:rPr>
          <w:rFonts w:ascii="Arial" w:hAnsi="Arial" w:cs="Arial"/>
          <w:sz w:val="24"/>
          <w:szCs w:val="24"/>
        </w:rPr>
        <w:t>doi</w:t>
      </w:r>
      <w:proofErr w:type="spellEnd"/>
      <w:r w:rsidRPr="0080316A">
        <w:rPr>
          <w:rFonts w:ascii="Arial" w:hAnsi="Arial" w:cs="Arial"/>
          <w:sz w:val="24"/>
          <w:szCs w:val="24"/>
        </w:rPr>
        <w:t>: 10.3390/educsci11090490</w:t>
      </w:r>
    </w:p>
    <w:p w14:paraId="23BFF950" w14:textId="77777777" w:rsidR="0080316A" w:rsidRPr="0080316A" w:rsidRDefault="0080316A" w:rsidP="0080316A">
      <w:pPr>
        <w:spacing w:after="0" w:line="240" w:lineRule="auto"/>
        <w:rPr>
          <w:rFonts w:ascii="Arial" w:hAnsi="Arial" w:cs="Arial"/>
          <w:sz w:val="24"/>
          <w:szCs w:val="24"/>
        </w:rPr>
      </w:pPr>
    </w:p>
    <w:p w14:paraId="16CC3D12" w14:textId="77777777" w:rsidR="0080316A" w:rsidRPr="0080316A" w:rsidRDefault="0080316A" w:rsidP="0080316A">
      <w:pPr>
        <w:ind w:left="540" w:hanging="540"/>
        <w:rPr>
          <w:rFonts w:ascii="Arial" w:hAnsi="Arial" w:cs="Arial"/>
          <w:sz w:val="24"/>
          <w:szCs w:val="24"/>
        </w:rPr>
      </w:pPr>
      <w:bookmarkStart w:id="10" w:name="_Hlk194585801"/>
      <w:r w:rsidRPr="0080316A">
        <w:rPr>
          <w:rFonts w:ascii="Arial" w:hAnsi="Arial" w:cs="Arial"/>
          <w:sz w:val="24"/>
          <w:szCs w:val="24"/>
        </w:rPr>
        <w:t xml:space="preserve">Kelly, F. S; McCain, T. &amp; Jukes, I. (2009). </w:t>
      </w:r>
      <w:bookmarkEnd w:id="10"/>
      <w:r w:rsidRPr="0080316A">
        <w:rPr>
          <w:rFonts w:ascii="Arial" w:hAnsi="Arial" w:cs="Arial"/>
          <w:sz w:val="24"/>
          <w:szCs w:val="24"/>
        </w:rPr>
        <w:t>Teaching the digital generation: No more cookie-cutter high schools. Melbourne, Vic: Hawker Brownlow Education.</w:t>
      </w:r>
    </w:p>
    <w:p w14:paraId="344F8833" w14:textId="77777777" w:rsidR="0080316A" w:rsidRPr="0080316A" w:rsidRDefault="0080316A" w:rsidP="0080316A">
      <w:pPr>
        <w:ind w:left="540" w:hanging="540"/>
        <w:rPr>
          <w:rFonts w:ascii="Arial" w:hAnsi="Arial" w:cs="Arial"/>
          <w:sz w:val="24"/>
          <w:szCs w:val="24"/>
        </w:rPr>
      </w:pPr>
      <w:r w:rsidRPr="0080316A">
        <w:rPr>
          <w:rFonts w:ascii="Arial" w:hAnsi="Arial" w:cs="Arial"/>
          <w:sz w:val="24"/>
          <w:szCs w:val="24"/>
        </w:rPr>
        <w:t>Kennedy, G., Judd, T., Churchward, A., Gray, K. &amp; Krause, K. (2008) First-year students’ experiences with technology: are they really digital natives? Australasian Journal of Educational Technology, 24(1), 108–122.</w:t>
      </w:r>
    </w:p>
    <w:p w14:paraId="6A28C9E4" w14:textId="77777777" w:rsidR="0080316A" w:rsidRPr="0080316A" w:rsidRDefault="0080316A" w:rsidP="0080316A">
      <w:pPr>
        <w:spacing w:after="0" w:line="240" w:lineRule="auto"/>
        <w:ind w:left="450" w:hanging="450"/>
        <w:rPr>
          <w:rFonts w:ascii="Arial" w:hAnsi="Arial" w:cs="Arial"/>
          <w:sz w:val="24"/>
          <w:szCs w:val="24"/>
          <w:shd w:val="clear" w:color="auto" w:fill="FFFFFF"/>
        </w:rPr>
      </w:pPr>
      <w:r w:rsidRPr="0080316A">
        <w:rPr>
          <w:rFonts w:ascii="Arial" w:hAnsi="Arial" w:cs="Arial"/>
          <w:sz w:val="24"/>
          <w:szCs w:val="24"/>
          <w:shd w:val="clear" w:color="auto" w:fill="FFFFFF"/>
        </w:rPr>
        <w:t>Kirschner, P. A., &amp; De Bruyckere, P. (2017). The myths of the digital native and the multitasker. </w:t>
      </w:r>
      <w:r w:rsidRPr="0080316A">
        <w:rPr>
          <w:rFonts w:ascii="Arial" w:hAnsi="Arial" w:cs="Arial"/>
          <w:i/>
          <w:iCs/>
          <w:sz w:val="24"/>
          <w:szCs w:val="24"/>
          <w:shd w:val="clear" w:color="auto" w:fill="FFFFFF"/>
        </w:rPr>
        <w:t>Teaching and Teacher education</w:t>
      </w:r>
      <w:r w:rsidRPr="0080316A">
        <w:rPr>
          <w:rFonts w:ascii="Arial" w:hAnsi="Arial" w:cs="Arial"/>
          <w:sz w:val="24"/>
          <w:szCs w:val="24"/>
          <w:shd w:val="clear" w:color="auto" w:fill="FFFFFF"/>
        </w:rPr>
        <w:t>, </w:t>
      </w:r>
      <w:r w:rsidRPr="0080316A">
        <w:rPr>
          <w:rFonts w:ascii="Arial" w:hAnsi="Arial" w:cs="Arial"/>
          <w:i/>
          <w:iCs/>
          <w:sz w:val="24"/>
          <w:szCs w:val="24"/>
          <w:shd w:val="clear" w:color="auto" w:fill="FFFFFF"/>
        </w:rPr>
        <w:t>67</w:t>
      </w:r>
      <w:r w:rsidRPr="0080316A">
        <w:rPr>
          <w:rFonts w:ascii="Arial" w:hAnsi="Arial" w:cs="Arial"/>
          <w:sz w:val="24"/>
          <w:szCs w:val="24"/>
          <w:shd w:val="clear" w:color="auto" w:fill="FFFFFF"/>
        </w:rPr>
        <w:t>, 135-142.</w:t>
      </w:r>
    </w:p>
    <w:p w14:paraId="39D626F7" w14:textId="77777777" w:rsidR="0080316A" w:rsidRPr="0080316A" w:rsidRDefault="0080316A" w:rsidP="0080316A">
      <w:pPr>
        <w:spacing w:after="0" w:line="240" w:lineRule="auto"/>
        <w:ind w:left="450" w:hanging="450"/>
        <w:rPr>
          <w:rFonts w:ascii="Arial" w:hAnsi="Arial" w:cs="Arial"/>
          <w:sz w:val="24"/>
          <w:szCs w:val="24"/>
          <w:shd w:val="clear" w:color="auto" w:fill="FFFFFF"/>
        </w:rPr>
      </w:pPr>
    </w:p>
    <w:p w14:paraId="67A1A439" w14:textId="77777777" w:rsidR="0080316A" w:rsidRPr="0080316A" w:rsidRDefault="0080316A" w:rsidP="0080316A">
      <w:pPr>
        <w:ind w:left="540" w:hanging="540"/>
        <w:rPr>
          <w:rFonts w:ascii="Arial" w:hAnsi="Arial" w:cs="Arial"/>
          <w:sz w:val="24"/>
          <w:szCs w:val="24"/>
          <w:shd w:val="clear" w:color="auto" w:fill="FFFFFF"/>
        </w:rPr>
      </w:pPr>
      <w:bookmarkStart w:id="11" w:name="_Hlk194582405"/>
      <w:r w:rsidRPr="0080316A">
        <w:rPr>
          <w:rFonts w:ascii="Arial" w:hAnsi="Arial" w:cs="Arial"/>
          <w:sz w:val="24"/>
          <w:szCs w:val="24"/>
          <w:shd w:val="clear" w:color="auto" w:fill="FFFFFF"/>
        </w:rPr>
        <w:t xml:space="preserve">Kirschner, P. A., &amp; De Bruyckere, P. (2017). </w:t>
      </w:r>
      <w:bookmarkEnd w:id="11"/>
      <w:r w:rsidRPr="0080316A">
        <w:rPr>
          <w:rFonts w:ascii="Arial" w:hAnsi="Arial" w:cs="Arial"/>
          <w:sz w:val="24"/>
          <w:szCs w:val="24"/>
          <w:shd w:val="clear" w:color="auto" w:fill="FFFFFF"/>
        </w:rPr>
        <w:t>The myths of the digital native and the multitasker. </w:t>
      </w:r>
      <w:r w:rsidRPr="0080316A">
        <w:rPr>
          <w:rFonts w:ascii="Arial" w:hAnsi="Arial" w:cs="Arial"/>
          <w:i/>
          <w:iCs/>
          <w:sz w:val="24"/>
          <w:szCs w:val="24"/>
          <w:shd w:val="clear" w:color="auto" w:fill="FFFFFF"/>
        </w:rPr>
        <w:t>Teaching and Teacher education</w:t>
      </w:r>
      <w:r w:rsidRPr="0080316A">
        <w:rPr>
          <w:rFonts w:ascii="Arial" w:hAnsi="Arial" w:cs="Arial"/>
          <w:sz w:val="24"/>
          <w:szCs w:val="24"/>
          <w:shd w:val="clear" w:color="auto" w:fill="FFFFFF"/>
        </w:rPr>
        <w:t>, </w:t>
      </w:r>
      <w:r w:rsidRPr="0080316A">
        <w:rPr>
          <w:rFonts w:ascii="Arial" w:hAnsi="Arial" w:cs="Arial"/>
          <w:i/>
          <w:iCs/>
          <w:sz w:val="24"/>
          <w:szCs w:val="24"/>
          <w:shd w:val="clear" w:color="auto" w:fill="FFFFFF"/>
        </w:rPr>
        <w:t>67</w:t>
      </w:r>
      <w:r w:rsidRPr="0080316A">
        <w:rPr>
          <w:rFonts w:ascii="Arial" w:hAnsi="Arial" w:cs="Arial"/>
          <w:sz w:val="24"/>
          <w:szCs w:val="24"/>
          <w:shd w:val="clear" w:color="auto" w:fill="FFFFFF"/>
        </w:rPr>
        <w:t>, 135-142.</w:t>
      </w:r>
    </w:p>
    <w:p w14:paraId="3F261E63" w14:textId="77777777" w:rsidR="0080316A" w:rsidRPr="0080316A" w:rsidRDefault="0080316A" w:rsidP="0080316A">
      <w:pPr>
        <w:ind w:left="540" w:hanging="540"/>
        <w:rPr>
          <w:rFonts w:ascii="Arial" w:hAnsi="Arial" w:cs="Arial"/>
          <w:sz w:val="24"/>
          <w:szCs w:val="24"/>
          <w:shd w:val="clear" w:color="auto" w:fill="FFFFFF"/>
        </w:rPr>
      </w:pPr>
      <w:r w:rsidRPr="0080316A">
        <w:rPr>
          <w:rFonts w:ascii="Arial" w:hAnsi="Arial" w:cs="Arial"/>
          <w:sz w:val="24"/>
          <w:szCs w:val="24"/>
        </w:rPr>
        <w:t>Margaryan, M., &amp; Littlejohn, A. (2008). Are digital natives a myth or reality? Students’ use of technologies for learning. Caledonian Academy, Glasgow Caledonian University, UK. Retrieved from http://www.academy.gcal.ac.uk/anoush/documents/ DigitalNativesMythOrReality-MargaryanAndLittlejohn-draft-111208.pdf</w:t>
      </w:r>
    </w:p>
    <w:p w14:paraId="34688339"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t xml:space="preserve">Oblinger, D., &amp; Oblinger, J. (2005). Is it Age or IT? First Steps Toward Understanding the Net Generation. In D. Oblinger, and Oblinger, J. (Ed.), </w:t>
      </w:r>
      <w:r w:rsidRPr="0080316A">
        <w:rPr>
          <w:rFonts w:ascii="Arial" w:hAnsi="Arial" w:cs="Arial"/>
          <w:i/>
          <w:iCs/>
          <w:sz w:val="24"/>
          <w:szCs w:val="24"/>
        </w:rPr>
        <w:t>Educating the Net Generation</w:t>
      </w:r>
      <w:r w:rsidRPr="0080316A">
        <w:rPr>
          <w:rFonts w:ascii="Arial" w:hAnsi="Arial" w:cs="Arial"/>
          <w:sz w:val="24"/>
          <w:szCs w:val="24"/>
        </w:rPr>
        <w:t xml:space="preserve"> (pp. 2.1-2.20). Washington DC: Educause.</w:t>
      </w:r>
    </w:p>
    <w:p w14:paraId="287EF195" w14:textId="77777777" w:rsidR="0080316A" w:rsidRPr="0080316A" w:rsidRDefault="0080316A" w:rsidP="0080316A">
      <w:pPr>
        <w:spacing w:after="0" w:line="240" w:lineRule="auto"/>
        <w:ind w:left="540" w:hanging="540"/>
        <w:rPr>
          <w:rFonts w:ascii="Arial" w:hAnsi="Arial" w:cs="Arial"/>
          <w:sz w:val="24"/>
          <w:szCs w:val="24"/>
        </w:rPr>
      </w:pPr>
    </w:p>
    <w:p w14:paraId="2906ACBC"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t>Oblinger, D., &amp; Oblinger, J. (2005). Technology and Learning: Expectations of the Net Generation. In D. Oblinger, and Oblinger, J. (Ed.), Educating the Net Generation (pp.3.1-3.7). Washington DC: Educause.</w:t>
      </w:r>
    </w:p>
    <w:p w14:paraId="001D6657" w14:textId="77777777" w:rsidR="0080316A" w:rsidRPr="0080316A" w:rsidRDefault="0080316A" w:rsidP="0080316A">
      <w:pPr>
        <w:spacing w:after="0" w:line="240" w:lineRule="auto"/>
        <w:ind w:left="540" w:hanging="540"/>
        <w:rPr>
          <w:rFonts w:ascii="Arial" w:hAnsi="Arial" w:cs="Arial"/>
          <w:sz w:val="24"/>
          <w:szCs w:val="24"/>
        </w:rPr>
      </w:pPr>
    </w:p>
    <w:p w14:paraId="02EBDA5F" w14:textId="77777777" w:rsidR="0080316A" w:rsidRPr="0080316A" w:rsidRDefault="0080316A" w:rsidP="0080316A">
      <w:pPr>
        <w:ind w:left="540" w:hanging="540"/>
        <w:rPr>
          <w:rFonts w:ascii="Arial" w:hAnsi="Arial" w:cs="Arial"/>
          <w:sz w:val="24"/>
          <w:szCs w:val="24"/>
        </w:rPr>
      </w:pPr>
      <w:r w:rsidRPr="0080316A">
        <w:rPr>
          <w:rFonts w:ascii="Arial" w:hAnsi="Arial" w:cs="Arial"/>
          <w:sz w:val="24"/>
          <w:szCs w:val="24"/>
        </w:rPr>
        <w:t xml:space="preserve">Prensky, M. (2001a). Digital natives, digital immigrants, part 1. On the Horizon, 9, 3–6. http://dx.doi.org/10.1108/10748120110424816 </w:t>
      </w:r>
    </w:p>
    <w:p w14:paraId="2D251BEC" w14:textId="77777777" w:rsidR="0080316A" w:rsidRPr="0080316A" w:rsidRDefault="0080316A" w:rsidP="0080316A">
      <w:pPr>
        <w:ind w:left="540" w:hanging="540"/>
        <w:rPr>
          <w:rFonts w:ascii="Arial" w:hAnsi="Arial" w:cs="Arial"/>
          <w:b/>
          <w:bCs/>
          <w:sz w:val="24"/>
          <w:szCs w:val="24"/>
        </w:rPr>
      </w:pPr>
      <w:r w:rsidRPr="0080316A">
        <w:rPr>
          <w:rFonts w:ascii="Arial" w:hAnsi="Arial" w:cs="Arial"/>
          <w:sz w:val="24"/>
          <w:szCs w:val="24"/>
        </w:rPr>
        <w:t>Prensky, M. (2001b). Digital natives, digital immigrants, part 2: Do they really think differently? On the Horizon, 9(6), pp. 1–6. https://doi.org/10.1108/10748120110424843</w:t>
      </w:r>
    </w:p>
    <w:p w14:paraId="03ACF170" w14:textId="77777777" w:rsidR="0080316A" w:rsidRPr="0080316A" w:rsidRDefault="0080316A" w:rsidP="0080316A">
      <w:pPr>
        <w:spacing w:after="0" w:line="240" w:lineRule="auto"/>
        <w:ind w:left="450" w:hanging="450"/>
        <w:rPr>
          <w:rFonts w:ascii="Arial" w:hAnsi="Arial" w:cs="Arial"/>
          <w:sz w:val="24"/>
          <w:szCs w:val="24"/>
          <w:shd w:val="clear" w:color="auto" w:fill="FFFFFF"/>
        </w:rPr>
      </w:pPr>
      <w:proofErr w:type="spellStart"/>
      <w:r w:rsidRPr="0080316A">
        <w:rPr>
          <w:rFonts w:ascii="Arial" w:hAnsi="Arial" w:cs="Arial"/>
          <w:sz w:val="24"/>
          <w:szCs w:val="24"/>
          <w:shd w:val="clear" w:color="auto" w:fill="FFFFFF"/>
        </w:rPr>
        <w:t>Puybaraud</w:t>
      </w:r>
      <w:proofErr w:type="spellEnd"/>
      <w:r w:rsidRPr="0080316A">
        <w:rPr>
          <w:rFonts w:ascii="Arial" w:hAnsi="Arial" w:cs="Arial"/>
          <w:sz w:val="24"/>
          <w:szCs w:val="24"/>
          <w:shd w:val="clear" w:color="auto" w:fill="FFFFFF"/>
        </w:rPr>
        <w:t>, M., &amp; Hahn, H. (2012). Digital natives: A tech-savvy generation enters the workplace. </w:t>
      </w:r>
      <w:proofErr w:type="spellStart"/>
      <w:r w:rsidRPr="0080316A">
        <w:rPr>
          <w:rFonts w:ascii="Arial" w:hAnsi="Arial" w:cs="Arial"/>
          <w:i/>
          <w:iCs/>
          <w:sz w:val="24"/>
          <w:szCs w:val="24"/>
          <w:shd w:val="clear" w:color="auto" w:fill="FFFFFF"/>
        </w:rPr>
        <w:t>WorkDESIGN</w:t>
      </w:r>
      <w:proofErr w:type="spellEnd"/>
      <w:r w:rsidRPr="0080316A">
        <w:rPr>
          <w:rFonts w:ascii="Arial" w:hAnsi="Arial" w:cs="Arial"/>
          <w:i/>
          <w:iCs/>
          <w:sz w:val="24"/>
          <w:szCs w:val="24"/>
          <w:shd w:val="clear" w:color="auto" w:fill="FFFFFF"/>
        </w:rPr>
        <w:t xml:space="preserve"> Magazine</w:t>
      </w:r>
      <w:r w:rsidRPr="0080316A">
        <w:rPr>
          <w:rFonts w:ascii="Arial" w:hAnsi="Arial" w:cs="Arial"/>
          <w:sz w:val="24"/>
          <w:szCs w:val="24"/>
          <w:shd w:val="clear" w:color="auto" w:fill="FFFFFF"/>
        </w:rPr>
        <w:t>, </w:t>
      </w:r>
      <w:r w:rsidRPr="0080316A">
        <w:rPr>
          <w:rFonts w:ascii="Arial" w:hAnsi="Arial" w:cs="Arial"/>
          <w:i/>
          <w:iCs/>
          <w:sz w:val="24"/>
          <w:szCs w:val="24"/>
          <w:shd w:val="clear" w:color="auto" w:fill="FFFFFF"/>
        </w:rPr>
        <w:t>2017</w:t>
      </w:r>
      <w:r w:rsidRPr="0080316A">
        <w:rPr>
          <w:rFonts w:ascii="Arial" w:hAnsi="Arial" w:cs="Arial"/>
          <w:sz w:val="24"/>
          <w:szCs w:val="24"/>
          <w:shd w:val="clear" w:color="auto" w:fill="FFFFFF"/>
        </w:rPr>
        <w:t>.</w:t>
      </w:r>
    </w:p>
    <w:p w14:paraId="1CB6F892" w14:textId="77777777" w:rsidR="0080316A" w:rsidRPr="0080316A" w:rsidRDefault="0080316A" w:rsidP="0080316A">
      <w:pPr>
        <w:spacing w:after="0" w:line="240" w:lineRule="auto"/>
        <w:ind w:left="450" w:hanging="450"/>
        <w:rPr>
          <w:rFonts w:ascii="Arial" w:hAnsi="Arial" w:cs="Arial"/>
          <w:sz w:val="24"/>
          <w:szCs w:val="24"/>
          <w:shd w:val="clear" w:color="auto" w:fill="FFFFFF"/>
        </w:rPr>
      </w:pPr>
    </w:p>
    <w:p w14:paraId="326AAE94"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lastRenderedPageBreak/>
        <w:t xml:space="preserve">Roberts, G. R. (2005). Technology and Learning Expectations of the Net Generation. In Oblinger, D., &amp; Oblinger, J. (Eds.), </w:t>
      </w:r>
      <w:r w:rsidRPr="0080316A">
        <w:rPr>
          <w:rFonts w:ascii="Arial" w:hAnsi="Arial" w:cs="Arial"/>
          <w:i/>
          <w:iCs/>
          <w:sz w:val="24"/>
          <w:szCs w:val="24"/>
        </w:rPr>
        <w:t>Educating the Net Generation</w:t>
      </w:r>
      <w:r w:rsidRPr="0080316A">
        <w:rPr>
          <w:rFonts w:ascii="Arial" w:hAnsi="Arial" w:cs="Arial"/>
          <w:sz w:val="24"/>
          <w:szCs w:val="24"/>
        </w:rPr>
        <w:t xml:space="preserve"> (pp. 3.1-3.7). Washington DC: Educause.</w:t>
      </w:r>
    </w:p>
    <w:p w14:paraId="41B82212" w14:textId="77777777" w:rsidR="0080316A" w:rsidRPr="0080316A" w:rsidRDefault="0080316A" w:rsidP="0080316A">
      <w:pPr>
        <w:spacing w:after="0" w:line="240" w:lineRule="auto"/>
        <w:ind w:left="540" w:hanging="540"/>
        <w:rPr>
          <w:rFonts w:ascii="Arial" w:hAnsi="Arial" w:cs="Arial"/>
          <w:sz w:val="24"/>
          <w:szCs w:val="24"/>
        </w:rPr>
      </w:pPr>
    </w:p>
    <w:p w14:paraId="4FFFD482"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color w:val="222222"/>
          <w:sz w:val="24"/>
          <w:szCs w:val="24"/>
          <w:shd w:val="clear" w:color="auto" w:fill="FFFFFF"/>
        </w:rPr>
        <w:t>Smith, E. E., Kahlke, R., &amp; Judd, T. (2020). Not just digital natives: Integrating technologies in professional education contexts. </w:t>
      </w:r>
      <w:r w:rsidRPr="0080316A">
        <w:rPr>
          <w:rFonts w:ascii="Arial" w:hAnsi="Arial" w:cs="Arial"/>
          <w:i/>
          <w:iCs/>
          <w:color w:val="222222"/>
          <w:sz w:val="24"/>
          <w:szCs w:val="24"/>
          <w:shd w:val="clear" w:color="auto" w:fill="FFFFFF"/>
        </w:rPr>
        <w:t>Australasian Journal of Educational Technology</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36</w:t>
      </w:r>
      <w:r w:rsidRPr="0080316A">
        <w:rPr>
          <w:rFonts w:ascii="Arial" w:hAnsi="Arial" w:cs="Arial"/>
          <w:color w:val="222222"/>
          <w:sz w:val="24"/>
          <w:szCs w:val="24"/>
          <w:shd w:val="clear" w:color="auto" w:fill="FFFFFF"/>
        </w:rPr>
        <w:t>(3), 1-14.</w:t>
      </w:r>
    </w:p>
    <w:p w14:paraId="248857CB" w14:textId="77777777" w:rsidR="0080316A" w:rsidRPr="0080316A" w:rsidRDefault="0080316A" w:rsidP="0080316A">
      <w:pPr>
        <w:spacing w:after="0" w:line="240" w:lineRule="auto"/>
        <w:ind w:left="540" w:hanging="540"/>
        <w:rPr>
          <w:rFonts w:ascii="Arial" w:hAnsi="Arial" w:cs="Arial"/>
          <w:sz w:val="24"/>
          <w:szCs w:val="24"/>
        </w:rPr>
      </w:pPr>
    </w:p>
    <w:p w14:paraId="1D9CD50C" w14:textId="77777777" w:rsidR="0080316A" w:rsidRPr="0080316A" w:rsidRDefault="0080316A" w:rsidP="0080316A">
      <w:pPr>
        <w:ind w:left="540" w:hanging="540"/>
        <w:rPr>
          <w:rFonts w:ascii="Arial" w:hAnsi="Arial" w:cs="Arial"/>
          <w:sz w:val="24"/>
          <w:szCs w:val="24"/>
        </w:rPr>
      </w:pPr>
      <w:bookmarkStart w:id="12" w:name="_Hlk194586050"/>
      <w:r w:rsidRPr="0080316A">
        <w:rPr>
          <w:rFonts w:ascii="Arial" w:hAnsi="Arial" w:cs="Arial"/>
          <w:sz w:val="24"/>
          <w:szCs w:val="24"/>
        </w:rPr>
        <w:t>Tapscott, D. (2009</w:t>
      </w:r>
      <w:bookmarkEnd w:id="12"/>
      <w:r w:rsidRPr="0080316A">
        <w:rPr>
          <w:rFonts w:ascii="Arial" w:hAnsi="Arial" w:cs="Arial"/>
          <w:sz w:val="24"/>
          <w:szCs w:val="24"/>
        </w:rPr>
        <w:t xml:space="preserve">). </w:t>
      </w:r>
      <w:r w:rsidRPr="0080316A">
        <w:rPr>
          <w:rFonts w:ascii="Arial" w:hAnsi="Arial" w:cs="Arial"/>
          <w:i/>
          <w:iCs/>
          <w:sz w:val="24"/>
          <w:szCs w:val="24"/>
        </w:rPr>
        <w:t xml:space="preserve">Grown up digital: How the </w:t>
      </w:r>
      <w:proofErr w:type="spellStart"/>
      <w:r w:rsidRPr="0080316A">
        <w:rPr>
          <w:rFonts w:ascii="Arial" w:hAnsi="Arial" w:cs="Arial"/>
          <w:i/>
          <w:iCs/>
          <w:sz w:val="24"/>
          <w:szCs w:val="24"/>
        </w:rPr>
        <w:t>net</w:t>
      </w:r>
      <w:proofErr w:type="spellEnd"/>
      <w:r w:rsidRPr="0080316A">
        <w:rPr>
          <w:rFonts w:ascii="Arial" w:hAnsi="Arial" w:cs="Arial"/>
          <w:i/>
          <w:iCs/>
          <w:sz w:val="24"/>
          <w:szCs w:val="24"/>
        </w:rPr>
        <w:t xml:space="preserve"> generation is changing your world</w:t>
      </w:r>
      <w:r w:rsidRPr="0080316A">
        <w:rPr>
          <w:rFonts w:ascii="Arial" w:hAnsi="Arial" w:cs="Arial"/>
          <w:sz w:val="24"/>
          <w:szCs w:val="24"/>
        </w:rPr>
        <w:t>. New York: McGraw-Hill.</w:t>
      </w:r>
    </w:p>
    <w:p w14:paraId="24A60015" w14:textId="77777777" w:rsidR="0080316A" w:rsidRPr="0080316A" w:rsidRDefault="0080316A" w:rsidP="0080316A">
      <w:pPr>
        <w:ind w:left="540" w:hanging="540"/>
        <w:rPr>
          <w:rFonts w:ascii="Arial" w:hAnsi="Arial" w:cs="Arial"/>
          <w:color w:val="0D0D0D" w:themeColor="text1" w:themeTint="F2"/>
          <w:sz w:val="24"/>
          <w:szCs w:val="24"/>
        </w:rPr>
      </w:pPr>
      <w:r w:rsidRPr="0080316A">
        <w:rPr>
          <w:rFonts w:ascii="Arial" w:hAnsi="Arial" w:cs="Arial"/>
          <w:color w:val="0D0D0D" w:themeColor="text1" w:themeTint="F2"/>
          <w:sz w:val="24"/>
          <w:szCs w:val="24"/>
          <w:shd w:val="clear" w:color="auto" w:fill="FFFFFF"/>
        </w:rPr>
        <w:t>Toffler, A. (1980). The Third Wave. New York: Morrow</w:t>
      </w:r>
      <w:r w:rsidRPr="0080316A">
        <w:rPr>
          <w:rStyle w:val="uv3um"/>
          <w:rFonts w:ascii="Arial" w:hAnsi="Arial" w:cs="Arial"/>
          <w:color w:val="0D0D0D" w:themeColor="text1" w:themeTint="F2"/>
          <w:sz w:val="24"/>
          <w:szCs w:val="24"/>
          <w:shd w:val="clear" w:color="auto" w:fill="FFFFFF"/>
        </w:rPr>
        <w:t> </w:t>
      </w:r>
    </w:p>
    <w:p w14:paraId="0F5DED7D" w14:textId="77777777" w:rsidR="0080316A" w:rsidRPr="0080316A" w:rsidRDefault="0080316A" w:rsidP="0080316A">
      <w:pPr>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Wallace-Spurgin, M. (2020). Implementing Technology: Measuring Student Cognitive Engagement. </w:t>
      </w:r>
      <w:r w:rsidRPr="0080316A">
        <w:rPr>
          <w:rFonts w:ascii="Arial" w:hAnsi="Arial" w:cs="Arial"/>
          <w:i/>
          <w:iCs/>
          <w:color w:val="222222"/>
          <w:sz w:val="24"/>
          <w:szCs w:val="24"/>
          <w:shd w:val="clear" w:color="auto" w:fill="FFFFFF"/>
        </w:rPr>
        <w:t>International Journal of Technology in Education</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w:t>
      </w:r>
      <w:r w:rsidRPr="0080316A">
        <w:rPr>
          <w:rFonts w:ascii="Arial" w:hAnsi="Arial" w:cs="Arial"/>
          <w:color w:val="222222"/>
          <w:sz w:val="24"/>
          <w:szCs w:val="24"/>
          <w:shd w:val="clear" w:color="auto" w:fill="FFFFFF"/>
        </w:rPr>
        <w:t>(1), 24-38.</w:t>
      </w:r>
    </w:p>
    <w:p w14:paraId="216C8F4E" w14:textId="77777777" w:rsidR="0080316A" w:rsidRPr="0080316A" w:rsidRDefault="0080316A" w:rsidP="0080316A">
      <w:pPr>
        <w:ind w:left="540" w:hanging="540"/>
        <w:rPr>
          <w:rFonts w:ascii="Arial" w:hAnsi="Arial" w:cs="Arial"/>
          <w:sz w:val="24"/>
          <w:szCs w:val="24"/>
        </w:rPr>
      </w:pPr>
      <w:r w:rsidRPr="0080316A">
        <w:rPr>
          <w:rFonts w:ascii="Arial" w:hAnsi="Arial" w:cs="Arial"/>
          <w:sz w:val="24"/>
          <w:szCs w:val="24"/>
        </w:rPr>
        <w:t xml:space="preserve">Windham, C. (2005). The Student’s Perspective. In D. Oblinger, and Oblinger, J. (Ed.), </w:t>
      </w:r>
      <w:r w:rsidRPr="0080316A">
        <w:rPr>
          <w:rFonts w:ascii="Arial" w:hAnsi="Arial" w:cs="Arial"/>
          <w:i/>
          <w:iCs/>
          <w:sz w:val="24"/>
          <w:szCs w:val="24"/>
        </w:rPr>
        <w:t>Educating the Net Generation</w:t>
      </w:r>
      <w:r w:rsidRPr="0080316A">
        <w:rPr>
          <w:rFonts w:ascii="Arial" w:hAnsi="Arial" w:cs="Arial"/>
          <w:sz w:val="24"/>
          <w:szCs w:val="24"/>
        </w:rPr>
        <w:t xml:space="preserve"> (pp. 5.1-5.16). Washington DC: Educause. </w:t>
      </w:r>
    </w:p>
    <w:p w14:paraId="5CC27455" w14:textId="77777777" w:rsidR="0080316A" w:rsidRDefault="0080316A" w:rsidP="0080316A">
      <w:pPr>
        <w:spacing w:after="0" w:line="240" w:lineRule="auto"/>
      </w:pPr>
    </w:p>
    <w:p w14:paraId="2AF5C848" w14:textId="77777777" w:rsidR="0080316A" w:rsidRDefault="0080316A" w:rsidP="0080316A">
      <w:pPr>
        <w:spacing w:after="0" w:line="240" w:lineRule="auto"/>
      </w:pPr>
    </w:p>
    <w:p w14:paraId="32113F1C" w14:textId="77777777" w:rsidR="0080316A" w:rsidRDefault="0080316A" w:rsidP="0080316A">
      <w:pPr>
        <w:spacing w:after="0" w:line="240" w:lineRule="auto"/>
      </w:pPr>
    </w:p>
    <w:p w14:paraId="5AAEDD8D" w14:textId="77777777" w:rsidR="0080316A" w:rsidRDefault="0080316A" w:rsidP="0080316A">
      <w:pPr>
        <w:spacing w:after="0" w:line="240" w:lineRule="auto"/>
      </w:pPr>
    </w:p>
    <w:p w14:paraId="017655E6" w14:textId="77777777" w:rsidR="0080316A" w:rsidRDefault="0080316A" w:rsidP="0080316A">
      <w:pPr>
        <w:spacing w:after="0" w:line="240" w:lineRule="auto"/>
      </w:pPr>
    </w:p>
    <w:p w14:paraId="33CA0CB5" w14:textId="77777777" w:rsidR="0080316A" w:rsidRDefault="0080316A" w:rsidP="0080316A">
      <w:pPr>
        <w:spacing w:after="0" w:line="240" w:lineRule="auto"/>
      </w:pPr>
    </w:p>
    <w:p w14:paraId="7A222BE1" w14:textId="77777777" w:rsidR="006E64C0" w:rsidRPr="0080316A" w:rsidRDefault="006E64C0" w:rsidP="006E64C0">
      <w:pPr>
        <w:spacing w:before="100" w:beforeAutospacing="1" w:after="100" w:afterAutospacing="1" w:line="480" w:lineRule="auto"/>
        <w:ind w:firstLine="540"/>
        <w:rPr>
          <w:rFonts w:ascii="Arial" w:hAnsi="Arial" w:cs="Arial"/>
          <w:sz w:val="24"/>
          <w:szCs w:val="24"/>
        </w:rPr>
      </w:pPr>
    </w:p>
    <w:p w14:paraId="6408DEBD" w14:textId="77777777" w:rsidR="00304E77" w:rsidRPr="0080316A" w:rsidRDefault="00304E77" w:rsidP="00304E77"/>
    <w:bookmarkEnd w:id="1"/>
    <w:p w14:paraId="5DA841B4" w14:textId="54CBC699" w:rsidR="00F51607" w:rsidRDefault="00F51607">
      <w:pPr>
        <w:rPr>
          <w:rFonts w:ascii="Arial" w:hAnsi="Arial" w:cs="Arial"/>
          <w:sz w:val="24"/>
          <w:szCs w:val="24"/>
        </w:rPr>
      </w:pPr>
      <w:r>
        <w:rPr>
          <w:rFonts w:ascii="Arial" w:hAnsi="Arial" w:cs="Arial"/>
          <w:sz w:val="24"/>
          <w:szCs w:val="24"/>
        </w:rPr>
        <w:br w:type="page"/>
      </w:r>
    </w:p>
    <w:tbl>
      <w:tblPr>
        <w:tblStyle w:val="TableGrid1"/>
        <w:tblpPr w:leftFromText="180" w:rightFromText="180" w:vertAnchor="text" w:horzAnchor="margin" w:tblpY="7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241"/>
        <w:gridCol w:w="1165"/>
      </w:tblGrid>
      <w:tr w:rsidR="00F51607" w:rsidRPr="00F51607" w14:paraId="4473B492" w14:textId="77777777" w:rsidTr="00F51607">
        <w:trPr>
          <w:trHeight w:val="593"/>
        </w:trPr>
        <w:tc>
          <w:tcPr>
            <w:tcW w:w="9336" w:type="dxa"/>
            <w:gridSpan w:val="3"/>
            <w:tcBorders>
              <w:top w:val="nil"/>
              <w:left w:val="nil"/>
              <w:bottom w:val="single" w:sz="4" w:space="0" w:color="auto"/>
              <w:right w:val="nil"/>
            </w:tcBorders>
          </w:tcPr>
          <w:p w14:paraId="7FC9987E" w14:textId="77777777" w:rsidR="00F51607" w:rsidRPr="00F51607" w:rsidRDefault="00F51607" w:rsidP="00F51607">
            <w:pPr>
              <w:spacing w:line="256" w:lineRule="auto"/>
              <w:jc w:val="center"/>
              <w:rPr>
                <w:rFonts w:ascii="Times New Roman" w:hAnsi="Times New Roman" w:cs="Times New Roman"/>
                <w:b/>
                <w:bCs/>
              </w:rPr>
            </w:pPr>
            <w:bookmarkStart w:id="13" w:name="_Hlk194764731"/>
            <w:r w:rsidRPr="00F51607">
              <w:rPr>
                <w:rFonts w:ascii="Times New Roman" w:hAnsi="Times New Roman" w:cs="Times New Roman"/>
                <w:b/>
                <w:bCs/>
              </w:rPr>
              <w:lastRenderedPageBreak/>
              <w:t>Table 1. Online Information Search, Uploading, and Downloading (N=44)</w:t>
            </w:r>
          </w:p>
          <w:p w14:paraId="73EC1F25" w14:textId="77777777" w:rsidR="00F51607" w:rsidRPr="00F51607" w:rsidRDefault="00F51607" w:rsidP="00F51607">
            <w:pPr>
              <w:spacing w:line="256" w:lineRule="auto"/>
              <w:rPr>
                <w:rFonts w:ascii="Aptos Narrow" w:hAnsi="Aptos Narrow" w:cs="Arial"/>
              </w:rPr>
            </w:pPr>
          </w:p>
        </w:tc>
      </w:tr>
      <w:tr w:rsidR="00F51607" w:rsidRPr="00F51607" w14:paraId="3ACBF233" w14:textId="77777777" w:rsidTr="00F51607">
        <w:trPr>
          <w:trHeight w:val="680"/>
        </w:trPr>
        <w:tc>
          <w:tcPr>
            <w:tcW w:w="6930" w:type="dxa"/>
            <w:tcBorders>
              <w:top w:val="single" w:sz="4" w:space="0" w:color="auto"/>
              <w:left w:val="nil"/>
              <w:bottom w:val="single" w:sz="4" w:space="0" w:color="auto"/>
              <w:right w:val="nil"/>
            </w:tcBorders>
            <w:hideMark/>
          </w:tcPr>
          <w:p w14:paraId="25E30EB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accessing, searching and sharing online information (1-10)</w:t>
            </w:r>
          </w:p>
        </w:tc>
        <w:tc>
          <w:tcPr>
            <w:tcW w:w="1241" w:type="dxa"/>
            <w:tcBorders>
              <w:top w:val="single" w:sz="4" w:space="0" w:color="auto"/>
              <w:left w:val="nil"/>
              <w:bottom w:val="single" w:sz="4" w:space="0" w:color="auto"/>
              <w:right w:val="nil"/>
            </w:tcBorders>
            <w:hideMark/>
          </w:tcPr>
          <w:p w14:paraId="12B78B5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165" w:type="dxa"/>
            <w:tcBorders>
              <w:top w:val="single" w:sz="4" w:space="0" w:color="auto"/>
              <w:left w:val="nil"/>
              <w:bottom w:val="single" w:sz="4" w:space="0" w:color="auto"/>
              <w:right w:val="nil"/>
            </w:tcBorders>
            <w:hideMark/>
          </w:tcPr>
          <w:p w14:paraId="2669902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305F3D79" w14:textId="77777777" w:rsidTr="00F51607">
        <w:trPr>
          <w:trHeight w:val="440"/>
        </w:trPr>
        <w:tc>
          <w:tcPr>
            <w:tcW w:w="6930" w:type="dxa"/>
            <w:tcBorders>
              <w:top w:val="single" w:sz="4" w:space="0" w:color="auto"/>
              <w:left w:val="nil"/>
              <w:bottom w:val="nil"/>
              <w:right w:val="nil"/>
            </w:tcBorders>
            <w:hideMark/>
          </w:tcPr>
          <w:p w14:paraId="3D1753B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use various search engines to search for information</w:t>
            </w:r>
          </w:p>
        </w:tc>
        <w:tc>
          <w:tcPr>
            <w:tcW w:w="1241" w:type="dxa"/>
            <w:tcBorders>
              <w:top w:val="single" w:sz="4" w:space="0" w:color="auto"/>
              <w:left w:val="nil"/>
              <w:bottom w:val="nil"/>
              <w:right w:val="nil"/>
            </w:tcBorders>
            <w:hideMark/>
          </w:tcPr>
          <w:p w14:paraId="42F2538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w:t>
            </w:r>
          </w:p>
        </w:tc>
        <w:tc>
          <w:tcPr>
            <w:tcW w:w="1165" w:type="dxa"/>
            <w:tcBorders>
              <w:top w:val="single" w:sz="4" w:space="0" w:color="auto"/>
              <w:left w:val="nil"/>
              <w:bottom w:val="nil"/>
              <w:right w:val="nil"/>
            </w:tcBorders>
            <w:hideMark/>
          </w:tcPr>
          <w:p w14:paraId="657ABAD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2.22</w:t>
            </w:r>
          </w:p>
        </w:tc>
      </w:tr>
      <w:tr w:rsidR="00F51607" w:rsidRPr="00F51607" w14:paraId="662A5057" w14:textId="77777777" w:rsidTr="00F51607">
        <w:trPr>
          <w:trHeight w:val="440"/>
        </w:trPr>
        <w:tc>
          <w:tcPr>
            <w:tcW w:w="6930" w:type="dxa"/>
            <w:hideMark/>
          </w:tcPr>
          <w:p w14:paraId="50C6239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locate the information I need.</w:t>
            </w:r>
          </w:p>
        </w:tc>
        <w:tc>
          <w:tcPr>
            <w:tcW w:w="1241" w:type="dxa"/>
            <w:hideMark/>
          </w:tcPr>
          <w:p w14:paraId="5C5079D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8.82</w:t>
            </w:r>
          </w:p>
        </w:tc>
        <w:tc>
          <w:tcPr>
            <w:tcW w:w="1165" w:type="dxa"/>
            <w:hideMark/>
          </w:tcPr>
          <w:p w14:paraId="165F6EC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1.99</w:t>
            </w:r>
          </w:p>
        </w:tc>
      </w:tr>
      <w:tr w:rsidR="00F51607" w:rsidRPr="00F51607" w14:paraId="009165D6" w14:textId="77777777" w:rsidTr="00F51607">
        <w:trPr>
          <w:trHeight w:val="440"/>
        </w:trPr>
        <w:tc>
          <w:tcPr>
            <w:tcW w:w="6930" w:type="dxa"/>
            <w:hideMark/>
          </w:tcPr>
          <w:p w14:paraId="0058F75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identify appropriate keywords to find information.</w:t>
            </w:r>
          </w:p>
        </w:tc>
        <w:tc>
          <w:tcPr>
            <w:tcW w:w="1241" w:type="dxa"/>
            <w:hideMark/>
          </w:tcPr>
          <w:p w14:paraId="7015A75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8.73</w:t>
            </w:r>
          </w:p>
        </w:tc>
        <w:tc>
          <w:tcPr>
            <w:tcW w:w="1165" w:type="dxa"/>
            <w:hideMark/>
          </w:tcPr>
          <w:p w14:paraId="09C25D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1.92</w:t>
            </w:r>
          </w:p>
        </w:tc>
      </w:tr>
      <w:tr w:rsidR="00F51607" w:rsidRPr="00F51607" w14:paraId="0F859E31" w14:textId="77777777" w:rsidTr="00F51607">
        <w:trPr>
          <w:trHeight w:val="710"/>
        </w:trPr>
        <w:tc>
          <w:tcPr>
            <w:tcW w:w="6930" w:type="dxa"/>
            <w:hideMark/>
          </w:tcPr>
          <w:p w14:paraId="64FC72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download information and save it in an organized way on my desktop or in a folder.</w:t>
            </w:r>
          </w:p>
        </w:tc>
        <w:tc>
          <w:tcPr>
            <w:tcW w:w="1241" w:type="dxa"/>
            <w:hideMark/>
          </w:tcPr>
          <w:p w14:paraId="43D4799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8.45</w:t>
            </w:r>
          </w:p>
        </w:tc>
        <w:tc>
          <w:tcPr>
            <w:tcW w:w="1165" w:type="dxa"/>
            <w:hideMark/>
          </w:tcPr>
          <w:p w14:paraId="4948F90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2.46</w:t>
            </w:r>
          </w:p>
        </w:tc>
      </w:tr>
      <w:tr w:rsidR="00F51607" w:rsidRPr="00F51607" w14:paraId="489D18FE" w14:textId="77777777" w:rsidTr="00F51607">
        <w:trPr>
          <w:trHeight w:val="440"/>
        </w:trPr>
        <w:tc>
          <w:tcPr>
            <w:tcW w:w="6930" w:type="dxa"/>
            <w:hideMark/>
          </w:tcPr>
          <w:p w14:paraId="141276D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search Google Scholar for academic sources.</w:t>
            </w:r>
          </w:p>
        </w:tc>
        <w:tc>
          <w:tcPr>
            <w:tcW w:w="1241" w:type="dxa"/>
            <w:hideMark/>
          </w:tcPr>
          <w:p w14:paraId="236538E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w:t>
            </w:r>
          </w:p>
        </w:tc>
        <w:tc>
          <w:tcPr>
            <w:tcW w:w="1165" w:type="dxa"/>
            <w:hideMark/>
          </w:tcPr>
          <w:p w14:paraId="7D44848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2.74</w:t>
            </w:r>
          </w:p>
        </w:tc>
      </w:tr>
      <w:tr w:rsidR="00F51607" w:rsidRPr="00F51607" w14:paraId="6C08FE05" w14:textId="77777777" w:rsidTr="00F51607">
        <w:trPr>
          <w:trHeight w:val="710"/>
        </w:trPr>
        <w:tc>
          <w:tcPr>
            <w:tcW w:w="6930" w:type="dxa"/>
            <w:hideMark/>
          </w:tcPr>
          <w:p w14:paraId="4DD49C1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organize downloaded information in a way that is easy to navigate and find later.</w:t>
            </w:r>
          </w:p>
        </w:tc>
        <w:tc>
          <w:tcPr>
            <w:tcW w:w="1241" w:type="dxa"/>
            <w:hideMark/>
          </w:tcPr>
          <w:p w14:paraId="70760E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8.39</w:t>
            </w:r>
          </w:p>
        </w:tc>
        <w:tc>
          <w:tcPr>
            <w:tcW w:w="1165" w:type="dxa"/>
            <w:hideMark/>
          </w:tcPr>
          <w:p w14:paraId="7C19276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2.19</w:t>
            </w:r>
          </w:p>
        </w:tc>
      </w:tr>
      <w:tr w:rsidR="00F51607" w:rsidRPr="00F51607" w14:paraId="1135F467" w14:textId="77777777" w:rsidTr="00F51607">
        <w:trPr>
          <w:trHeight w:val="440"/>
        </w:trPr>
        <w:tc>
          <w:tcPr>
            <w:tcW w:w="6930" w:type="dxa"/>
            <w:hideMark/>
          </w:tcPr>
          <w:p w14:paraId="3005E5C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find scholarly works relevant to my academic study.</w:t>
            </w:r>
          </w:p>
        </w:tc>
        <w:tc>
          <w:tcPr>
            <w:tcW w:w="1241" w:type="dxa"/>
            <w:hideMark/>
          </w:tcPr>
          <w:p w14:paraId="6D4DB72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8.07</w:t>
            </w:r>
          </w:p>
        </w:tc>
        <w:tc>
          <w:tcPr>
            <w:tcW w:w="1165" w:type="dxa"/>
            <w:hideMark/>
          </w:tcPr>
          <w:p w14:paraId="5978FAA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w:t>
            </w:r>
          </w:p>
        </w:tc>
      </w:tr>
      <w:tr w:rsidR="00F51607" w:rsidRPr="00F51607" w14:paraId="5C8A8209" w14:textId="77777777" w:rsidTr="00F51607">
        <w:trPr>
          <w:trHeight w:val="440"/>
        </w:trPr>
        <w:tc>
          <w:tcPr>
            <w:tcW w:w="6930" w:type="dxa"/>
            <w:hideMark/>
          </w:tcPr>
          <w:p w14:paraId="5DEDCB5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download online music.</w:t>
            </w:r>
          </w:p>
        </w:tc>
        <w:tc>
          <w:tcPr>
            <w:tcW w:w="1241" w:type="dxa"/>
            <w:hideMark/>
          </w:tcPr>
          <w:p w14:paraId="069DA93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7.48</w:t>
            </w:r>
          </w:p>
        </w:tc>
        <w:tc>
          <w:tcPr>
            <w:tcW w:w="1165" w:type="dxa"/>
            <w:hideMark/>
          </w:tcPr>
          <w:p w14:paraId="69722F3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3.09</w:t>
            </w:r>
          </w:p>
        </w:tc>
      </w:tr>
      <w:tr w:rsidR="00F51607" w:rsidRPr="00F51607" w14:paraId="5AEF03A7" w14:textId="77777777" w:rsidTr="00F51607">
        <w:trPr>
          <w:trHeight w:val="395"/>
        </w:trPr>
        <w:tc>
          <w:tcPr>
            <w:tcW w:w="6930" w:type="dxa"/>
            <w:hideMark/>
          </w:tcPr>
          <w:p w14:paraId="48AB75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upload music to a platform.</w:t>
            </w:r>
          </w:p>
        </w:tc>
        <w:tc>
          <w:tcPr>
            <w:tcW w:w="1241" w:type="dxa"/>
            <w:hideMark/>
          </w:tcPr>
          <w:p w14:paraId="74C4AE7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w:t>
            </w:r>
          </w:p>
        </w:tc>
        <w:tc>
          <w:tcPr>
            <w:tcW w:w="1165" w:type="dxa"/>
            <w:hideMark/>
          </w:tcPr>
          <w:p w14:paraId="3866CDB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3.15</w:t>
            </w:r>
          </w:p>
        </w:tc>
      </w:tr>
      <w:tr w:rsidR="00F51607" w:rsidRPr="00F51607" w14:paraId="4C77BF2B" w14:textId="77777777" w:rsidTr="00F51607">
        <w:trPr>
          <w:trHeight w:val="440"/>
        </w:trPr>
        <w:tc>
          <w:tcPr>
            <w:tcW w:w="6930" w:type="dxa"/>
            <w:hideMark/>
          </w:tcPr>
          <w:p w14:paraId="1E6C088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download online videos.</w:t>
            </w:r>
          </w:p>
        </w:tc>
        <w:tc>
          <w:tcPr>
            <w:tcW w:w="1241" w:type="dxa"/>
            <w:hideMark/>
          </w:tcPr>
          <w:p w14:paraId="318F8A8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7.66</w:t>
            </w:r>
          </w:p>
        </w:tc>
        <w:tc>
          <w:tcPr>
            <w:tcW w:w="1165" w:type="dxa"/>
            <w:hideMark/>
          </w:tcPr>
          <w:p w14:paraId="6AC2C1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2.63</w:t>
            </w:r>
          </w:p>
        </w:tc>
      </w:tr>
      <w:tr w:rsidR="00F51607" w:rsidRPr="00F51607" w14:paraId="4C12EE9D" w14:textId="77777777" w:rsidTr="00F51607">
        <w:trPr>
          <w:trHeight w:val="518"/>
        </w:trPr>
        <w:tc>
          <w:tcPr>
            <w:tcW w:w="6930" w:type="dxa"/>
            <w:tcBorders>
              <w:top w:val="nil"/>
              <w:left w:val="nil"/>
              <w:bottom w:val="single" w:sz="4" w:space="0" w:color="auto"/>
              <w:right w:val="nil"/>
            </w:tcBorders>
            <w:hideMark/>
          </w:tcPr>
          <w:p w14:paraId="28EDA69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search for and find online groups related to subjects that interest me.</w:t>
            </w:r>
          </w:p>
        </w:tc>
        <w:tc>
          <w:tcPr>
            <w:tcW w:w="1241" w:type="dxa"/>
            <w:tcBorders>
              <w:top w:val="nil"/>
              <w:left w:val="nil"/>
              <w:bottom w:val="single" w:sz="4" w:space="0" w:color="auto"/>
              <w:right w:val="nil"/>
            </w:tcBorders>
            <w:hideMark/>
          </w:tcPr>
          <w:p w14:paraId="401CE41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7.8</w:t>
            </w:r>
          </w:p>
        </w:tc>
        <w:tc>
          <w:tcPr>
            <w:tcW w:w="1165" w:type="dxa"/>
            <w:tcBorders>
              <w:top w:val="nil"/>
              <w:left w:val="nil"/>
              <w:bottom w:val="single" w:sz="4" w:space="0" w:color="auto"/>
              <w:right w:val="nil"/>
            </w:tcBorders>
            <w:hideMark/>
          </w:tcPr>
          <w:p w14:paraId="2F68370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2.67</w:t>
            </w:r>
          </w:p>
        </w:tc>
      </w:tr>
      <w:bookmarkEnd w:id="13"/>
    </w:tbl>
    <w:p w14:paraId="0D58E14B"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2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1260"/>
        <w:gridCol w:w="1345"/>
      </w:tblGrid>
      <w:tr w:rsidR="00F51607" w:rsidRPr="00F51607" w14:paraId="65D7FA28" w14:textId="77777777" w:rsidTr="00F51607">
        <w:trPr>
          <w:trHeight w:val="533"/>
        </w:trPr>
        <w:tc>
          <w:tcPr>
            <w:tcW w:w="9350" w:type="dxa"/>
            <w:gridSpan w:val="3"/>
            <w:tcBorders>
              <w:top w:val="nil"/>
              <w:left w:val="nil"/>
              <w:bottom w:val="single" w:sz="4" w:space="0" w:color="auto"/>
              <w:right w:val="nil"/>
            </w:tcBorders>
          </w:tcPr>
          <w:p w14:paraId="25C7AF13"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2. Digital Communication (N=44)</w:t>
            </w:r>
          </w:p>
          <w:p w14:paraId="7894218C" w14:textId="77777777" w:rsidR="00F51607" w:rsidRPr="00F51607" w:rsidRDefault="00F51607" w:rsidP="00F51607">
            <w:pPr>
              <w:spacing w:line="256" w:lineRule="auto"/>
              <w:rPr>
                <w:rFonts w:ascii="Times New Roman" w:hAnsi="Times New Roman" w:cs="Times New Roman"/>
              </w:rPr>
            </w:pPr>
          </w:p>
        </w:tc>
      </w:tr>
      <w:tr w:rsidR="00F51607" w:rsidRPr="00F51607" w14:paraId="5D288491" w14:textId="77777777" w:rsidTr="00F51607">
        <w:trPr>
          <w:trHeight w:val="533"/>
        </w:trPr>
        <w:tc>
          <w:tcPr>
            <w:tcW w:w="6745" w:type="dxa"/>
            <w:tcBorders>
              <w:top w:val="single" w:sz="4" w:space="0" w:color="auto"/>
              <w:left w:val="nil"/>
              <w:bottom w:val="single" w:sz="4" w:space="0" w:color="auto"/>
              <w:right w:val="nil"/>
            </w:tcBorders>
            <w:hideMark/>
          </w:tcPr>
          <w:p w14:paraId="29A4CBF1" w14:textId="77777777" w:rsidR="00F51607" w:rsidRPr="00F51607" w:rsidRDefault="00F51607" w:rsidP="00F51607">
            <w:pPr>
              <w:spacing w:line="256" w:lineRule="auto"/>
              <w:rPr>
                <w:rFonts w:ascii="Times New Roman" w:hAnsi="Times New Roman" w:cs="Times New Roman"/>
              </w:rPr>
            </w:pPr>
            <w:bookmarkStart w:id="14" w:name="_Hlk192891961"/>
            <w:r w:rsidRPr="00F51607">
              <w:rPr>
                <w:rFonts w:ascii="Times New Roman" w:hAnsi="Times New Roman" w:cs="Times New Roman"/>
              </w:rPr>
              <w:t>Please rate your level of proficiency in using digital communication tools (1-10):</w:t>
            </w:r>
          </w:p>
        </w:tc>
        <w:tc>
          <w:tcPr>
            <w:tcW w:w="1260" w:type="dxa"/>
            <w:tcBorders>
              <w:top w:val="single" w:sz="4" w:space="0" w:color="auto"/>
              <w:left w:val="nil"/>
              <w:bottom w:val="single" w:sz="4" w:space="0" w:color="auto"/>
              <w:right w:val="nil"/>
            </w:tcBorders>
            <w:hideMark/>
          </w:tcPr>
          <w:p w14:paraId="3230963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5" w:type="dxa"/>
            <w:tcBorders>
              <w:top w:val="single" w:sz="4" w:space="0" w:color="auto"/>
              <w:left w:val="nil"/>
              <w:bottom w:val="single" w:sz="4" w:space="0" w:color="auto"/>
              <w:right w:val="nil"/>
            </w:tcBorders>
          </w:tcPr>
          <w:p w14:paraId="0D00C37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p w14:paraId="7158224B" w14:textId="77777777" w:rsidR="00F51607" w:rsidRPr="00F51607" w:rsidRDefault="00F51607" w:rsidP="00F51607">
            <w:pPr>
              <w:spacing w:line="256" w:lineRule="auto"/>
              <w:rPr>
                <w:rFonts w:ascii="Times New Roman" w:hAnsi="Times New Roman" w:cs="Times New Roman"/>
              </w:rPr>
            </w:pPr>
          </w:p>
        </w:tc>
      </w:tr>
      <w:tr w:rsidR="00F51607" w:rsidRPr="00F51607" w14:paraId="7045478A" w14:textId="77777777" w:rsidTr="00F51607">
        <w:trPr>
          <w:trHeight w:val="533"/>
        </w:trPr>
        <w:tc>
          <w:tcPr>
            <w:tcW w:w="6745" w:type="dxa"/>
            <w:tcBorders>
              <w:top w:val="single" w:sz="4" w:space="0" w:color="auto"/>
              <w:left w:val="nil"/>
              <w:bottom w:val="nil"/>
              <w:right w:val="nil"/>
            </w:tcBorders>
            <w:hideMark/>
          </w:tcPr>
          <w:p w14:paraId="7672891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familiar with using email to send and receive messages.</w:t>
            </w:r>
          </w:p>
        </w:tc>
        <w:tc>
          <w:tcPr>
            <w:tcW w:w="1260" w:type="dxa"/>
            <w:tcBorders>
              <w:top w:val="single" w:sz="4" w:space="0" w:color="auto"/>
              <w:left w:val="nil"/>
              <w:bottom w:val="nil"/>
              <w:right w:val="nil"/>
            </w:tcBorders>
            <w:hideMark/>
          </w:tcPr>
          <w:p w14:paraId="2303009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9.23</w:t>
            </w:r>
          </w:p>
        </w:tc>
        <w:tc>
          <w:tcPr>
            <w:tcW w:w="1345" w:type="dxa"/>
            <w:tcBorders>
              <w:top w:val="single" w:sz="4" w:space="0" w:color="auto"/>
              <w:left w:val="nil"/>
              <w:bottom w:val="nil"/>
              <w:right w:val="nil"/>
            </w:tcBorders>
            <w:hideMark/>
          </w:tcPr>
          <w:p w14:paraId="453A7FC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1.86</w:t>
            </w:r>
          </w:p>
        </w:tc>
      </w:tr>
      <w:tr w:rsidR="00F51607" w:rsidRPr="00F51607" w14:paraId="27067353" w14:textId="77777777" w:rsidTr="00F51607">
        <w:trPr>
          <w:trHeight w:val="533"/>
        </w:trPr>
        <w:tc>
          <w:tcPr>
            <w:tcW w:w="6745" w:type="dxa"/>
            <w:hideMark/>
          </w:tcPr>
          <w:p w14:paraId="2CD66D3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tweet and retweet on Twitter.</w:t>
            </w:r>
          </w:p>
        </w:tc>
        <w:tc>
          <w:tcPr>
            <w:tcW w:w="1260" w:type="dxa"/>
            <w:hideMark/>
          </w:tcPr>
          <w:p w14:paraId="3927FEF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8.18</w:t>
            </w:r>
          </w:p>
        </w:tc>
        <w:tc>
          <w:tcPr>
            <w:tcW w:w="1345" w:type="dxa"/>
            <w:hideMark/>
          </w:tcPr>
          <w:p w14:paraId="4E6C2CF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3.12</w:t>
            </w:r>
          </w:p>
        </w:tc>
      </w:tr>
      <w:tr w:rsidR="00F51607" w:rsidRPr="00F51607" w14:paraId="2322FE13" w14:textId="77777777" w:rsidTr="00F51607">
        <w:trPr>
          <w:trHeight w:val="605"/>
        </w:trPr>
        <w:tc>
          <w:tcPr>
            <w:tcW w:w="6745" w:type="dxa"/>
            <w:hideMark/>
          </w:tcPr>
          <w:p w14:paraId="3D82FE5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confident in my ability to make a presentation on Zoom.</w:t>
            </w:r>
          </w:p>
        </w:tc>
        <w:tc>
          <w:tcPr>
            <w:tcW w:w="1260" w:type="dxa"/>
            <w:hideMark/>
          </w:tcPr>
          <w:p w14:paraId="6563F22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7.68</w:t>
            </w:r>
          </w:p>
        </w:tc>
        <w:tc>
          <w:tcPr>
            <w:tcW w:w="1345" w:type="dxa"/>
            <w:hideMark/>
          </w:tcPr>
          <w:p w14:paraId="464D6B8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3.12</w:t>
            </w:r>
          </w:p>
        </w:tc>
      </w:tr>
      <w:tr w:rsidR="00F51607" w:rsidRPr="00F51607" w14:paraId="02AFC265" w14:textId="77777777" w:rsidTr="00F51607">
        <w:trPr>
          <w:trHeight w:val="623"/>
        </w:trPr>
        <w:tc>
          <w:tcPr>
            <w:tcW w:w="6745" w:type="dxa"/>
            <w:hideMark/>
          </w:tcPr>
          <w:p w14:paraId="1079E5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Facebook Messenger to communicate with my friends.</w:t>
            </w:r>
          </w:p>
        </w:tc>
        <w:tc>
          <w:tcPr>
            <w:tcW w:w="1260" w:type="dxa"/>
            <w:hideMark/>
          </w:tcPr>
          <w:p w14:paraId="2F5A247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8.27</w:t>
            </w:r>
          </w:p>
        </w:tc>
        <w:tc>
          <w:tcPr>
            <w:tcW w:w="1345" w:type="dxa"/>
            <w:hideMark/>
          </w:tcPr>
          <w:p w14:paraId="30352A9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3.06</w:t>
            </w:r>
          </w:p>
        </w:tc>
      </w:tr>
      <w:tr w:rsidR="00F51607" w:rsidRPr="00F51607" w14:paraId="212B625C" w14:textId="77777777" w:rsidTr="00F51607">
        <w:trPr>
          <w:trHeight w:val="533"/>
        </w:trPr>
        <w:tc>
          <w:tcPr>
            <w:tcW w:w="6745" w:type="dxa"/>
            <w:hideMark/>
          </w:tcPr>
          <w:p w14:paraId="2BC1408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post and comment on a blog.</w:t>
            </w:r>
          </w:p>
        </w:tc>
        <w:tc>
          <w:tcPr>
            <w:tcW w:w="1260" w:type="dxa"/>
            <w:hideMark/>
          </w:tcPr>
          <w:p w14:paraId="2FD48E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8.77</w:t>
            </w:r>
          </w:p>
        </w:tc>
        <w:tc>
          <w:tcPr>
            <w:tcW w:w="1345" w:type="dxa"/>
            <w:hideMark/>
          </w:tcPr>
          <w:p w14:paraId="0864E17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2.23</w:t>
            </w:r>
          </w:p>
        </w:tc>
      </w:tr>
      <w:tr w:rsidR="00F51607" w:rsidRPr="00F51607" w14:paraId="1BDF1549" w14:textId="77777777" w:rsidTr="00F51607">
        <w:trPr>
          <w:trHeight w:val="533"/>
        </w:trPr>
        <w:tc>
          <w:tcPr>
            <w:tcW w:w="6745" w:type="dxa"/>
            <w:hideMark/>
          </w:tcPr>
          <w:p w14:paraId="186937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proficient in using Instagram.</w:t>
            </w:r>
          </w:p>
        </w:tc>
        <w:tc>
          <w:tcPr>
            <w:tcW w:w="1260" w:type="dxa"/>
            <w:hideMark/>
          </w:tcPr>
          <w:p w14:paraId="17744F9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w:t>
            </w:r>
          </w:p>
        </w:tc>
        <w:tc>
          <w:tcPr>
            <w:tcW w:w="1345" w:type="dxa"/>
            <w:hideMark/>
          </w:tcPr>
          <w:p w14:paraId="641F327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2.83</w:t>
            </w:r>
          </w:p>
        </w:tc>
      </w:tr>
      <w:tr w:rsidR="00F51607" w:rsidRPr="00F51607" w14:paraId="25F47D36" w14:textId="77777777" w:rsidTr="00F51607">
        <w:trPr>
          <w:trHeight w:val="713"/>
        </w:trPr>
        <w:tc>
          <w:tcPr>
            <w:tcW w:w="6745" w:type="dxa"/>
            <w:hideMark/>
          </w:tcPr>
          <w:p w14:paraId="58404B2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skilled in using instant messaging apps like WhatsApp, Facebook Messenger, Slack, and Microsoft Teams.</w:t>
            </w:r>
          </w:p>
        </w:tc>
        <w:tc>
          <w:tcPr>
            <w:tcW w:w="1260" w:type="dxa"/>
            <w:hideMark/>
          </w:tcPr>
          <w:p w14:paraId="358F71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8.36</w:t>
            </w:r>
          </w:p>
        </w:tc>
        <w:tc>
          <w:tcPr>
            <w:tcW w:w="1345" w:type="dxa"/>
            <w:hideMark/>
          </w:tcPr>
          <w:p w14:paraId="5B09E7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2.66</w:t>
            </w:r>
          </w:p>
        </w:tc>
      </w:tr>
      <w:tr w:rsidR="00F51607" w:rsidRPr="00F51607" w14:paraId="4E05EB05" w14:textId="77777777" w:rsidTr="00F51607">
        <w:trPr>
          <w:trHeight w:val="713"/>
        </w:trPr>
        <w:tc>
          <w:tcPr>
            <w:tcW w:w="6745" w:type="dxa"/>
            <w:hideMark/>
          </w:tcPr>
          <w:p w14:paraId="2F7438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video conferencing tools like Zoom, Google Meet, Skype, and FaceTime.</w:t>
            </w:r>
          </w:p>
        </w:tc>
        <w:tc>
          <w:tcPr>
            <w:tcW w:w="1260" w:type="dxa"/>
            <w:hideMark/>
          </w:tcPr>
          <w:p w14:paraId="189A87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9.16</w:t>
            </w:r>
          </w:p>
        </w:tc>
        <w:tc>
          <w:tcPr>
            <w:tcW w:w="1345" w:type="dxa"/>
            <w:hideMark/>
          </w:tcPr>
          <w:p w14:paraId="7B4981C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1.87</w:t>
            </w:r>
          </w:p>
        </w:tc>
      </w:tr>
      <w:tr w:rsidR="00F51607" w:rsidRPr="00F51607" w14:paraId="5A72F5A0" w14:textId="77777777" w:rsidTr="00F51607">
        <w:trPr>
          <w:trHeight w:val="515"/>
        </w:trPr>
        <w:tc>
          <w:tcPr>
            <w:tcW w:w="6745" w:type="dxa"/>
            <w:hideMark/>
          </w:tcPr>
          <w:p w14:paraId="5415EC5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WhatsApp for messaging and calling.</w:t>
            </w:r>
          </w:p>
        </w:tc>
        <w:tc>
          <w:tcPr>
            <w:tcW w:w="1260" w:type="dxa"/>
            <w:hideMark/>
          </w:tcPr>
          <w:p w14:paraId="6819ABE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7.02</w:t>
            </w:r>
          </w:p>
        </w:tc>
        <w:tc>
          <w:tcPr>
            <w:tcW w:w="1345" w:type="dxa"/>
            <w:hideMark/>
          </w:tcPr>
          <w:p w14:paraId="3BE4FAB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3.29</w:t>
            </w:r>
          </w:p>
        </w:tc>
      </w:tr>
      <w:tr w:rsidR="00F51607" w:rsidRPr="00F51607" w14:paraId="2D6EA3CD" w14:textId="77777777" w:rsidTr="00F51607">
        <w:trPr>
          <w:trHeight w:val="533"/>
        </w:trPr>
        <w:tc>
          <w:tcPr>
            <w:tcW w:w="6745" w:type="dxa"/>
            <w:hideMark/>
          </w:tcPr>
          <w:p w14:paraId="0745EF5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knowledgeable about using hashtags on Twitter.</w:t>
            </w:r>
          </w:p>
        </w:tc>
        <w:tc>
          <w:tcPr>
            <w:tcW w:w="1260" w:type="dxa"/>
            <w:hideMark/>
          </w:tcPr>
          <w:p w14:paraId="20FBABE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8.5</w:t>
            </w:r>
          </w:p>
        </w:tc>
        <w:tc>
          <w:tcPr>
            <w:tcW w:w="1345" w:type="dxa"/>
            <w:hideMark/>
          </w:tcPr>
          <w:p w14:paraId="71FDB75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2.44</w:t>
            </w:r>
          </w:p>
        </w:tc>
      </w:tr>
      <w:tr w:rsidR="00F51607" w:rsidRPr="00F51607" w14:paraId="3F70A39A" w14:textId="77777777" w:rsidTr="00F51607">
        <w:trPr>
          <w:trHeight w:val="713"/>
        </w:trPr>
        <w:tc>
          <w:tcPr>
            <w:tcW w:w="6745" w:type="dxa"/>
            <w:hideMark/>
          </w:tcPr>
          <w:p w14:paraId="088EAF3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use audio-based communication platforms like podcasts to listen and communicate.</w:t>
            </w:r>
          </w:p>
        </w:tc>
        <w:tc>
          <w:tcPr>
            <w:tcW w:w="1260" w:type="dxa"/>
            <w:hideMark/>
          </w:tcPr>
          <w:p w14:paraId="64E580B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8.45</w:t>
            </w:r>
          </w:p>
        </w:tc>
        <w:tc>
          <w:tcPr>
            <w:tcW w:w="1345" w:type="dxa"/>
            <w:hideMark/>
          </w:tcPr>
          <w:p w14:paraId="5388BAB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2.41</w:t>
            </w:r>
          </w:p>
        </w:tc>
      </w:tr>
      <w:tr w:rsidR="00F51607" w:rsidRPr="00F51607" w14:paraId="0C774FBB" w14:textId="77777777" w:rsidTr="00F51607">
        <w:trPr>
          <w:trHeight w:val="443"/>
        </w:trPr>
        <w:tc>
          <w:tcPr>
            <w:tcW w:w="6745" w:type="dxa"/>
            <w:hideMark/>
          </w:tcPr>
          <w:p w14:paraId="5F41149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experience in using Snapchat.</w:t>
            </w:r>
          </w:p>
        </w:tc>
        <w:tc>
          <w:tcPr>
            <w:tcW w:w="1260" w:type="dxa"/>
            <w:hideMark/>
          </w:tcPr>
          <w:p w14:paraId="5EC020A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9.23</w:t>
            </w:r>
          </w:p>
        </w:tc>
        <w:tc>
          <w:tcPr>
            <w:tcW w:w="1345" w:type="dxa"/>
            <w:hideMark/>
          </w:tcPr>
          <w:p w14:paraId="0BB07B4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2.15</w:t>
            </w:r>
          </w:p>
        </w:tc>
      </w:tr>
      <w:tr w:rsidR="00F51607" w:rsidRPr="00F51607" w14:paraId="04E85182" w14:textId="77777777" w:rsidTr="00F51607">
        <w:trPr>
          <w:trHeight w:val="533"/>
        </w:trPr>
        <w:tc>
          <w:tcPr>
            <w:tcW w:w="6745" w:type="dxa"/>
            <w:hideMark/>
          </w:tcPr>
          <w:p w14:paraId="583A7E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Skype for messaging and video calls.</w:t>
            </w:r>
          </w:p>
        </w:tc>
        <w:tc>
          <w:tcPr>
            <w:tcW w:w="1260" w:type="dxa"/>
            <w:hideMark/>
          </w:tcPr>
          <w:p w14:paraId="57042B4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8.07</w:t>
            </w:r>
          </w:p>
        </w:tc>
        <w:tc>
          <w:tcPr>
            <w:tcW w:w="1345" w:type="dxa"/>
            <w:hideMark/>
          </w:tcPr>
          <w:p w14:paraId="55FDCE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2.82</w:t>
            </w:r>
          </w:p>
        </w:tc>
      </w:tr>
      <w:tr w:rsidR="00F51607" w:rsidRPr="00F51607" w14:paraId="5622E2DF" w14:textId="77777777" w:rsidTr="00F51607">
        <w:trPr>
          <w:trHeight w:val="533"/>
        </w:trPr>
        <w:tc>
          <w:tcPr>
            <w:tcW w:w="6745" w:type="dxa"/>
            <w:tcBorders>
              <w:top w:val="nil"/>
              <w:left w:val="nil"/>
              <w:bottom w:val="single" w:sz="4" w:space="0" w:color="auto"/>
              <w:right w:val="nil"/>
            </w:tcBorders>
            <w:hideMark/>
          </w:tcPr>
          <w:p w14:paraId="5F8B9A8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FaceTime for video calls on Apple devices.</w:t>
            </w:r>
          </w:p>
        </w:tc>
        <w:tc>
          <w:tcPr>
            <w:tcW w:w="1260" w:type="dxa"/>
            <w:tcBorders>
              <w:top w:val="nil"/>
              <w:left w:val="nil"/>
              <w:bottom w:val="single" w:sz="4" w:space="0" w:color="auto"/>
              <w:right w:val="nil"/>
            </w:tcBorders>
            <w:hideMark/>
          </w:tcPr>
          <w:p w14:paraId="09B31C2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9.05</w:t>
            </w:r>
          </w:p>
        </w:tc>
        <w:tc>
          <w:tcPr>
            <w:tcW w:w="1345" w:type="dxa"/>
            <w:tcBorders>
              <w:top w:val="nil"/>
              <w:left w:val="nil"/>
              <w:bottom w:val="single" w:sz="4" w:space="0" w:color="auto"/>
              <w:right w:val="nil"/>
            </w:tcBorders>
            <w:hideMark/>
          </w:tcPr>
          <w:p w14:paraId="374B12F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2.27</w:t>
            </w:r>
          </w:p>
        </w:tc>
      </w:tr>
      <w:bookmarkEnd w:id="14"/>
    </w:tbl>
    <w:p w14:paraId="136662C0"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8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710"/>
        <w:gridCol w:w="1615"/>
      </w:tblGrid>
      <w:tr w:rsidR="00F51607" w:rsidRPr="00F51607" w14:paraId="4275B067" w14:textId="77777777" w:rsidTr="00F51607">
        <w:trPr>
          <w:trHeight w:val="533"/>
        </w:trPr>
        <w:tc>
          <w:tcPr>
            <w:tcW w:w="9350" w:type="dxa"/>
            <w:gridSpan w:val="3"/>
            <w:tcBorders>
              <w:top w:val="nil"/>
              <w:left w:val="nil"/>
              <w:bottom w:val="single" w:sz="4" w:space="0" w:color="auto"/>
              <w:right w:val="nil"/>
            </w:tcBorders>
          </w:tcPr>
          <w:p w14:paraId="59E71C24"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3. Digital Content Creation (N=44)</w:t>
            </w:r>
          </w:p>
          <w:p w14:paraId="122F7A5B" w14:textId="77777777" w:rsidR="00F51607" w:rsidRPr="00F51607" w:rsidRDefault="00F51607" w:rsidP="00F51607">
            <w:pPr>
              <w:spacing w:line="256" w:lineRule="auto"/>
              <w:rPr>
                <w:rFonts w:ascii="Times New Roman" w:hAnsi="Times New Roman" w:cs="Times New Roman"/>
              </w:rPr>
            </w:pPr>
          </w:p>
        </w:tc>
      </w:tr>
      <w:tr w:rsidR="00F51607" w:rsidRPr="00F51607" w14:paraId="541D0903" w14:textId="77777777" w:rsidTr="00F51607">
        <w:trPr>
          <w:trHeight w:val="533"/>
        </w:trPr>
        <w:tc>
          <w:tcPr>
            <w:tcW w:w="6025" w:type="dxa"/>
            <w:tcBorders>
              <w:top w:val="single" w:sz="4" w:space="0" w:color="auto"/>
              <w:left w:val="nil"/>
              <w:bottom w:val="single" w:sz="4" w:space="0" w:color="auto"/>
              <w:right w:val="nil"/>
            </w:tcBorders>
            <w:hideMark/>
          </w:tcPr>
          <w:p w14:paraId="37FD33D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indicate your experiences in creating digital content</w:t>
            </w:r>
          </w:p>
        </w:tc>
        <w:tc>
          <w:tcPr>
            <w:tcW w:w="1710" w:type="dxa"/>
            <w:tcBorders>
              <w:top w:val="single" w:sz="4" w:space="0" w:color="auto"/>
              <w:left w:val="nil"/>
              <w:bottom w:val="single" w:sz="4" w:space="0" w:color="auto"/>
              <w:right w:val="nil"/>
            </w:tcBorders>
            <w:hideMark/>
          </w:tcPr>
          <w:p w14:paraId="07BB73F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Yes</w:t>
            </w:r>
          </w:p>
        </w:tc>
        <w:tc>
          <w:tcPr>
            <w:tcW w:w="1615" w:type="dxa"/>
            <w:tcBorders>
              <w:top w:val="single" w:sz="4" w:space="0" w:color="auto"/>
              <w:left w:val="nil"/>
              <w:bottom w:val="single" w:sz="4" w:space="0" w:color="auto"/>
              <w:right w:val="nil"/>
            </w:tcBorders>
          </w:tcPr>
          <w:p w14:paraId="3D5C73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No</w:t>
            </w:r>
          </w:p>
          <w:p w14:paraId="1ECA5B4B" w14:textId="77777777" w:rsidR="00F51607" w:rsidRPr="00F51607" w:rsidRDefault="00F51607" w:rsidP="00F51607">
            <w:pPr>
              <w:spacing w:line="256" w:lineRule="auto"/>
              <w:rPr>
                <w:rFonts w:ascii="Times New Roman" w:hAnsi="Times New Roman" w:cs="Times New Roman"/>
              </w:rPr>
            </w:pPr>
          </w:p>
        </w:tc>
      </w:tr>
      <w:tr w:rsidR="00F51607" w:rsidRPr="00F51607" w14:paraId="5AE4B4AB" w14:textId="77777777" w:rsidTr="00F51607">
        <w:trPr>
          <w:trHeight w:val="608"/>
        </w:trPr>
        <w:tc>
          <w:tcPr>
            <w:tcW w:w="6025" w:type="dxa"/>
            <w:tcBorders>
              <w:top w:val="single" w:sz="4" w:space="0" w:color="auto"/>
              <w:left w:val="nil"/>
              <w:bottom w:val="nil"/>
              <w:right w:val="nil"/>
            </w:tcBorders>
            <w:hideMark/>
          </w:tcPr>
          <w:p w14:paraId="78EF9DD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Facebook page before?</w:t>
            </w:r>
          </w:p>
        </w:tc>
        <w:tc>
          <w:tcPr>
            <w:tcW w:w="1710" w:type="dxa"/>
            <w:tcBorders>
              <w:top w:val="single" w:sz="4" w:space="0" w:color="auto"/>
              <w:left w:val="nil"/>
              <w:bottom w:val="nil"/>
              <w:right w:val="nil"/>
            </w:tcBorders>
            <w:hideMark/>
          </w:tcPr>
          <w:p w14:paraId="1B87349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84.09%</w:t>
            </w:r>
          </w:p>
          <w:p w14:paraId="2CF89B6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(37)</w:t>
            </w:r>
          </w:p>
        </w:tc>
        <w:tc>
          <w:tcPr>
            <w:tcW w:w="1615" w:type="dxa"/>
            <w:tcBorders>
              <w:top w:val="single" w:sz="4" w:space="0" w:color="auto"/>
              <w:left w:val="nil"/>
              <w:bottom w:val="nil"/>
              <w:right w:val="nil"/>
            </w:tcBorders>
            <w:hideMark/>
          </w:tcPr>
          <w:p w14:paraId="586FB55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15.91%</w:t>
            </w:r>
          </w:p>
          <w:p w14:paraId="508D619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tc>
      </w:tr>
      <w:tr w:rsidR="00F51607" w:rsidRPr="00F51607" w14:paraId="65C5C2AB" w14:textId="77777777" w:rsidTr="00F51607">
        <w:trPr>
          <w:trHeight w:val="618"/>
        </w:trPr>
        <w:tc>
          <w:tcPr>
            <w:tcW w:w="6025" w:type="dxa"/>
            <w:hideMark/>
          </w:tcPr>
          <w:p w14:paraId="12F3D86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blog before?</w:t>
            </w:r>
          </w:p>
        </w:tc>
        <w:tc>
          <w:tcPr>
            <w:tcW w:w="1710" w:type="dxa"/>
            <w:hideMark/>
          </w:tcPr>
          <w:p w14:paraId="2FC2419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18.18%</w:t>
            </w:r>
          </w:p>
          <w:p w14:paraId="4A5BD51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w:t>
            </w:r>
          </w:p>
        </w:tc>
        <w:tc>
          <w:tcPr>
            <w:tcW w:w="1615" w:type="dxa"/>
            <w:hideMark/>
          </w:tcPr>
          <w:p w14:paraId="400B926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81.82%</w:t>
            </w:r>
          </w:p>
          <w:p w14:paraId="16FC3D3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w:t>
            </w:r>
          </w:p>
        </w:tc>
      </w:tr>
      <w:tr w:rsidR="00F51607" w:rsidRPr="00F51607" w14:paraId="1FEC68D6" w14:textId="77777777" w:rsidTr="00F51607">
        <w:trPr>
          <w:trHeight w:val="605"/>
        </w:trPr>
        <w:tc>
          <w:tcPr>
            <w:tcW w:w="6025" w:type="dxa"/>
            <w:hideMark/>
          </w:tcPr>
          <w:p w14:paraId="6ECA09D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Do you have a Wiki page?</w:t>
            </w:r>
          </w:p>
        </w:tc>
        <w:tc>
          <w:tcPr>
            <w:tcW w:w="1710" w:type="dxa"/>
            <w:hideMark/>
          </w:tcPr>
          <w:p w14:paraId="57E850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0.00%</w:t>
            </w:r>
          </w:p>
          <w:p w14:paraId="065C7F4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w:t>
            </w:r>
          </w:p>
        </w:tc>
        <w:tc>
          <w:tcPr>
            <w:tcW w:w="1615" w:type="dxa"/>
            <w:hideMark/>
          </w:tcPr>
          <w:p w14:paraId="258A6A5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100.00%</w:t>
            </w:r>
          </w:p>
          <w:p w14:paraId="4A1EF01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(44)</w:t>
            </w:r>
          </w:p>
        </w:tc>
      </w:tr>
      <w:tr w:rsidR="00F51607" w:rsidRPr="00F51607" w14:paraId="3A045180" w14:textId="77777777" w:rsidTr="00F51607">
        <w:trPr>
          <w:trHeight w:val="623"/>
        </w:trPr>
        <w:tc>
          <w:tcPr>
            <w:tcW w:w="6025" w:type="dxa"/>
            <w:hideMark/>
          </w:tcPr>
          <w:p w14:paraId="4B7E971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contributed to Wikipedia before?</w:t>
            </w:r>
          </w:p>
        </w:tc>
        <w:tc>
          <w:tcPr>
            <w:tcW w:w="1710" w:type="dxa"/>
            <w:hideMark/>
          </w:tcPr>
          <w:p w14:paraId="5277DDF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9.09%</w:t>
            </w:r>
          </w:p>
          <w:p w14:paraId="5B8A5F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tc>
        <w:tc>
          <w:tcPr>
            <w:tcW w:w="1615" w:type="dxa"/>
            <w:hideMark/>
          </w:tcPr>
          <w:p w14:paraId="667B187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90.91%</w:t>
            </w:r>
          </w:p>
          <w:p w14:paraId="1B662E2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w:t>
            </w:r>
          </w:p>
        </w:tc>
      </w:tr>
      <w:tr w:rsidR="00F51607" w:rsidRPr="00F51607" w14:paraId="479BD253" w14:textId="77777777" w:rsidTr="00F51607">
        <w:trPr>
          <w:trHeight w:val="663"/>
        </w:trPr>
        <w:tc>
          <w:tcPr>
            <w:tcW w:w="6025" w:type="dxa"/>
            <w:hideMark/>
          </w:tcPr>
          <w:p w14:paraId="52B7671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published a webpage before?</w:t>
            </w:r>
          </w:p>
        </w:tc>
        <w:tc>
          <w:tcPr>
            <w:tcW w:w="1710" w:type="dxa"/>
            <w:hideMark/>
          </w:tcPr>
          <w:p w14:paraId="60FB34D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25.00%</w:t>
            </w:r>
          </w:p>
          <w:p w14:paraId="202751F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1615" w:type="dxa"/>
            <w:hideMark/>
          </w:tcPr>
          <w:p w14:paraId="1F7FF7C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75.00%</w:t>
            </w:r>
          </w:p>
          <w:p w14:paraId="0B51439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w:t>
            </w:r>
          </w:p>
        </w:tc>
      </w:tr>
      <w:tr w:rsidR="00F51607" w:rsidRPr="00F51607" w14:paraId="6E6AF3A4" w14:textId="77777777" w:rsidTr="00F51607">
        <w:trPr>
          <w:trHeight w:val="627"/>
        </w:trPr>
        <w:tc>
          <w:tcPr>
            <w:tcW w:w="6025" w:type="dxa"/>
            <w:hideMark/>
          </w:tcPr>
          <w:p w14:paraId="3FE0906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edited editing photos?</w:t>
            </w:r>
          </w:p>
        </w:tc>
        <w:tc>
          <w:tcPr>
            <w:tcW w:w="1710" w:type="dxa"/>
            <w:hideMark/>
          </w:tcPr>
          <w:p w14:paraId="25104F2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88.64%</w:t>
            </w:r>
          </w:p>
          <w:p w14:paraId="7DB96A8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(39)</w:t>
            </w:r>
          </w:p>
        </w:tc>
        <w:tc>
          <w:tcPr>
            <w:tcW w:w="1615" w:type="dxa"/>
            <w:hideMark/>
          </w:tcPr>
          <w:p w14:paraId="4D3985D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11.36%</w:t>
            </w:r>
          </w:p>
          <w:p w14:paraId="32CFF15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tc>
      </w:tr>
      <w:tr w:rsidR="00F51607" w:rsidRPr="00F51607" w14:paraId="145DC934" w14:textId="77777777" w:rsidTr="00F51607">
        <w:trPr>
          <w:trHeight w:val="600"/>
        </w:trPr>
        <w:tc>
          <w:tcPr>
            <w:tcW w:w="6025" w:type="dxa"/>
            <w:hideMark/>
          </w:tcPr>
          <w:p w14:paraId="1811D4A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edited videos?</w:t>
            </w:r>
          </w:p>
        </w:tc>
        <w:tc>
          <w:tcPr>
            <w:tcW w:w="1710" w:type="dxa"/>
            <w:hideMark/>
          </w:tcPr>
          <w:p w14:paraId="7F17470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79.55%</w:t>
            </w:r>
          </w:p>
          <w:p w14:paraId="3B0BF0B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w:t>
            </w:r>
          </w:p>
        </w:tc>
        <w:tc>
          <w:tcPr>
            <w:tcW w:w="1615" w:type="dxa"/>
            <w:hideMark/>
          </w:tcPr>
          <w:p w14:paraId="541F7AC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20.45%</w:t>
            </w:r>
          </w:p>
          <w:p w14:paraId="56B5B7E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w:t>
            </w:r>
          </w:p>
        </w:tc>
      </w:tr>
      <w:tr w:rsidR="00F51607" w:rsidRPr="00F51607" w14:paraId="6A36E773" w14:textId="77777777" w:rsidTr="00F51607">
        <w:trPr>
          <w:trHeight w:val="663"/>
        </w:trPr>
        <w:tc>
          <w:tcPr>
            <w:tcW w:w="6025" w:type="dxa"/>
            <w:hideMark/>
          </w:tcPr>
          <w:p w14:paraId="6CFC9C0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designed a newsletter before?</w:t>
            </w:r>
          </w:p>
        </w:tc>
        <w:tc>
          <w:tcPr>
            <w:tcW w:w="1710" w:type="dxa"/>
            <w:hideMark/>
          </w:tcPr>
          <w:p w14:paraId="31FA34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25.00%</w:t>
            </w:r>
          </w:p>
          <w:p w14:paraId="66B42DC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1615" w:type="dxa"/>
            <w:hideMark/>
          </w:tcPr>
          <w:p w14:paraId="294D2F0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75.00%</w:t>
            </w:r>
          </w:p>
          <w:p w14:paraId="111192B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w:t>
            </w:r>
          </w:p>
        </w:tc>
      </w:tr>
      <w:tr w:rsidR="00F51607" w:rsidRPr="00F51607" w14:paraId="7D7B77CA" w14:textId="77777777" w:rsidTr="00F51607">
        <w:trPr>
          <w:trHeight w:val="627"/>
        </w:trPr>
        <w:tc>
          <w:tcPr>
            <w:tcW w:w="6025" w:type="dxa"/>
            <w:hideMark/>
          </w:tcPr>
          <w:p w14:paraId="575A069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video before?</w:t>
            </w:r>
          </w:p>
        </w:tc>
        <w:tc>
          <w:tcPr>
            <w:tcW w:w="1710" w:type="dxa"/>
            <w:hideMark/>
          </w:tcPr>
          <w:p w14:paraId="33BC74B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84.09%</w:t>
            </w:r>
          </w:p>
          <w:p w14:paraId="5FD6C6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(37)</w:t>
            </w:r>
          </w:p>
        </w:tc>
        <w:tc>
          <w:tcPr>
            <w:tcW w:w="1615" w:type="dxa"/>
            <w:hideMark/>
          </w:tcPr>
          <w:p w14:paraId="4D7DBEE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15.91%</w:t>
            </w:r>
          </w:p>
          <w:p w14:paraId="6C11AF3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tc>
      </w:tr>
      <w:tr w:rsidR="00F51607" w:rsidRPr="00F51607" w14:paraId="2C058AC0" w14:textId="77777777" w:rsidTr="00F51607">
        <w:trPr>
          <w:trHeight w:val="627"/>
        </w:trPr>
        <w:tc>
          <w:tcPr>
            <w:tcW w:w="6025" w:type="dxa"/>
            <w:hideMark/>
          </w:tcPr>
          <w:p w14:paraId="04AF84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podcast before?</w:t>
            </w:r>
          </w:p>
        </w:tc>
        <w:tc>
          <w:tcPr>
            <w:tcW w:w="1710" w:type="dxa"/>
            <w:hideMark/>
          </w:tcPr>
          <w:p w14:paraId="5C6EC60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25.00%</w:t>
            </w:r>
          </w:p>
          <w:p w14:paraId="20AFFB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1615" w:type="dxa"/>
            <w:hideMark/>
          </w:tcPr>
          <w:p w14:paraId="1A47622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75.00%</w:t>
            </w:r>
          </w:p>
          <w:p w14:paraId="3F8D551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w:t>
            </w:r>
          </w:p>
        </w:tc>
      </w:tr>
      <w:tr w:rsidR="00F51607" w:rsidRPr="00F51607" w14:paraId="7BB11377" w14:textId="77777777" w:rsidTr="00F51607">
        <w:trPr>
          <w:trHeight w:val="600"/>
        </w:trPr>
        <w:tc>
          <w:tcPr>
            <w:tcW w:w="6025" w:type="dxa"/>
            <w:hideMark/>
          </w:tcPr>
          <w:p w14:paraId="6BA8C13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posted a video on YouTube before?</w:t>
            </w:r>
          </w:p>
        </w:tc>
        <w:tc>
          <w:tcPr>
            <w:tcW w:w="1710" w:type="dxa"/>
            <w:hideMark/>
          </w:tcPr>
          <w:p w14:paraId="4409302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56.82%</w:t>
            </w:r>
          </w:p>
          <w:p w14:paraId="2F89F60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tc>
        <w:tc>
          <w:tcPr>
            <w:tcW w:w="1615" w:type="dxa"/>
            <w:hideMark/>
          </w:tcPr>
          <w:p w14:paraId="5AB14A6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43.18%</w:t>
            </w:r>
          </w:p>
          <w:p w14:paraId="5E80510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w:t>
            </w:r>
          </w:p>
        </w:tc>
      </w:tr>
      <w:tr w:rsidR="00F51607" w:rsidRPr="00F51607" w14:paraId="284A606F" w14:textId="77777777" w:rsidTr="00F51607">
        <w:trPr>
          <w:trHeight w:val="443"/>
        </w:trPr>
        <w:tc>
          <w:tcPr>
            <w:tcW w:w="6025" w:type="dxa"/>
            <w:tcBorders>
              <w:top w:val="nil"/>
              <w:left w:val="nil"/>
              <w:bottom w:val="single" w:sz="4" w:space="0" w:color="auto"/>
              <w:right w:val="nil"/>
            </w:tcBorders>
            <w:hideMark/>
          </w:tcPr>
          <w:p w14:paraId="5344B69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PowerPoint presentation before?</w:t>
            </w:r>
          </w:p>
        </w:tc>
        <w:tc>
          <w:tcPr>
            <w:tcW w:w="1710" w:type="dxa"/>
            <w:tcBorders>
              <w:top w:val="nil"/>
              <w:left w:val="nil"/>
              <w:bottom w:val="single" w:sz="4" w:space="0" w:color="auto"/>
              <w:right w:val="nil"/>
            </w:tcBorders>
            <w:hideMark/>
          </w:tcPr>
          <w:p w14:paraId="0E1D8A2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97.73%</w:t>
            </w:r>
          </w:p>
          <w:p w14:paraId="1E4A0F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w:t>
            </w:r>
          </w:p>
        </w:tc>
        <w:tc>
          <w:tcPr>
            <w:tcW w:w="1615" w:type="dxa"/>
            <w:tcBorders>
              <w:top w:val="nil"/>
              <w:left w:val="nil"/>
              <w:bottom w:val="single" w:sz="4" w:space="0" w:color="auto"/>
              <w:right w:val="nil"/>
            </w:tcBorders>
            <w:hideMark/>
          </w:tcPr>
          <w:p w14:paraId="1A3E9BD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2.27%</w:t>
            </w:r>
          </w:p>
          <w:p w14:paraId="6EED7FB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tc>
      </w:tr>
    </w:tbl>
    <w:p w14:paraId="48625605" w14:textId="77777777" w:rsidR="00F51607" w:rsidRPr="00F51607" w:rsidRDefault="00F51607" w:rsidP="00F51607">
      <w:pPr>
        <w:spacing w:line="256" w:lineRule="auto"/>
        <w:rPr>
          <w:rFonts w:ascii="Aptos" w:eastAsia="Aptos" w:hAnsi="Aptos" w:cs="Times New Roman"/>
        </w:rPr>
      </w:pPr>
    </w:p>
    <w:p w14:paraId="7F8AD388" w14:textId="77777777" w:rsidR="00F51607" w:rsidRPr="00F51607" w:rsidRDefault="00F51607" w:rsidP="00F51607">
      <w:pPr>
        <w:spacing w:line="256" w:lineRule="auto"/>
        <w:rPr>
          <w:rFonts w:ascii="Aptos" w:eastAsia="Aptos" w:hAnsi="Aptos" w:cs="Times New Roman"/>
        </w:rPr>
      </w:pPr>
    </w:p>
    <w:p w14:paraId="0BE200D2" w14:textId="77777777" w:rsidR="00F51607" w:rsidRPr="00F51607" w:rsidRDefault="00F51607" w:rsidP="00F51607">
      <w:pPr>
        <w:spacing w:line="256" w:lineRule="auto"/>
        <w:rPr>
          <w:rFonts w:ascii="Aptos" w:eastAsia="Aptos" w:hAnsi="Aptos" w:cs="Times New Roman"/>
        </w:rPr>
      </w:pPr>
    </w:p>
    <w:p w14:paraId="784627DE" w14:textId="77777777" w:rsidR="00F51607" w:rsidRPr="00F51607" w:rsidRDefault="00F51607" w:rsidP="00F51607">
      <w:pPr>
        <w:spacing w:line="256" w:lineRule="auto"/>
        <w:rPr>
          <w:rFonts w:ascii="Aptos" w:eastAsia="Aptos" w:hAnsi="Aptos" w:cs="Times New Roman"/>
        </w:rPr>
      </w:pPr>
    </w:p>
    <w:p w14:paraId="3674569A" w14:textId="77777777" w:rsidR="00F51607" w:rsidRPr="00F51607" w:rsidRDefault="00F51607" w:rsidP="00F51607">
      <w:pPr>
        <w:spacing w:line="276" w:lineRule="auto"/>
        <w:rPr>
          <w:rFonts w:ascii="Aptos" w:eastAsia="Aptos" w:hAnsi="Aptos" w:cs="Times New Roman"/>
        </w:rPr>
      </w:pPr>
      <w:r w:rsidRPr="00F51607">
        <w:rPr>
          <w:rFonts w:ascii="Aptos" w:eastAsia="Aptos" w:hAnsi="Aptos" w:cs="Times New Roman"/>
        </w:rPr>
        <w:br w:type="page"/>
      </w:r>
    </w:p>
    <w:tbl>
      <w:tblPr>
        <w:tblStyle w:val="TableGrid1"/>
        <w:tblpPr w:leftFromText="180" w:rightFromText="180" w:vertAnchor="page" w:horzAnchor="margin" w:tblpY="11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1260"/>
        <w:gridCol w:w="1345"/>
      </w:tblGrid>
      <w:tr w:rsidR="00F51607" w:rsidRPr="00F51607" w14:paraId="4B9AFA4E" w14:textId="77777777" w:rsidTr="00F51607">
        <w:trPr>
          <w:trHeight w:val="437"/>
        </w:trPr>
        <w:tc>
          <w:tcPr>
            <w:tcW w:w="9350" w:type="dxa"/>
            <w:gridSpan w:val="3"/>
            <w:tcBorders>
              <w:top w:val="nil"/>
              <w:left w:val="nil"/>
              <w:bottom w:val="single" w:sz="4" w:space="0" w:color="auto"/>
              <w:right w:val="nil"/>
            </w:tcBorders>
          </w:tcPr>
          <w:p w14:paraId="282B1B9A"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4. Data Storage and Sharing (N=44)</w:t>
            </w:r>
          </w:p>
          <w:p w14:paraId="18CEABA1" w14:textId="77777777" w:rsidR="00F51607" w:rsidRPr="00F51607" w:rsidRDefault="00F51607" w:rsidP="00F51607">
            <w:pPr>
              <w:spacing w:line="256" w:lineRule="auto"/>
              <w:rPr>
                <w:rFonts w:ascii="Times New Roman" w:hAnsi="Times New Roman" w:cs="Times New Roman"/>
              </w:rPr>
            </w:pPr>
          </w:p>
        </w:tc>
      </w:tr>
      <w:tr w:rsidR="00F51607" w:rsidRPr="00F51607" w14:paraId="3D887D83" w14:textId="77777777" w:rsidTr="00F51607">
        <w:trPr>
          <w:trHeight w:val="563"/>
        </w:trPr>
        <w:tc>
          <w:tcPr>
            <w:tcW w:w="6745" w:type="dxa"/>
            <w:tcBorders>
              <w:top w:val="single" w:sz="4" w:space="0" w:color="auto"/>
              <w:left w:val="nil"/>
              <w:bottom w:val="single" w:sz="4" w:space="0" w:color="auto"/>
              <w:right w:val="nil"/>
            </w:tcBorders>
            <w:hideMark/>
          </w:tcPr>
          <w:p w14:paraId="138172B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Rate your proficiency in storing and organizing digital content (1-10):</w:t>
            </w:r>
          </w:p>
        </w:tc>
        <w:tc>
          <w:tcPr>
            <w:tcW w:w="1260" w:type="dxa"/>
            <w:tcBorders>
              <w:top w:val="single" w:sz="4" w:space="0" w:color="auto"/>
              <w:left w:val="nil"/>
              <w:bottom w:val="single" w:sz="4" w:space="0" w:color="auto"/>
              <w:right w:val="nil"/>
            </w:tcBorders>
            <w:hideMark/>
          </w:tcPr>
          <w:p w14:paraId="681B35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5" w:type="dxa"/>
            <w:tcBorders>
              <w:top w:val="single" w:sz="4" w:space="0" w:color="auto"/>
              <w:left w:val="nil"/>
              <w:bottom w:val="single" w:sz="4" w:space="0" w:color="auto"/>
              <w:right w:val="nil"/>
            </w:tcBorders>
            <w:hideMark/>
          </w:tcPr>
          <w:p w14:paraId="76D0A64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6F394227" w14:textId="77777777" w:rsidTr="00F51607">
        <w:trPr>
          <w:trHeight w:val="887"/>
        </w:trPr>
        <w:tc>
          <w:tcPr>
            <w:tcW w:w="6745" w:type="dxa"/>
            <w:tcBorders>
              <w:top w:val="single" w:sz="4" w:space="0" w:color="auto"/>
              <w:left w:val="nil"/>
              <w:bottom w:val="nil"/>
              <w:right w:val="nil"/>
            </w:tcBorders>
            <w:hideMark/>
          </w:tcPr>
          <w:p w14:paraId="3843E49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knowledgeable and skilled in storing and sharing various types of information (text, pictures, audio, and video) using online drives.</w:t>
            </w:r>
          </w:p>
        </w:tc>
        <w:tc>
          <w:tcPr>
            <w:tcW w:w="1260" w:type="dxa"/>
            <w:tcBorders>
              <w:top w:val="single" w:sz="4" w:space="0" w:color="auto"/>
              <w:left w:val="nil"/>
              <w:bottom w:val="nil"/>
              <w:right w:val="nil"/>
            </w:tcBorders>
            <w:hideMark/>
          </w:tcPr>
          <w:p w14:paraId="1FA4E1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8.02</w:t>
            </w:r>
          </w:p>
        </w:tc>
        <w:tc>
          <w:tcPr>
            <w:tcW w:w="1345" w:type="dxa"/>
            <w:tcBorders>
              <w:top w:val="single" w:sz="4" w:space="0" w:color="auto"/>
              <w:left w:val="nil"/>
              <w:bottom w:val="nil"/>
              <w:right w:val="nil"/>
            </w:tcBorders>
            <w:hideMark/>
          </w:tcPr>
          <w:p w14:paraId="1366F10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2.46</w:t>
            </w:r>
          </w:p>
        </w:tc>
      </w:tr>
      <w:tr w:rsidR="00F51607" w:rsidRPr="00F51607" w14:paraId="4465B72B" w14:textId="77777777" w:rsidTr="00F51607">
        <w:trPr>
          <w:trHeight w:val="707"/>
        </w:trPr>
        <w:tc>
          <w:tcPr>
            <w:tcW w:w="6745" w:type="dxa"/>
            <w:hideMark/>
          </w:tcPr>
          <w:p w14:paraId="02ABBD3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proficient in using Google Drive for storage and sharing of information.</w:t>
            </w:r>
          </w:p>
        </w:tc>
        <w:tc>
          <w:tcPr>
            <w:tcW w:w="1260" w:type="dxa"/>
            <w:hideMark/>
          </w:tcPr>
          <w:p w14:paraId="1187BCB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8.43</w:t>
            </w:r>
          </w:p>
        </w:tc>
        <w:tc>
          <w:tcPr>
            <w:tcW w:w="1345" w:type="dxa"/>
            <w:hideMark/>
          </w:tcPr>
          <w:p w14:paraId="1F60172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2.15</w:t>
            </w:r>
          </w:p>
        </w:tc>
      </w:tr>
      <w:tr w:rsidR="00F51607" w:rsidRPr="00F51607" w14:paraId="3D264A52" w14:textId="77777777" w:rsidTr="00F51607">
        <w:trPr>
          <w:trHeight w:val="605"/>
        </w:trPr>
        <w:tc>
          <w:tcPr>
            <w:tcW w:w="6745" w:type="dxa"/>
            <w:hideMark/>
          </w:tcPr>
          <w:p w14:paraId="0D30D1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create and collaborate on documents using Google Docs.</w:t>
            </w:r>
          </w:p>
        </w:tc>
        <w:tc>
          <w:tcPr>
            <w:tcW w:w="1260" w:type="dxa"/>
            <w:hideMark/>
          </w:tcPr>
          <w:p w14:paraId="24E99B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8.75</w:t>
            </w:r>
          </w:p>
        </w:tc>
        <w:tc>
          <w:tcPr>
            <w:tcW w:w="1345" w:type="dxa"/>
            <w:hideMark/>
          </w:tcPr>
          <w:p w14:paraId="30F189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2.08</w:t>
            </w:r>
          </w:p>
        </w:tc>
      </w:tr>
      <w:tr w:rsidR="00F51607" w:rsidRPr="00F51607" w14:paraId="185E3D0E" w14:textId="77777777" w:rsidTr="00F51607">
        <w:trPr>
          <w:trHeight w:val="623"/>
        </w:trPr>
        <w:tc>
          <w:tcPr>
            <w:tcW w:w="6745" w:type="dxa"/>
            <w:hideMark/>
          </w:tcPr>
          <w:p w14:paraId="00FE006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Dropbox for storage and sharing of information.</w:t>
            </w:r>
          </w:p>
        </w:tc>
        <w:tc>
          <w:tcPr>
            <w:tcW w:w="1260" w:type="dxa"/>
            <w:hideMark/>
          </w:tcPr>
          <w:p w14:paraId="2B618C3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6.36</w:t>
            </w:r>
          </w:p>
        </w:tc>
        <w:tc>
          <w:tcPr>
            <w:tcW w:w="1345" w:type="dxa"/>
            <w:hideMark/>
          </w:tcPr>
          <w:p w14:paraId="584CE0F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3.39</w:t>
            </w:r>
          </w:p>
        </w:tc>
      </w:tr>
      <w:tr w:rsidR="00F51607" w:rsidRPr="00F51607" w14:paraId="1D87E4E8" w14:textId="77777777" w:rsidTr="00F51607">
        <w:trPr>
          <w:trHeight w:val="533"/>
        </w:trPr>
        <w:tc>
          <w:tcPr>
            <w:tcW w:w="6745" w:type="dxa"/>
            <w:hideMark/>
          </w:tcPr>
          <w:p w14:paraId="7259066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OneDrive for storage and sharing of information.</w:t>
            </w:r>
          </w:p>
        </w:tc>
        <w:tc>
          <w:tcPr>
            <w:tcW w:w="1260" w:type="dxa"/>
            <w:hideMark/>
          </w:tcPr>
          <w:p w14:paraId="5C5829E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7.75</w:t>
            </w:r>
          </w:p>
        </w:tc>
        <w:tc>
          <w:tcPr>
            <w:tcW w:w="1345" w:type="dxa"/>
            <w:hideMark/>
          </w:tcPr>
          <w:p w14:paraId="3D4BBC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2.71</w:t>
            </w:r>
          </w:p>
        </w:tc>
      </w:tr>
      <w:tr w:rsidR="00F51607" w:rsidRPr="00F51607" w14:paraId="48310C53" w14:textId="77777777" w:rsidTr="00F51607">
        <w:trPr>
          <w:trHeight w:val="635"/>
        </w:trPr>
        <w:tc>
          <w:tcPr>
            <w:tcW w:w="6745" w:type="dxa"/>
            <w:hideMark/>
          </w:tcPr>
          <w:p w14:paraId="01656D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proficient in using Microsoft OneDrive for storage and sharing of information.</w:t>
            </w:r>
          </w:p>
        </w:tc>
        <w:tc>
          <w:tcPr>
            <w:tcW w:w="1260" w:type="dxa"/>
            <w:hideMark/>
          </w:tcPr>
          <w:p w14:paraId="2B1A297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7.8</w:t>
            </w:r>
          </w:p>
        </w:tc>
        <w:tc>
          <w:tcPr>
            <w:tcW w:w="1345" w:type="dxa"/>
            <w:hideMark/>
          </w:tcPr>
          <w:p w14:paraId="25B5BD6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2.74</w:t>
            </w:r>
          </w:p>
        </w:tc>
      </w:tr>
      <w:tr w:rsidR="00F51607" w:rsidRPr="00F51607" w14:paraId="2283DE1D" w14:textId="77777777" w:rsidTr="00F51607">
        <w:trPr>
          <w:trHeight w:val="635"/>
        </w:trPr>
        <w:tc>
          <w:tcPr>
            <w:tcW w:w="6745" w:type="dxa"/>
            <w:tcBorders>
              <w:top w:val="nil"/>
              <w:left w:val="nil"/>
              <w:bottom w:val="single" w:sz="4" w:space="0" w:color="auto"/>
              <w:right w:val="nil"/>
            </w:tcBorders>
            <w:hideMark/>
          </w:tcPr>
          <w:p w14:paraId="1CB2A8C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convert information into various formats, such as PDF to Word, and different graphic, audio, and video formats.</w:t>
            </w:r>
          </w:p>
        </w:tc>
        <w:tc>
          <w:tcPr>
            <w:tcW w:w="1260" w:type="dxa"/>
            <w:tcBorders>
              <w:top w:val="nil"/>
              <w:left w:val="nil"/>
              <w:bottom w:val="single" w:sz="4" w:space="0" w:color="auto"/>
              <w:right w:val="nil"/>
            </w:tcBorders>
            <w:hideMark/>
          </w:tcPr>
          <w:p w14:paraId="0D029E2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8.27</w:t>
            </w:r>
          </w:p>
        </w:tc>
        <w:tc>
          <w:tcPr>
            <w:tcW w:w="1345" w:type="dxa"/>
            <w:tcBorders>
              <w:top w:val="nil"/>
              <w:left w:val="nil"/>
              <w:bottom w:val="single" w:sz="4" w:space="0" w:color="auto"/>
              <w:right w:val="nil"/>
            </w:tcBorders>
            <w:hideMark/>
          </w:tcPr>
          <w:p w14:paraId="38795A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2.45</w:t>
            </w:r>
          </w:p>
        </w:tc>
      </w:tr>
    </w:tbl>
    <w:p w14:paraId="37ECB981"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784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1"/>
        <w:gridCol w:w="1260"/>
        <w:gridCol w:w="1345"/>
      </w:tblGrid>
      <w:tr w:rsidR="00F51607" w:rsidRPr="00F51607" w14:paraId="7F2761EF" w14:textId="77777777" w:rsidTr="00F51607">
        <w:trPr>
          <w:trHeight w:val="530"/>
        </w:trPr>
        <w:tc>
          <w:tcPr>
            <w:tcW w:w="9346" w:type="dxa"/>
            <w:gridSpan w:val="3"/>
            <w:tcBorders>
              <w:top w:val="nil"/>
              <w:left w:val="nil"/>
              <w:bottom w:val="single" w:sz="4" w:space="0" w:color="auto"/>
              <w:right w:val="nil"/>
            </w:tcBorders>
          </w:tcPr>
          <w:p w14:paraId="0F9561D5" w14:textId="77777777" w:rsidR="00F51607" w:rsidRPr="00F51607" w:rsidRDefault="00F51607" w:rsidP="00F51607">
            <w:pPr>
              <w:spacing w:line="256" w:lineRule="auto"/>
              <w:jc w:val="center"/>
              <w:rPr>
                <w:rFonts w:ascii="Times New Roman" w:hAnsi="Times New Roman" w:cs="Times New Roman"/>
                <w:b/>
                <w:bCs/>
                <w:sz w:val="24"/>
                <w:szCs w:val="24"/>
              </w:rPr>
            </w:pPr>
            <w:r w:rsidRPr="00F51607">
              <w:rPr>
                <w:rFonts w:ascii="Times New Roman" w:hAnsi="Times New Roman" w:cs="Times New Roman"/>
                <w:b/>
                <w:bCs/>
                <w:sz w:val="24"/>
                <w:szCs w:val="24"/>
              </w:rPr>
              <w:t>Table 5. Engaging in Online Platforms</w:t>
            </w:r>
          </w:p>
          <w:p w14:paraId="70D6E54B" w14:textId="77777777" w:rsidR="00F51607" w:rsidRPr="00F51607" w:rsidRDefault="00F51607" w:rsidP="00F51607">
            <w:pPr>
              <w:spacing w:line="256" w:lineRule="auto"/>
              <w:rPr>
                <w:rFonts w:ascii="Times New Roman" w:hAnsi="Times New Roman" w:cs="Times New Roman"/>
              </w:rPr>
            </w:pPr>
          </w:p>
        </w:tc>
      </w:tr>
      <w:tr w:rsidR="00F51607" w:rsidRPr="00F51607" w14:paraId="382FAB01" w14:textId="77777777" w:rsidTr="00F51607">
        <w:trPr>
          <w:trHeight w:val="620"/>
        </w:trPr>
        <w:tc>
          <w:tcPr>
            <w:tcW w:w="6741" w:type="dxa"/>
            <w:tcBorders>
              <w:top w:val="single" w:sz="4" w:space="0" w:color="auto"/>
              <w:left w:val="nil"/>
              <w:bottom w:val="nil"/>
              <w:right w:val="nil"/>
            </w:tcBorders>
            <w:hideMark/>
          </w:tcPr>
          <w:p w14:paraId="24E4F90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Rate your proficiency in using online platforms</w:t>
            </w:r>
          </w:p>
        </w:tc>
        <w:tc>
          <w:tcPr>
            <w:tcW w:w="1260" w:type="dxa"/>
            <w:tcBorders>
              <w:top w:val="single" w:sz="4" w:space="0" w:color="auto"/>
              <w:left w:val="nil"/>
              <w:bottom w:val="nil"/>
              <w:right w:val="nil"/>
            </w:tcBorders>
            <w:hideMark/>
          </w:tcPr>
          <w:p w14:paraId="7F33187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5" w:type="dxa"/>
            <w:tcBorders>
              <w:top w:val="single" w:sz="4" w:space="0" w:color="auto"/>
              <w:left w:val="nil"/>
              <w:bottom w:val="nil"/>
              <w:right w:val="nil"/>
            </w:tcBorders>
            <w:hideMark/>
          </w:tcPr>
          <w:p w14:paraId="663FC9D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21BFC968" w14:textId="77777777" w:rsidTr="00F51607">
        <w:trPr>
          <w:trHeight w:val="497"/>
        </w:trPr>
        <w:tc>
          <w:tcPr>
            <w:tcW w:w="6741" w:type="dxa"/>
            <w:tcBorders>
              <w:top w:val="single" w:sz="4" w:space="0" w:color="auto"/>
              <w:left w:val="nil"/>
              <w:bottom w:val="nil"/>
              <w:right w:val="nil"/>
            </w:tcBorders>
            <w:hideMark/>
          </w:tcPr>
          <w:p w14:paraId="17C0140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proficiency in using online tools or software.</w:t>
            </w:r>
          </w:p>
        </w:tc>
        <w:tc>
          <w:tcPr>
            <w:tcW w:w="1260" w:type="dxa"/>
            <w:tcBorders>
              <w:top w:val="single" w:sz="4" w:space="0" w:color="auto"/>
              <w:left w:val="nil"/>
              <w:bottom w:val="nil"/>
              <w:right w:val="nil"/>
            </w:tcBorders>
            <w:hideMark/>
          </w:tcPr>
          <w:p w14:paraId="3ECD92D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8.27</w:t>
            </w:r>
          </w:p>
        </w:tc>
        <w:tc>
          <w:tcPr>
            <w:tcW w:w="1345" w:type="dxa"/>
            <w:tcBorders>
              <w:top w:val="single" w:sz="4" w:space="0" w:color="auto"/>
              <w:left w:val="nil"/>
              <w:bottom w:val="nil"/>
              <w:right w:val="nil"/>
            </w:tcBorders>
            <w:hideMark/>
          </w:tcPr>
          <w:p w14:paraId="6F86CE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2.45</w:t>
            </w:r>
          </w:p>
        </w:tc>
      </w:tr>
      <w:tr w:rsidR="00F51607" w:rsidRPr="00F51607" w14:paraId="57807355" w14:textId="77777777" w:rsidTr="00F51607">
        <w:trPr>
          <w:trHeight w:val="713"/>
        </w:trPr>
        <w:tc>
          <w:tcPr>
            <w:tcW w:w="6741" w:type="dxa"/>
            <w:hideMark/>
          </w:tcPr>
          <w:p w14:paraId="559E5A3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Microsoft Teams for online meetings and collaboration.</w:t>
            </w:r>
          </w:p>
        </w:tc>
        <w:tc>
          <w:tcPr>
            <w:tcW w:w="1260" w:type="dxa"/>
            <w:hideMark/>
          </w:tcPr>
          <w:p w14:paraId="36F8F6F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7.02</w:t>
            </w:r>
          </w:p>
        </w:tc>
        <w:tc>
          <w:tcPr>
            <w:tcW w:w="1345" w:type="dxa"/>
            <w:hideMark/>
          </w:tcPr>
          <w:p w14:paraId="0826E73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2.89</w:t>
            </w:r>
          </w:p>
        </w:tc>
      </w:tr>
      <w:tr w:rsidR="00F51607" w:rsidRPr="00F51607" w14:paraId="56E4CA42" w14:textId="77777777" w:rsidTr="00F51607">
        <w:trPr>
          <w:trHeight w:val="462"/>
        </w:trPr>
        <w:tc>
          <w:tcPr>
            <w:tcW w:w="6741" w:type="dxa"/>
            <w:hideMark/>
          </w:tcPr>
          <w:p w14:paraId="75D55B9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Zoom for online meetings and collaboration.</w:t>
            </w:r>
          </w:p>
        </w:tc>
        <w:tc>
          <w:tcPr>
            <w:tcW w:w="1260" w:type="dxa"/>
            <w:hideMark/>
          </w:tcPr>
          <w:p w14:paraId="1528B1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8.55</w:t>
            </w:r>
          </w:p>
        </w:tc>
        <w:tc>
          <w:tcPr>
            <w:tcW w:w="1345" w:type="dxa"/>
            <w:hideMark/>
          </w:tcPr>
          <w:p w14:paraId="5520658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w:t>
            </w:r>
          </w:p>
        </w:tc>
      </w:tr>
      <w:tr w:rsidR="00F51607" w:rsidRPr="00F51607" w14:paraId="0B724178" w14:textId="77777777" w:rsidTr="00F51607">
        <w:trPr>
          <w:trHeight w:val="617"/>
        </w:trPr>
        <w:tc>
          <w:tcPr>
            <w:tcW w:w="6741" w:type="dxa"/>
            <w:hideMark/>
          </w:tcPr>
          <w:p w14:paraId="22301F5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a discussion board for online communication and collaboration.</w:t>
            </w:r>
          </w:p>
        </w:tc>
        <w:tc>
          <w:tcPr>
            <w:tcW w:w="1260" w:type="dxa"/>
            <w:hideMark/>
          </w:tcPr>
          <w:p w14:paraId="2B3027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w:t>
            </w:r>
          </w:p>
        </w:tc>
        <w:tc>
          <w:tcPr>
            <w:tcW w:w="1345" w:type="dxa"/>
            <w:hideMark/>
          </w:tcPr>
          <w:p w14:paraId="716359A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2.68</w:t>
            </w:r>
          </w:p>
        </w:tc>
      </w:tr>
      <w:tr w:rsidR="00F51607" w:rsidRPr="00F51607" w14:paraId="276EDB6B" w14:textId="77777777" w:rsidTr="00F51607">
        <w:trPr>
          <w:trHeight w:val="713"/>
        </w:trPr>
        <w:tc>
          <w:tcPr>
            <w:tcW w:w="6741" w:type="dxa"/>
            <w:hideMark/>
          </w:tcPr>
          <w:p w14:paraId="3946534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Facebook groups for online communication and collaboration.</w:t>
            </w:r>
          </w:p>
        </w:tc>
        <w:tc>
          <w:tcPr>
            <w:tcW w:w="1260" w:type="dxa"/>
            <w:hideMark/>
          </w:tcPr>
          <w:p w14:paraId="59F513C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6.82</w:t>
            </w:r>
          </w:p>
        </w:tc>
        <w:tc>
          <w:tcPr>
            <w:tcW w:w="1345" w:type="dxa"/>
            <w:hideMark/>
          </w:tcPr>
          <w:p w14:paraId="2A0546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3.45</w:t>
            </w:r>
          </w:p>
        </w:tc>
      </w:tr>
      <w:tr w:rsidR="00F51607" w:rsidRPr="00F51607" w14:paraId="4F0ED193" w14:textId="77777777" w:rsidTr="00F51607">
        <w:trPr>
          <w:trHeight w:val="468"/>
        </w:trPr>
        <w:tc>
          <w:tcPr>
            <w:tcW w:w="6741" w:type="dxa"/>
            <w:hideMark/>
          </w:tcPr>
          <w:p w14:paraId="62E46AD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knowledge and skills in online gaming.</w:t>
            </w:r>
          </w:p>
        </w:tc>
        <w:tc>
          <w:tcPr>
            <w:tcW w:w="1260" w:type="dxa"/>
            <w:hideMark/>
          </w:tcPr>
          <w:p w14:paraId="6FE2B0A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6.57</w:t>
            </w:r>
          </w:p>
        </w:tc>
        <w:tc>
          <w:tcPr>
            <w:tcW w:w="1345" w:type="dxa"/>
            <w:hideMark/>
          </w:tcPr>
          <w:p w14:paraId="66A124D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3.32</w:t>
            </w:r>
          </w:p>
        </w:tc>
      </w:tr>
      <w:tr w:rsidR="00F51607" w:rsidRPr="00F51607" w14:paraId="03C35DC8" w14:textId="77777777" w:rsidTr="00F51607">
        <w:trPr>
          <w:trHeight w:val="543"/>
        </w:trPr>
        <w:tc>
          <w:tcPr>
            <w:tcW w:w="6741" w:type="dxa"/>
            <w:tcBorders>
              <w:top w:val="nil"/>
              <w:left w:val="nil"/>
              <w:bottom w:val="single" w:sz="4" w:space="0" w:color="auto"/>
              <w:right w:val="nil"/>
            </w:tcBorders>
            <w:hideMark/>
          </w:tcPr>
          <w:p w14:paraId="068AD83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function well in a virtual reality environment.</w:t>
            </w:r>
          </w:p>
        </w:tc>
        <w:tc>
          <w:tcPr>
            <w:tcW w:w="1260" w:type="dxa"/>
            <w:tcBorders>
              <w:top w:val="nil"/>
              <w:left w:val="nil"/>
              <w:bottom w:val="single" w:sz="4" w:space="0" w:color="auto"/>
              <w:right w:val="nil"/>
            </w:tcBorders>
            <w:hideMark/>
          </w:tcPr>
          <w:p w14:paraId="179540F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6.86</w:t>
            </w:r>
          </w:p>
        </w:tc>
        <w:tc>
          <w:tcPr>
            <w:tcW w:w="1345" w:type="dxa"/>
            <w:tcBorders>
              <w:top w:val="nil"/>
              <w:left w:val="nil"/>
              <w:bottom w:val="single" w:sz="4" w:space="0" w:color="auto"/>
              <w:right w:val="nil"/>
            </w:tcBorders>
            <w:hideMark/>
          </w:tcPr>
          <w:p w14:paraId="53EB45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tc>
      </w:tr>
    </w:tbl>
    <w:p w14:paraId="78F18563" w14:textId="77777777" w:rsidR="00F51607" w:rsidRPr="00F51607" w:rsidRDefault="00F51607" w:rsidP="00F51607">
      <w:pPr>
        <w:spacing w:line="256" w:lineRule="auto"/>
        <w:rPr>
          <w:rFonts w:ascii="Aptos" w:eastAsia="Aptos" w:hAnsi="Aptos" w:cs="Times New Roman"/>
        </w:rPr>
      </w:pPr>
    </w:p>
    <w:p w14:paraId="64972EF5"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79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1438"/>
        <w:gridCol w:w="1344"/>
      </w:tblGrid>
      <w:tr w:rsidR="00F51607" w:rsidRPr="00F51607" w14:paraId="48016462" w14:textId="77777777" w:rsidTr="00F51607">
        <w:trPr>
          <w:trHeight w:val="713"/>
        </w:trPr>
        <w:tc>
          <w:tcPr>
            <w:tcW w:w="9336" w:type="dxa"/>
            <w:gridSpan w:val="3"/>
            <w:tcBorders>
              <w:top w:val="nil"/>
              <w:left w:val="nil"/>
              <w:bottom w:val="single" w:sz="4" w:space="0" w:color="auto"/>
              <w:right w:val="nil"/>
            </w:tcBorders>
          </w:tcPr>
          <w:p w14:paraId="16F160EC" w14:textId="77777777" w:rsidR="00F51607" w:rsidRPr="00F51607" w:rsidRDefault="00F51607" w:rsidP="00F51607">
            <w:pPr>
              <w:spacing w:line="256" w:lineRule="auto"/>
              <w:jc w:val="center"/>
              <w:rPr>
                <w:rFonts w:ascii="Times New Roman" w:hAnsi="Times New Roman" w:cs="Times New Roman"/>
              </w:rPr>
            </w:pPr>
          </w:p>
          <w:p w14:paraId="451FF123"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t>Table 6. Proficiency in Using Microsoft PowerPoint (N=44)</w:t>
            </w:r>
          </w:p>
          <w:p w14:paraId="7572966A" w14:textId="77777777" w:rsidR="00F51607" w:rsidRPr="00F51607" w:rsidRDefault="00F51607" w:rsidP="00F51607">
            <w:pPr>
              <w:spacing w:line="256" w:lineRule="auto"/>
              <w:rPr>
                <w:rFonts w:ascii="Times New Roman" w:hAnsi="Times New Roman" w:cs="Times New Roman"/>
              </w:rPr>
            </w:pPr>
          </w:p>
        </w:tc>
      </w:tr>
      <w:tr w:rsidR="00F51607" w:rsidRPr="00F51607" w14:paraId="3DEC761B" w14:textId="77777777" w:rsidTr="00F51607">
        <w:trPr>
          <w:trHeight w:val="602"/>
        </w:trPr>
        <w:tc>
          <w:tcPr>
            <w:tcW w:w="6554" w:type="dxa"/>
            <w:tcBorders>
              <w:top w:val="single" w:sz="4" w:space="0" w:color="auto"/>
              <w:left w:val="nil"/>
              <w:bottom w:val="single" w:sz="4" w:space="0" w:color="auto"/>
              <w:right w:val="nil"/>
            </w:tcBorders>
            <w:hideMark/>
          </w:tcPr>
          <w:p w14:paraId="7874D17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using each feature below in PowerPoint (1-10)</w:t>
            </w:r>
          </w:p>
        </w:tc>
        <w:tc>
          <w:tcPr>
            <w:tcW w:w="1438" w:type="dxa"/>
            <w:tcBorders>
              <w:top w:val="single" w:sz="4" w:space="0" w:color="auto"/>
              <w:left w:val="nil"/>
              <w:bottom w:val="single" w:sz="4" w:space="0" w:color="auto"/>
              <w:right w:val="nil"/>
            </w:tcBorders>
            <w:hideMark/>
          </w:tcPr>
          <w:p w14:paraId="34941E6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4" w:type="dxa"/>
            <w:tcBorders>
              <w:top w:val="single" w:sz="4" w:space="0" w:color="auto"/>
              <w:left w:val="nil"/>
              <w:bottom w:val="single" w:sz="4" w:space="0" w:color="auto"/>
              <w:right w:val="nil"/>
            </w:tcBorders>
            <w:hideMark/>
          </w:tcPr>
          <w:p w14:paraId="315FA93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31C44126" w14:textId="77777777" w:rsidTr="00F51607">
        <w:trPr>
          <w:trHeight w:val="440"/>
        </w:trPr>
        <w:tc>
          <w:tcPr>
            <w:tcW w:w="6554" w:type="dxa"/>
            <w:tcBorders>
              <w:top w:val="single" w:sz="4" w:space="0" w:color="auto"/>
              <w:left w:val="nil"/>
              <w:bottom w:val="nil"/>
              <w:right w:val="nil"/>
            </w:tcBorders>
            <w:hideMark/>
          </w:tcPr>
          <w:p w14:paraId="337BC7B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videos</w:t>
            </w:r>
          </w:p>
        </w:tc>
        <w:tc>
          <w:tcPr>
            <w:tcW w:w="1438" w:type="dxa"/>
            <w:tcBorders>
              <w:top w:val="single" w:sz="4" w:space="0" w:color="auto"/>
              <w:left w:val="nil"/>
              <w:bottom w:val="nil"/>
              <w:right w:val="nil"/>
            </w:tcBorders>
            <w:hideMark/>
          </w:tcPr>
          <w:p w14:paraId="2EA8C1F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8.23</w:t>
            </w:r>
          </w:p>
        </w:tc>
        <w:tc>
          <w:tcPr>
            <w:tcW w:w="1344" w:type="dxa"/>
            <w:tcBorders>
              <w:top w:val="single" w:sz="4" w:space="0" w:color="auto"/>
              <w:left w:val="nil"/>
              <w:bottom w:val="nil"/>
              <w:right w:val="nil"/>
            </w:tcBorders>
          </w:tcPr>
          <w:p w14:paraId="1B270E4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2.351</w:t>
            </w:r>
          </w:p>
          <w:p w14:paraId="445CA8CB" w14:textId="77777777" w:rsidR="00F51607" w:rsidRPr="00F51607" w:rsidRDefault="00F51607" w:rsidP="00F51607">
            <w:pPr>
              <w:spacing w:line="256" w:lineRule="auto"/>
              <w:rPr>
                <w:rFonts w:ascii="Times New Roman" w:hAnsi="Times New Roman" w:cs="Times New Roman"/>
              </w:rPr>
            </w:pPr>
          </w:p>
        </w:tc>
      </w:tr>
      <w:tr w:rsidR="00F51607" w:rsidRPr="00F51607" w14:paraId="78B68E67" w14:textId="77777777" w:rsidTr="00F51607">
        <w:trPr>
          <w:trHeight w:val="386"/>
        </w:trPr>
        <w:tc>
          <w:tcPr>
            <w:tcW w:w="6554" w:type="dxa"/>
            <w:hideMark/>
          </w:tcPr>
          <w:p w14:paraId="51041AA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Recording voice</w:t>
            </w:r>
          </w:p>
        </w:tc>
        <w:tc>
          <w:tcPr>
            <w:tcW w:w="1438" w:type="dxa"/>
            <w:hideMark/>
          </w:tcPr>
          <w:p w14:paraId="257E8BC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7.43</w:t>
            </w:r>
          </w:p>
        </w:tc>
        <w:tc>
          <w:tcPr>
            <w:tcW w:w="1344" w:type="dxa"/>
          </w:tcPr>
          <w:p w14:paraId="02C5EDE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3.015</w:t>
            </w:r>
          </w:p>
          <w:p w14:paraId="7E4358E7" w14:textId="77777777" w:rsidR="00F51607" w:rsidRPr="00F51607" w:rsidRDefault="00F51607" w:rsidP="00F51607">
            <w:pPr>
              <w:spacing w:line="256" w:lineRule="auto"/>
              <w:rPr>
                <w:rFonts w:ascii="Times New Roman" w:hAnsi="Times New Roman" w:cs="Times New Roman"/>
              </w:rPr>
            </w:pPr>
          </w:p>
        </w:tc>
      </w:tr>
      <w:tr w:rsidR="00F51607" w:rsidRPr="00F51607" w14:paraId="78603631" w14:textId="77777777" w:rsidTr="00F51607">
        <w:trPr>
          <w:trHeight w:val="413"/>
        </w:trPr>
        <w:tc>
          <w:tcPr>
            <w:tcW w:w="6554" w:type="dxa"/>
            <w:hideMark/>
          </w:tcPr>
          <w:p w14:paraId="0E81F95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Creating animations</w:t>
            </w:r>
          </w:p>
        </w:tc>
        <w:tc>
          <w:tcPr>
            <w:tcW w:w="1438" w:type="dxa"/>
            <w:hideMark/>
          </w:tcPr>
          <w:p w14:paraId="2B470BB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tc>
        <w:tc>
          <w:tcPr>
            <w:tcW w:w="1344" w:type="dxa"/>
          </w:tcPr>
          <w:p w14:paraId="5F99638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3.206</w:t>
            </w:r>
          </w:p>
          <w:p w14:paraId="1A8B9858" w14:textId="77777777" w:rsidR="00F51607" w:rsidRPr="00F51607" w:rsidRDefault="00F51607" w:rsidP="00F51607">
            <w:pPr>
              <w:spacing w:line="256" w:lineRule="auto"/>
              <w:rPr>
                <w:rFonts w:ascii="Times New Roman" w:hAnsi="Times New Roman" w:cs="Times New Roman"/>
              </w:rPr>
            </w:pPr>
          </w:p>
        </w:tc>
      </w:tr>
      <w:tr w:rsidR="00F51607" w:rsidRPr="00F51607" w14:paraId="75E0B358" w14:textId="77777777" w:rsidTr="00F51607">
        <w:trPr>
          <w:trHeight w:val="521"/>
        </w:trPr>
        <w:tc>
          <w:tcPr>
            <w:tcW w:w="6554" w:type="dxa"/>
            <w:hideMark/>
          </w:tcPr>
          <w:p w14:paraId="1E0BE7E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Designing a background</w:t>
            </w:r>
          </w:p>
        </w:tc>
        <w:tc>
          <w:tcPr>
            <w:tcW w:w="1438" w:type="dxa"/>
            <w:hideMark/>
          </w:tcPr>
          <w:p w14:paraId="49CCEE6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8.57</w:t>
            </w:r>
          </w:p>
        </w:tc>
        <w:tc>
          <w:tcPr>
            <w:tcW w:w="1344" w:type="dxa"/>
          </w:tcPr>
          <w:p w14:paraId="55E38D1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1.885</w:t>
            </w:r>
          </w:p>
          <w:p w14:paraId="15A85565" w14:textId="77777777" w:rsidR="00F51607" w:rsidRPr="00F51607" w:rsidRDefault="00F51607" w:rsidP="00F51607">
            <w:pPr>
              <w:spacing w:line="256" w:lineRule="auto"/>
              <w:rPr>
                <w:rFonts w:ascii="Times New Roman" w:hAnsi="Times New Roman" w:cs="Times New Roman"/>
              </w:rPr>
            </w:pPr>
          </w:p>
        </w:tc>
      </w:tr>
      <w:tr w:rsidR="00F51607" w:rsidRPr="00F51607" w14:paraId="061017CB" w14:textId="77777777" w:rsidTr="00F51607">
        <w:trPr>
          <w:trHeight w:val="449"/>
        </w:trPr>
        <w:tc>
          <w:tcPr>
            <w:tcW w:w="6554" w:type="dxa"/>
            <w:hideMark/>
          </w:tcPr>
          <w:p w14:paraId="484D24E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Advancing slides automatically</w:t>
            </w:r>
          </w:p>
        </w:tc>
        <w:tc>
          <w:tcPr>
            <w:tcW w:w="1438" w:type="dxa"/>
            <w:hideMark/>
          </w:tcPr>
          <w:p w14:paraId="528D044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7.61</w:t>
            </w:r>
          </w:p>
        </w:tc>
        <w:tc>
          <w:tcPr>
            <w:tcW w:w="1344" w:type="dxa"/>
          </w:tcPr>
          <w:p w14:paraId="06EA4CF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2.764</w:t>
            </w:r>
          </w:p>
          <w:p w14:paraId="6597A7E0" w14:textId="77777777" w:rsidR="00F51607" w:rsidRPr="00F51607" w:rsidRDefault="00F51607" w:rsidP="00F51607">
            <w:pPr>
              <w:spacing w:line="256" w:lineRule="auto"/>
              <w:rPr>
                <w:rFonts w:ascii="Times New Roman" w:hAnsi="Times New Roman" w:cs="Times New Roman"/>
              </w:rPr>
            </w:pPr>
          </w:p>
        </w:tc>
      </w:tr>
      <w:tr w:rsidR="00F51607" w:rsidRPr="00F51607" w14:paraId="4B5666F5" w14:textId="77777777" w:rsidTr="00F51607">
        <w:trPr>
          <w:trHeight w:val="377"/>
        </w:trPr>
        <w:tc>
          <w:tcPr>
            <w:tcW w:w="6554" w:type="dxa"/>
            <w:hideMark/>
          </w:tcPr>
          <w:p w14:paraId="326D6AF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web links</w:t>
            </w:r>
          </w:p>
        </w:tc>
        <w:tc>
          <w:tcPr>
            <w:tcW w:w="1438" w:type="dxa"/>
            <w:hideMark/>
          </w:tcPr>
          <w:p w14:paraId="2AAC48C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8.05</w:t>
            </w:r>
          </w:p>
        </w:tc>
        <w:tc>
          <w:tcPr>
            <w:tcW w:w="1344" w:type="dxa"/>
          </w:tcPr>
          <w:p w14:paraId="2E7036E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2.728</w:t>
            </w:r>
          </w:p>
          <w:p w14:paraId="21F83D5A" w14:textId="77777777" w:rsidR="00F51607" w:rsidRPr="00F51607" w:rsidRDefault="00F51607" w:rsidP="00F51607">
            <w:pPr>
              <w:spacing w:line="256" w:lineRule="auto"/>
              <w:rPr>
                <w:rFonts w:ascii="Times New Roman" w:hAnsi="Times New Roman" w:cs="Times New Roman"/>
              </w:rPr>
            </w:pPr>
          </w:p>
        </w:tc>
      </w:tr>
      <w:tr w:rsidR="00F51607" w:rsidRPr="00F51607" w14:paraId="5730E986" w14:textId="77777777" w:rsidTr="00F51607">
        <w:trPr>
          <w:trHeight w:val="404"/>
        </w:trPr>
        <w:tc>
          <w:tcPr>
            <w:tcW w:w="6554" w:type="dxa"/>
            <w:hideMark/>
          </w:tcPr>
          <w:p w14:paraId="4CB8A6D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Applying SmartArt</w:t>
            </w:r>
          </w:p>
        </w:tc>
        <w:tc>
          <w:tcPr>
            <w:tcW w:w="1438" w:type="dxa"/>
            <w:hideMark/>
          </w:tcPr>
          <w:p w14:paraId="62E6284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5.14</w:t>
            </w:r>
          </w:p>
        </w:tc>
        <w:tc>
          <w:tcPr>
            <w:tcW w:w="1344" w:type="dxa"/>
          </w:tcPr>
          <w:p w14:paraId="32A4FEC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3.387</w:t>
            </w:r>
          </w:p>
          <w:p w14:paraId="7ECE9B83" w14:textId="77777777" w:rsidR="00F51607" w:rsidRPr="00F51607" w:rsidRDefault="00F51607" w:rsidP="00F51607">
            <w:pPr>
              <w:spacing w:line="256" w:lineRule="auto"/>
              <w:rPr>
                <w:rFonts w:ascii="Times New Roman" w:hAnsi="Times New Roman" w:cs="Times New Roman"/>
              </w:rPr>
            </w:pPr>
          </w:p>
        </w:tc>
      </w:tr>
      <w:tr w:rsidR="00F51607" w:rsidRPr="00F51607" w14:paraId="59FC49C0" w14:textId="77777777" w:rsidTr="00F51607">
        <w:trPr>
          <w:trHeight w:val="512"/>
        </w:trPr>
        <w:tc>
          <w:tcPr>
            <w:tcW w:w="6554" w:type="dxa"/>
            <w:hideMark/>
          </w:tcPr>
          <w:p w14:paraId="0A7B9A1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Word or Excel files onto the slide</w:t>
            </w:r>
          </w:p>
        </w:tc>
        <w:tc>
          <w:tcPr>
            <w:tcW w:w="1438" w:type="dxa"/>
            <w:hideMark/>
          </w:tcPr>
          <w:p w14:paraId="42D41B9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6.91</w:t>
            </w:r>
          </w:p>
        </w:tc>
        <w:tc>
          <w:tcPr>
            <w:tcW w:w="1344" w:type="dxa"/>
          </w:tcPr>
          <w:p w14:paraId="5E33F7A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3.079</w:t>
            </w:r>
          </w:p>
          <w:p w14:paraId="0AB1970B" w14:textId="77777777" w:rsidR="00F51607" w:rsidRPr="00F51607" w:rsidRDefault="00F51607" w:rsidP="00F51607">
            <w:pPr>
              <w:spacing w:line="256" w:lineRule="auto"/>
              <w:rPr>
                <w:rFonts w:ascii="Times New Roman" w:hAnsi="Times New Roman" w:cs="Times New Roman"/>
              </w:rPr>
            </w:pPr>
          </w:p>
        </w:tc>
      </w:tr>
      <w:tr w:rsidR="00F51607" w:rsidRPr="00F51607" w14:paraId="17119E75" w14:textId="77777777" w:rsidTr="00F51607">
        <w:trPr>
          <w:trHeight w:val="515"/>
        </w:trPr>
        <w:tc>
          <w:tcPr>
            <w:tcW w:w="6554" w:type="dxa"/>
            <w:hideMark/>
          </w:tcPr>
          <w:p w14:paraId="3EA632E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music</w:t>
            </w:r>
          </w:p>
        </w:tc>
        <w:tc>
          <w:tcPr>
            <w:tcW w:w="1438" w:type="dxa"/>
            <w:hideMark/>
          </w:tcPr>
          <w:p w14:paraId="08FB8DD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6.59</w:t>
            </w:r>
          </w:p>
        </w:tc>
        <w:tc>
          <w:tcPr>
            <w:tcW w:w="1344" w:type="dxa"/>
          </w:tcPr>
          <w:p w14:paraId="357CC3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3.237</w:t>
            </w:r>
          </w:p>
          <w:p w14:paraId="0E66C148" w14:textId="77777777" w:rsidR="00F51607" w:rsidRPr="00F51607" w:rsidRDefault="00F51607" w:rsidP="00F51607">
            <w:pPr>
              <w:spacing w:line="256" w:lineRule="auto"/>
              <w:rPr>
                <w:rFonts w:ascii="Times New Roman" w:hAnsi="Times New Roman" w:cs="Times New Roman"/>
              </w:rPr>
            </w:pPr>
          </w:p>
        </w:tc>
      </w:tr>
      <w:tr w:rsidR="00F51607" w:rsidRPr="00F51607" w14:paraId="3235A2DA" w14:textId="77777777" w:rsidTr="00F51607">
        <w:trPr>
          <w:trHeight w:val="533"/>
        </w:trPr>
        <w:tc>
          <w:tcPr>
            <w:tcW w:w="6554" w:type="dxa"/>
            <w:tcBorders>
              <w:top w:val="nil"/>
              <w:left w:val="nil"/>
              <w:bottom w:val="single" w:sz="4" w:space="0" w:color="auto"/>
              <w:right w:val="nil"/>
            </w:tcBorders>
            <w:hideMark/>
          </w:tcPr>
          <w:p w14:paraId="19F8A3E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Editing photos (e.g., changing color, size, or visual effects)</w:t>
            </w:r>
          </w:p>
        </w:tc>
        <w:tc>
          <w:tcPr>
            <w:tcW w:w="1438" w:type="dxa"/>
            <w:tcBorders>
              <w:top w:val="nil"/>
              <w:left w:val="nil"/>
              <w:bottom w:val="single" w:sz="4" w:space="0" w:color="auto"/>
              <w:right w:val="nil"/>
            </w:tcBorders>
            <w:hideMark/>
          </w:tcPr>
          <w:p w14:paraId="72B5A87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7.86</w:t>
            </w:r>
          </w:p>
        </w:tc>
        <w:tc>
          <w:tcPr>
            <w:tcW w:w="1344" w:type="dxa"/>
            <w:tcBorders>
              <w:top w:val="nil"/>
              <w:left w:val="nil"/>
              <w:bottom w:val="single" w:sz="4" w:space="0" w:color="auto"/>
              <w:right w:val="nil"/>
            </w:tcBorders>
            <w:hideMark/>
          </w:tcPr>
          <w:p w14:paraId="3E0DCB1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2.775</w:t>
            </w:r>
          </w:p>
        </w:tc>
      </w:tr>
    </w:tbl>
    <w:p w14:paraId="4EB54914" w14:textId="77777777" w:rsidR="00F51607" w:rsidRPr="00F51607" w:rsidRDefault="00F51607" w:rsidP="00F51607">
      <w:pPr>
        <w:spacing w:line="256" w:lineRule="auto"/>
        <w:rPr>
          <w:rFonts w:ascii="Aptos" w:eastAsia="Aptos" w:hAnsi="Aptos" w:cs="Times New Roman"/>
        </w:rPr>
      </w:pPr>
    </w:p>
    <w:p w14:paraId="1BC173D6" w14:textId="77777777" w:rsidR="00F51607" w:rsidRPr="00F51607" w:rsidRDefault="00F51607" w:rsidP="00F51607">
      <w:pPr>
        <w:spacing w:line="256" w:lineRule="auto"/>
        <w:rPr>
          <w:rFonts w:ascii="Aptos" w:eastAsia="Aptos" w:hAnsi="Aptos" w:cs="Times New Roman"/>
        </w:rPr>
      </w:pPr>
    </w:p>
    <w:p w14:paraId="67859DF9" w14:textId="77777777" w:rsidR="00F51607" w:rsidRPr="00F51607" w:rsidRDefault="00F51607" w:rsidP="00F51607">
      <w:pPr>
        <w:spacing w:line="480" w:lineRule="auto"/>
        <w:ind w:firstLine="540"/>
        <w:rPr>
          <w:rFonts w:ascii="Arial" w:eastAsia="Aptos" w:hAnsi="Arial" w:cs="Arial"/>
          <w:sz w:val="24"/>
          <w:szCs w:val="24"/>
        </w:rPr>
      </w:pPr>
    </w:p>
    <w:tbl>
      <w:tblPr>
        <w:tblStyle w:val="TableGrid1"/>
        <w:tblpPr w:leftFromText="180" w:rightFromText="180" w:vertAnchor="page" w:horzAnchor="page" w:tblpX="1024" w:tblpY="170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1438"/>
        <w:gridCol w:w="1344"/>
      </w:tblGrid>
      <w:tr w:rsidR="00F51607" w:rsidRPr="00F51607" w14:paraId="032D04EF" w14:textId="77777777" w:rsidTr="00F51607">
        <w:trPr>
          <w:trHeight w:val="540"/>
        </w:trPr>
        <w:tc>
          <w:tcPr>
            <w:tcW w:w="9336" w:type="dxa"/>
            <w:gridSpan w:val="3"/>
            <w:tcBorders>
              <w:top w:val="nil"/>
              <w:left w:val="nil"/>
              <w:bottom w:val="single" w:sz="4" w:space="0" w:color="auto"/>
              <w:right w:val="nil"/>
            </w:tcBorders>
            <w:hideMark/>
          </w:tcPr>
          <w:p w14:paraId="0C0A535E"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7. Proficiency in Using Microsoft Word (N-44)</w:t>
            </w:r>
          </w:p>
        </w:tc>
      </w:tr>
      <w:tr w:rsidR="00F51607" w:rsidRPr="00F51607" w14:paraId="388E767D" w14:textId="77777777" w:rsidTr="00F51607">
        <w:trPr>
          <w:trHeight w:val="533"/>
        </w:trPr>
        <w:tc>
          <w:tcPr>
            <w:tcW w:w="6554" w:type="dxa"/>
            <w:tcBorders>
              <w:top w:val="single" w:sz="4" w:space="0" w:color="auto"/>
              <w:left w:val="nil"/>
              <w:bottom w:val="single" w:sz="4" w:space="0" w:color="auto"/>
              <w:right w:val="nil"/>
            </w:tcBorders>
            <w:hideMark/>
          </w:tcPr>
          <w:p w14:paraId="7122F8B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using each feature below in Word (1-10):</w:t>
            </w:r>
          </w:p>
        </w:tc>
        <w:tc>
          <w:tcPr>
            <w:tcW w:w="1438" w:type="dxa"/>
            <w:tcBorders>
              <w:top w:val="single" w:sz="4" w:space="0" w:color="auto"/>
              <w:left w:val="nil"/>
              <w:bottom w:val="single" w:sz="4" w:space="0" w:color="auto"/>
              <w:right w:val="nil"/>
            </w:tcBorders>
            <w:hideMark/>
          </w:tcPr>
          <w:p w14:paraId="65ADB2D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4" w:type="dxa"/>
            <w:tcBorders>
              <w:top w:val="single" w:sz="4" w:space="0" w:color="auto"/>
              <w:left w:val="nil"/>
              <w:bottom w:val="single" w:sz="4" w:space="0" w:color="auto"/>
              <w:right w:val="nil"/>
            </w:tcBorders>
            <w:hideMark/>
          </w:tcPr>
          <w:p w14:paraId="53B3ECC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4554DB72" w14:textId="77777777" w:rsidTr="00F51607">
        <w:trPr>
          <w:trHeight w:val="483"/>
        </w:trPr>
        <w:tc>
          <w:tcPr>
            <w:tcW w:w="6554" w:type="dxa"/>
            <w:tcBorders>
              <w:top w:val="single" w:sz="4" w:space="0" w:color="auto"/>
              <w:left w:val="nil"/>
              <w:bottom w:val="nil"/>
              <w:right w:val="nil"/>
            </w:tcBorders>
            <w:hideMark/>
          </w:tcPr>
          <w:p w14:paraId="4C64731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 xml:space="preserve"> Using pre-designed styles</w:t>
            </w:r>
          </w:p>
        </w:tc>
        <w:tc>
          <w:tcPr>
            <w:tcW w:w="1438" w:type="dxa"/>
            <w:tcBorders>
              <w:top w:val="single" w:sz="4" w:space="0" w:color="auto"/>
              <w:left w:val="nil"/>
              <w:bottom w:val="nil"/>
              <w:right w:val="nil"/>
            </w:tcBorders>
            <w:hideMark/>
          </w:tcPr>
          <w:p w14:paraId="44A070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6.27</w:t>
            </w:r>
          </w:p>
        </w:tc>
        <w:tc>
          <w:tcPr>
            <w:tcW w:w="1344" w:type="dxa"/>
            <w:tcBorders>
              <w:top w:val="single" w:sz="4" w:space="0" w:color="auto"/>
              <w:left w:val="nil"/>
              <w:bottom w:val="nil"/>
              <w:right w:val="nil"/>
            </w:tcBorders>
            <w:hideMark/>
          </w:tcPr>
          <w:p w14:paraId="59FC765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3.385</w:t>
            </w:r>
          </w:p>
        </w:tc>
      </w:tr>
      <w:tr w:rsidR="00F51607" w:rsidRPr="00F51607" w14:paraId="679F07CF" w14:textId="77777777" w:rsidTr="00F51607">
        <w:trPr>
          <w:trHeight w:val="519"/>
        </w:trPr>
        <w:tc>
          <w:tcPr>
            <w:tcW w:w="6554" w:type="dxa"/>
            <w:hideMark/>
          </w:tcPr>
          <w:p w14:paraId="6373773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Adding a table</w:t>
            </w:r>
          </w:p>
        </w:tc>
        <w:tc>
          <w:tcPr>
            <w:tcW w:w="1438" w:type="dxa"/>
            <w:hideMark/>
          </w:tcPr>
          <w:p w14:paraId="5FB1217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7.18</w:t>
            </w:r>
          </w:p>
        </w:tc>
        <w:tc>
          <w:tcPr>
            <w:tcW w:w="1344" w:type="dxa"/>
            <w:hideMark/>
          </w:tcPr>
          <w:p w14:paraId="295CC9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2.839</w:t>
            </w:r>
          </w:p>
        </w:tc>
      </w:tr>
      <w:tr w:rsidR="00F51607" w:rsidRPr="00F51607" w14:paraId="201E190B" w14:textId="77777777" w:rsidTr="00F51607">
        <w:trPr>
          <w:trHeight w:val="495"/>
        </w:trPr>
        <w:tc>
          <w:tcPr>
            <w:tcW w:w="6554" w:type="dxa"/>
            <w:hideMark/>
          </w:tcPr>
          <w:p w14:paraId="5AFB741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Creating a table of contents</w:t>
            </w:r>
          </w:p>
        </w:tc>
        <w:tc>
          <w:tcPr>
            <w:tcW w:w="1438" w:type="dxa"/>
            <w:hideMark/>
          </w:tcPr>
          <w:p w14:paraId="7BA101F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5.89</w:t>
            </w:r>
          </w:p>
        </w:tc>
        <w:tc>
          <w:tcPr>
            <w:tcW w:w="1344" w:type="dxa"/>
            <w:hideMark/>
          </w:tcPr>
          <w:p w14:paraId="6AD59E1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2.814</w:t>
            </w:r>
          </w:p>
        </w:tc>
      </w:tr>
      <w:tr w:rsidR="00F51607" w:rsidRPr="00F51607" w14:paraId="596AA17E" w14:textId="77777777" w:rsidTr="00F51607">
        <w:trPr>
          <w:trHeight w:val="465"/>
        </w:trPr>
        <w:tc>
          <w:tcPr>
            <w:tcW w:w="6554" w:type="dxa"/>
            <w:hideMark/>
          </w:tcPr>
          <w:p w14:paraId="3DB3824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Applying track changes</w:t>
            </w:r>
          </w:p>
        </w:tc>
        <w:tc>
          <w:tcPr>
            <w:tcW w:w="1438" w:type="dxa"/>
            <w:hideMark/>
          </w:tcPr>
          <w:p w14:paraId="2A98C77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3.16</w:t>
            </w:r>
          </w:p>
        </w:tc>
        <w:tc>
          <w:tcPr>
            <w:tcW w:w="1344" w:type="dxa"/>
            <w:hideMark/>
          </w:tcPr>
          <w:p w14:paraId="4229D2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2.753</w:t>
            </w:r>
          </w:p>
        </w:tc>
      </w:tr>
      <w:tr w:rsidR="00F51607" w:rsidRPr="00F51607" w14:paraId="4E69E808" w14:textId="77777777" w:rsidTr="00F51607">
        <w:trPr>
          <w:trHeight w:val="438"/>
        </w:trPr>
        <w:tc>
          <w:tcPr>
            <w:tcW w:w="6554" w:type="dxa"/>
            <w:hideMark/>
          </w:tcPr>
          <w:p w14:paraId="6AC247E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Performing a mail merge</w:t>
            </w:r>
          </w:p>
        </w:tc>
        <w:tc>
          <w:tcPr>
            <w:tcW w:w="1438" w:type="dxa"/>
            <w:hideMark/>
          </w:tcPr>
          <w:p w14:paraId="3A4D16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w:t>
            </w:r>
          </w:p>
        </w:tc>
        <w:tc>
          <w:tcPr>
            <w:tcW w:w="1344" w:type="dxa"/>
            <w:hideMark/>
          </w:tcPr>
          <w:p w14:paraId="3A5E4AD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3.231</w:t>
            </w:r>
          </w:p>
        </w:tc>
      </w:tr>
      <w:tr w:rsidR="00F51607" w:rsidRPr="00F51607" w14:paraId="4F551199" w14:textId="77777777" w:rsidTr="00F51607">
        <w:trPr>
          <w:trHeight w:val="537"/>
        </w:trPr>
        <w:tc>
          <w:tcPr>
            <w:tcW w:w="6554" w:type="dxa"/>
            <w:hideMark/>
          </w:tcPr>
          <w:p w14:paraId="4FF7512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footnotes and endnotes</w:t>
            </w:r>
          </w:p>
        </w:tc>
        <w:tc>
          <w:tcPr>
            <w:tcW w:w="1438" w:type="dxa"/>
            <w:hideMark/>
          </w:tcPr>
          <w:p w14:paraId="5DF0FB4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6.89</w:t>
            </w:r>
          </w:p>
        </w:tc>
        <w:tc>
          <w:tcPr>
            <w:tcW w:w="1344" w:type="dxa"/>
            <w:hideMark/>
          </w:tcPr>
          <w:p w14:paraId="00E43F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3.215</w:t>
            </w:r>
          </w:p>
        </w:tc>
      </w:tr>
      <w:tr w:rsidR="00F51607" w:rsidRPr="00F51607" w14:paraId="0805EF0A" w14:textId="77777777" w:rsidTr="00F51607">
        <w:trPr>
          <w:trHeight w:val="429"/>
        </w:trPr>
        <w:tc>
          <w:tcPr>
            <w:tcW w:w="6554" w:type="dxa"/>
            <w:hideMark/>
          </w:tcPr>
          <w:p w14:paraId="0D90F5E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Creating diagrams</w:t>
            </w:r>
          </w:p>
        </w:tc>
        <w:tc>
          <w:tcPr>
            <w:tcW w:w="1438" w:type="dxa"/>
            <w:hideMark/>
          </w:tcPr>
          <w:p w14:paraId="0D372DC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5.68</w:t>
            </w:r>
          </w:p>
        </w:tc>
        <w:tc>
          <w:tcPr>
            <w:tcW w:w="1344" w:type="dxa"/>
            <w:hideMark/>
          </w:tcPr>
          <w:p w14:paraId="18E443B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3.367</w:t>
            </w:r>
          </w:p>
        </w:tc>
      </w:tr>
      <w:tr w:rsidR="00F51607" w:rsidRPr="00F51607" w14:paraId="20E1E85D" w14:textId="77777777" w:rsidTr="00F51607">
        <w:trPr>
          <w:trHeight w:val="519"/>
        </w:trPr>
        <w:tc>
          <w:tcPr>
            <w:tcW w:w="6554" w:type="dxa"/>
            <w:hideMark/>
          </w:tcPr>
          <w:p w14:paraId="66B0114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headings</w:t>
            </w:r>
          </w:p>
        </w:tc>
        <w:tc>
          <w:tcPr>
            <w:tcW w:w="1438" w:type="dxa"/>
            <w:hideMark/>
          </w:tcPr>
          <w:p w14:paraId="0B937E9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7.59</w:t>
            </w:r>
          </w:p>
        </w:tc>
        <w:tc>
          <w:tcPr>
            <w:tcW w:w="1344" w:type="dxa"/>
            <w:hideMark/>
          </w:tcPr>
          <w:p w14:paraId="346BA6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2.888</w:t>
            </w:r>
          </w:p>
        </w:tc>
      </w:tr>
      <w:tr w:rsidR="00F51607" w:rsidRPr="00F51607" w14:paraId="5262F73F" w14:textId="77777777" w:rsidTr="00F51607">
        <w:trPr>
          <w:trHeight w:val="515"/>
        </w:trPr>
        <w:tc>
          <w:tcPr>
            <w:tcW w:w="6554" w:type="dxa"/>
            <w:hideMark/>
          </w:tcPr>
          <w:p w14:paraId="159BE98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Customizing ribbons</w:t>
            </w:r>
          </w:p>
        </w:tc>
        <w:tc>
          <w:tcPr>
            <w:tcW w:w="1438" w:type="dxa"/>
            <w:hideMark/>
          </w:tcPr>
          <w:p w14:paraId="195B1DF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3.39</w:t>
            </w:r>
          </w:p>
        </w:tc>
        <w:tc>
          <w:tcPr>
            <w:tcW w:w="1344" w:type="dxa"/>
            <w:hideMark/>
          </w:tcPr>
          <w:p w14:paraId="579A37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2.863</w:t>
            </w:r>
          </w:p>
        </w:tc>
      </w:tr>
      <w:tr w:rsidR="00F51607" w:rsidRPr="00F51607" w14:paraId="5B6B9DAB" w14:textId="77777777" w:rsidTr="00F51607">
        <w:trPr>
          <w:trHeight w:val="533"/>
        </w:trPr>
        <w:tc>
          <w:tcPr>
            <w:tcW w:w="6554" w:type="dxa"/>
            <w:tcBorders>
              <w:top w:val="nil"/>
              <w:left w:val="nil"/>
              <w:bottom w:val="single" w:sz="4" w:space="0" w:color="auto"/>
              <w:right w:val="nil"/>
            </w:tcBorders>
            <w:hideMark/>
          </w:tcPr>
          <w:p w14:paraId="39B3FBE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Modifying quick access toolbar</w:t>
            </w:r>
          </w:p>
        </w:tc>
        <w:tc>
          <w:tcPr>
            <w:tcW w:w="1438" w:type="dxa"/>
            <w:tcBorders>
              <w:top w:val="nil"/>
              <w:left w:val="nil"/>
              <w:bottom w:val="single" w:sz="4" w:space="0" w:color="auto"/>
              <w:right w:val="nil"/>
            </w:tcBorders>
            <w:hideMark/>
          </w:tcPr>
          <w:p w14:paraId="48D3F32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tc>
        <w:tc>
          <w:tcPr>
            <w:tcW w:w="1344" w:type="dxa"/>
            <w:tcBorders>
              <w:top w:val="nil"/>
              <w:left w:val="nil"/>
              <w:bottom w:val="single" w:sz="4" w:space="0" w:color="auto"/>
              <w:right w:val="nil"/>
            </w:tcBorders>
            <w:hideMark/>
          </w:tcPr>
          <w:p w14:paraId="06252E3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3.264</w:t>
            </w:r>
          </w:p>
        </w:tc>
      </w:tr>
    </w:tbl>
    <w:p w14:paraId="4A8C9C36" w14:textId="77777777" w:rsidR="00F51607" w:rsidRPr="00F51607" w:rsidRDefault="00F51607" w:rsidP="00F51607">
      <w:pPr>
        <w:spacing w:line="256" w:lineRule="auto"/>
        <w:rPr>
          <w:rFonts w:ascii="Aptos" w:eastAsia="Aptos" w:hAnsi="Aptos" w:cs="Times New Roman"/>
        </w:rPr>
      </w:pPr>
    </w:p>
    <w:p w14:paraId="0F519D76" w14:textId="77777777" w:rsidR="00F51607" w:rsidRPr="00F51607" w:rsidRDefault="00F51607" w:rsidP="00F51607">
      <w:pPr>
        <w:spacing w:line="256" w:lineRule="auto"/>
        <w:rPr>
          <w:rFonts w:ascii="Aptos" w:eastAsia="Aptos" w:hAnsi="Aptos" w:cs="Times New Roman"/>
        </w:rPr>
      </w:pPr>
    </w:p>
    <w:p w14:paraId="4912632D" w14:textId="77777777" w:rsidR="00F51607" w:rsidRPr="00F51607" w:rsidRDefault="00F51607" w:rsidP="00F51607">
      <w:pPr>
        <w:spacing w:line="256" w:lineRule="auto"/>
        <w:rPr>
          <w:rFonts w:ascii="Aptos" w:eastAsia="Aptos" w:hAnsi="Aptos" w:cs="Times New Roman"/>
        </w:rPr>
      </w:pPr>
    </w:p>
    <w:p w14:paraId="61738EBC" w14:textId="77777777" w:rsidR="00F51607" w:rsidRPr="00F51607" w:rsidRDefault="00F51607" w:rsidP="00F51607">
      <w:pPr>
        <w:spacing w:line="256" w:lineRule="auto"/>
        <w:rPr>
          <w:rFonts w:ascii="Aptos" w:eastAsia="Aptos" w:hAnsi="Aptos" w:cs="Times New Roman"/>
        </w:rPr>
      </w:pPr>
    </w:p>
    <w:p w14:paraId="2937B6E3" w14:textId="77777777" w:rsidR="00F51607" w:rsidRPr="00F51607" w:rsidRDefault="00F51607" w:rsidP="00F51607">
      <w:pPr>
        <w:spacing w:line="256" w:lineRule="auto"/>
        <w:rPr>
          <w:rFonts w:ascii="Aptos" w:eastAsia="Aptos" w:hAnsi="Aptos" w:cs="Times New Roman"/>
        </w:rPr>
      </w:pPr>
    </w:p>
    <w:p w14:paraId="596FEE37" w14:textId="77777777" w:rsidR="00F51607" w:rsidRPr="00F51607" w:rsidRDefault="00F51607" w:rsidP="00F51607">
      <w:pPr>
        <w:spacing w:line="256" w:lineRule="auto"/>
        <w:rPr>
          <w:rFonts w:ascii="Aptos" w:eastAsia="Aptos" w:hAnsi="Aptos" w:cs="Times New Roman"/>
        </w:rPr>
      </w:pPr>
    </w:p>
    <w:p w14:paraId="3612A652"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5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1438"/>
        <w:gridCol w:w="1344"/>
      </w:tblGrid>
      <w:tr w:rsidR="00F51607" w:rsidRPr="00F51607" w14:paraId="42B93301" w14:textId="77777777" w:rsidTr="00F51607">
        <w:trPr>
          <w:trHeight w:val="527"/>
        </w:trPr>
        <w:tc>
          <w:tcPr>
            <w:tcW w:w="9336" w:type="dxa"/>
            <w:gridSpan w:val="3"/>
            <w:tcBorders>
              <w:top w:val="nil"/>
              <w:left w:val="nil"/>
              <w:bottom w:val="single" w:sz="4" w:space="0" w:color="auto"/>
              <w:right w:val="nil"/>
            </w:tcBorders>
            <w:hideMark/>
          </w:tcPr>
          <w:p w14:paraId="048378AD"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8. Proficiency in Using Microsoft Excel (N=44)</w:t>
            </w:r>
          </w:p>
        </w:tc>
      </w:tr>
      <w:tr w:rsidR="00F51607" w:rsidRPr="00F51607" w14:paraId="4478F443" w14:textId="77777777" w:rsidTr="00F51607">
        <w:trPr>
          <w:trHeight w:val="533"/>
        </w:trPr>
        <w:tc>
          <w:tcPr>
            <w:tcW w:w="6554" w:type="dxa"/>
            <w:tcBorders>
              <w:top w:val="single" w:sz="4" w:space="0" w:color="auto"/>
              <w:left w:val="nil"/>
              <w:bottom w:val="single" w:sz="4" w:space="0" w:color="auto"/>
              <w:right w:val="nil"/>
            </w:tcBorders>
            <w:hideMark/>
          </w:tcPr>
          <w:p w14:paraId="55E6830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using each feature below in Excel (1-10):</w:t>
            </w:r>
          </w:p>
        </w:tc>
        <w:tc>
          <w:tcPr>
            <w:tcW w:w="1438" w:type="dxa"/>
            <w:tcBorders>
              <w:top w:val="single" w:sz="4" w:space="0" w:color="auto"/>
              <w:left w:val="nil"/>
              <w:bottom w:val="single" w:sz="4" w:space="0" w:color="auto"/>
              <w:right w:val="nil"/>
            </w:tcBorders>
            <w:hideMark/>
          </w:tcPr>
          <w:p w14:paraId="073CAEC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4" w:type="dxa"/>
            <w:tcBorders>
              <w:top w:val="single" w:sz="4" w:space="0" w:color="auto"/>
              <w:left w:val="nil"/>
              <w:bottom w:val="single" w:sz="4" w:space="0" w:color="auto"/>
              <w:right w:val="nil"/>
            </w:tcBorders>
            <w:hideMark/>
          </w:tcPr>
          <w:p w14:paraId="3E0AEED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5AB9A1C3" w14:textId="77777777" w:rsidTr="00F51607">
        <w:trPr>
          <w:trHeight w:val="707"/>
        </w:trPr>
        <w:tc>
          <w:tcPr>
            <w:tcW w:w="6554" w:type="dxa"/>
            <w:tcBorders>
              <w:top w:val="single" w:sz="4" w:space="0" w:color="auto"/>
              <w:left w:val="nil"/>
              <w:bottom w:val="nil"/>
              <w:right w:val="nil"/>
            </w:tcBorders>
          </w:tcPr>
          <w:p w14:paraId="6F3F7F7C" w14:textId="77777777" w:rsidR="00F51607" w:rsidRPr="00F51607" w:rsidRDefault="00F51607" w:rsidP="00F51607">
            <w:pPr>
              <w:spacing w:line="256" w:lineRule="auto"/>
              <w:rPr>
                <w:rFonts w:ascii="Times New Roman" w:hAnsi="Times New Roman" w:cs="Times New Roman"/>
              </w:rPr>
            </w:pPr>
          </w:p>
          <w:p w14:paraId="720AAD6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Entering data</w:t>
            </w:r>
          </w:p>
        </w:tc>
        <w:tc>
          <w:tcPr>
            <w:tcW w:w="1438" w:type="dxa"/>
            <w:tcBorders>
              <w:top w:val="single" w:sz="4" w:space="0" w:color="auto"/>
              <w:left w:val="nil"/>
              <w:bottom w:val="nil"/>
              <w:right w:val="nil"/>
            </w:tcBorders>
          </w:tcPr>
          <w:p w14:paraId="1EAA73D4" w14:textId="77777777" w:rsidR="00F51607" w:rsidRPr="00F51607" w:rsidRDefault="00F51607" w:rsidP="00F51607">
            <w:pPr>
              <w:spacing w:line="256" w:lineRule="auto"/>
              <w:rPr>
                <w:rFonts w:ascii="Times New Roman" w:hAnsi="Times New Roman" w:cs="Times New Roman"/>
              </w:rPr>
            </w:pPr>
          </w:p>
          <w:p w14:paraId="0C2A3CC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7.09</w:t>
            </w:r>
          </w:p>
        </w:tc>
        <w:tc>
          <w:tcPr>
            <w:tcW w:w="1344" w:type="dxa"/>
            <w:tcBorders>
              <w:top w:val="single" w:sz="4" w:space="0" w:color="auto"/>
              <w:left w:val="nil"/>
              <w:bottom w:val="nil"/>
              <w:right w:val="nil"/>
            </w:tcBorders>
          </w:tcPr>
          <w:p w14:paraId="4B6B1B1A" w14:textId="77777777" w:rsidR="00F51607" w:rsidRPr="00F51607" w:rsidRDefault="00F51607" w:rsidP="00F51607">
            <w:pPr>
              <w:spacing w:line="256" w:lineRule="auto"/>
              <w:rPr>
                <w:rFonts w:ascii="Times New Roman" w:hAnsi="Times New Roman" w:cs="Times New Roman"/>
              </w:rPr>
            </w:pPr>
          </w:p>
          <w:p w14:paraId="66FB88B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3.416</w:t>
            </w:r>
          </w:p>
        </w:tc>
      </w:tr>
      <w:tr w:rsidR="00F51607" w:rsidRPr="00F51607" w14:paraId="41CAF383" w14:textId="77777777" w:rsidTr="00F51607">
        <w:trPr>
          <w:trHeight w:val="437"/>
        </w:trPr>
        <w:tc>
          <w:tcPr>
            <w:tcW w:w="6554" w:type="dxa"/>
            <w:hideMark/>
          </w:tcPr>
          <w:p w14:paraId="1E7F8D4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Formatting cells</w:t>
            </w:r>
          </w:p>
        </w:tc>
        <w:tc>
          <w:tcPr>
            <w:tcW w:w="1438" w:type="dxa"/>
            <w:hideMark/>
          </w:tcPr>
          <w:p w14:paraId="1E5BDC0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5.34</w:t>
            </w:r>
          </w:p>
        </w:tc>
        <w:tc>
          <w:tcPr>
            <w:tcW w:w="1344" w:type="dxa"/>
            <w:hideMark/>
          </w:tcPr>
          <w:p w14:paraId="451495F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3.563</w:t>
            </w:r>
          </w:p>
        </w:tc>
      </w:tr>
      <w:tr w:rsidR="00F51607" w:rsidRPr="00F51607" w14:paraId="0AC80B25" w14:textId="77777777" w:rsidTr="00F51607">
        <w:trPr>
          <w:trHeight w:val="475"/>
        </w:trPr>
        <w:tc>
          <w:tcPr>
            <w:tcW w:w="6554" w:type="dxa"/>
            <w:hideMark/>
          </w:tcPr>
          <w:p w14:paraId="21ECB1F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Performing calculations</w:t>
            </w:r>
          </w:p>
        </w:tc>
        <w:tc>
          <w:tcPr>
            <w:tcW w:w="1438" w:type="dxa"/>
            <w:hideMark/>
          </w:tcPr>
          <w:p w14:paraId="1073641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5.55</w:t>
            </w:r>
          </w:p>
        </w:tc>
        <w:tc>
          <w:tcPr>
            <w:tcW w:w="1344" w:type="dxa"/>
            <w:hideMark/>
          </w:tcPr>
          <w:p w14:paraId="35D36B4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3.637</w:t>
            </w:r>
          </w:p>
        </w:tc>
      </w:tr>
      <w:tr w:rsidR="00F51607" w:rsidRPr="00F51607" w14:paraId="05E3775A" w14:textId="77777777" w:rsidTr="00F51607">
        <w:trPr>
          <w:trHeight w:val="484"/>
        </w:trPr>
        <w:tc>
          <w:tcPr>
            <w:tcW w:w="6554" w:type="dxa"/>
            <w:hideMark/>
          </w:tcPr>
          <w:p w14:paraId="376037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Using built-in formulas</w:t>
            </w:r>
          </w:p>
        </w:tc>
        <w:tc>
          <w:tcPr>
            <w:tcW w:w="1438" w:type="dxa"/>
            <w:hideMark/>
          </w:tcPr>
          <w:p w14:paraId="01373D6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4.91</w:t>
            </w:r>
          </w:p>
        </w:tc>
        <w:tc>
          <w:tcPr>
            <w:tcW w:w="1344" w:type="dxa"/>
            <w:hideMark/>
          </w:tcPr>
          <w:p w14:paraId="3F3C430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3.496</w:t>
            </w:r>
          </w:p>
        </w:tc>
      </w:tr>
      <w:tr w:rsidR="00F51607" w:rsidRPr="00F51607" w14:paraId="5BA95B7A" w14:textId="77777777" w:rsidTr="00F51607">
        <w:trPr>
          <w:trHeight w:val="403"/>
        </w:trPr>
        <w:tc>
          <w:tcPr>
            <w:tcW w:w="6554" w:type="dxa"/>
            <w:hideMark/>
          </w:tcPr>
          <w:p w14:paraId="02666B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Sorting data</w:t>
            </w:r>
          </w:p>
        </w:tc>
        <w:tc>
          <w:tcPr>
            <w:tcW w:w="1438" w:type="dxa"/>
            <w:hideMark/>
          </w:tcPr>
          <w:p w14:paraId="2E38A8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5.39</w:t>
            </w:r>
          </w:p>
        </w:tc>
        <w:tc>
          <w:tcPr>
            <w:tcW w:w="1344" w:type="dxa"/>
            <w:hideMark/>
          </w:tcPr>
          <w:p w14:paraId="4E923FE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3.479</w:t>
            </w:r>
          </w:p>
        </w:tc>
      </w:tr>
      <w:tr w:rsidR="00F51607" w:rsidRPr="00F51607" w14:paraId="339A32FD" w14:textId="77777777" w:rsidTr="00F51607">
        <w:trPr>
          <w:trHeight w:val="475"/>
        </w:trPr>
        <w:tc>
          <w:tcPr>
            <w:tcW w:w="6554" w:type="dxa"/>
            <w:hideMark/>
          </w:tcPr>
          <w:p w14:paraId="0B272EC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Using conditional formatting</w:t>
            </w:r>
          </w:p>
        </w:tc>
        <w:tc>
          <w:tcPr>
            <w:tcW w:w="1438" w:type="dxa"/>
            <w:hideMark/>
          </w:tcPr>
          <w:p w14:paraId="7939C7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4.25</w:t>
            </w:r>
          </w:p>
        </w:tc>
        <w:tc>
          <w:tcPr>
            <w:tcW w:w="1344" w:type="dxa"/>
            <w:hideMark/>
          </w:tcPr>
          <w:p w14:paraId="38AF2E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3.111</w:t>
            </w:r>
          </w:p>
        </w:tc>
      </w:tr>
      <w:tr w:rsidR="00F51607" w:rsidRPr="00F51607" w14:paraId="267E169A" w14:textId="77777777" w:rsidTr="00F51607">
        <w:trPr>
          <w:trHeight w:val="403"/>
        </w:trPr>
        <w:tc>
          <w:tcPr>
            <w:tcW w:w="6554" w:type="dxa"/>
            <w:hideMark/>
          </w:tcPr>
          <w:p w14:paraId="3DA2E43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Conducting what-if analysis</w:t>
            </w:r>
          </w:p>
        </w:tc>
        <w:tc>
          <w:tcPr>
            <w:tcW w:w="1438" w:type="dxa"/>
            <w:hideMark/>
          </w:tcPr>
          <w:p w14:paraId="2D1AA0D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3.89</w:t>
            </w:r>
          </w:p>
        </w:tc>
        <w:tc>
          <w:tcPr>
            <w:tcW w:w="1344" w:type="dxa"/>
            <w:hideMark/>
          </w:tcPr>
          <w:p w14:paraId="7199708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3.258</w:t>
            </w:r>
          </w:p>
        </w:tc>
      </w:tr>
      <w:tr w:rsidR="00F51607" w:rsidRPr="00F51607" w14:paraId="16317521" w14:textId="77777777" w:rsidTr="00F51607">
        <w:trPr>
          <w:trHeight w:val="520"/>
        </w:trPr>
        <w:tc>
          <w:tcPr>
            <w:tcW w:w="6554" w:type="dxa"/>
            <w:tcBorders>
              <w:top w:val="nil"/>
              <w:left w:val="nil"/>
              <w:bottom w:val="single" w:sz="4" w:space="0" w:color="auto"/>
              <w:right w:val="nil"/>
            </w:tcBorders>
            <w:hideMark/>
          </w:tcPr>
          <w:p w14:paraId="4E35D0A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Generating charts and graphs</w:t>
            </w:r>
          </w:p>
        </w:tc>
        <w:tc>
          <w:tcPr>
            <w:tcW w:w="1438" w:type="dxa"/>
            <w:tcBorders>
              <w:top w:val="nil"/>
              <w:left w:val="nil"/>
              <w:bottom w:val="single" w:sz="4" w:space="0" w:color="auto"/>
              <w:right w:val="nil"/>
            </w:tcBorders>
            <w:hideMark/>
          </w:tcPr>
          <w:p w14:paraId="0192BE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5.36</w:t>
            </w:r>
          </w:p>
        </w:tc>
        <w:tc>
          <w:tcPr>
            <w:tcW w:w="1344" w:type="dxa"/>
            <w:tcBorders>
              <w:top w:val="nil"/>
              <w:left w:val="nil"/>
              <w:bottom w:val="single" w:sz="4" w:space="0" w:color="auto"/>
              <w:right w:val="nil"/>
            </w:tcBorders>
            <w:hideMark/>
          </w:tcPr>
          <w:p w14:paraId="75A3564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3.335</w:t>
            </w:r>
          </w:p>
        </w:tc>
      </w:tr>
    </w:tbl>
    <w:p w14:paraId="02672CC3"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835"/>
        <w:tblW w:w="96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1029"/>
        <w:gridCol w:w="1017"/>
        <w:gridCol w:w="876"/>
        <w:gridCol w:w="785"/>
        <w:gridCol w:w="1028"/>
        <w:gridCol w:w="717"/>
      </w:tblGrid>
      <w:tr w:rsidR="00F51607" w:rsidRPr="00F51607" w14:paraId="555D5BF5" w14:textId="77777777" w:rsidTr="00F51607">
        <w:trPr>
          <w:trHeight w:val="533"/>
        </w:trPr>
        <w:tc>
          <w:tcPr>
            <w:tcW w:w="9625" w:type="dxa"/>
            <w:gridSpan w:val="7"/>
            <w:tcBorders>
              <w:top w:val="nil"/>
              <w:left w:val="nil"/>
              <w:bottom w:val="single" w:sz="4" w:space="0" w:color="auto"/>
              <w:right w:val="nil"/>
            </w:tcBorders>
          </w:tcPr>
          <w:p w14:paraId="4B2CEA0A"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9. Student Perceptions, Awareness, and Competences Related to Digital Literacy (N=44)</w:t>
            </w:r>
          </w:p>
          <w:p w14:paraId="151B5A21" w14:textId="77777777" w:rsidR="00F51607" w:rsidRPr="00F51607" w:rsidRDefault="00F51607" w:rsidP="00F51607">
            <w:pPr>
              <w:spacing w:line="256" w:lineRule="auto"/>
              <w:rPr>
                <w:rFonts w:ascii="Times New Roman" w:hAnsi="Times New Roman" w:cs="Times New Roman"/>
              </w:rPr>
            </w:pPr>
          </w:p>
        </w:tc>
      </w:tr>
      <w:tr w:rsidR="00F51607" w:rsidRPr="00F51607" w14:paraId="2F1658A8" w14:textId="77777777" w:rsidTr="00F51607">
        <w:trPr>
          <w:trHeight w:val="533"/>
        </w:trPr>
        <w:tc>
          <w:tcPr>
            <w:tcW w:w="4189" w:type="dxa"/>
            <w:tcBorders>
              <w:top w:val="single" w:sz="4" w:space="0" w:color="auto"/>
              <w:left w:val="nil"/>
              <w:bottom w:val="single" w:sz="4" w:space="0" w:color="auto"/>
              <w:right w:val="nil"/>
            </w:tcBorders>
          </w:tcPr>
          <w:p w14:paraId="799DBA24" w14:textId="77777777" w:rsidR="00F51607" w:rsidRPr="00F51607" w:rsidRDefault="00F51607" w:rsidP="00F51607">
            <w:pPr>
              <w:spacing w:line="256" w:lineRule="auto"/>
              <w:rPr>
                <w:rFonts w:ascii="Times New Roman" w:hAnsi="Times New Roman" w:cs="Times New Roman"/>
              </w:rPr>
            </w:pPr>
          </w:p>
        </w:tc>
        <w:tc>
          <w:tcPr>
            <w:tcW w:w="1029" w:type="dxa"/>
            <w:tcBorders>
              <w:top w:val="single" w:sz="4" w:space="0" w:color="auto"/>
              <w:left w:val="nil"/>
              <w:bottom w:val="single" w:sz="4" w:space="0" w:color="auto"/>
              <w:right w:val="nil"/>
            </w:tcBorders>
            <w:hideMark/>
          </w:tcPr>
          <w:p w14:paraId="32FAE5C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Strongly Disagree</w:t>
            </w:r>
          </w:p>
        </w:tc>
        <w:tc>
          <w:tcPr>
            <w:tcW w:w="1017" w:type="dxa"/>
            <w:tcBorders>
              <w:top w:val="single" w:sz="4" w:space="0" w:color="auto"/>
              <w:left w:val="nil"/>
              <w:bottom w:val="single" w:sz="4" w:space="0" w:color="auto"/>
              <w:right w:val="nil"/>
            </w:tcBorders>
            <w:hideMark/>
          </w:tcPr>
          <w:p w14:paraId="5E4CB52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Disagree</w:t>
            </w:r>
          </w:p>
        </w:tc>
        <w:tc>
          <w:tcPr>
            <w:tcW w:w="861" w:type="dxa"/>
            <w:tcBorders>
              <w:top w:val="single" w:sz="4" w:space="0" w:color="auto"/>
              <w:left w:val="nil"/>
              <w:bottom w:val="single" w:sz="4" w:space="0" w:color="auto"/>
              <w:right w:val="nil"/>
            </w:tcBorders>
            <w:hideMark/>
          </w:tcPr>
          <w:p w14:paraId="3FCEF1D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Neutral</w:t>
            </w:r>
          </w:p>
        </w:tc>
        <w:tc>
          <w:tcPr>
            <w:tcW w:w="784" w:type="dxa"/>
            <w:tcBorders>
              <w:top w:val="single" w:sz="4" w:space="0" w:color="auto"/>
              <w:left w:val="nil"/>
              <w:bottom w:val="single" w:sz="4" w:space="0" w:color="auto"/>
              <w:right w:val="nil"/>
            </w:tcBorders>
            <w:hideMark/>
          </w:tcPr>
          <w:p w14:paraId="01216A7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Agree</w:t>
            </w:r>
          </w:p>
        </w:tc>
        <w:tc>
          <w:tcPr>
            <w:tcW w:w="1028" w:type="dxa"/>
            <w:tcBorders>
              <w:top w:val="single" w:sz="4" w:space="0" w:color="auto"/>
              <w:left w:val="nil"/>
              <w:bottom w:val="single" w:sz="4" w:space="0" w:color="auto"/>
              <w:right w:val="nil"/>
            </w:tcBorders>
            <w:hideMark/>
          </w:tcPr>
          <w:p w14:paraId="79FD9C5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Strongly Agree</w:t>
            </w:r>
          </w:p>
        </w:tc>
        <w:tc>
          <w:tcPr>
            <w:tcW w:w="717" w:type="dxa"/>
            <w:tcBorders>
              <w:top w:val="single" w:sz="4" w:space="0" w:color="auto"/>
              <w:left w:val="nil"/>
              <w:bottom w:val="single" w:sz="4" w:space="0" w:color="auto"/>
              <w:right w:val="nil"/>
            </w:tcBorders>
            <w:hideMark/>
          </w:tcPr>
          <w:p w14:paraId="116371E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r>
      <w:tr w:rsidR="00F51607" w:rsidRPr="00F51607" w14:paraId="43E71242" w14:textId="77777777" w:rsidTr="00F51607">
        <w:trPr>
          <w:trHeight w:val="803"/>
        </w:trPr>
        <w:tc>
          <w:tcPr>
            <w:tcW w:w="4189" w:type="dxa"/>
            <w:tcBorders>
              <w:top w:val="single" w:sz="4" w:space="0" w:color="auto"/>
              <w:left w:val="nil"/>
              <w:bottom w:val="nil"/>
              <w:right w:val="nil"/>
            </w:tcBorders>
            <w:hideMark/>
          </w:tcPr>
          <w:p w14:paraId="0753EA6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possess proficiency in utilizing digital technologies to solve problems and achieve goals.</w:t>
            </w:r>
          </w:p>
        </w:tc>
        <w:tc>
          <w:tcPr>
            <w:tcW w:w="1029" w:type="dxa"/>
            <w:tcBorders>
              <w:top w:val="single" w:sz="4" w:space="0" w:color="auto"/>
              <w:left w:val="nil"/>
              <w:bottom w:val="nil"/>
              <w:right w:val="nil"/>
            </w:tcBorders>
          </w:tcPr>
          <w:p w14:paraId="3954C5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043C60D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1B5AE69A" w14:textId="77777777" w:rsidR="00F51607" w:rsidRPr="00F51607" w:rsidRDefault="00F51607" w:rsidP="00F51607">
            <w:pPr>
              <w:spacing w:line="256" w:lineRule="auto"/>
              <w:rPr>
                <w:rFonts w:ascii="Times New Roman" w:hAnsi="Times New Roman" w:cs="Times New Roman"/>
              </w:rPr>
            </w:pPr>
          </w:p>
        </w:tc>
        <w:tc>
          <w:tcPr>
            <w:tcW w:w="1017" w:type="dxa"/>
            <w:tcBorders>
              <w:top w:val="single" w:sz="4" w:space="0" w:color="auto"/>
              <w:left w:val="nil"/>
              <w:bottom w:val="nil"/>
              <w:right w:val="nil"/>
            </w:tcBorders>
          </w:tcPr>
          <w:p w14:paraId="094D700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7ACF53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7ED631DA" w14:textId="77777777" w:rsidR="00F51607" w:rsidRPr="00F51607" w:rsidRDefault="00F51607" w:rsidP="00F51607">
            <w:pPr>
              <w:spacing w:line="256" w:lineRule="auto"/>
              <w:rPr>
                <w:rFonts w:ascii="Times New Roman" w:hAnsi="Times New Roman" w:cs="Times New Roman"/>
              </w:rPr>
            </w:pPr>
          </w:p>
        </w:tc>
        <w:tc>
          <w:tcPr>
            <w:tcW w:w="861" w:type="dxa"/>
            <w:tcBorders>
              <w:top w:val="single" w:sz="4" w:space="0" w:color="auto"/>
              <w:left w:val="nil"/>
              <w:bottom w:val="nil"/>
              <w:right w:val="nil"/>
            </w:tcBorders>
          </w:tcPr>
          <w:p w14:paraId="7A437EB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13.6%</w:t>
            </w:r>
          </w:p>
          <w:p w14:paraId="0A6027F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w:t>
            </w:r>
          </w:p>
          <w:p w14:paraId="25E901B9" w14:textId="77777777" w:rsidR="00F51607" w:rsidRPr="00F51607" w:rsidRDefault="00F51607" w:rsidP="00F51607">
            <w:pPr>
              <w:spacing w:line="256" w:lineRule="auto"/>
              <w:rPr>
                <w:rFonts w:ascii="Times New Roman" w:hAnsi="Times New Roman" w:cs="Times New Roman"/>
              </w:rPr>
            </w:pPr>
          </w:p>
        </w:tc>
        <w:tc>
          <w:tcPr>
            <w:tcW w:w="784" w:type="dxa"/>
            <w:tcBorders>
              <w:top w:val="single" w:sz="4" w:space="0" w:color="auto"/>
              <w:left w:val="nil"/>
              <w:bottom w:val="nil"/>
              <w:right w:val="nil"/>
            </w:tcBorders>
          </w:tcPr>
          <w:p w14:paraId="76F3E06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40.9%</w:t>
            </w:r>
          </w:p>
          <w:p w14:paraId="04F4091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w:t>
            </w:r>
          </w:p>
          <w:p w14:paraId="210C6F39" w14:textId="77777777" w:rsidR="00F51607" w:rsidRPr="00F51607" w:rsidRDefault="00F51607" w:rsidP="00F51607">
            <w:pPr>
              <w:spacing w:line="256" w:lineRule="auto"/>
              <w:rPr>
                <w:rFonts w:ascii="Times New Roman" w:hAnsi="Times New Roman" w:cs="Times New Roman"/>
              </w:rPr>
            </w:pPr>
          </w:p>
        </w:tc>
        <w:tc>
          <w:tcPr>
            <w:tcW w:w="1028" w:type="dxa"/>
            <w:tcBorders>
              <w:top w:val="single" w:sz="4" w:space="0" w:color="auto"/>
              <w:left w:val="nil"/>
              <w:bottom w:val="nil"/>
              <w:right w:val="nil"/>
            </w:tcBorders>
          </w:tcPr>
          <w:p w14:paraId="7513B1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38.6%</w:t>
            </w:r>
          </w:p>
          <w:p w14:paraId="0F86B24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(17)</w:t>
            </w:r>
          </w:p>
          <w:p w14:paraId="3D71B0F2" w14:textId="77777777" w:rsidR="00F51607" w:rsidRPr="00F51607" w:rsidRDefault="00F51607" w:rsidP="00F51607">
            <w:pPr>
              <w:spacing w:line="256" w:lineRule="auto"/>
              <w:rPr>
                <w:rFonts w:ascii="Times New Roman" w:hAnsi="Times New Roman" w:cs="Times New Roman"/>
              </w:rPr>
            </w:pPr>
          </w:p>
        </w:tc>
        <w:tc>
          <w:tcPr>
            <w:tcW w:w="717" w:type="dxa"/>
            <w:tcBorders>
              <w:top w:val="single" w:sz="4" w:space="0" w:color="auto"/>
              <w:left w:val="nil"/>
              <w:bottom w:val="nil"/>
              <w:right w:val="nil"/>
            </w:tcBorders>
            <w:hideMark/>
          </w:tcPr>
          <w:p w14:paraId="4D9E10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4.09</w:t>
            </w:r>
          </w:p>
        </w:tc>
      </w:tr>
      <w:tr w:rsidR="00F51607" w:rsidRPr="00F51607" w14:paraId="040B01F1" w14:textId="77777777" w:rsidTr="00F51607">
        <w:trPr>
          <w:trHeight w:val="803"/>
        </w:trPr>
        <w:tc>
          <w:tcPr>
            <w:tcW w:w="4189" w:type="dxa"/>
            <w:hideMark/>
          </w:tcPr>
          <w:p w14:paraId="12B4509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consider myself a digital native who is skilled in using various digital tools and platforms.</w:t>
            </w:r>
          </w:p>
        </w:tc>
        <w:tc>
          <w:tcPr>
            <w:tcW w:w="1029" w:type="dxa"/>
          </w:tcPr>
          <w:p w14:paraId="2A843F7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2E83A2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0AF19269" w14:textId="77777777" w:rsidR="00F51607" w:rsidRPr="00F51607" w:rsidRDefault="00F51607" w:rsidP="00F51607">
            <w:pPr>
              <w:spacing w:line="256" w:lineRule="auto"/>
              <w:rPr>
                <w:rFonts w:ascii="Times New Roman" w:hAnsi="Times New Roman" w:cs="Times New Roman"/>
              </w:rPr>
            </w:pPr>
          </w:p>
        </w:tc>
        <w:tc>
          <w:tcPr>
            <w:tcW w:w="1017" w:type="dxa"/>
          </w:tcPr>
          <w:p w14:paraId="708A757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w:t>
            </w:r>
          </w:p>
          <w:p w14:paraId="0ACA81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p w14:paraId="15D8ADCE" w14:textId="77777777" w:rsidR="00F51607" w:rsidRPr="00F51607" w:rsidRDefault="00F51607" w:rsidP="00F51607">
            <w:pPr>
              <w:spacing w:line="256" w:lineRule="auto"/>
              <w:rPr>
                <w:rFonts w:ascii="Times New Roman" w:hAnsi="Times New Roman" w:cs="Times New Roman"/>
              </w:rPr>
            </w:pPr>
          </w:p>
        </w:tc>
        <w:tc>
          <w:tcPr>
            <w:tcW w:w="861" w:type="dxa"/>
          </w:tcPr>
          <w:p w14:paraId="349078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2568B71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p w14:paraId="3D45418E" w14:textId="77777777" w:rsidR="00F51607" w:rsidRPr="00F51607" w:rsidRDefault="00F51607" w:rsidP="00F51607">
            <w:pPr>
              <w:spacing w:line="256" w:lineRule="auto"/>
              <w:rPr>
                <w:rFonts w:ascii="Times New Roman" w:hAnsi="Times New Roman" w:cs="Times New Roman"/>
              </w:rPr>
            </w:pPr>
          </w:p>
        </w:tc>
        <w:tc>
          <w:tcPr>
            <w:tcW w:w="784" w:type="dxa"/>
          </w:tcPr>
          <w:p w14:paraId="24F0A7A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F5C549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5425CAB1" w14:textId="77777777" w:rsidR="00F51607" w:rsidRPr="00F51607" w:rsidRDefault="00F51607" w:rsidP="00F51607">
            <w:pPr>
              <w:spacing w:line="256" w:lineRule="auto"/>
              <w:rPr>
                <w:rFonts w:ascii="Times New Roman" w:hAnsi="Times New Roman" w:cs="Times New Roman"/>
              </w:rPr>
            </w:pPr>
          </w:p>
        </w:tc>
        <w:tc>
          <w:tcPr>
            <w:tcW w:w="1028" w:type="dxa"/>
            <w:hideMark/>
          </w:tcPr>
          <w:p w14:paraId="48DDDE1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29.5%</w:t>
            </w:r>
          </w:p>
          <w:p w14:paraId="029DE08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w:t>
            </w:r>
          </w:p>
        </w:tc>
        <w:tc>
          <w:tcPr>
            <w:tcW w:w="717" w:type="dxa"/>
            <w:hideMark/>
          </w:tcPr>
          <w:p w14:paraId="7DBAD85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w:t>
            </w:r>
          </w:p>
        </w:tc>
      </w:tr>
      <w:tr w:rsidR="00F51607" w:rsidRPr="00F51607" w14:paraId="1AE640F1" w14:textId="77777777" w:rsidTr="00F51607">
        <w:trPr>
          <w:trHeight w:val="695"/>
        </w:trPr>
        <w:tc>
          <w:tcPr>
            <w:tcW w:w="4189" w:type="dxa"/>
            <w:hideMark/>
          </w:tcPr>
          <w:p w14:paraId="35562DB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believe that technology has both positive and negative impacts on society.</w:t>
            </w:r>
          </w:p>
        </w:tc>
        <w:tc>
          <w:tcPr>
            <w:tcW w:w="1029" w:type="dxa"/>
          </w:tcPr>
          <w:p w14:paraId="462514B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179933C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6B6558EC" w14:textId="77777777" w:rsidR="00F51607" w:rsidRPr="00F51607" w:rsidRDefault="00F51607" w:rsidP="00F51607">
            <w:pPr>
              <w:spacing w:line="256" w:lineRule="auto"/>
              <w:rPr>
                <w:rFonts w:ascii="Times New Roman" w:hAnsi="Times New Roman" w:cs="Times New Roman"/>
              </w:rPr>
            </w:pPr>
          </w:p>
        </w:tc>
        <w:tc>
          <w:tcPr>
            <w:tcW w:w="1017" w:type="dxa"/>
          </w:tcPr>
          <w:p w14:paraId="2A1155F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761AA9E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77F6162E" w14:textId="77777777" w:rsidR="00F51607" w:rsidRPr="00F51607" w:rsidRDefault="00F51607" w:rsidP="00F51607">
            <w:pPr>
              <w:spacing w:line="256" w:lineRule="auto"/>
              <w:rPr>
                <w:rFonts w:ascii="Times New Roman" w:hAnsi="Times New Roman" w:cs="Times New Roman"/>
              </w:rPr>
            </w:pPr>
          </w:p>
        </w:tc>
        <w:tc>
          <w:tcPr>
            <w:tcW w:w="861" w:type="dxa"/>
          </w:tcPr>
          <w:p w14:paraId="36BDD35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2B6117A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46D54F37" w14:textId="77777777" w:rsidR="00F51607" w:rsidRPr="00F51607" w:rsidRDefault="00F51607" w:rsidP="00F51607">
            <w:pPr>
              <w:spacing w:line="256" w:lineRule="auto"/>
              <w:rPr>
                <w:rFonts w:ascii="Times New Roman" w:hAnsi="Times New Roman" w:cs="Times New Roman"/>
              </w:rPr>
            </w:pPr>
          </w:p>
        </w:tc>
        <w:tc>
          <w:tcPr>
            <w:tcW w:w="784" w:type="dxa"/>
          </w:tcPr>
          <w:p w14:paraId="004CB9E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1A84093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p w14:paraId="56615A78" w14:textId="77777777" w:rsidR="00F51607" w:rsidRPr="00F51607" w:rsidRDefault="00F51607" w:rsidP="00F51607">
            <w:pPr>
              <w:spacing w:line="256" w:lineRule="auto"/>
              <w:rPr>
                <w:rFonts w:ascii="Times New Roman" w:hAnsi="Times New Roman" w:cs="Times New Roman"/>
              </w:rPr>
            </w:pPr>
          </w:p>
        </w:tc>
        <w:tc>
          <w:tcPr>
            <w:tcW w:w="1028" w:type="dxa"/>
            <w:hideMark/>
          </w:tcPr>
          <w:p w14:paraId="6FD8823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65.9%</w:t>
            </w:r>
          </w:p>
          <w:p w14:paraId="60096FF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(29)</w:t>
            </w:r>
          </w:p>
        </w:tc>
        <w:tc>
          <w:tcPr>
            <w:tcW w:w="717" w:type="dxa"/>
            <w:hideMark/>
          </w:tcPr>
          <w:p w14:paraId="6519693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4.45</w:t>
            </w:r>
          </w:p>
        </w:tc>
      </w:tr>
      <w:tr w:rsidR="00F51607" w:rsidRPr="00F51607" w14:paraId="4267463B" w14:textId="77777777" w:rsidTr="00F51607">
        <w:trPr>
          <w:trHeight w:val="533"/>
        </w:trPr>
        <w:tc>
          <w:tcPr>
            <w:tcW w:w="4189" w:type="dxa"/>
            <w:hideMark/>
          </w:tcPr>
          <w:p w14:paraId="0E562ED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regularly evaluate the credibility of information before using it.</w:t>
            </w:r>
          </w:p>
        </w:tc>
        <w:tc>
          <w:tcPr>
            <w:tcW w:w="1029" w:type="dxa"/>
          </w:tcPr>
          <w:p w14:paraId="1B5017B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6AABB6D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892B970" w14:textId="77777777" w:rsidR="00F51607" w:rsidRPr="00F51607" w:rsidRDefault="00F51607" w:rsidP="00F51607">
            <w:pPr>
              <w:spacing w:line="256" w:lineRule="auto"/>
              <w:rPr>
                <w:rFonts w:ascii="Times New Roman" w:hAnsi="Times New Roman" w:cs="Times New Roman"/>
              </w:rPr>
            </w:pPr>
          </w:p>
        </w:tc>
        <w:tc>
          <w:tcPr>
            <w:tcW w:w="1017" w:type="dxa"/>
          </w:tcPr>
          <w:p w14:paraId="0FE0DB4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4048E14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46F61F67" w14:textId="77777777" w:rsidR="00F51607" w:rsidRPr="00F51607" w:rsidRDefault="00F51607" w:rsidP="00F51607">
            <w:pPr>
              <w:spacing w:line="256" w:lineRule="auto"/>
              <w:rPr>
                <w:rFonts w:ascii="Times New Roman" w:hAnsi="Times New Roman" w:cs="Times New Roman"/>
              </w:rPr>
            </w:pPr>
          </w:p>
        </w:tc>
        <w:tc>
          <w:tcPr>
            <w:tcW w:w="861" w:type="dxa"/>
          </w:tcPr>
          <w:p w14:paraId="6B1F935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20.5%</w:t>
            </w:r>
          </w:p>
          <w:p w14:paraId="3565A55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w:t>
            </w:r>
          </w:p>
          <w:p w14:paraId="1785B263" w14:textId="77777777" w:rsidR="00F51607" w:rsidRPr="00F51607" w:rsidRDefault="00F51607" w:rsidP="00F51607">
            <w:pPr>
              <w:spacing w:line="256" w:lineRule="auto"/>
              <w:rPr>
                <w:rFonts w:ascii="Times New Roman" w:hAnsi="Times New Roman" w:cs="Times New Roman"/>
              </w:rPr>
            </w:pPr>
          </w:p>
        </w:tc>
        <w:tc>
          <w:tcPr>
            <w:tcW w:w="784" w:type="dxa"/>
          </w:tcPr>
          <w:p w14:paraId="7F192C0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43.2%</w:t>
            </w:r>
          </w:p>
          <w:p w14:paraId="03BAB48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w:t>
            </w:r>
          </w:p>
          <w:p w14:paraId="2CAC6A7F" w14:textId="77777777" w:rsidR="00F51607" w:rsidRPr="00F51607" w:rsidRDefault="00F51607" w:rsidP="00F51607">
            <w:pPr>
              <w:spacing w:line="256" w:lineRule="auto"/>
              <w:rPr>
                <w:rFonts w:ascii="Times New Roman" w:hAnsi="Times New Roman" w:cs="Times New Roman"/>
              </w:rPr>
            </w:pPr>
          </w:p>
        </w:tc>
        <w:tc>
          <w:tcPr>
            <w:tcW w:w="1028" w:type="dxa"/>
            <w:hideMark/>
          </w:tcPr>
          <w:p w14:paraId="6D7E609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27.3%</w:t>
            </w:r>
          </w:p>
          <w:p w14:paraId="244CE55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(12)</w:t>
            </w:r>
          </w:p>
        </w:tc>
        <w:tc>
          <w:tcPr>
            <w:tcW w:w="717" w:type="dxa"/>
            <w:hideMark/>
          </w:tcPr>
          <w:p w14:paraId="3506012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3.84</w:t>
            </w:r>
          </w:p>
        </w:tc>
      </w:tr>
      <w:tr w:rsidR="00F51607" w:rsidRPr="00F51607" w14:paraId="55CD4708" w14:textId="77777777" w:rsidTr="00F51607">
        <w:trPr>
          <w:trHeight w:val="470"/>
        </w:trPr>
        <w:tc>
          <w:tcPr>
            <w:tcW w:w="4189" w:type="dxa"/>
            <w:hideMark/>
          </w:tcPr>
          <w:p w14:paraId="0EFE12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assess the quality and reliability of information.</w:t>
            </w:r>
          </w:p>
        </w:tc>
        <w:tc>
          <w:tcPr>
            <w:tcW w:w="1029" w:type="dxa"/>
          </w:tcPr>
          <w:p w14:paraId="4408A8D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1B42FC1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73CD6447" w14:textId="77777777" w:rsidR="00F51607" w:rsidRPr="00F51607" w:rsidRDefault="00F51607" w:rsidP="00F51607">
            <w:pPr>
              <w:spacing w:line="256" w:lineRule="auto"/>
              <w:rPr>
                <w:rFonts w:ascii="Times New Roman" w:hAnsi="Times New Roman" w:cs="Times New Roman"/>
              </w:rPr>
            </w:pPr>
          </w:p>
        </w:tc>
        <w:tc>
          <w:tcPr>
            <w:tcW w:w="1017" w:type="dxa"/>
          </w:tcPr>
          <w:p w14:paraId="298CEFE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1EDC515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0529BAC6" w14:textId="77777777" w:rsidR="00F51607" w:rsidRPr="00F51607" w:rsidRDefault="00F51607" w:rsidP="00F51607">
            <w:pPr>
              <w:spacing w:line="256" w:lineRule="auto"/>
              <w:rPr>
                <w:rFonts w:ascii="Times New Roman" w:hAnsi="Times New Roman" w:cs="Times New Roman"/>
              </w:rPr>
            </w:pPr>
          </w:p>
        </w:tc>
        <w:tc>
          <w:tcPr>
            <w:tcW w:w="861" w:type="dxa"/>
          </w:tcPr>
          <w:p w14:paraId="2CEEDF9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13.6%</w:t>
            </w:r>
          </w:p>
          <w:p w14:paraId="6303D33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w:t>
            </w:r>
          </w:p>
          <w:p w14:paraId="24CB6D8E" w14:textId="77777777" w:rsidR="00F51607" w:rsidRPr="00F51607" w:rsidRDefault="00F51607" w:rsidP="00F51607">
            <w:pPr>
              <w:spacing w:line="256" w:lineRule="auto"/>
              <w:rPr>
                <w:rFonts w:ascii="Times New Roman" w:hAnsi="Times New Roman" w:cs="Times New Roman"/>
              </w:rPr>
            </w:pPr>
          </w:p>
        </w:tc>
        <w:tc>
          <w:tcPr>
            <w:tcW w:w="784" w:type="dxa"/>
          </w:tcPr>
          <w:p w14:paraId="2B36A2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45.5%</w:t>
            </w:r>
          </w:p>
          <w:p w14:paraId="6A0002C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w:t>
            </w:r>
          </w:p>
          <w:p w14:paraId="1D779E8E" w14:textId="77777777" w:rsidR="00F51607" w:rsidRPr="00F51607" w:rsidRDefault="00F51607" w:rsidP="00F51607">
            <w:pPr>
              <w:spacing w:line="256" w:lineRule="auto"/>
              <w:rPr>
                <w:rFonts w:ascii="Times New Roman" w:hAnsi="Times New Roman" w:cs="Times New Roman"/>
              </w:rPr>
            </w:pPr>
          </w:p>
        </w:tc>
        <w:tc>
          <w:tcPr>
            <w:tcW w:w="1028" w:type="dxa"/>
          </w:tcPr>
          <w:p w14:paraId="110A76A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36.4%</w:t>
            </w:r>
          </w:p>
          <w:p w14:paraId="59764F3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(16)</w:t>
            </w:r>
          </w:p>
          <w:p w14:paraId="2ACAB2F3" w14:textId="77777777" w:rsidR="00F51607" w:rsidRPr="00F51607" w:rsidRDefault="00F51607" w:rsidP="00F51607">
            <w:pPr>
              <w:spacing w:line="256" w:lineRule="auto"/>
              <w:rPr>
                <w:rFonts w:ascii="Times New Roman" w:hAnsi="Times New Roman" w:cs="Times New Roman"/>
              </w:rPr>
            </w:pPr>
          </w:p>
        </w:tc>
        <w:tc>
          <w:tcPr>
            <w:tcW w:w="717" w:type="dxa"/>
            <w:hideMark/>
          </w:tcPr>
          <w:p w14:paraId="3D3FDB4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4.11</w:t>
            </w:r>
          </w:p>
        </w:tc>
      </w:tr>
      <w:tr w:rsidR="00F51607" w:rsidRPr="00F51607" w14:paraId="537781AF" w14:textId="77777777" w:rsidTr="00F51607">
        <w:trPr>
          <w:trHeight w:val="623"/>
        </w:trPr>
        <w:tc>
          <w:tcPr>
            <w:tcW w:w="4189" w:type="dxa"/>
            <w:hideMark/>
          </w:tcPr>
          <w:p w14:paraId="3F2AD5D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a good understanding of copyright laws and how they apply to technology uses.</w:t>
            </w:r>
          </w:p>
        </w:tc>
        <w:tc>
          <w:tcPr>
            <w:tcW w:w="1029" w:type="dxa"/>
          </w:tcPr>
          <w:p w14:paraId="695BAF4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7D609D9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7E89D542" w14:textId="77777777" w:rsidR="00F51607" w:rsidRPr="00F51607" w:rsidRDefault="00F51607" w:rsidP="00F51607">
            <w:pPr>
              <w:spacing w:line="256" w:lineRule="auto"/>
              <w:rPr>
                <w:rFonts w:ascii="Times New Roman" w:hAnsi="Times New Roman" w:cs="Times New Roman"/>
              </w:rPr>
            </w:pPr>
          </w:p>
        </w:tc>
        <w:tc>
          <w:tcPr>
            <w:tcW w:w="1017" w:type="dxa"/>
          </w:tcPr>
          <w:p w14:paraId="08C7427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5F4E4C1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9CACFCC" w14:textId="77777777" w:rsidR="00F51607" w:rsidRPr="00F51607" w:rsidRDefault="00F51607" w:rsidP="00F51607">
            <w:pPr>
              <w:spacing w:line="256" w:lineRule="auto"/>
              <w:rPr>
                <w:rFonts w:ascii="Times New Roman" w:hAnsi="Times New Roman" w:cs="Times New Roman"/>
              </w:rPr>
            </w:pPr>
          </w:p>
        </w:tc>
        <w:tc>
          <w:tcPr>
            <w:tcW w:w="861" w:type="dxa"/>
          </w:tcPr>
          <w:p w14:paraId="5492A8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w:t>
            </w:r>
          </w:p>
          <w:p w14:paraId="1947522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p w14:paraId="60283753" w14:textId="77777777" w:rsidR="00F51607" w:rsidRPr="00F51607" w:rsidRDefault="00F51607" w:rsidP="00F51607">
            <w:pPr>
              <w:spacing w:line="256" w:lineRule="auto"/>
              <w:rPr>
                <w:rFonts w:ascii="Times New Roman" w:hAnsi="Times New Roman" w:cs="Times New Roman"/>
              </w:rPr>
            </w:pPr>
          </w:p>
        </w:tc>
        <w:tc>
          <w:tcPr>
            <w:tcW w:w="784" w:type="dxa"/>
          </w:tcPr>
          <w:p w14:paraId="01DF671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40.9%</w:t>
            </w:r>
          </w:p>
          <w:p w14:paraId="72827B1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w:t>
            </w:r>
          </w:p>
          <w:p w14:paraId="12B97290" w14:textId="77777777" w:rsidR="00F51607" w:rsidRPr="00F51607" w:rsidRDefault="00F51607" w:rsidP="00F51607">
            <w:pPr>
              <w:spacing w:line="256" w:lineRule="auto"/>
              <w:rPr>
                <w:rFonts w:ascii="Times New Roman" w:hAnsi="Times New Roman" w:cs="Times New Roman"/>
              </w:rPr>
            </w:pPr>
          </w:p>
        </w:tc>
        <w:tc>
          <w:tcPr>
            <w:tcW w:w="1028" w:type="dxa"/>
          </w:tcPr>
          <w:p w14:paraId="6F6CA7E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671F52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4CD5AD0F" w14:textId="77777777" w:rsidR="00F51607" w:rsidRPr="00F51607" w:rsidRDefault="00F51607" w:rsidP="00F51607">
            <w:pPr>
              <w:spacing w:line="256" w:lineRule="auto"/>
              <w:rPr>
                <w:rFonts w:ascii="Times New Roman" w:hAnsi="Times New Roman" w:cs="Times New Roman"/>
              </w:rPr>
            </w:pPr>
          </w:p>
        </w:tc>
        <w:tc>
          <w:tcPr>
            <w:tcW w:w="717" w:type="dxa"/>
            <w:hideMark/>
          </w:tcPr>
          <w:p w14:paraId="3C5CE98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3.95</w:t>
            </w:r>
          </w:p>
        </w:tc>
      </w:tr>
      <w:tr w:rsidR="00F51607" w:rsidRPr="00F51607" w14:paraId="52A69E0B" w14:textId="77777777" w:rsidTr="00F51607">
        <w:trPr>
          <w:trHeight w:val="717"/>
        </w:trPr>
        <w:tc>
          <w:tcPr>
            <w:tcW w:w="4189" w:type="dxa"/>
            <w:hideMark/>
          </w:tcPr>
          <w:p w14:paraId="2AB705C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understand the principles of fair use policy and how they apply to technology use.</w:t>
            </w:r>
          </w:p>
        </w:tc>
        <w:tc>
          <w:tcPr>
            <w:tcW w:w="1029" w:type="dxa"/>
            <w:hideMark/>
          </w:tcPr>
          <w:p w14:paraId="4A651F5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246F74F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tc>
        <w:tc>
          <w:tcPr>
            <w:tcW w:w="1017" w:type="dxa"/>
            <w:hideMark/>
          </w:tcPr>
          <w:p w14:paraId="62E6077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w:t>
            </w:r>
          </w:p>
          <w:p w14:paraId="2DB8FF6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w:t>
            </w:r>
          </w:p>
        </w:tc>
        <w:tc>
          <w:tcPr>
            <w:tcW w:w="861" w:type="dxa"/>
            <w:hideMark/>
          </w:tcPr>
          <w:p w14:paraId="2D2ADB7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29.5%</w:t>
            </w:r>
          </w:p>
          <w:p w14:paraId="60328E9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w:t>
            </w:r>
          </w:p>
        </w:tc>
        <w:tc>
          <w:tcPr>
            <w:tcW w:w="784" w:type="dxa"/>
            <w:hideMark/>
          </w:tcPr>
          <w:p w14:paraId="0E961F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27.3%</w:t>
            </w:r>
          </w:p>
          <w:p w14:paraId="30373B7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(12)</w:t>
            </w:r>
          </w:p>
        </w:tc>
        <w:tc>
          <w:tcPr>
            <w:tcW w:w="1028" w:type="dxa"/>
            <w:hideMark/>
          </w:tcPr>
          <w:p w14:paraId="51F14BE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0FA9B1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tc>
        <w:tc>
          <w:tcPr>
            <w:tcW w:w="717" w:type="dxa"/>
            <w:hideMark/>
          </w:tcPr>
          <w:p w14:paraId="191B981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3.84</w:t>
            </w:r>
          </w:p>
        </w:tc>
      </w:tr>
      <w:tr w:rsidR="00F51607" w:rsidRPr="00F51607" w14:paraId="6926486C" w14:textId="77777777" w:rsidTr="00F51607">
        <w:trPr>
          <w:trHeight w:val="812"/>
        </w:trPr>
        <w:tc>
          <w:tcPr>
            <w:tcW w:w="4189" w:type="dxa"/>
            <w:hideMark/>
          </w:tcPr>
          <w:p w14:paraId="5D09F73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There is no limit for me to use online information (text, videos, and music) for education purposes.</w:t>
            </w:r>
          </w:p>
        </w:tc>
        <w:tc>
          <w:tcPr>
            <w:tcW w:w="1029" w:type="dxa"/>
          </w:tcPr>
          <w:p w14:paraId="625DF6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49C2F68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77897D2" w14:textId="77777777" w:rsidR="00F51607" w:rsidRPr="00F51607" w:rsidRDefault="00F51607" w:rsidP="00F51607">
            <w:pPr>
              <w:spacing w:line="256" w:lineRule="auto"/>
              <w:rPr>
                <w:rFonts w:ascii="Times New Roman" w:hAnsi="Times New Roman" w:cs="Times New Roman"/>
              </w:rPr>
            </w:pPr>
          </w:p>
        </w:tc>
        <w:tc>
          <w:tcPr>
            <w:tcW w:w="1017" w:type="dxa"/>
          </w:tcPr>
          <w:p w14:paraId="48653A0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w:t>
            </w:r>
          </w:p>
          <w:p w14:paraId="6E6F866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p w14:paraId="47847DFA" w14:textId="77777777" w:rsidR="00F51607" w:rsidRPr="00F51607" w:rsidRDefault="00F51607" w:rsidP="00F51607">
            <w:pPr>
              <w:spacing w:line="256" w:lineRule="auto"/>
              <w:rPr>
                <w:rFonts w:ascii="Times New Roman" w:hAnsi="Times New Roman" w:cs="Times New Roman"/>
              </w:rPr>
            </w:pPr>
          </w:p>
        </w:tc>
        <w:tc>
          <w:tcPr>
            <w:tcW w:w="861" w:type="dxa"/>
          </w:tcPr>
          <w:p w14:paraId="40E1C83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18.2%</w:t>
            </w:r>
          </w:p>
          <w:p w14:paraId="30CA00F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w:t>
            </w:r>
          </w:p>
          <w:p w14:paraId="5094565A" w14:textId="77777777" w:rsidR="00F51607" w:rsidRPr="00F51607" w:rsidRDefault="00F51607" w:rsidP="00F51607">
            <w:pPr>
              <w:spacing w:line="256" w:lineRule="auto"/>
              <w:rPr>
                <w:rFonts w:ascii="Times New Roman" w:hAnsi="Times New Roman" w:cs="Times New Roman"/>
              </w:rPr>
            </w:pPr>
          </w:p>
        </w:tc>
        <w:tc>
          <w:tcPr>
            <w:tcW w:w="784" w:type="dxa"/>
          </w:tcPr>
          <w:p w14:paraId="65C1AB3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51D3164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2A09A650" w14:textId="77777777" w:rsidR="00F51607" w:rsidRPr="00F51607" w:rsidRDefault="00F51607" w:rsidP="00F51607">
            <w:pPr>
              <w:spacing w:line="256" w:lineRule="auto"/>
              <w:rPr>
                <w:rFonts w:ascii="Times New Roman" w:hAnsi="Times New Roman" w:cs="Times New Roman"/>
              </w:rPr>
            </w:pPr>
          </w:p>
        </w:tc>
        <w:tc>
          <w:tcPr>
            <w:tcW w:w="1028" w:type="dxa"/>
            <w:hideMark/>
          </w:tcPr>
          <w:p w14:paraId="4F3E17B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27.3%</w:t>
            </w:r>
          </w:p>
          <w:p w14:paraId="1C209A5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(12)</w:t>
            </w:r>
          </w:p>
        </w:tc>
        <w:tc>
          <w:tcPr>
            <w:tcW w:w="717" w:type="dxa"/>
            <w:hideMark/>
          </w:tcPr>
          <w:p w14:paraId="29CE447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3.64</w:t>
            </w:r>
          </w:p>
        </w:tc>
      </w:tr>
      <w:tr w:rsidR="00F51607" w:rsidRPr="00F51607" w14:paraId="09AE3D8D" w14:textId="77777777" w:rsidTr="00F51607">
        <w:trPr>
          <w:trHeight w:val="623"/>
        </w:trPr>
        <w:tc>
          <w:tcPr>
            <w:tcW w:w="4189" w:type="dxa"/>
            <w:hideMark/>
          </w:tcPr>
          <w:p w14:paraId="7CB54F5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aware of the issue of the digital divide and its impact on access to technology.</w:t>
            </w:r>
          </w:p>
        </w:tc>
        <w:tc>
          <w:tcPr>
            <w:tcW w:w="1029" w:type="dxa"/>
          </w:tcPr>
          <w:p w14:paraId="52B1C3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089F37C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F2B5AA1" w14:textId="77777777" w:rsidR="00F51607" w:rsidRPr="00F51607" w:rsidRDefault="00F51607" w:rsidP="00F51607">
            <w:pPr>
              <w:spacing w:line="256" w:lineRule="auto"/>
              <w:rPr>
                <w:rFonts w:ascii="Times New Roman" w:hAnsi="Times New Roman" w:cs="Times New Roman"/>
              </w:rPr>
            </w:pPr>
          </w:p>
        </w:tc>
        <w:tc>
          <w:tcPr>
            <w:tcW w:w="1017" w:type="dxa"/>
          </w:tcPr>
          <w:p w14:paraId="1D40B91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w:t>
            </w:r>
          </w:p>
          <w:p w14:paraId="57088E3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p w14:paraId="7E44303C" w14:textId="77777777" w:rsidR="00F51607" w:rsidRPr="00F51607" w:rsidRDefault="00F51607" w:rsidP="00F51607">
            <w:pPr>
              <w:spacing w:line="256" w:lineRule="auto"/>
              <w:rPr>
                <w:rFonts w:ascii="Times New Roman" w:hAnsi="Times New Roman" w:cs="Times New Roman"/>
              </w:rPr>
            </w:pPr>
          </w:p>
        </w:tc>
        <w:tc>
          <w:tcPr>
            <w:tcW w:w="861" w:type="dxa"/>
          </w:tcPr>
          <w:p w14:paraId="18FB7BB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13.6%</w:t>
            </w:r>
          </w:p>
          <w:p w14:paraId="02C5D02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w:t>
            </w:r>
          </w:p>
          <w:p w14:paraId="79CF5C9A" w14:textId="77777777" w:rsidR="00F51607" w:rsidRPr="00F51607" w:rsidRDefault="00F51607" w:rsidP="00F51607">
            <w:pPr>
              <w:spacing w:line="256" w:lineRule="auto"/>
              <w:rPr>
                <w:rFonts w:ascii="Times New Roman" w:hAnsi="Times New Roman" w:cs="Times New Roman"/>
              </w:rPr>
            </w:pPr>
          </w:p>
        </w:tc>
        <w:tc>
          <w:tcPr>
            <w:tcW w:w="784" w:type="dxa"/>
          </w:tcPr>
          <w:p w14:paraId="23208A7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26DC8A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38B6C5EB" w14:textId="77777777" w:rsidR="00F51607" w:rsidRPr="00F51607" w:rsidRDefault="00F51607" w:rsidP="00F51607">
            <w:pPr>
              <w:spacing w:line="256" w:lineRule="auto"/>
              <w:rPr>
                <w:rFonts w:ascii="Times New Roman" w:hAnsi="Times New Roman" w:cs="Times New Roman"/>
              </w:rPr>
            </w:pPr>
          </w:p>
        </w:tc>
        <w:tc>
          <w:tcPr>
            <w:tcW w:w="1028" w:type="dxa"/>
            <w:hideMark/>
          </w:tcPr>
          <w:p w14:paraId="56D3A4C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38.6%</w:t>
            </w:r>
          </w:p>
          <w:p w14:paraId="10647EE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(17)</w:t>
            </w:r>
          </w:p>
        </w:tc>
        <w:tc>
          <w:tcPr>
            <w:tcW w:w="717" w:type="dxa"/>
            <w:hideMark/>
          </w:tcPr>
          <w:p w14:paraId="7A64D7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3.93</w:t>
            </w:r>
          </w:p>
        </w:tc>
      </w:tr>
      <w:tr w:rsidR="00F51607" w:rsidRPr="00F51607" w14:paraId="606099CF" w14:textId="77777777" w:rsidTr="00F51607">
        <w:trPr>
          <w:trHeight w:val="803"/>
        </w:trPr>
        <w:tc>
          <w:tcPr>
            <w:tcW w:w="4189" w:type="dxa"/>
            <w:hideMark/>
          </w:tcPr>
          <w:p w14:paraId="7C7C117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knowledgeable about online safety issues and take steps to protect myself online.</w:t>
            </w:r>
          </w:p>
        </w:tc>
        <w:tc>
          <w:tcPr>
            <w:tcW w:w="1029" w:type="dxa"/>
          </w:tcPr>
          <w:p w14:paraId="3EB76B8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1DA618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080E7D5F" w14:textId="77777777" w:rsidR="00F51607" w:rsidRPr="00F51607" w:rsidRDefault="00F51607" w:rsidP="00F51607">
            <w:pPr>
              <w:spacing w:line="256" w:lineRule="auto"/>
              <w:rPr>
                <w:rFonts w:ascii="Times New Roman" w:hAnsi="Times New Roman" w:cs="Times New Roman"/>
              </w:rPr>
            </w:pPr>
          </w:p>
        </w:tc>
        <w:tc>
          <w:tcPr>
            <w:tcW w:w="1017" w:type="dxa"/>
          </w:tcPr>
          <w:p w14:paraId="2EEC600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3D2CE7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7EB7163D" w14:textId="77777777" w:rsidR="00F51607" w:rsidRPr="00F51607" w:rsidRDefault="00F51607" w:rsidP="00F51607">
            <w:pPr>
              <w:spacing w:line="256" w:lineRule="auto"/>
              <w:rPr>
                <w:rFonts w:ascii="Times New Roman" w:hAnsi="Times New Roman" w:cs="Times New Roman"/>
              </w:rPr>
            </w:pPr>
          </w:p>
        </w:tc>
        <w:tc>
          <w:tcPr>
            <w:tcW w:w="861" w:type="dxa"/>
          </w:tcPr>
          <w:p w14:paraId="50DD139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11.4%</w:t>
            </w:r>
          </w:p>
          <w:p w14:paraId="4C45D51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p w14:paraId="2E0C742D" w14:textId="77777777" w:rsidR="00F51607" w:rsidRPr="00F51607" w:rsidRDefault="00F51607" w:rsidP="00F51607">
            <w:pPr>
              <w:spacing w:line="256" w:lineRule="auto"/>
              <w:rPr>
                <w:rFonts w:ascii="Times New Roman" w:hAnsi="Times New Roman" w:cs="Times New Roman"/>
              </w:rPr>
            </w:pPr>
          </w:p>
        </w:tc>
        <w:tc>
          <w:tcPr>
            <w:tcW w:w="784" w:type="dxa"/>
          </w:tcPr>
          <w:p w14:paraId="2ED1AB4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p w14:paraId="3CA3AC5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(14)</w:t>
            </w:r>
          </w:p>
          <w:p w14:paraId="6E174345" w14:textId="77777777" w:rsidR="00F51607" w:rsidRPr="00F51607" w:rsidRDefault="00F51607" w:rsidP="00F51607">
            <w:pPr>
              <w:spacing w:line="256" w:lineRule="auto"/>
              <w:rPr>
                <w:rFonts w:ascii="Times New Roman" w:hAnsi="Times New Roman" w:cs="Times New Roman"/>
              </w:rPr>
            </w:pPr>
          </w:p>
        </w:tc>
        <w:tc>
          <w:tcPr>
            <w:tcW w:w="1028" w:type="dxa"/>
            <w:hideMark/>
          </w:tcPr>
          <w:p w14:paraId="0D7C9AB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50%</w:t>
            </w:r>
          </w:p>
          <w:p w14:paraId="004820A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w:t>
            </w:r>
          </w:p>
        </w:tc>
        <w:tc>
          <w:tcPr>
            <w:tcW w:w="717" w:type="dxa"/>
            <w:hideMark/>
          </w:tcPr>
          <w:p w14:paraId="6A191C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4.2</w:t>
            </w:r>
          </w:p>
        </w:tc>
      </w:tr>
      <w:tr w:rsidR="00F51607" w:rsidRPr="00F51607" w14:paraId="1B59AAA0" w14:textId="77777777" w:rsidTr="00F51607">
        <w:trPr>
          <w:trHeight w:val="803"/>
        </w:trPr>
        <w:tc>
          <w:tcPr>
            <w:tcW w:w="4189" w:type="dxa"/>
            <w:hideMark/>
          </w:tcPr>
          <w:p w14:paraId="74F973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believe that using digital technologies for personal uses alone is limiting their potential benefits.</w:t>
            </w:r>
          </w:p>
        </w:tc>
        <w:tc>
          <w:tcPr>
            <w:tcW w:w="1029" w:type="dxa"/>
          </w:tcPr>
          <w:p w14:paraId="20D1563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w:t>
            </w:r>
          </w:p>
          <w:p w14:paraId="19E525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w:t>
            </w:r>
          </w:p>
          <w:p w14:paraId="06DEFE40" w14:textId="77777777" w:rsidR="00F51607" w:rsidRPr="00F51607" w:rsidRDefault="00F51607" w:rsidP="00F51607">
            <w:pPr>
              <w:spacing w:line="256" w:lineRule="auto"/>
              <w:rPr>
                <w:rFonts w:ascii="Times New Roman" w:hAnsi="Times New Roman" w:cs="Times New Roman"/>
              </w:rPr>
            </w:pPr>
          </w:p>
        </w:tc>
        <w:tc>
          <w:tcPr>
            <w:tcW w:w="1017" w:type="dxa"/>
          </w:tcPr>
          <w:p w14:paraId="33CC972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11.4%</w:t>
            </w:r>
          </w:p>
          <w:p w14:paraId="4AD036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p w14:paraId="30B91383" w14:textId="77777777" w:rsidR="00F51607" w:rsidRPr="00F51607" w:rsidRDefault="00F51607" w:rsidP="00F51607">
            <w:pPr>
              <w:spacing w:line="256" w:lineRule="auto"/>
              <w:rPr>
                <w:rFonts w:ascii="Times New Roman" w:hAnsi="Times New Roman" w:cs="Times New Roman"/>
              </w:rPr>
            </w:pPr>
          </w:p>
        </w:tc>
        <w:tc>
          <w:tcPr>
            <w:tcW w:w="861" w:type="dxa"/>
          </w:tcPr>
          <w:p w14:paraId="472E50A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56D9A64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p w14:paraId="76CD0327" w14:textId="77777777" w:rsidR="00F51607" w:rsidRPr="00F51607" w:rsidRDefault="00F51607" w:rsidP="00F51607">
            <w:pPr>
              <w:spacing w:line="256" w:lineRule="auto"/>
              <w:rPr>
                <w:rFonts w:ascii="Times New Roman" w:hAnsi="Times New Roman" w:cs="Times New Roman"/>
              </w:rPr>
            </w:pPr>
          </w:p>
        </w:tc>
        <w:tc>
          <w:tcPr>
            <w:tcW w:w="784" w:type="dxa"/>
          </w:tcPr>
          <w:p w14:paraId="31FED7B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p w14:paraId="18A58A2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(14)</w:t>
            </w:r>
          </w:p>
          <w:p w14:paraId="21B0CBE3" w14:textId="77777777" w:rsidR="00F51607" w:rsidRPr="00F51607" w:rsidRDefault="00F51607" w:rsidP="00F51607">
            <w:pPr>
              <w:spacing w:line="256" w:lineRule="auto"/>
              <w:rPr>
                <w:rFonts w:ascii="Times New Roman" w:hAnsi="Times New Roman" w:cs="Times New Roman"/>
              </w:rPr>
            </w:pPr>
          </w:p>
        </w:tc>
        <w:tc>
          <w:tcPr>
            <w:tcW w:w="1028" w:type="dxa"/>
            <w:hideMark/>
          </w:tcPr>
          <w:p w14:paraId="168A8A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5BE76BD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717" w:type="dxa"/>
            <w:hideMark/>
          </w:tcPr>
          <w:p w14:paraId="582194E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3.57</w:t>
            </w:r>
          </w:p>
        </w:tc>
      </w:tr>
      <w:tr w:rsidR="00F51607" w:rsidRPr="00F51607" w14:paraId="5940D868" w14:textId="77777777" w:rsidTr="00F51607">
        <w:trPr>
          <w:trHeight w:val="785"/>
        </w:trPr>
        <w:tc>
          <w:tcPr>
            <w:tcW w:w="4189" w:type="dxa"/>
            <w:tcBorders>
              <w:top w:val="nil"/>
              <w:left w:val="nil"/>
              <w:bottom w:val="single" w:sz="4" w:space="0" w:color="auto"/>
              <w:right w:val="nil"/>
            </w:tcBorders>
            <w:hideMark/>
          </w:tcPr>
          <w:p w14:paraId="59F36DA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believe that digital technologies have the potential to enhance student learning and should be integrated into university courses.</w:t>
            </w:r>
          </w:p>
        </w:tc>
        <w:tc>
          <w:tcPr>
            <w:tcW w:w="1029" w:type="dxa"/>
            <w:tcBorders>
              <w:top w:val="nil"/>
              <w:left w:val="nil"/>
              <w:bottom w:val="single" w:sz="4" w:space="0" w:color="auto"/>
              <w:right w:val="nil"/>
            </w:tcBorders>
          </w:tcPr>
          <w:p w14:paraId="6AC27BF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w:t>
            </w:r>
          </w:p>
          <w:p w14:paraId="421B1DA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p w14:paraId="254C9457" w14:textId="77777777" w:rsidR="00F51607" w:rsidRPr="00F51607" w:rsidRDefault="00F51607" w:rsidP="00F51607">
            <w:pPr>
              <w:spacing w:line="256" w:lineRule="auto"/>
              <w:rPr>
                <w:rFonts w:ascii="Times New Roman" w:hAnsi="Times New Roman" w:cs="Times New Roman"/>
              </w:rPr>
            </w:pPr>
          </w:p>
        </w:tc>
        <w:tc>
          <w:tcPr>
            <w:tcW w:w="1017" w:type="dxa"/>
            <w:tcBorders>
              <w:top w:val="nil"/>
              <w:left w:val="nil"/>
              <w:bottom w:val="single" w:sz="4" w:space="0" w:color="auto"/>
              <w:right w:val="nil"/>
            </w:tcBorders>
            <w:hideMark/>
          </w:tcPr>
          <w:p w14:paraId="05E381D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w:t>
            </w:r>
          </w:p>
          <w:p w14:paraId="03F893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w:t>
            </w:r>
          </w:p>
        </w:tc>
        <w:tc>
          <w:tcPr>
            <w:tcW w:w="861" w:type="dxa"/>
            <w:tcBorders>
              <w:top w:val="nil"/>
              <w:left w:val="nil"/>
              <w:bottom w:val="single" w:sz="4" w:space="0" w:color="auto"/>
              <w:right w:val="nil"/>
            </w:tcBorders>
          </w:tcPr>
          <w:p w14:paraId="722C8A4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w:t>
            </w:r>
          </w:p>
          <w:p w14:paraId="31C14B0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p w14:paraId="5F688DAE" w14:textId="77777777" w:rsidR="00F51607" w:rsidRPr="00F51607" w:rsidRDefault="00F51607" w:rsidP="00F51607">
            <w:pPr>
              <w:spacing w:line="256" w:lineRule="auto"/>
              <w:rPr>
                <w:rFonts w:ascii="Times New Roman" w:hAnsi="Times New Roman" w:cs="Times New Roman"/>
              </w:rPr>
            </w:pPr>
          </w:p>
        </w:tc>
        <w:tc>
          <w:tcPr>
            <w:tcW w:w="784" w:type="dxa"/>
            <w:tcBorders>
              <w:top w:val="nil"/>
              <w:left w:val="nil"/>
              <w:bottom w:val="single" w:sz="4" w:space="0" w:color="auto"/>
              <w:right w:val="nil"/>
            </w:tcBorders>
          </w:tcPr>
          <w:p w14:paraId="49103E4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p w14:paraId="0F3108A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(14)</w:t>
            </w:r>
          </w:p>
          <w:p w14:paraId="6724A0C3" w14:textId="77777777" w:rsidR="00F51607" w:rsidRPr="00F51607" w:rsidRDefault="00F51607" w:rsidP="00F51607">
            <w:pPr>
              <w:spacing w:line="256" w:lineRule="auto"/>
              <w:rPr>
                <w:rFonts w:ascii="Times New Roman" w:hAnsi="Times New Roman" w:cs="Times New Roman"/>
              </w:rPr>
            </w:pPr>
          </w:p>
        </w:tc>
        <w:tc>
          <w:tcPr>
            <w:tcW w:w="1028" w:type="dxa"/>
            <w:tcBorders>
              <w:top w:val="nil"/>
              <w:left w:val="nil"/>
              <w:bottom w:val="single" w:sz="4" w:space="0" w:color="auto"/>
              <w:right w:val="nil"/>
            </w:tcBorders>
            <w:hideMark/>
          </w:tcPr>
          <w:p w14:paraId="0338535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43.2%</w:t>
            </w:r>
          </w:p>
          <w:p w14:paraId="22E2568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w:t>
            </w:r>
          </w:p>
        </w:tc>
        <w:tc>
          <w:tcPr>
            <w:tcW w:w="717" w:type="dxa"/>
            <w:tcBorders>
              <w:top w:val="nil"/>
              <w:left w:val="nil"/>
              <w:bottom w:val="single" w:sz="4" w:space="0" w:color="auto"/>
              <w:right w:val="nil"/>
            </w:tcBorders>
            <w:hideMark/>
          </w:tcPr>
          <w:p w14:paraId="601D25D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tc>
      </w:tr>
    </w:tbl>
    <w:p w14:paraId="27BAF5EF" w14:textId="77777777" w:rsidR="00F51607" w:rsidRPr="00F51607" w:rsidRDefault="00F51607" w:rsidP="00F51607">
      <w:pPr>
        <w:spacing w:line="256" w:lineRule="auto"/>
        <w:rPr>
          <w:rFonts w:ascii="Aptos" w:eastAsia="Aptos" w:hAnsi="Aptos" w:cs="Times New Roman"/>
        </w:rPr>
      </w:pPr>
    </w:p>
    <w:p w14:paraId="288EBFFA" w14:textId="77777777" w:rsidR="003A5E71" w:rsidRPr="0080316A" w:rsidRDefault="003A5E71" w:rsidP="00766488">
      <w:pPr>
        <w:spacing w:line="480" w:lineRule="auto"/>
        <w:textAlignment w:val="baseline"/>
        <w:rPr>
          <w:rFonts w:ascii="Arial" w:hAnsi="Arial" w:cs="Arial"/>
          <w:sz w:val="24"/>
          <w:szCs w:val="24"/>
        </w:rPr>
      </w:pPr>
    </w:p>
    <w:sectPr w:rsidR="003A5E71" w:rsidRPr="0080316A" w:rsidSect="005C0A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7DBE" w14:textId="77777777" w:rsidR="00E1383E" w:rsidRDefault="00E1383E" w:rsidP="00A669FB">
      <w:pPr>
        <w:spacing w:after="0" w:line="240" w:lineRule="auto"/>
      </w:pPr>
      <w:r>
        <w:separator/>
      </w:r>
    </w:p>
  </w:endnote>
  <w:endnote w:type="continuationSeparator" w:id="0">
    <w:p w14:paraId="11812EFB" w14:textId="77777777" w:rsidR="00E1383E" w:rsidRDefault="00E1383E" w:rsidP="00A6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F9B8" w14:textId="77777777" w:rsidR="00A669FB" w:rsidRDefault="00A66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0049" w14:textId="77777777" w:rsidR="00A669FB" w:rsidRDefault="00A66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2A1B" w14:textId="77777777" w:rsidR="00A669FB" w:rsidRDefault="00A6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8881" w14:textId="77777777" w:rsidR="00E1383E" w:rsidRDefault="00E1383E" w:rsidP="00A669FB">
      <w:pPr>
        <w:spacing w:after="0" w:line="240" w:lineRule="auto"/>
      </w:pPr>
      <w:r>
        <w:separator/>
      </w:r>
    </w:p>
  </w:footnote>
  <w:footnote w:type="continuationSeparator" w:id="0">
    <w:p w14:paraId="1021FE76" w14:textId="77777777" w:rsidR="00E1383E" w:rsidRDefault="00E1383E" w:rsidP="00A6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935B" w14:textId="01B70E19" w:rsidR="00A669FB" w:rsidRDefault="00E1383E">
    <w:pPr>
      <w:pStyle w:val="Header"/>
    </w:pPr>
    <w:r>
      <w:rPr>
        <w:noProof/>
      </w:rPr>
      <w:pict w14:anchorId="7E6F8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1704"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F866" w14:textId="7B3DED2F" w:rsidR="00A669FB" w:rsidRDefault="00E1383E">
    <w:pPr>
      <w:pStyle w:val="Header"/>
    </w:pPr>
    <w:r>
      <w:rPr>
        <w:noProof/>
      </w:rPr>
      <w:pict w14:anchorId="3AB36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1705"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2AAC" w14:textId="035A8C57" w:rsidR="00A669FB" w:rsidRDefault="00E1383E">
    <w:pPr>
      <w:pStyle w:val="Header"/>
    </w:pPr>
    <w:r>
      <w:rPr>
        <w:noProof/>
      </w:rPr>
      <w:pict w14:anchorId="03181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1703"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4F"/>
    <w:rsid w:val="00006A5A"/>
    <w:rsid w:val="00017FDC"/>
    <w:rsid w:val="00024000"/>
    <w:rsid w:val="000264C1"/>
    <w:rsid w:val="00027865"/>
    <w:rsid w:val="000369A2"/>
    <w:rsid w:val="00044FF3"/>
    <w:rsid w:val="00045E4F"/>
    <w:rsid w:val="00047D0F"/>
    <w:rsid w:val="0005314A"/>
    <w:rsid w:val="00063237"/>
    <w:rsid w:val="00073025"/>
    <w:rsid w:val="00080543"/>
    <w:rsid w:val="0008066F"/>
    <w:rsid w:val="00080857"/>
    <w:rsid w:val="00086D66"/>
    <w:rsid w:val="000911E1"/>
    <w:rsid w:val="0009454D"/>
    <w:rsid w:val="000A1E03"/>
    <w:rsid w:val="000B15D2"/>
    <w:rsid w:val="000B26E3"/>
    <w:rsid w:val="000B28BA"/>
    <w:rsid w:val="000B31AB"/>
    <w:rsid w:val="000C02C2"/>
    <w:rsid w:val="000C05F6"/>
    <w:rsid w:val="000D5CD9"/>
    <w:rsid w:val="000E0C2C"/>
    <w:rsid w:val="000F70EE"/>
    <w:rsid w:val="000F7A97"/>
    <w:rsid w:val="000F7E7A"/>
    <w:rsid w:val="00104B76"/>
    <w:rsid w:val="00106CE3"/>
    <w:rsid w:val="00110F11"/>
    <w:rsid w:val="00114522"/>
    <w:rsid w:val="00130081"/>
    <w:rsid w:val="00136AE8"/>
    <w:rsid w:val="00150658"/>
    <w:rsid w:val="00165E97"/>
    <w:rsid w:val="00166267"/>
    <w:rsid w:val="00175A8A"/>
    <w:rsid w:val="00182834"/>
    <w:rsid w:val="0018556A"/>
    <w:rsid w:val="00195802"/>
    <w:rsid w:val="001A24D8"/>
    <w:rsid w:val="001B05DD"/>
    <w:rsid w:val="001C54AF"/>
    <w:rsid w:val="001E7E23"/>
    <w:rsid w:val="00211C31"/>
    <w:rsid w:val="00223C3C"/>
    <w:rsid w:val="00225B2E"/>
    <w:rsid w:val="00230295"/>
    <w:rsid w:val="00242506"/>
    <w:rsid w:val="002508F3"/>
    <w:rsid w:val="00253354"/>
    <w:rsid w:val="0026185F"/>
    <w:rsid w:val="0026603B"/>
    <w:rsid w:val="00271280"/>
    <w:rsid w:val="00276A61"/>
    <w:rsid w:val="00282D71"/>
    <w:rsid w:val="002A0DD1"/>
    <w:rsid w:val="002A6C59"/>
    <w:rsid w:val="002B6BAB"/>
    <w:rsid w:val="002C054A"/>
    <w:rsid w:val="002D6EA1"/>
    <w:rsid w:val="002E413A"/>
    <w:rsid w:val="002E6870"/>
    <w:rsid w:val="002F00F3"/>
    <w:rsid w:val="002F3E8E"/>
    <w:rsid w:val="00304E77"/>
    <w:rsid w:val="003338B5"/>
    <w:rsid w:val="0034055A"/>
    <w:rsid w:val="003444C7"/>
    <w:rsid w:val="003661C7"/>
    <w:rsid w:val="00367639"/>
    <w:rsid w:val="00367AF1"/>
    <w:rsid w:val="00373208"/>
    <w:rsid w:val="00373705"/>
    <w:rsid w:val="00394014"/>
    <w:rsid w:val="003A5E71"/>
    <w:rsid w:val="003C1CAA"/>
    <w:rsid w:val="003C4449"/>
    <w:rsid w:val="003C4EC2"/>
    <w:rsid w:val="003C5B97"/>
    <w:rsid w:val="003D1B04"/>
    <w:rsid w:val="003E3FE8"/>
    <w:rsid w:val="003F4484"/>
    <w:rsid w:val="00414C08"/>
    <w:rsid w:val="00426360"/>
    <w:rsid w:val="00427F49"/>
    <w:rsid w:val="004440F0"/>
    <w:rsid w:val="004651AD"/>
    <w:rsid w:val="00477F4C"/>
    <w:rsid w:val="004804B3"/>
    <w:rsid w:val="00486D13"/>
    <w:rsid w:val="0049237B"/>
    <w:rsid w:val="00492911"/>
    <w:rsid w:val="004A62AC"/>
    <w:rsid w:val="004B6C37"/>
    <w:rsid w:val="004C27C2"/>
    <w:rsid w:val="004C33EF"/>
    <w:rsid w:val="004D4CD4"/>
    <w:rsid w:val="004E5F85"/>
    <w:rsid w:val="004F6834"/>
    <w:rsid w:val="004F6BB4"/>
    <w:rsid w:val="00505D76"/>
    <w:rsid w:val="00525F59"/>
    <w:rsid w:val="0055406C"/>
    <w:rsid w:val="00555E53"/>
    <w:rsid w:val="005569BD"/>
    <w:rsid w:val="00557FE0"/>
    <w:rsid w:val="005669BA"/>
    <w:rsid w:val="0058394A"/>
    <w:rsid w:val="005859F2"/>
    <w:rsid w:val="00585A16"/>
    <w:rsid w:val="0059014A"/>
    <w:rsid w:val="00591B03"/>
    <w:rsid w:val="005B034A"/>
    <w:rsid w:val="005B41DB"/>
    <w:rsid w:val="005C0A4C"/>
    <w:rsid w:val="005C61E3"/>
    <w:rsid w:val="005D308F"/>
    <w:rsid w:val="005D40B8"/>
    <w:rsid w:val="005E0A0B"/>
    <w:rsid w:val="005F4030"/>
    <w:rsid w:val="005F69BD"/>
    <w:rsid w:val="006258DD"/>
    <w:rsid w:val="00643B80"/>
    <w:rsid w:val="0065081C"/>
    <w:rsid w:val="00653618"/>
    <w:rsid w:val="00662EE4"/>
    <w:rsid w:val="00665402"/>
    <w:rsid w:val="0068003D"/>
    <w:rsid w:val="00686ACB"/>
    <w:rsid w:val="006B20C7"/>
    <w:rsid w:val="006B6B2E"/>
    <w:rsid w:val="006B7111"/>
    <w:rsid w:val="006C2078"/>
    <w:rsid w:val="006C38DF"/>
    <w:rsid w:val="006C5459"/>
    <w:rsid w:val="006E5505"/>
    <w:rsid w:val="006E5629"/>
    <w:rsid w:val="006E5C08"/>
    <w:rsid w:val="006E64C0"/>
    <w:rsid w:val="006E7A49"/>
    <w:rsid w:val="006F2433"/>
    <w:rsid w:val="00707916"/>
    <w:rsid w:val="007162B0"/>
    <w:rsid w:val="00722964"/>
    <w:rsid w:val="00750468"/>
    <w:rsid w:val="007579D1"/>
    <w:rsid w:val="00765215"/>
    <w:rsid w:val="0076545A"/>
    <w:rsid w:val="00766488"/>
    <w:rsid w:val="007B1E33"/>
    <w:rsid w:val="007B59F2"/>
    <w:rsid w:val="007C28A4"/>
    <w:rsid w:val="007C60C2"/>
    <w:rsid w:val="007C6711"/>
    <w:rsid w:val="007D1FC9"/>
    <w:rsid w:val="007E792C"/>
    <w:rsid w:val="007E7AD6"/>
    <w:rsid w:val="007F7213"/>
    <w:rsid w:val="0080316A"/>
    <w:rsid w:val="00805924"/>
    <w:rsid w:val="008131ED"/>
    <w:rsid w:val="008134AA"/>
    <w:rsid w:val="00817869"/>
    <w:rsid w:val="0082256F"/>
    <w:rsid w:val="00822A24"/>
    <w:rsid w:val="008543D8"/>
    <w:rsid w:val="008745D5"/>
    <w:rsid w:val="00897D73"/>
    <w:rsid w:val="008A5517"/>
    <w:rsid w:val="008D2CC2"/>
    <w:rsid w:val="008E7ABE"/>
    <w:rsid w:val="008F0AE8"/>
    <w:rsid w:val="009021A2"/>
    <w:rsid w:val="00910704"/>
    <w:rsid w:val="009236C1"/>
    <w:rsid w:val="00951E2A"/>
    <w:rsid w:val="009529D9"/>
    <w:rsid w:val="0096199B"/>
    <w:rsid w:val="00965757"/>
    <w:rsid w:val="00967583"/>
    <w:rsid w:val="00972A57"/>
    <w:rsid w:val="009731A4"/>
    <w:rsid w:val="009754B6"/>
    <w:rsid w:val="009934D5"/>
    <w:rsid w:val="009B0781"/>
    <w:rsid w:val="009B489A"/>
    <w:rsid w:val="009C68A2"/>
    <w:rsid w:val="009D5EE8"/>
    <w:rsid w:val="009E6C6A"/>
    <w:rsid w:val="00A05F9C"/>
    <w:rsid w:val="00A23F1C"/>
    <w:rsid w:val="00A2646C"/>
    <w:rsid w:val="00A306A8"/>
    <w:rsid w:val="00A32DE4"/>
    <w:rsid w:val="00A41888"/>
    <w:rsid w:val="00A44A1D"/>
    <w:rsid w:val="00A5687F"/>
    <w:rsid w:val="00A669FB"/>
    <w:rsid w:val="00A713CD"/>
    <w:rsid w:val="00A80D3C"/>
    <w:rsid w:val="00A85EF3"/>
    <w:rsid w:val="00A87F96"/>
    <w:rsid w:val="00A96FC3"/>
    <w:rsid w:val="00AA6038"/>
    <w:rsid w:val="00AB2F40"/>
    <w:rsid w:val="00AD3DA9"/>
    <w:rsid w:val="00AE3081"/>
    <w:rsid w:val="00B01E90"/>
    <w:rsid w:val="00B10CD4"/>
    <w:rsid w:val="00B152AD"/>
    <w:rsid w:val="00B21464"/>
    <w:rsid w:val="00B378D8"/>
    <w:rsid w:val="00B40499"/>
    <w:rsid w:val="00B522D8"/>
    <w:rsid w:val="00B60232"/>
    <w:rsid w:val="00B76889"/>
    <w:rsid w:val="00B913CF"/>
    <w:rsid w:val="00B915EB"/>
    <w:rsid w:val="00B9318F"/>
    <w:rsid w:val="00BC4A8A"/>
    <w:rsid w:val="00BD0010"/>
    <w:rsid w:val="00BD5053"/>
    <w:rsid w:val="00BD7A29"/>
    <w:rsid w:val="00BE0692"/>
    <w:rsid w:val="00BE45AC"/>
    <w:rsid w:val="00BF7B51"/>
    <w:rsid w:val="00C01B59"/>
    <w:rsid w:val="00C06CEA"/>
    <w:rsid w:val="00C16CD3"/>
    <w:rsid w:val="00C2022B"/>
    <w:rsid w:val="00C22F49"/>
    <w:rsid w:val="00C2400A"/>
    <w:rsid w:val="00C44AF9"/>
    <w:rsid w:val="00C51688"/>
    <w:rsid w:val="00C779A5"/>
    <w:rsid w:val="00CA371A"/>
    <w:rsid w:val="00CA3C80"/>
    <w:rsid w:val="00CA55F7"/>
    <w:rsid w:val="00CA5933"/>
    <w:rsid w:val="00CB4F3E"/>
    <w:rsid w:val="00CB72B6"/>
    <w:rsid w:val="00CD0BFE"/>
    <w:rsid w:val="00CE33AB"/>
    <w:rsid w:val="00D02EE7"/>
    <w:rsid w:val="00D30157"/>
    <w:rsid w:val="00D32D84"/>
    <w:rsid w:val="00D33D95"/>
    <w:rsid w:val="00D35A90"/>
    <w:rsid w:val="00D35AF0"/>
    <w:rsid w:val="00D3779A"/>
    <w:rsid w:val="00D43683"/>
    <w:rsid w:val="00D47DEA"/>
    <w:rsid w:val="00D525F7"/>
    <w:rsid w:val="00D543B5"/>
    <w:rsid w:val="00D62C87"/>
    <w:rsid w:val="00D701F8"/>
    <w:rsid w:val="00D74995"/>
    <w:rsid w:val="00D83A01"/>
    <w:rsid w:val="00D9781E"/>
    <w:rsid w:val="00DB052D"/>
    <w:rsid w:val="00DC7A59"/>
    <w:rsid w:val="00DF4730"/>
    <w:rsid w:val="00DF4ED1"/>
    <w:rsid w:val="00E1383E"/>
    <w:rsid w:val="00E503C1"/>
    <w:rsid w:val="00E53B7A"/>
    <w:rsid w:val="00E77510"/>
    <w:rsid w:val="00E95414"/>
    <w:rsid w:val="00EA328C"/>
    <w:rsid w:val="00EA5617"/>
    <w:rsid w:val="00EA7EF7"/>
    <w:rsid w:val="00EB2190"/>
    <w:rsid w:val="00EB4C3C"/>
    <w:rsid w:val="00EC27CF"/>
    <w:rsid w:val="00EC540B"/>
    <w:rsid w:val="00EC55B9"/>
    <w:rsid w:val="00EF093D"/>
    <w:rsid w:val="00F02590"/>
    <w:rsid w:val="00F06653"/>
    <w:rsid w:val="00F10BAD"/>
    <w:rsid w:val="00F23506"/>
    <w:rsid w:val="00F2454A"/>
    <w:rsid w:val="00F33FDE"/>
    <w:rsid w:val="00F503D1"/>
    <w:rsid w:val="00F51607"/>
    <w:rsid w:val="00F53972"/>
    <w:rsid w:val="00F64709"/>
    <w:rsid w:val="00F73DC2"/>
    <w:rsid w:val="00F76F6F"/>
    <w:rsid w:val="00F80BB0"/>
    <w:rsid w:val="00FB6768"/>
    <w:rsid w:val="00FB7C34"/>
    <w:rsid w:val="00FD3455"/>
    <w:rsid w:val="00FE1AAF"/>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6B3F7"/>
  <w15:chartTrackingRefBased/>
  <w15:docId w15:val="{5D0E15F6-7E24-4A2A-8B92-5CC873A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E4F"/>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04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E4F"/>
    <w:pPr>
      <w:keepNext/>
      <w:keepLines/>
      <w:spacing w:before="80" w:after="4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45E4F"/>
    <w:pPr>
      <w:keepNext/>
      <w:keepLines/>
      <w:spacing w:before="80" w:after="4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45E4F"/>
    <w:pPr>
      <w:keepNext/>
      <w:keepLines/>
      <w:spacing w:before="40" w:after="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45E4F"/>
    <w:pPr>
      <w:keepNext/>
      <w:keepLines/>
      <w:spacing w:before="40" w:after="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45E4F"/>
    <w:pPr>
      <w:keepNext/>
      <w:keepLines/>
      <w:spacing w:after="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45E4F"/>
    <w:pPr>
      <w:keepNext/>
      <w:keepLines/>
      <w:spacing w:after="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E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E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5E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5E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5E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5E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5E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E4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4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E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5E4F"/>
    <w:pPr>
      <w:spacing w:before="160"/>
      <w:jc w:val="center"/>
    </w:pPr>
    <w:rPr>
      <w:rFonts w:ascii="Arial" w:hAnsi="Arial" w:cs="Arial"/>
      <w:i/>
      <w:iCs/>
      <w:color w:val="404040" w:themeColor="text1" w:themeTint="BF"/>
      <w:sz w:val="24"/>
      <w:szCs w:val="24"/>
    </w:rPr>
  </w:style>
  <w:style w:type="character" w:customStyle="1" w:styleId="QuoteChar">
    <w:name w:val="Quote Char"/>
    <w:basedOn w:val="DefaultParagraphFont"/>
    <w:link w:val="Quote"/>
    <w:uiPriority w:val="29"/>
    <w:rsid w:val="00045E4F"/>
    <w:rPr>
      <w:i/>
      <w:iCs/>
      <w:color w:val="404040" w:themeColor="text1" w:themeTint="BF"/>
    </w:rPr>
  </w:style>
  <w:style w:type="paragraph" w:styleId="ListParagraph">
    <w:name w:val="List Paragraph"/>
    <w:basedOn w:val="Normal"/>
    <w:uiPriority w:val="34"/>
    <w:qFormat/>
    <w:rsid w:val="00045E4F"/>
    <w:pPr>
      <w:ind w:left="720"/>
      <w:contextualSpacing/>
    </w:pPr>
    <w:rPr>
      <w:rFonts w:ascii="Arial" w:hAnsi="Arial" w:cs="Arial"/>
      <w:color w:val="222222"/>
      <w:sz w:val="24"/>
      <w:szCs w:val="24"/>
    </w:rPr>
  </w:style>
  <w:style w:type="character" w:styleId="IntenseEmphasis">
    <w:name w:val="Intense Emphasis"/>
    <w:basedOn w:val="DefaultParagraphFont"/>
    <w:uiPriority w:val="21"/>
    <w:qFormat/>
    <w:rsid w:val="00045E4F"/>
    <w:rPr>
      <w:i/>
      <w:iCs/>
      <w:color w:val="0F4761" w:themeColor="accent1" w:themeShade="BF"/>
    </w:rPr>
  </w:style>
  <w:style w:type="paragraph" w:styleId="IntenseQuote">
    <w:name w:val="Intense Quote"/>
    <w:basedOn w:val="Normal"/>
    <w:next w:val="Normal"/>
    <w:link w:val="IntenseQuoteChar"/>
    <w:uiPriority w:val="30"/>
    <w:qFormat/>
    <w:rsid w:val="00045E4F"/>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sz w:val="24"/>
      <w:szCs w:val="24"/>
    </w:rPr>
  </w:style>
  <w:style w:type="character" w:customStyle="1" w:styleId="IntenseQuoteChar">
    <w:name w:val="Intense Quote Char"/>
    <w:basedOn w:val="DefaultParagraphFont"/>
    <w:link w:val="IntenseQuote"/>
    <w:uiPriority w:val="30"/>
    <w:rsid w:val="00045E4F"/>
    <w:rPr>
      <w:i/>
      <w:iCs/>
      <w:color w:val="0F4761" w:themeColor="accent1" w:themeShade="BF"/>
    </w:rPr>
  </w:style>
  <w:style w:type="character" w:styleId="IntenseReference">
    <w:name w:val="Intense Reference"/>
    <w:basedOn w:val="DefaultParagraphFont"/>
    <w:uiPriority w:val="32"/>
    <w:qFormat/>
    <w:rsid w:val="00045E4F"/>
    <w:rPr>
      <w:b/>
      <w:bCs/>
      <w:smallCaps/>
      <w:color w:val="0F4761" w:themeColor="accent1" w:themeShade="BF"/>
      <w:spacing w:val="5"/>
    </w:rPr>
  </w:style>
  <w:style w:type="character" w:styleId="Hyperlink">
    <w:name w:val="Hyperlink"/>
    <w:basedOn w:val="DefaultParagraphFont"/>
    <w:uiPriority w:val="99"/>
    <w:unhideWhenUsed/>
    <w:rsid w:val="00045E4F"/>
    <w:rPr>
      <w:color w:val="0000FF"/>
      <w:u w:val="single"/>
    </w:rPr>
  </w:style>
  <w:style w:type="character" w:styleId="Emphasis">
    <w:name w:val="Emphasis"/>
    <w:basedOn w:val="DefaultParagraphFont"/>
    <w:uiPriority w:val="20"/>
    <w:qFormat/>
    <w:rsid w:val="007C60C2"/>
    <w:rPr>
      <w:i/>
      <w:iCs/>
    </w:rPr>
  </w:style>
  <w:style w:type="character" w:styleId="Strong">
    <w:name w:val="Strong"/>
    <w:basedOn w:val="DefaultParagraphFont"/>
    <w:uiPriority w:val="22"/>
    <w:qFormat/>
    <w:rsid w:val="007C60C2"/>
    <w:rPr>
      <w:b/>
      <w:bCs/>
    </w:rPr>
  </w:style>
  <w:style w:type="paragraph" w:styleId="NormalWeb">
    <w:name w:val="Normal (Web)"/>
    <w:basedOn w:val="Normal"/>
    <w:uiPriority w:val="99"/>
    <w:unhideWhenUsed/>
    <w:rsid w:val="002C05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2A57"/>
    <w:rPr>
      <w:color w:val="605E5C"/>
      <w:shd w:val="clear" w:color="auto" w:fill="E1DFDD"/>
    </w:rPr>
  </w:style>
  <w:style w:type="table" w:styleId="TableGrid">
    <w:name w:val="Table Grid"/>
    <w:basedOn w:val="TableNormal"/>
    <w:uiPriority w:val="39"/>
    <w:rsid w:val="0030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80316A"/>
  </w:style>
  <w:style w:type="table" w:customStyle="1" w:styleId="TableGrid1">
    <w:name w:val="Table Grid1"/>
    <w:basedOn w:val="TableNormal"/>
    <w:next w:val="TableGrid"/>
    <w:uiPriority w:val="39"/>
    <w:rsid w:val="00F51607"/>
    <w:pPr>
      <w:spacing w:after="0" w:line="240" w:lineRule="auto"/>
    </w:pPr>
    <w:rPr>
      <w:rFonts w:eastAsia="Aptos"/>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FB"/>
    <w:rPr>
      <w:rFonts w:asciiTheme="minorHAnsi" w:hAnsiTheme="minorHAnsi" w:cstheme="minorBidi"/>
      <w:color w:val="auto"/>
      <w:sz w:val="22"/>
      <w:szCs w:val="22"/>
    </w:rPr>
  </w:style>
  <w:style w:type="paragraph" w:styleId="Footer">
    <w:name w:val="footer"/>
    <w:basedOn w:val="Normal"/>
    <w:link w:val="FooterChar"/>
    <w:uiPriority w:val="99"/>
    <w:unhideWhenUsed/>
    <w:rsid w:val="00A6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FB"/>
    <w:rPr>
      <w:rFonts w:asciiTheme="minorHAnsi" w:hAnsiTheme="minorHAnsi" w:cstheme="minorBidi"/>
      <w:color w:val="auto"/>
      <w:sz w:val="22"/>
      <w:szCs w:val="22"/>
    </w:rPr>
  </w:style>
  <w:style w:type="character" w:styleId="LineNumber">
    <w:name w:val="line number"/>
    <w:basedOn w:val="DefaultParagraphFont"/>
    <w:uiPriority w:val="99"/>
    <w:semiHidden/>
    <w:unhideWhenUsed/>
    <w:rsid w:val="005C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949">
      <w:bodyDiv w:val="1"/>
      <w:marLeft w:val="0"/>
      <w:marRight w:val="0"/>
      <w:marTop w:val="0"/>
      <w:marBottom w:val="0"/>
      <w:divBdr>
        <w:top w:val="none" w:sz="0" w:space="0" w:color="auto"/>
        <w:left w:val="none" w:sz="0" w:space="0" w:color="auto"/>
        <w:bottom w:val="none" w:sz="0" w:space="0" w:color="auto"/>
        <w:right w:val="none" w:sz="0" w:space="0" w:color="auto"/>
      </w:divBdr>
    </w:div>
    <w:div w:id="151726325">
      <w:bodyDiv w:val="1"/>
      <w:marLeft w:val="0"/>
      <w:marRight w:val="0"/>
      <w:marTop w:val="0"/>
      <w:marBottom w:val="0"/>
      <w:divBdr>
        <w:top w:val="none" w:sz="0" w:space="0" w:color="auto"/>
        <w:left w:val="none" w:sz="0" w:space="0" w:color="auto"/>
        <w:bottom w:val="none" w:sz="0" w:space="0" w:color="auto"/>
        <w:right w:val="none" w:sz="0" w:space="0" w:color="auto"/>
      </w:divBdr>
    </w:div>
    <w:div w:id="664090628">
      <w:bodyDiv w:val="1"/>
      <w:marLeft w:val="0"/>
      <w:marRight w:val="0"/>
      <w:marTop w:val="0"/>
      <w:marBottom w:val="0"/>
      <w:divBdr>
        <w:top w:val="none" w:sz="0" w:space="0" w:color="auto"/>
        <w:left w:val="none" w:sz="0" w:space="0" w:color="auto"/>
        <w:bottom w:val="none" w:sz="0" w:space="0" w:color="auto"/>
        <w:right w:val="none" w:sz="0" w:space="0" w:color="auto"/>
      </w:divBdr>
    </w:div>
    <w:div w:id="745688437">
      <w:bodyDiv w:val="1"/>
      <w:marLeft w:val="0"/>
      <w:marRight w:val="0"/>
      <w:marTop w:val="0"/>
      <w:marBottom w:val="0"/>
      <w:divBdr>
        <w:top w:val="none" w:sz="0" w:space="0" w:color="auto"/>
        <w:left w:val="none" w:sz="0" w:space="0" w:color="auto"/>
        <w:bottom w:val="none" w:sz="0" w:space="0" w:color="auto"/>
        <w:right w:val="none" w:sz="0" w:space="0" w:color="auto"/>
      </w:divBdr>
    </w:div>
    <w:div w:id="10944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34</Pages>
  <Words>7558</Words>
  <Characters>43082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Yu-Mei</dc:creator>
  <cp:keywords/>
  <dc:description/>
  <cp:lastModifiedBy>SDI 1183</cp:lastModifiedBy>
  <cp:revision>7</cp:revision>
  <dcterms:created xsi:type="dcterms:W3CDTF">2025-04-12T02:33:00Z</dcterms:created>
  <dcterms:modified xsi:type="dcterms:W3CDTF">2025-04-15T06:10:00Z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2025-03-29T02:23:00Z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9e8b37c0-dddf-4a84-9d84-aa69c795a8f8</vt:lpwstr>
  </property>
  <property fmtid="{D5CDD505-2E9C-101B-9397-08002B2CF9AE}" pid="8" name="MSIP_Label_ae7542bc-63e5-412b-b0a0-d9586028a7d0_ContentBits">
    <vt:lpwstr>0</vt:lpwstr>
  </property>
</Properties>
</file>