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C07B" w14:textId="01C2C720" w:rsidR="00A13020" w:rsidRDefault="00A13020" w:rsidP="00A13020">
      <w:pPr>
        <w:spacing w:after="0"/>
        <w:jc w:val="center"/>
        <w:rPr>
          <w:rFonts w:ascii="Times New Roman" w:hAnsi="Times New Roman"/>
          <w:b/>
          <w:sz w:val="26"/>
          <w:szCs w:val="26"/>
          <w:shd w:val="clear" w:color="auto" w:fill="FFFFFF"/>
        </w:rPr>
      </w:pPr>
      <w:bookmarkStart w:id="0" w:name="_GoBack"/>
      <w:bookmarkEnd w:id="0"/>
      <w:r w:rsidRPr="00A13020">
        <w:rPr>
          <w:rFonts w:ascii="Times New Roman" w:hAnsi="Times New Roman"/>
          <w:b/>
          <w:color w:val="00B050"/>
          <w:sz w:val="26"/>
          <w:szCs w:val="26"/>
          <w:shd w:val="clear" w:color="auto" w:fill="FFFFFF"/>
        </w:rPr>
        <w:t xml:space="preserve">In-Service Training </w:t>
      </w:r>
      <w:proofErr w:type="spellStart"/>
      <w:r w:rsidRPr="00A13020">
        <w:rPr>
          <w:rFonts w:ascii="Times New Roman" w:hAnsi="Times New Roman"/>
          <w:b/>
          <w:color w:val="00B050"/>
          <w:sz w:val="26"/>
          <w:szCs w:val="26"/>
          <w:shd w:val="clear" w:color="auto" w:fill="FFFFFF"/>
        </w:rPr>
        <w:t>Programme</w:t>
      </w:r>
      <w:proofErr w:type="spellEnd"/>
      <w:r w:rsidRPr="00A13020">
        <w:rPr>
          <w:rFonts w:ascii="Times New Roman" w:hAnsi="Times New Roman"/>
          <w:b/>
          <w:color w:val="00B050"/>
          <w:sz w:val="26"/>
          <w:szCs w:val="26"/>
          <w:shd w:val="clear" w:color="auto" w:fill="FFFFFF"/>
        </w:rPr>
        <w:t xml:space="preserve"> and </w:t>
      </w:r>
      <w:r w:rsidR="00867821">
        <w:rPr>
          <w:rFonts w:ascii="Times New Roman" w:hAnsi="Times New Roman"/>
          <w:b/>
          <w:color w:val="00B050"/>
          <w:sz w:val="26"/>
          <w:szCs w:val="26"/>
          <w:shd w:val="clear" w:color="auto" w:fill="FFFFFF"/>
        </w:rPr>
        <w:t xml:space="preserve">its </w:t>
      </w:r>
      <w:r w:rsidRPr="00A13020">
        <w:rPr>
          <w:rFonts w:ascii="Times New Roman" w:hAnsi="Times New Roman"/>
          <w:b/>
          <w:color w:val="00B050"/>
          <w:sz w:val="26"/>
          <w:szCs w:val="26"/>
          <w:shd w:val="clear" w:color="auto" w:fill="FFFFFF"/>
        </w:rPr>
        <w:t>Impact on Classroom Practices: Exploring Attitude of Teachers at Elementary Schools</w:t>
      </w:r>
    </w:p>
    <w:p w14:paraId="1BF653E1" w14:textId="46071A5B" w:rsidR="00A13020" w:rsidRPr="00A5618D" w:rsidRDefault="00A13020" w:rsidP="00FC2D15">
      <w:pPr>
        <w:spacing w:after="0"/>
        <w:jc w:val="center"/>
        <w:rPr>
          <w:rFonts w:ascii="Times New Roman" w:hAnsi="Times New Roman"/>
          <w:b/>
          <w:sz w:val="26"/>
          <w:szCs w:val="26"/>
          <w:shd w:val="clear" w:color="auto" w:fill="FFFFFF"/>
        </w:rPr>
      </w:pPr>
    </w:p>
    <w:p w14:paraId="1673ACAE" w14:textId="77777777" w:rsidR="00FC2D15" w:rsidRPr="00A5618D" w:rsidRDefault="00FC2D15" w:rsidP="004D5800">
      <w:pPr>
        <w:spacing w:after="0"/>
        <w:jc w:val="center"/>
        <w:rPr>
          <w:rFonts w:ascii="Times New Roman" w:hAnsi="Times New Roman"/>
          <w:b/>
          <w:sz w:val="24"/>
          <w:szCs w:val="24"/>
          <w:shd w:val="clear" w:color="auto" w:fill="FFFFFF"/>
        </w:rPr>
      </w:pPr>
    </w:p>
    <w:p w14:paraId="3A452AC4" w14:textId="77777777" w:rsidR="0017781A" w:rsidRPr="00A5618D" w:rsidRDefault="0017781A" w:rsidP="004D5800">
      <w:pPr>
        <w:spacing w:after="0"/>
        <w:jc w:val="center"/>
        <w:rPr>
          <w:rFonts w:ascii="Times New Roman" w:hAnsi="Times New Roman"/>
          <w:sz w:val="24"/>
          <w:szCs w:val="24"/>
          <w:shd w:val="clear" w:color="auto" w:fill="FFFFFF"/>
        </w:rPr>
      </w:pPr>
    </w:p>
    <w:p w14:paraId="0A866A56" w14:textId="77777777" w:rsidR="005818A1" w:rsidRPr="00A5618D" w:rsidRDefault="005818A1" w:rsidP="004D5800">
      <w:pPr>
        <w:spacing w:after="120"/>
        <w:jc w:val="both"/>
        <w:rPr>
          <w:rFonts w:ascii="Times New Roman" w:hAnsi="Times New Roman"/>
          <w:b/>
          <w:sz w:val="24"/>
          <w:szCs w:val="24"/>
        </w:rPr>
      </w:pPr>
      <w:r w:rsidRPr="00A5618D">
        <w:rPr>
          <w:rFonts w:ascii="Times New Roman" w:hAnsi="Times New Roman"/>
          <w:b/>
          <w:sz w:val="24"/>
          <w:szCs w:val="24"/>
        </w:rPr>
        <w:t>Abstract</w:t>
      </w:r>
    </w:p>
    <w:p w14:paraId="61AA2382" w14:textId="7F4E4588" w:rsidR="00546C0B" w:rsidRPr="00A5618D" w:rsidRDefault="00043B6B" w:rsidP="004D5800">
      <w:pPr>
        <w:spacing w:after="120"/>
        <w:ind w:firstLine="720"/>
        <w:jc w:val="both"/>
        <w:rPr>
          <w:rFonts w:ascii="Times New Roman" w:hAnsi="Times New Roman"/>
          <w:sz w:val="24"/>
          <w:szCs w:val="24"/>
          <w:shd w:val="clear" w:color="auto" w:fill="FFFFFF"/>
        </w:rPr>
      </w:pPr>
      <w:r w:rsidRPr="00A5618D">
        <w:rPr>
          <w:rFonts w:ascii="Times New Roman" w:hAnsi="Times New Roman"/>
          <w:sz w:val="24"/>
          <w:szCs w:val="24"/>
        </w:rPr>
        <w:t xml:space="preserve">This study </w:t>
      </w:r>
      <w:r w:rsidR="00867821">
        <w:rPr>
          <w:rFonts w:ascii="Times New Roman" w:hAnsi="Times New Roman"/>
          <w:sz w:val="24"/>
          <w:szCs w:val="24"/>
        </w:rPr>
        <w:t xml:space="preserve">aimed to </w:t>
      </w:r>
      <w:r w:rsidR="00042B7C" w:rsidRPr="00A5618D">
        <w:rPr>
          <w:rFonts w:ascii="Times New Roman" w:hAnsi="Times New Roman"/>
          <w:sz w:val="24"/>
          <w:szCs w:val="24"/>
        </w:rPr>
        <w:t>explor</w:t>
      </w:r>
      <w:r w:rsidR="00EA4746" w:rsidRPr="00A5618D">
        <w:rPr>
          <w:rFonts w:ascii="Times New Roman" w:hAnsi="Times New Roman"/>
          <w:sz w:val="24"/>
          <w:szCs w:val="24"/>
        </w:rPr>
        <w:t>e</w:t>
      </w:r>
      <w:r w:rsidR="00042B7C" w:rsidRPr="00A5618D">
        <w:rPr>
          <w:rFonts w:ascii="Times New Roman" w:hAnsi="Times New Roman"/>
          <w:sz w:val="24"/>
          <w:szCs w:val="24"/>
        </w:rPr>
        <w:t xml:space="preserve"> the </w:t>
      </w:r>
      <w:r w:rsidR="003702EC" w:rsidRPr="00A5618D">
        <w:rPr>
          <w:rFonts w:ascii="Times New Roman" w:hAnsi="Times New Roman"/>
          <w:sz w:val="24"/>
          <w:szCs w:val="24"/>
        </w:rPr>
        <w:t>attitude</w:t>
      </w:r>
      <w:r w:rsidR="00EA4746" w:rsidRPr="00A5618D">
        <w:rPr>
          <w:rFonts w:ascii="Times New Roman" w:hAnsi="Times New Roman"/>
          <w:sz w:val="24"/>
          <w:szCs w:val="24"/>
        </w:rPr>
        <w:t xml:space="preserve"> of </w:t>
      </w:r>
      <w:r w:rsidR="00042B7C" w:rsidRPr="00A5618D">
        <w:rPr>
          <w:rFonts w:ascii="Times New Roman" w:hAnsi="Times New Roman"/>
          <w:sz w:val="24"/>
          <w:szCs w:val="24"/>
        </w:rPr>
        <w:t xml:space="preserve">elementary school teachers </w:t>
      </w:r>
      <w:r w:rsidR="00867821">
        <w:rPr>
          <w:rFonts w:ascii="Times New Roman" w:hAnsi="Times New Roman"/>
          <w:sz w:val="24"/>
          <w:szCs w:val="24"/>
        </w:rPr>
        <w:t>towards</w:t>
      </w:r>
      <w:r w:rsidR="00042B7C" w:rsidRPr="00A5618D">
        <w:rPr>
          <w:rFonts w:ascii="Times New Roman" w:hAnsi="Times New Roman"/>
          <w:sz w:val="24"/>
          <w:szCs w:val="24"/>
        </w:rPr>
        <w:t xml:space="preserve"> in-service training programmes organized </w:t>
      </w:r>
      <w:r w:rsidR="003702EC" w:rsidRPr="00A5618D">
        <w:rPr>
          <w:rFonts w:ascii="Times New Roman" w:hAnsi="Times New Roman"/>
          <w:sz w:val="24"/>
          <w:szCs w:val="24"/>
        </w:rPr>
        <w:t xml:space="preserve">for </w:t>
      </w:r>
      <w:r w:rsidR="009B7F6F" w:rsidRPr="00A5618D">
        <w:rPr>
          <w:rFonts w:ascii="Times New Roman" w:hAnsi="Times New Roman"/>
          <w:sz w:val="24"/>
          <w:szCs w:val="24"/>
        </w:rPr>
        <w:t xml:space="preserve">elementary </w:t>
      </w:r>
      <w:r w:rsidR="003702EC" w:rsidRPr="00A5618D">
        <w:rPr>
          <w:rFonts w:ascii="Times New Roman" w:hAnsi="Times New Roman"/>
          <w:sz w:val="24"/>
          <w:szCs w:val="24"/>
        </w:rPr>
        <w:t>schools</w:t>
      </w:r>
      <w:r w:rsidR="00042B7C" w:rsidRPr="00A5618D">
        <w:rPr>
          <w:rFonts w:ascii="Times New Roman" w:hAnsi="Times New Roman"/>
          <w:sz w:val="24"/>
          <w:szCs w:val="24"/>
        </w:rPr>
        <w:t xml:space="preserve"> with reference to their educational qualifications, </w:t>
      </w:r>
      <w:r w:rsidR="003702EC" w:rsidRPr="00A5618D">
        <w:rPr>
          <w:rFonts w:ascii="Times New Roman" w:hAnsi="Times New Roman"/>
          <w:sz w:val="24"/>
          <w:szCs w:val="24"/>
        </w:rPr>
        <w:t xml:space="preserve">teaching &amp; </w:t>
      </w:r>
      <w:r w:rsidR="00867821">
        <w:rPr>
          <w:rFonts w:ascii="Times New Roman" w:hAnsi="Times New Roman"/>
          <w:sz w:val="24"/>
          <w:szCs w:val="24"/>
        </w:rPr>
        <w:t xml:space="preserve">length of </w:t>
      </w:r>
      <w:r w:rsidR="003702EC" w:rsidRPr="00A5618D">
        <w:rPr>
          <w:rFonts w:ascii="Times New Roman" w:hAnsi="Times New Roman"/>
          <w:sz w:val="24"/>
          <w:szCs w:val="24"/>
        </w:rPr>
        <w:t xml:space="preserve">professional </w:t>
      </w:r>
      <w:r w:rsidR="00867821">
        <w:rPr>
          <w:rFonts w:ascii="Times New Roman" w:hAnsi="Times New Roman"/>
          <w:sz w:val="24"/>
          <w:szCs w:val="24"/>
        </w:rPr>
        <w:t xml:space="preserve">teaching </w:t>
      </w:r>
      <w:r w:rsidR="00042B7C" w:rsidRPr="00A5618D">
        <w:rPr>
          <w:rFonts w:ascii="Times New Roman" w:hAnsi="Times New Roman"/>
          <w:sz w:val="24"/>
          <w:szCs w:val="24"/>
        </w:rPr>
        <w:t>experience</w:t>
      </w:r>
      <w:r w:rsidR="003702EC" w:rsidRPr="00A5618D">
        <w:rPr>
          <w:rFonts w:ascii="Times New Roman" w:hAnsi="Times New Roman"/>
          <w:sz w:val="24"/>
          <w:szCs w:val="24"/>
        </w:rPr>
        <w:t>s,</w:t>
      </w:r>
      <w:r w:rsidR="00042B7C" w:rsidRPr="00A5618D">
        <w:rPr>
          <w:rFonts w:ascii="Times New Roman" w:hAnsi="Times New Roman"/>
          <w:sz w:val="24"/>
          <w:szCs w:val="24"/>
        </w:rPr>
        <w:t xml:space="preserve"> and gender. </w:t>
      </w:r>
      <w:r w:rsidR="003702EC" w:rsidRPr="00A5618D">
        <w:rPr>
          <w:rFonts w:ascii="Times New Roman" w:hAnsi="Times New Roman"/>
          <w:sz w:val="24"/>
          <w:szCs w:val="24"/>
        </w:rPr>
        <w:t xml:space="preserve">In addition, </w:t>
      </w:r>
      <w:r w:rsidR="00042B7C" w:rsidRPr="00A5618D">
        <w:rPr>
          <w:rFonts w:ascii="Times New Roman" w:hAnsi="Times New Roman"/>
          <w:sz w:val="24"/>
          <w:szCs w:val="24"/>
        </w:rPr>
        <w:t>it aimed to study the performance of teachers who have received in-service training in terms of reflections of training inputs in classroom practices.</w:t>
      </w:r>
      <w:r w:rsidR="00351041" w:rsidRPr="00A5618D">
        <w:rPr>
          <w:rFonts w:ascii="Times New Roman" w:hAnsi="Times New Roman"/>
          <w:sz w:val="24"/>
          <w:szCs w:val="24"/>
        </w:rPr>
        <w:t xml:space="preserve"> </w:t>
      </w:r>
      <w:r w:rsidRPr="00A5618D">
        <w:rPr>
          <w:rFonts w:ascii="Times New Roman" w:hAnsi="Times New Roman"/>
          <w:sz w:val="24"/>
          <w:szCs w:val="24"/>
        </w:rPr>
        <w:t>Descriptive</w:t>
      </w:r>
      <w:r w:rsidR="00351041" w:rsidRPr="00A5618D">
        <w:rPr>
          <w:rFonts w:ascii="Times New Roman" w:hAnsi="Times New Roman"/>
          <w:sz w:val="24"/>
          <w:szCs w:val="24"/>
        </w:rPr>
        <w:t xml:space="preserve"> survey research design was adopted to conduct the study.</w:t>
      </w:r>
      <w:r w:rsidR="00546C0B" w:rsidRPr="00A5618D">
        <w:rPr>
          <w:rFonts w:ascii="Times New Roman" w:hAnsi="Times New Roman"/>
          <w:sz w:val="24"/>
          <w:szCs w:val="24"/>
          <w:shd w:val="clear" w:color="auto" w:fill="FFFFFF"/>
        </w:rPr>
        <w:t xml:space="preserve"> Data were collected from 50 teachers </w:t>
      </w:r>
      <w:r w:rsidR="00524BF2" w:rsidRPr="00A5618D">
        <w:rPr>
          <w:rFonts w:ascii="Times New Roman" w:hAnsi="Times New Roman"/>
          <w:sz w:val="24"/>
          <w:szCs w:val="24"/>
          <w:shd w:val="clear" w:color="auto" w:fill="FFFFFF"/>
        </w:rPr>
        <w:t>from</w:t>
      </w:r>
      <w:r w:rsidR="00546C0B" w:rsidRPr="00A5618D">
        <w:rPr>
          <w:rFonts w:ascii="Times New Roman" w:hAnsi="Times New Roman"/>
          <w:sz w:val="24"/>
          <w:szCs w:val="24"/>
          <w:shd w:val="clear" w:color="auto" w:fill="FFFFFF"/>
        </w:rPr>
        <w:t xml:space="preserve"> 20 elementary schools </w:t>
      </w:r>
      <w:r w:rsidR="00AA182D" w:rsidRPr="00A5618D">
        <w:rPr>
          <w:rFonts w:ascii="Times New Roman" w:hAnsi="Times New Roman"/>
          <w:sz w:val="24"/>
          <w:szCs w:val="24"/>
          <w:shd w:val="clear" w:color="auto" w:fill="FFFFFF"/>
        </w:rPr>
        <w:t xml:space="preserve">through </w:t>
      </w:r>
      <w:r w:rsidR="003702EC" w:rsidRPr="00A5618D">
        <w:rPr>
          <w:rFonts w:ascii="Times New Roman" w:hAnsi="Times New Roman"/>
          <w:sz w:val="24"/>
          <w:szCs w:val="24"/>
          <w:shd w:val="clear" w:color="auto" w:fill="FFFFFF"/>
        </w:rPr>
        <w:t>an</w:t>
      </w:r>
      <w:r w:rsidR="00BB0EDB" w:rsidRPr="00A5618D">
        <w:rPr>
          <w:rFonts w:ascii="Times New Roman" w:hAnsi="Times New Roman"/>
          <w:sz w:val="24"/>
          <w:szCs w:val="24"/>
          <w:shd w:val="clear" w:color="auto" w:fill="FFFFFF"/>
        </w:rPr>
        <w:t xml:space="preserve"> </w:t>
      </w:r>
      <w:r w:rsidR="003702EC" w:rsidRPr="00A5618D">
        <w:rPr>
          <w:rFonts w:ascii="Times New Roman" w:hAnsi="Times New Roman"/>
          <w:sz w:val="24"/>
          <w:szCs w:val="24"/>
          <w:shd w:val="clear" w:color="auto" w:fill="FFFFFF"/>
        </w:rPr>
        <w:t>Attitude</w:t>
      </w:r>
      <w:r w:rsidR="00546C0B" w:rsidRPr="00A5618D">
        <w:rPr>
          <w:rFonts w:ascii="Times New Roman" w:hAnsi="Times New Roman"/>
          <w:sz w:val="24"/>
          <w:szCs w:val="24"/>
          <w:shd w:val="clear" w:color="auto" w:fill="FFFFFF"/>
        </w:rPr>
        <w:t xml:space="preserve"> Scale and </w:t>
      </w:r>
      <w:r w:rsidR="00BB0EDB" w:rsidRPr="00A5618D">
        <w:rPr>
          <w:rFonts w:ascii="Times New Roman" w:hAnsi="Times New Roman"/>
          <w:sz w:val="24"/>
          <w:szCs w:val="24"/>
          <w:shd w:val="clear" w:color="auto" w:fill="FFFFFF"/>
        </w:rPr>
        <w:t xml:space="preserve">a </w:t>
      </w:r>
      <w:r w:rsidR="00546C0B" w:rsidRPr="00A5618D">
        <w:rPr>
          <w:rFonts w:ascii="Times New Roman" w:hAnsi="Times New Roman"/>
          <w:sz w:val="24"/>
          <w:szCs w:val="24"/>
          <w:shd w:val="clear" w:color="auto" w:fill="FFFFFF"/>
        </w:rPr>
        <w:t xml:space="preserve">Classroom Observation Schedule. </w:t>
      </w:r>
      <w:r w:rsidR="007C7360">
        <w:rPr>
          <w:rFonts w:ascii="Times New Roman" w:hAnsi="Times New Roman"/>
          <w:sz w:val="24"/>
          <w:szCs w:val="24"/>
          <w:shd w:val="clear" w:color="auto" w:fill="FFFFFF"/>
        </w:rPr>
        <w:t>Four number of null h</w:t>
      </w:r>
      <w:r w:rsidR="00546C0B" w:rsidRPr="00A5618D">
        <w:rPr>
          <w:rFonts w:ascii="Times New Roman" w:hAnsi="Times New Roman"/>
          <w:sz w:val="24"/>
          <w:szCs w:val="24"/>
          <w:shd w:val="clear" w:color="auto" w:fill="FFFFFF"/>
        </w:rPr>
        <w:t>ypotheses were tested by employing test of significance between two means. The results revealed that attitude</w:t>
      </w:r>
      <w:r w:rsidR="00524BF2" w:rsidRPr="00A5618D">
        <w:rPr>
          <w:rFonts w:ascii="Times New Roman" w:hAnsi="Times New Roman"/>
          <w:sz w:val="24"/>
          <w:szCs w:val="24"/>
          <w:shd w:val="clear" w:color="auto" w:fill="FFFFFF"/>
        </w:rPr>
        <w:t>s</w:t>
      </w:r>
      <w:r w:rsidR="00546C0B" w:rsidRPr="00A5618D">
        <w:rPr>
          <w:rFonts w:ascii="Times New Roman" w:hAnsi="Times New Roman"/>
          <w:sz w:val="24"/>
          <w:szCs w:val="24"/>
          <w:shd w:val="clear" w:color="auto" w:fill="FFFFFF"/>
        </w:rPr>
        <w:t xml:space="preserve"> </w:t>
      </w:r>
      <w:r w:rsidR="00524BF2" w:rsidRPr="00A5618D">
        <w:rPr>
          <w:rFonts w:ascii="Times New Roman" w:hAnsi="Times New Roman"/>
          <w:sz w:val="24"/>
          <w:szCs w:val="24"/>
          <w:shd w:val="clear" w:color="auto" w:fill="FFFFFF"/>
        </w:rPr>
        <w:t xml:space="preserve">of </w:t>
      </w:r>
      <w:r w:rsidR="00546C0B" w:rsidRPr="00A5618D">
        <w:rPr>
          <w:rFonts w:ascii="Times New Roman" w:hAnsi="Times New Roman"/>
          <w:sz w:val="24"/>
          <w:szCs w:val="24"/>
          <w:shd w:val="clear" w:color="auto" w:fill="FFFFFF"/>
        </w:rPr>
        <w:t xml:space="preserve">high-qualified and minimum-qualified elementary school teachers differ significantly. There was also significant difference in mean scores of </w:t>
      </w:r>
      <w:r w:rsidR="00524BF2" w:rsidRPr="00A5618D">
        <w:rPr>
          <w:rFonts w:ascii="Times New Roman" w:hAnsi="Times New Roman"/>
          <w:sz w:val="24"/>
          <w:szCs w:val="24"/>
          <w:shd w:val="clear" w:color="auto" w:fill="FFFFFF"/>
        </w:rPr>
        <w:t>attitudes</w:t>
      </w:r>
      <w:r w:rsidR="00546C0B" w:rsidRPr="00A5618D">
        <w:rPr>
          <w:rFonts w:ascii="Times New Roman" w:hAnsi="Times New Roman"/>
          <w:sz w:val="24"/>
          <w:szCs w:val="24"/>
          <w:shd w:val="clear" w:color="auto" w:fill="FFFFFF"/>
        </w:rPr>
        <w:t xml:space="preserve"> towards in-service training programme between high-experienced (&gt;10 </w:t>
      </w:r>
      <w:r w:rsidR="00AA182D" w:rsidRPr="00A5618D">
        <w:rPr>
          <w:rFonts w:ascii="Times New Roman" w:hAnsi="Times New Roman"/>
          <w:sz w:val="24"/>
          <w:szCs w:val="24"/>
          <w:shd w:val="clear" w:color="auto" w:fill="FFFFFF"/>
        </w:rPr>
        <w:t>years</w:t>
      </w:r>
      <w:r w:rsidR="00546C0B" w:rsidRPr="00A5618D">
        <w:rPr>
          <w:rFonts w:ascii="Times New Roman" w:hAnsi="Times New Roman"/>
          <w:sz w:val="24"/>
          <w:szCs w:val="24"/>
          <w:shd w:val="clear" w:color="auto" w:fill="FFFFFF"/>
        </w:rPr>
        <w:t>) and less-experienced (&lt;10 years) teachers. Gender was not a determining factor in developing attitude</w:t>
      </w:r>
      <w:r w:rsidR="00524BF2" w:rsidRPr="00A5618D">
        <w:rPr>
          <w:rFonts w:ascii="Times New Roman" w:hAnsi="Times New Roman"/>
          <w:sz w:val="24"/>
          <w:szCs w:val="24"/>
          <w:shd w:val="clear" w:color="auto" w:fill="FFFFFF"/>
        </w:rPr>
        <w:t xml:space="preserve"> among teachers</w:t>
      </w:r>
      <w:r w:rsidR="00546C0B" w:rsidRPr="00A5618D">
        <w:rPr>
          <w:rFonts w:ascii="Times New Roman" w:hAnsi="Times New Roman"/>
          <w:sz w:val="24"/>
          <w:szCs w:val="24"/>
          <w:shd w:val="clear" w:color="auto" w:fill="FFFFFF"/>
        </w:rPr>
        <w:t xml:space="preserve"> towards in-service training. Besides, </w:t>
      </w:r>
      <w:r w:rsidR="00546C0B" w:rsidRPr="00A5618D">
        <w:rPr>
          <w:rFonts w:ascii="Times New Roman" w:hAnsi="Times New Roman"/>
          <w:sz w:val="24"/>
          <w:szCs w:val="24"/>
        </w:rPr>
        <w:t xml:space="preserve">teachers </w:t>
      </w:r>
      <w:r w:rsidR="00B91B45">
        <w:rPr>
          <w:rFonts w:ascii="Times New Roman" w:hAnsi="Times New Roman"/>
          <w:sz w:val="24"/>
          <w:szCs w:val="24"/>
        </w:rPr>
        <w:t>who</w:t>
      </w:r>
      <w:r w:rsidR="00546C0B" w:rsidRPr="00A5618D">
        <w:rPr>
          <w:rFonts w:ascii="Times New Roman" w:hAnsi="Times New Roman"/>
          <w:sz w:val="24"/>
          <w:szCs w:val="24"/>
        </w:rPr>
        <w:t xml:space="preserve"> received in-service training </w:t>
      </w:r>
      <w:r w:rsidR="00B91B45">
        <w:rPr>
          <w:rFonts w:ascii="Times New Roman" w:hAnsi="Times New Roman"/>
          <w:sz w:val="24"/>
          <w:szCs w:val="24"/>
        </w:rPr>
        <w:t>had</w:t>
      </w:r>
      <w:r w:rsidR="00546C0B" w:rsidRPr="00A5618D">
        <w:rPr>
          <w:rFonts w:ascii="Times New Roman" w:hAnsi="Times New Roman"/>
          <w:sz w:val="24"/>
          <w:szCs w:val="24"/>
        </w:rPr>
        <w:t xml:space="preserve"> better performance in classroom transaction</w:t>
      </w:r>
      <w:r w:rsidR="00524BF2" w:rsidRPr="00A5618D">
        <w:rPr>
          <w:rFonts w:ascii="Times New Roman" w:hAnsi="Times New Roman"/>
          <w:sz w:val="24"/>
          <w:szCs w:val="24"/>
        </w:rPr>
        <w:t>s</w:t>
      </w:r>
      <w:r w:rsidR="00546C0B" w:rsidRPr="00A5618D">
        <w:rPr>
          <w:rFonts w:ascii="Times New Roman" w:hAnsi="Times New Roman"/>
          <w:sz w:val="24"/>
          <w:szCs w:val="24"/>
        </w:rPr>
        <w:t xml:space="preserve"> as compared to those </w:t>
      </w:r>
      <w:r w:rsidR="00B91B45">
        <w:rPr>
          <w:rFonts w:ascii="Times New Roman" w:hAnsi="Times New Roman"/>
          <w:sz w:val="24"/>
          <w:szCs w:val="24"/>
        </w:rPr>
        <w:t xml:space="preserve">who </w:t>
      </w:r>
      <w:r w:rsidR="00546C0B" w:rsidRPr="00A5618D">
        <w:rPr>
          <w:rFonts w:ascii="Times New Roman" w:hAnsi="Times New Roman"/>
          <w:sz w:val="24"/>
          <w:szCs w:val="24"/>
        </w:rPr>
        <w:t xml:space="preserve">didn’t receive in-service training. </w:t>
      </w:r>
    </w:p>
    <w:p w14:paraId="572109E4" w14:textId="5A327F68" w:rsidR="005818A1" w:rsidRPr="00A5618D" w:rsidRDefault="00546C0B" w:rsidP="004D5800">
      <w:pPr>
        <w:spacing w:after="120"/>
        <w:jc w:val="both"/>
        <w:rPr>
          <w:rFonts w:ascii="Times New Roman" w:hAnsi="Times New Roman"/>
          <w:sz w:val="24"/>
          <w:szCs w:val="24"/>
        </w:rPr>
      </w:pPr>
      <w:r w:rsidRPr="00A5618D">
        <w:rPr>
          <w:rFonts w:ascii="Times New Roman" w:hAnsi="Times New Roman"/>
          <w:b/>
          <w:sz w:val="24"/>
          <w:szCs w:val="24"/>
        </w:rPr>
        <w:t>Keywords</w:t>
      </w:r>
      <w:r w:rsidRPr="00A5618D">
        <w:rPr>
          <w:rFonts w:ascii="Times New Roman" w:hAnsi="Times New Roman"/>
          <w:sz w:val="24"/>
          <w:szCs w:val="24"/>
        </w:rPr>
        <w:t xml:space="preserve">: </w:t>
      </w:r>
      <w:r w:rsidR="00782F1E" w:rsidRPr="00A5618D">
        <w:rPr>
          <w:rFonts w:ascii="Times New Roman" w:hAnsi="Times New Roman"/>
          <w:sz w:val="24"/>
          <w:szCs w:val="24"/>
        </w:rPr>
        <w:t xml:space="preserve">attitude, elementary school teachers, in-service teachers’ training, performance in classroom practices. </w:t>
      </w:r>
    </w:p>
    <w:p w14:paraId="29855D9A" w14:textId="5C1F4FC8" w:rsidR="003C4576" w:rsidRPr="00A5618D" w:rsidRDefault="00565520" w:rsidP="004D5800">
      <w:pPr>
        <w:spacing w:after="120"/>
        <w:jc w:val="both"/>
        <w:rPr>
          <w:rFonts w:ascii="Times New Roman" w:hAnsi="Times New Roman"/>
          <w:b/>
          <w:sz w:val="24"/>
          <w:szCs w:val="24"/>
        </w:rPr>
      </w:pPr>
      <w:r w:rsidRPr="00A5618D">
        <w:rPr>
          <w:rFonts w:ascii="Times New Roman" w:hAnsi="Times New Roman"/>
          <w:b/>
          <w:sz w:val="24"/>
          <w:szCs w:val="24"/>
        </w:rPr>
        <w:t>INTRODUCTION</w:t>
      </w:r>
    </w:p>
    <w:p w14:paraId="1FD0F748" w14:textId="3B336EF6" w:rsidR="004F0B97" w:rsidRPr="00887A77" w:rsidRDefault="00782F1E" w:rsidP="00887A77">
      <w:pPr>
        <w:spacing w:after="120"/>
        <w:ind w:firstLine="720"/>
        <w:jc w:val="both"/>
        <w:rPr>
          <w:rFonts w:ascii="Times New Roman" w:hAnsi="Times New Roman"/>
          <w:color w:val="00B050"/>
          <w:sz w:val="24"/>
          <w:szCs w:val="24"/>
        </w:rPr>
      </w:pPr>
      <w:r w:rsidRPr="00A5618D">
        <w:rPr>
          <w:rFonts w:ascii="Times New Roman" w:hAnsi="Times New Roman"/>
          <w:sz w:val="24"/>
          <w:szCs w:val="24"/>
        </w:rPr>
        <w:t>Professional development of teachers begins with pre-service and gets renewed through in-service training programmes or in-service teacher education. In-service teacher education updates the issues in the context of content, pedagogy, and evaluation</w:t>
      </w:r>
      <w:r w:rsidR="00593641" w:rsidRPr="00A5618D">
        <w:rPr>
          <w:rFonts w:ascii="Times New Roman" w:hAnsi="Times New Roman"/>
          <w:sz w:val="24"/>
          <w:szCs w:val="24"/>
        </w:rPr>
        <w:t xml:space="preserve">. It </w:t>
      </w:r>
      <w:r w:rsidRPr="00A5618D">
        <w:rPr>
          <w:rFonts w:ascii="Times New Roman" w:hAnsi="Times New Roman"/>
          <w:sz w:val="24"/>
          <w:szCs w:val="24"/>
        </w:rPr>
        <w:t xml:space="preserve">orients teachers </w:t>
      </w:r>
      <w:r w:rsidR="00593641" w:rsidRPr="00A5618D">
        <w:rPr>
          <w:rFonts w:ascii="Times New Roman" w:hAnsi="Times New Roman"/>
          <w:sz w:val="24"/>
          <w:szCs w:val="24"/>
        </w:rPr>
        <w:t xml:space="preserve">on integration of information and communication technologies in teaching learning practices. </w:t>
      </w:r>
      <w:r w:rsidR="002326D2" w:rsidRPr="00A5618D">
        <w:rPr>
          <w:rFonts w:ascii="Times New Roman" w:hAnsi="Times New Roman"/>
          <w:sz w:val="24"/>
          <w:szCs w:val="24"/>
        </w:rPr>
        <w:t>Both pre-service and in-service teacher training are inseparable</w:t>
      </w:r>
      <w:r w:rsidR="00AA182D" w:rsidRPr="00A5618D">
        <w:rPr>
          <w:rFonts w:ascii="Times New Roman" w:hAnsi="Times New Roman"/>
          <w:sz w:val="24"/>
          <w:szCs w:val="24"/>
        </w:rPr>
        <w:t xml:space="preserve"> in teacher education as well as school education system</w:t>
      </w:r>
      <w:r w:rsidR="002326D2" w:rsidRPr="00A5618D">
        <w:rPr>
          <w:rFonts w:ascii="Times New Roman" w:hAnsi="Times New Roman"/>
          <w:sz w:val="24"/>
          <w:szCs w:val="24"/>
        </w:rPr>
        <w:t xml:space="preserve"> (</w:t>
      </w:r>
      <w:r w:rsidR="003C4576" w:rsidRPr="00A5618D">
        <w:rPr>
          <w:rFonts w:ascii="Times New Roman" w:hAnsi="Times New Roman"/>
          <w:sz w:val="24"/>
          <w:szCs w:val="24"/>
        </w:rPr>
        <w:t>National Policy on Education</w:t>
      </w:r>
      <w:r w:rsidR="002326D2" w:rsidRPr="00A5618D">
        <w:rPr>
          <w:rFonts w:ascii="Times New Roman" w:hAnsi="Times New Roman"/>
          <w:sz w:val="24"/>
          <w:szCs w:val="24"/>
        </w:rPr>
        <w:t xml:space="preserve">, </w:t>
      </w:r>
      <w:r w:rsidR="003C4576" w:rsidRPr="00A5618D">
        <w:rPr>
          <w:rFonts w:ascii="Times New Roman" w:hAnsi="Times New Roman"/>
          <w:sz w:val="24"/>
          <w:szCs w:val="24"/>
        </w:rPr>
        <w:t>1986</w:t>
      </w:r>
      <w:r w:rsidRPr="00A5618D">
        <w:rPr>
          <w:rFonts w:ascii="Times New Roman" w:hAnsi="Times New Roman"/>
          <w:sz w:val="24"/>
          <w:szCs w:val="24"/>
        </w:rPr>
        <w:t xml:space="preserve"> &amp; </w:t>
      </w:r>
      <w:r w:rsidR="00B949F8" w:rsidRPr="00A5618D">
        <w:rPr>
          <w:rFonts w:ascii="Times New Roman" w:hAnsi="Times New Roman"/>
          <w:sz w:val="24"/>
          <w:szCs w:val="24"/>
        </w:rPr>
        <w:t>1992</w:t>
      </w:r>
      <w:r w:rsidR="001C5108" w:rsidRPr="00A5618D">
        <w:rPr>
          <w:rFonts w:ascii="Times New Roman" w:hAnsi="Times New Roman"/>
          <w:sz w:val="24"/>
          <w:szCs w:val="24"/>
        </w:rPr>
        <w:t>)</w:t>
      </w:r>
      <w:r w:rsidR="002326D2" w:rsidRPr="00A5618D">
        <w:rPr>
          <w:rFonts w:ascii="Times New Roman" w:hAnsi="Times New Roman"/>
          <w:sz w:val="24"/>
          <w:szCs w:val="24"/>
        </w:rPr>
        <w:t>.</w:t>
      </w:r>
      <w:r w:rsidR="007E56B0" w:rsidRPr="00A5618D">
        <w:rPr>
          <w:rFonts w:ascii="Times New Roman" w:hAnsi="Times New Roman"/>
          <w:sz w:val="24"/>
          <w:szCs w:val="24"/>
        </w:rPr>
        <w:t xml:space="preserve"> </w:t>
      </w:r>
      <w:r w:rsidR="00110215" w:rsidRPr="00110215">
        <w:rPr>
          <w:rFonts w:ascii="Times New Roman" w:hAnsi="Times New Roman"/>
          <w:color w:val="00B050"/>
          <w:sz w:val="24"/>
          <w:szCs w:val="24"/>
        </w:rPr>
        <w:t xml:space="preserve">Further, </w:t>
      </w:r>
      <w:proofErr w:type="spellStart"/>
      <w:r w:rsidR="00110215" w:rsidRPr="00110215">
        <w:rPr>
          <w:rFonts w:ascii="Times New Roman" w:hAnsi="Times New Roman"/>
          <w:color w:val="00B050"/>
          <w:sz w:val="24"/>
          <w:szCs w:val="24"/>
        </w:rPr>
        <w:t>Nikhat</w:t>
      </w:r>
      <w:proofErr w:type="spellEnd"/>
      <w:r w:rsidR="00110215" w:rsidRPr="00110215">
        <w:rPr>
          <w:rFonts w:ascii="Times New Roman" w:hAnsi="Times New Roman"/>
          <w:color w:val="00B050"/>
          <w:sz w:val="24"/>
          <w:szCs w:val="24"/>
        </w:rPr>
        <w:t xml:space="preserve"> &amp; Khan (2017) agreed in a study that in-service training helps for improvement in quality of teaching. </w:t>
      </w:r>
      <w:r w:rsidR="007E56B0" w:rsidRPr="00A5618D">
        <w:rPr>
          <w:rFonts w:ascii="Times New Roman" w:hAnsi="Times New Roman"/>
          <w:sz w:val="24"/>
          <w:szCs w:val="24"/>
        </w:rPr>
        <w:t>On the basis recommendations</w:t>
      </w:r>
      <w:r w:rsidRPr="00A5618D">
        <w:rPr>
          <w:rFonts w:ascii="Times New Roman" w:hAnsi="Times New Roman"/>
          <w:sz w:val="24"/>
          <w:szCs w:val="24"/>
        </w:rPr>
        <w:t xml:space="preserve"> of NPE 1986</w:t>
      </w:r>
      <w:r w:rsidR="007E56B0" w:rsidRPr="00A5618D">
        <w:rPr>
          <w:rFonts w:ascii="Times New Roman" w:hAnsi="Times New Roman"/>
          <w:sz w:val="24"/>
          <w:szCs w:val="24"/>
        </w:rPr>
        <w:t>, District Institutes of Education and Training (DIETs) were established in 1987 for on-site support to teachers. Thereafter, District Primary Education Program</w:t>
      </w:r>
      <w:r w:rsidR="002301E5">
        <w:rPr>
          <w:rFonts w:ascii="Times New Roman" w:hAnsi="Times New Roman"/>
          <w:sz w:val="24"/>
          <w:szCs w:val="24"/>
        </w:rPr>
        <w:t>me</w:t>
      </w:r>
      <w:r w:rsidR="007E56B0" w:rsidRPr="00A5618D">
        <w:rPr>
          <w:rFonts w:ascii="Times New Roman" w:hAnsi="Times New Roman"/>
          <w:sz w:val="24"/>
          <w:szCs w:val="24"/>
        </w:rPr>
        <w:t xml:space="preserve"> (DPEP) was initiated </w:t>
      </w:r>
      <w:r w:rsidRPr="00A5618D">
        <w:rPr>
          <w:rFonts w:ascii="Times New Roman" w:hAnsi="Times New Roman"/>
          <w:sz w:val="24"/>
          <w:szCs w:val="24"/>
        </w:rPr>
        <w:t xml:space="preserve">in 1995 </w:t>
      </w:r>
      <w:r w:rsidR="007E56B0" w:rsidRPr="00A5618D">
        <w:rPr>
          <w:rFonts w:ascii="Times New Roman" w:hAnsi="Times New Roman"/>
          <w:sz w:val="24"/>
          <w:szCs w:val="24"/>
        </w:rPr>
        <w:t xml:space="preserve">for this purpose and started providing training through resource persons at block and cluster levels to support primary school teachers. </w:t>
      </w:r>
      <w:r w:rsidRPr="00A5618D">
        <w:rPr>
          <w:rFonts w:ascii="Times New Roman" w:hAnsi="Times New Roman"/>
          <w:sz w:val="24"/>
          <w:szCs w:val="24"/>
        </w:rPr>
        <w:t xml:space="preserve">The </w:t>
      </w:r>
      <w:r w:rsidR="00B949F8" w:rsidRPr="00A5618D">
        <w:rPr>
          <w:rFonts w:ascii="Times New Roman" w:hAnsi="Times New Roman"/>
          <w:sz w:val="24"/>
          <w:szCs w:val="24"/>
        </w:rPr>
        <w:t xml:space="preserve">National Curriculum Framework of Teacher Education (NCFTE, 2009) stressed on </w:t>
      </w:r>
      <w:r w:rsidR="003F5D17">
        <w:rPr>
          <w:rFonts w:ascii="Times New Roman" w:hAnsi="Times New Roman"/>
          <w:sz w:val="24"/>
          <w:szCs w:val="24"/>
        </w:rPr>
        <w:t>enhancing</w:t>
      </w:r>
      <w:r w:rsidR="00B949F8" w:rsidRPr="00A5618D">
        <w:rPr>
          <w:rFonts w:ascii="Times New Roman" w:hAnsi="Times New Roman"/>
          <w:sz w:val="24"/>
          <w:szCs w:val="24"/>
        </w:rPr>
        <w:t xml:space="preserve"> knowledge and practice of teachers already </w:t>
      </w:r>
      <w:r w:rsidRPr="00A5618D">
        <w:rPr>
          <w:rFonts w:ascii="Times New Roman" w:hAnsi="Times New Roman"/>
          <w:sz w:val="24"/>
          <w:szCs w:val="24"/>
        </w:rPr>
        <w:t xml:space="preserve">working in </w:t>
      </w:r>
      <w:r w:rsidR="00B949F8" w:rsidRPr="00A5618D">
        <w:rPr>
          <w:rFonts w:ascii="Times New Roman" w:hAnsi="Times New Roman"/>
          <w:sz w:val="24"/>
          <w:szCs w:val="24"/>
        </w:rPr>
        <w:t>school</w:t>
      </w:r>
      <w:r w:rsidRPr="00A5618D">
        <w:rPr>
          <w:rFonts w:ascii="Times New Roman" w:hAnsi="Times New Roman"/>
          <w:sz w:val="24"/>
          <w:szCs w:val="24"/>
        </w:rPr>
        <w:t>s</w:t>
      </w:r>
      <w:r w:rsidR="00B949F8" w:rsidRPr="00A5618D">
        <w:rPr>
          <w:rFonts w:ascii="Times New Roman" w:hAnsi="Times New Roman"/>
          <w:sz w:val="24"/>
          <w:szCs w:val="24"/>
        </w:rPr>
        <w:t>.</w:t>
      </w:r>
      <w:r w:rsidR="00887A77">
        <w:rPr>
          <w:rFonts w:ascii="Times New Roman" w:hAnsi="Times New Roman"/>
          <w:sz w:val="24"/>
          <w:szCs w:val="24"/>
        </w:rPr>
        <w:t xml:space="preserve"> </w:t>
      </w:r>
      <w:r w:rsidR="00887A77" w:rsidRPr="00E24D5C">
        <w:rPr>
          <w:rFonts w:ascii="Times New Roman" w:hAnsi="Times New Roman"/>
          <w:color w:val="00B050"/>
          <w:sz w:val="24"/>
          <w:szCs w:val="24"/>
        </w:rPr>
        <w:t>National Education Policy 2020 (NEP 2020) recommends for Continuous Professional Development (CPD) for teachers at least 50 hours every year for their self-improvement, to learn the latest innovations and advances in their professions, the latest pedagogies, and innovative assessment practices. The school heads should undergo similar modules to improve their own leadership and management skills.</w:t>
      </w:r>
    </w:p>
    <w:p w14:paraId="399DAA0D" w14:textId="1E16E1FA" w:rsidR="00005829" w:rsidRPr="00A5618D" w:rsidRDefault="00CC06D1" w:rsidP="004F0B97">
      <w:pPr>
        <w:spacing w:after="120"/>
        <w:ind w:firstLine="720"/>
        <w:jc w:val="both"/>
        <w:rPr>
          <w:rFonts w:ascii="Times New Roman" w:hAnsi="Times New Roman"/>
          <w:sz w:val="24"/>
          <w:szCs w:val="24"/>
        </w:rPr>
      </w:pPr>
      <w:r>
        <w:rPr>
          <w:rFonts w:ascii="Times New Roman" w:hAnsi="Times New Roman"/>
          <w:sz w:val="24"/>
          <w:szCs w:val="24"/>
        </w:rPr>
        <w:lastRenderedPageBreak/>
        <w:t>The study was conducted to explore attitude of teachers towards in-service training organised by t</w:t>
      </w:r>
      <w:r w:rsidR="003C4576" w:rsidRPr="00A5618D">
        <w:rPr>
          <w:rFonts w:ascii="Times New Roman" w:hAnsi="Times New Roman"/>
          <w:sz w:val="24"/>
          <w:szCs w:val="24"/>
        </w:rPr>
        <w:t>he School and Mass Education</w:t>
      </w:r>
      <w:r w:rsidR="009160A0" w:rsidRPr="00A5618D">
        <w:rPr>
          <w:rFonts w:ascii="Times New Roman" w:hAnsi="Times New Roman"/>
          <w:sz w:val="24"/>
          <w:szCs w:val="24"/>
        </w:rPr>
        <w:t xml:space="preserve"> Department</w:t>
      </w:r>
      <w:r w:rsidR="003C4576" w:rsidRPr="00A5618D">
        <w:rPr>
          <w:rFonts w:ascii="Times New Roman" w:hAnsi="Times New Roman"/>
          <w:sz w:val="24"/>
          <w:szCs w:val="24"/>
        </w:rPr>
        <w:t xml:space="preserve">, Government of Odisha, </w:t>
      </w:r>
      <w:r w:rsidR="00A5618D">
        <w:rPr>
          <w:rFonts w:ascii="Times New Roman" w:hAnsi="Times New Roman"/>
          <w:sz w:val="24"/>
          <w:szCs w:val="24"/>
        </w:rPr>
        <w:t xml:space="preserve">had </w:t>
      </w:r>
      <w:r w:rsidR="001C6B19" w:rsidRPr="00A5618D">
        <w:rPr>
          <w:rFonts w:ascii="Times New Roman" w:hAnsi="Times New Roman"/>
          <w:sz w:val="24"/>
          <w:szCs w:val="24"/>
        </w:rPr>
        <w:t>organised</w:t>
      </w:r>
      <w:r w:rsidR="00451AC9" w:rsidRPr="00A5618D">
        <w:rPr>
          <w:rFonts w:ascii="Times New Roman" w:hAnsi="Times New Roman"/>
          <w:sz w:val="24"/>
          <w:szCs w:val="24"/>
        </w:rPr>
        <w:t xml:space="preserve"> </w:t>
      </w:r>
      <w:r w:rsidR="003C4576" w:rsidRPr="00A5618D">
        <w:rPr>
          <w:rFonts w:ascii="Times New Roman" w:hAnsi="Times New Roman"/>
          <w:sz w:val="24"/>
          <w:szCs w:val="24"/>
        </w:rPr>
        <w:t>in-service training programme</w:t>
      </w:r>
      <w:r w:rsidR="001C6B19" w:rsidRPr="00A5618D">
        <w:rPr>
          <w:rFonts w:ascii="Times New Roman" w:hAnsi="Times New Roman"/>
          <w:sz w:val="24"/>
          <w:szCs w:val="24"/>
        </w:rPr>
        <w:t>s</w:t>
      </w:r>
      <w:r w:rsidR="003C4576" w:rsidRPr="00A5618D">
        <w:rPr>
          <w:rFonts w:ascii="Times New Roman" w:hAnsi="Times New Roman"/>
          <w:sz w:val="24"/>
          <w:szCs w:val="24"/>
        </w:rPr>
        <w:t xml:space="preserve"> through </w:t>
      </w:r>
      <w:r w:rsidR="001C6B19" w:rsidRPr="00A5618D">
        <w:rPr>
          <w:rFonts w:ascii="Times New Roman" w:hAnsi="Times New Roman"/>
          <w:sz w:val="24"/>
          <w:szCs w:val="24"/>
        </w:rPr>
        <w:t>OSEPA (</w:t>
      </w:r>
      <w:r w:rsidR="004374DF" w:rsidRPr="00A5618D">
        <w:rPr>
          <w:rFonts w:ascii="Times New Roman" w:hAnsi="Times New Roman"/>
          <w:sz w:val="24"/>
          <w:szCs w:val="24"/>
        </w:rPr>
        <w:t xml:space="preserve">erstwhile </w:t>
      </w:r>
      <w:r w:rsidR="003C4576" w:rsidRPr="00A5618D">
        <w:rPr>
          <w:rFonts w:ascii="Times New Roman" w:hAnsi="Times New Roman"/>
          <w:sz w:val="24"/>
          <w:szCs w:val="24"/>
        </w:rPr>
        <w:t>OPEPA and TE &amp; SCERT under SSA</w:t>
      </w:r>
      <w:r w:rsidR="001C6B19" w:rsidRPr="00A5618D">
        <w:rPr>
          <w:rFonts w:ascii="Times New Roman" w:hAnsi="Times New Roman"/>
          <w:sz w:val="24"/>
          <w:szCs w:val="24"/>
        </w:rPr>
        <w:t>)</w:t>
      </w:r>
      <w:r w:rsidR="003C4576" w:rsidRPr="00A5618D">
        <w:rPr>
          <w:rFonts w:ascii="Times New Roman" w:hAnsi="Times New Roman"/>
          <w:sz w:val="24"/>
          <w:szCs w:val="24"/>
        </w:rPr>
        <w:t xml:space="preserve">. The State Project </w:t>
      </w:r>
      <w:r w:rsidR="004374DF" w:rsidRPr="00A5618D">
        <w:rPr>
          <w:rFonts w:ascii="Times New Roman" w:hAnsi="Times New Roman"/>
          <w:sz w:val="24"/>
          <w:szCs w:val="24"/>
        </w:rPr>
        <w:t xml:space="preserve">Office </w:t>
      </w:r>
      <w:r w:rsidR="003C4576" w:rsidRPr="00A5618D">
        <w:rPr>
          <w:rFonts w:ascii="Times New Roman" w:hAnsi="Times New Roman"/>
          <w:sz w:val="24"/>
          <w:szCs w:val="24"/>
        </w:rPr>
        <w:t xml:space="preserve">at the top and Cluster Resource Centres at the bottom </w:t>
      </w:r>
      <w:r w:rsidR="00005829" w:rsidRPr="00A5618D">
        <w:rPr>
          <w:rFonts w:ascii="Times New Roman" w:hAnsi="Times New Roman"/>
          <w:sz w:val="24"/>
          <w:szCs w:val="24"/>
        </w:rPr>
        <w:t xml:space="preserve">organized the </w:t>
      </w:r>
      <w:r w:rsidR="004374DF" w:rsidRPr="00A5618D">
        <w:rPr>
          <w:rFonts w:ascii="Times New Roman" w:hAnsi="Times New Roman"/>
          <w:sz w:val="24"/>
          <w:szCs w:val="24"/>
        </w:rPr>
        <w:t>in-service training</w:t>
      </w:r>
      <w:r w:rsidR="001C6B19" w:rsidRPr="00A5618D">
        <w:rPr>
          <w:rFonts w:ascii="Times New Roman" w:hAnsi="Times New Roman"/>
          <w:sz w:val="24"/>
          <w:szCs w:val="24"/>
        </w:rPr>
        <w:t>s</w:t>
      </w:r>
      <w:r w:rsidR="004374DF" w:rsidRPr="00A5618D">
        <w:rPr>
          <w:rFonts w:ascii="Times New Roman" w:hAnsi="Times New Roman"/>
          <w:sz w:val="24"/>
          <w:szCs w:val="24"/>
        </w:rPr>
        <w:t xml:space="preserve"> for elementary school teachers</w:t>
      </w:r>
      <w:r w:rsidR="00005829" w:rsidRPr="00A5618D">
        <w:rPr>
          <w:rFonts w:ascii="Times New Roman" w:hAnsi="Times New Roman"/>
          <w:sz w:val="24"/>
          <w:szCs w:val="24"/>
        </w:rPr>
        <w:t xml:space="preserve"> through </w:t>
      </w:r>
      <w:r w:rsidR="004374DF" w:rsidRPr="00A5618D">
        <w:rPr>
          <w:rFonts w:ascii="Times New Roman" w:hAnsi="Times New Roman"/>
          <w:sz w:val="24"/>
          <w:szCs w:val="24"/>
        </w:rPr>
        <w:t>‘</w:t>
      </w:r>
      <w:proofErr w:type="spellStart"/>
      <w:r w:rsidR="003C4576" w:rsidRPr="00CC06D1">
        <w:rPr>
          <w:rFonts w:ascii="Times New Roman" w:hAnsi="Times New Roman"/>
          <w:i/>
          <w:iCs/>
          <w:sz w:val="24"/>
          <w:szCs w:val="24"/>
        </w:rPr>
        <w:t>Samarthya</w:t>
      </w:r>
      <w:proofErr w:type="spellEnd"/>
      <w:r w:rsidR="0009639C">
        <w:rPr>
          <w:rFonts w:ascii="Times New Roman" w:hAnsi="Times New Roman"/>
          <w:sz w:val="24"/>
          <w:szCs w:val="24"/>
        </w:rPr>
        <w:t>- a</w:t>
      </w:r>
      <w:r>
        <w:rPr>
          <w:rFonts w:ascii="Times New Roman" w:hAnsi="Times New Roman"/>
          <w:sz w:val="24"/>
          <w:szCs w:val="24"/>
        </w:rPr>
        <w:t>n erstwhile</w:t>
      </w:r>
      <w:r w:rsidR="0009639C">
        <w:rPr>
          <w:rFonts w:ascii="Times New Roman" w:hAnsi="Times New Roman"/>
          <w:sz w:val="24"/>
          <w:szCs w:val="24"/>
        </w:rPr>
        <w:t xml:space="preserve"> scheme for in-service training for teachers</w:t>
      </w:r>
      <w:r w:rsidR="001C6B19" w:rsidRPr="00A5618D">
        <w:rPr>
          <w:rFonts w:ascii="Times New Roman" w:hAnsi="Times New Roman"/>
          <w:sz w:val="24"/>
          <w:szCs w:val="24"/>
        </w:rPr>
        <w:t>’ and other similar programmes</w:t>
      </w:r>
      <w:r w:rsidR="00005829" w:rsidRPr="00A5618D">
        <w:rPr>
          <w:rFonts w:ascii="Times New Roman" w:hAnsi="Times New Roman"/>
          <w:sz w:val="24"/>
          <w:szCs w:val="24"/>
        </w:rPr>
        <w:t xml:space="preserve">. It was </w:t>
      </w:r>
      <w:r w:rsidR="004374DF" w:rsidRPr="00A5618D">
        <w:rPr>
          <w:rFonts w:ascii="Times New Roman" w:hAnsi="Times New Roman"/>
          <w:sz w:val="24"/>
          <w:szCs w:val="24"/>
        </w:rPr>
        <w:t xml:space="preserve">a state-level integrated in-service training package </w:t>
      </w:r>
      <w:r w:rsidR="003C4576" w:rsidRPr="00A5618D">
        <w:rPr>
          <w:rFonts w:ascii="Times New Roman" w:hAnsi="Times New Roman"/>
          <w:sz w:val="24"/>
          <w:szCs w:val="24"/>
        </w:rPr>
        <w:t>in pedagogical concept</w:t>
      </w:r>
      <w:r w:rsidR="004374DF" w:rsidRPr="00A5618D">
        <w:rPr>
          <w:rFonts w:ascii="Times New Roman" w:hAnsi="Times New Roman"/>
          <w:sz w:val="24"/>
          <w:szCs w:val="24"/>
        </w:rPr>
        <w:t>s, content, theme, hard</w:t>
      </w:r>
      <w:r w:rsidR="001C6B19" w:rsidRPr="00A5618D">
        <w:rPr>
          <w:rFonts w:ascii="Times New Roman" w:hAnsi="Times New Roman"/>
          <w:sz w:val="24"/>
          <w:szCs w:val="24"/>
        </w:rPr>
        <w:t>-</w:t>
      </w:r>
      <w:r w:rsidR="004374DF" w:rsidRPr="00A5618D">
        <w:rPr>
          <w:rFonts w:ascii="Times New Roman" w:hAnsi="Times New Roman"/>
          <w:sz w:val="24"/>
          <w:szCs w:val="24"/>
        </w:rPr>
        <w:t xml:space="preserve">spots and district specific </w:t>
      </w:r>
      <w:r w:rsidR="00005829" w:rsidRPr="00A5618D">
        <w:rPr>
          <w:rFonts w:ascii="Times New Roman" w:hAnsi="Times New Roman"/>
          <w:sz w:val="24"/>
          <w:szCs w:val="24"/>
        </w:rPr>
        <w:t>need-based</w:t>
      </w:r>
      <w:r w:rsidR="004374DF" w:rsidRPr="00A5618D">
        <w:rPr>
          <w:rFonts w:ascii="Times New Roman" w:hAnsi="Times New Roman"/>
          <w:sz w:val="24"/>
          <w:szCs w:val="24"/>
        </w:rPr>
        <w:t xml:space="preserve"> topics for</w:t>
      </w:r>
      <w:r w:rsidR="003C4576" w:rsidRPr="00A5618D">
        <w:rPr>
          <w:rFonts w:ascii="Times New Roman" w:hAnsi="Times New Roman"/>
          <w:sz w:val="24"/>
          <w:szCs w:val="24"/>
        </w:rPr>
        <w:t xml:space="preserve"> in-service teachers, newly recruited teachers, under qualified teachers, head teachers, </w:t>
      </w:r>
      <w:r w:rsidR="001C6B19" w:rsidRPr="00A5618D">
        <w:rPr>
          <w:rFonts w:ascii="Times New Roman" w:hAnsi="Times New Roman"/>
          <w:sz w:val="24"/>
          <w:szCs w:val="24"/>
        </w:rPr>
        <w:t xml:space="preserve">and </w:t>
      </w:r>
      <w:r w:rsidR="003C4576" w:rsidRPr="00A5618D">
        <w:rPr>
          <w:rFonts w:ascii="Times New Roman" w:hAnsi="Times New Roman"/>
          <w:sz w:val="24"/>
          <w:szCs w:val="24"/>
        </w:rPr>
        <w:t xml:space="preserve">teachers working at </w:t>
      </w:r>
      <w:r w:rsidR="00005829" w:rsidRPr="00A5618D">
        <w:rPr>
          <w:rFonts w:ascii="Times New Roman" w:hAnsi="Times New Roman"/>
          <w:sz w:val="24"/>
          <w:szCs w:val="24"/>
        </w:rPr>
        <w:t xml:space="preserve">cluster and block. </w:t>
      </w:r>
    </w:p>
    <w:p w14:paraId="7816FABA" w14:textId="2F687C49" w:rsidR="001C6B19" w:rsidRPr="00A5618D" w:rsidRDefault="00565520" w:rsidP="009B7F6F">
      <w:pPr>
        <w:spacing w:after="120"/>
        <w:jc w:val="both"/>
        <w:rPr>
          <w:rFonts w:ascii="Times New Roman" w:hAnsi="Times New Roman"/>
          <w:b/>
          <w:sz w:val="24"/>
          <w:szCs w:val="24"/>
        </w:rPr>
      </w:pPr>
      <w:r w:rsidRPr="00A5618D">
        <w:rPr>
          <w:rFonts w:ascii="Times New Roman" w:hAnsi="Times New Roman"/>
          <w:b/>
          <w:sz w:val="24"/>
          <w:szCs w:val="24"/>
        </w:rPr>
        <w:t xml:space="preserve">REVIEW OF PREVIOUS </w:t>
      </w:r>
      <w:r>
        <w:rPr>
          <w:rFonts w:ascii="Times New Roman" w:hAnsi="Times New Roman"/>
          <w:b/>
          <w:sz w:val="24"/>
          <w:szCs w:val="24"/>
        </w:rPr>
        <w:t xml:space="preserve">RESEARCH </w:t>
      </w:r>
      <w:r w:rsidRPr="00A5618D">
        <w:rPr>
          <w:rFonts w:ascii="Times New Roman" w:hAnsi="Times New Roman"/>
          <w:b/>
          <w:sz w:val="24"/>
          <w:szCs w:val="24"/>
        </w:rPr>
        <w:t>STUDIES</w:t>
      </w:r>
    </w:p>
    <w:p w14:paraId="17B10868" w14:textId="2E4C9443" w:rsidR="004F0B97" w:rsidRPr="004F0B97" w:rsidRDefault="00AC605F" w:rsidP="004D5800">
      <w:pPr>
        <w:ind w:firstLine="720"/>
        <w:jc w:val="both"/>
        <w:rPr>
          <w:rFonts w:ascii="Times New Roman" w:hAnsi="Times New Roman"/>
          <w:color w:val="00B050"/>
          <w:sz w:val="24"/>
          <w:szCs w:val="24"/>
        </w:rPr>
      </w:pPr>
      <w:r w:rsidRPr="00AC605F">
        <w:rPr>
          <w:rFonts w:ascii="Times New Roman" w:hAnsi="Times New Roman"/>
          <w:color w:val="00B050"/>
          <w:sz w:val="24"/>
          <w:szCs w:val="24"/>
        </w:rPr>
        <w:t xml:space="preserve">A </w:t>
      </w:r>
      <w:r w:rsidR="0059695A" w:rsidRPr="00AC605F">
        <w:rPr>
          <w:rFonts w:ascii="Times New Roman" w:hAnsi="Times New Roman"/>
          <w:color w:val="00B050"/>
          <w:sz w:val="24"/>
          <w:szCs w:val="24"/>
        </w:rPr>
        <w:t>mixed result</w:t>
      </w:r>
      <w:r w:rsidR="0047091A" w:rsidRPr="00AC605F">
        <w:rPr>
          <w:rFonts w:ascii="Times New Roman" w:hAnsi="Times New Roman"/>
          <w:color w:val="00B050"/>
          <w:sz w:val="24"/>
          <w:szCs w:val="24"/>
        </w:rPr>
        <w:t xml:space="preserve"> </w:t>
      </w:r>
      <w:r w:rsidRPr="00AC605F">
        <w:rPr>
          <w:rFonts w:ascii="Times New Roman" w:hAnsi="Times New Roman"/>
          <w:color w:val="00B050"/>
          <w:sz w:val="24"/>
          <w:szCs w:val="24"/>
        </w:rPr>
        <w:t>on</w:t>
      </w:r>
      <w:r w:rsidR="0047091A" w:rsidRPr="00AC605F">
        <w:rPr>
          <w:rFonts w:ascii="Times New Roman" w:hAnsi="Times New Roman"/>
          <w:color w:val="00B050"/>
          <w:sz w:val="24"/>
          <w:szCs w:val="24"/>
        </w:rPr>
        <w:t xml:space="preserve"> dispositions of teachers towards in-service training</w:t>
      </w:r>
      <w:r w:rsidR="001C6B19" w:rsidRPr="00AC605F">
        <w:rPr>
          <w:rFonts w:ascii="Times New Roman" w:hAnsi="Times New Roman"/>
          <w:color w:val="00B050"/>
          <w:sz w:val="24"/>
          <w:szCs w:val="24"/>
        </w:rPr>
        <w:t>s</w:t>
      </w:r>
      <w:r w:rsidRPr="00AC605F">
        <w:rPr>
          <w:rFonts w:ascii="Times New Roman" w:hAnsi="Times New Roman"/>
          <w:color w:val="00B050"/>
          <w:sz w:val="24"/>
          <w:szCs w:val="24"/>
        </w:rPr>
        <w:t xml:space="preserve"> was found from the previous studies</w:t>
      </w:r>
      <w:r w:rsidR="0047091A" w:rsidRPr="00AC605F">
        <w:rPr>
          <w:rFonts w:ascii="Times New Roman" w:hAnsi="Times New Roman"/>
          <w:color w:val="00B050"/>
          <w:sz w:val="24"/>
          <w:szCs w:val="24"/>
        </w:rPr>
        <w:t>.</w:t>
      </w:r>
      <w:r w:rsidR="00BE023B" w:rsidRPr="00A5618D">
        <w:rPr>
          <w:rFonts w:ascii="Times New Roman" w:hAnsi="Times New Roman"/>
          <w:sz w:val="24"/>
          <w:szCs w:val="24"/>
        </w:rPr>
        <w:t xml:space="preserve"> </w:t>
      </w:r>
      <w:r w:rsidR="00BE023B" w:rsidRPr="006C4486">
        <w:rPr>
          <w:rFonts w:ascii="Times New Roman" w:hAnsi="Times New Roman"/>
          <w:color w:val="00B050"/>
          <w:sz w:val="24"/>
          <w:szCs w:val="24"/>
        </w:rPr>
        <w:t>Mohanty (</w:t>
      </w:r>
      <w:r w:rsidR="007006F0" w:rsidRPr="006C4486">
        <w:rPr>
          <w:rFonts w:ascii="Times New Roman" w:hAnsi="Times New Roman"/>
          <w:color w:val="00B050"/>
          <w:sz w:val="24"/>
          <w:szCs w:val="24"/>
        </w:rPr>
        <w:t xml:space="preserve">2014, </w:t>
      </w:r>
      <w:r w:rsidR="00BE023B" w:rsidRPr="006C4486">
        <w:rPr>
          <w:rFonts w:ascii="Times New Roman" w:hAnsi="Times New Roman"/>
          <w:color w:val="00B050"/>
          <w:sz w:val="24"/>
          <w:szCs w:val="24"/>
        </w:rPr>
        <w:t>201</w:t>
      </w:r>
      <w:r w:rsidR="00090FC5" w:rsidRPr="006C4486">
        <w:rPr>
          <w:rFonts w:ascii="Times New Roman" w:hAnsi="Times New Roman"/>
          <w:color w:val="00B050"/>
          <w:sz w:val="24"/>
          <w:szCs w:val="24"/>
        </w:rPr>
        <w:t>4</w:t>
      </w:r>
      <w:r w:rsidR="0014728D" w:rsidRPr="006C4486">
        <w:rPr>
          <w:rFonts w:ascii="Times New Roman" w:hAnsi="Times New Roman"/>
          <w:color w:val="00B050"/>
          <w:sz w:val="24"/>
          <w:szCs w:val="24"/>
        </w:rPr>
        <w:t>a, 2014b</w:t>
      </w:r>
      <w:r w:rsidR="00BE023B" w:rsidRPr="006C4486">
        <w:rPr>
          <w:rFonts w:ascii="Times New Roman" w:hAnsi="Times New Roman"/>
          <w:color w:val="00B050"/>
          <w:sz w:val="24"/>
          <w:szCs w:val="24"/>
        </w:rPr>
        <w:t xml:space="preserve">) reported </w:t>
      </w:r>
      <w:r w:rsidR="00BE023B" w:rsidRPr="00A5618D">
        <w:rPr>
          <w:rFonts w:ascii="Times New Roman" w:hAnsi="Times New Roman"/>
          <w:sz w:val="24"/>
          <w:szCs w:val="24"/>
        </w:rPr>
        <w:t xml:space="preserve">that in-service training had significant positive effects, in favour of trained teachers, on the skills of introducing the lesson, particularly with reference to the use of various techniques rather than stating topics directly; and asking questions </w:t>
      </w:r>
      <w:r w:rsidR="001C6B19" w:rsidRPr="00A5618D">
        <w:rPr>
          <w:rFonts w:ascii="Times New Roman" w:hAnsi="Times New Roman"/>
          <w:sz w:val="24"/>
          <w:szCs w:val="24"/>
        </w:rPr>
        <w:t>to link with testing</w:t>
      </w:r>
      <w:r w:rsidR="00BE023B" w:rsidRPr="00A5618D">
        <w:rPr>
          <w:rFonts w:ascii="Times New Roman" w:hAnsi="Times New Roman"/>
          <w:sz w:val="24"/>
          <w:szCs w:val="24"/>
        </w:rPr>
        <w:t xml:space="preserve"> previous knowledge</w:t>
      </w:r>
      <w:r w:rsidR="001C6B19" w:rsidRPr="00A5618D">
        <w:rPr>
          <w:rFonts w:ascii="Times New Roman" w:hAnsi="Times New Roman"/>
          <w:sz w:val="24"/>
          <w:szCs w:val="24"/>
        </w:rPr>
        <w:t xml:space="preserve"> of learners</w:t>
      </w:r>
      <w:r w:rsidR="00BE023B" w:rsidRPr="00A5618D">
        <w:rPr>
          <w:rFonts w:ascii="Times New Roman" w:hAnsi="Times New Roman"/>
          <w:sz w:val="24"/>
          <w:szCs w:val="24"/>
        </w:rPr>
        <w:t>.</w:t>
      </w:r>
      <w:r w:rsidR="00A56DB6" w:rsidRPr="00A5618D">
        <w:rPr>
          <w:rFonts w:ascii="Times New Roman" w:hAnsi="Times New Roman"/>
          <w:sz w:val="24"/>
          <w:szCs w:val="24"/>
        </w:rPr>
        <w:t xml:space="preserve"> </w:t>
      </w:r>
      <w:r w:rsidR="00BE023B" w:rsidRPr="006C4486">
        <w:rPr>
          <w:rFonts w:ascii="Times New Roman" w:hAnsi="Times New Roman"/>
          <w:color w:val="00B050"/>
          <w:sz w:val="24"/>
          <w:szCs w:val="24"/>
        </w:rPr>
        <w:t>The stud</w:t>
      </w:r>
      <w:r w:rsidR="006C4486" w:rsidRPr="006C4486">
        <w:rPr>
          <w:rFonts w:ascii="Times New Roman" w:hAnsi="Times New Roman"/>
          <w:color w:val="00B050"/>
          <w:sz w:val="24"/>
          <w:szCs w:val="24"/>
        </w:rPr>
        <w:t>ies</w:t>
      </w:r>
      <w:r w:rsidR="00BE023B" w:rsidRPr="006C4486">
        <w:rPr>
          <w:rFonts w:ascii="Times New Roman" w:hAnsi="Times New Roman"/>
          <w:color w:val="00B050"/>
          <w:sz w:val="24"/>
          <w:szCs w:val="24"/>
        </w:rPr>
        <w:t xml:space="preserve"> also </w:t>
      </w:r>
      <w:r w:rsidR="001C6B19" w:rsidRPr="006C4486">
        <w:rPr>
          <w:rFonts w:ascii="Times New Roman" w:hAnsi="Times New Roman"/>
          <w:color w:val="00B050"/>
          <w:sz w:val="24"/>
          <w:szCs w:val="24"/>
        </w:rPr>
        <w:t xml:space="preserve">found </w:t>
      </w:r>
      <w:r w:rsidR="00BE023B" w:rsidRPr="006C4486">
        <w:rPr>
          <w:rFonts w:ascii="Times New Roman" w:hAnsi="Times New Roman"/>
          <w:color w:val="00B050"/>
          <w:sz w:val="24"/>
          <w:szCs w:val="24"/>
        </w:rPr>
        <w:t>a</w:t>
      </w:r>
      <w:r w:rsidR="00BE023B" w:rsidRPr="006C4486">
        <w:rPr>
          <w:rFonts w:ascii="Times New Roman" w:hAnsi="Times New Roman"/>
          <w:bCs/>
          <w:color w:val="00B050"/>
          <w:sz w:val="24"/>
          <w:szCs w:val="24"/>
        </w:rPr>
        <w:t xml:space="preserve"> positive effect of in-service training </w:t>
      </w:r>
      <w:r w:rsidR="001C6B19" w:rsidRPr="006C4486">
        <w:rPr>
          <w:rFonts w:ascii="Times New Roman" w:hAnsi="Times New Roman"/>
          <w:bCs/>
          <w:color w:val="00B050"/>
          <w:sz w:val="24"/>
          <w:szCs w:val="24"/>
        </w:rPr>
        <w:t>on</w:t>
      </w:r>
      <w:r w:rsidR="00BE023B" w:rsidRPr="006C4486">
        <w:rPr>
          <w:rFonts w:ascii="Times New Roman" w:hAnsi="Times New Roman"/>
          <w:bCs/>
          <w:color w:val="00B050"/>
          <w:sz w:val="24"/>
          <w:szCs w:val="24"/>
        </w:rPr>
        <w:t xml:space="preserve"> teachers as compared to untrained counterparts.</w:t>
      </w:r>
      <w:r w:rsidR="00BE023B" w:rsidRPr="00A5618D">
        <w:rPr>
          <w:rFonts w:ascii="Times New Roman" w:hAnsi="Times New Roman"/>
          <w:bCs/>
          <w:sz w:val="24"/>
          <w:szCs w:val="24"/>
        </w:rPr>
        <w:t xml:space="preserve"> </w:t>
      </w:r>
      <w:r w:rsidR="00A56DB6" w:rsidRPr="00A5618D">
        <w:rPr>
          <w:rFonts w:ascii="Times New Roman" w:hAnsi="Times New Roman"/>
          <w:sz w:val="24"/>
          <w:szCs w:val="24"/>
        </w:rPr>
        <w:t>Yadav (2012), Siddiqui (2014)</w:t>
      </w:r>
      <w:r w:rsidR="00217506" w:rsidRPr="00A5618D">
        <w:rPr>
          <w:rFonts w:ascii="Times New Roman" w:hAnsi="Times New Roman"/>
          <w:sz w:val="24"/>
          <w:szCs w:val="24"/>
        </w:rPr>
        <w:t xml:space="preserve">, </w:t>
      </w:r>
      <w:r w:rsidR="00A56DB6" w:rsidRPr="00A5618D">
        <w:rPr>
          <w:rFonts w:ascii="Times New Roman" w:hAnsi="Times New Roman"/>
          <w:sz w:val="24"/>
          <w:szCs w:val="24"/>
        </w:rPr>
        <w:t>Singh (2013)</w:t>
      </w:r>
      <w:r w:rsidR="00217506" w:rsidRPr="00A5618D">
        <w:rPr>
          <w:rFonts w:ascii="Times New Roman" w:hAnsi="Times New Roman"/>
          <w:sz w:val="24"/>
          <w:szCs w:val="24"/>
        </w:rPr>
        <w:t xml:space="preserve"> and Yadav &amp; Bhardwaj (2013) </w:t>
      </w:r>
      <w:r w:rsidR="00A56DB6" w:rsidRPr="00A5618D">
        <w:rPr>
          <w:rFonts w:ascii="Times New Roman" w:hAnsi="Times New Roman"/>
          <w:sz w:val="24"/>
          <w:szCs w:val="24"/>
        </w:rPr>
        <w:t xml:space="preserve">reported a positive impact on classroom transactions pertaining to curricular activities, teaching skills, </w:t>
      </w:r>
      <w:r w:rsidR="00A56DB6" w:rsidRPr="0080409B">
        <w:rPr>
          <w:rFonts w:ascii="Times New Roman" w:hAnsi="Times New Roman"/>
          <w:color w:val="00B050"/>
          <w:sz w:val="24"/>
          <w:szCs w:val="24"/>
        </w:rPr>
        <w:t>use of T</w:t>
      </w:r>
      <w:r w:rsidR="006C4486" w:rsidRPr="0080409B">
        <w:rPr>
          <w:rFonts w:ascii="Times New Roman" w:hAnsi="Times New Roman"/>
          <w:color w:val="00B050"/>
          <w:sz w:val="24"/>
          <w:szCs w:val="24"/>
        </w:rPr>
        <w:t>eaching Learning Materials (T</w:t>
      </w:r>
      <w:r w:rsidR="00A56DB6" w:rsidRPr="0080409B">
        <w:rPr>
          <w:rFonts w:ascii="Times New Roman" w:hAnsi="Times New Roman"/>
          <w:color w:val="00B050"/>
          <w:sz w:val="24"/>
          <w:szCs w:val="24"/>
        </w:rPr>
        <w:t>LMs</w:t>
      </w:r>
      <w:r w:rsidR="006C4486" w:rsidRPr="0080409B">
        <w:rPr>
          <w:rFonts w:ascii="Times New Roman" w:hAnsi="Times New Roman"/>
          <w:color w:val="00B050"/>
          <w:sz w:val="24"/>
          <w:szCs w:val="24"/>
        </w:rPr>
        <w:t>)</w:t>
      </w:r>
      <w:r w:rsidR="00A56DB6" w:rsidRPr="0080409B">
        <w:rPr>
          <w:rFonts w:ascii="Times New Roman" w:hAnsi="Times New Roman"/>
          <w:color w:val="00B050"/>
          <w:sz w:val="24"/>
          <w:szCs w:val="24"/>
        </w:rPr>
        <w:t xml:space="preserve">, teacher </w:t>
      </w:r>
      <w:r w:rsidR="00A56DB6" w:rsidRPr="00A5618D">
        <w:rPr>
          <w:rFonts w:ascii="Times New Roman" w:hAnsi="Times New Roman"/>
          <w:sz w:val="24"/>
          <w:szCs w:val="24"/>
        </w:rPr>
        <w:t xml:space="preserve">behaviors, classroom management, and skills of framing questions. Singh (2013) reported in-service training as useful for activity-based teaching, child-centered approach and subject enrichment.  </w:t>
      </w:r>
      <w:r w:rsidR="000A61FE" w:rsidRPr="00A5618D">
        <w:rPr>
          <w:rFonts w:ascii="Times New Roman" w:hAnsi="Times New Roman"/>
          <w:sz w:val="24"/>
          <w:szCs w:val="24"/>
        </w:rPr>
        <w:t>In addition, i</w:t>
      </w:r>
      <w:r w:rsidR="004C7B90" w:rsidRPr="00A5618D">
        <w:rPr>
          <w:rFonts w:ascii="Times New Roman" w:hAnsi="Times New Roman"/>
          <w:sz w:val="24"/>
          <w:szCs w:val="24"/>
        </w:rPr>
        <w:t xml:space="preserve">n-service training </w:t>
      </w:r>
      <w:r w:rsidR="000A61FE" w:rsidRPr="006C4486">
        <w:rPr>
          <w:rFonts w:ascii="Times New Roman" w:hAnsi="Times New Roman"/>
          <w:color w:val="00B050"/>
          <w:sz w:val="24"/>
          <w:szCs w:val="24"/>
        </w:rPr>
        <w:t xml:space="preserve">was found </w:t>
      </w:r>
      <w:r w:rsidR="006C4486" w:rsidRPr="006C4486">
        <w:rPr>
          <w:rFonts w:ascii="Times New Roman" w:hAnsi="Times New Roman"/>
          <w:color w:val="00B050"/>
          <w:sz w:val="24"/>
          <w:szCs w:val="24"/>
        </w:rPr>
        <w:t xml:space="preserve">to have </w:t>
      </w:r>
      <w:r w:rsidR="004C7B90" w:rsidRPr="006C4486">
        <w:rPr>
          <w:rFonts w:ascii="Times New Roman" w:hAnsi="Times New Roman"/>
          <w:color w:val="00B050"/>
          <w:sz w:val="24"/>
          <w:szCs w:val="24"/>
        </w:rPr>
        <w:t xml:space="preserve">positive </w:t>
      </w:r>
      <w:r w:rsidR="004C7B90" w:rsidRPr="00A5618D">
        <w:rPr>
          <w:rFonts w:ascii="Times New Roman" w:hAnsi="Times New Roman"/>
          <w:sz w:val="24"/>
          <w:szCs w:val="24"/>
        </w:rPr>
        <w:t>impact on dropout rate and improvement of performance of teachers, particularly with reference to classroom transaction (Eswaran &amp; Singh, 2008).</w:t>
      </w:r>
      <w:r w:rsidR="004F0B97">
        <w:rPr>
          <w:rFonts w:ascii="Times New Roman" w:hAnsi="Times New Roman"/>
          <w:sz w:val="24"/>
          <w:szCs w:val="24"/>
        </w:rPr>
        <w:t xml:space="preserve"> </w:t>
      </w:r>
      <w:r w:rsidR="004F0B97" w:rsidRPr="004F0B97">
        <w:rPr>
          <w:rFonts w:ascii="Times New Roman" w:hAnsi="Times New Roman"/>
          <w:color w:val="00B050"/>
          <w:sz w:val="24"/>
          <w:szCs w:val="24"/>
        </w:rPr>
        <w:t xml:space="preserve">Mohanty &amp; Dash (2021) reported that the in-service training had impact on developing knowledge, skills and professional attitude because of high quality of teaching materials for learning, and the language of the training package was easy to understand.  </w:t>
      </w:r>
    </w:p>
    <w:p w14:paraId="559CAB77" w14:textId="7E16572D" w:rsidR="008B1C12" w:rsidRDefault="006C4486" w:rsidP="004D5800">
      <w:pPr>
        <w:ind w:firstLine="720"/>
        <w:jc w:val="both"/>
        <w:rPr>
          <w:rFonts w:ascii="Times New Roman" w:hAnsi="Times New Roman"/>
          <w:sz w:val="24"/>
          <w:szCs w:val="24"/>
        </w:rPr>
      </w:pPr>
      <w:r w:rsidRPr="006C4486">
        <w:rPr>
          <w:rFonts w:ascii="Times New Roman" w:hAnsi="Times New Roman"/>
          <w:color w:val="00B050"/>
          <w:sz w:val="24"/>
          <w:szCs w:val="24"/>
        </w:rPr>
        <w:t>In a</w:t>
      </w:r>
      <w:r w:rsidR="000A61FE" w:rsidRPr="006C4486">
        <w:rPr>
          <w:rFonts w:ascii="Times New Roman" w:hAnsi="Times New Roman"/>
          <w:color w:val="00B050"/>
          <w:sz w:val="24"/>
          <w:szCs w:val="24"/>
        </w:rPr>
        <w:t xml:space="preserve"> study conducted at SSA, Tamil Nadu (2010-11) found </w:t>
      </w:r>
      <w:r w:rsidR="000A61FE" w:rsidRPr="00A5618D">
        <w:rPr>
          <w:rFonts w:ascii="Times New Roman" w:hAnsi="Times New Roman"/>
          <w:sz w:val="24"/>
          <w:szCs w:val="24"/>
        </w:rPr>
        <w:t>a</w:t>
      </w:r>
      <w:r w:rsidR="0044559D" w:rsidRPr="00A5618D">
        <w:rPr>
          <w:rFonts w:ascii="Times New Roman" w:hAnsi="Times New Roman"/>
          <w:sz w:val="24"/>
          <w:szCs w:val="24"/>
        </w:rPr>
        <w:t xml:space="preserve">lmost all teachers gained clarity, confidence for planning and preparing an effective classroom interaction and motivation </w:t>
      </w:r>
      <w:r w:rsidR="000A61FE" w:rsidRPr="00A5618D">
        <w:rPr>
          <w:rFonts w:ascii="Times New Roman" w:hAnsi="Times New Roman"/>
          <w:sz w:val="24"/>
          <w:szCs w:val="24"/>
        </w:rPr>
        <w:t>from</w:t>
      </w:r>
      <w:r w:rsidR="0044559D" w:rsidRPr="00A5618D">
        <w:rPr>
          <w:rFonts w:ascii="Times New Roman" w:hAnsi="Times New Roman"/>
          <w:sz w:val="24"/>
          <w:szCs w:val="24"/>
        </w:rPr>
        <w:t xml:space="preserve"> in-service training. </w:t>
      </w:r>
      <w:r w:rsidR="008B1C12" w:rsidRPr="00A5618D">
        <w:rPr>
          <w:rFonts w:ascii="Times New Roman" w:hAnsi="Times New Roman"/>
          <w:sz w:val="24"/>
          <w:szCs w:val="24"/>
        </w:rPr>
        <w:t xml:space="preserve"> </w:t>
      </w:r>
      <w:r w:rsidR="0080409B">
        <w:rPr>
          <w:rFonts w:ascii="Times New Roman" w:hAnsi="Times New Roman"/>
          <w:sz w:val="24"/>
          <w:szCs w:val="24"/>
        </w:rPr>
        <w:t>Tiwari (2009) found that the</w:t>
      </w:r>
      <w:r w:rsidR="0044559D" w:rsidRPr="0080409B">
        <w:rPr>
          <w:rFonts w:ascii="Times New Roman" w:hAnsi="Times New Roman"/>
          <w:color w:val="FF0000"/>
          <w:sz w:val="24"/>
          <w:szCs w:val="24"/>
        </w:rPr>
        <w:t xml:space="preserve"> </w:t>
      </w:r>
      <w:r w:rsidR="0044559D" w:rsidRPr="00733EC4">
        <w:rPr>
          <w:rFonts w:ascii="Times New Roman" w:hAnsi="Times New Roman"/>
          <w:color w:val="00B050"/>
          <w:sz w:val="24"/>
          <w:szCs w:val="24"/>
        </w:rPr>
        <w:t xml:space="preserve">content of training </w:t>
      </w:r>
      <w:r w:rsidR="0080409B" w:rsidRPr="00733EC4">
        <w:rPr>
          <w:rFonts w:ascii="Times New Roman" w:hAnsi="Times New Roman"/>
          <w:color w:val="00B050"/>
          <w:sz w:val="24"/>
          <w:szCs w:val="24"/>
        </w:rPr>
        <w:t>as</w:t>
      </w:r>
      <w:r w:rsidR="0044559D" w:rsidRPr="00733EC4">
        <w:rPr>
          <w:rFonts w:ascii="Times New Roman" w:hAnsi="Times New Roman"/>
          <w:color w:val="00B050"/>
          <w:sz w:val="24"/>
          <w:szCs w:val="24"/>
        </w:rPr>
        <w:t xml:space="preserve"> appropriate but the program</w:t>
      </w:r>
      <w:r w:rsidR="000A61FE" w:rsidRPr="00733EC4">
        <w:rPr>
          <w:rFonts w:ascii="Times New Roman" w:hAnsi="Times New Roman"/>
          <w:color w:val="00B050"/>
          <w:sz w:val="24"/>
          <w:szCs w:val="24"/>
        </w:rPr>
        <w:t>me</w:t>
      </w:r>
      <w:r w:rsidR="0044559D" w:rsidRPr="00733EC4">
        <w:rPr>
          <w:rFonts w:ascii="Times New Roman" w:hAnsi="Times New Roman"/>
          <w:color w:val="00B050"/>
          <w:sz w:val="24"/>
          <w:szCs w:val="24"/>
        </w:rPr>
        <w:t xml:space="preserve"> did not have adequate involvement of teachers</w:t>
      </w:r>
      <w:r w:rsidR="0080409B" w:rsidRPr="00733EC4">
        <w:rPr>
          <w:rFonts w:ascii="Times New Roman" w:hAnsi="Times New Roman"/>
          <w:color w:val="00B050"/>
          <w:sz w:val="24"/>
          <w:szCs w:val="24"/>
        </w:rPr>
        <w:t xml:space="preserve">. Kapoor (2009) as cited by Aarti &amp; </w:t>
      </w:r>
      <w:proofErr w:type="spellStart"/>
      <w:r w:rsidR="0080409B" w:rsidRPr="00733EC4">
        <w:rPr>
          <w:rFonts w:ascii="Times New Roman" w:hAnsi="Times New Roman"/>
          <w:color w:val="00B050"/>
          <w:sz w:val="24"/>
          <w:szCs w:val="24"/>
        </w:rPr>
        <w:t>Vasanti</w:t>
      </w:r>
      <w:proofErr w:type="spellEnd"/>
      <w:r w:rsidR="0080409B" w:rsidRPr="00733EC4">
        <w:rPr>
          <w:rFonts w:ascii="Times New Roman" w:hAnsi="Times New Roman"/>
          <w:color w:val="00B050"/>
          <w:sz w:val="24"/>
          <w:szCs w:val="24"/>
        </w:rPr>
        <w:t xml:space="preserve"> (2017) reported some drawbacks of ins-service training such as </w:t>
      </w:r>
      <w:r w:rsidR="0044559D" w:rsidRPr="00733EC4">
        <w:rPr>
          <w:rFonts w:ascii="Times New Roman" w:hAnsi="Times New Roman"/>
          <w:color w:val="00B050"/>
          <w:sz w:val="24"/>
          <w:szCs w:val="24"/>
        </w:rPr>
        <w:t xml:space="preserve">lack of innovation, coordination, </w:t>
      </w:r>
      <w:r w:rsidR="0080409B" w:rsidRPr="00733EC4">
        <w:rPr>
          <w:rFonts w:ascii="Times New Roman" w:hAnsi="Times New Roman"/>
          <w:color w:val="00B050"/>
          <w:sz w:val="24"/>
          <w:szCs w:val="24"/>
        </w:rPr>
        <w:t>s</w:t>
      </w:r>
      <w:r w:rsidR="0044559D" w:rsidRPr="00733EC4">
        <w:rPr>
          <w:rFonts w:ascii="Times New Roman" w:hAnsi="Times New Roman"/>
          <w:color w:val="00B050"/>
          <w:sz w:val="24"/>
          <w:szCs w:val="24"/>
        </w:rPr>
        <w:t>killed resource persons, evaluation strategies, post-training follow-up</w:t>
      </w:r>
      <w:r w:rsidR="00FF7438" w:rsidRPr="0080409B">
        <w:rPr>
          <w:rFonts w:ascii="Times New Roman" w:hAnsi="Times New Roman"/>
          <w:color w:val="FF0000"/>
          <w:sz w:val="24"/>
          <w:szCs w:val="24"/>
        </w:rPr>
        <w:t xml:space="preserve">. </w:t>
      </w:r>
      <w:proofErr w:type="spellStart"/>
      <w:r w:rsidR="00610462" w:rsidRPr="00A5618D">
        <w:rPr>
          <w:rFonts w:ascii="Times New Roman" w:hAnsi="Times New Roman"/>
          <w:sz w:val="24"/>
          <w:szCs w:val="24"/>
        </w:rPr>
        <w:t>Yigit</w:t>
      </w:r>
      <w:proofErr w:type="spellEnd"/>
      <w:r w:rsidR="00610462" w:rsidRPr="00A5618D">
        <w:rPr>
          <w:rFonts w:ascii="Times New Roman" w:hAnsi="Times New Roman"/>
          <w:sz w:val="24"/>
          <w:szCs w:val="24"/>
        </w:rPr>
        <w:t xml:space="preserve"> (2008) found </w:t>
      </w:r>
      <w:r w:rsidR="00FF7438" w:rsidRPr="00A5618D">
        <w:rPr>
          <w:rFonts w:ascii="Times New Roman" w:hAnsi="Times New Roman"/>
          <w:sz w:val="24"/>
          <w:szCs w:val="24"/>
        </w:rPr>
        <w:t xml:space="preserve">a </w:t>
      </w:r>
      <w:r w:rsidR="00610462" w:rsidRPr="00A5618D">
        <w:rPr>
          <w:rFonts w:ascii="Times New Roman" w:hAnsi="Times New Roman"/>
          <w:sz w:val="24"/>
          <w:szCs w:val="24"/>
        </w:rPr>
        <w:t xml:space="preserve">positive attitude of teachers towards in-service training programme. </w:t>
      </w:r>
      <w:proofErr w:type="spellStart"/>
      <w:r w:rsidR="00610462" w:rsidRPr="005A1A73">
        <w:rPr>
          <w:rFonts w:ascii="Times New Roman" w:hAnsi="Times New Roman"/>
          <w:color w:val="00B050"/>
          <w:sz w:val="24"/>
          <w:szCs w:val="24"/>
        </w:rPr>
        <w:t>Pathania</w:t>
      </w:r>
      <w:proofErr w:type="spellEnd"/>
      <w:r w:rsidR="00610462" w:rsidRPr="005A1A73">
        <w:rPr>
          <w:rFonts w:ascii="Times New Roman" w:hAnsi="Times New Roman"/>
          <w:color w:val="00B050"/>
          <w:sz w:val="24"/>
          <w:szCs w:val="24"/>
        </w:rPr>
        <w:t xml:space="preserve"> (2007</w:t>
      </w:r>
      <w:r w:rsidR="003369C7" w:rsidRPr="005A1A73">
        <w:rPr>
          <w:rFonts w:ascii="Times New Roman" w:hAnsi="Times New Roman"/>
          <w:color w:val="00B050"/>
          <w:sz w:val="24"/>
          <w:szCs w:val="24"/>
        </w:rPr>
        <w:t xml:space="preserve"> cited in </w:t>
      </w:r>
      <w:r w:rsidR="00800540" w:rsidRPr="005A1A73">
        <w:rPr>
          <w:rFonts w:ascii="Times New Roman" w:hAnsi="Times New Roman"/>
          <w:color w:val="00B050"/>
          <w:sz w:val="24"/>
          <w:szCs w:val="24"/>
        </w:rPr>
        <w:t>A</w:t>
      </w:r>
      <w:r w:rsidR="003369C7" w:rsidRPr="005A1A73">
        <w:rPr>
          <w:rFonts w:ascii="Times New Roman" w:hAnsi="Times New Roman"/>
          <w:color w:val="00B050"/>
          <w:sz w:val="24"/>
          <w:szCs w:val="24"/>
        </w:rPr>
        <w:t xml:space="preserve">arti &amp; </w:t>
      </w:r>
      <w:proofErr w:type="spellStart"/>
      <w:r w:rsidR="003369C7" w:rsidRPr="005A1A73">
        <w:rPr>
          <w:rFonts w:ascii="Times New Roman" w:hAnsi="Times New Roman"/>
          <w:color w:val="00B050"/>
          <w:sz w:val="24"/>
          <w:szCs w:val="24"/>
        </w:rPr>
        <w:t>Vasanti</w:t>
      </w:r>
      <w:proofErr w:type="spellEnd"/>
      <w:r w:rsidR="003369C7" w:rsidRPr="005A1A73">
        <w:rPr>
          <w:rFonts w:ascii="Times New Roman" w:hAnsi="Times New Roman"/>
          <w:color w:val="00B050"/>
          <w:sz w:val="24"/>
          <w:szCs w:val="24"/>
        </w:rPr>
        <w:t xml:space="preserve"> (</w:t>
      </w:r>
      <w:r w:rsidR="00800540" w:rsidRPr="005A1A73">
        <w:rPr>
          <w:rFonts w:ascii="Times New Roman" w:hAnsi="Times New Roman"/>
          <w:color w:val="00B050"/>
          <w:sz w:val="24"/>
          <w:szCs w:val="24"/>
        </w:rPr>
        <w:t>2017)</w:t>
      </w:r>
      <w:r w:rsidR="005A1A73" w:rsidRPr="005A1A73">
        <w:rPr>
          <w:rFonts w:ascii="Times New Roman" w:hAnsi="Times New Roman"/>
          <w:color w:val="00B050"/>
          <w:sz w:val="24"/>
          <w:szCs w:val="24"/>
        </w:rPr>
        <w:t>)</w:t>
      </w:r>
      <w:r w:rsidR="00FF7438" w:rsidRPr="005A1A73">
        <w:rPr>
          <w:rFonts w:ascii="Times New Roman" w:hAnsi="Times New Roman"/>
          <w:color w:val="00B050"/>
          <w:sz w:val="24"/>
          <w:szCs w:val="24"/>
        </w:rPr>
        <w:t>,</w:t>
      </w:r>
      <w:r w:rsidR="00800540" w:rsidRPr="005A1A73">
        <w:rPr>
          <w:rFonts w:ascii="Times New Roman" w:hAnsi="Times New Roman"/>
          <w:color w:val="00B050"/>
          <w:sz w:val="24"/>
          <w:szCs w:val="24"/>
        </w:rPr>
        <w:t xml:space="preserve"> </w:t>
      </w:r>
      <w:r w:rsidR="00610462" w:rsidRPr="00A5618D">
        <w:rPr>
          <w:rFonts w:ascii="Times New Roman" w:hAnsi="Times New Roman"/>
          <w:sz w:val="24"/>
          <w:szCs w:val="24"/>
        </w:rPr>
        <w:t xml:space="preserve">reported a positive attitude of teachers </w:t>
      </w:r>
      <w:r w:rsidR="00FF7438" w:rsidRPr="00A5618D">
        <w:rPr>
          <w:rFonts w:ascii="Times New Roman" w:hAnsi="Times New Roman"/>
          <w:sz w:val="24"/>
          <w:szCs w:val="24"/>
        </w:rPr>
        <w:t xml:space="preserve">in terms of </w:t>
      </w:r>
      <w:r w:rsidR="00610462" w:rsidRPr="00A5618D">
        <w:rPr>
          <w:rFonts w:ascii="Times New Roman" w:hAnsi="Times New Roman"/>
          <w:sz w:val="24"/>
          <w:szCs w:val="24"/>
        </w:rPr>
        <w:t xml:space="preserve">updating knowledge, improving teaching methods, solving classroom problems and developing professional competence among teachers. </w:t>
      </w:r>
      <w:r w:rsidR="005F3E04" w:rsidRPr="00A5618D">
        <w:rPr>
          <w:rFonts w:ascii="Times New Roman" w:hAnsi="Times New Roman"/>
          <w:sz w:val="24"/>
          <w:szCs w:val="24"/>
        </w:rPr>
        <w:t xml:space="preserve">A negative disposition of primary school teachers towards in-service training programmes was reported by </w:t>
      </w:r>
      <w:proofErr w:type="spellStart"/>
      <w:r w:rsidR="00610462" w:rsidRPr="00A5618D">
        <w:rPr>
          <w:rFonts w:ascii="Times New Roman" w:hAnsi="Times New Roman"/>
          <w:sz w:val="24"/>
          <w:szCs w:val="24"/>
        </w:rPr>
        <w:t>Sreedevi</w:t>
      </w:r>
      <w:proofErr w:type="spellEnd"/>
      <w:r w:rsidR="00610462" w:rsidRPr="00A5618D">
        <w:rPr>
          <w:rFonts w:ascii="Times New Roman" w:hAnsi="Times New Roman"/>
          <w:sz w:val="24"/>
          <w:szCs w:val="24"/>
        </w:rPr>
        <w:t xml:space="preserve"> (2001)</w:t>
      </w:r>
      <w:r w:rsidR="005F3E04" w:rsidRPr="00A5618D">
        <w:rPr>
          <w:rFonts w:ascii="Times New Roman" w:hAnsi="Times New Roman"/>
          <w:sz w:val="24"/>
          <w:szCs w:val="24"/>
        </w:rPr>
        <w:t xml:space="preserve"> as it could not </w:t>
      </w:r>
      <w:r w:rsidR="00610462" w:rsidRPr="00A5618D">
        <w:rPr>
          <w:rFonts w:ascii="Times New Roman" w:hAnsi="Times New Roman"/>
          <w:sz w:val="24"/>
          <w:szCs w:val="24"/>
        </w:rPr>
        <w:t xml:space="preserve">improve their creativity and instructional skills. </w:t>
      </w:r>
      <w:r w:rsidR="005F3E04" w:rsidRPr="00A5618D">
        <w:rPr>
          <w:rFonts w:ascii="Times New Roman" w:hAnsi="Times New Roman"/>
          <w:sz w:val="24"/>
          <w:szCs w:val="24"/>
        </w:rPr>
        <w:t xml:space="preserve">A significant change was observed in perception of teachers due to in-service training </w:t>
      </w:r>
      <w:r w:rsidR="005F3E04" w:rsidRPr="005A1A73">
        <w:rPr>
          <w:rFonts w:ascii="Times New Roman" w:hAnsi="Times New Roman"/>
          <w:color w:val="00B050"/>
          <w:sz w:val="24"/>
          <w:szCs w:val="24"/>
        </w:rPr>
        <w:t>(Jahangir</w:t>
      </w:r>
      <w:r w:rsidR="005A1A73" w:rsidRPr="005A1A73">
        <w:rPr>
          <w:rFonts w:ascii="Times New Roman" w:hAnsi="Times New Roman"/>
          <w:color w:val="00B050"/>
          <w:sz w:val="24"/>
          <w:szCs w:val="24"/>
        </w:rPr>
        <w:t xml:space="preserve"> et al.,</w:t>
      </w:r>
      <w:r w:rsidR="005F3E04" w:rsidRPr="005A1A73">
        <w:rPr>
          <w:rFonts w:ascii="Times New Roman" w:hAnsi="Times New Roman"/>
          <w:color w:val="00B050"/>
          <w:sz w:val="24"/>
          <w:szCs w:val="24"/>
        </w:rPr>
        <w:t xml:space="preserve"> 2012). </w:t>
      </w:r>
      <w:r w:rsidR="005A1A73" w:rsidRPr="005A1A73">
        <w:rPr>
          <w:rFonts w:ascii="Times New Roman" w:hAnsi="Times New Roman"/>
          <w:color w:val="00B050"/>
          <w:sz w:val="24"/>
          <w:szCs w:val="24"/>
          <w:lang w:val="en-GB"/>
        </w:rPr>
        <w:t xml:space="preserve">Ozer (2004) study showed that </w:t>
      </w:r>
      <w:r w:rsidR="005A1A73" w:rsidRPr="00A5618D">
        <w:rPr>
          <w:rFonts w:ascii="Times New Roman" w:hAnsi="Times New Roman"/>
          <w:sz w:val="24"/>
          <w:szCs w:val="24"/>
        </w:rPr>
        <w:t xml:space="preserve">teachers </w:t>
      </w:r>
      <w:r w:rsidR="008B1C12" w:rsidRPr="00A5618D">
        <w:rPr>
          <w:rFonts w:ascii="Times New Roman" w:hAnsi="Times New Roman"/>
          <w:sz w:val="24"/>
          <w:szCs w:val="24"/>
        </w:rPr>
        <w:t xml:space="preserve">were unwilling to attend in-service professional development programmes. </w:t>
      </w:r>
      <w:r w:rsidR="00130C97" w:rsidRPr="00130C97">
        <w:rPr>
          <w:rFonts w:ascii="Times New Roman" w:hAnsi="Times New Roman"/>
          <w:color w:val="00B050"/>
          <w:sz w:val="24"/>
          <w:szCs w:val="24"/>
        </w:rPr>
        <w:t xml:space="preserve">The study of Joy &amp; Manickam (2002) </w:t>
      </w:r>
      <w:r w:rsidR="00130C97" w:rsidRPr="00130C97">
        <w:rPr>
          <w:rFonts w:ascii="Times New Roman" w:hAnsi="Times New Roman"/>
          <w:color w:val="00B050"/>
          <w:sz w:val="24"/>
          <w:szCs w:val="24"/>
          <w:lang w:val="en-GB"/>
        </w:rPr>
        <w:t xml:space="preserve">indicated that gender </w:t>
      </w:r>
      <w:r w:rsidR="008B1C12" w:rsidRPr="00130C97">
        <w:rPr>
          <w:rFonts w:ascii="Times New Roman" w:hAnsi="Times New Roman"/>
          <w:color w:val="00B050"/>
          <w:sz w:val="24"/>
          <w:szCs w:val="24"/>
        </w:rPr>
        <w:t>did not have any role in achie</w:t>
      </w:r>
      <w:r w:rsidR="008B1C12" w:rsidRPr="00A5618D">
        <w:rPr>
          <w:rFonts w:ascii="Times New Roman" w:hAnsi="Times New Roman"/>
          <w:sz w:val="24"/>
          <w:szCs w:val="24"/>
        </w:rPr>
        <w:t>vement through in-service training</w:t>
      </w:r>
      <w:r w:rsidR="00130C97">
        <w:rPr>
          <w:rFonts w:ascii="Times New Roman" w:hAnsi="Times New Roman"/>
          <w:sz w:val="24"/>
          <w:szCs w:val="24"/>
        </w:rPr>
        <w:t>.</w:t>
      </w:r>
      <w:r w:rsidR="008B1C12" w:rsidRPr="00A5618D">
        <w:rPr>
          <w:rFonts w:ascii="Times New Roman" w:hAnsi="Times New Roman"/>
          <w:sz w:val="24"/>
          <w:szCs w:val="24"/>
        </w:rPr>
        <w:t xml:space="preserve"> </w:t>
      </w:r>
    </w:p>
    <w:p w14:paraId="276E0339" w14:textId="2EBD87F2" w:rsidR="001B3833" w:rsidRPr="00423A93" w:rsidRDefault="00396B15" w:rsidP="001B3833">
      <w:pPr>
        <w:ind w:firstLine="720"/>
        <w:jc w:val="both"/>
        <w:rPr>
          <w:rFonts w:ascii="Times New Roman" w:hAnsi="Times New Roman"/>
          <w:color w:val="00B050"/>
          <w:sz w:val="24"/>
          <w:szCs w:val="24"/>
        </w:rPr>
      </w:pPr>
      <w:proofErr w:type="spellStart"/>
      <w:r w:rsidRPr="00423A93">
        <w:rPr>
          <w:rFonts w:ascii="Times New Roman" w:hAnsi="Times New Roman"/>
          <w:color w:val="00B050"/>
          <w:sz w:val="24"/>
          <w:szCs w:val="24"/>
        </w:rPr>
        <w:lastRenderedPageBreak/>
        <w:t>Devaraja</w:t>
      </w:r>
      <w:proofErr w:type="spellEnd"/>
      <w:r w:rsidRPr="00423A93">
        <w:rPr>
          <w:rFonts w:ascii="Times New Roman" w:hAnsi="Times New Roman"/>
          <w:color w:val="00B050"/>
          <w:sz w:val="24"/>
          <w:szCs w:val="24"/>
        </w:rPr>
        <w:t xml:space="preserve"> &amp; </w:t>
      </w:r>
      <w:proofErr w:type="spellStart"/>
      <w:r w:rsidRPr="00423A93">
        <w:rPr>
          <w:rFonts w:ascii="Times New Roman" w:hAnsi="Times New Roman"/>
          <w:color w:val="00B050"/>
          <w:sz w:val="24"/>
          <w:szCs w:val="24"/>
        </w:rPr>
        <w:t>Aiholl</w:t>
      </w:r>
      <w:proofErr w:type="spellEnd"/>
      <w:r w:rsidRPr="00423A93">
        <w:rPr>
          <w:rFonts w:ascii="Times New Roman" w:hAnsi="Times New Roman"/>
          <w:color w:val="00B050"/>
          <w:sz w:val="24"/>
          <w:szCs w:val="24"/>
        </w:rPr>
        <w:t xml:space="preserve"> (2019) found that gender has no role in developing attitude towards in-service training programmes whereas place of schools and teaching experience have impact on developing attitude towards in-service training programmes at primary schools. </w:t>
      </w:r>
      <w:r w:rsidR="001B3833" w:rsidRPr="00423A93">
        <w:rPr>
          <w:rFonts w:ascii="Times New Roman" w:hAnsi="Times New Roman"/>
          <w:color w:val="00B050"/>
          <w:sz w:val="24"/>
          <w:szCs w:val="24"/>
        </w:rPr>
        <w:t>Singh &amp; Sinha (2023) reported a positive impact of in-service teacher's training in developing teaching attitude among elementary school teachers.</w:t>
      </w:r>
      <w:r w:rsidR="001B3833" w:rsidRPr="00423A93">
        <w:rPr>
          <w:rFonts w:ascii="Times New Roman" w:hAnsi="Times New Roman"/>
          <w:color w:val="00B050"/>
          <w:sz w:val="24"/>
          <w:szCs w:val="24"/>
        </w:rPr>
        <w:cr/>
      </w:r>
    </w:p>
    <w:p w14:paraId="766AE2F9" w14:textId="2F613BD5" w:rsidR="004C7B90" w:rsidRDefault="00E370E3" w:rsidP="001854D1">
      <w:pPr>
        <w:spacing w:after="120"/>
        <w:ind w:firstLine="720"/>
        <w:jc w:val="both"/>
        <w:rPr>
          <w:rFonts w:ascii="Times New Roman" w:hAnsi="Times New Roman"/>
          <w:color w:val="00B050"/>
          <w:sz w:val="24"/>
          <w:szCs w:val="24"/>
        </w:rPr>
      </w:pPr>
      <w:r w:rsidRPr="00A5618D">
        <w:rPr>
          <w:rFonts w:ascii="Times New Roman" w:hAnsi="Times New Roman"/>
          <w:sz w:val="24"/>
          <w:szCs w:val="24"/>
        </w:rPr>
        <w:t xml:space="preserve">Similarly, in-service trainings were effective in </w:t>
      </w:r>
      <w:r w:rsidR="004C7B90" w:rsidRPr="00A5618D">
        <w:rPr>
          <w:rFonts w:ascii="Times New Roman" w:hAnsi="Times New Roman"/>
          <w:sz w:val="24"/>
          <w:szCs w:val="24"/>
        </w:rPr>
        <w:t xml:space="preserve">change of school curriculum, methods of evaluation, class management and developing relationship with others, motivating teacher performance, developing teacher ethics and </w:t>
      </w:r>
      <w:r w:rsidRPr="00A5618D">
        <w:rPr>
          <w:rFonts w:ascii="Times New Roman" w:hAnsi="Times New Roman"/>
          <w:sz w:val="24"/>
          <w:szCs w:val="24"/>
        </w:rPr>
        <w:t xml:space="preserve">professional competencies of teachers </w:t>
      </w:r>
      <w:r w:rsidR="004C7B90" w:rsidRPr="00A5618D">
        <w:rPr>
          <w:rFonts w:ascii="Times New Roman" w:hAnsi="Times New Roman"/>
          <w:sz w:val="24"/>
          <w:szCs w:val="24"/>
        </w:rPr>
        <w:t xml:space="preserve">(Raina, 2005). </w:t>
      </w:r>
      <w:proofErr w:type="spellStart"/>
      <w:r w:rsidR="00845132" w:rsidRPr="00845132">
        <w:rPr>
          <w:rFonts w:ascii="Times New Roman" w:hAnsi="Times New Roman"/>
          <w:color w:val="00B050"/>
          <w:sz w:val="24"/>
          <w:szCs w:val="24"/>
          <w:lang w:val="en-GB"/>
        </w:rPr>
        <w:t>Subrahmanian</w:t>
      </w:r>
      <w:proofErr w:type="spellEnd"/>
      <w:r w:rsidR="00845132" w:rsidRPr="00845132">
        <w:rPr>
          <w:rFonts w:ascii="Times New Roman" w:hAnsi="Times New Roman"/>
          <w:color w:val="00B050"/>
          <w:sz w:val="24"/>
          <w:szCs w:val="24"/>
          <w:lang w:val="en-GB"/>
        </w:rPr>
        <w:t xml:space="preserve"> (2001) showed that teachers </w:t>
      </w:r>
      <w:r w:rsidRPr="00845132">
        <w:rPr>
          <w:rFonts w:ascii="Times New Roman" w:hAnsi="Times New Roman"/>
          <w:color w:val="00B050"/>
          <w:sz w:val="24"/>
          <w:szCs w:val="24"/>
        </w:rPr>
        <w:t>got positive impacts on their work efficiency in schools</w:t>
      </w:r>
      <w:r w:rsidR="004C7B90" w:rsidRPr="00845132">
        <w:rPr>
          <w:rFonts w:ascii="Times New Roman" w:hAnsi="Times New Roman"/>
          <w:color w:val="00B050"/>
          <w:sz w:val="24"/>
          <w:szCs w:val="24"/>
        </w:rPr>
        <w:t xml:space="preserve"> </w:t>
      </w:r>
      <w:r w:rsidR="00845132" w:rsidRPr="00845132">
        <w:rPr>
          <w:rFonts w:ascii="Times New Roman" w:hAnsi="Times New Roman"/>
          <w:color w:val="00B050"/>
          <w:sz w:val="24"/>
          <w:szCs w:val="24"/>
          <w:lang w:val="en-GB"/>
        </w:rPr>
        <w:t xml:space="preserve">as a result of in-service training. </w:t>
      </w:r>
      <w:r w:rsidR="00845132">
        <w:rPr>
          <w:rFonts w:ascii="Times New Roman" w:hAnsi="Times New Roman"/>
          <w:color w:val="00B050"/>
          <w:sz w:val="24"/>
          <w:szCs w:val="24"/>
          <w:lang w:val="en-GB"/>
        </w:rPr>
        <w:t xml:space="preserve">If we go back, it was found from a study of </w:t>
      </w:r>
      <w:r w:rsidR="00845132" w:rsidRPr="00845132">
        <w:rPr>
          <w:rFonts w:ascii="Times New Roman" w:hAnsi="Times New Roman"/>
          <w:color w:val="00B050"/>
          <w:sz w:val="24"/>
          <w:szCs w:val="24"/>
        </w:rPr>
        <w:t>Hendricks &amp; Sloan (1981) that i</w:t>
      </w:r>
      <w:r w:rsidR="004C7B90" w:rsidRPr="00845132">
        <w:rPr>
          <w:rFonts w:ascii="Times New Roman" w:hAnsi="Times New Roman"/>
          <w:color w:val="00B050"/>
          <w:sz w:val="24"/>
          <w:szCs w:val="24"/>
        </w:rPr>
        <w:t>n</w:t>
      </w:r>
      <w:r w:rsidR="00C92EFF" w:rsidRPr="00845132">
        <w:rPr>
          <w:rFonts w:ascii="Times New Roman" w:hAnsi="Times New Roman"/>
          <w:color w:val="00B050"/>
          <w:sz w:val="24"/>
          <w:szCs w:val="24"/>
        </w:rPr>
        <w:t xml:space="preserve">-service training </w:t>
      </w:r>
      <w:r w:rsidR="00C92EFF" w:rsidRPr="00A5618D">
        <w:rPr>
          <w:rFonts w:ascii="Times New Roman" w:hAnsi="Times New Roman"/>
          <w:sz w:val="24"/>
          <w:szCs w:val="24"/>
        </w:rPr>
        <w:t>programme had little or no impact on the teachers' concerns or needs regarding mainstreaming</w:t>
      </w:r>
      <w:r w:rsidR="00845132">
        <w:rPr>
          <w:rFonts w:ascii="Times New Roman" w:hAnsi="Times New Roman"/>
          <w:sz w:val="24"/>
          <w:szCs w:val="24"/>
        </w:rPr>
        <w:t>.</w:t>
      </w:r>
      <w:r w:rsidR="00C92EFF" w:rsidRPr="00A5618D">
        <w:rPr>
          <w:rFonts w:ascii="Times New Roman" w:hAnsi="Times New Roman"/>
          <w:sz w:val="24"/>
          <w:szCs w:val="24"/>
        </w:rPr>
        <w:t xml:space="preserve"> </w:t>
      </w:r>
      <w:proofErr w:type="spellStart"/>
      <w:r w:rsidR="001854D1" w:rsidRPr="007511C3">
        <w:rPr>
          <w:rFonts w:ascii="Times New Roman" w:hAnsi="Times New Roman"/>
          <w:color w:val="00B050"/>
          <w:sz w:val="24"/>
          <w:szCs w:val="24"/>
        </w:rPr>
        <w:t>Msamba</w:t>
      </w:r>
      <w:proofErr w:type="spellEnd"/>
      <w:r w:rsidR="001B2148" w:rsidRPr="007511C3">
        <w:rPr>
          <w:rFonts w:ascii="Times New Roman" w:hAnsi="Times New Roman"/>
          <w:color w:val="00B050"/>
          <w:sz w:val="24"/>
          <w:szCs w:val="24"/>
        </w:rPr>
        <w:t xml:space="preserve"> et al. (2023) reported that </w:t>
      </w:r>
      <w:r w:rsidR="001854D1" w:rsidRPr="007511C3">
        <w:rPr>
          <w:rFonts w:ascii="Times New Roman" w:hAnsi="Times New Roman"/>
          <w:color w:val="00B050"/>
          <w:sz w:val="24"/>
          <w:szCs w:val="24"/>
        </w:rPr>
        <w:t xml:space="preserve">in-service training </w:t>
      </w:r>
      <w:r w:rsidR="001B2148" w:rsidRPr="007511C3">
        <w:rPr>
          <w:rFonts w:ascii="Times New Roman" w:hAnsi="Times New Roman"/>
          <w:color w:val="00B050"/>
          <w:sz w:val="24"/>
          <w:szCs w:val="24"/>
        </w:rPr>
        <w:t xml:space="preserve">has </w:t>
      </w:r>
      <w:r w:rsidR="001854D1" w:rsidRPr="007511C3">
        <w:rPr>
          <w:rFonts w:ascii="Times New Roman" w:hAnsi="Times New Roman"/>
          <w:color w:val="00B050"/>
          <w:sz w:val="24"/>
          <w:szCs w:val="24"/>
        </w:rPr>
        <w:t>effective impact</w:t>
      </w:r>
      <w:r w:rsidR="001B2148" w:rsidRPr="007511C3">
        <w:rPr>
          <w:rFonts w:ascii="Times New Roman" w:hAnsi="Times New Roman"/>
          <w:color w:val="00B050"/>
          <w:sz w:val="24"/>
          <w:szCs w:val="24"/>
        </w:rPr>
        <w:t xml:space="preserve"> on developing</w:t>
      </w:r>
      <w:r w:rsidR="001854D1" w:rsidRPr="007511C3">
        <w:rPr>
          <w:rFonts w:ascii="Times New Roman" w:hAnsi="Times New Roman"/>
          <w:color w:val="00B050"/>
          <w:sz w:val="24"/>
          <w:szCs w:val="24"/>
        </w:rPr>
        <w:t xml:space="preserve"> subject knowledge, general knowledge, and pedagogical content knowledge</w:t>
      </w:r>
      <w:r w:rsidR="001B2148" w:rsidRPr="007511C3">
        <w:rPr>
          <w:rFonts w:ascii="Times New Roman" w:hAnsi="Times New Roman"/>
          <w:color w:val="00B050"/>
          <w:sz w:val="24"/>
          <w:szCs w:val="24"/>
        </w:rPr>
        <w:t xml:space="preserve">. </w:t>
      </w:r>
    </w:p>
    <w:p w14:paraId="404116D9" w14:textId="7B63D1BD" w:rsidR="00806839" w:rsidRPr="007511C3" w:rsidRDefault="00806839" w:rsidP="00806839">
      <w:pPr>
        <w:spacing w:after="120"/>
        <w:ind w:firstLine="720"/>
        <w:jc w:val="both"/>
        <w:rPr>
          <w:rFonts w:ascii="Times New Roman" w:hAnsi="Times New Roman"/>
          <w:color w:val="00B050"/>
          <w:sz w:val="24"/>
          <w:szCs w:val="24"/>
        </w:rPr>
      </w:pPr>
    </w:p>
    <w:p w14:paraId="7D925620" w14:textId="151E375B" w:rsidR="00EB40E9" w:rsidRPr="00A5618D" w:rsidRDefault="00C92EFF" w:rsidP="004D5800">
      <w:pPr>
        <w:spacing w:after="120"/>
        <w:ind w:firstLine="720"/>
        <w:jc w:val="both"/>
        <w:rPr>
          <w:rFonts w:ascii="Times New Roman" w:hAnsi="Times New Roman"/>
          <w:bCs/>
          <w:sz w:val="24"/>
          <w:szCs w:val="24"/>
        </w:rPr>
      </w:pPr>
      <w:r w:rsidRPr="00A5618D">
        <w:rPr>
          <w:rFonts w:ascii="Times New Roman" w:hAnsi="Times New Roman"/>
          <w:sz w:val="24"/>
          <w:szCs w:val="24"/>
        </w:rPr>
        <w:t xml:space="preserve">On the other </w:t>
      </w:r>
      <w:r w:rsidR="0009639C" w:rsidRPr="00A5618D">
        <w:rPr>
          <w:rFonts w:ascii="Times New Roman" w:hAnsi="Times New Roman"/>
          <w:sz w:val="24"/>
          <w:szCs w:val="24"/>
        </w:rPr>
        <w:t>hand,</w:t>
      </w:r>
      <w:r w:rsidR="000A61FE" w:rsidRPr="00A5618D">
        <w:rPr>
          <w:rFonts w:ascii="Times New Roman" w:hAnsi="Times New Roman"/>
          <w:sz w:val="24"/>
          <w:szCs w:val="24"/>
        </w:rPr>
        <w:t xml:space="preserve"> studies of</w:t>
      </w:r>
      <w:r w:rsidR="0094159C" w:rsidRPr="00A5618D">
        <w:rPr>
          <w:rFonts w:ascii="Times New Roman" w:hAnsi="Times New Roman"/>
          <w:sz w:val="24"/>
          <w:szCs w:val="24"/>
        </w:rPr>
        <w:t xml:space="preserve"> Jamil</w:t>
      </w:r>
      <w:r w:rsidR="00467057">
        <w:rPr>
          <w:rFonts w:ascii="Times New Roman" w:hAnsi="Times New Roman"/>
          <w:sz w:val="24"/>
          <w:szCs w:val="24"/>
        </w:rPr>
        <w:t xml:space="preserve"> at al.</w:t>
      </w:r>
      <w:r w:rsidR="00467057" w:rsidRPr="00A5618D">
        <w:rPr>
          <w:rFonts w:ascii="Times New Roman" w:hAnsi="Times New Roman"/>
          <w:sz w:val="24"/>
          <w:szCs w:val="24"/>
        </w:rPr>
        <w:t xml:space="preserve"> </w:t>
      </w:r>
      <w:r w:rsidR="00467057">
        <w:rPr>
          <w:rFonts w:ascii="Times New Roman" w:hAnsi="Times New Roman"/>
          <w:sz w:val="24"/>
          <w:szCs w:val="24"/>
        </w:rPr>
        <w:t>(</w:t>
      </w:r>
      <w:r w:rsidR="00E370E3" w:rsidRPr="00A5618D">
        <w:rPr>
          <w:rFonts w:ascii="Times New Roman" w:hAnsi="Times New Roman"/>
          <w:sz w:val="24"/>
          <w:szCs w:val="24"/>
        </w:rPr>
        <w:t xml:space="preserve">2011) </w:t>
      </w:r>
      <w:r w:rsidRPr="00A5618D">
        <w:rPr>
          <w:rFonts w:ascii="Times New Roman" w:hAnsi="Times New Roman"/>
          <w:sz w:val="24"/>
          <w:szCs w:val="24"/>
        </w:rPr>
        <w:t>reported</w:t>
      </w:r>
      <w:r w:rsidR="00E370E3" w:rsidRPr="00A5618D">
        <w:rPr>
          <w:rFonts w:ascii="Times New Roman" w:hAnsi="Times New Roman"/>
          <w:sz w:val="24"/>
          <w:szCs w:val="24"/>
        </w:rPr>
        <w:t xml:space="preserve"> a significant correlation </w:t>
      </w:r>
      <w:r w:rsidRPr="00A5618D">
        <w:rPr>
          <w:rFonts w:ascii="Times New Roman" w:hAnsi="Times New Roman"/>
          <w:sz w:val="24"/>
          <w:szCs w:val="24"/>
        </w:rPr>
        <w:t>between</w:t>
      </w:r>
      <w:r w:rsidR="00E370E3" w:rsidRPr="00A5618D">
        <w:rPr>
          <w:rFonts w:ascii="Times New Roman" w:hAnsi="Times New Roman"/>
          <w:sz w:val="24"/>
          <w:szCs w:val="24"/>
        </w:rPr>
        <w:t xml:space="preserve"> the in-service training and performance of teachers</w:t>
      </w:r>
      <w:r w:rsidR="005B1287" w:rsidRPr="00A5618D">
        <w:rPr>
          <w:rFonts w:ascii="Times New Roman" w:hAnsi="Times New Roman"/>
          <w:sz w:val="24"/>
          <w:szCs w:val="24"/>
        </w:rPr>
        <w:t xml:space="preserve"> in classroom practices</w:t>
      </w:r>
      <w:r w:rsidR="00E370E3" w:rsidRPr="00A5618D">
        <w:rPr>
          <w:rFonts w:ascii="Times New Roman" w:hAnsi="Times New Roman"/>
          <w:sz w:val="24"/>
          <w:szCs w:val="24"/>
        </w:rPr>
        <w:t xml:space="preserve">. </w:t>
      </w:r>
      <w:r w:rsidR="00EB40E9" w:rsidRPr="002149D9">
        <w:rPr>
          <w:rFonts w:ascii="Times New Roman" w:hAnsi="Times New Roman"/>
          <w:color w:val="00B050"/>
          <w:sz w:val="24"/>
          <w:szCs w:val="24"/>
        </w:rPr>
        <w:t xml:space="preserve">In spite of </w:t>
      </w:r>
      <w:r w:rsidR="002149D9" w:rsidRPr="002149D9">
        <w:rPr>
          <w:rFonts w:ascii="Times New Roman" w:hAnsi="Times New Roman"/>
          <w:color w:val="00B050"/>
          <w:sz w:val="24"/>
          <w:szCs w:val="24"/>
        </w:rPr>
        <w:t xml:space="preserve">having a positive </w:t>
      </w:r>
      <w:r w:rsidR="00EB40E9" w:rsidRPr="002149D9">
        <w:rPr>
          <w:rFonts w:ascii="Times New Roman" w:hAnsi="Times New Roman"/>
          <w:color w:val="00B050"/>
          <w:sz w:val="24"/>
          <w:szCs w:val="24"/>
        </w:rPr>
        <w:t>interest</w:t>
      </w:r>
      <w:r w:rsidR="002149D9" w:rsidRPr="002149D9">
        <w:rPr>
          <w:rFonts w:ascii="Times New Roman" w:hAnsi="Times New Roman"/>
          <w:color w:val="00B050"/>
          <w:sz w:val="24"/>
          <w:szCs w:val="24"/>
        </w:rPr>
        <w:t xml:space="preserve"> in teaching the</w:t>
      </w:r>
      <w:r w:rsidR="00EB40E9" w:rsidRPr="002149D9">
        <w:rPr>
          <w:rFonts w:ascii="Times New Roman" w:hAnsi="Times New Roman"/>
          <w:color w:val="00B050"/>
          <w:sz w:val="24"/>
          <w:szCs w:val="24"/>
        </w:rPr>
        <w:t xml:space="preserve"> teachers were dissatisfied with the on-goin</w:t>
      </w:r>
      <w:r w:rsidR="00EB40E9" w:rsidRPr="00A5618D">
        <w:rPr>
          <w:rFonts w:ascii="Times New Roman" w:hAnsi="Times New Roman"/>
          <w:sz w:val="24"/>
          <w:szCs w:val="24"/>
        </w:rPr>
        <w:t xml:space="preserve">g in-service training programmes </w:t>
      </w:r>
      <w:r w:rsidR="00EB40E9" w:rsidRPr="000D5EA3">
        <w:rPr>
          <w:rFonts w:ascii="Times New Roman" w:hAnsi="Times New Roman"/>
          <w:color w:val="00B050"/>
          <w:sz w:val="24"/>
          <w:szCs w:val="24"/>
        </w:rPr>
        <w:t xml:space="preserve">because of </w:t>
      </w:r>
      <w:r w:rsidR="00C66B8D">
        <w:rPr>
          <w:rFonts w:ascii="Times New Roman" w:hAnsi="Times New Roman"/>
          <w:color w:val="00B050"/>
          <w:sz w:val="24"/>
          <w:szCs w:val="24"/>
        </w:rPr>
        <w:t>lack of</w:t>
      </w:r>
      <w:r w:rsidR="00EB40E9" w:rsidRPr="000D5EA3">
        <w:rPr>
          <w:rFonts w:ascii="Times New Roman" w:hAnsi="Times New Roman"/>
          <w:color w:val="00B050"/>
          <w:sz w:val="24"/>
          <w:szCs w:val="24"/>
        </w:rPr>
        <w:t xml:space="preserve"> follow-up and monitoring (</w:t>
      </w:r>
      <w:proofErr w:type="spellStart"/>
      <w:r w:rsidR="00EB40E9" w:rsidRPr="000D5EA3">
        <w:rPr>
          <w:rFonts w:ascii="Times New Roman" w:hAnsi="Times New Roman"/>
          <w:color w:val="00B050"/>
          <w:sz w:val="24"/>
          <w:szCs w:val="24"/>
        </w:rPr>
        <w:t>Schnackenberg</w:t>
      </w:r>
      <w:proofErr w:type="spellEnd"/>
      <w:r w:rsidR="002149D9" w:rsidRPr="000D5EA3">
        <w:rPr>
          <w:rFonts w:ascii="Times New Roman" w:hAnsi="Times New Roman"/>
          <w:color w:val="00B050"/>
          <w:sz w:val="24"/>
          <w:szCs w:val="24"/>
        </w:rPr>
        <w:t xml:space="preserve"> et al. </w:t>
      </w:r>
      <w:r w:rsidR="00EB40E9" w:rsidRPr="000D5EA3">
        <w:rPr>
          <w:rFonts w:ascii="Times New Roman" w:hAnsi="Times New Roman"/>
          <w:color w:val="00B050"/>
          <w:sz w:val="24"/>
          <w:szCs w:val="24"/>
        </w:rPr>
        <w:t>2001). In-ser</w:t>
      </w:r>
      <w:r w:rsidR="00EB40E9" w:rsidRPr="00A5618D">
        <w:rPr>
          <w:rFonts w:ascii="Times New Roman" w:hAnsi="Times New Roman"/>
          <w:sz w:val="24"/>
          <w:szCs w:val="24"/>
        </w:rPr>
        <w:t xml:space="preserve">vice training programmes were not at all beneficial because of negligence in implementing effective English learning in schools </w:t>
      </w:r>
      <w:r w:rsidR="000D5EA3">
        <w:rPr>
          <w:rFonts w:ascii="Times New Roman" w:hAnsi="Times New Roman"/>
          <w:sz w:val="24"/>
          <w:szCs w:val="24"/>
        </w:rPr>
        <w:t>(</w:t>
      </w:r>
      <w:proofErr w:type="spellStart"/>
      <w:r w:rsidR="00EB40E9" w:rsidRPr="00A5618D">
        <w:rPr>
          <w:rFonts w:ascii="Times New Roman" w:hAnsi="Times New Roman"/>
          <w:sz w:val="24"/>
          <w:szCs w:val="24"/>
        </w:rPr>
        <w:t>Chirakkal</w:t>
      </w:r>
      <w:proofErr w:type="spellEnd"/>
      <w:r w:rsidR="000D5EA3">
        <w:rPr>
          <w:rFonts w:ascii="Times New Roman" w:hAnsi="Times New Roman"/>
          <w:sz w:val="24"/>
          <w:szCs w:val="24"/>
        </w:rPr>
        <w:t xml:space="preserve">, </w:t>
      </w:r>
      <w:r w:rsidR="00EB40E9" w:rsidRPr="00A5618D">
        <w:rPr>
          <w:rFonts w:ascii="Times New Roman" w:hAnsi="Times New Roman"/>
          <w:sz w:val="24"/>
          <w:szCs w:val="24"/>
        </w:rPr>
        <w:t xml:space="preserve">2000). </w:t>
      </w:r>
      <w:r w:rsidR="001F5ED6">
        <w:rPr>
          <w:rFonts w:ascii="Times New Roman" w:hAnsi="Times New Roman"/>
          <w:sz w:val="24"/>
          <w:szCs w:val="24"/>
        </w:rPr>
        <w:t>There was</w:t>
      </w:r>
      <w:r w:rsidR="00EB40E9" w:rsidRPr="00A5618D">
        <w:rPr>
          <w:rFonts w:ascii="Times New Roman" w:hAnsi="Times New Roman"/>
          <w:sz w:val="24"/>
          <w:szCs w:val="24"/>
        </w:rPr>
        <w:t xml:space="preserve"> </w:t>
      </w:r>
      <w:r w:rsidR="001F5ED6">
        <w:rPr>
          <w:rFonts w:ascii="Times New Roman" w:hAnsi="Times New Roman"/>
          <w:sz w:val="24"/>
          <w:szCs w:val="24"/>
        </w:rPr>
        <w:t xml:space="preserve">a </w:t>
      </w:r>
      <w:r w:rsidR="00EB40E9" w:rsidRPr="00A5618D">
        <w:rPr>
          <w:rFonts w:ascii="Times New Roman" w:hAnsi="Times New Roman"/>
          <w:sz w:val="24"/>
          <w:szCs w:val="24"/>
        </w:rPr>
        <w:t xml:space="preserve">positive </w:t>
      </w:r>
      <w:r w:rsidR="001F5ED6">
        <w:rPr>
          <w:rFonts w:ascii="Times New Roman" w:hAnsi="Times New Roman"/>
          <w:sz w:val="24"/>
          <w:szCs w:val="24"/>
        </w:rPr>
        <w:t>attitude</w:t>
      </w:r>
      <w:r w:rsidR="00EB40E9" w:rsidRPr="00A5618D">
        <w:rPr>
          <w:rFonts w:ascii="Times New Roman" w:hAnsi="Times New Roman"/>
          <w:sz w:val="24"/>
          <w:szCs w:val="24"/>
        </w:rPr>
        <w:t xml:space="preserve"> towards in-service training </w:t>
      </w:r>
      <w:r w:rsidR="001F5ED6">
        <w:rPr>
          <w:rFonts w:ascii="Times New Roman" w:hAnsi="Times New Roman"/>
          <w:sz w:val="24"/>
          <w:szCs w:val="24"/>
        </w:rPr>
        <w:t xml:space="preserve">that aims to </w:t>
      </w:r>
      <w:r w:rsidR="00EB40E9" w:rsidRPr="00A5618D">
        <w:rPr>
          <w:rFonts w:ascii="Times New Roman" w:hAnsi="Times New Roman"/>
          <w:sz w:val="24"/>
          <w:szCs w:val="24"/>
        </w:rPr>
        <w:t>improving teaching competenc</w:t>
      </w:r>
      <w:r w:rsidR="001F5ED6">
        <w:rPr>
          <w:rFonts w:ascii="Times New Roman" w:hAnsi="Times New Roman"/>
          <w:sz w:val="24"/>
          <w:szCs w:val="24"/>
        </w:rPr>
        <w:t xml:space="preserve">ies of teachers </w:t>
      </w:r>
      <w:r w:rsidR="00EB40E9" w:rsidRPr="00A5618D">
        <w:rPr>
          <w:rFonts w:ascii="Times New Roman" w:hAnsi="Times New Roman"/>
          <w:sz w:val="24"/>
          <w:szCs w:val="24"/>
        </w:rPr>
        <w:t>(</w:t>
      </w:r>
      <w:proofErr w:type="spellStart"/>
      <w:r w:rsidR="00EB40E9" w:rsidRPr="00A5618D">
        <w:rPr>
          <w:rFonts w:ascii="Times New Roman" w:hAnsi="Times New Roman"/>
          <w:sz w:val="24"/>
          <w:szCs w:val="24"/>
        </w:rPr>
        <w:t>Thankamani</w:t>
      </w:r>
      <w:proofErr w:type="spellEnd"/>
      <w:r w:rsidR="00EB40E9" w:rsidRPr="00A5618D">
        <w:rPr>
          <w:rFonts w:ascii="Times New Roman" w:hAnsi="Times New Roman"/>
          <w:sz w:val="24"/>
          <w:szCs w:val="24"/>
        </w:rPr>
        <w:t xml:space="preserve">, 1997). </w:t>
      </w:r>
      <w:r w:rsidR="001F5ED6" w:rsidRPr="00A5618D">
        <w:rPr>
          <w:rFonts w:ascii="Times New Roman" w:hAnsi="Times New Roman"/>
          <w:sz w:val="24"/>
          <w:szCs w:val="24"/>
        </w:rPr>
        <w:t xml:space="preserve">A </w:t>
      </w:r>
      <w:r w:rsidR="00EB40E9" w:rsidRPr="00A5618D">
        <w:rPr>
          <w:rFonts w:ascii="Times New Roman" w:hAnsi="Times New Roman"/>
          <w:sz w:val="24"/>
          <w:szCs w:val="24"/>
        </w:rPr>
        <w:t xml:space="preserve">positive impact </w:t>
      </w:r>
      <w:r w:rsidR="001F5ED6">
        <w:rPr>
          <w:rFonts w:ascii="Times New Roman" w:hAnsi="Times New Roman"/>
          <w:sz w:val="24"/>
          <w:szCs w:val="24"/>
        </w:rPr>
        <w:t xml:space="preserve">was found in the study by </w:t>
      </w:r>
      <w:r w:rsidR="001F5ED6" w:rsidRPr="00A5618D">
        <w:rPr>
          <w:rFonts w:ascii="Times New Roman" w:hAnsi="Times New Roman"/>
          <w:sz w:val="24"/>
          <w:szCs w:val="24"/>
        </w:rPr>
        <w:t>Yadav</w:t>
      </w:r>
      <w:r w:rsidR="001F5ED6">
        <w:rPr>
          <w:rFonts w:ascii="Times New Roman" w:hAnsi="Times New Roman"/>
          <w:sz w:val="24"/>
          <w:szCs w:val="24"/>
        </w:rPr>
        <w:t xml:space="preserve"> (</w:t>
      </w:r>
      <w:r w:rsidR="001F5ED6" w:rsidRPr="00A5618D">
        <w:rPr>
          <w:rFonts w:ascii="Times New Roman" w:hAnsi="Times New Roman"/>
          <w:sz w:val="24"/>
          <w:szCs w:val="24"/>
        </w:rPr>
        <w:t>2012</w:t>
      </w:r>
      <w:r w:rsidR="001F5ED6">
        <w:rPr>
          <w:rFonts w:ascii="Times New Roman" w:hAnsi="Times New Roman"/>
          <w:sz w:val="24"/>
          <w:szCs w:val="24"/>
        </w:rPr>
        <w:t xml:space="preserve">) that in terms of </w:t>
      </w:r>
      <w:r w:rsidR="00EB40E9" w:rsidRPr="00A5618D">
        <w:rPr>
          <w:rFonts w:ascii="Times New Roman" w:hAnsi="Times New Roman"/>
          <w:sz w:val="24"/>
          <w:szCs w:val="24"/>
        </w:rPr>
        <w:t>classroom transaction</w:t>
      </w:r>
      <w:r w:rsidR="001F5ED6">
        <w:rPr>
          <w:rFonts w:ascii="Times New Roman" w:hAnsi="Times New Roman"/>
          <w:sz w:val="24"/>
          <w:szCs w:val="24"/>
        </w:rPr>
        <w:t>s</w:t>
      </w:r>
      <w:r w:rsidR="00EB40E9" w:rsidRPr="00A5618D">
        <w:rPr>
          <w:rFonts w:ascii="Times New Roman" w:hAnsi="Times New Roman"/>
          <w:sz w:val="24"/>
          <w:szCs w:val="24"/>
        </w:rPr>
        <w:t xml:space="preserve"> us</w:t>
      </w:r>
      <w:r w:rsidR="001F5ED6">
        <w:rPr>
          <w:rFonts w:ascii="Times New Roman" w:hAnsi="Times New Roman"/>
          <w:sz w:val="24"/>
          <w:szCs w:val="24"/>
        </w:rPr>
        <w:t xml:space="preserve">ing various </w:t>
      </w:r>
      <w:r w:rsidR="00EB40E9" w:rsidRPr="00A5618D">
        <w:rPr>
          <w:rFonts w:ascii="Times New Roman" w:hAnsi="Times New Roman"/>
          <w:sz w:val="24"/>
          <w:szCs w:val="24"/>
        </w:rPr>
        <w:t xml:space="preserve">teaching skills, </w:t>
      </w:r>
      <w:r w:rsidR="001F5ED6">
        <w:rPr>
          <w:rFonts w:ascii="Times New Roman" w:hAnsi="Times New Roman"/>
          <w:sz w:val="24"/>
          <w:szCs w:val="24"/>
        </w:rPr>
        <w:t>content</w:t>
      </w:r>
      <w:r w:rsidR="00EB40E9" w:rsidRPr="00A5618D">
        <w:rPr>
          <w:rFonts w:ascii="Times New Roman" w:hAnsi="Times New Roman"/>
          <w:sz w:val="24"/>
          <w:szCs w:val="24"/>
        </w:rPr>
        <w:t>, us</w:t>
      </w:r>
      <w:r w:rsidR="001F5ED6">
        <w:rPr>
          <w:rFonts w:ascii="Times New Roman" w:hAnsi="Times New Roman"/>
          <w:sz w:val="24"/>
          <w:szCs w:val="24"/>
        </w:rPr>
        <w:t>ing</w:t>
      </w:r>
      <w:r w:rsidR="00EB40E9" w:rsidRPr="00A5618D">
        <w:rPr>
          <w:rFonts w:ascii="Times New Roman" w:hAnsi="Times New Roman"/>
          <w:sz w:val="24"/>
          <w:szCs w:val="24"/>
        </w:rPr>
        <w:t xml:space="preserve"> TLMs, </w:t>
      </w:r>
      <w:r w:rsidR="001F5ED6">
        <w:rPr>
          <w:rFonts w:ascii="Times New Roman" w:hAnsi="Times New Roman"/>
          <w:sz w:val="24"/>
          <w:szCs w:val="24"/>
        </w:rPr>
        <w:t>bringing improvement</w:t>
      </w:r>
      <w:r w:rsidR="00EB40E9" w:rsidRPr="00A5618D">
        <w:rPr>
          <w:rFonts w:ascii="Times New Roman" w:hAnsi="Times New Roman"/>
          <w:sz w:val="24"/>
          <w:szCs w:val="24"/>
        </w:rPr>
        <w:t xml:space="preserve"> in teacher behaviors, curricular</w:t>
      </w:r>
      <w:r w:rsidR="001F5ED6">
        <w:rPr>
          <w:rFonts w:ascii="Times New Roman" w:hAnsi="Times New Roman"/>
          <w:sz w:val="24"/>
          <w:szCs w:val="24"/>
        </w:rPr>
        <w:t xml:space="preserve"> and co-curricular</w:t>
      </w:r>
      <w:r w:rsidR="00EB40E9" w:rsidRPr="00A5618D">
        <w:rPr>
          <w:rFonts w:ascii="Times New Roman" w:hAnsi="Times New Roman"/>
          <w:sz w:val="24"/>
          <w:szCs w:val="24"/>
        </w:rPr>
        <w:t xml:space="preserve"> activities etc. </w:t>
      </w:r>
      <w:r w:rsidR="009B7F6F" w:rsidRPr="00A5618D">
        <w:rPr>
          <w:rFonts w:ascii="Times New Roman" w:hAnsi="Times New Roman"/>
          <w:sz w:val="24"/>
          <w:szCs w:val="24"/>
        </w:rPr>
        <w:t>in</w:t>
      </w:r>
      <w:r w:rsidR="00EB40E9" w:rsidRPr="00A5618D">
        <w:rPr>
          <w:rFonts w:ascii="Times New Roman" w:hAnsi="Times New Roman"/>
          <w:sz w:val="24"/>
          <w:szCs w:val="24"/>
        </w:rPr>
        <w:t xml:space="preserve"> </w:t>
      </w:r>
      <w:r w:rsidR="001F5ED6">
        <w:rPr>
          <w:rFonts w:ascii="Times New Roman" w:hAnsi="Times New Roman"/>
          <w:sz w:val="24"/>
          <w:szCs w:val="24"/>
        </w:rPr>
        <w:t xml:space="preserve">the states like </w:t>
      </w:r>
      <w:r w:rsidR="00EB40E9" w:rsidRPr="00A5618D">
        <w:rPr>
          <w:rFonts w:ascii="Times New Roman" w:hAnsi="Times New Roman"/>
          <w:sz w:val="24"/>
          <w:szCs w:val="24"/>
        </w:rPr>
        <w:t xml:space="preserve">Bihar, Odisha, Rajasthan, Uttar Pradesh, Maharashtra and West Bengal </w:t>
      </w:r>
      <w:r w:rsidR="009B7F6F" w:rsidRPr="00A5618D">
        <w:rPr>
          <w:rFonts w:ascii="Times New Roman" w:hAnsi="Times New Roman"/>
          <w:sz w:val="24"/>
          <w:szCs w:val="24"/>
        </w:rPr>
        <w:t>but no</w:t>
      </w:r>
      <w:r w:rsidR="00EB40E9" w:rsidRPr="00A5618D">
        <w:rPr>
          <w:rFonts w:ascii="Times New Roman" w:hAnsi="Times New Roman"/>
          <w:sz w:val="24"/>
          <w:szCs w:val="24"/>
        </w:rPr>
        <w:t xml:space="preserve"> changes were marked in Meghalaya, Nagaland and Haryana</w:t>
      </w:r>
      <w:r w:rsidR="001F5ED6">
        <w:rPr>
          <w:rFonts w:ascii="Times New Roman" w:hAnsi="Times New Roman"/>
          <w:sz w:val="24"/>
          <w:szCs w:val="24"/>
        </w:rPr>
        <w:t>. Similarly, the study by</w:t>
      </w:r>
      <w:r w:rsidR="00EB40E9" w:rsidRPr="00A5618D">
        <w:rPr>
          <w:rFonts w:ascii="Times New Roman" w:hAnsi="Times New Roman"/>
          <w:sz w:val="24"/>
          <w:szCs w:val="24"/>
        </w:rPr>
        <w:t xml:space="preserve"> </w:t>
      </w:r>
      <w:proofErr w:type="spellStart"/>
      <w:r w:rsidR="00EB40E9" w:rsidRPr="00A5618D">
        <w:rPr>
          <w:rFonts w:ascii="Times New Roman" w:hAnsi="Times New Roman"/>
          <w:sz w:val="24"/>
          <w:szCs w:val="24"/>
        </w:rPr>
        <w:t>Naoreen</w:t>
      </w:r>
      <w:proofErr w:type="spellEnd"/>
      <w:r w:rsidR="005A5172">
        <w:rPr>
          <w:rFonts w:ascii="Times New Roman" w:hAnsi="Times New Roman"/>
          <w:sz w:val="24"/>
          <w:szCs w:val="24"/>
        </w:rPr>
        <w:t xml:space="preserve"> at al.</w:t>
      </w:r>
      <w:r w:rsidR="005A5172" w:rsidRPr="00A5618D">
        <w:rPr>
          <w:rFonts w:ascii="Times New Roman" w:hAnsi="Times New Roman"/>
          <w:sz w:val="24"/>
          <w:szCs w:val="24"/>
        </w:rPr>
        <w:t xml:space="preserve"> </w:t>
      </w:r>
      <w:r w:rsidR="005A5172">
        <w:rPr>
          <w:rFonts w:ascii="Times New Roman" w:hAnsi="Times New Roman"/>
          <w:sz w:val="24"/>
          <w:szCs w:val="24"/>
        </w:rPr>
        <w:t>(</w:t>
      </w:r>
      <w:r w:rsidR="00EB40E9" w:rsidRPr="00A5618D">
        <w:rPr>
          <w:rFonts w:ascii="Times New Roman" w:hAnsi="Times New Roman"/>
          <w:sz w:val="24"/>
          <w:szCs w:val="24"/>
        </w:rPr>
        <w:t>2011)</w:t>
      </w:r>
      <w:r w:rsidR="00EB40E9" w:rsidRPr="00A5618D">
        <w:rPr>
          <w:rFonts w:ascii="Times New Roman" w:hAnsi="Times New Roman"/>
          <w:bCs/>
          <w:sz w:val="24"/>
          <w:szCs w:val="24"/>
        </w:rPr>
        <w:t xml:space="preserve"> </w:t>
      </w:r>
      <w:r w:rsidR="001F5ED6">
        <w:rPr>
          <w:rFonts w:ascii="Times New Roman" w:hAnsi="Times New Roman"/>
          <w:bCs/>
          <w:sz w:val="24"/>
          <w:szCs w:val="24"/>
        </w:rPr>
        <w:t>revealed</w:t>
      </w:r>
      <w:r w:rsidR="00EB40E9" w:rsidRPr="00A5618D">
        <w:rPr>
          <w:rFonts w:ascii="Times New Roman" w:hAnsi="Times New Roman"/>
          <w:bCs/>
          <w:sz w:val="24"/>
          <w:szCs w:val="24"/>
        </w:rPr>
        <w:t xml:space="preserve"> </w:t>
      </w:r>
      <w:r w:rsidR="001F5ED6">
        <w:rPr>
          <w:rFonts w:ascii="Times New Roman" w:hAnsi="Times New Roman"/>
          <w:bCs/>
          <w:sz w:val="24"/>
          <w:szCs w:val="24"/>
        </w:rPr>
        <w:t xml:space="preserve">positive </w:t>
      </w:r>
      <w:r w:rsidR="00EB40E9" w:rsidRPr="00A5618D">
        <w:rPr>
          <w:rFonts w:ascii="Times New Roman" w:hAnsi="Times New Roman"/>
          <w:sz w:val="24"/>
          <w:szCs w:val="24"/>
        </w:rPr>
        <w:t>effects of in-service training for academic betterment of secondary class students</w:t>
      </w:r>
      <w:r w:rsidR="001F5ED6">
        <w:rPr>
          <w:rFonts w:ascii="Times New Roman" w:hAnsi="Times New Roman"/>
          <w:sz w:val="24"/>
          <w:szCs w:val="24"/>
        </w:rPr>
        <w:t>.</w:t>
      </w:r>
      <w:r w:rsidR="00EB40E9" w:rsidRPr="00A5618D">
        <w:rPr>
          <w:rFonts w:ascii="Times New Roman" w:hAnsi="Times New Roman"/>
          <w:bCs/>
          <w:sz w:val="24"/>
          <w:szCs w:val="24"/>
        </w:rPr>
        <w:t xml:space="preserve"> </w:t>
      </w:r>
      <w:r w:rsidR="001F5ED6">
        <w:rPr>
          <w:rFonts w:ascii="Times New Roman" w:hAnsi="Times New Roman"/>
          <w:bCs/>
          <w:sz w:val="24"/>
          <w:szCs w:val="24"/>
        </w:rPr>
        <w:t xml:space="preserve">It </w:t>
      </w:r>
      <w:r w:rsidR="00EB40E9" w:rsidRPr="00A5618D">
        <w:rPr>
          <w:rFonts w:ascii="Times New Roman" w:hAnsi="Times New Roman"/>
          <w:bCs/>
          <w:sz w:val="24"/>
          <w:szCs w:val="24"/>
        </w:rPr>
        <w:t xml:space="preserve">reported that trained teachers were significantly better than </w:t>
      </w:r>
      <w:r w:rsidR="007D437C">
        <w:rPr>
          <w:rFonts w:ascii="Times New Roman" w:hAnsi="Times New Roman"/>
          <w:bCs/>
          <w:sz w:val="24"/>
          <w:szCs w:val="24"/>
        </w:rPr>
        <w:t xml:space="preserve">their </w:t>
      </w:r>
      <w:r w:rsidR="00EB40E9" w:rsidRPr="00A5618D">
        <w:rPr>
          <w:rFonts w:ascii="Times New Roman" w:hAnsi="Times New Roman"/>
          <w:bCs/>
          <w:sz w:val="24"/>
          <w:szCs w:val="24"/>
        </w:rPr>
        <w:t xml:space="preserve">untrained </w:t>
      </w:r>
      <w:r w:rsidR="001F5ED6">
        <w:rPr>
          <w:rFonts w:ascii="Times New Roman" w:hAnsi="Times New Roman"/>
          <w:bCs/>
          <w:sz w:val="24"/>
          <w:szCs w:val="24"/>
        </w:rPr>
        <w:t xml:space="preserve">counterparts; and </w:t>
      </w:r>
      <w:r w:rsidR="007D437C">
        <w:rPr>
          <w:rFonts w:ascii="Times New Roman" w:hAnsi="Times New Roman"/>
          <w:bCs/>
          <w:sz w:val="24"/>
          <w:szCs w:val="24"/>
        </w:rPr>
        <w:t xml:space="preserve">that the location </w:t>
      </w:r>
      <w:r w:rsidR="001F5ED6">
        <w:rPr>
          <w:rFonts w:ascii="Times New Roman" w:hAnsi="Times New Roman"/>
          <w:bCs/>
          <w:sz w:val="24"/>
          <w:szCs w:val="24"/>
        </w:rPr>
        <w:t xml:space="preserve">of schools had an impact </w:t>
      </w:r>
      <w:r w:rsidR="009D61DD">
        <w:rPr>
          <w:rFonts w:ascii="Times New Roman" w:hAnsi="Times New Roman"/>
          <w:bCs/>
          <w:sz w:val="24"/>
          <w:szCs w:val="24"/>
        </w:rPr>
        <w:t>as</w:t>
      </w:r>
      <w:r w:rsidR="001F5ED6">
        <w:rPr>
          <w:rFonts w:ascii="Times New Roman" w:hAnsi="Times New Roman"/>
          <w:bCs/>
          <w:sz w:val="24"/>
          <w:szCs w:val="24"/>
        </w:rPr>
        <w:t xml:space="preserve"> schools situated in</w:t>
      </w:r>
      <w:r w:rsidR="00EB40E9" w:rsidRPr="00A5618D">
        <w:rPr>
          <w:rFonts w:ascii="Times New Roman" w:hAnsi="Times New Roman"/>
          <w:bCs/>
          <w:sz w:val="24"/>
          <w:szCs w:val="24"/>
        </w:rPr>
        <w:t xml:space="preserve"> </w:t>
      </w:r>
      <w:r w:rsidR="009D61DD">
        <w:rPr>
          <w:rFonts w:ascii="Times New Roman" w:hAnsi="Times New Roman"/>
          <w:bCs/>
          <w:sz w:val="24"/>
          <w:szCs w:val="24"/>
        </w:rPr>
        <w:t xml:space="preserve">the </w:t>
      </w:r>
      <w:r w:rsidR="00EB40E9" w:rsidRPr="00A5618D">
        <w:rPr>
          <w:rFonts w:ascii="Times New Roman" w:hAnsi="Times New Roman"/>
          <w:bCs/>
          <w:sz w:val="24"/>
          <w:szCs w:val="24"/>
        </w:rPr>
        <w:t xml:space="preserve">rural </w:t>
      </w:r>
      <w:r w:rsidR="001F5ED6">
        <w:rPr>
          <w:rFonts w:ascii="Times New Roman" w:hAnsi="Times New Roman"/>
          <w:bCs/>
          <w:sz w:val="24"/>
          <w:szCs w:val="24"/>
        </w:rPr>
        <w:t xml:space="preserve">belt were </w:t>
      </w:r>
      <w:r w:rsidR="00EB40E9" w:rsidRPr="00A5618D">
        <w:rPr>
          <w:rFonts w:ascii="Times New Roman" w:hAnsi="Times New Roman"/>
          <w:bCs/>
          <w:sz w:val="24"/>
          <w:szCs w:val="24"/>
        </w:rPr>
        <w:t>significantly better than</w:t>
      </w:r>
      <w:r w:rsidR="009D61DD">
        <w:rPr>
          <w:rFonts w:ascii="Times New Roman" w:hAnsi="Times New Roman"/>
          <w:bCs/>
          <w:sz w:val="24"/>
          <w:szCs w:val="24"/>
        </w:rPr>
        <w:t xml:space="preserve"> the</w:t>
      </w:r>
      <w:r w:rsidR="00EB40E9" w:rsidRPr="00A5618D">
        <w:rPr>
          <w:rFonts w:ascii="Times New Roman" w:hAnsi="Times New Roman"/>
          <w:bCs/>
          <w:sz w:val="24"/>
          <w:szCs w:val="24"/>
        </w:rPr>
        <w:t xml:space="preserve"> urban </w:t>
      </w:r>
      <w:r w:rsidR="001F5ED6">
        <w:rPr>
          <w:rFonts w:ascii="Times New Roman" w:hAnsi="Times New Roman"/>
          <w:bCs/>
          <w:sz w:val="24"/>
          <w:szCs w:val="24"/>
        </w:rPr>
        <w:t xml:space="preserve">belt </w:t>
      </w:r>
      <w:r w:rsidR="00EB40E9" w:rsidRPr="00A5618D">
        <w:rPr>
          <w:rFonts w:ascii="Times New Roman" w:hAnsi="Times New Roman"/>
          <w:bCs/>
          <w:sz w:val="24"/>
          <w:szCs w:val="24"/>
        </w:rPr>
        <w:t>schools</w:t>
      </w:r>
      <w:r w:rsidR="00EB40E9" w:rsidRPr="00A5618D">
        <w:rPr>
          <w:rFonts w:ascii="Times New Roman" w:hAnsi="Times New Roman"/>
          <w:sz w:val="24"/>
          <w:szCs w:val="24"/>
        </w:rPr>
        <w:t xml:space="preserve">. </w:t>
      </w:r>
    </w:p>
    <w:p w14:paraId="71FF0A93" w14:textId="52CC3BC8" w:rsidR="00780E55" w:rsidRPr="00C126C4" w:rsidRDefault="000B1D79" w:rsidP="004D5800">
      <w:pPr>
        <w:spacing w:after="120"/>
        <w:ind w:firstLine="720"/>
        <w:jc w:val="both"/>
        <w:rPr>
          <w:rFonts w:ascii="Times New Roman" w:hAnsi="Times New Roman"/>
          <w:color w:val="00B050"/>
          <w:sz w:val="24"/>
          <w:szCs w:val="24"/>
        </w:rPr>
      </w:pPr>
      <w:r w:rsidRPr="00A5618D">
        <w:rPr>
          <w:rFonts w:ascii="Times New Roman" w:hAnsi="Times New Roman"/>
          <w:sz w:val="24"/>
          <w:szCs w:val="24"/>
        </w:rPr>
        <w:t xml:space="preserve">From </w:t>
      </w:r>
      <w:r w:rsidR="00E370E3" w:rsidRPr="00A5618D">
        <w:rPr>
          <w:rFonts w:ascii="Times New Roman" w:hAnsi="Times New Roman"/>
          <w:sz w:val="24"/>
          <w:szCs w:val="24"/>
        </w:rPr>
        <w:t>the findings of the above studies</w:t>
      </w:r>
      <w:r w:rsidR="001324E4" w:rsidRPr="00A5618D">
        <w:rPr>
          <w:rFonts w:ascii="Times New Roman" w:hAnsi="Times New Roman"/>
          <w:sz w:val="24"/>
          <w:szCs w:val="24"/>
        </w:rPr>
        <w:t>,</w:t>
      </w:r>
      <w:r w:rsidR="00E370E3" w:rsidRPr="00A5618D">
        <w:rPr>
          <w:rFonts w:ascii="Times New Roman" w:hAnsi="Times New Roman"/>
          <w:sz w:val="24"/>
          <w:szCs w:val="24"/>
        </w:rPr>
        <w:t xml:space="preserve"> </w:t>
      </w:r>
      <w:r w:rsidR="001324E4" w:rsidRPr="00A5618D">
        <w:rPr>
          <w:rFonts w:ascii="Times New Roman" w:hAnsi="Times New Roman"/>
          <w:sz w:val="24"/>
          <w:szCs w:val="24"/>
        </w:rPr>
        <w:t xml:space="preserve">pertaining to attitude of teachers towards in-service training; the benefits they received from such trainings; and their performance in classroom practices </w:t>
      </w:r>
      <w:r w:rsidRPr="00A5618D">
        <w:rPr>
          <w:rFonts w:ascii="Times New Roman" w:hAnsi="Times New Roman"/>
          <w:sz w:val="24"/>
          <w:szCs w:val="24"/>
        </w:rPr>
        <w:t xml:space="preserve">a mixed result was observed. To </w:t>
      </w:r>
      <w:r w:rsidR="001324E4" w:rsidRPr="00A5618D">
        <w:rPr>
          <w:rFonts w:ascii="Times New Roman" w:hAnsi="Times New Roman"/>
          <w:sz w:val="24"/>
          <w:szCs w:val="24"/>
        </w:rPr>
        <w:t>explore</w:t>
      </w:r>
      <w:r w:rsidRPr="00A5618D">
        <w:rPr>
          <w:rFonts w:ascii="Times New Roman" w:hAnsi="Times New Roman"/>
          <w:sz w:val="24"/>
          <w:szCs w:val="24"/>
        </w:rPr>
        <w:t xml:space="preserve"> the </w:t>
      </w:r>
      <w:r w:rsidR="00503FFC" w:rsidRPr="00C126C4">
        <w:rPr>
          <w:rFonts w:ascii="Times New Roman" w:hAnsi="Times New Roman"/>
          <w:color w:val="00B050"/>
          <w:sz w:val="24"/>
          <w:szCs w:val="24"/>
        </w:rPr>
        <w:t xml:space="preserve">attitude of teachers towards in-service training and its impact on classroom practices </w:t>
      </w:r>
      <w:r w:rsidRPr="00C126C4">
        <w:rPr>
          <w:rFonts w:ascii="Times New Roman" w:hAnsi="Times New Roman"/>
          <w:color w:val="00B050"/>
          <w:sz w:val="24"/>
          <w:szCs w:val="24"/>
        </w:rPr>
        <w:t>in</w:t>
      </w:r>
      <w:r w:rsidR="001324E4" w:rsidRPr="00C126C4">
        <w:rPr>
          <w:rFonts w:ascii="Times New Roman" w:hAnsi="Times New Roman"/>
          <w:color w:val="00B050"/>
          <w:sz w:val="24"/>
          <w:szCs w:val="24"/>
        </w:rPr>
        <w:t xml:space="preserve"> </w:t>
      </w:r>
      <w:r w:rsidR="00503FFC" w:rsidRPr="00C126C4">
        <w:rPr>
          <w:rFonts w:ascii="Times New Roman" w:hAnsi="Times New Roman"/>
          <w:color w:val="00B050"/>
          <w:sz w:val="24"/>
          <w:szCs w:val="24"/>
        </w:rPr>
        <w:t xml:space="preserve">the </w:t>
      </w:r>
      <w:r w:rsidR="001324E4" w:rsidRPr="00C126C4">
        <w:rPr>
          <w:rFonts w:ascii="Times New Roman" w:hAnsi="Times New Roman"/>
          <w:color w:val="00B050"/>
          <w:sz w:val="24"/>
          <w:szCs w:val="24"/>
        </w:rPr>
        <w:t>sample blocks</w:t>
      </w:r>
      <w:r w:rsidRPr="00C126C4">
        <w:rPr>
          <w:rFonts w:ascii="Times New Roman" w:hAnsi="Times New Roman"/>
          <w:color w:val="00B050"/>
          <w:sz w:val="24"/>
          <w:szCs w:val="24"/>
        </w:rPr>
        <w:t xml:space="preserve"> </w:t>
      </w:r>
      <w:r w:rsidR="00503FFC" w:rsidRPr="00C126C4">
        <w:rPr>
          <w:rFonts w:ascii="Times New Roman" w:hAnsi="Times New Roman"/>
          <w:color w:val="00B050"/>
          <w:sz w:val="24"/>
          <w:szCs w:val="24"/>
        </w:rPr>
        <w:t xml:space="preserve">of </w:t>
      </w:r>
      <w:r w:rsidRPr="00C126C4">
        <w:rPr>
          <w:rFonts w:ascii="Times New Roman" w:hAnsi="Times New Roman"/>
          <w:color w:val="00B050"/>
          <w:sz w:val="24"/>
          <w:szCs w:val="24"/>
        </w:rPr>
        <w:t xml:space="preserve">Odisha, </w:t>
      </w:r>
      <w:r w:rsidR="009B2AE3" w:rsidRPr="00C126C4">
        <w:rPr>
          <w:rFonts w:ascii="Times New Roman" w:hAnsi="Times New Roman"/>
          <w:color w:val="00B050"/>
          <w:sz w:val="24"/>
          <w:szCs w:val="24"/>
        </w:rPr>
        <w:t>research</w:t>
      </w:r>
      <w:r w:rsidRPr="00C126C4">
        <w:rPr>
          <w:rFonts w:ascii="Times New Roman" w:hAnsi="Times New Roman"/>
          <w:color w:val="00B050"/>
          <w:sz w:val="24"/>
          <w:szCs w:val="24"/>
        </w:rPr>
        <w:t xml:space="preserve"> was </w:t>
      </w:r>
      <w:r w:rsidR="001324E4" w:rsidRPr="00C126C4">
        <w:rPr>
          <w:rFonts w:ascii="Times New Roman" w:hAnsi="Times New Roman"/>
          <w:color w:val="00B050"/>
          <w:sz w:val="24"/>
          <w:szCs w:val="24"/>
        </w:rPr>
        <w:t xml:space="preserve">conducted </w:t>
      </w:r>
      <w:r w:rsidR="009B2AE3" w:rsidRPr="00C126C4">
        <w:rPr>
          <w:rFonts w:ascii="Times New Roman" w:hAnsi="Times New Roman"/>
          <w:color w:val="00B050"/>
          <w:sz w:val="24"/>
          <w:szCs w:val="24"/>
        </w:rPr>
        <w:t xml:space="preserve">with </w:t>
      </w:r>
      <w:r w:rsidR="001324E4" w:rsidRPr="00C126C4">
        <w:rPr>
          <w:rFonts w:ascii="Times New Roman" w:hAnsi="Times New Roman"/>
          <w:color w:val="00B050"/>
          <w:sz w:val="24"/>
          <w:szCs w:val="24"/>
        </w:rPr>
        <w:t>the sponsorship</w:t>
      </w:r>
      <w:r w:rsidRPr="00C126C4">
        <w:rPr>
          <w:rFonts w:ascii="Times New Roman" w:hAnsi="Times New Roman"/>
          <w:color w:val="00B050"/>
          <w:sz w:val="24"/>
          <w:szCs w:val="24"/>
        </w:rPr>
        <w:t xml:space="preserve"> </w:t>
      </w:r>
      <w:r w:rsidR="009B2AE3" w:rsidRPr="00C126C4">
        <w:rPr>
          <w:rFonts w:ascii="Times New Roman" w:hAnsi="Times New Roman"/>
          <w:color w:val="00B050"/>
          <w:sz w:val="24"/>
          <w:szCs w:val="24"/>
        </w:rPr>
        <w:t xml:space="preserve">of </w:t>
      </w:r>
      <w:r w:rsidRPr="00C126C4">
        <w:rPr>
          <w:rFonts w:ascii="Times New Roman" w:hAnsi="Times New Roman"/>
          <w:color w:val="00B050"/>
          <w:sz w:val="24"/>
          <w:szCs w:val="24"/>
        </w:rPr>
        <w:t>OPEPA</w:t>
      </w:r>
      <w:r w:rsidR="009B7F6F" w:rsidRPr="00C126C4">
        <w:rPr>
          <w:rFonts w:ascii="Times New Roman" w:hAnsi="Times New Roman"/>
          <w:color w:val="00B050"/>
          <w:sz w:val="24"/>
          <w:szCs w:val="24"/>
        </w:rPr>
        <w:t xml:space="preserve"> (now OSEPA)</w:t>
      </w:r>
      <w:r w:rsidR="00780E55" w:rsidRPr="00C126C4">
        <w:rPr>
          <w:rFonts w:ascii="Times New Roman" w:hAnsi="Times New Roman"/>
          <w:color w:val="00B050"/>
          <w:sz w:val="24"/>
          <w:szCs w:val="24"/>
        </w:rPr>
        <w:t xml:space="preserve">. </w:t>
      </w:r>
      <w:r w:rsidR="009B2AE3" w:rsidRPr="00C126C4">
        <w:rPr>
          <w:rFonts w:ascii="Times New Roman" w:hAnsi="Times New Roman"/>
          <w:color w:val="00B050"/>
          <w:sz w:val="24"/>
          <w:szCs w:val="24"/>
        </w:rPr>
        <w:t>The findings would be</w:t>
      </w:r>
      <w:r w:rsidRPr="00C126C4">
        <w:rPr>
          <w:rFonts w:ascii="Times New Roman" w:hAnsi="Times New Roman"/>
          <w:color w:val="00B050"/>
          <w:sz w:val="24"/>
          <w:szCs w:val="24"/>
        </w:rPr>
        <w:t xml:space="preserve"> </w:t>
      </w:r>
      <w:r w:rsidR="009B2AE3" w:rsidRPr="00C126C4">
        <w:rPr>
          <w:rFonts w:ascii="Times New Roman" w:hAnsi="Times New Roman"/>
          <w:color w:val="00B050"/>
          <w:sz w:val="24"/>
          <w:szCs w:val="24"/>
        </w:rPr>
        <w:t>helpful in policy making,</w:t>
      </w:r>
      <w:r w:rsidR="00780E55" w:rsidRPr="00C126C4">
        <w:rPr>
          <w:rFonts w:ascii="Times New Roman" w:hAnsi="Times New Roman"/>
          <w:color w:val="00B050"/>
          <w:sz w:val="24"/>
          <w:szCs w:val="24"/>
        </w:rPr>
        <w:t xml:space="preserve"> </w:t>
      </w:r>
      <w:r w:rsidR="009B2AE3" w:rsidRPr="00C126C4">
        <w:rPr>
          <w:rFonts w:ascii="Times New Roman" w:hAnsi="Times New Roman"/>
          <w:color w:val="00B050"/>
          <w:sz w:val="24"/>
          <w:szCs w:val="24"/>
        </w:rPr>
        <w:t xml:space="preserve">school </w:t>
      </w:r>
      <w:r w:rsidR="00780E55" w:rsidRPr="00C126C4">
        <w:rPr>
          <w:rFonts w:ascii="Times New Roman" w:hAnsi="Times New Roman"/>
          <w:color w:val="00B050"/>
          <w:sz w:val="24"/>
          <w:szCs w:val="24"/>
        </w:rPr>
        <w:t>administrat</w:t>
      </w:r>
      <w:r w:rsidR="009B2AE3" w:rsidRPr="00C126C4">
        <w:rPr>
          <w:rFonts w:ascii="Times New Roman" w:hAnsi="Times New Roman"/>
          <w:color w:val="00B050"/>
          <w:sz w:val="24"/>
          <w:szCs w:val="24"/>
        </w:rPr>
        <w:t>ion</w:t>
      </w:r>
      <w:r w:rsidR="00780E55" w:rsidRPr="00C126C4">
        <w:rPr>
          <w:rFonts w:ascii="Times New Roman" w:hAnsi="Times New Roman"/>
          <w:color w:val="00B050"/>
          <w:sz w:val="24"/>
          <w:szCs w:val="24"/>
        </w:rPr>
        <w:t xml:space="preserve">, curriculum </w:t>
      </w:r>
      <w:r w:rsidR="009B2AE3" w:rsidRPr="00C126C4">
        <w:rPr>
          <w:rFonts w:ascii="Times New Roman" w:hAnsi="Times New Roman"/>
          <w:color w:val="00B050"/>
          <w:sz w:val="24"/>
          <w:szCs w:val="24"/>
        </w:rPr>
        <w:t xml:space="preserve">and textbook developers </w:t>
      </w:r>
      <w:r w:rsidR="00780E55" w:rsidRPr="00C126C4">
        <w:rPr>
          <w:rFonts w:ascii="Times New Roman" w:hAnsi="Times New Roman"/>
          <w:color w:val="00B050"/>
          <w:sz w:val="24"/>
          <w:szCs w:val="24"/>
        </w:rPr>
        <w:t xml:space="preserve">to take initiatives </w:t>
      </w:r>
      <w:r w:rsidR="009B2AE3" w:rsidRPr="00C126C4">
        <w:rPr>
          <w:rFonts w:ascii="Times New Roman" w:hAnsi="Times New Roman"/>
          <w:color w:val="00B050"/>
          <w:sz w:val="24"/>
          <w:szCs w:val="24"/>
        </w:rPr>
        <w:t>if so, required for effective in-service training programmes. The contents and pedagogical strategies suggested by the NCERT</w:t>
      </w:r>
      <w:r w:rsidR="00983AF6">
        <w:rPr>
          <w:rFonts w:ascii="Times New Roman" w:hAnsi="Times New Roman"/>
          <w:color w:val="00B050"/>
          <w:sz w:val="24"/>
          <w:szCs w:val="24"/>
        </w:rPr>
        <w:t>, New Delhi</w:t>
      </w:r>
      <w:r w:rsidR="009B2AE3" w:rsidRPr="00C126C4">
        <w:rPr>
          <w:rFonts w:ascii="Times New Roman" w:hAnsi="Times New Roman"/>
          <w:color w:val="00B050"/>
          <w:sz w:val="24"/>
          <w:szCs w:val="24"/>
        </w:rPr>
        <w:t xml:space="preserve"> in its curriculum frameworks and textbooks need to be transacted effectively for the students. Based on the results of the study, new in-service training guidelines would be designed.</w:t>
      </w:r>
      <w:r w:rsidR="00780E55" w:rsidRPr="00C126C4">
        <w:rPr>
          <w:rFonts w:ascii="Times New Roman" w:hAnsi="Times New Roman"/>
          <w:color w:val="00B050"/>
          <w:sz w:val="24"/>
          <w:szCs w:val="24"/>
        </w:rPr>
        <w:t xml:space="preserve"> </w:t>
      </w:r>
    </w:p>
    <w:p w14:paraId="60459A78" w14:textId="77777777" w:rsidR="00780E55" w:rsidRPr="00A5618D" w:rsidRDefault="00780E55" w:rsidP="004D5800">
      <w:pPr>
        <w:spacing w:after="120"/>
        <w:jc w:val="both"/>
        <w:rPr>
          <w:rFonts w:ascii="Times New Roman" w:hAnsi="Times New Roman"/>
          <w:b/>
          <w:sz w:val="24"/>
          <w:szCs w:val="24"/>
        </w:rPr>
      </w:pPr>
      <w:r w:rsidRPr="00A5618D">
        <w:rPr>
          <w:rFonts w:ascii="Times New Roman" w:hAnsi="Times New Roman"/>
          <w:b/>
          <w:sz w:val="24"/>
          <w:szCs w:val="24"/>
        </w:rPr>
        <w:t>Objectives of the Study</w:t>
      </w:r>
    </w:p>
    <w:p w14:paraId="6943CB2D" w14:textId="30E99C58" w:rsidR="00D80385" w:rsidRPr="00983AF6" w:rsidRDefault="00D80385" w:rsidP="004D5800">
      <w:pPr>
        <w:numPr>
          <w:ilvl w:val="0"/>
          <w:numId w:val="8"/>
        </w:numPr>
        <w:spacing w:after="120"/>
        <w:jc w:val="both"/>
        <w:rPr>
          <w:rFonts w:ascii="Times New Roman" w:hAnsi="Times New Roman"/>
          <w:color w:val="00B050"/>
          <w:sz w:val="24"/>
          <w:szCs w:val="24"/>
        </w:rPr>
      </w:pPr>
      <w:r w:rsidRPr="00983AF6">
        <w:rPr>
          <w:rFonts w:ascii="Times New Roman" w:hAnsi="Times New Roman"/>
          <w:color w:val="00B050"/>
          <w:sz w:val="24"/>
          <w:szCs w:val="24"/>
          <w:lang w:val="en-IN"/>
        </w:rPr>
        <w:lastRenderedPageBreak/>
        <w:t xml:space="preserve">To </w:t>
      </w:r>
      <w:r w:rsidR="00983AF6" w:rsidRPr="00983AF6">
        <w:rPr>
          <w:rFonts w:ascii="Times New Roman" w:hAnsi="Times New Roman"/>
          <w:color w:val="00B050"/>
          <w:sz w:val="24"/>
          <w:szCs w:val="24"/>
          <w:lang w:val="en-IN"/>
        </w:rPr>
        <w:t>explore</w:t>
      </w:r>
      <w:r w:rsidRPr="00983AF6">
        <w:rPr>
          <w:rFonts w:ascii="Times New Roman" w:hAnsi="Times New Roman"/>
          <w:color w:val="00B050"/>
          <w:sz w:val="24"/>
          <w:szCs w:val="24"/>
          <w:lang w:val="en-IN"/>
        </w:rPr>
        <w:t xml:space="preserve"> the attitude of elementary school teachers towards in-service teachers training programmes with reference to their educational qualifications. </w:t>
      </w:r>
    </w:p>
    <w:p w14:paraId="68D67887" w14:textId="2B781A39" w:rsidR="00D80385" w:rsidRPr="00983AF6" w:rsidRDefault="00D80385" w:rsidP="004D5800">
      <w:pPr>
        <w:numPr>
          <w:ilvl w:val="0"/>
          <w:numId w:val="8"/>
        </w:numPr>
        <w:spacing w:after="120"/>
        <w:jc w:val="both"/>
        <w:rPr>
          <w:rFonts w:ascii="Times New Roman" w:hAnsi="Times New Roman"/>
          <w:color w:val="00B050"/>
          <w:sz w:val="24"/>
          <w:szCs w:val="24"/>
        </w:rPr>
      </w:pPr>
      <w:r w:rsidRPr="00983AF6">
        <w:rPr>
          <w:rFonts w:ascii="Times New Roman" w:hAnsi="Times New Roman"/>
          <w:color w:val="00B050"/>
          <w:sz w:val="24"/>
          <w:szCs w:val="24"/>
          <w:lang w:val="en-IN"/>
        </w:rPr>
        <w:t xml:space="preserve">To </w:t>
      </w:r>
      <w:r w:rsidR="00983AF6" w:rsidRPr="00983AF6">
        <w:rPr>
          <w:rFonts w:ascii="Times New Roman" w:hAnsi="Times New Roman"/>
          <w:color w:val="00B050"/>
          <w:sz w:val="24"/>
          <w:szCs w:val="24"/>
          <w:lang w:val="en-IN"/>
        </w:rPr>
        <w:t>find out</w:t>
      </w:r>
      <w:r w:rsidRPr="00983AF6">
        <w:rPr>
          <w:rFonts w:ascii="Times New Roman" w:hAnsi="Times New Roman"/>
          <w:color w:val="00B050"/>
          <w:sz w:val="24"/>
          <w:szCs w:val="24"/>
          <w:lang w:val="en-IN"/>
        </w:rPr>
        <w:t xml:space="preserve"> the attitude of elementary school teachers towards in-service teachers training programmes with reference to their </w:t>
      </w:r>
      <w:r w:rsidR="00036BEF">
        <w:rPr>
          <w:rFonts w:ascii="Times New Roman" w:hAnsi="Times New Roman"/>
          <w:color w:val="00B050"/>
          <w:sz w:val="24"/>
          <w:szCs w:val="24"/>
          <w:lang w:val="en-IN"/>
        </w:rPr>
        <w:t>length</w:t>
      </w:r>
      <w:r w:rsidRPr="00983AF6">
        <w:rPr>
          <w:rFonts w:ascii="Times New Roman" w:hAnsi="Times New Roman"/>
          <w:color w:val="00B050"/>
          <w:sz w:val="24"/>
          <w:szCs w:val="24"/>
          <w:lang w:val="en-IN"/>
        </w:rPr>
        <w:t xml:space="preserve"> of </w:t>
      </w:r>
      <w:r w:rsidR="009453ED" w:rsidRPr="00983AF6">
        <w:rPr>
          <w:rFonts w:ascii="Times New Roman" w:hAnsi="Times New Roman"/>
          <w:color w:val="00B050"/>
          <w:sz w:val="24"/>
          <w:szCs w:val="24"/>
          <w:lang w:val="en-IN"/>
        </w:rPr>
        <w:t xml:space="preserve">professional </w:t>
      </w:r>
      <w:r w:rsidR="00036BEF">
        <w:rPr>
          <w:rFonts w:ascii="Times New Roman" w:hAnsi="Times New Roman"/>
          <w:color w:val="00B050"/>
          <w:sz w:val="24"/>
          <w:szCs w:val="24"/>
          <w:lang w:val="en-IN"/>
        </w:rPr>
        <w:t xml:space="preserve">teaching </w:t>
      </w:r>
      <w:r w:rsidRPr="00983AF6">
        <w:rPr>
          <w:rFonts w:ascii="Times New Roman" w:hAnsi="Times New Roman"/>
          <w:color w:val="00B050"/>
          <w:sz w:val="24"/>
          <w:szCs w:val="24"/>
          <w:lang w:val="en-IN"/>
        </w:rPr>
        <w:t xml:space="preserve">experience. </w:t>
      </w:r>
    </w:p>
    <w:p w14:paraId="06DAC490" w14:textId="20078824" w:rsidR="004547F1" w:rsidRPr="00983AF6" w:rsidRDefault="00D80385" w:rsidP="004D5800">
      <w:pPr>
        <w:numPr>
          <w:ilvl w:val="0"/>
          <w:numId w:val="8"/>
        </w:numPr>
        <w:spacing w:after="120"/>
        <w:jc w:val="both"/>
        <w:rPr>
          <w:rFonts w:ascii="Times New Roman" w:hAnsi="Times New Roman"/>
          <w:color w:val="00B050"/>
          <w:sz w:val="24"/>
          <w:szCs w:val="24"/>
        </w:rPr>
      </w:pPr>
      <w:r w:rsidRPr="00983AF6">
        <w:rPr>
          <w:rFonts w:ascii="Times New Roman" w:hAnsi="Times New Roman"/>
          <w:color w:val="00B050"/>
          <w:sz w:val="24"/>
          <w:szCs w:val="24"/>
          <w:lang w:val="en-IN"/>
        </w:rPr>
        <w:t xml:space="preserve">To </w:t>
      </w:r>
      <w:r w:rsidR="00983AF6" w:rsidRPr="00983AF6">
        <w:rPr>
          <w:rFonts w:ascii="Times New Roman" w:hAnsi="Times New Roman"/>
          <w:color w:val="00B050"/>
          <w:sz w:val="24"/>
          <w:szCs w:val="24"/>
          <w:lang w:val="en-IN"/>
        </w:rPr>
        <w:t>explore</w:t>
      </w:r>
      <w:r w:rsidRPr="00983AF6">
        <w:rPr>
          <w:rFonts w:ascii="Times New Roman" w:hAnsi="Times New Roman"/>
          <w:color w:val="00B050"/>
          <w:sz w:val="24"/>
          <w:szCs w:val="24"/>
          <w:lang w:val="en-IN"/>
        </w:rPr>
        <w:t xml:space="preserve"> the attitude of elementary school teachers towards in-service teachers training programmes with reference to gender. </w:t>
      </w:r>
    </w:p>
    <w:p w14:paraId="11B382E9" w14:textId="79A6FECD" w:rsidR="000D6486" w:rsidRPr="00347684" w:rsidRDefault="00780E55" w:rsidP="004D5800">
      <w:pPr>
        <w:numPr>
          <w:ilvl w:val="0"/>
          <w:numId w:val="8"/>
        </w:numPr>
        <w:spacing w:after="120"/>
        <w:jc w:val="both"/>
        <w:rPr>
          <w:rFonts w:ascii="Times New Roman" w:hAnsi="Times New Roman"/>
          <w:color w:val="00B050"/>
          <w:sz w:val="24"/>
          <w:szCs w:val="24"/>
        </w:rPr>
      </w:pPr>
      <w:r w:rsidRPr="00347684">
        <w:rPr>
          <w:rFonts w:ascii="Times New Roman" w:hAnsi="Times New Roman"/>
          <w:color w:val="00B050"/>
          <w:sz w:val="24"/>
          <w:szCs w:val="24"/>
        </w:rPr>
        <w:t>To</w:t>
      </w:r>
      <w:r w:rsidRPr="00347684">
        <w:rPr>
          <w:rFonts w:ascii="Times New Roman" w:hAnsi="Times New Roman"/>
          <w:color w:val="00B050"/>
          <w:sz w:val="24"/>
          <w:szCs w:val="24"/>
          <w:lang w:val="en-IN"/>
        </w:rPr>
        <w:t xml:space="preserve"> </w:t>
      </w:r>
      <w:r w:rsidR="00983AF6" w:rsidRPr="00347684">
        <w:rPr>
          <w:rFonts w:ascii="Times New Roman" w:hAnsi="Times New Roman"/>
          <w:color w:val="00B050"/>
          <w:sz w:val="24"/>
          <w:szCs w:val="24"/>
          <w:lang w:val="en-IN"/>
        </w:rPr>
        <w:t>analyse</w:t>
      </w:r>
      <w:r w:rsidRPr="00347684">
        <w:rPr>
          <w:rFonts w:ascii="Times New Roman" w:hAnsi="Times New Roman"/>
          <w:color w:val="00B050"/>
          <w:sz w:val="24"/>
          <w:szCs w:val="24"/>
          <w:lang w:val="en-IN"/>
        </w:rPr>
        <w:t xml:space="preserve"> the </w:t>
      </w:r>
      <w:r w:rsidR="00142CF9" w:rsidRPr="00347684">
        <w:rPr>
          <w:rFonts w:ascii="Times New Roman" w:hAnsi="Times New Roman"/>
          <w:color w:val="00B050"/>
          <w:sz w:val="24"/>
          <w:szCs w:val="24"/>
          <w:lang w:val="en-IN"/>
        </w:rPr>
        <w:t>impact</w:t>
      </w:r>
      <w:r w:rsidR="000D6486" w:rsidRPr="00347684">
        <w:rPr>
          <w:rFonts w:ascii="Times New Roman" w:hAnsi="Times New Roman"/>
          <w:color w:val="00B050"/>
          <w:sz w:val="24"/>
          <w:szCs w:val="24"/>
          <w:lang w:val="en-IN"/>
        </w:rPr>
        <w:t xml:space="preserve"> of </w:t>
      </w:r>
      <w:r w:rsidRPr="00347684">
        <w:rPr>
          <w:rFonts w:ascii="Times New Roman" w:hAnsi="Times New Roman"/>
          <w:color w:val="00B050"/>
          <w:sz w:val="24"/>
          <w:szCs w:val="24"/>
          <w:lang w:val="en-IN"/>
        </w:rPr>
        <w:t xml:space="preserve">in-service training </w:t>
      </w:r>
      <w:r w:rsidR="004547F1" w:rsidRPr="00347684">
        <w:rPr>
          <w:rFonts w:ascii="Times New Roman" w:hAnsi="Times New Roman"/>
          <w:color w:val="00B050"/>
          <w:sz w:val="24"/>
          <w:szCs w:val="24"/>
          <w:lang w:val="en-IN"/>
        </w:rPr>
        <w:t xml:space="preserve">on classroom practices </w:t>
      </w:r>
      <w:r w:rsidR="00142CF9" w:rsidRPr="00347684">
        <w:rPr>
          <w:rFonts w:ascii="Times New Roman" w:hAnsi="Times New Roman"/>
          <w:color w:val="00B050"/>
          <w:sz w:val="24"/>
          <w:szCs w:val="24"/>
          <w:lang w:val="en-IN"/>
        </w:rPr>
        <w:t>of teachers based on their in-service training</w:t>
      </w:r>
      <w:r w:rsidR="000D6486" w:rsidRPr="00347684">
        <w:rPr>
          <w:rFonts w:ascii="Times New Roman" w:hAnsi="Times New Roman"/>
          <w:color w:val="00B050"/>
          <w:sz w:val="24"/>
          <w:szCs w:val="24"/>
        </w:rPr>
        <w:t>.</w:t>
      </w:r>
    </w:p>
    <w:p w14:paraId="2EB1D9C5" w14:textId="48753F8D" w:rsidR="00780E55" w:rsidRPr="00EE6B67" w:rsidRDefault="00780E55" w:rsidP="004D5800">
      <w:pPr>
        <w:spacing w:after="120"/>
        <w:jc w:val="both"/>
        <w:rPr>
          <w:rFonts w:ascii="Times New Roman" w:hAnsi="Times New Roman"/>
          <w:b/>
          <w:color w:val="00B050"/>
          <w:sz w:val="24"/>
          <w:szCs w:val="24"/>
        </w:rPr>
      </w:pPr>
      <w:r w:rsidRPr="00EE6B67">
        <w:rPr>
          <w:rFonts w:ascii="Times New Roman" w:hAnsi="Times New Roman"/>
          <w:b/>
          <w:color w:val="00B050"/>
          <w:sz w:val="24"/>
          <w:szCs w:val="24"/>
        </w:rPr>
        <w:t>Hypotheses of the Study</w:t>
      </w:r>
    </w:p>
    <w:p w14:paraId="77FC2C16" w14:textId="524601C7" w:rsidR="00780E55" w:rsidRPr="00EE6B67" w:rsidRDefault="00EE6B67" w:rsidP="004D5800">
      <w:pPr>
        <w:pStyle w:val="ListParagraph"/>
        <w:numPr>
          <w:ilvl w:val="0"/>
          <w:numId w:val="19"/>
        </w:numPr>
        <w:spacing w:after="120"/>
        <w:contextualSpacing w:val="0"/>
        <w:jc w:val="both"/>
        <w:rPr>
          <w:rFonts w:ascii="Times New Roman" w:hAnsi="Times New Roman"/>
          <w:color w:val="00B050"/>
          <w:sz w:val="24"/>
          <w:szCs w:val="24"/>
        </w:rPr>
      </w:pPr>
      <w:r w:rsidRPr="00EE6B67">
        <w:rPr>
          <w:rFonts w:ascii="Times New Roman" w:hAnsi="Times New Roman"/>
          <w:color w:val="00B050"/>
          <w:sz w:val="24"/>
          <w:szCs w:val="24"/>
        </w:rPr>
        <w:t xml:space="preserve">The mean attitude </w:t>
      </w:r>
      <w:r w:rsidR="00780E55" w:rsidRPr="00EE6B67">
        <w:rPr>
          <w:rFonts w:ascii="Times New Roman" w:hAnsi="Times New Roman"/>
          <w:color w:val="00B050"/>
          <w:sz w:val="24"/>
          <w:szCs w:val="24"/>
        </w:rPr>
        <w:t>scores</w:t>
      </w:r>
      <w:r w:rsidRPr="00EE6B67">
        <w:rPr>
          <w:rFonts w:ascii="Times New Roman" w:hAnsi="Times New Roman"/>
          <w:color w:val="00B050"/>
          <w:sz w:val="24"/>
          <w:szCs w:val="24"/>
        </w:rPr>
        <w:t xml:space="preserve"> obtained on</w:t>
      </w:r>
      <w:r w:rsidR="00780E55" w:rsidRPr="00EE6B67">
        <w:rPr>
          <w:rFonts w:ascii="Times New Roman" w:hAnsi="Times New Roman"/>
          <w:color w:val="00B050"/>
          <w:sz w:val="24"/>
          <w:szCs w:val="24"/>
        </w:rPr>
        <w:t xml:space="preserve"> in-service training </w:t>
      </w:r>
      <w:r w:rsidRPr="00EE6B67">
        <w:rPr>
          <w:rFonts w:ascii="Times New Roman" w:hAnsi="Times New Roman"/>
          <w:color w:val="00B050"/>
          <w:sz w:val="24"/>
          <w:szCs w:val="24"/>
        </w:rPr>
        <w:t xml:space="preserve">of elementary school teachers do not differ significantly with reference to teachers’ professional qualifications. </w:t>
      </w:r>
      <w:r w:rsidR="00780E55" w:rsidRPr="00EE6B67">
        <w:rPr>
          <w:rFonts w:ascii="Times New Roman" w:hAnsi="Times New Roman"/>
          <w:color w:val="00B050"/>
          <w:sz w:val="24"/>
          <w:szCs w:val="24"/>
        </w:rPr>
        <w:t xml:space="preserve"> </w:t>
      </w:r>
    </w:p>
    <w:p w14:paraId="203439CF" w14:textId="1B1BC1FF" w:rsidR="00780E55" w:rsidRPr="00EE6B67" w:rsidRDefault="00EE6B67" w:rsidP="004D5800">
      <w:pPr>
        <w:pStyle w:val="ListParagraph"/>
        <w:numPr>
          <w:ilvl w:val="0"/>
          <w:numId w:val="19"/>
        </w:numPr>
        <w:spacing w:after="120"/>
        <w:contextualSpacing w:val="0"/>
        <w:jc w:val="both"/>
        <w:rPr>
          <w:rFonts w:ascii="Times New Roman" w:hAnsi="Times New Roman"/>
          <w:color w:val="00B050"/>
          <w:sz w:val="24"/>
          <w:szCs w:val="24"/>
        </w:rPr>
      </w:pPr>
      <w:r w:rsidRPr="00EE6B67">
        <w:rPr>
          <w:rFonts w:ascii="Times New Roman" w:hAnsi="Times New Roman"/>
          <w:color w:val="00B050"/>
          <w:sz w:val="24"/>
          <w:szCs w:val="24"/>
        </w:rPr>
        <w:t xml:space="preserve">Professional teaching experience of elementary school teachers does not have any impact on </w:t>
      </w:r>
      <w:r w:rsidR="00780E55" w:rsidRPr="00EE6B67">
        <w:rPr>
          <w:rFonts w:ascii="Times New Roman" w:hAnsi="Times New Roman"/>
          <w:color w:val="00B050"/>
          <w:sz w:val="24"/>
          <w:szCs w:val="24"/>
        </w:rPr>
        <w:t>attitudes towards in-service training.</w:t>
      </w:r>
    </w:p>
    <w:p w14:paraId="0E9A90BF" w14:textId="3ABA09C6" w:rsidR="00780E55" w:rsidRPr="00913AC0" w:rsidRDefault="00B67C3E" w:rsidP="004D5800">
      <w:pPr>
        <w:pStyle w:val="ListParagraph"/>
        <w:numPr>
          <w:ilvl w:val="0"/>
          <w:numId w:val="19"/>
        </w:numPr>
        <w:spacing w:after="120"/>
        <w:contextualSpacing w:val="0"/>
        <w:jc w:val="both"/>
        <w:rPr>
          <w:rFonts w:ascii="Times New Roman" w:hAnsi="Times New Roman"/>
          <w:color w:val="00B050"/>
          <w:sz w:val="24"/>
          <w:szCs w:val="24"/>
        </w:rPr>
      </w:pPr>
      <w:r w:rsidRPr="00913AC0">
        <w:rPr>
          <w:rFonts w:ascii="Times New Roman" w:hAnsi="Times New Roman"/>
          <w:color w:val="00B050"/>
          <w:sz w:val="24"/>
          <w:szCs w:val="24"/>
        </w:rPr>
        <w:t xml:space="preserve">Gender has no significant impact on </w:t>
      </w:r>
      <w:r w:rsidR="00780E55" w:rsidRPr="00913AC0">
        <w:rPr>
          <w:rFonts w:ascii="Times New Roman" w:hAnsi="Times New Roman"/>
          <w:color w:val="00B050"/>
          <w:sz w:val="24"/>
          <w:szCs w:val="24"/>
        </w:rPr>
        <w:t xml:space="preserve">attitude towards in-service training </w:t>
      </w:r>
      <w:r w:rsidRPr="00913AC0">
        <w:rPr>
          <w:rFonts w:ascii="Times New Roman" w:hAnsi="Times New Roman"/>
          <w:color w:val="00B050"/>
          <w:sz w:val="24"/>
          <w:szCs w:val="24"/>
        </w:rPr>
        <w:t xml:space="preserve">of elementary school teachers. </w:t>
      </w:r>
    </w:p>
    <w:p w14:paraId="7B0520A1" w14:textId="70EAEEA9" w:rsidR="00913AC0" w:rsidRPr="00913AC0" w:rsidRDefault="00913AC0" w:rsidP="004D5800">
      <w:pPr>
        <w:pStyle w:val="ListParagraph"/>
        <w:numPr>
          <w:ilvl w:val="0"/>
          <w:numId w:val="19"/>
        </w:numPr>
        <w:spacing w:after="120"/>
        <w:contextualSpacing w:val="0"/>
        <w:jc w:val="both"/>
        <w:rPr>
          <w:rFonts w:ascii="Times New Roman" w:hAnsi="Times New Roman"/>
          <w:color w:val="00B050"/>
          <w:sz w:val="24"/>
          <w:szCs w:val="24"/>
        </w:rPr>
      </w:pPr>
      <w:r w:rsidRPr="00913AC0">
        <w:rPr>
          <w:rFonts w:ascii="Times New Roman" w:hAnsi="Times New Roman"/>
          <w:color w:val="00B050"/>
          <w:sz w:val="24"/>
          <w:szCs w:val="24"/>
        </w:rPr>
        <w:t xml:space="preserve">In-service training </w:t>
      </w:r>
      <w:r w:rsidR="00566DC1">
        <w:rPr>
          <w:rFonts w:ascii="Times New Roman" w:hAnsi="Times New Roman"/>
          <w:color w:val="00B050"/>
          <w:sz w:val="24"/>
          <w:szCs w:val="24"/>
        </w:rPr>
        <w:t xml:space="preserve">of elementary school teachers </w:t>
      </w:r>
      <w:r w:rsidRPr="00913AC0">
        <w:rPr>
          <w:rFonts w:ascii="Times New Roman" w:hAnsi="Times New Roman"/>
          <w:color w:val="00B050"/>
          <w:sz w:val="24"/>
          <w:szCs w:val="24"/>
        </w:rPr>
        <w:t xml:space="preserve">has no impact on classroom practices. </w:t>
      </w:r>
    </w:p>
    <w:p w14:paraId="1DD9F78A" w14:textId="5D31A2BF" w:rsidR="000B1D79" w:rsidRPr="00A5618D" w:rsidRDefault="00565520" w:rsidP="004D5800">
      <w:pPr>
        <w:rPr>
          <w:rFonts w:ascii="Times New Roman" w:hAnsi="Times New Roman"/>
          <w:b/>
          <w:sz w:val="24"/>
          <w:szCs w:val="24"/>
        </w:rPr>
      </w:pPr>
      <w:r w:rsidRPr="00A5618D">
        <w:rPr>
          <w:rFonts w:ascii="Times New Roman" w:hAnsi="Times New Roman"/>
          <w:b/>
          <w:sz w:val="24"/>
          <w:szCs w:val="24"/>
        </w:rPr>
        <w:t>METHODOLOGY OF THE STUDY</w:t>
      </w:r>
    </w:p>
    <w:p w14:paraId="4DFA26E0" w14:textId="24BA8E2C" w:rsidR="00906C93" w:rsidRPr="00A5618D" w:rsidRDefault="00363AD5" w:rsidP="00906C93">
      <w:pPr>
        <w:spacing w:after="12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 xml:space="preserve">Descriptive survey research design was adopted for carrying out the study. A sample of 50 teachers from </w:t>
      </w:r>
      <w:r w:rsidR="008B4BA8" w:rsidRPr="00A5618D">
        <w:rPr>
          <w:rFonts w:ascii="Times New Roman" w:hAnsi="Times New Roman"/>
          <w:sz w:val="24"/>
          <w:szCs w:val="24"/>
          <w:shd w:val="clear" w:color="auto" w:fill="FFFFFF"/>
        </w:rPr>
        <w:t xml:space="preserve">20 </w:t>
      </w:r>
      <w:r w:rsidRPr="00A5618D">
        <w:rPr>
          <w:rFonts w:ascii="Times New Roman" w:hAnsi="Times New Roman"/>
          <w:sz w:val="24"/>
          <w:szCs w:val="24"/>
          <w:shd w:val="clear" w:color="auto" w:fill="FFFFFF"/>
        </w:rPr>
        <w:t xml:space="preserve">elementary schools situated in </w:t>
      </w:r>
      <w:r w:rsidR="008B4BA8" w:rsidRPr="00A5618D">
        <w:rPr>
          <w:rFonts w:ascii="Times New Roman" w:hAnsi="Times New Roman"/>
          <w:sz w:val="24"/>
          <w:szCs w:val="24"/>
          <w:shd w:val="clear" w:color="auto" w:fill="FFFFFF"/>
          <w:lang w:val="en-IN"/>
        </w:rPr>
        <w:t xml:space="preserve">Cuttack City and </w:t>
      </w:r>
      <w:proofErr w:type="spellStart"/>
      <w:r w:rsidR="008B4BA8" w:rsidRPr="00A5618D">
        <w:rPr>
          <w:rFonts w:ascii="Times New Roman" w:hAnsi="Times New Roman"/>
          <w:sz w:val="24"/>
          <w:szCs w:val="24"/>
          <w:shd w:val="clear" w:color="auto" w:fill="FFFFFF"/>
          <w:lang w:val="en-IN"/>
        </w:rPr>
        <w:t>Salipur</w:t>
      </w:r>
      <w:proofErr w:type="spellEnd"/>
      <w:r w:rsidR="008B4BA8" w:rsidRPr="00A5618D">
        <w:rPr>
          <w:rFonts w:ascii="Times New Roman" w:hAnsi="Times New Roman"/>
          <w:sz w:val="24"/>
          <w:szCs w:val="24"/>
          <w:shd w:val="clear" w:color="auto" w:fill="FFFFFF"/>
          <w:lang w:val="en-IN"/>
        </w:rPr>
        <w:t xml:space="preserve"> Block of Odisha were </w:t>
      </w:r>
      <w:r w:rsidR="008B4BA8" w:rsidRPr="0062311F">
        <w:rPr>
          <w:rFonts w:ascii="Times New Roman" w:hAnsi="Times New Roman"/>
          <w:color w:val="00B050"/>
          <w:sz w:val="24"/>
          <w:szCs w:val="24"/>
          <w:shd w:val="clear" w:color="auto" w:fill="FFFFFF"/>
          <w:lang w:val="en-IN"/>
        </w:rPr>
        <w:t>selected</w:t>
      </w:r>
      <w:r w:rsidR="0062311F" w:rsidRPr="0062311F">
        <w:rPr>
          <w:rFonts w:ascii="Times New Roman" w:hAnsi="Times New Roman"/>
          <w:color w:val="00B050"/>
          <w:sz w:val="24"/>
          <w:szCs w:val="24"/>
          <w:shd w:val="clear" w:color="auto" w:fill="FFFFFF"/>
          <w:lang w:val="en-IN"/>
        </w:rPr>
        <w:t xml:space="preserve"> </w:t>
      </w:r>
      <w:r w:rsidR="0062311F" w:rsidRPr="0062311F">
        <w:rPr>
          <w:rFonts w:ascii="Times New Roman" w:hAnsi="Times New Roman"/>
          <w:color w:val="00B050"/>
          <w:sz w:val="24"/>
          <w:szCs w:val="24"/>
          <w:shd w:val="clear" w:color="auto" w:fill="FFFFFF"/>
          <w:lang w:val="en-GB"/>
        </w:rPr>
        <w:t>through multi-stage and incidental sampling methods</w:t>
      </w:r>
      <w:r w:rsidR="008B4BA8" w:rsidRPr="0062311F">
        <w:rPr>
          <w:rFonts w:ascii="Times New Roman" w:hAnsi="Times New Roman"/>
          <w:color w:val="00B050"/>
          <w:sz w:val="24"/>
          <w:szCs w:val="24"/>
          <w:shd w:val="clear" w:color="auto" w:fill="FFFFFF"/>
          <w:lang w:val="en-IN"/>
        </w:rPr>
        <w:t xml:space="preserve">. </w:t>
      </w:r>
    </w:p>
    <w:p w14:paraId="10B22CA1" w14:textId="1C6B7170" w:rsidR="00906C93" w:rsidRPr="00A5618D" w:rsidRDefault="00C57BBF" w:rsidP="00906C93">
      <w:pPr>
        <w:spacing w:after="12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 xml:space="preserve">Two numbers of tools were used for collection of data such as: </w:t>
      </w:r>
      <w:r w:rsidR="00D80385" w:rsidRPr="00A5618D">
        <w:rPr>
          <w:rFonts w:ascii="Times New Roman" w:hAnsi="Times New Roman"/>
          <w:sz w:val="24"/>
          <w:szCs w:val="24"/>
          <w:shd w:val="clear" w:color="auto" w:fill="FFFFFF"/>
        </w:rPr>
        <w:t xml:space="preserve"> </w:t>
      </w:r>
      <w:r w:rsidR="00D80385" w:rsidRPr="00A5618D">
        <w:rPr>
          <w:rFonts w:ascii="Times New Roman" w:hAnsi="Times New Roman"/>
          <w:i/>
          <w:sz w:val="24"/>
          <w:szCs w:val="24"/>
          <w:shd w:val="clear" w:color="auto" w:fill="FFFFFF"/>
        </w:rPr>
        <w:t>Tool-1:</w:t>
      </w:r>
      <w:r w:rsidRPr="00A5618D">
        <w:rPr>
          <w:rFonts w:ascii="Times New Roman" w:hAnsi="Times New Roman"/>
          <w:sz w:val="24"/>
          <w:szCs w:val="24"/>
          <w:shd w:val="clear" w:color="auto" w:fill="FFFFFF"/>
        </w:rPr>
        <w:t xml:space="preserve"> </w:t>
      </w:r>
      <w:r w:rsidR="00104AFD" w:rsidRPr="00A5618D">
        <w:rPr>
          <w:rFonts w:ascii="Times New Roman" w:hAnsi="Times New Roman"/>
          <w:i/>
          <w:sz w:val="24"/>
          <w:szCs w:val="24"/>
          <w:shd w:val="clear" w:color="auto" w:fill="FFFFFF"/>
        </w:rPr>
        <w:t xml:space="preserve">Attitude Scale for Teachers </w:t>
      </w:r>
      <w:r w:rsidRPr="00A5618D">
        <w:rPr>
          <w:rFonts w:ascii="Times New Roman" w:hAnsi="Times New Roman"/>
          <w:sz w:val="24"/>
          <w:szCs w:val="24"/>
          <w:shd w:val="clear" w:color="auto" w:fill="FFFFFF"/>
        </w:rPr>
        <w:t xml:space="preserve">having </w:t>
      </w:r>
      <w:r w:rsidR="00104AFD" w:rsidRPr="00A5618D">
        <w:rPr>
          <w:rFonts w:ascii="Times New Roman" w:hAnsi="Times New Roman"/>
          <w:sz w:val="24"/>
          <w:szCs w:val="24"/>
          <w:shd w:val="clear" w:color="auto" w:fill="FFFFFF"/>
        </w:rPr>
        <w:t>(3 Point Scale)</w:t>
      </w:r>
      <w:r w:rsidRPr="00A5618D">
        <w:rPr>
          <w:rFonts w:ascii="Times New Roman" w:hAnsi="Times New Roman"/>
          <w:sz w:val="24"/>
          <w:szCs w:val="24"/>
          <w:shd w:val="clear" w:color="auto" w:fill="FFFFFF"/>
        </w:rPr>
        <w:t xml:space="preserve"> for </w:t>
      </w:r>
      <w:r w:rsidR="00104AFD" w:rsidRPr="00A5618D">
        <w:rPr>
          <w:rFonts w:ascii="Times New Roman" w:hAnsi="Times New Roman"/>
          <w:sz w:val="24"/>
          <w:szCs w:val="24"/>
          <w:shd w:val="clear" w:color="auto" w:fill="FFFFFF"/>
        </w:rPr>
        <w:t>objective no. 1</w:t>
      </w:r>
      <w:r w:rsidR="00020E9D" w:rsidRPr="00A5618D">
        <w:rPr>
          <w:rFonts w:ascii="Times New Roman" w:hAnsi="Times New Roman"/>
          <w:sz w:val="24"/>
          <w:szCs w:val="24"/>
          <w:shd w:val="clear" w:color="auto" w:fill="FFFFFF"/>
        </w:rPr>
        <w:t>, 2 &amp; 3</w:t>
      </w:r>
      <w:r w:rsidR="00104AFD" w:rsidRPr="00A5618D">
        <w:rPr>
          <w:rFonts w:ascii="Times New Roman" w:hAnsi="Times New Roman"/>
          <w:sz w:val="24"/>
          <w:szCs w:val="24"/>
          <w:shd w:val="clear" w:color="auto" w:fill="FFFFFF"/>
        </w:rPr>
        <w:t xml:space="preserve"> and hypotheses</w:t>
      </w:r>
      <w:r w:rsidRPr="00A5618D">
        <w:rPr>
          <w:rFonts w:ascii="Times New Roman" w:hAnsi="Times New Roman"/>
          <w:sz w:val="24"/>
          <w:szCs w:val="24"/>
          <w:shd w:val="clear" w:color="auto" w:fill="FFFFFF"/>
        </w:rPr>
        <w:t>-</w:t>
      </w:r>
      <w:r w:rsidR="00104AFD" w:rsidRPr="00A5618D">
        <w:rPr>
          <w:rFonts w:ascii="Times New Roman" w:hAnsi="Times New Roman"/>
          <w:sz w:val="24"/>
          <w:szCs w:val="24"/>
          <w:shd w:val="clear" w:color="auto" w:fill="FFFFFF"/>
        </w:rPr>
        <w:t xml:space="preserve">1, 2 &amp; 3. </w:t>
      </w:r>
      <w:r w:rsidRPr="00A5618D">
        <w:rPr>
          <w:rFonts w:ascii="Times New Roman" w:hAnsi="Times New Roman"/>
          <w:sz w:val="24"/>
          <w:szCs w:val="24"/>
          <w:shd w:val="clear" w:color="auto" w:fill="FFFFFF"/>
        </w:rPr>
        <w:t xml:space="preserve">The dimensions covered in the tool were: </w:t>
      </w:r>
      <w:r w:rsidRPr="00A5618D">
        <w:rPr>
          <w:rFonts w:ascii="Times New Roman" w:hAnsi="Times New Roman"/>
          <w:sz w:val="24"/>
          <w:szCs w:val="24"/>
        </w:rPr>
        <w:t>planning and management of programme, venue/ schedule of training programme, duration and frequency of the training programme , learning materials/training package, quality of  resource persons/trainers, approaches/ methods of transactions, contribution of training for development of knowledge &amp; skills, evaluation at the completion of the training programme, feasibility of training inputs in the classroom transactions and students achievements, and follow-up mechanisms (academic support and monitoring)</w:t>
      </w:r>
      <w:r w:rsidR="00D80385" w:rsidRPr="00A5618D">
        <w:rPr>
          <w:rFonts w:ascii="Times New Roman" w:hAnsi="Times New Roman"/>
          <w:sz w:val="24"/>
          <w:szCs w:val="24"/>
        </w:rPr>
        <w:t>.</w:t>
      </w:r>
      <w:r w:rsidR="00F9449F" w:rsidRPr="00A5618D">
        <w:rPr>
          <w:rFonts w:ascii="Times New Roman" w:hAnsi="Times New Roman"/>
          <w:sz w:val="24"/>
          <w:szCs w:val="24"/>
        </w:rPr>
        <w:t xml:space="preserve"> </w:t>
      </w:r>
      <w:r w:rsidR="00D80385" w:rsidRPr="00A5618D">
        <w:rPr>
          <w:rFonts w:ascii="Times New Roman" w:hAnsi="Times New Roman"/>
          <w:i/>
          <w:sz w:val="24"/>
          <w:szCs w:val="24"/>
          <w:shd w:val="clear" w:color="auto" w:fill="FFFFFF"/>
        </w:rPr>
        <w:t>Tool-2:</w:t>
      </w:r>
      <w:r w:rsidR="00D80385" w:rsidRPr="00A5618D">
        <w:rPr>
          <w:rFonts w:ascii="Times New Roman" w:hAnsi="Times New Roman"/>
          <w:sz w:val="24"/>
          <w:szCs w:val="24"/>
          <w:shd w:val="clear" w:color="auto" w:fill="FFFFFF"/>
        </w:rPr>
        <w:t xml:space="preserve"> </w:t>
      </w:r>
      <w:r w:rsidR="00104AFD" w:rsidRPr="00A5618D">
        <w:rPr>
          <w:rFonts w:ascii="Times New Roman" w:hAnsi="Times New Roman"/>
          <w:i/>
          <w:sz w:val="24"/>
          <w:szCs w:val="24"/>
          <w:shd w:val="clear" w:color="auto" w:fill="FFFFFF"/>
        </w:rPr>
        <w:t>Classroom Observation Schedule</w:t>
      </w:r>
      <w:r w:rsidRPr="00A5618D">
        <w:rPr>
          <w:rFonts w:ascii="Times New Roman" w:hAnsi="Times New Roman"/>
          <w:sz w:val="24"/>
          <w:szCs w:val="24"/>
          <w:shd w:val="clear" w:color="auto" w:fill="FFFFFF"/>
        </w:rPr>
        <w:t xml:space="preserve"> was used for </w:t>
      </w:r>
      <w:r w:rsidR="00104AFD" w:rsidRPr="00A5618D">
        <w:rPr>
          <w:rFonts w:ascii="Times New Roman" w:hAnsi="Times New Roman"/>
          <w:sz w:val="24"/>
          <w:szCs w:val="24"/>
          <w:shd w:val="clear" w:color="auto" w:fill="FFFFFF"/>
        </w:rPr>
        <w:t xml:space="preserve">objective no. </w:t>
      </w:r>
      <w:r w:rsidR="00020E9D" w:rsidRPr="00A5618D">
        <w:rPr>
          <w:rFonts w:ascii="Times New Roman" w:hAnsi="Times New Roman"/>
          <w:sz w:val="24"/>
          <w:szCs w:val="24"/>
          <w:shd w:val="clear" w:color="auto" w:fill="FFFFFF"/>
        </w:rPr>
        <w:t>4</w:t>
      </w:r>
      <w:r w:rsidR="00104AFD" w:rsidRPr="00A5618D">
        <w:rPr>
          <w:rFonts w:ascii="Times New Roman" w:hAnsi="Times New Roman"/>
          <w:sz w:val="24"/>
          <w:szCs w:val="24"/>
          <w:shd w:val="clear" w:color="auto" w:fill="FFFFFF"/>
        </w:rPr>
        <w:t xml:space="preserve"> and hypothesis</w:t>
      </w:r>
      <w:r w:rsidRPr="00A5618D">
        <w:rPr>
          <w:rFonts w:ascii="Times New Roman" w:hAnsi="Times New Roman"/>
          <w:sz w:val="24"/>
          <w:szCs w:val="24"/>
          <w:shd w:val="clear" w:color="auto" w:fill="FFFFFF"/>
        </w:rPr>
        <w:t>-</w:t>
      </w:r>
      <w:r w:rsidR="00104AFD" w:rsidRPr="00A5618D">
        <w:rPr>
          <w:rFonts w:ascii="Times New Roman" w:hAnsi="Times New Roman"/>
          <w:sz w:val="24"/>
          <w:szCs w:val="24"/>
          <w:shd w:val="clear" w:color="auto" w:fill="FFFFFF"/>
        </w:rPr>
        <w:t xml:space="preserve">4. </w:t>
      </w:r>
      <w:r w:rsidRPr="00A5618D">
        <w:rPr>
          <w:rFonts w:ascii="Times New Roman" w:hAnsi="Times New Roman"/>
          <w:sz w:val="24"/>
          <w:szCs w:val="24"/>
          <w:shd w:val="clear" w:color="auto" w:fill="FFFFFF"/>
        </w:rPr>
        <w:t xml:space="preserve">The tool covered the dimensions such as: </w:t>
      </w:r>
      <w:r w:rsidR="00104AFD" w:rsidRPr="00A5618D">
        <w:rPr>
          <w:rFonts w:ascii="Times New Roman" w:hAnsi="Times New Roman"/>
          <w:sz w:val="24"/>
          <w:szCs w:val="24"/>
        </w:rPr>
        <w:t>Methods / approaches of teaching</w:t>
      </w:r>
      <w:r w:rsidRPr="00A5618D">
        <w:rPr>
          <w:rFonts w:ascii="Times New Roman" w:hAnsi="Times New Roman"/>
          <w:sz w:val="24"/>
          <w:szCs w:val="24"/>
        </w:rPr>
        <w:t xml:space="preserve">, </w:t>
      </w:r>
      <w:r w:rsidR="00104AFD" w:rsidRPr="00A5618D">
        <w:rPr>
          <w:rFonts w:ascii="Times New Roman" w:hAnsi="Times New Roman"/>
          <w:sz w:val="24"/>
          <w:szCs w:val="24"/>
        </w:rPr>
        <w:t>Use of technology/ TLMs</w:t>
      </w:r>
      <w:r w:rsidRPr="00A5618D">
        <w:rPr>
          <w:rFonts w:ascii="Times New Roman" w:hAnsi="Times New Roman"/>
          <w:sz w:val="24"/>
          <w:szCs w:val="24"/>
        </w:rPr>
        <w:t xml:space="preserve">, </w:t>
      </w:r>
      <w:r w:rsidR="00104AFD" w:rsidRPr="00A5618D">
        <w:rPr>
          <w:rFonts w:ascii="Times New Roman" w:hAnsi="Times New Roman"/>
          <w:sz w:val="24"/>
          <w:szCs w:val="24"/>
        </w:rPr>
        <w:t xml:space="preserve">Activities during </w:t>
      </w:r>
      <w:r w:rsidR="006E7AE2" w:rsidRPr="00A5618D">
        <w:rPr>
          <w:rFonts w:ascii="Times New Roman" w:hAnsi="Times New Roman"/>
          <w:sz w:val="24"/>
          <w:szCs w:val="24"/>
        </w:rPr>
        <w:t>Lesson,</w:t>
      </w:r>
      <w:r w:rsidRPr="00A5618D">
        <w:rPr>
          <w:rFonts w:ascii="Times New Roman" w:hAnsi="Times New Roman"/>
          <w:sz w:val="24"/>
          <w:szCs w:val="24"/>
        </w:rPr>
        <w:t xml:space="preserve"> </w:t>
      </w:r>
      <w:r w:rsidR="00104AFD" w:rsidRPr="00A5618D">
        <w:rPr>
          <w:rFonts w:ascii="Times New Roman" w:hAnsi="Times New Roman"/>
          <w:sz w:val="24"/>
          <w:szCs w:val="24"/>
        </w:rPr>
        <w:t>Scope for Interaction among pupils</w:t>
      </w:r>
      <w:r w:rsidRPr="00A5618D">
        <w:rPr>
          <w:rFonts w:ascii="Times New Roman" w:hAnsi="Times New Roman"/>
          <w:sz w:val="24"/>
          <w:szCs w:val="24"/>
        </w:rPr>
        <w:t xml:space="preserve">, </w:t>
      </w:r>
      <w:r w:rsidR="00104AFD" w:rsidRPr="00A5618D">
        <w:rPr>
          <w:rFonts w:ascii="Times New Roman" w:hAnsi="Times New Roman"/>
          <w:sz w:val="24"/>
          <w:szCs w:val="24"/>
        </w:rPr>
        <w:t>Student participation in the classroom</w:t>
      </w:r>
      <w:r w:rsidRPr="00A5618D">
        <w:rPr>
          <w:rFonts w:ascii="Times New Roman" w:hAnsi="Times New Roman"/>
          <w:sz w:val="24"/>
          <w:szCs w:val="24"/>
        </w:rPr>
        <w:t xml:space="preserve">, </w:t>
      </w:r>
      <w:r w:rsidR="00913AC0" w:rsidRPr="00A5618D">
        <w:rPr>
          <w:rFonts w:ascii="Times New Roman" w:hAnsi="Times New Roman"/>
          <w:sz w:val="24"/>
          <w:szCs w:val="24"/>
        </w:rPr>
        <w:t>interaction among pupils, students’ attentiveness, student’s assessment process, and classroom environment.</w:t>
      </w:r>
      <w:r w:rsidRPr="00A5618D">
        <w:rPr>
          <w:rFonts w:ascii="Times New Roman" w:hAnsi="Times New Roman"/>
          <w:sz w:val="24"/>
          <w:szCs w:val="24"/>
        </w:rPr>
        <w:t xml:space="preserve"> Responses were gathered directly </w:t>
      </w:r>
      <w:r w:rsidRPr="001F743A">
        <w:rPr>
          <w:rFonts w:ascii="Times New Roman" w:hAnsi="Times New Roman"/>
          <w:color w:val="00B050"/>
          <w:sz w:val="24"/>
          <w:szCs w:val="24"/>
        </w:rPr>
        <w:t xml:space="preserve">visiting the </w:t>
      </w:r>
      <w:r w:rsidR="00B632D1" w:rsidRPr="001F743A">
        <w:rPr>
          <w:rFonts w:ascii="Times New Roman" w:hAnsi="Times New Roman"/>
          <w:color w:val="00B050"/>
          <w:sz w:val="24"/>
          <w:szCs w:val="24"/>
        </w:rPr>
        <w:t>schools</w:t>
      </w:r>
      <w:r w:rsidRPr="00A5618D">
        <w:rPr>
          <w:rFonts w:ascii="Times New Roman" w:hAnsi="Times New Roman"/>
          <w:sz w:val="24"/>
          <w:szCs w:val="24"/>
        </w:rPr>
        <w:t xml:space="preserve">. </w:t>
      </w:r>
      <w:r w:rsidR="003243A7" w:rsidRPr="00A5618D">
        <w:rPr>
          <w:rFonts w:ascii="Times New Roman" w:hAnsi="Times New Roman"/>
          <w:sz w:val="24"/>
          <w:szCs w:val="24"/>
        </w:rPr>
        <w:t xml:space="preserve"> </w:t>
      </w:r>
      <w:r w:rsidR="003243A7" w:rsidRPr="00A5618D">
        <w:rPr>
          <w:rFonts w:ascii="Times New Roman" w:hAnsi="Times New Roman"/>
          <w:sz w:val="24"/>
          <w:szCs w:val="24"/>
          <w:shd w:val="clear" w:color="auto" w:fill="FFFFFF"/>
        </w:rPr>
        <w:t xml:space="preserve">Attitude </w:t>
      </w:r>
      <w:r w:rsidR="00104AFD" w:rsidRPr="00A5618D">
        <w:rPr>
          <w:rFonts w:ascii="Times New Roman" w:hAnsi="Times New Roman"/>
          <w:sz w:val="24"/>
          <w:szCs w:val="24"/>
          <w:shd w:val="clear" w:color="auto" w:fill="FFFFFF"/>
        </w:rPr>
        <w:t xml:space="preserve">of teachers towards in-service training programmes </w:t>
      </w:r>
      <w:r w:rsidR="003243A7" w:rsidRPr="00A5618D">
        <w:rPr>
          <w:rFonts w:ascii="Times New Roman" w:hAnsi="Times New Roman"/>
          <w:sz w:val="24"/>
          <w:szCs w:val="24"/>
          <w:shd w:val="clear" w:color="auto" w:fill="FFFFFF"/>
        </w:rPr>
        <w:t xml:space="preserve">was collected from teachers and </w:t>
      </w:r>
      <w:r w:rsidR="00104AFD" w:rsidRPr="00A5618D">
        <w:rPr>
          <w:rFonts w:ascii="Times New Roman" w:hAnsi="Times New Roman"/>
          <w:sz w:val="24"/>
          <w:szCs w:val="24"/>
          <w:shd w:val="clear" w:color="auto" w:fill="FFFFFF"/>
        </w:rPr>
        <w:t>performance of such teachers in classroom were collected through classroom observation</w:t>
      </w:r>
      <w:r w:rsidR="003243A7" w:rsidRPr="00A5618D">
        <w:rPr>
          <w:rFonts w:ascii="Times New Roman" w:hAnsi="Times New Roman"/>
          <w:sz w:val="24"/>
          <w:szCs w:val="24"/>
          <w:shd w:val="clear" w:color="auto" w:fill="FFFFFF"/>
        </w:rPr>
        <w:t xml:space="preserve"> by the researcher</w:t>
      </w:r>
      <w:r w:rsidR="0042008E" w:rsidRPr="00A5618D">
        <w:rPr>
          <w:rFonts w:ascii="Times New Roman" w:hAnsi="Times New Roman"/>
          <w:sz w:val="24"/>
          <w:szCs w:val="24"/>
          <w:shd w:val="clear" w:color="auto" w:fill="FFFFFF"/>
        </w:rPr>
        <w:t xml:space="preserve"> and the paper was redesigned afterwards</w:t>
      </w:r>
      <w:r w:rsidR="00104AFD" w:rsidRPr="00A5618D">
        <w:rPr>
          <w:rFonts w:ascii="Times New Roman" w:hAnsi="Times New Roman"/>
          <w:sz w:val="24"/>
          <w:szCs w:val="24"/>
          <w:shd w:val="clear" w:color="auto" w:fill="FFFFFF"/>
        </w:rPr>
        <w:t>.</w:t>
      </w:r>
    </w:p>
    <w:p w14:paraId="1E66DA62" w14:textId="527B768A" w:rsidR="00104AFD" w:rsidRPr="00A5618D" w:rsidRDefault="00104AFD" w:rsidP="00906C93">
      <w:pPr>
        <w:spacing w:after="12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lastRenderedPageBreak/>
        <w:t>Statistics such as descriptive</w:t>
      </w:r>
      <w:r w:rsidR="00E70CDF" w:rsidRPr="00A5618D">
        <w:rPr>
          <w:rFonts w:ascii="Times New Roman" w:hAnsi="Times New Roman"/>
          <w:sz w:val="24"/>
          <w:szCs w:val="24"/>
          <w:shd w:val="clear" w:color="auto" w:fill="FFFFFF"/>
        </w:rPr>
        <w:t xml:space="preserve"> (Mean, SD)</w:t>
      </w:r>
      <w:r w:rsidRPr="00A5618D">
        <w:rPr>
          <w:rFonts w:ascii="Times New Roman" w:hAnsi="Times New Roman"/>
          <w:sz w:val="24"/>
          <w:szCs w:val="24"/>
          <w:shd w:val="clear" w:color="auto" w:fill="FFFFFF"/>
        </w:rPr>
        <w:t xml:space="preserve"> and inferential techniques</w:t>
      </w:r>
      <w:r w:rsidR="00E70CDF" w:rsidRPr="00A5618D">
        <w:rPr>
          <w:rFonts w:ascii="Times New Roman" w:hAnsi="Times New Roman"/>
          <w:sz w:val="24"/>
          <w:szCs w:val="24"/>
          <w:shd w:val="clear" w:color="auto" w:fill="FFFFFF"/>
        </w:rPr>
        <w:t xml:space="preserve"> (t-test</w:t>
      </w:r>
      <w:r w:rsidR="00D80385" w:rsidRPr="00A5618D">
        <w:rPr>
          <w:rFonts w:ascii="Times New Roman" w:hAnsi="Times New Roman"/>
          <w:sz w:val="24"/>
          <w:szCs w:val="24"/>
          <w:shd w:val="clear" w:color="auto" w:fill="FFFFFF"/>
        </w:rPr>
        <w:t>)</w:t>
      </w:r>
      <w:r w:rsidR="00A24E81" w:rsidRPr="00A5618D">
        <w:rPr>
          <w:rFonts w:ascii="Times New Roman" w:hAnsi="Times New Roman"/>
          <w:sz w:val="24"/>
          <w:szCs w:val="24"/>
          <w:shd w:val="clear" w:color="auto" w:fill="FFFFFF"/>
        </w:rPr>
        <w:t xml:space="preserve"> to </w:t>
      </w:r>
      <w:r w:rsidR="00431B45" w:rsidRPr="00A5618D">
        <w:rPr>
          <w:rFonts w:ascii="Times New Roman" w:hAnsi="Times New Roman"/>
          <w:sz w:val="24"/>
          <w:szCs w:val="24"/>
          <w:shd w:val="clear" w:color="auto" w:fill="FFFFFF"/>
        </w:rPr>
        <w:t xml:space="preserve">find </w:t>
      </w:r>
      <w:r w:rsidR="00431B45">
        <w:rPr>
          <w:rFonts w:ascii="Times New Roman" w:hAnsi="Times New Roman"/>
          <w:sz w:val="24"/>
          <w:szCs w:val="24"/>
          <w:shd w:val="clear" w:color="auto" w:fill="FFFFFF"/>
        </w:rPr>
        <w:t>the</w:t>
      </w:r>
      <w:r w:rsidR="001F743A">
        <w:rPr>
          <w:rFonts w:ascii="Times New Roman" w:hAnsi="Times New Roman"/>
          <w:sz w:val="24"/>
          <w:szCs w:val="24"/>
          <w:shd w:val="clear" w:color="auto" w:fill="FFFFFF"/>
        </w:rPr>
        <w:t xml:space="preserve"> </w:t>
      </w:r>
      <w:r w:rsidR="00A24E81" w:rsidRPr="00A5618D">
        <w:rPr>
          <w:rFonts w:ascii="Times New Roman" w:hAnsi="Times New Roman"/>
          <w:sz w:val="24"/>
          <w:szCs w:val="24"/>
          <w:shd w:val="clear" w:color="auto" w:fill="FFFFFF"/>
        </w:rPr>
        <w:t>significance difference between two means</w:t>
      </w:r>
      <w:r w:rsidRPr="00A5618D">
        <w:rPr>
          <w:rFonts w:ascii="Times New Roman" w:hAnsi="Times New Roman"/>
          <w:sz w:val="24"/>
          <w:szCs w:val="24"/>
          <w:shd w:val="clear" w:color="auto" w:fill="FFFFFF"/>
        </w:rPr>
        <w:t xml:space="preserve"> were employed </w:t>
      </w:r>
      <w:r w:rsidR="002B69B8" w:rsidRPr="00A5618D">
        <w:rPr>
          <w:rFonts w:ascii="Times New Roman" w:hAnsi="Times New Roman"/>
          <w:sz w:val="24"/>
          <w:szCs w:val="24"/>
          <w:shd w:val="clear" w:color="auto" w:fill="FFFFFF"/>
        </w:rPr>
        <w:t>to test the null hypotheses.</w:t>
      </w:r>
      <w:r w:rsidRPr="00A5618D">
        <w:rPr>
          <w:rFonts w:ascii="Times New Roman" w:hAnsi="Times New Roman"/>
          <w:sz w:val="24"/>
          <w:szCs w:val="24"/>
          <w:shd w:val="clear" w:color="auto" w:fill="FFFFFF"/>
        </w:rPr>
        <w:t xml:space="preserve"> Qualitative description was used for supplementation of the analysis.</w:t>
      </w:r>
      <w:r w:rsidR="00237DBD" w:rsidRPr="00A5618D">
        <w:rPr>
          <w:rFonts w:ascii="Times New Roman" w:hAnsi="Times New Roman"/>
          <w:sz w:val="24"/>
          <w:szCs w:val="24"/>
          <w:shd w:val="clear" w:color="auto" w:fill="FFFFFF"/>
        </w:rPr>
        <w:t xml:space="preserve"> </w:t>
      </w:r>
    </w:p>
    <w:p w14:paraId="6AD4966C" w14:textId="4086FB56" w:rsidR="00752F1B" w:rsidRPr="00A5618D" w:rsidRDefault="00565520" w:rsidP="004D5800">
      <w:pPr>
        <w:spacing w:after="120"/>
        <w:jc w:val="both"/>
        <w:rPr>
          <w:rFonts w:ascii="Times New Roman" w:hAnsi="Times New Roman"/>
          <w:b/>
          <w:sz w:val="24"/>
          <w:szCs w:val="24"/>
        </w:rPr>
      </w:pPr>
      <w:r w:rsidRPr="00A5618D">
        <w:rPr>
          <w:rFonts w:ascii="Times New Roman" w:hAnsi="Times New Roman"/>
          <w:b/>
          <w:sz w:val="24"/>
          <w:szCs w:val="24"/>
        </w:rPr>
        <w:t>RESULTS</w:t>
      </w:r>
    </w:p>
    <w:p w14:paraId="789BAF9B" w14:textId="77777777" w:rsidR="00906C93" w:rsidRPr="00A5618D" w:rsidRDefault="003C4576" w:rsidP="00906C93">
      <w:pPr>
        <w:spacing w:after="12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 xml:space="preserve">Attitude of Teachers towards </w:t>
      </w:r>
      <w:r w:rsidR="00482F0A" w:rsidRPr="00A5618D">
        <w:rPr>
          <w:rFonts w:ascii="Times New Roman" w:hAnsi="Times New Roman"/>
          <w:b/>
          <w:sz w:val="24"/>
          <w:szCs w:val="24"/>
          <w:shd w:val="clear" w:color="auto" w:fill="FFFFFF"/>
        </w:rPr>
        <w:t>In</w:t>
      </w:r>
      <w:r w:rsidRPr="00A5618D">
        <w:rPr>
          <w:rFonts w:ascii="Times New Roman" w:hAnsi="Times New Roman"/>
          <w:b/>
          <w:sz w:val="24"/>
          <w:szCs w:val="24"/>
          <w:shd w:val="clear" w:color="auto" w:fill="FFFFFF"/>
        </w:rPr>
        <w:t>-</w:t>
      </w:r>
      <w:r w:rsidR="00482F0A" w:rsidRPr="00A5618D">
        <w:rPr>
          <w:rFonts w:ascii="Times New Roman" w:hAnsi="Times New Roman"/>
          <w:b/>
          <w:sz w:val="24"/>
          <w:szCs w:val="24"/>
          <w:shd w:val="clear" w:color="auto" w:fill="FFFFFF"/>
        </w:rPr>
        <w:t xml:space="preserve">Service </w:t>
      </w:r>
      <w:r w:rsidRPr="00A5618D">
        <w:rPr>
          <w:rFonts w:ascii="Times New Roman" w:hAnsi="Times New Roman"/>
          <w:b/>
          <w:sz w:val="24"/>
          <w:szCs w:val="24"/>
          <w:shd w:val="clear" w:color="auto" w:fill="FFFFFF"/>
        </w:rPr>
        <w:t xml:space="preserve">Training </w:t>
      </w:r>
      <w:r w:rsidR="00906C93" w:rsidRPr="00A5618D">
        <w:rPr>
          <w:rFonts w:ascii="Times New Roman" w:hAnsi="Times New Roman"/>
          <w:b/>
          <w:sz w:val="24"/>
          <w:szCs w:val="24"/>
          <w:shd w:val="clear" w:color="auto" w:fill="FFFFFF"/>
        </w:rPr>
        <w:t>Programmes</w:t>
      </w:r>
    </w:p>
    <w:p w14:paraId="07ACCF9D" w14:textId="683B0BEA" w:rsidR="003C4576" w:rsidRPr="00A5618D" w:rsidRDefault="003C4576" w:rsidP="00906C93">
      <w:pPr>
        <w:spacing w:after="120"/>
        <w:jc w:val="both"/>
        <w:rPr>
          <w:rFonts w:ascii="Times New Roman" w:hAnsi="Times New Roman"/>
          <w:b/>
          <w:sz w:val="24"/>
          <w:szCs w:val="24"/>
          <w:shd w:val="clear" w:color="auto" w:fill="FFFFFF"/>
        </w:rPr>
      </w:pPr>
      <w:r w:rsidRPr="00A5618D">
        <w:rPr>
          <w:rFonts w:ascii="Times New Roman" w:hAnsi="Times New Roman"/>
          <w:sz w:val="24"/>
          <w:szCs w:val="24"/>
          <w:shd w:val="clear" w:color="auto" w:fill="FFFFFF"/>
        </w:rPr>
        <w:t xml:space="preserve">The </w:t>
      </w:r>
      <w:r w:rsidR="001B7184" w:rsidRPr="00A5618D">
        <w:rPr>
          <w:rFonts w:ascii="Times New Roman" w:hAnsi="Times New Roman"/>
          <w:sz w:val="24"/>
          <w:szCs w:val="24"/>
          <w:shd w:val="clear" w:color="auto" w:fill="FFFFFF"/>
        </w:rPr>
        <w:t xml:space="preserve">responses on </w:t>
      </w:r>
      <w:r w:rsidRPr="00A5618D">
        <w:rPr>
          <w:rFonts w:ascii="Times New Roman" w:hAnsi="Times New Roman"/>
          <w:sz w:val="24"/>
          <w:szCs w:val="24"/>
          <w:shd w:val="clear" w:color="auto" w:fill="FFFFFF"/>
        </w:rPr>
        <w:t xml:space="preserve">attitude of the elementary school teachers towards in-service trainings </w:t>
      </w:r>
      <w:r w:rsidR="001B7184" w:rsidRPr="00A5618D">
        <w:rPr>
          <w:rFonts w:ascii="Times New Roman" w:hAnsi="Times New Roman"/>
          <w:sz w:val="24"/>
          <w:szCs w:val="24"/>
          <w:shd w:val="clear" w:color="auto" w:fill="FFFFFF"/>
        </w:rPr>
        <w:t>were</w:t>
      </w:r>
      <w:r w:rsidRPr="00A5618D">
        <w:rPr>
          <w:rFonts w:ascii="Times New Roman" w:hAnsi="Times New Roman"/>
          <w:sz w:val="24"/>
          <w:szCs w:val="24"/>
          <w:shd w:val="clear" w:color="auto" w:fill="FFFFFF"/>
        </w:rPr>
        <w:t xml:space="preserve"> collected with the help of an attitude scale </w:t>
      </w:r>
      <w:r w:rsidR="006513E0" w:rsidRPr="00A5618D">
        <w:rPr>
          <w:rFonts w:ascii="Times New Roman" w:hAnsi="Times New Roman"/>
          <w:sz w:val="24"/>
          <w:szCs w:val="24"/>
          <w:shd w:val="clear" w:color="auto" w:fill="FFFFFF"/>
        </w:rPr>
        <w:t>and</w:t>
      </w:r>
      <w:r w:rsidRPr="00A5618D">
        <w:rPr>
          <w:rFonts w:ascii="Times New Roman" w:hAnsi="Times New Roman"/>
          <w:sz w:val="24"/>
          <w:szCs w:val="24"/>
          <w:shd w:val="clear" w:color="auto" w:fill="FFFFFF"/>
        </w:rPr>
        <w:t xml:space="preserve"> was assessed quantitatively</w:t>
      </w:r>
      <w:r w:rsidR="006513E0" w:rsidRPr="00A5618D">
        <w:rPr>
          <w:rFonts w:ascii="Times New Roman" w:hAnsi="Times New Roman"/>
          <w:sz w:val="24"/>
          <w:szCs w:val="24"/>
          <w:shd w:val="clear" w:color="auto" w:fill="FFFFFF"/>
        </w:rPr>
        <w:t xml:space="preserve"> with reference to</w:t>
      </w:r>
      <w:r w:rsidRPr="00A5618D">
        <w:rPr>
          <w:rFonts w:ascii="Times New Roman" w:hAnsi="Times New Roman"/>
          <w:sz w:val="24"/>
          <w:szCs w:val="24"/>
          <w:shd w:val="clear" w:color="auto" w:fill="FFFFFF"/>
        </w:rPr>
        <w:t xml:space="preserve"> qualification, </w:t>
      </w:r>
      <w:r w:rsidR="001B7184" w:rsidRPr="00A5618D">
        <w:rPr>
          <w:rFonts w:ascii="Times New Roman" w:hAnsi="Times New Roman"/>
          <w:sz w:val="24"/>
          <w:szCs w:val="24"/>
          <w:shd w:val="clear" w:color="auto" w:fill="FFFFFF"/>
        </w:rPr>
        <w:t xml:space="preserve">professional teaching </w:t>
      </w:r>
      <w:r w:rsidRPr="00A5618D">
        <w:rPr>
          <w:rFonts w:ascii="Times New Roman" w:hAnsi="Times New Roman"/>
          <w:sz w:val="24"/>
          <w:szCs w:val="24"/>
          <w:shd w:val="clear" w:color="auto" w:fill="FFFFFF"/>
        </w:rPr>
        <w:t>experience</w:t>
      </w:r>
      <w:r w:rsidR="001B7184" w:rsidRPr="00A5618D">
        <w:rPr>
          <w:rFonts w:ascii="Times New Roman" w:hAnsi="Times New Roman"/>
          <w:sz w:val="24"/>
          <w:szCs w:val="24"/>
          <w:shd w:val="clear" w:color="auto" w:fill="FFFFFF"/>
        </w:rPr>
        <w:t>,</w:t>
      </w:r>
      <w:r w:rsidRPr="00A5618D">
        <w:rPr>
          <w:rFonts w:ascii="Times New Roman" w:hAnsi="Times New Roman"/>
          <w:sz w:val="24"/>
          <w:szCs w:val="24"/>
          <w:shd w:val="clear" w:color="auto" w:fill="FFFFFF"/>
        </w:rPr>
        <w:t xml:space="preserve"> and gender. The results are presented under </w:t>
      </w:r>
      <w:r w:rsidR="00AA70C5" w:rsidRPr="00A5618D">
        <w:rPr>
          <w:rFonts w:ascii="Times New Roman" w:hAnsi="Times New Roman"/>
          <w:sz w:val="24"/>
          <w:szCs w:val="24"/>
          <w:shd w:val="clear" w:color="auto" w:fill="FFFFFF"/>
        </w:rPr>
        <w:t>t</w:t>
      </w:r>
      <w:r w:rsidR="006513E0" w:rsidRPr="00A5618D">
        <w:rPr>
          <w:rFonts w:ascii="Times New Roman" w:hAnsi="Times New Roman"/>
          <w:sz w:val="24"/>
          <w:szCs w:val="24"/>
          <w:shd w:val="clear" w:color="auto" w:fill="FFFFFF"/>
        </w:rPr>
        <w:t>a</w:t>
      </w:r>
      <w:r w:rsidR="00AA70C5" w:rsidRPr="00A5618D">
        <w:rPr>
          <w:rFonts w:ascii="Times New Roman" w:hAnsi="Times New Roman"/>
          <w:sz w:val="24"/>
          <w:szCs w:val="24"/>
          <w:shd w:val="clear" w:color="auto" w:fill="FFFFFF"/>
        </w:rPr>
        <w:t>b</w:t>
      </w:r>
      <w:r w:rsidR="006513E0" w:rsidRPr="00A5618D">
        <w:rPr>
          <w:rFonts w:ascii="Times New Roman" w:hAnsi="Times New Roman"/>
          <w:sz w:val="24"/>
          <w:szCs w:val="24"/>
          <w:shd w:val="clear" w:color="auto" w:fill="FFFFFF"/>
        </w:rPr>
        <w:t>le-1.</w:t>
      </w:r>
    </w:p>
    <w:p w14:paraId="0BA568B8" w14:textId="77777777" w:rsidR="003C4576" w:rsidRPr="00A5618D" w:rsidRDefault="003C4576" w:rsidP="004D5800">
      <w:pPr>
        <w:spacing w:after="120"/>
        <w:jc w:val="both"/>
        <w:rPr>
          <w:rFonts w:ascii="Times New Roman" w:hAnsi="Times New Roman"/>
          <w:b/>
          <w:i/>
          <w:sz w:val="24"/>
          <w:szCs w:val="24"/>
        </w:rPr>
      </w:pPr>
      <w:r w:rsidRPr="00A5618D">
        <w:rPr>
          <w:rFonts w:ascii="Times New Roman" w:hAnsi="Times New Roman"/>
          <w:b/>
          <w:i/>
          <w:sz w:val="24"/>
          <w:szCs w:val="24"/>
        </w:rPr>
        <w:t xml:space="preserve">Attitude of </w:t>
      </w:r>
      <w:r w:rsidR="000F74F3" w:rsidRPr="00A5618D">
        <w:rPr>
          <w:rFonts w:ascii="Times New Roman" w:hAnsi="Times New Roman"/>
          <w:b/>
          <w:i/>
          <w:sz w:val="24"/>
          <w:szCs w:val="24"/>
        </w:rPr>
        <w:t xml:space="preserve">Teachers </w:t>
      </w:r>
      <w:r w:rsidRPr="00A5618D">
        <w:rPr>
          <w:rFonts w:ascii="Times New Roman" w:hAnsi="Times New Roman"/>
          <w:b/>
          <w:i/>
          <w:sz w:val="24"/>
          <w:szCs w:val="24"/>
        </w:rPr>
        <w:t>with reference to Qualification</w:t>
      </w:r>
    </w:p>
    <w:p w14:paraId="2CAC6E89" w14:textId="77777777" w:rsidR="001F743A" w:rsidRPr="00423A93" w:rsidRDefault="00AA70C5" w:rsidP="001F743A">
      <w:pPr>
        <w:spacing w:after="120"/>
        <w:rPr>
          <w:rFonts w:ascii="Times New Roman" w:hAnsi="Times New Roman"/>
          <w:bCs/>
          <w:color w:val="00B050"/>
          <w:sz w:val="24"/>
          <w:szCs w:val="24"/>
          <w:shd w:val="clear" w:color="auto" w:fill="FFFFFF"/>
        </w:rPr>
      </w:pPr>
      <w:r w:rsidRPr="00423A93">
        <w:rPr>
          <w:rFonts w:ascii="Times New Roman" w:hAnsi="Times New Roman"/>
          <w:bCs/>
          <w:color w:val="00B050"/>
          <w:sz w:val="24"/>
          <w:szCs w:val="24"/>
          <w:shd w:val="clear" w:color="auto" w:fill="FFFFFF"/>
        </w:rPr>
        <w:t>Table-</w:t>
      </w:r>
      <w:r w:rsidR="003C4576" w:rsidRPr="00423A93">
        <w:rPr>
          <w:rFonts w:ascii="Times New Roman" w:hAnsi="Times New Roman"/>
          <w:bCs/>
          <w:color w:val="00B050"/>
          <w:sz w:val="24"/>
          <w:szCs w:val="24"/>
          <w:shd w:val="clear" w:color="auto" w:fill="FFFFFF"/>
        </w:rPr>
        <w:t>1</w:t>
      </w:r>
    </w:p>
    <w:p w14:paraId="63AF1489" w14:textId="7C99A06D" w:rsidR="003C4576" w:rsidRPr="00423A93" w:rsidRDefault="003C4576" w:rsidP="001F743A">
      <w:pPr>
        <w:spacing w:after="120"/>
        <w:rPr>
          <w:rFonts w:ascii="Times New Roman" w:hAnsi="Times New Roman"/>
          <w:bCs/>
          <w:color w:val="00B050"/>
          <w:sz w:val="24"/>
          <w:szCs w:val="24"/>
          <w:shd w:val="clear" w:color="auto" w:fill="FFFFFF"/>
        </w:rPr>
      </w:pPr>
      <w:r w:rsidRPr="00423A93">
        <w:rPr>
          <w:rFonts w:ascii="Times New Roman" w:hAnsi="Times New Roman"/>
          <w:bCs/>
          <w:color w:val="00B050"/>
          <w:sz w:val="24"/>
          <w:szCs w:val="24"/>
          <w:shd w:val="clear" w:color="auto" w:fill="FFFFFF"/>
        </w:rPr>
        <w:t>Test of significance of difference between mean attitude score of high-qualified and minimum-qualified teachers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9"/>
        <w:gridCol w:w="456"/>
        <w:gridCol w:w="803"/>
        <w:gridCol w:w="523"/>
        <w:gridCol w:w="756"/>
        <w:gridCol w:w="456"/>
        <w:gridCol w:w="876"/>
        <w:gridCol w:w="1792"/>
      </w:tblGrid>
      <w:tr w:rsidR="00A5618D" w:rsidRPr="00A5618D" w14:paraId="08624E2D" w14:textId="77777777" w:rsidTr="00EF3E9A">
        <w:tc>
          <w:tcPr>
            <w:tcW w:w="0" w:type="auto"/>
            <w:vAlign w:val="center"/>
          </w:tcPr>
          <w:p w14:paraId="4EB3C6BA"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Categories of teachers</w:t>
            </w:r>
          </w:p>
        </w:tc>
        <w:tc>
          <w:tcPr>
            <w:tcW w:w="0" w:type="auto"/>
            <w:vAlign w:val="center"/>
          </w:tcPr>
          <w:p w14:paraId="61DBAA2E"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N</w:t>
            </w:r>
          </w:p>
        </w:tc>
        <w:tc>
          <w:tcPr>
            <w:tcW w:w="0" w:type="auto"/>
            <w:vAlign w:val="center"/>
          </w:tcPr>
          <w:p w14:paraId="431C9408"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Mean</w:t>
            </w:r>
          </w:p>
        </w:tc>
        <w:tc>
          <w:tcPr>
            <w:tcW w:w="0" w:type="auto"/>
            <w:vAlign w:val="center"/>
          </w:tcPr>
          <w:p w14:paraId="3A67D145"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SD</w:t>
            </w:r>
          </w:p>
        </w:tc>
        <w:tc>
          <w:tcPr>
            <w:tcW w:w="0" w:type="auto"/>
            <w:vAlign w:val="center"/>
          </w:tcPr>
          <w:p w14:paraId="3BD42027"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S</w:t>
            </w:r>
            <w:r w:rsidRPr="00A5618D">
              <w:rPr>
                <w:rFonts w:ascii="Times New Roman" w:hAnsi="Times New Roman"/>
                <w:b/>
                <w:sz w:val="24"/>
                <w:szCs w:val="24"/>
                <w:shd w:val="clear" w:color="auto" w:fill="FFFFFF"/>
                <w:vertAlign w:val="subscript"/>
              </w:rPr>
              <w:t>ED</w:t>
            </w:r>
          </w:p>
        </w:tc>
        <w:tc>
          <w:tcPr>
            <w:tcW w:w="0" w:type="auto"/>
            <w:vAlign w:val="center"/>
          </w:tcPr>
          <w:p w14:paraId="53E25B13"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df</w:t>
            </w:r>
          </w:p>
        </w:tc>
        <w:tc>
          <w:tcPr>
            <w:tcW w:w="0" w:type="auto"/>
            <w:vAlign w:val="center"/>
          </w:tcPr>
          <w:p w14:paraId="2DCCB8C0"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t-ratio</w:t>
            </w:r>
          </w:p>
        </w:tc>
        <w:tc>
          <w:tcPr>
            <w:tcW w:w="0" w:type="auto"/>
            <w:vAlign w:val="center"/>
          </w:tcPr>
          <w:p w14:paraId="21D87737"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Remarks</w:t>
            </w:r>
          </w:p>
        </w:tc>
      </w:tr>
      <w:tr w:rsidR="00A5618D" w:rsidRPr="00A5618D" w14:paraId="669DAF7B" w14:textId="77777777" w:rsidTr="00EF3E9A">
        <w:tc>
          <w:tcPr>
            <w:tcW w:w="0" w:type="auto"/>
            <w:vAlign w:val="center"/>
          </w:tcPr>
          <w:p w14:paraId="3E5DDBFB"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High-Qualified</w:t>
            </w:r>
            <w:r w:rsidR="00EF3E9A" w:rsidRPr="00A5618D">
              <w:rPr>
                <w:rFonts w:ascii="Times New Roman" w:hAnsi="Times New Roman"/>
                <w:sz w:val="24"/>
                <w:szCs w:val="24"/>
                <w:shd w:val="clear" w:color="auto" w:fill="FFFFFF"/>
              </w:rPr>
              <w:t xml:space="preserve"> (</w:t>
            </w:r>
            <w:r w:rsidR="00D80385" w:rsidRPr="00A5618D">
              <w:rPr>
                <w:rFonts w:ascii="Times New Roman" w:hAnsi="Times New Roman"/>
                <w:sz w:val="24"/>
                <w:szCs w:val="24"/>
                <w:shd w:val="clear" w:color="auto" w:fill="FFFFFF"/>
              </w:rPr>
              <w:t xml:space="preserve">Graduation/ </w:t>
            </w:r>
            <w:r w:rsidR="00EF3E9A" w:rsidRPr="00A5618D">
              <w:rPr>
                <w:rFonts w:ascii="Times New Roman" w:hAnsi="Times New Roman"/>
                <w:sz w:val="24"/>
                <w:szCs w:val="24"/>
                <w:shd w:val="clear" w:color="auto" w:fill="FFFFFF"/>
              </w:rPr>
              <w:t>PG</w:t>
            </w:r>
            <w:r w:rsidR="00112406" w:rsidRPr="00A5618D">
              <w:rPr>
                <w:rFonts w:ascii="Times New Roman" w:hAnsi="Times New Roman"/>
                <w:sz w:val="24"/>
                <w:szCs w:val="24"/>
                <w:shd w:val="clear" w:color="auto" w:fill="FFFFFF"/>
              </w:rPr>
              <w:t>/Ph.D.</w:t>
            </w:r>
            <w:r w:rsidR="00EF3E9A" w:rsidRPr="00A5618D">
              <w:rPr>
                <w:rFonts w:ascii="Times New Roman" w:hAnsi="Times New Roman"/>
                <w:sz w:val="24"/>
                <w:szCs w:val="24"/>
                <w:shd w:val="clear" w:color="auto" w:fill="FFFFFF"/>
              </w:rPr>
              <w:t xml:space="preserve"> with B.Ed.</w:t>
            </w:r>
            <w:r w:rsidR="00112406" w:rsidRPr="00A5618D">
              <w:rPr>
                <w:rFonts w:ascii="Times New Roman" w:hAnsi="Times New Roman"/>
                <w:sz w:val="24"/>
                <w:szCs w:val="24"/>
                <w:shd w:val="clear" w:color="auto" w:fill="FFFFFF"/>
              </w:rPr>
              <w:t>/M.Ed.</w:t>
            </w:r>
            <w:r w:rsidR="00EF3E9A" w:rsidRPr="00A5618D">
              <w:rPr>
                <w:rFonts w:ascii="Times New Roman" w:hAnsi="Times New Roman"/>
                <w:sz w:val="24"/>
                <w:szCs w:val="24"/>
                <w:shd w:val="clear" w:color="auto" w:fill="FFFFFF"/>
              </w:rPr>
              <w:t>)</w:t>
            </w:r>
          </w:p>
        </w:tc>
        <w:tc>
          <w:tcPr>
            <w:tcW w:w="0" w:type="auto"/>
            <w:vAlign w:val="center"/>
          </w:tcPr>
          <w:p w14:paraId="31CCF889"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32</w:t>
            </w:r>
          </w:p>
        </w:tc>
        <w:tc>
          <w:tcPr>
            <w:tcW w:w="0" w:type="auto"/>
            <w:vAlign w:val="center"/>
          </w:tcPr>
          <w:p w14:paraId="1F677D22"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28</w:t>
            </w:r>
          </w:p>
        </w:tc>
        <w:tc>
          <w:tcPr>
            <w:tcW w:w="0" w:type="auto"/>
            <w:vAlign w:val="center"/>
          </w:tcPr>
          <w:p w14:paraId="60384144"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6</w:t>
            </w:r>
          </w:p>
        </w:tc>
        <w:tc>
          <w:tcPr>
            <w:tcW w:w="0" w:type="auto"/>
            <w:vMerge w:val="restart"/>
            <w:vAlign w:val="center"/>
          </w:tcPr>
          <w:p w14:paraId="692CA538"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1.996</w:t>
            </w:r>
          </w:p>
        </w:tc>
        <w:tc>
          <w:tcPr>
            <w:tcW w:w="0" w:type="auto"/>
            <w:vMerge w:val="restart"/>
            <w:vAlign w:val="center"/>
          </w:tcPr>
          <w:p w14:paraId="70CB352D"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48</w:t>
            </w:r>
          </w:p>
        </w:tc>
        <w:tc>
          <w:tcPr>
            <w:tcW w:w="0" w:type="auto"/>
            <w:vMerge w:val="restart"/>
            <w:vAlign w:val="center"/>
          </w:tcPr>
          <w:p w14:paraId="3EC3E567"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4.0071</w:t>
            </w:r>
          </w:p>
        </w:tc>
        <w:tc>
          <w:tcPr>
            <w:tcW w:w="0" w:type="auto"/>
            <w:vMerge w:val="restart"/>
            <w:vAlign w:val="center"/>
          </w:tcPr>
          <w:p w14:paraId="7C44632D" w14:textId="77777777" w:rsidR="003C4576" w:rsidRPr="00A5618D" w:rsidRDefault="00B72B44"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significant at 0.01 level (p&lt;0.01)</w:t>
            </w:r>
          </w:p>
        </w:tc>
      </w:tr>
      <w:tr w:rsidR="00A5618D" w:rsidRPr="00A5618D" w14:paraId="24351BD1" w14:textId="77777777" w:rsidTr="00EF3E9A">
        <w:tc>
          <w:tcPr>
            <w:tcW w:w="0" w:type="auto"/>
            <w:vAlign w:val="center"/>
          </w:tcPr>
          <w:p w14:paraId="4A61DE85"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Minimum-Qualified Teachers</w:t>
            </w:r>
            <w:r w:rsidR="00EF3E9A" w:rsidRPr="00A5618D">
              <w:rPr>
                <w:rFonts w:ascii="Times New Roman" w:hAnsi="Times New Roman"/>
                <w:sz w:val="24"/>
                <w:szCs w:val="24"/>
                <w:shd w:val="clear" w:color="auto" w:fill="FFFFFF"/>
              </w:rPr>
              <w:t xml:space="preserve"> (</w:t>
            </w:r>
            <w:r w:rsidR="00D80385" w:rsidRPr="00A5618D">
              <w:rPr>
                <w:rFonts w:ascii="Times New Roman" w:hAnsi="Times New Roman"/>
                <w:sz w:val="24"/>
                <w:szCs w:val="24"/>
                <w:shd w:val="clear" w:color="auto" w:fill="FFFFFF"/>
              </w:rPr>
              <w:t xml:space="preserve">Intermediate </w:t>
            </w:r>
            <w:r w:rsidR="00EF3E9A" w:rsidRPr="00A5618D">
              <w:rPr>
                <w:rFonts w:ascii="Times New Roman" w:hAnsi="Times New Roman"/>
                <w:sz w:val="24"/>
                <w:szCs w:val="24"/>
                <w:shd w:val="clear" w:color="auto" w:fill="FFFFFF"/>
              </w:rPr>
              <w:t xml:space="preserve">with </w:t>
            </w:r>
            <w:r w:rsidR="00D80385" w:rsidRPr="00A5618D">
              <w:rPr>
                <w:rFonts w:ascii="Times New Roman" w:hAnsi="Times New Roman"/>
                <w:sz w:val="24"/>
                <w:szCs w:val="24"/>
                <w:shd w:val="clear" w:color="auto" w:fill="FFFFFF"/>
              </w:rPr>
              <w:t xml:space="preserve">CT/ D.El.Ed./ </w:t>
            </w:r>
            <w:r w:rsidR="00EF3E9A" w:rsidRPr="00A5618D">
              <w:rPr>
                <w:rFonts w:ascii="Times New Roman" w:hAnsi="Times New Roman"/>
                <w:sz w:val="24"/>
                <w:szCs w:val="24"/>
                <w:shd w:val="clear" w:color="auto" w:fill="FFFFFF"/>
              </w:rPr>
              <w:t>B.Ed.)</w:t>
            </w:r>
          </w:p>
        </w:tc>
        <w:tc>
          <w:tcPr>
            <w:tcW w:w="0" w:type="auto"/>
            <w:vAlign w:val="center"/>
          </w:tcPr>
          <w:p w14:paraId="27A2702E"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18</w:t>
            </w:r>
          </w:p>
        </w:tc>
        <w:tc>
          <w:tcPr>
            <w:tcW w:w="0" w:type="auto"/>
            <w:vAlign w:val="center"/>
          </w:tcPr>
          <w:p w14:paraId="1DB662B7"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36</w:t>
            </w:r>
          </w:p>
        </w:tc>
        <w:tc>
          <w:tcPr>
            <w:tcW w:w="0" w:type="auto"/>
            <w:vAlign w:val="center"/>
          </w:tcPr>
          <w:p w14:paraId="78F5BD53"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8</w:t>
            </w:r>
          </w:p>
        </w:tc>
        <w:tc>
          <w:tcPr>
            <w:tcW w:w="0" w:type="auto"/>
            <w:vMerge/>
            <w:vAlign w:val="center"/>
          </w:tcPr>
          <w:p w14:paraId="066D17DC" w14:textId="77777777" w:rsidR="003C4576" w:rsidRPr="00A5618D" w:rsidRDefault="003C4576" w:rsidP="004D5800">
            <w:pPr>
              <w:spacing w:after="0"/>
              <w:jc w:val="both"/>
              <w:rPr>
                <w:rFonts w:ascii="Times New Roman" w:hAnsi="Times New Roman"/>
                <w:sz w:val="24"/>
                <w:szCs w:val="24"/>
                <w:shd w:val="clear" w:color="auto" w:fill="FFFFFF"/>
              </w:rPr>
            </w:pPr>
          </w:p>
        </w:tc>
        <w:tc>
          <w:tcPr>
            <w:tcW w:w="0" w:type="auto"/>
            <w:vMerge/>
            <w:vAlign w:val="center"/>
          </w:tcPr>
          <w:p w14:paraId="22390C65" w14:textId="77777777" w:rsidR="003C4576" w:rsidRPr="00A5618D" w:rsidRDefault="003C4576" w:rsidP="004D5800">
            <w:pPr>
              <w:spacing w:after="0"/>
              <w:jc w:val="both"/>
              <w:rPr>
                <w:rFonts w:ascii="Times New Roman" w:hAnsi="Times New Roman"/>
                <w:sz w:val="24"/>
                <w:szCs w:val="24"/>
                <w:shd w:val="clear" w:color="auto" w:fill="FFFFFF"/>
              </w:rPr>
            </w:pPr>
          </w:p>
        </w:tc>
        <w:tc>
          <w:tcPr>
            <w:tcW w:w="0" w:type="auto"/>
            <w:vMerge/>
            <w:vAlign w:val="center"/>
          </w:tcPr>
          <w:p w14:paraId="019D3E62" w14:textId="77777777" w:rsidR="003C4576" w:rsidRPr="00A5618D" w:rsidRDefault="003C4576" w:rsidP="004D5800">
            <w:pPr>
              <w:spacing w:after="0"/>
              <w:jc w:val="both"/>
              <w:rPr>
                <w:rFonts w:ascii="Times New Roman" w:hAnsi="Times New Roman"/>
                <w:sz w:val="24"/>
                <w:szCs w:val="24"/>
                <w:shd w:val="clear" w:color="auto" w:fill="FFFFFF"/>
              </w:rPr>
            </w:pPr>
          </w:p>
        </w:tc>
        <w:tc>
          <w:tcPr>
            <w:tcW w:w="0" w:type="auto"/>
            <w:vMerge/>
            <w:vAlign w:val="center"/>
          </w:tcPr>
          <w:p w14:paraId="086EF837" w14:textId="77777777" w:rsidR="003C4576" w:rsidRPr="00A5618D" w:rsidRDefault="003C4576" w:rsidP="004D5800">
            <w:pPr>
              <w:spacing w:after="0"/>
              <w:jc w:val="both"/>
              <w:rPr>
                <w:rFonts w:ascii="Times New Roman" w:hAnsi="Times New Roman"/>
                <w:sz w:val="24"/>
                <w:szCs w:val="24"/>
                <w:shd w:val="clear" w:color="auto" w:fill="FFFFFF"/>
              </w:rPr>
            </w:pPr>
          </w:p>
        </w:tc>
      </w:tr>
    </w:tbl>
    <w:p w14:paraId="2478EAFF" w14:textId="77777777" w:rsidR="00906C93" w:rsidRPr="00A5618D" w:rsidRDefault="00906C93" w:rsidP="004D5800">
      <w:pPr>
        <w:spacing w:after="120"/>
        <w:ind w:firstLine="720"/>
        <w:jc w:val="both"/>
        <w:rPr>
          <w:rFonts w:ascii="Times New Roman" w:hAnsi="Times New Roman"/>
          <w:sz w:val="24"/>
          <w:szCs w:val="24"/>
        </w:rPr>
      </w:pPr>
    </w:p>
    <w:p w14:paraId="4DDBEE19" w14:textId="329A6B6D" w:rsidR="003C4576" w:rsidRPr="00547A4E" w:rsidRDefault="00B72B44" w:rsidP="00906C93">
      <w:pPr>
        <w:spacing w:after="120"/>
        <w:jc w:val="both"/>
        <w:rPr>
          <w:rFonts w:ascii="Times New Roman" w:hAnsi="Times New Roman"/>
          <w:color w:val="00B050"/>
          <w:sz w:val="24"/>
          <w:szCs w:val="24"/>
        </w:rPr>
      </w:pPr>
      <w:r w:rsidRPr="00A5618D">
        <w:rPr>
          <w:rFonts w:ascii="Times New Roman" w:hAnsi="Times New Roman"/>
          <w:sz w:val="24"/>
          <w:szCs w:val="24"/>
        </w:rPr>
        <w:t>From the table-</w:t>
      </w:r>
      <w:r w:rsidR="003C4576" w:rsidRPr="00A5618D">
        <w:rPr>
          <w:rFonts w:ascii="Times New Roman" w:hAnsi="Times New Roman"/>
          <w:sz w:val="24"/>
          <w:szCs w:val="24"/>
        </w:rPr>
        <w:t xml:space="preserve">1, it is evident that the obtained t-value (4.0071) </w:t>
      </w:r>
      <w:r w:rsidR="001B7184" w:rsidRPr="00A5618D">
        <w:rPr>
          <w:rFonts w:ascii="Times New Roman" w:hAnsi="Times New Roman"/>
          <w:sz w:val="24"/>
          <w:szCs w:val="24"/>
        </w:rPr>
        <w:t>found</w:t>
      </w:r>
      <w:r w:rsidR="003C4576" w:rsidRPr="00A5618D">
        <w:rPr>
          <w:rFonts w:ascii="Times New Roman" w:hAnsi="Times New Roman"/>
          <w:sz w:val="24"/>
          <w:szCs w:val="24"/>
        </w:rPr>
        <w:t xml:space="preserve"> </w:t>
      </w:r>
      <w:r w:rsidR="001F743A">
        <w:rPr>
          <w:rFonts w:ascii="Times New Roman" w:hAnsi="Times New Roman"/>
          <w:sz w:val="24"/>
          <w:szCs w:val="24"/>
        </w:rPr>
        <w:t xml:space="preserve">is </w:t>
      </w:r>
      <w:r w:rsidR="003C4576" w:rsidRPr="00A5618D">
        <w:rPr>
          <w:rFonts w:ascii="Times New Roman" w:hAnsi="Times New Roman"/>
          <w:sz w:val="24"/>
          <w:szCs w:val="24"/>
        </w:rPr>
        <w:t>greater than the table value</w:t>
      </w:r>
      <w:r w:rsidRPr="00A5618D">
        <w:rPr>
          <w:rFonts w:ascii="Times New Roman" w:hAnsi="Times New Roman"/>
          <w:sz w:val="24"/>
          <w:szCs w:val="24"/>
        </w:rPr>
        <w:t xml:space="preserve"> (2.69</w:t>
      </w:r>
      <w:r w:rsidR="00AA70C5" w:rsidRPr="00A5618D">
        <w:rPr>
          <w:rFonts w:ascii="Times New Roman" w:hAnsi="Times New Roman"/>
          <w:sz w:val="24"/>
          <w:szCs w:val="24"/>
        </w:rPr>
        <w:t>) at</w:t>
      </w:r>
      <w:r w:rsidR="003C4576" w:rsidRPr="00A5618D">
        <w:rPr>
          <w:rFonts w:ascii="Times New Roman" w:hAnsi="Times New Roman"/>
          <w:sz w:val="24"/>
          <w:szCs w:val="24"/>
        </w:rPr>
        <w:t xml:space="preserve"> 0.01 level of significance with df=48. </w:t>
      </w:r>
      <w:r w:rsidRPr="00A5618D">
        <w:rPr>
          <w:rFonts w:ascii="Times New Roman" w:hAnsi="Times New Roman"/>
          <w:sz w:val="24"/>
          <w:szCs w:val="24"/>
        </w:rPr>
        <w:t>Hence, t</w:t>
      </w:r>
      <w:r w:rsidR="003C4576" w:rsidRPr="00A5618D">
        <w:rPr>
          <w:rFonts w:ascii="Times New Roman" w:hAnsi="Times New Roman"/>
          <w:sz w:val="24"/>
          <w:szCs w:val="24"/>
        </w:rPr>
        <w:t xml:space="preserve">he null hypothesis formulated </w:t>
      </w:r>
      <w:r w:rsidR="000131D6">
        <w:rPr>
          <w:rFonts w:ascii="Times New Roman" w:hAnsi="Times New Roman"/>
          <w:color w:val="00B050"/>
          <w:sz w:val="24"/>
          <w:szCs w:val="24"/>
        </w:rPr>
        <w:t>as ‘</w:t>
      </w:r>
      <w:r w:rsidR="000131D6" w:rsidRPr="00EE6B67">
        <w:rPr>
          <w:rFonts w:ascii="Times New Roman" w:hAnsi="Times New Roman"/>
          <w:color w:val="00B050"/>
          <w:sz w:val="24"/>
          <w:szCs w:val="24"/>
        </w:rPr>
        <w:t>the mean attitude scores obtained on in-service training of elementary school teachers do not differ significantly with reference to teachers’ professional qualifications</w:t>
      </w:r>
      <w:r w:rsidR="000131D6">
        <w:rPr>
          <w:rFonts w:ascii="Times New Roman" w:hAnsi="Times New Roman"/>
          <w:color w:val="00B050"/>
          <w:sz w:val="24"/>
          <w:szCs w:val="24"/>
        </w:rPr>
        <w:t>’,</w:t>
      </w:r>
      <w:r w:rsidR="003C4576" w:rsidRPr="00A5618D">
        <w:rPr>
          <w:rFonts w:ascii="Times New Roman" w:hAnsi="Times New Roman"/>
          <w:sz w:val="24"/>
          <w:szCs w:val="24"/>
          <w:shd w:val="clear" w:color="auto" w:fill="FFFFFF"/>
        </w:rPr>
        <w:t xml:space="preserve"> </w:t>
      </w:r>
      <w:r w:rsidRPr="00A5618D">
        <w:rPr>
          <w:rFonts w:ascii="Times New Roman" w:hAnsi="Times New Roman"/>
          <w:sz w:val="24"/>
          <w:szCs w:val="24"/>
          <w:shd w:val="clear" w:color="auto" w:fill="FFFFFF"/>
        </w:rPr>
        <w:t>stands</w:t>
      </w:r>
      <w:r w:rsidR="003C4576" w:rsidRPr="00A5618D">
        <w:rPr>
          <w:rFonts w:ascii="Times New Roman" w:hAnsi="Times New Roman"/>
          <w:sz w:val="24"/>
          <w:szCs w:val="24"/>
          <w:shd w:val="clear" w:color="auto" w:fill="FFFFFF"/>
        </w:rPr>
        <w:t xml:space="preserve"> rejected. </w:t>
      </w:r>
      <w:r w:rsidR="000131D6">
        <w:rPr>
          <w:rFonts w:ascii="Times New Roman" w:hAnsi="Times New Roman"/>
          <w:sz w:val="24"/>
          <w:szCs w:val="24"/>
          <w:shd w:val="clear" w:color="auto" w:fill="FFFFFF"/>
        </w:rPr>
        <w:t>Therefore, i</w:t>
      </w:r>
      <w:r w:rsidR="003C4576" w:rsidRPr="00A5618D">
        <w:rPr>
          <w:rFonts w:ascii="Times New Roman" w:hAnsi="Times New Roman"/>
          <w:sz w:val="24"/>
          <w:szCs w:val="24"/>
          <w:shd w:val="clear" w:color="auto" w:fill="FFFFFF"/>
        </w:rPr>
        <w:t>t is interpreted that, there is significant difference in mean scores of attitudes towards in-service training programme between high-qualified and minimum-qualified elementary school teachers. The conclusion is derived from the above table that high-qualified teacher</w:t>
      </w:r>
      <w:r w:rsidR="001F743A">
        <w:rPr>
          <w:rFonts w:ascii="Times New Roman" w:hAnsi="Times New Roman"/>
          <w:sz w:val="24"/>
          <w:szCs w:val="24"/>
          <w:shd w:val="clear" w:color="auto" w:fill="FFFFFF"/>
        </w:rPr>
        <w:t>s</w:t>
      </w:r>
      <w:r w:rsidR="003C4576" w:rsidRPr="00A5618D">
        <w:rPr>
          <w:rFonts w:ascii="Times New Roman" w:hAnsi="Times New Roman"/>
          <w:sz w:val="24"/>
          <w:szCs w:val="24"/>
          <w:shd w:val="clear" w:color="auto" w:fill="FFFFFF"/>
        </w:rPr>
        <w:t xml:space="preserve"> </w:t>
      </w:r>
      <w:r w:rsidR="001F743A">
        <w:rPr>
          <w:rFonts w:ascii="Times New Roman" w:hAnsi="Times New Roman"/>
          <w:sz w:val="24"/>
          <w:szCs w:val="24"/>
          <w:shd w:val="clear" w:color="auto" w:fill="FFFFFF"/>
        </w:rPr>
        <w:t>have</w:t>
      </w:r>
      <w:r w:rsidR="003C4576" w:rsidRPr="00A5618D">
        <w:rPr>
          <w:rFonts w:ascii="Times New Roman" w:hAnsi="Times New Roman"/>
          <w:sz w:val="24"/>
          <w:szCs w:val="24"/>
          <w:shd w:val="clear" w:color="auto" w:fill="FFFFFF"/>
        </w:rPr>
        <w:t xml:space="preserve"> less performance in the attitude scale in comparison to minimum-qualified elementary school teachers. </w:t>
      </w:r>
      <w:r w:rsidR="003C4576" w:rsidRPr="00547A4E">
        <w:rPr>
          <w:rFonts w:ascii="Times New Roman" w:hAnsi="Times New Roman"/>
          <w:color w:val="00B050"/>
          <w:sz w:val="24"/>
          <w:szCs w:val="24"/>
          <w:shd w:val="clear" w:color="auto" w:fill="FFFFFF"/>
        </w:rPr>
        <w:t xml:space="preserve">The attitude of </w:t>
      </w:r>
      <w:r w:rsidR="00642A2B" w:rsidRPr="00547A4E">
        <w:rPr>
          <w:rFonts w:ascii="Times New Roman" w:hAnsi="Times New Roman"/>
          <w:color w:val="00B050"/>
          <w:sz w:val="24"/>
          <w:szCs w:val="24"/>
          <w:shd w:val="clear" w:color="auto" w:fill="FFFFFF"/>
        </w:rPr>
        <w:t xml:space="preserve">teacher with </w:t>
      </w:r>
      <w:r w:rsidR="003C4576" w:rsidRPr="00547A4E">
        <w:rPr>
          <w:rFonts w:ascii="Times New Roman" w:hAnsi="Times New Roman"/>
          <w:color w:val="00B050"/>
          <w:sz w:val="24"/>
          <w:szCs w:val="24"/>
          <w:shd w:val="clear" w:color="auto" w:fill="FFFFFF"/>
        </w:rPr>
        <w:t>high</w:t>
      </w:r>
      <w:r w:rsidR="00642A2B" w:rsidRPr="00547A4E">
        <w:rPr>
          <w:rFonts w:ascii="Times New Roman" w:hAnsi="Times New Roman"/>
          <w:color w:val="00B050"/>
          <w:sz w:val="24"/>
          <w:szCs w:val="24"/>
          <w:shd w:val="clear" w:color="auto" w:fill="FFFFFF"/>
        </w:rPr>
        <w:t xml:space="preserve"> qualifications do not have a favourable attitude towards in-service training because of quality of resource persons, training packages/modules, content in training, less focus on need-based training, duration of training etc.</w:t>
      </w:r>
      <w:r w:rsidR="003C4576" w:rsidRPr="00547A4E">
        <w:rPr>
          <w:rFonts w:ascii="Times New Roman" w:hAnsi="Times New Roman"/>
          <w:color w:val="00B050"/>
          <w:sz w:val="24"/>
          <w:szCs w:val="24"/>
          <w:shd w:val="clear" w:color="auto" w:fill="FFFFFF"/>
        </w:rPr>
        <w:t xml:space="preserve"> </w:t>
      </w:r>
    </w:p>
    <w:p w14:paraId="094A12C9" w14:textId="070E9C20" w:rsidR="003C4576" w:rsidRPr="00A5618D" w:rsidRDefault="003C4576" w:rsidP="004D5800">
      <w:pPr>
        <w:spacing w:after="120"/>
        <w:jc w:val="both"/>
        <w:rPr>
          <w:rFonts w:ascii="Times New Roman" w:hAnsi="Times New Roman"/>
          <w:b/>
          <w:i/>
          <w:sz w:val="24"/>
          <w:szCs w:val="24"/>
        </w:rPr>
      </w:pPr>
      <w:r w:rsidRPr="00A5618D">
        <w:rPr>
          <w:rFonts w:ascii="Times New Roman" w:hAnsi="Times New Roman"/>
          <w:b/>
          <w:i/>
          <w:sz w:val="24"/>
          <w:szCs w:val="24"/>
        </w:rPr>
        <w:t xml:space="preserve">Attitude of </w:t>
      </w:r>
      <w:r w:rsidR="000F74F3" w:rsidRPr="00A5618D">
        <w:rPr>
          <w:rFonts w:ascii="Times New Roman" w:hAnsi="Times New Roman"/>
          <w:b/>
          <w:i/>
          <w:sz w:val="24"/>
          <w:szCs w:val="24"/>
        </w:rPr>
        <w:t xml:space="preserve">Teachers </w:t>
      </w:r>
      <w:r w:rsidRPr="00A5618D">
        <w:rPr>
          <w:rFonts w:ascii="Times New Roman" w:hAnsi="Times New Roman"/>
          <w:b/>
          <w:i/>
          <w:sz w:val="24"/>
          <w:szCs w:val="24"/>
        </w:rPr>
        <w:t xml:space="preserve">with reference to </w:t>
      </w:r>
      <w:r w:rsidR="001B7184" w:rsidRPr="00A5618D">
        <w:rPr>
          <w:rFonts w:ascii="Times New Roman" w:hAnsi="Times New Roman"/>
          <w:b/>
          <w:i/>
          <w:sz w:val="24"/>
          <w:szCs w:val="24"/>
        </w:rPr>
        <w:t xml:space="preserve">Professional and </w:t>
      </w:r>
      <w:r w:rsidR="000F74F3" w:rsidRPr="00A5618D">
        <w:rPr>
          <w:rFonts w:ascii="Times New Roman" w:hAnsi="Times New Roman"/>
          <w:b/>
          <w:i/>
          <w:sz w:val="24"/>
          <w:szCs w:val="24"/>
        </w:rPr>
        <w:t>Teaching Experience</w:t>
      </w:r>
    </w:p>
    <w:p w14:paraId="1759F139" w14:textId="77777777" w:rsidR="00642A2B" w:rsidRPr="00423A93" w:rsidRDefault="00AA70C5" w:rsidP="00642A2B">
      <w:pPr>
        <w:spacing w:after="120"/>
        <w:jc w:val="both"/>
        <w:rPr>
          <w:rFonts w:ascii="Times New Roman" w:hAnsi="Times New Roman"/>
          <w:color w:val="00B050"/>
          <w:sz w:val="24"/>
          <w:szCs w:val="24"/>
          <w:shd w:val="clear" w:color="auto" w:fill="FFFFFF"/>
        </w:rPr>
      </w:pPr>
      <w:r w:rsidRPr="00423A93">
        <w:rPr>
          <w:rFonts w:ascii="Times New Roman" w:hAnsi="Times New Roman"/>
          <w:color w:val="00B050"/>
          <w:sz w:val="24"/>
          <w:szCs w:val="24"/>
          <w:shd w:val="clear" w:color="auto" w:fill="FFFFFF"/>
        </w:rPr>
        <w:t>Table-</w:t>
      </w:r>
      <w:r w:rsidR="003C4576" w:rsidRPr="00423A93">
        <w:rPr>
          <w:rFonts w:ascii="Times New Roman" w:hAnsi="Times New Roman"/>
          <w:color w:val="00B050"/>
          <w:sz w:val="24"/>
          <w:szCs w:val="24"/>
          <w:shd w:val="clear" w:color="auto" w:fill="FFFFFF"/>
        </w:rPr>
        <w:t>2</w:t>
      </w:r>
    </w:p>
    <w:p w14:paraId="79BF4EC8" w14:textId="0A591A7D" w:rsidR="003C4576" w:rsidRPr="00423A93" w:rsidRDefault="003C4576" w:rsidP="00642A2B">
      <w:pPr>
        <w:spacing w:after="120"/>
        <w:jc w:val="both"/>
        <w:rPr>
          <w:rFonts w:ascii="Times New Roman" w:hAnsi="Times New Roman"/>
          <w:color w:val="00B050"/>
          <w:sz w:val="24"/>
          <w:szCs w:val="24"/>
          <w:shd w:val="clear" w:color="auto" w:fill="FFFFFF"/>
        </w:rPr>
      </w:pPr>
      <w:r w:rsidRPr="00423A93">
        <w:rPr>
          <w:rFonts w:ascii="Times New Roman" w:hAnsi="Times New Roman"/>
          <w:color w:val="00B050"/>
          <w:sz w:val="24"/>
          <w:szCs w:val="24"/>
          <w:shd w:val="clear" w:color="auto" w:fill="FFFFFF"/>
        </w:rPr>
        <w:t>Test of significance of difference between mean attitude score of high-experienced and less-experienced elementary school teachers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1"/>
        <w:gridCol w:w="456"/>
        <w:gridCol w:w="803"/>
        <w:gridCol w:w="523"/>
        <w:gridCol w:w="816"/>
        <w:gridCol w:w="456"/>
        <w:gridCol w:w="876"/>
        <w:gridCol w:w="1450"/>
      </w:tblGrid>
      <w:tr w:rsidR="00A5618D" w:rsidRPr="00A5618D" w14:paraId="7665D280" w14:textId="77777777" w:rsidTr="00EF3E9A">
        <w:tc>
          <w:tcPr>
            <w:tcW w:w="3241" w:type="dxa"/>
            <w:vAlign w:val="center"/>
          </w:tcPr>
          <w:p w14:paraId="3B3E3D7A"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Categories of teachers</w:t>
            </w:r>
          </w:p>
        </w:tc>
        <w:tc>
          <w:tcPr>
            <w:tcW w:w="0" w:type="auto"/>
            <w:vAlign w:val="center"/>
          </w:tcPr>
          <w:p w14:paraId="5DC93DAC"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N</w:t>
            </w:r>
          </w:p>
        </w:tc>
        <w:tc>
          <w:tcPr>
            <w:tcW w:w="0" w:type="auto"/>
            <w:vAlign w:val="center"/>
          </w:tcPr>
          <w:p w14:paraId="0C4FCCD9"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Mean</w:t>
            </w:r>
          </w:p>
        </w:tc>
        <w:tc>
          <w:tcPr>
            <w:tcW w:w="0" w:type="auto"/>
            <w:vAlign w:val="center"/>
          </w:tcPr>
          <w:p w14:paraId="6C7260BE"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SD</w:t>
            </w:r>
          </w:p>
        </w:tc>
        <w:tc>
          <w:tcPr>
            <w:tcW w:w="0" w:type="auto"/>
            <w:vAlign w:val="center"/>
          </w:tcPr>
          <w:p w14:paraId="7AF656E6"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S</w:t>
            </w:r>
            <w:r w:rsidRPr="00A5618D">
              <w:rPr>
                <w:rFonts w:ascii="Times New Roman" w:hAnsi="Times New Roman"/>
                <w:b/>
                <w:sz w:val="24"/>
                <w:szCs w:val="24"/>
                <w:shd w:val="clear" w:color="auto" w:fill="FFFFFF"/>
                <w:vertAlign w:val="subscript"/>
              </w:rPr>
              <w:t>ED</w:t>
            </w:r>
          </w:p>
        </w:tc>
        <w:tc>
          <w:tcPr>
            <w:tcW w:w="0" w:type="auto"/>
            <w:vAlign w:val="center"/>
          </w:tcPr>
          <w:p w14:paraId="5770BBC0"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df</w:t>
            </w:r>
          </w:p>
        </w:tc>
        <w:tc>
          <w:tcPr>
            <w:tcW w:w="0" w:type="auto"/>
            <w:vAlign w:val="center"/>
          </w:tcPr>
          <w:p w14:paraId="1ADF9AE1"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t-ratio</w:t>
            </w:r>
          </w:p>
        </w:tc>
        <w:tc>
          <w:tcPr>
            <w:tcW w:w="0" w:type="auto"/>
            <w:vAlign w:val="center"/>
          </w:tcPr>
          <w:p w14:paraId="0F457352"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Remarks</w:t>
            </w:r>
          </w:p>
        </w:tc>
      </w:tr>
      <w:tr w:rsidR="00A5618D" w:rsidRPr="00A5618D" w14:paraId="1EB639AE" w14:textId="77777777" w:rsidTr="00EF3E9A">
        <w:tc>
          <w:tcPr>
            <w:tcW w:w="3241" w:type="dxa"/>
          </w:tcPr>
          <w:p w14:paraId="3B495DCE"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High-Experienced Elementary School Teachers</w:t>
            </w:r>
            <w:r w:rsidR="00AA70C5" w:rsidRPr="00A5618D">
              <w:rPr>
                <w:rFonts w:ascii="Times New Roman" w:hAnsi="Times New Roman"/>
                <w:sz w:val="24"/>
                <w:szCs w:val="24"/>
                <w:shd w:val="clear" w:color="auto" w:fill="FFFFFF"/>
              </w:rPr>
              <w:t xml:space="preserve"> (</w:t>
            </w:r>
            <w:r w:rsidR="00D21086" w:rsidRPr="00A5618D">
              <w:rPr>
                <w:rFonts w:ascii="Times New Roman" w:hAnsi="Times New Roman"/>
                <w:sz w:val="24"/>
                <w:szCs w:val="24"/>
                <w:shd w:val="clear" w:color="auto" w:fill="FFFFFF"/>
              </w:rPr>
              <w:t xml:space="preserve">more </w:t>
            </w:r>
            <w:r w:rsidR="00AA70C5" w:rsidRPr="00A5618D">
              <w:rPr>
                <w:rFonts w:ascii="Times New Roman" w:hAnsi="Times New Roman"/>
                <w:sz w:val="24"/>
                <w:szCs w:val="24"/>
                <w:shd w:val="clear" w:color="auto" w:fill="FFFFFF"/>
              </w:rPr>
              <w:t xml:space="preserve">than </w:t>
            </w:r>
            <w:r w:rsidR="00D21086" w:rsidRPr="00A5618D">
              <w:rPr>
                <w:rFonts w:ascii="Times New Roman" w:hAnsi="Times New Roman"/>
                <w:sz w:val="24"/>
                <w:szCs w:val="24"/>
                <w:shd w:val="clear" w:color="auto" w:fill="FFFFFF"/>
              </w:rPr>
              <w:t>10</w:t>
            </w:r>
            <w:r w:rsidR="00AA70C5" w:rsidRPr="00A5618D">
              <w:rPr>
                <w:rFonts w:ascii="Times New Roman" w:hAnsi="Times New Roman"/>
                <w:sz w:val="24"/>
                <w:szCs w:val="24"/>
                <w:shd w:val="clear" w:color="auto" w:fill="FFFFFF"/>
              </w:rPr>
              <w:t xml:space="preserve"> years)</w:t>
            </w:r>
          </w:p>
        </w:tc>
        <w:tc>
          <w:tcPr>
            <w:tcW w:w="0" w:type="auto"/>
            <w:vAlign w:val="center"/>
          </w:tcPr>
          <w:p w14:paraId="08A0717F"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22</w:t>
            </w:r>
          </w:p>
        </w:tc>
        <w:tc>
          <w:tcPr>
            <w:tcW w:w="0" w:type="auto"/>
            <w:vAlign w:val="center"/>
          </w:tcPr>
          <w:p w14:paraId="0E2EB775"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30</w:t>
            </w:r>
          </w:p>
        </w:tc>
        <w:tc>
          <w:tcPr>
            <w:tcW w:w="0" w:type="auto"/>
            <w:vAlign w:val="center"/>
          </w:tcPr>
          <w:p w14:paraId="3140BE53"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4</w:t>
            </w:r>
          </w:p>
        </w:tc>
        <w:tc>
          <w:tcPr>
            <w:tcW w:w="0" w:type="auto"/>
            <w:vMerge w:val="restart"/>
            <w:vAlign w:val="center"/>
          </w:tcPr>
          <w:p w14:paraId="1BD2402F"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1.487 </w:t>
            </w:r>
          </w:p>
        </w:tc>
        <w:tc>
          <w:tcPr>
            <w:tcW w:w="0" w:type="auto"/>
            <w:vMerge w:val="restart"/>
            <w:vAlign w:val="center"/>
          </w:tcPr>
          <w:p w14:paraId="6BF5103B"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48</w:t>
            </w:r>
          </w:p>
        </w:tc>
        <w:tc>
          <w:tcPr>
            <w:tcW w:w="0" w:type="auto"/>
            <w:vMerge w:val="restart"/>
            <w:vAlign w:val="center"/>
          </w:tcPr>
          <w:p w14:paraId="337C9A60"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2.6896</w:t>
            </w:r>
          </w:p>
        </w:tc>
        <w:tc>
          <w:tcPr>
            <w:tcW w:w="0" w:type="auto"/>
            <w:vMerge w:val="restart"/>
            <w:vAlign w:val="center"/>
          </w:tcPr>
          <w:p w14:paraId="4E3B20ED" w14:textId="77777777" w:rsidR="00AA70C5" w:rsidRPr="00A5618D" w:rsidRDefault="00AA70C5"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Significant at 0.01 level (p&lt;0.01)</w:t>
            </w:r>
          </w:p>
          <w:p w14:paraId="4D6B0BF3" w14:textId="77777777" w:rsidR="003C4576" w:rsidRPr="00A5618D" w:rsidRDefault="003C4576" w:rsidP="004D5800">
            <w:pPr>
              <w:spacing w:after="0"/>
              <w:jc w:val="both"/>
              <w:rPr>
                <w:rFonts w:ascii="Times New Roman" w:hAnsi="Times New Roman"/>
                <w:sz w:val="24"/>
                <w:szCs w:val="24"/>
                <w:shd w:val="clear" w:color="auto" w:fill="FFFFFF"/>
              </w:rPr>
            </w:pPr>
          </w:p>
        </w:tc>
      </w:tr>
      <w:tr w:rsidR="00A5618D" w:rsidRPr="00A5618D" w14:paraId="2C35FDBD" w14:textId="77777777" w:rsidTr="00EF3E9A">
        <w:tc>
          <w:tcPr>
            <w:tcW w:w="3241" w:type="dxa"/>
          </w:tcPr>
          <w:p w14:paraId="4FCF77DD"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lastRenderedPageBreak/>
              <w:t>Less-Experienced Elementary School Teachers</w:t>
            </w:r>
            <w:r w:rsidR="00AA70C5" w:rsidRPr="00A5618D">
              <w:rPr>
                <w:rFonts w:ascii="Times New Roman" w:hAnsi="Times New Roman"/>
                <w:sz w:val="24"/>
                <w:szCs w:val="24"/>
                <w:shd w:val="clear" w:color="auto" w:fill="FFFFFF"/>
              </w:rPr>
              <w:t xml:space="preserve"> (less than </w:t>
            </w:r>
            <w:r w:rsidR="00D21086" w:rsidRPr="00A5618D">
              <w:rPr>
                <w:rFonts w:ascii="Times New Roman" w:hAnsi="Times New Roman"/>
                <w:sz w:val="24"/>
                <w:szCs w:val="24"/>
                <w:shd w:val="clear" w:color="auto" w:fill="FFFFFF"/>
              </w:rPr>
              <w:t>10</w:t>
            </w:r>
            <w:r w:rsidR="00AA70C5" w:rsidRPr="00A5618D">
              <w:rPr>
                <w:rFonts w:ascii="Times New Roman" w:hAnsi="Times New Roman"/>
                <w:sz w:val="24"/>
                <w:szCs w:val="24"/>
                <w:shd w:val="clear" w:color="auto" w:fill="FFFFFF"/>
              </w:rPr>
              <w:t xml:space="preserve"> year)</w:t>
            </w:r>
          </w:p>
        </w:tc>
        <w:tc>
          <w:tcPr>
            <w:tcW w:w="0" w:type="auto"/>
            <w:vAlign w:val="center"/>
          </w:tcPr>
          <w:p w14:paraId="65364734"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28</w:t>
            </w:r>
          </w:p>
        </w:tc>
        <w:tc>
          <w:tcPr>
            <w:tcW w:w="0" w:type="auto"/>
            <w:vAlign w:val="center"/>
          </w:tcPr>
          <w:p w14:paraId="6E5681A3"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34</w:t>
            </w:r>
          </w:p>
        </w:tc>
        <w:tc>
          <w:tcPr>
            <w:tcW w:w="0" w:type="auto"/>
            <w:vAlign w:val="center"/>
          </w:tcPr>
          <w:p w14:paraId="07B82BB3"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6</w:t>
            </w:r>
          </w:p>
        </w:tc>
        <w:tc>
          <w:tcPr>
            <w:tcW w:w="0" w:type="auto"/>
            <w:vMerge/>
            <w:vAlign w:val="center"/>
          </w:tcPr>
          <w:p w14:paraId="3F7131A4" w14:textId="77777777" w:rsidR="003C4576" w:rsidRPr="00A5618D" w:rsidRDefault="003C4576" w:rsidP="004D5800">
            <w:pPr>
              <w:spacing w:after="0"/>
              <w:jc w:val="both"/>
              <w:rPr>
                <w:rFonts w:ascii="Times New Roman" w:hAnsi="Times New Roman"/>
                <w:sz w:val="24"/>
                <w:szCs w:val="24"/>
                <w:shd w:val="clear" w:color="auto" w:fill="FFFFFF"/>
              </w:rPr>
            </w:pPr>
          </w:p>
        </w:tc>
        <w:tc>
          <w:tcPr>
            <w:tcW w:w="0" w:type="auto"/>
            <w:vMerge/>
            <w:vAlign w:val="center"/>
          </w:tcPr>
          <w:p w14:paraId="748A4295" w14:textId="77777777" w:rsidR="003C4576" w:rsidRPr="00A5618D" w:rsidRDefault="003C4576" w:rsidP="004D5800">
            <w:pPr>
              <w:spacing w:after="0"/>
              <w:jc w:val="both"/>
              <w:rPr>
                <w:rFonts w:ascii="Times New Roman" w:hAnsi="Times New Roman"/>
                <w:sz w:val="24"/>
                <w:szCs w:val="24"/>
                <w:shd w:val="clear" w:color="auto" w:fill="FFFFFF"/>
              </w:rPr>
            </w:pPr>
          </w:p>
        </w:tc>
        <w:tc>
          <w:tcPr>
            <w:tcW w:w="0" w:type="auto"/>
            <w:vMerge/>
            <w:vAlign w:val="center"/>
          </w:tcPr>
          <w:p w14:paraId="77293E72" w14:textId="77777777" w:rsidR="003C4576" w:rsidRPr="00A5618D" w:rsidRDefault="003C4576" w:rsidP="004D5800">
            <w:pPr>
              <w:spacing w:after="0"/>
              <w:jc w:val="both"/>
              <w:rPr>
                <w:rFonts w:ascii="Times New Roman" w:hAnsi="Times New Roman"/>
                <w:sz w:val="24"/>
                <w:szCs w:val="24"/>
                <w:shd w:val="clear" w:color="auto" w:fill="FFFFFF"/>
              </w:rPr>
            </w:pPr>
          </w:p>
        </w:tc>
        <w:tc>
          <w:tcPr>
            <w:tcW w:w="0" w:type="auto"/>
            <w:vMerge/>
            <w:vAlign w:val="center"/>
          </w:tcPr>
          <w:p w14:paraId="044D800C" w14:textId="77777777" w:rsidR="003C4576" w:rsidRPr="00A5618D" w:rsidRDefault="003C4576" w:rsidP="004D5800">
            <w:pPr>
              <w:spacing w:after="0"/>
              <w:jc w:val="both"/>
              <w:rPr>
                <w:rFonts w:ascii="Times New Roman" w:hAnsi="Times New Roman"/>
                <w:sz w:val="24"/>
                <w:szCs w:val="24"/>
                <w:shd w:val="clear" w:color="auto" w:fill="FFFFFF"/>
              </w:rPr>
            </w:pPr>
          </w:p>
        </w:tc>
      </w:tr>
    </w:tbl>
    <w:p w14:paraId="2E540A09" w14:textId="77777777" w:rsidR="00AA70C5" w:rsidRPr="00A5618D" w:rsidRDefault="00AA70C5" w:rsidP="004D5800">
      <w:pPr>
        <w:spacing w:after="120"/>
        <w:jc w:val="both"/>
        <w:rPr>
          <w:rFonts w:ascii="Times New Roman" w:hAnsi="Times New Roman"/>
          <w:sz w:val="24"/>
          <w:szCs w:val="24"/>
        </w:rPr>
      </w:pPr>
    </w:p>
    <w:p w14:paraId="6911D4F5" w14:textId="778C70DB" w:rsidR="003C4576" w:rsidRPr="005B3CAD" w:rsidRDefault="00AA70C5" w:rsidP="004D5800">
      <w:pPr>
        <w:spacing w:after="120"/>
        <w:ind w:firstLine="720"/>
        <w:jc w:val="both"/>
        <w:rPr>
          <w:rFonts w:ascii="Times New Roman" w:hAnsi="Times New Roman"/>
          <w:color w:val="00B050"/>
          <w:sz w:val="24"/>
          <w:szCs w:val="24"/>
        </w:rPr>
      </w:pPr>
      <w:r w:rsidRPr="00A5618D">
        <w:rPr>
          <w:rFonts w:ascii="Times New Roman" w:hAnsi="Times New Roman"/>
          <w:sz w:val="24"/>
          <w:szCs w:val="24"/>
        </w:rPr>
        <w:t xml:space="preserve">The table </w:t>
      </w:r>
      <w:r w:rsidR="003C4576" w:rsidRPr="00A5618D">
        <w:rPr>
          <w:rFonts w:ascii="Times New Roman" w:hAnsi="Times New Roman"/>
          <w:sz w:val="24"/>
          <w:szCs w:val="24"/>
        </w:rPr>
        <w:t>2 reveals that the obtained t-value (</w:t>
      </w:r>
      <w:r w:rsidR="003C4576" w:rsidRPr="00A5618D">
        <w:rPr>
          <w:rFonts w:ascii="Times New Roman" w:hAnsi="Times New Roman"/>
          <w:sz w:val="24"/>
          <w:szCs w:val="24"/>
          <w:shd w:val="clear" w:color="auto" w:fill="FFFFFF"/>
        </w:rPr>
        <w:t>2.6896</w:t>
      </w:r>
      <w:r w:rsidR="003C4576" w:rsidRPr="00A5618D">
        <w:rPr>
          <w:rFonts w:ascii="Times New Roman" w:hAnsi="Times New Roman"/>
          <w:sz w:val="24"/>
          <w:szCs w:val="24"/>
        </w:rPr>
        <w:t>) is greater than the table value at 0.01 level of significance</w:t>
      </w:r>
      <w:r w:rsidRPr="00A5618D">
        <w:rPr>
          <w:rFonts w:ascii="Times New Roman" w:hAnsi="Times New Roman"/>
          <w:sz w:val="24"/>
          <w:szCs w:val="24"/>
        </w:rPr>
        <w:t xml:space="preserve"> (2.68) with</w:t>
      </w:r>
      <w:r w:rsidR="003C4576" w:rsidRPr="00A5618D">
        <w:rPr>
          <w:rFonts w:ascii="Times New Roman" w:hAnsi="Times New Roman"/>
          <w:sz w:val="24"/>
          <w:szCs w:val="24"/>
        </w:rPr>
        <w:t xml:space="preserve"> df =48. Hence the t-value is statistically significant. The null hypothesis formulated</w:t>
      </w:r>
      <w:r w:rsidRPr="00A5618D">
        <w:rPr>
          <w:rFonts w:ascii="Times New Roman" w:hAnsi="Times New Roman"/>
          <w:sz w:val="24"/>
          <w:szCs w:val="24"/>
        </w:rPr>
        <w:t xml:space="preserve"> </w:t>
      </w:r>
      <w:r w:rsidR="000131D6">
        <w:rPr>
          <w:rFonts w:ascii="Times New Roman" w:hAnsi="Times New Roman"/>
          <w:sz w:val="24"/>
          <w:szCs w:val="24"/>
        </w:rPr>
        <w:t>as ‘</w:t>
      </w:r>
      <w:r w:rsidR="000131D6" w:rsidRPr="00EE6B67">
        <w:rPr>
          <w:rFonts w:ascii="Times New Roman" w:hAnsi="Times New Roman"/>
          <w:color w:val="00B050"/>
          <w:sz w:val="24"/>
          <w:szCs w:val="24"/>
        </w:rPr>
        <w:t>professional teaching experience of elementary school teachers does not have any impact on attitudes towards in-service training</w:t>
      </w:r>
      <w:r w:rsidR="000131D6">
        <w:rPr>
          <w:rFonts w:ascii="Times New Roman" w:hAnsi="Times New Roman"/>
          <w:color w:val="00B050"/>
          <w:sz w:val="24"/>
          <w:szCs w:val="24"/>
        </w:rPr>
        <w:t>’</w:t>
      </w:r>
      <w:r w:rsidR="003C4576" w:rsidRPr="00A5618D">
        <w:rPr>
          <w:rFonts w:ascii="Times New Roman" w:hAnsi="Times New Roman"/>
          <w:sz w:val="24"/>
          <w:szCs w:val="24"/>
        </w:rPr>
        <w:t xml:space="preserve"> is rejected. </w:t>
      </w:r>
      <w:r w:rsidR="00547A4E">
        <w:rPr>
          <w:rFonts w:ascii="Times New Roman" w:hAnsi="Times New Roman"/>
          <w:sz w:val="24"/>
          <w:szCs w:val="24"/>
        </w:rPr>
        <w:t xml:space="preserve">Although, the null hypothesis is rejected but the significance difference is </w:t>
      </w:r>
      <w:r w:rsidR="00547A4E" w:rsidRPr="005B3CAD">
        <w:rPr>
          <w:rFonts w:ascii="Times New Roman" w:hAnsi="Times New Roman"/>
          <w:color w:val="00B050"/>
          <w:sz w:val="24"/>
          <w:szCs w:val="24"/>
        </w:rPr>
        <w:t>not of so high. The Mean of less qualified teachers is higher than that of their counterparts.  It may be concluded, that, the length</w:t>
      </w:r>
      <w:r w:rsidR="00042BC4" w:rsidRPr="005B3CAD">
        <w:rPr>
          <w:rFonts w:ascii="Times New Roman" w:hAnsi="Times New Roman"/>
          <w:color w:val="00B050"/>
          <w:sz w:val="24"/>
          <w:szCs w:val="24"/>
        </w:rPr>
        <w:t xml:space="preserve"> (years) of professional</w:t>
      </w:r>
      <w:r w:rsidR="00547A4E" w:rsidRPr="005B3CAD">
        <w:rPr>
          <w:rFonts w:ascii="Times New Roman" w:hAnsi="Times New Roman"/>
          <w:color w:val="00B050"/>
          <w:sz w:val="24"/>
          <w:szCs w:val="24"/>
        </w:rPr>
        <w:t xml:space="preserve"> teaching experience </w:t>
      </w:r>
      <w:r w:rsidR="005B3CAD" w:rsidRPr="005B3CAD">
        <w:rPr>
          <w:rFonts w:ascii="Times New Roman" w:hAnsi="Times New Roman"/>
          <w:color w:val="00B050"/>
          <w:sz w:val="24"/>
          <w:szCs w:val="24"/>
        </w:rPr>
        <w:t>has a role</w:t>
      </w:r>
      <w:r w:rsidR="00042BC4" w:rsidRPr="005B3CAD">
        <w:rPr>
          <w:rFonts w:ascii="Times New Roman" w:hAnsi="Times New Roman"/>
          <w:color w:val="00B050"/>
          <w:sz w:val="24"/>
          <w:szCs w:val="24"/>
        </w:rPr>
        <w:t xml:space="preserve"> in developing attitudinal dispositions among the teachers.</w:t>
      </w:r>
      <w:r w:rsidR="003C4576" w:rsidRPr="005B3CAD">
        <w:rPr>
          <w:rFonts w:ascii="Times New Roman" w:hAnsi="Times New Roman"/>
          <w:color w:val="00B050"/>
          <w:sz w:val="24"/>
          <w:szCs w:val="24"/>
        </w:rPr>
        <w:t xml:space="preserve"> </w:t>
      </w:r>
    </w:p>
    <w:p w14:paraId="6C23A51A" w14:textId="77777777" w:rsidR="003C4576" w:rsidRPr="00A5618D" w:rsidRDefault="003C4576" w:rsidP="004D5800">
      <w:pPr>
        <w:tabs>
          <w:tab w:val="left" w:pos="1025"/>
        </w:tabs>
        <w:spacing w:after="120"/>
        <w:jc w:val="both"/>
        <w:rPr>
          <w:rFonts w:ascii="Times New Roman" w:hAnsi="Times New Roman"/>
          <w:b/>
          <w:i/>
          <w:sz w:val="24"/>
          <w:szCs w:val="24"/>
        </w:rPr>
      </w:pPr>
      <w:r w:rsidRPr="00A5618D">
        <w:rPr>
          <w:rFonts w:ascii="Times New Roman" w:hAnsi="Times New Roman"/>
          <w:b/>
          <w:i/>
          <w:sz w:val="24"/>
          <w:szCs w:val="24"/>
        </w:rPr>
        <w:t xml:space="preserve">Attitude of Teachers with reference to </w:t>
      </w:r>
      <w:r w:rsidR="000F74F3" w:rsidRPr="00A5618D">
        <w:rPr>
          <w:rFonts w:ascii="Times New Roman" w:hAnsi="Times New Roman"/>
          <w:b/>
          <w:i/>
          <w:sz w:val="24"/>
          <w:szCs w:val="24"/>
        </w:rPr>
        <w:t xml:space="preserve">their </w:t>
      </w:r>
      <w:r w:rsidRPr="00A5618D">
        <w:rPr>
          <w:rFonts w:ascii="Times New Roman" w:hAnsi="Times New Roman"/>
          <w:b/>
          <w:i/>
          <w:sz w:val="24"/>
          <w:szCs w:val="24"/>
        </w:rPr>
        <w:t>Gender</w:t>
      </w:r>
    </w:p>
    <w:p w14:paraId="3B3830CA" w14:textId="77777777" w:rsidR="009D5CE4" w:rsidRPr="00423A93" w:rsidRDefault="003C4576" w:rsidP="009D5CE4">
      <w:pPr>
        <w:spacing w:after="120"/>
        <w:jc w:val="both"/>
        <w:rPr>
          <w:rFonts w:ascii="Times New Roman" w:hAnsi="Times New Roman"/>
          <w:bCs/>
          <w:color w:val="00B050"/>
          <w:sz w:val="24"/>
          <w:szCs w:val="24"/>
          <w:shd w:val="clear" w:color="auto" w:fill="FFFFFF"/>
        </w:rPr>
      </w:pPr>
      <w:r w:rsidRPr="00423A93">
        <w:rPr>
          <w:rFonts w:ascii="Times New Roman" w:hAnsi="Times New Roman"/>
          <w:bCs/>
          <w:color w:val="00B050"/>
          <w:sz w:val="24"/>
          <w:szCs w:val="24"/>
          <w:shd w:val="clear" w:color="auto" w:fill="FFFFFF"/>
        </w:rPr>
        <w:t>Table-3</w:t>
      </w:r>
    </w:p>
    <w:p w14:paraId="2E81B814" w14:textId="28A774CA" w:rsidR="003C4576" w:rsidRPr="00423A93" w:rsidRDefault="003C4576" w:rsidP="009D5CE4">
      <w:pPr>
        <w:spacing w:after="120"/>
        <w:jc w:val="both"/>
        <w:rPr>
          <w:rFonts w:ascii="Times New Roman" w:hAnsi="Times New Roman"/>
          <w:bCs/>
          <w:color w:val="00B050"/>
          <w:sz w:val="24"/>
          <w:szCs w:val="24"/>
          <w:shd w:val="clear" w:color="auto" w:fill="FFFFFF"/>
        </w:rPr>
      </w:pPr>
      <w:r w:rsidRPr="00423A93">
        <w:rPr>
          <w:rFonts w:ascii="Times New Roman" w:hAnsi="Times New Roman"/>
          <w:bCs/>
          <w:color w:val="00B050"/>
          <w:sz w:val="24"/>
          <w:szCs w:val="24"/>
          <w:shd w:val="clear" w:color="auto" w:fill="FFFFFF"/>
        </w:rPr>
        <w:t>Test of significance of difference between mean attitude score of male and female teachers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9"/>
        <w:gridCol w:w="593"/>
        <w:gridCol w:w="807"/>
        <w:gridCol w:w="626"/>
        <w:gridCol w:w="816"/>
        <w:gridCol w:w="587"/>
        <w:gridCol w:w="898"/>
        <w:gridCol w:w="1905"/>
      </w:tblGrid>
      <w:tr w:rsidR="00A5618D" w:rsidRPr="00A5618D" w14:paraId="4D772291" w14:textId="77777777" w:rsidTr="00833C52">
        <w:tc>
          <w:tcPr>
            <w:tcW w:w="2625" w:type="dxa"/>
            <w:vAlign w:val="center"/>
          </w:tcPr>
          <w:p w14:paraId="417FA4D1" w14:textId="77777777" w:rsidR="003C4576" w:rsidRPr="00A5618D" w:rsidRDefault="003C4576" w:rsidP="004D5800">
            <w:pPr>
              <w:spacing w:after="12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Categories of teachers</w:t>
            </w:r>
          </w:p>
        </w:tc>
        <w:tc>
          <w:tcPr>
            <w:tcW w:w="623" w:type="dxa"/>
            <w:vAlign w:val="center"/>
          </w:tcPr>
          <w:p w14:paraId="58E2BFB0" w14:textId="77777777" w:rsidR="003C4576" w:rsidRPr="00A5618D" w:rsidRDefault="003C4576" w:rsidP="004D5800">
            <w:pPr>
              <w:spacing w:after="12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N</w:t>
            </w:r>
          </w:p>
        </w:tc>
        <w:tc>
          <w:tcPr>
            <w:tcW w:w="808" w:type="dxa"/>
            <w:vAlign w:val="center"/>
          </w:tcPr>
          <w:p w14:paraId="0DE0B402" w14:textId="77777777" w:rsidR="003C4576" w:rsidRPr="00A5618D" w:rsidRDefault="003C4576" w:rsidP="004D5800">
            <w:pPr>
              <w:spacing w:after="12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Mean</w:t>
            </w:r>
          </w:p>
        </w:tc>
        <w:tc>
          <w:tcPr>
            <w:tcW w:w="648" w:type="dxa"/>
            <w:vAlign w:val="center"/>
          </w:tcPr>
          <w:p w14:paraId="006667E1" w14:textId="77777777" w:rsidR="003C4576" w:rsidRPr="00A5618D" w:rsidRDefault="003C4576" w:rsidP="004D5800">
            <w:pPr>
              <w:spacing w:after="12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SD</w:t>
            </w:r>
          </w:p>
        </w:tc>
        <w:tc>
          <w:tcPr>
            <w:tcW w:w="816" w:type="dxa"/>
            <w:vAlign w:val="center"/>
          </w:tcPr>
          <w:p w14:paraId="73ABCA39" w14:textId="77777777" w:rsidR="003C4576" w:rsidRPr="00A5618D" w:rsidRDefault="003C4576" w:rsidP="004D5800">
            <w:pPr>
              <w:spacing w:after="12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S</w:t>
            </w:r>
            <w:r w:rsidRPr="00A5618D">
              <w:rPr>
                <w:rFonts w:ascii="Times New Roman" w:hAnsi="Times New Roman"/>
                <w:b/>
                <w:sz w:val="24"/>
                <w:szCs w:val="24"/>
                <w:shd w:val="clear" w:color="auto" w:fill="FFFFFF"/>
                <w:vertAlign w:val="subscript"/>
              </w:rPr>
              <w:t>ED</w:t>
            </w:r>
          </w:p>
        </w:tc>
        <w:tc>
          <w:tcPr>
            <w:tcW w:w="615" w:type="dxa"/>
            <w:vAlign w:val="center"/>
          </w:tcPr>
          <w:p w14:paraId="2079E259" w14:textId="77777777" w:rsidR="003C4576" w:rsidRPr="00A5618D" w:rsidRDefault="003C4576" w:rsidP="004D5800">
            <w:pPr>
              <w:spacing w:after="12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df</w:t>
            </w:r>
          </w:p>
        </w:tc>
        <w:tc>
          <w:tcPr>
            <w:tcW w:w="903" w:type="dxa"/>
            <w:vAlign w:val="center"/>
          </w:tcPr>
          <w:p w14:paraId="7EED38EF" w14:textId="77777777" w:rsidR="003C4576" w:rsidRPr="00A5618D" w:rsidRDefault="003C4576" w:rsidP="004D5800">
            <w:pPr>
              <w:spacing w:after="12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t-ratio</w:t>
            </w:r>
          </w:p>
        </w:tc>
        <w:tc>
          <w:tcPr>
            <w:tcW w:w="2052" w:type="dxa"/>
            <w:vAlign w:val="center"/>
          </w:tcPr>
          <w:p w14:paraId="6DAE2966" w14:textId="77777777" w:rsidR="003C4576" w:rsidRPr="00A5618D" w:rsidRDefault="003C4576" w:rsidP="004D5800">
            <w:pPr>
              <w:spacing w:after="12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Remarks</w:t>
            </w:r>
          </w:p>
        </w:tc>
      </w:tr>
      <w:tr w:rsidR="00A5618D" w:rsidRPr="00A5618D" w14:paraId="59B2F262" w14:textId="77777777" w:rsidTr="00833C52">
        <w:tc>
          <w:tcPr>
            <w:tcW w:w="2625" w:type="dxa"/>
          </w:tcPr>
          <w:p w14:paraId="6E75FFE5" w14:textId="77777777" w:rsidR="003C4576" w:rsidRPr="00A5618D" w:rsidRDefault="003C4576" w:rsidP="004D5800">
            <w:pPr>
              <w:spacing w:after="12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Male elementary school teachers</w:t>
            </w:r>
          </w:p>
        </w:tc>
        <w:tc>
          <w:tcPr>
            <w:tcW w:w="623" w:type="dxa"/>
            <w:vAlign w:val="center"/>
          </w:tcPr>
          <w:p w14:paraId="3FE6F19F" w14:textId="77777777" w:rsidR="003C4576" w:rsidRPr="00A5618D" w:rsidRDefault="003C4576" w:rsidP="004D5800">
            <w:pPr>
              <w:spacing w:after="12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30</w:t>
            </w:r>
          </w:p>
        </w:tc>
        <w:tc>
          <w:tcPr>
            <w:tcW w:w="808" w:type="dxa"/>
            <w:vAlign w:val="center"/>
          </w:tcPr>
          <w:p w14:paraId="19D03D4D" w14:textId="77777777" w:rsidR="003C4576" w:rsidRPr="00A5618D" w:rsidRDefault="003C4576" w:rsidP="004D5800">
            <w:pPr>
              <w:spacing w:after="12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36</w:t>
            </w:r>
          </w:p>
        </w:tc>
        <w:tc>
          <w:tcPr>
            <w:tcW w:w="648" w:type="dxa"/>
            <w:vAlign w:val="center"/>
          </w:tcPr>
          <w:p w14:paraId="64CC72F6" w14:textId="77777777" w:rsidR="003C4576" w:rsidRPr="00A5618D" w:rsidRDefault="003C4576" w:rsidP="004D5800">
            <w:pPr>
              <w:spacing w:after="12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4</w:t>
            </w:r>
          </w:p>
        </w:tc>
        <w:tc>
          <w:tcPr>
            <w:tcW w:w="816" w:type="dxa"/>
            <w:vMerge w:val="restart"/>
            <w:vAlign w:val="center"/>
          </w:tcPr>
          <w:p w14:paraId="126325DB" w14:textId="77777777" w:rsidR="003C4576" w:rsidRPr="00A5618D" w:rsidRDefault="003C4576" w:rsidP="004D5800">
            <w:pPr>
              <w:spacing w:after="12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1.412 </w:t>
            </w:r>
          </w:p>
        </w:tc>
        <w:tc>
          <w:tcPr>
            <w:tcW w:w="615" w:type="dxa"/>
            <w:vMerge w:val="restart"/>
            <w:vAlign w:val="center"/>
          </w:tcPr>
          <w:p w14:paraId="00AFF7E9" w14:textId="77777777" w:rsidR="003C4576" w:rsidRPr="00A5618D" w:rsidRDefault="003C4576" w:rsidP="004D5800">
            <w:pPr>
              <w:spacing w:after="12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48</w:t>
            </w:r>
          </w:p>
        </w:tc>
        <w:tc>
          <w:tcPr>
            <w:tcW w:w="903" w:type="dxa"/>
            <w:vMerge w:val="restart"/>
            <w:vAlign w:val="center"/>
          </w:tcPr>
          <w:p w14:paraId="79C665B4" w14:textId="77777777" w:rsidR="003C4576" w:rsidRPr="00A5618D" w:rsidRDefault="003C4576" w:rsidP="004D5800">
            <w:pPr>
              <w:spacing w:after="12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1.4167</w:t>
            </w:r>
          </w:p>
        </w:tc>
        <w:tc>
          <w:tcPr>
            <w:tcW w:w="2052" w:type="dxa"/>
            <w:vMerge w:val="restart"/>
            <w:vAlign w:val="center"/>
          </w:tcPr>
          <w:p w14:paraId="4B38B635" w14:textId="77777777" w:rsidR="003C4576" w:rsidRPr="00A5618D" w:rsidRDefault="00833C52" w:rsidP="004D5800">
            <w:pPr>
              <w:spacing w:after="12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Not significant at 0.05 level (p&gt;0.01)</w:t>
            </w:r>
          </w:p>
        </w:tc>
      </w:tr>
      <w:tr w:rsidR="00A5618D" w:rsidRPr="00A5618D" w14:paraId="47F810C0" w14:textId="77777777" w:rsidTr="00833C52">
        <w:tc>
          <w:tcPr>
            <w:tcW w:w="2625" w:type="dxa"/>
          </w:tcPr>
          <w:p w14:paraId="41097F5B" w14:textId="77777777" w:rsidR="003C4576" w:rsidRPr="00A5618D" w:rsidRDefault="00D21086" w:rsidP="004D5800">
            <w:pPr>
              <w:spacing w:after="12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Fem</w:t>
            </w:r>
            <w:r w:rsidR="003C4576" w:rsidRPr="00A5618D">
              <w:rPr>
                <w:rFonts w:ascii="Times New Roman" w:hAnsi="Times New Roman"/>
                <w:sz w:val="24"/>
                <w:szCs w:val="24"/>
                <w:shd w:val="clear" w:color="auto" w:fill="FFFFFF"/>
              </w:rPr>
              <w:t>ale elementary school teachers</w:t>
            </w:r>
          </w:p>
        </w:tc>
        <w:tc>
          <w:tcPr>
            <w:tcW w:w="623" w:type="dxa"/>
            <w:vAlign w:val="center"/>
          </w:tcPr>
          <w:p w14:paraId="24679329" w14:textId="77777777" w:rsidR="003C4576" w:rsidRPr="00A5618D" w:rsidRDefault="003C4576" w:rsidP="004D5800">
            <w:pPr>
              <w:spacing w:after="12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20</w:t>
            </w:r>
          </w:p>
        </w:tc>
        <w:tc>
          <w:tcPr>
            <w:tcW w:w="808" w:type="dxa"/>
            <w:vAlign w:val="center"/>
          </w:tcPr>
          <w:p w14:paraId="34856237" w14:textId="77777777" w:rsidR="003C4576" w:rsidRPr="00A5618D" w:rsidRDefault="003C4576" w:rsidP="004D5800">
            <w:pPr>
              <w:spacing w:after="12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34</w:t>
            </w:r>
          </w:p>
        </w:tc>
        <w:tc>
          <w:tcPr>
            <w:tcW w:w="648" w:type="dxa"/>
            <w:vAlign w:val="center"/>
          </w:tcPr>
          <w:p w14:paraId="7C15950B" w14:textId="77777777" w:rsidR="003C4576" w:rsidRPr="00A5618D" w:rsidRDefault="003C4576" w:rsidP="004D5800">
            <w:pPr>
              <w:spacing w:after="12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6</w:t>
            </w:r>
          </w:p>
        </w:tc>
        <w:tc>
          <w:tcPr>
            <w:tcW w:w="816" w:type="dxa"/>
            <w:vMerge/>
            <w:vAlign w:val="center"/>
          </w:tcPr>
          <w:p w14:paraId="6303C89F" w14:textId="77777777" w:rsidR="003C4576" w:rsidRPr="00A5618D" w:rsidRDefault="003C4576" w:rsidP="004D5800">
            <w:pPr>
              <w:spacing w:after="120"/>
              <w:jc w:val="both"/>
              <w:rPr>
                <w:rFonts w:ascii="Times New Roman" w:hAnsi="Times New Roman"/>
                <w:sz w:val="24"/>
                <w:szCs w:val="24"/>
                <w:shd w:val="clear" w:color="auto" w:fill="FFFFFF"/>
              </w:rPr>
            </w:pPr>
          </w:p>
        </w:tc>
        <w:tc>
          <w:tcPr>
            <w:tcW w:w="615" w:type="dxa"/>
            <w:vMerge/>
            <w:vAlign w:val="center"/>
          </w:tcPr>
          <w:p w14:paraId="23345EE5" w14:textId="77777777" w:rsidR="003C4576" w:rsidRPr="00A5618D" w:rsidRDefault="003C4576" w:rsidP="004D5800">
            <w:pPr>
              <w:spacing w:after="120"/>
              <w:jc w:val="both"/>
              <w:rPr>
                <w:rFonts w:ascii="Times New Roman" w:hAnsi="Times New Roman"/>
                <w:sz w:val="24"/>
                <w:szCs w:val="24"/>
                <w:shd w:val="clear" w:color="auto" w:fill="FFFFFF"/>
              </w:rPr>
            </w:pPr>
          </w:p>
        </w:tc>
        <w:tc>
          <w:tcPr>
            <w:tcW w:w="903" w:type="dxa"/>
            <w:vMerge/>
            <w:vAlign w:val="center"/>
          </w:tcPr>
          <w:p w14:paraId="2B293695" w14:textId="77777777" w:rsidR="003C4576" w:rsidRPr="00A5618D" w:rsidRDefault="003C4576" w:rsidP="004D5800">
            <w:pPr>
              <w:spacing w:after="120"/>
              <w:jc w:val="both"/>
              <w:rPr>
                <w:rFonts w:ascii="Times New Roman" w:hAnsi="Times New Roman"/>
                <w:sz w:val="24"/>
                <w:szCs w:val="24"/>
                <w:shd w:val="clear" w:color="auto" w:fill="FFFFFF"/>
              </w:rPr>
            </w:pPr>
          </w:p>
        </w:tc>
        <w:tc>
          <w:tcPr>
            <w:tcW w:w="2052" w:type="dxa"/>
            <w:vMerge/>
            <w:vAlign w:val="center"/>
          </w:tcPr>
          <w:p w14:paraId="671FBF3A" w14:textId="77777777" w:rsidR="003C4576" w:rsidRPr="00A5618D" w:rsidRDefault="003C4576" w:rsidP="004D5800">
            <w:pPr>
              <w:spacing w:after="120"/>
              <w:jc w:val="both"/>
              <w:rPr>
                <w:rFonts w:ascii="Times New Roman" w:hAnsi="Times New Roman"/>
                <w:sz w:val="24"/>
                <w:szCs w:val="24"/>
                <w:shd w:val="clear" w:color="auto" w:fill="FFFFFF"/>
              </w:rPr>
            </w:pPr>
          </w:p>
        </w:tc>
      </w:tr>
    </w:tbl>
    <w:p w14:paraId="12A7792F" w14:textId="77777777" w:rsidR="00833C52" w:rsidRPr="00A5618D" w:rsidRDefault="00833C52" w:rsidP="004D5800">
      <w:pPr>
        <w:spacing w:after="120"/>
        <w:jc w:val="both"/>
        <w:rPr>
          <w:rFonts w:ascii="Times New Roman" w:hAnsi="Times New Roman"/>
          <w:sz w:val="24"/>
          <w:szCs w:val="24"/>
        </w:rPr>
      </w:pPr>
    </w:p>
    <w:p w14:paraId="3DE0B4F9" w14:textId="0F3E405F" w:rsidR="003C4576" w:rsidRPr="00A5618D" w:rsidRDefault="00833C52" w:rsidP="004D5800">
      <w:pPr>
        <w:spacing w:after="120"/>
        <w:ind w:firstLine="720"/>
        <w:jc w:val="both"/>
        <w:rPr>
          <w:rFonts w:ascii="Times New Roman" w:hAnsi="Times New Roman"/>
          <w:sz w:val="24"/>
          <w:szCs w:val="24"/>
        </w:rPr>
      </w:pPr>
      <w:r w:rsidRPr="00A5618D">
        <w:rPr>
          <w:rFonts w:ascii="Times New Roman" w:hAnsi="Times New Roman"/>
          <w:sz w:val="24"/>
          <w:szCs w:val="24"/>
        </w:rPr>
        <w:t xml:space="preserve">The table </w:t>
      </w:r>
      <w:r w:rsidR="003C4576" w:rsidRPr="00A5618D">
        <w:rPr>
          <w:rFonts w:ascii="Times New Roman" w:hAnsi="Times New Roman"/>
          <w:sz w:val="24"/>
          <w:szCs w:val="24"/>
        </w:rPr>
        <w:t>3 reveals that the obtained t-value (</w:t>
      </w:r>
      <w:r w:rsidR="003C4576" w:rsidRPr="00A5618D">
        <w:rPr>
          <w:rFonts w:ascii="Times New Roman" w:hAnsi="Times New Roman"/>
          <w:sz w:val="24"/>
          <w:szCs w:val="24"/>
          <w:shd w:val="clear" w:color="auto" w:fill="FFFFFF"/>
        </w:rPr>
        <w:t>1.4167</w:t>
      </w:r>
      <w:r w:rsidR="003C4576" w:rsidRPr="00A5618D">
        <w:rPr>
          <w:rFonts w:ascii="Times New Roman" w:hAnsi="Times New Roman"/>
          <w:sz w:val="24"/>
          <w:szCs w:val="24"/>
        </w:rPr>
        <w:t>) is smaller than the table value at 0.05 level of significance</w:t>
      </w:r>
      <w:r w:rsidRPr="00A5618D">
        <w:rPr>
          <w:rFonts w:ascii="Times New Roman" w:hAnsi="Times New Roman"/>
          <w:sz w:val="24"/>
          <w:szCs w:val="24"/>
        </w:rPr>
        <w:t xml:space="preserve"> (2.01)</w:t>
      </w:r>
      <w:r w:rsidR="003C4576" w:rsidRPr="00A5618D">
        <w:rPr>
          <w:rFonts w:ascii="Times New Roman" w:hAnsi="Times New Roman"/>
          <w:sz w:val="24"/>
          <w:szCs w:val="24"/>
        </w:rPr>
        <w:t xml:space="preserve"> with df =48. Hence the t-value is not statistically significant. The null hypothesis formulated </w:t>
      </w:r>
      <w:r w:rsidR="00A45BBD">
        <w:rPr>
          <w:rFonts w:ascii="Times New Roman" w:hAnsi="Times New Roman"/>
          <w:sz w:val="24"/>
          <w:szCs w:val="24"/>
        </w:rPr>
        <w:t>as ‘</w:t>
      </w:r>
      <w:r w:rsidR="00A45BBD" w:rsidRPr="00913AC0">
        <w:rPr>
          <w:rFonts w:ascii="Times New Roman" w:hAnsi="Times New Roman"/>
          <w:color w:val="00B050"/>
          <w:sz w:val="24"/>
          <w:szCs w:val="24"/>
        </w:rPr>
        <w:t>gender has no significant impact on attitude towards in-service training of elementary school teachers</w:t>
      </w:r>
      <w:r w:rsidR="00A45BBD">
        <w:rPr>
          <w:rFonts w:ascii="Times New Roman" w:hAnsi="Times New Roman"/>
          <w:sz w:val="24"/>
          <w:szCs w:val="24"/>
        </w:rPr>
        <w:t>’</w:t>
      </w:r>
      <w:r w:rsidR="003C4576" w:rsidRPr="00A5618D">
        <w:rPr>
          <w:rFonts w:ascii="Times New Roman" w:hAnsi="Times New Roman"/>
          <w:sz w:val="24"/>
          <w:szCs w:val="24"/>
        </w:rPr>
        <w:t xml:space="preserve"> is retained or accepted. It is interpreted that, there is no significant difference in mean scores of attitudes towards in-service training programme between male and female elementary school teachers. The conclusion derived from the above table </w:t>
      </w:r>
      <w:r w:rsidR="009D5CE4">
        <w:rPr>
          <w:rFonts w:ascii="Times New Roman" w:hAnsi="Times New Roman"/>
          <w:sz w:val="24"/>
          <w:szCs w:val="24"/>
        </w:rPr>
        <w:t xml:space="preserve">is </w:t>
      </w:r>
      <w:r w:rsidR="003C4576" w:rsidRPr="00A5618D">
        <w:rPr>
          <w:rFonts w:ascii="Times New Roman" w:hAnsi="Times New Roman"/>
          <w:sz w:val="24"/>
          <w:szCs w:val="24"/>
        </w:rPr>
        <w:t xml:space="preserve">that male teachers </w:t>
      </w:r>
      <w:r w:rsidR="009D5CE4">
        <w:rPr>
          <w:rFonts w:ascii="Times New Roman" w:hAnsi="Times New Roman"/>
          <w:sz w:val="24"/>
          <w:szCs w:val="24"/>
        </w:rPr>
        <w:t>have</w:t>
      </w:r>
      <w:r w:rsidR="003C4576" w:rsidRPr="00A5618D">
        <w:rPr>
          <w:rFonts w:ascii="Times New Roman" w:hAnsi="Times New Roman"/>
          <w:sz w:val="24"/>
          <w:szCs w:val="24"/>
        </w:rPr>
        <w:t xml:space="preserve"> </w:t>
      </w:r>
      <w:r w:rsidR="009D5CE4">
        <w:rPr>
          <w:rFonts w:ascii="Times New Roman" w:hAnsi="Times New Roman"/>
          <w:sz w:val="24"/>
          <w:szCs w:val="24"/>
        </w:rPr>
        <w:t>similar</w:t>
      </w:r>
      <w:r w:rsidR="003C4576" w:rsidRPr="00A5618D">
        <w:rPr>
          <w:rFonts w:ascii="Times New Roman" w:hAnsi="Times New Roman"/>
          <w:sz w:val="24"/>
          <w:szCs w:val="24"/>
        </w:rPr>
        <w:t xml:space="preserve"> performance in the attitude scale in comparison to female teachers. Gender does not play any significant role </w:t>
      </w:r>
      <w:r w:rsidR="009D5CE4">
        <w:rPr>
          <w:rFonts w:ascii="Times New Roman" w:hAnsi="Times New Roman"/>
          <w:sz w:val="24"/>
          <w:szCs w:val="24"/>
        </w:rPr>
        <w:t>in</w:t>
      </w:r>
      <w:r w:rsidR="003C4576" w:rsidRPr="00A5618D">
        <w:rPr>
          <w:rFonts w:ascii="Times New Roman" w:hAnsi="Times New Roman"/>
          <w:sz w:val="24"/>
          <w:szCs w:val="24"/>
        </w:rPr>
        <w:t xml:space="preserve"> developing difference in attitude towards in-service training. </w:t>
      </w:r>
    </w:p>
    <w:p w14:paraId="708B976F" w14:textId="77777777" w:rsidR="003C4576" w:rsidRPr="00A5618D" w:rsidRDefault="003C4576" w:rsidP="004D5800">
      <w:pPr>
        <w:spacing w:after="120"/>
        <w:jc w:val="both"/>
        <w:rPr>
          <w:rFonts w:ascii="Times New Roman" w:hAnsi="Times New Roman"/>
          <w:b/>
          <w:sz w:val="24"/>
          <w:szCs w:val="24"/>
        </w:rPr>
      </w:pPr>
      <w:r w:rsidRPr="00A5618D">
        <w:rPr>
          <w:rFonts w:ascii="Times New Roman" w:hAnsi="Times New Roman"/>
          <w:b/>
          <w:sz w:val="24"/>
          <w:szCs w:val="24"/>
        </w:rPr>
        <w:t xml:space="preserve">Performance of Elementary </w:t>
      </w:r>
      <w:r w:rsidR="000F74F3" w:rsidRPr="00A5618D">
        <w:rPr>
          <w:rFonts w:ascii="Times New Roman" w:hAnsi="Times New Roman"/>
          <w:b/>
          <w:sz w:val="24"/>
          <w:szCs w:val="24"/>
        </w:rPr>
        <w:t xml:space="preserve">School Teachers </w:t>
      </w:r>
      <w:r w:rsidRPr="00A5618D">
        <w:rPr>
          <w:rFonts w:ascii="Times New Roman" w:hAnsi="Times New Roman"/>
          <w:b/>
          <w:sz w:val="24"/>
          <w:szCs w:val="24"/>
        </w:rPr>
        <w:t>in Classroom</w:t>
      </w:r>
      <w:r w:rsidR="000F74F3" w:rsidRPr="00A5618D">
        <w:rPr>
          <w:rFonts w:ascii="Times New Roman" w:hAnsi="Times New Roman"/>
          <w:b/>
          <w:sz w:val="24"/>
          <w:szCs w:val="24"/>
        </w:rPr>
        <w:t xml:space="preserve"> Practices</w:t>
      </w:r>
    </w:p>
    <w:p w14:paraId="363D7B81" w14:textId="259BB110" w:rsidR="003C4576" w:rsidRPr="00A5618D" w:rsidRDefault="003C4576" w:rsidP="004D5800">
      <w:pPr>
        <w:spacing w:after="120"/>
        <w:ind w:firstLine="720"/>
        <w:jc w:val="both"/>
        <w:rPr>
          <w:rFonts w:ascii="Times New Roman" w:hAnsi="Times New Roman"/>
          <w:sz w:val="24"/>
          <w:szCs w:val="24"/>
          <w:shd w:val="clear" w:color="auto" w:fill="FFFFFF"/>
        </w:rPr>
      </w:pPr>
      <w:r w:rsidRPr="00A5618D">
        <w:rPr>
          <w:rFonts w:ascii="Times New Roman" w:hAnsi="Times New Roman"/>
          <w:sz w:val="24"/>
          <w:szCs w:val="24"/>
        </w:rPr>
        <w:t xml:space="preserve">The performance of elementary school teachers </w:t>
      </w:r>
      <w:r w:rsidR="000B5069" w:rsidRPr="00A5618D">
        <w:rPr>
          <w:rFonts w:ascii="Times New Roman" w:hAnsi="Times New Roman"/>
          <w:sz w:val="24"/>
          <w:szCs w:val="24"/>
        </w:rPr>
        <w:t>was</w:t>
      </w:r>
      <w:r w:rsidRPr="00A5618D">
        <w:rPr>
          <w:rFonts w:ascii="Times New Roman" w:hAnsi="Times New Roman"/>
          <w:sz w:val="24"/>
          <w:szCs w:val="24"/>
        </w:rPr>
        <w:t xml:space="preserve"> observed through a classroom observation schedule. The schedule </w:t>
      </w:r>
      <w:r w:rsidR="007A351E" w:rsidRPr="00A5618D">
        <w:rPr>
          <w:rFonts w:ascii="Times New Roman" w:hAnsi="Times New Roman"/>
          <w:sz w:val="24"/>
          <w:szCs w:val="24"/>
        </w:rPr>
        <w:t>carried</w:t>
      </w:r>
      <w:r w:rsidRPr="00A5618D">
        <w:rPr>
          <w:rFonts w:ascii="Times New Roman" w:hAnsi="Times New Roman"/>
          <w:sz w:val="24"/>
          <w:szCs w:val="24"/>
        </w:rPr>
        <w:t xml:space="preserve"> a rating for each item pertaining to the dimensions of classroom activities such as: methods / approaches of </w:t>
      </w:r>
      <w:r w:rsidR="007A351E" w:rsidRPr="00A5618D">
        <w:rPr>
          <w:rFonts w:ascii="Times New Roman" w:hAnsi="Times New Roman"/>
          <w:sz w:val="24"/>
          <w:szCs w:val="24"/>
        </w:rPr>
        <w:t>teaching;</w:t>
      </w:r>
      <w:r w:rsidRPr="00A5618D">
        <w:rPr>
          <w:rFonts w:ascii="Times New Roman" w:hAnsi="Times New Roman"/>
          <w:sz w:val="24"/>
          <w:szCs w:val="24"/>
        </w:rPr>
        <w:t xml:space="preserve"> use of technology/ TLMs; </w:t>
      </w:r>
      <w:r w:rsidR="00E2596A" w:rsidRPr="00A5618D">
        <w:rPr>
          <w:rFonts w:ascii="Times New Roman" w:hAnsi="Times New Roman"/>
          <w:sz w:val="24"/>
          <w:szCs w:val="24"/>
        </w:rPr>
        <w:t xml:space="preserve">activities during lesson; scope for interaction among pupils; student participation in the classroom; interaction among </w:t>
      </w:r>
      <w:r w:rsidRPr="00A5618D">
        <w:rPr>
          <w:rFonts w:ascii="Times New Roman" w:hAnsi="Times New Roman"/>
          <w:sz w:val="24"/>
          <w:szCs w:val="24"/>
        </w:rPr>
        <w:t xml:space="preserve">pupils; students’ attentiveness; student’s assessment process and classroom environment. </w:t>
      </w:r>
      <w:r w:rsidRPr="00A5618D">
        <w:rPr>
          <w:rFonts w:ascii="Times New Roman" w:hAnsi="Times New Roman"/>
          <w:sz w:val="24"/>
          <w:szCs w:val="24"/>
          <w:shd w:val="clear" w:color="auto" w:fill="FFFFFF"/>
        </w:rPr>
        <w:t xml:space="preserve">Hence, the performance of teachers was compared between the teachers received training and the teachers not received training. </w:t>
      </w:r>
    </w:p>
    <w:p w14:paraId="4830EE53" w14:textId="77777777" w:rsidR="009D5CE4" w:rsidRPr="00423A93" w:rsidRDefault="003C4576" w:rsidP="009D5CE4">
      <w:pPr>
        <w:spacing w:after="120"/>
        <w:jc w:val="both"/>
        <w:rPr>
          <w:rFonts w:ascii="Times New Roman" w:hAnsi="Times New Roman"/>
          <w:bCs/>
          <w:color w:val="00B050"/>
          <w:sz w:val="24"/>
          <w:szCs w:val="24"/>
          <w:shd w:val="clear" w:color="auto" w:fill="FFFFFF"/>
        </w:rPr>
      </w:pPr>
      <w:r w:rsidRPr="00423A93">
        <w:rPr>
          <w:rFonts w:ascii="Times New Roman" w:hAnsi="Times New Roman"/>
          <w:bCs/>
          <w:color w:val="00B050"/>
          <w:sz w:val="24"/>
          <w:szCs w:val="24"/>
          <w:shd w:val="clear" w:color="auto" w:fill="FFFFFF"/>
        </w:rPr>
        <w:t>Table-4</w:t>
      </w:r>
    </w:p>
    <w:p w14:paraId="6FB7D934" w14:textId="122C4A74" w:rsidR="003C4576" w:rsidRPr="00423A93" w:rsidRDefault="003C4576" w:rsidP="009D5CE4">
      <w:pPr>
        <w:spacing w:after="120"/>
        <w:jc w:val="both"/>
        <w:rPr>
          <w:rFonts w:ascii="Times New Roman" w:hAnsi="Times New Roman"/>
          <w:bCs/>
          <w:color w:val="00B050"/>
          <w:sz w:val="24"/>
          <w:szCs w:val="24"/>
          <w:shd w:val="clear" w:color="auto" w:fill="FFFFFF"/>
        </w:rPr>
      </w:pPr>
      <w:r w:rsidRPr="00423A93">
        <w:rPr>
          <w:rFonts w:ascii="Times New Roman" w:hAnsi="Times New Roman"/>
          <w:bCs/>
          <w:color w:val="00B050"/>
          <w:sz w:val="24"/>
          <w:szCs w:val="24"/>
          <w:shd w:val="clear" w:color="auto" w:fill="FFFFFF"/>
        </w:rPr>
        <w:lastRenderedPageBreak/>
        <w:t>Test of significance of difference between mean performance score of trained and un-trained elementary school teachers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456"/>
        <w:gridCol w:w="803"/>
        <w:gridCol w:w="636"/>
        <w:gridCol w:w="816"/>
        <w:gridCol w:w="456"/>
        <w:gridCol w:w="876"/>
        <w:gridCol w:w="1767"/>
      </w:tblGrid>
      <w:tr w:rsidR="00A5618D" w:rsidRPr="00A5618D" w14:paraId="71F4A331" w14:textId="77777777" w:rsidTr="00D80385">
        <w:tc>
          <w:tcPr>
            <w:tcW w:w="0" w:type="auto"/>
            <w:vAlign w:val="center"/>
          </w:tcPr>
          <w:p w14:paraId="7B149BD2"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Classes</w:t>
            </w:r>
          </w:p>
        </w:tc>
        <w:tc>
          <w:tcPr>
            <w:tcW w:w="0" w:type="auto"/>
            <w:vAlign w:val="center"/>
          </w:tcPr>
          <w:p w14:paraId="60AAB1E9"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N</w:t>
            </w:r>
          </w:p>
        </w:tc>
        <w:tc>
          <w:tcPr>
            <w:tcW w:w="0" w:type="auto"/>
            <w:vAlign w:val="center"/>
          </w:tcPr>
          <w:p w14:paraId="0F7823C5"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Mean</w:t>
            </w:r>
          </w:p>
        </w:tc>
        <w:tc>
          <w:tcPr>
            <w:tcW w:w="0" w:type="auto"/>
            <w:vAlign w:val="center"/>
          </w:tcPr>
          <w:p w14:paraId="0F00F42B"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SD</w:t>
            </w:r>
          </w:p>
        </w:tc>
        <w:tc>
          <w:tcPr>
            <w:tcW w:w="0" w:type="auto"/>
            <w:vAlign w:val="center"/>
          </w:tcPr>
          <w:p w14:paraId="32A3C08E"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S</w:t>
            </w:r>
            <w:r w:rsidRPr="00A5618D">
              <w:rPr>
                <w:rFonts w:ascii="Times New Roman" w:hAnsi="Times New Roman"/>
                <w:b/>
                <w:sz w:val="24"/>
                <w:szCs w:val="24"/>
                <w:shd w:val="clear" w:color="auto" w:fill="FFFFFF"/>
                <w:vertAlign w:val="subscript"/>
              </w:rPr>
              <w:t>ED</w:t>
            </w:r>
          </w:p>
        </w:tc>
        <w:tc>
          <w:tcPr>
            <w:tcW w:w="0" w:type="auto"/>
            <w:vAlign w:val="center"/>
          </w:tcPr>
          <w:p w14:paraId="4F1EE47F"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df</w:t>
            </w:r>
          </w:p>
        </w:tc>
        <w:tc>
          <w:tcPr>
            <w:tcW w:w="0" w:type="auto"/>
            <w:vAlign w:val="center"/>
          </w:tcPr>
          <w:p w14:paraId="6F30BEF7"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t-ratio</w:t>
            </w:r>
          </w:p>
        </w:tc>
        <w:tc>
          <w:tcPr>
            <w:tcW w:w="1767" w:type="dxa"/>
            <w:vAlign w:val="center"/>
          </w:tcPr>
          <w:p w14:paraId="3C1AF9F9"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Remarks</w:t>
            </w:r>
          </w:p>
        </w:tc>
      </w:tr>
      <w:tr w:rsidR="00A5618D" w:rsidRPr="00A5618D" w14:paraId="3A0278DB" w14:textId="77777777" w:rsidTr="00D80385">
        <w:tc>
          <w:tcPr>
            <w:tcW w:w="0" w:type="auto"/>
          </w:tcPr>
          <w:p w14:paraId="5125718E"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 xml:space="preserve">Classes of Teachers </w:t>
            </w:r>
            <w:r w:rsidR="00D80385" w:rsidRPr="00A5618D">
              <w:rPr>
                <w:rFonts w:ascii="Times New Roman" w:hAnsi="Times New Roman"/>
                <w:sz w:val="24"/>
                <w:szCs w:val="24"/>
                <w:shd w:val="clear" w:color="auto" w:fill="FFFFFF"/>
              </w:rPr>
              <w:t xml:space="preserve">who have </w:t>
            </w:r>
            <w:r w:rsidRPr="00A5618D">
              <w:rPr>
                <w:rFonts w:ascii="Times New Roman" w:hAnsi="Times New Roman"/>
                <w:sz w:val="24"/>
                <w:szCs w:val="24"/>
                <w:shd w:val="clear" w:color="auto" w:fill="FFFFFF"/>
              </w:rPr>
              <w:t xml:space="preserve">received </w:t>
            </w:r>
            <w:r w:rsidR="00D21086" w:rsidRPr="00A5618D">
              <w:rPr>
                <w:rFonts w:ascii="Times New Roman" w:hAnsi="Times New Roman"/>
                <w:sz w:val="24"/>
                <w:szCs w:val="24"/>
                <w:shd w:val="clear" w:color="auto" w:fill="FFFFFF"/>
              </w:rPr>
              <w:t xml:space="preserve">in-service </w:t>
            </w:r>
            <w:r w:rsidRPr="00A5618D">
              <w:rPr>
                <w:rFonts w:ascii="Times New Roman" w:hAnsi="Times New Roman"/>
                <w:sz w:val="24"/>
                <w:szCs w:val="24"/>
                <w:shd w:val="clear" w:color="auto" w:fill="FFFFFF"/>
              </w:rPr>
              <w:t>training</w:t>
            </w:r>
            <w:r w:rsidR="00D80385" w:rsidRPr="00A5618D">
              <w:rPr>
                <w:rFonts w:ascii="Times New Roman" w:hAnsi="Times New Roman"/>
                <w:sz w:val="24"/>
                <w:szCs w:val="24"/>
                <w:shd w:val="clear" w:color="auto" w:fill="FFFFFF"/>
              </w:rPr>
              <w:t xml:space="preserve"> as per training needs</w:t>
            </w:r>
          </w:p>
        </w:tc>
        <w:tc>
          <w:tcPr>
            <w:tcW w:w="0" w:type="auto"/>
            <w:vAlign w:val="center"/>
          </w:tcPr>
          <w:p w14:paraId="24823E03"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14</w:t>
            </w:r>
          </w:p>
        </w:tc>
        <w:tc>
          <w:tcPr>
            <w:tcW w:w="0" w:type="auto"/>
            <w:vAlign w:val="center"/>
          </w:tcPr>
          <w:p w14:paraId="3391C25F"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94</w:t>
            </w:r>
          </w:p>
        </w:tc>
        <w:tc>
          <w:tcPr>
            <w:tcW w:w="0" w:type="auto"/>
            <w:vAlign w:val="center"/>
          </w:tcPr>
          <w:p w14:paraId="79DA82B6"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8.50</w:t>
            </w:r>
          </w:p>
        </w:tc>
        <w:tc>
          <w:tcPr>
            <w:tcW w:w="0" w:type="auto"/>
            <w:vMerge w:val="restart"/>
            <w:vAlign w:val="center"/>
          </w:tcPr>
          <w:p w14:paraId="4ED575E7"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2.964 </w:t>
            </w:r>
          </w:p>
        </w:tc>
        <w:tc>
          <w:tcPr>
            <w:tcW w:w="0" w:type="auto"/>
            <w:vMerge w:val="restart"/>
            <w:vAlign w:val="center"/>
          </w:tcPr>
          <w:p w14:paraId="6E190D6F"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24</w:t>
            </w:r>
          </w:p>
        </w:tc>
        <w:tc>
          <w:tcPr>
            <w:tcW w:w="0" w:type="auto"/>
            <w:vMerge w:val="restart"/>
            <w:vAlign w:val="center"/>
          </w:tcPr>
          <w:p w14:paraId="52255874"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7.4232</w:t>
            </w:r>
          </w:p>
        </w:tc>
        <w:tc>
          <w:tcPr>
            <w:tcW w:w="1767" w:type="dxa"/>
            <w:vMerge w:val="restart"/>
            <w:vAlign w:val="center"/>
          </w:tcPr>
          <w:p w14:paraId="7DBF412A" w14:textId="77777777" w:rsidR="00E23049" w:rsidRPr="00A5618D" w:rsidRDefault="00E23049"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Significant at 0.01 level (p&lt;0.01)</w:t>
            </w:r>
          </w:p>
          <w:p w14:paraId="2D33DF18" w14:textId="77777777" w:rsidR="003C4576" w:rsidRPr="00A5618D" w:rsidRDefault="003C4576" w:rsidP="004D5800">
            <w:pPr>
              <w:spacing w:after="0"/>
              <w:jc w:val="both"/>
              <w:rPr>
                <w:rFonts w:ascii="Times New Roman" w:hAnsi="Times New Roman"/>
                <w:sz w:val="24"/>
                <w:szCs w:val="24"/>
                <w:shd w:val="clear" w:color="auto" w:fill="FFFFFF"/>
              </w:rPr>
            </w:pPr>
          </w:p>
        </w:tc>
      </w:tr>
      <w:tr w:rsidR="00A5618D" w:rsidRPr="00A5618D" w14:paraId="36E368E6" w14:textId="77777777" w:rsidTr="00D80385">
        <w:tc>
          <w:tcPr>
            <w:tcW w:w="0" w:type="auto"/>
          </w:tcPr>
          <w:p w14:paraId="0BE33AEF"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 xml:space="preserve">Classes of Teachers </w:t>
            </w:r>
            <w:r w:rsidR="00D80385" w:rsidRPr="00A5618D">
              <w:rPr>
                <w:rFonts w:ascii="Times New Roman" w:hAnsi="Times New Roman"/>
                <w:sz w:val="24"/>
                <w:szCs w:val="24"/>
                <w:shd w:val="clear" w:color="auto" w:fill="FFFFFF"/>
              </w:rPr>
              <w:t xml:space="preserve">who have </w:t>
            </w:r>
            <w:r w:rsidRPr="00A5618D">
              <w:rPr>
                <w:rFonts w:ascii="Times New Roman" w:hAnsi="Times New Roman"/>
                <w:sz w:val="24"/>
                <w:szCs w:val="24"/>
                <w:shd w:val="clear" w:color="auto" w:fill="FFFFFF"/>
              </w:rPr>
              <w:t xml:space="preserve">not received </w:t>
            </w:r>
            <w:r w:rsidR="00D21086" w:rsidRPr="00A5618D">
              <w:rPr>
                <w:rFonts w:ascii="Times New Roman" w:hAnsi="Times New Roman"/>
                <w:sz w:val="24"/>
                <w:szCs w:val="24"/>
                <w:shd w:val="clear" w:color="auto" w:fill="FFFFFF"/>
              </w:rPr>
              <w:t xml:space="preserve">in-service </w:t>
            </w:r>
            <w:r w:rsidRPr="00A5618D">
              <w:rPr>
                <w:rFonts w:ascii="Times New Roman" w:hAnsi="Times New Roman"/>
                <w:sz w:val="24"/>
                <w:szCs w:val="24"/>
                <w:shd w:val="clear" w:color="auto" w:fill="FFFFFF"/>
              </w:rPr>
              <w:t>training</w:t>
            </w:r>
            <w:r w:rsidR="00D80385" w:rsidRPr="00A5618D">
              <w:rPr>
                <w:rFonts w:ascii="Times New Roman" w:hAnsi="Times New Roman"/>
                <w:sz w:val="24"/>
                <w:szCs w:val="24"/>
                <w:shd w:val="clear" w:color="auto" w:fill="FFFFFF"/>
              </w:rPr>
              <w:t xml:space="preserve"> as per training needs </w:t>
            </w:r>
          </w:p>
        </w:tc>
        <w:tc>
          <w:tcPr>
            <w:tcW w:w="0" w:type="auto"/>
            <w:vAlign w:val="center"/>
          </w:tcPr>
          <w:p w14:paraId="2758A058"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12</w:t>
            </w:r>
          </w:p>
        </w:tc>
        <w:tc>
          <w:tcPr>
            <w:tcW w:w="0" w:type="auto"/>
            <w:vAlign w:val="center"/>
          </w:tcPr>
          <w:p w14:paraId="0E0C0851"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72</w:t>
            </w:r>
          </w:p>
        </w:tc>
        <w:tc>
          <w:tcPr>
            <w:tcW w:w="0" w:type="auto"/>
            <w:vAlign w:val="center"/>
          </w:tcPr>
          <w:p w14:paraId="7EA7D5AD"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6.20</w:t>
            </w:r>
          </w:p>
        </w:tc>
        <w:tc>
          <w:tcPr>
            <w:tcW w:w="0" w:type="auto"/>
            <w:vMerge/>
            <w:vAlign w:val="center"/>
          </w:tcPr>
          <w:p w14:paraId="07BD4E47" w14:textId="77777777" w:rsidR="003C4576" w:rsidRPr="00A5618D" w:rsidRDefault="003C4576" w:rsidP="004D5800">
            <w:pPr>
              <w:spacing w:after="0"/>
              <w:jc w:val="both"/>
              <w:rPr>
                <w:rFonts w:ascii="Times New Roman" w:hAnsi="Times New Roman"/>
                <w:sz w:val="24"/>
                <w:szCs w:val="24"/>
                <w:shd w:val="clear" w:color="auto" w:fill="FFFFFF"/>
              </w:rPr>
            </w:pPr>
          </w:p>
        </w:tc>
        <w:tc>
          <w:tcPr>
            <w:tcW w:w="0" w:type="auto"/>
            <w:vMerge/>
            <w:vAlign w:val="center"/>
          </w:tcPr>
          <w:p w14:paraId="0470BA29" w14:textId="77777777" w:rsidR="003C4576" w:rsidRPr="00A5618D" w:rsidRDefault="003C4576" w:rsidP="004D5800">
            <w:pPr>
              <w:spacing w:after="0"/>
              <w:jc w:val="both"/>
              <w:rPr>
                <w:rFonts w:ascii="Times New Roman" w:hAnsi="Times New Roman"/>
                <w:sz w:val="24"/>
                <w:szCs w:val="24"/>
                <w:shd w:val="clear" w:color="auto" w:fill="FFFFFF"/>
              </w:rPr>
            </w:pPr>
          </w:p>
        </w:tc>
        <w:tc>
          <w:tcPr>
            <w:tcW w:w="0" w:type="auto"/>
            <w:vMerge/>
            <w:vAlign w:val="center"/>
          </w:tcPr>
          <w:p w14:paraId="73A26B7E" w14:textId="77777777" w:rsidR="003C4576" w:rsidRPr="00A5618D" w:rsidRDefault="003C4576" w:rsidP="004D5800">
            <w:pPr>
              <w:spacing w:after="0"/>
              <w:jc w:val="both"/>
              <w:rPr>
                <w:rFonts w:ascii="Times New Roman" w:hAnsi="Times New Roman"/>
                <w:sz w:val="24"/>
                <w:szCs w:val="24"/>
                <w:shd w:val="clear" w:color="auto" w:fill="FFFFFF"/>
              </w:rPr>
            </w:pPr>
          </w:p>
        </w:tc>
        <w:tc>
          <w:tcPr>
            <w:tcW w:w="1767" w:type="dxa"/>
            <w:vMerge/>
            <w:vAlign w:val="center"/>
          </w:tcPr>
          <w:p w14:paraId="3902AE3F" w14:textId="77777777" w:rsidR="003C4576" w:rsidRPr="00A5618D" w:rsidRDefault="003C4576" w:rsidP="004D5800">
            <w:pPr>
              <w:spacing w:after="0"/>
              <w:jc w:val="both"/>
              <w:rPr>
                <w:rFonts w:ascii="Times New Roman" w:hAnsi="Times New Roman"/>
                <w:sz w:val="24"/>
                <w:szCs w:val="24"/>
                <w:shd w:val="clear" w:color="auto" w:fill="FFFFFF"/>
              </w:rPr>
            </w:pPr>
          </w:p>
        </w:tc>
      </w:tr>
    </w:tbl>
    <w:p w14:paraId="4D3C1A5E" w14:textId="77777777" w:rsidR="00E23049" w:rsidRPr="00A5618D" w:rsidRDefault="00E23049" w:rsidP="004D5800">
      <w:pPr>
        <w:spacing w:after="120"/>
        <w:jc w:val="both"/>
        <w:rPr>
          <w:rFonts w:ascii="Times New Roman" w:hAnsi="Times New Roman"/>
          <w:sz w:val="24"/>
          <w:szCs w:val="24"/>
        </w:rPr>
      </w:pPr>
    </w:p>
    <w:p w14:paraId="15CC67AF" w14:textId="2B277F62" w:rsidR="003C4576" w:rsidRPr="00A5618D" w:rsidRDefault="003C4576" w:rsidP="004D5800">
      <w:pPr>
        <w:spacing w:after="120"/>
        <w:ind w:firstLine="720"/>
        <w:jc w:val="both"/>
        <w:rPr>
          <w:rFonts w:ascii="Times New Roman" w:hAnsi="Times New Roman"/>
          <w:sz w:val="24"/>
          <w:szCs w:val="24"/>
        </w:rPr>
      </w:pPr>
      <w:r w:rsidRPr="00A5618D">
        <w:rPr>
          <w:rFonts w:ascii="Times New Roman" w:hAnsi="Times New Roman"/>
          <w:sz w:val="24"/>
          <w:szCs w:val="24"/>
        </w:rPr>
        <w:t>The table 4 reveals that the obtained t-value (</w:t>
      </w:r>
      <w:r w:rsidRPr="00A5618D">
        <w:rPr>
          <w:rFonts w:ascii="Times New Roman" w:hAnsi="Times New Roman"/>
          <w:sz w:val="24"/>
          <w:szCs w:val="24"/>
          <w:shd w:val="clear" w:color="auto" w:fill="FFFFFF"/>
        </w:rPr>
        <w:t>7.4232</w:t>
      </w:r>
      <w:r w:rsidRPr="00A5618D">
        <w:rPr>
          <w:rFonts w:ascii="Times New Roman" w:hAnsi="Times New Roman"/>
          <w:sz w:val="24"/>
          <w:szCs w:val="24"/>
        </w:rPr>
        <w:t>) is greater than the table value at 0.01 level of significance</w:t>
      </w:r>
      <w:r w:rsidR="00E23049" w:rsidRPr="00A5618D">
        <w:rPr>
          <w:rFonts w:ascii="Times New Roman" w:hAnsi="Times New Roman"/>
          <w:sz w:val="24"/>
          <w:szCs w:val="24"/>
        </w:rPr>
        <w:t xml:space="preserve"> (2.80)</w:t>
      </w:r>
      <w:r w:rsidRPr="00A5618D">
        <w:rPr>
          <w:rFonts w:ascii="Times New Roman" w:hAnsi="Times New Roman"/>
          <w:sz w:val="24"/>
          <w:szCs w:val="24"/>
        </w:rPr>
        <w:t xml:space="preserve"> with df =24. Hence, the t-value is statistically significant. The null hypothesis formulated </w:t>
      </w:r>
      <w:r w:rsidR="00E2596A">
        <w:rPr>
          <w:rFonts w:ascii="Times New Roman" w:hAnsi="Times New Roman"/>
          <w:sz w:val="24"/>
          <w:szCs w:val="24"/>
        </w:rPr>
        <w:t>as ‘</w:t>
      </w:r>
      <w:r w:rsidR="00E2596A" w:rsidRPr="00913AC0">
        <w:rPr>
          <w:rFonts w:ascii="Times New Roman" w:hAnsi="Times New Roman"/>
          <w:color w:val="00B050"/>
          <w:sz w:val="24"/>
          <w:szCs w:val="24"/>
        </w:rPr>
        <w:t xml:space="preserve">in-service training </w:t>
      </w:r>
      <w:r w:rsidR="00E2596A">
        <w:rPr>
          <w:rFonts w:ascii="Times New Roman" w:hAnsi="Times New Roman"/>
          <w:color w:val="00B050"/>
          <w:sz w:val="24"/>
          <w:szCs w:val="24"/>
        </w:rPr>
        <w:t xml:space="preserve">of elementary school teachers </w:t>
      </w:r>
      <w:r w:rsidR="00E2596A" w:rsidRPr="00913AC0">
        <w:rPr>
          <w:rFonts w:ascii="Times New Roman" w:hAnsi="Times New Roman"/>
          <w:color w:val="00B050"/>
          <w:sz w:val="24"/>
          <w:szCs w:val="24"/>
        </w:rPr>
        <w:t>has no impact on classroom practices</w:t>
      </w:r>
      <w:r w:rsidR="00E2596A">
        <w:rPr>
          <w:rFonts w:ascii="Times New Roman" w:hAnsi="Times New Roman"/>
          <w:color w:val="00B050"/>
          <w:sz w:val="24"/>
          <w:szCs w:val="24"/>
        </w:rPr>
        <w:t>’</w:t>
      </w:r>
      <w:r w:rsidR="00E2596A" w:rsidRPr="00487524">
        <w:rPr>
          <w:rFonts w:ascii="Times New Roman" w:hAnsi="Times New Roman"/>
          <w:color w:val="FF0000"/>
          <w:sz w:val="24"/>
          <w:szCs w:val="24"/>
        </w:rPr>
        <w:t xml:space="preserve"> </w:t>
      </w:r>
      <w:r w:rsidRPr="00423A93">
        <w:rPr>
          <w:rFonts w:ascii="Times New Roman" w:hAnsi="Times New Roman"/>
          <w:color w:val="00B050"/>
          <w:sz w:val="24"/>
          <w:szCs w:val="24"/>
        </w:rPr>
        <w:t>is rejected</w:t>
      </w:r>
      <w:r w:rsidRPr="00A5618D">
        <w:rPr>
          <w:rFonts w:ascii="Times New Roman" w:hAnsi="Times New Roman"/>
          <w:sz w:val="24"/>
          <w:szCs w:val="24"/>
        </w:rPr>
        <w:t xml:space="preserve">. </w:t>
      </w:r>
      <w:r w:rsidR="00D720C6">
        <w:rPr>
          <w:rFonts w:ascii="Times New Roman" w:hAnsi="Times New Roman"/>
          <w:sz w:val="24"/>
          <w:szCs w:val="24"/>
        </w:rPr>
        <w:t xml:space="preserve">This means, </w:t>
      </w:r>
      <w:r w:rsidRPr="00A5618D">
        <w:rPr>
          <w:rFonts w:ascii="Times New Roman" w:hAnsi="Times New Roman"/>
          <w:sz w:val="24"/>
          <w:szCs w:val="24"/>
        </w:rPr>
        <w:t xml:space="preserve">there is significant difference in </w:t>
      </w:r>
      <w:r w:rsidR="000B5069" w:rsidRPr="00581E19">
        <w:rPr>
          <w:rFonts w:ascii="Times New Roman" w:hAnsi="Times New Roman"/>
          <w:color w:val="00B050"/>
          <w:sz w:val="24"/>
          <w:szCs w:val="24"/>
        </w:rPr>
        <w:t>performances</w:t>
      </w:r>
      <w:r w:rsidRPr="00581E19">
        <w:rPr>
          <w:rFonts w:ascii="Times New Roman" w:hAnsi="Times New Roman"/>
          <w:color w:val="00B050"/>
          <w:sz w:val="24"/>
          <w:szCs w:val="24"/>
        </w:rPr>
        <w:t xml:space="preserve"> in classroom transaction of </w:t>
      </w:r>
      <w:r w:rsidR="00D720C6" w:rsidRPr="00581E19">
        <w:rPr>
          <w:rFonts w:ascii="Times New Roman" w:hAnsi="Times New Roman"/>
          <w:color w:val="00B050"/>
          <w:sz w:val="24"/>
          <w:szCs w:val="24"/>
        </w:rPr>
        <w:t xml:space="preserve">teachers </w:t>
      </w:r>
      <w:r w:rsidR="00581E19" w:rsidRPr="00581E19">
        <w:rPr>
          <w:rFonts w:ascii="Times New Roman" w:hAnsi="Times New Roman"/>
          <w:color w:val="00B050"/>
          <w:sz w:val="24"/>
          <w:szCs w:val="24"/>
        </w:rPr>
        <w:t>based on their in-service training</w:t>
      </w:r>
      <w:r w:rsidRPr="00581E19">
        <w:rPr>
          <w:rFonts w:ascii="Times New Roman" w:hAnsi="Times New Roman"/>
          <w:color w:val="00B050"/>
          <w:sz w:val="24"/>
          <w:szCs w:val="24"/>
        </w:rPr>
        <w:t xml:space="preserve">. The conclusion derived from the above table </w:t>
      </w:r>
      <w:r w:rsidR="00581E19" w:rsidRPr="00581E19">
        <w:rPr>
          <w:rFonts w:ascii="Times New Roman" w:hAnsi="Times New Roman"/>
          <w:color w:val="00B050"/>
          <w:sz w:val="24"/>
          <w:szCs w:val="24"/>
        </w:rPr>
        <w:t xml:space="preserve">is </w:t>
      </w:r>
      <w:r w:rsidRPr="00581E19">
        <w:rPr>
          <w:rFonts w:ascii="Times New Roman" w:hAnsi="Times New Roman"/>
          <w:color w:val="00B050"/>
          <w:sz w:val="24"/>
          <w:szCs w:val="24"/>
        </w:rPr>
        <w:t xml:space="preserve">that trained teachers </w:t>
      </w:r>
      <w:r w:rsidR="00581E19" w:rsidRPr="00581E19">
        <w:rPr>
          <w:rFonts w:ascii="Times New Roman" w:hAnsi="Times New Roman"/>
          <w:color w:val="00B050"/>
          <w:sz w:val="24"/>
          <w:szCs w:val="24"/>
        </w:rPr>
        <w:t>have</w:t>
      </w:r>
      <w:r w:rsidRPr="00581E19">
        <w:rPr>
          <w:rFonts w:ascii="Times New Roman" w:hAnsi="Times New Roman"/>
          <w:color w:val="00B050"/>
          <w:sz w:val="24"/>
          <w:szCs w:val="24"/>
        </w:rPr>
        <w:t xml:space="preserve"> better performance in classroom transaction as compared to untrained </w:t>
      </w:r>
      <w:r w:rsidRPr="00A5618D">
        <w:rPr>
          <w:rFonts w:ascii="Times New Roman" w:hAnsi="Times New Roman"/>
          <w:sz w:val="24"/>
          <w:szCs w:val="24"/>
        </w:rPr>
        <w:t xml:space="preserve">teachers with reference to various activities. </w:t>
      </w:r>
    </w:p>
    <w:p w14:paraId="5DB26EC0" w14:textId="3937D9FF" w:rsidR="003C4576" w:rsidRPr="00A5618D" w:rsidRDefault="00565520" w:rsidP="004D5800">
      <w:pPr>
        <w:spacing w:after="120"/>
        <w:jc w:val="both"/>
        <w:rPr>
          <w:rFonts w:ascii="Times New Roman" w:hAnsi="Times New Roman"/>
          <w:b/>
          <w:sz w:val="24"/>
          <w:szCs w:val="24"/>
        </w:rPr>
      </w:pPr>
      <w:r w:rsidRPr="00A5618D">
        <w:rPr>
          <w:rFonts w:ascii="Times New Roman" w:hAnsi="Times New Roman"/>
          <w:b/>
          <w:sz w:val="24"/>
          <w:szCs w:val="24"/>
        </w:rPr>
        <w:t>MAJOR FINDINGS</w:t>
      </w:r>
    </w:p>
    <w:p w14:paraId="214FB536" w14:textId="77777777" w:rsidR="00D87908" w:rsidRPr="00A5618D" w:rsidRDefault="003C4576" w:rsidP="004D5800">
      <w:pPr>
        <w:numPr>
          <w:ilvl w:val="0"/>
          <w:numId w:val="16"/>
        </w:numPr>
        <w:spacing w:after="120"/>
        <w:ind w:left="720"/>
        <w:jc w:val="both"/>
        <w:rPr>
          <w:rFonts w:ascii="Times New Roman" w:hAnsi="Times New Roman"/>
          <w:sz w:val="24"/>
          <w:szCs w:val="24"/>
        </w:rPr>
      </w:pPr>
      <w:r w:rsidRPr="00A5618D">
        <w:rPr>
          <w:rFonts w:ascii="Times New Roman" w:hAnsi="Times New Roman"/>
          <w:sz w:val="24"/>
          <w:szCs w:val="24"/>
          <w:shd w:val="clear" w:color="auto" w:fill="FFFFFF"/>
        </w:rPr>
        <w:t>There is significant difference in mean scores of attitudes towards in-service training programme between high-qualified and minimum-qualified elementary school teachers (N</w:t>
      </w:r>
      <w:r w:rsidRPr="00A5618D">
        <w:rPr>
          <w:rFonts w:ascii="Times New Roman" w:hAnsi="Times New Roman"/>
          <w:sz w:val="24"/>
          <w:szCs w:val="24"/>
          <w:shd w:val="clear" w:color="auto" w:fill="FFFFFF"/>
          <w:vertAlign w:val="subscript"/>
        </w:rPr>
        <w:t>1</w:t>
      </w:r>
      <w:r w:rsidRPr="00A5618D">
        <w:rPr>
          <w:rFonts w:ascii="Times New Roman" w:hAnsi="Times New Roman"/>
          <w:sz w:val="24"/>
          <w:szCs w:val="24"/>
          <w:shd w:val="clear" w:color="auto" w:fill="FFFFFF"/>
        </w:rPr>
        <w:t>=32, M</w:t>
      </w:r>
      <w:r w:rsidRPr="00A5618D">
        <w:rPr>
          <w:rFonts w:ascii="Times New Roman" w:hAnsi="Times New Roman"/>
          <w:sz w:val="24"/>
          <w:szCs w:val="24"/>
          <w:shd w:val="clear" w:color="auto" w:fill="FFFFFF"/>
          <w:vertAlign w:val="subscript"/>
        </w:rPr>
        <w:t>1</w:t>
      </w:r>
      <w:r w:rsidRPr="00A5618D">
        <w:rPr>
          <w:rFonts w:ascii="Times New Roman" w:hAnsi="Times New Roman"/>
          <w:sz w:val="24"/>
          <w:szCs w:val="24"/>
          <w:shd w:val="clear" w:color="auto" w:fill="FFFFFF"/>
        </w:rPr>
        <w:t>=28; N</w:t>
      </w:r>
      <w:r w:rsidRPr="00A5618D">
        <w:rPr>
          <w:rFonts w:ascii="Times New Roman" w:hAnsi="Times New Roman"/>
          <w:sz w:val="24"/>
          <w:szCs w:val="24"/>
          <w:shd w:val="clear" w:color="auto" w:fill="FFFFFF"/>
          <w:vertAlign w:val="subscript"/>
        </w:rPr>
        <w:t>2</w:t>
      </w:r>
      <w:r w:rsidRPr="00A5618D">
        <w:rPr>
          <w:rFonts w:ascii="Times New Roman" w:hAnsi="Times New Roman"/>
          <w:sz w:val="24"/>
          <w:szCs w:val="24"/>
          <w:shd w:val="clear" w:color="auto" w:fill="FFFFFF"/>
        </w:rPr>
        <w:t>=18, M</w:t>
      </w:r>
      <w:r w:rsidRPr="00A5618D">
        <w:rPr>
          <w:rFonts w:ascii="Times New Roman" w:hAnsi="Times New Roman"/>
          <w:sz w:val="24"/>
          <w:szCs w:val="24"/>
          <w:shd w:val="clear" w:color="auto" w:fill="FFFFFF"/>
          <w:vertAlign w:val="subscript"/>
        </w:rPr>
        <w:t>2</w:t>
      </w:r>
      <w:r w:rsidRPr="00A5618D">
        <w:rPr>
          <w:rFonts w:ascii="Times New Roman" w:hAnsi="Times New Roman"/>
          <w:sz w:val="24"/>
          <w:szCs w:val="24"/>
          <w:shd w:val="clear" w:color="auto" w:fill="FFFFFF"/>
        </w:rPr>
        <w:t xml:space="preserve">=36; t=4.0071, Significant at 0.01 level). </w:t>
      </w:r>
    </w:p>
    <w:p w14:paraId="09E79CF5" w14:textId="77777777" w:rsidR="00D87908" w:rsidRPr="00A5618D" w:rsidRDefault="003C4576" w:rsidP="004D5800">
      <w:pPr>
        <w:numPr>
          <w:ilvl w:val="0"/>
          <w:numId w:val="16"/>
        </w:numPr>
        <w:spacing w:after="120"/>
        <w:ind w:left="720"/>
        <w:jc w:val="both"/>
        <w:rPr>
          <w:rFonts w:ascii="Times New Roman" w:hAnsi="Times New Roman"/>
          <w:sz w:val="24"/>
          <w:szCs w:val="24"/>
        </w:rPr>
      </w:pPr>
      <w:r w:rsidRPr="00A5618D">
        <w:rPr>
          <w:rFonts w:ascii="Times New Roman" w:hAnsi="Times New Roman"/>
          <w:sz w:val="24"/>
          <w:szCs w:val="24"/>
        </w:rPr>
        <w:t>There is significant difference in mean scores of attitudes towards in-service training programme between high-experienced and less-experienced elementary school teachers (</w:t>
      </w:r>
      <w:r w:rsidR="00112406" w:rsidRPr="00A5618D">
        <w:rPr>
          <w:rFonts w:ascii="Times New Roman" w:hAnsi="Times New Roman"/>
          <w:sz w:val="24"/>
          <w:szCs w:val="24"/>
          <w:shd w:val="clear" w:color="auto" w:fill="FFFFFF"/>
        </w:rPr>
        <w:t>N</w:t>
      </w:r>
      <w:r w:rsidR="00112406" w:rsidRPr="00A5618D">
        <w:rPr>
          <w:rFonts w:ascii="Times New Roman" w:hAnsi="Times New Roman"/>
          <w:sz w:val="24"/>
          <w:szCs w:val="24"/>
          <w:shd w:val="clear" w:color="auto" w:fill="FFFFFF"/>
          <w:vertAlign w:val="subscript"/>
        </w:rPr>
        <w:t>1</w:t>
      </w:r>
      <w:r w:rsidRPr="00A5618D">
        <w:rPr>
          <w:rFonts w:ascii="Times New Roman" w:hAnsi="Times New Roman"/>
          <w:sz w:val="24"/>
          <w:szCs w:val="24"/>
        </w:rPr>
        <w:t>=22, M</w:t>
      </w:r>
      <w:r w:rsidRPr="00A5618D">
        <w:rPr>
          <w:rFonts w:ascii="Times New Roman" w:hAnsi="Times New Roman"/>
          <w:sz w:val="24"/>
          <w:szCs w:val="24"/>
          <w:vertAlign w:val="subscript"/>
        </w:rPr>
        <w:t>2</w:t>
      </w:r>
      <w:r w:rsidRPr="00A5618D">
        <w:rPr>
          <w:rFonts w:ascii="Times New Roman" w:hAnsi="Times New Roman"/>
          <w:sz w:val="24"/>
          <w:szCs w:val="24"/>
        </w:rPr>
        <w:t>=30; N</w:t>
      </w:r>
      <w:r w:rsidRPr="00A5618D">
        <w:rPr>
          <w:rFonts w:ascii="Times New Roman" w:hAnsi="Times New Roman"/>
          <w:sz w:val="24"/>
          <w:szCs w:val="24"/>
          <w:vertAlign w:val="subscript"/>
        </w:rPr>
        <w:t>2</w:t>
      </w:r>
      <w:r w:rsidRPr="00A5618D">
        <w:rPr>
          <w:rFonts w:ascii="Times New Roman" w:hAnsi="Times New Roman"/>
          <w:sz w:val="24"/>
          <w:szCs w:val="24"/>
        </w:rPr>
        <w:t>=28, M</w:t>
      </w:r>
      <w:r w:rsidRPr="00A5618D">
        <w:rPr>
          <w:rFonts w:ascii="Times New Roman" w:hAnsi="Times New Roman"/>
          <w:sz w:val="24"/>
          <w:szCs w:val="24"/>
          <w:vertAlign w:val="subscript"/>
        </w:rPr>
        <w:t>2</w:t>
      </w:r>
      <w:r w:rsidRPr="00A5618D">
        <w:rPr>
          <w:rFonts w:ascii="Times New Roman" w:hAnsi="Times New Roman"/>
          <w:sz w:val="24"/>
          <w:szCs w:val="24"/>
        </w:rPr>
        <w:t xml:space="preserve">=34; t=1.6896; significant at 0.01 level). </w:t>
      </w:r>
    </w:p>
    <w:p w14:paraId="157D094C" w14:textId="77777777" w:rsidR="003C4576" w:rsidRPr="00A5618D" w:rsidRDefault="003C4576" w:rsidP="004D5800">
      <w:pPr>
        <w:numPr>
          <w:ilvl w:val="0"/>
          <w:numId w:val="16"/>
        </w:numPr>
        <w:spacing w:after="120"/>
        <w:ind w:left="720"/>
        <w:jc w:val="both"/>
        <w:rPr>
          <w:rFonts w:ascii="Times New Roman" w:hAnsi="Times New Roman"/>
          <w:sz w:val="24"/>
          <w:szCs w:val="24"/>
        </w:rPr>
      </w:pPr>
      <w:r w:rsidRPr="00A5618D">
        <w:rPr>
          <w:rFonts w:ascii="Times New Roman" w:hAnsi="Times New Roman"/>
          <w:sz w:val="24"/>
          <w:szCs w:val="24"/>
        </w:rPr>
        <w:t>It is found from the analysis that there is no significant difference in mean scores of attitudes towards in-servic</w:t>
      </w:r>
      <w:r w:rsidRPr="00A5618D">
        <w:rPr>
          <w:rFonts w:ascii="Times New Roman" w:hAnsi="Times New Roman"/>
          <w:b/>
          <w:sz w:val="24"/>
          <w:szCs w:val="24"/>
        </w:rPr>
        <w:t>e</w:t>
      </w:r>
      <w:r w:rsidRPr="00A5618D">
        <w:rPr>
          <w:rFonts w:ascii="Times New Roman" w:hAnsi="Times New Roman"/>
          <w:sz w:val="24"/>
          <w:szCs w:val="24"/>
        </w:rPr>
        <w:t xml:space="preserve"> training programme between male and female elementary school teachers (</w:t>
      </w:r>
      <w:r w:rsidR="00112406" w:rsidRPr="00A5618D">
        <w:rPr>
          <w:rFonts w:ascii="Times New Roman" w:hAnsi="Times New Roman"/>
          <w:sz w:val="24"/>
          <w:szCs w:val="24"/>
          <w:shd w:val="clear" w:color="auto" w:fill="FFFFFF"/>
        </w:rPr>
        <w:t>N</w:t>
      </w:r>
      <w:r w:rsidR="00112406" w:rsidRPr="00A5618D">
        <w:rPr>
          <w:rFonts w:ascii="Times New Roman" w:hAnsi="Times New Roman"/>
          <w:sz w:val="24"/>
          <w:szCs w:val="24"/>
          <w:shd w:val="clear" w:color="auto" w:fill="FFFFFF"/>
          <w:vertAlign w:val="subscript"/>
        </w:rPr>
        <w:t>1</w:t>
      </w:r>
      <w:r w:rsidRPr="00A5618D">
        <w:rPr>
          <w:rFonts w:ascii="Times New Roman" w:hAnsi="Times New Roman"/>
          <w:sz w:val="24"/>
          <w:szCs w:val="24"/>
        </w:rPr>
        <w:t>=</w:t>
      </w:r>
      <w:r w:rsidR="000B5069" w:rsidRPr="00A5618D">
        <w:rPr>
          <w:rFonts w:ascii="Times New Roman" w:hAnsi="Times New Roman"/>
          <w:sz w:val="24"/>
          <w:szCs w:val="24"/>
        </w:rPr>
        <w:t>30, M</w:t>
      </w:r>
      <w:r w:rsidRPr="00A5618D">
        <w:rPr>
          <w:rFonts w:ascii="Times New Roman" w:hAnsi="Times New Roman"/>
          <w:sz w:val="24"/>
          <w:szCs w:val="24"/>
          <w:vertAlign w:val="subscript"/>
        </w:rPr>
        <w:t>1</w:t>
      </w:r>
      <w:r w:rsidRPr="00A5618D">
        <w:rPr>
          <w:rFonts w:ascii="Times New Roman" w:hAnsi="Times New Roman"/>
          <w:sz w:val="24"/>
          <w:szCs w:val="24"/>
        </w:rPr>
        <w:t>=36; N</w:t>
      </w:r>
      <w:r w:rsidRPr="00A5618D">
        <w:rPr>
          <w:rFonts w:ascii="Times New Roman" w:hAnsi="Times New Roman"/>
          <w:sz w:val="24"/>
          <w:szCs w:val="24"/>
          <w:vertAlign w:val="subscript"/>
        </w:rPr>
        <w:t>2</w:t>
      </w:r>
      <w:r w:rsidRPr="00A5618D">
        <w:rPr>
          <w:rFonts w:ascii="Times New Roman" w:hAnsi="Times New Roman"/>
          <w:sz w:val="24"/>
          <w:szCs w:val="24"/>
        </w:rPr>
        <w:t>=20, M</w:t>
      </w:r>
      <w:r w:rsidRPr="00A5618D">
        <w:rPr>
          <w:rFonts w:ascii="Times New Roman" w:hAnsi="Times New Roman"/>
          <w:sz w:val="24"/>
          <w:szCs w:val="24"/>
          <w:vertAlign w:val="subscript"/>
        </w:rPr>
        <w:t>2</w:t>
      </w:r>
      <w:r w:rsidRPr="00A5618D">
        <w:rPr>
          <w:rFonts w:ascii="Times New Roman" w:hAnsi="Times New Roman"/>
          <w:sz w:val="24"/>
          <w:szCs w:val="24"/>
        </w:rPr>
        <w:t>=34, t=1.412, not-significant at 0.05 level).</w:t>
      </w:r>
    </w:p>
    <w:p w14:paraId="78DA551D" w14:textId="77777777" w:rsidR="00531E0F" w:rsidRPr="00A5618D" w:rsidRDefault="003C4576" w:rsidP="004D5800">
      <w:pPr>
        <w:numPr>
          <w:ilvl w:val="0"/>
          <w:numId w:val="16"/>
        </w:numPr>
        <w:spacing w:after="120"/>
        <w:ind w:left="720"/>
        <w:jc w:val="both"/>
        <w:rPr>
          <w:rFonts w:ascii="Times New Roman" w:hAnsi="Times New Roman"/>
          <w:b/>
          <w:sz w:val="24"/>
          <w:szCs w:val="24"/>
        </w:rPr>
      </w:pPr>
      <w:r w:rsidRPr="00A5618D">
        <w:rPr>
          <w:rFonts w:ascii="Times New Roman" w:hAnsi="Times New Roman"/>
          <w:sz w:val="24"/>
          <w:szCs w:val="24"/>
        </w:rPr>
        <w:t xml:space="preserve">The results reveal that there is significant difference in mean scores of </w:t>
      </w:r>
      <w:r w:rsidR="000B5069" w:rsidRPr="00A5618D">
        <w:rPr>
          <w:rFonts w:ascii="Times New Roman" w:hAnsi="Times New Roman"/>
          <w:sz w:val="24"/>
          <w:szCs w:val="24"/>
        </w:rPr>
        <w:t>performances</w:t>
      </w:r>
      <w:r w:rsidRPr="00A5618D">
        <w:rPr>
          <w:rFonts w:ascii="Times New Roman" w:hAnsi="Times New Roman"/>
          <w:sz w:val="24"/>
          <w:szCs w:val="24"/>
        </w:rPr>
        <w:t xml:space="preserve"> in classroom transaction of </w:t>
      </w:r>
      <w:r w:rsidR="00A94791" w:rsidRPr="00A5618D">
        <w:rPr>
          <w:rFonts w:ascii="Times New Roman" w:hAnsi="Times New Roman"/>
          <w:sz w:val="24"/>
          <w:szCs w:val="24"/>
        </w:rPr>
        <w:t xml:space="preserve">in-service </w:t>
      </w:r>
      <w:r w:rsidRPr="00A5618D">
        <w:rPr>
          <w:rFonts w:ascii="Times New Roman" w:hAnsi="Times New Roman"/>
          <w:sz w:val="24"/>
          <w:szCs w:val="24"/>
        </w:rPr>
        <w:t>trained and untrained elementary school teachers (</w:t>
      </w:r>
      <w:r w:rsidR="00112406" w:rsidRPr="00A5618D">
        <w:rPr>
          <w:rFonts w:ascii="Times New Roman" w:hAnsi="Times New Roman"/>
          <w:sz w:val="24"/>
          <w:szCs w:val="24"/>
          <w:shd w:val="clear" w:color="auto" w:fill="FFFFFF"/>
        </w:rPr>
        <w:t>N</w:t>
      </w:r>
      <w:r w:rsidR="00112406" w:rsidRPr="00A5618D">
        <w:rPr>
          <w:rFonts w:ascii="Times New Roman" w:hAnsi="Times New Roman"/>
          <w:sz w:val="24"/>
          <w:szCs w:val="24"/>
          <w:shd w:val="clear" w:color="auto" w:fill="FFFFFF"/>
          <w:vertAlign w:val="subscript"/>
        </w:rPr>
        <w:t>1</w:t>
      </w:r>
      <w:r w:rsidRPr="00A5618D">
        <w:rPr>
          <w:rFonts w:ascii="Times New Roman" w:hAnsi="Times New Roman"/>
          <w:sz w:val="24"/>
          <w:szCs w:val="24"/>
        </w:rPr>
        <w:t>=14, M</w:t>
      </w:r>
      <w:r w:rsidRPr="00A5618D">
        <w:rPr>
          <w:rFonts w:ascii="Times New Roman" w:hAnsi="Times New Roman"/>
          <w:sz w:val="24"/>
          <w:szCs w:val="24"/>
          <w:vertAlign w:val="subscript"/>
        </w:rPr>
        <w:t>1</w:t>
      </w:r>
      <w:r w:rsidRPr="00A5618D">
        <w:rPr>
          <w:rFonts w:ascii="Times New Roman" w:hAnsi="Times New Roman"/>
          <w:sz w:val="24"/>
          <w:szCs w:val="24"/>
        </w:rPr>
        <w:t>=94; N</w:t>
      </w:r>
      <w:r w:rsidRPr="00A5618D">
        <w:rPr>
          <w:rFonts w:ascii="Times New Roman" w:hAnsi="Times New Roman"/>
          <w:sz w:val="24"/>
          <w:szCs w:val="24"/>
          <w:vertAlign w:val="subscript"/>
        </w:rPr>
        <w:t>2</w:t>
      </w:r>
      <w:r w:rsidRPr="00A5618D">
        <w:rPr>
          <w:rFonts w:ascii="Times New Roman" w:hAnsi="Times New Roman"/>
          <w:sz w:val="24"/>
          <w:szCs w:val="24"/>
        </w:rPr>
        <w:t>=12, M</w:t>
      </w:r>
      <w:r w:rsidRPr="00A5618D">
        <w:rPr>
          <w:rFonts w:ascii="Times New Roman" w:hAnsi="Times New Roman"/>
          <w:sz w:val="24"/>
          <w:szCs w:val="24"/>
          <w:vertAlign w:val="subscript"/>
        </w:rPr>
        <w:t>2</w:t>
      </w:r>
      <w:r w:rsidRPr="00A5618D">
        <w:rPr>
          <w:rFonts w:ascii="Times New Roman" w:hAnsi="Times New Roman"/>
          <w:sz w:val="24"/>
          <w:szCs w:val="24"/>
        </w:rPr>
        <w:t xml:space="preserve">=72, t=7.4232, significant at 0.01 level). </w:t>
      </w:r>
    </w:p>
    <w:p w14:paraId="6B0035B0" w14:textId="667FD5BA" w:rsidR="00D21086" w:rsidRPr="00A5618D" w:rsidRDefault="00565520" w:rsidP="004D5800">
      <w:pPr>
        <w:spacing w:after="120"/>
        <w:jc w:val="both"/>
        <w:rPr>
          <w:rFonts w:ascii="Times New Roman" w:hAnsi="Times New Roman"/>
          <w:b/>
          <w:sz w:val="24"/>
          <w:szCs w:val="24"/>
        </w:rPr>
      </w:pPr>
      <w:r w:rsidRPr="00A5618D">
        <w:rPr>
          <w:rFonts w:ascii="Times New Roman" w:hAnsi="Times New Roman"/>
          <w:b/>
          <w:sz w:val="24"/>
          <w:szCs w:val="24"/>
        </w:rPr>
        <w:t>DISCUSSION</w:t>
      </w:r>
    </w:p>
    <w:p w14:paraId="0218A065" w14:textId="0C954C51" w:rsidR="006D6E9F" w:rsidRPr="00A5618D" w:rsidRDefault="00581E19" w:rsidP="004D5800">
      <w:pPr>
        <w:ind w:firstLine="720"/>
        <w:jc w:val="both"/>
        <w:rPr>
          <w:rFonts w:ascii="Times New Roman" w:hAnsi="Times New Roman"/>
          <w:sz w:val="24"/>
          <w:szCs w:val="24"/>
        </w:rPr>
      </w:pPr>
      <w:r w:rsidRPr="00581E19">
        <w:rPr>
          <w:rFonts w:ascii="Times New Roman" w:hAnsi="Times New Roman"/>
          <w:color w:val="00B050"/>
          <w:sz w:val="24"/>
          <w:szCs w:val="24"/>
          <w:shd w:val="clear" w:color="auto" w:fill="FFFFFF"/>
        </w:rPr>
        <w:t xml:space="preserve">It </w:t>
      </w:r>
      <w:r w:rsidR="003E48EF" w:rsidRPr="00581E19">
        <w:rPr>
          <w:rFonts w:ascii="Times New Roman" w:hAnsi="Times New Roman"/>
          <w:color w:val="00B050"/>
          <w:sz w:val="24"/>
          <w:szCs w:val="24"/>
          <w:shd w:val="clear" w:color="auto" w:fill="FFFFFF"/>
        </w:rPr>
        <w:t>was</w:t>
      </w:r>
      <w:r w:rsidR="00D21086" w:rsidRPr="00581E19">
        <w:rPr>
          <w:rFonts w:ascii="Times New Roman" w:hAnsi="Times New Roman"/>
          <w:color w:val="00B050"/>
          <w:sz w:val="24"/>
          <w:szCs w:val="24"/>
          <w:shd w:val="clear" w:color="auto" w:fill="FFFFFF"/>
        </w:rPr>
        <w:t xml:space="preserve"> found that the high-qualified </w:t>
      </w:r>
      <w:r w:rsidR="00D21086" w:rsidRPr="00A5618D">
        <w:rPr>
          <w:rFonts w:ascii="Times New Roman" w:hAnsi="Times New Roman"/>
          <w:sz w:val="24"/>
          <w:szCs w:val="24"/>
          <w:shd w:val="clear" w:color="auto" w:fill="FFFFFF"/>
        </w:rPr>
        <w:t>(</w:t>
      </w:r>
      <w:r w:rsidR="00776693" w:rsidRPr="00A5618D">
        <w:rPr>
          <w:rFonts w:ascii="Times New Roman" w:hAnsi="Times New Roman"/>
          <w:sz w:val="24"/>
          <w:szCs w:val="24"/>
          <w:shd w:val="clear" w:color="auto" w:fill="FFFFFF"/>
        </w:rPr>
        <w:t>Graduat</w:t>
      </w:r>
      <w:r w:rsidR="00431B45">
        <w:rPr>
          <w:rFonts w:ascii="Times New Roman" w:hAnsi="Times New Roman"/>
          <w:sz w:val="24"/>
          <w:szCs w:val="24"/>
          <w:shd w:val="clear" w:color="auto" w:fill="FFFFFF"/>
        </w:rPr>
        <w:t>es</w:t>
      </w:r>
      <w:r w:rsidR="00776693" w:rsidRPr="00A5618D">
        <w:rPr>
          <w:rFonts w:ascii="Times New Roman" w:hAnsi="Times New Roman"/>
          <w:sz w:val="24"/>
          <w:szCs w:val="24"/>
          <w:shd w:val="clear" w:color="auto" w:fill="FFFFFF"/>
        </w:rPr>
        <w:t>/</w:t>
      </w:r>
      <w:r w:rsidR="00D21086" w:rsidRPr="00A5618D">
        <w:rPr>
          <w:rFonts w:ascii="Times New Roman" w:hAnsi="Times New Roman"/>
          <w:sz w:val="24"/>
          <w:szCs w:val="24"/>
          <w:shd w:val="clear" w:color="auto" w:fill="FFFFFF"/>
        </w:rPr>
        <w:t xml:space="preserve">PG/Ph.D. with B.Ed. or M.Ed.) teachers </w:t>
      </w:r>
      <w:r>
        <w:rPr>
          <w:rFonts w:ascii="Times New Roman" w:hAnsi="Times New Roman"/>
          <w:sz w:val="24"/>
          <w:szCs w:val="24"/>
          <w:shd w:val="clear" w:color="auto" w:fill="FFFFFF"/>
        </w:rPr>
        <w:t>have</w:t>
      </w:r>
      <w:r w:rsidR="00D21086" w:rsidRPr="00A5618D">
        <w:rPr>
          <w:rFonts w:ascii="Times New Roman" w:hAnsi="Times New Roman"/>
          <w:sz w:val="24"/>
          <w:szCs w:val="24"/>
          <w:shd w:val="clear" w:color="auto" w:fill="FFFFFF"/>
        </w:rPr>
        <w:t xml:space="preserve"> unfavourable attitude towards in-service training as it </w:t>
      </w:r>
      <w:r w:rsidR="003E48EF" w:rsidRPr="00A5618D">
        <w:rPr>
          <w:rFonts w:ascii="Times New Roman" w:hAnsi="Times New Roman"/>
          <w:sz w:val="24"/>
          <w:szCs w:val="24"/>
          <w:shd w:val="clear" w:color="auto" w:fill="FFFFFF"/>
        </w:rPr>
        <w:t xml:space="preserve">did </w:t>
      </w:r>
      <w:r w:rsidR="00D21086" w:rsidRPr="00A5618D">
        <w:rPr>
          <w:rFonts w:ascii="Times New Roman" w:hAnsi="Times New Roman"/>
          <w:sz w:val="24"/>
          <w:szCs w:val="24"/>
          <w:shd w:val="clear" w:color="auto" w:fill="FFFFFF"/>
        </w:rPr>
        <w:t xml:space="preserve">not cater the actual needs of such teachers.  There </w:t>
      </w:r>
      <w:r w:rsidR="003E48EF" w:rsidRPr="00A5618D">
        <w:rPr>
          <w:rFonts w:ascii="Times New Roman" w:hAnsi="Times New Roman"/>
          <w:sz w:val="24"/>
          <w:szCs w:val="24"/>
          <w:shd w:val="clear" w:color="auto" w:fill="FFFFFF"/>
        </w:rPr>
        <w:t>was</w:t>
      </w:r>
      <w:r w:rsidR="00D21086" w:rsidRPr="00A5618D">
        <w:rPr>
          <w:rFonts w:ascii="Times New Roman" w:hAnsi="Times New Roman"/>
          <w:sz w:val="24"/>
          <w:szCs w:val="24"/>
          <w:shd w:val="clear" w:color="auto" w:fill="FFFFFF"/>
        </w:rPr>
        <w:t xml:space="preserve"> a significant difference in mean scores of attitudes towards in-service training programme between high-qualified and minimum-qualified (</w:t>
      </w:r>
      <w:r w:rsidR="00776693" w:rsidRPr="00A5618D">
        <w:rPr>
          <w:rFonts w:ascii="Times New Roman" w:hAnsi="Times New Roman"/>
          <w:sz w:val="24"/>
          <w:szCs w:val="24"/>
          <w:shd w:val="clear" w:color="auto" w:fill="FFFFFF"/>
        </w:rPr>
        <w:t xml:space="preserve">Intermediate </w:t>
      </w:r>
      <w:r w:rsidR="00D21086" w:rsidRPr="00A5618D">
        <w:rPr>
          <w:rFonts w:ascii="Times New Roman" w:hAnsi="Times New Roman"/>
          <w:sz w:val="24"/>
          <w:szCs w:val="24"/>
          <w:shd w:val="clear" w:color="auto" w:fill="FFFFFF"/>
        </w:rPr>
        <w:t xml:space="preserve">and </w:t>
      </w:r>
      <w:r w:rsidR="00776693" w:rsidRPr="00A5618D">
        <w:rPr>
          <w:rFonts w:ascii="Times New Roman" w:hAnsi="Times New Roman"/>
          <w:sz w:val="24"/>
          <w:szCs w:val="24"/>
          <w:shd w:val="clear" w:color="auto" w:fill="FFFFFF"/>
        </w:rPr>
        <w:t xml:space="preserve">CT/D.El.Ed./ </w:t>
      </w:r>
      <w:r w:rsidR="00D21086" w:rsidRPr="00A5618D">
        <w:rPr>
          <w:rFonts w:ascii="Times New Roman" w:hAnsi="Times New Roman"/>
          <w:sz w:val="24"/>
          <w:szCs w:val="24"/>
          <w:shd w:val="clear" w:color="auto" w:fill="FFFFFF"/>
        </w:rPr>
        <w:t>B.Ed.) elementary school teachers. These finding</w:t>
      </w:r>
      <w:r w:rsidR="003E48EF" w:rsidRPr="00A5618D">
        <w:rPr>
          <w:rFonts w:ascii="Times New Roman" w:hAnsi="Times New Roman"/>
          <w:sz w:val="24"/>
          <w:szCs w:val="24"/>
          <w:shd w:val="clear" w:color="auto" w:fill="FFFFFF"/>
        </w:rPr>
        <w:t>s</w:t>
      </w:r>
      <w:r w:rsidR="00D21086" w:rsidRPr="00A5618D">
        <w:rPr>
          <w:rFonts w:ascii="Times New Roman" w:hAnsi="Times New Roman"/>
          <w:sz w:val="24"/>
          <w:szCs w:val="24"/>
          <w:shd w:val="clear" w:color="auto" w:fill="FFFFFF"/>
        </w:rPr>
        <w:t xml:space="preserve"> </w:t>
      </w:r>
      <w:r w:rsidR="003E48EF" w:rsidRPr="00A5618D">
        <w:rPr>
          <w:rFonts w:ascii="Times New Roman" w:hAnsi="Times New Roman"/>
          <w:sz w:val="24"/>
          <w:szCs w:val="24"/>
          <w:shd w:val="clear" w:color="auto" w:fill="FFFFFF"/>
        </w:rPr>
        <w:t>are</w:t>
      </w:r>
      <w:r w:rsidR="00D21086" w:rsidRPr="00A5618D">
        <w:rPr>
          <w:rFonts w:ascii="Times New Roman" w:hAnsi="Times New Roman"/>
          <w:sz w:val="24"/>
          <w:szCs w:val="24"/>
          <w:shd w:val="clear" w:color="auto" w:fill="FFFFFF"/>
        </w:rPr>
        <w:t xml:space="preserve"> consistent with the findings of </w:t>
      </w:r>
      <w:r w:rsidR="00D65E78" w:rsidRPr="00A5618D">
        <w:rPr>
          <w:rFonts w:ascii="Times New Roman" w:hAnsi="Times New Roman"/>
          <w:sz w:val="24"/>
          <w:szCs w:val="24"/>
        </w:rPr>
        <w:t xml:space="preserve">Ozer (2004), </w:t>
      </w:r>
      <w:proofErr w:type="spellStart"/>
      <w:r w:rsidR="00D65E78" w:rsidRPr="00A5618D">
        <w:rPr>
          <w:rFonts w:ascii="Times New Roman" w:hAnsi="Times New Roman"/>
          <w:sz w:val="24"/>
          <w:szCs w:val="24"/>
        </w:rPr>
        <w:t>Sreedevi</w:t>
      </w:r>
      <w:proofErr w:type="spellEnd"/>
      <w:r w:rsidR="00D65E78" w:rsidRPr="00A5618D">
        <w:rPr>
          <w:rFonts w:ascii="Times New Roman" w:hAnsi="Times New Roman"/>
          <w:sz w:val="24"/>
          <w:szCs w:val="24"/>
        </w:rPr>
        <w:t xml:space="preserve"> (2001)</w:t>
      </w:r>
      <w:r w:rsidR="00D471F3" w:rsidRPr="00A5618D">
        <w:rPr>
          <w:rFonts w:ascii="Times New Roman" w:hAnsi="Times New Roman"/>
          <w:sz w:val="24"/>
          <w:szCs w:val="24"/>
        </w:rPr>
        <w:t>,</w:t>
      </w:r>
      <w:r w:rsidR="00C6641B" w:rsidRPr="00A5618D">
        <w:rPr>
          <w:rFonts w:ascii="Times New Roman" w:hAnsi="Times New Roman"/>
          <w:sz w:val="24"/>
          <w:szCs w:val="24"/>
        </w:rPr>
        <w:t xml:space="preserve"> Tiwari (2009</w:t>
      </w:r>
      <w:r w:rsidR="00D471F3" w:rsidRPr="00A5618D">
        <w:rPr>
          <w:rFonts w:ascii="Times New Roman" w:hAnsi="Times New Roman"/>
          <w:sz w:val="24"/>
          <w:szCs w:val="24"/>
        </w:rPr>
        <w:t>), Kapoor (2009)</w:t>
      </w:r>
      <w:r w:rsidR="00C6641B" w:rsidRPr="00A5618D">
        <w:rPr>
          <w:rFonts w:ascii="Times New Roman" w:hAnsi="Times New Roman"/>
          <w:sz w:val="24"/>
          <w:szCs w:val="24"/>
        </w:rPr>
        <w:t xml:space="preserve">. </w:t>
      </w:r>
      <w:r w:rsidR="006D6E9F" w:rsidRPr="00A5618D">
        <w:rPr>
          <w:rFonts w:ascii="Times New Roman" w:hAnsi="Times New Roman"/>
          <w:sz w:val="24"/>
          <w:szCs w:val="24"/>
        </w:rPr>
        <w:lastRenderedPageBreak/>
        <w:t xml:space="preserve">It means qualification plays a vital factor for developing dispositions towards any academic programme based on the quality contents, training needs and management of programme. </w:t>
      </w:r>
    </w:p>
    <w:p w14:paraId="05CDF51F" w14:textId="35FD43DD" w:rsidR="008906BF" w:rsidRPr="00A5618D" w:rsidRDefault="00581E19" w:rsidP="004D5800">
      <w:pPr>
        <w:ind w:firstLine="720"/>
        <w:jc w:val="both"/>
        <w:rPr>
          <w:rFonts w:ascii="Times New Roman" w:hAnsi="Times New Roman"/>
          <w:sz w:val="24"/>
          <w:szCs w:val="24"/>
        </w:rPr>
      </w:pPr>
      <w:r>
        <w:rPr>
          <w:rFonts w:ascii="Times New Roman" w:hAnsi="Times New Roman"/>
          <w:sz w:val="24"/>
          <w:szCs w:val="24"/>
        </w:rPr>
        <w:t>Professional t</w:t>
      </w:r>
      <w:r w:rsidR="006D6E9F" w:rsidRPr="00A5618D">
        <w:rPr>
          <w:rFonts w:ascii="Times New Roman" w:hAnsi="Times New Roman"/>
          <w:sz w:val="24"/>
          <w:szCs w:val="24"/>
        </w:rPr>
        <w:t xml:space="preserve">eaching experience also plays a significant role for developing attitude towards in-service training programme. Here, as found, there </w:t>
      </w:r>
      <w:r w:rsidR="00690CE6" w:rsidRPr="00B43457">
        <w:rPr>
          <w:rFonts w:ascii="Times New Roman" w:hAnsi="Times New Roman"/>
          <w:color w:val="00B050"/>
          <w:sz w:val="24"/>
          <w:szCs w:val="24"/>
        </w:rPr>
        <w:t>was</w:t>
      </w:r>
      <w:r w:rsidR="006D6E9F" w:rsidRPr="00B43457">
        <w:rPr>
          <w:rFonts w:ascii="Times New Roman" w:hAnsi="Times New Roman"/>
          <w:color w:val="00B050"/>
          <w:sz w:val="24"/>
          <w:szCs w:val="24"/>
        </w:rPr>
        <w:t xml:space="preserve"> </w:t>
      </w:r>
      <w:r w:rsidRPr="00B43457">
        <w:rPr>
          <w:rFonts w:ascii="Times New Roman" w:hAnsi="Times New Roman"/>
          <w:color w:val="00B050"/>
          <w:sz w:val="24"/>
          <w:szCs w:val="24"/>
        </w:rPr>
        <w:t xml:space="preserve">a </w:t>
      </w:r>
      <w:r w:rsidR="006D6E9F" w:rsidRPr="00B43457">
        <w:rPr>
          <w:rFonts w:ascii="Times New Roman" w:hAnsi="Times New Roman"/>
          <w:color w:val="00B050"/>
          <w:sz w:val="24"/>
          <w:szCs w:val="24"/>
        </w:rPr>
        <w:t xml:space="preserve">significant </w:t>
      </w:r>
      <w:r w:rsidR="006D6E9F" w:rsidRPr="00A5618D">
        <w:rPr>
          <w:rFonts w:ascii="Times New Roman" w:hAnsi="Times New Roman"/>
          <w:sz w:val="24"/>
          <w:szCs w:val="24"/>
        </w:rPr>
        <w:t xml:space="preserve">difference in </w:t>
      </w:r>
      <w:r w:rsidRPr="008225F6">
        <w:rPr>
          <w:rFonts w:ascii="Times New Roman" w:hAnsi="Times New Roman"/>
          <w:color w:val="00B050"/>
          <w:sz w:val="24"/>
          <w:szCs w:val="24"/>
        </w:rPr>
        <w:t xml:space="preserve">the </w:t>
      </w:r>
      <w:r w:rsidR="006D6E9F" w:rsidRPr="008225F6">
        <w:rPr>
          <w:rFonts w:ascii="Times New Roman" w:hAnsi="Times New Roman"/>
          <w:color w:val="00B050"/>
          <w:sz w:val="24"/>
          <w:szCs w:val="24"/>
        </w:rPr>
        <w:t xml:space="preserve">mean </w:t>
      </w:r>
      <w:r w:rsidR="006D6E9F" w:rsidRPr="00A5618D">
        <w:rPr>
          <w:rFonts w:ascii="Times New Roman" w:hAnsi="Times New Roman"/>
          <w:sz w:val="24"/>
          <w:szCs w:val="24"/>
        </w:rPr>
        <w:t xml:space="preserve">scores of attitudes towards in-service training programme between high-experienced (more than 10 years) and less-experienced (less than 10 years) elementary school teachers. </w:t>
      </w:r>
      <w:r w:rsidR="006D6E9F" w:rsidRPr="00FF771F">
        <w:rPr>
          <w:rFonts w:ascii="Times New Roman" w:hAnsi="Times New Roman"/>
          <w:color w:val="00B050"/>
          <w:sz w:val="24"/>
          <w:szCs w:val="24"/>
        </w:rPr>
        <w:t xml:space="preserve">The high-experienced teachers </w:t>
      </w:r>
      <w:r w:rsidR="00FF771F" w:rsidRPr="00FF771F">
        <w:rPr>
          <w:rFonts w:ascii="Times New Roman" w:hAnsi="Times New Roman"/>
          <w:color w:val="00B050"/>
          <w:sz w:val="24"/>
          <w:szCs w:val="24"/>
        </w:rPr>
        <w:t>have</w:t>
      </w:r>
      <w:r w:rsidR="006D6E9F" w:rsidRPr="00FF771F">
        <w:rPr>
          <w:rFonts w:ascii="Times New Roman" w:hAnsi="Times New Roman"/>
          <w:color w:val="00B050"/>
          <w:sz w:val="24"/>
          <w:szCs w:val="24"/>
        </w:rPr>
        <w:t xml:space="preserve"> better attitude performance in comparison to </w:t>
      </w:r>
      <w:r w:rsidR="00FF771F" w:rsidRPr="00FF771F">
        <w:rPr>
          <w:rFonts w:ascii="Times New Roman" w:hAnsi="Times New Roman"/>
          <w:color w:val="00B050"/>
          <w:sz w:val="24"/>
          <w:szCs w:val="24"/>
        </w:rPr>
        <w:t xml:space="preserve">the </w:t>
      </w:r>
      <w:r w:rsidR="006D6E9F" w:rsidRPr="00FF771F">
        <w:rPr>
          <w:rFonts w:ascii="Times New Roman" w:hAnsi="Times New Roman"/>
          <w:color w:val="00B050"/>
          <w:sz w:val="24"/>
          <w:szCs w:val="24"/>
        </w:rPr>
        <w:t>less-experienced teachers</w:t>
      </w:r>
      <w:r w:rsidR="006D6E9F" w:rsidRPr="00A5618D">
        <w:rPr>
          <w:rFonts w:ascii="Times New Roman" w:hAnsi="Times New Roman"/>
          <w:sz w:val="24"/>
          <w:szCs w:val="24"/>
        </w:rPr>
        <w:t xml:space="preserve">. Hence, high-experienced teachers </w:t>
      </w:r>
      <w:r w:rsidR="00690CE6" w:rsidRPr="00A5618D">
        <w:rPr>
          <w:rFonts w:ascii="Times New Roman" w:hAnsi="Times New Roman"/>
          <w:sz w:val="24"/>
          <w:szCs w:val="24"/>
        </w:rPr>
        <w:t>were</w:t>
      </w:r>
      <w:r w:rsidR="006D6E9F" w:rsidRPr="00A5618D">
        <w:rPr>
          <w:rFonts w:ascii="Times New Roman" w:hAnsi="Times New Roman"/>
          <w:sz w:val="24"/>
          <w:szCs w:val="24"/>
        </w:rPr>
        <w:t xml:space="preserve"> more satisfied with the in-service training they receive from time to time which </w:t>
      </w:r>
      <w:r w:rsidR="00690CE6" w:rsidRPr="00A5618D">
        <w:rPr>
          <w:rFonts w:ascii="Times New Roman" w:hAnsi="Times New Roman"/>
          <w:sz w:val="24"/>
          <w:szCs w:val="24"/>
        </w:rPr>
        <w:t>was</w:t>
      </w:r>
      <w:r w:rsidR="006D6E9F" w:rsidRPr="00A5618D">
        <w:rPr>
          <w:rFonts w:ascii="Times New Roman" w:hAnsi="Times New Roman"/>
          <w:sz w:val="24"/>
          <w:szCs w:val="24"/>
        </w:rPr>
        <w:t xml:space="preserve"> consistent with the findings </w:t>
      </w:r>
      <w:r w:rsidR="000B5069" w:rsidRPr="00A5618D">
        <w:rPr>
          <w:rFonts w:ascii="Times New Roman" w:hAnsi="Times New Roman"/>
          <w:sz w:val="24"/>
          <w:szCs w:val="24"/>
        </w:rPr>
        <w:t>of Mohanty</w:t>
      </w:r>
      <w:r w:rsidR="006F227C" w:rsidRPr="00A5618D">
        <w:rPr>
          <w:rFonts w:ascii="Times New Roman" w:hAnsi="Times New Roman"/>
          <w:sz w:val="24"/>
          <w:szCs w:val="24"/>
        </w:rPr>
        <w:t xml:space="preserve"> (2014), </w:t>
      </w:r>
      <w:proofErr w:type="spellStart"/>
      <w:r w:rsidR="006F227C" w:rsidRPr="00A5618D">
        <w:rPr>
          <w:rFonts w:ascii="Times New Roman" w:hAnsi="Times New Roman"/>
          <w:sz w:val="24"/>
          <w:szCs w:val="24"/>
        </w:rPr>
        <w:t>Yigit</w:t>
      </w:r>
      <w:proofErr w:type="spellEnd"/>
      <w:r w:rsidR="006F227C" w:rsidRPr="00A5618D">
        <w:rPr>
          <w:rFonts w:ascii="Times New Roman" w:hAnsi="Times New Roman"/>
          <w:sz w:val="24"/>
          <w:szCs w:val="24"/>
        </w:rPr>
        <w:t xml:space="preserve"> (2008) </w:t>
      </w:r>
      <w:proofErr w:type="spellStart"/>
      <w:r w:rsidR="006F227C" w:rsidRPr="00A5618D">
        <w:rPr>
          <w:rFonts w:ascii="Times New Roman" w:hAnsi="Times New Roman"/>
          <w:sz w:val="24"/>
          <w:szCs w:val="24"/>
        </w:rPr>
        <w:t>Pathania</w:t>
      </w:r>
      <w:proofErr w:type="spellEnd"/>
      <w:r w:rsidR="006F227C" w:rsidRPr="00A5618D">
        <w:rPr>
          <w:rFonts w:ascii="Times New Roman" w:hAnsi="Times New Roman"/>
          <w:sz w:val="24"/>
          <w:szCs w:val="24"/>
        </w:rPr>
        <w:t xml:space="preserve"> (2007), </w:t>
      </w:r>
      <w:r w:rsidR="006F227C" w:rsidRPr="00EC36C9">
        <w:rPr>
          <w:rFonts w:ascii="Times New Roman" w:hAnsi="Times New Roman"/>
          <w:color w:val="00B050"/>
          <w:sz w:val="24"/>
          <w:szCs w:val="24"/>
        </w:rPr>
        <w:t>Jahangir</w:t>
      </w:r>
      <w:r w:rsidR="00FF771F" w:rsidRPr="00EC36C9">
        <w:rPr>
          <w:rFonts w:ascii="Times New Roman" w:hAnsi="Times New Roman"/>
          <w:color w:val="00B050"/>
          <w:sz w:val="24"/>
          <w:szCs w:val="24"/>
        </w:rPr>
        <w:t xml:space="preserve"> et al. </w:t>
      </w:r>
      <w:r w:rsidR="006F227C" w:rsidRPr="00EC36C9">
        <w:rPr>
          <w:rFonts w:ascii="Times New Roman" w:hAnsi="Times New Roman"/>
          <w:color w:val="00B050"/>
          <w:sz w:val="24"/>
          <w:szCs w:val="24"/>
        </w:rPr>
        <w:t>(2012</w:t>
      </w:r>
      <w:r w:rsidR="000B5069" w:rsidRPr="00A5618D">
        <w:rPr>
          <w:rFonts w:ascii="Times New Roman" w:hAnsi="Times New Roman"/>
          <w:sz w:val="24"/>
          <w:szCs w:val="24"/>
        </w:rPr>
        <w:t>), &amp;</w:t>
      </w:r>
      <w:r w:rsidR="006F227C" w:rsidRPr="00A5618D">
        <w:rPr>
          <w:rFonts w:ascii="Times New Roman" w:hAnsi="Times New Roman"/>
          <w:sz w:val="24"/>
          <w:szCs w:val="24"/>
        </w:rPr>
        <w:t xml:space="preserve"> Raina, (2005).</w:t>
      </w:r>
      <w:r w:rsidR="008906BF" w:rsidRPr="00A5618D">
        <w:rPr>
          <w:rFonts w:ascii="Times New Roman" w:hAnsi="Times New Roman"/>
          <w:sz w:val="24"/>
          <w:szCs w:val="24"/>
        </w:rPr>
        <w:t xml:space="preserve"> </w:t>
      </w:r>
      <w:r w:rsidR="00FF771F" w:rsidRPr="00EC36C9">
        <w:rPr>
          <w:rFonts w:ascii="Times New Roman" w:hAnsi="Times New Roman"/>
          <w:color w:val="00B050"/>
          <w:sz w:val="24"/>
          <w:szCs w:val="24"/>
        </w:rPr>
        <w:t xml:space="preserve">The study also </w:t>
      </w:r>
      <w:r w:rsidR="00B02B2F" w:rsidRPr="00EC36C9">
        <w:rPr>
          <w:rFonts w:ascii="Times New Roman" w:hAnsi="Times New Roman"/>
          <w:color w:val="00B050"/>
          <w:sz w:val="24"/>
          <w:szCs w:val="24"/>
        </w:rPr>
        <w:t xml:space="preserve">observed that </w:t>
      </w:r>
      <w:r w:rsidR="00B02B2F" w:rsidRPr="00A5618D">
        <w:rPr>
          <w:rFonts w:ascii="Times New Roman" w:hAnsi="Times New Roman"/>
          <w:sz w:val="24"/>
          <w:szCs w:val="24"/>
        </w:rPr>
        <w:t xml:space="preserve">both male and female teachers </w:t>
      </w:r>
      <w:r w:rsidR="00EC36C9">
        <w:rPr>
          <w:rFonts w:ascii="Times New Roman" w:hAnsi="Times New Roman"/>
          <w:sz w:val="24"/>
          <w:szCs w:val="24"/>
        </w:rPr>
        <w:t xml:space="preserve">were </w:t>
      </w:r>
      <w:r w:rsidR="00B02B2F" w:rsidRPr="00A5618D">
        <w:rPr>
          <w:rFonts w:ascii="Times New Roman" w:hAnsi="Times New Roman"/>
          <w:sz w:val="24"/>
          <w:szCs w:val="24"/>
        </w:rPr>
        <w:t xml:space="preserve">found to be same in attitude towards in-service training although their performance was average in the attitude scale. </w:t>
      </w:r>
      <w:r w:rsidR="00B02B2F" w:rsidRPr="00D63B45">
        <w:rPr>
          <w:rFonts w:ascii="Times New Roman" w:hAnsi="Times New Roman"/>
          <w:color w:val="00B050"/>
          <w:sz w:val="24"/>
          <w:szCs w:val="24"/>
        </w:rPr>
        <w:t>Gender was not a factor for development of attitude towards in-servic</w:t>
      </w:r>
      <w:r w:rsidR="00B02B2F" w:rsidRPr="00D63B45">
        <w:rPr>
          <w:rFonts w:ascii="Times New Roman" w:hAnsi="Times New Roman"/>
          <w:b/>
          <w:color w:val="00B050"/>
          <w:sz w:val="24"/>
          <w:szCs w:val="24"/>
        </w:rPr>
        <w:t>e</w:t>
      </w:r>
      <w:r w:rsidR="008906BF" w:rsidRPr="00D63B45">
        <w:rPr>
          <w:rFonts w:ascii="Times New Roman" w:hAnsi="Times New Roman"/>
          <w:color w:val="00B050"/>
          <w:sz w:val="24"/>
          <w:szCs w:val="24"/>
        </w:rPr>
        <w:t xml:space="preserve"> training programme as in case of Manickam (2002)</w:t>
      </w:r>
      <w:r w:rsidR="00D87908" w:rsidRPr="00D63B45">
        <w:rPr>
          <w:rFonts w:ascii="Times New Roman" w:hAnsi="Times New Roman"/>
          <w:color w:val="00B050"/>
          <w:sz w:val="24"/>
          <w:szCs w:val="24"/>
        </w:rPr>
        <w:t xml:space="preserve"> &amp; </w:t>
      </w:r>
      <w:proofErr w:type="spellStart"/>
      <w:r w:rsidR="00D87908" w:rsidRPr="00D63B45">
        <w:rPr>
          <w:rFonts w:ascii="Times New Roman" w:hAnsi="Times New Roman"/>
          <w:color w:val="00B050"/>
          <w:sz w:val="24"/>
          <w:szCs w:val="24"/>
        </w:rPr>
        <w:t>Naoreen</w:t>
      </w:r>
      <w:proofErr w:type="spellEnd"/>
      <w:r w:rsidR="00EC36C9" w:rsidRPr="00D63B45">
        <w:rPr>
          <w:rFonts w:ascii="Times New Roman" w:hAnsi="Times New Roman"/>
          <w:color w:val="00B050"/>
          <w:sz w:val="24"/>
          <w:szCs w:val="24"/>
        </w:rPr>
        <w:t xml:space="preserve"> et al. (</w:t>
      </w:r>
      <w:r w:rsidR="00D87908" w:rsidRPr="00D63B45">
        <w:rPr>
          <w:rFonts w:ascii="Times New Roman" w:hAnsi="Times New Roman"/>
          <w:color w:val="00B050"/>
          <w:sz w:val="24"/>
          <w:szCs w:val="24"/>
        </w:rPr>
        <w:t>2011)</w:t>
      </w:r>
      <w:r w:rsidR="008906BF" w:rsidRPr="00D63B45">
        <w:rPr>
          <w:rFonts w:ascii="Times New Roman" w:hAnsi="Times New Roman"/>
          <w:color w:val="00B050"/>
          <w:sz w:val="24"/>
          <w:szCs w:val="24"/>
        </w:rPr>
        <w:t xml:space="preserve">. </w:t>
      </w:r>
      <w:r w:rsidR="00B02B2F" w:rsidRPr="00D63B45">
        <w:rPr>
          <w:rFonts w:ascii="Times New Roman" w:hAnsi="Times New Roman"/>
          <w:color w:val="00B050"/>
          <w:sz w:val="24"/>
          <w:szCs w:val="24"/>
        </w:rPr>
        <w:t xml:space="preserve"> </w:t>
      </w:r>
    </w:p>
    <w:p w14:paraId="4941631B" w14:textId="18D11428" w:rsidR="005818A1" w:rsidRPr="00A5618D" w:rsidRDefault="008906BF" w:rsidP="004D5800">
      <w:pPr>
        <w:ind w:firstLine="720"/>
        <w:jc w:val="both"/>
        <w:rPr>
          <w:rFonts w:ascii="Times New Roman" w:hAnsi="Times New Roman"/>
          <w:sz w:val="24"/>
          <w:szCs w:val="24"/>
        </w:rPr>
      </w:pPr>
      <w:r w:rsidRPr="00A5618D">
        <w:rPr>
          <w:rFonts w:ascii="Times New Roman" w:hAnsi="Times New Roman"/>
          <w:sz w:val="24"/>
          <w:szCs w:val="24"/>
        </w:rPr>
        <w:t xml:space="preserve">Trained teachers (those </w:t>
      </w:r>
      <w:r w:rsidR="00D63B45">
        <w:rPr>
          <w:rFonts w:ascii="Times New Roman" w:hAnsi="Times New Roman"/>
          <w:sz w:val="24"/>
          <w:szCs w:val="24"/>
        </w:rPr>
        <w:t xml:space="preserve">who </w:t>
      </w:r>
      <w:r w:rsidRPr="00A5618D">
        <w:rPr>
          <w:rFonts w:ascii="Times New Roman" w:hAnsi="Times New Roman"/>
          <w:sz w:val="24"/>
          <w:szCs w:val="24"/>
        </w:rPr>
        <w:t xml:space="preserve">have received in-service training) </w:t>
      </w:r>
      <w:r w:rsidR="00D63B45">
        <w:rPr>
          <w:rFonts w:ascii="Times New Roman" w:hAnsi="Times New Roman"/>
          <w:sz w:val="24"/>
          <w:szCs w:val="24"/>
        </w:rPr>
        <w:t>have</w:t>
      </w:r>
      <w:r w:rsidRPr="00A5618D">
        <w:rPr>
          <w:rFonts w:ascii="Times New Roman" w:hAnsi="Times New Roman"/>
          <w:sz w:val="24"/>
          <w:szCs w:val="24"/>
        </w:rPr>
        <w:t xml:space="preserve"> better performance in classroom transaction as compared to untrained </w:t>
      </w:r>
      <w:r w:rsidR="002301E5" w:rsidRPr="00A5618D">
        <w:rPr>
          <w:rFonts w:ascii="Times New Roman" w:hAnsi="Times New Roman"/>
          <w:sz w:val="24"/>
          <w:szCs w:val="24"/>
        </w:rPr>
        <w:t>teachers with</w:t>
      </w:r>
      <w:r w:rsidRPr="00A5618D">
        <w:rPr>
          <w:rFonts w:ascii="Times New Roman" w:hAnsi="Times New Roman"/>
          <w:sz w:val="24"/>
          <w:szCs w:val="24"/>
        </w:rPr>
        <w:t xml:space="preserve"> reference to various activities in the classroom transactions. The results reveal</w:t>
      </w:r>
      <w:r w:rsidR="002510CE" w:rsidRPr="00A5618D">
        <w:rPr>
          <w:rFonts w:ascii="Times New Roman" w:hAnsi="Times New Roman"/>
          <w:sz w:val="24"/>
          <w:szCs w:val="24"/>
        </w:rPr>
        <w:t>ed</w:t>
      </w:r>
      <w:r w:rsidR="00D63B45">
        <w:rPr>
          <w:rFonts w:ascii="Times New Roman" w:hAnsi="Times New Roman"/>
          <w:sz w:val="24"/>
          <w:szCs w:val="24"/>
        </w:rPr>
        <w:t xml:space="preserve">, </w:t>
      </w:r>
      <w:r w:rsidR="002510CE" w:rsidRPr="00A5618D">
        <w:rPr>
          <w:rFonts w:ascii="Times New Roman" w:hAnsi="Times New Roman"/>
          <w:sz w:val="24"/>
          <w:szCs w:val="24"/>
        </w:rPr>
        <w:t xml:space="preserve">were consistent with the studies </w:t>
      </w:r>
      <w:r w:rsidR="000B5069" w:rsidRPr="00A5618D">
        <w:rPr>
          <w:rFonts w:ascii="Times New Roman" w:hAnsi="Times New Roman"/>
          <w:sz w:val="24"/>
          <w:szCs w:val="24"/>
        </w:rPr>
        <w:t>of Mohanty</w:t>
      </w:r>
      <w:r w:rsidR="00D87908" w:rsidRPr="00A5618D">
        <w:rPr>
          <w:rFonts w:ascii="Times New Roman" w:hAnsi="Times New Roman"/>
          <w:sz w:val="24"/>
          <w:szCs w:val="24"/>
        </w:rPr>
        <w:t xml:space="preserve"> (2014</w:t>
      </w:r>
      <w:r w:rsidR="00546C0B" w:rsidRPr="00A5618D">
        <w:rPr>
          <w:rFonts w:ascii="Times New Roman" w:hAnsi="Times New Roman"/>
          <w:sz w:val="24"/>
          <w:szCs w:val="24"/>
        </w:rPr>
        <w:t>, 2014a, &amp; 2014b</w:t>
      </w:r>
      <w:r w:rsidR="00D87908" w:rsidRPr="00A5618D">
        <w:rPr>
          <w:rFonts w:ascii="Times New Roman" w:hAnsi="Times New Roman"/>
          <w:sz w:val="24"/>
          <w:szCs w:val="24"/>
        </w:rPr>
        <w:t xml:space="preserve">) where it was reported </w:t>
      </w:r>
      <w:r w:rsidR="00D63B45">
        <w:rPr>
          <w:rFonts w:ascii="Times New Roman" w:hAnsi="Times New Roman"/>
          <w:sz w:val="24"/>
          <w:szCs w:val="24"/>
        </w:rPr>
        <w:t xml:space="preserve">that </w:t>
      </w:r>
      <w:r w:rsidR="00D87908" w:rsidRPr="00A5618D">
        <w:rPr>
          <w:rFonts w:ascii="Times New Roman" w:hAnsi="Times New Roman"/>
          <w:sz w:val="24"/>
          <w:szCs w:val="24"/>
        </w:rPr>
        <w:t>in-service training had significant positive effects in favour of trained teachers on various aspects of classroom practices</w:t>
      </w:r>
      <w:r w:rsidR="00B65DBD">
        <w:rPr>
          <w:rFonts w:ascii="Times New Roman" w:hAnsi="Times New Roman"/>
          <w:sz w:val="24"/>
          <w:szCs w:val="24"/>
        </w:rPr>
        <w:t xml:space="preserve">. </w:t>
      </w:r>
      <w:r w:rsidR="00D87908" w:rsidRPr="00A5618D">
        <w:rPr>
          <w:rFonts w:ascii="Times New Roman" w:hAnsi="Times New Roman"/>
          <w:sz w:val="24"/>
          <w:szCs w:val="24"/>
        </w:rPr>
        <w:t xml:space="preserve"> </w:t>
      </w:r>
      <w:r w:rsidR="00B65DBD">
        <w:rPr>
          <w:rFonts w:ascii="Times New Roman" w:hAnsi="Times New Roman"/>
          <w:sz w:val="24"/>
          <w:szCs w:val="24"/>
        </w:rPr>
        <w:t xml:space="preserve">The findings from the study by </w:t>
      </w:r>
      <w:r w:rsidR="00D87908" w:rsidRPr="00A5618D">
        <w:rPr>
          <w:rFonts w:ascii="Times New Roman" w:hAnsi="Times New Roman"/>
          <w:sz w:val="24"/>
          <w:szCs w:val="24"/>
        </w:rPr>
        <w:t>SSA, Tamil Nadu (2010-11</w:t>
      </w:r>
      <w:r w:rsidR="000B5069" w:rsidRPr="00A5618D">
        <w:rPr>
          <w:rFonts w:ascii="Times New Roman" w:hAnsi="Times New Roman"/>
          <w:sz w:val="24"/>
          <w:szCs w:val="24"/>
        </w:rPr>
        <w:t>)</w:t>
      </w:r>
      <w:r w:rsidR="00B65DBD">
        <w:rPr>
          <w:rFonts w:ascii="Times New Roman" w:hAnsi="Times New Roman"/>
          <w:sz w:val="24"/>
          <w:szCs w:val="24"/>
        </w:rPr>
        <w:t xml:space="preserve">; </w:t>
      </w:r>
      <w:r w:rsidR="000B5069" w:rsidRPr="00A5618D">
        <w:rPr>
          <w:rFonts w:ascii="Times New Roman" w:hAnsi="Times New Roman"/>
          <w:sz w:val="24"/>
          <w:szCs w:val="24"/>
        </w:rPr>
        <w:t>Hendricks</w:t>
      </w:r>
      <w:r w:rsidR="00D87908" w:rsidRPr="00A5618D">
        <w:rPr>
          <w:rFonts w:ascii="Times New Roman" w:hAnsi="Times New Roman"/>
          <w:sz w:val="24"/>
          <w:szCs w:val="24"/>
        </w:rPr>
        <w:t xml:space="preserve"> and Sloan (1981), Eswaran &amp; Singh (2008); Jamil</w:t>
      </w:r>
      <w:r w:rsidR="00B65DBD">
        <w:rPr>
          <w:rFonts w:ascii="Times New Roman" w:hAnsi="Times New Roman"/>
          <w:sz w:val="24"/>
          <w:szCs w:val="24"/>
        </w:rPr>
        <w:t xml:space="preserve"> et al. </w:t>
      </w:r>
      <w:r w:rsidR="00776693" w:rsidRPr="00A5618D">
        <w:rPr>
          <w:rFonts w:ascii="Times New Roman" w:hAnsi="Times New Roman"/>
          <w:sz w:val="24"/>
          <w:szCs w:val="24"/>
        </w:rPr>
        <w:t>(2011); Yadav, (2012)</w:t>
      </w:r>
      <w:r w:rsidR="00D87908" w:rsidRPr="00A5618D">
        <w:rPr>
          <w:rFonts w:ascii="Times New Roman" w:hAnsi="Times New Roman"/>
          <w:sz w:val="24"/>
          <w:szCs w:val="24"/>
        </w:rPr>
        <w:t xml:space="preserve">; &amp; </w:t>
      </w:r>
      <w:proofErr w:type="spellStart"/>
      <w:r w:rsidR="00D87908" w:rsidRPr="00A5618D">
        <w:rPr>
          <w:rFonts w:ascii="Times New Roman" w:hAnsi="Times New Roman"/>
          <w:sz w:val="24"/>
          <w:szCs w:val="24"/>
        </w:rPr>
        <w:t>Naoreen</w:t>
      </w:r>
      <w:proofErr w:type="spellEnd"/>
      <w:r w:rsidR="00B65DBD">
        <w:rPr>
          <w:rFonts w:ascii="Times New Roman" w:hAnsi="Times New Roman"/>
          <w:sz w:val="24"/>
          <w:szCs w:val="24"/>
        </w:rPr>
        <w:t xml:space="preserve"> et al. </w:t>
      </w:r>
      <w:r w:rsidR="00D87908" w:rsidRPr="00A5618D">
        <w:rPr>
          <w:rFonts w:ascii="Times New Roman" w:hAnsi="Times New Roman"/>
          <w:sz w:val="24"/>
          <w:szCs w:val="24"/>
        </w:rPr>
        <w:t>2011)</w:t>
      </w:r>
      <w:r w:rsidR="00B65DBD">
        <w:rPr>
          <w:rFonts w:ascii="Times New Roman" w:hAnsi="Times New Roman"/>
          <w:sz w:val="24"/>
          <w:szCs w:val="24"/>
        </w:rPr>
        <w:t xml:space="preserve"> </w:t>
      </w:r>
      <w:r w:rsidR="00D87908" w:rsidRPr="00A5618D">
        <w:rPr>
          <w:rFonts w:ascii="Times New Roman" w:hAnsi="Times New Roman"/>
          <w:sz w:val="24"/>
          <w:szCs w:val="24"/>
        </w:rPr>
        <w:t xml:space="preserve">indicate that in-service teacher training has a significant effect not only on the skill of teachers in introducing lesson through various techniques and asking questions on previous knowledge at the time of introducing the lesson but also in case of </w:t>
      </w:r>
      <w:r w:rsidR="008F44E8">
        <w:rPr>
          <w:rFonts w:ascii="Times New Roman" w:hAnsi="Times New Roman"/>
          <w:sz w:val="24"/>
          <w:szCs w:val="24"/>
        </w:rPr>
        <w:t xml:space="preserve">the </w:t>
      </w:r>
      <w:r w:rsidR="00D87908" w:rsidRPr="00A5618D">
        <w:rPr>
          <w:rFonts w:ascii="Times New Roman" w:hAnsi="Times New Roman"/>
          <w:sz w:val="24"/>
          <w:szCs w:val="24"/>
        </w:rPr>
        <w:t>use of TLMs, students’ participation, teachers’ response and treatment/ pupil-teacher interaction, students’ attentiveness, activities during lesson / scope for interaction among pupils, student evaluation and textbook usage etc.</w:t>
      </w:r>
    </w:p>
    <w:p w14:paraId="6C83E028" w14:textId="03C466F4" w:rsidR="003C4576" w:rsidRPr="00A5618D" w:rsidRDefault="00565520" w:rsidP="004D5800">
      <w:pPr>
        <w:jc w:val="both"/>
        <w:rPr>
          <w:rFonts w:ascii="Times New Roman" w:hAnsi="Times New Roman"/>
          <w:b/>
          <w:sz w:val="24"/>
          <w:szCs w:val="24"/>
        </w:rPr>
      </w:pPr>
      <w:r w:rsidRPr="00A5618D">
        <w:rPr>
          <w:rFonts w:ascii="Times New Roman" w:hAnsi="Times New Roman"/>
          <w:b/>
          <w:sz w:val="24"/>
          <w:szCs w:val="24"/>
        </w:rPr>
        <w:t xml:space="preserve">CONCLUSION AND SUGGESTIONS </w:t>
      </w:r>
    </w:p>
    <w:p w14:paraId="1A3B5BE4" w14:textId="4B0195E1" w:rsidR="000610AB" w:rsidRPr="00A5618D" w:rsidRDefault="00D87908" w:rsidP="00906C93">
      <w:pPr>
        <w:spacing w:after="120"/>
        <w:ind w:firstLine="720"/>
        <w:jc w:val="both"/>
        <w:rPr>
          <w:rFonts w:ascii="Times New Roman" w:hAnsi="Times New Roman"/>
          <w:sz w:val="24"/>
          <w:szCs w:val="24"/>
        </w:rPr>
      </w:pPr>
      <w:r w:rsidRPr="00A5618D">
        <w:rPr>
          <w:rFonts w:ascii="Times New Roman" w:hAnsi="Times New Roman"/>
          <w:sz w:val="24"/>
          <w:szCs w:val="24"/>
        </w:rPr>
        <w:t xml:space="preserve">Based on the findings of the study, some </w:t>
      </w:r>
      <w:r w:rsidR="003C4576" w:rsidRPr="00A5618D">
        <w:rPr>
          <w:rFonts w:ascii="Times New Roman" w:hAnsi="Times New Roman"/>
          <w:sz w:val="24"/>
          <w:szCs w:val="24"/>
        </w:rPr>
        <w:t xml:space="preserve">overall suggestions </w:t>
      </w:r>
      <w:r w:rsidRPr="00A5618D">
        <w:rPr>
          <w:rFonts w:ascii="Times New Roman" w:hAnsi="Times New Roman"/>
          <w:sz w:val="24"/>
          <w:szCs w:val="24"/>
        </w:rPr>
        <w:t>can be</w:t>
      </w:r>
      <w:r w:rsidR="003C4576" w:rsidRPr="00A5618D">
        <w:rPr>
          <w:rFonts w:ascii="Times New Roman" w:hAnsi="Times New Roman"/>
          <w:sz w:val="24"/>
          <w:szCs w:val="24"/>
        </w:rPr>
        <w:t xml:space="preserve"> given</w:t>
      </w:r>
      <w:r w:rsidR="00BC4A22" w:rsidRPr="00A5618D">
        <w:rPr>
          <w:rFonts w:ascii="Times New Roman" w:hAnsi="Times New Roman"/>
          <w:sz w:val="24"/>
          <w:szCs w:val="24"/>
        </w:rPr>
        <w:t xml:space="preserve"> as concluding remarks </w:t>
      </w:r>
      <w:r w:rsidR="003C4576" w:rsidRPr="00A5618D">
        <w:rPr>
          <w:rFonts w:ascii="Times New Roman" w:hAnsi="Times New Roman"/>
          <w:sz w:val="24"/>
          <w:szCs w:val="24"/>
        </w:rPr>
        <w:t xml:space="preserve">for </w:t>
      </w:r>
      <w:r w:rsidR="00620412">
        <w:rPr>
          <w:rFonts w:ascii="Times New Roman" w:hAnsi="Times New Roman"/>
          <w:sz w:val="24"/>
          <w:szCs w:val="24"/>
        </w:rPr>
        <w:t>the i</w:t>
      </w:r>
      <w:r w:rsidR="003C4576" w:rsidRPr="00A5618D">
        <w:rPr>
          <w:rFonts w:ascii="Times New Roman" w:hAnsi="Times New Roman"/>
          <w:sz w:val="24"/>
          <w:szCs w:val="24"/>
        </w:rPr>
        <w:t xml:space="preserve">mprovement of </w:t>
      </w:r>
      <w:r w:rsidRPr="00A5618D">
        <w:rPr>
          <w:rFonts w:ascii="Times New Roman" w:hAnsi="Times New Roman"/>
          <w:sz w:val="24"/>
          <w:szCs w:val="24"/>
        </w:rPr>
        <w:t>attitude of teachers towards in-service training programme</w:t>
      </w:r>
      <w:r w:rsidR="003C4576" w:rsidRPr="00A5618D">
        <w:rPr>
          <w:rFonts w:ascii="Times New Roman" w:hAnsi="Times New Roman"/>
          <w:sz w:val="24"/>
          <w:szCs w:val="24"/>
        </w:rPr>
        <w:t>.</w:t>
      </w:r>
      <w:r w:rsidR="00906C93" w:rsidRPr="00A5618D">
        <w:rPr>
          <w:rFonts w:ascii="Times New Roman" w:hAnsi="Times New Roman"/>
          <w:sz w:val="24"/>
          <w:szCs w:val="24"/>
        </w:rPr>
        <w:t xml:space="preserve"> </w:t>
      </w:r>
      <w:r w:rsidR="003C4576" w:rsidRPr="00A5618D">
        <w:rPr>
          <w:rFonts w:ascii="Times New Roman" w:hAnsi="Times New Roman"/>
          <w:sz w:val="24"/>
          <w:szCs w:val="24"/>
        </w:rPr>
        <w:t xml:space="preserve">In-service training for the elementary school teachers needs to be </w:t>
      </w:r>
      <w:r w:rsidR="00E84CF5">
        <w:rPr>
          <w:rFonts w:ascii="Times New Roman" w:hAnsi="Times New Roman"/>
          <w:sz w:val="24"/>
          <w:szCs w:val="24"/>
        </w:rPr>
        <w:t xml:space="preserve">made </w:t>
      </w:r>
      <w:r w:rsidR="003C4576" w:rsidRPr="00A5618D">
        <w:rPr>
          <w:rFonts w:ascii="Times New Roman" w:hAnsi="Times New Roman"/>
          <w:sz w:val="24"/>
          <w:szCs w:val="24"/>
        </w:rPr>
        <w:t xml:space="preserve">compulsory for all untrained teachers. </w:t>
      </w:r>
      <w:r w:rsidR="00BC4A22" w:rsidRPr="00A5618D">
        <w:rPr>
          <w:rFonts w:ascii="Times New Roman" w:hAnsi="Times New Roman"/>
          <w:sz w:val="24"/>
          <w:szCs w:val="24"/>
        </w:rPr>
        <w:t xml:space="preserve"> </w:t>
      </w:r>
      <w:r w:rsidR="003C4576" w:rsidRPr="00A5618D">
        <w:rPr>
          <w:rFonts w:ascii="Times New Roman" w:hAnsi="Times New Roman"/>
          <w:sz w:val="24"/>
          <w:szCs w:val="24"/>
        </w:rPr>
        <w:t xml:space="preserve">Special care should be taken in </w:t>
      </w:r>
      <w:r w:rsidR="00E84CF5">
        <w:rPr>
          <w:rFonts w:ascii="Times New Roman" w:hAnsi="Times New Roman"/>
          <w:sz w:val="24"/>
          <w:szCs w:val="24"/>
        </w:rPr>
        <w:t xml:space="preserve">the </w:t>
      </w:r>
      <w:r w:rsidR="003C4576" w:rsidRPr="00A5618D">
        <w:rPr>
          <w:rFonts w:ascii="Times New Roman" w:hAnsi="Times New Roman"/>
          <w:sz w:val="24"/>
          <w:szCs w:val="24"/>
        </w:rPr>
        <w:t>selection of resource persons (trainers) in terms of their efficiency in content knowledge, mastery over subject, leadership quality, innovative ideas in teaching learning process, knowledge on recent developments in the field of educational technology and its pedagogical significance. The R</w:t>
      </w:r>
      <w:r w:rsidR="000B5069" w:rsidRPr="00A5618D">
        <w:rPr>
          <w:rFonts w:ascii="Times New Roman" w:hAnsi="Times New Roman"/>
          <w:sz w:val="24"/>
          <w:szCs w:val="24"/>
        </w:rPr>
        <w:t>esource Persons (RP</w:t>
      </w:r>
      <w:r w:rsidR="003C4576" w:rsidRPr="00A5618D">
        <w:rPr>
          <w:rFonts w:ascii="Times New Roman" w:hAnsi="Times New Roman"/>
          <w:sz w:val="24"/>
          <w:szCs w:val="24"/>
        </w:rPr>
        <w:t>s</w:t>
      </w:r>
      <w:r w:rsidR="000B5069" w:rsidRPr="00A5618D">
        <w:rPr>
          <w:rFonts w:ascii="Times New Roman" w:hAnsi="Times New Roman"/>
          <w:sz w:val="24"/>
          <w:szCs w:val="24"/>
        </w:rPr>
        <w:t>)</w:t>
      </w:r>
      <w:r w:rsidR="003C4576" w:rsidRPr="00A5618D">
        <w:rPr>
          <w:rFonts w:ascii="Times New Roman" w:hAnsi="Times New Roman"/>
          <w:sz w:val="24"/>
          <w:szCs w:val="24"/>
        </w:rPr>
        <w:t xml:space="preserve"> must be efficient in speaking and have clarity in their expression, so that a positive attitude can be developed among the teachers. Modern ICT tools like computers with internet connectivity, </w:t>
      </w:r>
      <w:r w:rsidR="003C4576" w:rsidRPr="00E84CF5">
        <w:rPr>
          <w:rFonts w:ascii="Times New Roman" w:hAnsi="Times New Roman"/>
          <w:color w:val="00B050"/>
          <w:sz w:val="24"/>
          <w:szCs w:val="24"/>
        </w:rPr>
        <w:t>LCD projectors</w:t>
      </w:r>
      <w:r w:rsidR="00E84CF5" w:rsidRPr="00E84CF5">
        <w:rPr>
          <w:rFonts w:ascii="Times New Roman" w:hAnsi="Times New Roman"/>
          <w:color w:val="00B050"/>
          <w:sz w:val="24"/>
          <w:szCs w:val="24"/>
        </w:rPr>
        <w:t xml:space="preserve"> etc.</w:t>
      </w:r>
      <w:r w:rsidR="003C4576" w:rsidRPr="00E84CF5">
        <w:rPr>
          <w:rFonts w:ascii="Times New Roman" w:hAnsi="Times New Roman"/>
          <w:color w:val="00B050"/>
          <w:sz w:val="24"/>
          <w:szCs w:val="24"/>
        </w:rPr>
        <w:t xml:space="preserve"> </w:t>
      </w:r>
      <w:r w:rsidR="003C4576" w:rsidRPr="00A5618D">
        <w:rPr>
          <w:rFonts w:ascii="Times New Roman" w:hAnsi="Times New Roman"/>
          <w:sz w:val="24"/>
          <w:szCs w:val="24"/>
        </w:rPr>
        <w:t xml:space="preserve">should be used for presentation of information which may bring more clarity and understanding among the trainees, so that a positive attitude can be developed among the teachers. Engagement of untrained and/or less experienced teachers as RPs should </w:t>
      </w:r>
      <w:r w:rsidR="003C4576" w:rsidRPr="00E84CF5">
        <w:rPr>
          <w:rFonts w:ascii="Times New Roman" w:hAnsi="Times New Roman"/>
          <w:color w:val="00B050"/>
          <w:sz w:val="24"/>
          <w:szCs w:val="24"/>
        </w:rPr>
        <w:t>be avoided</w:t>
      </w:r>
      <w:r w:rsidR="00E84CF5" w:rsidRPr="00E84CF5">
        <w:rPr>
          <w:rFonts w:ascii="Times New Roman" w:hAnsi="Times New Roman"/>
          <w:color w:val="00B050"/>
          <w:sz w:val="24"/>
          <w:szCs w:val="24"/>
        </w:rPr>
        <w:t xml:space="preserve"> as this </w:t>
      </w:r>
      <w:r w:rsidR="003C4576" w:rsidRPr="00E84CF5">
        <w:rPr>
          <w:rFonts w:ascii="Times New Roman" w:hAnsi="Times New Roman"/>
          <w:color w:val="00B050"/>
          <w:sz w:val="24"/>
          <w:szCs w:val="24"/>
        </w:rPr>
        <w:t>creates a negative attitude among the trainees (teachers)</w:t>
      </w:r>
      <w:r w:rsidR="00E84CF5" w:rsidRPr="00E84CF5">
        <w:rPr>
          <w:rFonts w:ascii="Times New Roman" w:hAnsi="Times New Roman"/>
          <w:color w:val="00B050"/>
          <w:sz w:val="24"/>
          <w:szCs w:val="24"/>
        </w:rPr>
        <w:t>. It</w:t>
      </w:r>
      <w:r w:rsidR="003C4576" w:rsidRPr="00E84CF5">
        <w:rPr>
          <w:rFonts w:ascii="Times New Roman" w:hAnsi="Times New Roman"/>
          <w:color w:val="00B050"/>
          <w:sz w:val="24"/>
          <w:szCs w:val="24"/>
        </w:rPr>
        <w:t xml:space="preserve"> discourages/</w:t>
      </w:r>
      <w:r w:rsidR="00E84CF5" w:rsidRPr="00E84CF5">
        <w:rPr>
          <w:rFonts w:ascii="Times New Roman" w:hAnsi="Times New Roman"/>
          <w:color w:val="00B050"/>
          <w:sz w:val="24"/>
          <w:szCs w:val="24"/>
        </w:rPr>
        <w:t xml:space="preserve"> </w:t>
      </w:r>
      <w:r w:rsidR="003C4576" w:rsidRPr="00E84CF5">
        <w:rPr>
          <w:rFonts w:ascii="Times New Roman" w:hAnsi="Times New Roman"/>
          <w:color w:val="00B050"/>
          <w:sz w:val="24"/>
          <w:szCs w:val="24"/>
        </w:rPr>
        <w:t>de-motivates the senior and/</w:t>
      </w:r>
      <w:r w:rsidR="00E84CF5" w:rsidRPr="00E84CF5">
        <w:rPr>
          <w:rFonts w:ascii="Times New Roman" w:hAnsi="Times New Roman"/>
          <w:color w:val="00B050"/>
          <w:sz w:val="24"/>
          <w:szCs w:val="24"/>
        </w:rPr>
        <w:t xml:space="preserve"> </w:t>
      </w:r>
      <w:r w:rsidR="003C4576" w:rsidRPr="00E84CF5">
        <w:rPr>
          <w:rFonts w:ascii="Times New Roman" w:hAnsi="Times New Roman"/>
          <w:color w:val="00B050"/>
          <w:sz w:val="24"/>
          <w:szCs w:val="24"/>
        </w:rPr>
        <w:lastRenderedPageBreak/>
        <w:t>or trained teachers to attend training programme</w:t>
      </w:r>
      <w:r w:rsidR="00E84CF5" w:rsidRPr="00E84CF5">
        <w:rPr>
          <w:rFonts w:ascii="Times New Roman" w:hAnsi="Times New Roman"/>
          <w:color w:val="00B050"/>
          <w:sz w:val="24"/>
          <w:szCs w:val="24"/>
        </w:rPr>
        <w:t>s</w:t>
      </w:r>
      <w:r w:rsidR="003C4576" w:rsidRPr="00A5618D">
        <w:rPr>
          <w:rFonts w:ascii="Times New Roman" w:hAnsi="Times New Roman"/>
          <w:sz w:val="24"/>
          <w:szCs w:val="24"/>
        </w:rPr>
        <w:t>.</w:t>
      </w:r>
      <w:r w:rsidR="00BC4A22" w:rsidRPr="00A5618D">
        <w:rPr>
          <w:rFonts w:ascii="Times New Roman" w:hAnsi="Times New Roman"/>
          <w:sz w:val="24"/>
          <w:szCs w:val="24"/>
        </w:rPr>
        <w:t xml:space="preserve"> </w:t>
      </w:r>
      <w:r w:rsidR="003C4576" w:rsidRPr="00A5618D">
        <w:rPr>
          <w:rFonts w:ascii="Times New Roman" w:hAnsi="Times New Roman"/>
          <w:sz w:val="24"/>
          <w:szCs w:val="24"/>
        </w:rPr>
        <w:t xml:space="preserve">External Resource Persons </w:t>
      </w:r>
      <w:r w:rsidR="00E84CF5">
        <w:rPr>
          <w:rFonts w:ascii="Times New Roman" w:hAnsi="Times New Roman"/>
          <w:sz w:val="24"/>
          <w:szCs w:val="24"/>
        </w:rPr>
        <w:t xml:space="preserve">should </w:t>
      </w:r>
      <w:r w:rsidR="003C4576" w:rsidRPr="00A5618D">
        <w:rPr>
          <w:rFonts w:ascii="Times New Roman" w:hAnsi="Times New Roman"/>
          <w:sz w:val="24"/>
          <w:szCs w:val="24"/>
        </w:rPr>
        <w:t>be invited to facilitate group discussion and sharing.</w:t>
      </w:r>
      <w:r w:rsidR="00BC4A22" w:rsidRPr="00A5618D">
        <w:rPr>
          <w:rFonts w:ascii="Times New Roman" w:hAnsi="Times New Roman"/>
          <w:sz w:val="24"/>
          <w:szCs w:val="24"/>
        </w:rPr>
        <w:t xml:space="preserve"> </w:t>
      </w:r>
      <w:r w:rsidR="003C4576" w:rsidRPr="00A5618D">
        <w:rPr>
          <w:rFonts w:ascii="Times New Roman" w:hAnsi="Times New Roman"/>
          <w:sz w:val="24"/>
          <w:szCs w:val="24"/>
        </w:rPr>
        <w:t xml:space="preserve">The resource persons (RPs) for in-service training should be hired from colleges with Education subject, may be </w:t>
      </w:r>
      <w:r w:rsidR="00E84CF5">
        <w:rPr>
          <w:rFonts w:ascii="Times New Roman" w:hAnsi="Times New Roman"/>
          <w:sz w:val="24"/>
          <w:szCs w:val="24"/>
        </w:rPr>
        <w:t xml:space="preserve">teacher </w:t>
      </w:r>
      <w:r w:rsidR="003C4576" w:rsidRPr="00A5618D">
        <w:rPr>
          <w:rFonts w:ascii="Times New Roman" w:hAnsi="Times New Roman"/>
          <w:sz w:val="24"/>
          <w:szCs w:val="24"/>
        </w:rPr>
        <w:t>training colleges for some pedagogical training and teachers from reputed liberal colleges/</w:t>
      </w:r>
      <w:r w:rsidR="00E84CF5">
        <w:rPr>
          <w:rFonts w:ascii="Times New Roman" w:hAnsi="Times New Roman"/>
          <w:sz w:val="24"/>
          <w:szCs w:val="24"/>
        </w:rPr>
        <w:t xml:space="preserve"> </w:t>
      </w:r>
      <w:r w:rsidR="003C4576" w:rsidRPr="00A5618D">
        <w:rPr>
          <w:rFonts w:ascii="Times New Roman" w:hAnsi="Times New Roman"/>
          <w:sz w:val="24"/>
          <w:szCs w:val="24"/>
        </w:rPr>
        <w:t xml:space="preserve">universities for more comprehensive </w:t>
      </w:r>
      <w:r w:rsidR="000B5069" w:rsidRPr="00A5618D">
        <w:rPr>
          <w:rFonts w:ascii="Times New Roman" w:hAnsi="Times New Roman"/>
          <w:sz w:val="24"/>
          <w:szCs w:val="24"/>
        </w:rPr>
        <w:t>themes-based</w:t>
      </w:r>
      <w:r w:rsidR="003C4576" w:rsidRPr="00A5618D">
        <w:rPr>
          <w:rFonts w:ascii="Times New Roman" w:hAnsi="Times New Roman"/>
          <w:sz w:val="24"/>
          <w:szCs w:val="24"/>
        </w:rPr>
        <w:t xml:space="preserve"> lectures and other research based pedagogical trainings.</w:t>
      </w:r>
      <w:r w:rsidR="00BC4A22" w:rsidRPr="00A5618D">
        <w:rPr>
          <w:rFonts w:ascii="Times New Roman" w:hAnsi="Times New Roman"/>
          <w:sz w:val="24"/>
          <w:szCs w:val="24"/>
        </w:rPr>
        <w:t xml:space="preserve"> </w:t>
      </w:r>
      <w:r w:rsidR="003C4576" w:rsidRPr="00A5618D">
        <w:rPr>
          <w:rFonts w:ascii="Times New Roman" w:hAnsi="Times New Roman"/>
          <w:sz w:val="24"/>
          <w:szCs w:val="24"/>
        </w:rPr>
        <w:t>The training materials should essentially contain learning objectives, in-text evaluation exercises and list of additional reading materials or material resources so as to help teachers supplement and/or substantiate their understanding of training in puts.</w:t>
      </w:r>
      <w:r w:rsidR="00BC4A22" w:rsidRPr="00A5618D">
        <w:rPr>
          <w:rFonts w:ascii="Times New Roman" w:hAnsi="Times New Roman"/>
          <w:sz w:val="24"/>
          <w:szCs w:val="24"/>
        </w:rPr>
        <w:t xml:space="preserve"> </w:t>
      </w:r>
      <w:r w:rsidR="003C4576" w:rsidRPr="00A5618D">
        <w:rPr>
          <w:rFonts w:ascii="Times New Roman" w:hAnsi="Times New Roman"/>
          <w:sz w:val="24"/>
          <w:szCs w:val="24"/>
        </w:rPr>
        <w:t xml:space="preserve">The training materials should not follow prescriptive approach in the matter of pedagogy and/or </w:t>
      </w:r>
      <w:r w:rsidR="000B5069" w:rsidRPr="00A5618D">
        <w:rPr>
          <w:rFonts w:ascii="Times New Roman" w:hAnsi="Times New Roman"/>
          <w:sz w:val="24"/>
          <w:szCs w:val="24"/>
        </w:rPr>
        <w:t>decision-making</w:t>
      </w:r>
      <w:r w:rsidR="003C4576" w:rsidRPr="00A5618D">
        <w:rPr>
          <w:rFonts w:ascii="Times New Roman" w:hAnsi="Times New Roman"/>
          <w:sz w:val="24"/>
          <w:szCs w:val="24"/>
        </w:rPr>
        <w:t xml:space="preserve"> process. These instead should perpetuate constructivist approach allowing freedom to the trainees in these matters.</w:t>
      </w:r>
      <w:r w:rsidR="00BC4A22" w:rsidRPr="00A5618D">
        <w:rPr>
          <w:rFonts w:ascii="Times New Roman" w:hAnsi="Times New Roman"/>
          <w:sz w:val="24"/>
          <w:szCs w:val="24"/>
        </w:rPr>
        <w:t xml:space="preserve"> </w:t>
      </w:r>
      <w:r w:rsidR="003C4576" w:rsidRPr="00A5618D">
        <w:rPr>
          <w:rFonts w:ascii="Times New Roman" w:hAnsi="Times New Roman"/>
          <w:sz w:val="24"/>
          <w:szCs w:val="24"/>
        </w:rPr>
        <w:t xml:space="preserve">Appropriate monitoring and follow-up mechanism </w:t>
      </w:r>
      <w:r w:rsidR="00E84CF5">
        <w:rPr>
          <w:rFonts w:ascii="Times New Roman" w:hAnsi="Times New Roman"/>
          <w:sz w:val="24"/>
          <w:szCs w:val="24"/>
        </w:rPr>
        <w:t xml:space="preserve">should </w:t>
      </w:r>
      <w:r w:rsidR="003C4576" w:rsidRPr="00A5618D">
        <w:rPr>
          <w:rFonts w:ascii="Times New Roman" w:hAnsi="Times New Roman"/>
          <w:sz w:val="24"/>
          <w:szCs w:val="24"/>
        </w:rPr>
        <w:t>be created to ensure the implementation of training at school level.</w:t>
      </w:r>
      <w:r w:rsidR="00BC4A22" w:rsidRPr="00A5618D">
        <w:rPr>
          <w:rFonts w:ascii="Times New Roman" w:hAnsi="Times New Roman"/>
          <w:sz w:val="24"/>
          <w:szCs w:val="24"/>
        </w:rPr>
        <w:t xml:space="preserve"> </w:t>
      </w:r>
      <w:r w:rsidR="003C4576" w:rsidRPr="00A5618D">
        <w:rPr>
          <w:rFonts w:ascii="Times New Roman" w:hAnsi="Times New Roman"/>
          <w:sz w:val="24"/>
          <w:szCs w:val="24"/>
        </w:rPr>
        <w:t xml:space="preserve">Need based training programme </w:t>
      </w:r>
      <w:r w:rsidR="00E84CF5">
        <w:rPr>
          <w:rFonts w:ascii="Times New Roman" w:hAnsi="Times New Roman"/>
          <w:sz w:val="24"/>
          <w:szCs w:val="24"/>
        </w:rPr>
        <w:t>should</w:t>
      </w:r>
      <w:r w:rsidR="003C4576" w:rsidRPr="00A5618D">
        <w:rPr>
          <w:rFonts w:ascii="Times New Roman" w:hAnsi="Times New Roman"/>
          <w:sz w:val="24"/>
          <w:szCs w:val="24"/>
        </w:rPr>
        <w:t xml:space="preserve"> be organized but not for mass teachers.</w:t>
      </w:r>
      <w:r w:rsidR="00BC4A22" w:rsidRPr="00A5618D">
        <w:rPr>
          <w:rFonts w:ascii="Times New Roman" w:hAnsi="Times New Roman"/>
          <w:sz w:val="24"/>
          <w:szCs w:val="24"/>
        </w:rPr>
        <w:t xml:space="preserve"> </w:t>
      </w:r>
      <w:r w:rsidR="003C4576" w:rsidRPr="00A5618D">
        <w:rPr>
          <w:rFonts w:ascii="Times New Roman" w:hAnsi="Times New Roman"/>
          <w:sz w:val="24"/>
          <w:szCs w:val="24"/>
        </w:rPr>
        <w:t xml:space="preserve">The teachers should be allowed to visit other schools (CBSE pattern schools, </w:t>
      </w:r>
      <w:proofErr w:type="spellStart"/>
      <w:r w:rsidR="003C4576" w:rsidRPr="00A5618D">
        <w:rPr>
          <w:rFonts w:ascii="Times New Roman" w:hAnsi="Times New Roman"/>
          <w:sz w:val="24"/>
          <w:szCs w:val="24"/>
        </w:rPr>
        <w:t>Saraswati</w:t>
      </w:r>
      <w:proofErr w:type="spellEnd"/>
      <w:r w:rsidR="003C4576" w:rsidRPr="00A5618D">
        <w:rPr>
          <w:rFonts w:ascii="Times New Roman" w:hAnsi="Times New Roman"/>
          <w:sz w:val="24"/>
          <w:szCs w:val="24"/>
        </w:rPr>
        <w:t xml:space="preserve"> Vidya Mandir schools etc</w:t>
      </w:r>
      <w:r w:rsidR="00906C93" w:rsidRPr="00A5618D">
        <w:rPr>
          <w:rFonts w:ascii="Times New Roman" w:hAnsi="Times New Roman"/>
          <w:sz w:val="24"/>
          <w:szCs w:val="24"/>
        </w:rPr>
        <w:t>.</w:t>
      </w:r>
      <w:r w:rsidR="003C4576" w:rsidRPr="00A5618D">
        <w:rPr>
          <w:rFonts w:ascii="Times New Roman" w:hAnsi="Times New Roman"/>
          <w:sz w:val="24"/>
          <w:szCs w:val="24"/>
        </w:rPr>
        <w:t xml:space="preserve">) for sharing </w:t>
      </w:r>
      <w:r w:rsidR="00E84CF5">
        <w:rPr>
          <w:rFonts w:ascii="Times New Roman" w:hAnsi="Times New Roman"/>
          <w:sz w:val="24"/>
          <w:szCs w:val="24"/>
        </w:rPr>
        <w:t xml:space="preserve">of </w:t>
      </w:r>
      <w:r w:rsidR="003C4576" w:rsidRPr="00A5618D">
        <w:rPr>
          <w:rFonts w:ascii="Times New Roman" w:hAnsi="Times New Roman"/>
          <w:sz w:val="24"/>
          <w:szCs w:val="24"/>
        </w:rPr>
        <w:t>experiences.</w:t>
      </w:r>
    </w:p>
    <w:p w14:paraId="113F7776" w14:textId="253BAEE9" w:rsidR="00BC4A22" w:rsidRPr="00A5618D" w:rsidRDefault="003116AD" w:rsidP="004D5800">
      <w:pPr>
        <w:spacing w:after="60"/>
        <w:jc w:val="both"/>
        <w:rPr>
          <w:rFonts w:ascii="Times New Roman" w:hAnsi="Times New Roman"/>
          <w:sz w:val="24"/>
          <w:szCs w:val="24"/>
        </w:rPr>
      </w:pPr>
      <w:r w:rsidRPr="00A5618D">
        <w:rPr>
          <w:rFonts w:ascii="Times New Roman" w:hAnsi="Times New Roman"/>
          <w:b/>
          <w:sz w:val="24"/>
          <w:szCs w:val="24"/>
        </w:rPr>
        <w:t>Conflict o</w:t>
      </w:r>
      <w:r w:rsidR="00043B6B" w:rsidRPr="00A5618D">
        <w:rPr>
          <w:rFonts w:ascii="Times New Roman" w:hAnsi="Times New Roman"/>
          <w:b/>
          <w:sz w:val="24"/>
          <w:szCs w:val="24"/>
        </w:rPr>
        <w:t>f Interest</w:t>
      </w:r>
    </w:p>
    <w:p w14:paraId="21F409E4" w14:textId="36BEFA5E" w:rsidR="001B7184" w:rsidRPr="00A5618D" w:rsidRDefault="001B7184" w:rsidP="004D5800">
      <w:pPr>
        <w:spacing w:after="60"/>
        <w:ind w:firstLine="720"/>
        <w:jc w:val="both"/>
        <w:rPr>
          <w:rFonts w:ascii="Times New Roman" w:hAnsi="Times New Roman"/>
          <w:sz w:val="24"/>
          <w:szCs w:val="24"/>
        </w:rPr>
      </w:pPr>
      <w:r w:rsidRPr="006851C6">
        <w:rPr>
          <w:rFonts w:ascii="Times New Roman" w:hAnsi="Times New Roman"/>
          <w:color w:val="00B050"/>
          <w:sz w:val="24"/>
          <w:szCs w:val="24"/>
        </w:rPr>
        <w:t xml:space="preserve">There is </w:t>
      </w:r>
      <w:r w:rsidR="00BC4A22" w:rsidRPr="006851C6">
        <w:rPr>
          <w:rFonts w:ascii="Times New Roman" w:hAnsi="Times New Roman"/>
          <w:color w:val="00B050"/>
          <w:sz w:val="24"/>
          <w:szCs w:val="24"/>
        </w:rPr>
        <w:t xml:space="preserve">no conflict of interest </w:t>
      </w:r>
      <w:r w:rsidRPr="006851C6">
        <w:rPr>
          <w:rFonts w:ascii="Times New Roman" w:hAnsi="Times New Roman"/>
          <w:color w:val="00B050"/>
          <w:sz w:val="24"/>
          <w:szCs w:val="24"/>
        </w:rPr>
        <w:t>in</w:t>
      </w:r>
      <w:r w:rsidR="00BC4A22" w:rsidRPr="006851C6">
        <w:rPr>
          <w:rFonts w:ascii="Times New Roman" w:hAnsi="Times New Roman"/>
          <w:color w:val="00B050"/>
          <w:sz w:val="24"/>
          <w:szCs w:val="24"/>
        </w:rPr>
        <w:t xml:space="preserve"> </w:t>
      </w:r>
      <w:r w:rsidR="00F66630" w:rsidRPr="006851C6">
        <w:rPr>
          <w:rFonts w:ascii="Times New Roman" w:hAnsi="Times New Roman"/>
          <w:color w:val="00B050"/>
          <w:sz w:val="24"/>
          <w:szCs w:val="24"/>
        </w:rPr>
        <w:t xml:space="preserve">the </w:t>
      </w:r>
      <w:r w:rsidR="00BC4A22" w:rsidRPr="006851C6">
        <w:rPr>
          <w:rFonts w:ascii="Times New Roman" w:hAnsi="Times New Roman"/>
          <w:color w:val="00B050"/>
          <w:sz w:val="24"/>
          <w:szCs w:val="24"/>
        </w:rPr>
        <w:t xml:space="preserve">publication </w:t>
      </w:r>
      <w:r w:rsidRPr="006851C6">
        <w:rPr>
          <w:rFonts w:ascii="Times New Roman" w:hAnsi="Times New Roman"/>
          <w:color w:val="00B050"/>
          <w:sz w:val="24"/>
          <w:szCs w:val="24"/>
        </w:rPr>
        <w:t xml:space="preserve">of this </w:t>
      </w:r>
      <w:r w:rsidRPr="00A5618D">
        <w:rPr>
          <w:rFonts w:ascii="Times New Roman" w:hAnsi="Times New Roman"/>
          <w:sz w:val="24"/>
          <w:szCs w:val="24"/>
        </w:rPr>
        <w:t>paper</w:t>
      </w:r>
      <w:r w:rsidR="00F66630">
        <w:rPr>
          <w:rFonts w:ascii="Times New Roman" w:hAnsi="Times New Roman"/>
          <w:sz w:val="24"/>
          <w:szCs w:val="24"/>
        </w:rPr>
        <w:t xml:space="preserve">. </w:t>
      </w:r>
      <w:r w:rsidRPr="00A5618D">
        <w:rPr>
          <w:rFonts w:ascii="Times New Roman" w:hAnsi="Times New Roman"/>
          <w:sz w:val="24"/>
          <w:szCs w:val="24"/>
        </w:rPr>
        <w:t xml:space="preserve">The study has been converted to a research paper with expertise of another researcher, so necessary acknowledgement is given </w:t>
      </w:r>
      <w:r w:rsidR="004C7C5A">
        <w:rPr>
          <w:rFonts w:ascii="Times New Roman" w:hAnsi="Times New Roman"/>
          <w:sz w:val="24"/>
          <w:szCs w:val="24"/>
        </w:rPr>
        <w:t xml:space="preserve">to her </w:t>
      </w:r>
      <w:r w:rsidRPr="00A5618D">
        <w:rPr>
          <w:rFonts w:ascii="Times New Roman" w:hAnsi="Times New Roman"/>
          <w:sz w:val="24"/>
          <w:szCs w:val="24"/>
        </w:rPr>
        <w:t xml:space="preserve">as a co-author of the paper. </w:t>
      </w:r>
      <w:r w:rsidR="00A5618D">
        <w:rPr>
          <w:rFonts w:ascii="Times New Roman" w:hAnsi="Times New Roman"/>
          <w:sz w:val="24"/>
          <w:szCs w:val="24"/>
        </w:rPr>
        <w:t xml:space="preserve">The paper could not be published earlier because of some other assignments. However, it is now ready for publication. </w:t>
      </w:r>
    </w:p>
    <w:p w14:paraId="271FA1FA" w14:textId="77777777" w:rsidR="00D41B69" w:rsidRPr="00A5618D" w:rsidRDefault="00043B6B" w:rsidP="004D5800">
      <w:pPr>
        <w:spacing w:after="60"/>
        <w:jc w:val="both"/>
        <w:rPr>
          <w:rFonts w:ascii="Times New Roman" w:hAnsi="Times New Roman"/>
          <w:b/>
          <w:sz w:val="24"/>
          <w:szCs w:val="24"/>
        </w:rPr>
      </w:pPr>
      <w:r w:rsidRPr="00A5618D">
        <w:rPr>
          <w:rFonts w:ascii="Times New Roman" w:hAnsi="Times New Roman"/>
          <w:b/>
          <w:sz w:val="24"/>
          <w:szCs w:val="24"/>
        </w:rPr>
        <w:t>Ethical Aspect</w:t>
      </w:r>
    </w:p>
    <w:p w14:paraId="0395C5A5" w14:textId="7A50AAFA" w:rsidR="00D41B69" w:rsidRDefault="0042008E" w:rsidP="004D5800">
      <w:pPr>
        <w:spacing w:after="60"/>
        <w:ind w:firstLine="720"/>
        <w:jc w:val="both"/>
        <w:rPr>
          <w:rFonts w:ascii="Times New Roman" w:hAnsi="Times New Roman"/>
          <w:sz w:val="24"/>
          <w:szCs w:val="24"/>
        </w:rPr>
      </w:pPr>
      <w:r w:rsidRPr="00A5618D">
        <w:rPr>
          <w:rFonts w:ascii="Times New Roman" w:hAnsi="Times New Roman"/>
          <w:sz w:val="24"/>
          <w:szCs w:val="24"/>
        </w:rPr>
        <w:t>The ethical committee permission is not required in this study since the data were gathered before 2020</w:t>
      </w:r>
      <w:r w:rsidR="00BB0EDB" w:rsidRPr="00A5618D">
        <w:rPr>
          <w:rFonts w:ascii="Times New Roman" w:hAnsi="Times New Roman"/>
          <w:sz w:val="24"/>
          <w:szCs w:val="24"/>
        </w:rPr>
        <w:t xml:space="preserve"> sponsored under a </w:t>
      </w:r>
      <w:r w:rsidR="000B5069" w:rsidRPr="00A5618D">
        <w:rPr>
          <w:rFonts w:ascii="Times New Roman" w:hAnsi="Times New Roman"/>
          <w:sz w:val="24"/>
          <w:szCs w:val="24"/>
        </w:rPr>
        <w:t>small-scale</w:t>
      </w:r>
      <w:r w:rsidR="00BB0EDB" w:rsidRPr="00A5618D">
        <w:rPr>
          <w:rFonts w:ascii="Times New Roman" w:hAnsi="Times New Roman"/>
          <w:sz w:val="24"/>
          <w:szCs w:val="24"/>
        </w:rPr>
        <w:t xml:space="preserve"> research</w:t>
      </w:r>
      <w:r w:rsidR="00E70CDF" w:rsidRPr="00A5618D">
        <w:rPr>
          <w:rFonts w:ascii="Times New Roman" w:hAnsi="Times New Roman"/>
          <w:sz w:val="24"/>
          <w:szCs w:val="24"/>
        </w:rPr>
        <w:t xml:space="preserve"> project</w:t>
      </w:r>
      <w:r w:rsidR="00BB0EDB" w:rsidRPr="00A5618D">
        <w:rPr>
          <w:rFonts w:ascii="Times New Roman" w:hAnsi="Times New Roman"/>
          <w:sz w:val="24"/>
          <w:szCs w:val="24"/>
        </w:rPr>
        <w:t xml:space="preserve"> by erstwhile OPEPA, Bhubaneswar, Odisha, India</w:t>
      </w:r>
      <w:r w:rsidRPr="00A5618D">
        <w:rPr>
          <w:rFonts w:ascii="Times New Roman" w:hAnsi="Times New Roman"/>
          <w:sz w:val="24"/>
          <w:szCs w:val="24"/>
        </w:rPr>
        <w:t xml:space="preserve">. </w:t>
      </w:r>
      <w:r w:rsidR="00D41B69" w:rsidRPr="00A5618D">
        <w:rPr>
          <w:rFonts w:ascii="Times New Roman" w:hAnsi="Times New Roman"/>
          <w:sz w:val="24"/>
          <w:szCs w:val="24"/>
        </w:rPr>
        <w:t xml:space="preserve">Complete confidentiality </w:t>
      </w:r>
      <w:r w:rsidR="00BB0EDB" w:rsidRPr="00A5618D">
        <w:rPr>
          <w:rFonts w:ascii="Times New Roman" w:hAnsi="Times New Roman"/>
          <w:sz w:val="24"/>
          <w:szCs w:val="24"/>
        </w:rPr>
        <w:t>was</w:t>
      </w:r>
      <w:r w:rsidR="00D41B69" w:rsidRPr="00A5618D">
        <w:rPr>
          <w:rFonts w:ascii="Times New Roman" w:hAnsi="Times New Roman"/>
          <w:sz w:val="24"/>
          <w:szCs w:val="24"/>
        </w:rPr>
        <w:t xml:space="preserve"> maintained about the </w:t>
      </w:r>
      <w:r w:rsidR="000B5069" w:rsidRPr="006851C6">
        <w:rPr>
          <w:rFonts w:ascii="Times New Roman" w:hAnsi="Times New Roman"/>
          <w:color w:val="00B050"/>
          <w:sz w:val="24"/>
          <w:szCs w:val="24"/>
        </w:rPr>
        <w:t>informant’s</w:t>
      </w:r>
      <w:r w:rsidR="00D41B69" w:rsidRPr="006851C6">
        <w:rPr>
          <w:rFonts w:ascii="Times New Roman" w:hAnsi="Times New Roman"/>
          <w:color w:val="00B050"/>
          <w:sz w:val="24"/>
          <w:szCs w:val="24"/>
        </w:rPr>
        <w:t xml:space="preserve"> identit</w:t>
      </w:r>
      <w:r w:rsidR="00F66630" w:rsidRPr="006851C6">
        <w:rPr>
          <w:rFonts w:ascii="Times New Roman" w:hAnsi="Times New Roman"/>
          <w:color w:val="00B050"/>
          <w:sz w:val="24"/>
          <w:szCs w:val="24"/>
        </w:rPr>
        <w:t>ies</w:t>
      </w:r>
      <w:r w:rsidR="00D41B69" w:rsidRPr="00A5618D">
        <w:rPr>
          <w:rFonts w:ascii="Times New Roman" w:hAnsi="Times New Roman"/>
          <w:sz w:val="24"/>
          <w:szCs w:val="24"/>
        </w:rPr>
        <w:t xml:space="preserve">, their views etc. No harm </w:t>
      </w:r>
      <w:r w:rsidR="00BB0EDB" w:rsidRPr="00A5618D">
        <w:rPr>
          <w:rFonts w:ascii="Times New Roman" w:hAnsi="Times New Roman"/>
          <w:sz w:val="24"/>
          <w:szCs w:val="24"/>
        </w:rPr>
        <w:t>was</w:t>
      </w:r>
      <w:r w:rsidR="00D41B69" w:rsidRPr="00A5618D">
        <w:rPr>
          <w:rFonts w:ascii="Times New Roman" w:hAnsi="Times New Roman"/>
          <w:sz w:val="24"/>
          <w:szCs w:val="24"/>
        </w:rPr>
        <w:t xml:space="preserve"> made to any individual during </w:t>
      </w:r>
      <w:r w:rsidR="00F66630">
        <w:rPr>
          <w:rFonts w:ascii="Times New Roman" w:hAnsi="Times New Roman"/>
          <w:sz w:val="24"/>
          <w:szCs w:val="24"/>
        </w:rPr>
        <w:t xml:space="preserve">the </w:t>
      </w:r>
      <w:r w:rsidR="00D41B69" w:rsidRPr="00A5618D">
        <w:rPr>
          <w:rFonts w:ascii="Times New Roman" w:hAnsi="Times New Roman"/>
          <w:sz w:val="24"/>
          <w:szCs w:val="24"/>
        </w:rPr>
        <w:t xml:space="preserve">collection of data and reporting.    </w:t>
      </w:r>
    </w:p>
    <w:p w14:paraId="39EAB0E1" w14:textId="77777777" w:rsidR="00D203AE" w:rsidRPr="006851C6" w:rsidRDefault="00D203AE" w:rsidP="0009673C">
      <w:pPr>
        <w:spacing w:after="60"/>
        <w:jc w:val="both"/>
        <w:rPr>
          <w:rFonts w:ascii="Times New Roman" w:hAnsi="Times New Roman"/>
          <w:b/>
          <w:bCs/>
          <w:color w:val="00B050"/>
          <w:sz w:val="24"/>
          <w:szCs w:val="24"/>
        </w:rPr>
      </w:pPr>
      <w:bookmarkStart w:id="1" w:name="_Hlk180402183"/>
      <w:bookmarkStart w:id="2" w:name="_Hlk183680988"/>
      <w:r w:rsidRPr="006851C6">
        <w:rPr>
          <w:rFonts w:ascii="Times New Roman" w:hAnsi="Times New Roman"/>
          <w:b/>
          <w:bCs/>
          <w:color w:val="00B050"/>
          <w:sz w:val="24"/>
          <w:szCs w:val="24"/>
        </w:rPr>
        <w:t>Disclaimer (Artificial intelligence)</w:t>
      </w:r>
    </w:p>
    <w:p w14:paraId="6F7A96F2" w14:textId="77777777" w:rsidR="00D203AE" w:rsidRPr="006851C6" w:rsidRDefault="00D203AE" w:rsidP="0009673C">
      <w:pPr>
        <w:spacing w:after="60"/>
        <w:ind w:firstLine="720"/>
        <w:jc w:val="both"/>
        <w:rPr>
          <w:rFonts w:ascii="Times New Roman" w:hAnsi="Times New Roman"/>
          <w:color w:val="00B050"/>
          <w:sz w:val="24"/>
          <w:szCs w:val="24"/>
        </w:rPr>
      </w:pPr>
      <w:r w:rsidRPr="006851C6">
        <w:rPr>
          <w:rFonts w:ascii="Times New Roman" w:hAnsi="Times New Roman"/>
          <w:color w:val="00B050"/>
          <w:sz w:val="24"/>
          <w:szCs w:val="24"/>
        </w:rPr>
        <w:t>Author(s) hereby declare that NO generative AI technologies such as Large Language Models (</w:t>
      </w:r>
      <w:proofErr w:type="spellStart"/>
      <w:r w:rsidRPr="006851C6">
        <w:rPr>
          <w:rFonts w:ascii="Times New Roman" w:hAnsi="Times New Roman"/>
          <w:color w:val="00B050"/>
          <w:sz w:val="24"/>
          <w:szCs w:val="24"/>
        </w:rPr>
        <w:t>ChatGPT</w:t>
      </w:r>
      <w:proofErr w:type="spellEnd"/>
      <w:r w:rsidRPr="006851C6">
        <w:rPr>
          <w:rFonts w:ascii="Times New Roman" w:hAnsi="Times New Roman"/>
          <w:color w:val="00B050"/>
          <w:sz w:val="24"/>
          <w:szCs w:val="24"/>
        </w:rPr>
        <w:t xml:space="preserve">, COPILOT, etc.) and text-to-image generators have been used during the writing or editing of this manuscript. </w:t>
      </w:r>
    </w:p>
    <w:bookmarkEnd w:id="1"/>
    <w:bookmarkEnd w:id="2"/>
    <w:p w14:paraId="7E2BC234" w14:textId="77AED967" w:rsidR="005818A1" w:rsidRPr="00A5618D" w:rsidRDefault="005818A1" w:rsidP="004D5800">
      <w:pPr>
        <w:spacing w:after="120"/>
        <w:jc w:val="both"/>
        <w:rPr>
          <w:rFonts w:ascii="Times New Roman" w:hAnsi="Times New Roman"/>
          <w:b/>
          <w:sz w:val="24"/>
          <w:szCs w:val="24"/>
        </w:rPr>
      </w:pPr>
      <w:r w:rsidRPr="00A5618D">
        <w:rPr>
          <w:rFonts w:ascii="Times New Roman" w:hAnsi="Times New Roman"/>
          <w:b/>
          <w:sz w:val="24"/>
          <w:szCs w:val="24"/>
        </w:rPr>
        <w:t>References</w:t>
      </w:r>
    </w:p>
    <w:p w14:paraId="2FC7B9FC" w14:textId="51070A95" w:rsidR="00F43077" w:rsidRPr="00A5618D" w:rsidRDefault="00F43077" w:rsidP="004D5800">
      <w:pPr>
        <w:spacing w:after="120"/>
        <w:ind w:left="360" w:hanging="360"/>
        <w:jc w:val="both"/>
        <w:rPr>
          <w:rFonts w:ascii="Times New Roman" w:hAnsi="Times New Roman"/>
          <w:sz w:val="24"/>
          <w:szCs w:val="24"/>
        </w:rPr>
      </w:pPr>
      <w:r w:rsidRPr="00A5618D">
        <w:rPr>
          <w:rFonts w:ascii="Times New Roman" w:hAnsi="Times New Roman"/>
          <w:sz w:val="24"/>
          <w:szCs w:val="24"/>
        </w:rPr>
        <w:t xml:space="preserve">Aarti, J., &amp; </w:t>
      </w:r>
      <w:proofErr w:type="spellStart"/>
      <w:r w:rsidRPr="00A5618D">
        <w:rPr>
          <w:rFonts w:ascii="Times New Roman" w:hAnsi="Times New Roman"/>
          <w:sz w:val="24"/>
          <w:szCs w:val="24"/>
        </w:rPr>
        <w:t>Vasanthi</w:t>
      </w:r>
      <w:proofErr w:type="spellEnd"/>
      <w:r w:rsidRPr="00A5618D">
        <w:rPr>
          <w:rFonts w:ascii="Times New Roman" w:hAnsi="Times New Roman"/>
          <w:sz w:val="24"/>
          <w:szCs w:val="24"/>
        </w:rPr>
        <w:t xml:space="preserve">, S. (2017). Perceptions about the in-service training programme among primary school teachers in </w:t>
      </w:r>
      <w:proofErr w:type="spellStart"/>
      <w:r w:rsidRPr="00A5618D">
        <w:rPr>
          <w:rFonts w:ascii="Times New Roman" w:hAnsi="Times New Roman"/>
          <w:sz w:val="24"/>
          <w:szCs w:val="24"/>
        </w:rPr>
        <w:t>Kotagiri</w:t>
      </w:r>
      <w:proofErr w:type="spellEnd"/>
      <w:r w:rsidRPr="00A5618D">
        <w:rPr>
          <w:rFonts w:ascii="Times New Roman" w:hAnsi="Times New Roman"/>
          <w:sz w:val="24"/>
          <w:szCs w:val="24"/>
        </w:rPr>
        <w:t xml:space="preserve"> block, the </w:t>
      </w:r>
      <w:proofErr w:type="spellStart"/>
      <w:r w:rsidRPr="00A5618D">
        <w:rPr>
          <w:rFonts w:ascii="Times New Roman" w:hAnsi="Times New Roman"/>
          <w:sz w:val="24"/>
          <w:szCs w:val="24"/>
        </w:rPr>
        <w:t>Nilgiris</w:t>
      </w:r>
      <w:proofErr w:type="spellEnd"/>
      <w:r w:rsidRPr="00A5618D">
        <w:rPr>
          <w:rFonts w:ascii="Times New Roman" w:hAnsi="Times New Roman"/>
          <w:sz w:val="24"/>
          <w:szCs w:val="24"/>
        </w:rPr>
        <w:t xml:space="preserve"> district. </w:t>
      </w:r>
      <w:proofErr w:type="spellStart"/>
      <w:r w:rsidRPr="00A5618D">
        <w:rPr>
          <w:rFonts w:ascii="Times New Roman" w:hAnsi="Times New Roman"/>
          <w:i/>
          <w:iCs/>
          <w:sz w:val="24"/>
          <w:szCs w:val="24"/>
        </w:rPr>
        <w:t>Paripex</w:t>
      </w:r>
      <w:proofErr w:type="spellEnd"/>
      <w:r w:rsidRPr="00A5618D">
        <w:rPr>
          <w:rFonts w:ascii="Times New Roman" w:hAnsi="Times New Roman"/>
          <w:i/>
          <w:iCs/>
          <w:sz w:val="24"/>
          <w:szCs w:val="24"/>
        </w:rPr>
        <w:t>-Indian Journal of Research, 6</w:t>
      </w:r>
      <w:r w:rsidRPr="00A5618D">
        <w:rPr>
          <w:rFonts w:ascii="Times New Roman" w:hAnsi="Times New Roman"/>
          <w:sz w:val="24"/>
          <w:szCs w:val="24"/>
        </w:rPr>
        <w:t xml:space="preserve">(8), 592-597. </w:t>
      </w:r>
      <w:r w:rsidRPr="00F17D2F">
        <w:rPr>
          <w:rFonts w:ascii="Times New Roman" w:hAnsi="Times New Roman"/>
          <w:color w:val="00B050"/>
          <w:sz w:val="24"/>
          <w:szCs w:val="24"/>
        </w:rPr>
        <w:t xml:space="preserve">Retrieved from: </w:t>
      </w:r>
      <w:hyperlink r:id="rId8" w:history="1">
        <w:r w:rsidR="002636BC" w:rsidRPr="00946032">
          <w:rPr>
            <w:rStyle w:val="Hyperlink"/>
            <w:rFonts w:ascii="Times New Roman" w:hAnsi="Times New Roman"/>
            <w:sz w:val="24"/>
            <w:szCs w:val="24"/>
          </w:rPr>
          <w:t>https://www.worldwidejournals.com/paripex/recent_issues_pdf/2017/August/perceptions-about-the-inservice-training-programme-ssa-among-primary-school-teachers-in-kotagiri-block-the-nilgiris-district_August_2017_8279636281_9612192.pdf</w:t>
        </w:r>
      </w:hyperlink>
      <w:r w:rsidR="002636BC">
        <w:rPr>
          <w:rFonts w:ascii="Times New Roman" w:hAnsi="Times New Roman"/>
          <w:color w:val="00B050"/>
          <w:sz w:val="24"/>
          <w:szCs w:val="24"/>
        </w:rPr>
        <w:t xml:space="preserve"> </w:t>
      </w:r>
    </w:p>
    <w:p w14:paraId="1C36BFCE" w14:textId="77777777" w:rsidR="00F43077" w:rsidRPr="009A5663" w:rsidRDefault="00F43077" w:rsidP="004D5800">
      <w:pPr>
        <w:spacing w:after="120"/>
        <w:ind w:left="360" w:hanging="360"/>
        <w:jc w:val="both"/>
        <w:rPr>
          <w:rFonts w:ascii="Times New Roman" w:hAnsi="Times New Roman"/>
          <w:color w:val="00B050"/>
          <w:sz w:val="24"/>
          <w:szCs w:val="24"/>
        </w:rPr>
      </w:pPr>
      <w:proofErr w:type="spellStart"/>
      <w:r w:rsidRPr="00A5618D">
        <w:rPr>
          <w:rFonts w:ascii="Times New Roman" w:hAnsi="Times New Roman"/>
          <w:sz w:val="24"/>
          <w:szCs w:val="24"/>
        </w:rPr>
        <w:t>Chirakkal</w:t>
      </w:r>
      <w:proofErr w:type="spellEnd"/>
      <w:r w:rsidRPr="00A5618D">
        <w:rPr>
          <w:rFonts w:ascii="Times New Roman" w:hAnsi="Times New Roman"/>
          <w:sz w:val="24"/>
          <w:szCs w:val="24"/>
        </w:rPr>
        <w:t xml:space="preserve">, F. (2000). </w:t>
      </w:r>
      <w:r w:rsidRPr="00A5618D">
        <w:rPr>
          <w:rFonts w:ascii="Times New Roman" w:hAnsi="Times New Roman"/>
          <w:i/>
          <w:sz w:val="24"/>
          <w:szCs w:val="24"/>
        </w:rPr>
        <w:t>Difficulties experienced by school teachers in teaching English</w:t>
      </w:r>
      <w:r w:rsidRPr="00A5618D">
        <w:rPr>
          <w:rFonts w:ascii="Times New Roman" w:hAnsi="Times New Roman"/>
          <w:iCs/>
          <w:sz w:val="24"/>
          <w:szCs w:val="24"/>
        </w:rPr>
        <w:t xml:space="preserve">. </w:t>
      </w:r>
      <w:r w:rsidRPr="009A5663">
        <w:rPr>
          <w:rFonts w:ascii="Times New Roman" w:hAnsi="Times New Roman"/>
          <w:iCs/>
          <w:color w:val="00B050"/>
          <w:sz w:val="24"/>
          <w:szCs w:val="24"/>
        </w:rPr>
        <w:t xml:space="preserve">[Master's thesis, </w:t>
      </w:r>
      <w:r w:rsidRPr="009A5663">
        <w:rPr>
          <w:rFonts w:ascii="Times New Roman" w:hAnsi="Times New Roman"/>
          <w:color w:val="00B050"/>
          <w:sz w:val="24"/>
          <w:szCs w:val="24"/>
          <w:lang w:val="en-GB"/>
        </w:rPr>
        <w:t>Mahatma Gandhi University, Kottayam</w:t>
      </w:r>
      <w:r w:rsidRPr="009A5663">
        <w:rPr>
          <w:rFonts w:ascii="Times New Roman" w:hAnsi="Times New Roman"/>
          <w:iCs/>
          <w:color w:val="00B050"/>
          <w:sz w:val="24"/>
          <w:szCs w:val="24"/>
        </w:rPr>
        <w:t>]</w:t>
      </w:r>
      <w:r w:rsidRPr="009A5663">
        <w:rPr>
          <w:rFonts w:ascii="Times New Roman" w:hAnsi="Times New Roman"/>
          <w:color w:val="00B050"/>
          <w:sz w:val="24"/>
          <w:szCs w:val="24"/>
        </w:rPr>
        <w:t xml:space="preserve">.  </w:t>
      </w:r>
    </w:p>
    <w:p w14:paraId="7B6911B5" w14:textId="77777777" w:rsidR="00F43077" w:rsidRDefault="00F43077" w:rsidP="006F5A53">
      <w:pPr>
        <w:spacing w:after="120"/>
        <w:ind w:left="360" w:hanging="360"/>
        <w:jc w:val="both"/>
        <w:rPr>
          <w:rFonts w:ascii="Times New Roman" w:hAnsi="Times New Roman"/>
          <w:sz w:val="24"/>
          <w:szCs w:val="24"/>
        </w:rPr>
      </w:pPr>
      <w:proofErr w:type="spellStart"/>
      <w:r w:rsidRPr="006F5A53">
        <w:rPr>
          <w:rFonts w:ascii="Times New Roman" w:hAnsi="Times New Roman"/>
          <w:sz w:val="24"/>
          <w:szCs w:val="24"/>
        </w:rPr>
        <w:lastRenderedPageBreak/>
        <w:t>Devaraja</w:t>
      </w:r>
      <w:proofErr w:type="spellEnd"/>
      <w:r w:rsidRPr="006F5A53">
        <w:rPr>
          <w:rFonts w:ascii="Times New Roman" w:hAnsi="Times New Roman"/>
          <w:sz w:val="24"/>
          <w:szCs w:val="24"/>
        </w:rPr>
        <w:t xml:space="preserve">, Y., &amp; </w:t>
      </w:r>
      <w:proofErr w:type="spellStart"/>
      <w:r w:rsidRPr="006F5A53">
        <w:rPr>
          <w:rFonts w:ascii="Times New Roman" w:hAnsi="Times New Roman"/>
          <w:sz w:val="24"/>
          <w:szCs w:val="24"/>
        </w:rPr>
        <w:t>Aiholli</w:t>
      </w:r>
      <w:proofErr w:type="spellEnd"/>
      <w:r w:rsidRPr="006F5A53">
        <w:rPr>
          <w:rFonts w:ascii="Times New Roman" w:hAnsi="Times New Roman"/>
          <w:sz w:val="24"/>
          <w:szCs w:val="24"/>
        </w:rPr>
        <w:t xml:space="preserve">, V. D. (2019). Attitude towards in-service training programmes of primary school teachers in Shivamogga district. </w:t>
      </w:r>
      <w:r w:rsidRPr="006F5A53">
        <w:rPr>
          <w:rFonts w:ascii="Times New Roman" w:hAnsi="Times New Roman"/>
          <w:i/>
          <w:iCs/>
          <w:sz w:val="24"/>
          <w:szCs w:val="24"/>
        </w:rPr>
        <w:t>Review of Research, 8</w:t>
      </w:r>
      <w:r w:rsidRPr="006F5A53">
        <w:rPr>
          <w:rFonts w:ascii="Times New Roman" w:hAnsi="Times New Roman"/>
          <w:sz w:val="24"/>
          <w:szCs w:val="24"/>
        </w:rPr>
        <w:t xml:space="preserve"> (8), 1-4. </w:t>
      </w:r>
      <w:hyperlink r:id="rId9" w:history="1">
        <w:r w:rsidRPr="006F5A53">
          <w:rPr>
            <w:rStyle w:val="Hyperlink"/>
            <w:rFonts w:ascii="Times New Roman" w:hAnsi="Times New Roman"/>
            <w:sz w:val="24"/>
            <w:szCs w:val="24"/>
          </w:rPr>
          <w:t>https://oldror.lbp.world/UploadedData/10324.pdf</w:t>
        </w:r>
      </w:hyperlink>
      <w:r w:rsidRPr="006F5A53">
        <w:rPr>
          <w:rFonts w:ascii="Times New Roman" w:hAnsi="Times New Roman"/>
          <w:sz w:val="24"/>
          <w:szCs w:val="24"/>
        </w:rPr>
        <w:t xml:space="preserve"> </w:t>
      </w:r>
    </w:p>
    <w:p w14:paraId="08D93EB9" w14:textId="5831B6A6" w:rsidR="00F43077" w:rsidRDefault="00F43077" w:rsidP="004D5800">
      <w:pPr>
        <w:spacing w:after="120"/>
        <w:ind w:left="360" w:hanging="360"/>
        <w:jc w:val="both"/>
        <w:rPr>
          <w:rFonts w:ascii="Times New Roman" w:hAnsi="Times New Roman"/>
          <w:sz w:val="24"/>
          <w:szCs w:val="24"/>
        </w:rPr>
      </w:pPr>
      <w:r w:rsidRPr="00A5618D">
        <w:rPr>
          <w:rFonts w:ascii="Times New Roman" w:hAnsi="Times New Roman"/>
          <w:sz w:val="24"/>
          <w:szCs w:val="24"/>
        </w:rPr>
        <w:t xml:space="preserve">Eswaran, S., &amp; Singh, Ajit (2008). </w:t>
      </w:r>
      <w:r w:rsidRPr="00A5618D">
        <w:rPr>
          <w:rFonts w:ascii="Times New Roman" w:hAnsi="Times New Roman"/>
          <w:i/>
          <w:iCs/>
          <w:sz w:val="24"/>
          <w:szCs w:val="24"/>
        </w:rPr>
        <w:t>A study of effectiveness of in-service education of teachers</w:t>
      </w:r>
      <w:r w:rsidRPr="00A5618D">
        <w:rPr>
          <w:rFonts w:ascii="Times New Roman" w:hAnsi="Times New Roman"/>
          <w:sz w:val="24"/>
          <w:szCs w:val="24"/>
        </w:rPr>
        <w:t>. All India Primary Teachers’ Federation. Retrieved from</w:t>
      </w:r>
      <w:r>
        <w:rPr>
          <w:rFonts w:ascii="Times New Roman" w:hAnsi="Times New Roman"/>
          <w:sz w:val="24"/>
          <w:szCs w:val="24"/>
        </w:rPr>
        <w:t xml:space="preserve">: </w:t>
      </w:r>
      <w:hyperlink r:id="rId10" w:history="1">
        <w:r w:rsidR="002636BC" w:rsidRPr="00946032">
          <w:rPr>
            <w:rStyle w:val="Hyperlink"/>
            <w:rFonts w:ascii="Times New Roman" w:hAnsi="Times New Roman"/>
            <w:sz w:val="24"/>
            <w:szCs w:val="24"/>
          </w:rPr>
          <w:t>https://download.ei-ie.org/Docs/WebDepot/AIPTF_India_Effectiveness%20of%20Iin-Service%20Training_08_EFAIDS.pdf</w:t>
        </w:r>
      </w:hyperlink>
      <w:r w:rsidR="002636BC">
        <w:rPr>
          <w:rFonts w:ascii="Times New Roman" w:hAnsi="Times New Roman"/>
          <w:sz w:val="24"/>
          <w:szCs w:val="24"/>
        </w:rPr>
        <w:t xml:space="preserve"> </w:t>
      </w:r>
      <w:r w:rsidRPr="00A5618D">
        <w:rPr>
          <w:rFonts w:ascii="Times New Roman" w:hAnsi="Times New Roman"/>
          <w:sz w:val="24"/>
          <w:szCs w:val="24"/>
        </w:rPr>
        <w:t>.</w:t>
      </w:r>
    </w:p>
    <w:p w14:paraId="1147FD53" w14:textId="77777777" w:rsidR="00F43077" w:rsidRPr="009A5663" w:rsidRDefault="00F43077" w:rsidP="009A5663">
      <w:pPr>
        <w:spacing w:after="120"/>
        <w:ind w:left="360" w:hanging="360"/>
        <w:jc w:val="both"/>
        <w:rPr>
          <w:rFonts w:ascii="Times New Roman" w:hAnsi="Times New Roman"/>
          <w:color w:val="00B050"/>
          <w:sz w:val="24"/>
          <w:szCs w:val="24"/>
          <w:lang w:val="en-GB"/>
        </w:rPr>
      </w:pPr>
      <w:r w:rsidRPr="009A5663">
        <w:rPr>
          <w:rFonts w:ascii="Times New Roman" w:hAnsi="Times New Roman"/>
          <w:color w:val="00B050"/>
          <w:sz w:val="24"/>
          <w:szCs w:val="24"/>
          <w:lang w:val="nb-NO"/>
        </w:rPr>
        <w:t xml:space="preserve">Hendricks, I., &amp; Sloan, C. A. (1981). </w:t>
      </w:r>
      <w:r w:rsidRPr="009A5663">
        <w:rPr>
          <w:rFonts w:ascii="Times New Roman" w:hAnsi="Times New Roman"/>
          <w:i/>
          <w:iCs/>
          <w:color w:val="00B050"/>
          <w:sz w:val="24"/>
          <w:szCs w:val="24"/>
          <w:lang w:val="en-GB"/>
        </w:rPr>
        <w:t>A study of the impact of an in-service program on the concerns and needs of secondary teachers toward mainstreaming</w:t>
      </w:r>
      <w:r w:rsidRPr="009A5663">
        <w:rPr>
          <w:rFonts w:ascii="Times New Roman" w:hAnsi="Times New Roman"/>
          <w:color w:val="00B050"/>
          <w:sz w:val="24"/>
          <w:szCs w:val="24"/>
          <w:lang w:val="en-GB"/>
        </w:rPr>
        <w:t>.</w:t>
      </w:r>
    </w:p>
    <w:p w14:paraId="11CE22E3" w14:textId="5A7BE760" w:rsidR="00F43077" w:rsidRPr="009A5663" w:rsidRDefault="00F43077" w:rsidP="004D5800">
      <w:pPr>
        <w:spacing w:after="120"/>
        <w:ind w:left="360" w:hanging="360"/>
        <w:jc w:val="both"/>
        <w:rPr>
          <w:rFonts w:ascii="Times New Roman" w:hAnsi="Times New Roman"/>
          <w:color w:val="00B050"/>
          <w:sz w:val="24"/>
          <w:szCs w:val="24"/>
        </w:rPr>
      </w:pPr>
      <w:r w:rsidRPr="00A5618D">
        <w:rPr>
          <w:rFonts w:ascii="Times New Roman" w:hAnsi="Times New Roman"/>
          <w:sz w:val="24"/>
          <w:szCs w:val="24"/>
        </w:rPr>
        <w:t xml:space="preserve">Jahangir, S.F., </w:t>
      </w:r>
      <w:proofErr w:type="spellStart"/>
      <w:r w:rsidRPr="00A5618D">
        <w:rPr>
          <w:rFonts w:ascii="Times New Roman" w:hAnsi="Times New Roman"/>
          <w:sz w:val="24"/>
          <w:szCs w:val="24"/>
        </w:rPr>
        <w:t>Saheen</w:t>
      </w:r>
      <w:proofErr w:type="spellEnd"/>
      <w:r w:rsidRPr="00A5618D">
        <w:rPr>
          <w:rFonts w:ascii="Times New Roman" w:hAnsi="Times New Roman"/>
          <w:sz w:val="24"/>
          <w:szCs w:val="24"/>
        </w:rPr>
        <w:t xml:space="preserve">, N. &amp; Kazmi, S.F. (2012). In service training: a contributory factor influencing teachers’ performance. </w:t>
      </w:r>
      <w:r w:rsidRPr="00A5618D">
        <w:rPr>
          <w:rFonts w:ascii="Times New Roman" w:hAnsi="Times New Roman"/>
          <w:i/>
          <w:iCs/>
          <w:sz w:val="24"/>
          <w:szCs w:val="24"/>
        </w:rPr>
        <w:t xml:space="preserve">International Journal of Academic Research in Progressive Education and </w:t>
      </w:r>
      <w:r w:rsidRPr="009A5663">
        <w:rPr>
          <w:rFonts w:ascii="Times New Roman" w:hAnsi="Times New Roman"/>
          <w:i/>
          <w:iCs/>
          <w:color w:val="00B050"/>
          <w:sz w:val="24"/>
          <w:szCs w:val="24"/>
        </w:rPr>
        <w:t>Development 1</w:t>
      </w:r>
      <w:r w:rsidRPr="009A5663">
        <w:rPr>
          <w:rFonts w:ascii="Times New Roman" w:hAnsi="Times New Roman"/>
          <w:color w:val="00B050"/>
          <w:sz w:val="24"/>
          <w:szCs w:val="24"/>
        </w:rPr>
        <w:t>(1), 31-38</w:t>
      </w:r>
      <w:r w:rsidRPr="00A5618D">
        <w:rPr>
          <w:rFonts w:ascii="Times New Roman" w:hAnsi="Times New Roman"/>
          <w:sz w:val="24"/>
          <w:szCs w:val="24"/>
        </w:rPr>
        <w:t>. Retrieved From</w:t>
      </w:r>
      <w:r>
        <w:rPr>
          <w:rFonts w:ascii="Times New Roman" w:hAnsi="Times New Roman"/>
          <w:sz w:val="24"/>
          <w:szCs w:val="24"/>
        </w:rPr>
        <w:t>:</w:t>
      </w:r>
      <w:r w:rsidRPr="00A5618D">
        <w:rPr>
          <w:rFonts w:ascii="Times New Roman" w:hAnsi="Times New Roman"/>
          <w:sz w:val="24"/>
          <w:szCs w:val="24"/>
        </w:rPr>
        <w:t xml:space="preserve"> </w:t>
      </w:r>
      <w:hyperlink r:id="rId11" w:history="1">
        <w:r w:rsidRPr="009A5663">
          <w:rPr>
            <w:rStyle w:val="Hyperlink"/>
            <w:rFonts w:ascii="Times New Roman" w:hAnsi="Times New Roman"/>
            <w:color w:val="00B050"/>
            <w:sz w:val="24"/>
            <w:szCs w:val="24"/>
          </w:rPr>
          <w:t>https://www.researchgate.net/publication/311820222_In_Service_Training_A_Contributory_Factor_Influencing_Teachers'_Performance</w:t>
        </w:r>
      </w:hyperlink>
      <w:r w:rsidRPr="009A5663">
        <w:rPr>
          <w:rFonts w:ascii="Times New Roman" w:hAnsi="Times New Roman"/>
          <w:color w:val="00B050"/>
          <w:sz w:val="24"/>
          <w:szCs w:val="24"/>
        </w:rPr>
        <w:t>.</w:t>
      </w:r>
      <w:r w:rsidR="00365E22">
        <w:rPr>
          <w:rFonts w:ascii="Times New Roman" w:hAnsi="Times New Roman"/>
          <w:color w:val="00B050"/>
          <w:sz w:val="24"/>
          <w:szCs w:val="24"/>
        </w:rPr>
        <w:t xml:space="preserve"> </w:t>
      </w:r>
    </w:p>
    <w:p w14:paraId="2C1D07C0" w14:textId="77777777" w:rsidR="00F43077" w:rsidRPr="001D6A8E" w:rsidRDefault="00F43077" w:rsidP="004D5800">
      <w:pPr>
        <w:spacing w:after="120"/>
        <w:ind w:left="360" w:hanging="360"/>
        <w:jc w:val="both"/>
        <w:rPr>
          <w:rFonts w:ascii="Times New Roman" w:hAnsi="Times New Roman"/>
          <w:color w:val="00B050"/>
          <w:sz w:val="24"/>
          <w:szCs w:val="24"/>
        </w:rPr>
      </w:pPr>
      <w:r w:rsidRPr="00A5618D">
        <w:rPr>
          <w:rFonts w:ascii="Times New Roman" w:hAnsi="Times New Roman"/>
          <w:sz w:val="24"/>
          <w:szCs w:val="24"/>
        </w:rPr>
        <w:t xml:space="preserve">Jamil, A., Amer, A.M., Ali, U., Baloch, J. R. &amp; Ayaz, M. (2011). Effects of in-service training in meliorating teachers’ performance at secondary level. </w:t>
      </w:r>
      <w:r w:rsidRPr="00365E22">
        <w:rPr>
          <w:rFonts w:ascii="Times New Roman" w:hAnsi="Times New Roman"/>
          <w:i/>
          <w:iCs/>
          <w:color w:val="00B050"/>
          <w:sz w:val="24"/>
          <w:szCs w:val="24"/>
        </w:rPr>
        <w:t xml:space="preserve">International Journal of Academic Research, </w:t>
      </w:r>
      <w:r w:rsidRPr="001D6A8E">
        <w:rPr>
          <w:rFonts w:ascii="Times New Roman" w:hAnsi="Times New Roman"/>
          <w:i/>
          <w:iCs/>
          <w:color w:val="00B050"/>
          <w:sz w:val="24"/>
          <w:szCs w:val="24"/>
        </w:rPr>
        <w:t>3</w:t>
      </w:r>
      <w:r w:rsidRPr="001D6A8E">
        <w:rPr>
          <w:rFonts w:ascii="Times New Roman" w:hAnsi="Times New Roman"/>
          <w:color w:val="00B050"/>
          <w:sz w:val="24"/>
          <w:szCs w:val="24"/>
        </w:rPr>
        <w:t xml:space="preserve">(2), 1-14. </w:t>
      </w:r>
    </w:p>
    <w:p w14:paraId="70BF2DCF" w14:textId="0AF9384E" w:rsidR="00F43077" w:rsidRPr="00A5618D" w:rsidRDefault="00F43077" w:rsidP="004D5800">
      <w:pPr>
        <w:spacing w:after="120"/>
        <w:ind w:left="360" w:hanging="360"/>
        <w:jc w:val="both"/>
        <w:rPr>
          <w:rFonts w:ascii="Times New Roman" w:hAnsi="Times New Roman"/>
          <w:sz w:val="24"/>
          <w:szCs w:val="24"/>
        </w:rPr>
      </w:pPr>
      <w:r w:rsidRPr="00A5618D">
        <w:rPr>
          <w:rFonts w:ascii="Times New Roman" w:hAnsi="Times New Roman"/>
          <w:sz w:val="24"/>
          <w:szCs w:val="24"/>
        </w:rPr>
        <w:t xml:space="preserve">Joy, H.B.H., &amp; Manickam, L.S. (2002). Computer assisted instruction: attitudes of teachers and the correlates. </w:t>
      </w:r>
      <w:r w:rsidRPr="00A5618D">
        <w:rPr>
          <w:rFonts w:ascii="Times New Roman" w:hAnsi="Times New Roman"/>
          <w:i/>
          <w:iCs/>
          <w:sz w:val="24"/>
          <w:szCs w:val="24"/>
        </w:rPr>
        <w:t>Perspectives in Education, 18</w:t>
      </w:r>
      <w:r w:rsidRPr="00A5618D">
        <w:rPr>
          <w:rFonts w:ascii="Times New Roman" w:hAnsi="Times New Roman"/>
          <w:sz w:val="24"/>
          <w:szCs w:val="24"/>
        </w:rPr>
        <w:t>(4), 235-242.</w:t>
      </w:r>
      <w:r w:rsidR="00922574">
        <w:rPr>
          <w:rFonts w:ascii="Times New Roman" w:hAnsi="Times New Roman"/>
          <w:sz w:val="24"/>
          <w:szCs w:val="24"/>
        </w:rPr>
        <w:t xml:space="preserve"> </w:t>
      </w:r>
      <w:hyperlink r:id="rId12" w:history="1">
        <w:r w:rsidR="00922574" w:rsidRPr="00946032">
          <w:rPr>
            <w:rStyle w:val="Hyperlink"/>
            <w:rFonts w:ascii="Times New Roman" w:hAnsi="Times New Roman"/>
            <w:sz w:val="24"/>
            <w:szCs w:val="24"/>
          </w:rPr>
          <w:t>https://www.researchgate.net/publication/341313844</w:t>
        </w:r>
      </w:hyperlink>
      <w:r w:rsidR="00922574">
        <w:rPr>
          <w:rFonts w:ascii="Times New Roman" w:hAnsi="Times New Roman"/>
          <w:sz w:val="24"/>
          <w:szCs w:val="24"/>
        </w:rPr>
        <w:t xml:space="preserve"> </w:t>
      </w:r>
    </w:p>
    <w:p w14:paraId="1AFA218D" w14:textId="77777777" w:rsidR="00181EFC" w:rsidRPr="00A5618D" w:rsidRDefault="00181EFC" w:rsidP="00181EFC">
      <w:pPr>
        <w:autoSpaceDE w:val="0"/>
        <w:autoSpaceDN w:val="0"/>
        <w:adjustRightInd w:val="0"/>
        <w:spacing w:after="120"/>
        <w:ind w:left="360" w:hanging="360"/>
        <w:jc w:val="both"/>
        <w:rPr>
          <w:rFonts w:ascii="Times New Roman" w:hAnsi="Times New Roman"/>
          <w:sz w:val="24"/>
          <w:szCs w:val="24"/>
        </w:rPr>
      </w:pPr>
      <w:r w:rsidRPr="00A5618D">
        <w:rPr>
          <w:rFonts w:ascii="Times New Roman" w:hAnsi="Times New Roman"/>
          <w:sz w:val="24"/>
          <w:szCs w:val="24"/>
        </w:rPr>
        <w:t>MoE, GoI (2020). National Education Policy, 2020. New Delhi. Government of India</w:t>
      </w:r>
    </w:p>
    <w:p w14:paraId="3DDB41CE" w14:textId="77777777" w:rsidR="00F43077" w:rsidRPr="001D6A8E" w:rsidRDefault="00F43077" w:rsidP="004D5800">
      <w:pPr>
        <w:spacing w:after="120"/>
        <w:ind w:left="360" w:hanging="360"/>
        <w:jc w:val="both"/>
        <w:rPr>
          <w:rFonts w:ascii="Times New Roman" w:hAnsi="Times New Roman"/>
          <w:color w:val="00B050"/>
          <w:sz w:val="24"/>
          <w:szCs w:val="24"/>
        </w:rPr>
      </w:pPr>
      <w:r w:rsidRPr="00A5618D">
        <w:rPr>
          <w:rFonts w:ascii="Times New Roman" w:hAnsi="Times New Roman"/>
          <w:sz w:val="24"/>
          <w:szCs w:val="24"/>
        </w:rPr>
        <w:t xml:space="preserve">Mohanty, S.P. (2014). Quality of in-service training programme for the elementary school teachers of Odisha. </w:t>
      </w:r>
      <w:r w:rsidRPr="001D6A8E">
        <w:rPr>
          <w:rFonts w:ascii="Times New Roman" w:hAnsi="Times New Roman"/>
          <w:iCs/>
          <w:color w:val="00B050"/>
          <w:sz w:val="24"/>
          <w:szCs w:val="24"/>
        </w:rPr>
        <w:t>[Ph.D. Dissertation, Ravenshaw University, Odisha, India]</w:t>
      </w:r>
      <w:r w:rsidRPr="001D6A8E">
        <w:rPr>
          <w:rFonts w:ascii="Times New Roman" w:hAnsi="Times New Roman"/>
          <w:color w:val="00B050"/>
          <w:sz w:val="24"/>
          <w:szCs w:val="24"/>
        </w:rPr>
        <w:t>.</w:t>
      </w:r>
    </w:p>
    <w:p w14:paraId="1F786137" w14:textId="77777777" w:rsidR="00F43077" w:rsidRPr="00A5618D" w:rsidRDefault="00F43077" w:rsidP="004D5800">
      <w:pPr>
        <w:spacing w:after="120"/>
        <w:ind w:left="360" w:hanging="360"/>
        <w:jc w:val="both"/>
        <w:rPr>
          <w:rFonts w:ascii="Times New Roman" w:hAnsi="Times New Roman"/>
          <w:sz w:val="24"/>
          <w:szCs w:val="24"/>
        </w:rPr>
      </w:pPr>
      <w:r w:rsidRPr="00A5618D">
        <w:rPr>
          <w:rFonts w:ascii="Times New Roman" w:hAnsi="Times New Roman"/>
          <w:sz w:val="24"/>
          <w:szCs w:val="24"/>
        </w:rPr>
        <w:t xml:space="preserve">Mohanty, S.P. (2014a). In-service training spells its impact on classroom practices: observation of some significant variables at elementary school level. </w:t>
      </w:r>
      <w:r w:rsidRPr="00A5618D">
        <w:rPr>
          <w:rFonts w:ascii="Times New Roman" w:hAnsi="Times New Roman"/>
          <w:i/>
          <w:iCs/>
          <w:sz w:val="24"/>
          <w:szCs w:val="24"/>
        </w:rPr>
        <w:t>Scholarly Research Journal for Interdisciplinary Studies, II</w:t>
      </w:r>
      <w:r w:rsidRPr="00A5618D">
        <w:rPr>
          <w:rFonts w:ascii="Times New Roman" w:hAnsi="Times New Roman"/>
          <w:sz w:val="24"/>
          <w:szCs w:val="24"/>
        </w:rPr>
        <w:t xml:space="preserve"> (XI), 1264-1274. </w:t>
      </w:r>
      <w:r>
        <w:rPr>
          <w:rFonts w:ascii="Times New Roman" w:hAnsi="Times New Roman"/>
          <w:sz w:val="24"/>
          <w:szCs w:val="24"/>
        </w:rPr>
        <w:t xml:space="preserve">Retrieved from: </w:t>
      </w:r>
      <w:hyperlink r:id="rId13" w:history="1">
        <w:r w:rsidRPr="00923304">
          <w:rPr>
            <w:rStyle w:val="Hyperlink"/>
            <w:rFonts w:ascii="Times New Roman" w:hAnsi="Times New Roman"/>
            <w:sz w:val="24"/>
            <w:szCs w:val="24"/>
          </w:rPr>
          <w:t>https://www.srjis.com/issues_data/38</w:t>
        </w:r>
      </w:hyperlink>
      <w:r>
        <w:rPr>
          <w:rFonts w:ascii="Times New Roman" w:hAnsi="Times New Roman"/>
          <w:sz w:val="24"/>
          <w:szCs w:val="24"/>
        </w:rPr>
        <w:t xml:space="preserve"> </w:t>
      </w:r>
    </w:p>
    <w:p w14:paraId="68364B9A" w14:textId="77777777" w:rsidR="00F43077" w:rsidRPr="00A5618D" w:rsidRDefault="00F43077" w:rsidP="004D5800">
      <w:pPr>
        <w:spacing w:after="120"/>
        <w:ind w:left="360" w:hanging="360"/>
        <w:jc w:val="both"/>
        <w:rPr>
          <w:rFonts w:ascii="Times New Roman" w:hAnsi="Times New Roman"/>
          <w:sz w:val="24"/>
          <w:szCs w:val="24"/>
        </w:rPr>
      </w:pPr>
      <w:r w:rsidRPr="00A5618D">
        <w:rPr>
          <w:rFonts w:ascii="Times New Roman" w:hAnsi="Times New Roman"/>
          <w:sz w:val="24"/>
          <w:szCs w:val="24"/>
        </w:rPr>
        <w:t xml:space="preserve">Mohanty, S.P. (2014b). In-Service Training at Elementary School Level: Impact on Classroom Practices. </w:t>
      </w:r>
      <w:r w:rsidRPr="00A5618D">
        <w:rPr>
          <w:rFonts w:ascii="Times New Roman" w:hAnsi="Times New Roman"/>
          <w:i/>
          <w:iCs/>
          <w:sz w:val="24"/>
          <w:szCs w:val="24"/>
        </w:rPr>
        <w:t>Learning Community, 5</w:t>
      </w:r>
      <w:r w:rsidRPr="00A5618D">
        <w:rPr>
          <w:rFonts w:ascii="Times New Roman" w:hAnsi="Times New Roman"/>
          <w:sz w:val="24"/>
          <w:szCs w:val="24"/>
        </w:rPr>
        <w:t xml:space="preserve">(1), 33-42. </w:t>
      </w:r>
      <w:proofErr w:type="spellStart"/>
      <w:r>
        <w:rPr>
          <w:rFonts w:ascii="Times New Roman" w:hAnsi="Times New Roman"/>
          <w:sz w:val="24"/>
          <w:szCs w:val="24"/>
        </w:rPr>
        <w:t>Retrived</w:t>
      </w:r>
      <w:proofErr w:type="spellEnd"/>
      <w:r>
        <w:rPr>
          <w:rFonts w:ascii="Times New Roman" w:hAnsi="Times New Roman"/>
          <w:sz w:val="24"/>
          <w:szCs w:val="24"/>
        </w:rPr>
        <w:t xml:space="preserve"> from: </w:t>
      </w:r>
      <w:hyperlink r:id="rId14" w:history="1">
        <w:r w:rsidRPr="00923304">
          <w:rPr>
            <w:rStyle w:val="Hyperlink"/>
            <w:rFonts w:ascii="Times New Roman" w:hAnsi="Times New Roman"/>
            <w:sz w:val="24"/>
            <w:szCs w:val="24"/>
          </w:rPr>
          <w:t>https://ndpublisher.in/admin/issues/LCV5N1d.pdf</w:t>
        </w:r>
      </w:hyperlink>
      <w:r>
        <w:rPr>
          <w:rFonts w:ascii="Times New Roman" w:hAnsi="Times New Roman"/>
          <w:sz w:val="24"/>
          <w:szCs w:val="24"/>
        </w:rPr>
        <w:t xml:space="preserve"> </w:t>
      </w:r>
    </w:p>
    <w:p w14:paraId="15913406" w14:textId="7E85921B" w:rsidR="002636BC" w:rsidRPr="00371428" w:rsidRDefault="002636BC" w:rsidP="002636BC">
      <w:pPr>
        <w:spacing w:after="120"/>
        <w:ind w:left="360" w:hanging="360"/>
        <w:jc w:val="both"/>
        <w:rPr>
          <w:rFonts w:ascii="Times New Roman" w:hAnsi="Times New Roman"/>
          <w:color w:val="00B050"/>
          <w:sz w:val="24"/>
          <w:szCs w:val="24"/>
        </w:rPr>
      </w:pPr>
      <w:r w:rsidRPr="00371428">
        <w:rPr>
          <w:rFonts w:ascii="Times New Roman" w:hAnsi="Times New Roman"/>
          <w:color w:val="00B050"/>
          <w:sz w:val="24"/>
          <w:szCs w:val="24"/>
        </w:rPr>
        <w:t>Mohanty, S. P. &amp; Dash, K. R. (2021). Programme management and teaching learning materials for in-service training: an exploration at elementary school level in Odisha. </w:t>
      </w:r>
      <w:proofErr w:type="spellStart"/>
      <w:r w:rsidRPr="00371428">
        <w:rPr>
          <w:rFonts w:ascii="Times New Roman" w:hAnsi="Times New Roman"/>
          <w:i/>
          <w:iCs/>
          <w:color w:val="00B050"/>
          <w:sz w:val="24"/>
          <w:szCs w:val="24"/>
        </w:rPr>
        <w:t>i</w:t>
      </w:r>
      <w:proofErr w:type="spellEnd"/>
      <w:r w:rsidRPr="00371428">
        <w:rPr>
          <w:rFonts w:ascii="Times New Roman" w:hAnsi="Times New Roman"/>
          <w:i/>
          <w:iCs/>
          <w:color w:val="00B050"/>
          <w:sz w:val="24"/>
          <w:szCs w:val="24"/>
        </w:rPr>
        <w:t>-manager's Journal on School Educational Technology, 17</w:t>
      </w:r>
      <w:r w:rsidRPr="00371428">
        <w:rPr>
          <w:rFonts w:ascii="Times New Roman" w:hAnsi="Times New Roman"/>
          <w:color w:val="00B050"/>
          <w:sz w:val="24"/>
          <w:szCs w:val="24"/>
        </w:rPr>
        <w:t>(2), 16-22. </w:t>
      </w:r>
      <w:hyperlink r:id="rId15" w:history="1">
        <w:r w:rsidRPr="00371428">
          <w:rPr>
            <w:rFonts w:ascii="Times New Roman" w:hAnsi="Times New Roman"/>
            <w:color w:val="00B050"/>
            <w:sz w:val="24"/>
            <w:szCs w:val="24"/>
          </w:rPr>
          <w:t>https://doi.org/10.26634/jsch.17.2.18257</w:t>
        </w:r>
      </w:hyperlink>
      <w:r>
        <w:rPr>
          <w:rFonts w:ascii="Times New Roman" w:hAnsi="Times New Roman"/>
          <w:color w:val="00B050"/>
          <w:sz w:val="24"/>
          <w:szCs w:val="24"/>
        </w:rPr>
        <w:t xml:space="preserve"> </w:t>
      </w:r>
      <w:r w:rsidRPr="00371428">
        <w:rPr>
          <w:rFonts w:ascii="Times New Roman" w:hAnsi="Times New Roman"/>
          <w:color w:val="00B050"/>
          <w:sz w:val="24"/>
          <w:szCs w:val="24"/>
        </w:rPr>
        <w:t xml:space="preserve">   </w:t>
      </w:r>
    </w:p>
    <w:p w14:paraId="05FF3DDF" w14:textId="77777777" w:rsidR="00F43077" w:rsidRPr="00A5618D" w:rsidRDefault="00F43077" w:rsidP="007511C3">
      <w:pPr>
        <w:spacing w:after="120"/>
        <w:ind w:left="360" w:hanging="360"/>
        <w:jc w:val="both"/>
        <w:rPr>
          <w:rFonts w:ascii="Times New Roman" w:hAnsi="Times New Roman"/>
          <w:sz w:val="24"/>
          <w:szCs w:val="24"/>
        </w:rPr>
      </w:pPr>
      <w:proofErr w:type="spellStart"/>
      <w:r w:rsidRPr="007511C3">
        <w:rPr>
          <w:rFonts w:ascii="Times New Roman" w:hAnsi="Times New Roman"/>
          <w:sz w:val="24"/>
          <w:szCs w:val="24"/>
        </w:rPr>
        <w:t>Msamba</w:t>
      </w:r>
      <w:proofErr w:type="spellEnd"/>
      <w:r>
        <w:rPr>
          <w:rFonts w:ascii="Times New Roman" w:hAnsi="Times New Roman"/>
          <w:sz w:val="24"/>
          <w:szCs w:val="24"/>
        </w:rPr>
        <w:t>, E.M.</w:t>
      </w:r>
      <w:proofErr w:type="gramStart"/>
      <w:r>
        <w:rPr>
          <w:rFonts w:ascii="Times New Roman" w:hAnsi="Times New Roman"/>
          <w:sz w:val="24"/>
          <w:szCs w:val="24"/>
        </w:rPr>
        <w:t xml:space="preserve">, </w:t>
      </w:r>
      <w:r w:rsidRPr="007511C3">
        <w:rPr>
          <w:rFonts w:ascii="Times New Roman" w:hAnsi="Times New Roman"/>
          <w:sz w:val="24"/>
          <w:szCs w:val="24"/>
        </w:rPr>
        <w:t xml:space="preserve"> </w:t>
      </w:r>
      <w:proofErr w:type="spellStart"/>
      <w:r w:rsidRPr="007511C3">
        <w:rPr>
          <w:rFonts w:ascii="Times New Roman" w:hAnsi="Times New Roman"/>
          <w:sz w:val="24"/>
          <w:szCs w:val="24"/>
        </w:rPr>
        <w:t>Msuya</w:t>
      </w:r>
      <w:proofErr w:type="spellEnd"/>
      <w:proofErr w:type="gramEnd"/>
      <w:r>
        <w:rPr>
          <w:rFonts w:ascii="Times New Roman" w:hAnsi="Times New Roman"/>
          <w:sz w:val="24"/>
          <w:szCs w:val="24"/>
        </w:rPr>
        <w:t xml:space="preserve">, E.A., &amp; </w:t>
      </w:r>
      <w:proofErr w:type="spellStart"/>
      <w:r w:rsidRPr="007511C3">
        <w:rPr>
          <w:rFonts w:ascii="Times New Roman" w:hAnsi="Times New Roman"/>
          <w:sz w:val="24"/>
          <w:szCs w:val="24"/>
        </w:rPr>
        <w:t>Anangisye</w:t>
      </w:r>
      <w:proofErr w:type="spellEnd"/>
      <w:r>
        <w:rPr>
          <w:rFonts w:ascii="Times New Roman" w:hAnsi="Times New Roman"/>
          <w:sz w:val="24"/>
          <w:szCs w:val="24"/>
        </w:rPr>
        <w:t xml:space="preserve">, W.A.L. (2023). </w:t>
      </w:r>
      <w:r w:rsidRPr="007511C3">
        <w:rPr>
          <w:rFonts w:ascii="Times New Roman" w:hAnsi="Times New Roman"/>
          <w:sz w:val="24"/>
          <w:szCs w:val="24"/>
        </w:rPr>
        <w:t>The impact of in-service education and training on</w:t>
      </w:r>
      <w:r>
        <w:rPr>
          <w:rFonts w:ascii="Times New Roman" w:hAnsi="Times New Roman"/>
          <w:sz w:val="24"/>
          <w:szCs w:val="24"/>
        </w:rPr>
        <w:t xml:space="preserve"> </w:t>
      </w:r>
      <w:r w:rsidRPr="007511C3">
        <w:rPr>
          <w:rFonts w:ascii="Times New Roman" w:hAnsi="Times New Roman"/>
          <w:sz w:val="24"/>
          <w:szCs w:val="24"/>
        </w:rPr>
        <w:t>teachers’ learning: perspectives from English foreign language</w:t>
      </w:r>
      <w:r>
        <w:rPr>
          <w:rFonts w:ascii="Times New Roman" w:hAnsi="Times New Roman"/>
          <w:sz w:val="24"/>
          <w:szCs w:val="24"/>
        </w:rPr>
        <w:t xml:space="preserve"> </w:t>
      </w:r>
      <w:r w:rsidRPr="007511C3">
        <w:rPr>
          <w:rFonts w:ascii="Times New Roman" w:hAnsi="Times New Roman"/>
          <w:sz w:val="24"/>
          <w:szCs w:val="24"/>
        </w:rPr>
        <w:t>teachers in Tanzania</w:t>
      </w:r>
      <w:r>
        <w:rPr>
          <w:rFonts w:ascii="Times New Roman" w:hAnsi="Times New Roman"/>
          <w:sz w:val="24"/>
          <w:szCs w:val="24"/>
        </w:rPr>
        <w:t xml:space="preserve">. </w:t>
      </w:r>
      <w:r w:rsidRPr="007511C3">
        <w:rPr>
          <w:rFonts w:ascii="Times New Roman" w:hAnsi="Times New Roman"/>
          <w:i/>
          <w:iCs/>
          <w:sz w:val="24"/>
          <w:szCs w:val="24"/>
        </w:rPr>
        <w:t>Education Research International</w:t>
      </w:r>
      <w:r>
        <w:rPr>
          <w:rFonts w:ascii="Times New Roman" w:hAnsi="Times New Roman"/>
          <w:sz w:val="24"/>
          <w:szCs w:val="24"/>
        </w:rPr>
        <w:t xml:space="preserve">, DOI: </w:t>
      </w:r>
      <w:hyperlink r:id="rId16" w:history="1">
        <w:r w:rsidRPr="00923304">
          <w:rPr>
            <w:rStyle w:val="Hyperlink"/>
            <w:rFonts w:ascii="Times New Roman" w:hAnsi="Times New Roman"/>
            <w:sz w:val="24"/>
            <w:szCs w:val="24"/>
          </w:rPr>
          <w:t>https://doi.org/10.1155/2023/6135444</w:t>
        </w:r>
      </w:hyperlink>
      <w:r>
        <w:rPr>
          <w:rFonts w:ascii="Times New Roman" w:hAnsi="Times New Roman"/>
          <w:sz w:val="24"/>
          <w:szCs w:val="24"/>
        </w:rPr>
        <w:t xml:space="preserve"> </w:t>
      </w:r>
    </w:p>
    <w:p w14:paraId="2BF54F35" w14:textId="77777777" w:rsidR="00F43077" w:rsidRPr="006B6694" w:rsidRDefault="00F43077" w:rsidP="006B6694">
      <w:pPr>
        <w:spacing w:after="120"/>
        <w:ind w:left="360" w:hanging="360"/>
        <w:jc w:val="both"/>
        <w:rPr>
          <w:rFonts w:ascii="Times New Roman" w:hAnsi="Times New Roman"/>
          <w:color w:val="00B050"/>
          <w:sz w:val="24"/>
          <w:szCs w:val="24"/>
          <w:lang w:val="en-GB"/>
        </w:rPr>
      </w:pPr>
      <w:proofErr w:type="spellStart"/>
      <w:r w:rsidRPr="006B6694">
        <w:rPr>
          <w:rFonts w:ascii="Times New Roman" w:hAnsi="Times New Roman"/>
          <w:color w:val="00B050"/>
          <w:sz w:val="24"/>
          <w:szCs w:val="24"/>
          <w:lang w:val="en-GB"/>
        </w:rPr>
        <w:lastRenderedPageBreak/>
        <w:t>Naoreen</w:t>
      </w:r>
      <w:proofErr w:type="spellEnd"/>
      <w:r w:rsidRPr="006B6694">
        <w:rPr>
          <w:rFonts w:ascii="Times New Roman" w:hAnsi="Times New Roman"/>
          <w:color w:val="00B050"/>
          <w:sz w:val="24"/>
          <w:szCs w:val="24"/>
          <w:lang w:val="en-GB"/>
        </w:rPr>
        <w:t xml:space="preserve">, B., Aslam, S., Arshad, M., &amp; </w:t>
      </w:r>
      <w:proofErr w:type="spellStart"/>
      <w:r w:rsidRPr="006B6694">
        <w:rPr>
          <w:rFonts w:ascii="Times New Roman" w:hAnsi="Times New Roman"/>
          <w:color w:val="00B050"/>
          <w:sz w:val="24"/>
          <w:szCs w:val="24"/>
          <w:lang w:val="en-GB"/>
        </w:rPr>
        <w:t>Nausheen</w:t>
      </w:r>
      <w:proofErr w:type="spellEnd"/>
      <w:r w:rsidRPr="006B6694">
        <w:rPr>
          <w:rFonts w:ascii="Times New Roman" w:hAnsi="Times New Roman"/>
          <w:color w:val="00B050"/>
          <w:sz w:val="24"/>
          <w:szCs w:val="24"/>
          <w:lang w:val="en-GB"/>
        </w:rPr>
        <w:t xml:space="preserve">, R. (2011). Impact of in-service teacher training on students’ learning achievement in mathematics. In </w:t>
      </w:r>
      <w:r w:rsidRPr="006B6694">
        <w:rPr>
          <w:rFonts w:ascii="Times New Roman" w:hAnsi="Times New Roman"/>
          <w:i/>
          <w:iCs/>
          <w:color w:val="00B050"/>
          <w:sz w:val="24"/>
          <w:szCs w:val="24"/>
          <w:lang w:val="en-GB"/>
        </w:rPr>
        <w:t>International Conference on Social Science and Humanity, IPEDR</w:t>
      </w:r>
      <w:r w:rsidRPr="006B6694">
        <w:rPr>
          <w:rFonts w:ascii="Times New Roman" w:hAnsi="Times New Roman"/>
          <w:color w:val="00B050"/>
          <w:sz w:val="24"/>
          <w:szCs w:val="24"/>
          <w:lang w:val="en-GB"/>
        </w:rPr>
        <w:t xml:space="preserve"> (Vol. 5, pp. 168-174).</w:t>
      </w:r>
    </w:p>
    <w:p w14:paraId="7CEC6AC2" w14:textId="77777777" w:rsidR="00F43077" w:rsidRPr="006F5A53" w:rsidRDefault="00F43077" w:rsidP="001857D8">
      <w:pPr>
        <w:spacing w:after="120"/>
        <w:ind w:left="360" w:hanging="360"/>
        <w:jc w:val="both"/>
        <w:rPr>
          <w:rFonts w:ascii="Times New Roman" w:hAnsi="Times New Roman"/>
          <w:sz w:val="24"/>
          <w:szCs w:val="24"/>
        </w:rPr>
      </w:pPr>
      <w:proofErr w:type="spellStart"/>
      <w:r w:rsidRPr="00447D66">
        <w:rPr>
          <w:rFonts w:ascii="Times New Roman" w:hAnsi="Times New Roman"/>
          <w:sz w:val="24"/>
          <w:szCs w:val="24"/>
        </w:rPr>
        <w:t>Nikhat</w:t>
      </w:r>
      <w:proofErr w:type="spellEnd"/>
      <w:r w:rsidRPr="00447D66">
        <w:rPr>
          <w:rFonts w:ascii="Times New Roman" w:hAnsi="Times New Roman"/>
          <w:sz w:val="24"/>
          <w:szCs w:val="24"/>
        </w:rPr>
        <w:t xml:space="preserve"> &amp; Khan, Z.N. (2017). Attitude of teachers towards in-service training for the improvement in quality of teaching at school level. </w:t>
      </w:r>
      <w:r w:rsidRPr="00447D66">
        <w:rPr>
          <w:rFonts w:ascii="Times New Roman" w:hAnsi="Times New Roman"/>
          <w:i/>
          <w:iCs/>
          <w:sz w:val="24"/>
          <w:szCs w:val="24"/>
        </w:rPr>
        <w:t>International Education &amp; Research Journal, 3</w:t>
      </w:r>
      <w:r w:rsidRPr="00447D66">
        <w:rPr>
          <w:rFonts w:ascii="Times New Roman" w:hAnsi="Times New Roman"/>
          <w:sz w:val="24"/>
          <w:szCs w:val="24"/>
        </w:rPr>
        <w:t xml:space="preserve">(8). 73-75. </w:t>
      </w:r>
      <w:hyperlink r:id="rId17" w:history="1">
        <w:r w:rsidRPr="0030265A">
          <w:rPr>
            <w:rStyle w:val="Hyperlink"/>
            <w:rFonts w:ascii="Times New Roman" w:hAnsi="Times New Roman"/>
            <w:sz w:val="24"/>
            <w:szCs w:val="24"/>
          </w:rPr>
          <w:t>https://ierj.in/journal/index.php/ierj/article/view/1284</w:t>
        </w:r>
      </w:hyperlink>
      <w:r>
        <w:rPr>
          <w:rFonts w:ascii="Times New Roman" w:hAnsi="Times New Roman"/>
          <w:sz w:val="24"/>
          <w:szCs w:val="24"/>
        </w:rPr>
        <w:t xml:space="preserve"> </w:t>
      </w:r>
    </w:p>
    <w:p w14:paraId="14C891C2" w14:textId="6351E1D6" w:rsidR="00F43077" w:rsidRPr="00A5618D" w:rsidRDefault="00F43077" w:rsidP="004D5800">
      <w:pPr>
        <w:spacing w:after="120"/>
        <w:ind w:left="360" w:hanging="360"/>
        <w:jc w:val="both"/>
        <w:rPr>
          <w:rFonts w:ascii="Times New Roman" w:hAnsi="Times New Roman"/>
          <w:sz w:val="24"/>
          <w:szCs w:val="24"/>
        </w:rPr>
      </w:pPr>
      <w:r w:rsidRPr="00A5618D">
        <w:rPr>
          <w:rFonts w:ascii="Times New Roman" w:hAnsi="Times New Roman"/>
          <w:sz w:val="24"/>
          <w:szCs w:val="24"/>
        </w:rPr>
        <w:t xml:space="preserve">Ozer, B. (2004). In-service training of teachers in Turkey at the beginning of the 2000s. </w:t>
      </w:r>
      <w:r w:rsidRPr="00A5618D">
        <w:rPr>
          <w:rFonts w:ascii="Times New Roman" w:hAnsi="Times New Roman"/>
          <w:i/>
          <w:iCs/>
          <w:sz w:val="24"/>
          <w:szCs w:val="24"/>
        </w:rPr>
        <w:t>Journal of In-service Education, 30</w:t>
      </w:r>
      <w:r w:rsidRPr="00A5618D">
        <w:rPr>
          <w:rFonts w:ascii="Times New Roman" w:hAnsi="Times New Roman"/>
          <w:sz w:val="24"/>
          <w:szCs w:val="24"/>
        </w:rPr>
        <w:t>(1), 89-100.</w:t>
      </w:r>
      <w:r w:rsidR="00055593">
        <w:rPr>
          <w:rFonts w:ascii="Times New Roman" w:hAnsi="Times New Roman"/>
          <w:sz w:val="24"/>
          <w:szCs w:val="24"/>
        </w:rPr>
        <w:t xml:space="preserve"> </w:t>
      </w:r>
      <w:hyperlink r:id="rId18" w:history="1">
        <w:r w:rsidR="00055593" w:rsidRPr="00946032">
          <w:rPr>
            <w:rStyle w:val="Hyperlink"/>
            <w:rFonts w:ascii="Times New Roman" w:hAnsi="Times New Roman"/>
            <w:sz w:val="24"/>
            <w:szCs w:val="24"/>
          </w:rPr>
          <w:t>https://citeseerx.ist.psu.edu/document?repid=rep1&amp;type=pdf&amp;doi=967839767746fc94a3e39e29d51f3cbed993a4da</w:t>
        </w:r>
      </w:hyperlink>
      <w:r w:rsidR="00055593">
        <w:rPr>
          <w:rFonts w:ascii="Times New Roman" w:hAnsi="Times New Roman"/>
          <w:sz w:val="24"/>
          <w:szCs w:val="24"/>
        </w:rPr>
        <w:t xml:space="preserve">  </w:t>
      </w:r>
    </w:p>
    <w:p w14:paraId="6D8C8DED" w14:textId="77777777" w:rsidR="00F43077" w:rsidRPr="00A5618D" w:rsidRDefault="00F43077" w:rsidP="004D5800">
      <w:pPr>
        <w:spacing w:after="120"/>
        <w:ind w:left="360" w:hanging="360"/>
        <w:jc w:val="both"/>
        <w:rPr>
          <w:rFonts w:ascii="Times New Roman" w:hAnsi="Times New Roman"/>
          <w:sz w:val="24"/>
          <w:szCs w:val="24"/>
        </w:rPr>
      </w:pPr>
      <w:r w:rsidRPr="00A5618D">
        <w:rPr>
          <w:rFonts w:ascii="Times New Roman" w:hAnsi="Times New Roman"/>
          <w:sz w:val="24"/>
          <w:szCs w:val="24"/>
        </w:rPr>
        <w:t>Raina, M.S.P. (2005). Opinion of secondary school teachers on the effectiveness of in-service training in enhancing professional competency.</w:t>
      </w:r>
      <w:r w:rsidRPr="006B6694">
        <w:rPr>
          <w:rFonts w:ascii="Times New Roman" w:hAnsi="Times New Roman"/>
          <w:iCs/>
          <w:color w:val="FF0000"/>
          <w:sz w:val="24"/>
          <w:szCs w:val="24"/>
        </w:rPr>
        <w:t xml:space="preserve"> </w:t>
      </w:r>
      <w:r w:rsidRPr="00C34DB2">
        <w:rPr>
          <w:rFonts w:ascii="Times New Roman" w:hAnsi="Times New Roman"/>
          <w:iCs/>
          <w:color w:val="FF0000"/>
          <w:sz w:val="24"/>
          <w:szCs w:val="24"/>
        </w:rPr>
        <w:t>[</w:t>
      </w:r>
      <w:r w:rsidRPr="006B6694">
        <w:rPr>
          <w:rFonts w:ascii="Times New Roman" w:hAnsi="Times New Roman"/>
          <w:iCs/>
          <w:color w:val="00B050"/>
          <w:sz w:val="24"/>
          <w:szCs w:val="24"/>
        </w:rPr>
        <w:t xml:space="preserve">Master's thesis, </w:t>
      </w:r>
      <w:r w:rsidRPr="006B6694">
        <w:rPr>
          <w:rFonts w:ascii="Times New Roman" w:hAnsi="Times New Roman"/>
          <w:color w:val="00B050"/>
          <w:sz w:val="24"/>
          <w:szCs w:val="24"/>
          <w:lang w:val="en-GB"/>
        </w:rPr>
        <w:t>University of Calicut, Calicut</w:t>
      </w:r>
      <w:r w:rsidRPr="006B6694">
        <w:rPr>
          <w:rFonts w:ascii="Times New Roman" w:hAnsi="Times New Roman"/>
          <w:iCs/>
          <w:color w:val="00B050"/>
          <w:sz w:val="24"/>
          <w:szCs w:val="24"/>
        </w:rPr>
        <w:t>]</w:t>
      </w:r>
      <w:r>
        <w:rPr>
          <w:rFonts w:ascii="Times New Roman" w:hAnsi="Times New Roman"/>
          <w:iCs/>
          <w:color w:val="00B050"/>
          <w:sz w:val="24"/>
          <w:szCs w:val="24"/>
        </w:rPr>
        <w:t>.</w:t>
      </w:r>
      <w:r w:rsidRPr="00A5618D">
        <w:rPr>
          <w:rFonts w:ascii="Times New Roman" w:hAnsi="Times New Roman"/>
          <w:sz w:val="24"/>
          <w:szCs w:val="24"/>
        </w:rPr>
        <w:t xml:space="preserve"> </w:t>
      </w:r>
    </w:p>
    <w:p w14:paraId="442D9DC1" w14:textId="68E5412A" w:rsidR="00F43077" w:rsidRPr="006B6694" w:rsidRDefault="00F43077" w:rsidP="004D5800">
      <w:pPr>
        <w:spacing w:after="120"/>
        <w:ind w:left="360" w:hanging="360"/>
        <w:jc w:val="both"/>
        <w:rPr>
          <w:rStyle w:val="Hyperlink"/>
          <w:rFonts w:ascii="Times New Roman" w:hAnsi="Times New Roman"/>
          <w:color w:val="00B050"/>
          <w:sz w:val="24"/>
          <w:szCs w:val="24"/>
          <w:lang w:val="en-GB"/>
        </w:rPr>
      </w:pPr>
      <w:proofErr w:type="spellStart"/>
      <w:r w:rsidRPr="00A5618D">
        <w:rPr>
          <w:rFonts w:ascii="Times New Roman" w:hAnsi="Times New Roman"/>
          <w:sz w:val="24"/>
          <w:szCs w:val="24"/>
        </w:rPr>
        <w:t>Schnackenberg</w:t>
      </w:r>
      <w:proofErr w:type="spellEnd"/>
      <w:r w:rsidRPr="00A5618D">
        <w:rPr>
          <w:rFonts w:ascii="Times New Roman" w:hAnsi="Times New Roman"/>
          <w:sz w:val="24"/>
          <w:szCs w:val="24"/>
        </w:rPr>
        <w:t xml:space="preserve">, H.L., </w:t>
      </w:r>
      <w:proofErr w:type="spellStart"/>
      <w:r w:rsidRPr="00A5618D">
        <w:rPr>
          <w:rFonts w:ascii="Times New Roman" w:hAnsi="Times New Roman"/>
          <w:sz w:val="24"/>
          <w:szCs w:val="24"/>
        </w:rPr>
        <w:t>Luik</w:t>
      </w:r>
      <w:proofErr w:type="spellEnd"/>
      <w:r w:rsidRPr="00A5618D">
        <w:rPr>
          <w:rFonts w:ascii="Times New Roman" w:hAnsi="Times New Roman"/>
          <w:sz w:val="24"/>
          <w:szCs w:val="24"/>
        </w:rPr>
        <w:t>, K., Nisan, Y.C</w:t>
      </w:r>
      <w:r w:rsidR="0058727B">
        <w:rPr>
          <w:rFonts w:ascii="Times New Roman" w:hAnsi="Times New Roman"/>
          <w:sz w:val="24"/>
          <w:szCs w:val="24"/>
        </w:rPr>
        <w:t>.,</w:t>
      </w:r>
      <w:r w:rsidRPr="00A5618D">
        <w:rPr>
          <w:rFonts w:ascii="Times New Roman" w:hAnsi="Times New Roman"/>
          <w:sz w:val="24"/>
          <w:szCs w:val="24"/>
        </w:rPr>
        <w:t xml:space="preserve"> &amp; Servant, C. (2001). A case study of needs assessment in teacher in-service development. </w:t>
      </w:r>
      <w:r w:rsidRPr="00A5618D">
        <w:rPr>
          <w:rFonts w:ascii="Times New Roman" w:hAnsi="Times New Roman"/>
          <w:i/>
          <w:sz w:val="24"/>
          <w:szCs w:val="24"/>
        </w:rPr>
        <w:t>Educational Research and Evaluation, 7</w:t>
      </w:r>
      <w:r w:rsidRPr="00A5618D">
        <w:rPr>
          <w:rFonts w:ascii="Times New Roman" w:hAnsi="Times New Roman"/>
          <w:sz w:val="24"/>
          <w:szCs w:val="24"/>
        </w:rPr>
        <w:t xml:space="preserve">(2-3), 137-160. </w:t>
      </w:r>
      <w:hyperlink r:id="rId19" w:history="1">
        <w:r w:rsidR="0058727B" w:rsidRPr="00946032">
          <w:rPr>
            <w:rStyle w:val="Hyperlink"/>
            <w:rFonts w:ascii="Times New Roman" w:hAnsi="Times New Roman"/>
            <w:sz w:val="24"/>
            <w:szCs w:val="24"/>
          </w:rPr>
          <w:t>https://doi.org/10.1076/edre.7.2.137.3865</w:t>
        </w:r>
      </w:hyperlink>
      <w:r w:rsidR="0058727B">
        <w:rPr>
          <w:rFonts w:ascii="Times New Roman" w:hAnsi="Times New Roman"/>
          <w:sz w:val="24"/>
          <w:szCs w:val="24"/>
        </w:rPr>
        <w:t xml:space="preserve"> </w:t>
      </w:r>
    </w:p>
    <w:p w14:paraId="2509DB3E" w14:textId="16DC681F" w:rsidR="00F43077" w:rsidRPr="00A5618D" w:rsidRDefault="00F43077" w:rsidP="004D5800">
      <w:pPr>
        <w:spacing w:after="120"/>
        <w:ind w:left="360" w:hanging="360"/>
        <w:jc w:val="both"/>
        <w:rPr>
          <w:rFonts w:ascii="Times New Roman" w:hAnsi="Times New Roman"/>
          <w:sz w:val="24"/>
          <w:szCs w:val="24"/>
        </w:rPr>
      </w:pPr>
      <w:r w:rsidRPr="00A5618D">
        <w:rPr>
          <w:rFonts w:ascii="Times New Roman" w:hAnsi="Times New Roman"/>
          <w:sz w:val="24"/>
          <w:szCs w:val="24"/>
        </w:rPr>
        <w:t xml:space="preserve">Siddiqui, T. (2014). Impact of in-service teachers’ trainings- a study of four districts in Uttar Pradesh. </w:t>
      </w:r>
      <w:r w:rsidRPr="00A5618D">
        <w:rPr>
          <w:rFonts w:ascii="Times New Roman" w:hAnsi="Times New Roman"/>
          <w:i/>
          <w:iCs/>
          <w:sz w:val="24"/>
          <w:szCs w:val="24"/>
        </w:rPr>
        <w:t>Indian Journal of Research, 3</w:t>
      </w:r>
      <w:r w:rsidRPr="00A5618D">
        <w:rPr>
          <w:rFonts w:ascii="Times New Roman" w:hAnsi="Times New Roman"/>
          <w:sz w:val="24"/>
          <w:szCs w:val="24"/>
        </w:rPr>
        <w:t xml:space="preserve"> (1), 81-83.</w:t>
      </w:r>
      <w:r w:rsidR="00B90E48">
        <w:rPr>
          <w:rFonts w:ascii="Times New Roman" w:hAnsi="Times New Roman"/>
          <w:sz w:val="24"/>
          <w:szCs w:val="24"/>
        </w:rPr>
        <w:t xml:space="preserve"> </w:t>
      </w:r>
      <w:hyperlink r:id="rId20" w:history="1">
        <w:r w:rsidR="00B90E48" w:rsidRPr="00946032">
          <w:rPr>
            <w:rStyle w:val="Hyperlink"/>
            <w:rFonts w:ascii="Times New Roman" w:hAnsi="Times New Roman"/>
            <w:sz w:val="24"/>
            <w:szCs w:val="24"/>
          </w:rPr>
          <w:t>https://www.worldwidejournals.com/paripex/recent_issues_pdf/2014/January/January_2014_1389962596_6c3bb_76.pdf</w:t>
        </w:r>
      </w:hyperlink>
      <w:r w:rsidR="00B90E48">
        <w:rPr>
          <w:rFonts w:ascii="Times New Roman" w:hAnsi="Times New Roman"/>
          <w:sz w:val="24"/>
          <w:szCs w:val="24"/>
        </w:rPr>
        <w:t xml:space="preserve"> </w:t>
      </w:r>
    </w:p>
    <w:p w14:paraId="062CA31B" w14:textId="2827EB78" w:rsidR="00F43077" w:rsidRPr="00A5618D" w:rsidRDefault="00F43077" w:rsidP="004D5800">
      <w:pPr>
        <w:spacing w:after="120"/>
        <w:ind w:left="360" w:hanging="360"/>
        <w:jc w:val="both"/>
        <w:rPr>
          <w:rFonts w:ascii="Times New Roman" w:hAnsi="Times New Roman"/>
          <w:sz w:val="24"/>
          <w:szCs w:val="24"/>
        </w:rPr>
      </w:pPr>
      <w:r w:rsidRPr="00A5618D">
        <w:rPr>
          <w:rFonts w:ascii="Times New Roman" w:hAnsi="Times New Roman"/>
          <w:sz w:val="24"/>
          <w:szCs w:val="24"/>
        </w:rPr>
        <w:t xml:space="preserve">Singh, D. (2013). Impact of in-service teacher training program under SSA in educational block of district </w:t>
      </w:r>
      <w:proofErr w:type="spellStart"/>
      <w:r w:rsidRPr="00A5618D">
        <w:rPr>
          <w:rFonts w:ascii="Times New Roman" w:hAnsi="Times New Roman"/>
          <w:sz w:val="24"/>
          <w:szCs w:val="24"/>
        </w:rPr>
        <w:t>Bhojpur</w:t>
      </w:r>
      <w:proofErr w:type="spellEnd"/>
      <w:r w:rsidRPr="00A5618D">
        <w:rPr>
          <w:rFonts w:ascii="Times New Roman" w:hAnsi="Times New Roman"/>
          <w:sz w:val="24"/>
          <w:szCs w:val="24"/>
        </w:rPr>
        <w:t xml:space="preserve">. </w:t>
      </w:r>
      <w:r w:rsidRPr="00A5618D">
        <w:rPr>
          <w:rFonts w:ascii="Times New Roman" w:hAnsi="Times New Roman"/>
          <w:i/>
          <w:iCs/>
          <w:sz w:val="24"/>
          <w:szCs w:val="24"/>
        </w:rPr>
        <w:t>International Journal of Arts Commerce &amp; Literature, 1</w:t>
      </w:r>
      <w:r w:rsidRPr="00A5618D">
        <w:rPr>
          <w:rFonts w:ascii="Times New Roman" w:hAnsi="Times New Roman"/>
          <w:sz w:val="24"/>
          <w:szCs w:val="24"/>
        </w:rPr>
        <w:t xml:space="preserve"> (11), 441-450.</w:t>
      </w:r>
      <w:hyperlink r:id="rId21" w:history="1">
        <w:r w:rsidR="00B90E48" w:rsidRPr="00946032">
          <w:rPr>
            <w:rStyle w:val="Hyperlink"/>
            <w:rFonts w:ascii="Times New Roman" w:hAnsi="Times New Roman"/>
            <w:sz w:val="24"/>
            <w:szCs w:val="24"/>
          </w:rPr>
          <w:t>http://cdn.tridz.in/s3fs-public/In-Service%20Teachers%20Training%20Research%20Report%20August%202015.pdf</w:t>
        </w:r>
      </w:hyperlink>
      <w:r w:rsidR="00B90E48">
        <w:rPr>
          <w:rFonts w:ascii="Times New Roman" w:hAnsi="Times New Roman"/>
          <w:sz w:val="24"/>
          <w:szCs w:val="24"/>
        </w:rPr>
        <w:t xml:space="preserve"> </w:t>
      </w:r>
    </w:p>
    <w:p w14:paraId="797A0484" w14:textId="77777777" w:rsidR="00F43077" w:rsidRDefault="00F43077" w:rsidP="001857D8">
      <w:pPr>
        <w:spacing w:after="120"/>
        <w:ind w:left="360" w:hanging="360"/>
        <w:jc w:val="both"/>
        <w:rPr>
          <w:rFonts w:ascii="Times New Roman" w:hAnsi="Times New Roman"/>
          <w:sz w:val="24"/>
          <w:szCs w:val="24"/>
        </w:rPr>
      </w:pPr>
      <w:r w:rsidRPr="001857D8">
        <w:rPr>
          <w:rFonts w:ascii="Times New Roman" w:hAnsi="Times New Roman"/>
          <w:sz w:val="24"/>
          <w:szCs w:val="24"/>
        </w:rPr>
        <w:t>Singh</w:t>
      </w:r>
      <w:r>
        <w:rPr>
          <w:rFonts w:ascii="Times New Roman" w:hAnsi="Times New Roman"/>
          <w:sz w:val="24"/>
          <w:szCs w:val="24"/>
        </w:rPr>
        <w:t xml:space="preserve">, S., &amp; Sinha, A.R. (2023). </w:t>
      </w:r>
      <w:r w:rsidRPr="001857D8">
        <w:rPr>
          <w:rFonts w:ascii="Times New Roman" w:hAnsi="Times New Roman"/>
          <w:sz w:val="24"/>
          <w:szCs w:val="24"/>
        </w:rPr>
        <w:t>A study of the effectiveness of in-service teachers</w:t>
      </w:r>
      <w:r>
        <w:rPr>
          <w:rFonts w:ascii="Times New Roman" w:hAnsi="Times New Roman"/>
          <w:sz w:val="24"/>
          <w:szCs w:val="24"/>
        </w:rPr>
        <w:t xml:space="preserve"> </w:t>
      </w:r>
      <w:r w:rsidRPr="001857D8">
        <w:rPr>
          <w:rFonts w:ascii="Times New Roman" w:hAnsi="Times New Roman"/>
          <w:sz w:val="24"/>
          <w:szCs w:val="24"/>
        </w:rPr>
        <w:t>training for developing teaching attitude among</w:t>
      </w:r>
      <w:r>
        <w:rPr>
          <w:rFonts w:ascii="Times New Roman" w:hAnsi="Times New Roman"/>
          <w:sz w:val="24"/>
          <w:szCs w:val="24"/>
        </w:rPr>
        <w:t xml:space="preserve"> </w:t>
      </w:r>
      <w:r w:rsidRPr="001857D8">
        <w:rPr>
          <w:rFonts w:ascii="Times New Roman" w:hAnsi="Times New Roman"/>
          <w:sz w:val="24"/>
          <w:szCs w:val="24"/>
        </w:rPr>
        <w:t>elementary school teachers of Vaishali district.</w:t>
      </w:r>
      <w:r>
        <w:rPr>
          <w:rFonts w:ascii="Times New Roman" w:hAnsi="Times New Roman"/>
          <w:sz w:val="24"/>
          <w:szCs w:val="24"/>
        </w:rPr>
        <w:t xml:space="preserve"> </w:t>
      </w:r>
      <w:r w:rsidRPr="001857D8">
        <w:rPr>
          <w:rFonts w:ascii="Times New Roman" w:hAnsi="Times New Roman"/>
          <w:i/>
          <w:iCs/>
          <w:sz w:val="24"/>
          <w:szCs w:val="24"/>
        </w:rPr>
        <w:t>Journal of Emerging Technologies and Innovative Research, 10</w:t>
      </w:r>
      <w:r>
        <w:rPr>
          <w:rFonts w:ascii="Times New Roman" w:hAnsi="Times New Roman"/>
          <w:sz w:val="24"/>
          <w:szCs w:val="24"/>
        </w:rPr>
        <w:t xml:space="preserve"> (3), 212-219. </w:t>
      </w:r>
      <w:hyperlink r:id="rId22" w:history="1">
        <w:r w:rsidRPr="0030265A">
          <w:rPr>
            <w:rStyle w:val="Hyperlink"/>
            <w:rFonts w:ascii="Times New Roman" w:hAnsi="Times New Roman"/>
            <w:sz w:val="24"/>
            <w:szCs w:val="24"/>
          </w:rPr>
          <w:t>https://www.jetir.org/papers/JETIR2303632.pdf</w:t>
        </w:r>
      </w:hyperlink>
      <w:r>
        <w:rPr>
          <w:rFonts w:ascii="Times New Roman" w:hAnsi="Times New Roman"/>
          <w:sz w:val="24"/>
          <w:szCs w:val="24"/>
        </w:rPr>
        <w:t xml:space="preserve"> </w:t>
      </w:r>
    </w:p>
    <w:p w14:paraId="590C479E" w14:textId="77777777" w:rsidR="00F43077" w:rsidRPr="006B6694" w:rsidRDefault="00F43077" w:rsidP="004D5800">
      <w:pPr>
        <w:spacing w:after="120"/>
        <w:ind w:left="360" w:hanging="360"/>
        <w:jc w:val="both"/>
        <w:rPr>
          <w:rFonts w:ascii="Times New Roman" w:hAnsi="Times New Roman"/>
          <w:iCs/>
          <w:color w:val="00B050"/>
          <w:sz w:val="24"/>
          <w:szCs w:val="24"/>
          <w:lang w:val="en-GB"/>
        </w:rPr>
      </w:pPr>
      <w:proofErr w:type="spellStart"/>
      <w:r w:rsidRPr="00A5618D">
        <w:rPr>
          <w:rFonts w:ascii="Times New Roman" w:hAnsi="Times New Roman"/>
          <w:sz w:val="24"/>
          <w:szCs w:val="24"/>
        </w:rPr>
        <w:t>Sreedevi</w:t>
      </w:r>
      <w:proofErr w:type="spellEnd"/>
      <w:r w:rsidRPr="00A5618D">
        <w:rPr>
          <w:rFonts w:ascii="Times New Roman" w:hAnsi="Times New Roman"/>
          <w:sz w:val="24"/>
          <w:szCs w:val="24"/>
        </w:rPr>
        <w:t xml:space="preserve">, M. (2001). </w:t>
      </w:r>
      <w:r w:rsidRPr="00A5618D">
        <w:rPr>
          <w:rFonts w:ascii="Times New Roman" w:hAnsi="Times New Roman"/>
          <w:i/>
          <w:iCs/>
          <w:sz w:val="24"/>
          <w:szCs w:val="24"/>
        </w:rPr>
        <w:t>Attitude of primary school teachers towards the training programmes of the newly revised curriculum.</w:t>
      </w:r>
      <w:r w:rsidRPr="00A5618D">
        <w:rPr>
          <w:rFonts w:ascii="Times New Roman" w:hAnsi="Times New Roman"/>
          <w:sz w:val="24"/>
          <w:szCs w:val="24"/>
        </w:rPr>
        <w:t xml:space="preserve"> </w:t>
      </w:r>
      <w:r w:rsidRPr="006B6694">
        <w:rPr>
          <w:rFonts w:ascii="Times New Roman" w:hAnsi="Times New Roman"/>
          <w:color w:val="00B050"/>
          <w:sz w:val="24"/>
          <w:szCs w:val="24"/>
        </w:rPr>
        <w:t>[</w:t>
      </w:r>
      <w:r w:rsidRPr="006B6694">
        <w:rPr>
          <w:rFonts w:ascii="Times New Roman" w:hAnsi="Times New Roman"/>
          <w:iCs/>
          <w:color w:val="00B050"/>
          <w:sz w:val="24"/>
          <w:szCs w:val="24"/>
        </w:rPr>
        <w:t xml:space="preserve">Master's thesis, </w:t>
      </w:r>
      <w:r w:rsidRPr="006B6694">
        <w:rPr>
          <w:rFonts w:ascii="Times New Roman" w:hAnsi="Times New Roman"/>
          <w:color w:val="00B050"/>
          <w:sz w:val="24"/>
          <w:szCs w:val="24"/>
          <w:lang w:val="en-GB"/>
        </w:rPr>
        <w:t xml:space="preserve">Mahatma Gandhi University, </w:t>
      </w:r>
      <w:proofErr w:type="spellStart"/>
      <w:r w:rsidRPr="006B6694">
        <w:rPr>
          <w:rFonts w:ascii="Times New Roman" w:hAnsi="Times New Roman"/>
          <w:color w:val="00B050"/>
          <w:sz w:val="24"/>
          <w:szCs w:val="24"/>
          <w:lang w:val="en-GB"/>
        </w:rPr>
        <w:t>Kottayarn</w:t>
      </w:r>
      <w:proofErr w:type="spellEnd"/>
      <w:r w:rsidRPr="006B6694">
        <w:rPr>
          <w:rFonts w:ascii="Times New Roman" w:hAnsi="Times New Roman"/>
          <w:iCs/>
          <w:color w:val="00B050"/>
          <w:sz w:val="24"/>
          <w:szCs w:val="24"/>
        </w:rPr>
        <w:t>].</w:t>
      </w:r>
      <w:r w:rsidRPr="006B6694">
        <w:rPr>
          <w:rFonts w:ascii="Times New Roman" w:hAnsi="Times New Roman"/>
          <w:iCs/>
          <w:color w:val="00B050"/>
          <w:sz w:val="24"/>
          <w:szCs w:val="24"/>
          <w:lang w:val="en-GB"/>
        </w:rPr>
        <w:t xml:space="preserve"> </w:t>
      </w:r>
    </w:p>
    <w:p w14:paraId="4724686B" w14:textId="058F4568" w:rsidR="00F43077" w:rsidRPr="00A5618D" w:rsidRDefault="00F43077" w:rsidP="004D5800">
      <w:pPr>
        <w:spacing w:after="120"/>
        <w:ind w:left="360" w:hanging="360"/>
        <w:jc w:val="both"/>
        <w:rPr>
          <w:rFonts w:ascii="Times New Roman" w:hAnsi="Times New Roman"/>
          <w:sz w:val="24"/>
          <w:szCs w:val="24"/>
        </w:rPr>
      </w:pPr>
      <w:r w:rsidRPr="00A5618D">
        <w:rPr>
          <w:rFonts w:ascii="Times New Roman" w:hAnsi="Times New Roman"/>
          <w:sz w:val="24"/>
          <w:szCs w:val="24"/>
        </w:rPr>
        <w:t xml:space="preserve">SSA-Tamil Nadu (2010-11). </w:t>
      </w:r>
      <w:r w:rsidRPr="00A5618D">
        <w:rPr>
          <w:rFonts w:ascii="Times New Roman" w:hAnsi="Times New Roman"/>
          <w:i/>
          <w:iCs/>
          <w:sz w:val="24"/>
          <w:szCs w:val="24"/>
        </w:rPr>
        <w:t>In-service teacher training</w:t>
      </w:r>
      <w:r w:rsidRPr="00A5618D">
        <w:rPr>
          <w:rFonts w:ascii="Times New Roman" w:hAnsi="Times New Roman"/>
          <w:sz w:val="24"/>
          <w:szCs w:val="24"/>
        </w:rPr>
        <w:t>. Retrieved from</w:t>
      </w:r>
      <w:r w:rsidR="00016DF2">
        <w:rPr>
          <w:rFonts w:ascii="Times New Roman" w:hAnsi="Times New Roman"/>
          <w:sz w:val="24"/>
          <w:szCs w:val="24"/>
        </w:rPr>
        <w:t>:</w:t>
      </w:r>
      <w:r w:rsidRPr="00A5618D">
        <w:rPr>
          <w:rFonts w:ascii="Times New Roman" w:hAnsi="Times New Roman"/>
          <w:sz w:val="24"/>
          <w:szCs w:val="24"/>
        </w:rPr>
        <w:t xml:space="preserve"> </w:t>
      </w:r>
      <w:hyperlink r:id="rId23" w:history="1">
        <w:r w:rsidR="00016DF2" w:rsidRPr="00946032">
          <w:rPr>
            <w:rStyle w:val="Hyperlink"/>
            <w:rFonts w:ascii="Times New Roman" w:hAnsi="Times New Roman"/>
            <w:sz w:val="24"/>
            <w:szCs w:val="24"/>
          </w:rPr>
          <w:t>http://www.ssa.tn.nic.in/Docu/In-service%20teacher%20training%20%202011%20proof.pdf</w:t>
        </w:r>
      </w:hyperlink>
      <w:r w:rsidR="00016DF2">
        <w:rPr>
          <w:rFonts w:ascii="Times New Roman" w:hAnsi="Times New Roman"/>
          <w:sz w:val="24"/>
          <w:szCs w:val="24"/>
        </w:rPr>
        <w:t xml:space="preserve">   </w:t>
      </w:r>
    </w:p>
    <w:p w14:paraId="5AC6998D" w14:textId="77777777" w:rsidR="00F43077" w:rsidRPr="00261719" w:rsidRDefault="00F43077" w:rsidP="004D5800">
      <w:pPr>
        <w:spacing w:after="120"/>
        <w:ind w:left="360" w:hanging="360"/>
        <w:jc w:val="both"/>
        <w:rPr>
          <w:rFonts w:ascii="Times New Roman" w:hAnsi="Times New Roman"/>
          <w:color w:val="00B050"/>
          <w:sz w:val="24"/>
          <w:szCs w:val="24"/>
        </w:rPr>
      </w:pPr>
      <w:proofErr w:type="spellStart"/>
      <w:r w:rsidRPr="00A5618D">
        <w:rPr>
          <w:rFonts w:ascii="Times New Roman" w:hAnsi="Times New Roman"/>
          <w:sz w:val="24"/>
          <w:szCs w:val="24"/>
        </w:rPr>
        <w:t>Subrahmanian</w:t>
      </w:r>
      <w:proofErr w:type="spellEnd"/>
      <w:r w:rsidRPr="00A5618D">
        <w:rPr>
          <w:rFonts w:ascii="Times New Roman" w:hAnsi="Times New Roman"/>
          <w:sz w:val="24"/>
          <w:szCs w:val="24"/>
        </w:rPr>
        <w:t xml:space="preserve">, T. (2001). </w:t>
      </w:r>
      <w:r w:rsidRPr="00A5618D">
        <w:rPr>
          <w:rFonts w:ascii="Times New Roman" w:hAnsi="Times New Roman"/>
          <w:i/>
          <w:sz w:val="24"/>
          <w:szCs w:val="24"/>
        </w:rPr>
        <w:t>The impact of DIETs on the work efficiency of primary school teachers of Kerala State</w:t>
      </w:r>
      <w:r w:rsidRPr="00261719">
        <w:rPr>
          <w:rFonts w:ascii="Times New Roman" w:hAnsi="Times New Roman"/>
          <w:i/>
          <w:color w:val="00B050"/>
          <w:sz w:val="24"/>
          <w:szCs w:val="24"/>
        </w:rPr>
        <w:t>.</w:t>
      </w:r>
      <w:r w:rsidRPr="00261719">
        <w:rPr>
          <w:rFonts w:ascii="Times New Roman" w:hAnsi="Times New Roman"/>
          <w:color w:val="00B050"/>
          <w:sz w:val="24"/>
          <w:szCs w:val="24"/>
        </w:rPr>
        <w:t xml:space="preserve"> </w:t>
      </w:r>
      <w:r w:rsidRPr="00261719">
        <w:rPr>
          <w:rFonts w:ascii="Times New Roman" w:hAnsi="Times New Roman"/>
          <w:iCs/>
          <w:color w:val="00B050"/>
          <w:sz w:val="24"/>
          <w:szCs w:val="24"/>
        </w:rPr>
        <w:t xml:space="preserve">[Doctoral dissertation, </w:t>
      </w:r>
      <w:r w:rsidRPr="00261719">
        <w:rPr>
          <w:rFonts w:ascii="Times New Roman" w:hAnsi="Times New Roman"/>
          <w:color w:val="00B050"/>
          <w:sz w:val="24"/>
          <w:szCs w:val="24"/>
          <w:lang w:val="en-GB"/>
        </w:rPr>
        <w:t>University of Calicut, Calicut</w:t>
      </w:r>
      <w:r w:rsidRPr="00261719">
        <w:rPr>
          <w:rFonts w:ascii="Times New Roman" w:hAnsi="Times New Roman"/>
          <w:iCs/>
          <w:color w:val="00B050"/>
          <w:sz w:val="24"/>
          <w:szCs w:val="24"/>
        </w:rPr>
        <w:t>].</w:t>
      </w:r>
    </w:p>
    <w:p w14:paraId="0FFD9768" w14:textId="77777777" w:rsidR="00F43077" w:rsidRPr="00261719" w:rsidRDefault="00F43077" w:rsidP="004D5800">
      <w:pPr>
        <w:spacing w:after="120"/>
        <w:ind w:left="360" w:hanging="360"/>
        <w:jc w:val="both"/>
        <w:rPr>
          <w:rFonts w:ascii="Times New Roman" w:hAnsi="Times New Roman"/>
          <w:color w:val="00B050"/>
          <w:sz w:val="24"/>
          <w:szCs w:val="24"/>
        </w:rPr>
      </w:pPr>
      <w:proofErr w:type="spellStart"/>
      <w:r w:rsidRPr="00A5618D">
        <w:rPr>
          <w:rFonts w:ascii="Times New Roman" w:hAnsi="Times New Roman"/>
          <w:sz w:val="24"/>
          <w:szCs w:val="24"/>
        </w:rPr>
        <w:t>Thankamani</w:t>
      </w:r>
      <w:proofErr w:type="spellEnd"/>
      <w:r w:rsidRPr="00A5618D">
        <w:rPr>
          <w:rFonts w:ascii="Times New Roman" w:hAnsi="Times New Roman"/>
          <w:sz w:val="24"/>
          <w:szCs w:val="24"/>
        </w:rPr>
        <w:t xml:space="preserve">, N.I. (1997). </w:t>
      </w:r>
      <w:r w:rsidRPr="00A5618D">
        <w:rPr>
          <w:rFonts w:ascii="Times New Roman" w:hAnsi="Times New Roman"/>
          <w:i/>
          <w:iCs/>
          <w:sz w:val="24"/>
          <w:szCs w:val="24"/>
        </w:rPr>
        <w:t>An assessment of the training programme provided for lower primary school teachers by block resource centres of Wayanad District</w:t>
      </w:r>
      <w:r w:rsidRPr="00A5618D">
        <w:rPr>
          <w:rFonts w:ascii="Times New Roman" w:hAnsi="Times New Roman"/>
          <w:sz w:val="24"/>
          <w:szCs w:val="24"/>
        </w:rPr>
        <w:t xml:space="preserve">. </w:t>
      </w:r>
      <w:r w:rsidRPr="00261719">
        <w:rPr>
          <w:rFonts w:ascii="Times New Roman" w:hAnsi="Times New Roman"/>
          <w:iCs/>
          <w:color w:val="00B050"/>
          <w:sz w:val="24"/>
          <w:szCs w:val="24"/>
        </w:rPr>
        <w:t xml:space="preserve">[Master’s thesis, </w:t>
      </w:r>
      <w:r w:rsidRPr="00261719">
        <w:rPr>
          <w:rFonts w:ascii="Times New Roman" w:hAnsi="Times New Roman"/>
          <w:color w:val="00B050"/>
          <w:sz w:val="24"/>
          <w:szCs w:val="24"/>
          <w:lang w:val="en-GB"/>
        </w:rPr>
        <w:t>University of Calicut, Calicut</w:t>
      </w:r>
      <w:r w:rsidRPr="00261719">
        <w:rPr>
          <w:rFonts w:ascii="Times New Roman" w:hAnsi="Times New Roman"/>
          <w:iCs/>
          <w:color w:val="00B050"/>
          <w:sz w:val="24"/>
          <w:szCs w:val="24"/>
        </w:rPr>
        <w:t>].</w:t>
      </w:r>
      <w:r w:rsidRPr="00261719">
        <w:rPr>
          <w:rFonts w:ascii="Times New Roman" w:hAnsi="Times New Roman"/>
          <w:color w:val="00B050"/>
          <w:sz w:val="24"/>
          <w:szCs w:val="24"/>
        </w:rPr>
        <w:t xml:space="preserve"> </w:t>
      </w:r>
    </w:p>
    <w:p w14:paraId="0EA63AD0" w14:textId="77777777" w:rsidR="00F43077" w:rsidRPr="00A5618D" w:rsidRDefault="00F43077" w:rsidP="004D5800">
      <w:pPr>
        <w:spacing w:after="120"/>
        <w:ind w:left="360" w:hanging="360"/>
        <w:jc w:val="both"/>
        <w:rPr>
          <w:rFonts w:ascii="Times New Roman" w:hAnsi="Times New Roman"/>
          <w:sz w:val="24"/>
          <w:szCs w:val="24"/>
        </w:rPr>
      </w:pPr>
      <w:r w:rsidRPr="00A5618D">
        <w:rPr>
          <w:rFonts w:ascii="Times New Roman" w:hAnsi="Times New Roman"/>
          <w:sz w:val="24"/>
          <w:szCs w:val="24"/>
        </w:rPr>
        <w:lastRenderedPageBreak/>
        <w:t xml:space="preserve">Tiwari, G.N. (2009). </w:t>
      </w:r>
      <w:r w:rsidRPr="00A5618D">
        <w:rPr>
          <w:rFonts w:ascii="Times New Roman" w:hAnsi="Times New Roman"/>
          <w:i/>
          <w:iCs/>
          <w:sz w:val="24"/>
          <w:szCs w:val="24"/>
        </w:rPr>
        <w:t>Evolving competency-based curriculum in science education for in-service primary school teachers</w:t>
      </w:r>
      <w:r w:rsidRPr="00A5618D">
        <w:rPr>
          <w:rFonts w:ascii="Times New Roman" w:hAnsi="Times New Roman"/>
          <w:sz w:val="24"/>
          <w:szCs w:val="24"/>
        </w:rPr>
        <w:t xml:space="preserve">. </w:t>
      </w:r>
      <w:r w:rsidRPr="00261719">
        <w:rPr>
          <w:rFonts w:ascii="Times New Roman" w:hAnsi="Times New Roman"/>
          <w:iCs/>
          <w:color w:val="00B050"/>
          <w:sz w:val="24"/>
          <w:szCs w:val="24"/>
        </w:rPr>
        <w:t xml:space="preserve">[Master’s thesis, </w:t>
      </w:r>
      <w:r w:rsidRPr="00261719">
        <w:rPr>
          <w:rFonts w:ascii="Times New Roman" w:hAnsi="Times New Roman"/>
          <w:color w:val="00B050"/>
          <w:sz w:val="24"/>
          <w:szCs w:val="24"/>
          <w:lang w:val="en-GB"/>
        </w:rPr>
        <w:t>University of Allahabad, Allahabad</w:t>
      </w:r>
      <w:r w:rsidRPr="00261719">
        <w:rPr>
          <w:rFonts w:ascii="Times New Roman" w:hAnsi="Times New Roman"/>
          <w:iCs/>
          <w:color w:val="00B050"/>
          <w:sz w:val="24"/>
          <w:szCs w:val="24"/>
        </w:rPr>
        <w:t>].</w:t>
      </w:r>
      <w:r w:rsidRPr="00261719">
        <w:rPr>
          <w:rFonts w:ascii="Times New Roman" w:hAnsi="Times New Roman"/>
          <w:color w:val="00B050"/>
          <w:sz w:val="24"/>
          <w:szCs w:val="24"/>
          <w:lang w:val="en-GB"/>
        </w:rPr>
        <w:t xml:space="preserve"> </w:t>
      </w:r>
    </w:p>
    <w:p w14:paraId="1A2B02B9" w14:textId="77777777" w:rsidR="00F43077" w:rsidRPr="00A5618D" w:rsidRDefault="00F43077" w:rsidP="004D5800">
      <w:pPr>
        <w:spacing w:after="120"/>
        <w:ind w:left="360" w:hanging="360"/>
        <w:jc w:val="both"/>
        <w:rPr>
          <w:rFonts w:ascii="Times New Roman" w:hAnsi="Times New Roman"/>
          <w:sz w:val="24"/>
          <w:szCs w:val="24"/>
        </w:rPr>
      </w:pPr>
      <w:r w:rsidRPr="00A5618D">
        <w:rPr>
          <w:rFonts w:ascii="Times New Roman" w:hAnsi="Times New Roman"/>
          <w:sz w:val="24"/>
          <w:szCs w:val="24"/>
        </w:rPr>
        <w:t xml:space="preserve">Yadav, B., &amp; Bhardwaj, P. (2013). Impact of in-service teacher education programs on class room transactions. </w:t>
      </w:r>
      <w:proofErr w:type="spellStart"/>
      <w:r w:rsidRPr="00A5618D">
        <w:rPr>
          <w:rFonts w:ascii="Times New Roman" w:hAnsi="Times New Roman"/>
          <w:i/>
          <w:iCs/>
          <w:sz w:val="24"/>
          <w:szCs w:val="24"/>
        </w:rPr>
        <w:t>Educationia</w:t>
      </w:r>
      <w:proofErr w:type="spellEnd"/>
      <w:r w:rsidRPr="00A5618D">
        <w:rPr>
          <w:rFonts w:ascii="Times New Roman" w:hAnsi="Times New Roman"/>
          <w:i/>
          <w:iCs/>
          <w:sz w:val="24"/>
          <w:szCs w:val="24"/>
        </w:rPr>
        <w:t xml:space="preserve"> Confab, 2</w:t>
      </w:r>
      <w:r w:rsidRPr="00A5618D">
        <w:rPr>
          <w:rFonts w:ascii="Times New Roman" w:hAnsi="Times New Roman"/>
          <w:sz w:val="24"/>
          <w:szCs w:val="24"/>
        </w:rPr>
        <w:t>(6), 8-16.</w:t>
      </w:r>
    </w:p>
    <w:p w14:paraId="7F143FC8" w14:textId="3B10899F" w:rsidR="00F43077" w:rsidRPr="00D22839" w:rsidRDefault="00F43077" w:rsidP="004D5800">
      <w:pPr>
        <w:spacing w:after="120"/>
        <w:ind w:left="360" w:hanging="360"/>
        <w:jc w:val="both"/>
        <w:rPr>
          <w:rFonts w:ascii="Times New Roman" w:hAnsi="Times New Roman"/>
          <w:color w:val="00B050"/>
          <w:sz w:val="24"/>
          <w:szCs w:val="24"/>
        </w:rPr>
      </w:pPr>
      <w:r w:rsidRPr="00A5618D">
        <w:rPr>
          <w:rFonts w:ascii="Times New Roman" w:hAnsi="Times New Roman"/>
          <w:sz w:val="24"/>
          <w:szCs w:val="24"/>
        </w:rPr>
        <w:t xml:space="preserve">Yadav, S.K. (2012). </w:t>
      </w:r>
      <w:r w:rsidRPr="00A5618D">
        <w:rPr>
          <w:rFonts w:ascii="Times New Roman" w:hAnsi="Times New Roman"/>
          <w:i/>
          <w:iCs/>
          <w:sz w:val="24"/>
          <w:szCs w:val="24"/>
        </w:rPr>
        <w:t>Impact of in-service teacher training on classroom transaction</w:t>
      </w:r>
      <w:r w:rsidRPr="00A5618D">
        <w:rPr>
          <w:rFonts w:ascii="Times New Roman" w:hAnsi="Times New Roman"/>
          <w:sz w:val="24"/>
          <w:szCs w:val="24"/>
        </w:rPr>
        <w:t xml:space="preserve">. (A set of four </w:t>
      </w:r>
      <w:r w:rsidRPr="00D22839">
        <w:rPr>
          <w:rFonts w:ascii="Times New Roman" w:hAnsi="Times New Roman"/>
          <w:color w:val="00B050"/>
          <w:sz w:val="24"/>
          <w:szCs w:val="24"/>
        </w:rPr>
        <w:t>books) NCERT.</w:t>
      </w:r>
      <w:r w:rsidR="00F61477">
        <w:rPr>
          <w:rFonts w:ascii="Times New Roman" w:hAnsi="Times New Roman"/>
          <w:color w:val="00B050"/>
          <w:sz w:val="24"/>
          <w:szCs w:val="24"/>
        </w:rPr>
        <w:t xml:space="preserve"> </w:t>
      </w:r>
      <w:hyperlink r:id="rId24" w:history="1">
        <w:r w:rsidR="00F61477" w:rsidRPr="00946032">
          <w:rPr>
            <w:rStyle w:val="Hyperlink"/>
            <w:rFonts w:ascii="Times New Roman" w:hAnsi="Times New Roman"/>
            <w:sz w:val="24"/>
            <w:szCs w:val="24"/>
          </w:rPr>
          <w:t>https://ncert.nic.in/dte/pdf/IITT_Classroom_2012.pdf</w:t>
        </w:r>
      </w:hyperlink>
      <w:r w:rsidR="00F61477">
        <w:rPr>
          <w:rFonts w:ascii="Times New Roman" w:hAnsi="Times New Roman"/>
          <w:color w:val="00B050"/>
          <w:sz w:val="24"/>
          <w:szCs w:val="24"/>
        </w:rPr>
        <w:t xml:space="preserve"> </w:t>
      </w:r>
    </w:p>
    <w:p w14:paraId="46DFCDEC" w14:textId="73383D06" w:rsidR="00F43077" w:rsidRPr="00712863" w:rsidRDefault="00F43077" w:rsidP="007511C3">
      <w:pPr>
        <w:spacing w:after="120"/>
        <w:ind w:left="360" w:hanging="360"/>
        <w:jc w:val="both"/>
        <w:rPr>
          <w:rFonts w:ascii="Times New Roman" w:hAnsi="Times New Roman"/>
          <w:color w:val="00B050"/>
          <w:sz w:val="24"/>
          <w:szCs w:val="24"/>
        </w:rPr>
      </w:pPr>
      <w:proofErr w:type="spellStart"/>
      <w:r w:rsidRPr="00712863">
        <w:rPr>
          <w:rFonts w:ascii="Times New Roman" w:hAnsi="Times New Roman"/>
          <w:color w:val="00B050"/>
          <w:sz w:val="24"/>
          <w:szCs w:val="24"/>
        </w:rPr>
        <w:t>Yigit</w:t>
      </w:r>
      <w:proofErr w:type="spellEnd"/>
      <w:r w:rsidRPr="00712863">
        <w:rPr>
          <w:rFonts w:ascii="Times New Roman" w:hAnsi="Times New Roman"/>
          <w:color w:val="00B050"/>
          <w:sz w:val="24"/>
          <w:szCs w:val="24"/>
        </w:rPr>
        <w:t>, N. (2008). A study on evaluation of effectiveness of an in-service training (inset) source about the use of instructional technologies and material development</w:t>
      </w:r>
      <w:r w:rsidR="0057093A" w:rsidRPr="00712863">
        <w:rPr>
          <w:rFonts w:ascii="Times New Roman" w:hAnsi="Times New Roman"/>
          <w:color w:val="00B050"/>
          <w:sz w:val="24"/>
          <w:szCs w:val="24"/>
        </w:rPr>
        <w:t>.</w:t>
      </w:r>
      <w:r w:rsidRPr="00712863">
        <w:rPr>
          <w:rFonts w:ascii="Times New Roman" w:hAnsi="Times New Roman"/>
          <w:color w:val="00B050"/>
          <w:sz w:val="24"/>
          <w:szCs w:val="24"/>
        </w:rPr>
        <w:t xml:space="preserve"> </w:t>
      </w:r>
      <w:r w:rsidRPr="00712863">
        <w:rPr>
          <w:rFonts w:ascii="Times New Roman" w:hAnsi="Times New Roman"/>
          <w:i/>
          <w:iCs/>
          <w:color w:val="00B050"/>
          <w:sz w:val="24"/>
          <w:szCs w:val="24"/>
        </w:rPr>
        <w:t>World Applied Sciences Journal, 4</w:t>
      </w:r>
      <w:r w:rsidRPr="00712863">
        <w:rPr>
          <w:rFonts w:ascii="Times New Roman" w:hAnsi="Times New Roman"/>
          <w:color w:val="00B050"/>
          <w:sz w:val="24"/>
          <w:szCs w:val="24"/>
        </w:rPr>
        <w:t xml:space="preserve"> (1).</w:t>
      </w:r>
      <w:r w:rsidR="0057093A" w:rsidRPr="00712863">
        <w:rPr>
          <w:rFonts w:ascii="Times New Roman" w:hAnsi="Times New Roman"/>
          <w:color w:val="00B050"/>
          <w:sz w:val="24"/>
          <w:szCs w:val="24"/>
        </w:rPr>
        <w:t xml:space="preserve"> 69-75. </w:t>
      </w:r>
    </w:p>
    <w:p w14:paraId="029CACE0" w14:textId="0D739E2B" w:rsidR="00C44D6A" w:rsidRDefault="00C44D6A" w:rsidP="002636BC">
      <w:pPr>
        <w:spacing w:after="120"/>
        <w:ind w:left="360" w:hanging="360"/>
        <w:jc w:val="center"/>
        <w:rPr>
          <w:rFonts w:ascii="Times New Roman" w:hAnsi="Times New Roman"/>
          <w:sz w:val="24"/>
          <w:szCs w:val="24"/>
        </w:rPr>
      </w:pPr>
      <w:r w:rsidRPr="00A5618D">
        <w:rPr>
          <w:rFonts w:ascii="Times New Roman" w:hAnsi="Times New Roman"/>
          <w:sz w:val="24"/>
          <w:szCs w:val="24"/>
        </w:rPr>
        <w:t>***</w:t>
      </w:r>
    </w:p>
    <w:sectPr w:rsidR="00C44D6A" w:rsidSect="00A5618D">
      <w:headerReference w:type="even" r:id="rId25"/>
      <w:headerReference w:type="default" r:id="rId26"/>
      <w:footerReference w:type="even" r:id="rId27"/>
      <w:footerReference w:type="default" r:id="rId28"/>
      <w:headerReference w:type="first" r:id="rId29"/>
      <w:footerReference w:type="first" r:id="rId30"/>
      <w:pgSz w:w="11907" w:h="16839" w:code="9"/>
      <w:pgMar w:top="994" w:right="1440" w:bottom="1440" w:left="172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2D527" w14:textId="77777777" w:rsidR="004C3E3D" w:rsidRDefault="004C3E3D" w:rsidP="00DB7D33">
      <w:pPr>
        <w:spacing w:after="0" w:line="240" w:lineRule="auto"/>
      </w:pPr>
      <w:r>
        <w:separator/>
      </w:r>
    </w:p>
  </w:endnote>
  <w:endnote w:type="continuationSeparator" w:id="0">
    <w:p w14:paraId="600D8F2B" w14:textId="77777777" w:rsidR="004C3E3D" w:rsidRDefault="004C3E3D" w:rsidP="00DB7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ADD7E" w14:textId="77777777" w:rsidR="00546C0B" w:rsidRDefault="00546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A1F96" w14:textId="77777777" w:rsidR="00546C0B" w:rsidRDefault="00546C0B">
    <w:pPr>
      <w:pStyle w:val="Footer"/>
      <w:jc w:val="center"/>
    </w:pPr>
    <w:r>
      <w:t xml:space="preserve">Page </w:t>
    </w:r>
    <w:r w:rsidR="00B05793">
      <w:rPr>
        <w:b/>
        <w:sz w:val="24"/>
        <w:szCs w:val="24"/>
      </w:rPr>
      <w:fldChar w:fldCharType="begin"/>
    </w:r>
    <w:r>
      <w:rPr>
        <w:b/>
      </w:rPr>
      <w:instrText xml:space="preserve"> PAGE </w:instrText>
    </w:r>
    <w:r w:rsidR="00B05793">
      <w:rPr>
        <w:b/>
        <w:sz w:val="24"/>
        <w:szCs w:val="24"/>
      </w:rPr>
      <w:fldChar w:fldCharType="separate"/>
    </w:r>
    <w:r w:rsidR="00C16277">
      <w:rPr>
        <w:b/>
        <w:noProof/>
      </w:rPr>
      <w:t>18</w:t>
    </w:r>
    <w:r w:rsidR="00B05793">
      <w:rPr>
        <w:b/>
        <w:sz w:val="24"/>
        <w:szCs w:val="24"/>
      </w:rPr>
      <w:fldChar w:fldCharType="end"/>
    </w:r>
    <w:r>
      <w:t xml:space="preserve"> of </w:t>
    </w:r>
    <w:r w:rsidR="00B05793">
      <w:rPr>
        <w:b/>
        <w:sz w:val="24"/>
        <w:szCs w:val="24"/>
      </w:rPr>
      <w:fldChar w:fldCharType="begin"/>
    </w:r>
    <w:r>
      <w:rPr>
        <w:b/>
      </w:rPr>
      <w:instrText xml:space="preserve"> NUMPAGES  </w:instrText>
    </w:r>
    <w:r w:rsidR="00B05793">
      <w:rPr>
        <w:b/>
        <w:sz w:val="24"/>
        <w:szCs w:val="24"/>
      </w:rPr>
      <w:fldChar w:fldCharType="separate"/>
    </w:r>
    <w:r w:rsidR="00C16277">
      <w:rPr>
        <w:b/>
        <w:noProof/>
      </w:rPr>
      <w:t>18</w:t>
    </w:r>
    <w:r w:rsidR="00B05793">
      <w:rPr>
        <w:b/>
        <w:sz w:val="24"/>
        <w:szCs w:val="24"/>
      </w:rPr>
      <w:fldChar w:fldCharType="end"/>
    </w:r>
  </w:p>
  <w:p w14:paraId="68EAB11B" w14:textId="77777777" w:rsidR="00546C0B" w:rsidRDefault="00546C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E7507" w14:textId="77777777" w:rsidR="00546C0B" w:rsidRDefault="00546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4A973" w14:textId="77777777" w:rsidR="004C3E3D" w:rsidRDefault="004C3E3D" w:rsidP="00DB7D33">
      <w:pPr>
        <w:spacing w:after="0" w:line="240" w:lineRule="auto"/>
      </w:pPr>
      <w:r>
        <w:separator/>
      </w:r>
    </w:p>
  </w:footnote>
  <w:footnote w:type="continuationSeparator" w:id="0">
    <w:p w14:paraId="3652C7F7" w14:textId="77777777" w:rsidR="004C3E3D" w:rsidRDefault="004C3E3D" w:rsidP="00DB7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4508B" w14:textId="1AEB1E32" w:rsidR="00546C0B" w:rsidRDefault="004C3E3D">
    <w:pPr>
      <w:pStyle w:val="Header"/>
    </w:pPr>
    <w:r>
      <w:rPr>
        <w:noProof/>
      </w:rPr>
      <w:pict w14:anchorId="761190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17485" o:spid="_x0000_s2050" type="#_x0000_t136" style="position:absolute;margin-left:0;margin-top:0;width:518.75pt;height:97.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9BBD6" w14:textId="2737DD90" w:rsidR="00546C0B" w:rsidRDefault="004C3E3D">
    <w:pPr>
      <w:pStyle w:val="Header"/>
    </w:pPr>
    <w:r>
      <w:rPr>
        <w:noProof/>
      </w:rPr>
      <w:pict w14:anchorId="64D054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17486" o:spid="_x0000_s2051" type="#_x0000_t136" style="position:absolute;margin-left:0;margin-top:0;width:518.75pt;height:97.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86A01" w14:textId="5D059872" w:rsidR="00546C0B" w:rsidRDefault="004C3E3D">
    <w:pPr>
      <w:pStyle w:val="Header"/>
    </w:pPr>
    <w:r>
      <w:rPr>
        <w:noProof/>
      </w:rPr>
      <w:pict w14:anchorId="4F2517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17484" o:spid="_x0000_s2049" type="#_x0000_t136" style="position:absolute;margin-left:0;margin-top:0;width:518.75pt;height:97.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F5C0A"/>
    <w:multiLevelType w:val="hybridMultilevel"/>
    <w:tmpl w:val="533C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33E7F"/>
    <w:multiLevelType w:val="hybridMultilevel"/>
    <w:tmpl w:val="AF8E4F02"/>
    <w:lvl w:ilvl="0" w:tplc="86AE4FC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00774"/>
    <w:multiLevelType w:val="multilevel"/>
    <w:tmpl w:val="4E80E818"/>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9A0A0D"/>
    <w:multiLevelType w:val="hybridMultilevel"/>
    <w:tmpl w:val="6B040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E31C1"/>
    <w:multiLevelType w:val="hybridMultilevel"/>
    <w:tmpl w:val="F490C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BF3336"/>
    <w:multiLevelType w:val="hybridMultilevel"/>
    <w:tmpl w:val="922AD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B677E0"/>
    <w:multiLevelType w:val="hybridMultilevel"/>
    <w:tmpl w:val="306862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D2DED"/>
    <w:multiLevelType w:val="hybridMultilevel"/>
    <w:tmpl w:val="DAD60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7606C7"/>
    <w:multiLevelType w:val="hybridMultilevel"/>
    <w:tmpl w:val="9052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3636BF"/>
    <w:multiLevelType w:val="hybridMultilevel"/>
    <w:tmpl w:val="0338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C2F2F"/>
    <w:multiLevelType w:val="hybridMultilevel"/>
    <w:tmpl w:val="9FF88B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447123B"/>
    <w:multiLevelType w:val="hybridMultilevel"/>
    <w:tmpl w:val="26DEA012"/>
    <w:lvl w:ilvl="0" w:tplc="6B24D60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231A53"/>
    <w:multiLevelType w:val="hybridMultilevel"/>
    <w:tmpl w:val="2FFC5B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0668B1"/>
    <w:multiLevelType w:val="hybridMultilevel"/>
    <w:tmpl w:val="4E7A31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D30D09"/>
    <w:multiLevelType w:val="hybridMultilevel"/>
    <w:tmpl w:val="8E24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1F5AC2"/>
    <w:multiLevelType w:val="hybridMultilevel"/>
    <w:tmpl w:val="378AF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F53849"/>
    <w:multiLevelType w:val="hybridMultilevel"/>
    <w:tmpl w:val="E9CE1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312763"/>
    <w:multiLevelType w:val="hybridMultilevel"/>
    <w:tmpl w:val="2FFC5B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DC611C"/>
    <w:multiLevelType w:val="hybridMultilevel"/>
    <w:tmpl w:val="8B54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173A59"/>
    <w:multiLevelType w:val="hybridMultilevel"/>
    <w:tmpl w:val="4E8EF01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9B50861"/>
    <w:multiLevelType w:val="hybridMultilevel"/>
    <w:tmpl w:val="30F0BC1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3646D7"/>
    <w:multiLevelType w:val="hybridMultilevel"/>
    <w:tmpl w:val="B164D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7E507F"/>
    <w:multiLevelType w:val="hybridMultilevel"/>
    <w:tmpl w:val="A000B55E"/>
    <w:lvl w:ilvl="0" w:tplc="0409001B">
      <w:start w:val="1"/>
      <w:numFmt w:val="lowerRoman"/>
      <w:lvlText w:val="%1."/>
      <w:lvlJc w:val="righ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DC3B03"/>
    <w:multiLevelType w:val="hybridMultilevel"/>
    <w:tmpl w:val="F6A0DF86"/>
    <w:lvl w:ilvl="0" w:tplc="C5D63EE8">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69160A9"/>
    <w:multiLevelType w:val="hybridMultilevel"/>
    <w:tmpl w:val="8DA8FA36"/>
    <w:lvl w:ilvl="0" w:tplc="A5D8D6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num>
  <w:num w:numId="3">
    <w:abstractNumId w:val="7"/>
  </w:num>
  <w:num w:numId="4">
    <w:abstractNumId w:val="0"/>
  </w:num>
  <w:num w:numId="5">
    <w:abstractNumId w:val="13"/>
  </w:num>
  <w:num w:numId="6">
    <w:abstractNumId w:val="12"/>
  </w:num>
  <w:num w:numId="7">
    <w:abstractNumId w:val="17"/>
  </w:num>
  <w:num w:numId="8">
    <w:abstractNumId w:val="10"/>
  </w:num>
  <w:num w:numId="9">
    <w:abstractNumId w:val="18"/>
  </w:num>
  <w:num w:numId="10">
    <w:abstractNumId w:val="20"/>
  </w:num>
  <w:num w:numId="11">
    <w:abstractNumId w:val="15"/>
  </w:num>
  <w:num w:numId="12">
    <w:abstractNumId w:val="8"/>
  </w:num>
  <w:num w:numId="13">
    <w:abstractNumId w:val="21"/>
  </w:num>
  <w:num w:numId="14">
    <w:abstractNumId w:val="4"/>
  </w:num>
  <w:num w:numId="15">
    <w:abstractNumId w:val="9"/>
  </w:num>
  <w:num w:numId="16">
    <w:abstractNumId w:val="23"/>
  </w:num>
  <w:num w:numId="17">
    <w:abstractNumId w:val="11"/>
  </w:num>
  <w:num w:numId="18">
    <w:abstractNumId w:val="3"/>
  </w:num>
  <w:num w:numId="19">
    <w:abstractNumId w:val="6"/>
  </w:num>
  <w:num w:numId="20">
    <w:abstractNumId w:val="19"/>
  </w:num>
  <w:num w:numId="21">
    <w:abstractNumId w:val="2"/>
  </w:num>
  <w:num w:numId="22">
    <w:abstractNumId w:val="22"/>
  </w:num>
  <w:num w:numId="23">
    <w:abstractNumId w:val="24"/>
  </w:num>
  <w:num w:numId="24">
    <w:abstractNumId w:val="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576"/>
    <w:rsid w:val="00005829"/>
    <w:rsid w:val="000131D6"/>
    <w:rsid w:val="00016DF2"/>
    <w:rsid w:val="00020E9D"/>
    <w:rsid w:val="00036BEF"/>
    <w:rsid w:val="00040F36"/>
    <w:rsid w:val="00042B7C"/>
    <w:rsid w:val="00042BC4"/>
    <w:rsid w:val="00043B6B"/>
    <w:rsid w:val="00055593"/>
    <w:rsid w:val="0005771C"/>
    <w:rsid w:val="000610AB"/>
    <w:rsid w:val="00062FC4"/>
    <w:rsid w:val="000813D4"/>
    <w:rsid w:val="000836FB"/>
    <w:rsid w:val="00090FC5"/>
    <w:rsid w:val="0009639C"/>
    <w:rsid w:val="0009673C"/>
    <w:rsid w:val="0009745B"/>
    <w:rsid w:val="000A61FE"/>
    <w:rsid w:val="000B1D79"/>
    <w:rsid w:val="000B2290"/>
    <w:rsid w:val="000B5069"/>
    <w:rsid w:val="000C7F0A"/>
    <w:rsid w:val="000D4A5C"/>
    <w:rsid w:val="000D5EA3"/>
    <w:rsid w:val="000D6486"/>
    <w:rsid w:val="000E281C"/>
    <w:rsid w:val="000F0192"/>
    <w:rsid w:val="000F74F3"/>
    <w:rsid w:val="00104AFD"/>
    <w:rsid w:val="00110215"/>
    <w:rsid w:val="00112406"/>
    <w:rsid w:val="00130C97"/>
    <w:rsid w:val="001324E4"/>
    <w:rsid w:val="00142CF9"/>
    <w:rsid w:val="0014728D"/>
    <w:rsid w:val="001515D8"/>
    <w:rsid w:val="0016403C"/>
    <w:rsid w:val="0017781A"/>
    <w:rsid w:val="00181EFC"/>
    <w:rsid w:val="001854D1"/>
    <w:rsid w:val="001857D8"/>
    <w:rsid w:val="001902CB"/>
    <w:rsid w:val="001B2148"/>
    <w:rsid w:val="001B3833"/>
    <w:rsid w:val="001B58DA"/>
    <w:rsid w:val="001B6DBE"/>
    <w:rsid w:val="001B7184"/>
    <w:rsid w:val="001C5108"/>
    <w:rsid w:val="001C6B19"/>
    <w:rsid w:val="001D603B"/>
    <w:rsid w:val="001D6A8E"/>
    <w:rsid w:val="001F5ED6"/>
    <w:rsid w:val="001F743A"/>
    <w:rsid w:val="002149D9"/>
    <w:rsid w:val="00217506"/>
    <w:rsid w:val="002276BC"/>
    <w:rsid w:val="002301E5"/>
    <w:rsid w:val="00232077"/>
    <w:rsid w:val="002326D2"/>
    <w:rsid w:val="00237DBD"/>
    <w:rsid w:val="002464FC"/>
    <w:rsid w:val="002510CE"/>
    <w:rsid w:val="00261719"/>
    <w:rsid w:val="002636BC"/>
    <w:rsid w:val="00285275"/>
    <w:rsid w:val="00297977"/>
    <w:rsid w:val="002B69B8"/>
    <w:rsid w:val="002D306A"/>
    <w:rsid w:val="002E14AD"/>
    <w:rsid w:val="002E1F76"/>
    <w:rsid w:val="002E23B6"/>
    <w:rsid w:val="002E2522"/>
    <w:rsid w:val="002F172A"/>
    <w:rsid w:val="0031011B"/>
    <w:rsid w:val="003116AD"/>
    <w:rsid w:val="00314025"/>
    <w:rsid w:val="003243A7"/>
    <w:rsid w:val="00330CA8"/>
    <w:rsid w:val="003369C7"/>
    <w:rsid w:val="00347684"/>
    <w:rsid w:val="00351041"/>
    <w:rsid w:val="003522C9"/>
    <w:rsid w:val="00363AD5"/>
    <w:rsid w:val="00365E22"/>
    <w:rsid w:val="003702EC"/>
    <w:rsid w:val="00371428"/>
    <w:rsid w:val="00376785"/>
    <w:rsid w:val="00396B15"/>
    <w:rsid w:val="00396EE2"/>
    <w:rsid w:val="003A2927"/>
    <w:rsid w:val="003C4576"/>
    <w:rsid w:val="003E48EF"/>
    <w:rsid w:val="003F5D17"/>
    <w:rsid w:val="00410424"/>
    <w:rsid w:val="0042008E"/>
    <w:rsid w:val="00423A93"/>
    <w:rsid w:val="00431B45"/>
    <w:rsid w:val="004374DF"/>
    <w:rsid w:val="0044559D"/>
    <w:rsid w:val="00447D66"/>
    <w:rsid w:val="00451AC9"/>
    <w:rsid w:val="00453FE4"/>
    <w:rsid w:val="004547F1"/>
    <w:rsid w:val="0045555F"/>
    <w:rsid w:val="004555B1"/>
    <w:rsid w:val="004604B6"/>
    <w:rsid w:val="00462152"/>
    <w:rsid w:val="00467057"/>
    <w:rsid w:val="0047091A"/>
    <w:rsid w:val="004736E4"/>
    <w:rsid w:val="00482F0A"/>
    <w:rsid w:val="00487524"/>
    <w:rsid w:val="00492C1D"/>
    <w:rsid w:val="00493FD8"/>
    <w:rsid w:val="004A5A49"/>
    <w:rsid w:val="004B08C7"/>
    <w:rsid w:val="004B738A"/>
    <w:rsid w:val="004C1CAA"/>
    <w:rsid w:val="004C3E3D"/>
    <w:rsid w:val="004C7B90"/>
    <w:rsid w:val="004C7C5A"/>
    <w:rsid w:val="004D10DA"/>
    <w:rsid w:val="004D5800"/>
    <w:rsid w:val="004E027A"/>
    <w:rsid w:val="004F0B97"/>
    <w:rsid w:val="00503FFC"/>
    <w:rsid w:val="00524BF2"/>
    <w:rsid w:val="00531E0F"/>
    <w:rsid w:val="00534093"/>
    <w:rsid w:val="0053687E"/>
    <w:rsid w:val="00540304"/>
    <w:rsid w:val="0054052F"/>
    <w:rsid w:val="00546C0B"/>
    <w:rsid w:val="00547A4E"/>
    <w:rsid w:val="00553845"/>
    <w:rsid w:val="0055678A"/>
    <w:rsid w:val="005643F5"/>
    <w:rsid w:val="005651A1"/>
    <w:rsid w:val="00565520"/>
    <w:rsid w:val="00566DC1"/>
    <w:rsid w:val="0057093A"/>
    <w:rsid w:val="005818A1"/>
    <w:rsid w:val="00581E19"/>
    <w:rsid w:val="00583284"/>
    <w:rsid w:val="0058727B"/>
    <w:rsid w:val="005923AD"/>
    <w:rsid w:val="00593641"/>
    <w:rsid w:val="0059695A"/>
    <w:rsid w:val="005A1A73"/>
    <w:rsid w:val="005A5172"/>
    <w:rsid w:val="005B1287"/>
    <w:rsid w:val="005B3CAD"/>
    <w:rsid w:val="005E309F"/>
    <w:rsid w:val="005F3E04"/>
    <w:rsid w:val="00610462"/>
    <w:rsid w:val="00610734"/>
    <w:rsid w:val="00611758"/>
    <w:rsid w:val="00620412"/>
    <w:rsid w:val="0062311F"/>
    <w:rsid w:val="00625C22"/>
    <w:rsid w:val="00642A2B"/>
    <w:rsid w:val="00644B2C"/>
    <w:rsid w:val="00650C60"/>
    <w:rsid w:val="006513E0"/>
    <w:rsid w:val="006567AE"/>
    <w:rsid w:val="0067720C"/>
    <w:rsid w:val="006851C6"/>
    <w:rsid w:val="00690CE6"/>
    <w:rsid w:val="006A3113"/>
    <w:rsid w:val="006B452A"/>
    <w:rsid w:val="006B6694"/>
    <w:rsid w:val="006C4486"/>
    <w:rsid w:val="006D1D5B"/>
    <w:rsid w:val="006D6E9F"/>
    <w:rsid w:val="006E4E2C"/>
    <w:rsid w:val="006E5A5C"/>
    <w:rsid w:val="006E7AE2"/>
    <w:rsid w:val="006F227C"/>
    <w:rsid w:val="006F2C05"/>
    <w:rsid w:val="006F50EF"/>
    <w:rsid w:val="006F5A53"/>
    <w:rsid w:val="007006F0"/>
    <w:rsid w:val="007101FB"/>
    <w:rsid w:val="00712863"/>
    <w:rsid w:val="00712B8B"/>
    <w:rsid w:val="00733EC4"/>
    <w:rsid w:val="007424B4"/>
    <w:rsid w:val="007511C3"/>
    <w:rsid w:val="00752F1B"/>
    <w:rsid w:val="00776693"/>
    <w:rsid w:val="00780E55"/>
    <w:rsid w:val="00782F1E"/>
    <w:rsid w:val="00792ABC"/>
    <w:rsid w:val="00793D90"/>
    <w:rsid w:val="007957FD"/>
    <w:rsid w:val="007960BF"/>
    <w:rsid w:val="007A351E"/>
    <w:rsid w:val="007C7360"/>
    <w:rsid w:val="007D1318"/>
    <w:rsid w:val="007D17F5"/>
    <w:rsid w:val="007D437C"/>
    <w:rsid w:val="007E56B0"/>
    <w:rsid w:val="007F007A"/>
    <w:rsid w:val="00800540"/>
    <w:rsid w:val="0080409B"/>
    <w:rsid w:val="00806839"/>
    <w:rsid w:val="008225F6"/>
    <w:rsid w:val="008258D1"/>
    <w:rsid w:val="00833C52"/>
    <w:rsid w:val="00835520"/>
    <w:rsid w:val="00845132"/>
    <w:rsid w:val="0085245A"/>
    <w:rsid w:val="0086222C"/>
    <w:rsid w:val="00867821"/>
    <w:rsid w:val="008709C3"/>
    <w:rsid w:val="00887A77"/>
    <w:rsid w:val="008906BF"/>
    <w:rsid w:val="0089403E"/>
    <w:rsid w:val="0089593E"/>
    <w:rsid w:val="008B1C12"/>
    <w:rsid w:val="008B4BA8"/>
    <w:rsid w:val="008C7C11"/>
    <w:rsid w:val="008D0D33"/>
    <w:rsid w:val="008F2739"/>
    <w:rsid w:val="008F44E8"/>
    <w:rsid w:val="009038C8"/>
    <w:rsid w:val="00906B8E"/>
    <w:rsid w:val="00906C93"/>
    <w:rsid w:val="00913AC0"/>
    <w:rsid w:val="009160A0"/>
    <w:rsid w:val="00922574"/>
    <w:rsid w:val="00934855"/>
    <w:rsid w:val="0094159C"/>
    <w:rsid w:val="00942D73"/>
    <w:rsid w:val="009453ED"/>
    <w:rsid w:val="0094624E"/>
    <w:rsid w:val="00983AF6"/>
    <w:rsid w:val="009A129C"/>
    <w:rsid w:val="009A2F0A"/>
    <w:rsid w:val="009A5663"/>
    <w:rsid w:val="009B2AE3"/>
    <w:rsid w:val="009B6B7B"/>
    <w:rsid w:val="009B7F6F"/>
    <w:rsid w:val="009D5CE4"/>
    <w:rsid w:val="009D61DD"/>
    <w:rsid w:val="009F7B28"/>
    <w:rsid w:val="00A029D2"/>
    <w:rsid w:val="00A13020"/>
    <w:rsid w:val="00A24E81"/>
    <w:rsid w:val="00A40B06"/>
    <w:rsid w:val="00A45BBD"/>
    <w:rsid w:val="00A5618D"/>
    <w:rsid w:val="00A56DB6"/>
    <w:rsid w:val="00A63DF4"/>
    <w:rsid w:val="00A74D17"/>
    <w:rsid w:val="00A94791"/>
    <w:rsid w:val="00AA182D"/>
    <w:rsid w:val="00AA70C5"/>
    <w:rsid w:val="00AB07CD"/>
    <w:rsid w:val="00AC605F"/>
    <w:rsid w:val="00B02B2F"/>
    <w:rsid w:val="00B05793"/>
    <w:rsid w:val="00B33EC3"/>
    <w:rsid w:val="00B43457"/>
    <w:rsid w:val="00B47917"/>
    <w:rsid w:val="00B53302"/>
    <w:rsid w:val="00B632D1"/>
    <w:rsid w:val="00B65DBD"/>
    <w:rsid w:val="00B67C3E"/>
    <w:rsid w:val="00B70F11"/>
    <w:rsid w:val="00B72B44"/>
    <w:rsid w:val="00B75D75"/>
    <w:rsid w:val="00B900A0"/>
    <w:rsid w:val="00B90E48"/>
    <w:rsid w:val="00B91B45"/>
    <w:rsid w:val="00B949F8"/>
    <w:rsid w:val="00B952BD"/>
    <w:rsid w:val="00BB0EDB"/>
    <w:rsid w:val="00BB1446"/>
    <w:rsid w:val="00BC4A22"/>
    <w:rsid w:val="00BD5A3A"/>
    <w:rsid w:val="00BE023B"/>
    <w:rsid w:val="00BE5582"/>
    <w:rsid w:val="00BF609D"/>
    <w:rsid w:val="00C126C4"/>
    <w:rsid w:val="00C16277"/>
    <w:rsid w:val="00C361C5"/>
    <w:rsid w:val="00C44D6A"/>
    <w:rsid w:val="00C57BBF"/>
    <w:rsid w:val="00C6641B"/>
    <w:rsid w:val="00C66B8D"/>
    <w:rsid w:val="00C92EFF"/>
    <w:rsid w:val="00CB515E"/>
    <w:rsid w:val="00CC06D1"/>
    <w:rsid w:val="00CF76BF"/>
    <w:rsid w:val="00D03B4E"/>
    <w:rsid w:val="00D0706B"/>
    <w:rsid w:val="00D07E4B"/>
    <w:rsid w:val="00D10D0F"/>
    <w:rsid w:val="00D143A1"/>
    <w:rsid w:val="00D203AE"/>
    <w:rsid w:val="00D21086"/>
    <w:rsid w:val="00D22839"/>
    <w:rsid w:val="00D378B6"/>
    <w:rsid w:val="00D41B69"/>
    <w:rsid w:val="00D46659"/>
    <w:rsid w:val="00D471F3"/>
    <w:rsid w:val="00D476CF"/>
    <w:rsid w:val="00D51546"/>
    <w:rsid w:val="00D55363"/>
    <w:rsid w:val="00D63B45"/>
    <w:rsid w:val="00D65E78"/>
    <w:rsid w:val="00D720C6"/>
    <w:rsid w:val="00D7694F"/>
    <w:rsid w:val="00D80385"/>
    <w:rsid w:val="00D87908"/>
    <w:rsid w:val="00DB1391"/>
    <w:rsid w:val="00DB4AB9"/>
    <w:rsid w:val="00DB7D33"/>
    <w:rsid w:val="00DF30E0"/>
    <w:rsid w:val="00E2195C"/>
    <w:rsid w:val="00E23049"/>
    <w:rsid w:val="00E24D5C"/>
    <w:rsid w:val="00E2596A"/>
    <w:rsid w:val="00E370E3"/>
    <w:rsid w:val="00E417A0"/>
    <w:rsid w:val="00E43B4E"/>
    <w:rsid w:val="00E70CDF"/>
    <w:rsid w:val="00E84CF5"/>
    <w:rsid w:val="00EA2BC9"/>
    <w:rsid w:val="00EA4746"/>
    <w:rsid w:val="00EB40E9"/>
    <w:rsid w:val="00EC36C9"/>
    <w:rsid w:val="00ED5FC4"/>
    <w:rsid w:val="00ED7661"/>
    <w:rsid w:val="00EE6B67"/>
    <w:rsid w:val="00EF3E9A"/>
    <w:rsid w:val="00F12887"/>
    <w:rsid w:val="00F17D2F"/>
    <w:rsid w:val="00F22018"/>
    <w:rsid w:val="00F2348F"/>
    <w:rsid w:val="00F30E5C"/>
    <w:rsid w:val="00F32898"/>
    <w:rsid w:val="00F32914"/>
    <w:rsid w:val="00F43077"/>
    <w:rsid w:val="00F459BE"/>
    <w:rsid w:val="00F52E6D"/>
    <w:rsid w:val="00F61477"/>
    <w:rsid w:val="00F66630"/>
    <w:rsid w:val="00F9449F"/>
    <w:rsid w:val="00FA771E"/>
    <w:rsid w:val="00FC23BE"/>
    <w:rsid w:val="00FC2D15"/>
    <w:rsid w:val="00FC4550"/>
    <w:rsid w:val="00FE47C4"/>
    <w:rsid w:val="00FF7438"/>
    <w:rsid w:val="00FF77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A85334"/>
  <w15:chartTrackingRefBased/>
  <w15:docId w15:val="{9BC209E2-7C8F-4F8A-B0FE-256D163CD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76BF"/>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E55"/>
    <w:pPr>
      <w:ind w:left="720"/>
      <w:contextualSpacing/>
    </w:pPr>
  </w:style>
  <w:style w:type="character" w:styleId="Hyperlink">
    <w:name w:val="Hyperlink"/>
    <w:uiPriority w:val="99"/>
    <w:unhideWhenUsed/>
    <w:rsid w:val="006567AE"/>
    <w:rPr>
      <w:color w:val="67AFBD"/>
      <w:u w:val="single"/>
    </w:rPr>
  </w:style>
  <w:style w:type="paragraph" w:styleId="Header">
    <w:name w:val="header"/>
    <w:basedOn w:val="Normal"/>
    <w:link w:val="HeaderChar"/>
    <w:uiPriority w:val="99"/>
    <w:semiHidden/>
    <w:unhideWhenUsed/>
    <w:rsid w:val="00DB7D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7D33"/>
  </w:style>
  <w:style w:type="paragraph" w:styleId="Footer">
    <w:name w:val="footer"/>
    <w:basedOn w:val="Normal"/>
    <w:link w:val="FooterChar"/>
    <w:uiPriority w:val="99"/>
    <w:unhideWhenUsed/>
    <w:rsid w:val="00DB7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D33"/>
  </w:style>
  <w:style w:type="paragraph" w:styleId="FootnoteText">
    <w:name w:val="footnote text"/>
    <w:basedOn w:val="Normal"/>
    <w:link w:val="FootnoteTextChar"/>
    <w:uiPriority w:val="99"/>
    <w:semiHidden/>
    <w:unhideWhenUsed/>
    <w:rsid w:val="00043B6B"/>
    <w:rPr>
      <w:sz w:val="20"/>
      <w:szCs w:val="20"/>
    </w:rPr>
  </w:style>
  <w:style w:type="character" w:customStyle="1" w:styleId="FootnoteTextChar">
    <w:name w:val="Footnote Text Char"/>
    <w:basedOn w:val="DefaultParagraphFont"/>
    <w:link w:val="FootnoteText"/>
    <w:uiPriority w:val="99"/>
    <w:semiHidden/>
    <w:rsid w:val="00043B6B"/>
  </w:style>
  <w:style w:type="character" w:styleId="FootnoteReference">
    <w:name w:val="footnote reference"/>
    <w:uiPriority w:val="99"/>
    <w:semiHidden/>
    <w:unhideWhenUsed/>
    <w:rsid w:val="00043B6B"/>
    <w:rPr>
      <w:vertAlign w:val="superscript"/>
    </w:rPr>
  </w:style>
  <w:style w:type="paragraph" w:customStyle="1" w:styleId="Articletitle">
    <w:name w:val="Article title"/>
    <w:basedOn w:val="Normal"/>
    <w:next w:val="Normal"/>
    <w:qFormat/>
    <w:rsid w:val="00482F0A"/>
    <w:pPr>
      <w:spacing w:after="120" w:line="360" w:lineRule="auto"/>
    </w:pPr>
    <w:rPr>
      <w:rFonts w:ascii="Times New Roman" w:hAnsi="Times New Roman"/>
      <w:b/>
      <w:sz w:val="28"/>
      <w:szCs w:val="24"/>
      <w:lang w:val="en-GB" w:eastAsia="en-GB"/>
    </w:rPr>
  </w:style>
  <w:style w:type="paragraph" w:customStyle="1" w:styleId="Authornames">
    <w:name w:val="Author names"/>
    <w:basedOn w:val="Normal"/>
    <w:next w:val="Normal"/>
    <w:qFormat/>
    <w:rsid w:val="00482F0A"/>
    <w:pPr>
      <w:spacing w:before="240" w:after="0" w:line="360" w:lineRule="auto"/>
    </w:pPr>
    <w:rPr>
      <w:rFonts w:ascii="Times New Roman" w:hAnsi="Times New Roman"/>
      <w:sz w:val="28"/>
      <w:szCs w:val="24"/>
      <w:lang w:val="en-GB" w:eastAsia="en-GB"/>
    </w:rPr>
  </w:style>
  <w:style w:type="paragraph" w:customStyle="1" w:styleId="Affiliation">
    <w:name w:val="Affiliation"/>
    <w:basedOn w:val="Normal"/>
    <w:qFormat/>
    <w:rsid w:val="00482F0A"/>
    <w:pPr>
      <w:spacing w:before="240" w:after="0" w:line="360" w:lineRule="auto"/>
    </w:pPr>
    <w:rPr>
      <w:rFonts w:ascii="Times New Roman" w:hAnsi="Times New Roman"/>
      <w:i/>
      <w:sz w:val="24"/>
      <w:szCs w:val="24"/>
      <w:lang w:val="en-GB" w:eastAsia="en-GB"/>
    </w:rPr>
  </w:style>
  <w:style w:type="paragraph" w:customStyle="1" w:styleId="Correspondencedetails">
    <w:name w:val="Correspondence details"/>
    <w:basedOn w:val="Normal"/>
    <w:qFormat/>
    <w:rsid w:val="00482F0A"/>
    <w:pPr>
      <w:spacing w:before="240" w:after="0" w:line="360" w:lineRule="auto"/>
    </w:pPr>
    <w:rPr>
      <w:rFonts w:ascii="Times New Roman" w:hAnsi="Times New Roman"/>
      <w:sz w:val="24"/>
      <w:szCs w:val="24"/>
      <w:lang w:val="en-GB" w:eastAsia="en-GB"/>
    </w:rPr>
  </w:style>
  <w:style w:type="paragraph" w:customStyle="1" w:styleId="Notesoncontributors">
    <w:name w:val="Notes on contributors"/>
    <w:basedOn w:val="Normal"/>
    <w:qFormat/>
    <w:rsid w:val="00482F0A"/>
    <w:pPr>
      <w:spacing w:before="240" w:after="0" w:line="360" w:lineRule="auto"/>
    </w:pPr>
    <w:rPr>
      <w:rFonts w:ascii="Times New Roman" w:hAnsi="Times New Roman"/>
      <w:szCs w:val="24"/>
      <w:lang w:val="en-GB" w:eastAsia="en-GB"/>
    </w:rPr>
  </w:style>
  <w:style w:type="character" w:styleId="UnresolvedMention">
    <w:name w:val="Unresolved Mention"/>
    <w:uiPriority w:val="99"/>
    <w:semiHidden/>
    <w:unhideWhenUsed/>
    <w:rsid w:val="00177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820219">
      <w:bodyDiv w:val="1"/>
      <w:marLeft w:val="0"/>
      <w:marRight w:val="0"/>
      <w:marTop w:val="0"/>
      <w:marBottom w:val="0"/>
      <w:divBdr>
        <w:top w:val="none" w:sz="0" w:space="0" w:color="auto"/>
        <w:left w:val="none" w:sz="0" w:space="0" w:color="auto"/>
        <w:bottom w:val="none" w:sz="0" w:space="0" w:color="auto"/>
        <w:right w:val="none" w:sz="0" w:space="0" w:color="auto"/>
      </w:divBdr>
    </w:div>
    <w:div w:id="494996283">
      <w:bodyDiv w:val="1"/>
      <w:marLeft w:val="0"/>
      <w:marRight w:val="0"/>
      <w:marTop w:val="0"/>
      <w:marBottom w:val="0"/>
      <w:divBdr>
        <w:top w:val="none" w:sz="0" w:space="0" w:color="auto"/>
        <w:left w:val="none" w:sz="0" w:space="0" w:color="auto"/>
        <w:bottom w:val="none" w:sz="0" w:space="0" w:color="auto"/>
        <w:right w:val="none" w:sz="0" w:space="0" w:color="auto"/>
      </w:divBdr>
    </w:div>
    <w:div w:id="1024136870">
      <w:bodyDiv w:val="1"/>
      <w:marLeft w:val="0"/>
      <w:marRight w:val="0"/>
      <w:marTop w:val="0"/>
      <w:marBottom w:val="0"/>
      <w:divBdr>
        <w:top w:val="none" w:sz="0" w:space="0" w:color="auto"/>
        <w:left w:val="none" w:sz="0" w:space="0" w:color="auto"/>
        <w:bottom w:val="none" w:sz="0" w:space="0" w:color="auto"/>
        <w:right w:val="none" w:sz="0" w:space="0" w:color="auto"/>
      </w:divBdr>
      <w:divsChild>
        <w:div w:id="1162702718">
          <w:marLeft w:val="0"/>
          <w:marRight w:val="0"/>
          <w:marTop w:val="0"/>
          <w:marBottom w:val="0"/>
          <w:divBdr>
            <w:top w:val="none" w:sz="0" w:space="0" w:color="auto"/>
            <w:left w:val="none" w:sz="0" w:space="0" w:color="auto"/>
            <w:bottom w:val="none" w:sz="0" w:space="0" w:color="auto"/>
            <w:right w:val="none" w:sz="0" w:space="0" w:color="auto"/>
          </w:divBdr>
          <w:divsChild>
            <w:div w:id="1589650309">
              <w:marLeft w:val="0"/>
              <w:marRight w:val="0"/>
              <w:marTop w:val="0"/>
              <w:marBottom w:val="0"/>
              <w:divBdr>
                <w:top w:val="none" w:sz="0" w:space="0" w:color="auto"/>
                <w:left w:val="none" w:sz="0" w:space="0" w:color="auto"/>
                <w:bottom w:val="none" w:sz="0" w:space="0" w:color="auto"/>
                <w:right w:val="none" w:sz="0" w:space="0" w:color="auto"/>
              </w:divBdr>
              <w:divsChild>
                <w:div w:id="682240692">
                  <w:marLeft w:val="0"/>
                  <w:marRight w:val="0"/>
                  <w:marTop w:val="0"/>
                  <w:marBottom w:val="0"/>
                  <w:divBdr>
                    <w:top w:val="none" w:sz="0" w:space="0" w:color="auto"/>
                    <w:left w:val="none" w:sz="0" w:space="0" w:color="auto"/>
                    <w:bottom w:val="none" w:sz="0" w:space="0" w:color="auto"/>
                    <w:right w:val="none" w:sz="0" w:space="0" w:color="auto"/>
                  </w:divBdr>
                  <w:divsChild>
                    <w:div w:id="2483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19845">
          <w:marLeft w:val="0"/>
          <w:marRight w:val="0"/>
          <w:marTop w:val="0"/>
          <w:marBottom w:val="0"/>
          <w:divBdr>
            <w:top w:val="none" w:sz="0" w:space="0" w:color="auto"/>
            <w:left w:val="none" w:sz="0" w:space="0" w:color="auto"/>
            <w:bottom w:val="none" w:sz="0" w:space="0" w:color="auto"/>
            <w:right w:val="none" w:sz="0" w:space="0" w:color="auto"/>
          </w:divBdr>
          <w:divsChild>
            <w:div w:id="18830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orldwidejournals.com/paripex/recent_issues_pdf/2017/August/perceptions-about-the-inservice-training-programme-ssa-among-primary-school-teachers-in-kotagiri-block-the-nilgiris-district_August_2017_8279636281_9612192.pdf" TargetMode="External"/><Relationship Id="rId13" Type="http://schemas.openxmlformats.org/officeDocument/2006/relationships/hyperlink" Target="https://www.srjis.com/issues_data/38" TargetMode="External"/><Relationship Id="rId18" Type="http://schemas.openxmlformats.org/officeDocument/2006/relationships/hyperlink" Target="https://citeseerx.ist.psu.edu/document?repid=rep1&amp;type=pdf&amp;doi=967839767746fc94a3e39e29d51f3cbed993a4da"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cdn.tridz.in/s3fs-public/In-Service%20Teachers%20Training%20Research%20Report%20August%202015.pdf" TargetMode="External"/><Relationship Id="rId7" Type="http://schemas.openxmlformats.org/officeDocument/2006/relationships/endnotes" Target="endnotes.xml"/><Relationship Id="rId12" Type="http://schemas.openxmlformats.org/officeDocument/2006/relationships/hyperlink" Target="https://www.researchgate.net/publication/341313844" TargetMode="External"/><Relationship Id="rId17" Type="http://schemas.openxmlformats.org/officeDocument/2006/relationships/hyperlink" Target="https://ierj.in/journal/index.php/ierj/article/view/1284"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155/2023/6135444" TargetMode="External"/><Relationship Id="rId20" Type="http://schemas.openxmlformats.org/officeDocument/2006/relationships/hyperlink" Target="https://www.worldwidejournals.com/paripex/recent_issues_pdf/2014/January/January_2014_1389962596_6c3bb_76.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ublication/311820222_In_Service_Training_A_Contributory_Factor_Influencing_Teachers'_Performance" TargetMode="External"/><Relationship Id="rId24" Type="http://schemas.openxmlformats.org/officeDocument/2006/relationships/hyperlink" Target="https://ncert.nic.in/dte/pdf/IITT_Classroom_2012.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26634/jsch.17.2.18257" TargetMode="External"/><Relationship Id="rId23" Type="http://schemas.openxmlformats.org/officeDocument/2006/relationships/hyperlink" Target="http://www.ssa.tn.nic.in/Docu/In-service%20teacher%20training%20%202011%20proof.pdf" TargetMode="External"/><Relationship Id="rId28" Type="http://schemas.openxmlformats.org/officeDocument/2006/relationships/footer" Target="footer2.xml"/><Relationship Id="rId10" Type="http://schemas.openxmlformats.org/officeDocument/2006/relationships/hyperlink" Target="https://download.ei-ie.org/Docs/WebDepot/AIPTF_India_Effectiveness%20of%20Iin-Service%20Training_08_EFAIDS.pdf" TargetMode="External"/><Relationship Id="rId19" Type="http://schemas.openxmlformats.org/officeDocument/2006/relationships/hyperlink" Target="https://doi.org/10.1076/edre.7.2.137.386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ldror.lbp.world/UploadedData/10324.pdf" TargetMode="External"/><Relationship Id="rId14" Type="http://schemas.openxmlformats.org/officeDocument/2006/relationships/hyperlink" Target="https://ndpublisher.in/admin/issues/LCV5N1d.pdf" TargetMode="External"/><Relationship Id="rId22" Type="http://schemas.openxmlformats.org/officeDocument/2006/relationships/hyperlink" Target="https://www.jetir.org/papers/JETIR2303632.pdf"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15261-A748-40FF-9D87-12AA39C29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12</Pages>
  <Words>5219</Words>
  <Characters>29753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34903</CharactersWithSpaces>
  <SharedDoc>false</SharedDoc>
  <HLinks>
    <vt:vector size="12" baseType="variant">
      <vt:variant>
        <vt:i4>1310757</vt:i4>
      </vt:variant>
      <vt:variant>
        <vt:i4>3</vt:i4>
      </vt:variant>
      <vt:variant>
        <vt:i4>0</vt:i4>
      </vt:variant>
      <vt:variant>
        <vt:i4>5</vt:i4>
      </vt:variant>
      <vt:variant>
        <vt:lpwstr>mailto:kalpanadashpuri@gmail.com</vt:lpwstr>
      </vt:variant>
      <vt:variant>
        <vt:lpwstr/>
      </vt:variant>
      <vt:variant>
        <vt:i4>6422594</vt:i4>
      </vt:variant>
      <vt:variant>
        <vt:i4>0</vt:i4>
      </vt:variant>
      <vt:variant>
        <vt:i4>0</vt:i4>
      </vt:variant>
      <vt:variant>
        <vt:i4>5</vt:i4>
      </vt:variant>
      <vt:variant>
        <vt:lpwstr>mailto:spmohantyedn@gmail.com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SDI 1137</cp:lastModifiedBy>
  <cp:revision>112</cp:revision>
  <dcterms:created xsi:type="dcterms:W3CDTF">2025-03-26T04:11:00Z</dcterms:created>
  <dcterms:modified xsi:type="dcterms:W3CDTF">2025-03-31T05:56:00Z</dcterms:modified>
</cp:coreProperties>
</file>