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B0936" w14:paraId="5BFD97C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02BD0FE" w14:textId="77777777" w:rsidR="00602F7D" w:rsidRPr="00AB093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B0936" w14:paraId="33C0C05B" w14:textId="77777777" w:rsidTr="002643B3">
        <w:trPr>
          <w:trHeight w:val="290"/>
        </w:trPr>
        <w:tc>
          <w:tcPr>
            <w:tcW w:w="1234" w:type="pct"/>
          </w:tcPr>
          <w:p w14:paraId="2AB4C912" w14:textId="77777777" w:rsidR="0000007A" w:rsidRPr="00AB09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8337" w14:textId="77777777" w:rsidR="0000007A" w:rsidRPr="00AB0936" w:rsidRDefault="00B27EC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AB093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Mathematics and Computer Science</w:t>
              </w:r>
            </w:hyperlink>
            <w:r w:rsidRPr="00AB093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B0936" w14:paraId="42A26F0A" w14:textId="77777777" w:rsidTr="002643B3">
        <w:trPr>
          <w:trHeight w:val="290"/>
        </w:trPr>
        <w:tc>
          <w:tcPr>
            <w:tcW w:w="1234" w:type="pct"/>
          </w:tcPr>
          <w:p w14:paraId="04A021C7" w14:textId="77777777" w:rsidR="0000007A" w:rsidRPr="00AB09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840C" w14:textId="77777777" w:rsidR="0000007A" w:rsidRPr="00AB0936" w:rsidRDefault="007E5E4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Ms_JAMCS_132707</w:t>
            </w:r>
          </w:p>
        </w:tc>
      </w:tr>
      <w:tr w:rsidR="0000007A" w:rsidRPr="00AB0936" w14:paraId="3C26A1E1" w14:textId="77777777" w:rsidTr="00565EAB">
        <w:trPr>
          <w:trHeight w:val="296"/>
        </w:trPr>
        <w:tc>
          <w:tcPr>
            <w:tcW w:w="1234" w:type="pct"/>
          </w:tcPr>
          <w:p w14:paraId="6C8AB2B0" w14:textId="77777777" w:rsidR="0000007A" w:rsidRPr="00AB09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04E6" w14:textId="77777777" w:rsidR="0000007A" w:rsidRPr="00AB0936" w:rsidRDefault="007E5E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Hlk192265303"/>
            <w:r w:rsidRPr="00AB09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CONDITIONS FOR CONVEX OPTIMIZATION IN </w:t>
            </w:r>
            <w:proofErr w:type="spellStart"/>
            <w:r w:rsidRPr="00AB0936">
              <w:rPr>
                <w:rFonts w:ascii="Arial" w:hAnsi="Arial" w:cs="Arial"/>
                <w:b/>
                <w:sz w:val="20"/>
                <w:szCs w:val="20"/>
                <w:lang w:val="en-GB"/>
              </w:rPr>
              <w:t>L</w:t>
            </w:r>
            <w:r w:rsidRPr="00AB0936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p</w:t>
            </w:r>
            <w:proofErr w:type="spellEnd"/>
            <w:r w:rsidRPr="00AB0936">
              <w:rPr>
                <w:rFonts w:ascii="Arial" w:hAnsi="Arial" w:cs="Arial"/>
                <w:b/>
                <w:sz w:val="20"/>
                <w:szCs w:val="20"/>
                <w:lang w:val="en-GB"/>
              </w:rPr>
              <w:t>-SPACES</w:t>
            </w:r>
            <w:bookmarkEnd w:id="0"/>
          </w:p>
        </w:tc>
      </w:tr>
      <w:tr w:rsidR="00CF0BBB" w:rsidRPr="00AB0936" w14:paraId="20187E77" w14:textId="77777777" w:rsidTr="002643B3">
        <w:trPr>
          <w:trHeight w:val="332"/>
        </w:trPr>
        <w:tc>
          <w:tcPr>
            <w:tcW w:w="1234" w:type="pct"/>
          </w:tcPr>
          <w:p w14:paraId="311D02AA" w14:textId="77777777" w:rsidR="00CF0BBB" w:rsidRPr="00AB093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0A00" w14:textId="77777777" w:rsidR="00CF0BBB" w:rsidRPr="00AB0936" w:rsidRDefault="007E5E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6B85440" w14:textId="77777777" w:rsidR="00037D52" w:rsidRPr="00AB093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5F15A6" w14:textId="07F251CA" w:rsidR="00C35263" w:rsidRPr="00AB0936" w:rsidRDefault="00C35263" w:rsidP="00C35263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C35263" w:rsidRPr="00AB0936" w14:paraId="5D24694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7CE535A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09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B093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1607990" w14:textId="77777777" w:rsidR="00C35263" w:rsidRPr="00AB0936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AB0936" w14:paraId="58D8F3B8" w14:textId="77777777">
        <w:tc>
          <w:tcPr>
            <w:tcW w:w="1265" w:type="pct"/>
            <w:noWrap/>
          </w:tcPr>
          <w:p w14:paraId="58E8563C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4411C87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0936">
              <w:rPr>
                <w:rFonts w:ascii="Arial" w:hAnsi="Arial" w:cs="Arial"/>
                <w:lang w:val="en-GB"/>
              </w:rPr>
              <w:t>Reviewer’s comment</w:t>
            </w:r>
          </w:p>
          <w:p w14:paraId="30F053FD" w14:textId="77777777" w:rsidR="0077060D" w:rsidRPr="00AB0936" w:rsidRDefault="0077060D" w:rsidP="00770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9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ED2EECC" w14:textId="77777777" w:rsidR="0077060D" w:rsidRPr="00AB0936" w:rsidRDefault="0077060D" w:rsidP="007706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1FD270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0936">
              <w:rPr>
                <w:rFonts w:ascii="Arial" w:hAnsi="Arial" w:cs="Arial"/>
                <w:lang w:val="en-GB"/>
              </w:rPr>
              <w:t>Author’s Feedback</w:t>
            </w:r>
            <w:r w:rsidRPr="00AB09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09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35263" w:rsidRPr="00AB0936" w14:paraId="1CFD2902" w14:textId="77777777">
        <w:trPr>
          <w:trHeight w:val="1264"/>
        </w:trPr>
        <w:tc>
          <w:tcPr>
            <w:tcW w:w="1265" w:type="pct"/>
            <w:noWrap/>
          </w:tcPr>
          <w:p w14:paraId="160ABC4D" w14:textId="77777777" w:rsidR="00C35263" w:rsidRPr="00AB0936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4E6A360" w14:textId="77777777" w:rsidR="00C35263" w:rsidRPr="00AB0936" w:rsidRDefault="00C352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1665B5" w14:textId="77777777" w:rsidR="00C35263" w:rsidRPr="00AB0936" w:rsidRDefault="00BC1CFC" w:rsidP="00BC1CF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this manuscript authors </w:t>
            </w:r>
            <w:r w:rsidRPr="00AB0936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established the optimality conditions for convex optimization in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sup>
              </m:sSup>
            </m:oMath>
            <w:r w:rsidRPr="00AB0936">
              <w:rPr>
                <w:rFonts w:ascii="Arial" w:hAnsi="Arial" w:cs="Arial"/>
                <w:sz w:val="20"/>
                <w:szCs w:val="20"/>
              </w:rPr>
              <w:t>-spaces</w:t>
            </w:r>
            <w:r w:rsidRPr="00AB0936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. Also, they proved that if a lower semi-continuous function </w:t>
            </w:r>
            <m:oMath>
              <m:r>
                <w:rPr>
                  <w:rFonts w:ascii="Cambria Math" w:hAnsi="Cambria Math" w:cs="Arial"/>
                  <w:w w:val="102"/>
                  <w:sz w:val="20"/>
                  <w:szCs w:val="20"/>
                </w:rPr>
                <m:t>ϑ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:</m:t>
              </m:r>
              <m:r>
                <m:rPr>
                  <m:scr m:val="script"/>
                </m:rPr>
                <w:rPr>
                  <w:rFonts w:ascii="Cambria Math" w:hAnsi="Cambria Math" w:cs="Arial"/>
                  <w:w w:val="107"/>
                  <w:sz w:val="20"/>
                  <w:szCs w:val="20"/>
                </w:rPr>
                <m:t>L</m:t>
              </m:r>
              <m:r>
                <w:rPr>
                  <w:rFonts w:ascii="Cambria Math" w:hAnsi="Cambria Math" w:cs="Arial"/>
                  <w:w w:val="118"/>
                  <w:sz w:val="20"/>
                  <w:szCs w:val="20"/>
                </w:rPr>
                <m:t>→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pacing w:val="-145"/>
                      <w:w w:val="107"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pacing w:val="-145"/>
                      <w:w w:val="107"/>
                      <w:sz w:val="20"/>
                      <w:szCs w:val="20"/>
                    </w:rPr>
                    <m:t>R</m:t>
                  </m:r>
                </m:e>
              </m:acc>
            </m:oMath>
            <w:r w:rsidRPr="00AB0936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 is Lipschitz continuous in an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sup>
              </m:sSup>
            </m:oMath>
            <w:r w:rsidRPr="00AB0936">
              <w:rPr>
                <w:rFonts w:ascii="Arial" w:hAnsi="Arial" w:cs="Arial"/>
                <w:sz w:val="20"/>
                <w:szCs w:val="20"/>
              </w:rPr>
              <w:t>-space</w:t>
            </w:r>
            <m:oMath>
              <m:r>
                <m:rPr>
                  <m:scr m:val="script"/>
                </m:rPr>
                <w:rPr>
                  <w:rFonts w:ascii="Cambria Math" w:hAnsi="Cambria Math" w:cs="Arial"/>
                  <w:w w:val="127"/>
                  <w:sz w:val="20"/>
                  <w:szCs w:val="20"/>
                </w:rPr>
                <m:t>L</m:t>
              </m:r>
            </m:oMath>
            <w:r w:rsidRPr="00AB0936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, then it is weakly lower semi-continuous and must attain a unique global minimizer for the convex optimization problem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min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q∈G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ϑ(q)</m:t>
                  </m:r>
                </m:e>
              </m:func>
            </m:oMath>
            <w:r w:rsidRPr="00AB0936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 on a sequentially bounded convex constraint set </w:t>
            </w:r>
            <m:oMath>
              <m:r>
                <w:rPr>
                  <w:rFonts w:ascii="Cambria Math" w:hAnsi="Cambria Math" w:cs="Arial"/>
                  <w:spacing w:val="1"/>
                  <w:w w:val="115"/>
                  <w:sz w:val="20"/>
                  <w:szCs w:val="20"/>
                </w:rPr>
                <m:t>G</m:t>
              </m:r>
            </m:oMath>
            <w:r w:rsidRPr="00AB0936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. Further they provided necessary conditions for optimality using the concepts of compactness and coercivity of semi-continuous functions on sequentially bounded domains. Finally, they proved the existence of minimizers using the concepts of </w:t>
            </w:r>
            <w:r w:rsidRPr="00AB0936">
              <w:rPr>
                <w:rFonts w:ascii="Arial" w:hAnsi="Arial" w:cs="Arial"/>
                <w:w w:val="127"/>
                <w:sz w:val="20"/>
                <w:szCs w:val="20"/>
              </w:rPr>
              <w:t>Gate</w:t>
            </w:r>
            <m:oMath>
              <m:acc>
                <m:accPr>
                  <m:chr m:val="́"/>
                  <m:ctrlPr>
                    <w:rPr>
                      <w:rFonts w:ascii="Cambria Math" w:hAnsi="Cambria Math" w:cs="Arial"/>
                      <w:i/>
                      <w:w w:val="127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w w:val="127"/>
                      <w:sz w:val="20"/>
                      <w:szCs w:val="20"/>
                    </w:rPr>
                    <m:t>a</m:t>
                  </m:r>
                </m:e>
              </m:acc>
            </m:oMath>
            <w:r w:rsidRPr="00AB0936">
              <w:rPr>
                <w:rFonts w:ascii="Arial" w:hAnsi="Arial" w:cs="Arial"/>
                <w:w w:val="127"/>
                <w:sz w:val="20"/>
                <w:szCs w:val="20"/>
              </w:rPr>
              <w:t>ux</w:t>
            </w:r>
            <w:r w:rsidRPr="00AB0936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 and </w:t>
            </w:r>
            <w:r w:rsidRPr="00AB0936">
              <w:rPr>
                <w:rFonts w:ascii="Arial" w:hAnsi="Arial" w:cs="Arial"/>
                <w:w w:val="127"/>
                <w:sz w:val="20"/>
                <w:szCs w:val="20"/>
              </w:rPr>
              <w:t>Fr</w:t>
            </w:r>
            <m:oMath>
              <m:acc>
                <m:accPr>
                  <m:chr m:val="́"/>
                  <m:ctrlPr>
                    <w:rPr>
                      <w:rFonts w:ascii="Cambria Math" w:hAnsi="Cambria Math" w:cs="Arial"/>
                      <w:i/>
                      <w:w w:val="127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w w:val="127"/>
                      <w:sz w:val="20"/>
                      <w:szCs w:val="20"/>
                    </w:rPr>
                    <m:t>e</m:t>
                  </m:r>
                </m:e>
              </m:acc>
            </m:oMath>
            <w:r w:rsidRPr="00AB0936">
              <w:rPr>
                <w:rFonts w:ascii="Arial" w:hAnsi="Arial" w:cs="Arial"/>
                <w:w w:val="127"/>
                <w:sz w:val="20"/>
                <w:szCs w:val="20"/>
              </w:rPr>
              <w:t>chet</w:t>
            </w:r>
            <w:r w:rsidRPr="00AB0936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 differentiability</w:t>
            </w:r>
          </w:p>
        </w:tc>
        <w:tc>
          <w:tcPr>
            <w:tcW w:w="1523" w:type="pct"/>
          </w:tcPr>
          <w:p w14:paraId="69487D56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AB0936" w14:paraId="748F1664" w14:textId="77777777" w:rsidTr="00565EAB">
        <w:trPr>
          <w:trHeight w:val="323"/>
        </w:trPr>
        <w:tc>
          <w:tcPr>
            <w:tcW w:w="1265" w:type="pct"/>
            <w:noWrap/>
          </w:tcPr>
          <w:p w14:paraId="371AE042" w14:textId="77777777" w:rsidR="00C35263" w:rsidRPr="00AB0936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1A161A" w14:textId="77777777" w:rsidR="00C35263" w:rsidRPr="00AB0936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CCE99EC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CF3A83B" w14:textId="77777777" w:rsidR="00C35263" w:rsidRPr="00AB0936" w:rsidRDefault="004177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suitable</w:t>
            </w:r>
          </w:p>
        </w:tc>
        <w:tc>
          <w:tcPr>
            <w:tcW w:w="1523" w:type="pct"/>
          </w:tcPr>
          <w:p w14:paraId="5A89D3CC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AB0936" w14:paraId="6E44F9BD" w14:textId="77777777" w:rsidTr="00565EAB">
        <w:trPr>
          <w:trHeight w:val="782"/>
        </w:trPr>
        <w:tc>
          <w:tcPr>
            <w:tcW w:w="1265" w:type="pct"/>
            <w:noWrap/>
          </w:tcPr>
          <w:p w14:paraId="305B0000" w14:textId="77777777" w:rsidR="00C35263" w:rsidRPr="00AB0936" w:rsidRDefault="00C3526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09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E1BDBA4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DC5DBAC" w14:textId="77777777" w:rsidR="00C35263" w:rsidRPr="00AB0936" w:rsidRDefault="004177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A893F0F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AB0936" w14:paraId="250B7291" w14:textId="77777777">
        <w:trPr>
          <w:trHeight w:val="704"/>
        </w:trPr>
        <w:tc>
          <w:tcPr>
            <w:tcW w:w="1265" w:type="pct"/>
            <w:noWrap/>
          </w:tcPr>
          <w:p w14:paraId="672DB8F3" w14:textId="77777777" w:rsidR="00C35263" w:rsidRPr="00AB0936" w:rsidRDefault="00C3526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B093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01D34B1" w14:textId="77777777" w:rsidR="00C35263" w:rsidRPr="00AB0936" w:rsidRDefault="004177E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my view, the manuscript is scientifically correct.</w:t>
            </w:r>
          </w:p>
        </w:tc>
        <w:tc>
          <w:tcPr>
            <w:tcW w:w="1523" w:type="pct"/>
          </w:tcPr>
          <w:p w14:paraId="5B7B5226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AB0936" w14:paraId="6BAF59D6" w14:textId="77777777">
        <w:trPr>
          <w:trHeight w:val="703"/>
        </w:trPr>
        <w:tc>
          <w:tcPr>
            <w:tcW w:w="1265" w:type="pct"/>
            <w:noWrap/>
          </w:tcPr>
          <w:p w14:paraId="4336FAB2" w14:textId="77777777" w:rsidR="00C35263" w:rsidRPr="00AB0936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F3C4639" w14:textId="77777777" w:rsidR="00C35263" w:rsidRPr="00AB0936" w:rsidRDefault="004177E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they are sufficient</w:t>
            </w:r>
          </w:p>
        </w:tc>
        <w:tc>
          <w:tcPr>
            <w:tcW w:w="1523" w:type="pct"/>
          </w:tcPr>
          <w:p w14:paraId="365EBE17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AB0936" w14:paraId="37C26DC0" w14:textId="77777777">
        <w:trPr>
          <w:trHeight w:val="386"/>
        </w:trPr>
        <w:tc>
          <w:tcPr>
            <w:tcW w:w="1265" w:type="pct"/>
            <w:noWrap/>
          </w:tcPr>
          <w:p w14:paraId="41164CA5" w14:textId="77777777" w:rsidR="00C35263" w:rsidRPr="00AB0936" w:rsidRDefault="00C3526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09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F8730FC" w14:textId="77777777" w:rsidR="00C35263" w:rsidRPr="00AB0936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06EDB42" w14:textId="77777777" w:rsidR="00C35263" w:rsidRPr="00AB0936" w:rsidRDefault="004F67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sz w:val="20"/>
                <w:szCs w:val="20"/>
                <w:lang w:val="en-GB"/>
              </w:rPr>
              <w:t>Suitable.</w:t>
            </w:r>
          </w:p>
        </w:tc>
        <w:tc>
          <w:tcPr>
            <w:tcW w:w="1523" w:type="pct"/>
          </w:tcPr>
          <w:p w14:paraId="47DE5728" w14:textId="77777777" w:rsidR="00C35263" w:rsidRPr="00AB0936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AB0936" w14:paraId="1CB6EDF9" w14:textId="77777777" w:rsidTr="00565EAB">
        <w:trPr>
          <w:trHeight w:val="611"/>
        </w:trPr>
        <w:tc>
          <w:tcPr>
            <w:tcW w:w="1265" w:type="pct"/>
            <w:noWrap/>
          </w:tcPr>
          <w:p w14:paraId="38F93EE2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09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093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B09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CEE3FAA" w14:textId="77777777" w:rsidR="00C35263" w:rsidRPr="00AB0936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0D353F" w14:textId="77777777" w:rsidR="00C35263" w:rsidRPr="00AB0936" w:rsidRDefault="00E75D94" w:rsidP="00E75D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936">
              <w:rPr>
                <w:rFonts w:ascii="Arial" w:hAnsi="Arial" w:cs="Arial"/>
                <w:sz w:val="20"/>
                <w:szCs w:val="20"/>
                <w:lang w:val="en-GB"/>
              </w:rPr>
              <w:t>From my point of view, the authors some more relevant and recent developments should be cited.</w:t>
            </w:r>
            <w:r w:rsidR="0002465A" w:rsidRPr="00AB0936">
              <w:rPr>
                <w:rFonts w:ascii="Arial" w:hAnsi="Arial" w:cs="Arial"/>
                <w:sz w:val="20"/>
                <w:szCs w:val="20"/>
                <w:lang w:val="en-GB"/>
              </w:rPr>
              <w:t xml:space="preserve">  I feel that this paper can be accepted for publication in the journal `</w:t>
            </w:r>
            <w:hyperlink r:id="rId9" w:history="1">
              <w:r w:rsidR="0002465A" w:rsidRPr="00AB0936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</w:rPr>
                <w:t>Journal of Advances in Mathematics and Computer Science</w:t>
              </w:r>
            </w:hyperlink>
            <w:r w:rsidR="0002465A" w:rsidRPr="00AB0936">
              <w:rPr>
                <w:rFonts w:ascii="Arial" w:hAnsi="Arial" w:cs="Arial"/>
                <w:b/>
                <w:sz w:val="20"/>
                <w:szCs w:val="20"/>
                <w:lang w:val="en-GB"/>
              </w:rPr>
              <w:t>’</w:t>
            </w:r>
          </w:p>
        </w:tc>
        <w:tc>
          <w:tcPr>
            <w:tcW w:w="1523" w:type="pct"/>
          </w:tcPr>
          <w:p w14:paraId="74C09F94" w14:textId="77777777" w:rsidR="00C35263" w:rsidRPr="00AB0936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D43104" w14:textId="77777777" w:rsidR="00C35263" w:rsidRPr="00AB0936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E58DB6" w14:textId="77777777" w:rsidR="00C35263" w:rsidRPr="00AB0936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3149F" w:rsidRPr="00AB0936" w14:paraId="269FCDB4" w14:textId="77777777" w:rsidTr="0073149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4D31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bookmarkEnd w:id="1"/>
            <w:bookmarkEnd w:id="2"/>
            <w:r w:rsidRPr="00AB093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B093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DF04BFC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3149F" w:rsidRPr="00AB0936" w14:paraId="6D3E2C32" w14:textId="77777777" w:rsidTr="0073149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2CFC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9B09" w14:textId="77777777" w:rsidR="0073149F" w:rsidRPr="00AB0936" w:rsidRDefault="0073149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79CB" w14:textId="77777777" w:rsidR="0073149F" w:rsidRPr="00AB0936" w:rsidRDefault="0073149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B09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B093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B093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3149F" w:rsidRPr="00AB0936" w14:paraId="1F416B9D" w14:textId="77777777" w:rsidTr="0073149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7700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B093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0BDFC9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2956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09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09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09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5FCA3E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DE8C0E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5B3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0C0475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13BCDE" w14:textId="77777777" w:rsidR="0073149F" w:rsidRPr="00AB0936" w:rsidRDefault="007314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2BCA2D25" w14:textId="77777777" w:rsidR="0073149F" w:rsidRPr="00AB0936" w:rsidRDefault="0073149F" w:rsidP="0073149F">
      <w:pPr>
        <w:rPr>
          <w:rFonts w:ascii="Arial" w:hAnsi="Arial" w:cs="Arial"/>
          <w:sz w:val="20"/>
          <w:szCs w:val="20"/>
        </w:rPr>
      </w:pPr>
    </w:p>
    <w:p w14:paraId="6224E9E7" w14:textId="77777777" w:rsidR="00FF6DBF" w:rsidRDefault="00FF6DBF" w:rsidP="00565EAB">
      <w:pPr>
        <w:rPr>
          <w:rFonts w:ascii="Arial" w:hAnsi="Arial" w:cs="Arial"/>
          <w:b/>
          <w:sz w:val="20"/>
          <w:szCs w:val="20"/>
          <w:u w:val="single"/>
        </w:rPr>
      </w:pPr>
      <w:bookmarkStart w:id="5" w:name="_Hlk192602985"/>
      <w:bookmarkStart w:id="6" w:name="_Hlk191115466"/>
      <w:bookmarkStart w:id="7" w:name="_Hlk193452437"/>
      <w:bookmarkEnd w:id="4"/>
    </w:p>
    <w:p w14:paraId="30454B4B" w14:textId="77777777" w:rsidR="00FF6DBF" w:rsidRDefault="00FF6DBF" w:rsidP="00565EAB">
      <w:pPr>
        <w:rPr>
          <w:rFonts w:ascii="Arial" w:hAnsi="Arial" w:cs="Arial"/>
          <w:b/>
          <w:sz w:val="20"/>
          <w:szCs w:val="20"/>
          <w:u w:val="single"/>
        </w:rPr>
      </w:pPr>
    </w:p>
    <w:p w14:paraId="6A9EBC42" w14:textId="3D2E321D" w:rsidR="00565EAB" w:rsidRPr="00AB0936" w:rsidRDefault="00565EAB" w:rsidP="00565EAB">
      <w:pPr>
        <w:rPr>
          <w:rFonts w:ascii="Arial" w:hAnsi="Arial" w:cs="Arial"/>
          <w:b/>
          <w:sz w:val="20"/>
          <w:szCs w:val="20"/>
          <w:u w:val="single"/>
        </w:rPr>
      </w:pPr>
      <w:r w:rsidRPr="00AB0936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  <w:bookmarkEnd w:id="5"/>
      <w:bookmarkEnd w:id="6"/>
    </w:p>
    <w:bookmarkEnd w:id="7"/>
    <w:p w14:paraId="6025AB15" w14:textId="77777777" w:rsidR="008913D5" w:rsidRPr="00AB0936" w:rsidRDefault="008913D5" w:rsidP="0073149F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3503D953" w14:textId="709B0ED6" w:rsidR="005E6FDF" w:rsidRPr="00AB0936" w:rsidRDefault="005E6FDF" w:rsidP="0073149F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8" w:name="_Hlk193462216"/>
      <w:proofErr w:type="spellStart"/>
      <w:r w:rsidRPr="00AB0936">
        <w:rPr>
          <w:rFonts w:ascii="Arial" w:hAnsi="Arial" w:cs="Arial"/>
          <w:b/>
          <w:bCs/>
          <w:color w:val="000000"/>
          <w:sz w:val="20"/>
          <w:szCs w:val="20"/>
        </w:rPr>
        <w:t>Dasari</w:t>
      </w:r>
      <w:proofErr w:type="spellEnd"/>
      <w:r w:rsidRPr="00AB0936">
        <w:rPr>
          <w:rFonts w:ascii="Arial" w:hAnsi="Arial" w:cs="Arial"/>
          <w:b/>
          <w:bCs/>
          <w:color w:val="000000"/>
          <w:sz w:val="20"/>
          <w:szCs w:val="20"/>
        </w:rPr>
        <w:t xml:space="preserve"> Ratna Babu</w:t>
      </w:r>
      <w:r w:rsidRPr="00AB093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AB0936">
        <w:rPr>
          <w:rFonts w:ascii="Arial" w:hAnsi="Arial" w:cs="Arial"/>
          <w:b/>
          <w:bCs/>
          <w:color w:val="000000"/>
          <w:sz w:val="20"/>
          <w:szCs w:val="20"/>
        </w:rPr>
        <w:t xml:space="preserve">PSCMR </w:t>
      </w:r>
      <w:proofErr w:type="spellStart"/>
      <w:r w:rsidRPr="00AB0936">
        <w:rPr>
          <w:rFonts w:ascii="Arial" w:hAnsi="Arial" w:cs="Arial"/>
          <w:b/>
          <w:bCs/>
          <w:color w:val="000000"/>
          <w:sz w:val="20"/>
          <w:szCs w:val="20"/>
        </w:rPr>
        <w:t>College</w:t>
      </w:r>
      <w:proofErr w:type="spellEnd"/>
      <w:r w:rsidRPr="00AB0936">
        <w:rPr>
          <w:rFonts w:ascii="Arial" w:hAnsi="Arial" w:cs="Arial"/>
          <w:b/>
          <w:bCs/>
          <w:color w:val="000000"/>
          <w:sz w:val="20"/>
          <w:szCs w:val="20"/>
        </w:rPr>
        <w:t xml:space="preserve"> of Engineering &amp; </w:t>
      </w:r>
      <w:proofErr w:type="spellStart"/>
      <w:r w:rsidRPr="00AB0936">
        <w:rPr>
          <w:rFonts w:ascii="Arial" w:hAnsi="Arial" w:cs="Arial"/>
          <w:b/>
          <w:bCs/>
          <w:color w:val="000000"/>
          <w:sz w:val="20"/>
          <w:szCs w:val="20"/>
        </w:rPr>
        <w:t>Technology</w:t>
      </w:r>
      <w:proofErr w:type="spellEnd"/>
      <w:r w:rsidRPr="00AB093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B0936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8"/>
      <w:proofErr w:type="spellEnd"/>
    </w:p>
    <w:sectPr w:rsidR="005E6FDF" w:rsidRPr="00AB0936" w:rsidSect="002F7245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B6090" w14:textId="77777777" w:rsidR="004E3DE3" w:rsidRPr="0000007A" w:rsidRDefault="004E3DE3" w:rsidP="0099583E">
      <w:r>
        <w:separator/>
      </w:r>
    </w:p>
  </w:endnote>
  <w:endnote w:type="continuationSeparator" w:id="0">
    <w:p w14:paraId="2CB470D7" w14:textId="77777777" w:rsidR="004E3DE3" w:rsidRPr="0000007A" w:rsidRDefault="004E3DE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54C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D18BF" w:rsidRPr="004D18BF">
      <w:rPr>
        <w:sz w:val="16"/>
      </w:rPr>
      <w:t xml:space="preserve">Version: </w:t>
    </w:r>
    <w:r w:rsidR="00F71053">
      <w:rPr>
        <w:sz w:val="16"/>
      </w:rPr>
      <w:t>3</w:t>
    </w:r>
    <w:r w:rsidR="004D18BF" w:rsidRPr="004D18BF">
      <w:rPr>
        <w:sz w:val="16"/>
      </w:rPr>
      <w:t xml:space="preserve"> (0</w:t>
    </w:r>
    <w:r w:rsidR="00F71053">
      <w:rPr>
        <w:sz w:val="16"/>
      </w:rPr>
      <w:t>7</w:t>
    </w:r>
    <w:r w:rsidR="004D18BF" w:rsidRPr="004D18BF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4D22" w14:textId="77777777" w:rsidR="004E3DE3" w:rsidRPr="0000007A" w:rsidRDefault="004E3DE3" w:rsidP="0099583E">
      <w:r>
        <w:separator/>
      </w:r>
    </w:p>
  </w:footnote>
  <w:footnote w:type="continuationSeparator" w:id="0">
    <w:p w14:paraId="2B030E5A" w14:textId="77777777" w:rsidR="004E3DE3" w:rsidRPr="0000007A" w:rsidRDefault="004E3DE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178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8AB3DD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105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018234">
    <w:abstractNumId w:val="4"/>
  </w:num>
  <w:num w:numId="2" w16cid:durableId="1362630833">
    <w:abstractNumId w:val="8"/>
  </w:num>
  <w:num w:numId="3" w16cid:durableId="611010919">
    <w:abstractNumId w:val="7"/>
  </w:num>
  <w:num w:numId="4" w16cid:durableId="1499032670">
    <w:abstractNumId w:val="9"/>
  </w:num>
  <w:num w:numId="5" w16cid:durableId="1434544904">
    <w:abstractNumId w:val="6"/>
  </w:num>
  <w:num w:numId="6" w16cid:durableId="500510161">
    <w:abstractNumId w:val="0"/>
  </w:num>
  <w:num w:numId="7" w16cid:durableId="1021128126">
    <w:abstractNumId w:val="3"/>
  </w:num>
  <w:num w:numId="8" w16cid:durableId="1766535207">
    <w:abstractNumId w:val="11"/>
  </w:num>
  <w:num w:numId="9" w16cid:durableId="1183320320">
    <w:abstractNumId w:val="10"/>
  </w:num>
  <w:num w:numId="10" w16cid:durableId="1124270494">
    <w:abstractNumId w:val="2"/>
  </w:num>
  <w:num w:numId="11" w16cid:durableId="963460213">
    <w:abstractNumId w:val="1"/>
  </w:num>
  <w:num w:numId="12" w16cid:durableId="1721048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465A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CF7"/>
    <w:rsid w:val="000B4EE5"/>
    <w:rsid w:val="000B74A1"/>
    <w:rsid w:val="000B757E"/>
    <w:rsid w:val="000C0837"/>
    <w:rsid w:val="000C3B7E"/>
    <w:rsid w:val="00100577"/>
    <w:rsid w:val="00101322"/>
    <w:rsid w:val="001039FE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1988"/>
    <w:rsid w:val="00184644"/>
    <w:rsid w:val="0018753A"/>
    <w:rsid w:val="00191576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168"/>
    <w:rsid w:val="00221C6A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2F7245"/>
    <w:rsid w:val="00312559"/>
    <w:rsid w:val="003204B8"/>
    <w:rsid w:val="003218B3"/>
    <w:rsid w:val="0033692F"/>
    <w:rsid w:val="00346223"/>
    <w:rsid w:val="003A04E7"/>
    <w:rsid w:val="003A4991"/>
    <w:rsid w:val="003A6E1A"/>
    <w:rsid w:val="003B2172"/>
    <w:rsid w:val="003D02D9"/>
    <w:rsid w:val="003D0BE2"/>
    <w:rsid w:val="003E746A"/>
    <w:rsid w:val="004177EE"/>
    <w:rsid w:val="00420C18"/>
    <w:rsid w:val="0042465A"/>
    <w:rsid w:val="004250C6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18BF"/>
    <w:rsid w:val="004D2E36"/>
    <w:rsid w:val="004E3DE3"/>
    <w:rsid w:val="004F56E4"/>
    <w:rsid w:val="004F674F"/>
    <w:rsid w:val="00503AB6"/>
    <w:rsid w:val="005047C5"/>
    <w:rsid w:val="00510920"/>
    <w:rsid w:val="00521812"/>
    <w:rsid w:val="00523D2C"/>
    <w:rsid w:val="00531C82"/>
    <w:rsid w:val="005339A8"/>
    <w:rsid w:val="00533FC1"/>
    <w:rsid w:val="00541FA9"/>
    <w:rsid w:val="0054564B"/>
    <w:rsid w:val="00545A13"/>
    <w:rsid w:val="00546343"/>
    <w:rsid w:val="00557CD3"/>
    <w:rsid w:val="00560D3C"/>
    <w:rsid w:val="00565EAB"/>
    <w:rsid w:val="00567DE0"/>
    <w:rsid w:val="005735A5"/>
    <w:rsid w:val="005A5BE0"/>
    <w:rsid w:val="005B12E0"/>
    <w:rsid w:val="005C25A0"/>
    <w:rsid w:val="005D230D"/>
    <w:rsid w:val="005E6FDF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4F5A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49F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060D"/>
    <w:rsid w:val="00780B67"/>
    <w:rsid w:val="007B1099"/>
    <w:rsid w:val="007B6E18"/>
    <w:rsid w:val="007D0246"/>
    <w:rsid w:val="007D4DF8"/>
    <w:rsid w:val="007E5E4C"/>
    <w:rsid w:val="007F5873"/>
    <w:rsid w:val="00806382"/>
    <w:rsid w:val="00815F94"/>
    <w:rsid w:val="0082130C"/>
    <w:rsid w:val="008224E2"/>
    <w:rsid w:val="00825DC9"/>
    <w:rsid w:val="0082676D"/>
    <w:rsid w:val="00827638"/>
    <w:rsid w:val="00831055"/>
    <w:rsid w:val="0083629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63434"/>
    <w:rsid w:val="0097330E"/>
    <w:rsid w:val="00974330"/>
    <w:rsid w:val="0097498C"/>
    <w:rsid w:val="00982766"/>
    <w:rsid w:val="009852C4"/>
    <w:rsid w:val="00985F26"/>
    <w:rsid w:val="0099583E"/>
    <w:rsid w:val="009A0242"/>
    <w:rsid w:val="009A57F5"/>
    <w:rsid w:val="009A59ED"/>
    <w:rsid w:val="009B5AA8"/>
    <w:rsid w:val="009C0FB0"/>
    <w:rsid w:val="009C45A0"/>
    <w:rsid w:val="009C5642"/>
    <w:rsid w:val="009E13C3"/>
    <w:rsid w:val="009E5BC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0936"/>
    <w:rsid w:val="00AB1ED6"/>
    <w:rsid w:val="00AB397D"/>
    <w:rsid w:val="00AB638A"/>
    <w:rsid w:val="00AB6E43"/>
    <w:rsid w:val="00AC1349"/>
    <w:rsid w:val="00AD2616"/>
    <w:rsid w:val="00AD6C51"/>
    <w:rsid w:val="00AF3016"/>
    <w:rsid w:val="00B03A45"/>
    <w:rsid w:val="00B2236C"/>
    <w:rsid w:val="00B22FE6"/>
    <w:rsid w:val="00B27ECE"/>
    <w:rsid w:val="00B3033D"/>
    <w:rsid w:val="00B356AF"/>
    <w:rsid w:val="00B62087"/>
    <w:rsid w:val="00B627D9"/>
    <w:rsid w:val="00B62F41"/>
    <w:rsid w:val="00B725EB"/>
    <w:rsid w:val="00B73785"/>
    <w:rsid w:val="00B760E1"/>
    <w:rsid w:val="00B807F8"/>
    <w:rsid w:val="00B858FF"/>
    <w:rsid w:val="00BA1AB3"/>
    <w:rsid w:val="00BA6421"/>
    <w:rsid w:val="00BB34E6"/>
    <w:rsid w:val="00BB4FEC"/>
    <w:rsid w:val="00BC1CF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5263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185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32AE3"/>
    <w:rsid w:val="00E41C12"/>
    <w:rsid w:val="00E451EA"/>
    <w:rsid w:val="00E53E52"/>
    <w:rsid w:val="00E57F4B"/>
    <w:rsid w:val="00E63889"/>
    <w:rsid w:val="00E65EB7"/>
    <w:rsid w:val="00E71C8D"/>
    <w:rsid w:val="00E72360"/>
    <w:rsid w:val="00E75D94"/>
    <w:rsid w:val="00E972A7"/>
    <w:rsid w:val="00EA2688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1053"/>
    <w:rsid w:val="00FA39E8"/>
    <w:rsid w:val="00FA6528"/>
    <w:rsid w:val="00FB3521"/>
    <w:rsid w:val="00FC2E17"/>
    <w:rsid w:val="00FC6387"/>
    <w:rsid w:val="00FC6802"/>
    <w:rsid w:val="00FD70A7"/>
    <w:rsid w:val="00FF09A0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CFDFE"/>
  <w15:docId w15:val="{0FAB8112-0B12-4C25-94D9-CB1C3A89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41C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F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41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cs.com/index.php/JAM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jamcs.com/index.php/JAM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E0CE-2452-4293-AABD-8C671D1F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https://journaljamcs.com/index.php/JAMCS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17</cp:revision>
  <dcterms:created xsi:type="dcterms:W3CDTF">2025-03-12T09:07:00Z</dcterms:created>
  <dcterms:modified xsi:type="dcterms:W3CDTF">2025-03-21T09:40:00Z</dcterms:modified>
</cp:coreProperties>
</file>