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DC08" w14:textId="77777777" w:rsidR="00026203" w:rsidRPr="001008C6" w:rsidRDefault="00026203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26203" w:rsidRPr="001008C6" w14:paraId="34B5CD26" w14:textId="77777777">
        <w:trPr>
          <w:trHeight w:val="290"/>
        </w:trPr>
        <w:tc>
          <w:tcPr>
            <w:tcW w:w="5168" w:type="dxa"/>
          </w:tcPr>
          <w:p w14:paraId="10C52388" w14:textId="77777777" w:rsidR="00026203" w:rsidRPr="001008C6" w:rsidRDefault="004C6F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8C6">
              <w:rPr>
                <w:rFonts w:ascii="Arial" w:hAnsi="Arial" w:cs="Arial"/>
                <w:sz w:val="20"/>
                <w:szCs w:val="20"/>
              </w:rPr>
              <w:t>Journal</w:t>
            </w:r>
            <w:r w:rsidRPr="001008C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75F0DF5C" w14:textId="77777777" w:rsidR="00026203" w:rsidRPr="001008C6" w:rsidRDefault="00FF0475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C6F53" w:rsidRPr="001008C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4C6F53" w:rsidRPr="001008C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C6F53" w:rsidRPr="001008C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4C6F53" w:rsidRPr="001008C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4C6F53" w:rsidRPr="001008C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4C6F53" w:rsidRPr="001008C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C6F53" w:rsidRPr="001008C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4C6F53" w:rsidRPr="001008C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4C6F53" w:rsidRPr="001008C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="004C6F53" w:rsidRPr="001008C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C6F53" w:rsidRPr="001008C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4C6F53" w:rsidRPr="001008C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C6F53" w:rsidRPr="001008C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026203" w:rsidRPr="001008C6" w14:paraId="011A3FEE" w14:textId="77777777">
        <w:trPr>
          <w:trHeight w:val="290"/>
        </w:trPr>
        <w:tc>
          <w:tcPr>
            <w:tcW w:w="5168" w:type="dxa"/>
          </w:tcPr>
          <w:p w14:paraId="3D8C070B" w14:textId="77777777" w:rsidR="00026203" w:rsidRPr="001008C6" w:rsidRDefault="004C6F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8C6">
              <w:rPr>
                <w:rFonts w:ascii="Arial" w:hAnsi="Arial" w:cs="Arial"/>
                <w:sz w:val="20"/>
                <w:szCs w:val="20"/>
              </w:rPr>
              <w:t>Manuscript</w:t>
            </w:r>
            <w:r w:rsidRPr="001008C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3FF6FB7A" w14:textId="77777777" w:rsidR="00026203" w:rsidRPr="001008C6" w:rsidRDefault="004C6F53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Ms_JABB_133684</w:t>
            </w:r>
          </w:p>
        </w:tc>
      </w:tr>
      <w:tr w:rsidR="00026203" w:rsidRPr="001008C6" w14:paraId="4553D63B" w14:textId="77777777">
        <w:trPr>
          <w:trHeight w:val="650"/>
        </w:trPr>
        <w:tc>
          <w:tcPr>
            <w:tcW w:w="5168" w:type="dxa"/>
          </w:tcPr>
          <w:p w14:paraId="6713414F" w14:textId="77777777" w:rsidR="00026203" w:rsidRPr="001008C6" w:rsidRDefault="004C6F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8C6">
              <w:rPr>
                <w:rFonts w:ascii="Arial" w:hAnsi="Arial" w:cs="Arial"/>
                <w:sz w:val="20"/>
                <w:szCs w:val="20"/>
              </w:rPr>
              <w:t>Title</w:t>
            </w:r>
            <w:r w:rsidRPr="001008C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of</w:t>
            </w:r>
            <w:r w:rsidRPr="001008C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8BD6836" w14:textId="77777777" w:rsidR="00026203" w:rsidRPr="001008C6" w:rsidRDefault="004C6F53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Homology</w:t>
            </w:r>
            <w:r w:rsidRPr="001008C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modeling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Structural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docking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008C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human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BDNF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gene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Computational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algorithms</w:t>
            </w:r>
          </w:p>
        </w:tc>
      </w:tr>
      <w:tr w:rsidR="00026203" w:rsidRPr="001008C6" w14:paraId="639A90BF" w14:textId="77777777">
        <w:trPr>
          <w:trHeight w:val="333"/>
        </w:trPr>
        <w:tc>
          <w:tcPr>
            <w:tcW w:w="5168" w:type="dxa"/>
          </w:tcPr>
          <w:p w14:paraId="3C4E5D84" w14:textId="77777777" w:rsidR="00026203" w:rsidRPr="001008C6" w:rsidRDefault="004C6F5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8C6">
              <w:rPr>
                <w:rFonts w:ascii="Arial" w:hAnsi="Arial" w:cs="Arial"/>
                <w:sz w:val="20"/>
                <w:szCs w:val="20"/>
              </w:rPr>
              <w:t>Type</w:t>
            </w:r>
            <w:r w:rsidRPr="001008C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of</w:t>
            </w:r>
            <w:r w:rsidRPr="001008C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256660C1" w14:textId="77777777" w:rsidR="00026203" w:rsidRPr="001008C6" w:rsidRDefault="004C6F53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008C6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53ACA1F6" w14:textId="77777777" w:rsidR="00026203" w:rsidRPr="001008C6" w:rsidRDefault="00026203">
      <w:pPr>
        <w:pStyle w:val="BodyText"/>
        <w:spacing w:before="10"/>
        <w:rPr>
          <w:rFonts w:ascii="Arial" w:hAnsi="Arial" w:cs="Arial"/>
          <w:b w:val="0"/>
        </w:rPr>
      </w:pPr>
    </w:p>
    <w:p w14:paraId="20CE3C27" w14:textId="77777777" w:rsidR="00026203" w:rsidRPr="001008C6" w:rsidRDefault="004C6F53">
      <w:pPr>
        <w:pStyle w:val="BodyText"/>
        <w:spacing w:before="1"/>
        <w:ind w:left="165"/>
        <w:rPr>
          <w:rFonts w:ascii="Arial" w:hAnsi="Arial" w:cs="Arial"/>
        </w:rPr>
      </w:pPr>
      <w:r w:rsidRPr="001008C6">
        <w:rPr>
          <w:rFonts w:ascii="Arial" w:hAnsi="Arial" w:cs="Arial"/>
          <w:color w:val="000000"/>
          <w:highlight w:val="yellow"/>
        </w:rPr>
        <w:t>PART</w:t>
      </w:r>
      <w:r w:rsidRPr="001008C6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1008C6">
        <w:rPr>
          <w:rFonts w:ascii="Arial" w:hAnsi="Arial" w:cs="Arial"/>
          <w:color w:val="000000"/>
          <w:highlight w:val="yellow"/>
        </w:rPr>
        <w:t>1:</w:t>
      </w:r>
      <w:r w:rsidRPr="001008C6">
        <w:rPr>
          <w:rFonts w:ascii="Arial" w:hAnsi="Arial" w:cs="Arial"/>
          <w:color w:val="000000"/>
        </w:rPr>
        <w:t xml:space="preserve"> </w:t>
      </w:r>
      <w:r w:rsidRPr="001008C6">
        <w:rPr>
          <w:rFonts w:ascii="Arial" w:hAnsi="Arial" w:cs="Arial"/>
          <w:color w:val="000000"/>
          <w:spacing w:val="-2"/>
        </w:rPr>
        <w:t>Comments</w:t>
      </w:r>
    </w:p>
    <w:p w14:paraId="22E65938" w14:textId="77777777" w:rsidR="00026203" w:rsidRPr="001008C6" w:rsidRDefault="00026203">
      <w:pPr>
        <w:pStyle w:val="BodyText"/>
        <w:rPr>
          <w:rFonts w:ascii="Arial" w:hAnsi="Arial" w:cs="Arial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9356"/>
        <w:gridCol w:w="6385"/>
      </w:tblGrid>
      <w:tr w:rsidR="00026203" w:rsidRPr="001008C6" w14:paraId="19117573" w14:textId="77777777" w:rsidTr="00B464FB">
        <w:trPr>
          <w:trHeight w:val="964"/>
        </w:trPr>
        <w:tc>
          <w:tcPr>
            <w:tcW w:w="5229" w:type="dxa"/>
          </w:tcPr>
          <w:p w14:paraId="79F983E5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445DE20" w14:textId="77777777" w:rsidR="00026203" w:rsidRPr="001008C6" w:rsidRDefault="004C6F5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008C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7676E3B" w14:textId="77777777" w:rsidR="00026203" w:rsidRPr="001008C6" w:rsidRDefault="004C6F53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008C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008C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008C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008C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008C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85" w:type="dxa"/>
          </w:tcPr>
          <w:p w14:paraId="15FCA9F9" w14:textId="77777777" w:rsidR="00026203" w:rsidRPr="001008C6" w:rsidRDefault="004C6F53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008C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008C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008C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008C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008C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008C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008C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008C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008C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008C6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026203" w:rsidRPr="001008C6" w14:paraId="690FA170" w14:textId="77777777" w:rsidTr="00B464FB">
        <w:trPr>
          <w:trHeight w:val="618"/>
        </w:trPr>
        <w:tc>
          <w:tcPr>
            <w:tcW w:w="5229" w:type="dxa"/>
          </w:tcPr>
          <w:p w14:paraId="4DD374E6" w14:textId="77777777" w:rsidR="00026203" w:rsidRPr="001008C6" w:rsidRDefault="004C6F5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4387744" w14:textId="77777777" w:rsidR="00026203" w:rsidRPr="001008C6" w:rsidRDefault="004C6F53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problem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statement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neatly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designed,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done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correctly,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results.</w:t>
            </w:r>
          </w:p>
        </w:tc>
        <w:tc>
          <w:tcPr>
            <w:tcW w:w="6385" w:type="dxa"/>
          </w:tcPr>
          <w:p w14:paraId="45445221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03" w:rsidRPr="001008C6" w14:paraId="12D3DCEC" w14:textId="77777777" w:rsidTr="00B464FB">
        <w:trPr>
          <w:trHeight w:val="501"/>
        </w:trPr>
        <w:tc>
          <w:tcPr>
            <w:tcW w:w="5229" w:type="dxa"/>
          </w:tcPr>
          <w:p w14:paraId="17B143A5" w14:textId="77777777" w:rsidR="00026203" w:rsidRPr="001008C6" w:rsidRDefault="004C6F5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67CD162" w14:textId="77777777" w:rsidR="00026203" w:rsidRPr="001008C6" w:rsidRDefault="004C6F5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D79582B" w14:textId="77777777" w:rsidR="00026203" w:rsidRPr="001008C6" w:rsidRDefault="004C6F53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85" w:type="dxa"/>
          </w:tcPr>
          <w:p w14:paraId="333852F9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03" w:rsidRPr="001008C6" w14:paraId="0222D99F" w14:textId="77777777" w:rsidTr="00B464FB">
        <w:trPr>
          <w:trHeight w:val="528"/>
        </w:trPr>
        <w:tc>
          <w:tcPr>
            <w:tcW w:w="5229" w:type="dxa"/>
          </w:tcPr>
          <w:p w14:paraId="64CF01A1" w14:textId="77777777" w:rsidR="00026203" w:rsidRPr="001008C6" w:rsidRDefault="004C6F5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747E6AA8" w14:textId="77777777" w:rsidR="00026203" w:rsidRPr="001008C6" w:rsidRDefault="004C6F53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1008C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abstract</w:t>
            </w:r>
          </w:p>
        </w:tc>
        <w:tc>
          <w:tcPr>
            <w:tcW w:w="6385" w:type="dxa"/>
          </w:tcPr>
          <w:p w14:paraId="30CEA1D3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03" w:rsidRPr="001008C6" w14:paraId="101DEF99" w14:textId="77777777" w:rsidTr="00B464FB">
        <w:trPr>
          <w:trHeight w:val="705"/>
        </w:trPr>
        <w:tc>
          <w:tcPr>
            <w:tcW w:w="5229" w:type="dxa"/>
          </w:tcPr>
          <w:p w14:paraId="0E03648F" w14:textId="77777777" w:rsidR="00026203" w:rsidRPr="001008C6" w:rsidRDefault="004C6F5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008C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335737B" w14:textId="77777777" w:rsidR="00026203" w:rsidRPr="001008C6" w:rsidRDefault="004C6F5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008C6">
              <w:rPr>
                <w:rFonts w:ascii="Arial" w:hAnsi="Arial" w:cs="Arial"/>
                <w:sz w:val="20"/>
                <w:szCs w:val="20"/>
              </w:rPr>
              <w:t>Yes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it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385" w:type="dxa"/>
          </w:tcPr>
          <w:p w14:paraId="249C02A3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03" w:rsidRPr="001008C6" w14:paraId="325A51C4" w14:textId="77777777" w:rsidTr="00B464FB">
        <w:trPr>
          <w:trHeight w:val="702"/>
        </w:trPr>
        <w:tc>
          <w:tcPr>
            <w:tcW w:w="5229" w:type="dxa"/>
          </w:tcPr>
          <w:p w14:paraId="677D85E3" w14:textId="77777777" w:rsidR="00026203" w:rsidRPr="001008C6" w:rsidRDefault="004C6F5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008C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55865657" w14:textId="77777777" w:rsidR="00026203" w:rsidRPr="001008C6" w:rsidRDefault="004C6F53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008C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008C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008C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008C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008C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1DAB31A2" w14:textId="77777777" w:rsidR="00026203" w:rsidRPr="001008C6" w:rsidRDefault="004C6F5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008C6">
              <w:rPr>
                <w:rFonts w:ascii="Arial" w:hAnsi="Arial" w:cs="Arial"/>
                <w:sz w:val="20"/>
                <w:szCs w:val="20"/>
              </w:rPr>
              <w:t>It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>sufficientresults</w:t>
            </w:r>
            <w:proofErr w:type="spellEnd"/>
          </w:p>
        </w:tc>
        <w:tc>
          <w:tcPr>
            <w:tcW w:w="6385" w:type="dxa"/>
          </w:tcPr>
          <w:p w14:paraId="4B9BC827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03" w:rsidRPr="001008C6" w14:paraId="2E720DBE" w14:textId="77777777" w:rsidTr="00B464FB">
        <w:trPr>
          <w:trHeight w:val="688"/>
        </w:trPr>
        <w:tc>
          <w:tcPr>
            <w:tcW w:w="5229" w:type="dxa"/>
          </w:tcPr>
          <w:p w14:paraId="4DFF9EA0" w14:textId="77777777" w:rsidR="00026203" w:rsidRPr="001008C6" w:rsidRDefault="004C6F5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008C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008C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008C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008C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2753278" w14:textId="77777777" w:rsidR="00026203" w:rsidRPr="001008C6" w:rsidRDefault="004C6F53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008C6">
              <w:rPr>
                <w:rFonts w:ascii="Arial" w:hAnsi="Arial" w:cs="Arial"/>
                <w:sz w:val="20"/>
                <w:szCs w:val="20"/>
              </w:rPr>
              <w:t>It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z w:val="20"/>
                <w:szCs w:val="20"/>
              </w:rPr>
              <w:t>is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385" w:type="dxa"/>
          </w:tcPr>
          <w:p w14:paraId="451E1756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03" w:rsidRPr="001008C6" w14:paraId="65965212" w14:textId="77777777" w:rsidTr="00B464FB">
        <w:trPr>
          <w:trHeight w:val="100"/>
        </w:trPr>
        <w:tc>
          <w:tcPr>
            <w:tcW w:w="5229" w:type="dxa"/>
          </w:tcPr>
          <w:p w14:paraId="68860125" w14:textId="77777777" w:rsidR="00026203" w:rsidRPr="001008C6" w:rsidRDefault="004C6F5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008C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008C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008C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7E6E173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5" w:type="dxa"/>
          </w:tcPr>
          <w:p w14:paraId="6F63E007" w14:textId="77777777" w:rsidR="00026203" w:rsidRPr="001008C6" w:rsidRDefault="00026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D75B2C" w14:textId="275E1B9E" w:rsidR="00026203" w:rsidRPr="001008C6" w:rsidRDefault="00026203">
      <w:pPr>
        <w:pStyle w:val="BodyText"/>
        <w:rPr>
          <w:rFonts w:ascii="Arial" w:hAnsi="Arial" w:cs="Arial"/>
        </w:rPr>
      </w:pPr>
    </w:p>
    <w:tbl>
      <w:tblPr>
        <w:tblW w:w="488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7"/>
        <w:gridCol w:w="7277"/>
        <w:gridCol w:w="7046"/>
      </w:tblGrid>
      <w:tr w:rsidR="00B464FB" w:rsidRPr="001008C6" w14:paraId="0B5C731C" w14:textId="77777777" w:rsidTr="00B464F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86A8" w14:textId="77777777" w:rsidR="00B464FB" w:rsidRPr="001008C6" w:rsidRDefault="00B464FB" w:rsidP="0066439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008C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008C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B3BCBC" w14:textId="77777777" w:rsidR="00B464FB" w:rsidRPr="001008C6" w:rsidRDefault="00B464FB" w:rsidP="0066439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464FB" w:rsidRPr="001008C6" w14:paraId="1163AC94" w14:textId="77777777" w:rsidTr="00B464FB">
        <w:tc>
          <w:tcPr>
            <w:tcW w:w="158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A18E" w14:textId="77777777" w:rsidR="00B464FB" w:rsidRPr="001008C6" w:rsidRDefault="00B464FB" w:rsidP="006643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C11D" w14:textId="77777777" w:rsidR="00B464FB" w:rsidRPr="001008C6" w:rsidRDefault="00B464FB" w:rsidP="0066439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008C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9" w:type="pct"/>
            <w:shd w:val="clear" w:color="auto" w:fill="auto"/>
          </w:tcPr>
          <w:p w14:paraId="1F6F718B" w14:textId="77777777" w:rsidR="00B464FB" w:rsidRPr="001008C6" w:rsidRDefault="00B464FB" w:rsidP="0066439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008C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008C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008C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464FB" w:rsidRPr="001008C6" w14:paraId="0EA782F5" w14:textId="77777777" w:rsidTr="00B464FB">
        <w:trPr>
          <w:trHeight w:val="890"/>
        </w:trPr>
        <w:tc>
          <w:tcPr>
            <w:tcW w:w="158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5D64" w14:textId="77777777" w:rsidR="00B464FB" w:rsidRPr="001008C6" w:rsidRDefault="00B464FB" w:rsidP="0066439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008C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56BA4F0" w14:textId="77777777" w:rsidR="00B464FB" w:rsidRPr="001008C6" w:rsidRDefault="00B464FB" w:rsidP="006643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5C55" w14:textId="77777777" w:rsidR="00B464FB" w:rsidRPr="001008C6" w:rsidRDefault="00B464FB" w:rsidP="0066439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008C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008C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008C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1A1E37" w14:textId="77777777" w:rsidR="00B464FB" w:rsidRPr="001008C6" w:rsidRDefault="00B464FB" w:rsidP="006643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060F34" w14:textId="77777777" w:rsidR="00B464FB" w:rsidRPr="001008C6" w:rsidRDefault="00B464FB" w:rsidP="006643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9" w:type="pct"/>
            <w:shd w:val="clear" w:color="auto" w:fill="auto"/>
            <w:vAlign w:val="center"/>
          </w:tcPr>
          <w:p w14:paraId="0B821509" w14:textId="77777777" w:rsidR="00B464FB" w:rsidRPr="001008C6" w:rsidRDefault="00B464FB" w:rsidP="006643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6DB744" w14:textId="77777777" w:rsidR="00B464FB" w:rsidRPr="001008C6" w:rsidRDefault="00B464FB" w:rsidP="006643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1C59A2" w14:textId="77777777" w:rsidR="00B464FB" w:rsidRPr="001008C6" w:rsidRDefault="00B464FB" w:rsidP="006643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B57A215" w14:textId="04921D70" w:rsidR="00B464FB" w:rsidRPr="001008C6" w:rsidRDefault="00B464FB" w:rsidP="00B464FB">
      <w:pPr>
        <w:rPr>
          <w:rFonts w:ascii="Arial" w:hAnsi="Arial" w:cs="Arial"/>
          <w:sz w:val="20"/>
          <w:szCs w:val="20"/>
        </w:rPr>
      </w:pPr>
    </w:p>
    <w:p w14:paraId="2CD8395F" w14:textId="77777777" w:rsidR="001008C6" w:rsidRPr="001008C6" w:rsidRDefault="001008C6" w:rsidP="001008C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008C6">
        <w:rPr>
          <w:rFonts w:ascii="Arial" w:hAnsi="Arial" w:cs="Arial"/>
        </w:rPr>
        <w:t xml:space="preserve">    </w:t>
      </w:r>
      <w:r w:rsidRPr="001008C6">
        <w:rPr>
          <w:rFonts w:ascii="Arial" w:hAnsi="Arial" w:cs="Arial"/>
          <w:b/>
          <w:u w:val="single"/>
        </w:rPr>
        <w:t>Reviewer details:</w:t>
      </w:r>
    </w:p>
    <w:p w14:paraId="74801532" w14:textId="7E1DC85A" w:rsidR="001008C6" w:rsidRPr="001008C6" w:rsidRDefault="001008C6" w:rsidP="00B464FB">
      <w:pPr>
        <w:rPr>
          <w:rFonts w:ascii="Arial" w:hAnsi="Arial" w:cs="Arial"/>
          <w:sz w:val="20"/>
          <w:szCs w:val="20"/>
        </w:rPr>
      </w:pPr>
    </w:p>
    <w:p w14:paraId="579C128A" w14:textId="45FD436F" w:rsidR="001008C6" w:rsidRPr="001008C6" w:rsidRDefault="001008C6" w:rsidP="00B464FB">
      <w:pPr>
        <w:rPr>
          <w:rFonts w:ascii="Arial" w:hAnsi="Arial" w:cs="Arial"/>
          <w:b/>
          <w:sz w:val="20"/>
          <w:szCs w:val="20"/>
        </w:rPr>
      </w:pPr>
      <w:r w:rsidRPr="001008C6">
        <w:rPr>
          <w:rFonts w:ascii="Arial" w:hAnsi="Arial" w:cs="Arial"/>
          <w:sz w:val="20"/>
          <w:szCs w:val="20"/>
        </w:rPr>
        <w:t xml:space="preserve">    </w:t>
      </w:r>
      <w:bookmarkStart w:id="2" w:name="_Hlk195194480"/>
      <w:bookmarkStart w:id="3" w:name="_GoBack"/>
      <w:proofErr w:type="spellStart"/>
      <w:r w:rsidRPr="001008C6">
        <w:rPr>
          <w:rFonts w:ascii="Arial" w:hAnsi="Arial" w:cs="Arial"/>
          <w:b/>
          <w:color w:val="000000"/>
          <w:sz w:val="20"/>
          <w:szCs w:val="20"/>
        </w:rPr>
        <w:t>Dharmiaah</w:t>
      </w:r>
      <w:proofErr w:type="spellEnd"/>
      <w:r w:rsidRPr="001008C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008C6">
        <w:rPr>
          <w:rFonts w:ascii="Arial" w:hAnsi="Arial" w:cs="Arial"/>
          <w:b/>
          <w:color w:val="000000"/>
          <w:sz w:val="20"/>
          <w:szCs w:val="20"/>
        </w:rPr>
        <w:t>Devarapalli</w:t>
      </w:r>
      <w:proofErr w:type="spellEnd"/>
      <w:r w:rsidRPr="001008C6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008C6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</w:p>
    <w:bookmarkEnd w:id="1"/>
    <w:p w14:paraId="7BF1D87E" w14:textId="77777777" w:rsidR="00B464FB" w:rsidRPr="001008C6" w:rsidRDefault="00B464FB" w:rsidP="00B464FB">
      <w:pPr>
        <w:rPr>
          <w:rFonts w:ascii="Arial" w:hAnsi="Arial" w:cs="Arial"/>
          <w:sz w:val="20"/>
          <w:szCs w:val="20"/>
        </w:rPr>
      </w:pPr>
    </w:p>
    <w:p w14:paraId="080B43F3" w14:textId="77777777" w:rsidR="00B464FB" w:rsidRPr="001008C6" w:rsidRDefault="00B464FB" w:rsidP="00B464FB">
      <w:pPr>
        <w:rPr>
          <w:rFonts w:ascii="Arial" w:hAnsi="Arial" w:cs="Arial"/>
          <w:sz w:val="20"/>
          <w:szCs w:val="20"/>
        </w:rPr>
      </w:pPr>
    </w:p>
    <w:p w14:paraId="605638CA" w14:textId="77777777" w:rsidR="00B464FB" w:rsidRPr="001008C6" w:rsidRDefault="00B464FB">
      <w:pPr>
        <w:pStyle w:val="BodyText"/>
        <w:rPr>
          <w:rFonts w:ascii="Arial" w:hAnsi="Arial" w:cs="Arial"/>
        </w:rPr>
      </w:pPr>
    </w:p>
    <w:sectPr w:rsidR="00B464FB" w:rsidRPr="001008C6" w:rsidSect="00B464FB">
      <w:pgSz w:w="23820" w:h="16840" w:orient="landscape"/>
      <w:pgMar w:top="1820" w:right="1275" w:bottom="1334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094D8" w14:textId="77777777" w:rsidR="00FF0475" w:rsidRDefault="00FF0475">
      <w:r>
        <w:separator/>
      </w:r>
    </w:p>
  </w:endnote>
  <w:endnote w:type="continuationSeparator" w:id="0">
    <w:p w14:paraId="07FF4300" w14:textId="77777777" w:rsidR="00FF0475" w:rsidRDefault="00FF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8C6C8" w14:textId="77777777" w:rsidR="00FF0475" w:rsidRDefault="00FF0475">
      <w:r>
        <w:separator/>
      </w:r>
    </w:p>
  </w:footnote>
  <w:footnote w:type="continuationSeparator" w:id="0">
    <w:p w14:paraId="184744CE" w14:textId="77777777" w:rsidR="00FF0475" w:rsidRDefault="00FF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6203"/>
    <w:rsid w:val="00026203"/>
    <w:rsid w:val="00087E66"/>
    <w:rsid w:val="001008C6"/>
    <w:rsid w:val="004B0EFB"/>
    <w:rsid w:val="004C6F53"/>
    <w:rsid w:val="006E5BCD"/>
    <w:rsid w:val="00B464FB"/>
    <w:rsid w:val="00C24F56"/>
    <w:rsid w:val="00CE1EC0"/>
    <w:rsid w:val="00E11941"/>
    <w:rsid w:val="00F44D26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7AAE"/>
  <w15:docId w15:val="{470BA6AC-066E-4310-84DE-A118DE81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87E66"/>
    <w:rPr>
      <w:color w:val="0000FF"/>
      <w:u w:val="single"/>
    </w:rPr>
  </w:style>
  <w:style w:type="paragraph" w:customStyle="1" w:styleId="Affiliation">
    <w:name w:val="Affiliation"/>
    <w:basedOn w:val="Normal"/>
    <w:rsid w:val="001008C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2025-03-27T11:38:00Z</dcterms:created>
  <dcterms:modified xsi:type="dcterms:W3CDTF">2025-04-10T10:51:00Z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for Microsoft 365</vt:lpwstr>
  </property>
</Properties>
</file>