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B01D" w14:textId="77777777" w:rsidR="004B5276" w:rsidRDefault="00000000">
      <w:pPr>
        <w:pStyle w:val="KonuBal"/>
        <w:tabs>
          <w:tab w:val="left" w:pos="2428"/>
          <w:tab w:val="left" w:pos="4493"/>
          <w:tab w:val="left" w:pos="5618"/>
          <w:tab w:val="left" w:pos="7819"/>
          <w:tab w:val="left" w:pos="9572"/>
        </w:tabs>
        <w:spacing w:line="362" w:lineRule="auto"/>
      </w:pPr>
      <w:r>
        <w:rPr>
          <w:spacing w:val="-2"/>
        </w:rPr>
        <w:t>Recent</w:t>
      </w:r>
      <w:r>
        <w:tab/>
      </w:r>
      <w:r>
        <w:rPr>
          <w:spacing w:val="-2"/>
        </w:rPr>
        <w:t>Progress</w:t>
      </w:r>
      <w:r>
        <w:tab/>
      </w:r>
      <w:r>
        <w:rPr>
          <w:spacing w:val="-4"/>
        </w:rPr>
        <w:t>and</w:t>
      </w:r>
      <w:r>
        <w:tab/>
      </w:r>
      <w:r>
        <w:rPr>
          <w:spacing w:val="-2"/>
        </w:rPr>
        <w:t>Emerging</w:t>
      </w:r>
      <w:r>
        <w:tab/>
      </w:r>
      <w:r>
        <w:rPr>
          <w:spacing w:val="-2"/>
        </w:rPr>
        <w:t>Trends</w:t>
      </w:r>
      <w:r>
        <w:tab/>
      </w:r>
      <w:r>
        <w:rPr>
          <w:spacing w:val="-6"/>
        </w:rPr>
        <w:t xml:space="preserve">of </w:t>
      </w:r>
      <w:r>
        <w:t>Antimicrobial Edible Food Packaging</w:t>
      </w:r>
    </w:p>
    <w:p w14:paraId="15E80F32" w14:textId="77777777" w:rsidR="004B5276" w:rsidRDefault="004B5276">
      <w:pPr>
        <w:pStyle w:val="GvdeMetni"/>
        <w:rPr>
          <w:rFonts w:ascii="Cambria"/>
          <w:b/>
          <w:sz w:val="28"/>
        </w:rPr>
      </w:pPr>
    </w:p>
    <w:p w14:paraId="029BAFA9" w14:textId="77777777" w:rsidR="004B5276" w:rsidRDefault="004B5276">
      <w:pPr>
        <w:pStyle w:val="GvdeMetni"/>
        <w:rPr>
          <w:rFonts w:ascii="Cambria"/>
          <w:b/>
          <w:sz w:val="28"/>
        </w:rPr>
      </w:pPr>
    </w:p>
    <w:p w14:paraId="29AE863E" w14:textId="77777777" w:rsidR="004B5276" w:rsidRDefault="004B5276">
      <w:pPr>
        <w:pStyle w:val="GvdeMetni"/>
        <w:rPr>
          <w:rFonts w:ascii="Cambria"/>
          <w:b/>
          <w:sz w:val="28"/>
        </w:rPr>
      </w:pPr>
    </w:p>
    <w:p w14:paraId="2760B392" w14:textId="77777777" w:rsidR="004B5276" w:rsidRDefault="004B5276">
      <w:pPr>
        <w:pStyle w:val="GvdeMetni"/>
        <w:rPr>
          <w:rFonts w:ascii="Cambria"/>
          <w:b/>
          <w:sz w:val="28"/>
        </w:rPr>
      </w:pPr>
    </w:p>
    <w:p w14:paraId="43D5B79D" w14:textId="77777777" w:rsidR="004B5276" w:rsidRDefault="004B5276">
      <w:pPr>
        <w:pStyle w:val="GvdeMetni"/>
        <w:rPr>
          <w:rFonts w:ascii="Cambria"/>
          <w:b/>
          <w:sz w:val="28"/>
        </w:rPr>
      </w:pPr>
    </w:p>
    <w:p w14:paraId="78F1D820" w14:textId="77777777" w:rsidR="004B5276" w:rsidRDefault="004B5276">
      <w:pPr>
        <w:pStyle w:val="GvdeMetni"/>
        <w:rPr>
          <w:rFonts w:ascii="Cambria"/>
          <w:b/>
          <w:sz w:val="28"/>
        </w:rPr>
      </w:pPr>
    </w:p>
    <w:p w14:paraId="70FD3883" w14:textId="77777777" w:rsidR="004B5276" w:rsidRDefault="004B5276">
      <w:pPr>
        <w:pStyle w:val="GvdeMetni"/>
        <w:spacing w:before="131"/>
        <w:rPr>
          <w:rFonts w:ascii="Cambria"/>
          <w:b/>
          <w:sz w:val="28"/>
        </w:rPr>
      </w:pPr>
    </w:p>
    <w:p w14:paraId="3D6DE137" w14:textId="77777777" w:rsidR="004B5276" w:rsidRDefault="00000000">
      <w:pPr>
        <w:pStyle w:val="Balk1"/>
        <w:ind w:left="10" w:right="265"/>
        <w:jc w:val="center"/>
        <w:rPr>
          <w:rFonts w:ascii="Cambria"/>
        </w:rPr>
      </w:pPr>
      <w:r>
        <w:rPr>
          <w:rFonts w:ascii="Cambria"/>
          <w:spacing w:val="-2"/>
        </w:rPr>
        <w:t>ABSTRACT</w:t>
      </w:r>
    </w:p>
    <w:p w14:paraId="3B65DCEA" w14:textId="77777777" w:rsidR="004B5276" w:rsidRDefault="00000000">
      <w:pPr>
        <w:pStyle w:val="GvdeMetni"/>
        <w:spacing w:before="324" w:line="360" w:lineRule="auto"/>
        <w:ind w:left="732" w:right="986"/>
        <w:jc w:val="both"/>
        <w:rPr>
          <w:rFonts w:ascii="Cambria"/>
        </w:rPr>
      </w:pPr>
      <w:r>
        <w:rPr>
          <w:rFonts w:ascii="Cambria"/>
        </w:rPr>
        <w:t>Recent developments in antimicrobial edible food packaging have opened new horizons for food safety and sustainability. Due to increasing consumer awareness, there is a growing</w:t>
      </w:r>
      <w:r>
        <w:rPr>
          <w:rFonts w:ascii="Cambria"/>
          <w:spacing w:val="-2"/>
        </w:rPr>
        <w:t xml:space="preserve"> </w:t>
      </w:r>
      <w:r>
        <w:rPr>
          <w:rFonts w:ascii="Cambria"/>
        </w:rPr>
        <w:t>concern</w:t>
      </w:r>
      <w:r>
        <w:rPr>
          <w:rFonts w:ascii="Cambria"/>
          <w:spacing w:val="-2"/>
        </w:rPr>
        <w:t xml:space="preserve"> </w:t>
      </w:r>
      <w:r>
        <w:rPr>
          <w:rFonts w:ascii="Cambria"/>
        </w:rPr>
        <w:t>over</w:t>
      </w:r>
      <w:r>
        <w:rPr>
          <w:rFonts w:ascii="Cambria"/>
          <w:spacing w:val="-2"/>
        </w:rPr>
        <w:t xml:space="preserve"> </w:t>
      </w:r>
      <w:r>
        <w:rPr>
          <w:rFonts w:ascii="Cambria"/>
        </w:rPr>
        <w:t>environment-friendly</w:t>
      </w:r>
      <w:r>
        <w:rPr>
          <w:rFonts w:ascii="Cambria"/>
          <w:spacing w:val="-3"/>
        </w:rPr>
        <w:t xml:space="preserve"> </w:t>
      </w:r>
      <w:r>
        <w:rPr>
          <w:rFonts w:ascii="Cambria"/>
        </w:rPr>
        <w:t>packaging</w:t>
      </w:r>
      <w:r>
        <w:rPr>
          <w:rFonts w:ascii="Cambria"/>
          <w:spacing w:val="-2"/>
        </w:rPr>
        <w:t xml:space="preserve"> </w:t>
      </w:r>
      <w:r>
        <w:rPr>
          <w:rFonts w:ascii="Cambria"/>
        </w:rPr>
        <w:t>materials</w:t>
      </w:r>
      <w:r>
        <w:rPr>
          <w:rFonts w:ascii="Cambria"/>
          <w:spacing w:val="-2"/>
        </w:rPr>
        <w:t xml:space="preserve"> </w:t>
      </w:r>
      <w:r>
        <w:rPr>
          <w:rFonts w:ascii="Cambria"/>
        </w:rPr>
        <w:t>which</w:t>
      </w:r>
      <w:r>
        <w:rPr>
          <w:rFonts w:ascii="Cambria"/>
          <w:spacing w:val="-2"/>
        </w:rPr>
        <w:t xml:space="preserve"> </w:t>
      </w:r>
      <w:r>
        <w:rPr>
          <w:rFonts w:ascii="Cambria"/>
        </w:rPr>
        <w:t>do</w:t>
      </w:r>
      <w:r>
        <w:rPr>
          <w:rFonts w:ascii="Cambria"/>
          <w:spacing w:val="-2"/>
        </w:rPr>
        <w:t xml:space="preserve"> </w:t>
      </w:r>
      <w:r>
        <w:rPr>
          <w:rFonts w:ascii="Cambria"/>
        </w:rPr>
        <w:t>not</w:t>
      </w:r>
      <w:r>
        <w:rPr>
          <w:rFonts w:ascii="Cambria"/>
          <w:spacing w:val="-1"/>
        </w:rPr>
        <w:t xml:space="preserve"> </w:t>
      </w:r>
      <w:r>
        <w:rPr>
          <w:rFonts w:ascii="Cambria"/>
        </w:rPr>
        <w:t xml:space="preserve">accentuate microbial contamination causing foodborne illness and spoilage. </w:t>
      </w:r>
      <w:commentRangeStart w:id="0"/>
      <w:r>
        <w:rPr>
          <w:rFonts w:ascii="Cambria"/>
        </w:rPr>
        <w:t>Novel edible packaging materials embedded with antimicrobial agents have been</w:t>
      </w:r>
      <w:r>
        <w:rPr>
          <w:rFonts w:ascii="Cambria"/>
          <w:spacing w:val="-3"/>
        </w:rPr>
        <w:t xml:space="preserve"> </w:t>
      </w:r>
      <w:r>
        <w:rPr>
          <w:rFonts w:ascii="Cambria"/>
        </w:rPr>
        <w:t>developed by scientists to</w:t>
      </w:r>
      <w:r>
        <w:rPr>
          <w:rFonts w:ascii="Cambria"/>
          <w:spacing w:val="40"/>
        </w:rPr>
        <w:t xml:space="preserve"> </w:t>
      </w:r>
      <w:r>
        <w:rPr>
          <w:rFonts w:ascii="Cambria"/>
        </w:rPr>
        <w:t>tackle this issue. This development aims to increase the shelf life while minimizing the</w:t>
      </w:r>
      <w:r>
        <w:rPr>
          <w:rFonts w:ascii="Cambria"/>
          <w:spacing w:val="40"/>
        </w:rPr>
        <w:t xml:space="preserve"> </w:t>
      </w:r>
      <w:r>
        <w:rPr>
          <w:rFonts w:ascii="Cambria"/>
        </w:rPr>
        <w:t>use of</w:t>
      </w:r>
      <w:r>
        <w:rPr>
          <w:rFonts w:ascii="Cambria"/>
          <w:spacing w:val="-3"/>
        </w:rPr>
        <w:t xml:space="preserve"> </w:t>
      </w:r>
      <w:r>
        <w:rPr>
          <w:rFonts w:ascii="Cambria"/>
        </w:rPr>
        <w:t xml:space="preserve">non-biodegradable plastics. </w:t>
      </w:r>
      <w:commentRangeEnd w:id="0"/>
      <w:r w:rsidR="004E4C5E">
        <w:rPr>
          <w:rStyle w:val="AklamaBavurusu"/>
        </w:rPr>
        <w:commentReference w:id="0"/>
      </w:r>
      <w:r>
        <w:rPr>
          <w:rFonts w:ascii="Cambria"/>
        </w:rPr>
        <w:t xml:space="preserve">Natural antimicrobial applications are beneficial in these innovations. The use of </w:t>
      </w:r>
      <w:proofErr w:type="spellStart"/>
      <w:r>
        <w:rPr>
          <w:rFonts w:ascii="Cambria"/>
        </w:rPr>
        <w:t>essentialoils</w:t>
      </w:r>
      <w:proofErr w:type="spellEnd"/>
      <w:r>
        <w:rPr>
          <w:rFonts w:ascii="Cambria"/>
        </w:rPr>
        <w:t xml:space="preserve"> antimicrobial peptides, and plant extracts within biopolymers such as </w:t>
      </w:r>
      <w:proofErr w:type="spellStart"/>
      <w:r>
        <w:rPr>
          <w:rFonts w:ascii="Cambria"/>
        </w:rPr>
        <w:t>as</w:t>
      </w:r>
      <w:proofErr w:type="spellEnd"/>
      <w:r>
        <w:rPr>
          <w:rFonts w:ascii="Cambria"/>
        </w:rPr>
        <w:t xml:space="preserve"> polysaccharides and proteins for potential antimicrobial edible films has gained considerable attention.</w:t>
      </w:r>
      <w:r>
        <w:rPr>
          <w:rFonts w:ascii="Cambria"/>
          <w:spacing w:val="40"/>
        </w:rPr>
        <w:t xml:space="preserve"> </w:t>
      </w:r>
      <w:r>
        <w:rPr>
          <w:rFonts w:ascii="Cambria"/>
        </w:rPr>
        <w:t xml:space="preserve">Furthermore, nanotechnology has significantly improved the mechanical properties and antimicrobial activities of these biopolymers. In future applications, these biological materials may be tailored according to specific food applications, their sensory properties will be improved further by incorporation of different </w:t>
      </w:r>
      <w:proofErr w:type="spellStart"/>
      <w:r>
        <w:rPr>
          <w:rFonts w:ascii="Cambria"/>
        </w:rPr>
        <w:t>flavours</w:t>
      </w:r>
      <w:proofErr w:type="spellEnd"/>
      <w:r>
        <w:rPr>
          <w:rFonts w:ascii="Cambria"/>
        </w:rPr>
        <w:t>/</w:t>
      </w:r>
      <w:proofErr w:type="spellStart"/>
      <w:r>
        <w:rPr>
          <w:rFonts w:ascii="Cambria"/>
        </w:rPr>
        <w:t>odours</w:t>
      </w:r>
      <w:proofErr w:type="spellEnd"/>
      <w:r>
        <w:rPr>
          <w:rFonts w:ascii="Cambria"/>
        </w:rPr>
        <w:t xml:space="preserve"> etc., and production processes will be scaled up for commercial purposes. As an emerging trend in this field, smart technology integrated with</w:t>
      </w:r>
      <w:r>
        <w:rPr>
          <w:rFonts w:ascii="Cambria"/>
          <w:spacing w:val="-1"/>
        </w:rPr>
        <w:t xml:space="preserve"> </w:t>
      </w:r>
      <w:r>
        <w:rPr>
          <w:rFonts w:ascii="Cambria"/>
        </w:rPr>
        <w:t>antimicrobial edible films is also expected to allow</w:t>
      </w:r>
      <w:r>
        <w:rPr>
          <w:rFonts w:ascii="Cambria"/>
          <w:spacing w:val="-2"/>
        </w:rPr>
        <w:t xml:space="preserve"> </w:t>
      </w:r>
      <w:r>
        <w:rPr>
          <w:rFonts w:ascii="Cambria"/>
        </w:rPr>
        <w:t>consumers</w:t>
      </w:r>
      <w:r>
        <w:rPr>
          <w:rFonts w:ascii="Cambria"/>
          <w:spacing w:val="-1"/>
        </w:rPr>
        <w:t xml:space="preserve"> </w:t>
      </w:r>
      <w:r>
        <w:rPr>
          <w:rFonts w:ascii="Cambria"/>
        </w:rPr>
        <w:t>to evaluate real-time data on product quality based on freshness indicators such as microbiological contamination. Moreover, future research should develop fully biodegradable film</w:t>
      </w:r>
      <w:r>
        <w:rPr>
          <w:rFonts w:ascii="Cambria"/>
          <w:spacing w:val="40"/>
        </w:rPr>
        <w:t xml:space="preserve"> </w:t>
      </w:r>
      <w:r>
        <w:rPr>
          <w:rFonts w:ascii="Cambria"/>
        </w:rPr>
        <w:t>options through nanotechnology-driven scientific research efforts, which</w:t>
      </w:r>
      <w:r>
        <w:rPr>
          <w:rFonts w:ascii="Cambria"/>
          <w:spacing w:val="-1"/>
        </w:rPr>
        <w:t xml:space="preserve"> </w:t>
      </w:r>
      <w:r>
        <w:rPr>
          <w:rFonts w:ascii="Cambria"/>
        </w:rPr>
        <w:t>would influence future packaging industries greatly with less environmental impact while satisfying the demand of the modern society.</w:t>
      </w:r>
    </w:p>
    <w:p w14:paraId="4DD8BFFE" w14:textId="77777777" w:rsidR="004B5276" w:rsidRDefault="00000000">
      <w:pPr>
        <w:pStyle w:val="GvdeMetni"/>
        <w:spacing w:before="165" w:line="494" w:lineRule="auto"/>
        <w:ind w:left="732" w:right="1031"/>
        <w:jc w:val="both"/>
        <w:rPr>
          <w:rFonts w:ascii="Cambria"/>
        </w:rPr>
      </w:pPr>
      <w:r>
        <w:rPr>
          <w:rFonts w:ascii="Cambria"/>
        </w:rPr>
        <w:t>Key</w:t>
      </w:r>
      <w:r>
        <w:rPr>
          <w:rFonts w:ascii="Cambria"/>
          <w:spacing w:val="-5"/>
        </w:rPr>
        <w:t xml:space="preserve"> </w:t>
      </w:r>
      <w:r>
        <w:rPr>
          <w:rFonts w:ascii="Cambria"/>
        </w:rPr>
        <w:t>Words:</w:t>
      </w:r>
      <w:r>
        <w:rPr>
          <w:rFonts w:ascii="Cambria"/>
          <w:spacing w:val="-5"/>
        </w:rPr>
        <w:t xml:space="preserve"> </w:t>
      </w:r>
      <w:r>
        <w:rPr>
          <w:rFonts w:ascii="Cambria"/>
        </w:rPr>
        <w:t>Antimicrobial</w:t>
      </w:r>
      <w:r>
        <w:rPr>
          <w:rFonts w:ascii="Cambria"/>
          <w:spacing w:val="-5"/>
        </w:rPr>
        <w:t xml:space="preserve"> </w:t>
      </w:r>
      <w:r>
        <w:rPr>
          <w:rFonts w:ascii="Cambria"/>
        </w:rPr>
        <w:t>packaging,</w:t>
      </w:r>
      <w:r>
        <w:rPr>
          <w:rFonts w:ascii="Cambria"/>
          <w:spacing w:val="-5"/>
        </w:rPr>
        <w:t xml:space="preserve"> </w:t>
      </w:r>
      <w:r>
        <w:rPr>
          <w:rFonts w:ascii="Cambria"/>
        </w:rPr>
        <w:t>edible</w:t>
      </w:r>
      <w:r>
        <w:rPr>
          <w:rFonts w:ascii="Cambria"/>
          <w:spacing w:val="-5"/>
        </w:rPr>
        <w:t xml:space="preserve"> </w:t>
      </w:r>
      <w:r>
        <w:rPr>
          <w:rFonts w:ascii="Cambria"/>
        </w:rPr>
        <w:t>packaging,</w:t>
      </w:r>
      <w:r>
        <w:rPr>
          <w:rFonts w:ascii="Cambria"/>
          <w:spacing w:val="-5"/>
        </w:rPr>
        <w:t xml:space="preserve"> </w:t>
      </w:r>
      <w:r>
        <w:rPr>
          <w:rFonts w:ascii="Cambria"/>
        </w:rPr>
        <w:t>nanotechnology,</w:t>
      </w:r>
      <w:r>
        <w:rPr>
          <w:rFonts w:ascii="Cambria"/>
          <w:spacing w:val="-5"/>
        </w:rPr>
        <w:t xml:space="preserve"> </w:t>
      </w:r>
      <w:r>
        <w:rPr>
          <w:rFonts w:ascii="Cambria"/>
        </w:rPr>
        <w:t>smart</w:t>
      </w:r>
      <w:r>
        <w:rPr>
          <w:rFonts w:ascii="Cambria"/>
          <w:spacing w:val="-5"/>
        </w:rPr>
        <w:t xml:space="preserve"> </w:t>
      </w:r>
      <w:r>
        <w:rPr>
          <w:rFonts w:ascii="Cambria"/>
        </w:rPr>
        <w:t>packaging, biodegradable packaging</w:t>
      </w:r>
    </w:p>
    <w:p w14:paraId="0F4A5BF4" w14:textId="77777777" w:rsidR="004B5276" w:rsidRDefault="004B5276">
      <w:pPr>
        <w:pStyle w:val="GvdeMetni"/>
        <w:spacing w:line="494" w:lineRule="auto"/>
        <w:jc w:val="both"/>
        <w:rPr>
          <w:rFonts w:ascii="Cambria"/>
        </w:rPr>
        <w:sectPr w:rsidR="004B5276">
          <w:headerReference w:type="default" r:id="rId12"/>
          <w:type w:val="continuous"/>
          <w:pgSz w:w="11910" w:h="16840"/>
          <w:pgMar w:top="760" w:right="283" w:bottom="280" w:left="708" w:header="44" w:footer="0" w:gutter="0"/>
          <w:pgNumType w:start="1"/>
          <w:cols w:space="708"/>
        </w:sectPr>
      </w:pPr>
    </w:p>
    <w:p w14:paraId="32B6499A" w14:textId="77777777" w:rsidR="004B5276" w:rsidRDefault="00000000">
      <w:pPr>
        <w:pStyle w:val="Balk1"/>
        <w:numPr>
          <w:ilvl w:val="0"/>
          <w:numId w:val="5"/>
        </w:numPr>
        <w:tabs>
          <w:tab w:val="left" w:pos="1091"/>
        </w:tabs>
        <w:spacing w:before="92"/>
        <w:ind w:left="1091" w:hanging="359"/>
        <w:jc w:val="both"/>
      </w:pPr>
      <w:r>
        <w:rPr>
          <w:spacing w:val="-2"/>
        </w:rPr>
        <w:lastRenderedPageBreak/>
        <w:t>Introduction</w:t>
      </w:r>
    </w:p>
    <w:p w14:paraId="163267FF" w14:textId="77777777" w:rsidR="004B5276" w:rsidRDefault="00000000">
      <w:pPr>
        <w:pStyle w:val="GvdeMetni"/>
        <w:spacing w:before="159" w:line="360" w:lineRule="auto"/>
        <w:ind w:left="1092" w:right="986"/>
        <w:jc w:val="both"/>
      </w:pPr>
      <w:commentRangeStart w:id="1"/>
      <w:r>
        <w:t>Enormous use of non-biodegradable plastic packaging, especially for food packaging, has raised</w:t>
      </w:r>
      <w:r>
        <w:rPr>
          <w:spacing w:val="-2"/>
        </w:rPr>
        <w:t xml:space="preserve"> </w:t>
      </w:r>
      <w:r>
        <w:t>concerns</w:t>
      </w:r>
      <w:r>
        <w:rPr>
          <w:spacing w:val="-2"/>
        </w:rPr>
        <w:t xml:space="preserve"> </w:t>
      </w:r>
      <w:r>
        <w:t>about</w:t>
      </w:r>
      <w:r>
        <w:rPr>
          <w:spacing w:val="-3"/>
        </w:rPr>
        <w:t xml:space="preserve"> </w:t>
      </w:r>
      <w:r>
        <w:t>its</w:t>
      </w:r>
      <w:r>
        <w:rPr>
          <w:spacing w:val="-1"/>
        </w:rPr>
        <w:t xml:space="preserve"> </w:t>
      </w:r>
      <w:r>
        <w:t>impact</w:t>
      </w:r>
      <w:r>
        <w:rPr>
          <w:spacing w:val="-3"/>
        </w:rPr>
        <w:t xml:space="preserve"> </w:t>
      </w:r>
      <w:r>
        <w:t>on</w:t>
      </w:r>
      <w:r>
        <w:rPr>
          <w:spacing w:val="-3"/>
        </w:rPr>
        <w:t xml:space="preserve"> </w:t>
      </w:r>
      <w:r>
        <w:t>the</w:t>
      </w:r>
      <w:r>
        <w:rPr>
          <w:spacing w:val="-2"/>
        </w:rPr>
        <w:t xml:space="preserve"> </w:t>
      </w:r>
      <w:r>
        <w:t>human</w:t>
      </w:r>
      <w:r>
        <w:rPr>
          <w:spacing w:val="-3"/>
        </w:rPr>
        <w:t xml:space="preserve"> </w:t>
      </w:r>
      <w:r>
        <w:t>health</w:t>
      </w:r>
      <w:r>
        <w:rPr>
          <w:spacing w:val="-3"/>
        </w:rPr>
        <w:t xml:space="preserve"> </w:t>
      </w:r>
      <w:r>
        <w:t>and</w:t>
      </w:r>
      <w:r>
        <w:rPr>
          <w:spacing w:val="-3"/>
        </w:rPr>
        <w:t xml:space="preserve"> </w:t>
      </w:r>
      <w:r>
        <w:t>the</w:t>
      </w:r>
      <w:r>
        <w:rPr>
          <w:spacing w:val="-2"/>
        </w:rPr>
        <w:t xml:space="preserve"> </w:t>
      </w:r>
      <w:r>
        <w:t>environment. Nowadays,</w:t>
      </w:r>
      <w:r>
        <w:rPr>
          <w:spacing w:val="-1"/>
        </w:rPr>
        <w:t xml:space="preserve"> </w:t>
      </w:r>
      <w:r>
        <w:t xml:space="preserve">food industry is not only interested in packaging the food in some cheap and durable packages made of </w:t>
      </w:r>
      <w:r>
        <w:rPr>
          <w:rFonts w:ascii="Calibri"/>
        </w:rPr>
        <w:t>petroleum-based plastic</w:t>
      </w:r>
      <w:r>
        <w:t>. A paradigm shift has taken place in the food packaging</w:t>
      </w:r>
      <w:r>
        <w:rPr>
          <w:spacing w:val="40"/>
        </w:rPr>
        <w:t xml:space="preserve"> </w:t>
      </w:r>
      <w:r>
        <w:t>in the last few decades. As the consumers are becoming more health and environment conscious, food processors are now looking for safe, biodegradable, environment friendly food packaging which at the same time can extend further the shelf life of the product.</w:t>
      </w:r>
      <w:commentRangeEnd w:id="1"/>
      <w:r w:rsidR="004E4C5E">
        <w:rPr>
          <w:rStyle w:val="AklamaBavurusu"/>
        </w:rPr>
        <w:commentReference w:id="1"/>
      </w:r>
      <w:r>
        <w:t xml:space="preserve"> For further extension of shelf life and better maintenance of food quality, active packaging is being used for food at commercial level and antimicrobial packaging is a good example of such active packaging. In the past few years, there has been a growing interest in researching and developing antimicrobial packaging which is evident from the significant rise in the number of publications on this particular subject in recent years. </w:t>
      </w:r>
      <w:commentRangeStart w:id="2"/>
      <w:r>
        <w:t xml:space="preserve">When antimicrobial substances are coated on the internal surface of the traditional synthetic </w:t>
      </w:r>
      <w:proofErr w:type="gramStart"/>
      <w:r>
        <w:t>polymer based</w:t>
      </w:r>
      <w:proofErr w:type="gramEnd"/>
      <w:r>
        <w:t xml:space="preserve"> packaging materials, the antimicrobial coat protects the food from microbial growth and extend the shelf life, but there is still concerns about deleterious effect of plastics on health of consumers and the environment. There comes the innovation in packaging materials i.e. use of antimicrobial substances in biodegradable </w:t>
      </w:r>
      <w:proofErr w:type="gramStart"/>
      <w:r>
        <w:t>polymer based</w:t>
      </w:r>
      <w:proofErr w:type="gramEnd"/>
      <w:r>
        <w:t xml:space="preserve"> packaging which makes the packaging materials edible and environment friendly. </w:t>
      </w:r>
      <w:commentRangeEnd w:id="2"/>
      <w:r w:rsidR="004E4C5E">
        <w:rPr>
          <w:rStyle w:val="AklamaBavurusu"/>
        </w:rPr>
        <w:commentReference w:id="2"/>
      </w:r>
      <w:r>
        <w:t>The antimicrobial edible packaging not only ensures food safety by inhibiting microbial growth but also preserves the food quality and sensory attributes.</w:t>
      </w:r>
    </w:p>
    <w:p w14:paraId="26CC6D51" w14:textId="77777777" w:rsidR="004B5276" w:rsidRDefault="00000000">
      <w:pPr>
        <w:pStyle w:val="GvdeMetni"/>
        <w:spacing w:before="1" w:line="360" w:lineRule="auto"/>
        <w:ind w:left="732" w:right="989"/>
        <w:jc w:val="both"/>
      </w:pPr>
      <w:r>
        <w:t>This paper focuses on the development of antimicrobial edible packaging, recent advances and future trends in this area.</w:t>
      </w:r>
    </w:p>
    <w:p w14:paraId="0B8A8170" w14:textId="77777777" w:rsidR="004B5276" w:rsidRDefault="004B5276">
      <w:pPr>
        <w:pStyle w:val="GvdeMetni"/>
        <w:spacing w:before="202"/>
      </w:pPr>
    </w:p>
    <w:p w14:paraId="5B946454" w14:textId="77777777" w:rsidR="004B5276" w:rsidRDefault="00000000">
      <w:pPr>
        <w:pStyle w:val="GvdeMetni"/>
        <w:tabs>
          <w:tab w:val="left" w:pos="9031"/>
        </w:tabs>
        <w:spacing w:line="360" w:lineRule="auto"/>
        <w:ind w:left="732" w:right="989" w:firstLine="60"/>
        <w:jc w:val="both"/>
      </w:pPr>
      <w:r>
        <w:t>Antimicrobial edible packaging as an alternative can be a promising solution. Nowadays modern</w:t>
      </w:r>
      <w:r>
        <w:rPr>
          <w:spacing w:val="40"/>
        </w:rPr>
        <w:t xml:space="preserve"> </w:t>
      </w:r>
      <w:r>
        <w:t>lifestyle increased</w:t>
      </w:r>
      <w:r>
        <w:rPr>
          <w:spacing w:val="80"/>
        </w:rPr>
        <w:t xml:space="preserve"> </w:t>
      </w:r>
      <w:r>
        <w:t>the</w:t>
      </w:r>
      <w:r>
        <w:rPr>
          <w:spacing w:val="80"/>
        </w:rPr>
        <w:t xml:space="preserve"> </w:t>
      </w:r>
      <w:r>
        <w:t>demand</w:t>
      </w:r>
      <w:r>
        <w:rPr>
          <w:spacing w:val="80"/>
        </w:rPr>
        <w:t xml:space="preserve"> </w:t>
      </w:r>
      <w:r>
        <w:t>for</w:t>
      </w:r>
      <w:r>
        <w:rPr>
          <w:spacing w:val="80"/>
        </w:rPr>
        <w:t xml:space="preserve"> </w:t>
      </w:r>
      <w:r>
        <w:t>ready-to-eat</w:t>
      </w:r>
      <w:r>
        <w:rPr>
          <w:spacing w:val="80"/>
        </w:rPr>
        <w:t xml:space="preserve"> </w:t>
      </w:r>
      <w:r>
        <w:t>foods</w:t>
      </w:r>
      <w:r>
        <w:rPr>
          <w:spacing w:val="80"/>
        </w:rPr>
        <w:t xml:space="preserve"> </w:t>
      </w:r>
      <w:r>
        <w:t>which</w:t>
      </w:r>
      <w:r>
        <w:rPr>
          <w:spacing w:val="80"/>
        </w:rPr>
        <w:t xml:space="preserve"> </w:t>
      </w:r>
      <w:r>
        <w:t>are</w:t>
      </w:r>
      <w:r>
        <w:rPr>
          <w:spacing w:val="80"/>
        </w:rPr>
        <w:t xml:space="preserve"> </w:t>
      </w:r>
      <w:r>
        <w:t>convenient</w:t>
      </w:r>
      <w:r>
        <w:rPr>
          <w:spacing w:val="80"/>
        </w:rPr>
        <w:t xml:space="preserve"> </w:t>
      </w:r>
      <w:r>
        <w:t xml:space="preserve">but </w:t>
      </w:r>
      <w:r>
        <w:rPr>
          <w:spacing w:val="-4"/>
        </w:rPr>
        <w:t>also</w:t>
      </w:r>
      <w:r>
        <w:tab/>
        <w:t>prone</w:t>
      </w:r>
      <w:r>
        <w:rPr>
          <w:spacing w:val="67"/>
          <w:w w:val="150"/>
        </w:rPr>
        <w:t xml:space="preserve"> </w:t>
      </w:r>
      <w:r>
        <w:rPr>
          <w:spacing w:val="-5"/>
        </w:rPr>
        <w:t>to</w:t>
      </w:r>
    </w:p>
    <w:p w14:paraId="66D9BEA8" w14:textId="77777777" w:rsidR="004B5276" w:rsidRDefault="00000000">
      <w:pPr>
        <w:pStyle w:val="GvdeMetni"/>
        <w:spacing w:before="4" w:line="360" w:lineRule="auto"/>
        <w:ind w:left="732" w:right="987"/>
        <w:jc w:val="both"/>
      </w:pPr>
      <w:r>
        <w:t xml:space="preserve">contamination and spoilage. </w:t>
      </w:r>
      <w:commentRangeStart w:id="3"/>
      <w:r>
        <w:t xml:space="preserve">The increasing demands for food safety and quality standards in food industries supports the innovations in the field of edible and antimicrobial packaging. </w:t>
      </w:r>
      <w:commentRangeEnd w:id="3"/>
      <w:r w:rsidR="004E4C5E">
        <w:rPr>
          <w:rStyle w:val="AklamaBavurusu"/>
        </w:rPr>
        <w:commentReference w:id="3"/>
      </w:r>
      <w:r>
        <w:t>The antimicrobial edible packaging not only ensures food safety by inhibiting microbial growth but also preserves the food quality and sensory attributes. This packaging can provide a significant advantage by reducing the need to control pathogens at the factory level. These packaging materials could be stimulated by light, mechanical action or any other forms of outside push and</w:t>
      </w:r>
      <w:r>
        <w:rPr>
          <w:spacing w:val="12"/>
        </w:rPr>
        <w:t xml:space="preserve"> </w:t>
      </w:r>
      <w:r>
        <w:t>would</w:t>
      </w:r>
      <w:r>
        <w:rPr>
          <w:spacing w:val="15"/>
        </w:rPr>
        <w:t xml:space="preserve"> </w:t>
      </w:r>
      <w:r>
        <w:t>release</w:t>
      </w:r>
      <w:r>
        <w:rPr>
          <w:spacing w:val="13"/>
        </w:rPr>
        <w:t xml:space="preserve"> </w:t>
      </w:r>
      <w:r>
        <w:t>antimicrobial</w:t>
      </w:r>
      <w:r>
        <w:rPr>
          <w:spacing w:val="16"/>
        </w:rPr>
        <w:t xml:space="preserve"> </w:t>
      </w:r>
      <w:r>
        <w:t>agents</w:t>
      </w:r>
      <w:r>
        <w:rPr>
          <w:spacing w:val="15"/>
        </w:rPr>
        <w:t xml:space="preserve"> </w:t>
      </w:r>
      <w:r>
        <w:t>that</w:t>
      </w:r>
      <w:r>
        <w:rPr>
          <w:spacing w:val="15"/>
        </w:rPr>
        <w:t xml:space="preserve"> </w:t>
      </w:r>
      <w:r>
        <w:t>would</w:t>
      </w:r>
      <w:r>
        <w:rPr>
          <w:spacing w:val="15"/>
        </w:rPr>
        <w:t xml:space="preserve"> </w:t>
      </w:r>
      <w:r>
        <w:t>create</w:t>
      </w:r>
      <w:r>
        <w:rPr>
          <w:spacing w:val="16"/>
        </w:rPr>
        <w:t xml:space="preserve"> </w:t>
      </w:r>
      <w:r>
        <w:t>a</w:t>
      </w:r>
      <w:r>
        <w:rPr>
          <w:spacing w:val="14"/>
        </w:rPr>
        <w:t xml:space="preserve"> </w:t>
      </w:r>
      <w:r>
        <w:t>protective</w:t>
      </w:r>
      <w:r>
        <w:rPr>
          <w:spacing w:val="13"/>
        </w:rPr>
        <w:t xml:space="preserve"> </w:t>
      </w:r>
      <w:r>
        <w:t>environment</w:t>
      </w:r>
      <w:r>
        <w:rPr>
          <w:spacing w:val="16"/>
        </w:rPr>
        <w:t xml:space="preserve"> </w:t>
      </w:r>
      <w:r>
        <w:t>around</w:t>
      </w:r>
      <w:r>
        <w:rPr>
          <w:spacing w:val="14"/>
        </w:rPr>
        <w:t xml:space="preserve"> </w:t>
      </w:r>
      <w:r>
        <w:rPr>
          <w:spacing w:val="-5"/>
        </w:rPr>
        <w:t>the</w:t>
      </w:r>
    </w:p>
    <w:p w14:paraId="4A74328F"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66C477A1" w14:textId="77777777" w:rsidR="004B5276" w:rsidRDefault="00000000">
      <w:pPr>
        <w:pStyle w:val="GvdeMetni"/>
        <w:spacing w:before="90" w:line="360" w:lineRule="auto"/>
        <w:ind w:left="732" w:right="990"/>
        <w:jc w:val="both"/>
      </w:pPr>
      <w:r>
        <w:lastRenderedPageBreak/>
        <w:t xml:space="preserve">food which will help in reducing spoilage and contamination (Punia Bangar </w:t>
      </w:r>
      <w:r>
        <w:rPr>
          <w:i/>
        </w:rPr>
        <w:t>et al</w:t>
      </w:r>
      <w:r>
        <w:t>., 2021a; Chawla</w:t>
      </w:r>
      <w:r>
        <w:rPr>
          <w:spacing w:val="-4"/>
        </w:rPr>
        <w:t xml:space="preserve"> </w:t>
      </w:r>
      <w:r>
        <w:rPr>
          <w:i/>
        </w:rPr>
        <w:t>et</w:t>
      </w:r>
      <w:r>
        <w:rPr>
          <w:i/>
          <w:spacing w:val="-1"/>
        </w:rPr>
        <w:t xml:space="preserve"> </w:t>
      </w:r>
      <w:r>
        <w:rPr>
          <w:i/>
        </w:rPr>
        <w:t>al</w:t>
      </w:r>
      <w:r>
        <w:t>.,</w:t>
      </w:r>
      <w:r>
        <w:rPr>
          <w:spacing w:val="-3"/>
        </w:rPr>
        <w:t xml:space="preserve"> </w:t>
      </w:r>
      <w:r>
        <w:t>2021).</w:t>
      </w:r>
      <w:r>
        <w:rPr>
          <w:spacing w:val="-1"/>
        </w:rPr>
        <w:t xml:space="preserve"> </w:t>
      </w:r>
      <w:r>
        <w:t>This</w:t>
      </w:r>
      <w:r>
        <w:rPr>
          <w:spacing w:val="-3"/>
        </w:rPr>
        <w:t xml:space="preserve"> </w:t>
      </w:r>
      <w:r>
        <w:t>paper</w:t>
      </w:r>
      <w:r>
        <w:rPr>
          <w:spacing w:val="-2"/>
        </w:rPr>
        <w:t xml:space="preserve"> </w:t>
      </w:r>
      <w:r>
        <w:t>focuses</w:t>
      </w:r>
      <w:r>
        <w:rPr>
          <w:spacing w:val="-3"/>
        </w:rPr>
        <w:t xml:space="preserve"> </w:t>
      </w:r>
      <w:r>
        <w:t>on</w:t>
      </w:r>
      <w:r>
        <w:rPr>
          <w:spacing w:val="-1"/>
        </w:rPr>
        <w:t xml:space="preserve"> </w:t>
      </w:r>
      <w:r>
        <w:t>the</w:t>
      </w:r>
      <w:r>
        <w:rPr>
          <w:spacing w:val="-3"/>
        </w:rPr>
        <w:t xml:space="preserve"> </w:t>
      </w:r>
      <w:r>
        <w:t>development</w:t>
      </w:r>
      <w:r>
        <w:rPr>
          <w:spacing w:val="-3"/>
        </w:rPr>
        <w:t xml:space="preserve"> </w:t>
      </w:r>
      <w:r>
        <w:t>of</w:t>
      </w:r>
      <w:r>
        <w:rPr>
          <w:spacing w:val="-2"/>
        </w:rPr>
        <w:t xml:space="preserve"> </w:t>
      </w:r>
      <w:r>
        <w:t>antimicrobial</w:t>
      </w:r>
      <w:r>
        <w:rPr>
          <w:spacing w:val="-3"/>
        </w:rPr>
        <w:t xml:space="preserve"> </w:t>
      </w:r>
      <w:r>
        <w:t>edible</w:t>
      </w:r>
      <w:r>
        <w:rPr>
          <w:spacing w:val="-3"/>
        </w:rPr>
        <w:t xml:space="preserve"> </w:t>
      </w:r>
      <w:r>
        <w:t>packaging, recent advances and future trends in this area.</w:t>
      </w:r>
    </w:p>
    <w:p w14:paraId="1A2E59F8" w14:textId="77777777" w:rsidR="004B5276" w:rsidRDefault="004B5276">
      <w:pPr>
        <w:pStyle w:val="GvdeMetni"/>
        <w:spacing w:before="140"/>
      </w:pPr>
    </w:p>
    <w:p w14:paraId="7F3E49F2" w14:textId="77777777" w:rsidR="004B5276" w:rsidRDefault="00000000">
      <w:pPr>
        <w:pStyle w:val="Balk1"/>
        <w:numPr>
          <w:ilvl w:val="1"/>
          <w:numId w:val="5"/>
        </w:numPr>
        <w:tabs>
          <w:tab w:val="left" w:pos="1367"/>
        </w:tabs>
        <w:ind w:left="1367" w:hanging="352"/>
        <w:jc w:val="left"/>
      </w:pPr>
      <w:r>
        <w:t>Significance</w:t>
      </w:r>
      <w:r>
        <w:rPr>
          <w:spacing w:val="-11"/>
        </w:rPr>
        <w:t xml:space="preserve"> </w:t>
      </w:r>
      <w:r>
        <w:t>of</w:t>
      </w:r>
      <w:r>
        <w:rPr>
          <w:spacing w:val="-10"/>
        </w:rPr>
        <w:t xml:space="preserve"> </w:t>
      </w:r>
      <w:r>
        <w:t>Antimicrobial</w:t>
      </w:r>
      <w:r>
        <w:rPr>
          <w:spacing w:val="-6"/>
        </w:rPr>
        <w:t xml:space="preserve"> </w:t>
      </w:r>
      <w:r>
        <w:t>Edible</w:t>
      </w:r>
      <w:r>
        <w:rPr>
          <w:spacing w:val="-10"/>
        </w:rPr>
        <w:t xml:space="preserve"> </w:t>
      </w:r>
      <w:r>
        <w:rPr>
          <w:spacing w:val="-2"/>
        </w:rPr>
        <w:t>Packaging</w:t>
      </w:r>
    </w:p>
    <w:p w14:paraId="13A7B45D" w14:textId="77777777" w:rsidR="004B5276" w:rsidRDefault="004B5276">
      <w:pPr>
        <w:pStyle w:val="GvdeMetni"/>
        <w:spacing w:before="89"/>
        <w:rPr>
          <w:b/>
          <w:sz w:val="28"/>
        </w:rPr>
      </w:pPr>
    </w:p>
    <w:p w14:paraId="23BF198C" w14:textId="74944AFE" w:rsidR="004B5276" w:rsidRDefault="00000000">
      <w:pPr>
        <w:pStyle w:val="GvdeMetni"/>
        <w:spacing w:line="360" w:lineRule="auto"/>
        <w:ind w:left="732" w:right="987"/>
        <w:jc w:val="both"/>
      </w:pPr>
      <w:r>
        <w:t xml:space="preserve">Antimicrobial edible packaging has been </w:t>
      </w:r>
      <w:proofErr w:type="spellStart"/>
      <w:r>
        <w:t>recognised</w:t>
      </w:r>
      <w:proofErr w:type="spellEnd"/>
      <w:r>
        <w:t xml:space="preserve"> as a promising advancement to extend the shelf life of food products and enhance food safety. This innovation has gathered attention and shows increasing studies exploring its potential. </w:t>
      </w:r>
      <w:commentRangeStart w:id="4"/>
      <w:r>
        <w:t xml:space="preserve">Many antimicrobial agents, such as nisin, pediocin, ethylenediaminetetraacetic acid, bacteriocins, ozone, and lysozyme, etc. have been successfully integrated into edible packaging materials. </w:t>
      </w:r>
      <w:commentRangeEnd w:id="4"/>
      <w:r w:rsidR="008D38CA">
        <w:rPr>
          <w:rStyle w:val="AklamaBavurusu"/>
        </w:rPr>
        <w:commentReference w:id="4"/>
      </w:r>
      <w:r>
        <w:t xml:space="preserve">These agents have shown effectiveness against many foodborne microorganisms such as bacteria, yeasts, </w:t>
      </w:r>
      <w:proofErr w:type="spellStart"/>
      <w:r>
        <w:t>moulds</w:t>
      </w:r>
      <w:proofErr w:type="spellEnd"/>
      <w:r>
        <w:t>, etc. however, some researchers</w:t>
      </w:r>
      <w:r>
        <w:rPr>
          <w:spacing w:val="-2"/>
        </w:rPr>
        <w:t xml:space="preserve"> </w:t>
      </w:r>
      <w:r>
        <w:t>show concern</w:t>
      </w:r>
      <w:r>
        <w:rPr>
          <w:spacing w:val="-1"/>
        </w:rPr>
        <w:t xml:space="preserve"> </w:t>
      </w:r>
      <w:r>
        <w:t>that</w:t>
      </w:r>
      <w:r>
        <w:rPr>
          <w:spacing w:val="-1"/>
        </w:rPr>
        <w:t xml:space="preserve"> </w:t>
      </w:r>
      <w:r>
        <w:t>microorganisms</w:t>
      </w:r>
      <w:r>
        <w:rPr>
          <w:spacing w:val="-1"/>
        </w:rPr>
        <w:t xml:space="preserve"> </w:t>
      </w:r>
      <w:r>
        <w:t>may</w:t>
      </w:r>
      <w:r>
        <w:rPr>
          <w:spacing w:val="-1"/>
        </w:rPr>
        <w:t xml:space="preserve"> </w:t>
      </w:r>
      <w:r>
        <w:t>develop antimicrobial resistance</w:t>
      </w:r>
      <w:r>
        <w:rPr>
          <w:spacing w:val="-2"/>
        </w:rPr>
        <w:t xml:space="preserve"> </w:t>
      </w:r>
      <w:r>
        <w:t>over</w:t>
      </w:r>
      <w:r>
        <w:rPr>
          <w:spacing w:val="-2"/>
        </w:rPr>
        <w:t xml:space="preserve"> </w:t>
      </w:r>
      <w:r>
        <w:t>time, which could reduce the effectiveness of these agents. Moreover, the potential health effects of eating food that comes into direct contact with antimicrobial agents may raise concerns among consumers. These concerns may come from the fear of ingesting synthetic or chemical substances which leads to broader public health and safety considerations.</w:t>
      </w:r>
      <w:r w:rsidR="008D38CA">
        <w:t xml:space="preserve"> </w:t>
      </w:r>
      <w:commentRangeStart w:id="5"/>
      <w:r>
        <w:t>Hence, it is</w:t>
      </w:r>
      <w:r>
        <w:rPr>
          <w:spacing w:val="80"/>
        </w:rPr>
        <w:t xml:space="preserve"> </w:t>
      </w:r>
      <w:r>
        <w:t xml:space="preserve">important to do extensive research on antimicrobial edible packaging's long-term effects which will help in addressing potential side effects and consumer concerns and will provide a comprehensive </w:t>
      </w:r>
      <w:proofErr w:type="spellStart"/>
      <w:r>
        <w:t>understandingof</w:t>
      </w:r>
      <w:proofErr w:type="spellEnd"/>
      <w:r>
        <w:t xml:space="preserve"> its implications from technological, environmental, commercial, and social </w:t>
      </w:r>
      <w:proofErr w:type="gramStart"/>
      <w:r>
        <w:t>perspectives.(</w:t>
      </w:r>
      <w:proofErr w:type="gramEnd"/>
      <w:r>
        <w:t xml:space="preserve">Chawla et al., 2021; </w:t>
      </w:r>
      <w:proofErr w:type="spellStart"/>
      <w:r>
        <w:t>Motelica</w:t>
      </w:r>
      <w:proofErr w:type="spellEnd"/>
      <w:r>
        <w:t xml:space="preserve"> et al., 2020; Trajkovska </w:t>
      </w:r>
      <w:proofErr w:type="spellStart"/>
      <w:r>
        <w:t>Petkoska</w:t>
      </w:r>
      <w:proofErr w:type="spellEnd"/>
      <w:r>
        <w:t xml:space="preserve"> et al., 2021b.</w:t>
      </w:r>
      <w:commentRangeEnd w:id="5"/>
      <w:r w:rsidR="008D38CA">
        <w:rPr>
          <w:rStyle w:val="AklamaBavurusu"/>
        </w:rPr>
        <w:commentReference w:id="5"/>
      </w:r>
    </w:p>
    <w:p w14:paraId="7543C774" w14:textId="77777777" w:rsidR="004B5276" w:rsidRDefault="004B5276">
      <w:pPr>
        <w:pStyle w:val="GvdeMetni"/>
        <w:spacing w:before="140"/>
      </w:pPr>
    </w:p>
    <w:p w14:paraId="4447A4CD" w14:textId="77777777" w:rsidR="004B5276" w:rsidRDefault="00000000">
      <w:pPr>
        <w:pStyle w:val="Balk1"/>
        <w:numPr>
          <w:ilvl w:val="1"/>
          <w:numId w:val="5"/>
        </w:numPr>
        <w:tabs>
          <w:tab w:val="left" w:pos="1520"/>
        </w:tabs>
        <w:ind w:left="1520" w:hanging="428"/>
        <w:jc w:val="left"/>
      </w:pPr>
      <w:r>
        <w:t>Edible</w:t>
      </w:r>
      <w:r>
        <w:rPr>
          <w:spacing w:val="-4"/>
        </w:rPr>
        <w:t xml:space="preserve"> </w:t>
      </w:r>
      <w:r>
        <w:t>packaging</w:t>
      </w:r>
      <w:r>
        <w:rPr>
          <w:spacing w:val="-2"/>
        </w:rPr>
        <w:t xml:space="preserve"> </w:t>
      </w:r>
      <w:r>
        <w:t>film</w:t>
      </w:r>
      <w:r>
        <w:rPr>
          <w:spacing w:val="-4"/>
        </w:rPr>
        <w:t xml:space="preserve"> </w:t>
      </w:r>
      <w:r>
        <w:t>and</w:t>
      </w:r>
      <w:r>
        <w:rPr>
          <w:spacing w:val="-3"/>
        </w:rPr>
        <w:t xml:space="preserve"> </w:t>
      </w:r>
      <w:r>
        <w:rPr>
          <w:spacing w:val="-2"/>
        </w:rPr>
        <w:t>coating</w:t>
      </w:r>
    </w:p>
    <w:p w14:paraId="0B8A2976" w14:textId="77777777" w:rsidR="004B5276" w:rsidRDefault="00000000">
      <w:pPr>
        <w:pStyle w:val="GvdeMetni"/>
        <w:spacing w:before="321" w:line="360" w:lineRule="auto"/>
        <w:ind w:left="732" w:right="992"/>
        <w:jc w:val="both"/>
      </w:pPr>
      <w:r>
        <w:t xml:space="preserve">Edible packaging films and coatings are thin, consumable layers used to enhance the quality and safety of food products. They are typically less than 0.3 mm thick and can replace or support natural food layers. They protect the food products from undesirable changes such as moisture loss, oxidation, and microbial growth and should not negatively affect the sensory properties of the food, such as its taste, smell, or texture (Senturk </w:t>
      </w:r>
      <w:proofErr w:type="spellStart"/>
      <w:r>
        <w:t>Parreidt</w:t>
      </w:r>
      <w:proofErr w:type="spellEnd"/>
      <w:r>
        <w:t xml:space="preserve"> </w:t>
      </w:r>
      <w:r>
        <w:rPr>
          <w:i/>
        </w:rPr>
        <w:t xml:space="preserve">et al., </w:t>
      </w:r>
      <w:r>
        <w:t>2018).</w:t>
      </w:r>
    </w:p>
    <w:p w14:paraId="4E65574D" w14:textId="77777777" w:rsidR="004B5276" w:rsidRDefault="00000000">
      <w:pPr>
        <w:pStyle w:val="GvdeMetni"/>
        <w:spacing w:before="159" w:line="360" w:lineRule="auto"/>
        <w:ind w:left="732" w:right="990"/>
        <w:jc w:val="both"/>
      </w:pPr>
      <w:r>
        <w:t>Edible coatings can be applied through spraying, dipping and spreading. Electro-spraying results in smaller droplets, while dipping gives thicker coatings required for fruits and vegetables as well as meat products, with thickness adjusted by factors like viscosity, density and surface tension. An electrostatic technique can also be used to create multiple layers using physical</w:t>
      </w:r>
      <w:r>
        <w:rPr>
          <w:spacing w:val="-3"/>
        </w:rPr>
        <w:t xml:space="preserve"> </w:t>
      </w:r>
      <w:r>
        <w:t>or</w:t>
      </w:r>
      <w:r>
        <w:rPr>
          <w:spacing w:val="-3"/>
        </w:rPr>
        <w:t xml:space="preserve"> </w:t>
      </w:r>
      <w:r>
        <w:t>chemical</w:t>
      </w:r>
      <w:r>
        <w:rPr>
          <w:spacing w:val="-3"/>
        </w:rPr>
        <w:t xml:space="preserve"> </w:t>
      </w:r>
      <w:r>
        <w:t>interactions,</w:t>
      </w:r>
      <w:r>
        <w:rPr>
          <w:spacing w:val="-3"/>
        </w:rPr>
        <w:t xml:space="preserve"> </w:t>
      </w:r>
      <w:r>
        <w:t>used</w:t>
      </w:r>
      <w:r>
        <w:rPr>
          <w:spacing w:val="-3"/>
        </w:rPr>
        <w:t xml:space="preserve"> </w:t>
      </w:r>
      <w:r>
        <w:t>for</w:t>
      </w:r>
      <w:r>
        <w:rPr>
          <w:spacing w:val="-3"/>
        </w:rPr>
        <w:t xml:space="preserve"> </w:t>
      </w:r>
      <w:r>
        <w:t>confectionery</w:t>
      </w:r>
      <w:r>
        <w:rPr>
          <w:spacing w:val="-3"/>
        </w:rPr>
        <w:t xml:space="preserve"> </w:t>
      </w:r>
      <w:r>
        <w:t>products.</w:t>
      </w:r>
      <w:r>
        <w:rPr>
          <w:spacing w:val="-1"/>
        </w:rPr>
        <w:t xml:space="preserve"> </w:t>
      </w:r>
      <w:r>
        <w:t>In</w:t>
      </w:r>
      <w:r>
        <w:rPr>
          <w:spacing w:val="-3"/>
        </w:rPr>
        <w:t xml:space="preserve"> </w:t>
      </w:r>
      <w:r>
        <w:t>the</w:t>
      </w:r>
      <w:r>
        <w:rPr>
          <w:spacing w:val="-4"/>
        </w:rPr>
        <w:t xml:space="preserve"> </w:t>
      </w:r>
      <w:r>
        <w:t>spreading</w:t>
      </w:r>
      <w:r>
        <w:rPr>
          <w:spacing w:val="-3"/>
        </w:rPr>
        <w:t xml:space="preserve"> </w:t>
      </w:r>
      <w:r>
        <w:t>method,</w:t>
      </w:r>
      <w:r>
        <w:rPr>
          <w:spacing w:val="-3"/>
        </w:rPr>
        <w:t xml:space="preserve"> </w:t>
      </w:r>
      <w:r>
        <w:t>the coating is brushed onto the food surface.</w:t>
      </w:r>
    </w:p>
    <w:p w14:paraId="20D31119"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5C43A3AD" w14:textId="77777777" w:rsidR="004B5276" w:rsidRDefault="00000000">
      <w:pPr>
        <w:pStyle w:val="GvdeMetni"/>
        <w:spacing w:before="90" w:line="360" w:lineRule="auto"/>
        <w:ind w:left="732" w:right="987"/>
        <w:jc w:val="both"/>
      </w:pPr>
      <w:r>
        <w:rPr>
          <w:noProof/>
        </w:rPr>
        <w:lastRenderedPageBreak/>
        <mc:AlternateContent>
          <mc:Choice Requires="wpg">
            <w:drawing>
              <wp:anchor distT="0" distB="0" distL="0" distR="0" simplePos="0" relativeHeight="486579200" behindDoc="1" locked="0" layoutInCell="1" allowOverlap="1" wp14:anchorId="565F559E" wp14:editId="22647773">
                <wp:simplePos x="0" y="0"/>
                <wp:positionH relativeFrom="page">
                  <wp:posOffset>178117</wp:posOffset>
                </wp:positionH>
                <wp:positionV relativeFrom="page">
                  <wp:posOffset>3283902</wp:posOffset>
                </wp:positionV>
                <wp:extent cx="6730365" cy="41408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4140835"/>
                          <a:chOff x="0" y="0"/>
                          <a:chExt cx="6730365" cy="4140835"/>
                        </a:xfrm>
                      </wpg:grpSpPr>
                      <wps:wsp>
                        <wps:cNvPr id="3" name="Graphic 3"/>
                        <wps:cNvSpPr/>
                        <wps:spPr>
                          <a:xfrm>
                            <a:off x="4762" y="385762"/>
                            <a:ext cx="3880485" cy="3750310"/>
                          </a:xfrm>
                          <a:custGeom>
                            <a:avLst/>
                            <a:gdLst/>
                            <a:ahLst/>
                            <a:cxnLst/>
                            <a:rect l="l" t="t" r="r" b="b"/>
                            <a:pathLst>
                              <a:path w="3880485" h="3750310">
                                <a:moveTo>
                                  <a:pt x="883919" y="1135380"/>
                                </a:moveTo>
                                <a:lnTo>
                                  <a:pt x="830071" y="1136603"/>
                                </a:lnTo>
                                <a:lnTo>
                                  <a:pt x="777076" y="1140228"/>
                                </a:lnTo>
                                <a:lnTo>
                                  <a:pt x="725027" y="1146183"/>
                                </a:lnTo>
                                <a:lnTo>
                                  <a:pt x="674017" y="1154399"/>
                                </a:lnTo>
                                <a:lnTo>
                                  <a:pt x="624137" y="1164806"/>
                                </a:lnTo>
                                <a:lnTo>
                                  <a:pt x="575481" y="1177332"/>
                                </a:lnTo>
                                <a:lnTo>
                                  <a:pt x="528141" y="1191909"/>
                                </a:lnTo>
                                <a:lnTo>
                                  <a:pt x="482208" y="1208466"/>
                                </a:lnTo>
                                <a:lnTo>
                                  <a:pt x="437777" y="1226932"/>
                                </a:lnTo>
                                <a:lnTo>
                                  <a:pt x="394939" y="1247239"/>
                                </a:lnTo>
                                <a:lnTo>
                                  <a:pt x="353786" y="1269314"/>
                                </a:lnTo>
                                <a:lnTo>
                                  <a:pt x="314411" y="1293089"/>
                                </a:lnTo>
                                <a:lnTo>
                                  <a:pt x="276906" y="1318494"/>
                                </a:lnTo>
                                <a:lnTo>
                                  <a:pt x="241365" y="1345457"/>
                                </a:lnTo>
                                <a:lnTo>
                                  <a:pt x="207878" y="1373910"/>
                                </a:lnTo>
                                <a:lnTo>
                                  <a:pt x="176539" y="1403781"/>
                                </a:lnTo>
                                <a:lnTo>
                                  <a:pt x="147441" y="1435000"/>
                                </a:lnTo>
                                <a:lnTo>
                                  <a:pt x="120675" y="1467499"/>
                                </a:lnTo>
                                <a:lnTo>
                                  <a:pt x="96334" y="1501205"/>
                                </a:lnTo>
                                <a:lnTo>
                                  <a:pt x="74510" y="1536050"/>
                                </a:lnTo>
                                <a:lnTo>
                                  <a:pt x="55297" y="1571963"/>
                                </a:lnTo>
                                <a:lnTo>
                                  <a:pt x="38786" y="1608873"/>
                                </a:lnTo>
                                <a:lnTo>
                                  <a:pt x="25069" y="1646712"/>
                                </a:lnTo>
                                <a:lnTo>
                                  <a:pt x="14240" y="1685408"/>
                                </a:lnTo>
                                <a:lnTo>
                                  <a:pt x="6390" y="1724891"/>
                                </a:lnTo>
                                <a:lnTo>
                                  <a:pt x="1613" y="1765092"/>
                                </a:lnTo>
                                <a:lnTo>
                                  <a:pt x="0" y="1805940"/>
                                </a:lnTo>
                                <a:lnTo>
                                  <a:pt x="1613" y="1846787"/>
                                </a:lnTo>
                                <a:lnTo>
                                  <a:pt x="6390" y="1886988"/>
                                </a:lnTo>
                                <a:lnTo>
                                  <a:pt x="14240" y="1926471"/>
                                </a:lnTo>
                                <a:lnTo>
                                  <a:pt x="25069" y="1965167"/>
                                </a:lnTo>
                                <a:lnTo>
                                  <a:pt x="38786" y="2003006"/>
                                </a:lnTo>
                                <a:lnTo>
                                  <a:pt x="55297" y="2039916"/>
                                </a:lnTo>
                                <a:lnTo>
                                  <a:pt x="74510" y="2075829"/>
                                </a:lnTo>
                                <a:lnTo>
                                  <a:pt x="96334" y="2110674"/>
                                </a:lnTo>
                                <a:lnTo>
                                  <a:pt x="120675" y="2144380"/>
                                </a:lnTo>
                                <a:lnTo>
                                  <a:pt x="147441" y="2176879"/>
                                </a:lnTo>
                                <a:lnTo>
                                  <a:pt x="176539" y="2208098"/>
                                </a:lnTo>
                                <a:lnTo>
                                  <a:pt x="207878" y="2237969"/>
                                </a:lnTo>
                                <a:lnTo>
                                  <a:pt x="241365" y="2266422"/>
                                </a:lnTo>
                                <a:lnTo>
                                  <a:pt x="276906" y="2293385"/>
                                </a:lnTo>
                                <a:lnTo>
                                  <a:pt x="314411" y="2318790"/>
                                </a:lnTo>
                                <a:lnTo>
                                  <a:pt x="353786" y="2342565"/>
                                </a:lnTo>
                                <a:lnTo>
                                  <a:pt x="394939" y="2364640"/>
                                </a:lnTo>
                                <a:lnTo>
                                  <a:pt x="437777" y="2384947"/>
                                </a:lnTo>
                                <a:lnTo>
                                  <a:pt x="482208" y="2403413"/>
                                </a:lnTo>
                                <a:lnTo>
                                  <a:pt x="528141" y="2419970"/>
                                </a:lnTo>
                                <a:lnTo>
                                  <a:pt x="575481" y="2434547"/>
                                </a:lnTo>
                                <a:lnTo>
                                  <a:pt x="624137" y="2447073"/>
                                </a:lnTo>
                                <a:lnTo>
                                  <a:pt x="674017" y="2457480"/>
                                </a:lnTo>
                                <a:lnTo>
                                  <a:pt x="725027" y="2465696"/>
                                </a:lnTo>
                                <a:lnTo>
                                  <a:pt x="777076" y="2471651"/>
                                </a:lnTo>
                                <a:lnTo>
                                  <a:pt x="830071" y="2475276"/>
                                </a:lnTo>
                                <a:lnTo>
                                  <a:pt x="883919" y="2476500"/>
                                </a:lnTo>
                                <a:lnTo>
                                  <a:pt x="937767" y="2475276"/>
                                </a:lnTo>
                                <a:lnTo>
                                  <a:pt x="990761" y="2471651"/>
                                </a:lnTo>
                                <a:lnTo>
                                  <a:pt x="1042809" y="2465696"/>
                                </a:lnTo>
                                <a:lnTo>
                                  <a:pt x="1093818" y="2457480"/>
                                </a:lnTo>
                                <a:lnTo>
                                  <a:pt x="1143697" y="2447073"/>
                                </a:lnTo>
                                <a:lnTo>
                                  <a:pt x="1192353" y="2434547"/>
                                </a:lnTo>
                                <a:lnTo>
                                  <a:pt x="1239693" y="2419970"/>
                                </a:lnTo>
                                <a:lnTo>
                                  <a:pt x="1285625" y="2403413"/>
                                </a:lnTo>
                                <a:lnTo>
                                  <a:pt x="1330056" y="2384947"/>
                                </a:lnTo>
                                <a:lnTo>
                                  <a:pt x="1372895" y="2364640"/>
                                </a:lnTo>
                                <a:lnTo>
                                  <a:pt x="1414048" y="2342565"/>
                                </a:lnTo>
                                <a:lnTo>
                                  <a:pt x="1453423" y="2318790"/>
                                </a:lnTo>
                                <a:lnTo>
                                  <a:pt x="1490928" y="2293385"/>
                                </a:lnTo>
                                <a:lnTo>
                                  <a:pt x="1526470" y="2266422"/>
                                </a:lnTo>
                                <a:lnTo>
                                  <a:pt x="1559957" y="2237969"/>
                                </a:lnTo>
                                <a:lnTo>
                                  <a:pt x="1591296" y="2208098"/>
                                </a:lnTo>
                                <a:lnTo>
                                  <a:pt x="1620395" y="2176879"/>
                                </a:lnTo>
                                <a:lnTo>
                                  <a:pt x="1647161" y="2144380"/>
                                </a:lnTo>
                                <a:lnTo>
                                  <a:pt x="1671503" y="2110674"/>
                                </a:lnTo>
                                <a:lnTo>
                                  <a:pt x="1693327" y="2075829"/>
                                </a:lnTo>
                                <a:lnTo>
                                  <a:pt x="1712541" y="2039916"/>
                                </a:lnTo>
                                <a:lnTo>
                                  <a:pt x="1729052" y="2003006"/>
                                </a:lnTo>
                                <a:lnTo>
                                  <a:pt x="1742769" y="1965167"/>
                                </a:lnTo>
                                <a:lnTo>
                                  <a:pt x="1753599" y="1926471"/>
                                </a:lnTo>
                                <a:lnTo>
                                  <a:pt x="1761449" y="1886988"/>
                                </a:lnTo>
                                <a:lnTo>
                                  <a:pt x="1766226" y="1846787"/>
                                </a:lnTo>
                                <a:lnTo>
                                  <a:pt x="1767839" y="1805940"/>
                                </a:lnTo>
                                <a:lnTo>
                                  <a:pt x="1766226" y="1765092"/>
                                </a:lnTo>
                                <a:lnTo>
                                  <a:pt x="1761449" y="1724891"/>
                                </a:lnTo>
                                <a:lnTo>
                                  <a:pt x="1753599" y="1685408"/>
                                </a:lnTo>
                                <a:lnTo>
                                  <a:pt x="1742769" y="1646712"/>
                                </a:lnTo>
                                <a:lnTo>
                                  <a:pt x="1729052" y="1608873"/>
                                </a:lnTo>
                                <a:lnTo>
                                  <a:pt x="1712541" y="1571963"/>
                                </a:lnTo>
                                <a:lnTo>
                                  <a:pt x="1693327" y="1536050"/>
                                </a:lnTo>
                                <a:lnTo>
                                  <a:pt x="1671503" y="1501205"/>
                                </a:lnTo>
                                <a:lnTo>
                                  <a:pt x="1647161" y="1467499"/>
                                </a:lnTo>
                                <a:lnTo>
                                  <a:pt x="1620395" y="1435000"/>
                                </a:lnTo>
                                <a:lnTo>
                                  <a:pt x="1591296" y="1403781"/>
                                </a:lnTo>
                                <a:lnTo>
                                  <a:pt x="1559957" y="1373910"/>
                                </a:lnTo>
                                <a:lnTo>
                                  <a:pt x="1526470" y="1345457"/>
                                </a:lnTo>
                                <a:lnTo>
                                  <a:pt x="1490928" y="1318494"/>
                                </a:lnTo>
                                <a:lnTo>
                                  <a:pt x="1453423" y="1293089"/>
                                </a:lnTo>
                                <a:lnTo>
                                  <a:pt x="1414048" y="1269314"/>
                                </a:lnTo>
                                <a:lnTo>
                                  <a:pt x="1372895" y="1247239"/>
                                </a:lnTo>
                                <a:lnTo>
                                  <a:pt x="1330056" y="1226932"/>
                                </a:lnTo>
                                <a:lnTo>
                                  <a:pt x="1285625" y="1208466"/>
                                </a:lnTo>
                                <a:lnTo>
                                  <a:pt x="1239693" y="1191909"/>
                                </a:lnTo>
                                <a:lnTo>
                                  <a:pt x="1192353" y="1177332"/>
                                </a:lnTo>
                                <a:lnTo>
                                  <a:pt x="1143697" y="1164806"/>
                                </a:lnTo>
                                <a:lnTo>
                                  <a:pt x="1093818" y="1154399"/>
                                </a:lnTo>
                                <a:lnTo>
                                  <a:pt x="1042809" y="1146183"/>
                                </a:lnTo>
                                <a:lnTo>
                                  <a:pt x="990761" y="1140228"/>
                                </a:lnTo>
                                <a:lnTo>
                                  <a:pt x="937767" y="1136603"/>
                                </a:lnTo>
                                <a:lnTo>
                                  <a:pt x="883919" y="1135380"/>
                                </a:lnTo>
                                <a:close/>
                              </a:path>
                              <a:path w="3880485" h="3750310">
                                <a:moveTo>
                                  <a:pt x="2322195" y="0"/>
                                </a:moveTo>
                                <a:lnTo>
                                  <a:pt x="2274748" y="9584"/>
                                </a:lnTo>
                                <a:lnTo>
                                  <a:pt x="2235993" y="35718"/>
                                </a:lnTo>
                                <a:lnTo>
                                  <a:pt x="2209859" y="74473"/>
                                </a:lnTo>
                                <a:lnTo>
                                  <a:pt x="2200275" y="121920"/>
                                </a:lnTo>
                                <a:lnTo>
                                  <a:pt x="2200275" y="609600"/>
                                </a:lnTo>
                                <a:lnTo>
                                  <a:pt x="2209859" y="657046"/>
                                </a:lnTo>
                                <a:lnTo>
                                  <a:pt x="2235993" y="695801"/>
                                </a:lnTo>
                                <a:lnTo>
                                  <a:pt x="2274748" y="721935"/>
                                </a:lnTo>
                                <a:lnTo>
                                  <a:pt x="2322195" y="731520"/>
                                </a:lnTo>
                                <a:lnTo>
                                  <a:pt x="3686175" y="731520"/>
                                </a:lnTo>
                                <a:lnTo>
                                  <a:pt x="3733621" y="721935"/>
                                </a:lnTo>
                                <a:lnTo>
                                  <a:pt x="3772376" y="695801"/>
                                </a:lnTo>
                                <a:lnTo>
                                  <a:pt x="3798510" y="657046"/>
                                </a:lnTo>
                                <a:lnTo>
                                  <a:pt x="3808095" y="609600"/>
                                </a:lnTo>
                                <a:lnTo>
                                  <a:pt x="3808095" y="121920"/>
                                </a:lnTo>
                                <a:lnTo>
                                  <a:pt x="3798510" y="74473"/>
                                </a:lnTo>
                                <a:lnTo>
                                  <a:pt x="3772376" y="35718"/>
                                </a:lnTo>
                                <a:lnTo>
                                  <a:pt x="3733621" y="9584"/>
                                </a:lnTo>
                                <a:lnTo>
                                  <a:pt x="3686175" y="0"/>
                                </a:lnTo>
                                <a:lnTo>
                                  <a:pt x="2322195" y="0"/>
                                </a:lnTo>
                                <a:close/>
                              </a:path>
                              <a:path w="3880485" h="3750310">
                                <a:moveTo>
                                  <a:pt x="2362200" y="1601470"/>
                                </a:moveTo>
                                <a:lnTo>
                                  <a:pt x="2314753" y="1611054"/>
                                </a:lnTo>
                                <a:lnTo>
                                  <a:pt x="2275998" y="1637188"/>
                                </a:lnTo>
                                <a:lnTo>
                                  <a:pt x="2249864" y="1675943"/>
                                </a:lnTo>
                                <a:lnTo>
                                  <a:pt x="2240280" y="1723390"/>
                                </a:lnTo>
                                <a:lnTo>
                                  <a:pt x="2240280" y="2211070"/>
                                </a:lnTo>
                                <a:lnTo>
                                  <a:pt x="2249864" y="2258516"/>
                                </a:lnTo>
                                <a:lnTo>
                                  <a:pt x="2275998" y="2297271"/>
                                </a:lnTo>
                                <a:lnTo>
                                  <a:pt x="2314753" y="2323405"/>
                                </a:lnTo>
                                <a:lnTo>
                                  <a:pt x="2362200" y="2332990"/>
                                </a:lnTo>
                                <a:lnTo>
                                  <a:pt x="3726180" y="2332990"/>
                                </a:lnTo>
                                <a:lnTo>
                                  <a:pt x="3773626" y="2323405"/>
                                </a:lnTo>
                                <a:lnTo>
                                  <a:pt x="3812381" y="2297271"/>
                                </a:lnTo>
                                <a:lnTo>
                                  <a:pt x="3838515" y="2258516"/>
                                </a:lnTo>
                                <a:lnTo>
                                  <a:pt x="3848100" y="2211070"/>
                                </a:lnTo>
                                <a:lnTo>
                                  <a:pt x="3848100" y="1723390"/>
                                </a:lnTo>
                                <a:lnTo>
                                  <a:pt x="3838515" y="1675943"/>
                                </a:lnTo>
                                <a:lnTo>
                                  <a:pt x="3812381" y="1637188"/>
                                </a:lnTo>
                                <a:lnTo>
                                  <a:pt x="3773626" y="1611054"/>
                                </a:lnTo>
                                <a:lnTo>
                                  <a:pt x="3726180" y="1601470"/>
                                </a:lnTo>
                                <a:lnTo>
                                  <a:pt x="2362200" y="1601470"/>
                                </a:lnTo>
                                <a:close/>
                              </a:path>
                              <a:path w="3880485" h="3750310">
                                <a:moveTo>
                                  <a:pt x="2394585" y="3018790"/>
                                </a:moveTo>
                                <a:lnTo>
                                  <a:pt x="2347138" y="3028374"/>
                                </a:lnTo>
                                <a:lnTo>
                                  <a:pt x="2308383" y="3054508"/>
                                </a:lnTo>
                                <a:lnTo>
                                  <a:pt x="2282249" y="3093263"/>
                                </a:lnTo>
                                <a:lnTo>
                                  <a:pt x="2272665" y="3140710"/>
                                </a:lnTo>
                                <a:lnTo>
                                  <a:pt x="2272665" y="3628390"/>
                                </a:lnTo>
                                <a:lnTo>
                                  <a:pt x="2282249" y="3675836"/>
                                </a:lnTo>
                                <a:lnTo>
                                  <a:pt x="2308383" y="3714591"/>
                                </a:lnTo>
                                <a:lnTo>
                                  <a:pt x="2347138" y="3740725"/>
                                </a:lnTo>
                                <a:lnTo>
                                  <a:pt x="2394585" y="3750310"/>
                                </a:lnTo>
                                <a:lnTo>
                                  <a:pt x="3758565" y="3750310"/>
                                </a:lnTo>
                                <a:lnTo>
                                  <a:pt x="3806011" y="3740725"/>
                                </a:lnTo>
                                <a:lnTo>
                                  <a:pt x="3844766" y="3714591"/>
                                </a:lnTo>
                                <a:lnTo>
                                  <a:pt x="3870900" y="3675836"/>
                                </a:lnTo>
                                <a:lnTo>
                                  <a:pt x="3880485" y="3628390"/>
                                </a:lnTo>
                                <a:lnTo>
                                  <a:pt x="3880485" y="3140710"/>
                                </a:lnTo>
                                <a:lnTo>
                                  <a:pt x="3870900" y="3093263"/>
                                </a:lnTo>
                                <a:lnTo>
                                  <a:pt x="3844766" y="3054508"/>
                                </a:lnTo>
                                <a:lnTo>
                                  <a:pt x="3806011" y="3028374"/>
                                </a:lnTo>
                                <a:lnTo>
                                  <a:pt x="3758565" y="3018790"/>
                                </a:lnTo>
                                <a:lnTo>
                                  <a:pt x="2394585" y="3018790"/>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1742122" y="696277"/>
                            <a:ext cx="2788920" cy="3208655"/>
                          </a:xfrm>
                          <a:custGeom>
                            <a:avLst/>
                            <a:gdLst/>
                            <a:ahLst/>
                            <a:cxnLst/>
                            <a:rect l="l" t="t" r="r" b="b"/>
                            <a:pathLst>
                              <a:path w="2788920" h="3208655">
                                <a:moveTo>
                                  <a:pt x="0" y="1554479"/>
                                </a:moveTo>
                                <a:lnTo>
                                  <a:pt x="502920" y="1539239"/>
                                </a:lnTo>
                              </a:path>
                              <a:path w="2788920" h="3208655">
                                <a:moveTo>
                                  <a:pt x="236220" y="167639"/>
                                </a:moveTo>
                                <a:lnTo>
                                  <a:pt x="244475" y="3208654"/>
                                </a:lnTo>
                              </a:path>
                              <a:path w="2788920" h="3208655">
                                <a:moveTo>
                                  <a:pt x="236220" y="167639"/>
                                </a:moveTo>
                                <a:lnTo>
                                  <a:pt x="457200" y="160020"/>
                                </a:lnTo>
                              </a:path>
                              <a:path w="2788920" h="3208655">
                                <a:moveTo>
                                  <a:pt x="251460" y="3200400"/>
                                </a:moveTo>
                                <a:lnTo>
                                  <a:pt x="541020" y="3200400"/>
                                </a:lnTo>
                              </a:path>
                              <a:path w="2788920" h="3208655">
                                <a:moveTo>
                                  <a:pt x="2057400" y="0"/>
                                </a:moveTo>
                                <a:lnTo>
                                  <a:pt x="2788920" y="0"/>
                                </a:lnTo>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2401125" y="476043"/>
                            <a:ext cx="1227455" cy="197485"/>
                          </a:xfrm>
                          <a:prstGeom prst="rect">
                            <a:avLst/>
                          </a:prstGeom>
                        </wps:spPr>
                        <wps:txbx>
                          <w:txbxContent>
                            <w:p w14:paraId="7B449A25" w14:textId="77777777" w:rsidR="004B5276" w:rsidRDefault="00000000">
                              <w:pPr>
                                <w:spacing w:line="311" w:lineRule="exact"/>
                                <w:rPr>
                                  <w:b/>
                                  <w:sz w:val="28"/>
                                </w:rPr>
                              </w:pPr>
                              <w:r>
                                <w:rPr>
                                  <w:b/>
                                  <w:spacing w:val="-2"/>
                                  <w:sz w:val="28"/>
                                </w:rPr>
                                <w:t>Polysaccharides</w:t>
                              </w:r>
                            </w:p>
                          </w:txbxContent>
                        </wps:txbx>
                        <wps:bodyPr wrap="square" lIns="0" tIns="0" rIns="0" bIns="0" rtlCol="0">
                          <a:noAutofit/>
                        </wps:bodyPr>
                      </wps:wsp>
                      <wps:wsp>
                        <wps:cNvPr id="6" name="Textbox 6"/>
                        <wps:cNvSpPr txBox="1"/>
                        <wps:spPr>
                          <a:xfrm>
                            <a:off x="332422" y="1762161"/>
                            <a:ext cx="1050290" cy="728980"/>
                          </a:xfrm>
                          <a:prstGeom prst="rect">
                            <a:avLst/>
                          </a:prstGeom>
                        </wps:spPr>
                        <wps:txbx>
                          <w:txbxContent>
                            <w:p w14:paraId="0577BBAD" w14:textId="77777777" w:rsidR="004B5276" w:rsidRDefault="00000000">
                              <w:pPr>
                                <w:spacing w:line="354" w:lineRule="exact"/>
                                <w:rPr>
                                  <w:b/>
                                  <w:sz w:val="32"/>
                                </w:rPr>
                              </w:pPr>
                              <w:r>
                                <w:rPr>
                                  <w:b/>
                                  <w:spacing w:val="-2"/>
                                  <w:sz w:val="32"/>
                                </w:rPr>
                                <w:t>Edible</w:t>
                              </w:r>
                            </w:p>
                            <w:p w14:paraId="5D678E33" w14:textId="77777777" w:rsidR="004B5276" w:rsidRDefault="00000000">
                              <w:pPr>
                                <w:spacing w:before="8" w:line="390" w:lineRule="atLeast"/>
                                <w:rPr>
                                  <w:b/>
                                  <w:sz w:val="32"/>
                                </w:rPr>
                              </w:pPr>
                              <w:r>
                                <w:rPr>
                                  <w:b/>
                                  <w:spacing w:val="-2"/>
                                  <w:sz w:val="32"/>
                                </w:rPr>
                                <w:t>film/coating components</w:t>
                              </w:r>
                            </w:p>
                          </w:txbxContent>
                        </wps:txbx>
                        <wps:bodyPr wrap="square" lIns="0" tIns="0" rIns="0" bIns="0" rtlCol="0">
                          <a:noAutofit/>
                        </wps:bodyPr>
                      </wps:wsp>
                      <wps:wsp>
                        <wps:cNvPr id="7" name="Textbox 7"/>
                        <wps:cNvSpPr txBox="1"/>
                        <wps:spPr>
                          <a:xfrm>
                            <a:off x="2733357" y="2078021"/>
                            <a:ext cx="645795" cy="197485"/>
                          </a:xfrm>
                          <a:prstGeom prst="rect">
                            <a:avLst/>
                          </a:prstGeom>
                        </wps:spPr>
                        <wps:txbx>
                          <w:txbxContent>
                            <w:p w14:paraId="38C127AF" w14:textId="77777777" w:rsidR="004B5276" w:rsidRDefault="00000000">
                              <w:pPr>
                                <w:spacing w:line="311" w:lineRule="exact"/>
                                <w:rPr>
                                  <w:b/>
                                  <w:sz w:val="28"/>
                                </w:rPr>
                              </w:pPr>
                              <w:r>
                                <w:rPr>
                                  <w:b/>
                                  <w:spacing w:val="-2"/>
                                  <w:sz w:val="28"/>
                                </w:rPr>
                                <w:t>Proteins</w:t>
                              </w:r>
                            </w:p>
                          </w:txbxContent>
                        </wps:txbx>
                        <wps:bodyPr wrap="square" lIns="0" tIns="0" rIns="0" bIns="0" rtlCol="0">
                          <a:noAutofit/>
                        </wps:bodyPr>
                      </wps:wsp>
                      <wps:wsp>
                        <wps:cNvPr id="8" name="Textbox 8"/>
                        <wps:cNvSpPr txBox="1"/>
                        <wps:spPr>
                          <a:xfrm>
                            <a:off x="2840037" y="3495723"/>
                            <a:ext cx="498475" cy="197485"/>
                          </a:xfrm>
                          <a:prstGeom prst="rect">
                            <a:avLst/>
                          </a:prstGeom>
                        </wps:spPr>
                        <wps:txbx>
                          <w:txbxContent>
                            <w:p w14:paraId="04FE17EE" w14:textId="77777777" w:rsidR="004B5276" w:rsidRDefault="00000000">
                              <w:pPr>
                                <w:spacing w:line="311" w:lineRule="exact"/>
                                <w:rPr>
                                  <w:b/>
                                  <w:sz w:val="28"/>
                                </w:rPr>
                              </w:pPr>
                              <w:r>
                                <w:rPr>
                                  <w:b/>
                                  <w:spacing w:val="-2"/>
                                  <w:sz w:val="28"/>
                                </w:rPr>
                                <w:t>Lipids</w:t>
                              </w:r>
                            </w:p>
                          </w:txbxContent>
                        </wps:txbx>
                        <wps:bodyPr wrap="square" lIns="0" tIns="0" rIns="0" bIns="0" rtlCol="0">
                          <a:noAutofit/>
                        </wps:bodyPr>
                      </wps:wsp>
                      <wps:wsp>
                        <wps:cNvPr id="9" name="Textbox 9"/>
                        <wps:cNvSpPr txBox="1"/>
                        <wps:spPr>
                          <a:xfrm>
                            <a:off x="4523422" y="4762"/>
                            <a:ext cx="2202180" cy="1524000"/>
                          </a:xfrm>
                          <a:prstGeom prst="rect">
                            <a:avLst/>
                          </a:prstGeom>
                          <a:ln w="9525">
                            <a:solidFill>
                              <a:srgbClr val="000000"/>
                            </a:solidFill>
                            <a:prstDash val="solid"/>
                          </a:ln>
                        </wps:spPr>
                        <wps:txbx>
                          <w:txbxContent>
                            <w:p w14:paraId="534B3509" w14:textId="77777777" w:rsidR="004B5276" w:rsidRDefault="00000000">
                              <w:pPr>
                                <w:spacing w:before="72" w:line="259" w:lineRule="auto"/>
                                <w:ind w:left="145" w:right="134"/>
                                <w:rPr>
                                  <w:b/>
                                  <w:sz w:val="24"/>
                                </w:rPr>
                              </w:pPr>
                              <w:r>
                                <w:rPr>
                                  <w:b/>
                                  <w:sz w:val="24"/>
                                </w:rPr>
                                <w:t xml:space="preserve">Chitosan, Pectin, Alginate, </w:t>
                              </w:r>
                              <w:proofErr w:type="spellStart"/>
                              <w:proofErr w:type="gramStart"/>
                              <w:r>
                                <w:rPr>
                                  <w:b/>
                                  <w:sz w:val="24"/>
                                </w:rPr>
                                <w:t>Starch,Cellulose</w:t>
                              </w:r>
                              <w:proofErr w:type="spellEnd"/>
                              <w:proofErr w:type="gramEnd"/>
                              <w:r>
                                <w:rPr>
                                  <w:b/>
                                  <w:sz w:val="24"/>
                                </w:rPr>
                                <w:t>, Exudate gums (</w:t>
                              </w:r>
                              <w:proofErr w:type="spellStart"/>
                              <w:r>
                                <w:rPr>
                                  <w:b/>
                                  <w:sz w:val="24"/>
                                </w:rPr>
                                <w:t>arabic</w:t>
                              </w:r>
                              <w:proofErr w:type="spellEnd"/>
                              <w:r>
                                <w:rPr>
                                  <w:b/>
                                  <w:sz w:val="24"/>
                                </w:rPr>
                                <w:t>, tragacanth, and karaya), Seed gums (locust bean</w:t>
                              </w:r>
                              <w:r>
                                <w:rPr>
                                  <w:b/>
                                  <w:spacing w:val="-10"/>
                                  <w:sz w:val="24"/>
                                </w:rPr>
                                <w:t xml:space="preserve"> </w:t>
                              </w:r>
                              <w:r>
                                <w:rPr>
                                  <w:b/>
                                  <w:sz w:val="24"/>
                                </w:rPr>
                                <w:t>and</w:t>
                              </w:r>
                              <w:r>
                                <w:rPr>
                                  <w:b/>
                                  <w:spacing w:val="-10"/>
                                  <w:sz w:val="24"/>
                                </w:rPr>
                                <w:t xml:space="preserve"> </w:t>
                              </w:r>
                              <w:r>
                                <w:rPr>
                                  <w:b/>
                                  <w:sz w:val="24"/>
                                </w:rPr>
                                <w:t>guar),</w:t>
                              </w:r>
                              <w:r>
                                <w:rPr>
                                  <w:b/>
                                  <w:spacing w:val="-10"/>
                                  <w:sz w:val="24"/>
                                </w:rPr>
                                <w:t xml:space="preserve"> </w:t>
                              </w:r>
                              <w:r>
                                <w:rPr>
                                  <w:b/>
                                  <w:sz w:val="24"/>
                                </w:rPr>
                                <w:t>and</w:t>
                              </w:r>
                              <w:r>
                                <w:rPr>
                                  <w:b/>
                                  <w:spacing w:val="-9"/>
                                  <w:sz w:val="24"/>
                                </w:rPr>
                                <w:t xml:space="preserve"> </w:t>
                              </w:r>
                              <w:r>
                                <w:rPr>
                                  <w:b/>
                                  <w:sz w:val="24"/>
                                </w:rPr>
                                <w:t xml:space="preserve">Microbial fermentation gums (xanthan and </w:t>
                              </w:r>
                              <w:proofErr w:type="spellStart"/>
                              <w:r>
                                <w:rPr>
                                  <w:b/>
                                  <w:sz w:val="24"/>
                                </w:rPr>
                                <w:t>gellan</w:t>
                              </w:r>
                              <w:proofErr w:type="spellEnd"/>
                              <w:r>
                                <w:rPr>
                                  <w:b/>
                                  <w:sz w:val="24"/>
                                </w:rPr>
                                <w:t>).</w:t>
                              </w:r>
                            </w:p>
                          </w:txbxContent>
                        </wps:txbx>
                        <wps:bodyPr wrap="square" lIns="0" tIns="0" rIns="0" bIns="0" rtlCol="0">
                          <a:noAutofit/>
                        </wps:bodyPr>
                      </wps:wsp>
                    </wpg:wgp>
                  </a:graphicData>
                </a:graphic>
              </wp:anchor>
            </w:drawing>
          </mc:Choice>
          <mc:Fallback>
            <w:pict>
              <v:group w14:anchorId="565F559E" id="Group 2" o:spid="_x0000_s1026" style="position:absolute;left:0;text-align:left;margin-left:14pt;margin-top:258.55pt;width:529.95pt;height:326.05pt;z-index:-16737280;mso-wrap-distance-left:0;mso-wrap-distance-right:0;mso-position-horizontal-relative:page;mso-position-vertical-relative:page" coordsize="67303,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">
                <v:shape id="Graphic 3" o:spid="_x0000_s1027" style="position:absolute;left:47;top:3857;width:38805;height:37503;visibility:visible;mso-wrap-style:square;v-text-anchor:top" coordsize="3880485,375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" path="m883919,1135380r-53848,1223l777076,1140228r-52049,5955l674017,1154399r-49880,10407l575481,1177332r-47340,14577l482208,1208466r-44431,18466l394939,1247239r-41153,22075l314411,1293089r-37505,25405l241365,1345457r-33487,28453l176539,1403781r-29098,31219l120675,1467499r-24341,33706l74510,1536050r-19213,35913l38786,1608873r-13717,37839l14240,1685408r-7850,39483l1613,1765092,,1805940r1613,40847l6390,1886988r7850,39483l25069,1965167r13717,37839l55297,2039916r19213,35913l96334,2110674r24341,33706l147441,2176879r29098,31219l207878,2237969r33487,28453l276906,2293385r37505,25405l353786,2342565r41153,22075l437777,2384947r44431,18466l528141,2419970r47340,14577l624137,2447073r49880,10407l725027,2465696r52049,5955l830071,2475276r53848,1224l937767,2475276r52994,-3625l1042809,2465696r51009,-8216l1143697,2447073r48656,-12526l1239693,2419970r45932,-16557l1330056,2384947r42839,-20307l1414048,2342565r39375,-23775l1490928,2293385r35542,-26963l1559957,2237969r31339,-29871l1620395,2176879r26766,-32499l1671503,2110674r21824,-34845l1712541,2039916r16511,-36910l1742769,1965167r10830,-38696l1761449,1886988r4777,-40201l1767839,1805940r-1613,-40848l1761449,1724891r-7850,-39483l1742769,1646712r-13717,-37839l1712541,1571963r-19214,-35913l1671503,1501205r-24342,-33706l1620395,1435000r-29099,-31219l1559957,1373910r-33487,-28453l1490928,1318494r-37505,-25405l1414048,1269314r-41153,-22075l1330056,1226932r-44431,-18466l1239693,1191909r-47340,-14577l1143697,1164806r-49879,-10407l1042809,1146183r-52048,-5955l937767,1136603r-53848,-1223xem2322195,r-47447,9584l2235993,35718r-26134,38755l2200275,121920r,487680l2209859,657046r26134,38755l2274748,721935r47447,9585l3686175,731520r47446,-9585l3772376,695801r26134,-38755l3808095,609600r,-487680l3798510,74473,3772376,35718,3733621,9584,3686175,,2322195,xem2362200,1601470r-47447,9584l2275998,1637188r-26134,38755l2240280,1723390r,487680l2249864,2258516r26134,38755l2314753,2323405r47447,9585l3726180,2332990r47446,-9585l3812381,2297271r26134,-38755l3848100,2211070r,-487680l3838515,1675943r-26134,-38755l3773626,1611054r-47446,-9584l2362200,1601470xem2394585,3018790r-47447,9584l2308383,3054508r-26134,38755l2272665,3140710r,487680l2282249,3675836r26134,38755l2347138,3740725r47447,9585l3758565,3750310r47446,-9585l3844766,3714591r26134,-38755l3880485,3628390r,-487680l3870900,3093263r-26134,-38755l3806011,3028374r-47446,-9584l2394585,3018790xe" filled="f">
                  <v:path arrowok="t"/>
                </v:shape>
                <v:shape id="Graphic 4" o:spid="_x0000_s1028" style="position:absolute;left:17421;top:6962;width:27889;height:32087;visibility:visible;mso-wrap-style:square;v-text-anchor:top" coordsize="2788920,32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" path="m,1554479r502920,-15240em236220,167639r8255,3041015em236220,167639r220980,-7619em251460,3200400r289560,em2057400,r731520,e" filled="f">
                  <v:path arrowok="t"/>
                </v:shape>
                <v:shapetype id="_x0000_t202" coordsize="21600,21600" o:spt="202" path="m,l,21600r21600,l21600,xe">
                  <v:stroke joinstyle="miter"/>
                  <v:path gradientshapeok="t" o:connecttype="rect"/>
                </v:shapetype>
                <v:shape id="Textbox 5" o:spid="_x0000_s1029" type="#_x0000_t202" style="position:absolute;left:24011;top:4760;width:1227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B449A25" w14:textId="77777777" w:rsidR="004B5276" w:rsidRDefault="00000000">
                        <w:pPr>
                          <w:spacing w:line="311" w:lineRule="exact"/>
                          <w:rPr>
                            <w:b/>
                            <w:sz w:val="28"/>
                          </w:rPr>
                        </w:pPr>
                        <w:r>
                          <w:rPr>
                            <w:b/>
                            <w:spacing w:val="-2"/>
                            <w:sz w:val="28"/>
                          </w:rPr>
                          <w:t>Polysaccharides</w:t>
                        </w:r>
                      </w:p>
                    </w:txbxContent>
                  </v:textbox>
                </v:shape>
                <v:shape id="Textbox 6" o:spid="_x0000_s1030" type="#_x0000_t202" style="position:absolute;left:3324;top:17621;width:10503;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77BBAD" w14:textId="77777777" w:rsidR="004B5276" w:rsidRDefault="00000000">
                        <w:pPr>
                          <w:spacing w:line="354" w:lineRule="exact"/>
                          <w:rPr>
                            <w:b/>
                            <w:sz w:val="32"/>
                          </w:rPr>
                        </w:pPr>
                        <w:r>
                          <w:rPr>
                            <w:b/>
                            <w:spacing w:val="-2"/>
                            <w:sz w:val="32"/>
                          </w:rPr>
                          <w:t>Edible</w:t>
                        </w:r>
                      </w:p>
                      <w:p w14:paraId="5D678E33" w14:textId="77777777" w:rsidR="004B5276" w:rsidRDefault="00000000">
                        <w:pPr>
                          <w:spacing w:before="8" w:line="390" w:lineRule="atLeast"/>
                          <w:rPr>
                            <w:b/>
                            <w:sz w:val="32"/>
                          </w:rPr>
                        </w:pPr>
                        <w:r>
                          <w:rPr>
                            <w:b/>
                            <w:spacing w:val="-2"/>
                            <w:sz w:val="32"/>
                          </w:rPr>
                          <w:t>film/coating components</w:t>
                        </w:r>
                      </w:p>
                    </w:txbxContent>
                  </v:textbox>
                </v:shape>
                <v:shape id="Textbox 7" o:spid="_x0000_s1031" type="#_x0000_t202" style="position:absolute;left:27333;top:20780;width:645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8C127AF" w14:textId="77777777" w:rsidR="004B5276" w:rsidRDefault="00000000">
                        <w:pPr>
                          <w:spacing w:line="311" w:lineRule="exact"/>
                          <w:rPr>
                            <w:b/>
                            <w:sz w:val="28"/>
                          </w:rPr>
                        </w:pPr>
                        <w:r>
                          <w:rPr>
                            <w:b/>
                            <w:spacing w:val="-2"/>
                            <w:sz w:val="28"/>
                          </w:rPr>
                          <w:t>Proteins</w:t>
                        </w:r>
                      </w:p>
                    </w:txbxContent>
                  </v:textbox>
                </v:shape>
                <v:shape id="Textbox 8" o:spid="_x0000_s1032" type="#_x0000_t202" style="position:absolute;left:28400;top:34957;width:498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FE17EE" w14:textId="77777777" w:rsidR="004B5276" w:rsidRDefault="00000000">
                        <w:pPr>
                          <w:spacing w:line="311" w:lineRule="exact"/>
                          <w:rPr>
                            <w:b/>
                            <w:sz w:val="28"/>
                          </w:rPr>
                        </w:pPr>
                        <w:r>
                          <w:rPr>
                            <w:b/>
                            <w:spacing w:val="-2"/>
                            <w:sz w:val="28"/>
                          </w:rPr>
                          <w:t>Lipids</w:t>
                        </w:r>
                      </w:p>
                    </w:txbxContent>
                  </v:textbox>
                </v:shape>
                <v:shape id="Textbox 9" o:spid="_x0000_s1033" type="#_x0000_t202" style="position:absolute;left:45234;top:47;width:22022;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534B3509" w14:textId="77777777" w:rsidR="004B5276" w:rsidRDefault="00000000">
                        <w:pPr>
                          <w:spacing w:before="72" w:line="259" w:lineRule="auto"/>
                          <w:ind w:left="145" w:right="134"/>
                          <w:rPr>
                            <w:b/>
                            <w:sz w:val="24"/>
                          </w:rPr>
                        </w:pPr>
                        <w:r>
                          <w:rPr>
                            <w:b/>
                            <w:sz w:val="24"/>
                          </w:rPr>
                          <w:t xml:space="preserve">Chitosan, Pectin, Alginate, </w:t>
                        </w:r>
                        <w:proofErr w:type="spellStart"/>
                        <w:proofErr w:type="gramStart"/>
                        <w:r>
                          <w:rPr>
                            <w:b/>
                            <w:sz w:val="24"/>
                          </w:rPr>
                          <w:t>Starch,Cellulose</w:t>
                        </w:r>
                        <w:proofErr w:type="spellEnd"/>
                        <w:proofErr w:type="gramEnd"/>
                        <w:r>
                          <w:rPr>
                            <w:b/>
                            <w:sz w:val="24"/>
                          </w:rPr>
                          <w:t>, Exudate gums (</w:t>
                        </w:r>
                        <w:proofErr w:type="spellStart"/>
                        <w:r>
                          <w:rPr>
                            <w:b/>
                            <w:sz w:val="24"/>
                          </w:rPr>
                          <w:t>arabic</w:t>
                        </w:r>
                        <w:proofErr w:type="spellEnd"/>
                        <w:r>
                          <w:rPr>
                            <w:b/>
                            <w:sz w:val="24"/>
                          </w:rPr>
                          <w:t>, tragacanth, and karaya), Seed gums (locust bean</w:t>
                        </w:r>
                        <w:r>
                          <w:rPr>
                            <w:b/>
                            <w:spacing w:val="-10"/>
                            <w:sz w:val="24"/>
                          </w:rPr>
                          <w:t xml:space="preserve"> </w:t>
                        </w:r>
                        <w:r>
                          <w:rPr>
                            <w:b/>
                            <w:sz w:val="24"/>
                          </w:rPr>
                          <w:t>and</w:t>
                        </w:r>
                        <w:r>
                          <w:rPr>
                            <w:b/>
                            <w:spacing w:val="-10"/>
                            <w:sz w:val="24"/>
                          </w:rPr>
                          <w:t xml:space="preserve"> </w:t>
                        </w:r>
                        <w:r>
                          <w:rPr>
                            <w:b/>
                            <w:sz w:val="24"/>
                          </w:rPr>
                          <w:t>guar),</w:t>
                        </w:r>
                        <w:r>
                          <w:rPr>
                            <w:b/>
                            <w:spacing w:val="-10"/>
                            <w:sz w:val="24"/>
                          </w:rPr>
                          <w:t xml:space="preserve"> </w:t>
                        </w:r>
                        <w:r>
                          <w:rPr>
                            <w:b/>
                            <w:sz w:val="24"/>
                          </w:rPr>
                          <w:t>and</w:t>
                        </w:r>
                        <w:r>
                          <w:rPr>
                            <w:b/>
                            <w:spacing w:val="-9"/>
                            <w:sz w:val="24"/>
                          </w:rPr>
                          <w:t xml:space="preserve"> </w:t>
                        </w:r>
                        <w:r>
                          <w:rPr>
                            <w:b/>
                            <w:sz w:val="24"/>
                          </w:rPr>
                          <w:t xml:space="preserve">Microbial fermentation gums (xanthan and </w:t>
                        </w:r>
                        <w:proofErr w:type="spellStart"/>
                        <w:r>
                          <w:rPr>
                            <w:b/>
                            <w:sz w:val="24"/>
                          </w:rPr>
                          <w:t>gellan</w:t>
                        </w:r>
                        <w:proofErr w:type="spellEnd"/>
                        <w:r>
                          <w:rPr>
                            <w:b/>
                            <w:sz w:val="24"/>
                          </w:rPr>
                          <w:t>).</w:t>
                        </w:r>
                      </w:p>
                    </w:txbxContent>
                  </v:textbox>
                </v:shape>
                <w10:wrap anchorx="page" anchory="page"/>
              </v:group>
            </w:pict>
          </mc:Fallback>
        </mc:AlternateContent>
      </w:r>
      <w:r>
        <w:t>The edible and biodegradable properties of protein-based films and coating materials depend</w:t>
      </w:r>
      <w:r>
        <w:rPr>
          <w:spacing w:val="40"/>
        </w:rPr>
        <w:t xml:space="preserve"> </w:t>
      </w:r>
      <w:r>
        <w:t xml:space="preserve">on the composition and production method. When food-grade proteins and safe techniques are used, they are safe for consumption and eco-friendly. However, if non-edible additives or harmful chemicals are used in the formulation, they make it inedible. </w:t>
      </w:r>
      <w:commentRangeStart w:id="6"/>
      <w:r>
        <w:t xml:space="preserve">Polysaccharides, proteins and lipid based (Figure 1) edible packaging materials are used for food and these will be discussed in the subsequent section. </w:t>
      </w:r>
      <w:commentRangeEnd w:id="6"/>
      <w:r w:rsidR="008D38CA">
        <w:rPr>
          <w:rStyle w:val="AklamaBavurusu"/>
        </w:rPr>
        <w:commentReference w:id="6"/>
      </w:r>
      <w:r>
        <w:t xml:space="preserve">Biodegradation should only occur after the packaging has served its intended purpose and does not pose any risk to human health. These films offer sustainable alternatives to traditional packaging, but their composition and production methods must be carefully controlled to ensure their safety and effectiveness (Marta Henriques </w:t>
      </w:r>
      <w:r>
        <w:rPr>
          <w:i/>
        </w:rPr>
        <w:t xml:space="preserve">et al., </w:t>
      </w:r>
      <w:r>
        <w:rPr>
          <w:spacing w:val="-2"/>
        </w:rPr>
        <w:t>2016).</w:t>
      </w:r>
    </w:p>
    <w:p w14:paraId="29EB1B83" w14:textId="77777777" w:rsidR="004B5276" w:rsidRDefault="004B5276">
      <w:pPr>
        <w:pStyle w:val="GvdeMetni"/>
        <w:rPr>
          <w:sz w:val="20"/>
        </w:rPr>
      </w:pPr>
    </w:p>
    <w:p w14:paraId="3B8B2723" w14:textId="77777777" w:rsidR="004B5276" w:rsidRDefault="004B5276">
      <w:pPr>
        <w:pStyle w:val="GvdeMetni"/>
        <w:rPr>
          <w:sz w:val="20"/>
        </w:rPr>
      </w:pPr>
    </w:p>
    <w:p w14:paraId="64694C8B" w14:textId="77777777" w:rsidR="004B5276" w:rsidRDefault="004B5276">
      <w:pPr>
        <w:pStyle w:val="GvdeMetni"/>
        <w:rPr>
          <w:sz w:val="20"/>
        </w:rPr>
      </w:pPr>
    </w:p>
    <w:p w14:paraId="36AA60BD" w14:textId="77777777" w:rsidR="004B5276" w:rsidRDefault="004B5276">
      <w:pPr>
        <w:pStyle w:val="GvdeMetni"/>
        <w:rPr>
          <w:sz w:val="20"/>
        </w:rPr>
      </w:pPr>
    </w:p>
    <w:p w14:paraId="414E103F" w14:textId="77777777" w:rsidR="004B5276" w:rsidRDefault="004B5276">
      <w:pPr>
        <w:pStyle w:val="GvdeMetni"/>
        <w:rPr>
          <w:sz w:val="20"/>
        </w:rPr>
      </w:pPr>
    </w:p>
    <w:p w14:paraId="6AD215B4" w14:textId="77777777" w:rsidR="004B5276" w:rsidRDefault="004B5276">
      <w:pPr>
        <w:pStyle w:val="GvdeMetni"/>
        <w:rPr>
          <w:sz w:val="20"/>
        </w:rPr>
      </w:pPr>
    </w:p>
    <w:p w14:paraId="18978BE9" w14:textId="77777777" w:rsidR="004B5276" w:rsidRDefault="004B5276">
      <w:pPr>
        <w:pStyle w:val="GvdeMetni"/>
        <w:rPr>
          <w:sz w:val="20"/>
        </w:rPr>
      </w:pPr>
    </w:p>
    <w:p w14:paraId="08DF2451" w14:textId="77777777" w:rsidR="004B5276" w:rsidRDefault="004B5276">
      <w:pPr>
        <w:pStyle w:val="GvdeMetni"/>
        <w:rPr>
          <w:sz w:val="20"/>
        </w:rPr>
      </w:pPr>
    </w:p>
    <w:p w14:paraId="7380F384" w14:textId="77777777" w:rsidR="004B5276" w:rsidRDefault="004B5276">
      <w:pPr>
        <w:pStyle w:val="GvdeMetni"/>
        <w:rPr>
          <w:sz w:val="20"/>
        </w:rPr>
      </w:pPr>
    </w:p>
    <w:p w14:paraId="350B02B8" w14:textId="77777777" w:rsidR="004B5276" w:rsidRDefault="004B5276">
      <w:pPr>
        <w:pStyle w:val="GvdeMetni"/>
        <w:rPr>
          <w:sz w:val="20"/>
        </w:rPr>
      </w:pPr>
    </w:p>
    <w:p w14:paraId="027418C0" w14:textId="77777777" w:rsidR="004B5276" w:rsidRDefault="004B5276">
      <w:pPr>
        <w:pStyle w:val="GvdeMetni"/>
        <w:rPr>
          <w:sz w:val="20"/>
        </w:rPr>
      </w:pPr>
    </w:p>
    <w:p w14:paraId="3AE6314D" w14:textId="77777777" w:rsidR="004B5276" w:rsidRDefault="004B5276">
      <w:pPr>
        <w:pStyle w:val="GvdeMetni"/>
        <w:spacing w:before="25"/>
        <w:rPr>
          <w:sz w:val="20"/>
        </w:rPr>
      </w:pPr>
    </w:p>
    <w:tbl>
      <w:tblPr>
        <w:tblStyle w:val="TableNormal"/>
        <w:tblW w:w="0" w:type="auto"/>
        <w:tblInd w:w="5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4"/>
        <w:gridCol w:w="3468"/>
      </w:tblGrid>
      <w:tr w:rsidR="004B5276" w14:paraId="24AE4A3C" w14:textId="77777777">
        <w:trPr>
          <w:trHeight w:hRule="exact" w:val="441"/>
        </w:trPr>
        <w:tc>
          <w:tcPr>
            <w:tcW w:w="1054" w:type="dxa"/>
            <w:vMerge w:val="restart"/>
            <w:tcBorders>
              <w:top w:val="nil"/>
              <w:left w:val="nil"/>
              <w:right w:val="single" w:sz="6" w:space="0" w:color="000000"/>
            </w:tcBorders>
          </w:tcPr>
          <w:p w14:paraId="2BFE2F9E" w14:textId="77777777" w:rsidR="004B5276" w:rsidRDefault="004B5276">
            <w:pPr>
              <w:pStyle w:val="TableParagraph"/>
              <w:rPr>
                <w:sz w:val="24"/>
              </w:rPr>
            </w:pPr>
          </w:p>
        </w:tc>
        <w:tc>
          <w:tcPr>
            <w:tcW w:w="3468" w:type="dxa"/>
            <w:tcBorders>
              <w:top w:val="single" w:sz="6" w:space="0" w:color="000000"/>
              <w:left w:val="single" w:sz="6" w:space="0" w:color="000000"/>
              <w:bottom w:val="nil"/>
              <w:right w:val="single" w:sz="6" w:space="0" w:color="000000"/>
            </w:tcBorders>
          </w:tcPr>
          <w:p w14:paraId="5175864E" w14:textId="77777777" w:rsidR="004B5276" w:rsidRDefault="00000000">
            <w:pPr>
              <w:pStyle w:val="TableParagraph"/>
              <w:spacing w:before="72"/>
              <w:ind w:left="145"/>
              <w:rPr>
                <w:b/>
                <w:sz w:val="24"/>
              </w:rPr>
            </w:pPr>
            <w:r>
              <w:rPr>
                <w:b/>
                <w:spacing w:val="-2"/>
                <w:sz w:val="24"/>
              </w:rPr>
              <w:t>Gelatine</w:t>
            </w:r>
          </w:p>
        </w:tc>
      </w:tr>
      <w:tr w:rsidR="004B5276" w14:paraId="2D65FD59" w14:textId="77777777">
        <w:trPr>
          <w:trHeight w:hRule="exact" w:val="436"/>
        </w:trPr>
        <w:tc>
          <w:tcPr>
            <w:tcW w:w="1054" w:type="dxa"/>
            <w:vMerge/>
            <w:tcBorders>
              <w:top w:val="nil"/>
              <w:left w:val="nil"/>
              <w:right w:val="single" w:sz="6" w:space="0" w:color="000000"/>
            </w:tcBorders>
          </w:tcPr>
          <w:p w14:paraId="4D62A8DA" w14:textId="77777777" w:rsidR="004B5276" w:rsidRDefault="004B5276">
            <w:pPr>
              <w:rPr>
                <w:sz w:val="2"/>
                <w:szCs w:val="2"/>
              </w:rPr>
            </w:pPr>
          </w:p>
        </w:tc>
        <w:tc>
          <w:tcPr>
            <w:tcW w:w="3468" w:type="dxa"/>
            <w:tcBorders>
              <w:top w:val="nil"/>
              <w:left w:val="single" w:sz="6" w:space="0" w:color="000000"/>
              <w:bottom w:val="nil"/>
              <w:right w:val="single" w:sz="6" w:space="0" w:color="000000"/>
            </w:tcBorders>
          </w:tcPr>
          <w:p w14:paraId="5CF490DB" w14:textId="77777777" w:rsidR="004B5276" w:rsidRDefault="00000000">
            <w:pPr>
              <w:pStyle w:val="TableParagraph"/>
              <w:spacing w:before="75"/>
              <w:ind w:left="145"/>
              <w:rPr>
                <w:b/>
                <w:sz w:val="24"/>
              </w:rPr>
            </w:pPr>
            <w:r>
              <w:rPr>
                <w:b/>
                <w:spacing w:val="-2"/>
                <w:sz w:val="24"/>
              </w:rPr>
              <w:t>Albumin</w:t>
            </w:r>
          </w:p>
        </w:tc>
      </w:tr>
      <w:tr w:rsidR="004B5276" w14:paraId="3864F9DD" w14:textId="77777777">
        <w:trPr>
          <w:trHeight w:hRule="exact" w:val="156"/>
        </w:trPr>
        <w:tc>
          <w:tcPr>
            <w:tcW w:w="1054" w:type="dxa"/>
            <w:vMerge/>
            <w:tcBorders>
              <w:top w:val="nil"/>
              <w:left w:val="nil"/>
              <w:right w:val="single" w:sz="6" w:space="0" w:color="000000"/>
            </w:tcBorders>
          </w:tcPr>
          <w:p w14:paraId="3CB5065D" w14:textId="77777777" w:rsidR="004B5276" w:rsidRDefault="004B5276">
            <w:pPr>
              <w:rPr>
                <w:sz w:val="2"/>
                <w:szCs w:val="2"/>
              </w:rPr>
            </w:pPr>
          </w:p>
        </w:tc>
        <w:tc>
          <w:tcPr>
            <w:tcW w:w="3468" w:type="dxa"/>
            <w:vMerge w:val="restart"/>
            <w:tcBorders>
              <w:top w:val="nil"/>
              <w:left w:val="single" w:sz="6" w:space="0" w:color="000000"/>
              <w:bottom w:val="nil"/>
              <w:right w:val="single" w:sz="6" w:space="0" w:color="000000"/>
            </w:tcBorders>
          </w:tcPr>
          <w:p w14:paraId="07C1FF1F" w14:textId="77777777" w:rsidR="004B5276" w:rsidRDefault="00000000">
            <w:pPr>
              <w:pStyle w:val="TableParagraph"/>
              <w:spacing w:before="75"/>
              <w:ind w:left="145" w:right="134"/>
              <w:rPr>
                <w:b/>
                <w:sz w:val="24"/>
              </w:rPr>
            </w:pPr>
            <w:r>
              <w:rPr>
                <w:b/>
                <w:sz w:val="24"/>
              </w:rPr>
              <w:t>Cereals</w:t>
            </w:r>
            <w:r>
              <w:rPr>
                <w:b/>
                <w:spacing w:val="-14"/>
                <w:sz w:val="24"/>
              </w:rPr>
              <w:t xml:space="preserve"> </w:t>
            </w:r>
            <w:r>
              <w:rPr>
                <w:b/>
                <w:sz w:val="24"/>
              </w:rPr>
              <w:t>protein</w:t>
            </w:r>
            <w:r>
              <w:rPr>
                <w:b/>
                <w:spacing w:val="-13"/>
                <w:sz w:val="24"/>
              </w:rPr>
              <w:t xml:space="preserve"> </w:t>
            </w:r>
            <w:r>
              <w:rPr>
                <w:b/>
                <w:sz w:val="24"/>
              </w:rPr>
              <w:t>(soy</w:t>
            </w:r>
            <w:r>
              <w:rPr>
                <w:b/>
                <w:spacing w:val="-14"/>
                <w:sz w:val="24"/>
              </w:rPr>
              <w:t xml:space="preserve"> </w:t>
            </w:r>
            <w:r>
              <w:rPr>
                <w:b/>
                <w:sz w:val="24"/>
              </w:rPr>
              <w:t>protein, corn zein, wheat protein, peanut protein)</w:t>
            </w:r>
          </w:p>
        </w:tc>
      </w:tr>
      <w:tr w:rsidR="004B5276" w14:paraId="5B24F939" w14:textId="77777777">
        <w:trPr>
          <w:trHeight w:hRule="exact" w:val="830"/>
        </w:trPr>
        <w:tc>
          <w:tcPr>
            <w:tcW w:w="1054" w:type="dxa"/>
            <w:vMerge w:val="restart"/>
            <w:tcBorders>
              <w:left w:val="nil"/>
              <w:right w:val="single" w:sz="6" w:space="0" w:color="000000"/>
            </w:tcBorders>
          </w:tcPr>
          <w:p w14:paraId="14D27691" w14:textId="77777777" w:rsidR="004B5276" w:rsidRDefault="004B5276">
            <w:pPr>
              <w:pStyle w:val="TableParagraph"/>
              <w:rPr>
                <w:sz w:val="24"/>
              </w:rPr>
            </w:pPr>
          </w:p>
        </w:tc>
        <w:tc>
          <w:tcPr>
            <w:tcW w:w="3468" w:type="dxa"/>
            <w:vMerge/>
            <w:tcBorders>
              <w:top w:val="nil"/>
              <w:left w:val="single" w:sz="6" w:space="0" w:color="000000"/>
              <w:bottom w:val="nil"/>
              <w:right w:val="single" w:sz="6" w:space="0" w:color="000000"/>
            </w:tcBorders>
          </w:tcPr>
          <w:p w14:paraId="691B6600" w14:textId="77777777" w:rsidR="004B5276" w:rsidRDefault="004B5276">
            <w:pPr>
              <w:rPr>
                <w:sz w:val="2"/>
                <w:szCs w:val="2"/>
              </w:rPr>
            </w:pPr>
          </w:p>
        </w:tc>
      </w:tr>
      <w:tr w:rsidR="004B5276" w14:paraId="1A6369D8" w14:textId="77777777">
        <w:trPr>
          <w:trHeight w:hRule="exact" w:val="745"/>
        </w:trPr>
        <w:tc>
          <w:tcPr>
            <w:tcW w:w="1054" w:type="dxa"/>
            <w:vMerge/>
            <w:tcBorders>
              <w:top w:val="nil"/>
              <w:left w:val="nil"/>
              <w:right w:val="single" w:sz="6" w:space="0" w:color="000000"/>
            </w:tcBorders>
          </w:tcPr>
          <w:p w14:paraId="3479D6C6" w14:textId="77777777" w:rsidR="004B5276" w:rsidRDefault="004B5276">
            <w:pPr>
              <w:rPr>
                <w:sz w:val="2"/>
                <w:szCs w:val="2"/>
              </w:rPr>
            </w:pPr>
          </w:p>
        </w:tc>
        <w:tc>
          <w:tcPr>
            <w:tcW w:w="3468" w:type="dxa"/>
            <w:tcBorders>
              <w:top w:val="nil"/>
              <w:left w:val="single" w:sz="6" w:space="0" w:color="000000"/>
              <w:bottom w:val="double" w:sz="6" w:space="0" w:color="000000"/>
              <w:right w:val="single" w:sz="6" w:space="0" w:color="000000"/>
            </w:tcBorders>
          </w:tcPr>
          <w:p w14:paraId="41314651" w14:textId="77777777" w:rsidR="004B5276" w:rsidRDefault="00000000">
            <w:pPr>
              <w:pStyle w:val="TableParagraph"/>
              <w:spacing w:before="74"/>
              <w:ind w:left="145" w:right="134"/>
              <w:rPr>
                <w:b/>
                <w:sz w:val="24"/>
              </w:rPr>
            </w:pPr>
            <w:r>
              <w:rPr>
                <w:b/>
                <w:sz w:val="24"/>
              </w:rPr>
              <w:t>Milk</w:t>
            </w:r>
            <w:r>
              <w:rPr>
                <w:b/>
                <w:spacing w:val="-14"/>
                <w:sz w:val="24"/>
              </w:rPr>
              <w:t xml:space="preserve"> </w:t>
            </w:r>
            <w:r>
              <w:rPr>
                <w:b/>
                <w:sz w:val="24"/>
              </w:rPr>
              <w:t>protein</w:t>
            </w:r>
            <w:r>
              <w:rPr>
                <w:b/>
                <w:spacing w:val="-13"/>
                <w:sz w:val="24"/>
              </w:rPr>
              <w:t xml:space="preserve"> </w:t>
            </w:r>
            <w:r>
              <w:rPr>
                <w:b/>
                <w:sz w:val="24"/>
              </w:rPr>
              <w:t>(casein,</w:t>
            </w:r>
            <w:r>
              <w:rPr>
                <w:b/>
                <w:spacing w:val="-14"/>
                <w:sz w:val="24"/>
              </w:rPr>
              <w:t xml:space="preserve"> </w:t>
            </w:r>
            <w:r>
              <w:rPr>
                <w:b/>
                <w:sz w:val="24"/>
              </w:rPr>
              <w:t xml:space="preserve">whey </w:t>
            </w:r>
            <w:r>
              <w:rPr>
                <w:b/>
                <w:spacing w:val="-2"/>
                <w:sz w:val="24"/>
              </w:rPr>
              <w:t>protein)</w:t>
            </w:r>
          </w:p>
        </w:tc>
      </w:tr>
      <w:tr w:rsidR="004B5276" w14:paraId="604D8039" w14:textId="77777777">
        <w:trPr>
          <w:trHeight w:hRule="exact" w:val="476"/>
        </w:trPr>
        <w:tc>
          <w:tcPr>
            <w:tcW w:w="1054" w:type="dxa"/>
            <w:vMerge/>
            <w:tcBorders>
              <w:top w:val="nil"/>
              <w:left w:val="nil"/>
              <w:right w:val="single" w:sz="6" w:space="0" w:color="000000"/>
            </w:tcBorders>
          </w:tcPr>
          <w:p w14:paraId="72E043D4" w14:textId="77777777" w:rsidR="004B5276" w:rsidRDefault="004B5276">
            <w:pPr>
              <w:rPr>
                <w:sz w:val="2"/>
                <w:szCs w:val="2"/>
              </w:rPr>
            </w:pPr>
          </w:p>
        </w:tc>
        <w:tc>
          <w:tcPr>
            <w:tcW w:w="3468" w:type="dxa"/>
            <w:tcBorders>
              <w:top w:val="double" w:sz="6" w:space="0" w:color="000000"/>
              <w:left w:val="single" w:sz="6" w:space="0" w:color="000000"/>
              <w:bottom w:val="nil"/>
              <w:right w:val="single" w:sz="6" w:space="0" w:color="000000"/>
            </w:tcBorders>
          </w:tcPr>
          <w:p w14:paraId="20971D58" w14:textId="77777777" w:rsidR="004B5276" w:rsidRDefault="00000000">
            <w:pPr>
              <w:pStyle w:val="TableParagraph"/>
              <w:spacing w:before="81"/>
              <w:ind w:left="145"/>
              <w:rPr>
                <w:b/>
                <w:sz w:val="24"/>
              </w:rPr>
            </w:pPr>
            <w:r>
              <w:rPr>
                <w:b/>
                <w:sz w:val="24"/>
              </w:rPr>
              <w:t>Fatty</w:t>
            </w:r>
            <w:r>
              <w:rPr>
                <w:b/>
                <w:spacing w:val="-3"/>
                <w:sz w:val="24"/>
              </w:rPr>
              <w:t xml:space="preserve"> </w:t>
            </w:r>
            <w:r>
              <w:rPr>
                <w:b/>
                <w:spacing w:val="-2"/>
                <w:sz w:val="24"/>
              </w:rPr>
              <w:t>acids</w:t>
            </w:r>
          </w:p>
        </w:tc>
      </w:tr>
      <w:tr w:rsidR="004B5276" w14:paraId="55121F5B" w14:textId="77777777">
        <w:trPr>
          <w:trHeight w:hRule="exact" w:val="179"/>
        </w:trPr>
        <w:tc>
          <w:tcPr>
            <w:tcW w:w="1054" w:type="dxa"/>
            <w:vMerge/>
            <w:tcBorders>
              <w:top w:val="nil"/>
              <w:left w:val="nil"/>
              <w:right w:val="single" w:sz="6" w:space="0" w:color="000000"/>
            </w:tcBorders>
          </w:tcPr>
          <w:p w14:paraId="183D00F2" w14:textId="77777777" w:rsidR="004B5276" w:rsidRDefault="004B5276">
            <w:pPr>
              <w:rPr>
                <w:sz w:val="2"/>
                <w:szCs w:val="2"/>
              </w:rPr>
            </w:pPr>
          </w:p>
        </w:tc>
        <w:tc>
          <w:tcPr>
            <w:tcW w:w="3468" w:type="dxa"/>
            <w:vMerge w:val="restart"/>
            <w:tcBorders>
              <w:top w:val="nil"/>
              <w:left w:val="single" w:sz="6" w:space="0" w:color="000000"/>
              <w:bottom w:val="nil"/>
              <w:right w:val="single" w:sz="6" w:space="0" w:color="000000"/>
            </w:tcBorders>
          </w:tcPr>
          <w:p w14:paraId="775A0F83" w14:textId="77777777" w:rsidR="004B5276" w:rsidRDefault="00000000">
            <w:pPr>
              <w:pStyle w:val="TableParagraph"/>
              <w:spacing w:before="86"/>
              <w:ind w:left="145"/>
              <w:rPr>
                <w:b/>
                <w:sz w:val="24"/>
              </w:rPr>
            </w:pPr>
            <w:r>
              <w:rPr>
                <w:b/>
                <w:spacing w:val="-2"/>
                <w:sz w:val="24"/>
              </w:rPr>
              <w:t>Waxes</w:t>
            </w:r>
          </w:p>
        </w:tc>
      </w:tr>
      <w:tr w:rsidR="004B5276" w14:paraId="181F6828" w14:textId="77777777">
        <w:trPr>
          <w:trHeight w:hRule="exact" w:val="279"/>
        </w:trPr>
        <w:tc>
          <w:tcPr>
            <w:tcW w:w="1054" w:type="dxa"/>
            <w:vMerge w:val="restart"/>
            <w:tcBorders>
              <w:left w:val="nil"/>
              <w:bottom w:val="nil"/>
              <w:right w:val="single" w:sz="6" w:space="0" w:color="000000"/>
            </w:tcBorders>
          </w:tcPr>
          <w:p w14:paraId="3349CF2F" w14:textId="77777777" w:rsidR="004B5276" w:rsidRDefault="004B5276">
            <w:pPr>
              <w:pStyle w:val="TableParagraph"/>
              <w:rPr>
                <w:sz w:val="24"/>
              </w:rPr>
            </w:pPr>
          </w:p>
        </w:tc>
        <w:tc>
          <w:tcPr>
            <w:tcW w:w="3468" w:type="dxa"/>
            <w:vMerge/>
            <w:tcBorders>
              <w:top w:val="nil"/>
              <w:left w:val="single" w:sz="6" w:space="0" w:color="000000"/>
              <w:bottom w:val="nil"/>
              <w:right w:val="single" w:sz="6" w:space="0" w:color="000000"/>
            </w:tcBorders>
          </w:tcPr>
          <w:p w14:paraId="319E11D8" w14:textId="77777777" w:rsidR="004B5276" w:rsidRDefault="004B5276">
            <w:pPr>
              <w:rPr>
                <w:sz w:val="2"/>
                <w:szCs w:val="2"/>
              </w:rPr>
            </w:pPr>
          </w:p>
        </w:tc>
      </w:tr>
      <w:tr w:rsidR="004B5276" w14:paraId="0760D5DA" w14:textId="77777777">
        <w:trPr>
          <w:trHeight w:hRule="exact" w:val="648"/>
        </w:trPr>
        <w:tc>
          <w:tcPr>
            <w:tcW w:w="1054" w:type="dxa"/>
            <w:vMerge/>
            <w:tcBorders>
              <w:top w:val="nil"/>
              <w:left w:val="nil"/>
              <w:bottom w:val="nil"/>
              <w:right w:val="single" w:sz="6" w:space="0" w:color="000000"/>
            </w:tcBorders>
          </w:tcPr>
          <w:p w14:paraId="07EB9476" w14:textId="77777777" w:rsidR="004B5276" w:rsidRDefault="004B5276">
            <w:pPr>
              <w:rPr>
                <w:sz w:val="2"/>
                <w:szCs w:val="2"/>
              </w:rPr>
            </w:pPr>
          </w:p>
        </w:tc>
        <w:tc>
          <w:tcPr>
            <w:tcW w:w="3468" w:type="dxa"/>
            <w:tcBorders>
              <w:top w:val="nil"/>
              <w:left w:val="single" w:sz="6" w:space="0" w:color="000000"/>
              <w:bottom w:val="single" w:sz="6" w:space="0" w:color="000000"/>
              <w:right w:val="single" w:sz="6" w:space="0" w:color="000000"/>
            </w:tcBorders>
          </w:tcPr>
          <w:p w14:paraId="73AB22BE" w14:textId="77777777" w:rsidR="004B5276" w:rsidRDefault="00000000">
            <w:pPr>
              <w:pStyle w:val="TableParagraph"/>
              <w:spacing w:before="86"/>
              <w:ind w:left="145"/>
              <w:rPr>
                <w:b/>
                <w:sz w:val="24"/>
              </w:rPr>
            </w:pPr>
            <w:r>
              <w:rPr>
                <w:b/>
                <w:spacing w:val="-2"/>
                <w:sz w:val="24"/>
              </w:rPr>
              <w:t>Resins</w:t>
            </w:r>
          </w:p>
        </w:tc>
      </w:tr>
    </w:tbl>
    <w:p w14:paraId="28F8C55E" w14:textId="77777777" w:rsidR="004B5276" w:rsidRDefault="00000000">
      <w:pPr>
        <w:pStyle w:val="GvdeMetni"/>
        <w:spacing w:before="253"/>
        <w:ind w:left="3" w:right="265"/>
        <w:jc w:val="center"/>
      </w:pPr>
      <w:r>
        <w:rPr>
          <w:b/>
        </w:rPr>
        <w:t>Figure</w:t>
      </w:r>
      <w:r>
        <w:rPr>
          <w:b/>
          <w:spacing w:val="-4"/>
        </w:rPr>
        <w:t xml:space="preserve"> </w:t>
      </w:r>
      <w:r>
        <w:rPr>
          <w:b/>
        </w:rPr>
        <w:t>1</w:t>
      </w:r>
      <w:r>
        <w:t>. Basic components used for</w:t>
      </w:r>
      <w:r>
        <w:rPr>
          <w:spacing w:val="-3"/>
        </w:rPr>
        <w:t xml:space="preserve"> </w:t>
      </w:r>
      <w:r>
        <w:t>making edible</w:t>
      </w:r>
      <w:r>
        <w:rPr>
          <w:spacing w:val="-1"/>
        </w:rPr>
        <w:t xml:space="preserve"> </w:t>
      </w:r>
      <w:r>
        <w:t xml:space="preserve">film or </w:t>
      </w:r>
      <w:r>
        <w:rPr>
          <w:spacing w:val="-2"/>
        </w:rPr>
        <w:t>coating</w:t>
      </w:r>
    </w:p>
    <w:p w14:paraId="6AB87153" w14:textId="77777777" w:rsidR="004B5276" w:rsidRDefault="004B5276">
      <w:pPr>
        <w:pStyle w:val="GvdeMetni"/>
        <w:spacing w:before="23"/>
      </w:pPr>
    </w:p>
    <w:p w14:paraId="40E0769D" w14:textId="77777777" w:rsidR="004B5276" w:rsidRDefault="00000000">
      <w:pPr>
        <w:pStyle w:val="Balk1"/>
        <w:numPr>
          <w:ilvl w:val="0"/>
          <w:numId w:val="5"/>
        </w:numPr>
        <w:tabs>
          <w:tab w:val="left" w:pos="1011"/>
        </w:tabs>
        <w:ind w:left="1011" w:hanging="279"/>
      </w:pPr>
      <w:r>
        <w:t>Antimicrobial</w:t>
      </w:r>
      <w:r>
        <w:rPr>
          <w:spacing w:val="-14"/>
        </w:rPr>
        <w:t xml:space="preserve"> </w:t>
      </w:r>
      <w:r>
        <w:rPr>
          <w:spacing w:val="-2"/>
        </w:rPr>
        <w:t>Packaging</w:t>
      </w:r>
    </w:p>
    <w:p w14:paraId="7E33295E" w14:textId="77777777" w:rsidR="004B5276" w:rsidRDefault="00000000">
      <w:pPr>
        <w:pStyle w:val="GvdeMetni"/>
        <w:spacing w:before="320" w:line="360" w:lineRule="auto"/>
        <w:ind w:left="732" w:right="993"/>
        <w:jc w:val="both"/>
      </w:pPr>
      <w:r>
        <w:t>Antimicrobial packaging is a type of active packaging that is intended to prevent or limit the growth of harmful microorganisms in both food products and the packaging materials themselves. It can be achieved by using antimicrobial substances or by incorporating polymers with inherent antimicrobial properties. Antimicrobial agents consist of organic acids, enzymes, fungicides,</w:t>
      </w:r>
      <w:r>
        <w:rPr>
          <w:spacing w:val="27"/>
        </w:rPr>
        <w:t xml:space="preserve"> </w:t>
      </w:r>
      <w:r>
        <w:t>and</w:t>
      </w:r>
      <w:r>
        <w:rPr>
          <w:spacing w:val="32"/>
        </w:rPr>
        <w:t xml:space="preserve"> </w:t>
      </w:r>
      <w:r>
        <w:t>natural</w:t>
      </w:r>
      <w:r>
        <w:rPr>
          <w:spacing w:val="31"/>
        </w:rPr>
        <w:t xml:space="preserve"> </w:t>
      </w:r>
      <w:r>
        <w:t>ingredients,</w:t>
      </w:r>
      <w:r>
        <w:rPr>
          <w:spacing w:val="30"/>
        </w:rPr>
        <w:t xml:space="preserve"> </w:t>
      </w:r>
      <w:r>
        <w:t>including</w:t>
      </w:r>
      <w:r>
        <w:rPr>
          <w:spacing w:val="31"/>
        </w:rPr>
        <w:t xml:space="preserve"> </w:t>
      </w:r>
      <w:r>
        <w:t>spices.</w:t>
      </w:r>
      <w:r>
        <w:rPr>
          <w:spacing w:val="30"/>
        </w:rPr>
        <w:t xml:space="preserve"> </w:t>
      </w:r>
      <w:r>
        <w:t>Nisin</w:t>
      </w:r>
      <w:r>
        <w:rPr>
          <w:spacing w:val="32"/>
        </w:rPr>
        <w:t xml:space="preserve"> </w:t>
      </w:r>
      <w:r>
        <w:t>and</w:t>
      </w:r>
      <w:r>
        <w:rPr>
          <w:spacing w:val="30"/>
        </w:rPr>
        <w:t xml:space="preserve"> </w:t>
      </w:r>
      <w:r>
        <w:t>lysozyme</w:t>
      </w:r>
      <w:r>
        <w:rPr>
          <w:spacing w:val="31"/>
        </w:rPr>
        <w:t xml:space="preserve"> </w:t>
      </w:r>
      <w:r>
        <w:t>have</w:t>
      </w:r>
      <w:r>
        <w:rPr>
          <w:spacing w:val="32"/>
        </w:rPr>
        <w:t xml:space="preserve"> </w:t>
      </w:r>
      <w:r>
        <w:rPr>
          <w:spacing w:val="-2"/>
        </w:rPr>
        <w:t>antimicrobial</w:t>
      </w:r>
    </w:p>
    <w:p w14:paraId="0BC6EE2B"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69AB9434" w14:textId="77777777" w:rsidR="004B5276" w:rsidRDefault="00000000">
      <w:pPr>
        <w:pStyle w:val="GvdeMetni"/>
        <w:spacing w:before="90" w:line="357" w:lineRule="auto"/>
        <w:ind w:left="732" w:right="996"/>
        <w:jc w:val="both"/>
      </w:pPr>
      <w:r>
        <w:lastRenderedPageBreak/>
        <w:t xml:space="preserve">and antioxidant properties, making them suitable for use as natural food preservatives </w:t>
      </w:r>
      <w:r>
        <w:rPr>
          <w:rFonts w:ascii="Calibri" w:hAnsi="Calibri"/>
          <w:sz w:val="22"/>
        </w:rPr>
        <w:t>(</w:t>
      </w:r>
      <w:proofErr w:type="spellStart"/>
      <w:r>
        <w:rPr>
          <w:rFonts w:ascii="Calibri" w:hAnsi="Calibri"/>
          <w:sz w:val="22"/>
        </w:rPr>
        <w:t>Gumienna</w:t>
      </w:r>
      <w:proofErr w:type="spellEnd"/>
      <w:r>
        <w:rPr>
          <w:rFonts w:ascii="Calibri" w:hAnsi="Calibri"/>
          <w:sz w:val="22"/>
        </w:rPr>
        <w:t xml:space="preserve"> &amp; </w:t>
      </w:r>
      <w:proofErr w:type="spellStart"/>
      <w:r>
        <w:rPr>
          <w:rFonts w:ascii="Calibri" w:hAnsi="Calibri"/>
          <w:sz w:val="22"/>
        </w:rPr>
        <w:t>Górna</w:t>
      </w:r>
      <w:proofErr w:type="spellEnd"/>
      <w:r>
        <w:rPr>
          <w:rFonts w:ascii="Calibri" w:hAnsi="Calibri"/>
          <w:sz w:val="22"/>
        </w:rPr>
        <w:t>, 2021)</w:t>
      </w:r>
      <w:r>
        <w:t>, derived from bacteria and are effective against a wide range of microorganisms, including bacteria and fungi. These preservatives are approved for use in many countries and are considered as safe for human consumption</w:t>
      </w:r>
    </w:p>
    <w:p w14:paraId="76616BA6" w14:textId="77777777" w:rsidR="004B5276" w:rsidRDefault="00000000">
      <w:pPr>
        <w:pStyle w:val="GvdeMetni"/>
        <w:spacing w:before="170" w:line="360" w:lineRule="auto"/>
        <w:ind w:left="732" w:right="992"/>
        <w:jc w:val="both"/>
      </w:pPr>
      <w:r>
        <w:t>Antimicrobial packaging can take several forms, including films, coatings, pads, labels, and sachets. They can be customized to meet the specific needs of different food products. For example, some packaging materials may be designed to release antimicrobial substances gradually over time, while others block moisture, oxygen, or light. In general, antimicrobials can be used in the food packaging in the following ways:</w:t>
      </w:r>
    </w:p>
    <w:p w14:paraId="126BBA91" w14:textId="77777777" w:rsidR="004B5276" w:rsidRDefault="00000000">
      <w:pPr>
        <w:pStyle w:val="ListeParagraf"/>
        <w:numPr>
          <w:ilvl w:val="0"/>
          <w:numId w:val="4"/>
        </w:numPr>
        <w:tabs>
          <w:tab w:val="left" w:pos="1452"/>
        </w:tabs>
        <w:spacing w:before="161" w:line="278" w:lineRule="auto"/>
        <w:ind w:right="995"/>
        <w:rPr>
          <w:sz w:val="24"/>
        </w:rPr>
      </w:pPr>
      <w:r>
        <w:rPr>
          <w:sz w:val="24"/>
        </w:rPr>
        <w:t>Sachets</w:t>
      </w:r>
      <w:r>
        <w:rPr>
          <w:spacing w:val="80"/>
          <w:sz w:val="24"/>
        </w:rPr>
        <w:t xml:space="preserve"> </w:t>
      </w:r>
      <w:r>
        <w:rPr>
          <w:sz w:val="24"/>
        </w:rPr>
        <w:t>or</w:t>
      </w:r>
      <w:r>
        <w:rPr>
          <w:spacing w:val="80"/>
          <w:sz w:val="24"/>
        </w:rPr>
        <w:t xml:space="preserve"> </w:t>
      </w:r>
      <w:r>
        <w:rPr>
          <w:sz w:val="24"/>
        </w:rPr>
        <w:t>pads</w:t>
      </w:r>
      <w:r>
        <w:rPr>
          <w:spacing w:val="80"/>
          <w:sz w:val="24"/>
        </w:rPr>
        <w:t xml:space="preserve"> </w:t>
      </w:r>
      <w:r>
        <w:rPr>
          <w:sz w:val="24"/>
        </w:rPr>
        <w:t>containing</w:t>
      </w:r>
      <w:r>
        <w:rPr>
          <w:spacing w:val="80"/>
          <w:sz w:val="24"/>
        </w:rPr>
        <w:t xml:space="preserve"> </w:t>
      </w:r>
      <w:r>
        <w:rPr>
          <w:sz w:val="24"/>
        </w:rPr>
        <w:t>volatile</w:t>
      </w:r>
      <w:r>
        <w:rPr>
          <w:spacing w:val="80"/>
          <w:sz w:val="24"/>
        </w:rPr>
        <w:t xml:space="preserve"> </w:t>
      </w:r>
      <w:r>
        <w:rPr>
          <w:sz w:val="24"/>
        </w:rPr>
        <w:t>antimicrobial</w:t>
      </w:r>
      <w:r>
        <w:rPr>
          <w:spacing w:val="80"/>
          <w:sz w:val="24"/>
        </w:rPr>
        <w:t xml:space="preserve"> </w:t>
      </w:r>
      <w:r>
        <w:rPr>
          <w:sz w:val="24"/>
        </w:rPr>
        <w:t>agents</w:t>
      </w:r>
      <w:r>
        <w:rPr>
          <w:spacing w:val="80"/>
          <w:sz w:val="24"/>
        </w:rPr>
        <w:t xml:space="preserve"> </w:t>
      </w:r>
      <w:r>
        <w:rPr>
          <w:sz w:val="24"/>
        </w:rPr>
        <w:t>like</w:t>
      </w:r>
      <w:r>
        <w:rPr>
          <w:spacing w:val="80"/>
          <w:sz w:val="24"/>
        </w:rPr>
        <w:t xml:space="preserve"> </w:t>
      </w:r>
      <w:r>
        <w:rPr>
          <w:sz w:val="24"/>
        </w:rPr>
        <w:t>oxygen</w:t>
      </w:r>
      <w:r>
        <w:rPr>
          <w:spacing w:val="80"/>
          <w:sz w:val="24"/>
        </w:rPr>
        <w:t xml:space="preserve"> </w:t>
      </w:r>
      <w:r>
        <w:rPr>
          <w:sz w:val="24"/>
        </w:rPr>
        <w:t xml:space="preserve">absorbers, moisture absorbers, or ethanol </w:t>
      </w:r>
      <w:proofErr w:type="spellStart"/>
      <w:r>
        <w:rPr>
          <w:sz w:val="24"/>
        </w:rPr>
        <w:t>vapour</w:t>
      </w:r>
      <w:proofErr w:type="spellEnd"/>
      <w:r>
        <w:rPr>
          <w:sz w:val="24"/>
        </w:rPr>
        <w:t xml:space="preserve"> generators.</w:t>
      </w:r>
    </w:p>
    <w:p w14:paraId="49E0F882" w14:textId="77777777" w:rsidR="004B5276" w:rsidRDefault="00000000">
      <w:pPr>
        <w:pStyle w:val="ListeParagraf"/>
        <w:numPr>
          <w:ilvl w:val="0"/>
          <w:numId w:val="4"/>
        </w:numPr>
        <w:tabs>
          <w:tab w:val="left" w:pos="1452"/>
        </w:tabs>
        <w:spacing w:before="154" w:line="278" w:lineRule="auto"/>
        <w:ind w:right="991"/>
        <w:rPr>
          <w:sz w:val="24"/>
        </w:rPr>
      </w:pPr>
      <w:r>
        <w:rPr>
          <w:sz w:val="24"/>
        </w:rPr>
        <w:t>Incorporating</w:t>
      </w:r>
      <w:r>
        <w:rPr>
          <w:spacing w:val="-2"/>
          <w:sz w:val="24"/>
        </w:rPr>
        <w:t xml:space="preserve"> </w:t>
      </w:r>
      <w:r>
        <w:rPr>
          <w:sz w:val="24"/>
        </w:rPr>
        <w:t>both</w:t>
      </w:r>
      <w:r>
        <w:rPr>
          <w:spacing w:val="-2"/>
          <w:sz w:val="24"/>
        </w:rPr>
        <w:t xml:space="preserve"> </w:t>
      </w:r>
      <w:r>
        <w:rPr>
          <w:sz w:val="24"/>
        </w:rPr>
        <w:t>volatile</w:t>
      </w:r>
      <w:r>
        <w:rPr>
          <w:spacing w:val="-3"/>
          <w:sz w:val="24"/>
        </w:rPr>
        <w:t xml:space="preserve"> </w:t>
      </w:r>
      <w:r>
        <w:rPr>
          <w:sz w:val="24"/>
        </w:rPr>
        <w:t>and</w:t>
      </w:r>
      <w:r>
        <w:rPr>
          <w:spacing w:val="-2"/>
          <w:sz w:val="24"/>
        </w:rPr>
        <w:t xml:space="preserve"> </w:t>
      </w:r>
      <w:r>
        <w:rPr>
          <w:sz w:val="24"/>
        </w:rPr>
        <w:t>non-volatile</w:t>
      </w:r>
      <w:r>
        <w:rPr>
          <w:spacing w:val="-3"/>
          <w:sz w:val="24"/>
        </w:rPr>
        <w:t xml:space="preserve"> </w:t>
      </w:r>
      <w:r>
        <w:rPr>
          <w:sz w:val="24"/>
        </w:rPr>
        <w:t>antimicrobial</w:t>
      </w:r>
      <w:r>
        <w:rPr>
          <w:spacing w:val="-2"/>
          <w:sz w:val="24"/>
        </w:rPr>
        <w:t xml:space="preserve"> </w:t>
      </w:r>
      <w:r>
        <w:rPr>
          <w:sz w:val="24"/>
        </w:rPr>
        <w:t>agents</w:t>
      </w:r>
      <w:r>
        <w:rPr>
          <w:spacing w:val="-2"/>
          <w:sz w:val="24"/>
        </w:rPr>
        <w:t xml:space="preserve"> </w:t>
      </w:r>
      <w:r>
        <w:rPr>
          <w:sz w:val="24"/>
        </w:rPr>
        <w:t>directly</w:t>
      </w:r>
      <w:r>
        <w:rPr>
          <w:spacing w:val="-2"/>
          <w:sz w:val="24"/>
        </w:rPr>
        <w:t xml:space="preserve"> </w:t>
      </w:r>
      <w:r>
        <w:rPr>
          <w:sz w:val="24"/>
        </w:rPr>
        <w:t>into</w:t>
      </w:r>
      <w:r>
        <w:rPr>
          <w:spacing w:val="-2"/>
          <w:sz w:val="24"/>
        </w:rPr>
        <w:t xml:space="preserve"> </w:t>
      </w:r>
      <w:r>
        <w:rPr>
          <w:sz w:val="24"/>
        </w:rPr>
        <w:t>polymers. Non-volatile agents require direct contact with food, while volatile ones do not.</w:t>
      </w:r>
    </w:p>
    <w:p w14:paraId="56AA7708" w14:textId="77777777" w:rsidR="004B5276" w:rsidRDefault="00000000">
      <w:pPr>
        <w:pStyle w:val="ListeParagraf"/>
        <w:numPr>
          <w:ilvl w:val="0"/>
          <w:numId w:val="4"/>
        </w:numPr>
        <w:tabs>
          <w:tab w:val="left" w:pos="1452"/>
        </w:tabs>
        <w:spacing w:before="157" w:line="276" w:lineRule="auto"/>
        <w:ind w:right="986"/>
        <w:rPr>
          <w:sz w:val="24"/>
        </w:rPr>
      </w:pPr>
      <w:commentRangeStart w:id="7"/>
      <w:r>
        <w:rPr>
          <w:sz w:val="24"/>
        </w:rPr>
        <w:t>Coating</w:t>
      </w:r>
      <w:r>
        <w:rPr>
          <w:spacing w:val="80"/>
          <w:sz w:val="24"/>
        </w:rPr>
        <w:t xml:space="preserve"> </w:t>
      </w:r>
      <w:r>
        <w:rPr>
          <w:sz w:val="24"/>
        </w:rPr>
        <w:t>or</w:t>
      </w:r>
      <w:r>
        <w:rPr>
          <w:spacing w:val="80"/>
          <w:sz w:val="24"/>
        </w:rPr>
        <w:t xml:space="preserve"> </w:t>
      </w:r>
      <w:r>
        <w:rPr>
          <w:sz w:val="24"/>
        </w:rPr>
        <w:t>absorbing</w:t>
      </w:r>
      <w:r>
        <w:rPr>
          <w:spacing w:val="80"/>
          <w:sz w:val="24"/>
        </w:rPr>
        <w:t xml:space="preserve"> </w:t>
      </w:r>
      <w:r>
        <w:rPr>
          <w:sz w:val="24"/>
        </w:rPr>
        <w:t>antimicrobials</w:t>
      </w:r>
      <w:r>
        <w:rPr>
          <w:spacing w:val="80"/>
          <w:sz w:val="24"/>
        </w:rPr>
        <w:t xml:space="preserve"> </w:t>
      </w:r>
      <w:r>
        <w:rPr>
          <w:sz w:val="24"/>
        </w:rPr>
        <w:t>onto</w:t>
      </w:r>
      <w:r>
        <w:rPr>
          <w:spacing w:val="80"/>
          <w:sz w:val="24"/>
        </w:rPr>
        <w:t xml:space="preserve"> </w:t>
      </w:r>
      <w:r>
        <w:rPr>
          <w:sz w:val="24"/>
        </w:rPr>
        <w:t>the</w:t>
      </w:r>
      <w:r>
        <w:rPr>
          <w:spacing w:val="80"/>
          <w:sz w:val="24"/>
        </w:rPr>
        <w:t xml:space="preserve"> </w:t>
      </w:r>
      <w:r>
        <w:rPr>
          <w:sz w:val="24"/>
        </w:rPr>
        <w:t>polymer</w:t>
      </w:r>
      <w:r>
        <w:rPr>
          <w:spacing w:val="80"/>
          <w:sz w:val="24"/>
        </w:rPr>
        <w:t xml:space="preserve"> </w:t>
      </w:r>
      <w:r>
        <w:rPr>
          <w:sz w:val="24"/>
        </w:rPr>
        <w:t>surface,</w:t>
      </w:r>
      <w:r>
        <w:rPr>
          <w:spacing w:val="80"/>
          <w:sz w:val="24"/>
        </w:rPr>
        <w:t xml:space="preserve"> </w:t>
      </w:r>
      <w:r>
        <w:rPr>
          <w:sz w:val="24"/>
        </w:rPr>
        <w:t>used</w:t>
      </w:r>
      <w:r>
        <w:rPr>
          <w:spacing w:val="80"/>
          <w:sz w:val="24"/>
        </w:rPr>
        <w:t xml:space="preserve"> </w:t>
      </w:r>
      <w:r>
        <w:rPr>
          <w:sz w:val="24"/>
        </w:rPr>
        <w:t>for</w:t>
      </w:r>
      <w:r>
        <w:rPr>
          <w:spacing w:val="80"/>
          <w:sz w:val="24"/>
        </w:rPr>
        <w:t xml:space="preserve"> </w:t>
      </w:r>
      <w:r>
        <w:rPr>
          <w:sz w:val="24"/>
        </w:rPr>
        <w:t>high-</w:t>
      </w:r>
      <w:r>
        <w:rPr>
          <w:spacing w:val="80"/>
          <w:sz w:val="24"/>
        </w:rPr>
        <w:t xml:space="preserve"> </w:t>
      </w:r>
      <w:r>
        <w:rPr>
          <w:sz w:val="24"/>
        </w:rPr>
        <w:t>temperature sensitive agents.</w:t>
      </w:r>
      <w:commentRangeEnd w:id="7"/>
      <w:r w:rsidR="008D38CA">
        <w:rPr>
          <w:rStyle w:val="AklamaBavurusu"/>
        </w:rPr>
        <w:commentReference w:id="7"/>
      </w:r>
    </w:p>
    <w:p w14:paraId="64A545A5" w14:textId="77777777" w:rsidR="004B5276" w:rsidRDefault="00000000">
      <w:pPr>
        <w:pStyle w:val="ListeParagraf"/>
        <w:numPr>
          <w:ilvl w:val="0"/>
          <w:numId w:val="4"/>
        </w:numPr>
        <w:tabs>
          <w:tab w:val="left" w:pos="1451"/>
        </w:tabs>
        <w:spacing w:before="159"/>
        <w:ind w:left="1451" w:hanging="359"/>
        <w:rPr>
          <w:sz w:val="24"/>
        </w:rPr>
      </w:pPr>
      <w:r>
        <w:rPr>
          <w:sz w:val="24"/>
        </w:rPr>
        <w:t>Immobilize</w:t>
      </w:r>
      <w:r>
        <w:rPr>
          <w:spacing w:val="-4"/>
          <w:sz w:val="24"/>
        </w:rPr>
        <w:t xml:space="preserve"> </w:t>
      </w:r>
      <w:r>
        <w:rPr>
          <w:sz w:val="24"/>
        </w:rPr>
        <w:t>antimicrobials</w:t>
      </w:r>
      <w:r>
        <w:rPr>
          <w:spacing w:val="-2"/>
          <w:sz w:val="24"/>
        </w:rPr>
        <w:t xml:space="preserve"> </w:t>
      </w:r>
      <w:r>
        <w:rPr>
          <w:sz w:val="24"/>
        </w:rPr>
        <w:t>to</w:t>
      </w:r>
      <w:r>
        <w:rPr>
          <w:spacing w:val="-1"/>
          <w:sz w:val="24"/>
        </w:rPr>
        <w:t xml:space="preserve"> </w:t>
      </w:r>
      <w:r>
        <w:rPr>
          <w:sz w:val="24"/>
        </w:rPr>
        <w:t>polymers</w:t>
      </w:r>
      <w:r>
        <w:rPr>
          <w:spacing w:val="-2"/>
          <w:sz w:val="24"/>
        </w:rPr>
        <w:t xml:space="preserve"> </w:t>
      </w:r>
      <w:r>
        <w:rPr>
          <w:sz w:val="24"/>
        </w:rPr>
        <w:t>using</w:t>
      </w:r>
      <w:r>
        <w:rPr>
          <w:spacing w:val="-2"/>
          <w:sz w:val="24"/>
        </w:rPr>
        <w:t xml:space="preserve"> </w:t>
      </w:r>
      <w:r>
        <w:rPr>
          <w:sz w:val="24"/>
        </w:rPr>
        <w:t>ion</w:t>
      </w:r>
      <w:r>
        <w:rPr>
          <w:spacing w:val="-1"/>
          <w:sz w:val="24"/>
        </w:rPr>
        <w:t xml:space="preserve"> </w:t>
      </w:r>
      <w:r>
        <w:rPr>
          <w:sz w:val="24"/>
        </w:rPr>
        <w:t>or</w:t>
      </w:r>
      <w:r>
        <w:rPr>
          <w:spacing w:val="-2"/>
          <w:sz w:val="24"/>
        </w:rPr>
        <w:t xml:space="preserve"> </w:t>
      </w:r>
      <w:r>
        <w:rPr>
          <w:sz w:val="24"/>
        </w:rPr>
        <w:t>covalent</w:t>
      </w:r>
      <w:r>
        <w:rPr>
          <w:spacing w:val="-1"/>
          <w:sz w:val="24"/>
        </w:rPr>
        <w:t xml:space="preserve"> </w:t>
      </w:r>
      <w:r>
        <w:rPr>
          <w:spacing w:val="-2"/>
          <w:sz w:val="24"/>
        </w:rPr>
        <w:t>linkages.</w:t>
      </w:r>
    </w:p>
    <w:p w14:paraId="336DBFAE" w14:textId="77777777" w:rsidR="004B5276" w:rsidRDefault="00000000">
      <w:pPr>
        <w:pStyle w:val="ListeParagraf"/>
        <w:numPr>
          <w:ilvl w:val="0"/>
          <w:numId w:val="4"/>
        </w:numPr>
        <w:tabs>
          <w:tab w:val="left" w:pos="1452"/>
        </w:tabs>
        <w:spacing w:before="202" w:line="276" w:lineRule="auto"/>
        <w:ind w:right="985"/>
        <w:rPr>
          <w:sz w:val="24"/>
        </w:rPr>
      </w:pPr>
      <w:r>
        <w:rPr>
          <w:sz w:val="24"/>
        </w:rPr>
        <w:t xml:space="preserve">Using inherently antimicrobial polymers like chitosan and </w:t>
      </w:r>
      <w:commentRangeStart w:id="8"/>
      <w:r>
        <w:rPr>
          <w:sz w:val="24"/>
        </w:rPr>
        <w:t>poly-L-lysine. (</w:t>
      </w:r>
      <w:proofErr w:type="spellStart"/>
      <w:r>
        <w:rPr>
          <w:sz w:val="24"/>
        </w:rPr>
        <w:t>Appendini</w:t>
      </w:r>
      <w:proofErr w:type="spellEnd"/>
      <w:r>
        <w:rPr>
          <w:sz w:val="24"/>
        </w:rPr>
        <w:t xml:space="preserve"> &amp; Hotchkiss, 2002).</w:t>
      </w:r>
      <w:commentRangeEnd w:id="8"/>
      <w:r w:rsidR="00681FF0">
        <w:rPr>
          <w:rStyle w:val="AklamaBavurusu"/>
        </w:rPr>
        <w:commentReference w:id="8"/>
      </w:r>
    </w:p>
    <w:p w14:paraId="145F4FE7" w14:textId="77777777" w:rsidR="004B5276" w:rsidRDefault="00000000">
      <w:pPr>
        <w:pStyle w:val="GvdeMetni"/>
        <w:spacing w:before="9"/>
        <w:rPr>
          <w:sz w:val="11"/>
        </w:rPr>
      </w:pPr>
      <w:r>
        <w:rPr>
          <w:noProof/>
          <w:sz w:val="11"/>
        </w:rPr>
        <w:drawing>
          <wp:anchor distT="0" distB="0" distL="0" distR="0" simplePos="0" relativeHeight="487588352" behindDoc="1" locked="0" layoutInCell="1" allowOverlap="1" wp14:anchorId="03474395" wp14:editId="5FF86592">
            <wp:simplePos x="0" y="0"/>
            <wp:positionH relativeFrom="page">
              <wp:posOffset>1840992</wp:posOffset>
            </wp:positionH>
            <wp:positionV relativeFrom="paragraph">
              <wp:posOffset>101489</wp:posOffset>
            </wp:positionV>
            <wp:extent cx="3981204" cy="383438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3981204" cy="3834384"/>
                    </a:xfrm>
                    <a:prstGeom prst="rect">
                      <a:avLst/>
                    </a:prstGeom>
                  </pic:spPr>
                </pic:pic>
              </a:graphicData>
            </a:graphic>
          </wp:anchor>
        </w:drawing>
      </w:r>
    </w:p>
    <w:p w14:paraId="278914A8" w14:textId="77777777" w:rsidR="004B5276" w:rsidRDefault="004B5276">
      <w:pPr>
        <w:pStyle w:val="GvdeMetni"/>
        <w:spacing w:before="30"/>
      </w:pPr>
    </w:p>
    <w:p w14:paraId="50EA2C4C" w14:textId="77777777" w:rsidR="004B5276" w:rsidRDefault="00000000">
      <w:pPr>
        <w:pStyle w:val="GvdeMetni"/>
        <w:ind w:right="265"/>
        <w:jc w:val="center"/>
      </w:pPr>
      <w:r>
        <w:rPr>
          <w:b/>
        </w:rPr>
        <w:t>Figure</w:t>
      </w:r>
      <w:r>
        <w:rPr>
          <w:b/>
          <w:spacing w:val="-5"/>
        </w:rPr>
        <w:t xml:space="preserve"> </w:t>
      </w:r>
      <w:r>
        <w:rPr>
          <w:b/>
        </w:rPr>
        <w:t>2</w:t>
      </w:r>
      <w:r>
        <w:t>.</w:t>
      </w:r>
      <w:r>
        <w:rPr>
          <w:spacing w:val="-1"/>
        </w:rPr>
        <w:t xml:space="preserve"> </w:t>
      </w:r>
      <w:r>
        <w:t>Common</w:t>
      </w:r>
      <w:r>
        <w:rPr>
          <w:spacing w:val="-2"/>
        </w:rPr>
        <w:t xml:space="preserve"> </w:t>
      </w:r>
      <w:r>
        <w:t>antimicrobial</w:t>
      </w:r>
      <w:r>
        <w:rPr>
          <w:spacing w:val="-1"/>
        </w:rPr>
        <w:t xml:space="preserve"> </w:t>
      </w:r>
      <w:r>
        <w:t>agents</w:t>
      </w:r>
      <w:r>
        <w:rPr>
          <w:spacing w:val="-2"/>
        </w:rPr>
        <w:t xml:space="preserve"> </w:t>
      </w:r>
      <w:r>
        <w:t>used</w:t>
      </w:r>
      <w:r>
        <w:rPr>
          <w:spacing w:val="-1"/>
        </w:rPr>
        <w:t xml:space="preserve"> </w:t>
      </w:r>
      <w:r>
        <w:t>in antimicrobial</w:t>
      </w:r>
      <w:r>
        <w:rPr>
          <w:spacing w:val="-1"/>
        </w:rPr>
        <w:t xml:space="preserve"> </w:t>
      </w:r>
      <w:r>
        <w:rPr>
          <w:spacing w:val="-2"/>
        </w:rPr>
        <w:t>packaging</w:t>
      </w:r>
    </w:p>
    <w:p w14:paraId="42B25373" w14:textId="77777777" w:rsidR="004B5276" w:rsidRDefault="004B5276">
      <w:pPr>
        <w:pStyle w:val="GvdeMetni"/>
        <w:jc w:val="center"/>
        <w:sectPr w:rsidR="004B5276">
          <w:pgSz w:w="11910" w:h="16840"/>
          <w:pgMar w:top="760" w:right="283" w:bottom="280" w:left="708" w:header="44" w:footer="0" w:gutter="0"/>
          <w:cols w:space="708"/>
        </w:sectPr>
      </w:pPr>
    </w:p>
    <w:p w14:paraId="4E383593" w14:textId="77777777" w:rsidR="004B5276" w:rsidRDefault="00000000">
      <w:pPr>
        <w:spacing w:before="90" w:line="360" w:lineRule="auto"/>
        <w:ind w:left="732" w:right="986"/>
        <w:jc w:val="both"/>
        <w:rPr>
          <w:sz w:val="24"/>
        </w:rPr>
      </w:pPr>
      <w:r>
        <w:rPr>
          <w:b/>
          <w:sz w:val="24"/>
        </w:rPr>
        <w:lastRenderedPageBreak/>
        <w:t xml:space="preserve">Table 1. Advantages and disadvantages of synthetic and bio-based polymers as antimicrobial packaging </w:t>
      </w:r>
      <w:commentRangeStart w:id="9"/>
      <w:proofErr w:type="gramStart"/>
      <w:r>
        <w:rPr>
          <w:b/>
          <w:sz w:val="24"/>
        </w:rPr>
        <w:t>material</w:t>
      </w:r>
      <w:r>
        <w:rPr>
          <w:sz w:val="24"/>
        </w:rPr>
        <w:t>(</w:t>
      </w:r>
      <w:proofErr w:type="gramEnd"/>
      <w:r>
        <w:rPr>
          <w:sz w:val="24"/>
        </w:rPr>
        <w:t>Chawla et al., 2021)</w:t>
      </w:r>
      <w:commentRangeEnd w:id="9"/>
      <w:r w:rsidR="008D38CA">
        <w:rPr>
          <w:rStyle w:val="AklamaBavurusu"/>
        </w:rPr>
        <w:commentReference w:id="9"/>
      </w:r>
    </w:p>
    <w:p w14:paraId="5D6C173A" w14:textId="77777777" w:rsidR="004B5276" w:rsidRDefault="004B5276">
      <w:pPr>
        <w:pStyle w:val="GvdeMetni"/>
        <w:spacing w:before="11"/>
        <w:rPr>
          <w:sz w:val="13"/>
        </w:rPr>
      </w:pPr>
    </w:p>
    <w:tbl>
      <w:tblPr>
        <w:tblStyle w:val="TableNormal"/>
        <w:tblW w:w="0" w:type="auto"/>
        <w:tblInd w:w="6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396"/>
        <w:gridCol w:w="3953"/>
        <w:gridCol w:w="3560"/>
      </w:tblGrid>
      <w:tr w:rsidR="004B5276" w14:paraId="4FC78A26" w14:textId="77777777">
        <w:trPr>
          <w:trHeight w:val="417"/>
        </w:trPr>
        <w:tc>
          <w:tcPr>
            <w:tcW w:w="2396" w:type="dxa"/>
          </w:tcPr>
          <w:p w14:paraId="16C3E936" w14:textId="77777777" w:rsidR="004B5276" w:rsidRDefault="00000000">
            <w:pPr>
              <w:pStyle w:val="TableParagraph"/>
              <w:spacing w:line="275" w:lineRule="exact"/>
              <w:ind w:left="107"/>
              <w:rPr>
                <w:b/>
                <w:sz w:val="24"/>
              </w:rPr>
            </w:pPr>
            <w:r>
              <w:rPr>
                <w:b/>
                <w:spacing w:val="-2"/>
                <w:sz w:val="24"/>
              </w:rPr>
              <w:t>Polymers</w:t>
            </w:r>
          </w:p>
        </w:tc>
        <w:tc>
          <w:tcPr>
            <w:tcW w:w="3953" w:type="dxa"/>
          </w:tcPr>
          <w:p w14:paraId="74D667A0" w14:textId="77777777" w:rsidR="004B5276" w:rsidRDefault="00000000">
            <w:pPr>
              <w:pStyle w:val="TableParagraph"/>
              <w:spacing w:line="275" w:lineRule="exact"/>
              <w:ind w:left="107"/>
              <w:rPr>
                <w:b/>
                <w:sz w:val="24"/>
              </w:rPr>
            </w:pPr>
            <w:r>
              <w:rPr>
                <w:b/>
                <w:spacing w:val="-2"/>
                <w:sz w:val="24"/>
              </w:rPr>
              <w:t>Advantages</w:t>
            </w:r>
          </w:p>
        </w:tc>
        <w:tc>
          <w:tcPr>
            <w:tcW w:w="3560" w:type="dxa"/>
          </w:tcPr>
          <w:p w14:paraId="60524901" w14:textId="77777777" w:rsidR="004B5276" w:rsidRDefault="00000000">
            <w:pPr>
              <w:pStyle w:val="TableParagraph"/>
              <w:spacing w:line="275" w:lineRule="exact"/>
              <w:ind w:left="107"/>
              <w:rPr>
                <w:b/>
                <w:sz w:val="24"/>
              </w:rPr>
            </w:pPr>
            <w:r>
              <w:rPr>
                <w:b/>
                <w:spacing w:val="-2"/>
                <w:sz w:val="24"/>
              </w:rPr>
              <w:t>Disadvantages</w:t>
            </w:r>
          </w:p>
        </w:tc>
      </w:tr>
      <w:tr w:rsidR="004B5276" w14:paraId="34AD1BD5" w14:textId="77777777">
        <w:trPr>
          <w:trHeight w:val="2488"/>
        </w:trPr>
        <w:tc>
          <w:tcPr>
            <w:tcW w:w="2396" w:type="dxa"/>
          </w:tcPr>
          <w:p w14:paraId="350BA507" w14:textId="77777777" w:rsidR="004B5276" w:rsidRDefault="004B5276">
            <w:pPr>
              <w:pStyle w:val="TableParagraph"/>
              <w:rPr>
                <w:sz w:val="24"/>
              </w:rPr>
            </w:pPr>
          </w:p>
          <w:p w14:paraId="1AC6D37D" w14:textId="77777777" w:rsidR="004B5276" w:rsidRDefault="004B5276">
            <w:pPr>
              <w:pStyle w:val="TableParagraph"/>
              <w:rPr>
                <w:sz w:val="24"/>
              </w:rPr>
            </w:pPr>
          </w:p>
          <w:p w14:paraId="58AC22FF" w14:textId="77777777" w:rsidR="004B5276" w:rsidRDefault="004B5276">
            <w:pPr>
              <w:pStyle w:val="TableParagraph"/>
              <w:spacing w:before="258"/>
              <w:rPr>
                <w:sz w:val="24"/>
              </w:rPr>
            </w:pPr>
          </w:p>
          <w:p w14:paraId="5EC78081" w14:textId="77777777" w:rsidR="004B5276" w:rsidRDefault="00000000">
            <w:pPr>
              <w:pStyle w:val="TableParagraph"/>
              <w:ind w:left="107"/>
              <w:rPr>
                <w:sz w:val="24"/>
              </w:rPr>
            </w:pPr>
            <w:r>
              <w:rPr>
                <w:spacing w:val="-2"/>
                <w:sz w:val="24"/>
              </w:rPr>
              <w:t>Synthetic</w:t>
            </w:r>
          </w:p>
        </w:tc>
        <w:tc>
          <w:tcPr>
            <w:tcW w:w="3953" w:type="dxa"/>
          </w:tcPr>
          <w:p w14:paraId="2699B5F9" w14:textId="77777777" w:rsidR="004B5276" w:rsidRDefault="00000000">
            <w:pPr>
              <w:pStyle w:val="TableParagraph"/>
              <w:spacing w:line="276" w:lineRule="auto"/>
              <w:ind w:left="107" w:right="2101"/>
              <w:rPr>
                <w:sz w:val="24"/>
              </w:rPr>
            </w:pPr>
            <w:r>
              <w:rPr>
                <w:spacing w:val="-2"/>
                <w:sz w:val="24"/>
              </w:rPr>
              <w:t>Cheap Lightweight</w:t>
            </w:r>
          </w:p>
          <w:p w14:paraId="71E6D484" w14:textId="77777777" w:rsidR="004B5276" w:rsidRDefault="00000000">
            <w:pPr>
              <w:pStyle w:val="TableParagraph"/>
              <w:spacing w:line="278" w:lineRule="auto"/>
              <w:ind w:left="107" w:right="1851"/>
              <w:rPr>
                <w:sz w:val="24"/>
              </w:rPr>
            </w:pPr>
            <w:r>
              <w:rPr>
                <w:sz w:val="24"/>
              </w:rPr>
              <w:t>Easily</w:t>
            </w:r>
            <w:r>
              <w:rPr>
                <w:spacing w:val="-15"/>
                <w:sz w:val="24"/>
              </w:rPr>
              <w:t xml:space="preserve"> </w:t>
            </w:r>
            <w:r>
              <w:rPr>
                <w:sz w:val="24"/>
              </w:rPr>
              <w:t>manufactured High availability</w:t>
            </w:r>
          </w:p>
          <w:p w14:paraId="3F73BB99" w14:textId="77777777" w:rsidR="004B5276" w:rsidRDefault="00000000">
            <w:pPr>
              <w:pStyle w:val="TableParagraph"/>
              <w:spacing w:line="276" w:lineRule="auto"/>
              <w:ind w:left="107" w:right="115"/>
              <w:rPr>
                <w:sz w:val="24"/>
              </w:rPr>
            </w:pPr>
            <w:r>
              <w:rPr>
                <w:sz w:val="24"/>
              </w:rPr>
              <w:t>Flexible</w:t>
            </w:r>
            <w:r>
              <w:rPr>
                <w:spacing w:val="-13"/>
                <w:sz w:val="24"/>
              </w:rPr>
              <w:t xml:space="preserve"> </w:t>
            </w:r>
            <w:r>
              <w:rPr>
                <w:sz w:val="24"/>
              </w:rPr>
              <w:t>modulation</w:t>
            </w:r>
            <w:r>
              <w:rPr>
                <w:spacing w:val="-13"/>
                <w:sz w:val="24"/>
              </w:rPr>
              <w:t xml:space="preserve"> </w:t>
            </w:r>
            <w:r>
              <w:rPr>
                <w:sz w:val="24"/>
              </w:rPr>
              <w:t>of</w:t>
            </w:r>
            <w:r>
              <w:rPr>
                <w:spacing w:val="-13"/>
                <w:sz w:val="24"/>
              </w:rPr>
              <w:t xml:space="preserve"> </w:t>
            </w:r>
            <w:r>
              <w:rPr>
                <w:sz w:val="24"/>
              </w:rPr>
              <w:t>morphology and crystallinity</w:t>
            </w:r>
          </w:p>
          <w:p w14:paraId="55F0A8EF" w14:textId="77777777" w:rsidR="004B5276" w:rsidRDefault="00000000">
            <w:pPr>
              <w:pStyle w:val="TableParagraph"/>
              <w:spacing w:line="275" w:lineRule="exact"/>
              <w:ind w:left="107"/>
              <w:rPr>
                <w:sz w:val="24"/>
              </w:rPr>
            </w:pPr>
            <w:r>
              <w:rPr>
                <w:sz w:val="24"/>
              </w:rPr>
              <w:t>Different</w:t>
            </w:r>
            <w:r>
              <w:rPr>
                <w:spacing w:val="-3"/>
                <w:sz w:val="24"/>
              </w:rPr>
              <w:t xml:space="preserve"> </w:t>
            </w:r>
            <w:r>
              <w:rPr>
                <w:spacing w:val="-2"/>
                <w:sz w:val="24"/>
              </w:rPr>
              <w:t>polarity</w:t>
            </w:r>
          </w:p>
        </w:tc>
        <w:tc>
          <w:tcPr>
            <w:tcW w:w="3560" w:type="dxa"/>
          </w:tcPr>
          <w:p w14:paraId="0C8DB630" w14:textId="77777777" w:rsidR="004B5276" w:rsidRDefault="00000000">
            <w:pPr>
              <w:pStyle w:val="TableParagraph"/>
              <w:spacing w:line="275" w:lineRule="exact"/>
              <w:ind w:left="107"/>
              <w:rPr>
                <w:sz w:val="24"/>
              </w:rPr>
            </w:pPr>
            <w:r>
              <w:rPr>
                <w:spacing w:val="-2"/>
                <w:sz w:val="24"/>
              </w:rPr>
              <w:t>Petroleum-based</w:t>
            </w:r>
          </w:p>
          <w:p w14:paraId="33930F5A" w14:textId="77777777" w:rsidR="004B5276" w:rsidRDefault="00000000">
            <w:pPr>
              <w:pStyle w:val="TableParagraph"/>
              <w:spacing w:before="41"/>
              <w:ind w:left="107"/>
              <w:rPr>
                <w:sz w:val="24"/>
              </w:rPr>
            </w:pPr>
            <w:r>
              <w:rPr>
                <w:sz w:val="24"/>
              </w:rPr>
              <w:t>Long</w:t>
            </w:r>
            <w:r>
              <w:rPr>
                <w:spacing w:val="-4"/>
                <w:sz w:val="24"/>
              </w:rPr>
              <w:t xml:space="preserve"> </w:t>
            </w:r>
            <w:r>
              <w:rPr>
                <w:sz w:val="24"/>
              </w:rPr>
              <w:t>degradation</w:t>
            </w:r>
            <w:r>
              <w:rPr>
                <w:spacing w:val="-1"/>
                <w:sz w:val="24"/>
              </w:rPr>
              <w:t xml:space="preserve"> </w:t>
            </w:r>
            <w:r>
              <w:rPr>
                <w:spacing w:val="-4"/>
                <w:sz w:val="24"/>
              </w:rPr>
              <w:t>time</w:t>
            </w:r>
          </w:p>
          <w:p w14:paraId="2BC0C737" w14:textId="77777777" w:rsidR="004B5276" w:rsidRDefault="00000000">
            <w:pPr>
              <w:pStyle w:val="TableParagraph"/>
              <w:spacing w:before="40" w:line="278" w:lineRule="auto"/>
              <w:ind w:left="107"/>
              <w:rPr>
                <w:sz w:val="24"/>
              </w:rPr>
            </w:pPr>
            <w:r>
              <w:rPr>
                <w:sz w:val="24"/>
              </w:rPr>
              <w:t>Mostly</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plastic</w:t>
            </w:r>
            <w:r>
              <w:rPr>
                <w:spacing w:val="-11"/>
                <w:sz w:val="24"/>
              </w:rPr>
              <w:t xml:space="preserve"> </w:t>
            </w:r>
            <w:r>
              <w:rPr>
                <w:sz w:val="24"/>
              </w:rPr>
              <w:t xml:space="preserve">material </w:t>
            </w:r>
            <w:r>
              <w:rPr>
                <w:spacing w:val="-2"/>
                <w:sz w:val="24"/>
              </w:rPr>
              <w:t>production</w:t>
            </w:r>
          </w:p>
          <w:p w14:paraId="1DA74274" w14:textId="77777777" w:rsidR="004B5276" w:rsidRDefault="00000000">
            <w:pPr>
              <w:pStyle w:val="TableParagraph"/>
              <w:spacing w:line="272" w:lineRule="exact"/>
              <w:ind w:left="107"/>
              <w:rPr>
                <w:sz w:val="24"/>
              </w:rPr>
            </w:pPr>
            <w:r>
              <w:rPr>
                <w:sz w:val="24"/>
              </w:rPr>
              <w:t xml:space="preserve">Risk to </w:t>
            </w:r>
            <w:r>
              <w:rPr>
                <w:spacing w:val="-2"/>
                <w:sz w:val="24"/>
              </w:rPr>
              <w:t>environment</w:t>
            </w:r>
          </w:p>
        </w:tc>
      </w:tr>
      <w:tr w:rsidR="004B5276" w14:paraId="133ABE25" w14:textId="77777777">
        <w:trPr>
          <w:trHeight w:val="3285"/>
        </w:trPr>
        <w:tc>
          <w:tcPr>
            <w:tcW w:w="2396" w:type="dxa"/>
          </w:tcPr>
          <w:p w14:paraId="70117CFD" w14:textId="77777777" w:rsidR="004B5276" w:rsidRDefault="004B5276">
            <w:pPr>
              <w:pStyle w:val="TableParagraph"/>
              <w:rPr>
                <w:sz w:val="24"/>
              </w:rPr>
            </w:pPr>
          </w:p>
          <w:p w14:paraId="69F4E21B" w14:textId="77777777" w:rsidR="004B5276" w:rsidRDefault="004B5276">
            <w:pPr>
              <w:pStyle w:val="TableParagraph"/>
              <w:rPr>
                <w:sz w:val="24"/>
              </w:rPr>
            </w:pPr>
          </w:p>
          <w:p w14:paraId="72930ABC" w14:textId="77777777" w:rsidR="004B5276" w:rsidRDefault="004B5276">
            <w:pPr>
              <w:pStyle w:val="TableParagraph"/>
              <w:rPr>
                <w:sz w:val="24"/>
              </w:rPr>
            </w:pPr>
          </w:p>
          <w:p w14:paraId="0E0FC1D7" w14:textId="77777777" w:rsidR="004B5276" w:rsidRDefault="004B5276">
            <w:pPr>
              <w:pStyle w:val="TableParagraph"/>
              <w:rPr>
                <w:sz w:val="24"/>
              </w:rPr>
            </w:pPr>
          </w:p>
          <w:p w14:paraId="0D8C0C2E" w14:textId="77777777" w:rsidR="004B5276" w:rsidRDefault="004B5276">
            <w:pPr>
              <w:pStyle w:val="TableParagraph"/>
              <w:spacing w:before="104"/>
              <w:rPr>
                <w:sz w:val="24"/>
              </w:rPr>
            </w:pPr>
          </w:p>
          <w:p w14:paraId="50BC0798" w14:textId="77777777" w:rsidR="004B5276" w:rsidRDefault="00000000">
            <w:pPr>
              <w:pStyle w:val="TableParagraph"/>
              <w:ind w:left="107"/>
              <w:rPr>
                <w:sz w:val="24"/>
              </w:rPr>
            </w:pPr>
            <w:r>
              <w:rPr>
                <w:sz w:val="24"/>
              </w:rPr>
              <w:t>Bio-based</w:t>
            </w:r>
            <w:r>
              <w:rPr>
                <w:spacing w:val="-3"/>
                <w:sz w:val="24"/>
              </w:rPr>
              <w:t xml:space="preserve"> </w:t>
            </w:r>
            <w:r>
              <w:rPr>
                <w:spacing w:val="-2"/>
                <w:sz w:val="24"/>
              </w:rPr>
              <w:t>polymers</w:t>
            </w:r>
          </w:p>
        </w:tc>
        <w:tc>
          <w:tcPr>
            <w:tcW w:w="3953" w:type="dxa"/>
          </w:tcPr>
          <w:p w14:paraId="587C259D" w14:textId="77777777" w:rsidR="004B5276" w:rsidRDefault="00000000">
            <w:pPr>
              <w:pStyle w:val="TableParagraph"/>
              <w:spacing w:before="1" w:line="276" w:lineRule="auto"/>
              <w:ind w:left="107" w:right="115"/>
              <w:rPr>
                <w:sz w:val="24"/>
              </w:rPr>
            </w:pPr>
            <w:r>
              <w:rPr>
                <w:sz w:val="24"/>
              </w:rPr>
              <w:t>Biodegradable</w:t>
            </w:r>
            <w:r>
              <w:rPr>
                <w:spacing w:val="-15"/>
                <w:sz w:val="24"/>
              </w:rPr>
              <w:t xml:space="preserve"> </w:t>
            </w:r>
            <w:r>
              <w:rPr>
                <w:sz w:val="24"/>
              </w:rPr>
              <w:t>and</w:t>
            </w:r>
            <w:r>
              <w:rPr>
                <w:spacing w:val="-15"/>
                <w:sz w:val="24"/>
              </w:rPr>
              <w:t xml:space="preserve"> </w:t>
            </w:r>
            <w:r>
              <w:rPr>
                <w:sz w:val="24"/>
              </w:rPr>
              <w:t xml:space="preserve">biocompatible </w:t>
            </w:r>
            <w:r>
              <w:rPr>
                <w:spacing w:val="-2"/>
                <w:sz w:val="24"/>
              </w:rPr>
              <w:t>Edible</w:t>
            </w:r>
          </w:p>
          <w:p w14:paraId="2DBBD83F" w14:textId="77777777" w:rsidR="004B5276" w:rsidRDefault="00000000">
            <w:pPr>
              <w:pStyle w:val="TableParagraph"/>
              <w:spacing w:line="275" w:lineRule="exact"/>
              <w:ind w:left="107"/>
              <w:rPr>
                <w:sz w:val="24"/>
              </w:rPr>
            </w:pPr>
            <w:r>
              <w:rPr>
                <w:sz w:val="24"/>
              </w:rPr>
              <w:t>Renewable</w:t>
            </w:r>
            <w:r>
              <w:rPr>
                <w:spacing w:val="-3"/>
                <w:sz w:val="24"/>
              </w:rPr>
              <w:t xml:space="preserve"> </w:t>
            </w:r>
            <w:r>
              <w:rPr>
                <w:spacing w:val="-2"/>
                <w:sz w:val="24"/>
              </w:rPr>
              <w:t>resources</w:t>
            </w:r>
          </w:p>
          <w:p w14:paraId="1A63A50F" w14:textId="77777777" w:rsidR="004B5276" w:rsidRDefault="00000000">
            <w:pPr>
              <w:pStyle w:val="TableParagraph"/>
              <w:spacing w:before="41" w:line="278" w:lineRule="auto"/>
              <w:ind w:left="107"/>
              <w:rPr>
                <w:sz w:val="24"/>
              </w:rPr>
            </w:pPr>
            <w:r>
              <w:rPr>
                <w:sz w:val="24"/>
              </w:rPr>
              <w:t>Significant</w:t>
            </w:r>
            <w:r>
              <w:rPr>
                <w:spacing w:val="-14"/>
                <w:sz w:val="24"/>
              </w:rPr>
              <w:t xml:space="preserve"> </w:t>
            </w:r>
            <w:r>
              <w:rPr>
                <w:sz w:val="24"/>
              </w:rPr>
              <w:t>reduction</w:t>
            </w:r>
            <w:r>
              <w:rPr>
                <w:spacing w:val="-14"/>
                <w:sz w:val="24"/>
              </w:rPr>
              <w:t xml:space="preserve"> </w:t>
            </w:r>
            <w:r>
              <w:rPr>
                <w:sz w:val="24"/>
              </w:rPr>
              <w:t>in</w:t>
            </w:r>
            <w:r>
              <w:rPr>
                <w:spacing w:val="-14"/>
                <w:sz w:val="24"/>
              </w:rPr>
              <w:t xml:space="preserve"> </w:t>
            </w:r>
            <w:r>
              <w:rPr>
                <w:sz w:val="24"/>
              </w:rPr>
              <w:t xml:space="preserve">packaging </w:t>
            </w:r>
            <w:r>
              <w:rPr>
                <w:spacing w:val="-2"/>
                <w:sz w:val="24"/>
              </w:rPr>
              <w:t>volume</w:t>
            </w:r>
          </w:p>
          <w:p w14:paraId="7BBFDE74" w14:textId="77777777" w:rsidR="004B5276" w:rsidRDefault="00000000">
            <w:pPr>
              <w:pStyle w:val="TableParagraph"/>
              <w:spacing w:line="276" w:lineRule="auto"/>
              <w:ind w:left="107"/>
              <w:rPr>
                <w:sz w:val="24"/>
              </w:rPr>
            </w:pPr>
            <w:r>
              <w:rPr>
                <w:sz w:val="24"/>
              </w:rPr>
              <w:t>Controlled</w:t>
            </w:r>
            <w:r>
              <w:rPr>
                <w:spacing w:val="-10"/>
                <w:sz w:val="24"/>
              </w:rPr>
              <w:t xml:space="preserve"> </w:t>
            </w:r>
            <w:r>
              <w:rPr>
                <w:sz w:val="24"/>
              </w:rPr>
              <w:t>release</w:t>
            </w:r>
            <w:r>
              <w:rPr>
                <w:spacing w:val="-11"/>
                <w:sz w:val="24"/>
              </w:rPr>
              <w:t xml:space="preserve"> </w:t>
            </w:r>
            <w:r>
              <w:rPr>
                <w:sz w:val="24"/>
              </w:rPr>
              <w:t>of</w:t>
            </w:r>
            <w:r>
              <w:rPr>
                <w:spacing w:val="-10"/>
                <w:sz w:val="24"/>
              </w:rPr>
              <w:t xml:space="preserve"> </w:t>
            </w:r>
            <w:r>
              <w:rPr>
                <w:sz w:val="24"/>
              </w:rPr>
              <w:t>active</w:t>
            </w:r>
            <w:r>
              <w:rPr>
                <w:spacing w:val="-11"/>
                <w:sz w:val="24"/>
              </w:rPr>
              <w:t xml:space="preserve"> </w:t>
            </w:r>
            <w:proofErr w:type="gramStart"/>
            <w:r>
              <w:rPr>
                <w:sz w:val="24"/>
              </w:rPr>
              <w:t>agents</w:t>
            </w:r>
            <w:proofErr w:type="gramEnd"/>
            <w:r>
              <w:rPr>
                <w:sz w:val="24"/>
              </w:rPr>
              <w:t xml:space="preserve"> Controllable shelf life</w:t>
            </w:r>
          </w:p>
          <w:p w14:paraId="0AC5F637" w14:textId="77777777" w:rsidR="004B5276" w:rsidRDefault="00000000">
            <w:pPr>
              <w:pStyle w:val="TableParagraph"/>
              <w:spacing w:line="276" w:lineRule="auto"/>
              <w:ind w:left="107"/>
              <w:rPr>
                <w:sz w:val="24"/>
              </w:rPr>
            </w:pPr>
            <w:r>
              <w:rPr>
                <w:sz w:val="24"/>
              </w:rPr>
              <w:t>Moderate</w:t>
            </w:r>
            <w:r>
              <w:rPr>
                <w:spacing w:val="-15"/>
                <w:sz w:val="24"/>
              </w:rPr>
              <w:t xml:space="preserve"> </w:t>
            </w:r>
            <w:r>
              <w:rPr>
                <w:sz w:val="24"/>
              </w:rPr>
              <w:t>mechanical</w:t>
            </w:r>
            <w:r>
              <w:rPr>
                <w:spacing w:val="-15"/>
                <w:sz w:val="24"/>
              </w:rPr>
              <w:t xml:space="preserve"> </w:t>
            </w:r>
            <w:r>
              <w:rPr>
                <w:sz w:val="24"/>
              </w:rPr>
              <w:t>properties Environment friendly</w:t>
            </w:r>
          </w:p>
          <w:p w14:paraId="67834903" w14:textId="77777777" w:rsidR="004B5276" w:rsidRDefault="00000000">
            <w:pPr>
              <w:pStyle w:val="TableParagraph"/>
              <w:ind w:left="107"/>
              <w:rPr>
                <w:sz w:val="24"/>
              </w:rPr>
            </w:pPr>
            <w:r>
              <w:rPr>
                <w:spacing w:val="-2"/>
                <w:sz w:val="24"/>
              </w:rPr>
              <w:t>Non-toxic</w:t>
            </w:r>
          </w:p>
        </w:tc>
        <w:tc>
          <w:tcPr>
            <w:tcW w:w="3560" w:type="dxa"/>
          </w:tcPr>
          <w:p w14:paraId="3294D84D" w14:textId="77777777" w:rsidR="004B5276" w:rsidRDefault="00000000">
            <w:pPr>
              <w:pStyle w:val="TableParagraph"/>
              <w:spacing w:before="1" w:line="276" w:lineRule="auto"/>
              <w:ind w:left="107"/>
              <w:rPr>
                <w:sz w:val="24"/>
              </w:rPr>
            </w:pPr>
            <w:r>
              <w:rPr>
                <w:sz w:val="24"/>
              </w:rPr>
              <w:t>Poor</w:t>
            </w:r>
            <w:r>
              <w:rPr>
                <w:spacing w:val="-11"/>
                <w:sz w:val="24"/>
              </w:rPr>
              <w:t xml:space="preserve"> </w:t>
            </w:r>
            <w:r>
              <w:rPr>
                <w:sz w:val="24"/>
              </w:rPr>
              <w:t>water</w:t>
            </w:r>
            <w:r>
              <w:rPr>
                <w:spacing w:val="-12"/>
                <w:sz w:val="24"/>
              </w:rPr>
              <w:t xml:space="preserve"> </w:t>
            </w:r>
            <w:r>
              <w:rPr>
                <w:sz w:val="24"/>
              </w:rPr>
              <w:t>and</w:t>
            </w:r>
            <w:r>
              <w:rPr>
                <w:spacing w:val="-11"/>
                <w:sz w:val="24"/>
              </w:rPr>
              <w:t xml:space="preserve"> </w:t>
            </w:r>
            <w:r>
              <w:rPr>
                <w:sz w:val="24"/>
              </w:rPr>
              <w:t>moisture</w:t>
            </w:r>
            <w:r>
              <w:rPr>
                <w:spacing w:val="-10"/>
                <w:sz w:val="24"/>
              </w:rPr>
              <w:t xml:space="preserve"> </w:t>
            </w:r>
            <w:r>
              <w:rPr>
                <w:sz w:val="24"/>
              </w:rPr>
              <w:t>barrier Expensive manufacturing</w:t>
            </w:r>
          </w:p>
        </w:tc>
      </w:tr>
    </w:tbl>
    <w:p w14:paraId="4F9D3F72" w14:textId="77777777" w:rsidR="004B5276" w:rsidRDefault="004B5276">
      <w:pPr>
        <w:pStyle w:val="GvdeMetni"/>
      </w:pPr>
    </w:p>
    <w:p w14:paraId="5E97E67B" w14:textId="77777777" w:rsidR="004B5276" w:rsidRDefault="004B5276">
      <w:pPr>
        <w:pStyle w:val="GvdeMetni"/>
        <w:spacing w:before="25"/>
      </w:pPr>
    </w:p>
    <w:p w14:paraId="0471F65F" w14:textId="77777777" w:rsidR="004B5276" w:rsidRDefault="00000000">
      <w:pPr>
        <w:pStyle w:val="Balk1"/>
        <w:numPr>
          <w:ilvl w:val="1"/>
          <w:numId w:val="3"/>
        </w:numPr>
        <w:tabs>
          <w:tab w:val="left" w:pos="1151"/>
        </w:tabs>
        <w:ind w:left="1151" w:hanging="419"/>
      </w:pPr>
      <w:r>
        <w:t>Natural</w:t>
      </w:r>
      <w:r>
        <w:rPr>
          <w:spacing w:val="-11"/>
        </w:rPr>
        <w:t xml:space="preserve"> </w:t>
      </w:r>
      <w:r>
        <w:t>Antimicrobial</w:t>
      </w:r>
      <w:r>
        <w:rPr>
          <w:spacing w:val="-5"/>
        </w:rPr>
        <w:t xml:space="preserve"> </w:t>
      </w:r>
      <w:r>
        <w:rPr>
          <w:spacing w:val="-2"/>
        </w:rPr>
        <w:t>Agents</w:t>
      </w:r>
    </w:p>
    <w:p w14:paraId="23054D64" w14:textId="77777777" w:rsidR="004B5276" w:rsidRDefault="00000000">
      <w:pPr>
        <w:pStyle w:val="GvdeMetni"/>
        <w:spacing w:before="321" w:line="360" w:lineRule="auto"/>
        <w:ind w:left="732" w:right="989"/>
        <w:jc w:val="both"/>
      </w:pPr>
      <w:r>
        <w:t xml:space="preserve">Various natural antimicrobial agents, like essential oils from plants, animal-based enzymes (such as lysozyme, lactoferrin), bacteriocins from microbes (such as nisin, pediocin), and biopolymers (like chitosan), have been studied for their ability to fight pathogens and spoilage bacteria in different food </w:t>
      </w:r>
      <w:commentRangeStart w:id="10"/>
      <w:proofErr w:type="spellStart"/>
      <w:r>
        <w:t>items.The</w:t>
      </w:r>
      <w:proofErr w:type="spellEnd"/>
      <w:r>
        <w:t xml:space="preserve"> </w:t>
      </w:r>
      <w:commentRangeEnd w:id="10"/>
      <w:r w:rsidR="007C7819">
        <w:rPr>
          <w:rStyle w:val="AklamaBavurusu"/>
        </w:rPr>
        <w:commentReference w:id="10"/>
      </w:r>
      <w:r>
        <w:t xml:space="preserve">integration of antimicrobial agents into biopolymer-based coatings could greatly enhance shelf-life extension and food safety preservation by creating bioactive packaging systems. Edible coatings not only serve as selective barriers against gas, moisture, and solute transfer but also help inhibit microbial growth in solid and semisolid food items by slowing down the release of antimicrobial agents from the coating material. This ensures a prolonged high concentration of antimicrobial agents on the food's </w:t>
      </w:r>
      <w:commentRangeStart w:id="11"/>
      <w:proofErr w:type="gramStart"/>
      <w:r>
        <w:t>surface(</w:t>
      </w:r>
      <w:proofErr w:type="spellStart"/>
      <w:proofErr w:type="gramEnd"/>
      <w:r>
        <w:t>Appendini</w:t>
      </w:r>
      <w:proofErr w:type="spellEnd"/>
      <w:r>
        <w:t>&amp; Hotchkiss, 2002).</w:t>
      </w:r>
      <w:commentRangeEnd w:id="11"/>
      <w:r w:rsidR="007C7819">
        <w:rPr>
          <w:rStyle w:val="AklamaBavurusu"/>
        </w:rPr>
        <w:commentReference w:id="11"/>
      </w:r>
    </w:p>
    <w:p w14:paraId="1D76B59E"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6E224264" w14:textId="77777777" w:rsidR="004B5276" w:rsidRDefault="004B5276">
      <w:pPr>
        <w:pStyle w:val="GvdeMetni"/>
        <w:spacing w:before="226"/>
        <w:rPr>
          <w:sz w:val="20"/>
        </w:rPr>
      </w:pPr>
    </w:p>
    <w:p w14:paraId="3359E7EC" w14:textId="77777777" w:rsidR="004B5276" w:rsidRDefault="00000000">
      <w:pPr>
        <w:pStyle w:val="GvdeMetni"/>
        <w:ind w:left="345"/>
        <w:rPr>
          <w:sz w:val="20"/>
        </w:rPr>
      </w:pPr>
      <w:r>
        <w:rPr>
          <w:noProof/>
          <w:sz w:val="20"/>
        </w:rPr>
        <w:drawing>
          <wp:inline distT="0" distB="0" distL="0" distR="0" wp14:anchorId="575D85F4" wp14:editId="39E8D269">
            <wp:extent cx="5882536" cy="209092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5882536" cy="2090927"/>
                    </a:xfrm>
                    <a:prstGeom prst="rect">
                      <a:avLst/>
                    </a:prstGeom>
                  </pic:spPr>
                </pic:pic>
              </a:graphicData>
            </a:graphic>
          </wp:inline>
        </w:drawing>
      </w:r>
    </w:p>
    <w:p w14:paraId="1B230A4D" w14:textId="77777777" w:rsidR="004B5276" w:rsidRDefault="004B5276">
      <w:pPr>
        <w:pStyle w:val="GvdeMetni"/>
      </w:pPr>
    </w:p>
    <w:p w14:paraId="2A4EDCFA" w14:textId="77777777" w:rsidR="004B5276" w:rsidRDefault="004B5276">
      <w:pPr>
        <w:pStyle w:val="GvdeMetni"/>
        <w:spacing w:before="107"/>
      </w:pPr>
    </w:p>
    <w:p w14:paraId="2E8034B8" w14:textId="77777777" w:rsidR="004B5276" w:rsidRDefault="00000000">
      <w:pPr>
        <w:ind w:left="1306"/>
        <w:rPr>
          <w:rFonts w:ascii="Calibri" w:hAnsi="Calibri"/>
        </w:rPr>
      </w:pPr>
      <w:r>
        <w:rPr>
          <w:b/>
          <w:sz w:val="24"/>
        </w:rPr>
        <w:t>Figure</w:t>
      </w:r>
      <w:r>
        <w:rPr>
          <w:b/>
          <w:spacing w:val="-6"/>
          <w:sz w:val="24"/>
        </w:rPr>
        <w:t xml:space="preserve"> </w:t>
      </w:r>
      <w:r>
        <w:rPr>
          <w:b/>
          <w:sz w:val="24"/>
        </w:rPr>
        <w:t>3</w:t>
      </w:r>
      <w:r>
        <w:rPr>
          <w:sz w:val="24"/>
        </w:rPr>
        <w:t>.</w:t>
      </w:r>
      <w:r>
        <w:rPr>
          <w:spacing w:val="-2"/>
          <w:sz w:val="24"/>
        </w:rPr>
        <w:t xml:space="preserve"> </w:t>
      </w:r>
      <w:r>
        <w:rPr>
          <w:sz w:val="24"/>
        </w:rPr>
        <w:t>Natural</w:t>
      </w:r>
      <w:r>
        <w:rPr>
          <w:spacing w:val="-1"/>
          <w:sz w:val="24"/>
        </w:rPr>
        <w:t xml:space="preserve"> </w:t>
      </w:r>
      <w:r>
        <w:rPr>
          <w:sz w:val="24"/>
        </w:rPr>
        <w:t>antimicrobial agents’ classification</w:t>
      </w:r>
      <w:r>
        <w:rPr>
          <w:spacing w:val="-3"/>
          <w:sz w:val="24"/>
        </w:rPr>
        <w:t xml:space="preserve"> </w:t>
      </w:r>
      <w:r>
        <w:rPr>
          <w:rFonts w:ascii="Calibri" w:hAnsi="Calibri"/>
        </w:rPr>
        <w:t>(Aloui</w:t>
      </w:r>
      <w:r>
        <w:rPr>
          <w:rFonts w:ascii="Calibri" w:hAnsi="Calibri"/>
          <w:spacing w:val="-4"/>
        </w:rPr>
        <w:t xml:space="preserve"> </w:t>
      </w:r>
      <w:r>
        <w:rPr>
          <w:rFonts w:ascii="Calibri" w:hAnsi="Calibri"/>
        </w:rPr>
        <w:t>&amp;</w:t>
      </w:r>
      <w:proofErr w:type="spellStart"/>
      <w:r>
        <w:rPr>
          <w:rFonts w:ascii="Calibri" w:hAnsi="Calibri"/>
        </w:rPr>
        <w:t>Khwaldia</w:t>
      </w:r>
      <w:proofErr w:type="spellEnd"/>
      <w:r>
        <w:rPr>
          <w:rFonts w:ascii="Calibri" w:hAnsi="Calibri"/>
        </w:rPr>
        <w:t>,</w:t>
      </w:r>
      <w:r>
        <w:rPr>
          <w:rFonts w:ascii="Calibri" w:hAnsi="Calibri"/>
          <w:spacing w:val="-4"/>
        </w:rPr>
        <w:t xml:space="preserve"> </w:t>
      </w:r>
      <w:r>
        <w:rPr>
          <w:rFonts w:ascii="Calibri" w:hAnsi="Calibri"/>
          <w:spacing w:val="-2"/>
        </w:rPr>
        <w:t>2016)</w:t>
      </w:r>
    </w:p>
    <w:p w14:paraId="07733EC7" w14:textId="77777777" w:rsidR="004B5276" w:rsidRDefault="004B5276">
      <w:pPr>
        <w:pStyle w:val="GvdeMetni"/>
        <w:spacing w:before="6"/>
        <w:rPr>
          <w:rFonts w:ascii="Calibri"/>
        </w:rPr>
      </w:pPr>
    </w:p>
    <w:p w14:paraId="6B3C1A27" w14:textId="77777777" w:rsidR="004B5276" w:rsidRDefault="00000000">
      <w:pPr>
        <w:pStyle w:val="Balk1"/>
        <w:numPr>
          <w:ilvl w:val="2"/>
          <w:numId w:val="3"/>
        </w:numPr>
        <w:tabs>
          <w:tab w:val="left" w:pos="1361"/>
        </w:tabs>
        <w:ind w:left="1361" w:hanging="629"/>
      </w:pPr>
      <w:r>
        <w:t>Plant</w:t>
      </w:r>
      <w:r>
        <w:rPr>
          <w:spacing w:val="-9"/>
        </w:rPr>
        <w:t xml:space="preserve"> </w:t>
      </w:r>
      <w:r>
        <w:t>and</w:t>
      </w:r>
      <w:r>
        <w:rPr>
          <w:spacing w:val="-11"/>
        </w:rPr>
        <w:t xml:space="preserve"> </w:t>
      </w:r>
      <w:r>
        <w:t>animal-derived</w:t>
      </w:r>
      <w:r>
        <w:rPr>
          <w:spacing w:val="-7"/>
        </w:rPr>
        <w:t xml:space="preserve"> </w:t>
      </w:r>
      <w:r>
        <w:t>natural</w:t>
      </w:r>
      <w:r>
        <w:rPr>
          <w:spacing w:val="-8"/>
        </w:rPr>
        <w:t xml:space="preserve"> </w:t>
      </w:r>
      <w:r>
        <w:t>antimicrobial</w:t>
      </w:r>
      <w:r>
        <w:rPr>
          <w:spacing w:val="-5"/>
        </w:rPr>
        <w:t xml:space="preserve"> </w:t>
      </w:r>
      <w:r>
        <w:rPr>
          <w:spacing w:val="-2"/>
        </w:rPr>
        <w:t>agents</w:t>
      </w:r>
    </w:p>
    <w:p w14:paraId="7BC43D68" w14:textId="77777777" w:rsidR="004B5276" w:rsidRDefault="00000000">
      <w:pPr>
        <w:pStyle w:val="GvdeMetni"/>
        <w:spacing w:before="320" w:line="360" w:lineRule="auto"/>
        <w:ind w:left="732" w:right="986"/>
        <w:jc w:val="both"/>
      </w:pPr>
      <w:commentRangeStart w:id="12"/>
      <w:r>
        <w:t>Plant-based</w:t>
      </w:r>
      <w:r>
        <w:rPr>
          <w:spacing w:val="-1"/>
        </w:rPr>
        <w:t xml:space="preserve"> </w:t>
      </w:r>
      <w:r>
        <w:t>essential</w:t>
      </w:r>
      <w:r>
        <w:rPr>
          <w:spacing w:val="-1"/>
        </w:rPr>
        <w:t xml:space="preserve"> </w:t>
      </w:r>
      <w:r>
        <w:t>oils</w:t>
      </w:r>
      <w:r>
        <w:rPr>
          <w:spacing w:val="-1"/>
        </w:rPr>
        <w:t xml:space="preserve"> </w:t>
      </w:r>
      <w:r>
        <w:t>and</w:t>
      </w:r>
      <w:r>
        <w:rPr>
          <w:spacing w:val="-1"/>
        </w:rPr>
        <w:t xml:space="preserve"> </w:t>
      </w:r>
      <w:r>
        <w:t>extracts</w:t>
      </w:r>
      <w:r>
        <w:rPr>
          <w:spacing w:val="-1"/>
        </w:rPr>
        <w:t xml:space="preserve"> </w:t>
      </w:r>
      <w:r>
        <w:t>have</w:t>
      </w:r>
      <w:r>
        <w:rPr>
          <w:spacing w:val="-2"/>
        </w:rPr>
        <w:t xml:space="preserve"> </w:t>
      </w:r>
      <w:r>
        <w:t>been</w:t>
      </w:r>
      <w:r>
        <w:rPr>
          <w:spacing w:val="-1"/>
        </w:rPr>
        <w:t xml:space="preserve"> </w:t>
      </w:r>
      <w:r>
        <w:t>utilized</w:t>
      </w:r>
      <w:r>
        <w:rPr>
          <w:spacing w:val="-1"/>
        </w:rPr>
        <w:t xml:space="preserve"> </w:t>
      </w:r>
      <w:r>
        <w:t>for</w:t>
      </w:r>
      <w:r>
        <w:rPr>
          <w:spacing w:val="-3"/>
        </w:rPr>
        <w:t xml:space="preserve"> </w:t>
      </w:r>
      <w:r>
        <w:t>many</w:t>
      </w:r>
      <w:r>
        <w:rPr>
          <w:spacing w:val="-2"/>
        </w:rPr>
        <w:t xml:space="preserve"> </w:t>
      </w:r>
      <w:r>
        <w:t>years</w:t>
      </w:r>
      <w:r>
        <w:rPr>
          <w:spacing w:val="-2"/>
        </w:rPr>
        <w:t xml:space="preserve"> </w:t>
      </w:r>
      <w:r>
        <w:t>as</w:t>
      </w:r>
      <w:r>
        <w:rPr>
          <w:spacing w:val="-1"/>
        </w:rPr>
        <w:t xml:space="preserve"> </w:t>
      </w:r>
      <w:r>
        <w:t>additives</w:t>
      </w:r>
      <w:r>
        <w:rPr>
          <w:spacing w:val="-2"/>
        </w:rPr>
        <w:t xml:space="preserve"> </w:t>
      </w:r>
      <w:r>
        <w:t>in</w:t>
      </w:r>
      <w:r>
        <w:rPr>
          <w:spacing w:val="-1"/>
        </w:rPr>
        <w:t xml:space="preserve"> </w:t>
      </w:r>
      <w:r>
        <w:t>food,</w:t>
      </w:r>
      <w:r>
        <w:rPr>
          <w:spacing w:val="-2"/>
        </w:rPr>
        <w:t xml:space="preserve"> </w:t>
      </w:r>
      <w:r>
        <w:t xml:space="preserve">to </w:t>
      </w:r>
      <w:proofErr w:type="spellStart"/>
      <w:r>
        <w:t>enhanceflavour</w:t>
      </w:r>
      <w:proofErr w:type="spellEnd"/>
      <w:r>
        <w:t>, extend food freshness and control bacteria growth due to their high number of secondary metabolites, such as phenolic compounds, iso-flavonoids, terpenes, ketones,</w:t>
      </w:r>
      <w:r>
        <w:rPr>
          <w:spacing w:val="40"/>
        </w:rPr>
        <w:t xml:space="preserve"> </w:t>
      </w:r>
      <w:r>
        <w:t>aliphatic alcohols, acids, and aldehydes(Tiwari et al., 2009).</w:t>
      </w:r>
      <w:commentRangeEnd w:id="12"/>
      <w:r w:rsidR="0028352B">
        <w:rPr>
          <w:rStyle w:val="AklamaBavurusu"/>
        </w:rPr>
        <w:commentReference w:id="12"/>
      </w:r>
      <w:r>
        <w:t>To inhibit the growth of foodborne pathogens in food systems, a thorough understanding of essential oils and extracts</w:t>
      </w:r>
      <w:r>
        <w:rPr>
          <w:spacing w:val="40"/>
        </w:rPr>
        <w:t xml:space="preserve"> </w:t>
      </w:r>
      <w:r>
        <w:t xml:space="preserve">antimicrobial properties such as mode of action, minimum inhibitory concentration (MIC), target microorganisms, and interactions with food components and other antimicrobial compounds is crucial. </w:t>
      </w:r>
      <w:commentRangeStart w:id="13"/>
      <w:r>
        <w:t>Higher concentrations of EOs and extracts are required to be effective because of interaction with lipids and proteins which can put human health at risk by causing poisonings, genetic mutations, and teratogenic effects.(Hyldgaard et al., 2012).</w:t>
      </w:r>
      <w:commentRangeEnd w:id="13"/>
      <w:r w:rsidR="00EB7564">
        <w:rPr>
          <w:rStyle w:val="AklamaBavurusu"/>
        </w:rPr>
        <w:commentReference w:id="13"/>
      </w:r>
      <w:r>
        <w:t>The effectiveness of plant-derived compounds against microbes is influenced by the type of microorganism, amount of initial culture, growth medium, extraction technique, and method</w:t>
      </w:r>
      <w:r>
        <w:rPr>
          <w:spacing w:val="40"/>
        </w:rPr>
        <w:t xml:space="preserve"> </w:t>
      </w:r>
      <w:r>
        <w:t xml:space="preserve">for assessing antimicrobial </w:t>
      </w:r>
      <w:commentRangeStart w:id="14"/>
      <w:proofErr w:type="spellStart"/>
      <w:r>
        <w:t>activity.Plant</w:t>
      </w:r>
      <w:proofErr w:type="spellEnd"/>
      <w:r>
        <w:t xml:space="preserve"> </w:t>
      </w:r>
      <w:commentRangeEnd w:id="14"/>
      <w:r w:rsidR="002F3C1E">
        <w:rPr>
          <w:rStyle w:val="AklamaBavurusu"/>
        </w:rPr>
        <w:commentReference w:id="14"/>
      </w:r>
      <w:r>
        <w:t>extracts and essential oils restrict the growth of pathogens by affecting their cell structure and essential functions. Gram-positive bacteria are more vulnerable due to their simpler structure compared to gram-negative (Cunha et al., 2018).</w:t>
      </w:r>
    </w:p>
    <w:p w14:paraId="3274A6B5" w14:textId="77777777" w:rsidR="004B5276" w:rsidRDefault="00000000">
      <w:pPr>
        <w:pStyle w:val="GvdeMetni"/>
        <w:spacing w:before="162" w:line="360" w:lineRule="auto"/>
        <w:ind w:left="732" w:right="986"/>
        <w:jc w:val="both"/>
      </w:pPr>
      <w:r>
        <w:t xml:space="preserve">Natural antimicrobials from animal sources, such as </w:t>
      </w:r>
      <w:r>
        <w:rPr>
          <w:i/>
        </w:rPr>
        <w:t xml:space="preserve">lysozyme, lactoferrin, </w:t>
      </w:r>
      <w:proofErr w:type="spellStart"/>
      <w:r>
        <w:rPr>
          <w:i/>
        </w:rPr>
        <w:t>lactoperoxidase</w:t>
      </w:r>
      <w:proofErr w:type="spellEnd"/>
      <w:r>
        <w:rPr>
          <w:i/>
        </w:rPr>
        <w:t xml:space="preserve">, chitosan, </w:t>
      </w:r>
      <w:proofErr w:type="spellStart"/>
      <w:r>
        <w:rPr>
          <w:i/>
        </w:rPr>
        <w:t>megainin</w:t>
      </w:r>
      <w:proofErr w:type="spellEnd"/>
      <w:r>
        <w:rPr>
          <w:i/>
        </w:rPr>
        <w:t xml:space="preserve">, </w:t>
      </w:r>
      <w:proofErr w:type="spellStart"/>
      <w:r>
        <w:rPr>
          <w:i/>
        </w:rPr>
        <w:t>pleurocidin</w:t>
      </w:r>
      <w:proofErr w:type="spellEnd"/>
      <w:r>
        <w:rPr>
          <w:i/>
        </w:rPr>
        <w:t xml:space="preserve">, </w:t>
      </w:r>
      <w:proofErr w:type="spellStart"/>
      <w:r>
        <w:rPr>
          <w:i/>
        </w:rPr>
        <w:t>curvacin</w:t>
      </w:r>
      <w:proofErr w:type="spellEnd"/>
      <w:r>
        <w:rPr>
          <w:i/>
        </w:rPr>
        <w:t xml:space="preserve"> A, </w:t>
      </w:r>
      <w:proofErr w:type="spellStart"/>
      <w:r>
        <w:rPr>
          <w:i/>
        </w:rPr>
        <w:t>spheniscin</w:t>
      </w:r>
      <w:proofErr w:type="spellEnd"/>
      <w:r>
        <w:t xml:space="preserve">, and free fatty acids, found in products like milk, eggs, and </w:t>
      </w:r>
      <w:commentRangeStart w:id="15"/>
      <w:proofErr w:type="gramStart"/>
      <w:r>
        <w:t>crustaceans(</w:t>
      </w:r>
      <w:proofErr w:type="gramEnd"/>
      <w:r>
        <w:t xml:space="preserve">Juneja et al., 2012). </w:t>
      </w:r>
      <w:commentRangeEnd w:id="15"/>
      <w:r w:rsidR="002F3C1E">
        <w:rPr>
          <w:rStyle w:val="AklamaBavurusu"/>
        </w:rPr>
        <w:commentReference w:id="15"/>
      </w:r>
      <w:r>
        <w:t xml:space="preserve">Chitosan comes from </w:t>
      </w:r>
      <w:proofErr w:type="spellStart"/>
      <w:proofErr w:type="gramStart"/>
      <w:r>
        <w:t>chitin,whose</w:t>
      </w:r>
      <w:proofErr w:type="spellEnd"/>
      <w:proofErr w:type="gramEnd"/>
      <w:r>
        <w:t xml:space="preserve"> water solubility is restricted, requiring dissolution in an acid to create film-forming solutions. </w:t>
      </w:r>
      <w:proofErr w:type="spellStart"/>
      <w:r>
        <w:t>Chitosanfilms</w:t>
      </w:r>
      <w:proofErr w:type="spellEnd"/>
      <w:r>
        <w:t xml:space="preserve"> show antimicrobial effects on both Gram-positive and Gram-negative bacteria,</w:t>
      </w:r>
      <w:r>
        <w:rPr>
          <w:spacing w:val="40"/>
        </w:rPr>
        <w:t xml:space="preserve"> </w:t>
      </w:r>
      <w:r>
        <w:t>as well as fungi but are influenced by various factors like the type of pathogen, pH, structural features</w:t>
      </w:r>
      <w:r>
        <w:rPr>
          <w:spacing w:val="8"/>
        </w:rPr>
        <w:t xml:space="preserve"> </w:t>
      </w:r>
      <w:r>
        <w:t>(such</w:t>
      </w:r>
      <w:r>
        <w:rPr>
          <w:spacing w:val="10"/>
        </w:rPr>
        <w:t xml:space="preserve"> </w:t>
      </w:r>
      <w:r>
        <w:t>as</w:t>
      </w:r>
      <w:r>
        <w:rPr>
          <w:spacing w:val="10"/>
        </w:rPr>
        <w:t xml:space="preserve"> </w:t>
      </w:r>
      <w:r>
        <w:t>deacetylation</w:t>
      </w:r>
      <w:r>
        <w:rPr>
          <w:spacing w:val="11"/>
        </w:rPr>
        <w:t xml:space="preserve"> </w:t>
      </w:r>
      <w:r>
        <w:t>level</w:t>
      </w:r>
      <w:r>
        <w:rPr>
          <w:spacing w:val="10"/>
        </w:rPr>
        <w:t xml:space="preserve"> </w:t>
      </w:r>
      <w:r>
        <w:t>and</w:t>
      </w:r>
      <w:r>
        <w:rPr>
          <w:spacing w:val="10"/>
        </w:rPr>
        <w:t xml:space="preserve"> </w:t>
      </w:r>
      <w:r>
        <w:t>molecular</w:t>
      </w:r>
      <w:r>
        <w:rPr>
          <w:spacing w:val="8"/>
        </w:rPr>
        <w:t xml:space="preserve"> </w:t>
      </w:r>
      <w:r>
        <w:t>weight),</w:t>
      </w:r>
      <w:r>
        <w:rPr>
          <w:spacing w:val="10"/>
        </w:rPr>
        <w:t xml:space="preserve"> </w:t>
      </w:r>
      <w:r>
        <w:t>origin,</w:t>
      </w:r>
      <w:r>
        <w:rPr>
          <w:spacing w:val="11"/>
        </w:rPr>
        <w:t xml:space="preserve"> </w:t>
      </w:r>
      <w:r>
        <w:t>and</w:t>
      </w:r>
      <w:r>
        <w:rPr>
          <w:spacing w:val="9"/>
        </w:rPr>
        <w:t xml:space="preserve"> </w:t>
      </w:r>
      <w:r>
        <w:t>chitosan</w:t>
      </w:r>
      <w:r>
        <w:rPr>
          <w:spacing w:val="17"/>
        </w:rPr>
        <w:t xml:space="preserve"> </w:t>
      </w:r>
      <w:r>
        <w:rPr>
          <w:spacing w:val="-2"/>
        </w:rPr>
        <w:t>concentration</w:t>
      </w:r>
    </w:p>
    <w:p w14:paraId="402C4532"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7D676807" w14:textId="77777777" w:rsidR="004B5276" w:rsidRDefault="00000000">
      <w:pPr>
        <w:pStyle w:val="GvdeMetni"/>
        <w:spacing w:before="90" w:line="360" w:lineRule="auto"/>
        <w:ind w:left="732" w:right="990"/>
        <w:jc w:val="both"/>
      </w:pPr>
      <w:commentRangeStart w:id="16"/>
      <w:r>
        <w:lastRenderedPageBreak/>
        <w:t>(</w:t>
      </w:r>
      <w:proofErr w:type="spellStart"/>
      <w:r>
        <w:t>Genskowsky</w:t>
      </w:r>
      <w:proofErr w:type="spellEnd"/>
      <w:r>
        <w:t xml:space="preserve"> et</w:t>
      </w:r>
      <w:r>
        <w:rPr>
          <w:spacing w:val="-1"/>
        </w:rPr>
        <w:t xml:space="preserve"> </w:t>
      </w:r>
      <w:r>
        <w:t>al.,</w:t>
      </w:r>
      <w:r>
        <w:rPr>
          <w:spacing w:val="-1"/>
        </w:rPr>
        <w:t xml:space="preserve"> </w:t>
      </w:r>
      <w:r>
        <w:t>2015</w:t>
      </w:r>
      <w:proofErr w:type="gramStart"/>
      <w:r>
        <w:t>).Casein</w:t>
      </w:r>
      <w:proofErr w:type="gramEnd"/>
      <w:r>
        <w:rPr>
          <w:spacing w:val="-1"/>
        </w:rPr>
        <w:t xml:space="preserve"> </w:t>
      </w:r>
      <w:r>
        <w:t>and whey</w:t>
      </w:r>
      <w:r>
        <w:rPr>
          <w:spacing w:val="-1"/>
        </w:rPr>
        <w:t xml:space="preserve"> </w:t>
      </w:r>
      <w:r>
        <w:t>proteins show</w:t>
      </w:r>
      <w:r>
        <w:rPr>
          <w:spacing w:val="-1"/>
        </w:rPr>
        <w:t xml:space="preserve"> </w:t>
      </w:r>
      <w:r>
        <w:t>important</w:t>
      </w:r>
      <w:r>
        <w:rPr>
          <w:spacing w:val="-1"/>
        </w:rPr>
        <w:t xml:space="preserve"> </w:t>
      </w:r>
      <w:r>
        <w:t>physical</w:t>
      </w:r>
      <w:r>
        <w:rPr>
          <w:spacing w:val="-1"/>
        </w:rPr>
        <w:t xml:space="preserve"> </w:t>
      </w:r>
      <w:r>
        <w:t>characteristics</w:t>
      </w:r>
      <w:r>
        <w:rPr>
          <w:spacing w:val="-2"/>
        </w:rPr>
        <w:t xml:space="preserve"> </w:t>
      </w:r>
      <w:r>
        <w:t xml:space="preserve">in edible films along with their nutritional benefits, like water solubility and emulsifying </w:t>
      </w:r>
      <w:proofErr w:type="spellStart"/>
      <w:r>
        <w:t>ability.Whey</w:t>
      </w:r>
      <w:proofErr w:type="spellEnd"/>
      <w:r>
        <w:t xml:space="preserve"> </w:t>
      </w:r>
      <w:proofErr w:type="spellStart"/>
      <w:r>
        <w:t>proteincan</w:t>
      </w:r>
      <w:proofErr w:type="spellEnd"/>
      <w:r>
        <w:t xml:space="preserve"> be used as films/coatings to safeguard against chemical or microbial damage, ultimately prolonging shelf life. </w:t>
      </w:r>
      <w:proofErr w:type="spellStart"/>
      <w:r>
        <w:t>TheWP</w:t>
      </w:r>
      <w:proofErr w:type="spellEnd"/>
      <w:r>
        <w:t xml:space="preserve"> films show higher mechanical and barrier </w:t>
      </w:r>
      <w:proofErr w:type="spellStart"/>
      <w:r>
        <w:t>characteristicscompared</w:t>
      </w:r>
      <w:proofErr w:type="spellEnd"/>
      <w:r>
        <w:t xml:space="preserve"> to polysaccharides and other films made from protein </w:t>
      </w:r>
      <w:proofErr w:type="gramStart"/>
      <w:r>
        <w:t>sources(</w:t>
      </w:r>
      <w:proofErr w:type="gramEnd"/>
      <w:r>
        <w:t>Kandasamy et al., 2021).</w:t>
      </w:r>
      <w:proofErr w:type="spellStart"/>
      <w:r>
        <w:t>Lactoperoxidasecan</w:t>
      </w:r>
      <w:proofErr w:type="spellEnd"/>
      <w:r>
        <w:t xml:space="preserve"> have bacteriostatic and/or bactericidal effects on microorganisms, including bacteria, fungi, and viruses(</w:t>
      </w:r>
      <w:proofErr w:type="spellStart"/>
      <w:r>
        <w:t>Bafort</w:t>
      </w:r>
      <w:proofErr w:type="spellEnd"/>
      <w:r>
        <w:t xml:space="preserve"> et al., 2014).</w:t>
      </w:r>
      <w:commentRangeEnd w:id="16"/>
      <w:r w:rsidR="002F3C1E">
        <w:rPr>
          <w:rStyle w:val="AklamaBavurusu"/>
        </w:rPr>
        <w:commentReference w:id="16"/>
      </w:r>
    </w:p>
    <w:p w14:paraId="030EBEB8" w14:textId="77777777" w:rsidR="004B5276" w:rsidRDefault="00000000">
      <w:pPr>
        <w:pStyle w:val="Balk1"/>
        <w:numPr>
          <w:ilvl w:val="2"/>
          <w:numId w:val="3"/>
        </w:numPr>
        <w:tabs>
          <w:tab w:val="left" w:pos="1360"/>
        </w:tabs>
        <w:spacing w:before="162"/>
        <w:ind w:left="1360" w:hanging="628"/>
        <w:jc w:val="both"/>
      </w:pPr>
      <w:r>
        <w:t>Microorganisms-derived</w:t>
      </w:r>
      <w:r>
        <w:rPr>
          <w:spacing w:val="-13"/>
        </w:rPr>
        <w:t xml:space="preserve"> </w:t>
      </w:r>
      <w:r>
        <w:t>natural</w:t>
      </w:r>
      <w:r>
        <w:rPr>
          <w:spacing w:val="-16"/>
        </w:rPr>
        <w:t xml:space="preserve"> </w:t>
      </w:r>
      <w:r>
        <w:t>antimicrobial</w:t>
      </w:r>
      <w:r>
        <w:rPr>
          <w:spacing w:val="-11"/>
        </w:rPr>
        <w:t xml:space="preserve"> </w:t>
      </w:r>
      <w:r>
        <w:rPr>
          <w:spacing w:val="-2"/>
        </w:rPr>
        <w:t>agents</w:t>
      </w:r>
    </w:p>
    <w:p w14:paraId="67B75B27" w14:textId="77777777" w:rsidR="004B5276" w:rsidRDefault="00000000">
      <w:pPr>
        <w:pStyle w:val="GvdeMetni"/>
        <w:spacing w:before="157" w:line="360" w:lineRule="auto"/>
        <w:ind w:left="732" w:right="991"/>
        <w:jc w:val="both"/>
      </w:pPr>
      <w:r>
        <w:t>Bacteriocins are a limited spectrum of inhibitory peptides that have been identified in various lineages</w:t>
      </w:r>
      <w:r>
        <w:rPr>
          <w:spacing w:val="-2"/>
        </w:rPr>
        <w:t xml:space="preserve"> </w:t>
      </w:r>
      <w:r>
        <w:t>of</w:t>
      </w:r>
      <w:r>
        <w:rPr>
          <w:spacing w:val="-1"/>
        </w:rPr>
        <w:t xml:space="preserve"> </w:t>
      </w:r>
      <w:r>
        <w:t>Bacteria</w:t>
      </w:r>
      <w:r>
        <w:rPr>
          <w:spacing w:val="-2"/>
        </w:rPr>
        <w:t xml:space="preserve"> </w:t>
      </w:r>
      <w:r>
        <w:t>and a</w:t>
      </w:r>
      <w:r>
        <w:rPr>
          <w:spacing w:val="-3"/>
        </w:rPr>
        <w:t xml:space="preserve"> </w:t>
      </w:r>
      <w:r>
        <w:t>few</w:t>
      </w:r>
      <w:r>
        <w:rPr>
          <w:spacing w:val="-2"/>
        </w:rPr>
        <w:t xml:space="preserve"> </w:t>
      </w:r>
      <w:r>
        <w:t>members</w:t>
      </w:r>
      <w:r>
        <w:rPr>
          <w:spacing w:val="-2"/>
        </w:rPr>
        <w:t xml:space="preserve"> </w:t>
      </w:r>
      <w:r>
        <w:t>of</w:t>
      </w:r>
      <w:r>
        <w:rPr>
          <w:spacing w:val="-2"/>
        </w:rPr>
        <w:t xml:space="preserve"> </w:t>
      </w:r>
      <w:r>
        <w:t>the</w:t>
      </w:r>
      <w:r>
        <w:rPr>
          <w:spacing w:val="-2"/>
        </w:rPr>
        <w:t xml:space="preserve"> </w:t>
      </w:r>
      <w:r>
        <w:t>Archaea.</w:t>
      </w:r>
      <w:r>
        <w:rPr>
          <w:spacing w:val="-2"/>
        </w:rPr>
        <w:t xml:space="preserve"> </w:t>
      </w:r>
      <w:r>
        <w:t>These</w:t>
      </w:r>
      <w:r>
        <w:rPr>
          <w:spacing w:val="-3"/>
        </w:rPr>
        <w:t xml:space="preserve"> </w:t>
      </w:r>
      <w:r>
        <w:t>peptides,</w:t>
      </w:r>
      <w:r>
        <w:rPr>
          <w:spacing w:val="-2"/>
        </w:rPr>
        <w:t xml:space="preserve"> </w:t>
      </w:r>
      <w:r>
        <w:t>which</w:t>
      </w:r>
      <w:r>
        <w:rPr>
          <w:spacing w:val="-2"/>
        </w:rPr>
        <w:t xml:space="preserve"> </w:t>
      </w:r>
      <w:r>
        <w:t>are</w:t>
      </w:r>
      <w:r>
        <w:rPr>
          <w:spacing w:val="-3"/>
        </w:rPr>
        <w:t xml:space="preserve"> </w:t>
      </w:r>
      <w:r>
        <w:t>produced by ribosomes, prevent the growth of closely related microorganisms. The bacteriocins can be encoded by genes found on either the chromosome or plasmids. Nisin, a type of bacteriocin, is considered safe</w:t>
      </w:r>
      <w:r>
        <w:rPr>
          <w:spacing w:val="-1"/>
        </w:rPr>
        <w:t xml:space="preserve"> </w:t>
      </w:r>
      <w:r>
        <w:t xml:space="preserve">for preserving vegetables, dairy, cheese, meats, and other food items because it helps prevent contamination by microorganisms in the production </w:t>
      </w:r>
      <w:commentRangeStart w:id="17"/>
      <w:proofErr w:type="gramStart"/>
      <w:r>
        <w:t>process.(</w:t>
      </w:r>
      <w:proofErr w:type="gramEnd"/>
      <w:r>
        <w:t>Deegan et al.,</w:t>
      </w:r>
      <w:r>
        <w:rPr>
          <w:spacing w:val="40"/>
        </w:rPr>
        <w:t xml:space="preserve"> </w:t>
      </w:r>
      <w:r>
        <w:rPr>
          <w:spacing w:val="-2"/>
        </w:rPr>
        <w:t>2006).</w:t>
      </w:r>
      <w:commentRangeEnd w:id="17"/>
      <w:r w:rsidR="002F3C1E">
        <w:rPr>
          <w:rStyle w:val="AklamaBavurusu"/>
        </w:rPr>
        <w:commentReference w:id="17"/>
      </w:r>
    </w:p>
    <w:p w14:paraId="0030DDDC"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6DBC009C" w14:textId="77777777" w:rsidR="004B5276" w:rsidRDefault="00000000">
      <w:pPr>
        <w:pStyle w:val="Balk1"/>
        <w:spacing w:before="92" w:after="6" w:line="256" w:lineRule="auto"/>
        <w:ind w:right="994"/>
        <w:jc w:val="left"/>
      </w:pPr>
      <w:r>
        <w:lastRenderedPageBreak/>
        <w:t>Table</w:t>
      </w:r>
      <w:r>
        <w:rPr>
          <w:spacing w:val="-4"/>
        </w:rPr>
        <w:t xml:space="preserve"> </w:t>
      </w:r>
      <w:r>
        <w:t>2.</w:t>
      </w:r>
      <w:r>
        <w:rPr>
          <w:spacing w:val="-4"/>
        </w:rPr>
        <w:t xml:space="preserve"> </w:t>
      </w:r>
      <w:r>
        <w:t>Some</w:t>
      </w:r>
      <w:r>
        <w:rPr>
          <w:spacing w:val="-4"/>
        </w:rPr>
        <w:t xml:space="preserve"> </w:t>
      </w:r>
      <w:r>
        <w:t>Examples</w:t>
      </w:r>
      <w:r>
        <w:rPr>
          <w:spacing w:val="-6"/>
        </w:rPr>
        <w:t xml:space="preserve"> </w:t>
      </w:r>
      <w:r>
        <w:t>of</w:t>
      </w:r>
      <w:r>
        <w:rPr>
          <w:spacing w:val="-6"/>
        </w:rPr>
        <w:t xml:space="preserve"> </w:t>
      </w:r>
      <w:r>
        <w:t>Natural</w:t>
      </w:r>
      <w:r>
        <w:rPr>
          <w:spacing w:val="-3"/>
        </w:rPr>
        <w:t xml:space="preserve"> </w:t>
      </w:r>
      <w:r>
        <w:t>Antimicrobials</w:t>
      </w:r>
      <w:r>
        <w:rPr>
          <w:spacing w:val="-3"/>
        </w:rPr>
        <w:t xml:space="preserve"> </w:t>
      </w:r>
      <w:r>
        <w:t>in</w:t>
      </w:r>
      <w:r>
        <w:rPr>
          <w:spacing w:val="-4"/>
        </w:rPr>
        <w:t xml:space="preserve"> </w:t>
      </w:r>
      <w:r>
        <w:t>Edible</w:t>
      </w:r>
      <w:r>
        <w:rPr>
          <w:spacing w:val="-4"/>
        </w:rPr>
        <w:t xml:space="preserve"> </w:t>
      </w:r>
      <w:r>
        <w:t>films</w:t>
      </w:r>
      <w:r>
        <w:rPr>
          <w:spacing w:val="-6"/>
        </w:rPr>
        <w:t xml:space="preserve"> </w:t>
      </w:r>
      <w:r>
        <w:t xml:space="preserve">and </w:t>
      </w:r>
      <w:r>
        <w:rPr>
          <w:spacing w:val="-2"/>
        </w:rPr>
        <w:t>coatings</w:t>
      </w: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681"/>
        <w:gridCol w:w="1097"/>
        <w:gridCol w:w="1655"/>
        <w:gridCol w:w="1956"/>
        <w:gridCol w:w="1469"/>
      </w:tblGrid>
      <w:tr w:rsidR="004B5276" w14:paraId="252127D6" w14:textId="77777777">
        <w:trPr>
          <w:trHeight w:val="502"/>
        </w:trPr>
        <w:tc>
          <w:tcPr>
            <w:tcW w:w="1522" w:type="dxa"/>
          </w:tcPr>
          <w:p w14:paraId="607049A5" w14:textId="77777777" w:rsidR="004B5276" w:rsidRDefault="00000000">
            <w:pPr>
              <w:pStyle w:val="TableParagraph"/>
              <w:spacing w:before="16"/>
              <w:ind w:left="11" w:right="2"/>
              <w:jc w:val="center"/>
              <w:rPr>
                <w:b/>
                <w:sz w:val="20"/>
              </w:rPr>
            </w:pPr>
            <w:r>
              <w:rPr>
                <w:b/>
                <w:spacing w:val="-2"/>
                <w:sz w:val="20"/>
              </w:rPr>
              <w:t>Antimicrobial</w:t>
            </w:r>
          </w:p>
          <w:p w14:paraId="4EC63999" w14:textId="77777777" w:rsidR="004B5276" w:rsidRDefault="00000000">
            <w:pPr>
              <w:pStyle w:val="TableParagraph"/>
              <w:spacing w:before="26" w:line="210" w:lineRule="exact"/>
              <w:ind w:left="9" w:right="11"/>
              <w:jc w:val="center"/>
              <w:rPr>
                <w:b/>
                <w:sz w:val="20"/>
              </w:rPr>
            </w:pPr>
            <w:r>
              <w:rPr>
                <w:b/>
                <w:spacing w:val="-2"/>
                <w:sz w:val="20"/>
              </w:rPr>
              <w:t>agent</w:t>
            </w:r>
          </w:p>
        </w:tc>
        <w:tc>
          <w:tcPr>
            <w:tcW w:w="1681" w:type="dxa"/>
          </w:tcPr>
          <w:p w14:paraId="259C89AF" w14:textId="77777777" w:rsidR="004B5276" w:rsidRDefault="00000000">
            <w:pPr>
              <w:pStyle w:val="TableParagraph"/>
              <w:spacing w:before="140"/>
              <w:ind w:left="12" w:right="11"/>
              <w:jc w:val="center"/>
              <w:rPr>
                <w:b/>
                <w:sz w:val="20"/>
              </w:rPr>
            </w:pPr>
            <w:r>
              <w:rPr>
                <w:b/>
                <w:spacing w:val="-2"/>
                <w:sz w:val="20"/>
              </w:rPr>
              <w:t>Edible</w:t>
            </w:r>
            <w:r>
              <w:rPr>
                <w:b/>
                <w:spacing w:val="-4"/>
                <w:sz w:val="20"/>
              </w:rPr>
              <w:t xml:space="preserve"> </w:t>
            </w:r>
            <w:r>
              <w:rPr>
                <w:b/>
                <w:spacing w:val="-2"/>
                <w:sz w:val="20"/>
              </w:rPr>
              <w:t>film</w:t>
            </w:r>
            <w:r>
              <w:rPr>
                <w:b/>
                <w:spacing w:val="-9"/>
                <w:sz w:val="20"/>
              </w:rPr>
              <w:t xml:space="preserve"> </w:t>
            </w:r>
            <w:r>
              <w:rPr>
                <w:b/>
                <w:spacing w:val="-2"/>
                <w:sz w:val="20"/>
              </w:rPr>
              <w:t>matrix</w:t>
            </w:r>
          </w:p>
        </w:tc>
        <w:tc>
          <w:tcPr>
            <w:tcW w:w="1097" w:type="dxa"/>
          </w:tcPr>
          <w:p w14:paraId="015AD605" w14:textId="77777777" w:rsidR="004B5276" w:rsidRDefault="00000000">
            <w:pPr>
              <w:pStyle w:val="TableParagraph"/>
              <w:spacing w:before="16"/>
              <w:ind w:left="34" w:right="35"/>
              <w:jc w:val="center"/>
              <w:rPr>
                <w:b/>
                <w:sz w:val="20"/>
              </w:rPr>
            </w:pPr>
            <w:r>
              <w:rPr>
                <w:b/>
                <w:spacing w:val="-4"/>
                <w:sz w:val="20"/>
              </w:rPr>
              <w:t>Food</w:t>
            </w:r>
          </w:p>
          <w:p w14:paraId="14D13052" w14:textId="77777777" w:rsidR="004B5276" w:rsidRDefault="00000000">
            <w:pPr>
              <w:pStyle w:val="TableParagraph"/>
              <w:spacing w:before="26" w:line="210" w:lineRule="exact"/>
              <w:ind w:left="35" w:right="35"/>
              <w:jc w:val="center"/>
              <w:rPr>
                <w:b/>
                <w:sz w:val="20"/>
              </w:rPr>
            </w:pPr>
            <w:r>
              <w:rPr>
                <w:b/>
                <w:spacing w:val="-2"/>
                <w:sz w:val="20"/>
              </w:rPr>
              <w:t>product</w:t>
            </w:r>
          </w:p>
        </w:tc>
        <w:tc>
          <w:tcPr>
            <w:tcW w:w="1655" w:type="dxa"/>
          </w:tcPr>
          <w:p w14:paraId="38377D9A" w14:textId="77777777" w:rsidR="004B5276" w:rsidRDefault="00000000">
            <w:pPr>
              <w:pStyle w:val="TableParagraph"/>
              <w:spacing w:before="16"/>
              <w:ind w:left="31" w:right="25"/>
              <w:jc w:val="center"/>
              <w:rPr>
                <w:b/>
                <w:sz w:val="20"/>
              </w:rPr>
            </w:pPr>
            <w:r>
              <w:rPr>
                <w:b/>
                <w:spacing w:val="-2"/>
                <w:sz w:val="20"/>
              </w:rPr>
              <w:t>Targeted</w:t>
            </w:r>
          </w:p>
          <w:p w14:paraId="43DA4AAF" w14:textId="77777777" w:rsidR="004B5276" w:rsidRDefault="00000000">
            <w:pPr>
              <w:pStyle w:val="TableParagraph"/>
              <w:spacing w:before="26" w:line="210" w:lineRule="exact"/>
              <w:ind w:left="33" w:right="25"/>
              <w:jc w:val="center"/>
              <w:rPr>
                <w:b/>
                <w:sz w:val="20"/>
              </w:rPr>
            </w:pPr>
            <w:r>
              <w:rPr>
                <w:b/>
                <w:spacing w:val="-2"/>
                <w:sz w:val="20"/>
              </w:rPr>
              <w:t>microorganisms</w:t>
            </w:r>
          </w:p>
        </w:tc>
        <w:tc>
          <w:tcPr>
            <w:tcW w:w="1956" w:type="dxa"/>
          </w:tcPr>
          <w:p w14:paraId="286FF38B" w14:textId="77777777" w:rsidR="004B5276" w:rsidRDefault="00000000">
            <w:pPr>
              <w:pStyle w:val="TableParagraph"/>
              <w:spacing w:before="140"/>
              <w:ind w:left="21" w:right="22"/>
              <w:jc w:val="center"/>
              <w:rPr>
                <w:b/>
                <w:sz w:val="20"/>
              </w:rPr>
            </w:pPr>
            <w:r>
              <w:rPr>
                <w:b/>
                <w:spacing w:val="-2"/>
                <w:sz w:val="20"/>
              </w:rPr>
              <w:t>Result</w:t>
            </w:r>
          </w:p>
        </w:tc>
        <w:tc>
          <w:tcPr>
            <w:tcW w:w="1469" w:type="dxa"/>
          </w:tcPr>
          <w:p w14:paraId="69DED869" w14:textId="77777777" w:rsidR="004B5276" w:rsidRDefault="00000000">
            <w:pPr>
              <w:pStyle w:val="TableParagraph"/>
              <w:spacing w:before="140"/>
              <w:ind w:left="2" w:right="2"/>
              <w:jc w:val="center"/>
              <w:rPr>
                <w:b/>
                <w:sz w:val="20"/>
              </w:rPr>
            </w:pPr>
            <w:r>
              <w:rPr>
                <w:b/>
                <w:spacing w:val="-2"/>
                <w:sz w:val="20"/>
              </w:rPr>
              <w:t>References</w:t>
            </w:r>
          </w:p>
        </w:tc>
      </w:tr>
      <w:tr w:rsidR="004B5276" w14:paraId="5C044803" w14:textId="77777777">
        <w:trPr>
          <w:trHeight w:val="246"/>
        </w:trPr>
        <w:tc>
          <w:tcPr>
            <w:tcW w:w="9380" w:type="dxa"/>
            <w:gridSpan w:val="6"/>
          </w:tcPr>
          <w:p w14:paraId="0402019B" w14:textId="77777777" w:rsidR="004B5276" w:rsidRDefault="00000000">
            <w:pPr>
              <w:pStyle w:val="TableParagraph"/>
              <w:spacing w:before="26"/>
              <w:ind w:left="30"/>
              <w:rPr>
                <w:b/>
                <w:sz w:val="17"/>
              </w:rPr>
            </w:pPr>
            <w:r>
              <w:rPr>
                <w:b/>
                <w:spacing w:val="-2"/>
                <w:w w:val="105"/>
                <w:sz w:val="17"/>
              </w:rPr>
              <w:t>Plant</w:t>
            </w:r>
            <w:r>
              <w:rPr>
                <w:b/>
                <w:spacing w:val="-9"/>
                <w:w w:val="105"/>
                <w:sz w:val="17"/>
              </w:rPr>
              <w:t xml:space="preserve"> </w:t>
            </w:r>
            <w:r>
              <w:rPr>
                <w:b/>
                <w:spacing w:val="-2"/>
                <w:w w:val="105"/>
                <w:sz w:val="17"/>
              </w:rPr>
              <w:t>based</w:t>
            </w:r>
          </w:p>
        </w:tc>
      </w:tr>
      <w:tr w:rsidR="004B5276" w14:paraId="3C2630EB" w14:textId="77777777">
        <w:trPr>
          <w:trHeight w:val="1369"/>
        </w:trPr>
        <w:tc>
          <w:tcPr>
            <w:tcW w:w="1522" w:type="dxa"/>
          </w:tcPr>
          <w:p w14:paraId="2B4B777A" w14:textId="77777777" w:rsidR="004B5276" w:rsidRDefault="004B5276">
            <w:pPr>
              <w:pStyle w:val="TableParagraph"/>
              <w:rPr>
                <w:b/>
                <w:sz w:val="17"/>
              </w:rPr>
            </w:pPr>
          </w:p>
          <w:p w14:paraId="09335BBD" w14:textId="77777777" w:rsidR="004B5276" w:rsidRDefault="004B5276">
            <w:pPr>
              <w:pStyle w:val="TableParagraph"/>
              <w:spacing w:before="86"/>
              <w:rPr>
                <w:b/>
                <w:sz w:val="17"/>
              </w:rPr>
            </w:pPr>
          </w:p>
          <w:p w14:paraId="12532207" w14:textId="77777777" w:rsidR="004B5276" w:rsidRDefault="00000000">
            <w:pPr>
              <w:pStyle w:val="TableParagraph"/>
              <w:spacing w:line="283" w:lineRule="auto"/>
              <w:ind w:left="30" w:right="230"/>
              <w:rPr>
                <w:sz w:val="17"/>
              </w:rPr>
            </w:pPr>
            <w:r>
              <w:rPr>
                <w:spacing w:val="-2"/>
                <w:w w:val="105"/>
                <w:sz w:val="17"/>
              </w:rPr>
              <w:t>Oregano</w:t>
            </w:r>
            <w:r>
              <w:rPr>
                <w:spacing w:val="-10"/>
                <w:w w:val="105"/>
                <w:sz w:val="17"/>
              </w:rPr>
              <w:t xml:space="preserve"> </w:t>
            </w:r>
            <w:r>
              <w:rPr>
                <w:spacing w:val="-2"/>
                <w:w w:val="105"/>
                <w:sz w:val="17"/>
              </w:rPr>
              <w:t xml:space="preserve">essential </w:t>
            </w:r>
            <w:r>
              <w:rPr>
                <w:spacing w:val="-4"/>
                <w:w w:val="105"/>
                <w:sz w:val="17"/>
              </w:rPr>
              <w:t>oil</w:t>
            </w:r>
          </w:p>
        </w:tc>
        <w:tc>
          <w:tcPr>
            <w:tcW w:w="1681" w:type="dxa"/>
          </w:tcPr>
          <w:p w14:paraId="1A4D1B25" w14:textId="77777777" w:rsidR="004B5276" w:rsidRDefault="004B5276">
            <w:pPr>
              <w:pStyle w:val="TableParagraph"/>
              <w:rPr>
                <w:b/>
                <w:sz w:val="17"/>
              </w:rPr>
            </w:pPr>
          </w:p>
          <w:p w14:paraId="1B17218D" w14:textId="77777777" w:rsidR="004B5276" w:rsidRDefault="004B5276">
            <w:pPr>
              <w:pStyle w:val="TableParagraph"/>
              <w:rPr>
                <w:b/>
                <w:sz w:val="17"/>
              </w:rPr>
            </w:pPr>
          </w:p>
          <w:p w14:paraId="616EE028" w14:textId="77777777" w:rsidR="004B5276" w:rsidRDefault="004B5276">
            <w:pPr>
              <w:pStyle w:val="TableParagraph"/>
              <w:spacing w:before="6"/>
              <w:rPr>
                <w:b/>
                <w:sz w:val="17"/>
              </w:rPr>
            </w:pPr>
          </w:p>
          <w:p w14:paraId="759A58BD" w14:textId="77777777" w:rsidR="004B5276" w:rsidRDefault="00000000">
            <w:pPr>
              <w:pStyle w:val="TableParagraph"/>
              <w:ind w:left="12" w:right="13"/>
              <w:jc w:val="center"/>
              <w:rPr>
                <w:sz w:val="17"/>
              </w:rPr>
            </w:pPr>
            <w:r>
              <w:rPr>
                <w:sz w:val="17"/>
              </w:rPr>
              <w:t>Whey</w:t>
            </w:r>
            <w:r>
              <w:rPr>
                <w:spacing w:val="1"/>
                <w:sz w:val="17"/>
              </w:rPr>
              <w:t xml:space="preserve"> </w:t>
            </w:r>
            <w:r>
              <w:rPr>
                <w:sz w:val="17"/>
              </w:rPr>
              <w:t>protein</w:t>
            </w:r>
            <w:r>
              <w:rPr>
                <w:spacing w:val="1"/>
                <w:sz w:val="17"/>
              </w:rPr>
              <w:t xml:space="preserve"> </w:t>
            </w:r>
            <w:r>
              <w:rPr>
                <w:spacing w:val="-2"/>
                <w:sz w:val="17"/>
              </w:rPr>
              <w:t>isolate</w:t>
            </w:r>
          </w:p>
        </w:tc>
        <w:tc>
          <w:tcPr>
            <w:tcW w:w="1097" w:type="dxa"/>
          </w:tcPr>
          <w:p w14:paraId="3D4B2E51" w14:textId="77777777" w:rsidR="004B5276" w:rsidRDefault="004B5276">
            <w:pPr>
              <w:pStyle w:val="TableParagraph"/>
              <w:rPr>
                <w:b/>
                <w:sz w:val="17"/>
              </w:rPr>
            </w:pPr>
          </w:p>
          <w:p w14:paraId="083CA362" w14:textId="77777777" w:rsidR="004B5276" w:rsidRDefault="004B5276">
            <w:pPr>
              <w:pStyle w:val="TableParagraph"/>
              <w:rPr>
                <w:b/>
                <w:sz w:val="17"/>
              </w:rPr>
            </w:pPr>
          </w:p>
          <w:p w14:paraId="1954A4CB" w14:textId="77777777" w:rsidR="004B5276" w:rsidRDefault="004B5276">
            <w:pPr>
              <w:pStyle w:val="TableParagraph"/>
              <w:spacing w:before="6"/>
              <w:rPr>
                <w:b/>
                <w:sz w:val="17"/>
              </w:rPr>
            </w:pPr>
          </w:p>
          <w:p w14:paraId="5F42D071" w14:textId="77777777" w:rsidR="004B5276" w:rsidRDefault="00000000">
            <w:pPr>
              <w:pStyle w:val="TableParagraph"/>
              <w:ind w:left="54" w:right="35"/>
              <w:jc w:val="center"/>
              <w:rPr>
                <w:sz w:val="17"/>
              </w:rPr>
            </w:pPr>
            <w:r>
              <w:rPr>
                <w:spacing w:val="-5"/>
                <w:w w:val="105"/>
                <w:sz w:val="17"/>
              </w:rPr>
              <w:t>NA</w:t>
            </w:r>
          </w:p>
        </w:tc>
        <w:tc>
          <w:tcPr>
            <w:tcW w:w="1655" w:type="dxa"/>
          </w:tcPr>
          <w:p w14:paraId="214370F2" w14:textId="77777777" w:rsidR="004B5276" w:rsidRDefault="004B5276">
            <w:pPr>
              <w:pStyle w:val="TableParagraph"/>
              <w:rPr>
                <w:b/>
                <w:sz w:val="17"/>
              </w:rPr>
            </w:pPr>
          </w:p>
          <w:p w14:paraId="3350AAFD" w14:textId="77777777" w:rsidR="004B5276" w:rsidRDefault="004B5276">
            <w:pPr>
              <w:pStyle w:val="TableParagraph"/>
              <w:rPr>
                <w:b/>
                <w:sz w:val="17"/>
              </w:rPr>
            </w:pPr>
          </w:p>
          <w:p w14:paraId="38BC72CB" w14:textId="77777777" w:rsidR="004B5276" w:rsidRDefault="004B5276">
            <w:pPr>
              <w:pStyle w:val="TableParagraph"/>
              <w:spacing w:before="6"/>
              <w:rPr>
                <w:b/>
                <w:sz w:val="17"/>
              </w:rPr>
            </w:pPr>
          </w:p>
          <w:p w14:paraId="308CA924" w14:textId="77777777" w:rsidR="004B5276" w:rsidRDefault="00000000">
            <w:pPr>
              <w:pStyle w:val="TableParagraph"/>
              <w:ind w:left="10" w:right="28"/>
              <w:jc w:val="center"/>
              <w:rPr>
                <w:i/>
                <w:sz w:val="17"/>
              </w:rPr>
            </w:pPr>
            <w:r>
              <w:rPr>
                <w:i/>
                <w:spacing w:val="2"/>
                <w:sz w:val="17"/>
              </w:rPr>
              <w:t>Penicillium</w:t>
            </w:r>
            <w:r>
              <w:rPr>
                <w:i/>
                <w:spacing w:val="19"/>
                <w:sz w:val="17"/>
              </w:rPr>
              <w:t xml:space="preserve"> </w:t>
            </w:r>
            <w:r>
              <w:rPr>
                <w:i/>
                <w:spacing w:val="-2"/>
                <w:sz w:val="17"/>
              </w:rPr>
              <w:t>commune</w:t>
            </w:r>
          </w:p>
        </w:tc>
        <w:tc>
          <w:tcPr>
            <w:tcW w:w="1956" w:type="dxa"/>
          </w:tcPr>
          <w:p w14:paraId="1F41AA4A" w14:textId="77777777" w:rsidR="004B5276" w:rsidRDefault="00000000">
            <w:pPr>
              <w:pStyle w:val="TableParagraph"/>
              <w:spacing w:before="132" w:line="283" w:lineRule="auto"/>
              <w:ind w:left="40" w:right="33" w:firstLine="1"/>
              <w:jc w:val="center"/>
              <w:rPr>
                <w:sz w:val="17"/>
              </w:rPr>
            </w:pPr>
            <w:r>
              <w:rPr>
                <w:w w:val="105"/>
                <w:sz w:val="17"/>
              </w:rPr>
              <w:t>Active films exhibited antimicrobial activity against</w:t>
            </w:r>
            <w:r>
              <w:rPr>
                <w:spacing w:val="-8"/>
                <w:w w:val="105"/>
                <w:sz w:val="17"/>
              </w:rPr>
              <w:t xml:space="preserve"> </w:t>
            </w:r>
            <w:r>
              <w:rPr>
                <w:w w:val="105"/>
                <w:sz w:val="17"/>
              </w:rPr>
              <w:t xml:space="preserve">Penicillium </w:t>
            </w:r>
            <w:r>
              <w:rPr>
                <w:spacing w:val="-4"/>
                <w:w w:val="105"/>
                <w:sz w:val="17"/>
              </w:rPr>
              <w:t>commune</w:t>
            </w:r>
            <w:r>
              <w:rPr>
                <w:spacing w:val="-8"/>
                <w:w w:val="105"/>
                <w:sz w:val="17"/>
              </w:rPr>
              <w:t xml:space="preserve"> </w:t>
            </w:r>
            <w:r>
              <w:rPr>
                <w:spacing w:val="-4"/>
                <w:w w:val="105"/>
                <w:sz w:val="17"/>
              </w:rPr>
              <w:t>at</w:t>
            </w:r>
            <w:r>
              <w:rPr>
                <w:spacing w:val="-7"/>
                <w:w w:val="105"/>
                <w:sz w:val="17"/>
              </w:rPr>
              <w:t xml:space="preserve"> </w:t>
            </w:r>
            <w:r>
              <w:rPr>
                <w:spacing w:val="-4"/>
                <w:w w:val="105"/>
                <w:sz w:val="17"/>
              </w:rPr>
              <w:t xml:space="preserve">concentrations </w:t>
            </w:r>
            <w:r>
              <w:rPr>
                <w:w w:val="105"/>
                <w:sz w:val="17"/>
              </w:rPr>
              <w:t>of 1.0% and 1.5%.</w:t>
            </w:r>
          </w:p>
        </w:tc>
        <w:tc>
          <w:tcPr>
            <w:tcW w:w="1469" w:type="dxa"/>
          </w:tcPr>
          <w:p w14:paraId="352E950D" w14:textId="77777777" w:rsidR="004B5276" w:rsidRDefault="004B5276">
            <w:pPr>
              <w:pStyle w:val="TableParagraph"/>
              <w:rPr>
                <w:b/>
                <w:sz w:val="17"/>
              </w:rPr>
            </w:pPr>
          </w:p>
          <w:p w14:paraId="5718E817" w14:textId="77777777" w:rsidR="004B5276" w:rsidRDefault="004B5276">
            <w:pPr>
              <w:pStyle w:val="TableParagraph"/>
              <w:spacing w:before="86"/>
              <w:rPr>
                <w:b/>
                <w:sz w:val="17"/>
              </w:rPr>
            </w:pPr>
          </w:p>
          <w:p w14:paraId="718CA86C" w14:textId="77777777" w:rsidR="004B5276" w:rsidRDefault="00000000">
            <w:pPr>
              <w:pStyle w:val="TableParagraph"/>
              <w:spacing w:line="283" w:lineRule="auto"/>
              <w:ind w:left="526" w:hanging="337"/>
              <w:rPr>
                <w:sz w:val="17"/>
              </w:rPr>
            </w:pPr>
            <w:r>
              <w:rPr>
                <w:w w:val="105"/>
                <w:sz w:val="17"/>
              </w:rPr>
              <w:t>(Oliveira</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2"/>
                <w:w w:val="105"/>
                <w:sz w:val="17"/>
              </w:rPr>
              <w:t>2017)</w:t>
            </w:r>
          </w:p>
        </w:tc>
      </w:tr>
      <w:tr w:rsidR="004B5276" w14:paraId="57383469" w14:textId="77777777">
        <w:trPr>
          <w:trHeight w:val="2617"/>
        </w:trPr>
        <w:tc>
          <w:tcPr>
            <w:tcW w:w="1522" w:type="dxa"/>
          </w:tcPr>
          <w:p w14:paraId="202F809D" w14:textId="77777777" w:rsidR="004B5276" w:rsidRDefault="004B5276">
            <w:pPr>
              <w:pStyle w:val="TableParagraph"/>
              <w:rPr>
                <w:b/>
                <w:sz w:val="17"/>
              </w:rPr>
            </w:pPr>
          </w:p>
          <w:p w14:paraId="5965C753" w14:textId="77777777" w:rsidR="004B5276" w:rsidRDefault="004B5276">
            <w:pPr>
              <w:pStyle w:val="TableParagraph"/>
              <w:rPr>
                <w:b/>
                <w:sz w:val="17"/>
              </w:rPr>
            </w:pPr>
          </w:p>
          <w:p w14:paraId="309C8F26" w14:textId="77777777" w:rsidR="004B5276" w:rsidRDefault="004B5276">
            <w:pPr>
              <w:pStyle w:val="TableParagraph"/>
              <w:rPr>
                <w:b/>
                <w:sz w:val="17"/>
              </w:rPr>
            </w:pPr>
          </w:p>
          <w:p w14:paraId="012C7009" w14:textId="77777777" w:rsidR="004B5276" w:rsidRDefault="004B5276">
            <w:pPr>
              <w:pStyle w:val="TableParagraph"/>
              <w:rPr>
                <w:b/>
                <w:sz w:val="17"/>
              </w:rPr>
            </w:pPr>
          </w:p>
          <w:p w14:paraId="20D2CAD6" w14:textId="77777777" w:rsidR="004B5276" w:rsidRDefault="004B5276">
            <w:pPr>
              <w:pStyle w:val="TableParagraph"/>
              <w:spacing w:before="119"/>
              <w:rPr>
                <w:b/>
                <w:sz w:val="17"/>
              </w:rPr>
            </w:pPr>
          </w:p>
          <w:p w14:paraId="51BC24BF" w14:textId="77777777" w:rsidR="004B5276" w:rsidRDefault="00000000">
            <w:pPr>
              <w:pStyle w:val="TableParagraph"/>
              <w:spacing w:line="283" w:lineRule="auto"/>
              <w:ind w:left="30"/>
              <w:rPr>
                <w:sz w:val="17"/>
              </w:rPr>
            </w:pPr>
            <w:r>
              <w:rPr>
                <w:spacing w:val="-2"/>
                <w:w w:val="105"/>
                <w:sz w:val="17"/>
              </w:rPr>
              <w:t>Cinnamon</w:t>
            </w:r>
            <w:r>
              <w:rPr>
                <w:spacing w:val="46"/>
                <w:w w:val="105"/>
                <w:sz w:val="17"/>
              </w:rPr>
              <w:t xml:space="preserve"> </w:t>
            </w:r>
            <w:r>
              <w:rPr>
                <w:spacing w:val="-2"/>
                <w:w w:val="105"/>
                <w:sz w:val="17"/>
              </w:rPr>
              <w:t xml:space="preserve">essential </w:t>
            </w:r>
            <w:r>
              <w:rPr>
                <w:w w:val="105"/>
                <w:sz w:val="17"/>
              </w:rPr>
              <w:t>oil (CEO)</w:t>
            </w:r>
          </w:p>
        </w:tc>
        <w:tc>
          <w:tcPr>
            <w:tcW w:w="1681" w:type="dxa"/>
          </w:tcPr>
          <w:p w14:paraId="39DA90C9" w14:textId="77777777" w:rsidR="004B5276" w:rsidRDefault="004B5276">
            <w:pPr>
              <w:pStyle w:val="TableParagraph"/>
              <w:rPr>
                <w:b/>
                <w:sz w:val="17"/>
              </w:rPr>
            </w:pPr>
          </w:p>
          <w:p w14:paraId="10F145A4" w14:textId="77777777" w:rsidR="004B5276" w:rsidRDefault="004B5276">
            <w:pPr>
              <w:pStyle w:val="TableParagraph"/>
              <w:rPr>
                <w:b/>
                <w:sz w:val="17"/>
              </w:rPr>
            </w:pPr>
          </w:p>
          <w:p w14:paraId="13095728" w14:textId="77777777" w:rsidR="004B5276" w:rsidRDefault="004B5276">
            <w:pPr>
              <w:pStyle w:val="TableParagraph"/>
              <w:rPr>
                <w:b/>
                <w:sz w:val="17"/>
              </w:rPr>
            </w:pPr>
          </w:p>
          <w:p w14:paraId="6861644F" w14:textId="77777777" w:rsidR="004B5276" w:rsidRDefault="004B5276">
            <w:pPr>
              <w:pStyle w:val="TableParagraph"/>
              <w:rPr>
                <w:b/>
                <w:sz w:val="17"/>
              </w:rPr>
            </w:pPr>
          </w:p>
          <w:p w14:paraId="7B520F2D" w14:textId="77777777" w:rsidR="004B5276" w:rsidRDefault="004B5276">
            <w:pPr>
              <w:pStyle w:val="TableParagraph"/>
              <w:spacing w:before="119"/>
              <w:rPr>
                <w:b/>
                <w:sz w:val="17"/>
              </w:rPr>
            </w:pPr>
          </w:p>
          <w:p w14:paraId="161D2171" w14:textId="77777777" w:rsidR="004B5276" w:rsidRDefault="00000000">
            <w:pPr>
              <w:pStyle w:val="TableParagraph"/>
              <w:spacing w:line="283" w:lineRule="auto"/>
              <w:ind w:left="172" w:firstLine="203"/>
              <w:rPr>
                <w:sz w:val="17"/>
              </w:rPr>
            </w:pPr>
            <w:r>
              <w:rPr>
                <w:w w:val="105"/>
                <w:sz w:val="17"/>
              </w:rPr>
              <w:t>Whey</w:t>
            </w:r>
            <w:r>
              <w:rPr>
                <w:spacing w:val="-12"/>
                <w:w w:val="105"/>
                <w:sz w:val="17"/>
              </w:rPr>
              <w:t xml:space="preserve"> </w:t>
            </w:r>
            <w:r>
              <w:rPr>
                <w:w w:val="105"/>
                <w:sz w:val="17"/>
              </w:rPr>
              <w:t xml:space="preserve">protein </w:t>
            </w:r>
            <w:r>
              <w:rPr>
                <w:spacing w:val="-4"/>
                <w:w w:val="105"/>
                <w:sz w:val="17"/>
              </w:rPr>
              <w:t>concentrate</w:t>
            </w:r>
            <w:r>
              <w:rPr>
                <w:spacing w:val="-8"/>
                <w:w w:val="105"/>
                <w:sz w:val="17"/>
              </w:rPr>
              <w:t xml:space="preserve"> </w:t>
            </w:r>
            <w:r>
              <w:rPr>
                <w:spacing w:val="-4"/>
                <w:w w:val="105"/>
                <w:sz w:val="17"/>
              </w:rPr>
              <w:t>(WPC)</w:t>
            </w:r>
          </w:p>
        </w:tc>
        <w:tc>
          <w:tcPr>
            <w:tcW w:w="1097" w:type="dxa"/>
          </w:tcPr>
          <w:p w14:paraId="7698BBB2" w14:textId="77777777" w:rsidR="004B5276" w:rsidRDefault="004B5276">
            <w:pPr>
              <w:pStyle w:val="TableParagraph"/>
              <w:rPr>
                <w:b/>
                <w:sz w:val="17"/>
              </w:rPr>
            </w:pPr>
          </w:p>
          <w:p w14:paraId="5C659F16" w14:textId="77777777" w:rsidR="004B5276" w:rsidRDefault="004B5276">
            <w:pPr>
              <w:pStyle w:val="TableParagraph"/>
              <w:rPr>
                <w:b/>
                <w:sz w:val="17"/>
              </w:rPr>
            </w:pPr>
          </w:p>
          <w:p w14:paraId="4194FFE9" w14:textId="77777777" w:rsidR="004B5276" w:rsidRDefault="004B5276">
            <w:pPr>
              <w:pStyle w:val="TableParagraph"/>
              <w:rPr>
                <w:b/>
                <w:sz w:val="17"/>
              </w:rPr>
            </w:pPr>
          </w:p>
          <w:p w14:paraId="0C2A5D39" w14:textId="77777777" w:rsidR="004B5276" w:rsidRDefault="004B5276">
            <w:pPr>
              <w:pStyle w:val="TableParagraph"/>
              <w:rPr>
                <w:b/>
                <w:sz w:val="17"/>
              </w:rPr>
            </w:pPr>
          </w:p>
          <w:p w14:paraId="50470370" w14:textId="77777777" w:rsidR="004B5276" w:rsidRDefault="004B5276">
            <w:pPr>
              <w:pStyle w:val="TableParagraph"/>
              <w:rPr>
                <w:b/>
                <w:sz w:val="17"/>
              </w:rPr>
            </w:pPr>
          </w:p>
          <w:p w14:paraId="4F5BAE36" w14:textId="77777777" w:rsidR="004B5276" w:rsidRDefault="004B5276">
            <w:pPr>
              <w:pStyle w:val="TableParagraph"/>
              <w:spacing w:before="39"/>
              <w:rPr>
                <w:b/>
                <w:sz w:val="17"/>
              </w:rPr>
            </w:pPr>
          </w:p>
          <w:p w14:paraId="0B37353F" w14:textId="77777777" w:rsidR="004B5276" w:rsidRDefault="00000000">
            <w:pPr>
              <w:pStyle w:val="TableParagraph"/>
              <w:ind w:left="54" w:right="35"/>
              <w:jc w:val="center"/>
              <w:rPr>
                <w:sz w:val="17"/>
              </w:rPr>
            </w:pPr>
            <w:r>
              <w:rPr>
                <w:spacing w:val="-5"/>
                <w:w w:val="105"/>
                <w:sz w:val="17"/>
              </w:rPr>
              <w:t>NA</w:t>
            </w:r>
          </w:p>
        </w:tc>
        <w:tc>
          <w:tcPr>
            <w:tcW w:w="1655" w:type="dxa"/>
          </w:tcPr>
          <w:p w14:paraId="60026D61" w14:textId="77777777" w:rsidR="004B5276" w:rsidRDefault="004B5276">
            <w:pPr>
              <w:pStyle w:val="TableParagraph"/>
              <w:rPr>
                <w:b/>
                <w:sz w:val="17"/>
              </w:rPr>
            </w:pPr>
          </w:p>
          <w:p w14:paraId="582B049E" w14:textId="77777777" w:rsidR="004B5276" w:rsidRDefault="004B5276">
            <w:pPr>
              <w:pStyle w:val="TableParagraph"/>
              <w:spacing w:before="16"/>
              <w:rPr>
                <w:b/>
                <w:sz w:val="17"/>
              </w:rPr>
            </w:pPr>
          </w:p>
          <w:p w14:paraId="055D0E33" w14:textId="77777777" w:rsidR="004B5276" w:rsidRDefault="00000000">
            <w:pPr>
              <w:pStyle w:val="TableParagraph"/>
              <w:spacing w:line="283" w:lineRule="auto"/>
              <w:ind w:left="31" w:right="59" w:firstLine="10"/>
              <w:jc w:val="center"/>
              <w:rPr>
                <w:i/>
                <w:sz w:val="17"/>
              </w:rPr>
            </w:pPr>
            <w:r>
              <w:rPr>
                <w:i/>
                <w:spacing w:val="-2"/>
                <w:w w:val="105"/>
                <w:sz w:val="17"/>
              </w:rPr>
              <w:t xml:space="preserve">Lactobacillus </w:t>
            </w:r>
            <w:proofErr w:type="spellStart"/>
            <w:proofErr w:type="gramStart"/>
            <w:r>
              <w:rPr>
                <w:i/>
                <w:spacing w:val="-2"/>
                <w:w w:val="105"/>
                <w:sz w:val="17"/>
              </w:rPr>
              <w:t>lactis,Pseudomonas</w:t>
            </w:r>
            <w:proofErr w:type="spellEnd"/>
            <w:proofErr w:type="gramEnd"/>
            <w:r>
              <w:rPr>
                <w:i/>
                <w:spacing w:val="-2"/>
                <w:w w:val="105"/>
                <w:sz w:val="17"/>
              </w:rPr>
              <w:t xml:space="preserve"> </w:t>
            </w:r>
            <w:r>
              <w:rPr>
                <w:i/>
                <w:w w:val="105"/>
                <w:sz w:val="17"/>
              </w:rPr>
              <w:t>putida,</w:t>
            </w:r>
            <w:r>
              <w:rPr>
                <w:i/>
                <w:spacing w:val="-12"/>
                <w:w w:val="105"/>
                <w:sz w:val="17"/>
              </w:rPr>
              <w:t xml:space="preserve"> </w:t>
            </w:r>
            <w:r>
              <w:rPr>
                <w:i/>
                <w:w w:val="105"/>
                <w:sz w:val="17"/>
              </w:rPr>
              <w:t xml:space="preserve">Streptococcus </w:t>
            </w:r>
            <w:r>
              <w:rPr>
                <w:i/>
                <w:spacing w:val="-2"/>
                <w:w w:val="105"/>
                <w:sz w:val="17"/>
              </w:rPr>
              <w:t xml:space="preserve">agalactiae, Escherichia </w:t>
            </w:r>
            <w:proofErr w:type="spellStart"/>
            <w:r>
              <w:rPr>
                <w:i/>
                <w:spacing w:val="-2"/>
                <w:w w:val="105"/>
                <w:sz w:val="17"/>
              </w:rPr>
              <w:t>coli,Listeria</w:t>
            </w:r>
            <w:proofErr w:type="spellEnd"/>
            <w:r>
              <w:rPr>
                <w:i/>
                <w:spacing w:val="-2"/>
                <w:w w:val="105"/>
                <w:sz w:val="17"/>
              </w:rPr>
              <w:t xml:space="preserve"> monocytogenes, </w:t>
            </w:r>
            <w:r>
              <w:rPr>
                <w:i/>
                <w:w w:val="105"/>
                <w:sz w:val="17"/>
              </w:rPr>
              <w:t>Bacillus subtilis</w:t>
            </w:r>
          </w:p>
        </w:tc>
        <w:tc>
          <w:tcPr>
            <w:tcW w:w="1956" w:type="dxa"/>
          </w:tcPr>
          <w:p w14:paraId="5DF6641C" w14:textId="77777777" w:rsidR="004B5276" w:rsidRDefault="00000000">
            <w:pPr>
              <w:pStyle w:val="TableParagraph"/>
              <w:spacing w:before="62" w:line="283" w:lineRule="auto"/>
              <w:ind w:left="119" w:right="96" w:hanging="18"/>
              <w:jc w:val="both"/>
              <w:rPr>
                <w:sz w:val="17"/>
              </w:rPr>
            </w:pPr>
            <w:r>
              <w:rPr>
                <w:spacing w:val="-2"/>
                <w:w w:val="105"/>
                <w:sz w:val="17"/>
              </w:rPr>
              <w:t>Reduced</w:t>
            </w:r>
            <w:r>
              <w:rPr>
                <w:spacing w:val="-10"/>
                <w:w w:val="105"/>
                <w:sz w:val="17"/>
              </w:rPr>
              <w:t xml:space="preserve"> </w:t>
            </w:r>
            <w:r>
              <w:rPr>
                <w:spacing w:val="-2"/>
                <w:w w:val="105"/>
                <w:sz w:val="17"/>
              </w:rPr>
              <w:t>the</w:t>
            </w:r>
            <w:r>
              <w:rPr>
                <w:spacing w:val="-9"/>
                <w:w w:val="105"/>
                <w:sz w:val="17"/>
              </w:rPr>
              <w:t xml:space="preserve"> </w:t>
            </w:r>
            <w:r>
              <w:rPr>
                <w:spacing w:val="-2"/>
                <w:w w:val="105"/>
                <w:sz w:val="17"/>
              </w:rPr>
              <w:t>water</w:t>
            </w:r>
            <w:r>
              <w:rPr>
                <w:spacing w:val="-9"/>
                <w:w w:val="105"/>
                <w:sz w:val="17"/>
              </w:rPr>
              <w:t xml:space="preserve"> </w:t>
            </w:r>
            <w:r>
              <w:rPr>
                <w:spacing w:val="-2"/>
                <w:w w:val="105"/>
                <w:sz w:val="17"/>
              </w:rPr>
              <w:t>vapor permeability</w:t>
            </w:r>
            <w:r>
              <w:rPr>
                <w:spacing w:val="-10"/>
                <w:w w:val="105"/>
                <w:sz w:val="17"/>
              </w:rPr>
              <w:t xml:space="preserve"> </w:t>
            </w:r>
            <w:r>
              <w:rPr>
                <w:spacing w:val="-2"/>
                <w:w w:val="105"/>
                <w:sz w:val="17"/>
              </w:rPr>
              <w:t>of</w:t>
            </w:r>
            <w:r>
              <w:rPr>
                <w:spacing w:val="-9"/>
                <w:w w:val="105"/>
                <w:sz w:val="17"/>
              </w:rPr>
              <w:t xml:space="preserve"> </w:t>
            </w:r>
            <w:r>
              <w:rPr>
                <w:spacing w:val="-2"/>
                <w:w w:val="105"/>
                <w:sz w:val="17"/>
              </w:rPr>
              <w:t>the</w:t>
            </w:r>
            <w:r>
              <w:rPr>
                <w:spacing w:val="-9"/>
                <w:w w:val="105"/>
                <w:sz w:val="17"/>
              </w:rPr>
              <w:t xml:space="preserve"> </w:t>
            </w:r>
            <w:r>
              <w:rPr>
                <w:spacing w:val="-2"/>
                <w:w w:val="105"/>
                <w:sz w:val="17"/>
              </w:rPr>
              <w:t xml:space="preserve">films </w:t>
            </w:r>
            <w:r>
              <w:rPr>
                <w:w w:val="105"/>
                <w:sz w:val="17"/>
              </w:rPr>
              <w:t>and water solubility by</w:t>
            </w:r>
          </w:p>
          <w:p w14:paraId="506B7F1B" w14:textId="77777777" w:rsidR="004B5276" w:rsidRDefault="00000000">
            <w:pPr>
              <w:pStyle w:val="TableParagraph"/>
              <w:spacing w:line="194" w:lineRule="exact"/>
              <w:ind w:left="358"/>
              <w:jc w:val="both"/>
              <w:rPr>
                <w:sz w:val="17"/>
              </w:rPr>
            </w:pPr>
            <w:r>
              <w:rPr>
                <w:w w:val="105"/>
                <w:sz w:val="17"/>
              </w:rPr>
              <w:t>38.03</w:t>
            </w:r>
            <w:r>
              <w:rPr>
                <w:spacing w:val="-9"/>
                <w:w w:val="105"/>
                <w:sz w:val="17"/>
              </w:rPr>
              <w:t xml:space="preserve"> </w:t>
            </w:r>
            <w:r>
              <w:rPr>
                <w:w w:val="105"/>
                <w:sz w:val="17"/>
              </w:rPr>
              <w:t>and</w:t>
            </w:r>
            <w:r>
              <w:rPr>
                <w:spacing w:val="-9"/>
                <w:w w:val="105"/>
                <w:sz w:val="17"/>
              </w:rPr>
              <w:t xml:space="preserve"> </w:t>
            </w:r>
            <w:r>
              <w:rPr>
                <w:spacing w:val="-2"/>
                <w:w w:val="105"/>
                <w:sz w:val="17"/>
              </w:rPr>
              <w:t>29.4%,</w:t>
            </w:r>
          </w:p>
          <w:p w14:paraId="46F80F17" w14:textId="77777777" w:rsidR="004B5276" w:rsidRDefault="00000000">
            <w:pPr>
              <w:pStyle w:val="TableParagraph"/>
              <w:spacing w:before="34" w:line="283" w:lineRule="auto"/>
              <w:ind w:left="21" w:right="13"/>
              <w:jc w:val="center"/>
              <w:rPr>
                <w:sz w:val="17"/>
              </w:rPr>
            </w:pPr>
            <w:r>
              <w:rPr>
                <w:spacing w:val="-2"/>
                <w:w w:val="105"/>
                <w:sz w:val="17"/>
              </w:rPr>
              <w:t>respectively.</w:t>
            </w:r>
            <w:r>
              <w:rPr>
                <w:spacing w:val="-10"/>
                <w:w w:val="105"/>
                <w:sz w:val="17"/>
              </w:rPr>
              <w:t xml:space="preserve"> </w:t>
            </w:r>
            <w:r>
              <w:rPr>
                <w:spacing w:val="-2"/>
                <w:w w:val="105"/>
                <w:sz w:val="17"/>
              </w:rPr>
              <w:t xml:space="preserve">demonstrated </w:t>
            </w:r>
            <w:r>
              <w:rPr>
                <w:w w:val="105"/>
                <w:sz w:val="17"/>
              </w:rPr>
              <w:t>significant</w:t>
            </w:r>
            <w:r>
              <w:rPr>
                <w:spacing w:val="-8"/>
                <w:w w:val="105"/>
                <w:sz w:val="17"/>
              </w:rPr>
              <w:t xml:space="preserve"> </w:t>
            </w:r>
            <w:r>
              <w:rPr>
                <w:w w:val="105"/>
                <w:sz w:val="17"/>
              </w:rPr>
              <w:t xml:space="preserve">antibacterial activity against gram- </w:t>
            </w:r>
            <w:r>
              <w:rPr>
                <w:spacing w:val="-2"/>
                <w:w w:val="105"/>
                <w:sz w:val="17"/>
              </w:rPr>
              <w:t>positive</w:t>
            </w:r>
            <w:r>
              <w:rPr>
                <w:spacing w:val="-10"/>
                <w:w w:val="105"/>
                <w:sz w:val="17"/>
              </w:rPr>
              <w:t xml:space="preserve"> </w:t>
            </w:r>
            <w:r>
              <w:rPr>
                <w:spacing w:val="-2"/>
                <w:w w:val="105"/>
                <w:sz w:val="17"/>
              </w:rPr>
              <w:t>and</w:t>
            </w:r>
            <w:r>
              <w:rPr>
                <w:spacing w:val="-9"/>
                <w:w w:val="105"/>
                <w:sz w:val="17"/>
              </w:rPr>
              <w:t xml:space="preserve"> </w:t>
            </w:r>
            <w:r>
              <w:rPr>
                <w:spacing w:val="-2"/>
                <w:w w:val="105"/>
                <w:sz w:val="17"/>
              </w:rPr>
              <w:t xml:space="preserve">gram-negative </w:t>
            </w:r>
            <w:r>
              <w:rPr>
                <w:w w:val="105"/>
                <w:sz w:val="17"/>
              </w:rPr>
              <w:t>strains, and displayed effective inhibition of the fungi examined.</w:t>
            </w:r>
          </w:p>
        </w:tc>
        <w:tc>
          <w:tcPr>
            <w:tcW w:w="1469" w:type="dxa"/>
          </w:tcPr>
          <w:p w14:paraId="3567CEDB" w14:textId="77777777" w:rsidR="004B5276" w:rsidRDefault="004B5276">
            <w:pPr>
              <w:pStyle w:val="TableParagraph"/>
              <w:rPr>
                <w:b/>
                <w:sz w:val="17"/>
              </w:rPr>
            </w:pPr>
          </w:p>
          <w:p w14:paraId="6A7777CE" w14:textId="77777777" w:rsidR="004B5276" w:rsidRDefault="004B5276">
            <w:pPr>
              <w:pStyle w:val="TableParagraph"/>
              <w:rPr>
                <w:b/>
                <w:sz w:val="17"/>
              </w:rPr>
            </w:pPr>
          </w:p>
          <w:p w14:paraId="043C0849" w14:textId="77777777" w:rsidR="004B5276" w:rsidRDefault="004B5276">
            <w:pPr>
              <w:pStyle w:val="TableParagraph"/>
              <w:rPr>
                <w:b/>
                <w:sz w:val="17"/>
              </w:rPr>
            </w:pPr>
          </w:p>
          <w:p w14:paraId="0E1681F5" w14:textId="77777777" w:rsidR="004B5276" w:rsidRDefault="004B5276">
            <w:pPr>
              <w:pStyle w:val="TableParagraph"/>
              <w:rPr>
                <w:b/>
                <w:sz w:val="17"/>
              </w:rPr>
            </w:pPr>
          </w:p>
          <w:p w14:paraId="108458A4" w14:textId="77777777" w:rsidR="004B5276" w:rsidRDefault="004B5276">
            <w:pPr>
              <w:pStyle w:val="TableParagraph"/>
              <w:spacing w:before="119"/>
              <w:rPr>
                <w:b/>
                <w:sz w:val="17"/>
              </w:rPr>
            </w:pPr>
          </w:p>
          <w:p w14:paraId="40494DBD" w14:textId="77777777" w:rsidR="004B5276" w:rsidRDefault="00000000">
            <w:pPr>
              <w:pStyle w:val="TableParagraph"/>
              <w:spacing w:line="283" w:lineRule="auto"/>
              <w:ind w:left="526" w:hanging="310"/>
              <w:rPr>
                <w:sz w:val="17"/>
              </w:rPr>
            </w:pPr>
            <w:r>
              <w:rPr>
                <w:spacing w:val="-2"/>
                <w:w w:val="105"/>
                <w:sz w:val="17"/>
              </w:rPr>
              <w:t>(Bahram</w:t>
            </w:r>
            <w:r>
              <w:rPr>
                <w:spacing w:val="-16"/>
                <w:w w:val="105"/>
                <w:sz w:val="17"/>
              </w:rPr>
              <w:t xml:space="preserve"> </w:t>
            </w:r>
            <w:r>
              <w:rPr>
                <w:spacing w:val="-2"/>
                <w:w w:val="105"/>
                <w:sz w:val="17"/>
              </w:rPr>
              <w:t>et</w:t>
            </w:r>
            <w:r>
              <w:rPr>
                <w:spacing w:val="-9"/>
                <w:w w:val="105"/>
                <w:sz w:val="17"/>
              </w:rPr>
              <w:t xml:space="preserve"> </w:t>
            </w:r>
            <w:r>
              <w:rPr>
                <w:spacing w:val="-2"/>
                <w:w w:val="105"/>
                <w:sz w:val="17"/>
              </w:rPr>
              <w:t xml:space="preserve">al., </w:t>
            </w:r>
            <w:r>
              <w:rPr>
                <w:spacing w:val="-4"/>
                <w:w w:val="105"/>
                <w:sz w:val="17"/>
              </w:rPr>
              <w:t>2014)</w:t>
            </w:r>
          </w:p>
        </w:tc>
      </w:tr>
      <w:tr w:rsidR="004B5276" w14:paraId="3A09D001" w14:textId="77777777">
        <w:trPr>
          <w:trHeight w:val="1139"/>
        </w:trPr>
        <w:tc>
          <w:tcPr>
            <w:tcW w:w="1522" w:type="dxa"/>
          </w:tcPr>
          <w:p w14:paraId="223F7770" w14:textId="77777777" w:rsidR="004B5276" w:rsidRDefault="004B5276">
            <w:pPr>
              <w:pStyle w:val="TableParagraph"/>
              <w:spacing w:before="52"/>
              <w:rPr>
                <w:b/>
                <w:sz w:val="17"/>
              </w:rPr>
            </w:pPr>
          </w:p>
          <w:p w14:paraId="77D5CE9D" w14:textId="77777777" w:rsidR="004B5276" w:rsidRDefault="00000000">
            <w:pPr>
              <w:pStyle w:val="TableParagraph"/>
              <w:spacing w:line="283" w:lineRule="auto"/>
              <w:ind w:left="30"/>
              <w:rPr>
                <w:sz w:val="17"/>
              </w:rPr>
            </w:pPr>
            <w:r>
              <w:rPr>
                <w:w w:val="105"/>
                <w:sz w:val="17"/>
              </w:rPr>
              <w:t>Kojic</w:t>
            </w:r>
            <w:r>
              <w:rPr>
                <w:spacing w:val="-12"/>
                <w:w w:val="105"/>
                <w:sz w:val="17"/>
              </w:rPr>
              <w:t xml:space="preserve"> </w:t>
            </w:r>
            <w:r>
              <w:rPr>
                <w:w w:val="105"/>
                <w:sz w:val="17"/>
              </w:rPr>
              <w:t>acid</w:t>
            </w:r>
            <w:r>
              <w:rPr>
                <w:spacing w:val="-11"/>
                <w:w w:val="105"/>
                <w:sz w:val="17"/>
              </w:rPr>
              <w:t xml:space="preserve"> </w:t>
            </w:r>
            <w:r>
              <w:rPr>
                <w:w w:val="105"/>
                <w:sz w:val="17"/>
              </w:rPr>
              <w:t>(KA)</w:t>
            </w:r>
            <w:r>
              <w:rPr>
                <w:spacing w:val="-11"/>
                <w:w w:val="105"/>
                <w:sz w:val="17"/>
              </w:rPr>
              <w:t xml:space="preserve"> </w:t>
            </w:r>
            <w:r>
              <w:rPr>
                <w:w w:val="105"/>
                <w:sz w:val="17"/>
              </w:rPr>
              <w:t xml:space="preserve">and clove essential oil </w:t>
            </w:r>
            <w:r>
              <w:rPr>
                <w:spacing w:val="-2"/>
                <w:w w:val="105"/>
                <w:sz w:val="17"/>
              </w:rPr>
              <w:t>(CEO)</w:t>
            </w:r>
          </w:p>
        </w:tc>
        <w:tc>
          <w:tcPr>
            <w:tcW w:w="1681" w:type="dxa"/>
          </w:tcPr>
          <w:p w14:paraId="60644F73" w14:textId="77777777" w:rsidR="004B5276" w:rsidRDefault="004B5276">
            <w:pPr>
              <w:pStyle w:val="TableParagraph"/>
              <w:spacing w:before="166"/>
              <w:rPr>
                <w:b/>
                <w:sz w:val="17"/>
              </w:rPr>
            </w:pPr>
          </w:p>
          <w:p w14:paraId="0348D6B5" w14:textId="77777777" w:rsidR="004B5276" w:rsidRDefault="00000000">
            <w:pPr>
              <w:pStyle w:val="TableParagraph"/>
              <w:spacing w:before="1" w:line="283" w:lineRule="auto"/>
              <w:ind w:left="243" w:right="184" w:hanging="45"/>
              <w:rPr>
                <w:sz w:val="17"/>
              </w:rPr>
            </w:pPr>
            <w:r>
              <w:rPr>
                <w:spacing w:val="-2"/>
                <w:w w:val="105"/>
                <w:sz w:val="17"/>
              </w:rPr>
              <w:t>Fully</w:t>
            </w:r>
            <w:r>
              <w:rPr>
                <w:spacing w:val="-11"/>
                <w:w w:val="105"/>
                <w:sz w:val="17"/>
              </w:rPr>
              <w:t xml:space="preserve"> </w:t>
            </w:r>
            <w:r>
              <w:rPr>
                <w:spacing w:val="-2"/>
                <w:w w:val="105"/>
                <w:sz w:val="17"/>
              </w:rPr>
              <w:t xml:space="preserve">deacetylated </w:t>
            </w:r>
            <w:r>
              <w:rPr>
                <w:sz w:val="17"/>
              </w:rPr>
              <w:t>chitosan</w:t>
            </w:r>
            <w:r>
              <w:rPr>
                <w:spacing w:val="4"/>
                <w:sz w:val="17"/>
              </w:rPr>
              <w:t xml:space="preserve"> </w:t>
            </w:r>
            <w:r>
              <w:rPr>
                <w:spacing w:val="-2"/>
                <w:sz w:val="17"/>
              </w:rPr>
              <w:t>(FDCH)</w:t>
            </w:r>
          </w:p>
        </w:tc>
        <w:tc>
          <w:tcPr>
            <w:tcW w:w="1097" w:type="dxa"/>
          </w:tcPr>
          <w:p w14:paraId="1C618EC2" w14:textId="77777777" w:rsidR="004B5276" w:rsidRDefault="00000000">
            <w:pPr>
              <w:pStyle w:val="TableParagraph"/>
              <w:spacing w:before="132" w:line="283" w:lineRule="auto"/>
              <w:ind w:left="66" w:right="73" w:firstLine="35"/>
              <w:jc w:val="center"/>
              <w:rPr>
                <w:sz w:val="17"/>
              </w:rPr>
            </w:pPr>
            <w:r>
              <w:rPr>
                <w:spacing w:val="-2"/>
                <w:w w:val="105"/>
                <w:sz w:val="17"/>
              </w:rPr>
              <w:t>White</w:t>
            </w:r>
            <w:r>
              <w:rPr>
                <w:spacing w:val="-10"/>
                <w:w w:val="105"/>
                <w:sz w:val="17"/>
              </w:rPr>
              <w:t xml:space="preserve"> </w:t>
            </w:r>
            <w:r>
              <w:rPr>
                <w:spacing w:val="-2"/>
                <w:w w:val="105"/>
                <w:sz w:val="17"/>
              </w:rPr>
              <w:t>prawn shrimp (</w:t>
            </w:r>
            <w:proofErr w:type="spellStart"/>
            <w:r>
              <w:rPr>
                <w:i/>
                <w:spacing w:val="-2"/>
                <w:w w:val="105"/>
                <w:sz w:val="17"/>
              </w:rPr>
              <w:t>Litopenaeus</w:t>
            </w:r>
            <w:proofErr w:type="spellEnd"/>
            <w:r>
              <w:rPr>
                <w:i/>
                <w:spacing w:val="-2"/>
                <w:w w:val="105"/>
                <w:sz w:val="17"/>
              </w:rPr>
              <w:t xml:space="preserve"> </w:t>
            </w:r>
            <w:proofErr w:type="spellStart"/>
            <w:proofErr w:type="gramStart"/>
            <w:r>
              <w:rPr>
                <w:i/>
                <w:w w:val="105"/>
                <w:sz w:val="17"/>
              </w:rPr>
              <w:t>vannamei</w:t>
            </w:r>
            <w:proofErr w:type="spellEnd"/>
            <w:r>
              <w:rPr>
                <w:i/>
                <w:spacing w:val="-14"/>
                <w:w w:val="105"/>
                <w:sz w:val="17"/>
              </w:rPr>
              <w:t xml:space="preserve"> </w:t>
            </w:r>
            <w:r>
              <w:rPr>
                <w:w w:val="105"/>
                <w:sz w:val="17"/>
              </w:rPr>
              <w:t>)</w:t>
            </w:r>
            <w:proofErr w:type="gramEnd"/>
          </w:p>
        </w:tc>
        <w:tc>
          <w:tcPr>
            <w:tcW w:w="1655" w:type="dxa"/>
          </w:tcPr>
          <w:p w14:paraId="65AE7A60" w14:textId="77777777" w:rsidR="004B5276" w:rsidRDefault="004B5276">
            <w:pPr>
              <w:pStyle w:val="TableParagraph"/>
              <w:rPr>
                <w:b/>
                <w:sz w:val="17"/>
              </w:rPr>
            </w:pPr>
          </w:p>
          <w:p w14:paraId="719993CE" w14:textId="77777777" w:rsidR="004B5276" w:rsidRDefault="004B5276">
            <w:pPr>
              <w:pStyle w:val="TableParagraph"/>
              <w:spacing w:before="86"/>
              <w:rPr>
                <w:b/>
                <w:sz w:val="17"/>
              </w:rPr>
            </w:pPr>
          </w:p>
          <w:p w14:paraId="2BC84B5C" w14:textId="77777777" w:rsidR="004B5276" w:rsidRDefault="00000000">
            <w:pPr>
              <w:pStyle w:val="TableParagraph"/>
              <w:ind w:left="10" w:right="35"/>
              <w:jc w:val="center"/>
              <w:rPr>
                <w:i/>
                <w:sz w:val="17"/>
              </w:rPr>
            </w:pPr>
            <w:r>
              <w:rPr>
                <w:i/>
                <w:spacing w:val="-2"/>
                <w:w w:val="105"/>
                <w:sz w:val="17"/>
              </w:rPr>
              <w:t>Aerobic</w:t>
            </w:r>
            <w:r>
              <w:rPr>
                <w:i/>
                <w:spacing w:val="1"/>
                <w:w w:val="105"/>
                <w:sz w:val="17"/>
              </w:rPr>
              <w:t xml:space="preserve"> </w:t>
            </w:r>
            <w:r>
              <w:rPr>
                <w:i/>
                <w:spacing w:val="-2"/>
                <w:w w:val="105"/>
                <w:sz w:val="17"/>
              </w:rPr>
              <w:t>bacteria</w:t>
            </w:r>
          </w:p>
        </w:tc>
        <w:tc>
          <w:tcPr>
            <w:tcW w:w="1956" w:type="dxa"/>
          </w:tcPr>
          <w:p w14:paraId="3DFFD646" w14:textId="77777777" w:rsidR="004B5276" w:rsidRDefault="00000000">
            <w:pPr>
              <w:pStyle w:val="TableParagraph"/>
              <w:spacing w:before="17" w:line="283" w:lineRule="auto"/>
              <w:ind w:left="21" w:right="6"/>
              <w:jc w:val="center"/>
              <w:rPr>
                <w:sz w:val="17"/>
              </w:rPr>
            </w:pPr>
            <w:r>
              <w:rPr>
                <w:spacing w:val="-2"/>
                <w:w w:val="105"/>
                <w:sz w:val="17"/>
              </w:rPr>
              <w:t>Prevented</w:t>
            </w:r>
            <w:r>
              <w:rPr>
                <w:spacing w:val="-10"/>
                <w:w w:val="105"/>
                <w:sz w:val="17"/>
              </w:rPr>
              <w:t xml:space="preserve"> </w:t>
            </w:r>
            <w:r>
              <w:rPr>
                <w:spacing w:val="-2"/>
                <w:w w:val="105"/>
                <w:sz w:val="17"/>
              </w:rPr>
              <w:t>the</w:t>
            </w:r>
            <w:r>
              <w:rPr>
                <w:spacing w:val="-9"/>
                <w:w w:val="105"/>
                <w:sz w:val="17"/>
              </w:rPr>
              <w:t xml:space="preserve"> </w:t>
            </w:r>
            <w:r>
              <w:rPr>
                <w:spacing w:val="-2"/>
                <w:w w:val="105"/>
                <w:sz w:val="17"/>
              </w:rPr>
              <w:t>growth</w:t>
            </w:r>
            <w:r>
              <w:rPr>
                <w:spacing w:val="-10"/>
                <w:w w:val="105"/>
                <w:sz w:val="17"/>
              </w:rPr>
              <w:t xml:space="preserve"> </w:t>
            </w:r>
            <w:r>
              <w:rPr>
                <w:spacing w:val="-2"/>
                <w:w w:val="105"/>
                <w:sz w:val="17"/>
              </w:rPr>
              <w:t xml:space="preserve">of pathogenic </w:t>
            </w:r>
            <w:r>
              <w:rPr>
                <w:w w:val="105"/>
                <w:sz w:val="17"/>
              </w:rPr>
              <w:t>microorganisms.</w:t>
            </w:r>
            <w:r>
              <w:rPr>
                <w:spacing w:val="-12"/>
                <w:w w:val="105"/>
                <w:sz w:val="17"/>
              </w:rPr>
              <w:t xml:space="preserve"> </w:t>
            </w:r>
            <w:r>
              <w:rPr>
                <w:w w:val="105"/>
                <w:sz w:val="17"/>
              </w:rPr>
              <w:t>Had</w:t>
            </w:r>
            <w:r>
              <w:rPr>
                <w:spacing w:val="-11"/>
                <w:w w:val="105"/>
                <w:sz w:val="17"/>
              </w:rPr>
              <w:t xml:space="preserve"> </w:t>
            </w:r>
            <w:r>
              <w:rPr>
                <w:w w:val="105"/>
                <w:sz w:val="17"/>
              </w:rPr>
              <w:t xml:space="preserve">a beneficial </w:t>
            </w:r>
            <w:proofErr w:type="spellStart"/>
            <w:r>
              <w:rPr>
                <w:w w:val="105"/>
                <w:sz w:val="17"/>
              </w:rPr>
              <w:t>impacton</w:t>
            </w:r>
            <w:proofErr w:type="spellEnd"/>
          </w:p>
          <w:p w14:paraId="1ACC0AB5" w14:textId="77777777" w:rsidR="004B5276" w:rsidRDefault="00000000">
            <w:pPr>
              <w:pStyle w:val="TableParagraph"/>
              <w:spacing w:line="180" w:lineRule="exact"/>
              <w:ind w:left="21" w:right="7"/>
              <w:jc w:val="center"/>
              <w:rPr>
                <w:sz w:val="17"/>
              </w:rPr>
            </w:pPr>
            <w:r>
              <w:rPr>
                <w:sz w:val="17"/>
              </w:rPr>
              <w:t>sensory</w:t>
            </w:r>
            <w:r>
              <w:rPr>
                <w:spacing w:val="7"/>
                <w:sz w:val="17"/>
              </w:rPr>
              <w:t xml:space="preserve"> </w:t>
            </w:r>
            <w:r>
              <w:rPr>
                <w:spacing w:val="-2"/>
                <w:sz w:val="17"/>
              </w:rPr>
              <w:t>characteristics.</w:t>
            </w:r>
          </w:p>
        </w:tc>
        <w:tc>
          <w:tcPr>
            <w:tcW w:w="1469" w:type="dxa"/>
          </w:tcPr>
          <w:p w14:paraId="20C37BFA" w14:textId="77777777" w:rsidR="004B5276" w:rsidRDefault="004B5276">
            <w:pPr>
              <w:pStyle w:val="TableParagraph"/>
              <w:rPr>
                <w:b/>
                <w:sz w:val="17"/>
              </w:rPr>
            </w:pPr>
          </w:p>
          <w:p w14:paraId="0677DE78" w14:textId="77777777" w:rsidR="004B5276" w:rsidRDefault="004B5276">
            <w:pPr>
              <w:pStyle w:val="TableParagraph"/>
              <w:spacing w:before="86"/>
              <w:rPr>
                <w:b/>
                <w:sz w:val="17"/>
              </w:rPr>
            </w:pPr>
          </w:p>
          <w:p w14:paraId="3F9E615C" w14:textId="77777777" w:rsidR="004B5276" w:rsidRDefault="00000000">
            <w:pPr>
              <w:pStyle w:val="TableParagraph"/>
              <w:ind w:left="1" w:right="2"/>
              <w:jc w:val="center"/>
              <w:rPr>
                <w:sz w:val="17"/>
              </w:rPr>
            </w:pPr>
            <w:r>
              <w:rPr>
                <w:w w:val="105"/>
                <w:sz w:val="17"/>
              </w:rPr>
              <w:t>(Liu</w:t>
            </w:r>
            <w:r>
              <w:rPr>
                <w:spacing w:val="-12"/>
                <w:w w:val="105"/>
                <w:sz w:val="17"/>
              </w:rPr>
              <w:t xml:space="preserve"> </w:t>
            </w:r>
            <w:r>
              <w:rPr>
                <w:w w:val="105"/>
                <w:sz w:val="17"/>
              </w:rPr>
              <w:t>et</w:t>
            </w:r>
            <w:r>
              <w:rPr>
                <w:spacing w:val="-11"/>
                <w:w w:val="105"/>
                <w:sz w:val="17"/>
              </w:rPr>
              <w:t xml:space="preserve"> </w:t>
            </w:r>
            <w:r>
              <w:rPr>
                <w:w w:val="105"/>
                <w:sz w:val="17"/>
              </w:rPr>
              <w:t>al.,</w:t>
            </w:r>
            <w:r>
              <w:rPr>
                <w:spacing w:val="-4"/>
                <w:w w:val="105"/>
                <w:sz w:val="17"/>
              </w:rPr>
              <w:t xml:space="preserve"> 2020)</w:t>
            </w:r>
          </w:p>
        </w:tc>
      </w:tr>
      <w:tr w:rsidR="004B5276" w14:paraId="3CEC2A19" w14:textId="77777777">
        <w:trPr>
          <w:trHeight w:val="450"/>
        </w:trPr>
        <w:tc>
          <w:tcPr>
            <w:tcW w:w="1522" w:type="dxa"/>
          </w:tcPr>
          <w:p w14:paraId="257D7814" w14:textId="77777777" w:rsidR="004B5276" w:rsidRDefault="00000000">
            <w:pPr>
              <w:pStyle w:val="TableParagraph"/>
              <w:spacing w:before="17"/>
              <w:ind w:left="30"/>
              <w:rPr>
                <w:sz w:val="17"/>
              </w:rPr>
            </w:pPr>
            <w:r>
              <w:rPr>
                <w:sz w:val="17"/>
              </w:rPr>
              <w:t xml:space="preserve">Pomegranate </w:t>
            </w:r>
            <w:r>
              <w:rPr>
                <w:spacing w:val="-4"/>
                <w:sz w:val="17"/>
              </w:rPr>
              <w:t>peel</w:t>
            </w:r>
          </w:p>
          <w:p w14:paraId="59745634" w14:textId="77777777" w:rsidR="004B5276" w:rsidRDefault="00000000">
            <w:pPr>
              <w:pStyle w:val="TableParagraph"/>
              <w:spacing w:before="35" w:line="182" w:lineRule="exact"/>
              <w:ind w:left="30"/>
              <w:rPr>
                <w:sz w:val="17"/>
              </w:rPr>
            </w:pPr>
            <w:r>
              <w:rPr>
                <w:spacing w:val="-4"/>
                <w:w w:val="105"/>
                <w:sz w:val="17"/>
              </w:rPr>
              <w:t>(PGP)</w:t>
            </w:r>
          </w:p>
        </w:tc>
        <w:tc>
          <w:tcPr>
            <w:tcW w:w="1681" w:type="dxa"/>
          </w:tcPr>
          <w:p w14:paraId="5F1BF8E8" w14:textId="77777777" w:rsidR="004B5276" w:rsidRDefault="00000000">
            <w:pPr>
              <w:pStyle w:val="TableParagraph"/>
              <w:spacing w:before="132"/>
              <w:ind w:left="13" w:right="1"/>
              <w:jc w:val="center"/>
              <w:rPr>
                <w:sz w:val="17"/>
              </w:rPr>
            </w:pPr>
            <w:r>
              <w:rPr>
                <w:spacing w:val="-2"/>
                <w:w w:val="105"/>
                <w:sz w:val="17"/>
              </w:rPr>
              <w:t>Starch-based</w:t>
            </w:r>
            <w:r>
              <w:rPr>
                <w:spacing w:val="3"/>
                <w:w w:val="105"/>
                <w:sz w:val="17"/>
              </w:rPr>
              <w:t xml:space="preserve"> </w:t>
            </w:r>
            <w:r>
              <w:rPr>
                <w:spacing w:val="-4"/>
                <w:w w:val="105"/>
                <w:sz w:val="17"/>
              </w:rPr>
              <w:t>film</w:t>
            </w:r>
          </w:p>
        </w:tc>
        <w:tc>
          <w:tcPr>
            <w:tcW w:w="1097" w:type="dxa"/>
          </w:tcPr>
          <w:p w14:paraId="4F28CB53" w14:textId="77777777" w:rsidR="004B5276" w:rsidRDefault="00000000">
            <w:pPr>
              <w:pStyle w:val="TableParagraph"/>
              <w:spacing w:before="132"/>
              <w:ind w:left="54" w:right="35"/>
              <w:jc w:val="center"/>
              <w:rPr>
                <w:sz w:val="17"/>
              </w:rPr>
            </w:pPr>
            <w:r>
              <w:rPr>
                <w:spacing w:val="-5"/>
                <w:w w:val="105"/>
                <w:sz w:val="17"/>
              </w:rPr>
              <w:t>NA</w:t>
            </w:r>
          </w:p>
        </w:tc>
        <w:tc>
          <w:tcPr>
            <w:tcW w:w="1655" w:type="dxa"/>
          </w:tcPr>
          <w:p w14:paraId="6B0D1055" w14:textId="77777777" w:rsidR="004B5276" w:rsidRDefault="00000000">
            <w:pPr>
              <w:pStyle w:val="TableParagraph"/>
              <w:spacing w:before="132"/>
              <w:ind w:left="10" w:right="27"/>
              <w:jc w:val="center"/>
              <w:rPr>
                <w:i/>
                <w:sz w:val="17"/>
              </w:rPr>
            </w:pPr>
            <w:r>
              <w:rPr>
                <w:i/>
                <w:w w:val="105"/>
                <w:sz w:val="17"/>
              </w:rPr>
              <w:t>Salmonella,</w:t>
            </w:r>
            <w:r>
              <w:rPr>
                <w:i/>
                <w:spacing w:val="-5"/>
                <w:w w:val="105"/>
                <w:sz w:val="17"/>
              </w:rPr>
              <w:t xml:space="preserve"> </w:t>
            </w:r>
            <w:proofErr w:type="spellStart"/>
            <w:proofErr w:type="gramStart"/>
            <w:r>
              <w:rPr>
                <w:i/>
                <w:spacing w:val="-2"/>
                <w:w w:val="105"/>
                <w:sz w:val="17"/>
              </w:rPr>
              <w:t>S.aureus</w:t>
            </w:r>
            <w:proofErr w:type="spellEnd"/>
            <w:proofErr w:type="gramEnd"/>
          </w:p>
        </w:tc>
        <w:tc>
          <w:tcPr>
            <w:tcW w:w="1956" w:type="dxa"/>
          </w:tcPr>
          <w:p w14:paraId="6F387D45" w14:textId="77777777" w:rsidR="004B5276" w:rsidRDefault="00000000">
            <w:pPr>
              <w:pStyle w:val="TableParagraph"/>
              <w:spacing w:before="17"/>
              <w:ind w:left="21" w:right="8"/>
              <w:jc w:val="center"/>
              <w:rPr>
                <w:sz w:val="17"/>
              </w:rPr>
            </w:pPr>
            <w:r>
              <w:rPr>
                <w:spacing w:val="-2"/>
                <w:w w:val="105"/>
                <w:sz w:val="17"/>
              </w:rPr>
              <w:t>Prevented</w:t>
            </w:r>
            <w:r>
              <w:rPr>
                <w:spacing w:val="-10"/>
                <w:w w:val="105"/>
                <w:sz w:val="17"/>
              </w:rPr>
              <w:t xml:space="preserve"> </w:t>
            </w:r>
            <w:r>
              <w:rPr>
                <w:spacing w:val="-2"/>
                <w:w w:val="105"/>
                <w:sz w:val="17"/>
              </w:rPr>
              <w:t>the</w:t>
            </w:r>
            <w:r>
              <w:rPr>
                <w:spacing w:val="-5"/>
                <w:w w:val="105"/>
                <w:sz w:val="17"/>
              </w:rPr>
              <w:t xml:space="preserve"> </w:t>
            </w:r>
            <w:r>
              <w:rPr>
                <w:spacing w:val="-2"/>
                <w:w w:val="105"/>
                <w:sz w:val="17"/>
              </w:rPr>
              <w:t>growth</w:t>
            </w:r>
            <w:r>
              <w:rPr>
                <w:spacing w:val="-11"/>
                <w:w w:val="105"/>
                <w:sz w:val="17"/>
              </w:rPr>
              <w:t xml:space="preserve"> </w:t>
            </w:r>
            <w:r>
              <w:rPr>
                <w:spacing w:val="-5"/>
                <w:w w:val="105"/>
                <w:sz w:val="17"/>
              </w:rPr>
              <w:t>of</w:t>
            </w:r>
          </w:p>
          <w:p w14:paraId="652AAB96" w14:textId="77777777" w:rsidR="004B5276" w:rsidRDefault="00000000">
            <w:pPr>
              <w:pStyle w:val="TableParagraph"/>
              <w:spacing w:before="35" w:line="182" w:lineRule="exact"/>
              <w:ind w:left="21" w:right="13"/>
              <w:jc w:val="center"/>
              <w:rPr>
                <w:sz w:val="17"/>
              </w:rPr>
            </w:pPr>
            <w:r>
              <w:rPr>
                <w:sz w:val="17"/>
              </w:rPr>
              <w:t>both</w:t>
            </w:r>
            <w:r>
              <w:rPr>
                <w:spacing w:val="-1"/>
                <w:sz w:val="17"/>
              </w:rPr>
              <w:t xml:space="preserve"> </w:t>
            </w:r>
            <w:r>
              <w:rPr>
                <w:spacing w:val="-2"/>
                <w:sz w:val="17"/>
              </w:rPr>
              <w:t>bacteria.</w:t>
            </w:r>
          </w:p>
        </w:tc>
        <w:tc>
          <w:tcPr>
            <w:tcW w:w="1469" w:type="dxa"/>
          </w:tcPr>
          <w:p w14:paraId="31058C82" w14:textId="77777777" w:rsidR="004B5276" w:rsidRDefault="00000000">
            <w:pPr>
              <w:pStyle w:val="TableParagraph"/>
              <w:spacing w:before="132"/>
              <w:ind w:right="2"/>
              <w:jc w:val="center"/>
              <w:rPr>
                <w:sz w:val="17"/>
              </w:rPr>
            </w:pPr>
            <w:r>
              <w:rPr>
                <w:w w:val="105"/>
                <w:sz w:val="17"/>
              </w:rPr>
              <w:t>(Ali</w:t>
            </w:r>
            <w:r>
              <w:rPr>
                <w:spacing w:val="2"/>
                <w:w w:val="105"/>
                <w:sz w:val="17"/>
              </w:rPr>
              <w:t xml:space="preserve"> </w:t>
            </w:r>
            <w:r>
              <w:rPr>
                <w:w w:val="105"/>
                <w:sz w:val="17"/>
              </w:rPr>
              <w:t>et</w:t>
            </w:r>
            <w:r>
              <w:rPr>
                <w:spacing w:val="-7"/>
                <w:w w:val="105"/>
                <w:sz w:val="17"/>
              </w:rPr>
              <w:t xml:space="preserve"> </w:t>
            </w:r>
            <w:r>
              <w:rPr>
                <w:w w:val="105"/>
                <w:sz w:val="17"/>
              </w:rPr>
              <w:t>al.,</w:t>
            </w:r>
            <w:r>
              <w:rPr>
                <w:spacing w:val="-2"/>
                <w:w w:val="105"/>
                <w:sz w:val="17"/>
              </w:rPr>
              <w:t xml:space="preserve"> 2019)</w:t>
            </w:r>
          </w:p>
        </w:tc>
      </w:tr>
      <w:tr w:rsidR="004B5276" w14:paraId="6A15EA8F" w14:textId="77777777">
        <w:trPr>
          <w:trHeight w:val="1369"/>
        </w:trPr>
        <w:tc>
          <w:tcPr>
            <w:tcW w:w="1522" w:type="dxa"/>
          </w:tcPr>
          <w:p w14:paraId="4B17D6E0" w14:textId="77777777" w:rsidR="004B5276" w:rsidRDefault="004B5276">
            <w:pPr>
              <w:pStyle w:val="TableParagraph"/>
              <w:rPr>
                <w:b/>
                <w:sz w:val="17"/>
              </w:rPr>
            </w:pPr>
          </w:p>
          <w:p w14:paraId="6C9B2863" w14:textId="77777777" w:rsidR="004B5276" w:rsidRDefault="004B5276">
            <w:pPr>
              <w:pStyle w:val="TableParagraph"/>
              <w:spacing w:before="86"/>
              <w:rPr>
                <w:b/>
                <w:sz w:val="17"/>
              </w:rPr>
            </w:pPr>
          </w:p>
          <w:p w14:paraId="17695614" w14:textId="77777777" w:rsidR="004B5276" w:rsidRDefault="00000000">
            <w:pPr>
              <w:pStyle w:val="TableParagraph"/>
              <w:spacing w:line="283" w:lineRule="auto"/>
              <w:ind w:left="30"/>
              <w:rPr>
                <w:sz w:val="17"/>
              </w:rPr>
            </w:pPr>
            <w:r>
              <w:rPr>
                <w:sz w:val="17"/>
              </w:rPr>
              <w:t>Cinnamon</w:t>
            </w:r>
            <w:r>
              <w:rPr>
                <w:spacing w:val="-11"/>
                <w:sz w:val="17"/>
              </w:rPr>
              <w:t xml:space="preserve"> </w:t>
            </w:r>
            <w:r>
              <w:rPr>
                <w:sz w:val="17"/>
              </w:rPr>
              <w:t xml:space="preserve">essential </w:t>
            </w:r>
            <w:r>
              <w:rPr>
                <w:w w:val="105"/>
                <w:sz w:val="17"/>
              </w:rPr>
              <w:t>oil (CEO)</w:t>
            </w:r>
          </w:p>
        </w:tc>
        <w:tc>
          <w:tcPr>
            <w:tcW w:w="1681" w:type="dxa"/>
          </w:tcPr>
          <w:p w14:paraId="3F17F756" w14:textId="77777777" w:rsidR="004B5276" w:rsidRDefault="004B5276">
            <w:pPr>
              <w:pStyle w:val="TableParagraph"/>
              <w:rPr>
                <w:b/>
                <w:sz w:val="17"/>
              </w:rPr>
            </w:pPr>
          </w:p>
          <w:p w14:paraId="15786F51" w14:textId="77777777" w:rsidR="004B5276" w:rsidRDefault="004B5276">
            <w:pPr>
              <w:pStyle w:val="TableParagraph"/>
              <w:spacing w:before="86"/>
              <w:rPr>
                <w:b/>
                <w:sz w:val="17"/>
              </w:rPr>
            </w:pPr>
          </w:p>
          <w:p w14:paraId="48533E6F" w14:textId="77777777" w:rsidR="004B5276" w:rsidRDefault="00000000">
            <w:pPr>
              <w:pStyle w:val="TableParagraph"/>
              <w:spacing w:line="283" w:lineRule="auto"/>
              <w:ind w:left="570" w:hanging="310"/>
              <w:rPr>
                <w:sz w:val="17"/>
              </w:rPr>
            </w:pPr>
            <w:r>
              <w:rPr>
                <w:sz w:val="17"/>
              </w:rPr>
              <w:t>sodium</w:t>
            </w:r>
            <w:r>
              <w:rPr>
                <w:spacing w:val="-13"/>
                <w:sz w:val="17"/>
              </w:rPr>
              <w:t xml:space="preserve"> </w:t>
            </w:r>
            <w:r>
              <w:rPr>
                <w:sz w:val="17"/>
              </w:rPr>
              <w:t xml:space="preserve">alginate- </w:t>
            </w:r>
            <w:r>
              <w:rPr>
                <w:spacing w:val="-2"/>
                <w:w w:val="105"/>
                <w:sz w:val="17"/>
              </w:rPr>
              <w:t>calcium</w:t>
            </w:r>
          </w:p>
        </w:tc>
        <w:tc>
          <w:tcPr>
            <w:tcW w:w="1097" w:type="dxa"/>
          </w:tcPr>
          <w:p w14:paraId="3C8EF128" w14:textId="77777777" w:rsidR="004B5276" w:rsidRDefault="004B5276">
            <w:pPr>
              <w:pStyle w:val="TableParagraph"/>
              <w:rPr>
                <w:b/>
                <w:sz w:val="17"/>
              </w:rPr>
            </w:pPr>
          </w:p>
          <w:p w14:paraId="52C65449" w14:textId="77777777" w:rsidR="004B5276" w:rsidRDefault="004B5276">
            <w:pPr>
              <w:pStyle w:val="TableParagraph"/>
              <w:rPr>
                <w:b/>
                <w:sz w:val="17"/>
              </w:rPr>
            </w:pPr>
          </w:p>
          <w:p w14:paraId="1D9C5CAC" w14:textId="77777777" w:rsidR="004B5276" w:rsidRDefault="004B5276">
            <w:pPr>
              <w:pStyle w:val="TableParagraph"/>
              <w:spacing w:before="6"/>
              <w:rPr>
                <w:b/>
                <w:sz w:val="17"/>
              </w:rPr>
            </w:pPr>
          </w:p>
          <w:p w14:paraId="129BF865" w14:textId="77777777" w:rsidR="004B5276" w:rsidRDefault="00000000">
            <w:pPr>
              <w:pStyle w:val="TableParagraph"/>
              <w:ind w:left="19" w:right="54"/>
              <w:jc w:val="center"/>
              <w:rPr>
                <w:sz w:val="17"/>
              </w:rPr>
            </w:pPr>
            <w:r>
              <w:rPr>
                <w:spacing w:val="-2"/>
                <w:w w:val="105"/>
                <w:sz w:val="17"/>
              </w:rPr>
              <w:t>Paneer</w:t>
            </w:r>
          </w:p>
        </w:tc>
        <w:tc>
          <w:tcPr>
            <w:tcW w:w="1655" w:type="dxa"/>
          </w:tcPr>
          <w:p w14:paraId="0495003B" w14:textId="77777777" w:rsidR="004B5276" w:rsidRDefault="004B5276">
            <w:pPr>
              <w:pStyle w:val="TableParagraph"/>
              <w:rPr>
                <w:b/>
                <w:sz w:val="17"/>
              </w:rPr>
            </w:pPr>
          </w:p>
          <w:p w14:paraId="63367A20" w14:textId="77777777" w:rsidR="004B5276" w:rsidRDefault="004B5276">
            <w:pPr>
              <w:pStyle w:val="TableParagraph"/>
              <w:rPr>
                <w:b/>
                <w:sz w:val="17"/>
              </w:rPr>
            </w:pPr>
          </w:p>
          <w:p w14:paraId="3BF7FB49" w14:textId="77777777" w:rsidR="004B5276" w:rsidRDefault="004B5276">
            <w:pPr>
              <w:pStyle w:val="TableParagraph"/>
              <w:spacing w:before="6"/>
              <w:rPr>
                <w:b/>
                <w:sz w:val="17"/>
              </w:rPr>
            </w:pPr>
          </w:p>
          <w:p w14:paraId="336FFB4F" w14:textId="77777777" w:rsidR="004B5276" w:rsidRDefault="00000000">
            <w:pPr>
              <w:pStyle w:val="TableParagraph"/>
              <w:ind w:left="35" w:right="25"/>
              <w:jc w:val="center"/>
              <w:rPr>
                <w:sz w:val="17"/>
              </w:rPr>
            </w:pPr>
            <w:r>
              <w:rPr>
                <w:spacing w:val="-5"/>
                <w:w w:val="105"/>
                <w:sz w:val="17"/>
              </w:rPr>
              <w:t>NA</w:t>
            </w:r>
          </w:p>
        </w:tc>
        <w:tc>
          <w:tcPr>
            <w:tcW w:w="1956" w:type="dxa"/>
          </w:tcPr>
          <w:p w14:paraId="6A08CCBB" w14:textId="77777777" w:rsidR="004B5276" w:rsidRDefault="00000000">
            <w:pPr>
              <w:pStyle w:val="TableParagraph"/>
              <w:spacing w:before="132" w:line="283" w:lineRule="auto"/>
              <w:ind w:left="31" w:right="14" w:hanging="3"/>
              <w:jc w:val="center"/>
              <w:rPr>
                <w:sz w:val="17"/>
              </w:rPr>
            </w:pPr>
            <w:r>
              <w:rPr>
                <w:w w:val="105"/>
                <w:sz w:val="17"/>
              </w:rPr>
              <w:t>the shelf-life of paneer samples</w:t>
            </w:r>
            <w:r>
              <w:rPr>
                <w:spacing w:val="-12"/>
                <w:w w:val="105"/>
                <w:sz w:val="17"/>
              </w:rPr>
              <w:t xml:space="preserve"> </w:t>
            </w:r>
            <w:r>
              <w:rPr>
                <w:w w:val="105"/>
                <w:sz w:val="17"/>
              </w:rPr>
              <w:t>to</w:t>
            </w:r>
            <w:r>
              <w:rPr>
                <w:spacing w:val="-11"/>
                <w:w w:val="105"/>
                <w:sz w:val="17"/>
              </w:rPr>
              <w:t xml:space="preserve"> </w:t>
            </w:r>
            <w:r>
              <w:rPr>
                <w:w w:val="105"/>
                <w:sz w:val="17"/>
              </w:rPr>
              <w:t>13</w:t>
            </w:r>
            <w:r>
              <w:rPr>
                <w:spacing w:val="-11"/>
                <w:w w:val="105"/>
                <w:sz w:val="17"/>
              </w:rPr>
              <w:t xml:space="preserve"> </w:t>
            </w:r>
            <w:r>
              <w:rPr>
                <w:w w:val="105"/>
                <w:sz w:val="17"/>
              </w:rPr>
              <w:t>days</w:t>
            </w:r>
            <w:r>
              <w:rPr>
                <w:spacing w:val="-11"/>
                <w:w w:val="105"/>
                <w:sz w:val="17"/>
              </w:rPr>
              <w:t xml:space="preserve"> </w:t>
            </w:r>
            <w:r>
              <w:rPr>
                <w:w w:val="105"/>
                <w:sz w:val="17"/>
              </w:rPr>
              <w:t>from</w:t>
            </w:r>
            <w:r>
              <w:rPr>
                <w:spacing w:val="-15"/>
                <w:w w:val="105"/>
                <w:sz w:val="17"/>
              </w:rPr>
              <w:t xml:space="preserve"> </w:t>
            </w:r>
            <w:r>
              <w:rPr>
                <w:w w:val="105"/>
                <w:sz w:val="17"/>
              </w:rPr>
              <w:t xml:space="preserve">5- </w:t>
            </w:r>
            <w:r>
              <w:rPr>
                <w:spacing w:val="-2"/>
                <w:w w:val="105"/>
                <w:sz w:val="17"/>
              </w:rPr>
              <w:t>6</w:t>
            </w:r>
            <w:r>
              <w:rPr>
                <w:spacing w:val="-10"/>
                <w:w w:val="105"/>
                <w:sz w:val="17"/>
              </w:rPr>
              <w:t xml:space="preserve"> </w:t>
            </w:r>
            <w:r>
              <w:rPr>
                <w:spacing w:val="-2"/>
                <w:w w:val="105"/>
                <w:sz w:val="17"/>
              </w:rPr>
              <w:t>days.</w:t>
            </w:r>
            <w:r>
              <w:rPr>
                <w:spacing w:val="-9"/>
                <w:w w:val="105"/>
                <w:sz w:val="17"/>
              </w:rPr>
              <w:t xml:space="preserve"> </w:t>
            </w:r>
            <w:r>
              <w:rPr>
                <w:spacing w:val="-2"/>
                <w:w w:val="105"/>
                <w:sz w:val="17"/>
              </w:rPr>
              <w:t>efficiently</w:t>
            </w:r>
            <w:r>
              <w:rPr>
                <w:spacing w:val="-10"/>
                <w:w w:val="105"/>
                <w:sz w:val="17"/>
              </w:rPr>
              <w:t xml:space="preserve"> </w:t>
            </w:r>
            <w:r>
              <w:rPr>
                <w:spacing w:val="-2"/>
                <w:w w:val="105"/>
                <w:sz w:val="17"/>
              </w:rPr>
              <w:t xml:space="preserve">maintain </w:t>
            </w:r>
            <w:r>
              <w:rPr>
                <w:w w:val="105"/>
                <w:sz w:val="17"/>
              </w:rPr>
              <w:t>the quality of the paneer samples during storage</w:t>
            </w:r>
          </w:p>
        </w:tc>
        <w:tc>
          <w:tcPr>
            <w:tcW w:w="1469" w:type="dxa"/>
          </w:tcPr>
          <w:p w14:paraId="6EA30343" w14:textId="77777777" w:rsidR="004B5276" w:rsidRDefault="004B5276">
            <w:pPr>
              <w:pStyle w:val="TableParagraph"/>
              <w:rPr>
                <w:b/>
                <w:sz w:val="17"/>
              </w:rPr>
            </w:pPr>
          </w:p>
          <w:p w14:paraId="7EC11FAA" w14:textId="77777777" w:rsidR="004B5276" w:rsidRDefault="004B5276">
            <w:pPr>
              <w:pStyle w:val="TableParagraph"/>
              <w:spacing w:before="86"/>
              <w:rPr>
                <w:b/>
                <w:sz w:val="17"/>
              </w:rPr>
            </w:pPr>
          </w:p>
          <w:p w14:paraId="51E8C68D" w14:textId="77777777" w:rsidR="004B5276" w:rsidRDefault="00000000">
            <w:pPr>
              <w:pStyle w:val="TableParagraph"/>
              <w:spacing w:line="283" w:lineRule="auto"/>
              <w:ind w:left="526" w:hanging="416"/>
              <w:rPr>
                <w:sz w:val="17"/>
              </w:rPr>
            </w:pPr>
            <w:r>
              <w:rPr>
                <w:spacing w:val="-2"/>
                <w:w w:val="105"/>
                <w:sz w:val="17"/>
              </w:rPr>
              <w:t>(Raju</w:t>
            </w:r>
            <w:r>
              <w:rPr>
                <w:spacing w:val="-11"/>
                <w:w w:val="105"/>
                <w:sz w:val="17"/>
              </w:rPr>
              <w:t xml:space="preserve"> </w:t>
            </w:r>
            <w:r>
              <w:rPr>
                <w:spacing w:val="-2"/>
                <w:w w:val="105"/>
                <w:sz w:val="17"/>
              </w:rPr>
              <w:t>&amp;</w:t>
            </w:r>
            <w:r>
              <w:rPr>
                <w:spacing w:val="-9"/>
                <w:w w:val="105"/>
                <w:sz w:val="17"/>
              </w:rPr>
              <w:t xml:space="preserve"> </w:t>
            </w:r>
            <w:r>
              <w:rPr>
                <w:spacing w:val="-2"/>
                <w:w w:val="105"/>
                <w:sz w:val="17"/>
              </w:rPr>
              <w:t xml:space="preserve">Sasikala, </w:t>
            </w:r>
            <w:r>
              <w:rPr>
                <w:spacing w:val="-4"/>
                <w:w w:val="105"/>
                <w:sz w:val="17"/>
              </w:rPr>
              <w:t>2016)</w:t>
            </w:r>
          </w:p>
        </w:tc>
      </w:tr>
      <w:tr w:rsidR="004B5276" w14:paraId="757FADE7" w14:textId="77777777">
        <w:trPr>
          <w:trHeight w:val="1600"/>
        </w:trPr>
        <w:tc>
          <w:tcPr>
            <w:tcW w:w="1522" w:type="dxa"/>
          </w:tcPr>
          <w:p w14:paraId="65D459E5" w14:textId="77777777" w:rsidR="004B5276" w:rsidRDefault="00000000">
            <w:pPr>
              <w:pStyle w:val="TableParagraph"/>
              <w:tabs>
                <w:tab w:val="left" w:pos="1198"/>
              </w:tabs>
              <w:spacing w:before="18" w:line="283" w:lineRule="auto"/>
              <w:ind w:left="30" w:right="46"/>
              <w:rPr>
                <w:i/>
                <w:sz w:val="17"/>
              </w:rPr>
            </w:pPr>
            <w:r>
              <w:rPr>
                <w:i/>
                <w:spacing w:val="-2"/>
                <w:w w:val="105"/>
                <w:sz w:val="17"/>
              </w:rPr>
              <w:t>Cinnamomum cassia, Cinnamomum zeylanicum,</w:t>
            </w:r>
            <w:r>
              <w:rPr>
                <w:i/>
                <w:sz w:val="17"/>
              </w:rPr>
              <w:tab/>
            </w:r>
            <w:r>
              <w:rPr>
                <w:i/>
                <w:spacing w:val="-4"/>
                <w:w w:val="105"/>
                <w:sz w:val="17"/>
              </w:rPr>
              <w:t xml:space="preserve">and </w:t>
            </w:r>
            <w:r>
              <w:rPr>
                <w:i/>
                <w:spacing w:val="-2"/>
                <w:w w:val="105"/>
                <w:sz w:val="17"/>
              </w:rPr>
              <w:t xml:space="preserve">Rosmarinus </w:t>
            </w:r>
            <w:r>
              <w:rPr>
                <w:i/>
                <w:w w:val="105"/>
                <w:sz w:val="17"/>
              </w:rPr>
              <w:t>officinalis essential</w:t>
            </w:r>
          </w:p>
          <w:p w14:paraId="1E89A041" w14:textId="77777777" w:rsidR="004B5276" w:rsidRDefault="00000000">
            <w:pPr>
              <w:pStyle w:val="TableParagraph"/>
              <w:spacing w:line="178" w:lineRule="exact"/>
              <w:ind w:left="30"/>
              <w:rPr>
                <w:i/>
                <w:sz w:val="17"/>
              </w:rPr>
            </w:pPr>
            <w:r>
              <w:rPr>
                <w:i/>
                <w:spacing w:val="-4"/>
                <w:w w:val="105"/>
                <w:sz w:val="17"/>
              </w:rPr>
              <w:t>oils</w:t>
            </w:r>
          </w:p>
        </w:tc>
        <w:tc>
          <w:tcPr>
            <w:tcW w:w="1681" w:type="dxa"/>
          </w:tcPr>
          <w:p w14:paraId="20D58CF8" w14:textId="77777777" w:rsidR="004B5276" w:rsidRDefault="004B5276">
            <w:pPr>
              <w:pStyle w:val="TableParagraph"/>
              <w:rPr>
                <w:b/>
                <w:sz w:val="17"/>
              </w:rPr>
            </w:pPr>
          </w:p>
          <w:p w14:paraId="3B8DD824" w14:textId="77777777" w:rsidR="004B5276" w:rsidRDefault="004B5276">
            <w:pPr>
              <w:pStyle w:val="TableParagraph"/>
              <w:rPr>
                <w:b/>
                <w:sz w:val="17"/>
              </w:rPr>
            </w:pPr>
          </w:p>
          <w:p w14:paraId="4BA9B2F2" w14:textId="77777777" w:rsidR="004B5276" w:rsidRDefault="004B5276">
            <w:pPr>
              <w:pStyle w:val="TableParagraph"/>
              <w:spacing w:before="6"/>
              <w:rPr>
                <w:b/>
                <w:sz w:val="17"/>
              </w:rPr>
            </w:pPr>
          </w:p>
          <w:p w14:paraId="4842CDE6" w14:textId="77777777" w:rsidR="004B5276" w:rsidRDefault="00000000">
            <w:pPr>
              <w:pStyle w:val="TableParagraph"/>
              <w:spacing w:line="283" w:lineRule="auto"/>
              <w:ind w:left="172" w:firstLine="203"/>
              <w:rPr>
                <w:sz w:val="17"/>
              </w:rPr>
            </w:pPr>
            <w:r>
              <w:rPr>
                <w:w w:val="105"/>
                <w:sz w:val="17"/>
              </w:rPr>
              <w:t>Whey</w:t>
            </w:r>
            <w:r>
              <w:rPr>
                <w:spacing w:val="-12"/>
                <w:w w:val="105"/>
                <w:sz w:val="17"/>
              </w:rPr>
              <w:t xml:space="preserve"> </w:t>
            </w:r>
            <w:r>
              <w:rPr>
                <w:w w:val="105"/>
                <w:sz w:val="17"/>
              </w:rPr>
              <w:t xml:space="preserve">protein </w:t>
            </w:r>
            <w:r>
              <w:rPr>
                <w:spacing w:val="-4"/>
                <w:w w:val="105"/>
                <w:sz w:val="17"/>
              </w:rPr>
              <w:t>concentrate</w:t>
            </w:r>
            <w:r>
              <w:rPr>
                <w:spacing w:val="-8"/>
                <w:w w:val="105"/>
                <w:sz w:val="17"/>
              </w:rPr>
              <w:t xml:space="preserve"> </w:t>
            </w:r>
            <w:r>
              <w:rPr>
                <w:spacing w:val="-4"/>
                <w:w w:val="105"/>
                <w:sz w:val="17"/>
              </w:rPr>
              <w:t>(WPC)</w:t>
            </w:r>
          </w:p>
        </w:tc>
        <w:tc>
          <w:tcPr>
            <w:tcW w:w="1097" w:type="dxa"/>
          </w:tcPr>
          <w:p w14:paraId="45E1BE2E" w14:textId="77777777" w:rsidR="004B5276" w:rsidRDefault="004B5276">
            <w:pPr>
              <w:pStyle w:val="TableParagraph"/>
              <w:rPr>
                <w:b/>
                <w:sz w:val="17"/>
              </w:rPr>
            </w:pPr>
          </w:p>
          <w:p w14:paraId="0049CB73" w14:textId="77777777" w:rsidR="004B5276" w:rsidRDefault="004B5276">
            <w:pPr>
              <w:pStyle w:val="TableParagraph"/>
              <w:rPr>
                <w:b/>
                <w:sz w:val="17"/>
              </w:rPr>
            </w:pPr>
          </w:p>
          <w:p w14:paraId="2A0E9B00" w14:textId="77777777" w:rsidR="004B5276" w:rsidRDefault="004B5276">
            <w:pPr>
              <w:pStyle w:val="TableParagraph"/>
              <w:spacing w:before="121"/>
              <w:rPr>
                <w:b/>
                <w:sz w:val="17"/>
              </w:rPr>
            </w:pPr>
          </w:p>
          <w:p w14:paraId="0D5D0687" w14:textId="77777777" w:rsidR="004B5276" w:rsidRDefault="00000000">
            <w:pPr>
              <w:pStyle w:val="TableParagraph"/>
              <w:ind w:left="40" w:right="35"/>
              <w:jc w:val="center"/>
              <w:rPr>
                <w:sz w:val="17"/>
              </w:rPr>
            </w:pPr>
            <w:r>
              <w:rPr>
                <w:spacing w:val="-2"/>
                <w:w w:val="105"/>
                <w:sz w:val="17"/>
              </w:rPr>
              <w:t>Salami</w:t>
            </w:r>
          </w:p>
        </w:tc>
        <w:tc>
          <w:tcPr>
            <w:tcW w:w="1655" w:type="dxa"/>
          </w:tcPr>
          <w:p w14:paraId="44D01B65" w14:textId="77777777" w:rsidR="004B5276" w:rsidRDefault="004B5276">
            <w:pPr>
              <w:pStyle w:val="TableParagraph"/>
              <w:rPr>
                <w:b/>
                <w:sz w:val="17"/>
              </w:rPr>
            </w:pPr>
          </w:p>
          <w:p w14:paraId="7EB7CDED" w14:textId="77777777" w:rsidR="004B5276" w:rsidRDefault="004B5276">
            <w:pPr>
              <w:pStyle w:val="TableParagraph"/>
              <w:rPr>
                <w:b/>
                <w:sz w:val="17"/>
              </w:rPr>
            </w:pPr>
          </w:p>
          <w:p w14:paraId="6C63EDF0" w14:textId="77777777" w:rsidR="004B5276" w:rsidRDefault="004B5276">
            <w:pPr>
              <w:pStyle w:val="TableParagraph"/>
              <w:spacing w:before="121"/>
              <w:rPr>
                <w:b/>
                <w:sz w:val="17"/>
              </w:rPr>
            </w:pPr>
          </w:p>
          <w:p w14:paraId="50ABFF4E" w14:textId="77777777" w:rsidR="004B5276" w:rsidRDefault="00000000">
            <w:pPr>
              <w:pStyle w:val="TableParagraph"/>
              <w:ind w:left="35" w:right="25"/>
              <w:jc w:val="center"/>
              <w:rPr>
                <w:sz w:val="17"/>
              </w:rPr>
            </w:pPr>
            <w:r>
              <w:rPr>
                <w:spacing w:val="-5"/>
                <w:w w:val="105"/>
                <w:sz w:val="17"/>
              </w:rPr>
              <w:t>NA</w:t>
            </w:r>
          </w:p>
        </w:tc>
        <w:tc>
          <w:tcPr>
            <w:tcW w:w="1956" w:type="dxa"/>
          </w:tcPr>
          <w:p w14:paraId="716E3B8F" w14:textId="77777777" w:rsidR="004B5276" w:rsidRDefault="004B5276">
            <w:pPr>
              <w:pStyle w:val="TableParagraph"/>
              <w:spacing w:before="167"/>
              <w:rPr>
                <w:b/>
                <w:sz w:val="17"/>
              </w:rPr>
            </w:pPr>
          </w:p>
          <w:p w14:paraId="2CEFD031" w14:textId="77777777" w:rsidR="004B5276" w:rsidRDefault="00000000">
            <w:pPr>
              <w:pStyle w:val="TableParagraph"/>
              <w:spacing w:line="283" w:lineRule="auto"/>
              <w:ind w:left="57" w:right="40" w:hanging="3"/>
              <w:jc w:val="center"/>
              <w:rPr>
                <w:sz w:val="17"/>
              </w:rPr>
            </w:pPr>
            <w:r>
              <w:rPr>
                <w:w w:val="105"/>
                <w:sz w:val="17"/>
              </w:rPr>
              <w:t xml:space="preserve">Highest water vapor transmission rate. Retard </w:t>
            </w:r>
            <w:r>
              <w:rPr>
                <w:spacing w:val="-2"/>
                <w:w w:val="105"/>
                <w:sz w:val="17"/>
              </w:rPr>
              <w:t>lipid</w:t>
            </w:r>
            <w:r>
              <w:rPr>
                <w:spacing w:val="-9"/>
                <w:w w:val="105"/>
                <w:sz w:val="17"/>
              </w:rPr>
              <w:t xml:space="preserve"> </w:t>
            </w:r>
            <w:r>
              <w:rPr>
                <w:spacing w:val="-2"/>
                <w:w w:val="105"/>
                <w:sz w:val="17"/>
              </w:rPr>
              <w:t>oxidation</w:t>
            </w:r>
            <w:r>
              <w:rPr>
                <w:spacing w:val="-10"/>
                <w:w w:val="105"/>
                <w:sz w:val="17"/>
              </w:rPr>
              <w:t xml:space="preserve"> </w:t>
            </w:r>
            <w:r>
              <w:rPr>
                <w:spacing w:val="-2"/>
                <w:w w:val="105"/>
                <w:sz w:val="17"/>
              </w:rPr>
              <w:t>induced</w:t>
            </w:r>
            <w:r>
              <w:rPr>
                <w:spacing w:val="-6"/>
                <w:w w:val="105"/>
                <w:sz w:val="17"/>
              </w:rPr>
              <w:t xml:space="preserve"> </w:t>
            </w:r>
            <w:r>
              <w:rPr>
                <w:spacing w:val="-2"/>
                <w:w w:val="105"/>
                <w:sz w:val="17"/>
              </w:rPr>
              <w:t xml:space="preserve">by </w:t>
            </w:r>
            <w:r>
              <w:rPr>
                <w:w w:val="105"/>
                <w:sz w:val="17"/>
              </w:rPr>
              <w:t>UV light in food</w:t>
            </w:r>
          </w:p>
        </w:tc>
        <w:tc>
          <w:tcPr>
            <w:tcW w:w="1469" w:type="dxa"/>
          </w:tcPr>
          <w:p w14:paraId="0712A95E" w14:textId="77777777" w:rsidR="004B5276" w:rsidRDefault="004B5276">
            <w:pPr>
              <w:pStyle w:val="TableParagraph"/>
              <w:rPr>
                <w:b/>
                <w:sz w:val="17"/>
              </w:rPr>
            </w:pPr>
          </w:p>
          <w:p w14:paraId="71F82C26" w14:textId="77777777" w:rsidR="004B5276" w:rsidRDefault="004B5276">
            <w:pPr>
              <w:pStyle w:val="TableParagraph"/>
              <w:rPr>
                <w:b/>
                <w:sz w:val="17"/>
              </w:rPr>
            </w:pPr>
          </w:p>
          <w:p w14:paraId="58C2A610" w14:textId="77777777" w:rsidR="004B5276" w:rsidRDefault="004B5276">
            <w:pPr>
              <w:pStyle w:val="TableParagraph"/>
              <w:spacing w:before="6"/>
              <w:rPr>
                <w:b/>
                <w:sz w:val="17"/>
              </w:rPr>
            </w:pPr>
          </w:p>
          <w:p w14:paraId="3E69A22F" w14:textId="77777777" w:rsidR="004B5276" w:rsidRDefault="00000000">
            <w:pPr>
              <w:pStyle w:val="TableParagraph"/>
              <w:spacing w:line="283" w:lineRule="auto"/>
              <w:ind w:left="394" w:hanging="310"/>
              <w:rPr>
                <w:sz w:val="17"/>
              </w:rPr>
            </w:pPr>
            <w:r>
              <w:rPr>
                <w:spacing w:val="-2"/>
                <w:w w:val="105"/>
                <w:sz w:val="17"/>
              </w:rPr>
              <w:t>(Ribeiro-Santos</w:t>
            </w:r>
            <w:r>
              <w:rPr>
                <w:spacing w:val="-10"/>
                <w:w w:val="105"/>
                <w:sz w:val="17"/>
              </w:rPr>
              <w:t xml:space="preserve"> </w:t>
            </w:r>
            <w:r>
              <w:rPr>
                <w:spacing w:val="-2"/>
                <w:w w:val="105"/>
                <w:sz w:val="17"/>
              </w:rPr>
              <w:t xml:space="preserve">et </w:t>
            </w:r>
            <w:r>
              <w:rPr>
                <w:w w:val="105"/>
                <w:sz w:val="17"/>
              </w:rPr>
              <w:t>al., 2018)</w:t>
            </w:r>
          </w:p>
        </w:tc>
      </w:tr>
    </w:tbl>
    <w:p w14:paraId="3E3F6609" w14:textId="77777777" w:rsidR="004B5276" w:rsidRDefault="004B5276">
      <w:pPr>
        <w:pStyle w:val="TableParagraph"/>
        <w:spacing w:line="283" w:lineRule="auto"/>
        <w:rPr>
          <w:sz w:val="17"/>
        </w:rPr>
        <w:sectPr w:rsidR="004B5276">
          <w:pgSz w:w="11910" w:h="16840"/>
          <w:pgMar w:top="760" w:right="283" w:bottom="280" w:left="708" w:header="44" w:footer="0" w:gutter="0"/>
          <w:cols w:space="708"/>
        </w:sectPr>
      </w:pPr>
    </w:p>
    <w:p w14:paraId="213A4F7F" w14:textId="77777777" w:rsidR="004B5276" w:rsidRDefault="004B5276">
      <w:pPr>
        <w:pStyle w:val="GvdeMetni"/>
        <w:spacing w:after="1"/>
        <w:rPr>
          <w:b/>
          <w:sz w:val="8"/>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702"/>
        <w:gridCol w:w="1111"/>
        <w:gridCol w:w="1676"/>
        <w:gridCol w:w="1980"/>
        <w:gridCol w:w="1487"/>
      </w:tblGrid>
      <w:tr w:rsidR="004B5276" w14:paraId="4356C2DE" w14:textId="77777777">
        <w:trPr>
          <w:trHeight w:val="210"/>
        </w:trPr>
        <w:tc>
          <w:tcPr>
            <w:tcW w:w="9497" w:type="dxa"/>
            <w:gridSpan w:val="6"/>
          </w:tcPr>
          <w:p w14:paraId="55088803" w14:textId="77777777" w:rsidR="004B5276" w:rsidRDefault="00000000">
            <w:pPr>
              <w:pStyle w:val="TableParagraph"/>
              <w:spacing w:before="1" w:line="189" w:lineRule="exact"/>
              <w:ind w:left="30"/>
              <w:rPr>
                <w:b/>
                <w:sz w:val="17"/>
              </w:rPr>
            </w:pPr>
            <w:r>
              <w:rPr>
                <w:b/>
                <w:spacing w:val="-7"/>
                <w:w w:val="105"/>
                <w:sz w:val="17"/>
              </w:rPr>
              <w:t>Animal</w:t>
            </w:r>
            <w:r>
              <w:rPr>
                <w:b/>
                <w:w w:val="105"/>
                <w:sz w:val="17"/>
              </w:rPr>
              <w:t xml:space="preserve"> </w:t>
            </w:r>
            <w:r>
              <w:rPr>
                <w:b/>
                <w:spacing w:val="-2"/>
                <w:w w:val="105"/>
                <w:sz w:val="17"/>
              </w:rPr>
              <w:t>based</w:t>
            </w:r>
          </w:p>
        </w:tc>
      </w:tr>
      <w:tr w:rsidR="004B5276" w14:paraId="1D319AE9" w14:textId="77777777">
        <w:trPr>
          <w:trHeight w:val="1752"/>
        </w:trPr>
        <w:tc>
          <w:tcPr>
            <w:tcW w:w="1541" w:type="dxa"/>
          </w:tcPr>
          <w:p w14:paraId="727E8813" w14:textId="77777777" w:rsidR="004B5276" w:rsidRDefault="004B5276">
            <w:pPr>
              <w:pStyle w:val="TableParagraph"/>
              <w:rPr>
                <w:b/>
                <w:sz w:val="17"/>
              </w:rPr>
            </w:pPr>
          </w:p>
          <w:p w14:paraId="7B374167" w14:textId="77777777" w:rsidR="004B5276" w:rsidRDefault="004B5276">
            <w:pPr>
              <w:pStyle w:val="TableParagraph"/>
              <w:rPr>
                <w:b/>
                <w:sz w:val="17"/>
              </w:rPr>
            </w:pPr>
          </w:p>
          <w:p w14:paraId="11D4FA0B" w14:textId="77777777" w:rsidR="004B5276" w:rsidRDefault="004B5276">
            <w:pPr>
              <w:pStyle w:val="TableParagraph"/>
              <w:spacing w:before="194"/>
              <w:rPr>
                <w:b/>
                <w:sz w:val="17"/>
              </w:rPr>
            </w:pPr>
          </w:p>
          <w:p w14:paraId="32892195" w14:textId="77777777" w:rsidR="004B5276" w:rsidRDefault="00000000">
            <w:pPr>
              <w:pStyle w:val="TableParagraph"/>
              <w:ind w:left="30"/>
              <w:rPr>
                <w:sz w:val="17"/>
              </w:rPr>
            </w:pPr>
            <w:proofErr w:type="spellStart"/>
            <w:r>
              <w:rPr>
                <w:spacing w:val="-2"/>
                <w:w w:val="105"/>
                <w:sz w:val="17"/>
              </w:rPr>
              <w:t>Lactoperoxidase</w:t>
            </w:r>
            <w:proofErr w:type="spellEnd"/>
          </w:p>
        </w:tc>
        <w:tc>
          <w:tcPr>
            <w:tcW w:w="1702" w:type="dxa"/>
          </w:tcPr>
          <w:p w14:paraId="51DA23B3" w14:textId="77777777" w:rsidR="004B5276" w:rsidRDefault="004B5276">
            <w:pPr>
              <w:pStyle w:val="TableParagraph"/>
              <w:rPr>
                <w:b/>
                <w:sz w:val="17"/>
              </w:rPr>
            </w:pPr>
          </w:p>
          <w:p w14:paraId="38986A50" w14:textId="77777777" w:rsidR="004B5276" w:rsidRDefault="004B5276">
            <w:pPr>
              <w:pStyle w:val="TableParagraph"/>
              <w:rPr>
                <w:b/>
                <w:sz w:val="17"/>
              </w:rPr>
            </w:pPr>
          </w:p>
          <w:p w14:paraId="4A334233" w14:textId="77777777" w:rsidR="004B5276" w:rsidRDefault="004B5276">
            <w:pPr>
              <w:pStyle w:val="TableParagraph"/>
              <w:spacing w:before="84"/>
              <w:rPr>
                <w:b/>
                <w:sz w:val="17"/>
              </w:rPr>
            </w:pPr>
          </w:p>
          <w:p w14:paraId="2B7F6EC7" w14:textId="77777777" w:rsidR="004B5276" w:rsidRDefault="00000000">
            <w:pPr>
              <w:pStyle w:val="TableParagraph"/>
              <w:spacing w:line="271" w:lineRule="auto"/>
              <w:ind w:left="631" w:right="46" w:hanging="520"/>
              <w:rPr>
                <w:sz w:val="17"/>
              </w:rPr>
            </w:pPr>
            <w:r>
              <w:rPr>
                <w:spacing w:val="-2"/>
                <w:w w:val="105"/>
                <w:sz w:val="17"/>
              </w:rPr>
              <w:t>Whey</w:t>
            </w:r>
            <w:r>
              <w:rPr>
                <w:spacing w:val="-10"/>
                <w:w w:val="105"/>
                <w:sz w:val="17"/>
              </w:rPr>
              <w:t xml:space="preserve"> </w:t>
            </w:r>
            <w:r>
              <w:rPr>
                <w:spacing w:val="-2"/>
                <w:w w:val="105"/>
                <w:sz w:val="17"/>
              </w:rPr>
              <w:t>protein</w:t>
            </w:r>
            <w:r>
              <w:rPr>
                <w:spacing w:val="-9"/>
                <w:w w:val="105"/>
                <w:sz w:val="17"/>
              </w:rPr>
              <w:t xml:space="preserve"> </w:t>
            </w:r>
            <w:r>
              <w:rPr>
                <w:spacing w:val="-2"/>
                <w:w w:val="105"/>
                <w:sz w:val="17"/>
              </w:rPr>
              <w:t xml:space="preserve">isolate </w:t>
            </w:r>
            <w:r>
              <w:rPr>
                <w:spacing w:val="-4"/>
                <w:w w:val="105"/>
                <w:sz w:val="17"/>
              </w:rPr>
              <w:t>(WPI)</w:t>
            </w:r>
          </w:p>
        </w:tc>
        <w:tc>
          <w:tcPr>
            <w:tcW w:w="1111" w:type="dxa"/>
          </w:tcPr>
          <w:p w14:paraId="52C99060" w14:textId="77777777" w:rsidR="004B5276" w:rsidRDefault="004B5276">
            <w:pPr>
              <w:pStyle w:val="TableParagraph"/>
              <w:rPr>
                <w:b/>
                <w:sz w:val="17"/>
              </w:rPr>
            </w:pPr>
          </w:p>
          <w:p w14:paraId="19B482AD" w14:textId="77777777" w:rsidR="004B5276" w:rsidRDefault="004B5276">
            <w:pPr>
              <w:pStyle w:val="TableParagraph"/>
              <w:rPr>
                <w:b/>
                <w:sz w:val="17"/>
              </w:rPr>
            </w:pPr>
          </w:p>
          <w:p w14:paraId="3D05EB7C" w14:textId="77777777" w:rsidR="004B5276" w:rsidRDefault="004B5276">
            <w:pPr>
              <w:pStyle w:val="TableParagraph"/>
              <w:spacing w:before="194"/>
              <w:rPr>
                <w:b/>
                <w:sz w:val="17"/>
              </w:rPr>
            </w:pPr>
          </w:p>
          <w:p w14:paraId="2727B636" w14:textId="77777777" w:rsidR="004B5276" w:rsidRDefault="00000000">
            <w:pPr>
              <w:pStyle w:val="TableParagraph"/>
              <w:ind w:left="93" w:right="74"/>
              <w:jc w:val="center"/>
              <w:rPr>
                <w:sz w:val="17"/>
              </w:rPr>
            </w:pPr>
            <w:r>
              <w:rPr>
                <w:spacing w:val="-5"/>
                <w:w w:val="105"/>
                <w:sz w:val="17"/>
              </w:rPr>
              <w:t>NA</w:t>
            </w:r>
          </w:p>
        </w:tc>
        <w:tc>
          <w:tcPr>
            <w:tcW w:w="1676" w:type="dxa"/>
          </w:tcPr>
          <w:p w14:paraId="3985F801" w14:textId="77777777" w:rsidR="004B5276" w:rsidRDefault="004B5276">
            <w:pPr>
              <w:pStyle w:val="TableParagraph"/>
              <w:rPr>
                <w:b/>
                <w:sz w:val="17"/>
              </w:rPr>
            </w:pPr>
          </w:p>
          <w:p w14:paraId="638815A7" w14:textId="77777777" w:rsidR="004B5276" w:rsidRDefault="004B5276">
            <w:pPr>
              <w:pStyle w:val="TableParagraph"/>
              <w:rPr>
                <w:b/>
                <w:sz w:val="17"/>
              </w:rPr>
            </w:pPr>
          </w:p>
          <w:p w14:paraId="76B398F5" w14:textId="77777777" w:rsidR="004B5276" w:rsidRDefault="004B5276">
            <w:pPr>
              <w:pStyle w:val="TableParagraph"/>
              <w:spacing w:before="194"/>
              <w:rPr>
                <w:b/>
                <w:sz w:val="17"/>
              </w:rPr>
            </w:pPr>
          </w:p>
          <w:p w14:paraId="62FFE16B" w14:textId="77777777" w:rsidR="004B5276" w:rsidRDefault="00000000">
            <w:pPr>
              <w:pStyle w:val="TableParagraph"/>
              <w:ind w:left="8" w:right="27"/>
              <w:jc w:val="center"/>
              <w:rPr>
                <w:i/>
                <w:sz w:val="17"/>
              </w:rPr>
            </w:pPr>
            <w:r>
              <w:rPr>
                <w:i/>
                <w:w w:val="105"/>
                <w:sz w:val="17"/>
              </w:rPr>
              <w:t>Penicillium</w:t>
            </w:r>
            <w:r>
              <w:rPr>
                <w:i/>
                <w:spacing w:val="8"/>
                <w:w w:val="105"/>
                <w:sz w:val="17"/>
              </w:rPr>
              <w:t xml:space="preserve"> </w:t>
            </w:r>
            <w:r>
              <w:rPr>
                <w:i/>
                <w:spacing w:val="-2"/>
                <w:w w:val="105"/>
                <w:sz w:val="17"/>
              </w:rPr>
              <w:t>commune</w:t>
            </w:r>
          </w:p>
        </w:tc>
        <w:tc>
          <w:tcPr>
            <w:tcW w:w="1980" w:type="dxa"/>
          </w:tcPr>
          <w:p w14:paraId="0D77ADCD" w14:textId="77777777" w:rsidR="004B5276" w:rsidRDefault="00000000">
            <w:pPr>
              <w:pStyle w:val="TableParagraph"/>
              <w:spacing w:before="120" w:line="271" w:lineRule="auto"/>
              <w:ind w:left="40" w:right="32" w:hanging="24"/>
              <w:jc w:val="center"/>
              <w:rPr>
                <w:sz w:val="17"/>
              </w:rPr>
            </w:pPr>
            <w:r>
              <w:rPr>
                <w:w w:val="105"/>
                <w:sz w:val="17"/>
              </w:rPr>
              <w:t>prevented</w:t>
            </w:r>
            <w:r>
              <w:rPr>
                <w:spacing w:val="-6"/>
                <w:w w:val="105"/>
                <w:sz w:val="17"/>
              </w:rPr>
              <w:t xml:space="preserve"> </w:t>
            </w:r>
            <w:r>
              <w:rPr>
                <w:w w:val="105"/>
                <w:sz w:val="17"/>
              </w:rPr>
              <w:t>the</w:t>
            </w:r>
            <w:r>
              <w:rPr>
                <w:spacing w:val="-4"/>
                <w:w w:val="105"/>
                <w:sz w:val="17"/>
              </w:rPr>
              <w:t xml:space="preserve"> </w:t>
            </w:r>
            <w:r>
              <w:rPr>
                <w:w w:val="105"/>
                <w:sz w:val="17"/>
              </w:rPr>
              <w:t>growth</w:t>
            </w:r>
            <w:r>
              <w:rPr>
                <w:spacing w:val="-12"/>
                <w:w w:val="105"/>
                <w:sz w:val="17"/>
              </w:rPr>
              <w:t xml:space="preserve"> </w:t>
            </w:r>
            <w:r>
              <w:rPr>
                <w:w w:val="105"/>
                <w:sz w:val="17"/>
              </w:rPr>
              <w:t>of</w:t>
            </w:r>
            <w:r>
              <w:rPr>
                <w:spacing w:val="-7"/>
                <w:w w:val="105"/>
                <w:sz w:val="17"/>
              </w:rPr>
              <w:t xml:space="preserve"> </w:t>
            </w:r>
            <w:r>
              <w:rPr>
                <w:i/>
                <w:w w:val="105"/>
                <w:sz w:val="17"/>
              </w:rPr>
              <w:t>P. commune.</w:t>
            </w:r>
            <w:r>
              <w:rPr>
                <w:i/>
                <w:spacing w:val="40"/>
                <w:w w:val="105"/>
                <w:sz w:val="17"/>
              </w:rPr>
              <w:t xml:space="preserve"> </w:t>
            </w:r>
            <w:r>
              <w:rPr>
                <w:w w:val="105"/>
                <w:sz w:val="17"/>
              </w:rPr>
              <w:t>Does not have a</w:t>
            </w:r>
            <w:r>
              <w:rPr>
                <w:spacing w:val="-12"/>
                <w:w w:val="105"/>
                <w:sz w:val="17"/>
              </w:rPr>
              <w:t xml:space="preserve"> </w:t>
            </w:r>
            <w:r>
              <w:rPr>
                <w:w w:val="105"/>
                <w:sz w:val="17"/>
              </w:rPr>
              <w:t>notable</w:t>
            </w:r>
            <w:r>
              <w:rPr>
                <w:spacing w:val="-11"/>
                <w:w w:val="105"/>
                <w:sz w:val="17"/>
              </w:rPr>
              <w:t xml:space="preserve"> </w:t>
            </w:r>
            <w:r>
              <w:rPr>
                <w:w w:val="105"/>
                <w:sz w:val="17"/>
              </w:rPr>
              <w:t>impact</w:t>
            </w:r>
            <w:r>
              <w:rPr>
                <w:spacing w:val="-11"/>
                <w:w w:val="105"/>
                <w:sz w:val="17"/>
              </w:rPr>
              <w:t xml:space="preserve"> </w:t>
            </w:r>
            <w:r>
              <w:rPr>
                <w:w w:val="105"/>
                <w:sz w:val="17"/>
              </w:rPr>
              <w:t>on</w:t>
            </w:r>
            <w:r>
              <w:rPr>
                <w:spacing w:val="-11"/>
                <w:w w:val="105"/>
                <w:sz w:val="17"/>
              </w:rPr>
              <w:t xml:space="preserve"> </w:t>
            </w:r>
            <w:r>
              <w:rPr>
                <w:w w:val="105"/>
                <w:sz w:val="17"/>
              </w:rPr>
              <w:t xml:space="preserve">elastic modulus, tensile strength, </w:t>
            </w:r>
            <w:r>
              <w:rPr>
                <w:spacing w:val="-2"/>
                <w:w w:val="105"/>
                <w:sz w:val="17"/>
              </w:rPr>
              <w:t>percent</w:t>
            </w:r>
            <w:r>
              <w:rPr>
                <w:spacing w:val="-10"/>
                <w:w w:val="105"/>
                <w:sz w:val="17"/>
              </w:rPr>
              <w:t xml:space="preserve"> </w:t>
            </w:r>
            <w:r>
              <w:rPr>
                <w:spacing w:val="-2"/>
                <w:w w:val="105"/>
                <w:sz w:val="17"/>
              </w:rPr>
              <w:t>elongation,</w:t>
            </w:r>
            <w:r>
              <w:rPr>
                <w:spacing w:val="-9"/>
                <w:w w:val="105"/>
                <w:sz w:val="17"/>
              </w:rPr>
              <w:t xml:space="preserve"> </w:t>
            </w:r>
            <w:r>
              <w:rPr>
                <w:spacing w:val="-2"/>
                <w:w w:val="105"/>
                <w:sz w:val="17"/>
              </w:rPr>
              <w:t xml:space="preserve">oxygen </w:t>
            </w:r>
            <w:r>
              <w:rPr>
                <w:w w:val="105"/>
                <w:sz w:val="17"/>
              </w:rPr>
              <w:t xml:space="preserve">permeability, and color </w:t>
            </w:r>
            <w:r>
              <w:rPr>
                <w:spacing w:val="-2"/>
                <w:w w:val="105"/>
                <w:sz w:val="17"/>
              </w:rPr>
              <w:t>values</w:t>
            </w:r>
          </w:p>
        </w:tc>
        <w:tc>
          <w:tcPr>
            <w:tcW w:w="1487" w:type="dxa"/>
          </w:tcPr>
          <w:p w14:paraId="4353427A" w14:textId="77777777" w:rsidR="004B5276" w:rsidRDefault="004B5276">
            <w:pPr>
              <w:pStyle w:val="TableParagraph"/>
              <w:rPr>
                <w:b/>
                <w:sz w:val="17"/>
              </w:rPr>
            </w:pPr>
          </w:p>
          <w:p w14:paraId="6C2A1437" w14:textId="77777777" w:rsidR="004B5276" w:rsidRDefault="004B5276">
            <w:pPr>
              <w:pStyle w:val="TableParagraph"/>
              <w:rPr>
                <w:b/>
                <w:sz w:val="17"/>
              </w:rPr>
            </w:pPr>
          </w:p>
          <w:p w14:paraId="25567047" w14:textId="77777777" w:rsidR="004B5276" w:rsidRDefault="004B5276">
            <w:pPr>
              <w:pStyle w:val="TableParagraph"/>
              <w:spacing w:before="84"/>
              <w:rPr>
                <w:b/>
                <w:sz w:val="17"/>
              </w:rPr>
            </w:pPr>
          </w:p>
          <w:p w14:paraId="001E15A9" w14:textId="77777777" w:rsidR="004B5276" w:rsidRDefault="00000000">
            <w:pPr>
              <w:pStyle w:val="TableParagraph"/>
              <w:spacing w:line="271" w:lineRule="auto"/>
              <w:ind w:left="533" w:hanging="386"/>
              <w:rPr>
                <w:sz w:val="17"/>
              </w:rPr>
            </w:pPr>
            <w:r>
              <w:rPr>
                <w:spacing w:val="-2"/>
                <w:w w:val="105"/>
                <w:sz w:val="17"/>
              </w:rPr>
              <w:t>(Min</w:t>
            </w:r>
            <w:r>
              <w:rPr>
                <w:spacing w:val="-10"/>
                <w:w w:val="105"/>
                <w:sz w:val="17"/>
              </w:rPr>
              <w:t xml:space="preserve"> </w:t>
            </w:r>
            <w:r>
              <w:rPr>
                <w:spacing w:val="-2"/>
                <w:w w:val="105"/>
                <w:sz w:val="17"/>
              </w:rPr>
              <w:t>&amp;</w:t>
            </w:r>
            <w:r>
              <w:rPr>
                <w:spacing w:val="-9"/>
                <w:w w:val="105"/>
                <w:sz w:val="17"/>
              </w:rPr>
              <w:t xml:space="preserve"> </w:t>
            </w:r>
            <w:r>
              <w:rPr>
                <w:spacing w:val="-2"/>
                <w:w w:val="105"/>
                <w:sz w:val="17"/>
              </w:rPr>
              <w:t xml:space="preserve">Krochta, </w:t>
            </w:r>
            <w:r>
              <w:rPr>
                <w:spacing w:val="-4"/>
                <w:w w:val="105"/>
                <w:sz w:val="17"/>
              </w:rPr>
              <w:t>2005)</w:t>
            </w:r>
          </w:p>
        </w:tc>
      </w:tr>
      <w:tr w:rsidR="004B5276" w14:paraId="1566074A" w14:textId="77777777">
        <w:trPr>
          <w:trHeight w:val="1312"/>
        </w:trPr>
        <w:tc>
          <w:tcPr>
            <w:tcW w:w="1541" w:type="dxa"/>
          </w:tcPr>
          <w:p w14:paraId="13109E10" w14:textId="77777777" w:rsidR="004B5276" w:rsidRDefault="004B5276">
            <w:pPr>
              <w:pStyle w:val="TableParagraph"/>
              <w:rPr>
                <w:b/>
                <w:sz w:val="17"/>
              </w:rPr>
            </w:pPr>
          </w:p>
          <w:p w14:paraId="7F8C7D43" w14:textId="77777777" w:rsidR="004B5276" w:rsidRDefault="004B5276">
            <w:pPr>
              <w:pStyle w:val="TableParagraph"/>
              <w:spacing w:before="170"/>
              <w:rPr>
                <w:b/>
                <w:sz w:val="17"/>
              </w:rPr>
            </w:pPr>
          </w:p>
          <w:p w14:paraId="4BAE6F0C" w14:textId="77777777" w:rsidR="004B5276" w:rsidRDefault="00000000">
            <w:pPr>
              <w:pStyle w:val="TableParagraph"/>
              <w:ind w:left="30"/>
              <w:rPr>
                <w:sz w:val="17"/>
              </w:rPr>
            </w:pPr>
            <w:r>
              <w:rPr>
                <w:spacing w:val="-2"/>
                <w:w w:val="105"/>
                <w:sz w:val="17"/>
              </w:rPr>
              <w:t>Chitosan</w:t>
            </w:r>
            <w:r>
              <w:rPr>
                <w:spacing w:val="-9"/>
                <w:w w:val="105"/>
                <w:sz w:val="17"/>
              </w:rPr>
              <w:t xml:space="preserve"> </w:t>
            </w:r>
            <w:r>
              <w:rPr>
                <w:spacing w:val="-4"/>
                <w:w w:val="105"/>
                <w:sz w:val="17"/>
              </w:rPr>
              <w:t>(CH)</w:t>
            </w:r>
          </w:p>
        </w:tc>
        <w:tc>
          <w:tcPr>
            <w:tcW w:w="1702" w:type="dxa"/>
          </w:tcPr>
          <w:p w14:paraId="7DE6F500" w14:textId="77777777" w:rsidR="004B5276" w:rsidRDefault="004B5276">
            <w:pPr>
              <w:pStyle w:val="TableParagraph"/>
              <w:rPr>
                <w:b/>
                <w:sz w:val="17"/>
              </w:rPr>
            </w:pPr>
          </w:p>
          <w:p w14:paraId="2051F272" w14:textId="77777777" w:rsidR="004B5276" w:rsidRDefault="004B5276">
            <w:pPr>
              <w:pStyle w:val="TableParagraph"/>
              <w:spacing w:before="170"/>
              <w:rPr>
                <w:b/>
                <w:sz w:val="17"/>
              </w:rPr>
            </w:pPr>
          </w:p>
          <w:p w14:paraId="02CEB332" w14:textId="77777777" w:rsidR="004B5276" w:rsidRDefault="00000000">
            <w:pPr>
              <w:pStyle w:val="TableParagraph"/>
              <w:ind w:left="12" w:right="9"/>
              <w:jc w:val="center"/>
              <w:rPr>
                <w:sz w:val="17"/>
              </w:rPr>
            </w:pPr>
            <w:r>
              <w:rPr>
                <w:spacing w:val="-2"/>
                <w:w w:val="105"/>
                <w:sz w:val="17"/>
              </w:rPr>
              <w:t>Sodium</w:t>
            </w:r>
            <w:r>
              <w:rPr>
                <w:spacing w:val="-10"/>
                <w:w w:val="105"/>
                <w:sz w:val="17"/>
              </w:rPr>
              <w:t xml:space="preserve"> </w:t>
            </w:r>
            <w:r>
              <w:rPr>
                <w:spacing w:val="-2"/>
                <w:w w:val="105"/>
                <w:sz w:val="17"/>
              </w:rPr>
              <w:t>caseinate</w:t>
            </w:r>
            <w:r>
              <w:rPr>
                <w:spacing w:val="7"/>
                <w:w w:val="105"/>
                <w:sz w:val="17"/>
              </w:rPr>
              <w:t xml:space="preserve"> </w:t>
            </w:r>
            <w:r>
              <w:rPr>
                <w:spacing w:val="-4"/>
                <w:w w:val="105"/>
                <w:sz w:val="17"/>
              </w:rPr>
              <w:t>(SC)</w:t>
            </w:r>
          </w:p>
        </w:tc>
        <w:tc>
          <w:tcPr>
            <w:tcW w:w="1111" w:type="dxa"/>
          </w:tcPr>
          <w:p w14:paraId="4EBD25FB" w14:textId="77777777" w:rsidR="004B5276" w:rsidRDefault="004B5276">
            <w:pPr>
              <w:pStyle w:val="TableParagraph"/>
              <w:spacing w:before="145"/>
              <w:rPr>
                <w:b/>
                <w:sz w:val="17"/>
              </w:rPr>
            </w:pPr>
          </w:p>
          <w:p w14:paraId="4966FD74" w14:textId="77777777" w:rsidR="004B5276" w:rsidRDefault="00000000">
            <w:pPr>
              <w:pStyle w:val="TableParagraph"/>
              <w:spacing w:line="271" w:lineRule="auto"/>
              <w:ind w:left="76" w:right="74"/>
              <w:jc w:val="center"/>
              <w:rPr>
                <w:sz w:val="17"/>
              </w:rPr>
            </w:pPr>
            <w:r>
              <w:rPr>
                <w:spacing w:val="-2"/>
                <w:w w:val="105"/>
                <w:sz w:val="17"/>
              </w:rPr>
              <w:t>Carrot, Cheese</w:t>
            </w:r>
            <w:r>
              <w:rPr>
                <w:spacing w:val="-10"/>
                <w:w w:val="105"/>
                <w:sz w:val="17"/>
              </w:rPr>
              <w:t xml:space="preserve"> </w:t>
            </w:r>
            <w:r>
              <w:rPr>
                <w:spacing w:val="-2"/>
                <w:w w:val="105"/>
                <w:sz w:val="17"/>
              </w:rPr>
              <w:t>and Salami</w:t>
            </w:r>
          </w:p>
        </w:tc>
        <w:tc>
          <w:tcPr>
            <w:tcW w:w="1676" w:type="dxa"/>
          </w:tcPr>
          <w:p w14:paraId="0F1631DF" w14:textId="77777777" w:rsidR="004B5276" w:rsidRDefault="004B5276">
            <w:pPr>
              <w:pStyle w:val="TableParagraph"/>
              <w:rPr>
                <w:b/>
                <w:sz w:val="17"/>
              </w:rPr>
            </w:pPr>
          </w:p>
          <w:p w14:paraId="6183EC9C" w14:textId="77777777" w:rsidR="004B5276" w:rsidRDefault="004B5276">
            <w:pPr>
              <w:pStyle w:val="TableParagraph"/>
              <w:spacing w:before="59"/>
              <w:rPr>
                <w:b/>
                <w:sz w:val="17"/>
              </w:rPr>
            </w:pPr>
          </w:p>
          <w:p w14:paraId="1D190A25" w14:textId="77777777" w:rsidR="004B5276" w:rsidRDefault="00000000">
            <w:pPr>
              <w:pStyle w:val="TableParagraph"/>
              <w:spacing w:line="271" w:lineRule="auto"/>
              <w:ind w:left="309" w:hanging="197"/>
              <w:rPr>
                <w:sz w:val="17"/>
              </w:rPr>
            </w:pPr>
            <w:r>
              <w:rPr>
                <w:w w:val="105"/>
                <w:sz w:val="17"/>
              </w:rPr>
              <w:t>aerobic</w:t>
            </w:r>
            <w:r>
              <w:rPr>
                <w:spacing w:val="-12"/>
                <w:w w:val="105"/>
                <w:sz w:val="17"/>
              </w:rPr>
              <w:t xml:space="preserve"> </w:t>
            </w:r>
            <w:r>
              <w:rPr>
                <w:w w:val="105"/>
                <w:sz w:val="17"/>
              </w:rPr>
              <w:t>bacteria</w:t>
            </w:r>
            <w:r>
              <w:rPr>
                <w:spacing w:val="-11"/>
                <w:w w:val="105"/>
                <w:sz w:val="17"/>
              </w:rPr>
              <w:t xml:space="preserve"> </w:t>
            </w:r>
            <w:r>
              <w:rPr>
                <w:w w:val="105"/>
                <w:sz w:val="17"/>
              </w:rPr>
              <w:t>and yeast and mold</w:t>
            </w:r>
          </w:p>
        </w:tc>
        <w:tc>
          <w:tcPr>
            <w:tcW w:w="1980" w:type="dxa"/>
          </w:tcPr>
          <w:p w14:paraId="64A6EF60" w14:textId="77777777" w:rsidR="004B5276" w:rsidRDefault="00000000">
            <w:pPr>
              <w:pStyle w:val="TableParagraph"/>
              <w:spacing w:before="10" w:line="271" w:lineRule="auto"/>
              <w:ind w:left="120" w:right="103" w:hanging="4"/>
              <w:jc w:val="center"/>
              <w:rPr>
                <w:sz w:val="17"/>
              </w:rPr>
            </w:pPr>
            <w:r>
              <w:rPr>
                <w:w w:val="105"/>
                <w:sz w:val="17"/>
              </w:rPr>
              <w:t>Demonstrated potent bactericidal activity against</w:t>
            </w:r>
            <w:r>
              <w:rPr>
                <w:spacing w:val="-6"/>
                <w:w w:val="105"/>
                <w:sz w:val="17"/>
              </w:rPr>
              <w:t xml:space="preserve"> </w:t>
            </w:r>
            <w:r>
              <w:rPr>
                <w:w w:val="105"/>
                <w:sz w:val="17"/>
              </w:rPr>
              <w:t>microorganisms studied, resulting in decreases</w:t>
            </w:r>
            <w:r>
              <w:rPr>
                <w:spacing w:val="-4"/>
                <w:w w:val="105"/>
                <w:sz w:val="17"/>
              </w:rPr>
              <w:t xml:space="preserve"> </w:t>
            </w:r>
            <w:r>
              <w:rPr>
                <w:w w:val="105"/>
                <w:sz w:val="17"/>
              </w:rPr>
              <w:t>of</w:t>
            </w:r>
            <w:r>
              <w:rPr>
                <w:spacing w:val="-11"/>
                <w:w w:val="105"/>
                <w:sz w:val="17"/>
              </w:rPr>
              <w:t xml:space="preserve"> </w:t>
            </w:r>
            <w:r>
              <w:rPr>
                <w:w w:val="105"/>
                <w:sz w:val="17"/>
              </w:rPr>
              <w:t>2</w:t>
            </w:r>
            <w:r>
              <w:rPr>
                <w:spacing w:val="-5"/>
                <w:w w:val="105"/>
                <w:sz w:val="17"/>
              </w:rPr>
              <w:t xml:space="preserve"> </w:t>
            </w:r>
            <w:r>
              <w:rPr>
                <w:w w:val="105"/>
                <w:sz w:val="17"/>
              </w:rPr>
              <w:t>to</w:t>
            </w:r>
            <w:r>
              <w:rPr>
                <w:spacing w:val="-5"/>
                <w:w w:val="105"/>
                <w:sz w:val="17"/>
              </w:rPr>
              <w:t xml:space="preserve"> </w:t>
            </w:r>
            <w:r>
              <w:rPr>
                <w:w w:val="105"/>
                <w:sz w:val="17"/>
              </w:rPr>
              <w:t>4.5</w:t>
            </w:r>
            <w:r>
              <w:rPr>
                <w:spacing w:val="-5"/>
                <w:w w:val="105"/>
                <w:sz w:val="17"/>
              </w:rPr>
              <w:t xml:space="preserve"> </w:t>
            </w:r>
            <w:r>
              <w:rPr>
                <w:w w:val="105"/>
                <w:sz w:val="17"/>
              </w:rPr>
              <w:t>log</w:t>
            </w:r>
          </w:p>
          <w:p w14:paraId="733A3015" w14:textId="77777777" w:rsidR="004B5276" w:rsidRDefault="00000000">
            <w:pPr>
              <w:pStyle w:val="TableParagraph"/>
              <w:spacing w:line="177" w:lineRule="exact"/>
              <w:ind w:left="22" w:right="4"/>
              <w:jc w:val="center"/>
              <w:rPr>
                <w:sz w:val="17"/>
              </w:rPr>
            </w:pPr>
            <w:r>
              <w:rPr>
                <w:spacing w:val="-4"/>
                <w:w w:val="105"/>
                <w:sz w:val="17"/>
              </w:rPr>
              <w:t>CFU/g</w:t>
            </w:r>
          </w:p>
        </w:tc>
        <w:tc>
          <w:tcPr>
            <w:tcW w:w="1487" w:type="dxa"/>
          </w:tcPr>
          <w:p w14:paraId="1A537949" w14:textId="77777777" w:rsidR="004B5276" w:rsidRDefault="004B5276">
            <w:pPr>
              <w:pStyle w:val="TableParagraph"/>
              <w:rPr>
                <w:b/>
                <w:sz w:val="17"/>
              </w:rPr>
            </w:pPr>
          </w:p>
          <w:p w14:paraId="0F60AF7A" w14:textId="77777777" w:rsidR="004B5276" w:rsidRDefault="004B5276">
            <w:pPr>
              <w:pStyle w:val="TableParagraph"/>
              <w:spacing w:before="59"/>
              <w:rPr>
                <w:b/>
                <w:sz w:val="17"/>
              </w:rPr>
            </w:pPr>
          </w:p>
          <w:p w14:paraId="0B389984" w14:textId="77777777" w:rsidR="004B5276" w:rsidRDefault="00000000">
            <w:pPr>
              <w:pStyle w:val="TableParagraph"/>
              <w:spacing w:line="271" w:lineRule="auto"/>
              <w:ind w:left="533" w:hanging="332"/>
              <w:rPr>
                <w:sz w:val="17"/>
              </w:rPr>
            </w:pPr>
            <w:r>
              <w:rPr>
                <w:w w:val="105"/>
                <w:sz w:val="17"/>
              </w:rPr>
              <w:t>(Moreira</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2"/>
                <w:w w:val="105"/>
                <w:sz w:val="17"/>
              </w:rPr>
              <w:t>2011)</w:t>
            </w:r>
          </w:p>
        </w:tc>
      </w:tr>
      <w:tr w:rsidR="004B5276" w14:paraId="7A5DD100" w14:textId="77777777">
        <w:trPr>
          <w:trHeight w:val="1091"/>
        </w:trPr>
        <w:tc>
          <w:tcPr>
            <w:tcW w:w="1541" w:type="dxa"/>
          </w:tcPr>
          <w:p w14:paraId="06326D6A" w14:textId="77777777" w:rsidR="004B5276" w:rsidRDefault="004B5276">
            <w:pPr>
              <w:pStyle w:val="TableParagraph"/>
              <w:spacing w:before="144"/>
              <w:rPr>
                <w:b/>
                <w:sz w:val="17"/>
              </w:rPr>
            </w:pPr>
          </w:p>
          <w:p w14:paraId="579C3294" w14:textId="77777777" w:rsidR="004B5276" w:rsidRDefault="00000000">
            <w:pPr>
              <w:pStyle w:val="TableParagraph"/>
              <w:spacing w:before="1" w:line="271" w:lineRule="auto"/>
              <w:ind w:left="30"/>
              <w:rPr>
                <w:sz w:val="17"/>
              </w:rPr>
            </w:pPr>
            <w:proofErr w:type="spellStart"/>
            <w:r>
              <w:rPr>
                <w:spacing w:val="-2"/>
                <w:w w:val="105"/>
                <w:sz w:val="17"/>
              </w:rPr>
              <w:t>Lactoperoxidase</w:t>
            </w:r>
            <w:proofErr w:type="spellEnd"/>
            <w:r>
              <w:rPr>
                <w:spacing w:val="-2"/>
                <w:w w:val="105"/>
                <w:sz w:val="17"/>
              </w:rPr>
              <w:t xml:space="preserve"> </w:t>
            </w:r>
            <w:r>
              <w:rPr>
                <w:w w:val="105"/>
                <w:sz w:val="17"/>
              </w:rPr>
              <w:t>system</w:t>
            </w:r>
            <w:r>
              <w:rPr>
                <w:spacing w:val="-15"/>
                <w:w w:val="105"/>
                <w:sz w:val="17"/>
              </w:rPr>
              <w:t xml:space="preserve"> </w:t>
            </w:r>
            <w:r>
              <w:rPr>
                <w:w w:val="105"/>
                <w:sz w:val="17"/>
              </w:rPr>
              <w:t>(LPOS)</w:t>
            </w:r>
          </w:p>
        </w:tc>
        <w:tc>
          <w:tcPr>
            <w:tcW w:w="1702" w:type="dxa"/>
          </w:tcPr>
          <w:p w14:paraId="1E4D4503" w14:textId="77777777" w:rsidR="004B5276" w:rsidRDefault="004B5276">
            <w:pPr>
              <w:pStyle w:val="TableParagraph"/>
              <w:spacing w:before="144"/>
              <w:rPr>
                <w:b/>
                <w:sz w:val="17"/>
              </w:rPr>
            </w:pPr>
          </w:p>
          <w:p w14:paraId="155D577D" w14:textId="77777777" w:rsidR="004B5276" w:rsidRDefault="00000000">
            <w:pPr>
              <w:pStyle w:val="TableParagraph"/>
              <w:spacing w:before="1" w:line="271" w:lineRule="auto"/>
              <w:ind w:left="568" w:right="318" w:hanging="252"/>
              <w:rPr>
                <w:sz w:val="17"/>
              </w:rPr>
            </w:pPr>
            <w:r>
              <w:rPr>
                <w:spacing w:val="-2"/>
                <w:w w:val="105"/>
                <w:sz w:val="17"/>
              </w:rPr>
              <w:t>Whey</w:t>
            </w:r>
            <w:r>
              <w:rPr>
                <w:spacing w:val="-10"/>
                <w:w w:val="105"/>
                <w:sz w:val="17"/>
              </w:rPr>
              <w:t xml:space="preserve"> </w:t>
            </w:r>
            <w:r>
              <w:rPr>
                <w:spacing w:val="-2"/>
                <w:w w:val="105"/>
                <w:sz w:val="17"/>
              </w:rPr>
              <w:t>protein</w:t>
            </w:r>
            <w:r>
              <w:rPr>
                <w:spacing w:val="-9"/>
                <w:w w:val="105"/>
                <w:sz w:val="17"/>
              </w:rPr>
              <w:t xml:space="preserve"> </w:t>
            </w:r>
            <w:r>
              <w:rPr>
                <w:spacing w:val="-2"/>
                <w:w w:val="105"/>
                <w:sz w:val="17"/>
              </w:rPr>
              <w:t>- alginate</w:t>
            </w:r>
          </w:p>
        </w:tc>
        <w:tc>
          <w:tcPr>
            <w:tcW w:w="1111" w:type="dxa"/>
          </w:tcPr>
          <w:p w14:paraId="38F21041" w14:textId="77777777" w:rsidR="004B5276" w:rsidRDefault="004B5276">
            <w:pPr>
              <w:pStyle w:val="TableParagraph"/>
              <w:spacing w:before="144"/>
              <w:rPr>
                <w:b/>
                <w:sz w:val="17"/>
              </w:rPr>
            </w:pPr>
          </w:p>
          <w:p w14:paraId="39667025" w14:textId="77777777" w:rsidR="004B5276" w:rsidRDefault="00000000">
            <w:pPr>
              <w:pStyle w:val="TableParagraph"/>
              <w:spacing w:before="1" w:line="271" w:lineRule="auto"/>
              <w:ind w:left="389" w:right="60" w:hanging="296"/>
              <w:rPr>
                <w:sz w:val="17"/>
              </w:rPr>
            </w:pPr>
            <w:r>
              <w:rPr>
                <w:spacing w:val="-4"/>
                <w:w w:val="105"/>
                <w:sz w:val="17"/>
              </w:rPr>
              <w:t>chicken</w:t>
            </w:r>
            <w:r>
              <w:rPr>
                <w:spacing w:val="-10"/>
                <w:w w:val="105"/>
                <w:sz w:val="17"/>
              </w:rPr>
              <w:t xml:space="preserve"> </w:t>
            </w:r>
            <w:r>
              <w:rPr>
                <w:spacing w:val="-4"/>
                <w:w w:val="105"/>
                <w:sz w:val="17"/>
              </w:rPr>
              <w:t>thigh meat</w:t>
            </w:r>
          </w:p>
        </w:tc>
        <w:tc>
          <w:tcPr>
            <w:tcW w:w="1676" w:type="dxa"/>
          </w:tcPr>
          <w:p w14:paraId="29E90FD0" w14:textId="77777777" w:rsidR="004B5276" w:rsidRDefault="00000000">
            <w:pPr>
              <w:pStyle w:val="TableParagraph"/>
              <w:spacing w:before="10" w:line="271" w:lineRule="auto"/>
              <w:ind w:left="121" w:right="113" w:hanging="1"/>
              <w:jc w:val="center"/>
              <w:rPr>
                <w:i/>
                <w:sz w:val="17"/>
              </w:rPr>
            </w:pPr>
            <w:r>
              <w:rPr>
                <w:w w:val="105"/>
                <w:sz w:val="17"/>
              </w:rPr>
              <w:t xml:space="preserve">aerobic mesophilic </w:t>
            </w:r>
            <w:r>
              <w:rPr>
                <w:spacing w:val="-2"/>
                <w:w w:val="105"/>
                <w:sz w:val="17"/>
              </w:rPr>
              <w:t xml:space="preserve">bacteria, </w:t>
            </w:r>
            <w:r>
              <w:rPr>
                <w:i/>
                <w:spacing w:val="-2"/>
                <w:w w:val="105"/>
                <w:sz w:val="17"/>
              </w:rPr>
              <w:t xml:space="preserve">Enterobacteriaceae </w:t>
            </w:r>
            <w:r>
              <w:rPr>
                <w:w w:val="105"/>
                <w:sz w:val="17"/>
              </w:rPr>
              <w:t xml:space="preserve">and </w:t>
            </w:r>
            <w:r>
              <w:rPr>
                <w:i/>
                <w:w w:val="105"/>
                <w:sz w:val="17"/>
              </w:rPr>
              <w:t>Pseudomonas</w:t>
            </w:r>
          </w:p>
          <w:p w14:paraId="6D106644" w14:textId="77777777" w:rsidR="004B5276" w:rsidRDefault="00000000">
            <w:pPr>
              <w:pStyle w:val="TableParagraph"/>
              <w:spacing w:line="178" w:lineRule="exact"/>
              <w:ind w:left="11" w:right="27"/>
              <w:jc w:val="center"/>
              <w:rPr>
                <w:i/>
                <w:sz w:val="17"/>
              </w:rPr>
            </w:pPr>
            <w:r>
              <w:rPr>
                <w:i/>
                <w:spacing w:val="-2"/>
                <w:w w:val="105"/>
                <w:sz w:val="17"/>
              </w:rPr>
              <w:t>aeruginosa</w:t>
            </w:r>
          </w:p>
        </w:tc>
        <w:tc>
          <w:tcPr>
            <w:tcW w:w="1980" w:type="dxa"/>
          </w:tcPr>
          <w:p w14:paraId="29303863" w14:textId="77777777" w:rsidR="004B5276" w:rsidRDefault="00000000">
            <w:pPr>
              <w:pStyle w:val="TableParagraph"/>
              <w:spacing w:before="10" w:line="271" w:lineRule="auto"/>
              <w:ind w:left="84" w:right="81" w:firstLine="2"/>
              <w:jc w:val="center"/>
              <w:rPr>
                <w:sz w:val="17"/>
              </w:rPr>
            </w:pPr>
            <w:r>
              <w:rPr>
                <w:w w:val="105"/>
                <w:sz w:val="17"/>
              </w:rPr>
              <w:t xml:space="preserve">Chicken thigh meat showed the highest </w:t>
            </w:r>
            <w:r>
              <w:rPr>
                <w:spacing w:val="-2"/>
                <w:w w:val="105"/>
                <w:sz w:val="17"/>
              </w:rPr>
              <w:t>inhibitory</w:t>
            </w:r>
            <w:r>
              <w:rPr>
                <w:spacing w:val="-10"/>
                <w:w w:val="105"/>
                <w:sz w:val="17"/>
              </w:rPr>
              <w:t xml:space="preserve"> </w:t>
            </w:r>
            <w:r>
              <w:rPr>
                <w:spacing w:val="-2"/>
                <w:w w:val="105"/>
                <w:sz w:val="17"/>
              </w:rPr>
              <w:t>activity</w:t>
            </w:r>
            <w:r>
              <w:rPr>
                <w:spacing w:val="-9"/>
                <w:w w:val="105"/>
                <w:sz w:val="17"/>
              </w:rPr>
              <w:t xml:space="preserve"> </w:t>
            </w:r>
            <w:r>
              <w:rPr>
                <w:spacing w:val="-2"/>
                <w:w w:val="105"/>
                <w:sz w:val="17"/>
              </w:rPr>
              <w:t xml:space="preserve">against </w:t>
            </w:r>
            <w:r>
              <w:rPr>
                <w:w w:val="105"/>
                <w:sz w:val="17"/>
              </w:rPr>
              <w:t>bacterial growth when</w:t>
            </w:r>
          </w:p>
          <w:p w14:paraId="39F00735" w14:textId="77777777" w:rsidR="004B5276" w:rsidRDefault="00000000">
            <w:pPr>
              <w:pStyle w:val="TableParagraph"/>
              <w:spacing w:line="178" w:lineRule="exact"/>
              <w:ind w:left="18" w:right="11"/>
              <w:jc w:val="center"/>
              <w:rPr>
                <w:sz w:val="17"/>
              </w:rPr>
            </w:pPr>
            <w:r>
              <w:rPr>
                <w:w w:val="105"/>
                <w:sz w:val="17"/>
              </w:rPr>
              <w:t>coated</w:t>
            </w:r>
            <w:r>
              <w:rPr>
                <w:spacing w:val="-2"/>
                <w:w w:val="105"/>
                <w:sz w:val="17"/>
              </w:rPr>
              <w:t xml:space="preserve"> </w:t>
            </w:r>
            <w:r>
              <w:rPr>
                <w:w w:val="105"/>
                <w:sz w:val="17"/>
              </w:rPr>
              <w:t>with</w:t>
            </w:r>
            <w:r>
              <w:rPr>
                <w:spacing w:val="-11"/>
                <w:w w:val="105"/>
                <w:sz w:val="17"/>
              </w:rPr>
              <w:t xml:space="preserve"> </w:t>
            </w:r>
            <w:r>
              <w:rPr>
                <w:w w:val="105"/>
                <w:sz w:val="17"/>
              </w:rPr>
              <w:t>8%</w:t>
            </w:r>
            <w:r>
              <w:rPr>
                <w:spacing w:val="1"/>
                <w:w w:val="105"/>
                <w:sz w:val="17"/>
              </w:rPr>
              <w:t xml:space="preserve"> </w:t>
            </w:r>
            <w:r>
              <w:rPr>
                <w:spacing w:val="-4"/>
                <w:w w:val="105"/>
                <w:sz w:val="17"/>
              </w:rPr>
              <w:t>LPOS</w:t>
            </w:r>
          </w:p>
        </w:tc>
        <w:tc>
          <w:tcPr>
            <w:tcW w:w="1487" w:type="dxa"/>
          </w:tcPr>
          <w:p w14:paraId="48513C8B" w14:textId="77777777" w:rsidR="004B5276" w:rsidRDefault="004B5276">
            <w:pPr>
              <w:pStyle w:val="TableParagraph"/>
              <w:spacing w:before="144"/>
              <w:rPr>
                <w:b/>
                <w:sz w:val="17"/>
              </w:rPr>
            </w:pPr>
          </w:p>
          <w:p w14:paraId="6F8C747D" w14:textId="77777777" w:rsidR="004B5276" w:rsidRDefault="00000000">
            <w:pPr>
              <w:pStyle w:val="TableParagraph"/>
              <w:spacing w:before="1" w:line="271" w:lineRule="auto"/>
              <w:ind w:left="533" w:right="227" w:hanging="296"/>
              <w:rPr>
                <w:sz w:val="17"/>
              </w:rPr>
            </w:pPr>
            <w:r>
              <w:rPr>
                <w:w w:val="105"/>
                <w:sz w:val="17"/>
              </w:rPr>
              <w:t>(</w:t>
            </w:r>
            <w:proofErr w:type="spellStart"/>
            <w:r>
              <w:rPr>
                <w:w w:val="105"/>
                <w:sz w:val="17"/>
              </w:rPr>
              <w:t>Molayi</w:t>
            </w:r>
            <w:proofErr w:type="spellEnd"/>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4"/>
                <w:w w:val="105"/>
                <w:sz w:val="17"/>
              </w:rPr>
              <w:t>2018)</w:t>
            </w:r>
          </w:p>
        </w:tc>
      </w:tr>
      <w:tr w:rsidR="004B5276" w14:paraId="3D97A145" w14:textId="77777777">
        <w:trPr>
          <w:trHeight w:val="1091"/>
        </w:trPr>
        <w:tc>
          <w:tcPr>
            <w:tcW w:w="1541" w:type="dxa"/>
          </w:tcPr>
          <w:p w14:paraId="7C27D4EC" w14:textId="77777777" w:rsidR="004B5276" w:rsidRDefault="004B5276">
            <w:pPr>
              <w:pStyle w:val="TableParagraph"/>
              <w:rPr>
                <w:b/>
                <w:sz w:val="17"/>
              </w:rPr>
            </w:pPr>
          </w:p>
          <w:p w14:paraId="1F205F8B" w14:textId="77777777" w:rsidR="004B5276" w:rsidRDefault="004B5276">
            <w:pPr>
              <w:pStyle w:val="TableParagraph"/>
              <w:spacing w:before="59"/>
              <w:rPr>
                <w:b/>
                <w:sz w:val="17"/>
              </w:rPr>
            </w:pPr>
          </w:p>
          <w:p w14:paraId="37FE0A13" w14:textId="77777777" w:rsidR="004B5276" w:rsidRDefault="00000000">
            <w:pPr>
              <w:pStyle w:val="TableParagraph"/>
              <w:ind w:left="30"/>
              <w:rPr>
                <w:sz w:val="17"/>
              </w:rPr>
            </w:pPr>
            <w:r>
              <w:rPr>
                <w:spacing w:val="-2"/>
                <w:w w:val="105"/>
                <w:sz w:val="17"/>
              </w:rPr>
              <w:t>Activated</w:t>
            </w:r>
            <w:r>
              <w:rPr>
                <w:spacing w:val="4"/>
                <w:w w:val="105"/>
                <w:sz w:val="17"/>
              </w:rPr>
              <w:t xml:space="preserve"> </w:t>
            </w:r>
            <w:r>
              <w:rPr>
                <w:spacing w:val="-2"/>
                <w:w w:val="105"/>
                <w:sz w:val="17"/>
              </w:rPr>
              <w:t>Lysozyme</w:t>
            </w:r>
          </w:p>
        </w:tc>
        <w:tc>
          <w:tcPr>
            <w:tcW w:w="1702" w:type="dxa"/>
          </w:tcPr>
          <w:p w14:paraId="27D545AF" w14:textId="77777777" w:rsidR="004B5276" w:rsidRDefault="004B5276">
            <w:pPr>
              <w:pStyle w:val="TableParagraph"/>
              <w:spacing w:before="144"/>
              <w:rPr>
                <w:b/>
                <w:sz w:val="17"/>
              </w:rPr>
            </w:pPr>
          </w:p>
          <w:p w14:paraId="3BDF08B1" w14:textId="77777777" w:rsidR="004B5276" w:rsidRDefault="00000000">
            <w:pPr>
              <w:pStyle w:val="TableParagraph"/>
              <w:spacing w:line="271" w:lineRule="auto"/>
              <w:ind w:left="496" w:right="213" w:hanging="269"/>
              <w:rPr>
                <w:sz w:val="17"/>
              </w:rPr>
            </w:pPr>
            <w:r>
              <w:rPr>
                <w:spacing w:val="-2"/>
                <w:w w:val="105"/>
                <w:sz w:val="17"/>
              </w:rPr>
              <w:t>Whey</w:t>
            </w:r>
            <w:r>
              <w:rPr>
                <w:spacing w:val="-10"/>
                <w:w w:val="105"/>
                <w:sz w:val="17"/>
              </w:rPr>
              <w:t xml:space="preserve"> </w:t>
            </w:r>
            <w:r>
              <w:rPr>
                <w:spacing w:val="-2"/>
                <w:w w:val="105"/>
                <w:sz w:val="17"/>
              </w:rPr>
              <w:t>protein</w:t>
            </w:r>
            <w:r>
              <w:rPr>
                <w:spacing w:val="-9"/>
                <w:w w:val="105"/>
                <w:sz w:val="17"/>
              </w:rPr>
              <w:t xml:space="preserve"> </w:t>
            </w:r>
            <w:r>
              <w:rPr>
                <w:spacing w:val="-2"/>
                <w:w w:val="105"/>
                <w:sz w:val="17"/>
              </w:rPr>
              <w:t xml:space="preserve">and </w:t>
            </w:r>
            <w:r>
              <w:rPr>
                <w:w w:val="105"/>
                <w:sz w:val="17"/>
              </w:rPr>
              <w:t>oleic acid</w:t>
            </w:r>
          </w:p>
        </w:tc>
        <w:tc>
          <w:tcPr>
            <w:tcW w:w="1111" w:type="dxa"/>
          </w:tcPr>
          <w:p w14:paraId="765D3807" w14:textId="77777777" w:rsidR="004B5276" w:rsidRDefault="004B5276">
            <w:pPr>
              <w:pStyle w:val="TableParagraph"/>
              <w:spacing w:before="144"/>
              <w:rPr>
                <w:b/>
                <w:sz w:val="17"/>
              </w:rPr>
            </w:pPr>
          </w:p>
          <w:p w14:paraId="713B5A8D" w14:textId="77777777" w:rsidR="004B5276" w:rsidRDefault="00000000">
            <w:pPr>
              <w:pStyle w:val="TableParagraph"/>
              <w:spacing w:line="271" w:lineRule="auto"/>
              <w:ind w:left="76" w:right="60" w:firstLine="196"/>
              <w:rPr>
                <w:sz w:val="17"/>
              </w:rPr>
            </w:pPr>
            <w:r>
              <w:rPr>
                <w:spacing w:val="-2"/>
                <w:w w:val="105"/>
                <w:sz w:val="17"/>
              </w:rPr>
              <w:t xml:space="preserve">Smoked </w:t>
            </w:r>
            <w:r>
              <w:rPr>
                <w:w w:val="105"/>
                <w:sz w:val="17"/>
              </w:rPr>
              <w:t>salmon</w:t>
            </w:r>
            <w:r>
              <w:rPr>
                <w:spacing w:val="-12"/>
                <w:w w:val="105"/>
                <w:sz w:val="17"/>
              </w:rPr>
              <w:t xml:space="preserve"> </w:t>
            </w:r>
            <w:r>
              <w:rPr>
                <w:w w:val="105"/>
                <w:sz w:val="17"/>
              </w:rPr>
              <w:t>slices</w:t>
            </w:r>
          </w:p>
        </w:tc>
        <w:tc>
          <w:tcPr>
            <w:tcW w:w="1676" w:type="dxa"/>
          </w:tcPr>
          <w:p w14:paraId="0D0DD6BA" w14:textId="77777777" w:rsidR="004B5276" w:rsidRDefault="004B5276">
            <w:pPr>
              <w:pStyle w:val="TableParagraph"/>
              <w:rPr>
                <w:b/>
                <w:sz w:val="17"/>
              </w:rPr>
            </w:pPr>
          </w:p>
          <w:p w14:paraId="66F348A7" w14:textId="77777777" w:rsidR="004B5276" w:rsidRDefault="004B5276">
            <w:pPr>
              <w:pStyle w:val="TableParagraph"/>
              <w:spacing w:before="59"/>
              <w:rPr>
                <w:b/>
                <w:sz w:val="17"/>
              </w:rPr>
            </w:pPr>
          </w:p>
          <w:p w14:paraId="1E371985" w14:textId="77777777" w:rsidR="004B5276" w:rsidRDefault="00000000">
            <w:pPr>
              <w:pStyle w:val="TableParagraph"/>
              <w:ind w:left="19" w:right="27"/>
              <w:jc w:val="center"/>
              <w:rPr>
                <w:i/>
                <w:sz w:val="17"/>
              </w:rPr>
            </w:pPr>
            <w:r>
              <w:rPr>
                <w:i/>
                <w:w w:val="105"/>
                <w:sz w:val="17"/>
              </w:rPr>
              <w:t>Listeria</w:t>
            </w:r>
            <w:r>
              <w:rPr>
                <w:i/>
                <w:spacing w:val="8"/>
                <w:w w:val="105"/>
                <w:sz w:val="17"/>
              </w:rPr>
              <w:t xml:space="preserve"> </w:t>
            </w:r>
            <w:proofErr w:type="spellStart"/>
            <w:r>
              <w:rPr>
                <w:i/>
                <w:spacing w:val="-2"/>
                <w:w w:val="105"/>
                <w:sz w:val="17"/>
              </w:rPr>
              <w:t>innocua</w:t>
            </w:r>
            <w:proofErr w:type="spellEnd"/>
          </w:p>
        </w:tc>
        <w:tc>
          <w:tcPr>
            <w:tcW w:w="1980" w:type="dxa"/>
          </w:tcPr>
          <w:p w14:paraId="42DAB78B" w14:textId="77777777" w:rsidR="004B5276" w:rsidRDefault="00000000">
            <w:pPr>
              <w:pStyle w:val="TableParagraph"/>
              <w:spacing w:before="10" w:line="271" w:lineRule="auto"/>
              <w:ind w:left="84" w:right="79" w:hanging="9"/>
              <w:jc w:val="center"/>
              <w:rPr>
                <w:sz w:val="17"/>
              </w:rPr>
            </w:pPr>
            <w:r>
              <w:rPr>
                <w:w w:val="105"/>
                <w:sz w:val="17"/>
              </w:rPr>
              <w:t>Reduces bacteria levels and</w:t>
            </w:r>
            <w:r>
              <w:rPr>
                <w:spacing w:val="-12"/>
                <w:w w:val="105"/>
                <w:sz w:val="17"/>
              </w:rPr>
              <w:t xml:space="preserve"> </w:t>
            </w:r>
            <w:r>
              <w:rPr>
                <w:w w:val="105"/>
                <w:sz w:val="17"/>
              </w:rPr>
              <w:t>prolongs</w:t>
            </w:r>
            <w:r>
              <w:rPr>
                <w:spacing w:val="-11"/>
                <w:w w:val="105"/>
                <w:sz w:val="17"/>
              </w:rPr>
              <w:t xml:space="preserve"> </w:t>
            </w:r>
            <w:r>
              <w:rPr>
                <w:w w:val="105"/>
                <w:sz w:val="17"/>
              </w:rPr>
              <w:t>freshness</w:t>
            </w:r>
            <w:r>
              <w:rPr>
                <w:spacing w:val="-11"/>
                <w:w w:val="105"/>
                <w:sz w:val="17"/>
              </w:rPr>
              <w:t xml:space="preserve"> </w:t>
            </w:r>
            <w:r>
              <w:rPr>
                <w:w w:val="105"/>
                <w:sz w:val="17"/>
              </w:rPr>
              <w:t>of product after opening packet</w:t>
            </w:r>
            <w:r>
              <w:rPr>
                <w:spacing w:val="-12"/>
                <w:w w:val="105"/>
                <w:sz w:val="17"/>
              </w:rPr>
              <w:t xml:space="preserve"> </w:t>
            </w:r>
            <w:r>
              <w:rPr>
                <w:w w:val="105"/>
                <w:sz w:val="17"/>
              </w:rPr>
              <w:t>when</w:t>
            </w:r>
            <w:r>
              <w:rPr>
                <w:spacing w:val="-11"/>
                <w:w w:val="105"/>
                <w:sz w:val="17"/>
              </w:rPr>
              <w:t xml:space="preserve"> </w:t>
            </w:r>
            <w:r>
              <w:rPr>
                <w:w w:val="105"/>
                <w:sz w:val="17"/>
              </w:rPr>
              <w:t>stored</w:t>
            </w:r>
            <w:r>
              <w:rPr>
                <w:spacing w:val="-11"/>
                <w:w w:val="105"/>
                <w:sz w:val="17"/>
              </w:rPr>
              <w:t xml:space="preserve"> </w:t>
            </w:r>
            <w:r>
              <w:rPr>
                <w:w w:val="105"/>
                <w:sz w:val="17"/>
              </w:rPr>
              <w:t>in</w:t>
            </w:r>
            <w:r>
              <w:rPr>
                <w:spacing w:val="-11"/>
                <w:w w:val="105"/>
                <w:sz w:val="17"/>
              </w:rPr>
              <w:t xml:space="preserve"> </w:t>
            </w:r>
            <w:r>
              <w:rPr>
                <w:w w:val="105"/>
                <w:sz w:val="17"/>
              </w:rPr>
              <w:t>the</w:t>
            </w:r>
          </w:p>
          <w:p w14:paraId="5BC01A20" w14:textId="77777777" w:rsidR="004B5276" w:rsidRDefault="00000000">
            <w:pPr>
              <w:pStyle w:val="TableParagraph"/>
              <w:spacing w:line="178" w:lineRule="exact"/>
              <w:ind w:left="18" w:right="11"/>
              <w:jc w:val="center"/>
              <w:rPr>
                <w:sz w:val="17"/>
              </w:rPr>
            </w:pPr>
            <w:r>
              <w:rPr>
                <w:spacing w:val="-2"/>
                <w:w w:val="105"/>
                <w:sz w:val="17"/>
              </w:rPr>
              <w:t>refrigerator.</w:t>
            </w:r>
          </w:p>
        </w:tc>
        <w:tc>
          <w:tcPr>
            <w:tcW w:w="1487" w:type="dxa"/>
          </w:tcPr>
          <w:p w14:paraId="73B7142A" w14:textId="77777777" w:rsidR="004B5276" w:rsidRDefault="004B5276">
            <w:pPr>
              <w:pStyle w:val="TableParagraph"/>
              <w:spacing w:before="144"/>
              <w:rPr>
                <w:b/>
                <w:sz w:val="17"/>
              </w:rPr>
            </w:pPr>
          </w:p>
          <w:p w14:paraId="518D8798" w14:textId="77777777" w:rsidR="004B5276" w:rsidRDefault="00000000">
            <w:pPr>
              <w:pStyle w:val="TableParagraph"/>
              <w:spacing w:line="271" w:lineRule="auto"/>
              <w:ind w:left="533" w:hanging="296"/>
              <w:rPr>
                <w:sz w:val="17"/>
              </w:rPr>
            </w:pPr>
            <w:r>
              <w:rPr>
                <w:w w:val="105"/>
                <w:sz w:val="17"/>
              </w:rPr>
              <w:t>(Boyacı</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4"/>
                <w:w w:val="105"/>
                <w:sz w:val="17"/>
              </w:rPr>
              <w:t>2016)</w:t>
            </w:r>
          </w:p>
        </w:tc>
      </w:tr>
      <w:tr w:rsidR="004B5276" w14:paraId="4D354799" w14:textId="77777777">
        <w:trPr>
          <w:trHeight w:val="1091"/>
        </w:trPr>
        <w:tc>
          <w:tcPr>
            <w:tcW w:w="1541" w:type="dxa"/>
          </w:tcPr>
          <w:p w14:paraId="7D129FBE" w14:textId="77777777" w:rsidR="004B5276" w:rsidRDefault="004B5276">
            <w:pPr>
              <w:pStyle w:val="TableParagraph"/>
              <w:spacing w:before="145"/>
              <w:rPr>
                <w:b/>
                <w:sz w:val="17"/>
              </w:rPr>
            </w:pPr>
          </w:p>
          <w:p w14:paraId="4E872765" w14:textId="77777777" w:rsidR="004B5276" w:rsidRDefault="00000000">
            <w:pPr>
              <w:pStyle w:val="TableParagraph"/>
              <w:spacing w:line="271" w:lineRule="auto"/>
              <w:ind w:left="30"/>
              <w:rPr>
                <w:sz w:val="17"/>
              </w:rPr>
            </w:pPr>
            <w:r>
              <w:rPr>
                <w:spacing w:val="-2"/>
                <w:w w:val="105"/>
                <w:sz w:val="17"/>
              </w:rPr>
              <w:t>Lactoferrin</w:t>
            </w:r>
            <w:r>
              <w:rPr>
                <w:spacing w:val="-10"/>
                <w:w w:val="105"/>
                <w:sz w:val="17"/>
              </w:rPr>
              <w:t xml:space="preserve"> </w:t>
            </w:r>
            <w:r>
              <w:rPr>
                <w:spacing w:val="-2"/>
                <w:w w:val="105"/>
                <w:sz w:val="17"/>
              </w:rPr>
              <w:t>with lysozyme</w:t>
            </w:r>
          </w:p>
        </w:tc>
        <w:tc>
          <w:tcPr>
            <w:tcW w:w="1702" w:type="dxa"/>
          </w:tcPr>
          <w:p w14:paraId="31FF32C5" w14:textId="77777777" w:rsidR="004B5276" w:rsidRDefault="004B5276">
            <w:pPr>
              <w:pStyle w:val="TableParagraph"/>
              <w:rPr>
                <w:b/>
                <w:sz w:val="17"/>
              </w:rPr>
            </w:pPr>
          </w:p>
          <w:p w14:paraId="264B8AAE" w14:textId="77777777" w:rsidR="004B5276" w:rsidRDefault="004B5276">
            <w:pPr>
              <w:pStyle w:val="TableParagraph"/>
              <w:spacing w:before="60"/>
              <w:rPr>
                <w:b/>
                <w:sz w:val="17"/>
              </w:rPr>
            </w:pPr>
          </w:p>
          <w:p w14:paraId="3B140A41" w14:textId="77777777" w:rsidR="004B5276" w:rsidRDefault="00000000">
            <w:pPr>
              <w:pStyle w:val="TableParagraph"/>
              <w:ind w:left="12"/>
              <w:jc w:val="center"/>
              <w:rPr>
                <w:sz w:val="17"/>
              </w:rPr>
            </w:pPr>
            <w:r>
              <w:rPr>
                <w:spacing w:val="-2"/>
                <w:w w:val="105"/>
                <w:sz w:val="17"/>
              </w:rPr>
              <w:t>Chitosan</w:t>
            </w:r>
            <w:r>
              <w:rPr>
                <w:spacing w:val="-9"/>
                <w:w w:val="105"/>
                <w:sz w:val="17"/>
              </w:rPr>
              <w:t xml:space="preserve"> </w:t>
            </w:r>
            <w:r>
              <w:rPr>
                <w:spacing w:val="-4"/>
                <w:w w:val="105"/>
                <w:sz w:val="17"/>
              </w:rPr>
              <w:t>film</w:t>
            </w:r>
          </w:p>
        </w:tc>
        <w:tc>
          <w:tcPr>
            <w:tcW w:w="1111" w:type="dxa"/>
          </w:tcPr>
          <w:p w14:paraId="0ADA3FAD" w14:textId="77777777" w:rsidR="004B5276" w:rsidRDefault="004B5276">
            <w:pPr>
              <w:pStyle w:val="TableParagraph"/>
              <w:rPr>
                <w:b/>
                <w:sz w:val="17"/>
              </w:rPr>
            </w:pPr>
          </w:p>
          <w:p w14:paraId="71C97E13" w14:textId="77777777" w:rsidR="004B5276" w:rsidRDefault="004B5276">
            <w:pPr>
              <w:pStyle w:val="TableParagraph"/>
              <w:spacing w:before="60"/>
              <w:rPr>
                <w:b/>
                <w:sz w:val="17"/>
              </w:rPr>
            </w:pPr>
          </w:p>
          <w:p w14:paraId="59F6A1E0" w14:textId="77777777" w:rsidR="004B5276" w:rsidRDefault="00000000">
            <w:pPr>
              <w:pStyle w:val="TableParagraph"/>
              <w:ind w:left="93" w:right="74"/>
              <w:jc w:val="center"/>
              <w:rPr>
                <w:sz w:val="17"/>
              </w:rPr>
            </w:pPr>
            <w:r>
              <w:rPr>
                <w:spacing w:val="-5"/>
                <w:w w:val="105"/>
                <w:sz w:val="17"/>
              </w:rPr>
              <w:t>NA</w:t>
            </w:r>
          </w:p>
        </w:tc>
        <w:tc>
          <w:tcPr>
            <w:tcW w:w="1676" w:type="dxa"/>
          </w:tcPr>
          <w:p w14:paraId="65ACFBB2" w14:textId="77777777" w:rsidR="004B5276" w:rsidRDefault="00000000">
            <w:pPr>
              <w:pStyle w:val="TableParagraph"/>
              <w:spacing w:before="120" w:line="271" w:lineRule="auto"/>
              <w:ind w:left="78" w:right="100"/>
              <w:jc w:val="center"/>
              <w:rPr>
                <w:i/>
                <w:sz w:val="17"/>
              </w:rPr>
            </w:pPr>
            <w:r>
              <w:rPr>
                <w:i/>
                <w:w w:val="105"/>
                <w:sz w:val="17"/>
              </w:rPr>
              <w:t>Escherichia</w:t>
            </w:r>
            <w:r>
              <w:rPr>
                <w:i/>
                <w:spacing w:val="-12"/>
                <w:w w:val="105"/>
                <w:sz w:val="17"/>
              </w:rPr>
              <w:t xml:space="preserve"> </w:t>
            </w:r>
            <w:r>
              <w:rPr>
                <w:i/>
                <w:w w:val="105"/>
                <w:sz w:val="17"/>
              </w:rPr>
              <w:t xml:space="preserve">coli O157:H7 and </w:t>
            </w:r>
            <w:r>
              <w:rPr>
                <w:i/>
                <w:spacing w:val="-2"/>
                <w:w w:val="105"/>
                <w:sz w:val="17"/>
              </w:rPr>
              <w:t>Listeria monocytogenes</w:t>
            </w:r>
          </w:p>
        </w:tc>
        <w:tc>
          <w:tcPr>
            <w:tcW w:w="1980" w:type="dxa"/>
          </w:tcPr>
          <w:p w14:paraId="3840B607" w14:textId="77777777" w:rsidR="004B5276" w:rsidRDefault="00000000">
            <w:pPr>
              <w:pStyle w:val="TableParagraph"/>
              <w:spacing w:before="10" w:line="271" w:lineRule="auto"/>
              <w:ind w:left="102" w:right="92" w:hanging="35"/>
              <w:jc w:val="center"/>
              <w:rPr>
                <w:sz w:val="17"/>
              </w:rPr>
            </w:pPr>
            <w:r>
              <w:rPr>
                <w:w w:val="105"/>
                <w:sz w:val="17"/>
              </w:rPr>
              <w:t xml:space="preserve">Decreased growth of </w:t>
            </w:r>
            <w:r>
              <w:rPr>
                <w:i/>
                <w:w w:val="105"/>
                <w:sz w:val="17"/>
              </w:rPr>
              <w:t>L. monocytogenes</w:t>
            </w:r>
            <w:r>
              <w:rPr>
                <w:i/>
                <w:spacing w:val="40"/>
                <w:w w:val="105"/>
                <w:sz w:val="17"/>
              </w:rPr>
              <w:t xml:space="preserve"> </w:t>
            </w:r>
            <w:r>
              <w:rPr>
                <w:w w:val="105"/>
                <w:sz w:val="17"/>
              </w:rPr>
              <w:t xml:space="preserve">and </w:t>
            </w:r>
            <w:r>
              <w:rPr>
                <w:i/>
                <w:w w:val="105"/>
                <w:sz w:val="17"/>
              </w:rPr>
              <w:t>E. coli</w:t>
            </w:r>
            <w:r>
              <w:rPr>
                <w:i/>
                <w:spacing w:val="-12"/>
                <w:w w:val="105"/>
                <w:sz w:val="17"/>
              </w:rPr>
              <w:t xml:space="preserve"> </w:t>
            </w:r>
            <w:r>
              <w:rPr>
                <w:i/>
                <w:w w:val="105"/>
                <w:sz w:val="17"/>
              </w:rPr>
              <w:t>O157:</w:t>
            </w:r>
            <w:r>
              <w:rPr>
                <w:i/>
                <w:spacing w:val="-11"/>
                <w:w w:val="105"/>
                <w:sz w:val="17"/>
              </w:rPr>
              <w:t xml:space="preserve"> </w:t>
            </w:r>
            <w:r>
              <w:rPr>
                <w:i/>
                <w:w w:val="105"/>
                <w:sz w:val="17"/>
              </w:rPr>
              <w:t>H</w:t>
            </w:r>
            <w:proofErr w:type="gramStart"/>
            <w:r>
              <w:rPr>
                <w:i/>
                <w:w w:val="105"/>
                <w:sz w:val="17"/>
              </w:rPr>
              <w:t>7</w:t>
            </w:r>
            <w:r>
              <w:rPr>
                <w:i/>
                <w:spacing w:val="-16"/>
                <w:w w:val="105"/>
                <w:sz w:val="17"/>
              </w:rPr>
              <w:t xml:space="preserve"> </w:t>
            </w:r>
            <w:r>
              <w:rPr>
                <w:w w:val="105"/>
                <w:sz w:val="17"/>
              </w:rPr>
              <w:t>,</w:t>
            </w:r>
            <w:proofErr w:type="gramEnd"/>
            <w:r>
              <w:rPr>
                <w:spacing w:val="-11"/>
                <w:w w:val="105"/>
                <w:sz w:val="17"/>
              </w:rPr>
              <w:t xml:space="preserve"> </w:t>
            </w:r>
            <w:r>
              <w:rPr>
                <w:w w:val="105"/>
                <w:sz w:val="17"/>
              </w:rPr>
              <w:t>resulting in an approximate 3-log</w:t>
            </w:r>
          </w:p>
          <w:p w14:paraId="259406A2" w14:textId="77777777" w:rsidR="004B5276" w:rsidRDefault="00000000">
            <w:pPr>
              <w:pStyle w:val="TableParagraph"/>
              <w:spacing w:line="178" w:lineRule="exact"/>
              <w:ind w:left="18" w:right="19"/>
              <w:jc w:val="center"/>
              <w:rPr>
                <w:sz w:val="17"/>
              </w:rPr>
            </w:pPr>
            <w:r>
              <w:rPr>
                <w:spacing w:val="-2"/>
                <w:w w:val="105"/>
                <w:sz w:val="17"/>
              </w:rPr>
              <w:t>reduction.</w:t>
            </w:r>
          </w:p>
        </w:tc>
        <w:tc>
          <w:tcPr>
            <w:tcW w:w="1487" w:type="dxa"/>
          </w:tcPr>
          <w:p w14:paraId="3ACF3165" w14:textId="77777777" w:rsidR="004B5276" w:rsidRDefault="004B5276">
            <w:pPr>
              <w:pStyle w:val="TableParagraph"/>
              <w:spacing w:before="145"/>
              <w:rPr>
                <w:b/>
                <w:sz w:val="17"/>
              </w:rPr>
            </w:pPr>
          </w:p>
          <w:p w14:paraId="39A6C08A" w14:textId="77777777" w:rsidR="004B5276" w:rsidRDefault="00000000">
            <w:pPr>
              <w:pStyle w:val="TableParagraph"/>
              <w:spacing w:line="271" w:lineRule="auto"/>
              <w:ind w:left="533" w:hanging="287"/>
              <w:rPr>
                <w:sz w:val="17"/>
              </w:rPr>
            </w:pPr>
            <w:r>
              <w:rPr>
                <w:w w:val="105"/>
                <w:sz w:val="17"/>
              </w:rPr>
              <w:t>(Brown</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4"/>
                <w:w w:val="105"/>
                <w:sz w:val="17"/>
              </w:rPr>
              <w:t>2008)</w:t>
            </w:r>
          </w:p>
        </w:tc>
      </w:tr>
      <w:tr w:rsidR="004B5276" w14:paraId="38FD672B" w14:textId="77777777">
        <w:trPr>
          <w:trHeight w:val="913"/>
        </w:trPr>
        <w:tc>
          <w:tcPr>
            <w:tcW w:w="1541" w:type="dxa"/>
          </w:tcPr>
          <w:p w14:paraId="10088DC7" w14:textId="77777777" w:rsidR="004B5276" w:rsidRDefault="00000000">
            <w:pPr>
              <w:pStyle w:val="TableParagraph"/>
              <w:spacing w:before="10" w:line="220" w:lineRule="exact"/>
              <w:ind w:left="30"/>
              <w:rPr>
                <w:sz w:val="17"/>
              </w:rPr>
            </w:pPr>
            <w:r>
              <w:rPr>
                <w:spacing w:val="-2"/>
                <w:w w:val="105"/>
                <w:sz w:val="17"/>
              </w:rPr>
              <w:t xml:space="preserve">Lactoferrin, </w:t>
            </w:r>
            <w:r>
              <w:rPr>
                <w:w w:val="105"/>
                <w:sz w:val="17"/>
              </w:rPr>
              <w:t>Lysozyme,</w:t>
            </w:r>
            <w:r>
              <w:rPr>
                <w:spacing w:val="48"/>
                <w:w w:val="105"/>
                <w:sz w:val="17"/>
              </w:rPr>
              <w:t xml:space="preserve"> </w:t>
            </w:r>
            <w:r>
              <w:rPr>
                <w:w w:val="105"/>
                <w:sz w:val="17"/>
              </w:rPr>
              <w:t>and</w:t>
            </w:r>
            <w:r>
              <w:rPr>
                <w:spacing w:val="43"/>
                <w:w w:val="105"/>
                <w:sz w:val="17"/>
              </w:rPr>
              <w:t xml:space="preserve"> </w:t>
            </w:r>
            <w:r>
              <w:rPr>
                <w:w w:val="105"/>
                <w:sz w:val="17"/>
              </w:rPr>
              <w:t xml:space="preserve">the </w:t>
            </w:r>
            <w:proofErr w:type="spellStart"/>
            <w:r>
              <w:rPr>
                <w:spacing w:val="-2"/>
                <w:w w:val="105"/>
                <w:sz w:val="17"/>
              </w:rPr>
              <w:t>Lactoperoxidase</w:t>
            </w:r>
            <w:proofErr w:type="spellEnd"/>
            <w:r>
              <w:rPr>
                <w:spacing w:val="-2"/>
                <w:w w:val="105"/>
                <w:sz w:val="17"/>
              </w:rPr>
              <w:t xml:space="preserve"> System</w:t>
            </w:r>
          </w:p>
        </w:tc>
        <w:tc>
          <w:tcPr>
            <w:tcW w:w="1702" w:type="dxa"/>
          </w:tcPr>
          <w:p w14:paraId="3333D2ED" w14:textId="77777777" w:rsidR="004B5276" w:rsidRDefault="004B5276">
            <w:pPr>
              <w:pStyle w:val="TableParagraph"/>
              <w:spacing w:before="162"/>
              <w:rPr>
                <w:b/>
                <w:sz w:val="17"/>
              </w:rPr>
            </w:pPr>
          </w:p>
          <w:p w14:paraId="662F9A73" w14:textId="77777777" w:rsidR="004B5276" w:rsidRDefault="00000000">
            <w:pPr>
              <w:pStyle w:val="TableParagraph"/>
              <w:ind w:left="12" w:right="5"/>
              <w:jc w:val="center"/>
              <w:rPr>
                <w:sz w:val="17"/>
              </w:rPr>
            </w:pPr>
            <w:r>
              <w:rPr>
                <w:spacing w:val="-5"/>
                <w:w w:val="105"/>
                <w:sz w:val="17"/>
              </w:rPr>
              <w:t>Whey</w:t>
            </w:r>
            <w:r>
              <w:rPr>
                <w:spacing w:val="-7"/>
                <w:w w:val="105"/>
                <w:sz w:val="17"/>
              </w:rPr>
              <w:t xml:space="preserve"> </w:t>
            </w:r>
            <w:r>
              <w:rPr>
                <w:spacing w:val="-2"/>
                <w:w w:val="105"/>
                <w:sz w:val="17"/>
              </w:rPr>
              <w:t>protein</w:t>
            </w:r>
          </w:p>
        </w:tc>
        <w:tc>
          <w:tcPr>
            <w:tcW w:w="1111" w:type="dxa"/>
          </w:tcPr>
          <w:p w14:paraId="4B450B23" w14:textId="77777777" w:rsidR="004B5276" w:rsidRDefault="004B5276">
            <w:pPr>
              <w:pStyle w:val="TableParagraph"/>
              <w:spacing w:before="162"/>
              <w:rPr>
                <w:b/>
                <w:sz w:val="17"/>
              </w:rPr>
            </w:pPr>
          </w:p>
          <w:p w14:paraId="32C923FE" w14:textId="77777777" w:rsidR="004B5276" w:rsidRDefault="00000000">
            <w:pPr>
              <w:pStyle w:val="TableParagraph"/>
              <w:ind w:left="93" w:right="74"/>
              <w:jc w:val="center"/>
              <w:rPr>
                <w:sz w:val="17"/>
              </w:rPr>
            </w:pPr>
            <w:r>
              <w:rPr>
                <w:spacing w:val="-5"/>
                <w:w w:val="105"/>
                <w:sz w:val="17"/>
              </w:rPr>
              <w:t>NA</w:t>
            </w:r>
          </w:p>
        </w:tc>
        <w:tc>
          <w:tcPr>
            <w:tcW w:w="1676" w:type="dxa"/>
          </w:tcPr>
          <w:p w14:paraId="69769ECA" w14:textId="77777777" w:rsidR="004B5276" w:rsidRDefault="00000000">
            <w:pPr>
              <w:pStyle w:val="TableParagraph"/>
              <w:spacing w:before="137"/>
              <w:ind w:left="112"/>
              <w:rPr>
                <w:sz w:val="17"/>
              </w:rPr>
            </w:pPr>
            <w:r>
              <w:rPr>
                <w:w w:val="105"/>
                <w:sz w:val="17"/>
              </w:rPr>
              <w:t>5-strain</w:t>
            </w:r>
            <w:r>
              <w:rPr>
                <w:spacing w:val="-12"/>
                <w:w w:val="105"/>
                <w:sz w:val="17"/>
              </w:rPr>
              <w:t xml:space="preserve"> </w:t>
            </w:r>
            <w:r>
              <w:rPr>
                <w:w w:val="105"/>
                <w:sz w:val="17"/>
              </w:rPr>
              <w:t>cocktails</w:t>
            </w:r>
            <w:r>
              <w:rPr>
                <w:spacing w:val="-3"/>
                <w:w w:val="105"/>
                <w:sz w:val="17"/>
              </w:rPr>
              <w:t xml:space="preserve"> </w:t>
            </w:r>
            <w:r>
              <w:rPr>
                <w:spacing w:val="-5"/>
                <w:w w:val="105"/>
                <w:sz w:val="17"/>
              </w:rPr>
              <w:t>of</w:t>
            </w:r>
          </w:p>
          <w:p w14:paraId="06B68B38" w14:textId="77777777" w:rsidR="004B5276" w:rsidRDefault="00000000">
            <w:pPr>
              <w:pStyle w:val="TableParagraph"/>
              <w:spacing w:before="25" w:line="271" w:lineRule="auto"/>
              <w:ind w:left="327" w:right="190" w:hanging="153"/>
              <w:rPr>
                <w:i/>
                <w:sz w:val="17"/>
              </w:rPr>
            </w:pPr>
            <w:r>
              <w:rPr>
                <w:i/>
                <w:w w:val="105"/>
                <w:sz w:val="17"/>
              </w:rPr>
              <w:t>S.</w:t>
            </w:r>
            <w:r>
              <w:rPr>
                <w:i/>
                <w:spacing w:val="-9"/>
                <w:w w:val="105"/>
                <w:sz w:val="17"/>
              </w:rPr>
              <w:t xml:space="preserve"> </w:t>
            </w:r>
            <w:r>
              <w:rPr>
                <w:i/>
                <w:w w:val="105"/>
                <w:sz w:val="17"/>
              </w:rPr>
              <w:t>enterica</w:t>
            </w:r>
            <w:r>
              <w:rPr>
                <w:i/>
                <w:spacing w:val="14"/>
                <w:w w:val="105"/>
                <w:sz w:val="17"/>
              </w:rPr>
              <w:t xml:space="preserve"> </w:t>
            </w:r>
            <w:r>
              <w:rPr>
                <w:w w:val="105"/>
                <w:sz w:val="17"/>
              </w:rPr>
              <w:t>and</w:t>
            </w:r>
            <w:r>
              <w:rPr>
                <w:spacing w:val="-9"/>
                <w:w w:val="105"/>
                <w:sz w:val="17"/>
              </w:rPr>
              <w:t xml:space="preserve"> </w:t>
            </w:r>
            <w:r>
              <w:rPr>
                <w:i/>
                <w:w w:val="105"/>
                <w:sz w:val="17"/>
              </w:rPr>
              <w:t>E. coli O157:H7</w:t>
            </w:r>
          </w:p>
        </w:tc>
        <w:tc>
          <w:tcPr>
            <w:tcW w:w="1980" w:type="dxa"/>
          </w:tcPr>
          <w:p w14:paraId="2407A309" w14:textId="77777777" w:rsidR="004B5276" w:rsidRDefault="00000000">
            <w:pPr>
              <w:pStyle w:val="TableParagraph"/>
              <w:spacing w:before="10"/>
              <w:ind w:left="58"/>
              <w:rPr>
                <w:sz w:val="17"/>
              </w:rPr>
            </w:pPr>
            <w:r>
              <w:rPr>
                <w:spacing w:val="-2"/>
                <w:w w:val="105"/>
                <w:sz w:val="17"/>
              </w:rPr>
              <w:t>Completely</w:t>
            </w:r>
            <w:r>
              <w:rPr>
                <w:spacing w:val="-7"/>
                <w:w w:val="105"/>
                <w:sz w:val="17"/>
              </w:rPr>
              <w:t xml:space="preserve"> </w:t>
            </w:r>
            <w:r>
              <w:rPr>
                <w:spacing w:val="-2"/>
                <w:w w:val="105"/>
                <w:sz w:val="17"/>
              </w:rPr>
              <w:t>inhibited</w:t>
            </w:r>
            <w:r>
              <w:rPr>
                <w:spacing w:val="2"/>
                <w:w w:val="105"/>
                <w:sz w:val="17"/>
              </w:rPr>
              <w:t xml:space="preserve"> </w:t>
            </w:r>
            <w:r>
              <w:rPr>
                <w:spacing w:val="-4"/>
                <w:w w:val="105"/>
                <w:sz w:val="17"/>
              </w:rPr>
              <w:t>both</w:t>
            </w:r>
          </w:p>
          <w:p w14:paraId="540652E1" w14:textId="77777777" w:rsidR="004B5276" w:rsidRDefault="00000000">
            <w:pPr>
              <w:pStyle w:val="TableParagraph"/>
              <w:spacing w:before="25" w:line="271" w:lineRule="auto"/>
              <w:ind w:left="353" w:right="185" w:hanging="189"/>
              <w:rPr>
                <w:sz w:val="17"/>
              </w:rPr>
            </w:pPr>
            <w:r>
              <w:rPr>
                <w:i/>
                <w:w w:val="105"/>
                <w:sz w:val="17"/>
              </w:rPr>
              <w:t>S.</w:t>
            </w:r>
            <w:r>
              <w:rPr>
                <w:i/>
                <w:spacing w:val="-6"/>
                <w:w w:val="105"/>
                <w:sz w:val="17"/>
              </w:rPr>
              <w:t xml:space="preserve"> </w:t>
            </w:r>
            <w:r>
              <w:rPr>
                <w:i/>
                <w:w w:val="105"/>
                <w:sz w:val="17"/>
              </w:rPr>
              <w:t>enterica</w:t>
            </w:r>
            <w:r>
              <w:rPr>
                <w:i/>
                <w:spacing w:val="19"/>
                <w:w w:val="105"/>
                <w:sz w:val="17"/>
              </w:rPr>
              <w:t xml:space="preserve"> </w:t>
            </w:r>
            <w:r>
              <w:rPr>
                <w:w w:val="105"/>
                <w:sz w:val="17"/>
              </w:rPr>
              <w:t>and</w:t>
            </w:r>
            <w:r>
              <w:rPr>
                <w:spacing w:val="-6"/>
                <w:w w:val="105"/>
                <w:sz w:val="17"/>
              </w:rPr>
              <w:t xml:space="preserve"> </w:t>
            </w:r>
            <w:r>
              <w:rPr>
                <w:i/>
                <w:w w:val="105"/>
                <w:sz w:val="17"/>
              </w:rPr>
              <w:t>E.</w:t>
            </w:r>
            <w:r>
              <w:rPr>
                <w:i/>
                <w:spacing w:val="-6"/>
                <w:w w:val="105"/>
                <w:sz w:val="17"/>
              </w:rPr>
              <w:t xml:space="preserve"> </w:t>
            </w:r>
            <w:r>
              <w:rPr>
                <w:i/>
                <w:w w:val="105"/>
                <w:sz w:val="17"/>
              </w:rPr>
              <w:t>coli O157:H7</w:t>
            </w:r>
            <w:r>
              <w:rPr>
                <w:i/>
                <w:spacing w:val="40"/>
                <w:w w:val="105"/>
                <w:sz w:val="17"/>
              </w:rPr>
              <w:t xml:space="preserve"> </w:t>
            </w:r>
            <w:r>
              <w:rPr>
                <w:w w:val="105"/>
                <w:sz w:val="17"/>
              </w:rPr>
              <w:t xml:space="preserve">at 4 </w:t>
            </w:r>
            <w:proofErr w:type="gramStart"/>
            <w:r>
              <w:rPr>
                <w:w w:val="105"/>
                <w:sz w:val="17"/>
              </w:rPr>
              <w:t>log</w:t>
            </w:r>
            <w:proofErr w:type="gramEnd"/>
          </w:p>
          <w:p w14:paraId="11A66DF0" w14:textId="77777777" w:rsidR="004B5276" w:rsidRDefault="00000000">
            <w:pPr>
              <w:pStyle w:val="TableParagraph"/>
              <w:spacing w:before="41" w:line="180" w:lineRule="exact"/>
              <w:ind w:left="667"/>
              <w:rPr>
                <w:sz w:val="17"/>
              </w:rPr>
            </w:pPr>
            <w:r>
              <w:rPr>
                <w:spacing w:val="-2"/>
                <w:w w:val="105"/>
                <w:sz w:val="17"/>
              </w:rPr>
              <w:t>CFU/cm</w:t>
            </w:r>
            <w:r>
              <w:rPr>
                <w:spacing w:val="-2"/>
                <w:w w:val="105"/>
                <w:sz w:val="17"/>
                <w:vertAlign w:val="superscript"/>
              </w:rPr>
              <w:t>2</w:t>
            </w:r>
          </w:p>
        </w:tc>
        <w:tc>
          <w:tcPr>
            <w:tcW w:w="1487" w:type="dxa"/>
          </w:tcPr>
          <w:p w14:paraId="38D44EC1" w14:textId="77777777" w:rsidR="004B5276" w:rsidRDefault="004B5276">
            <w:pPr>
              <w:pStyle w:val="TableParagraph"/>
              <w:spacing w:before="162"/>
              <w:rPr>
                <w:b/>
                <w:sz w:val="17"/>
              </w:rPr>
            </w:pPr>
          </w:p>
          <w:p w14:paraId="43DE0F4A" w14:textId="77777777" w:rsidR="004B5276" w:rsidRDefault="00000000">
            <w:pPr>
              <w:pStyle w:val="TableParagraph"/>
              <w:ind w:left="6" w:right="7"/>
              <w:jc w:val="center"/>
              <w:rPr>
                <w:sz w:val="17"/>
              </w:rPr>
            </w:pPr>
            <w:r>
              <w:rPr>
                <w:w w:val="105"/>
                <w:sz w:val="17"/>
              </w:rPr>
              <w:t>(Min</w:t>
            </w:r>
            <w:r>
              <w:rPr>
                <w:spacing w:val="-9"/>
                <w:w w:val="105"/>
                <w:sz w:val="17"/>
              </w:rPr>
              <w:t xml:space="preserve"> </w:t>
            </w:r>
            <w:r>
              <w:rPr>
                <w:w w:val="105"/>
                <w:sz w:val="17"/>
              </w:rPr>
              <w:t>et</w:t>
            </w:r>
            <w:r>
              <w:rPr>
                <w:spacing w:val="-5"/>
                <w:w w:val="105"/>
                <w:sz w:val="17"/>
              </w:rPr>
              <w:t xml:space="preserve"> </w:t>
            </w:r>
            <w:r>
              <w:rPr>
                <w:w w:val="105"/>
                <w:sz w:val="17"/>
              </w:rPr>
              <w:t xml:space="preserve">al., </w:t>
            </w:r>
            <w:r>
              <w:rPr>
                <w:spacing w:val="-2"/>
                <w:w w:val="105"/>
                <w:sz w:val="17"/>
              </w:rPr>
              <w:t>2005)</w:t>
            </w:r>
          </w:p>
        </w:tc>
      </w:tr>
      <w:tr w:rsidR="004B5276" w14:paraId="7C157518" w14:textId="77777777">
        <w:trPr>
          <w:trHeight w:val="210"/>
        </w:trPr>
        <w:tc>
          <w:tcPr>
            <w:tcW w:w="9497" w:type="dxa"/>
            <w:gridSpan w:val="6"/>
          </w:tcPr>
          <w:p w14:paraId="6C6BBBED" w14:textId="77777777" w:rsidR="004B5276" w:rsidRDefault="00000000">
            <w:pPr>
              <w:pStyle w:val="TableParagraph"/>
              <w:spacing w:before="10" w:line="180" w:lineRule="exact"/>
              <w:ind w:left="30"/>
              <w:rPr>
                <w:b/>
                <w:sz w:val="17"/>
              </w:rPr>
            </w:pPr>
            <w:r>
              <w:rPr>
                <w:b/>
                <w:spacing w:val="-5"/>
                <w:w w:val="105"/>
                <w:sz w:val="17"/>
              </w:rPr>
              <w:t>Microorganisms</w:t>
            </w:r>
            <w:r>
              <w:rPr>
                <w:b/>
                <w:spacing w:val="10"/>
                <w:w w:val="105"/>
                <w:sz w:val="17"/>
              </w:rPr>
              <w:t xml:space="preserve"> </w:t>
            </w:r>
            <w:r>
              <w:rPr>
                <w:b/>
                <w:spacing w:val="-2"/>
                <w:w w:val="105"/>
                <w:sz w:val="17"/>
              </w:rPr>
              <w:t>based</w:t>
            </w:r>
          </w:p>
        </w:tc>
      </w:tr>
      <w:tr w:rsidR="004B5276" w14:paraId="18B42FC0" w14:textId="77777777">
        <w:trPr>
          <w:trHeight w:val="2193"/>
        </w:trPr>
        <w:tc>
          <w:tcPr>
            <w:tcW w:w="1541" w:type="dxa"/>
          </w:tcPr>
          <w:p w14:paraId="5E3A1F9D" w14:textId="77777777" w:rsidR="004B5276" w:rsidRDefault="004B5276">
            <w:pPr>
              <w:pStyle w:val="TableParagraph"/>
              <w:rPr>
                <w:b/>
                <w:sz w:val="17"/>
              </w:rPr>
            </w:pPr>
          </w:p>
          <w:p w14:paraId="76DBBAA6" w14:textId="77777777" w:rsidR="004B5276" w:rsidRDefault="004B5276">
            <w:pPr>
              <w:pStyle w:val="TableParagraph"/>
              <w:spacing w:before="170"/>
              <w:rPr>
                <w:b/>
                <w:sz w:val="17"/>
              </w:rPr>
            </w:pPr>
          </w:p>
          <w:p w14:paraId="669472BB" w14:textId="77777777" w:rsidR="004B5276" w:rsidRDefault="00000000">
            <w:pPr>
              <w:pStyle w:val="TableParagraph"/>
              <w:spacing w:line="271" w:lineRule="auto"/>
              <w:ind w:left="30" w:right="89"/>
              <w:rPr>
                <w:i/>
                <w:sz w:val="17"/>
              </w:rPr>
            </w:pPr>
            <w:r>
              <w:rPr>
                <w:i/>
                <w:spacing w:val="-2"/>
                <w:w w:val="105"/>
                <w:sz w:val="17"/>
              </w:rPr>
              <w:t xml:space="preserve">Bifidobacterium </w:t>
            </w:r>
            <w:proofErr w:type="gramStart"/>
            <w:r>
              <w:rPr>
                <w:i/>
                <w:w w:val="105"/>
                <w:sz w:val="17"/>
              </w:rPr>
              <w:t>lactis</w:t>
            </w:r>
            <w:r>
              <w:rPr>
                <w:i/>
                <w:spacing w:val="-16"/>
                <w:w w:val="105"/>
                <w:sz w:val="17"/>
              </w:rPr>
              <w:t xml:space="preserve"> </w:t>
            </w:r>
            <w:r>
              <w:rPr>
                <w:w w:val="105"/>
                <w:sz w:val="17"/>
              </w:rPr>
              <w:t>,</w:t>
            </w:r>
            <w:proofErr w:type="gramEnd"/>
            <w:r>
              <w:rPr>
                <w:spacing w:val="40"/>
                <w:w w:val="105"/>
                <w:sz w:val="17"/>
              </w:rPr>
              <w:t xml:space="preserve"> </w:t>
            </w:r>
            <w:r>
              <w:rPr>
                <w:i/>
                <w:spacing w:val="-2"/>
                <w:w w:val="105"/>
                <w:sz w:val="17"/>
              </w:rPr>
              <w:t xml:space="preserve">Lactobacillus </w:t>
            </w:r>
            <w:r>
              <w:rPr>
                <w:i/>
                <w:w w:val="105"/>
                <w:sz w:val="17"/>
              </w:rPr>
              <w:t>acidophilus, and Lactobacillus</w:t>
            </w:r>
            <w:r>
              <w:rPr>
                <w:i/>
                <w:spacing w:val="-12"/>
                <w:w w:val="105"/>
                <w:sz w:val="17"/>
              </w:rPr>
              <w:t xml:space="preserve"> </w:t>
            </w:r>
            <w:r>
              <w:rPr>
                <w:i/>
                <w:w w:val="105"/>
                <w:sz w:val="17"/>
              </w:rPr>
              <w:t>casei</w:t>
            </w:r>
          </w:p>
        </w:tc>
        <w:tc>
          <w:tcPr>
            <w:tcW w:w="1702" w:type="dxa"/>
          </w:tcPr>
          <w:p w14:paraId="680256A8" w14:textId="77777777" w:rsidR="004B5276" w:rsidRDefault="004B5276">
            <w:pPr>
              <w:pStyle w:val="TableParagraph"/>
              <w:rPr>
                <w:b/>
                <w:sz w:val="17"/>
              </w:rPr>
            </w:pPr>
          </w:p>
          <w:p w14:paraId="3CC36C5C" w14:textId="77777777" w:rsidR="004B5276" w:rsidRDefault="004B5276">
            <w:pPr>
              <w:pStyle w:val="TableParagraph"/>
              <w:rPr>
                <w:b/>
                <w:sz w:val="17"/>
              </w:rPr>
            </w:pPr>
          </w:p>
          <w:p w14:paraId="3020CC88" w14:textId="77777777" w:rsidR="004B5276" w:rsidRDefault="004B5276">
            <w:pPr>
              <w:pStyle w:val="TableParagraph"/>
              <w:spacing w:before="84"/>
              <w:rPr>
                <w:b/>
                <w:sz w:val="17"/>
              </w:rPr>
            </w:pPr>
          </w:p>
          <w:p w14:paraId="75533F57" w14:textId="77777777" w:rsidR="004B5276" w:rsidRDefault="00000000">
            <w:pPr>
              <w:pStyle w:val="TableParagraph"/>
              <w:spacing w:line="271" w:lineRule="auto"/>
              <w:ind w:left="55" w:right="40"/>
              <w:jc w:val="center"/>
              <w:rPr>
                <w:sz w:val="17"/>
              </w:rPr>
            </w:pPr>
            <w:r>
              <w:rPr>
                <w:spacing w:val="-2"/>
                <w:w w:val="105"/>
                <w:sz w:val="17"/>
              </w:rPr>
              <w:t>Chitosan,</w:t>
            </w:r>
            <w:r>
              <w:rPr>
                <w:spacing w:val="-10"/>
                <w:w w:val="105"/>
                <w:sz w:val="17"/>
              </w:rPr>
              <w:t xml:space="preserve"> </w:t>
            </w:r>
            <w:r>
              <w:rPr>
                <w:spacing w:val="-2"/>
                <w:w w:val="105"/>
                <w:sz w:val="17"/>
              </w:rPr>
              <w:t>sodium alginate, carboxymethyl cellulose</w:t>
            </w:r>
          </w:p>
        </w:tc>
        <w:tc>
          <w:tcPr>
            <w:tcW w:w="1111" w:type="dxa"/>
          </w:tcPr>
          <w:p w14:paraId="15B1E6D1" w14:textId="77777777" w:rsidR="004B5276" w:rsidRDefault="004B5276">
            <w:pPr>
              <w:pStyle w:val="TableParagraph"/>
              <w:rPr>
                <w:b/>
                <w:sz w:val="17"/>
              </w:rPr>
            </w:pPr>
          </w:p>
          <w:p w14:paraId="64F09D4A" w14:textId="77777777" w:rsidR="004B5276" w:rsidRDefault="004B5276">
            <w:pPr>
              <w:pStyle w:val="TableParagraph"/>
              <w:rPr>
                <w:b/>
                <w:sz w:val="17"/>
              </w:rPr>
            </w:pPr>
          </w:p>
          <w:p w14:paraId="7DCF1704" w14:textId="77777777" w:rsidR="004B5276" w:rsidRDefault="004B5276">
            <w:pPr>
              <w:pStyle w:val="TableParagraph"/>
              <w:rPr>
                <w:b/>
                <w:sz w:val="17"/>
              </w:rPr>
            </w:pPr>
          </w:p>
          <w:p w14:paraId="0CB2ED51" w14:textId="77777777" w:rsidR="004B5276" w:rsidRDefault="004B5276">
            <w:pPr>
              <w:pStyle w:val="TableParagraph"/>
              <w:spacing w:before="109"/>
              <w:rPr>
                <w:b/>
                <w:sz w:val="17"/>
              </w:rPr>
            </w:pPr>
          </w:p>
          <w:p w14:paraId="4746EF74" w14:textId="77777777" w:rsidR="004B5276" w:rsidRDefault="00000000">
            <w:pPr>
              <w:pStyle w:val="TableParagraph"/>
              <w:spacing w:line="271" w:lineRule="auto"/>
              <w:ind w:left="300" w:right="283" w:hanging="9"/>
              <w:rPr>
                <w:sz w:val="17"/>
              </w:rPr>
            </w:pPr>
            <w:r>
              <w:rPr>
                <w:spacing w:val="-4"/>
                <w:w w:val="105"/>
                <w:sz w:val="17"/>
              </w:rPr>
              <w:t>UF</w:t>
            </w:r>
            <w:r>
              <w:rPr>
                <w:spacing w:val="-8"/>
                <w:w w:val="105"/>
                <w:sz w:val="17"/>
              </w:rPr>
              <w:t xml:space="preserve"> </w:t>
            </w:r>
            <w:r>
              <w:rPr>
                <w:spacing w:val="-4"/>
                <w:w w:val="105"/>
                <w:sz w:val="17"/>
              </w:rPr>
              <w:t xml:space="preserve">soft </w:t>
            </w:r>
            <w:r>
              <w:rPr>
                <w:spacing w:val="-2"/>
                <w:w w:val="105"/>
                <w:sz w:val="17"/>
              </w:rPr>
              <w:t>Cheese</w:t>
            </w:r>
          </w:p>
        </w:tc>
        <w:tc>
          <w:tcPr>
            <w:tcW w:w="1676" w:type="dxa"/>
          </w:tcPr>
          <w:p w14:paraId="075D035F" w14:textId="77777777" w:rsidR="004B5276" w:rsidRDefault="00000000">
            <w:pPr>
              <w:pStyle w:val="TableParagraph"/>
              <w:spacing w:before="120" w:line="271" w:lineRule="auto"/>
              <w:ind w:left="31" w:right="50" w:firstLine="8"/>
              <w:jc w:val="center"/>
              <w:rPr>
                <w:i/>
                <w:sz w:val="17"/>
              </w:rPr>
            </w:pPr>
            <w:r>
              <w:rPr>
                <w:i/>
                <w:spacing w:val="-2"/>
                <w:w w:val="105"/>
                <w:sz w:val="17"/>
              </w:rPr>
              <w:t xml:space="preserve">Staphylococcus </w:t>
            </w:r>
            <w:r>
              <w:rPr>
                <w:i/>
                <w:w w:val="105"/>
                <w:sz w:val="17"/>
              </w:rPr>
              <w:t>aureus, Salmonella typhimurium,</w:t>
            </w:r>
            <w:r>
              <w:rPr>
                <w:i/>
                <w:spacing w:val="-12"/>
                <w:w w:val="105"/>
                <w:sz w:val="17"/>
              </w:rPr>
              <w:t xml:space="preserve"> </w:t>
            </w:r>
            <w:r>
              <w:rPr>
                <w:i/>
                <w:w w:val="105"/>
                <w:sz w:val="17"/>
              </w:rPr>
              <w:t xml:space="preserve">Listeria </w:t>
            </w:r>
            <w:r>
              <w:rPr>
                <w:i/>
                <w:spacing w:val="-2"/>
                <w:w w:val="105"/>
                <w:sz w:val="17"/>
              </w:rPr>
              <w:t xml:space="preserve">monocytogenes, </w:t>
            </w:r>
            <w:r>
              <w:rPr>
                <w:i/>
                <w:w w:val="105"/>
                <w:sz w:val="17"/>
              </w:rPr>
              <w:t xml:space="preserve">Escherichia coli, Bacillus cereus, Aspergillus </w:t>
            </w:r>
            <w:proofErr w:type="spellStart"/>
            <w:r>
              <w:rPr>
                <w:i/>
                <w:w w:val="105"/>
                <w:sz w:val="17"/>
              </w:rPr>
              <w:t>niger</w:t>
            </w:r>
            <w:proofErr w:type="spellEnd"/>
            <w:r>
              <w:rPr>
                <w:i/>
                <w:w w:val="105"/>
                <w:sz w:val="17"/>
              </w:rPr>
              <w:t>,</w:t>
            </w:r>
            <w:r>
              <w:rPr>
                <w:i/>
                <w:spacing w:val="40"/>
                <w:w w:val="105"/>
                <w:sz w:val="17"/>
              </w:rPr>
              <w:t xml:space="preserve"> </w:t>
            </w:r>
            <w:r>
              <w:rPr>
                <w:i/>
                <w:w w:val="105"/>
                <w:sz w:val="17"/>
              </w:rPr>
              <w:t>and Aspergillus</w:t>
            </w:r>
            <w:r>
              <w:rPr>
                <w:i/>
                <w:spacing w:val="80"/>
                <w:w w:val="105"/>
                <w:sz w:val="17"/>
              </w:rPr>
              <w:t xml:space="preserve"> </w:t>
            </w:r>
            <w:r>
              <w:rPr>
                <w:i/>
                <w:spacing w:val="-2"/>
                <w:w w:val="105"/>
                <w:sz w:val="17"/>
              </w:rPr>
              <w:t>flavus</w:t>
            </w:r>
          </w:p>
        </w:tc>
        <w:tc>
          <w:tcPr>
            <w:tcW w:w="1980" w:type="dxa"/>
          </w:tcPr>
          <w:p w14:paraId="1656F8E7" w14:textId="77777777" w:rsidR="004B5276" w:rsidRDefault="004B5276">
            <w:pPr>
              <w:pStyle w:val="TableParagraph"/>
              <w:rPr>
                <w:b/>
                <w:sz w:val="17"/>
              </w:rPr>
            </w:pPr>
          </w:p>
          <w:p w14:paraId="219781E6" w14:textId="77777777" w:rsidR="004B5276" w:rsidRDefault="004B5276">
            <w:pPr>
              <w:pStyle w:val="TableParagraph"/>
              <w:spacing w:before="59"/>
              <w:rPr>
                <w:b/>
                <w:sz w:val="17"/>
              </w:rPr>
            </w:pPr>
          </w:p>
          <w:p w14:paraId="4C5F0F13" w14:textId="77777777" w:rsidR="004B5276" w:rsidRDefault="00000000">
            <w:pPr>
              <w:pStyle w:val="TableParagraph"/>
              <w:spacing w:line="271" w:lineRule="auto"/>
              <w:ind w:left="84" w:right="76" w:hanging="5"/>
              <w:jc w:val="center"/>
              <w:rPr>
                <w:sz w:val="17"/>
              </w:rPr>
            </w:pPr>
            <w:r>
              <w:rPr>
                <w:w w:val="105"/>
                <w:sz w:val="17"/>
              </w:rPr>
              <w:t>Strong</w:t>
            </w:r>
            <w:r>
              <w:rPr>
                <w:spacing w:val="-12"/>
                <w:w w:val="105"/>
                <w:sz w:val="17"/>
              </w:rPr>
              <w:t xml:space="preserve"> </w:t>
            </w:r>
            <w:r>
              <w:rPr>
                <w:w w:val="105"/>
                <w:sz w:val="17"/>
              </w:rPr>
              <w:t>antimicrobial activity against all pathogenic microbes. probiotic bacteria count exceeded</w:t>
            </w:r>
            <w:r>
              <w:rPr>
                <w:spacing w:val="-12"/>
                <w:w w:val="105"/>
                <w:sz w:val="17"/>
              </w:rPr>
              <w:t xml:space="preserve"> </w:t>
            </w:r>
            <w:r>
              <w:rPr>
                <w:w w:val="105"/>
                <w:sz w:val="17"/>
              </w:rPr>
              <w:t>8.00</w:t>
            </w:r>
            <w:r>
              <w:rPr>
                <w:spacing w:val="-11"/>
                <w:w w:val="105"/>
                <w:sz w:val="17"/>
              </w:rPr>
              <w:t xml:space="preserve"> </w:t>
            </w:r>
            <w:r>
              <w:rPr>
                <w:w w:val="105"/>
                <w:sz w:val="17"/>
              </w:rPr>
              <w:t>log</w:t>
            </w:r>
            <w:r>
              <w:rPr>
                <w:spacing w:val="-11"/>
                <w:w w:val="105"/>
                <w:sz w:val="17"/>
              </w:rPr>
              <w:t xml:space="preserve"> </w:t>
            </w:r>
            <w:r>
              <w:rPr>
                <w:w w:val="105"/>
                <w:sz w:val="17"/>
              </w:rPr>
              <w:t>CFU/g during</w:t>
            </w:r>
            <w:r>
              <w:rPr>
                <w:spacing w:val="-12"/>
                <w:w w:val="105"/>
                <w:sz w:val="17"/>
              </w:rPr>
              <w:t xml:space="preserve"> </w:t>
            </w:r>
            <w:r>
              <w:rPr>
                <w:w w:val="105"/>
                <w:sz w:val="17"/>
              </w:rPr>
              <w:t>storage</w:t>
            </w:r>
          </w:p>
        </w:tc>
        <w:tc>
          <w:tcPr>
            <w:tcW w:w="1487" w:type="dxa"/>
          </w:tcPr>
          <w:p w14:paraId="75D2206B" w14:textId="77777777" w:rsidR="004B5276" w:rsidRDefault="004B5276">
            <w:pPr>
              <w:pStyle w:val="TableParagraph"/>
              <w:rPr>
                <w:b/>
                <w:sz w:val="17"/>
              </w:rPr>
            </w:pPr>
          </w:p>
          <w:p w14:paraId="1932A4E1" w14:textId="77777777" w:rsidR="004B5276" w:rsidRDefault="004B5276">
            <w:pPr>
              <w:pStyle w:val="TableParagraph"/>
              <w:rPr>
                <w:b/>
                <w:sz w:val="17"/>
              </w:rPr>
            </w:pPr>
          </w:p>
          <w:p w14:paraId="46EC16E4" w14:textId="77777777" w:rsidR="004B5276" w:rsidRDefault="004B5276">
            <w:pPr>
              <w:pStyle w:val="TableParagraph"/>
              <w:rPr>
                <w:b/>
                <w:sz w:val="17"/>
              </w:rPr>
            </w:pPr>
          </w:p>
          <w:p w14:paraId="6A3709C8" w14:textId="77777777" w:rsidR="004B5276" w:rsidRDefault="004B5276">
            <w:pPr>
              <w:pStyle w:val="TableParagraph"/>
              <w:spacing w:before="109"/>
              <w:rPr>
                <w:b/>
                <w:sz w:val="17"/>
              </w:rPr>
            </w:pPr>
          </w:p>
          <w:p w14:paraId="5C7F3F81" w14:textId="77777777" w:rsidR="004B5276" w:rsidRDefault="00000000">
            <w:pPr>
              <w:pStyle w:val="TableParagraph"/>
              <w:spacing w:line="271" w:lineRule="auto"/>
              <w:ind w:left="533" w:hanging="368"/>
              <w:rPr>
                <w:sz w:val="17"/>
              </w:rPr>
            </w:pPr>
            <w:r>
              <w:rPr>
                <w:w w:val="105"/>
                <w:sz w:val="17"/>
              </w:rPr>
              <w:t>(El-Sayed</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2"/>
                <w:w w:val="105"/>
                <w:sz w:val="17"/>
              </w:rPr>
              <w:t>2021)</w:t>
            </w:r>
          </w:p>
        </w:tc>
      </w:tr>
      <w:tr w:rsidR="004B5276" w14:paraId="2BEF35AC" w14:textId="77777777">
        <w:trPr>
          <w:trHeight w:val="430"/>
        </w:trPr>
        <w:tc>
          <w:tcPr>
            <w:tcW w:w="1541" w:type="dxa"/>
          </w:tcPr>
          <w:p w14:paraId="5398A434" w14:textId="77777777" w:rsidR="004B5276" w:rsidRDefault="00000000">
            <w:pPr>
              <w:pStyle w:val="TableParagraph"/>
              <w:spacing w:before="10"/>
              <w:ind w:left="30"/>
              <w:rPr>
                <w:i/>
                <w:sz w:val="17"/>
              </w:rPr>
            </w:pPr>
            <w:r>
              <w:rPr>
                <w:i/>
                <w:spacing w:val="-2"/>
                <w:w w:val="105"/>
                <w:sz w:val="17"/>
              </w:rPr>
              <w:t>Enterococcus</w:t>
            </w:r>
          </w:p>
          <w:p w14:paraId="21E0355C" w14:textId="77777777" w:rsidR="004B5276" w:rsidRDefault="00000000">
            <w:pPr>
              <w:pStyle w:val="TableParagraph"/>
              <w:spacing w:before="25" w:line="180" w:lineRule="exact"/>
              <w:ind w:left="30"/>
              <w:rPr>
                <w:i/>
                <w:sz w:val="17"/>
              </w:rPr>
            </w:pPr>
            <w:r>
              <w:rPr>
                <w:i/>
                <w:w w:val="105"/>
                <w:sz w:val="17"/>
              </w:rPr>
              <w:t>avium</w:t>
            </w:r>
            <w:r>
              <w:rPr>
                <w:i/>
                <w:spacing w:val="-2"/>
                <w:w w:val="105"/>
                <w:sz w:val="17"/>
              </w:rPr>
              <w:t xml:space="preserve"> DSMZ17511</w:t>
            </w:r>
          </w:p>
        </w:tc>
        <w:tc>
          <w:tcPr>
            <w:tcW w:w="1702" w:type="dxa"/>
          </w:tcPr>
          <w:p w14:paraId="316BD56D" w14:textId="77777777" w:rsidR="004B5276" w:rsidRDefault="00000000">
            <w:pPr>
              <w:pStyle w:val="TableParagraph"/>
              <w:spacing w:before="120"/>
              <w:ind w:left="12" w:right="8"/>
              <w:jc w:val="center"/>
              <w:rPr>
                <w:sz w:val="17"/>
              </w:rPr>
            </w:pPr>
            <w:r>
              <w:rPr>
                <w:w w:val="105"/>
                <w:sz w:val="17"/>
              </w:rPr>
              <w:t>Food-grade</w:t>
            </w:r>
            <w:r>
              <w:rPr>
                <w:spacing w:val="-7"/>
                <w:w w:val="105"/>
                <w:sz w:val="17"/>
              </w:rPr>
              <w:t xml:space="preserve"> </w:t>
            </w:r>
            <w:r>
              <w:rPr>
                <w:spacing w:val="-4"/>
                <w:w w:val="105"/>
                <w:sz w:val="17"/>
              </w:rPr>
              <w:t>agar</w:t>
            </w:r>
          </w:p>
        </w:tc>
        <w:tc>
          <w:tcPr>
            <w:tcW w:w="1111" w:type="dxa"/>
          </w:tcPr>
          <w:p w14:paraId="10E7899F" w14:textId="77777777" w:rsidR="004B5276" w:rsidRDefault="00000000">
            <w:pPr>
              <w:pStyle w:val="TableParagraph"/>
              <w:spacing w:before="120"/>
              <w:ind w:left="82" w:right="74"/>
              <w:jc w:val="center"/>
              <w:rPr>
                <w:sz w:val="17"/>
              </w:rPr>
            </w:pPr>
            <w:r>
              <w:rPr>
                <w:spacing w:val="-2"/>
                <w:w w:val="105"/>
                <w:sz w:val="17"/>
              </w:rPr>
              <w:t>Cheese</w:t>
            </w:r>
          </w:p>
        </w:tc>
        <w:tc>
          <w:tcPr>
            <w:tcW w:w="1676" w:type="dxa"/>
          </w:tcPr>
          <w:p w14:paraId="1D975621" w14:textId="77777777" w:rsidR="004B5276" w:rsidRDefault="00000000">
            <w:pPr>
              <w:pStyle w:val="TableParagraph"/>
              <w:spacing w:before="10"/>
              <w:ind w:left="2" w:right="27"/>
              <w:jc w:val="center"/>
              <w:rPr>
                <w:i/>
                <w:sz w:val="17"/>
              </w:rPr>
            </w:pPr>
            <w:r>
              <w:rPr>
                <w:i/>
                <w:spacing w:val="-2"/>
                <w:w w:val="105"/>
                <w:sz w:val="17"/>
              </w:rPr>
              <w:t>Listeria</w:t>
            </w:r>
          </w:p>
          <w:p w14:paraId="51D000C3" w14:textId="77777777" w:rsidR="004B5276" w:rsidRDefault="00000000">
            <w:pPr>
              <w:pStyle w:val="TableParagraph"/>
              <w:spacing w:before="25" w:line="180" w:lineRule="exact"/>
              <w:ind w:right="27"/>
              <w:jc w:val="center"/>
              <w:rPr>
                <w:i/>
                <w:sz w:val="17"/>
              </w:rPr>
            </w:pPr>
            <w:r>
              <w:rPr>
                <w:i/>
                <w:spacing w:val="-2"/>
                <w:w w:val="105"/>
                <w:sz w:val="17"/>
              </w:rPr>
              <w:t>monocytogenes</w:t>
            </w:r>
          </w:p>
        </w:tc>
        <w:tc>
          <w:tcPr>
            <w:tcW w:w="1980" w:type="dxa"/>
          </w:tcPr>
          <w:p w14:paraId="33BA0B56" w14:textId="77777777" w:rsidR="004B5276" w:rsidRDefault="00000000">
            <w:pPr>
              <w:pStyle w:val="TableParagraph"/>
              <w:spacing w:before="10"/>
              <w:ind w:left="120"/>
              <w:rPr>
                <w:sz w:val="17"/>
              </w:rPr>
            </w:pPr>
            <w:r>
              <w:rPr>
                <w:spacing w:val="-2"/>
                <w:w w:val="105"/>
                <w:sz w:val="17"/>
              </w:rPr>
              <w:t>Viability</w:t>
            </w:r>
            <w:r>
              <w:rPr>
                <w:spacing w:val="-8"/>
                <w:w w:val="105"/>
                <w:sz w:val="17"/>
              </w:rPr>
              <w:t xml:space="preserve"> </w:t>
            </w:r>
            <w:r>
              <w:rPr>
                <w:spacing w:val="-2"/>
                <w:w w:val="105"/>
                <w:sz w:val="17"/>
              </w:rPr>
              <w:t>of</w:t>
            </w:r>
            <w:r>
              <w:rPr>
                <w:spacing w:val="-4"/>
                <w:w w:val="105"/>
                <w:sz w:val="17"/>
              </w:rPr>
              <w:t xml:space="preserve"> </w:t>
            </w:r>
            <w:r>
              <w:rPr>
                <w:spacing w:val="-2"/>
                <w:w w:val="105"/>
                <w:sz w:val="17"/>
              </w:rPr>
              <w:t>the</w:t>
            </w:r>
            <w:r>
              <w:rPr>
                <w:spacing w:val="3"/>
                <w:w w:val="105"/>
                <w:sz w:val="17"/>
              </w:rPr>
              <w:t xml:space="preserve"> </w:t>
            </w:r>
            <w:r>
              <w:rPr>
                <w:spacing w:val="-2"/>
                <w:w w:val="105"/>
                <w:sz w:val="17"/>
              </w:rPr>
              <w:t>pathogen</w:t>
            </w:r>
          </w:p>
          <w:p w14:paraId="0351BB90" w14:textId="77777777" w:rsidR="004B5276" w:rsidRDefault="00000000">
            <w:pPr>
              <w:pStyle w:val="TableParagraph"/>
              <w:spacing w:before="25" w:line="180" w:lineRule="exact"/>
              <w:ind w:left="174"/>
              <w:rPr>
                <w:sz w:val="17"/>
              </w:rPr>
            </w:pPr>
            <w:r>
              <w:rPr>
                <w:w w:val="105"/>
                <w:sz w:val="17"/>
              </w:rPr>
              <w:t>decreased</w:t>
            </w:r>
            <w:r>
              <w:rPr>
                <w:spacing w:val="1"/>
                <w:w w:val="105"/>
                <w:sz w:val="17"/>
              </w:rPr>
              <w:t xml:space="preserve"> </w:t>
            </w:r>
            <w:r>
              <w:rPr>
                <w:w w:val="105"/>
                <w:sz w:val="17"/>
              </w:rPr>
              <w:t>by</w:t>
            </w:r>
            <w:r>
              <w:rPr>
                <w:spacing w:val="-8"/>
                <w:w w:val="105"/>
                <w:sz w:val="17"/>
              </w:rPr>
              <w:t xml:space="preserve"> </w:t>
            </w:r>
            <w:r>
              <w:rPr>
                <w:w w:val="105"/>
                <w:sz w:val="17"/>
              </w:rPr>
              <w:t>1</w:t>
            </w:r>
            <w:r>
              <w:rPr>
                <w:spacing w:val="2"/>
                <w:w w:val="105"/>
                <w:sz w:val="17"/>
              </w:rPr>
              <w:t xml:space="preserve"> </w:t>
            </w:r>
            <w:r>
              <w:rPr>
                <w:w w:val="105"/>
                <w:sz w:val="17"/>
              </w:rPr>
              <w:t>log</w:t>
            </w:r>
            <w:r>
              <w:rPr>
                <w:spacing w:val="-8"/>
                <w:w w:val="105"/>
                <w:sz w:val="17"/>
              </w:rPr>
              <w:t xml:space="preserve"> </w:t>
            </w:r>
            <w:r>
              <w:rPr>
                <w:spacing w:val="-4"/>
                <w:w w:val="105"/>
                <w:sz w:val="17"/>
              </w:rPr>
              <w:t>unit</w:t>
            </w:r>
          </w:p>
        </w:tc>
        <w:tc>
          <w:tcPr>
            <w:tcW w:w="1487" w:type="dxa"/>
          </w:tcPr>
          <w:p w14:paraId="71952434" w14:textId="77777777" w:rsidR="004B5276" w:rsidRDefault="00000000">
            <w:pPr>
              <w:pStyle w:val="TableParagraph"/>
              <w:spacing w:before="10"/>
              <w:ind w:left="6" w:right="7"/>
              <w:jc w:val="center"/>
              <w:rPr>
                <w:sz w:val="17"/>
              </w:rPr>
            </w:pPr>
            <w:r>
              <w:rPr>
                <w:spacing w:val="-2"/>
                <w:w w:val="105"/>
                <w:sz w:val="17"/>
              </w:rPr>
              <w:t>(</w:t>
            </w:r>
            <w:proofErr w:type="spellStart"/>
            <w:r>
              <w:rPr>
                <w:spacing w:val="-2"/>
                <w:w w:val="105"/>
                <w:sz w:val="17"/>
              </w:rPr>
              <w:t>Guitián</w:t>
            </w:r>
            <w:proofErr w:type="spellEnd"/>
            <w:r>
              <w:rPr>
                <w:spacing w:val="-5"/>
                <w:w w:val="105"/>
                <w:sz w:val="17"/>
              </w:rPr>
              <w:t xml:space="preserve"> </w:t>
            </w:r>
            <w:r>
              <w:rPr>
                <w:spacing w:val="-2"/>
                <w:w w:val="105"/>
                <w:sz w:val="17"/>
              </w:rPr>
              <w:t>et</w:t>
            </w:r>
            <w:r>
              <w:rPr>
                <w:spacing w:val="-1"/>
                <w:w w:val="105"/>
                <w:sz w:val="17"/>
              </w:rPr>
              <w:t xml:space="preserve"> </w:t>
            </w:r>
            <w:r>
              <w:rPr>
                <w:spacing w:val="-4"/>
                <w:w w:val="105"/>
                <w:sz w:val="17"/>
              </w:rPr>
              <w:t>al.,</w:t>
            </w:r>
          </w:p>
          <w:p w14:paraId="019AD522" w14:textId="77777777" w:rsidR="004B5276" w:rsidRDefault="00000000">
            <w:pPr>
              <w:pStyle w:val="TableParagraph"/>
              <w:spacing w:before="25" w:line="180" w:lineRule="exact"/>
              <w:ind w:left="8" w:right="2"/>
              <w:jc w:val="center"/>
              <w:rPr>
                <w:sz w:val="17"/>
              </w:rPr>
            </w:pPr>
            <w:r>
              <w:rPr>
                <w:spacing w:val="-4"/>
                <w:w w:val="105"/>
                <w:sz w:val="17"/>
              </w:rPr>
              <w:t>2019)</w:t>
            </w:r>
          </w:p>
        </w:tc>
      </w:tr>
      <w:tr w:rsidR="004B5276" w14:paraId="51D02F9B" w14:textId="77777777">
        <w:trPr>
          <w:trHeight w:val="1091"/>
        </w:trPr>
        <w:tc>
          <w:tcPr>
            <w:tcW w:w="1541" w:type="dxa"/>
          </w:tcPr>
          <w:p w14:paraId="12EAC36E" w14:textId="77777777" w:rsidR="004B5276" w:rsidRDefault="004B5276">
            <w:pPr>
              <w:pStyle w:val="TableParagraph"/>
              <w:spacing w:before="34"/>
              <w:rPr>
                <w:b/>
                <w:sz w:val="17"/>
              </w:rPr>
            </w:pPr>
          </w:p>
          <w:p w14:paraId="53581DED" w14:textId="77777777" w:rsidR="004B5276" w:rsidRDefault="00000000">
            <w:pPr>
              <w:pStyle w:val="TableParagraph"/>
              <w:spacing w:before="1"/>
              <w:ind w:left="30"/>
              <w:rPr>
                <w:i/>
                <w:sz w:val="17"/>
              </w:rPr>
            </w:pPr>
            <w:r>
              <w:rPr>
                <w:i/>
                <w:w w:val="105"/>
                <w:sz w:val="17"/>
              </w:rPr>
              <w:t>Lactobacillus</w:t>
            </w:r>
            <w:r>
              <w:rPr>
                <w:i/>
                <w:spacing w:val="11"/>
                <w:w w:val="105"/>
                <w:sz w:val="17"/>
              </w:rPr>
              <w:t xml:space="preserve"> </w:t>
            </w:r>
            <w:proofErr w:type="spellStart"/>
            <w:r>
              <w:rPr>
                <w:i/>
                <w:spacing w:val="-2"/>
                <w:w w:val="105"/>
                <w:sz w:val="17"/>
              </w:rPr>
              <w:t>sakei</w:t>
            </w:r>
            <w:proofErr w:type="spellEnd"/>
          </w:p>
          <w:p w14:paraId="7680EFD0" w14:textId="77777777" w:rsidR="004B5276" w:rsidRDefault="00000000">
            <w:pPr>
              <w:pStyle w:val="TableParagraph"/>
              <w:spacing w:before="24"/>
              <w:ind w:left="30"/>
              <w:rPr>
                <w:sz w:val="17"/>
              </w:rPr>
            </w:pPr>
            <w:r>
              <w:rPr>
                <w:spacing w:val="-2"/>
                <w:w w:val="105"/>
                <w:sz w:val="17"/>
              </w:rPr>
              <w:t>NRRL</w:t>
            </w:r>
            <w:r>
              <w:rPr>
                <w:spacing w:val="-9"/>
                <w:w w:val="105"/>
                <w:sz w:val="17"/>
              </w:rPr>
              <w:t xml:space="preserve"> </w:t>
            </w:r>
            <w:r>
              <w:rPr>
                <w:spacing w:val="-2"/>
                <w:w w:val="105"/>
                <w:sz w:val="17"/>
              </w:rPr>
              <w:t>B-1917</w:t>
            </w:r>
            <w:r>
              <w:rPr>
                <w:spacing w:val="3"/>
                <w:w w:val="105"/>
                <w:sz w:val="17"/>
              </w:rPr>
              <w:t xml:space="preserve"> </w:t>
            </w:r>
            <w:r>
              <w:rPr>
                <w:spacing w:val="-2"/>
                <w:w w:val="105"/>
                <w:sz w:val="17"/>
              </w:rPr>
              <w:t>cell-</w:t>
            </w:r>
          </w:p>
          <w:p w14:paraId="4B7CF77F" w14:textId="77777777" w:rsidR="004B5276" w:rsidRDefault="00000000">
            <w:pPr>
              <w:pStyle w:val="TableParagraph"/>
              <w:spacing w:before="25"/>
              <w:ind w:left="30"/>
              <w:rPr>
                <w:sz w:val="17"/>
              </w:rPr>
            </w:pPr>
            <w:r>
              <w:rPr>
                <w:w w:val="105"/>
                <w:sz w:val="17"/>
              </w:rPr>
              <w:t>free</w:t>
            </w:r>
            <w:r>
              <w:rPr>
                <w:spacing w:val="-4"/>
                <w:w w:val="105"/>
                <w:sz w:val="17"/>
              </w:rPr>
              <w:t xml:space="preserve"> </w:t>
            </w:r>
            <w:r>
              <w:rPr>
                <w:spacing w:val="-2"/>
                <w:w w:val="105"/>
                <w:sz w:val="17"/>
              </w:rPr>
              <w:t>supernatant</w:t>
            </w:r>
          </w:p>
        </w:tc>
        <w:tc>
          <w:tcPr>
            <w:tcW w:w="1702" w:type="dxa"/>
          </w:tcPr>
          <w:p w14:paraId="142FA393" w14:textId="77777777" w:rsidR="004B5276" w:rsidRDefault="004B5276">
            <w:pPr>
              <w:pStyle w:val="TableParagraph"/>
              <w:spacing w:before="144"/>
              <w:rPr>
                <w:b/>
                <w:sz w:val="17"/>
              </w:rPr>
            </w:pPr>
          </w:p>
          <w:p w14:paraId="02A2E91E" w14:textId="77777777" w:rsidR="004B5276" w:rsidRDefault="00000000">
            <w:pPr>
              <w:pStyle w:val="TableParagraph"/>
              <w:spacing w:before="1" w:line="271" w:lineRule="auto"/>
              <w:ind w:left="631" w:right="46" w:hanging="520"/>
              <w:rPr>
                <w:sz w:val="17"/>
              </w:rPr>
            </w:pPr>
            <w:r>
              <w:rPr>
                <w:spacing w:val="-2"/>
                <w:w w:val="105"/>
                <w:sz w:val="17"/>
              </w:rPr>
              <w:t>Whey</w:t>
            </w:r>
            <w:r>
              <w:rPr>
                <w:spacing w:val="-10"/>
                <w:w w:val="105"/>
                <w:sz w:val="17"/>
              </w:rPr>
              <w:t xml:space="preserve"> </w:t>
            </w:r>
            <w:r>
              <w:rPr>
                <w:spacing w:val="-2"/>
                <w:w w:val="105"/>
                <w:sz w:val="17"/>
              </w:rPr>
              <w:t>protein</w:t>
            </w:r>
            <w:r>
              <w:rPr>
                <w:spacing w:val="-9"/>
                <w:w w:val="105"/>
                <w:sz w:val="17"/>
              </w:rPr>
              <w:t xml:space="preserve"> </w:t>
            </w:r>
            <w:r>
              <w:rPr>
                <w:spacing w:val="-2"/>
                <w:w w:val="105"/>
                <w:sz w:val="17"/>
              </w:rPr>
              <w:t xml:space="preserve">isolate </w:t>
            </w:r>
            <w:r>
              <w:rPr>
                <w:spacing w:val="-4"/>
                <w:w w:val="105"/>
                <w:sz w:val="17"/>
              </w:rPr>
              <w:t>(WPI)</w:t>
            </w:r>
          </w:p>
        </w:tc>
        <w:tc>
          <w:tcPr>
            <w:tcW w:w="1111" w:type="dxa"/>
          </w:tcPr>
          <w:p w14:paraId="3ED5C58B" w14:textId="77777777" w:rsidR="004B5276" w:rsidRDefault="004B5276">
            <w:pPr>
              <w:pStyle w:val="TableParagraph"/>
              <w:rPr>
                <w:b/>
                <w:sz w:val="17"/>
              </w:rPr>
            </w:pPr>
          </w:p>
          <w:p w14:paraId="2A082E55" w14:textId="77777777" w:rsidR="004B5276" w:rsidRDefault="004B5276">
            <w:pPr>
              <w:pStyle w:val="TableParagraph"/>
              <w:spacing w:before="59"/>
              <w:rPr>
                <w:b/>
                <w:sz w:val="17"/>
              </w:rPr>
            </w:pPr>
          </w:p>
          <w:p w14:paraId="16E62C47" w14:textId="77777777" w:rsidR="004B5276" w:rsidRDefault="00000000">
            <w:pPr>
              <w:pStyle w:val="TableParagraph"/>
              <w:ind w:left="89" w:right="74"/>
              <w:jc w:val="center"/>
              <w:rPr>
                <w:sz w:val="17"/>
              </w:rPr>
            </w:pPr>
            <w:r>
              <w:rPr>
                <w:spacing w:val="-4"/>
                <w:w w:val="105"/>
                <w:sz w:val="17"/>
              </w:rPr>
              <w:t>Beef</w:t>
            </w:r>
          </w:p>
        </w:tc>
        <w:tc>
          <w:tcPr>
            <w:tcW w:w="1676" w:type="dxa"/>
          </w:tcPr>
          <w:p w14:paraId="173D5884" w14:textId="77777777" w:rsidR="004B5276" w:rsidRDefault="00000000">
            <w:pPr>
              <w:pStyle w:val="TableParagraph"/>
              <w:spacing w:before="120"/>
              <w:ind w:left="6" w:right="27"/>
              <w:jc w:val="center"/>
              <w:rPr>
                <w:i/>
                <w:sz w:val="17"/>
              </w:rPr>
            </w:pPr>
            <w:r>
              <w:rPr>
                <w:i/>
                <w:w w:val="105"/>
                <w:sz w:val="17"/>
              </w:rPr>
              <w:t>Escherichia</w:t>
            </w:r>
            <w:r>
              <w:rPr>
                <w:i/>
                <w:spacing w:val="5"/>
                <w:w w:val="105"/>
                <w:sz w:val="17"/>
              </w:rPr>
              <w:t xml:space="preserve"> </w:t>
            </w:r>
            <w:r>
              <w:rPr>
                <w:i/>
                <w:spacing w:val="-4"/>
                <w:w w:val="105"/>
                <w:sz w:val="17"/>
              </w:rPr>
              <w:t>coli</w:t>
            </w:r>
          </w:p>
          <w:p w14:paraId="277986B0" w14:textId="77777777" w:rsidR="004B5276" w:rsidRDefault="00000000">
            <w:pPr>
              <w:pStyle w:val="TableParagraph"/>
              <w:spacing w:before="25"/>
              <w:ind w:left="20" w:right="27"/>
              <w:jc w:val="center"/>
              <w:rPr>
                <w:sz w:val="17"/>
              </w:rPr>
            </w:pPr>
            <w:r>
              <w:rPr>
                <w:spacing w:val="-2"/>
                <w:w w:val="105"/>
                <w:sz w:val="17"/>
              </w:rPr>
              <w:t>ATCC</w:t>
            </w:r>
            <w:r>
              <w:rPr>
                <w:spacing w:val="-6"/>
                <w:w w:val="105"/>
                <w:sz w:val="17"/>
              </w:rPr>
              <w:t xml:space="preserve"> </w:t>
            </w:r>
            <w:r>
              <w:rPr>
                <w:spacing w:val="-2"/>
                <w:w w:val="105"/>
                <w:sz w:val="17"/>
              </w:rPr>
              <w:t>25922,</w:t>
            </w:r>
          </w:p>
          <w:p w14:paraId="7C30D365" w14:textId="77777777" w:rsidR="004B5276" w:rsidRDefault="00000000">
            <w:pPr>
              <w:pStyle w:val="TableParagraph"/>
              <w:spacing w:before="24" w:line="271" w:lineRule="auto"/>
              <w:ind w:left="273" w:right="283" w:firstLine="2"/>
              <w:jc w:val="center"/>
              <w:rPr>
                <w:i/>
                <w:sz w:val="17"/>
              </w:rPr>
            </w:pPr>
            <w:r>
              <w:rPr>
                <w:i/>
                <w:spacing w:val="-2"/>
                <w:w w:val="105"/>
                <w:sz w:val="17"/>
              </w:rPr>
              <w:t>Listeria monocytogenes</w:t>
            </w:r>
          </w:p>
        </w:tc>
        <w:tc>
          <w:tcPr>
            <w:tcW w:w="1980" w:type="dxa"/>
          </w:tcPr>
          <w:p w14:paraId="782AB223" w14:textId="77777777" w:rsidR="004B5276" w:rsidRDefault="00000000">
            <w:pPr>
              <w:pStyle w:val="TableParagraph"/>
              <w:spacing w:before="10"/>
              <w:ind w:left="18" w:right="18"/>
              <w:jc w:val="center"/>
              <w:rPr>
                <w:i/>
                <w:sz w:val="17"/>
              </w:rPr>
            </w:pPr>
            <w:r>
              <w:rPr>
                <w:i/>
                <w:w w:val="105"/>
                <w:sz w:val="17"/>
              </w:rPr>
              <w:t>L.</w:t>
            </w:r>
            <w:r>
              <w:rPr>
                <w:i/>
                <w:spacing w:val="-3"/>
                <w:w w:val="105"/>
                <w:sz w:val="17"/>
              </w:rPr>
              <w:t xml:space="preserve"> </w:t>
            </w:r>
            <w:r>
              <w:rPr>
                <w:i/>
                <w:spacing w:val="-2"/>
                <w:w w:val="105"/>
                <w:sz w:val="17"/>
              </w:rPr>
              <w:t>monocytogenes</w:t>
            </w:r>
          </w:p>
          <w:p w14:paraId="1900F103" w14:textId="77777777" w:rsidR="004B5276" w:rsidRDefault="00000000">
            <w:pPr>
              <w:pStyle w:val="TableParagraph"/>
              <w:spacing w:before="25" w:line="271" w:lineRule="auto"/>
              <w:ind w:left="67" w:right="91" w:firstLine="24"/>
              <w:jc w:val="center"/>
              <w:rPr>
                <w:sz w:val="17"/>
              </w:rPr>
            </w:pPr>
            <w:r>
              <w:rPr>
                <w:w w:val="105"/>
                <w:sz w:val="17"/>
              </w:rPr>
              <w:t>reduced by 1.4 log10 CFU/g</w:t>
            </w:r>
            <w:r>
              <w:rPr>
                <w:spacing w:val="-12"/>
                <w:w w:val="105"/>
                <w:sz w:val="17"/>
              </w:rPr>
              <w:t xml:space="preserve"> </w:t>
            </w:r>
            <w:r>
              <w:rPr>
                <w:w w:val="105"/>
                <w:sz w:val="17"/>
              </w:rPr>
              <w:t>after</w:t>
            </w:r>
            <w:r>
              <w:rPr>
                <w:spacing w:val="-11"/>
                <w:w w:val="105"/>
                <w:sz w:val="17"/>
              </w:rPr>
              <w:t xml:space="preserve"> </w:t>
            </w:r>
            <w:r>
              <w:rPr>
                <w:w w:val="105"/>
                <w:sz w:val="17"/>
              </w:rPr>
              <w:t>120</w:t>
            </w:r>
            <w:r>
              <w:rPr>
                <w:spacing w:val="-11"/>
                <w:w w:val="105"/>
                <w:sz w:val="17"/>
              </w:rPr>
              <w:t xml:space="preserve"> </w:t>
            </w:r>
            <w:r>
              <w:rPr>
                <w:w w:val="105"/>
                <w:sz w:val="17"/>
              </w:rPr>
              <w:t>h,</w:t>
            </w:r>
            <w:r>
              <w:rPr>
                <w:spacing w:val="-11"/>
                <w:w w:val="105"/>
                <w:sz w:val="17"/>
              </w:rPr>
              <w:t xml:space="preserve"> </w:t>
            </w:r>
            <w:r>
              <w:rPr>
                <w:w w:val="105"/>
                <w:sz w:val="17"/>
              </w:rPr>
              <w:t>and</w:t>
            </w:r>
            <w:r>
              <w:rPr>
                <w:spacing w:val="-11"/>
                <w:w w:val="105"/>
                <w:sz w:val="17"/>
              </w:rPr>
              <w:t xml:space="preserve"> </w:t>
            </w:r>
            <w:r>
              <w:rPr>
                <w:i/>
                <w:w w:val="105"/>
                <w:sz w:val="17"/>
              </w:rPr>
              <w:t>E. coli</w:t>
            </w:r>
            <w:r>
              <w:rPr>
                <w:i/>
                <w:spacing w:val="34"/>
                <w:w w:val="105"/>
                <w:sz w:val="17"/>
              </w:rPr>
              <w:t xml:space="preserve"> </w:t>
            </w:r>
            <w:r>
              <w:rPr>
                <w:w w:val="105"/>
                <w:sz w:val="17"/>
              </w:rPr>
              <w:t>by</w:t>
            </w:r>
            <w:r>
              <w:rPr>
                <w:spacing w:val="-8"/>
                <w:w w:val="105"/>
                <w:sz w:val="17"/>
              </w:rPr>
              <w:t xml:space="preserve"> </w:t>
            </w:r>
            <w:r>
              <w:rPr>
                <w:w w:val="105"/>
                <w:sz w:val="17"/>
              </w:rPr>
              <w:t>2.3 log10 CFU/g</w:t>
            </w:r>
          </w:p>
          <w:p w14:paraId="542AC326" w14:textId="77777777" w:rsidR="004B5276" w:rsidRDefault="00000000">
            <w:pPr>
              <w:pStyle w:val="TableParagraph"/>
              <w:spacing w:line="179" w:lineRule="exact"/>
              <w:ind w:left="18" w:right="10"/>
              <w:jc w:val="center"/>
              <w:rPr>
                <w:sz w:val="17"/>
              </w:rPr>
            </w:pPr>
            <w:r>
              <w:rPr>
                <w:w w:val="105"/>
                <w:sz w:val="17"/>
              </w:rPr>
              <w:t>after</w:t>
            </w:r>
            <w:r>
              <w:rPr>
                <w:spacing w:val="-4"/>
                <w:w w:val="105"/>
                <w:sz w:val="17"/>
              </w:rPr>
              <w:t xml:space="preserve"> </w:t>
            </w:r>
            <w:r>
              <w:rPr>
                <w:w w:val="105"/>
                <w:sz w:val="17"/>
              </w:rPr>
              <w:t>36</w:t>
            </w:r>
            <w:r>
              <w:rPr>
                <w:spacing w:val="-6"/>
                <w:w w:val="105"/>
                <w:sz w:val="17"/>
              </w:rPr>
              <w:t xml:space="preserve"> </w:t>
            </w:r>
            <w:r>
              <w:rPr>
                <w:spacing w:val="-12"/>
                <w:w w:val="105"/>
                <w:sz w:val="17"/>
              </w:rPr>
              <w:t>h</w:t>
            </w:r>
          </w:p>
        </w:tc>
        <w:tc>
          <w:tcPr>
            <w:tcW w:w="1487" w:type="dxa"/>
          </w:tcPr>
          <w:p w14:paraId="078D7874" w14:textId="77777777" w:rsidR="004B5276" w:rsidRDefault="004B5276">
            <w:pPr>
              <w:pStyle w:val="TableParagraph"/>
              <w:spacing w:before="144"/>
              <w:rPr>
                <w:b/>
                <w:sz w:val="17"/>
              </w:rPr>
            </w:pPr>
          </w:p>
          <w:p w14:paraId="59529FFA" w14:textId="77777777" w:rsidR="004B5276" w:rsidRDefault="00000000">
            <w:pPr>
              <w:pStyle w:val="TableParagraph"/>
              <w:spacing w:before="1" w:line="271" w:lineRule="auto"/>
              <w:ind w:left="398" w:hanging="341"/>
              <w:rPr>
                <w:sz w:val="17"/>
              </w:rPr>
            </w:pPr>
            <w:r>
              <w:rPr>
                <w:spacing w:val="-2"/>
                <w:w w:val="105"/>
                <w:sz w:val="17"/>
              </w:rPr>
              <w:t>(Beristain-Bauza</w:t>
            </w:r>
            <w:r>
              <w:rPr>
                <w:spacing w:val="-10"/>
                <w:w w:val="105"/>
                <w:sz w:val="17"/>
              </w:rPr>
              <w:t xml:space="preserve"> </w:t>
            </w:r>
            <w:r>
              <w:rPr>
                <w:spacing w:val="-2"/>
                <w:w w:val="105"/>
                <w:sz w:val="17"/>
              </w:rPr>
              <w:t xml:space="preserve">et </w:t>
            </w:r>
            <w:r>
              <w:rPr>
                <w:w w:val="105"/>
                <w:sz w:val="17"/>
              </w:rPr>
              <w:t>al., 2017)</w:t>
            </w:r>
          </w:p>
        </w:tc>
      </w:tr>
      <w:tr w:rsidR="004B5276" w14:paraId="275AC38E" w14:textId="77777777">
        <w:trPr>
          <w:trHeight w:val="1311"/>
        </w:trPr>
        <w:tc>
          <w:tcPr>
            <w:tcW w:w="1541" w:type="dxa"/>
          </w:tcPr>
          <w:p w14:paraId="3ABF3BD4" w14:textId="77777777" w:rsidR="004B5276" w:rsidRDefault="004B5276">
            <w:pPr>
              <w:pStyle w:val="TableParagraph"/>
              <w:rPr>
                <w:b/>
                <w:sz w:val="17"/>
              </w:rPr>
            </w:pPr>
          </w:p>
          <w:p w14:paraId="55670AC8" w14:textId="77777777" w:rsidR="004B5276" w:rsidRDefault="004B5276">
            <w:pPr>
              <w:pStyle w:val="TableParagraph"/>
              <w:spacing w:before="59"/>
              <w:rPr>
                <w:b/>
                <w:sz w:val="17"/>
              </w:rPr>
            </w:pPr>
          </w:p>
          <w:p w14:paraId="6D158188" w14:textId="77777777" w:rsidR="004B5276" w:rsidRDefault="00000000">
            <w:pPr>
              <w:pStyle w:val="TableParagraph"/>
              <w:spacing w:line="271" w:lineRule="auto"/>
              <w:ind w:left="30"/>
              <w:rPr>
                <w:i/>
                <w:sz w:val="17"/>
              </w:rPr>
            </w:pPr>
            <w:r>
              <w:rPr>
                <w:i/>
                <w:spacing w:val="-2"/>
                <w:w w:val="105"/>
                <w:sz w:val="17"/>
              </w:rPr>
              <w:t xml:space="preserve">Lactobacillus </w:t>
            </w:r>
            <w:proofErr w:type="spellStart"/>
            <w:r>
              <w:rPr>
                <w:i/>
                <w:spacing w:val="-2"/>
                <w:w w:val="105"/>
                <w:sz w:val="17"/>
              </w:rPr>
              <w:t>paracasei</w:t>
            </w:r>
            <w:proofErr w:type="spellEnd"/>
          </w:p>
        </w:tc>
        <w:tc>
          <w:tcPr>
            <w:tcW w:w="1702" w:type="dxa"/>
          </w:tcPr>
          <w:p w14:paraId="6D17274E" w14:textId="77777777" w:rsidR="004B5276" w:rsidRDefault="004B5276">
            <w:pPr>
              <w:pStyle w:val="TableParagraph"/>
              <w:rPr>
                <w:b/>
                <w:sz w:val="17"/>
              </w:rPr>
            </w:pPr>
          </w:p>
          <w:p w14:paraId="2C4BC091" w14:textId="77777777" w:rsidR="004B5276" w:rsidRDefault="004B5276">
            <w:pPr>
              <w:pStyle w:val="TableParagraph"/>
              <w:spacing w:before="59"/>
              <w:rPr>
                <w:b/>
                <w:sz w:val="17"/>
              </w:rPr>
            </w:pPr>
          </w:p>
          <w:p w14:paraId="71273D6F" w14:textId="77777777" w:rsidR="004B5276" w:rsidRDefault="00000000">
            <w:pPr>
              <w:pStyle w:val="TableParagraph"/>
              <w:spacing w:line="271" w:lineRule="auto"/>
              <w:ind w:left="57" w:right="46" w:firstLine="277"/>
              <w:rPr>
                <w:sz w:val="17"/>
              </w:rPr>
            </w:pPr>
            <w:r>
              <w:rPr>
                <w:spacing w:val="-2"/>
                <w:w w:val="105"/>
                <w:sz w:val="17"/>
              </w:rPr>
              <w:t xml:space="preserve">hydroxypropyl </w:t>
            </w:r>
            <w:r>
              <w:rPr>
                <w:w w:val="105"/>
                <w:sz w:val="17"/>
              </w:rPr>
              <w:t>cellulose,</w:t>
            </w:r>
            <w:r>
              <w:rPr>
                <w:spacing w:val="-12"/>
                <w:w w:val="105"/>
                <w:sz w:val="17"/>
              </w:rPr>
              <w:t xml:space="preserve"> </w:t>
            </w:r>
            <w:r>
              <w:rPr>
                <w:w w:val="105"/>
                <w:sz w:val="17"/>
              </w:rPr>
              <w:t>konjac</w:t>
            </w:r>
            <w:r>
              <w:rPr>
                <w:spacing w:val="-11"/>
                <w:w w:val="105"/>
                <w:sz w:val="17"/>
              </w:rPr>
              <w:t xml:space="preserve"> </w:t>
            </w:r>
            <w:r>
              <w:rPr>
                <w:w w:val="105"/>
                <w:sz w:val="17"/>
              </w:rPr>
              <w:t>flour</w:t>
            </w:r>
          </w:p>
        </w:tc>
        <w:tc>
          <w:tcPr>
            <w:tcW w:w="1111" w:type="dxa"/>
          </w:tcPr>
          <w:p w14:paraId="096CC576" w14:textId="77777777" w:rsidR="004B5276" w:rsidRDefault="004B5276">
            <w:pPr>
              <w:pStyle w:val="TableParagraph"/>
              <w:rPr>
                <w:b/>
                <w:sz w:val="17"/>
              </w:rPr>
            </w:pPr>
          </w:p>
          <w:p w14:paraId="2CDFF657" w14:textId="77777777" w:rsidR="004B5276" w:rsidRDefault="004B5276">
            <w:pPr>
              <w:pStyle w:val="TableParagraph"/>
              <w:spacing w:before="169"/>
              <w:rPr>
                <w:b/>
                <w:sz w:val="17"/>
              </w:rPr>
            </w:pPr>
          </w:p>
          <w:p w14:paraId="26FA4378" w14:textId="77777777" w:rsidR="004B5276" w:rsidRDefault="00000000">
            <w:pPr>
              <w:pStyle w:val="TableParagraph"/>
              <w:ind w:left="93" w:right="74"/>
              <w:jc w:val="center"/>
              <w:rPr>
                <w:sz w:val="17"/>
              </w:rPr>
            </w:pPr>
            <w:r>
              <w:rPr>
                <w:spacing w:val="-5"/>
                <w:w w:val="105"/>
                <w:sz w:val="17"/>
              </w:rPr>
              <w:t>NA</w:t>
            </w:r>
          </w:p>
        </w:tc>
        <w:tc>
          <w:tcPr>
            <w:tcW w:w="1676" w:type="dxa"/>
          </w:tcPr>
          <w:p w14:paraId="69FB2098" w14:textId="77777777" w:rsidR="004B5276" w:rsidRDefault="00000000">
            <w:pPr>
              <w:pStyle w:val="TableParagraph"/>
              <w:spacing w:before="10" w:line="271" w:lineRule="auto"/>
              <w:ind w:left="94" w:right="121" w:firstLine="1"/>
              <w:jc w:val="center"/>
              <w:rPr>
                <w:i/>
                <w:sz w:val="17"/>
              </w:rPr>
            </w:pPr>
            <w:r>
              <w:rPr>
                <w:i/>
                <w:spacing w:val="-2"/>
                <w:w w:val="105"/>
                <w:sz w:val="17"/>
              </w:rPr>
              <w:t xml:space="preserve">Listeria monocytogenes, Staphylococcus </w:t>
            </w:r>
            <w:r>
              <w:rPr>
                <w:i/>
                <w:w w:val="105"/>
                <w:sz w:val="17"/>
              </w:rPr>
              <w:t>aureus,</w:t>
            </w:r>
            <w:r>
              <w:rPr>
                <w:i/>
                <w:spacing w:val="-12"/>
                <w:w w:val="105"/>
                <w:sz w:val="17"/>
              </w:rPr>
              <w:t xml:space="preserve"> </w:t>
            </w:r>
            <w:r>
              <w:rPr>
                <w:i/>
                <w:w w:val="105"/>
                <w:sz w:val="17"/>
              </w:rPr>
              <w:t>Escherichia coli, Salmonella</w:t>
            </w:r>
          </w:p>
          <w:p w14:paraId="621E446E" w14:textId="77777777" w:rsidR="004B5276" w:rsidRDefault="00000000">
            <w:pPr>
              <w:pStyle w:val="TableParagraph"/>
              <w:spacing w:line="177" w:lineRule="exact"/>
              <w:ind w:left="14" w:right="27"/>
              <w:jc w:val="center"/>
              <w:rPr>
                <w:i/>
                <w:sz w:val="17"/>
              </w:rPr>
            </w:pPr>
            <w:r>
              <w:rPr>
                <w:i/>
                <w:spacing w:val="-2"/>
                <w:w w:val="105"/>
                <w:sz w:val="17"/>
              </w:rPr>
              <w:t>typhimurium</w:t>
            </w:r>
          </w:p>
        </w:tc>
        <w:tc>
          <w:tcPr>
            <w:tcW w:w="1980" w:type="dxa"/>
          </w:tcPr>
          <w:p w14:paraId="3E34084D" w14:textId="77777777" w:rsidR="004B5276" w:rsidRDefault="004B5276">
            <w:pPr>
              <w:pStyle w:val="TableParagraph"/>
              <w:spacing w:before="144"/>
              <w:rPr>
                <w:b/>
                <w:sz w:val="17"/>
              </w:rPr>
            </w:pPr>
          </w:p>
          <w:p w14:paraId="6D2F51BB" w14:textId="77777777" w:rsidR="004B5276" w:rsidRDefault="00000000">
            <w:pPr>
              <w:pStyle w:val="TableParagraph"/>
              <w:spacing w:before="1" w:line="271" w:lineRule="auto"/>
              <w:ind w:left="18" w:right="22"/>
              <w:jc w:val="center"/>
              <w:rPr>
                <w:sz w:val="17"/>
              </w:rPr>
            </w:pPr>
            <w:r>
              <w:rPr>
                <w:spacing w:val="-2"/>
                <w:w w:val="105"/>
                <w:sz w:val="17"/>
              </w:rPr>
              <w:t>Inhibited</w:t>
            </w:r>
            <w:r>
              <w:rPr>
                <w:spacing w:val="-10"/>
                <w:w w:val="105"/>
                <w:sz w:val="17"/>
              </w:rPr>
              <w:t xml:space="preserve"> </w:t>
            </w:r>
            <w:r>
              <w:rPr>
                <w:spacing w:val="-2"/>
                <w:w w:val="105"/>
                <w:sz w:val="17"/>
              </w:rPr>
              <w:t>the</w:t>
            </w:r>
            <w:r>
              <w:rPr>
                <w:spacing w:val="-8"/>
                <w:w w:val="105"/>
                <w:sz w:val="17"/>
              </w:rPr>
              <w:t xml:space="preserve"> </w:t>
            </w:r>
            <w:r>
              <w:rPr>
                <w:spacing w:val="-2"/>
                <w:w w:val="105"/>
                <w:sz w:val="17"/>
              </w:rPr>
              <w:t>growth</w:t>
            </w:r>
            <w:r>
              <w:rPr>
                <w:spacing w:val="-9"/>
                <w:w w:val="105"/>
                <w:sz w:val="17"/>
              </w:rPr>
              <w:t xml:space="preserve"> </w:t>
            </w:r>
            <w:r>
              <w:rPr>
                <w:spacing w:val="-2"/>
                <w:w w:val="105"/>
                <w:sz w:val="17"/>
              </w:rPr>
              <w:t>of</w:t>
            </w:r>
            <w:r>
              <w:rPr>
                <w:spacing w:val="-10"/>
                <w:w w:val="105"/>
                <w:sz w:val="17"/>
              </w:rPr>
              <w:t xml:space="preserve"> </w:t>
            </w:r>
            <w:r>
              <w:rPr>
                <w:spacing w:val="-2"/>
                <w:w w:val="105"/>
                <w:sz w:val="17"/>
              </w:rPr>
              <w:t xml:space="preserve">all </w:t>
            </w:r>
            <w:r>
              <w:rPr>
                <w:w w:val="105"/>
                <w:sz w:val="17"/>
              </w:rPr>
              <w:t xml:space="preserve">pathogenic micro- </w:t>
            </w:r>
            <w:r>
              <w:rPr>
                <w:spacing w:val="-2"/>
                <w:w w:val="105"/>
                <w:sz w:val="17"/>
              </w:rPr>
              <w:t>organisms</w:t>
            </w:r>
          </w:p>
        </w:tc>
        <w:tc>
          <w:tcPr>
            <w:tcW w:w="1487" w:type="dxa"/>
          </w:tcPr>
          <w:p w14:paraId="4B5F5204" w14:textId="77777777" w:rsidR="004B5276" w:rsidRDefault="004B5276">
            <w:pPr>
              <w:pStyle w:val="TableParagraph"/>
              <w:rPr>
                <w:b/>
                <w:sz w:val="17"/>
              </w:rPr>
            </w:pPr>
          </w:p>
          <w:p w14:paraId="22DA50A0" w14:textId="77777777" w:rsidR="004B5276" w:rsidRDefault="004B5276">
            <w:pPr>
              <w:pStyle w:val="TableParagraph"/>
              <w:spacing w:before="169"/>
              <w:rPr>
                <w:b/>
                <w:sz w:val="17"/>
              </w:rPr>
            </w:pPr>
          </w:p>
          <w:p w14:paraId="2C53D68E" w14:textId="77777777" w:rsidR="004B5276" w:rsidRDefault="00000000">
            <w:pPr>
              <w:pStyle w:val="TableParagraph"/>
              <w:ind w:left="6" w:right="2"/>
              <w:jc w:val="center"/>
              <w:rPr>
                <w:sz w:val="17"/>
              </w:rPr>
            </w:pPr>
            <w:r>
              <w:rPr>
                <w:w w:val="105"/>
                <w:sz w:val="17"/>
              </w:rPr>
              <w:t>(Dai</w:t>
            </w:r>
            <w:r>
              <w:rPr>
                <w:spacing w:val="4"/>
                <w:w w:val="105"/>
                <w:sz w:val="17"/>
              </w:rPr>
              <w:t xml:space="preserve"> </w:t>
            </w:r>
            <w:r>
              <w:rPr>
                <w:w w:val="105"/>
                <w:sz w:val="17"/>
              </w:rPr>
              <w:t>et</w:t>
            </w:r>
            <w:r>
              <w:rPr>
                <w:spacing w:val="-5"/>
                <w:w w:val="105"/>
                <w:sz w:val="17"/>
              </w:rPr>
              <w:t xml:space="preserve"> </w:t>
            </w:r>
            <w:r>
              <w:rPr>
                <w:w w:val="105"/>
                <w:sz w:val="17"/>
              </w:rPr>
              <w:t xml:space="preserve">al., </w:t>
            </w:r>
            <w:r>
              <w:rPr>
                <w:spacing w:val="-2"/>
                <w:w w:val="105"/>
                <w:sz w:val="17"/>
              </w:rPr>
              <w:t>2018)</w:t>
            </w:r>
          </w:p>
        </w:tc>
      </w:tr>
      <w:tr w:rsidR="004B5276" w14:paraId="60180F42" w14:textId="77777777">
        <w:trPr>
          <w:trHeight w:val="650"/>
        </w:trPr>
        <w:tc>
          <w:tcPr>
            <w:tcW w:w="1541" w:type="dxa"/>
          </w:tcPr>
          <w:p w14:paraId="600CDA61" w14:textId="77777777" w:rsidR="004B5276" w:rsidRDefault="004B5276">
            <w:pPr>
              <w:pStyle w:val="TableParagraph"/>
              <w:spacing w:before="34"/>
              <w:rPr>
                <w:b/>
                <w:sz w:val="17"/>
              </w:rPr>
            </w:pPr>
          </w:p>
          <w:p w14:paraId="68229321" w14:textId="77777777" w:rsidR="004B5276" w:rsidRDefault="00000000">
            <w:pPr>
              <w:pStyle w:val="TableParagraph"/>
              <w:spacing w:before="1"/>
              <w:ind w:left="30"/>
              <w:rPr>
                <w:sz w:val="17"/>
              </w:rPr>
            </w:pPr>
            <w:r>
              <w:rPr>
                <w:w w:val="105"/>
                <w:sz w:val="17"/>
              </w:rPr>
              <w:t>Nisin</w:t>
            </w:r>
            <w:r>
              <w:rPr>
                <w:spacing w:val="-8"/>
                <w:w w:val="105"/>
                <w:sz w:val="17"/>
              </w:rPr>
              <w:t xml:space="preserve"> </w:t>
            </w:r>
            <w:r>
              <w:rPr>
                <w:w w:val="105"/>
                <w:sz w:val="17"/>
              </w:rPr>
              <w:t>Z</w:t>
            </w:r>
            <w:r>
              <w:rPr>
                <w:spacing w:val="-10"/>
                <w:w w:val="105"/>
                <w:sz w:val="17"/>
              </w:rPr>
              <w:t xml:space="preserve"> </w:t>
            </w:r>
            <w:r>
              <w:rPr>
                <w:spacing w:val="-2"/>
                <w:w w:val="105"/>
                <w:sz w:val="17"/>
              </w:rPr>
              <w:t>peptide</w:t>
            </w:r>
          </w:p>
        </w:tc>
        <w:tc>
          <w:tcPr>
            <w:tcW w:w="1702" w:type="dxa"/>
          </w:tcPr>
          <w:p w14:paraId="1173354E" w14:textId="77777777" w:rsidR="004B5276" w:rsidRDefault="00000000">
            <w:pPr>
              <w:pStyle w:val="TableParagraph"/>
              <w:spacing w:before="120" w:line="271" w:lineRule="auto"/>
              <w:ind w:left="523" w:right="77" w:hanging="449"/>
              <w:rPr>
                <w:sz w:val="17"/>
              </w:rPr>
            </w:pPr>
            <w:proofErr w:type="spellStart"/>
            <w:r>
              <w:rPr>
                <w:spacing w:val="-4"/>
                <w:w w:val="105"/>
                <w:sz w:val="17"/>
              </w:rPr>
              <w:t>Hydroxypropylmethyl</w:t>
            </w:r>
            <w:proofErr w:type="spellEnd"/>
            <w:r>
              <w:rPr>
                <w:spacing w:val="-4"/>
                <w:w w:val="105"/>
                <w:sz w:val="17"/>
              </w:rPr>
              <w:t xml:space="preserve"> </w:t>
            </w:r>
            <w:r>
              <w:rPr>
                <w:spacing w:val="-2"/>
                <w:w w:val="105"/>
                <w:sz w:val="17"/>
              </w:rPr>
              <w:t>cellulose</w:t>
            </w:r>
          </w:p>
        </w:tc>
        <w:tc>
          <w:tcPr>
            <w:tcW w:w="1111" w:type="dxa"/>
          </w:tcPr>
          <w:p w14:paraId="0BD09C6C" w14:textId="77777777" w:rsidR="004B5276" w:rsidRDefault="00000000">
            <w:pPr>
              <w:pStyle w:val="TableParagraph"/>
              <w:spacing w:before="120" w:line="271" w:lineRule="auto"/>
              <w:ind w:left="318" w:right="141" w:hanging="161"/>
              <w:rPr>
                <w:sz w:val="17"/>
              </w:rPr>
            </w:pPr>
            <w:r>
              <w:rPr>
                <w:spacing w:val="-2"/>
                <w:w w:val="105"/>
                <w:sz w:val="17"/>
              </w:rPr>
              <w:t>Mozzarella cheese</w:t>
            </w:r>
          </w:p>
        </w:tc>
        <w:tc>
          <w:tcPr>
            <w:tcW w:w="1676" w:type="dxa"/>
          </w:tcPr>
          <w:p w14:paraId="5D0D9FB8" w14:textId="77777777" w:rsidR="004B5276" w:rsidRDefault="00000000">
            <w:pPr>
              <w:pStyle w:val="TableParagraph"/>
              <w:spacing w:before="10"/>
              <w:ind w:left="246" w:firstLine="17"/>
              <w:rPr>
                <w:i/>
                <w:sz w:val="17"/>
              </w:rPr>
            </w:pPr>
            <w:r>
              <w:rPr>
                <w:i/>
                <w:spacing w:val="-2"/>
                <w:w w:val="105"/>
                <w:sz w:val="17"/>
              </w:rPr>
              <w:t>Staphylococcus</w:t>
            </w:r>
          </w:p>
          <w:p w14:paraId="6EB5306E" w14:textId="77777777" w:rsidR="004B5276" w:rsidRDefault="00000000">
            <w:pPr>
              <w:pStyle w:val="TableParagraph"/>
              <w:spacing w:line="220" w:lineRule="atLeast"/>
              <w:ind w:left="533" w:hanging="287"/>
              <w:rPr>
                <w:i/>
                <w:sz w:val="17"/>
              </w:rPr>
            </w:pPr>
            <w:r>
              <w:rPr>
                <w:i/>
                <w:w w:val="105"/>
                <w:sz w:val="17"/>
              </w:rPr>
              <w:t>aureus,</w:t>
            </w:r>
            <w:r>
              <w:rPr>
                <w:i/>
                <w:spacing w:val="-12"/>
                <w:w w:val="105"/>
                <w:sz w:val="17"/>
              </w:rPr>
              <w:t xml:space="preserve"> </w:t>
            </w:r>
            <w:r>
              <w:rPr>
                <w:i/>
                <w:w w:val="105"/>
                <w:sz w:val="17"/>
              </w:rPr>
              <w:t xml:space="preserve">Listeria </w:t>
            </w:r>
            <w:proofErr w:type="spellStart"/>
            <w:r>
              <w:rPr>
                <w:i/>
                <w:spacing w:val="-2"/>
                <w:w w:val="105"/>
                <w:sz w:val="17"/>
              </w:rPr>
              <w:t>innocua</w:t>
            </w:r>
            <w:proofErr w:type="spellEnd"/>
          </w:p>
        </w:tc>
        <w:tc>
          <w:tcPr>
            <w:tcW w:w="1980" w:type="dxa"/>
          </w:tcPr>
          <w:p w14:paraId="380FDCF4" w14:textId="77777777" w:rsidR="004B5276" w:rsidRDefault="00000000">
            <w:pPr>
              <w:pStyle w:val="TableParagraph"/>
              <w:spacing w:before="10"/>
              <w:ind w:left="174" w:firstLine="44"/>
              <w:rPr>
                <w:sz w:val="17"/>
              </w:rPr>
            </w:pPr>
            <w:r>
              <w:rPr>
                <w:spacing w:val="-2"/>
                <w:w w:val="105"/>
                <w:sz w:val="17"/>
              </w:rPr>
              <w:t>Prevented</w:t>
            </w:r>
            <w:r>
              <w:rPr>
                <w:spacing w:val="2"/>
                <w:w w:val="105"/>
                <w:sz w:val="17"/>
              </w:rPr>
              <w:t xml:space="preserve"> </w:t>
            </w:r>
            <w:r>
              <w:rPr>
                <w:spacing w:val="-2"/>
                <w:w w:val="105"/>
                <w:sz w:val="17"/>
              </w:rPr>
              <w:t>mesophilic</w:t>
            </w:r>
          </w:p>
          <w:p w14:paraId="539C532F" w14:textId="77777777" w:rsidR="004B5276" w:rsidRDefault="00000000">
            <w:pPr>
              <w:pStyle w:val="TableParagraph"/>
              <w:spacing w:line="220" w:lineRule="atLeast"/>
              <w:ind w:left="389" w:hanging="216"/>
              <w:rPr>
                <w:sz w:val="17"/>
              </w:rPr>
            </w:pPr>
            <w:r>
              <w:rPr>
                <w:spacing w:val="-2"/>
                <w:w w:val="105"/>
                <w:sz w:val="17"/>
              </w:rPr>
              <w:t>microorganisms</w:t>
            </w:r>
            <w:r>
              <w:rPr>
                <w:spacing w:val="-10"/>
                <w:w w:val="105"/>
                <w:sz w:val="17"/>
              </w:rPr>
              <w:t xml:space="preserve"> </w:t>
            </w:r>
            <w:r>
              <w:rPr>
                <w:spacing w:val="-2"/>
                <w:w w:val="105"/>
                <w:sz w:val="17"/>
              </w:rPr>
              <w:t xml:space="preserve">during </w:t>
            </w:r>
            <w:r>
              <w:rPr>
                <w:w w:val="105"/>
                <w:sz w:val="17"/>
              </w:rPr>
              <w:t>storage of 8 days</w:t>
            </w:r>
          </w:p>
        </w:tc>
        <w:tc>
          <w:tcPr>
            <w:tcW w:w="1487" w:type="dxa"/>
          </w:tcPr>
          <w:p w14:paraId="2F30040C" w14:textId="77777777" w:rsidR="004B5276" w:rsidRDefault="00000000">
            <w:pPr>
              <w:pStyle w:val="TableParagraph"/>
              <w:spacing w:before="120" w:line="271" w:lineRule="auto"/>
              <w:ind w:left="533" w:hanging="287"/>
              <w:rPr>
                <w:sz w:val="17"/>
              </w:rPr>
            </w:pPr>
            <w:r>
              <w:rPr>
                <w:w w:val="105"/>
                <w:sz w:val="17"/>
              </w:rPr>
              <w:t>(Freitas</w:t>
            </w:r>
            <w:r>
              <w:rPr>
                <w:spacing w:val="-12"/>
                <w:w w:val="105"/>
                <w:sz w:val="17"/>
              </w:rPr>
              <w:t xml:space="preserve"> </w:t>
            </w:r>
            <w:r>
              <w:rPr>
                <w:w w:val="105"/>
                <w:sz w:val="17"/>
              </w:rPr>
              <w:t>et</w:t>
            </w:r>
            <w:r>
              <w:rPr>
                <w:spacing w:val="-11"/>
                <w:w w:val="105"/>
                <w:sz w:val="17"/>
              </w:rPr>
              <w:t xml:space="preserve"> </w:t>
            </w:r>
            <w:r>
              <w:rPr>
                <w:w w:val="105"/>
                <w:sz w:val="17"/>
              </w:rPr>
              <w:t xml:space="preserve">al., </w:t>
            </w:r>
            <w:r>
              <w:rPr>
                <w:spacing w:val="-4"/>
                <w:w w:val="105"/>
                <w:sz w:val="17"/>
              </w:rPr>
              <w:t>2020)</w:t>
            </w:r>
          </w:p>
        </w:tc>
      </w:tr>
      <w:tr w:rsidR="004B5276" w14:paraId="0C655BEF" w14:textId="77777777">
        <w:trPr>
          <w:trHeight w:val="871"/>
        </w:trPr>
        <w:tc>
          <w:tcPr>
            <w:tcW w:w="1541" w:type="dxa"/>
          </w:tcPr>
          <w:p w14:paraId="160E3B15" w14:textId="77777777" w:rsidR="004B5276" w:rsidRDefault="00000000">
            <w:pPr>
              <w:pStyle w:val="TableParagraph"/>
              <w:spacing w:before="120" w:line="271" w:lineRule="auto"/>
              <w:ind w:left="30" w:right="18"/>
              <w:rPr>
                <w:i/>
                <w:sz w:val="17"/>
              </w:rPr>
            </w:pPr>
            <w:r>
              <w:rPr>
                <w:i/>
                <w:spacing w:val="-2"/>
                <w:w w:val="105"/>
                <w:sz w:val="17"/>
              </w:rPr>
              <w:t xml:space="preserve">Enterococcus </w:t>
            </w:r>
            <w:r>
              <w:rPr>
                <w:i/>
                <w:w w:val="105"/>
                <w:sz w:val="17"/>
              </w:rPr>
              <w:t>faecalis</w:t>
            </w:r>
            <w:r>
              <w:rPr>
                <w:i/>
                <w:spacing w:val="4"/>
                <w:w w:val="105"/>
                <w:sz w:val="17"/>
              </w:rPr>
              <w:t xml:space="preserve"> </w:t>
            </w:r>
            <w:r>
              <w:rPr>
                <w:i/>
                <w:w w:val="105"/>
                <w:sz w:val="17"/>
              </w:rPr>
              <w:t>L2B21K3 and L3A21K6</w:t>
            </w:r>
          </w:p>
        </w:tc>
        <w:tc>
          <w:tcPr>
            <w:tcW w:w="1702" w:type="dxa"/>
          </w:tcPr>
          <w:p w14:paraId="3AFD61E1" w14:textId="77777777" w:rsidR="004B5276" w:rsidRDefault="004B5276">
            <w:pPr>
              <w:pStyle w:val="TableParagraph"/>
              <w:spacing w:before="34"/>
              <w:rPr>
                <w:b/>
                <w:sz w:val="17"/>
              </w:rPr>
            </w:pPr>
          </w:p>
          <w:p w14:paraId="25A0D8FF" w14:textId="77777777" w:rsidR="004B5276" w:rsidRDefault="00000000">
            <w:pPr>
              <w:pStyle w:val="TableParagraph"/>
              <w:spacing w:before="1" w:line="271" w:lineRule="auto"/>
              <w:ind w:left="290" w:right="293" w:firstLine="107"/>
              <w:rPr>
                <w:sz w:val="17"/>
              </w:rPr>
            </w:pPr>
            <w:r>
              <w:rPr>
                <w:w w:val="105"/>
                <w:sz w:val="17"/>
              </w:rPr>
              <w:t>Sweet</w:t>
            </w:r>
            <w:r>
              <w:rPr>
                <w:spacing w:val="-6"/>
                <w:w w:val="105"/>
                <w:sz w:val="17"/>
              </w:rPr>
              <w:t xml:space="preserve"> </w:t>
            </w:r>
            <w:r>
              <w:rPr>
                <w:w w:val="105"/>
                <w:sz w:val="17"/>
              </w:rPr>
              <w:t xml:space="preserve">whey, </w:t>
            </w:r>
            <w:r>
              <w:rPr>
                <w:spacing w:val="-2"/>
                <w:w w:val="105"/>
                <w:sz w:val="17"/>
              </w:rPr>
              <w:t>gelatin/glycerol</w:t>
            </w:r>
          </w:p>
        </w:tc>
        <w:tc>
          <w:tcPr>
            <w:tcW w:w="1111" w:type="dxa"/>
          </w:tcPr>
          <w:p w14:paraId="26B16377" w14:textId="77777777" w:rsidR="004B5276" w:rsidRDefault="004B5276">
            <w:pPr>
              <w:pStyle w:val="TableParagraph"/>
              <w:spacing w:before="34"/>
              <w:rPr>
                <w:b/>
                <w:sz w:val="17"/>
              </w:rPr>
            </w:pPr>
          </w:p>
          <w:p w14:paraId="7E4181E0" w14:textId="77777777" w:rsidR="004B5276" w:rsidRDefault="00000000">
            <w:pPr>
              <w:pStyle w:val="TableParagraph"/>
              <w:spacing w:before="1" w:line="271" w:lineRule="auto"/>
              <w:ind w:left="318" w:right="245" w:hanging="63"/>
              <w:rPr>
                <w:sz w:val="17"/>
              </w:rPr>
            </w:pPr>
            <w:r>
              <w:rPr>
                <w:spacing w:val="-2"/>
                <w:w w:val="105"/>
                <w:sz w:val="17"/>
              </w:rPr>
              <w:t>Ripened cheese</w:t>
            </w:r>
          </w:p>
        </w:tc>
        <w:tc>
          <w:tcPr>
            <w:tcW w:w="1676" w:type="dxa"/>
          </w:tcPr>
          <w:p w14:paraId="322070AD" w14:textId="77777777" w:rsidR="004B5276" w:rsidRDefault="004B5276">
            <w:pPr>
              <w:pStyle w:val="TableParagraph"/>
              <w:spacing w:before="34"/>
              <w:rPr>
                <w:b/>
                <w:sz w:val="17"/>
              </w:rPr>
            </w:pPr>
          </w:p>
          <w:p w14:paraId="218F71E5" w14:textId="77777777" w:rsidR="004B5276" w:rsidRDefault="00000000">
            <w:pPr>
              <w:pStyle w:val="TableParagraph"/>
              <w:spacing w:before="1" w:line="271" w:lineRule="auto"/>
              <w:ind w:left="264" w:firstLine="268"/>
              <w:rPr>
                <w:i/>
                <w:sz w:val="17"/>
              </w:rPr>
            </w:pPr>
            <w:r>
              <w:rPr>
                <w:i/>
                <w:spacing w:val="-2"/>
                <w:w w:val="105"/>
                <w:sz w:val="17"/>
              </w:rPr>
              <w:t>Listeria monocytogenes</w:t>
            </w:r>
          </w:p>
        </w:tc>
        <w:tc>
          <w:tcPr>
            <w:tcW w:w="1980" w:type="dxa"/>
          </w:tcPr>
          <w:p w14:paraId="171117E4" w14:textId="77777777" w:rsidR="004B5276" w:rsidRDefault="00000000">
            <w:pPr>
              <w:pStyle w:val="TableParagraph"/>
              <w:spacing w:before="10" w:line="271" w:lineRule="auto"/>
              <w:ind w:left="40" w:right="42" w:firstLine="16"/>
              <w:jc w:val="center"/>
              <w:rPr>
                <w:sz w:val="17"/>
              </w:rPr>
            </w:pPr>
            <w:r>
              <w:rPr>
                <w:w w:val="105"/>
                <w:sz w:val="17"/>
              </w:rPr>
              <w:t>Inhibit the migration of pathogens. thickness, swelling</w:t>
            </w:r>
            <w:r>
              <w:rPr>
                <w:spacing w:val="-12"/>
                <w:w w:val="105"/>
                <w:sz w:val="17"/>
              </w:rPr>
              <w:t xml:space="preserve"> </w:t>
            </w:r>
            <w:r>
              <w:rPr>
                <w:w w:val="105"/>
                <w:sz w:val="17"/>
              </w:rPr>
              <w:t>index,</w:t>
            </w:r>
            <w:r>
              <w:rPr>
                <w:spacing w:val="-11"/>
                <w:w w:val="105"/>
                <w:sz w:val="17"/>
              </w:rPr>
              <w:t xml:space="preserve"> </w:t>
            </w:r>
            <w:r>
              <w:rPr>
                <w:w w:val="105"/>
                <w:sz w:val="17"/>
              </w:rPr>
              <w:t>and</w:t>
            </w:r>
            <w:r>
              <w:rPr>
                <w:spacing w:val="-11"/>
                <w:w w:val="105"/>
                <w:sz w:val="17"/>
              </w:rPr>
              <w:t xml:space="preserve"> </w:t>
            </w:r>
            <w:r>
              <w:rPr>
                <w:w w:val="105"/>
                <w:sz w:val="17"/>
              </w:rPr>
              <w:t>tensile</w:t>
            </w:r>
          </w:p>
          <w:p w14:paraId="05CE3410" w14:textId="77777777" w:rsidR="004B5276" w:rsidRDefault="00000000">
            <w:pPr>
              <w:pStyle w:val="TableParagraph"/>
              <w:spacing w:line="179" w:lineRule="exact"/>
              <w:ind w:left="18" w:right="19"/>
              <w:jc w:val="center"/>
              <w:rPr>
                <w:sz w:val="17"/>
              </w:rPr>
            </w:pPr>
            <w:r>
              <w:rPr>
                <w:spacing w:val="-2"/>
                <w:w w:val="105"/>
                <w:sz w:val="17"/>
              </w:rPr>
              <w:t>strength</w:t>
            </w:r>
            <w:r>
              <w:rPr>
                <w:spacing w:val="-8"/>
                <w:w w:val="105"/>
                <w:sz w:val="17"/>
              </w:rPr>
              <w:t xml:space="preserve"> </w:t>
            </w:r>
            <w:proofErr w:type="gramStart"/>
            <w:r>
              <w:rPr>
                <w:spacing w:val="-2"/>
                <w:w w:val="105"/>
                <w:sz w:val="17"/>
              </w:rPr>
              <w:t>were</w:t>
            </w:r>
            <w:proofErr w:type="gramEnd"/>
            <w:r>
              <w:rPr>
                <w:spacing w:val="2"/>
                <w:w w:val="105"/>
                <w:sz w:val="17"/>
              </w:rPr>
              <w:t xml:space="preserve"> </w:t>
            </w:r>
            <w:r>
              <w:rPr>
                <w:spacing w:val="-2"/>
                <w:w w:val="105"/>
                <w:sz w:val="17"/>
              </w:rPr>
              <w:t>high.</w:t>
            </w:r>
          </w:p>
        </w:tc>
        <w:tc>
          <w:tcPr>
            <w:tcW w:w="1487" w:type="dxa"/>
          </w:tcPr>
          <w:p w14:paraId="52B0000F" w14:textId="77777777" w:rsidR="004B5276" w:rsidRDefault="004B5276">
            <w:pPr>
              <w:pStyle w:val="TableParagraph"/>
              <w:spacing w:before="145"/>
              <w:rPr>
                <w:b/>
                <w:sz w:val="17"/>
              </w:rPr>
            </w:pPr>
          </w:p>
          <w:p w14:paraId="44FF2CC5" w14:textId="77777777" w:rsidR="004B5276" w:rsidRDefault="00000000">
            <w:pPr>
              <w:pStyle w:val="TableParagraph"/>
              <w:ind w:left="6" w:right="8"/>
              <w:jc w:val="center"/>
              <w:rPr>
                <w:sz w:val="17"/>
              </w:rPr>
            </w:pPr>
            <w:r>
              <w:rPr>
                <w:w w:val="105"/>
                <w:sz w:val="17"/>
              </w:rPr>
              <w:t>(Silva</w:t>
            </w:r>
            <w:r>
              <w:rPr>
                <w:spacing w:val="4"/>
                <w:w w:val="105"/>
                <w:sz w:val="17"/>
              </w:rPr>
              <w:t xml:space="preserve"> </w:t>
            </w:r>
            <w:r>
              <w:rPr>
                <w:w w:val="105"/>
                <w:sz w:val="17"/>
              </w:rPr>
              <w:t>et</w:t>
            </w:r>
            <w:r>
              <w:rPr>
                <w:spacing w:val="-3"/>
                <w:w w:val="105"/>
                <w:sz w:val="17"/>
              </w:rPr>
              <w:t xml:space="preserve"> </w:t>
            </w:r>
            <w:r>
              <w:rPr>
                <w:w w:val="105"/>
                <w:sz w:val="17"/>
              </w:rPr>
              <w:t>al.,</w:t>
            </w:r>
            <w:r>
              <w:rPr>
                <w:spacing w:val="3"/>
                <w:w w:val="105"/>
                <w:sz w:val="17"/>
              </w:rPr>
              <w:t xml:space="preserve"> </w:t>
            </w:r>
            <w:r>
              <w:rPr>
                <w:spacing w:val="-4"/>
                <w:w w:val="105"/>
                <w:sz w:val="17"/>
              </w:rPr>
              <w:t>2023)</w:t>
            </w:r>
          </w:p>
        </w:tc>
      </w:tr>
    </w:tbl>
    <w:p w14:paraId="2784958D" w14:textId="77777777" w:rsidR="004B5276" w:rsidRDefault="004B5276">
      <w:pPr>
        <w:pStyle w:val="TableParagraph"/>
        <w:jc w:val="center"/>
        <w:rPr>
          <w:sz w:val="17"/>
        </w:rPr>
        <w:sectPr w:rsidR="004B5276">
          <w:pgSz w:w="11910" w:h="16840"/>
          <w:pgMar w:top="760" w:right="283" w:bottom="280" w:left="708" w:header="44" w:footer="0" w:gutter="0"/>
          <w:cols w:space="708"/>
        </w:sectPr>
      </w:pPr>
    </w:p>
    <w:p w14:paraId="2469FEC4" w14:textId="77777777" w:rsidR="004B5276" w:rsidRDefault="00000000">
      <w:pPr>
        <w:pStyle w:val="ListeParagraf"/>
        <w:numPr>
          <w:ilvl w:val="2"/>
          <w:numId w:val="3"/>
        </w:numPr>
        <w:tabs>
          <w:tab w:val="left" w:pos="1361"/>
        </w:tabs>
        <w:spacing w:before="92" w:line="362" w:lineRule="auto"/>
        <w:ind w:left="732" w:right="984" w:firstLine="0"/>
        <w:rPr>
          <w:sz w:val="24"/>
        </w:rPr>
      </w:pPr>
      <w:r>
        <w:rPr>
          <w:b/>
          <w:sz w:val="28"/>
        </w:rPr>
        <w:lastRenderedPageBreak/>
        <w:t xml:space="preserve">Polysaccharide and protein-based antimicrobial edible packaging </w:t>
      </w:r>
      <w:r>
        <w:rPr>
          <w:sz w:val="24"/>
        </w:rPr>
        <w:t xml:space="preserve">Polysaccharides are important materials for antimicrobial edible packaging, with great optical </w:t>
      </w:r>
      <w:r>
        <w:rPr>
          <w:position w:val="2"/>
          <w:sz w:val="24"/>
        </w:rPr>
        <w:t>and sensory (</w:t>
      </w:r>
      <w:proofErr w:type="spellStart"/>
      <w:r>
        <w:rPr>
          <w:position w:val="2"/>
          <w:sz w:val="24"/>
        </w:rPr>
        <w:t>odourless</w:t>
      </w:r>
      <w:proofErr w:type="spellEnd"/>
      <w:r>
        <w:rPr>
          <w:position w:val="2"/>
          <w:sz w:val="24"/>
        </w:rPr>
        <w:t>) properties along with great barrier capabilities against CO</w:t>
      </w:r>
      <w:r>
        <w:rPr>
          <w:sz w:val="16"/>
        </w:rPr>
        <w:t>2</w:t>
      </w:r>
      <w:r>
        <w:rPr>
          <w:spacing w:val="25"/>
          <w:sz w:val="16"/>
        </w:rPr>
        <w:t xml:space="preserve"> </w:t>
      </w:r>
      <w:r>
        <w:rPr>
          <w:position w:val="2"/>
          <w:sz w:val="24"/>
        </w:rPr>
        <w:t>and O</w:t>
      </w:r>
      <w:r>
        <w:rPr>
          <w:sz w:val="16"/>
        </w:rPr>
        <w:t>2</w:t>
      </w:r>
      <w:r>
        <w:rPr>
          <w:spacing w:val="23"/>
          <w:sz w:val="16"/>
        </w:rPr>
        <w:t xml:space="preserve"> </w:t>
      </w:r>
      <w:r>
        <w:rPr>
          <w:position w:val="2"/>
          <w:sz w:val="24"/>
        </w:rPr>
        <w:t xml:space="preserve">due </w:t>
      </w:r>
      <w:r>
        <w:rPr>
          <w:sz w:val="24"/>
        </w:rPr>
        <w:t>to</w:t>
      </w:r>
      <w:r>
        <w:rPr>
          <w:spacing w:val="34"/>
          <w:sz w:val="24"/>
        </w:rPr>
        <w:t xml:space="preserve"> </w:t>
      </w:r>
      <w:r>
        <w:rPr>
          <w:sz w:val="24"/>
        </w:rPr>
        <w:t>tightly</w:t>
      </w:r>
      <w:r>
        <w:rPr>
          <w:spacing w:val="33"/>
          <w:sz w:val="24"/>
        </w:rPr>
        <w:t xml:space="preserve"> </w:t>
      </w:r>
      <w:r>
        <w:rPr>
          <w:sz w:val="24"/>
        </w:rPr>
        <w:t>packed</w:t>
      </w:r>
      <w:r>
        <w:rPr>
          <w:spacing w:val="33"/>
          <w:sz w:val="24"/>
        </w:rPr>
        <w:t xml:space="preserve"> </w:t>
      </w:r>
      <w:commentRangeStart w:id="18"/>
      <w:proofErr w:type="spellStart"/>
      <w:r>
        <w:rPr>
          <w:sz w:val="24"/>
        </w:rPr>
        <w:t>Hydrogenbonds</w:t>
      </w:r>
      <w:proofErr w:type="spellEnd"/>
      <w:r>
        <w:rPr>
          <w:sz w:val="24"/>
        </w:rPr>
        <w:t>.</w:t>
      </w:r>
      <w:r>
        <w:rPr>
          <w:spacing w:val="34"/>
          <w:sz w:val="24"/>
        </w:rPr>
        <w:t xml:space="preserve"> </w:t>
      </w:r>
      <w:r>
        <w:rPr>
          <w:sz w:val="24"/>
        </w:rPr>
        <w:t>However,</w:t>
      </w:r>
      <w:r>
        <w:rPr>
          <w:spacing w:val="33"/>
          <w:sz w:val="24"/>
        </w:rPr>
        <w:t xml:space="preserve"> </w:t>
      </w:r>
      <w:r>
        <w:rPr>
          <w:sz w:val="24"/>
        </w:rPr>
        <w:t>their</w:t>
      </w:r>
      <w:r>
        <w:rPr>
          <w:spacing w:val="33"/>
          <w:sz w:val="24"/>
        </w:rPr>
        <w:t xml:space="preserve"> </w:t>
      </w:r>
      <w:r>
        <w:rPr>
          <w:sz w:val="24"/>
        </w:rPr>
        <w:t>hydrophilicity</w:t>
      </w:r>
      <w:r>
        <w:rPr>
          <w:spacing w:val="34"/>
          <w:sz w:val="24"/>
        </w:rPr>
        <w:t xml:space="preserve"> </w:t>
      </w:r>
      <w:r>
        <w:rPr>
          <w:sz w:val="24"/>
        </w:rPr>
        <w:t>leads</w:t>
      </w:r>
      <w:r>
        <w:rPr>
          <w:spacing w:val="34"/>
          <w:sz w:val="24"/>
        </w:rPr>
        <w:t xml:space="preserve"> </w:t>
      </w:r>
      <w:r>
        <w:rPr>
          <w:sz w:val="24"/>
        </w:rPr>
        <w:t>to</w:t>
      </w:r>
      <w:r>
        <w:rPr>
          <w:spacing w:val="33"/>
          <w:sz w:val="24"/>
        </w:rPr>
        <w:t xml:space="preserve"> </w:t>
      </w:r>
      <w:r>
        <w:rPr>
          <w:sz w:val="24"/>
        </w:rPr>
        <w:t>high</w:t>
      </w:r>
      <w:r>
        <w:rPr>
          <w:spacing w:val="34"/>
          <w:sz w:val="24"/>
        </w:rPr>
        <w:t xml:space="preserve"> </w:t>
      </w:r>
      <w:r>
        <w:rPr>
          <w:sz w:val="24"/>
        </w:rPr>
        <w:t>water</w:t>
      </w:r>
      <w:r>
        <w:rPr>
          <w:spacing w:val="32"/>
          <w:sz w:val="24"/>
        </w:rPr>
        <w:t xml:space="preserve"> </w:t>
      </w:r>
      <w:proofErr w:type="spellStart"/>
      <w:r>
        <w:rPr>
          <w:sz w:val="24"/>
        </w:rPr>
        <w:t>vapour</w:t>
      </w:r>
      <w:proofErr w:type="spellEnd"/>
      <w:r>
        <w:rPr>
          <w:sz w:val="24"/>
        </w:rPr>
        <w:t xml:space="preserve"> permeability.</w:t>
      </w:r>
      <w:r>
        <w:rPr>
          <w:spacing w:val="40"/>
          <w:sz w:val="24"/>
        </w:rPr>
        <w:t xml:space="preserve"> </w:t>
      </w:r>
      <w:commentRangeEnd w:id="18"/>
      <w:r w:rsidR="002F3C1E">
        <w:rPr>
          <w:rStyle w:val="AklamaBavurusu"/>
        </w:rPr>
        <w:commentReference w:id="18"/>
      </w:r>
      <w:r>
        <w:rPr>
          <w:sz w:val="24"/>
        </w:rPr>
        <w:t>To</w:t>
      </w:r>
      <w:r>
        <w:rPr>
          <w:spacing w:val="40"/>
          <w:sz w:val="24"/>
        </w:rPr>
        <w:t xml:space="preserve"> </w:t>
      </w:r>
      <w:r>
        <w:rPr>
          <w:sz w:val="24"/>
        </w:rPr>
        <w:t>overcome</w:t>
      </w:r>
      <w:r>
        <w:rPr>
          <w:spacing w:val="40"/>
          <w:sz w:val="24"/>
        </w:rPr>
        <w:t xml:space="preserve"> </w:t>
      </w:r>
      <w:r>
        <w:rPr>
          <w:sz w:val="24"/>
        </w:rPr>
        <w:t>this</w:t>
      </w:r>
      <w:r>
        <w:rPr>
          <w:spacing w:val="40"/>
          <w:sz w:val="24"/>
        </w:rPr>
        <w:t xml:space="preserve"> </w:t>
      </w:r>
      <w:r>
        <w:rPr>
          <w:sz w:val="24"/>
        </w:rPr>
        <w:t>issue,</w:t>
      </w:r>
      <w:r>
        <w:rPr>
          <w:spacing w:val="40"/>
          <w:sz w:val="24"/>
        </w:rPr>
        <w:t xml:space="preserve"> </w:t>
      </w:r>
      <w:r>
        <w:rPr>
          <w:sz w:val="24"/>
        </w:rPr>
        <w:t>researchers</w:t>
      </w:r>
      <w:r>
        <w:rPr>
          <w:spacing w:val="40"/>
          <w:sz w:val="24"/>
        </w:rPr>
        <w:t xml:space="preserve"> </w:t>
      </w:r>
      <w:r>
        <w:rPr>
          <w:sz w:val="24"/>
        </w:rPr>
        <w:t>modify</w:t>
      </w:r>
      <w:r>
        <w:rPr>
          <w:spacing w:val="40"/>
          <w:sz w:val="24"/>
        </w:rPr>
        <w:t xml:space="preserve"> </w:t>
      </w:r>
      <w:r>
        <w:rPr>
          <w:sz w:val="24"/>
        </w:rPr>
        <w:t>their</w:t>
      </w:r>
      <w:r>
        <w:rPr>
          <w:spacing w:val="40"/>
          <w:sz w:val="24"/>
        </w:rPr>
        <w:t xml:space="preserve"> </w:t>
      </w:r>
      <w:r>
        <w:rPr>
          <w:sz w:val="24"/>
        </w:rPr>
        <w:t>chemical</w:t>
      </w:r>
      <w:r>
        <w:rPr>
          <w:spacing w:val="40"/>
          <w:sz w:val="24"/>
        </w:rPr>
        <w:t xml:space="preserve"> </w:t>
      </w:r>
      <w:r>
        <w:rPr>
          <w:sz w:val="24"/>
        </w:rPr>
        <w:t>structure</w:t>
      </w:r>
      <w:r>
        <w:rPr>
          <w:spacing w:val="40"/>
          <w:sz w:val="24"/>
        </w:rPr>
        <w:t xml:space="preserve"> </w:t>
      </w:r>
      <w:r>
        <w:rPr>
          <w:sz w:val="24"/>
        </w:rPr>
        <w:t>or</w:t>
      </w:r>
      <w:r>
        <w:rPr>
          <w:spacing w:val="40"/>
          <w:sz w:val="24"/>
        </w:rPr>
        <w:t xml:space="preserve"> </w:t>
      </w:r>
      <w:r>
        <w:rPr>
          <w:sz w:val="24"/>
        </w:rPr>
        <w:t>add</w:t>
      </w:r>
      <w:r>
        <w:rPr>
          <w:spacing w:val="40"/>
          <w:sz w:val="24"/>
        </w:rPr>
        <w:t xml:space="preserve"> </w:t>
      </w:r>
      <w:r>
        <w:rPr>
          <w:sz w:val="24"/>
        </w:rPr>
        <w:t>hydrophobic components. Chitosan, cellulose, starch, pectin, and alginate are among the most studied polysaccharides.</w:t>
      </w:r>
    </w:p>
    <w:p w14:paraId="115F760E" w14:textId="77777777" w:rsidR="004B5276" w:rsidRDefault="00000000">
      <w:pPr>
        <w:pStyle w:val="GvdeMetni"/>
        <w:spacing w:before="161" w:line="360" w:lineRule="auto"/>
        <w:ind w:left="732" w:right="987"/>
        <w:jc w:val="both"/>
      </w:pPr>
      <w:r>
        <w:t xml:space="preserve">Zein, gelatin, whey, and soy proteins are the most common proteins used for forming antimicrobial films. Protein mainly exists in two forms: fibrin and globular protein. Generally, heat treatment is required to denature proteins and the bonds between denatured proteins to determine the film’s strength. These films offer great oxygen barriers but have high water </w:t>
      </w:r>
      <w:proofErr w:type="spellStart"/>
      <w:r>
        <w:t>vapour</w:t>
      </w:r>
      <w:proofErr w:type="spellEnd"/>
      <w:r>
        <w:t xml:space="preserve"> permeability and low molecular properties. However, this can be overcome by modifying the proteins' properties by binding them with hydrophobic materials or specific </w:t>
      </w:r>
      <w:commentRangeStart w:id="19"/>
      <w:proofErr w:type="gramStart"/>
      <w:r>
        <w:t>polymers.(</w:t>
      </w:r>
      <w:proofErr w:type="gramEnd"/>
      <w:r>
        <w:t>M. Wang et al., 2024)</w:t>
      </w:r>
      <w:commentRangeEnd w:id="19"/>
      <w:r w:rsidR="002F3C1E">
        <w:rPr>
          <w:rStyle w:val="AklamaBavurusu"/>
        </w:rPr>
        <w:commentReference w:id="19"/>
      </w:r>
    </w:p>
    <w:p w14:paraId="1640AA31" w14:textId="77777777" w:rsidR="004B5276" w:rsidRDefault="00000000">
      <w:pPr>
        <w:pStyle w:val="Balk1"/>
        <w:numPr>
          <w:ilvl w:val="0"/>
          <w:numId w:val="5"/>
        </w:numPr>
        <w:tabs>
          <w:tab w:val="left" w:pos="1011"/>
        </w:tabs>
        <w:spacing w:before="161"/>
        <w:ind w:left="1011" w:hanging="279"/>
        <w:jc w:val="both"/>
      </w:pPr>
      <w:r>
        <w:t>Methods</w:t>
      </w:r>
      <w:r>
        <w:rPr>
          <w:spacing w:val="-6"/>
        </w:rPr>
        <w:t xml:space="preserve"> </w:t>
      </w:r>
      <w:r>
        <w:t>of</w:t>
      </w:r>
      <w:r>
        <w:rPr>
          <w:spacing w:val="-2"/>
        </w:rPr>
        <w:t xml:space="preserve"> </w:t>
      </w:r>
      <w:r>
        <w:t>Casting</w:t>
      </w:r>
      <w:r>
        <w:rPr>
          <w:spacing w:val="-3"/>
        </w:rPr>
        <w:t xml:space="preserve"> </w:t>
      </w:r>
      <w:r>
        <w:t>Edible</w:t>
      </w:r>
      <w:r>
        <w:rPr>
          <w:spacing w:val="-5"/>
        </w:rPr>
        <w:t xml:space="preserve"> </w:t>
      </w:r>
      <w:r>
        <w:rPr>
          <w:spacing w:val="-2"/>
        </w:rPr>
        <w:t>Packaging</w:t>
      </w:r>
    </w:p>
    <w:p w14:paraId="49CDC8A1" w14:textId="77777777" w:rsidR="004B5276" w:rsidRDefault="00000000">
      <w:pPr>
        <w:pStyle w:val="ListeParagraf"/>
        <w:numPr>
          <w:ilvl w:val="1"/>
          <w:numId w:val="2"/>
        </w:numPr>
        <w:tabs>
          <w:tab w:val="left" w:pos="1222"/>
        </w:tabs>
        <w:spacing w:before="185"/>
        <w:ind w:left="1222" w:hanging="490"/>
        <w:jc w:val="both"/>
        <w:rPr>
          <w:b/>
          <w:sz w:val="28"/>
        </w:rPr>
      </w:pPr>
      <w:r>
        <w:rPr>
          <w:b/>
          <w:sz w:val="28"/>
        </w:rPr>
        <w:t>Wet</w:t>
      </w:r>
      <w:r>
        <w:rPr>
          <w:b/>
          <w:spacing w:val="-6"/>
          <w:sz w:val="28"/>
        </w:rPr>
        <w:t xml:space="preserve"> </w:t>
      </w:r>
      <w:r>
        <w:rPr>
          <w:b/>
          <w:sz w:val="28"/>
        </w:rPr>
        <w:t>Formation</w:t>
      </w:r>
      <w:r>
        <w:rPr>
          <w:b/>
          <w:spacing w:val="-7"/>
          <w:sz w:val="28"/>
        </w:rPr>
        <w:t xml:space="preserve"> </w:t>
      </w:r>
      <w:r>
        <w:rPr>
          <w:b/>
          <w:sz w:val="28"/>
        </w:rPr>
        <w:t>(Solvent</w:t>
      </w:r>
      <w:r>
        <w:rPr>
          <w:b/>
          <w:spacing w:val="-5"/>
          <w:sz w:val="28"/>
        </w:rPr>
        <w:t xml:space="preserve"> </w:t>
      </w:r>
      <w:r>
        <w:rPr>
          <w:b/>
          <w:spacing w:val="-2"/>
          <w:sz w:val="28"/>
        </w:rPr>
        <w:t>Casting)</w:t>
      </w:r>
    </w:p>
    <w:p w14:paraId="7696B67B" w14:textId="77777777" w:rsidR="004B5276" w:rsidRDefault="00000000">
      <w:pPr>
        <w:pStyle w:val="GvdeMetni"/>
        <w:spacing w:before="186" w:line="360" w:lineRule="auto"/>
        <w:ind w:left="732" w:right="987"/>
        <w:jc w:val="both"/>
      </w:pPr>
      <w:r>
        <w:t>Solvent casting is the most common method for developing edible films. This involves Dissolving the biopolymer in a solvent like water or ethanol to create a film-forming solution, then pouring the solution into molds or Teflon-coated plates. After that dry the film, remove it, and store it at the right humidity and temperature (Rodríguez et al., 2020). During FFS preparation, all components are mixed into a uniform solution using gentle stirring, ultrasonication, and occasionally increasing the temperature to aid in dissolving the</w:t>
      </w:r>
      <w:r>
        <w:rPr>
          <w:spacing w:val="40"/>
        </w:rPr>
        <w:t xml:space="preserve"> </w:t>
      </w:r>
      <w:r>
        <w:t xml:space="preserve">components in the </w:t>
      </w:r>
      <w:commentRangeStart w:id="20"/>
      <w:proofErr w:type="gramStart"/>
      <w:r>
        <w:t>solvents(</w:t>
      </w:r>
      <w:proofErr w:type="spellStart"/>
      <w:proofErr w:type="gramEnd"/>
      <w:r>
        <w:t>Abral</w:t>
      </w:r>
      <w:proofErr w:type="spellEnd"/>
      <w:r>
        <w:t xml:space="preserve"> et al., 2019). </w:t>
      </w:r>
      <w:commentRangeEnd w:id="20"/>
      <w:r w:rsidR="002F3C1E">
        <w:rPr>
          <w:rStyle w:val="AklamaBavurusu"/>
        </w:rPr>
        <w:commentReference w:id="20"/>
      </w:r>
      <w:r>
        <w:t xml:space="preserve">Air bubbles must be eliminated from the FFS. The final film's physical and chemical characteristics depend on controlled variables, the biopolymer solution's composition, and the film's </w:t>
      </w:r>
      <w:commentRangeStart w:id="21"/>
      <w:proofErr w:type="gramStart"/>
      <w:r>
        <w:t>thickness(</w:t>
      </w:r>
      <w:proofErr w:type="gramEnd"/>
      <w:r>
        <w:t xml:space="preserve">Senturk </w:t>
      </w:r>
      <w:proofErr w:type="spellStart"/>
      <w:r>
        <w:t>Parreidt</w:t>
      </w:r>
      <w:proofErr w:type="spellEnd"/>
      <w:r>
        <w:t xml:space="preserve"> et al., 2018)</w:t>
      </w:r>
      <w:commentRangeEnd w:id="21"/>
      <w:r w:rsidR="002F3C1E">
        <w:rPr>
          <w:rStyle w:val="AklamaBavurusu"/>
        </w:rPr>
        <w:commentReference w:id="21"/>
      </w:r>
    </w:p>
    <w:p w14:paraId="0EE37F67"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489B497D" w14:textId="77777777" w:rsidR="004B5276" w:rsidRDefault="00000000">
      <w:pPr>
        <w:pStyle w:val="GvdeMetni"/>
        <w:rPr>
          <w:sz w:val="20"/>
        </w:rPr>
      </w:pPr>
      <w:r>
        <w:rPr>
          <w:noProof/>
          <w:sz w:val="20"/>
        </w:rPr>
        <w:lastRenderedPageBreak/>
        <mc:AlternateContent>
          <mc:Choice Requires="wpg">
            <w:drawing>
              <wp:anchor distT="0" distB="0" distL="0" distR="0" simplePos="0" relativeHeight="15732736" behindDoc="0" locked="0" layoutInCell="1" allowOverlap="1" wp14:anchorId="33DCC7C8" wp14:editId="37E921FE">
                <wp:simplePos x="0" y="0"/>
                <wp:positionH relativeFrom="page">
                  <wp:posOffset>2087879</wp:posOffset>
                </wp:positionH>
                <wp:positionV relativeFrom="page">
                  <wp:posOffset>701446</wp:posOffset>
                </wp:positionV>
                <wp:extent cx="2905760" cy="9150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760" cy="915035"/>
                          <a:chOff x="0" y="0"/>
                          <a:chExt cx="2905760" cy="915035"/>
                        </a:xfrm>
                      </wpg:grpSpPr>
                      <pic:pic xmlns:pic="http://schemas.openxmlformats.org/drawingml/2006/picture">
                        <pic:nvPicPr>
                          <pic:cNvPr id="13" name="Image 13"/>
                          <pic:cNvPicPr/>
                        </pic:nvPicPr>
                        <pic:blipFill>
                          <a:blip r:embed="rId15" cstate="print"/>
                          <a:stretch>
                            <a:fillRect/>
                          </a:stretch>
                        </pic:blipFill>
                        <pic:spPr>
                          <a:xfrm>
                            <a:off x="527934" y="0"/>
                            <a:ext cx="536075" cy="841832"/>
                          </a:xfrm>
                          <a:prstGeom prst="rect">
                            <a:avLst/>
                          </a:prstGeom>
                        </pic:spPr>
                      </pic:pic>
                      <wps:wsp>
                        <wps:cNvPr id="14" name="Graphic 14"/>
                        <wps:cNvSpPr/>
                        <wps:spPr>
                          <a:xfrm>
                            <a:off x="12700" y="360781"/>
                            <a:ext cx="439420" cy="429895"/>
                          </a:xfrm>
                          <a:custGeom>
                            <a:avLst/>
                            <a:gdLst/>
                            <a:ahLst/>
                            <a:cxnLst/>
                            <a:rect l="l" t="t" r="r" b="b"/>
                            <a:pathLst>
                              <a:path w="439420" h="429895">
                                <a:moveTo>
                                  <a:pt x="298195" y="290322"/>
                                </a:moveTo>
                                <a:lnTo>
                                  <a:pt x="298195" y="429513"/>
                                </a:lnTo>
                                <a:lnTo>
                                  <a:pt x="340037" y="365886"/>
                                </a:lnTo>
                                <a:lnTo>
                                  <a:pt x="317245" y="365886"/>
                                </a:lnTo>
                                <a:lnTo>
                                  <a:pt x="317245" y="360227"/>
                                </a:lnTo>
                                <a:lnTo>
                                  <a:pt x="301244" y="355473"/>
                                </a:lnTo>
                                <a:lnTo>
                                  <a:pt x="317245" y="331153"/>
                                </a:lnTo>
                                <a:lnTo>
                                  <a:pt x="317245" y="309372"/>
                                </a:lnTo>
                                <a:lnTo>
                                  <a:pt x="298195" y="290322"/>
                                </a:lnTo>
                                <a:close/>
                              </a:path>
                              <a:path w="439420" h="429895">
                                <a:moveTo>
                                  <a:pt x="317245" y="360227"/>
                                </a:moveTo>
                                <a:lnTo>
                                  <a:pt x="317245" y="365886"/>
                                </a:lnTo>
                                <a:lnTo>
                                  <a:pt x="320357" y="361151"/>
                                </a:lnTo>
                                <a:lnTo>
                                  <a:pt x="317245" y="360227"/>
                                </a:lnTo>
                                <a:close/>
                              </a:path>
                              <a:path w="439420" h="429895">
                                <a:moveTo>
                                  <a:pt x="320357" y="361151"/>
                                </a:moveTo>
                                <a:lnTo>
                                  <a:pt x="317245" y="365886"/>
                                </a:lnTo>
                                <a:lnTo>
                                  <a:pt x="336295" y="365886"/>
                                </a:lnTo>
                                <a:lnTo>
                                  <a:pt x="320357" y="361151"/>
                                </a:lnTo>
                                <a:close/>
                              </a:path>
                              <a:path w="439420" h="429895">
                                <a:moveTo>
                                  <a:pt x="336295" y="336897"/>
                                </a:moveTo>
                                <a:lnTo>
                                  <a:pt x="320357" y="361151"/>
                                </a:lnTo>
                                <a:lnTo>
                                  <a:pt x="336295" y="365886"/>
                                </a:lnTo>
                                <a:lnTo>
                                  <a:pt x="336295" y="336897"/>
                                </a:lnTo>
                                <a:close/>
                              </a:path>
                              <a:path w="439420" h="429895">
                                <a:moveTo>
                                  <a:pt x="340037" y="63626"/>
                                </a:moveTo>
                                <a:lnTo>
                                  <a:pt x="336295" y="63626"/>
                                </a:lnTo>
                                <a:lnTo>
                                  <a:pt x="336295" y="92616"/>
                                </a:lnTo>
                                <a:lnTo>
                                  <a:pt x="416559" y="214756"/>
                                </a:lnTo>
                                <a:lnTo>
                                  <a:pt x="336295" y="336897"/>
                                </a:lnTo>
                                <a:lnTo>
                                  <a:pt x="336295" y="365886"/>
                                </a:lnTo>
                                <a:lnTo>
                                  <a:pt x="340037" y="365886"/>
                                </a:lnTo>
                                <a:lnTo>
                                  <a:pt x="439419" y="214756"/>
                                </a:lnTo>
                                <a:lnTo>
                                  <a:pt x="340037" y="63626"/>
                                </a:lnTo>
                                <a:close/>
                              </a:path>
                              <a:path w="439420" h="429895">
                                <a:moveTo>
                                  <a:pt x="317245" y="331153"/>
                                </a:moveTo>
                                <a:lnTo>
                                  <a:pt x="301244" y="355473"/>
                                </a:lnTo>
                                <a:lnTo>
                                  <a:pt x="317245" y="360227"/>
                                </a:lnTo>
                                <a:lnTo>
                                  <a:pt x="317245" y="331153"/>
                                </a:lnTo>
                                <a:close/>
                              </a:path>
                              <a:path w="439420" h="429895">
                                <a:moveTo>
                                  <a:pt x="393832" y="214756"/>
                                </a:moveTo>
                                <a:lnTo>
                                  <a:pt x="336295" y="302201"/>
                                </a:lnTo>
                                <a:lnTo>
                                  <a:pt x="336295" y="336897"/>
                                </a:lnTo>
                                <a:lnTo>
                                  <a:pt x="409716" y="225171"/>
                                </a:lnTo>
                                <a:lnTo>
                                  <a:pt x="400684" y="225171"/>
                                </a:lnTo>
                                <a:lnTo>
                                  <a:pt x="393832" y="214756"/>
                                </a:lnTo>
                                <a:close/>
                              </a:path>
                              <a:path w="439420" h="429895">
                                <a:moveTo>
                                  <a:pt x="317245" y="98360"/>
                                </a:moveTo>
                                <a:lnTo>
                                  <a:pt x="317245" y="139191"/>
                                </a:lnTo>
                                <a:lnTo>
                                  <a:pt x="38100" y="139191"/>
                                </a:lnTo>
                                <a:lnTo>
                                  <a:pt x="38100" y="290322"/>
                                </a:lnTo>
                                <a:lnTo>
                                  <a:pt x="317245" y="290322"/>
                                </a:lnTo>
                                <a:lnTo>
                                  <a:pt x="317245" y="331153"/>
                                </a:lnTo>
                                <a:lnTo>
                                  <a:pt x="336295" y="302201"/>
                                </a:lnTo>
                                <a:lnTo>
                                  <a:pt x="336295" y="271272"/>
                                </a:lnTo>
                                <a:lnTo>
                                  <a:pt x="356646" y="271272"/>
                                </a:lnTo>
                                <a:lnTo>
                                  <a:pt x="393832" y="214756"/>
                                </a:lnTo>
                                <a:lnTo>
                                  <a:pt x="356646" y="158241"/>
                                </a:lnTo>
                                <a:lnTo>
                                  <a:pt x="336295" y="158241"/>
                                </a:lnTo>
                                <a:lnTo>
                                  <a:pt x="336295" y="127312"/>
                                </a:lnTo>
                                <a:lnTo>
                                  <a:pt x="317245" y="98360"/>
                                </a:lnTo>
                                <a:close/>
                              </a:path>
                              <a:path w="439420" h="429895">
                                <a:moveTo>
                                  <a:pt x="298195" y="120141"/>
                                </a:moveTo>
                                <a:lnTo>
                                  <a:pt x="0" y="120141"/>
                                </a:lnTo>
                                <a:lnTo>
                                  <a:pt x="0" y="309372"/>
                                </a:lnTo>
                                <a:lnTo>
                                  <a:pt x="298195" y="309372"/>
                                </a:lnTo>
                                <a:lnTo>
                                  <a:pt x="298195" y="290322"/>
                                </a:lnTo>
                                <a:lnTo>
                                  <a:pt x="19050" y="290322"/>
                                </a:lnTo>
                                <a:lnTo>
                                  <a:pt x="19050" y="139191"/>
                                </a:lnTo>
                                <a:lnTo>
                                  <a:pt x="298195" y="139191"/>
                                </a:lnTo>
                                <a:lnTo>
                                  <a:pt x="298195" y="120141"/>
                                </a:lnTo>
                                <a:close/>
                              </a:path>
                              <a:path w="439420" h="429895">
                                <a:moveTo>
                                  <a:pt x="317245" y="290322"/>
                                </a:moveTo>
                                <a:lnTo>
                                  <a:pt x="298195" y="290322"/>
                                </a:lnTo>
                                <a:lnTo>
                                  <a:pt x="317245" y="309372"/>
                                </a:lnTo>
                                <a:lnTo>
                                  <a:pt x="317245" y="290322"/>
                                </a:lnTo>
                                <a:close/>
                              </a:path>
                              <a:path w="439420" h="429895">
                                <a:moveTo>
                                  <a:pt x="356646" y="271272"/>
                                </a:moveTo>
                                <a:lnTo>
                                  <a:pt x="336295" y="271272"/>
                                </a:lnTo>
                                <a:lnTo>
                                  <a:pt x="336295" y="302201"/>
                                </a:lnTo>
                                <a:lnTo>
                                  <a:pt x="356646" y="271272"/>
                                </a:lnTo>
                                <a:close/>
                              </a:path>
                              <a:path w="439420" h="429895">
                                <a:moveTo>
                                  <a:pt x="19050" y="271272"/>
                                </a:moveTo>
                                <a:lnTo>
                                  <a:pt x="19050" y="290322"/>
                                </a:lnTo>
                                <a:lnTo>
                                  <a:pt x="38100" y="290322"/>
                                </a:lnTo>
                                <a:lnTo>
                                  <a:pt x="19050" y="271272"/>
                                </a:lnTo>
                                <a:close/>
                              </a:path>
                              <a:path w="439420" h="429895">
                                <a:moveTo>
                                  <a:pt x="38100" y="158241"/>
                                </a:moveTo>
                                <a:lnTo>
                                  <a:pt x="19050" y="158241"/>
                                </a:lnTo>
                                <a:lnTo>
                                  <a:pt x="19050" y="271272"/>
                                </a:lnTo>
                                <a:lnTo>
                                  <a:pt x="38100" y="271272"/>
                                </a:lnTo>
                                <a:lnTo>
                                  <a:pt x="38100" y="158241"/>
                                </a:lnTo>
                                <a:close/>
                              </a:path>
                              <a:path w="439420" h="429895">
                                <a:moveTo>
                                  <a:pt x="409716" y="204342"/>
                                </a:moveTo>
                                <a:lnTo>
                                  <a:pt x="400684" y="204342"/>
                                </a:lnTo>
                                <a:lnTo>
                                  <a:pt x="400684" y="225171"/>
                                </a:lnTo>
                                <a:lnTo>
                                  <a:pt x="409716" y="225171"/>
                                </a:lnTo>
                                <a:lnTo>
                                  <a:pt x="416559" y="214756"/>
                                </a:lnTo>
                                <a:lnTo>
                                  <a:pt x="409716" y="204342"/>
                                </a:lnTo>
                                <a:close/>
                              </a:path>
                              <a:path w="439420" h="429895">
                                <a:moveTo>
                                  <a:pt x="336295" y="92616"/>
                                </a:moveTo>
                                <a:lnTo>
                                  <a:pt x="336295" y="127312"/>
                                </a:lnTo>
                                <a:lnTo>
                                  <a:pt x="393832" y="214756"/>
                                </a:lnTo>
                                <a:lnTo>
                                  <a:pt x="400684" y="204342"/>
                                </a:lnTo>
                                <a:lnTo>
                                  <a:pt x="409716" y="204342"/>
                                </a:lnTo>
                                <a:lnTo>
                                  <a:pt x="336295" y="92616"/>
                                </a:lnTo>
                                <a:close/>
                              </a:path>
                              <a:path w="439420" h="429895">
                                <a:moveTo>
                                  <a:pt x="38100" y="139191"/>
                                </a:moveTo>
                                <a:lnTo>
                                  <a:pt x="19050" y="139191"/>
                                </a:lnTo>
                                <a:lnTo>
                                  <a:pt x="19050" y="158241"/>
                                </a:lnTo>
                                <a:lnTo>
                                  <a:pt x="38100" y="139191"/>
                                </a:lnTo>
                                <a:close/>
                              </a:path>
                              <a:path w="439420" h="429895">
                                <a:moveTo>
                                  <a:pt x="336295" y="127312"/>
                                </a:moveTo>
                                <a:lnTo>
                                  <a:pt x="336295" y="158241"/>
                                </a:lnTo>
                                <a:lnTo>
                                  <a:pt x="356646" y="158241"/>
                                </a:lnTo>
                                <a:lnTo>
                                  <a:pt x="336295" y="127312"/>
                                </a:lnTo>
                                <a:close/>
                              </a:path>
                              <a:path w="439420" h="429895">
                                <a:moveTo>
                                  <a:pt x="298195" y="0"/>
                                </a:moveTo>
                                <a:lnTo>
                                  <a:pt x="298195" y="139191"/>
                                </a:lnTo>
                                <a:lnTo>
                                  <a:pt x="317245" y="120141"/>
                                </a:lnTo>
                                <a:lnTo>
                                  <a:pt x="317245" y="98360"/>
                                </a:lnTo>
                                <a:lnTo>
                                  <a:pt x="301244" y="74040"/>
                                </a:lnTo>
                                <a:lnTo>
                                  <a:pt x="317245" y="69286"/>
                                </a:lnTo>
                                <a:lnTo>
                                  <a:pt x="317245" y="63626"/>
                                </a:lnTo>
                                <a:lnTo>
                                  <a:pt x="340037" y="63626"/>
                                </a:lnTo>
                                <a:lnTo>
                                  <a:pt x="298195" y="0"/>
                                </a:lnTo>
                                <a:close/>
                              </a:path>
                              <a:path w="439420" h="429895">
                                <a:moveTo>
                                  <a:pt x="317245" y="120141"/>
                                </a:moveTo>
                                <a:lnTo>
                                  <a:pt x="298195" y="139191"/>
                                </a:lnTo>
                                <a:lnTo>
                                  <a:pt x="317245" y="139191"/>
                                </a:lnTo>
                                <a:lnTo>
                                  <a:pt x="317245" y="120141"/>
                                </a:lnTo>
                                <a:close/>
                              </a:path>
                              <a:path w="439420" h="429895">
                                <a:moveTo>
                                  <a:pt x="317245" y="69286"/>
                                </a:moveTo>
                                <a:lnTo>
                                  <a:pt x="301244" y="74040"/>
                                </a:lnTo>
                                <a:lnTo>
                                  <a:pt x="317245" y="98360"/>
                                </a:lnTo>
                                <a:lnTo>
                                  <a:pt x="317245" y="69286"/>
                                </a:lnTo>
                                <a:close/>
                              </a:path>
                              <a:path w="439420" h="429895">
                                <a:moveTo>
                                  <a:pt x="336295" y="63626"/>
                                </a:moveTo>
                                <a:lnTo>
                                  <a:pt x="320357" y="68362"/>
                                </a:lnTo>
                                <a:lnTo>
                                  <a:pt x="336295" y="92616"/>
                                </a:lnTo>
                                <a:lnTo>
                                  <a:pt x="336295" y="63626"/>
                                </a:lnTo>
                                <a:close/>
                              </a:path>
                              <a:path w="439420" h="429895">
                                <a:moveTo>
                                  <a:pt x="317245" y="63626"/>
                                </a:moveTo>
                                <a:lnTo>
                                  <a:pt x="317245" y="69286"/>
                                </a:lnTo>
                                <a:lnTo>
                                  <a:pt x="320357" y="68362"/>
                                </a:lnTo>
                                <a:lnTo>
                                  <a:pt x="317245" y="63626"/>
                                </a:lnTo>
                                <a:close/>
                              </a:path>
                              <a:path w="439420" h="429895">
                                <a:moveTo>
                                  <a:pt x="336295" y="63626"/>
                                </a:moveTo>
                                <a:lnTo>
                                  <a:pt x="317245" y="63626"/>
                                </a:lnTo>
                                <a:lnTo>
                                  <a:pt x="320357" y="68362"/>
                                </a:lnTo>
                                <a:lnTo>
                                  <a:pt x="336295" y="63626"/>
                                </a:lnTo>
                                <a:close/>
                              </a:path>
                            </a:pathLst>
                          </a:custGeom>
                          <a:solidFill>
                            <a:srgbClr val="7E7E7E">
                              <a:alpha val="50195"/>
                            </a:srgbClr>
                          </a:solidFill>
                        </wps:spPr>
                        <wps:bodyPr wrap="square" lIns="0" tIns="0" rIns="0" bIns="0" rtlCol="0">
                          <a:prstTxWarp prst="textNoShape">
                            <a:avLst/>
                          </a:prstTxWarp>
                          <a:noAutofit/>
                        </wps:bodyPr>
                      </wps:wsp>
                      <wps:wsp>
                        <wps:cNvPr id="15" name="Graphic 15"/>
                        <wps:cNvSpPr/>
                        <wps:spPr>
                          <a:xfrm>
                            <a:off x="19050" y="399008"/>
                            <a:ext cx="397510" cy="302260"/>
                          </a:xfrm>
                          <a:custGeom>
                            <a:avLst/>
                            <a:gdLst/>
                            <a:ahLst/>
                            <a:cxnLst/>
                            <a:rect l="l" t="t" r="r" b="b"/>
                            <a:pathLst>
                              <a:path w="397510" h="302260">
                                <a:moveTo>
                                  <a:pt x="298195" y="0"/>
                                </a:moveTo>
                                <a:lnTo>
                                  <a:pt x="298195" y="75564"/>
                                </a:lnTo>
                                <a:lnTo>
                                  <a:pt x="0" y="75564"/>
                                </a:lnTo>
                                <a:lnTo>
                                  <a:pt x="0" y="226695"/>
                                </a:lnTo>
                                <a:lnTo>
                                  <a:pt x="298195" y="226695"/>
                                </a:lnTo>
                                <a:lnTo>
                                  <a:pt x="298195" y="302259"/>
                                </a:lnTo>
                                <a:lnTo>
                                  <a:pt x="397509" y="151129"/>
                                </a:lnTo>
                                <a:lnTo>
                                  <a:pt x="298195"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9050" y="399008"/>
                            <a:ext cx="397510" cy="302260"/>
                          </a:xfrm>
                          <a:custGeom>
                            <a:avLst/>
                            <a:gdLst/>
                            <a:ahLst/>
                            <a:cxnLst/>
                            <a:rect l="l" t="t" r="r" b="b"/>
                            <a:pathLst>
                              <a:path w="397510" h="302260">
                                <a:moveTo>
                                  <a:pt x="298195" y="0"/>
                                </a:moveTo>
                                <a:lnTo>
                                  <a:pt x="298195" y="75564"/>
                                </a:lnTo>
                                <a:lnTo>
                                  <a:pt x="0" y="75564"/>
                                </a:lnTo>
                                <a:lnTo>
                                  <a:pt x="0" y="226695"/>
                                </a:lnTo>
                                <a:lnTo>
                                  <a:pt x="298195" y="226695"/>
                                </a:lnTo>
                                <a:lnTo>
                                  <a:pt x="298195" y="302259"/>
                                </a:lnTo>
                                <a:lnTo>
                                  <a:pt x="397509" y="151129"/>
                                </a:lnTo>
                                <a:lnTo>
                                  <a:pt x="298195" y="0"/>
                                </a:lnTo>
                                <a:close/>
                              </a:path>
                            </a:pathLst>
                          </a:custGeom>
                          <a:ln w="38100">
                            <a:solidFill>
                              <a:srgbClr val="F1F1F1"/>
                            </a:solidFill>
                            <a:prstDash val="solid"/>
                          </a:ln>
                        </wps:spPr>
                        <wps:bodyPr wrap="square" lIns="0" tIns="0" rIns="0" bIns="0" rtlCol="0">
                          <a:prstTxWarp prst="textNoShape">
                            <a:avLst/>
                          </a:prstTxWarp>
                          <a:noAutofit/>
                        </wps:bodyPr>
                      </wps:wsp>
                      <wps:wsp>
                        <wps:cNvPr id="17" name="Graphic 17"/>
                        <wps:cNvSpPr/>
                        <wps:spPr>
                          <a:xfrm>
                            <a:off x="467359" y="885418"/>
                            <a:ext cx="662940" cy="1270"/>
                          </a:xfrm>
                          <a:custGeom>
                            <a:avLst/>
                            <a:gdLst/>
                            <a:ahLst/>
                            <a:cxnLst/>
                            <a:rect l="l" t="t" r="r" b="b"/>
                            <a:pathLst>
                              <a:path w="662940" h="635">
                                <a:moveTo>
                                  <a:pt x="0" y="0"/>
                                </a:moveTo>
                                <a:lnTo>
                                  <a:pt x="662940" y="635"/>
                                </a:lnTo>
                              </a:path>
                            </a:pathLst>
                          </a:custGeom>
                          <a:ln w="57150">
                            <a:solidFill>
                              <a:srgbClr val="000000"/>
                            </a:solidFill>
                            <a:prstDash val="solid"/>
                          </a:ln>
                        </wps:spPr>
                        <wps:bodyPr wrap="square" lIns="0" tIns="0" rIns="0" bIns="0" rtlCol="0">
                          <a:prstTxWarp prst="textNoShape">
                            <a:avLst/>
                          </a:prstTxWarp>
                          <a:noAutofit/>
                        </wps:bodyPr>
                      </wps:wsp>
                      <wps:wsp>
                        <wps:cNvPr id="18" name="Graphic 18"/>
                        <wps:cNvSpPr/>
                        <wps:spPr>
                          <a:xfrm>
                            <a:off x="1209039" y="368401"/>
                            <a:ext cx="439420" cy="429895"/>
                          </a:xfrm>
                          <a:custGeom>
                            <a:avLst/>
                            <a:gdLst/>
                            <a:ahLst/>
                            <a:cxnLst/>
                            <a:rect l="l" t="t" r="r" b="b"/>
                            <a:pathLst>
                              <a:path w="439420" h="429895">
                                <a:moveTo>
                                  <a:pt x="298068" y="290321"/>
                                </a:moveTo>
                                <a:lnTo>
                                  <a:pt x="298068" y="429513"/>
                                </a:lnTo>
                                <a:lnTo>
                                  <a:pt x="339947" y="365886"/>
                                </a:lnTo>
                                <a:lnTo>
                                  <a:pt x="317118" y="365886"/>
                                </a:lnTo>
                                <a:lnTo>
                                  <a:pt x="317118" y="360206"/>
                                </a:lnTo>
                                <a:lnTo>
                                  <a:pt x="301243" y="355472"/>
                                </a:lnTo>
                                <a:lnTo>
                                  <a:pt x="317118" y="331346"/>
                                </a:lnTo>
                                <a:lnTo>
                                  <a:pt x="317118" y="309371"/>
                                </a:lnTo>
                                <a:lnTo>
                                  <a:pt x="298068" y="290321"/>
                                </a:lnTo>
                                <a:close/>
                              </a:path>
                              <a:path w="439420" h="429895">
                                <a:moveTo>
                                  <a:pt x="317118" y="360206"/>
                                </a:moveTo>
                                <a:lnTo>
                                  <a:pt x="317118" y="365886"/>
                                </a:lnTo>
                                <a:lnTo>
                                  <a:pt x="320243" y="361138"/>
                                </a:lnTo>
                                <a:lnTo>
                                  <a:pt x="317118" y="360206"/>
                                </a:lnTo>
                                <a:close/>
                              </a:path>
                              <a:path w="439420" h="429895">
                                <a:moveTo>
                                  <a:pt x="320243" y="361138"/>
                                </a:moveTo>
                                <a:lnTo>
                                  <a:pt x="317118" y="365886"/>
                                </a:lnTo>
                                <a:lnTo>
                                  <a:pt x="336168" y="365886"/>
                                </a:lnTo>
                                <a:lnTo>
                                  <a:pt x="320243" y="361138"/>
                                </a:lnTo>
                                <a:close/>
                              </a:path>
                              <a:path w="439420" h="429895">
                                <a:moveTo>
                                  <a:pt x="336168" y="336934"/>
                                </a:moveTo>
                                <a:lnTo>
                                  <a:pt x="320243" y="361138"/>
                                </a:lnTo>
                                <a:lnTo>
                                  <a:pt x="336168" y="365886"/>
                                </a:lnTo>
                                <a:lnTo>
                                  <a:pt x="336168" y="336934"/>
                                </a:lnTo>
                                <a:close/>
                              </a:path>
                              <a:path w="439420" h="429895">
                                <a:moveTo>
                                  <a:pt x="339947" y="63626"/>
                                </a:moveTo>
                                <a:lnTo>
                                  <a:pt x="336168" y="63626"/>
                                </a:lnTo>
                                <a:lnTo>
                                  <a:pt x="336168" y="92579"/>
                                </a:lnTo>
                                <a:lnTo>
                                  <a:pt x="416559" y="214756"/>
                                </a:lnTo>
                                <a:lnTo>
                                  <a:pt x="336168" y="336934"/>
                                </a:lnTo>
                                <a:lnTo>
                                  <a:pt x="336168" y="365886"/>
                                </a:lnTo>
                                <a:lnTo>
                                  <a:pt x="339947" y="365886"/>
                                </a:lnTo>
                                <a:lnTo>
                                  <a:pt x="439419" y="214756"/>
                                </a:lnTo>
                                <a:lnTo>
                                  <a:pt x="339947" y="63626"/>
                                </a:lnTo>
                                <a:close/>
                              </a:path>
                              <a:path w="439420" h="429895">
                                <a:moveTo>
                                  <a:pt x="317118" y="331346"/>
                                </a:moveTo>
                                <a:lnTo>
                                  <a:pt x="301243" y="355472"/>
                                </a:lnTo>
                                <a:lnTo>
                                  <a:pt x="317118" y="360206"/>
                                </a:lnTo>
                                <a:lnTo>
                                  <a:pt x="317118" y="331346"/>
                                </a:lnTo>
                                <a:close/>
                              </a:path>
                              <a:path w="439420" h="429895">
                                <a:moveTo>
                                  <a:pt x="393832" y="214756"/>
                                </a:moveTo>
                                <a:lnTo>
                                  <a:pt x="336168" y="302394"/>
                                </a:lnTo>
                                <a:lnTo>
                                  <a:pt x="336168" y="336934"/>
                                </a:lnTo>
                                <a:lnTo>
                                  <a:pt x="409707" y="225170"/>
                                </a:lnTo>
                                <a:lnTo>
                                  <a:pt x="400684" y="225170"/>
                                </a:lnTo>
                                <a:lnTo>
                                  <a:pt x="393832" y="214756"/>
                                </a:lnTo>
                                <a:close/>
                              </a:path>
                              <a:path w="439420" h="429895">
                                <a:moveTo>
                                  <a:pt x="317118" y="98167"/>
                                </a:moveTo>
                                <a:lnTo>
                                  <a:pt x="317118" y="139191"/>
                                </a:lnTo>
                                <a:lnTo>
                                  <a:pt x="38100" y="139191"/>
                                </a:lnTo>
                                <a:lnTo>
                                  <a:pt x="38100" y="290321"/>
                                </a:lnTo>
                                <a:lnTo>
                                  <a:pt x="317118" y="290321"/>
                                </a:lnTo>
                                <a:lnTo>
                                  <a:pt x="317118" y="331346"/>
                                </a:lnTo>
                                <a:lnTo>
                                  <a:pt x="336168" y="302394"/>
                                </a:lnTo>
                                <a:lnTo>
                                  <a:pt x="336168" y="271271"/>
                                </a:lnTo>
                                <a:lnTo>
                                  <a:pt x="356646" y="271271"/>
                                </a:lnTo>
                                <a:lnTo>
                                  <a:pt x="393832" y="214756"/>
                                </a:lnTo>
                                <a:lnTo>
                                  <a:pt x="356646" y="158241"/>
                                </a:lnTo>
                                <a:lnTo>
                                  <a:pt x="336168" y="158241"/>
                                </a:lnTo>
                                <a:lnTo>
                                  <a:pt x="336168" y="127119"/>
                                </a:lnTo>
                                <a:lnTo>
                                  <a:pt x="317118" y="98167"/>
                                </a:lnTo>
                                <a:close/>
                              </a:path>
                              <a:path w="439420" h="429895">
                                <a:moveTo>
                                  <a:pt x="298068" y="120141"/>
                                </a:moveTo>
                                <a:lnTo>
                                  <a:pt x="0" y="120141"/>
                                </a:lnTo>
                                <a:lnTo>
                                  <a:pt x="0" y="309371"/>
                                </a:lnTo>
                                <a:lnTo>
                                  <a:pt x="298068" y="309371"/>
                                </a:lnTo>
                                <a:lnTo>
                                  <a:pt x="298068" y="290321"/>
                                </a:lnTo>
                                <a:lnTo>
                                  <a:pt x="19050" y="290321"/>
                                </a:lnTo>
                                <a:lnTo>
                                  <a:pt x="19050" y="139191"/>
                                </a:lnTo>
                                <a:lnTo>
                                  <a:pt x="298068" y="139191"/>
                                </a:lnTo>
                                <a:lnTo>
                                  <a:pt x="298068" y="120141"/>
                                </a:lnTo>
                                <a:close/>
                              </a:path>
                              <a:path w="439420" h="429895">
                                <a:moveTo>
                                  <a:pt x="317118" y="290321"/>
                                </a:moveTo>
                                <a:lnTo>
                                  <a:pt x="298068" y="290321"/>
                                </a:lnTo>
                                <a:lnTo>
                                  <a:pt x="317118" y="309371"/>
                                </a:lnTo>
                                <a:lnTo>
                                  <a:pt x="317118" y="290321"/>
                                </a:lnTo>
                                <a:close/>
                              </a:path>
                              <a:path w="439420" h="429895">
                                <a:moveTo>
                                  <a:pt x="356646" y="271271"/>
                                </a:moveTo>
                                <a:lnTo>
                                  <a:pt x="336168" y="271271"/>
                                </a:lnTo>
                                <a:lnTo>
                                  <a:pt x="336168" y="302394"/>
                                </a:lnTo>
                                <a:lnTo>
                                  <a:pt x="356646" y="271271"/>
                                </a:lnTo>
                                <a:close/>
                              </a:path>
                              <a:path w="439420" h="429895">
                                <a:moveTo>
                                  <a:pt x="19050" y="271271"/>
                                </a:moveTo>
                                <a:lnTo>
                                  <a:pt x="19050" y="290321"/>
                                </a:lnTo>
                                <a:lnTo>
                                  <a:pt x="38100" y="290321"/>
                                </a:lnTo>
                                <a:lnTo>
                                  <a:pt x="19050" y="271271"/>
                                </a:lnTo>
                                <a:close/>
                              </a:path>
                              <a:path w="439420" h="429895">
                                <a:moveTo>
                                  <a:pt x="38100" y="158241"/>
                                </a:moveTo>
                                <a:lnTo>
                                  <a:pt x="19050" y="158241"/>
                                </a:lnTo>
                                <a:lnTo>
                                  <a:pt x="19050" y="271271"/>
                                </a:lnTo>
                                <a:lnTo>
                                  <a:pt x="38100" y="271271"/>
                                </a:lnTo>
                                <a:lnTo>
                                  <a:pt x="38100" y="158241"/>
                                </a:lnTo>
                                <a:close/>
                              </a:path>
                              <a:path w="439420" h="429895">
                                <a:moveTo>
                                  <a:pt x="409707" y="204342"/>
                                </a:moveTo>
                                <a:lnTo>
                                  <a:pt x="400684" y="204342"/>
                                </a:lnTo>
                                <a:lnTo>
                                  <a:pt x="400684" y="225170"/>
                                </a:lnTo>
                                <a:lnTo>
                                  <a:pt x="409707" y="225170"/>
                                </a:lnTo>
                                <a:lnTo>
                                  <a:pt x="416559" y="214756"/>
                                </a:lnTo>
                                <a:lnTo>
                                  <a:pt x="409707" y="204342"/>
                                </a:lnTo>
                                <a:close/>
                              </a:path>
                              <a:path w="439420" h="429895">
                                <a:moveTo>
                                  <a:pt x="336168" y="92579"/>
                                </a:moveTo>
                                <a:lnTo>
                                  <a:pt x="336168" y="127119"/>
                                </a:lnTo>
                                <a:lnTo>
                                  <a:pt x="393832" y="214756"/>
                                </a:lnTo>
                                <a:lnTo>
                                  <a:pt x="400684" y="204342"/>
                                </a:lnTo>
                                <a:lnTo>
                                  <a:pt x="409707" y="204342"/>
                                </a:lnTo>
                                <a:lnTo>
                                  <a:pt x="336168" y="92579"/>
                                </a:lnTo>
                                <a:close/>
                              </a:path>
                              <a:path w="439420" h="429895">
                                <a:moveTo>
                                  <a:pt x="38100" y="139191"/>
                                </a:moveTo>
                                <a:lnTo>
                                  <a:pt x="19050" y="139191"/>
                                </a:lnTo>
                                <a:lnTo>
                                  <a:pt x="19050" y="158241"/>
                                </a:lnTo>
                                <a:lnTo>
                                  <a:pt x="38100" y="139191"/>
                                </a:lnTo>
                                <a:close/>
                              </a:path>
                              <a:path w="439420" h="429895">
                                <a:moveTo>
                                  <a:pt x="336168" y="127119"/>
                                </a:moveTo>
                                <a:lnTo>
                                  <a:pt x="336168" y="158241"/>
                                </a:lnTo>
                                <a:lnTo>
                                  <a:pt x="356646" y="158241"/>
                                </a:lnTo>
                                <a:lnTo>
                                  <a:pt x="336168" y="127119"/>
                                </a:lnTo>
                                <a:close/>
                              </a:path>
                              <a:path w="439420" h="429895">
                                <a:moveTo>
                                  <a:pt x="298068" y="0"/>
                                </a:moveTo>
                                <a:lnTo>
                                  <a:pt x="298068" y="139191"/>
                                </a:lnTo>
                                <a:lnTo>
                                  <a:pt x="317118" y="120141"/>
                                </a:lnTo>
                                <a:lnTo>
                                  <a:pt x="317118" y="98167"/>
                                </a:lnTo>
                                <a:lnTo>
                                  <a:pt x="301243" y="74040"/>
                                </a:lnTo>
                                <a:lnTo>
                                  <a:pt x="317118" y="69307"/>
                                </a:lnTo>
                                <a:lnTo>
                                  <a:pt x="317118" y="63626"/>
                                </a:lnTo>
                                <a:lnTo>
                                  <a:pt x="339947" y="63626"/>
                                </a:lnTo>
                                <a:lnTo>
                                  <a:pt x="298068" y="0"/>
                                </a:lnTo>
                                <a:close/>
                              </a:path>
                              <a:path w="439420" h="429895">
                                <a:moveTo>
                                  <a:pt x="317118" y="120141"/>
                                </a:moveTo>
                                <a:lnTo>
                                  <a:pt x="298068" y="139191"/>
                                </a:lnTo>
                                <a:lnTo>
                                  <a:pt x="317118" y="139191"/>
                                </a:lnTo>
                                <a:lnTo>
                                  <a:pt x="317118" y="120141"/>
                                </a:lnTo>
                                <a:close/>
                              </a:path>
                              <a:path w="439420" h="429895">
                                <a:moveTo>
                                  <a:pt x="317118" y="69307"/>
                                </a:moveTo>
                                <a:lnTo>
                                  <a:pt x="301243" y="74040"/>
                                </a:lnTo>
                                <a:lnTo>
                                  <a:pt x="317118" y="98167"/>
                                </a:lnTo>
                                <a:lnTo>
                                  <a:pt x="317118" y="69307"/>
                                </a:lnTo>
                                <a:close/>
                              </a:path>
                              <a:path w="439420" h="429895">
                                <a:moveTo>
                                  <a:pt x="336168" y="63626"/>
                                </a:moveTo>
                                <a:lnTo>
                                  <a:pt x="320243" y="68375"/>
                                </a:lnTo>
                                <a:lnTo>
                                  <a:pt x="336168" y="92579"/>
                                </a:lnTo>
                                <a:lnTo>
                                  <a:pt x="336168" y="63626"/>
                                </a:lnTo>
                                <a:close/>
                              </a:path>
                              <a:path w="439420" h="429895">
                                <a:moveTo>
                                  <a:pt x="317118" y="63626"/>
                                </a:moveTo>
                                <a:lnTo>
                                  <a:pt x="317118" y="69307"/>
                                </a:lnTo>
                                <a:lnTo>
                                  <a:pt x="320243" y="68375"/>
                                </a:lnTo>
                                <a:lnTo>
                                  <a:pt x="317118" y="63626"/>
                                </a:lnTo>
                                <a:close/>
                              </a:path>
                              <a:path w="439420" h="429895">
                                <a:moveTo>
                                  <a:pt x="336168" y="63626"/>
                                </a:moveTo>
                                <a:lnTo>
                                  <a:pt x="317118" y="63626"/>
                                </a:lnTo>
                                <a:lnTo>
                                  <a:pt x="320243" y="68375"/>
                                </a:lnTo>
                                <a:lnTo>
                                  <a:pt x="336168" y="63626"/>
                                </a:lnTo>
                                <a:close/>
                              </a:path>
                            </a:pathLst>
                          </a:custGeom>
                          <a:solidFill>
                            <a:srgbClr val="7E7E7E">
                              <a:alpha val="50195"/>
                            </a:srgbClr>
                          </a:solidFill>
                        </wps:spPr>
                        <wps:bodyPr wrap="square" lIns="0" tIns="0" rIns="0" bIns="0" rtlCol="0">
                          <a:prstTxWarp prst="textNoShape">
                            <a:avLst/>
                          </a:prstTxWarp>
                          <a:noAutofit/>
                        </wps:bodyPr>
                      </wps:wsp>
                      <wps:wsp>
                        <wps:cNvPr id="19" name="Graphic 19"/>
                        <wps:cNvSpPr/>
                        <wps:spPr>
                          <a:xfrm>
                            <a:off x="1215389" y="406628"/>
                            <a:ext cx="397510" cy="302260"/>
                          </a:xfrm>
                          <a:custGeom>
                            <a:avLst/>
                            <a:gdLst/>
                            <a:ahLst/>
                            <a:cxnLst/>
                            <a:rect l="l" t="t" r="r" b="b"/>
                            <a:pathLst>
                              <a:path w="397510" h="302260">
                                <a:moveTo>
                                  <a:pt x="298068" y="0"/>
                                </a:moveTo>
                                <a:lnTo>
                                  <a:pt x="298068" y="75564"/>
                                </a:lnTo>
                                <a:lnTo>
                                  <a:pt x="0" y="75564"/>
                                </a:lnTo>
                                <a:lnTo>
                                  <a:pt x="0" y="226694"/>
                                </a:lnTo>
                                <a:lnTo>
                                  <a:pt x="298068" y="226694"/>
                                </a:lnTo>
                                <a:lnTo>
                                  <a:pt x="298068" y="302259"/>
                                </a:lnTo>
                                <a:lnTo>
                                  <a:pt x="397509" y="151129"/>
                                </a:lnTo>
                                <a:lnTo>
                                  <a:pt x="298068"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215389" y="406628"/>
                            <a:ext cx="397510" cy="302260"/>
                          </a:xfrm>
                          <a:custGeom>
                            <a:avLst/>
                            <a:gdLst/>
                            <a:ahLst/>
                            <a:cxnLst/>
                            <a:rect l="l" t="t" r="r" b="b"/>
                            <a:pathLst>
                              <a:path w="397510" h="302260">
                                <a:moveTo>
                                  <a:pt x="298068" y="0"/>
                                </a:moveTo>
                                <a:lnTo>
                                  <a:pt x="298068" y="75564"/>
                                </a:lnTo>
                                <a:lnTo>
                                  <a:pt x="0" y="75564"/>
                                </a:lnTo>
                                <a:lnTo>
                                  <a:pt x="0" y="226694"/>
                                </a:lnTo>
                                <a:lnTo>
                                  <a:pt x="298068" y="226694"/>
                                </a:lnTo>
                                <a:lnTo>
                                  <a:pt x="298068" y="302259"/>
                                </a:lnTo>
                                <a:lnTo>
                                  <a:pt x="397509" y="151129"/>
                                </a:lnTo>
                                <a:lnTo>
                                  <a:pt x="298068" y="0"/>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6" cstate="print"/>
                          <a:stretch>
                            <a:fillRect/>
                          </a:stretch>
                        </pic:blipFill>
                        <pic:spPr>
                          <a:xfrm>
                            <a:off x="1588135" y="245338"/>
                            <a:ext cx="915035" cy="638809"/>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1775460" y="9753"/>
                            <a:ext cx="494029" cy="494029"/>
                          </a:xfrm>
                          <a:prstGeom prst="rect">
                            <a:avLst/>
                          </a:prstGeom>
                        </pic:spPr>
                      </pic:pic>
                      <wps:wsp>
                        <wps:cNvPr id="23" name="Graphic 23"/>
                        <wps:cNvSpPr/>
                        <wps:spPr>
                          <a:xfrm>
                            <a:off x="1709420" y="885418"/>
                            <a:ext cx="662940" cy="1270"/>
                          </a:xfrm>
                          <a:custGeom>
                            <a:avLst/>
                            <a:gdLst/>
                            <a:ahLst/>
                            <a:cxnLst/>
                            <a:rect l="l" t="t" r="r" b="b"/>
                            <a:pathLst>
                              <a:path w="662940" h="635">
                                <a:moveTo>
                                  <a:pt x="0" y="0"/>
                                </a:moveTo>
                                <a:lnTo>
                                  <a:pt x="662939" y="635"/>
                                </a:lnTo>
                              </a:path>
                            </a:pathLst>
                          </a:custGeom>
                          <a:ln w="57150">
                            <a:solidFill>
                              <a:srgbClr val="000000"/>
                            </a:solidFill>
                            <a:prstDash val="solid"/>
                          </a:ln>
                        </wps:spPr>
                        <wps:bodyPr wrap="square" lIns="0" tIns="0" rIns="0" bIns="0" rtlCol="0">
                          <a:prstTxWarp prst="textNoShape">
                            <a:avLst/>
                          </a:prstTxWarp>
                          <a:noAutofit/>
                        </wps:bodyPr>
                      </wps:wsp>
                      <wps:wsp>
                        <wps:cNvPr id="24" name="Graphic 24"/>
                        <wps:cNvSpPr/>
                        <wps:spPr>
                          <a:xfrm>
                            <a:off x="2466339" y="376021"/>
                            <a:ext cx="439420" cy="429895"/>
                          </a:xfrm>
                          <a:custGeom>
                            <a:avLst/>
                            <a:gdLst/>
                            <a:ahLst/>
                            <a:cxnLst/>
                            <a:rect l="l" t="t" r="r" b="b"/>
                            <a:pathLst>
                              <a:path w="439420" h="429895">
                                <a:moveTo>
                                  <a:pt x="298068" y="290322"/>
                                </a:moveTo>
                                <a:lnTo>
                                  <a:pt x="298068" y="429514"/>
                                </a:lnTo>
                                <a:lnTo>
                                  <a:pt x="339947" y="365887"/>
                                </a:lnTo>
                                <a:lnTo>
                                  <a:pt x="317118" y="365887"/>
                                </a:lnTo>
                                <a:lnTo>
                                  <a:pt x="317118" y="360206"/>
                                </a:lnTo>
                                <a:lnTo>
                                  <a:pt x="301243" y="355473"/>
                                </a:lnTo>
                                <a:lnTo>
                                  <a:pt x="317118" y="331346"/>
                                </a:lnTo>
                                <a:lnTo>
                                  <a:pt x="317118" y="309372"/>
                                </a:lnTo>
                                <a:lnTo>
                                  <a:pt x="298068" y="290322"/>
                                </a:lnTo>
                                <a:close/>
                              </a:path>
                              <a:path w="439420" h="429895">
                                <a:moveTo>
                                  <a:pt x="317118" y="360206"/>
                                </a:moveTo>
                                <a:lnTo>
                                  <a:pt x="317118" y="365887"/>
                                </a:lnTo>
                                <a:lnTo>
                                  <a:pt x="320243" y="361138"/>
                                </a:lnTo>
                                <a:lnTo>
                                  <a:pt x="317118" y="360206"/>
                                </a:lnTo>
                                <a:close/>
                              </a:path>
                              <a:path w="439420" h="429895">
                                <a:moveTo>
                                  <a:pt x="320243" y="361138"/>
                                </a:moveTo>
                                <a:lnTo>
                                  <a:pt x="317118" y="365887"/>
                                </a:lnTo>
                                <a:lnTo>
                                  <a:pt x="336168" y="365887"/>
                                </a:lnTo>
                                <a:lnTo>
                                  <a:pt x="320243" y="361138"/>
                                </a:lnTo>
                                <a:close/>
                              </a:path>
                              <a:path w="439420" h="429895">
                                <a:moveTo>
                                  <a:pt x="336168" y="336934"/>
                                </a:moveTo>
                                <a:lnTo>
                                  <a:pt x="320243" y="361138"/>
                                </a:lnTo>
                                <a:lnTo>
                                  <a:pt x="336168" y="365887"/>
                                </a:lnTo>
                                <a:lnTo>
                                  <a:pt x="336168" y="336934"/>
                                </a:lnTo>
                                <a:close/>
                              </a:path>
                              <a:path w="439420" h="429895">
                                <a:moveTo>
                                  <a:pt x="339947" y="63626"/>
                                </a:moveTo>
                                <a:lnTo>
                                  <a:pt x="336168" y="63626"/>
                                </a:lnTo>
                                <a:lnTo>
                                  <a:pt x="336168" y="92579"/>
                                </a:lnTo>
                                <a:lnTo>
                                  <a:pt x="416559" y="214757"/>
                                </a:lnTo>
                                <a:lnTo>
                                  <a:pt x="336168" y="336934"/>
                                </a:lnTo>
                                <a:lnTo>
                                  <a:pt x="336168" y="365887"/>
                                </a:lnTo>
                                <a:lnTo>
                                  <a:pt x="339947" y="365887"/>
                                </a:lnTo>
                                <a:lnTo>
                                  <a:pt x="439419" y="214757"/>
                                </a:lnTo>
                                <a:lnTo>
                                  <a:pt x="339947" y="63626"/>
                                </a:lnTo>
                                <a:close/>
                              </a:path>
                              <a:path w="439420" h="429895">
                                <a:moveTo>
                                  <a:pt x="317118" y="331346"/>
                                </a:moveTo>
                                <a:lnTo>
                                  <a:pt x="301243" y="355473"/>
                                </a:lnTo>
                                <a:lnTo>
                                  <a:pt x="317118" y="360206"/>
                                </a:lnTo>
                                <a:lnTo>
                                  <a:pt x="317118" y="331346"/>
                                </a:lnTo>
                                <a:close/>
                              </a:path>
                              <a:path w="439420" h="429895">
                                <a:moveTo>
                                  <a:pt x="393832" y="214757"/>
                                </a:moveTo>
                                <a:lnTo>
                                  <a:pt x="336168" y="302394"/>
                                </a:lnTo>
                                <a:lnTo>
                                  <a:pt x="336168" y="336934"/>
                                </a:lnTo>
                                <a:lnTo>
                                  <a:pt x="409707" y="225171"/>
                                </a:lnTo>
                                <a:lnTo>
                                  <a:pt x="400684" y="225171"/>
                                </a:lnTo>
                                <a:lnTo>
                                  <a:pt x="393832" y="214757"/>
                                </a:lnTo>
                                <a:close/>
                              </a:path>
                              <a:path w="439420" h="429895">
                                <a:moveTo>
                                  <a:pt x="317118" y="98167"/>
                                </a:moveTo>
                                <a:lnTo>
                                  <a:pt x="317118" y="139192"/>
                                </a:lnTo>
                                <a:lnTo>
                                  <a:pt x="38100" y="139192"/>
                                </a:lnTo>
                                <a:lnTo>
                                  <a:pt x="38100" y="290322"/>
                                </a:lnTo>
                                <a:lnTo>
                                  <a:pt x="317118" y="290322"/>
                                </a:lnTo>
                                <a:lnTo>
                                  <a:pt x="317118" y="331346"/>
                                </a:lnTo>
                                <a:lnTo>
                                  <a:pt x="336168" y="302394"/>
                                </a:lnTo>
                                <a:lnTo>
                                  <a:pt x="336168" y="271272"/>
                                </a:lnTo>
                                <a:lnTo>
                                  <a:pt x="356646" y="271272"/>
                                </a:lnTo>
                                <a:lnTo>
                                  <a:pt x="393832" y="214757"/>
                                </a:lnTo>
                                <a:lnTo>
                                  <a:pt x="356646" y="158242"/>
                                </a:lnTo>
                                <a:lnTo>
                                  <a:pt x="336168" y="158242"/>
                                </a:lnTo>
                                <a:lnTo>
                                  <a:pt x="336168" y="127119"/>
                                </a:lnTo>
                                <a:lnTo>
                                  <a:pt x="317118" y="98167"/>
                                </a:lnTo>
                                <a:close/>
                              </a:path>
                              <a:path w="439420" h="429895">
                                <a:moveTo>
                                  <a:pt x="298068" y="120142"/>
                                </a:moveTo>
                                <a:lnTo>
                                  <a:pt x="0" y="120142"/>
                                </a:lnTo>
                                <a:lnTo>
                                  <a:pt x="0" y="309372"/>
                                </a:lnTo>
                                <a:lnTo>
                                  <a:pt x="298068" y="309372"/>
                                </a:lnTo>
                                <a:lnTo>
                                  <a:pt x="298068" y="290322"/>
                                </a:lnTo>
                                <a:lnTo>
                                  <a:pt x="19050" y="290322"/>
                                </a:lnTo>
                                <a:lnTo>
                                  <a:pt x="19050" y="139192"/>
                                </a:lnTo>
                                <a:lnTo>
                                  <a:pt x="298068" y="139192"/>
                                </a:lnTo>
                                <a:lnTo>
                                  <a:pt x="298068" y="120142"/>
                                </a:lnTo>
                                <a:close/>
                              </a:path>
                              <a:path w="439420" h="429895">
                                <a:moveTo>
                                  <a:pt x="317118" y="290322"/>
                                </a:moveTo>
                                <a:lnTo>
                                  <a:pt x="298068" y="290322"/>
                                </a:lnTo>
                                <a:lnTo>
                                  <a:pt x="317118" y="309372"/>
                                </a:lnTo>
                                <a:lnTo>
                                  <a:pt x="317118" y="290322"/>
                                </a:lnTo>
                                <a:close/>
                              </a:path>
                              <a:path w="439420" h="429895">
                                <a:moveTo>
                                  <a:pt x="356646" y="271272"/>
                                </a:moveTo>
                                <a:lnTo>
                                  <a:pt x="336168" y="271272"/>
                                </a:lnTo>
                                <a:lnTo>
                                  <a:pt x="336168" y="302394"/>
                                </a:lnTo>
                                <a:lnTo>
                                  <a:pt x="356646" y="271272"/>
                                </a:lnTo>
                                <a:close/>
                              </a:path>
                              <a:path w="439420" h="429895">
                                <a:moveTo>
                                  <a:pt x="19050" y="271272"/>
                                </a:moveTo>
                                <a:lnTo>
                                  <a:pt x="19050" y="290322"/>
                                </a:lnTo>
                                <a:lnTo>
                                  <a:pt x="38100" y="290322"/>
                                </a:lnTo>
                                <a:lnTo>
                                  <a:pt x="19050" y="271272"/>
                                </a:lnTo>
                                <a:close/>
                              </a:path>
                              <a:path w="439420" h="429895">
                                <a:moveTo>
                                  <a:pt x="38100" y="158242"/>
                                </a:moveTo>
                                <a:lnTo>
                                  <a:pt x="19050" y="158242"/>
                                </a:lnTo>
                                <a:lnTo>
                                  <a:pt x="19050" y="271272"/>
                                </a:lnTo>
                                <a:lnTo>
                                  <a:pt x="38100" y="271272"/>
                                </a:lnTo>
                                <a:lnTo>
                                  <a:pt x="38100" y="158242"/>
                                </a:lnTo>
                                <a:close/>
                              </a:path>
                              <a:path w="439420" h="429895">
                                <a:moveTo>
                                  <a:pt x="409707" y="204343"/>
                                </a:moveTo>
                                <a:lnTo>
                                  <a:pt x="400684" y="204343"/>
                                </a:lnTo>
                                <a:lnTo>
                                  <a:pt x="400684" y="225171"/>
                                </a:lnTo>
                                <a:lnTo>
                                  <a:pt x="409707" y="225171"/>
                                </a:lnTo>
                                <a:lnTo>
                                  <a:pt x="416559" y="214757"/>
                                </a:lnTo>
                                <a:lnTo>
                                  <a:pt x="409707" y="204343"/>
                                </a:lnTo>
                                <a:close/>
                              </a:path>
                              <a:path w="439420" h="429895">
                                <a:moveTo>
                                  <a:pt x="336168" y="92579"/>
                                </a:moveTo>
                                <a:lnTo>
                                  <a:pt x="336168" y="127119"/>
                                </a:lnTo>
                                <a:lnTo>
                                  <a:pt x="393832" y="214757"/>
                                </a:lnTo>
                                <a:lnTo>
                                  <a:pt x="400684" y="204343"/>
                                </a:lnTo>
                                <a:lnTo>
                                  <a:pt x="409707" y="204343"/>
                                </a:lnTo>
                                <a:lnTo>
                                  <a:pt x="336168" y="92579"/>
                                </a:lnTo>
                                <a:close/>
                              </a:path>
                              <a:path w="439420" h="429895">
                                <a:moveTo>
                                  <a:pt x="38100" y="139192"/>
                                </a:moveTo>
                                <a:lnTo>
                                  <a:pt x="19050" y="139192"/>
                                </a:lnTo>
                                <a:lnTo>
                                  <a:pt x="19050" y="158242"/>
                                </a:lnTo>
                                <a:lnTo>
                                  <a:pt x="38100" y="139192"/>
                                </a:lnTo>
                                <a:close/>
                              </a:path>
                              <a:path w="439420" h="429895">
                                <a:moveTo>
                                  <a:pt x="336168" y="127119"/>
                                </a:moveTo>
                                <a:lnTo>
                                  <a:pt x="336168" y="158242"/>
                                </a:lnTo>
                                <a:lnTo>
                                  <a:pt x="356646" y="158242"/>
                                </a:lnTo>
                                <a:lnTo>
                                  <a:pt x="336168" y="127119"/>
                                </a:lnTo>
                                <a:close/>
                              </a:path>
                              <a:path w="439420" h="429895">
                                <a:moveTo>
                                  <a:pt x="298068" y="0"/>
                                </a:moveTo>
                                <a:lnTo>
                                  <a:pt x="298068" y="139192"/>
                                </a:lnTo>
                                <a:lnTo>
                                  <a:pt x="317118" y="120142"/>
                                </a:lnTo>
                                <a:lnTo>
                                  <a:pt x="317118" y="98167"/>
                                </a:lnTo>
                                <a:lnTo>
                                  <a:pt x="301243" y="74041"/>
                                </a:lnTo>
                                <a:lnTo>
                                  <a:pt x="317118" y="69307"/>
                                </a:lnTo>
                                <a:lnTo>
                                  <a:pt x="317118" y="63626"/>
                                </a:lnTo>
                                <a:lnTo>
                                  <a:pt x="339947" y="63626"/>
                                </a:lnTo>
                                <a:lnTo>
                                  <a:pt x="298068" y="0"/>
                                </a:lnTo>
                                <a:close/>
                              </a:path>
                              <a:path w="439420" h="429895">
                                <a:moveTo>
                                  <a:pt x="317118" y="120142"/>
                                </a:moveTo>
                                <a:lnTo>
                                  <a:pt x="298068" y="139192"/>
                                </a:lnTo>
                                <a:lnTo>
                                  <a:pt x="317118" y="139192"/>
                                </a:lnTo>
                                <a:lnTo>
                                  <a:pt x="317118" y="120142"/>
                                </a:lnTo>
                                <a:close/>
                              </a:path>
                              <a:path w="439420" h="429895">
                                <a:moveTo>
                                  <a:pt x="317118" y="69307"/>
                                </a:moveTo>
                                <a:lnTo>
                                  <a:pt x="301243" y="74041"/>
                                </a:lnTo>
                                <a:lnTo>
                                  <a:pt x="317118" y="98167"/>
                                </a:lnTo>
                                <a:lnTo>
                                  <a:pt x="317118" y="69307"/>
                                </a:lnTo>
                                <a:close/>
                              </a:path>
                              <a:path w="439420" h="429895">
                                <a:moveTo>
                                  <a:pt x="336168" y="63626"/>
                                </a:moveTo>
                                <a:lnTo>
                                  <a:pt x="320243" y="68375"/>
                                </a:lnTo>
                                <a:lnTo>
                                  <a:pt x="336168" y="92579"/>
                                </a:lnTo>
                                <a:lnTo>
                                  <a:pt x="336168" y="63626"/>
                                </a:lnTo>
                                <a:close/>
                              </a:path>
                              <a:path w="439420" h="429895">
                                <a:moveTo>
                                  <a:pt x="317118" y="63626"/>
                                </a:moveTo>
                                <a:lnTo>
                                  <a:pt x="317118" y="69307"/>
                                </a:lnTo>
                                <a:lnTo>
                                  <a:pt x="320243" y="68375"/>
                                </a:lnTo>
                                <a:lnTo>
                                  <a:pt x="317118" y="63626"/>
                                </a:lnTo>
                                <a:close/>
                              </a:path>
                              <a:path w="439420" h="429895">
                                <a:moveTo>
                                  <a:pt x="336168" y="63626"/>
                                </a:moveTo>
                                <a:lnTo>
                                  <a:pt x="317118" y="63626"/>
                                </a:lnTo>
                                <a:lnTo>
                                  <a:pt x="320243" y="68375"/>
                                </a:lnTo>
                                <a:lnTo>
                                  <a:pt x="336168" y="63626"/>
                                </a:lnTo>
                                <a:close/>
                              </a:path>
                            </a:pathLst>
                          </a:custGeom>
                          <a:solidFill>
                            <a:srgbClr val="7E7E7E">
                              <a:alpha val="50195"/>
                            </a:srgbClr>
                          </a:solidFill>
                        </wps:spPr>
                        <wps:bodyPr wrap="square" lIns="0" tIns="0" rIns="0" bIns="0" rtlCol="0">
                          <a:prstTxWarp prst="textNoShape">
                            <a:avLst/>
                          </a:prstTxWarp>
                          <a:noAutofit/>
                        </wps:bodyPr>
                      </wps:wsp>
                      <wps:wsp>
                        <wps:cNvPr id="25" name="Graphic 25"/>
                        <wps:cNvSpPr/>
                        <wps:spPr>
                          <a:xfrm>
                            <a:off x="2472689" y="414248"/>
                            <a:ext cx="397510" cy="302260"/>
                          </a:xfrm>
                          <a:custGeom>
                            <a:avLst/>
                            <a:gdLst/>
                            <a:ahLst/>
                            <a:cxnLst/>
                            <a:rect l="l" t="t" r="r" b="b"/>
                            <a:pathLst>
                              <a:path w="397510" h="302260">
                                <a:moveTo>
                                  <a:pt x="298068" y="0"/>
                                </a:moveTo>
                                <a:lnTo>
                                  <a:pt x="298068" y="75565"/>
                                </a:lnTo>
                                <a:lnTo>
                                  <a:pt x="0" y="75565"/>
                                </a:lnTo>
                                <a:lnTo>
                                  <a:pt x="0" y="226695"/>
                                </a:lnTo>
                                <a:lnTo>
                                  <a:pt x="298068" y="226695"/>
                                </a:lnTo>
                                <a:lnTo>
                                  <a:pt x="298068" y="302260"/>
                                </a:lnTo>
                                <a:lnTo>
                                  <a:pt x="397509" y="151130"/>
                                </a:lnTo>
                                <a:lnTo>
                                  <a:pt x="29806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472689" y="414248"/>
                            <a:ext cx="397510" cy="302260"/>
                          </a:xfrm>
                          <a:custGeom>
                            <a:avLst/>
                            <a:gdLst/>
                            <a:ahLst/>
                            <a:cxnLst/>
                            <a:rect l="l" t="t" r="r" b="b"/>
                            <a:pathLst>
                              <a:path w="397510" h="302260">
                                <a:moveTo>
                                  <a:pt x="298068" y="0"/>
                                </a:moveTo>
                                <a:lnTo>
                                  <a:pt x="298068" y="75565"/>
                                </a:lnTo>
                                <a:lnTo>
                                  <a:pt x="0" y="75565"/>
                                </a:lnTo>
                                <a:lnTo>
                                  <a:pt x="0" y="226695"/>
                                </a:lnTo>
                                <a:lnTo>
                                  <a:pt x="298068" y="226695"/>
                                </a:lnTo>
                                <a:lnTo>
                                  <a:pt x="298068" y="302260"/>
                                </a:lnTo>
                                <a:lnTo>
                                  <a:pt x="397509" y="151130"/>
                                </a:lnTo>
                                <a:lnTo>
                                  <a:pt x="298068" y="0"/>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2DA4613E" id="Group 12" o:spid="_x0000_s1026" style="position:absolute;margin-left:164.4pt;margin-top:55.25pt;width:228.8pt;height:72.05pt;z-index:15732736;mso-wrap-distance-left:0;mso-wrap-distance-right:0;mso-position-horizontal-relative:page;mso-position-vertical-relative:page" coordsize="29057,9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5279;width:5361;height:8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">
                  <v:imagedata r:id="rId18" o:title=""/>
                </v:shape>
                <v:shape id="Graphic 14" o:spid="_x0000_s1028" style="position:absolute;left:127;top:3607;width:4394;height:4299;visibility:visible;mso-wrap-style:square;v-text-anchor:top" coordsize="43942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" path="m298195,290322r,139191l340037,365886r-22792,l317245,360227r-16001,-4754l317245,331153r,-21781l298195,290322xem317245,360227r,5659l320357,361151r-3112,-924xem320357,361151r-3112,4735l336295,365886r-15938,-4735xem336295,336897r-15938,24254l336295,365886r,-28989xem340037,63626r-3742,l336295,92616r80264,122140l336295,336897r,28989l340037,365886,439419,214756,340037,63626xem317245,331153r-16001,24320l317245,360227r,-29074xem393832,214756r-57537,87445l336295,336897,409716,225171r-9032,l393832,214756xem317245,98360r,40831l38100,139191r,151131l317245,290322r,40831l336295,302201r,-30929l356646,271272r37186,-56516l356646,158241r-20351,l336295,127312,317245,98360xem298195,120141l,120141,,309372r298195,l298195,290322r-279145,l19050,139191r279145,l298195,120141xem317245,290322r-19050,l317245,309372r,-19050xem356646,271272r-20351,l336295,302201r20351,-30929xem19050,271272r,19050l38100,290322,19050,271272xem38100,158241r-19050,l19050,271272r19050,l38100,158241xem409716,204342r-9032,l400684,225171r9032,l416559,214756r-6843,-10414xem336295,92616r,34696l393832,214756r6852,-10414l409716,204342,336295,92616xem38100,139191r-19050,l19050,158241,38100,139191xem336295,127312r,30929l356646,158241,336295,127312xem298195,r,139191l317245,120141r,-21781l301244,74040r16001,-4754l317245,63626r22792,l298195,xem317245,120141r-19050,19050l317245,139191r,-19050xem317245,69286r-16001,4754l317245,98360r,-29074xem336295,63626r-15938,4736l336295,92616r,-28990xem317245,63626r,5660l320357,68362r-3112,-4736xem336295,63626r-19050,l320357,68362r15938,-4736xe" fillcolor="#7e7e7e" stroked="f">
                  <v:fill opacity="32896f"/>
                  <v:path arrowok="t"/>
                </v:shape>
                <v:shape id="Graphic 15" o:spid="_x0000_s1029" style="position:absolute;left:190;top:3990;width:3975;height:3022;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" path="m298195,r,75564l,75564,,226695r298195,l298195,302259,397509,151129,298195,xe" fillcolor="black" stroked="f">
                  <v:path arrowok="t"/>
                </v:shape>
                <v:shape id="Graphic 16" o:spid="_x0000_s1030" style="position:absolute;left:190;top:3990;width:3975;height:3022;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" path="m298195,r,75564l,75564,,226695r298195,l298195,302259,397509,151129,298195,xe" filled="f" strokecolor="#f1f1f1" strokeweight="3pt">
                  <v:path arrowok="t"/>
                </v:shape>
                <v:shape id="Graphic 17" o:spid="_x0000_s1031" style="position:absolute;left:4673;top:8854;width:6629;height:12;visibility:visible;mso-wrap-style:square;v-text-anchor:top" coordsize="6629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" path="m,l662940,635e" filled="f" strokeweight="4.5pt">
                  <v:path arrowok="t"/>
                </v:shape>
                <v:shape id="Graphic 18" o:spid="_x0000_s1032" style="position:absolute;left:12090;top:3684;width:4394;height:4298;visibility:visible;mso-wrap-style:square;v-text-anchor:top" coordsize="43942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" path="m298068,290321r,139192l339947,365886r-22829,l317118,360206r-15875,-4734l317118,331346r,-21975l298068,290321xem317118,360206r,5680l320243,361138r-3125,-932xem320243,361138r-3125,4748l336168,365886r-15925,-4748xem336168,336934r-15925,24204l336168,365886r,-28952xem339947,63626r-3779,l336168,92579r80391,122177l336168,336934r,28952l339947,365886,439419,214756,339947,63626xem317118,331346r-15875,24126l317118,360206r,-28860xem393832,214756r-57664,87638l336168,336934,409707,225170r-9023,l393832,214756xem317118,98167r,41024l38100,139191r,151130l317118,290321r,41025l336168,302394r,-31123l356646,271271r37186,-56515l356646,158241r-20478,l336168,127119,317118,98167xem298068,120141l,120141,,309371r298068,l298068,290321r-279018,l19050,139191r279018,l298068,120141xem317118,290321r-19050,l317118,309371r,-19050xem356646,271271r-20478,l336168,302394r20478,-31123xem19050,271271r,19050l38100,290321,19050,271271xem38100,158241r-19050,l19050,271271r19050,l38100,158241xem409707,204342r-9023,l400684,225170r9023,l416559,214756r-6852,-10414xem336168,92579r,34540l393832,214756r6852,-10414l409707,204342,336168,92579xem38100,139191r-19050,l19050,158241,38100,139191xem336168,127119r,31122l356646,158241,336168,127119xem298068,r,139191l317118,120141r,-21974l301243,74040r15875,-4733l317118,63626r22829,l298068,xem317118,120141r-19050,19050l317118,139191r,-19050xem317118,69307r-15875,4733l317118,98167r,-28860xem336168,63626r-15925,4749l336168,92579r,-28953xem317118,63626r,5681l320243,68375r-3125,-4749xem336168,63626r-19050,l320243,68375r15925,-4749xe" fillcolor="#7e7e7e" stroked="f">
                  <v:fill opacity="32896f"/>
                  <v:path arrowok="t"/>
                </v:shape>
                <v:shape id="Graphic 19" o:spid="_x0000_s1033" style="position:absolute;left:12153;top:4066;width:3975;height:3022;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" path="m298068,r,75564l,75564,,226694r298068,l298068,302259,397509,151129,298068,xe" fillcolor="black" stroked="f">
                  <v:path arrowok="t"/>
                </v:shape>
                <v:shape id="Graphic 20" o:spid="_x0000_s1034" style="position:absolute;left:12153;top:4066;width:3975;height:3022;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" path="m298068,r,75564l,75564,,226694r298068,l298068,302259,397509,151129,298068,xe" filled="f" strokecolor="#f1f1f1" strokeweight="3pt">
                  <v:path arrowok="t"/>
                </v:shape>
                <v:shape id="Image 21" o:spid="_x0000_s1035" type="#_x0000_t75" style="position:absolute;left:15881;top:2453;width:9150;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">
                  <v:imagedata r:id="rId19" o:title=""/>
                </v:shape>
                <v:shape id="Image 22" o:spid="_x0000_s1036" type="#_x0000_t75" style="position:absolute;left:17754;top:97;width:4940;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">
                  <v:imagedata r:id="rId20" o:title=""/>
                </v:shape>
                <v:shape id="Graphic 23" o:spid="_x0000_s1037" style="position:absolute;left:17094;top:8854;width:6629;height:12;visibility:visible;mso-wrap-style:square;v-text-anchor:top" coordsize="6629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" path="m,l662939,635e" filled="f" strokeweight="4.5pt">
                  <v:path arrowok="t"/>
                </v:shape>
                <v:shape id="Graphic 24" o:spid="_x0000_s1038" style="position:absolute;left:24663;top:3760;width:4394;height:4299;visibility:visible;mso-wrap-style:square;v-text-anchor:top" coordsize="43942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" path="m298068,290322r,139192l339947,365887r-22829,l317118,360206r-15875,-4733l317118,331346r,-21974l298068,290322xem317118,360206r,5681l320243,361138r-3125,-932xem320243,361138r-3125,4749l336168,365887r-15925,-4749xem336168,336934r-15925,24204l336168,365887r,-28953xem339947,63626r-3779,l336168,92579r80391,122178l336168,336934r,28953l339947,365887,439419,214757,339947,63626xem317118,331346r-15875,24127l317118,360206r,-28860xem393832,214757r-57664,87637l336168,336934,409707,225171r-9023,l393832,214757xem317118,98167r,41025l38100,139192r,151130l317118,290322r,41024l336168,302394r,-31122l356646,271272r37186,-56515l356646,158242r-20478,l336168,127119,317118,98167xem298068,120142l,120142,,309372r298068,l298068,290322r-279018,l19050,139192r279018,l298068,120142xem317118,290322r-19050,l317118,309372r,-19050xem356646,271272r-20478,l336168,302394r20478,-31122xem19050,271272r,19050l38100,290322,19050,271272xem38100,158242r-19050,l19050,271272r19050,l38100,158242xem409707,204343r-9023,l400684,225171r9023,l416559,214757r-6852,-10414xem336168,92579r,34540l393832,214757r6852,-10414l409707,204343,336168,92579xem38100,139192r-19050,l19050,158242,38100,139192xem336168,127119r,31123l356646,158242,336168,127119xem298068,r,139192l317118,120142r,-21975l301243,74041r15875,-4734l317118,63626r22829,l298068,xem317118,120142r-19050,19050l317118,139192r,-19050xem317118,69307r-15875,4734l317118,98167r,-28860xem336168,63626r-15925,4749l336168,92579r,-28953xem317118,63626r,5681l320243,68375r-3125,-4749xem336168,63626r-19050,l320243,68375r15925,-4749xe" fillcolor="#7e7e7e" stroked="f">
                  <v:fill opacity="32896f"/>
                  <v:path arrowok="t"/>
                </v:shape>
                <v:shape id="Graphic 25" o:spid="_x0000_s1039" style="position:absolute;left:24726;top:4142;width:3975;height:3023;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" path="m298068,r,75565l,75565,,226695r298068,l298068,302260,397509,151130,298068,xe" fillcolor="black" stroked="f">
                  <v:path arrowok="t"/>
                </v:shape>
                <v:shape id="Graphic 26" o:spid="_x0000_s1040" style="position:absolute;left:24726;top:4142;width:3975;height:3023;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" path="m298068,r,75565l,75565,,226695r298068,l298068,302260,397509,151130,298068,xe" filled="f" strokecolor="#f1f1f1" strokeweight="3pt">
                  <v:path arrowok="t"/>
                </v:shape>
                <w10:wrap anchorx="page" anchory="page"/>
              </v:group>
            </w:pict>
          </mc:Fallback>
        </mc:AlternateContent>
      </w:r>
    </w:p>
    <w:p w14:paraId="085F2DA9" w14:textId="77777777" w:rsidR="004B5276" w:rsidRDefault="004B5276">
      <w:pPr>
        <w:pStyle w:val="GvdeMetni"/>
        <w:rPr>
          <w:sz w:val="20"/>
        </w:rPr>
      </w:pPr>
    </w:p>
    <w:p w14:paraId="4667596D" w14:textId="77777777" w:rsidR="004B5276" w:rsidRDefault="004B5276">
      <w:pPr>
        <w:pStyle w:val="GvdeMetni"/>
        <w:spacing w:before="69"/>
        <w:rPr>
          <w:sz w:val="20"/>
        </w:rPr>
      </w:pPr>
    </w:p>
    <w:p w14:paraId="05DE8ACF" w14:textId="77777777" w:rsidR="004B5276" w:rsidRDefault="00000000">
      <w:pPr>
        <w:pStyle w:val="GvdeMetni"/>
        <w:ind w:left="1466"/>
        <w:rPr>
          <w:sz w:val="20"/>
        </w:rPr>
      </w:pPr>
      <w:r>
        <w:rPr>
          <w:noProof/>
          <w:sz w:val="20"/>
        </w:rPr>
        <w:drawing>
          <wp:inline distT="0" distB="0" distL="0" distR="0" wp14:anchorId="05C9DB0E" wp14:editId="2BE54A08">
            <wp:extent cx="537887" cy="58521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537887" cy="585216"/>
                    </a:xfrm>
                    <a:prstGeom prst="rect">
                      <a:avLst/>
                    </a:prstGeom>
                  </pic:spPr>
                </pic:pic>
              </a:graphicData>
            </a:graphic>
          </wp:inline>
        </w:drawing>
      </w:r>
    </w:p>
    <w:p w14:paraId="457FE35E" w14:textId="77777777" w:rsidR="004B5276" w:rsidRDefault="00000000">
      <w:pPr>
        <w:pStyle w:val="GvdeMetni"/>
        <w:spacing w:before="129"/>
        <w:rPr>
          <w:sz w:val="20"/>
        </w:rPr>
      </w:pPr>
      <w:r>
        <w:rPr>
          <w:noProof/>
          <w:sz w:val="20"/>
        </w:rPr>
        <mc:AlternateContent>
          <mc:Choice Requires="wps">
            <w:drawing>
              <wp:anchor distT="0" distB="0" distL="0" distR="0" simplePos="0" relativeHeight="487588864" behindDoc="1" locked="0" layoutInCell="1" allowOverlap="1" wp14:anchorId="1655D340" wp14:editId="7595F685">
                <wp:simplePos x="0" y="0"/>
                <wp:positionH relativeFrom="page">
                  <wp:posOffset>1176019</wp:posOffset>
                </wp:positionH>
                <wp:positionV relativeFrom="paragraph">
                  <wp:posOffset>248448</wp:posOffset>
                </wp:positionV>
                <wp:extent cx="961390" cy="42989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429895"/>
                        </a:xfrm>
                        <a:prstGeom prst="rect">
                          <a:avLst/>
                        </a:prstGeom>
                        <a:ln w="9525">
                          <a:solidFill>
                            <a:srgbClr val="000000"/>
                          </a:solidFill>
                          <a:prstDash val="solid"/>
                        </a:ln>
                      </wps:spPr>
                      <wps:txbx>
                        <w:txbxContent>
                          <w:p w14:paraId="008378A9" w14:textId="77777777" w:rsidR="004B5276" w:rsidRDefault="00000000">
                            <w:pPr>
                              <w:spacing w:before="74" w:line="256" w:lineRule="auto"/>
                              <w:ind w:left="144" w:right="159"/>
                              <w:rPr>
                                <w:b/>
                                <w:sz w:val="20"/>
                              </w:rPr>
                            </w:pPr>
                            <w:r>
                              <w:rPr>
                                <w:b/>
                                <w:sz w:val="20"/>
                              </w:rPr>
                              <w:t>Film</w:t>
                            </w:r>
                            <w:r>
                              <w:rPr>
                                <w:b/>
                                <w:spacing w:val="-13"/>
                                <w:sz w:val="20"/>
                              </w:rPr>
                              <w:t xml:space="preserve"> </w:t>
                            </w:r>
                            <w:r>
                              <w:rPr>
                                <w:b/>
                                <w:sz w:val="20"/>
                              </w:rPr>
                              <w:t xml:space="preserve">Forming </w:t>
                            </w:r>
                            <w:r>
                              <w:rPr>
                                <w:b/>
                                <w:spacing w:val="-2"/>
                                <w:sz w:val="20"/>
                              </w:rPr>
                              <w:t>Solution</w:t>
                            </w:r>
                          </w:p>
                        </w:txbxContent>
                      </wps:txbx>
                      <wps:bodyPr wrap="square" lIns="0" tIns="0" rIns="0" bIns="0" rtlCol="0">
                        <a:noAutofit/>
                      </wps:bodyPr>
                    </wps:wsp>
                  </a:graphicData>
                </a:graphic>
              </wp:anchor>
            </w:drawing>
          </mc:Choice>
          <mc:Fallback>
            <w:pict>
              <v:shape w14:anchorId="1655D340" id="Textbox 28" o:spid="_x0000_s1034" type="#_x0000_t202" style="position:absolute;margin-left:92.6pt;margin-top:19.55pt;width:75.7pt;height:33.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" filled="f">
                <v:path arrowok="t"/>
                <v:textbox inset="0,0,0,0">
                  <w:txbxContent>
                    <w:p w14:paraId="008378A9" w14:textId="77777777" w:rsidR="004B5276" w:rsidRDefault="00000000">
                      <w:pPr>
                        <w:spacing w:before="74" w:line="256" w:lineRule="auto"/>
                        <w:ind w:left="144" w:right="159"/>
                        <w:rPr>
                          <w:b/>
                          <w:sz w:val="20"/>
                        </w:rPr>
                      </w:pPr>
                      <w:r>
                        <w:rPr>
                          <w:b/>
                          <w:sz w:val="20"/>
                        </w:rPr>
                        <w:t>Film</w:t>
                      </w:r>
                      <w:r>
                        <w:rPr>
                          <w:b/>
                          <w:spacing w:val="-13"/>
                          <w:sz w:val="20"/>
                        </w:rPr>
                        <w:t xml:space="preserve"> </w:t>
                      </w:r>
                      <w:r>
                        <w:rPr>
                          <w:b/>
                          <w:sz w:val="20"/>
                        </w:rPr>
                        <w:t xml:space="preserve">Forming </w:t>
                      </w:r>
                      <w:r>
                        <w:rPr>
                          <w:b/>
                          <w:spacing w:val="-2"/>
                          <w:sz w:val="20"/>
                        </w:rPr>
                        <w:t>Solution</w:t>
                      </w:r>
                    </w:p>
                  </w:txbxContent>
                </v:textbox>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151F35F8" wp14:editId="69662310">
                <wp:simplePos x="0" y="0"/>
                <wp:positionH relativeFrom="page">
                  <wp:posOffset>2533014</wp:posOffset>
                </wp:positionH>
                <wp:positionV relativeFrom="paragraph">
                  <wp:posOffset>270038</wp:posOffset>
                </wp:positionV>
                <wp:extent cx="724535" cy="27622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276225"/>
                        </a:xfrm>
                        <a:prstGeom prst="rect">
                          <a:avLst/>
                        </a:prstGeom>
                        <a:ln w="9525">
                          <a:solidFill>
                            <a:srgbClr val="000000"/>
                          </a:solidFill>
                          <a:prstDash val="solid"/>
                        </a:ln>
                      </wps:spPr>
                      <wps:txbx>
                        <w:txbxContent>
                          <w:p w14:paraId="1B6EA5CB" w14:textId="77777777" w:rsidR="004B5276" w:rsidRDefault="00000000">
                            <w:pPr>
                              <w:spacing w:before="73"/>
                              <w:ind w:left="144"/>
                              <w:rPr>
                                <w:b/>
                                <w:sz w:val="20"/>
                              </w:rPr>
                            </w:pPr>
                            <w:r>
                              <w:rPr>
                                <w:b/>
                                <w:spacing w:val="-2"/>
                                <w:sz w:val="20"/>
                              </w:rPr>
                              <w:t>Heating</w:t>
                            </w:r>
                          </w:p>
                        </w:txbxContent>
                      </wps:txbx>
                      <wps:bodyPr wrap="square" lIns="0" tIns="0" rIns="0" bIns="0" rtlCol="0">
                        <a:noAutofit/>
                      </wps:bodyPr>
                    </wps:wsp>
                  </a:graphicData>
                </a:graphic>
              </wp:anchor>
            </w:drawing>
          </mc:Choice>
          <mc:Fallback>
            <w:pict>
              <v:shape w14:anchorId="151F35F8" id="Textbox 29" o:spid="_x0000_s1035" type="#_x0000_t202" style="position:absolute;margin-left:199.45pt;margin-top:21.25pt;width:57.05pt;height:21.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" filled="f">
                <v:path arrowok="t"/>
                <v:textbox inset="0,0,0,0">
                  <w:txbxContent>
                    <w:p w14:paraId="1B6EA5CB" w14:textId="77777777" w:rsidR="004B5276" w:rsidRDefault="00000000">
                      <w:pPr>
                        <w:spacing w:before="73"/>
                        <w:ind w:left="144"/>
                        <w:rPr>
                          <w:b/>
                          <w:sz w:val="20"/>
                        </w:rPr>
                      </w:pPr>
                      <w:r>
                        <w:rPr>
                          <w:b/>
                          <w:spacing w:val="-2"/>
                          <w:sz w:val="20"/>
                        </w:rPr>
                        <w:t>Heating</w:t>
                      </w:r>
                    </w:p>
                  </w:txbxContent>
                </v:textbox>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0E5C10F4" wp14:editId="7D0328F1">
                <wp:simplePos x="0" y="0"/>
                <wp:positionH relativeFrom="page">
                  <wp:posOffset>3554729</wp:posOffset>
                </wp:positionH>
                <wp:positionV relativeFrom="paragraph">
                  <wp:posOffset>274483</wp:posOffset>
                </wp:positionV>
                <wp:extent cx="1109980" cy="27432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980" cy="274320"/>
                        </a:xfrm>
                        <a:prstGeom prst="rect">
                          <a:avLst/>
                        </a:prstGeom>
                        <a:ln w="9525">
                          <a:solidFill>
                            <a:srgbClr val="000000"/>
                          </a:solidFill>
                          <a:prstDash val="solid"/>
                        </a:ln>
                      </wps:spPr>
                      <wps:txbx>
                        <w:txbxContent>
                          <w:p w14:paraId="3443D54E" w14:textId="77777777" w:rsidR="004B5276" w:rsidRDefault="00000000">
                            <w:pPr>
                              <w:spacing w:before="73"/>
                              <w:ind w:left="145"/>
                              <w:rPr>
                                <w:b/>
                                <w:sz w:val="20"/>
                              </w:rPr>
                            </w:pPr>
                            <w:r>
                              <w:rPr>
                                <w:b/>
                                <w:spacing w:val="-2"/>
                                <w:sz w:val="20"/>
                              </w:rPr>
                              <w:t>Homogenization</w:t>
                            </w:r>
                          </w:p>
                        </w:txbxContent>
                      </wps:txbx>
                      <wps:bodyPr wrap="square" lIns="0" tIns="0" rIns="0" bIns="0" rtlCol="0">
                        <a:noAutofit/>
                      </wps:bodyPr>
                    </wps:wsp>
                  </a:graphicData>
                </a:graphic>
              </wp:anchor>
            </w:drawing>
          </mc:Choice>
          <mc:Fallback>
            <w:pict>
              <v:shape w14:anchorId="0E5C10F4" id="Textbox 30" o:spid="_x0000_s1036" type="#_x0000_t202" style="position:absolute;margin-left:279.9pt;margin-top:21.6pt;width:87.4pt;height:21.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" filled="f">
                <v:path arrowok="t"/>
                <v:textbox inset="0,0,0,0">
                  <w:txbxContent>
                    <w:p w14:paraId="3443D54E" w14:textId="77777777" w:rsidR="004B5276" w:rsidRDefault="00000000">
                      <w:pPr>
                        <w:spacing w:before="73"/>
                        <w:ind w:left="145"/>
                        <w:rPr>
                          <w:b/>
                          <w:sz w:val="20"/>
                        </w:rPr>
                      </w:pPr>
                      <w:r>
                        <w:rPr>
                          <w:b/>
                          <w:spacing w:val="-2"/>
                          <w:sz w:val="20"/>
                        </w:rPr>
                        <w:t>Homogenization</w:t>
                      </w:r>
                    </w:p>
                  </w:txbxContent>
                </v:textbox>
                <w10:wrap type="topAndBottom" anchorx="page"/>
              </v:shape>
            </w:pict>
          </mc:Fallback>
        </mc:AlternateContent>
      </w:r>
    </w:p>
    <w:p w14:paraId="56426184" w14:textId="77777777" w:rsidR="004B5276" w:rsidRDefault="004B5276">
      <w:pPr>
        <w:pStyle w:val="GvdeMetni"/>
        <w:rPr>
          <w:sz w:val="20"/>
        </w:rPr>
      </w:pPr>
    </w:p>
    <w:p w14:paraId="4BA3F306" w14:textId="77777777" w:rsidR="004B5276" w:rsidRDefault="004B5276">
      <w:pPr>
        <w:pStyle w:val="GvdeMetni"/>
        <w:rPr>
          <w:sz w:val="20"/>
        </w:rPr>
      </w:pPr>
    </w:p>
    <w:p w14:paraId="6BAF007F" w14:textId="77777777" w:rsidR="004B5276" w:rsidRDefault="004B5276">
      <w:pPr>
        <w:pStyle w:val="GvdeMetni"/>
        <w:rPr>
          <w:sz w:val="20"/>
        </w:rPr>
      </w:pPr>
    </w:p>
    <w:p w14:paraId="33B307BE" w14:textId="77777777" w:rsidR="004B5276" w:rsidRDefault="004B5276">
      <w:pPr>
        <w:pStyle w:val="GvdeMetni"/>
        <w:rPr>
          <w:sz w:val="20"/>
        </w:rPr>
      </w:pPr>
    </w:p>
    <w:p w14:paraId="763CC462" w14:textId="77777777" w:rsidR="004B5276" w:rsidRDefault="00000000">
      <w:pPr>
        <w:pStyle w:val="GvdeMetni"/>
        <w:spacing w:before="218"/>
        <w:rPr>
          <w:sz w:val="20"/>
        </w:rPr>
      </w:pPr>
      <w:r>
        <w:rPr>
          <w:noProof/>
          <w:sz w:val="20"/>
        </w:rPr>
        <mc:AlternateContent>
          <mc:Choice Requires="wpg">
            <w:drawing>
              <wp:anchor distT="0" distB="0" distL="0" distR="0" simplePos="0" relativeHeight="487590400" behindDoc="1" locked="0" layoutInCell="1" allowOverlap="1" wp14:anchorId="7D46B09D" wp14:editId="1BF27C09">
                <wp:simplePos x="0" y="0"/>
                <wp:positionH relativeFrom="page">
                  <wp:posOffset>3661409</wp:posOffset>
                </wp:positionH>
                <wp:positionV relativeFrom="paragraph">
                  <wp:posOffset>299974</wp:posOffset>
                </wp:positionV>
                <wp:extent cx="842010" cy="53467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010" cy="534670"/>
                          <a:chOff x="0" y="0"/>
                          <a:chExt cx="842010" cy="534670"/>
                        </a:xfrm>
                      </wpg:grpSpPr>
                      <wps:wsp>
                        <wps:cNvPr id="32" name="Graphic 32"/>
                        <wps:cNvSpPr/>
                        <wps:spPr>
                          <a:xfrm>
                            <a:off x="19050" y="128700"/>
                            <a:ext cx="822960" cy="405765"/>
                          </a:xfrm>
                          <a:custGeom>
                            <a:avLst/>
                            <a:gdLst/>
                            <a:ahLst/>
                            <a:cxnLst/>
                            <a:rect l="l" t="t" r="r" b="b"/>
                            <a:pathLst>
                              <a:path w="822960" h="405765">
                                <a:moveTo>
                                  <a:pt x="411479" y="0"/>
                                </a:moveTo>
                                <a:lnTo>
                                  <a:pt x="350657" y="2199"/>
                                </a:lnTo>
                                <a:lnTo>
                                  <a:pt x="292611" y="8587"/>
                                </a:lnTo>
                                <a:lnTo>
                                  <a:pt x="237977" y="18850"/>
                                </a:lnTo>
                                <a:lnTo>
                                  <a:pt x="187391" y="32675"/>
                                </a:lnTo>
                                <a:lnTo>
                                  <a:pt x="141488" y="49748"/>
                                </a:lnTo>
                                <a:lnTo>
                                  <a:pt x="100903" y="69754"/>
                                </a:lnTo>
                                <a:lnTo>
                                  <a:pt x="66272" y="92381"/>
                                </a:lnTo>
                                <a:lnTo>
                                  <a:pt x="17415" y="144242"/>
                                </a:lnTo>
                                <a:lnTo>
                                  <a:pt x="0" y="202818"/>
                                </a:lnTo>
                                <a:lnTo>
                                  <a:pt x="4459" y="232821"/>
                                </a:lnTo>
                                <a:lnTo>
                                  <a:pt x="38231" y="288400"/>
                                </a:lnTo>
                                <a:lnTo>
                                  <a:pt x="100903" y="335989"/>
                                </a:lnTo>
                                <a:lnTo>
                                  <a:pt x="141488" y="356005"/>
                                </a:lnTo>
                                <a:lnTo>
                                  <a:pt x="187391" y="373083"/>
                                </a:lnTo>
                                <a:lnTo>
                                  <a:pt x="237977" y="386911"/>
                                </a:lnTo>
                                <a:lnTo>
                                  <a:pt x="292611" y="397177"/>
                                </a:lnTo>
                                <a:lnTo>
                                  <a:pt x="350657" y="403565"/>
                                </a:lnTo>
                                <a:lnTo>
                                  <a:pt x="411479" y="405764"/>
                                </a:lnTo>
                                <a:lnTo>
                                  <a:pt x="472302" y="403565"/>
                                </a:lnTo>
                                <a:lnTo>
                                  <a:pt x="530348" y="397177"/>
                                </a:lnTo>
                                <a:lnTo>
                                  <a:pt x="584982" y="386911"/>
                                </a:lnTo>
                                <a:lnTo>
                                  <a:pt x="635568" y="373083"/>
                                </a:lnTo>
                                <a:lnTo>
                                  <a:pt x="681471" y="356005"/>
                                </a:lnTo>
                                <a:lnTo>
                                  <a:pt x="722056" y="335989"/>
                                </a:lnTo>
                                <a:lnTo>
                                  <a:pt x="756687" y="313350"/>
                                </a:lnTo>
                                <a:lnTo>
                                  <a:pt x="805544" y="261453"/>
                                </a:lnTo>
                                <a:lnTo>
                                  <a:pt x="822960" y="202818"/>
                                </a:lnTo>
                                <a:lnTo>
                                  <a:pt x="818500" y="172847"/>
                                </a:lnTo>
                                <a:lnTo>
                                  <a:pt x="784728" y="117315"/>
                                </a:lnTo>
                                <a:lnTo>
                                  <a:pt x="722056" y="69754"/>
                                </a:lnTo>
                                <a:lnTo>
                                  <a:pt x="681471" y="49748"/>
                                </a:lnTo>
                                <a:lnTo>
                                  <a:pt x="635568" y="32675"/>
                                </a:lnTo>
                                <a:lnTo>
                                  <a:pt x="584982" y="18850"/>
                                </a:lnTo>
                                <a:lnTo>
                                  <a:pt x="530348" y="8587"/>
                                </a:lnTo>
                                <a:lnTo>
                                  <a:pt x="472302" y="2199"/>
                                </a:lnTo>
                                <a:lnTo>
                                  <a:pt x="411479" y="0"/>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2" cstate="print"/>
                          <a:stretch>
                            <a:fillRect/>
                          </a:stretch>
                        </pic:blipFill>
                        <pic:spPr>
                          <a:xfrm>
                            <a:off x="6350" y="103300"/>
                            <a:ext cx="822960" cy="405764"/>
                          </a:xfrm>
                          <a:prstGeom prst="rect">
                            <a:avLst/>
                          </a:prstGeom>
                        </pic:spPr>
                      </pic:pic>
                      <wps:wsp>
                        <wps:cNvPr id="34" name="Graphic 34"/>
                        <wps:cNvSpPr/>
                        <wps:spPr>
                          <a:xfrm>
                            <a:off x="6350" y="103300"/>
                            <a:ext cx="822960" cy="405765"/>
                          </a:xfrm>
                          <a:custGeom>
                            <a:avLst/>
                            <a:gdLst/>
                            <a:ahLst/>
                            <a:cxnLst/>
                            <a:rect l="l" t="t" r="r" b="b"/>
                            <a:pathLst>
                              <a:path w="822960" h="405765">
                                <a:moveTo>
                                  <a:pt x="411479" y="0"/>
                                </a:moveTo>
                                <a:lnTo>
                                  <a:pt x="350657" y="2199"/>
                                </a:lnTo>
                                <a:lnTo>
                                  <a:pt x="292611" y="8587"/>
                                </a:lnTo>
                                <a:lnTo>
                                  <a:pt x="237977" y="18853"/>
                                </a:lnTo>
                                <a:lnTo>
                                  <a:pt x="187391" y="32681"/>
                                </a:lnTo>
                                <a:lnTo>
                                  <a:pt x="141488" y="49759"/>
                                </a:lnTo>
                                <a:lnTo>
                                  <a:pt x="100903" y="69775"/>
                                </a:lnTo>
                                <a:lnTo>
                                  <a:pt x="66272" y="92414"/>
                                </a:lnTo>
                                <a:lnTo>
                                  <a:pt x="17415" y="144311"/>
                                </a:lnTo>
                                <a:lnTo>
                                  <a:pt x="0" y="202945"/>
                                </a:lnTo>
                                <a:lnTo>
                                  <a:pt x="4459" y="232917"/>
                                </a:lnTo>
                                <a:lnTo>
                                  <a:pt x="38231" y="288449"/>
                                </a:lnTo>
                                <a:lnTo>
                                  <a:pt x="100903" y="336010"/>
                                </a:lnTo>
                                <a:lnTo>
                                  <a:pt x="141488" y="356016"/>
                                </a:lnTo>
                                <a:lnTo>
                                  <a:pt x="187391" y="373089"/>
                                </a:lnTo>
                                <a:lnTo>
                                  <a:pt x="237977" y="386914"/>
                                </a:lnTo>
                                <a:lnTo>
                                  <a:pt x="292611" y="397177"/>
                                </a:lnTo>
                                <a:lnTo>
                                  <a:pt x="350657" y="403565"/>
                                </a:lnTo>
                                <a:lnTo>
                                  <a:pt x="411479" y="405764"/>
                                </a:lnTo>
                                <a:lnTo>
                                  <a:pt x="472302" y="403565"/>
                                </a:lnTo>
                                <a:lnTo>
                                  <a:pt x="530348" y="397177"/>
                                </a:lnTo>
                                <a:lnTo>
                                  <a:pt x="584982" y="386914"/>
                                </a:lnTo>
                                <a:lnTo>
                                  <a:pt x="635568" y="373089"/>
                                </a:lnTo>
                                <a:lnTo>
                                  <a:pt x="681471" y="356016"/>
                                </a:lnTo>
                                <a:lnTo>
                                  <a:pt x="722056" y="336010"/>
                                </a:lnTo>
                                <a:lnTo>
                                  <a:pt x="756687" y="313383"/>
                                </a:lnTo>
                                <a:lnTo>
                                  <a:pt x="805544" y="261522"/>
                                </a:lnTo>
                                <a:lnTo>
                                  <a:pt x="822960" y="202945"/>
                                </a:lnTo>
                                <a:lnTo>
                                  <a:pt x="818500" y="172943"/>
                                </a:lnTo>
                                <a:lnTo>
                                  <a:pt x="784728" y="117364"/>
                                </a:lnTo>
                                <a:lnTo>
                                  <a:pt x="722056" y="69775"/>
                                </a:lnTo>
                                <a:lnTo>
                                  <a:pt x="681471" y="49759"/>
                                </a:lnTo>
                                <a:lnTo>
                                  <a:pt x="635568" y="32681"/>
                                </a:lnTo>
                                <a:lnTo>
                                  <a:pt x="584982" y="18853"/>
                                </a:lnTo>
                                <a:lnTo>
                                  <a:pt x="530348" y="8587"/>
                                </a:lnTo>
                                <a:lnTo>
                                  <a:pt x="472302" y="2199"/>
                                </a:lnTo>
                                <a:lnTo>
                                  <a:pt x="411479" y="0"/>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81990" y="31750"/>
                            <a:ext cx="704215" cy="455295"/>
                          </a:xfrm>
                          <a:custGeom>
                            <a:avLst/>
                            <a:gdLst/>
                            <a:ahLst/>
                            <a:cxnLst/>
                            <a:rect l="l" t="t" r="r" b="b"/>
                            <a:pathLst>
                              <a:path w="704215" h="455295">
                                <a:moveTo>
                                  <a:pt x="249374" y="0"/>
                                </a:moveTo>
                                <a:lnTo>
                                  <a:pt x="198841" y="1640"/>
                                </a:lnTo>
                                <a:lnTo>
                                  <a:pt x="152149" y="8589"/>
                                </a:lnTo>
                                <a:lnTo>
                                  <a:pt x="110139" y="20667"/>
                                </a:lnTo>
                                <a:lnTo>
                                  <a:pt x="73654" y="37692"/>
                                </a:lnTo>
                                <a:lnTo>
                                  <a:pt x="20625" y="85857"/>
                                </a:lnTo>
                                <a:lnTo>
                                  <a:pt x="0" y="150312"/>
                                </a:lnTo>
                                <a:lnTo>
                                  <a:pt x="3345" y="185081"/>
                                </a:lnTo>
                                <a:lnTo>
                                  <a:pt x="35051" y="255351"/>
                                </a:lnTo>
                                <a:lnTo>
                                  <a:pt x="62249" y="289577"/>
                                </a:lnTo>
                                <a:lnTo>
                                  <a:pt x="96236" y="322347"/>
                                </a:lnTo>
                                <a:lnTo>
                                  <a:pt x="136433" y="353025"/>
                                </a:lnTo>
                                <a:lnTo>
                                  <a:pt x="182257" y="380973"/>
                                </a:lnTo>
                                <a:lnTo>
                                  <a:pt x="233129" y="405555"/>
                                </a:lnTo>
                                <a:lnTo>
                                  <a:pt x="288468" y="426134"/>
                                </a:lnTo>
                                <a:lnTo>
                                  <a:pt x="345470" y="441510"/>
                                </a:lnTo>
                                <a:lnTo>
                                  <a:pt x="401157" y="451034"/>
                                </a:lnTo>
                                <a:lnTo>
                                  <a:pt x="454688" y="454885"/>
                                </a:lnTo>
                                <a:lnTo>
                                  <a:pt x="505221" y="453244"/>
                                </a:lnTo>
                                <a:lnTo>
                                  <a:pt x="551913" y="446295"/>
                                </a:lnTo>
                                <a:lnTo>
                                  <a:pt x="593923" y="434217"/>
                                </a:lnTo>
                                <a:lnTo>
                                  <a:pt x="630408" y="417192"/>
                                </a:lnTo>
                                <a:lnTo>
                                  <a:pt x="683437" y="369027"/>
                                </a:lnTo>
                                <a:lnTo>
                                  <a:pt x="704063" y="304572"/>
                                </a:lnTo>
                                <a:lnTo>
                                  <a:pt x="700717" y="269803"/>
                                </a:lnTo>
                                <a:lnTo>
                                  <a:pt x="669011" y="199533"/>
                                </a:lnTo>
                                <a:lnTo>
                                  <a:pt x="641813" y="165307"/>
                                </a:lnTo>
                                <a:lnTo>
                                  <a:pt x="607826" y="132537"/>
                                </a:lnTo>
                                <a:lnTo>
                                  <a:pt x="567630" y="101859"/>
                                </a:lnTo>
                                <a:lnTo>
                                  <a:pt x="521805" y="73911"/>
                                </a:lnTo>
                                <a:lnTo>
                                  <a:pt x="470933" y="49329"/>
                                </a:lnTo>
                                <a:lnTo>
                                  <a:pt x="415595" y="28751"/>
                                </a:lnTo>
                                <a:lnTo>
                                  <a:pt x="358593" y="13374"/>
                                </a:lnTo>
                                <a:lnTo>
                                  <a:pt x="302905" y="3850"/>
                                </a:lnTo>
                                <a:lnTo>
                                  <a:pt x="249374" y="0"/>
                                </a:lnTo>
                                <a:close/>
                              </a:path>
                            </a:pathLst>
                          </a:custGeom>
                          <a:solidFill>
                            <a:srgbClr val="7E7E7E">
                              <a:alpha val="50195"/>
                            </a:srgbClr>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3" cstate="print"/>
                          <a:stretch>
                            <a:fillRect/>
                          </a:stretch>
                        </pic:blipFill>
                        <pic:spPr>
                          <a:xfrm>
                            <a:off x="69290" y="6350"/>
                            <a:ext cx="704063" cy="454885"/>
                          </a:xfrm>
                          <a:prstGeom prst="rect">
                            <a:avLst/>
                          </a:prstGeom>
                        </pic:spPr>
                      </pic:pic>
                      <wps:wsp>
                        <wps:cNvPr id="37" name="Graphic 37"/>
                        <wps:cNvSpPr/>
                        <wps:spPr>
                          <a:xfrm>
                            <a:off x="69290" y="6350"/>
                            <a:ext cx="704215" cy="455295"/>
                          </a:xfrm>
                          <a:custGeom>
                            <a:avLst/>
                            <a:gdLst/>
                            <a:ahLst/>
                            <a:cxnLst/>
                            <a:rect l="l" t="t" r="r" b="b"/>
                            <a:pathLst>
                              <a:path w="704215" h="455295">
                                <a:moveTo>
                                  <a:pt x="415595" y="28751"/>
                                </a:moveTo>
                                <a:lnTo>
                                  <a:pt x="358593" y="13374"/>
                                </a:lnTo>
                                <a:lnTo>
                                  <a:pt x="302905" y="3850"/>
                                </a:lnTo>
                                <a:lnTo>
                                  <a:pt x="249374" y="0"/>
                                </a:lnTo>
                                <a:lnTo>
                                  <a:pt x="198841" y="1640"/>
                                </a:lnTo>
                                <a:lnTo>
                                  <a:pt x="152149" y="8589"/>
                                </a:lnTo>
                                <a:lnTo>
                                  <a:pt x="110139" y="20667"/>
                                </a:lnTo>
                                <a:lnTo>
                                  <a:pt x="73654" y="37692"/>
                                </a:lnTo>
                                <a:lnTo>
                                  <a:pt x="20625" y="85857"/>
                                </a:lnTo>
                                <a:lnTo>
                                  <a:pt x="0" y="150312"/>
                                </a:lnTo>
                                <a:lnTo>
                                  <a:pt x="3345" y="185081"/>
                                </a:lnTo>
                                <a:lnTo>
                                  <a:pt x="35051" y="255351"/>
                                </a:lnTo>
                                <a:lnTo>
                                  <a:pt x="62249" y="289577"/>
                                </a:lnTo>
                                <a:lnTo>
                                  <a:pt x="96236" y="322347"/>
                                </a:lnTo>
                                <a:lnTo>
                                  <a:pt x="136433" y="353025"/>
                                </a:lnTo>
                                <a:lnTo>
                                  <a:pt x="182257" y="380973"/>
                                </a:lnTo>
                                <a:lnTo>
                                  <a:pt x="233129" y="405555"/>
                                </a:lnTo>
                                <a:lnTo>
                                  <a:pt x="288468" y="426134"/>
                                </a:lnTo>
                                <a:lnTo>
                                  <a:pt x="345470" y="441510"/>
                                </a:lnTo>
                                <a:lnTo>
                                  <a:pt x="401157" y="451034"/>
                                </a:lnTo>
                                <a:lnTo>
                                  <a:pt x="454688" y="454885"/>
                                </a:lnTo>
                                <a:lnTo>
                                  <a:pt x="505221" y="453244"/>
                                </a:lnTo>
                                <a:lnTo>
                                  <a:pt x="551913" y="446295"/>
                                </a:lnTo>
                                <a:lnTo>
                                  <a:pt x="593923" y="434217"/>
                                </a:lnTo>
                                <a:lnTo>
                                  <a:pt x="630408" y="417192"/>
                                </a:lnTo>
                                <a:lnTo>
                                  <a:pt x="683437" y="369027"/>
                                </a:lnTo>
                                <a:lnTo>
                                  <a:pt x="704063" y="304572"/>
                                </a:lnTo>
                                <a:lnTo>
                                  <a:pt x="700717" y="269803"/>
                                </a:lnTo>
                                <a:lnTo>
                                  <a:pt x="669011" y="199533"/>
                                </a:lnTo>
                                <a:lnTo>
                                  <a:pt x="641813" y="165307"/>
                                </a:lnTo>
                                <a:lnTo>
                                  <a:pt x="607826" y="132537"/>
                                </a:lnTo>
                                <a:lnTo>
                                  <a:pt x="567630" y="101859"/>
                                </a:lnTo>
                                <a:lnTo>
                                  <a:pt x="521805" y="73911"/>
                                </a:lnTo>
                                <a:lnTo>
                                  <a:pt x="470933" y="49329"/>
                                </a:lnTo>
                                <a:lnTo>
                                  <a:pt x="415595" y="28751"/>
                                </a:lnTo>
                                <a:close/>
                              </a:path>
                            </a:pathLst>
                          </a:custGeom>
                          <a:ln w="12700">
                            <a:solidFill>
                              <a:srgbClr val="666666"/>
                            </a:solidFill>
                            <a:prstDash val="solid"/>
                          </a:ln>
                        </wps:spPr>
                        <wps:bodyPr wrap="square" lIns="0" tIns="0" rIns="0" bIns="0" rtlCol="0">
                          <a:prstTxWarp prst="textNoShape">
                            <a:avLst/>
                          </a:prstTxWarp>
                          <a:noAutofit/>
                        </wps:bodyPr>
                      </wps:wsp>
                    </wpg:wgp>
                  </a:graphicData>
                </a:graphic>
              </wp:anchor>
            </w:drawing>
          </mc:Choice>
          <mc:Fallback>
            <w:pict>
              <v:group w14:anchorId="7CA8C00B" id="Group 31" o:spid="_x0000_s1026" style="position:absolute;margin-left:288.3pt;margin-top:23.6pt;width:66.3pt;height:42.1pt;z-index:-15726080;mso-wrap-distance-left:0;mso-wrap-distance-right:0;mso-position-horizontal-relative:page" coordsize="8420,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">
                <v:shape id="Graphic 32" o:spid="_x0000_s1027" style="position:absolute;left:190;top:1287;width:8230;height:4057;visibility:visible;mso-wrap-style:square;v-text-anchor:top" coordsize="822960,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" path="m411479,l350657,2199,292611,8587,237977,18850,187391,32675,141488,49748,100903,69754,66272,92381,17415,144242,,202818r4459,30003l38231,288400r62672,47589l141488,356005r45903,17078l237977,386911r54634,10266l350657,403565r60822,2199l472302,403565r58046,-6388l584982,386911r50586,-13828l681471,356005r40585,-20016l756687,313350r48857,-51897l822960,202818r-4460,-29971l784728,117315,722056,69754,681471,49748,635568,32675,584982,18850,530348,8587,472302,2199,411479,xe" fillcolor="#7e7e7e" stroked="f">
                  <v:path arrowok="t"/>
                </v:shape>
                <v:shape id="Image 33" o:spid="_x0000_s1028" type="#_x0000_t75" style="position:absolute;left:63;top:1033;width:8230;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">
                  <v:imagedata r:id="rId24" o:title=""/>
                </v:shape>
                <v:shape id="Graphic 34" o:spid="_x0000_s1029" style="position:absolute;left:63;top:1033;width:8230;height:4057;visibility:visible;mso-wrap-style:square;v-text-anchor:top" coordsize="822960,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" path="m411479,l350657,2199,292611,8587,237977,18853,187391,32681,141488,49759,100903,69775,66272,92414,17415,144311,,202945r4459,29972l38231,288449r62672,47561l141488,356016r45903,17073l237977,386914r54634,10263l350657,403565r60822,2199l472302,403565r58046,-6388l584982,386914r50586,-13825l681471,356016r40585,-20006l756687,313383r48857,-51861l822960,202945r-4460,-30002l784728,117364,722056,69775,681471,49759,635568,32681,584982,18853,530348,8587,472302,2199,411479,xe" filled="f" strokeweight="1pt">
                  <v:path arrowok="t"/>
                </v:shape>
                <v:shape id="Graphic 35" o:spid="_x0000_s1030" style="position:absolute;left:819;top:317;width:7043;height:4553;visibility:visible;mso-wrap-style:square;v-text-anchor:top" coordsize="704215,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" path="m249374,l198841,1640,152149,8589,110139,20667,73654,37692,20625,85857,,150312r3345,34769l35051,255351r27198,34226l96236,322347r40197,30678l182257,380973r50872,24582l288468,426134r57002,15376l401157,451034r53531,3851l505221,453244r46692,-6949l593923,434217r36485,-17025l683437,369027r20626,-64455l700717,269803,669011,199533,641813,165307,607826,132537,567630,101859,521805,73911,470933,49329,415595,28751,358593,13374,302905,3850,249374,xe" fillcolor="#7e7e7e" stroked="f">
                  <v:fill opacity="32896f"/>
                  <v:path arrowok="t"/>
                </v:shape>
                <v:shape id="Image 36" o:spid="_x0000_s1031" type="#_x0000_t75" style="position:absolute;left:692;top:63;width:7041;height:4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">
                  <v:imagedata r:id="rId25" o:title=""/>
                </v:shape>
                <v:shape id="Graphic 37" o:spid="_x0000_s1032" style="position:absolute;left:692;top:63;width:7043;height:4553;visibility:visible;mso-wrap-style:square;v-text-anchor:top" coordsize="704215,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" path="m415595,28751l358593,13374,302905,3850,249374,,198841,1640,152149,8589,110139,20667,73654,37692,20625,85857,,150312r3345,34769l35051,255351r27198,34226l96236,322347r40197,30678l182257,380973r50872,24582l288468,426134r57002,15376l401157,451034r53531,3851l505221,453244r46692,-6949l593923,434217r36485,-17025l683437,369027r20626,-64455l700717,269803,669011,199533,641813,165307,607826,132537,567630,101859,521805,73911,470933,49329,415595,28751xe" filled="f" strokecolor="#666" strokeweight="1pt">
                  <v:path arrowok="t"/>
                </v:shape>
                <w10:wrap type="topAndBottom" anchorx="page"/>
              </v:group>
            </w:pict>
          </mc:Fallback>
        </mc:AlternateContent>
      </w:r>
    </w:p>
    <w:p w14:paraId="1446E4EE" w14:textId="77777777" w:rsidR="004B5276" w:rsidRDefault="004B5276">
      <w:pPr>
        <w:pStyle w:val="GvdeMetni"/>
        <w:spacing w:before="9"/>
        <w:rPr>
          <w:sz w:val="2"/>
        </w:rPr>
      </w:pPr>
    </w:p>
    <w:p w14:paraId="7EC945B7" w14:textId="77777777" w:rsidR="004B5276" w:rsidRDefault="00000000">
      <w:pPr>
        <w:tabs>
          <w:tab w:val="left" w:pos="8084"/>
        </w:tabs>
        <w:ind w:left="4832"/>
        <w:rPr>
          <w:position w:val="12"/>
          <w:sz w:val="20"/>
        </w:rPr>
      </w:pPr>
      <w:r>
        <w:rPr>
          <w:noProof/>
          <w:sz w:val="20"/>
        </w:rPr>
        <mc:AlternateContent>
          <mc:Choice Requires="wps">
            <w:drawing>
              <wp:inline distT="0" distB="0" distL="0" distR="0" wp14:anchorId="408D28A1" wp14:editId="025C8DA5">
                <wp:extent cx="1310640" cy="335280"/>
                <wp:effectExtent l="9525" t="0" r="3809" b="762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335280"/>
                        </a:xfrm>
                        <a:prstGeom prst="rect">
                          <a:avLst/>
                        </a:prstGeom>
                        <a:ln w="9525">
                          <a:solidFill>
                            <a:srgbClr val="000000"/>
                          </a:solidFill>
                          <a:prstDash val="solid"/>
                        </a:ln>
                      </wps:spPr>
                      <wps:txbx>
                        <w:txbxContent>
                          <w:p w14:paraId="1C8D5698" w14:textId="77777777" w:rsidR="004B5276" w:rsidRDefault="00000000">
                            <w:pPr>
                              <w:spacing w:before="73"/>
                              <w:ind w:left="145"/>
                              <w:rPr>
                                <w:b/>
                                <w:sz w:val="20"/>
                              </w:rPr>
                            </w:pPr>
                            <w:r>
                              <w:rPr>
                                <w:b/>
                                <w:sz w:val="20"/>
                              </w:rPr>
                              <w:t>Peel</w:t>
                            </w:r>
                            <w:r>
                              <w:rPr>
                                <w:b/>
                                <w:spacing w:val="-5"/>
                                <w:sz w:val="20"/>
                              </w:rPr>
                              <w:t xml:space="preserve"> </w:t>
                            </w:r>
                            <w:r>
                              <w:rPr>
                                <w:b/>
                                <w:sz w:val="20"/>
                              </w:rPr>
                              <w:t>the</w:t>
                            </w:r>
                            <w:r>
                              <w:rPr>
                                <w:b/>
                                <w:spacing w:val="-3"/>
                                <w:sz w:val="20"/>
                              </w:rPr>
                              <w:t xml:space="preserve"> </w:t>
                            </w:r>
                            <w:r>
                              <w:rPr>
                                <w:b/>
                                <w:sz w:val="20"/>
                              </w:rPr>
                              <w:t>dried</w:t>
                            </w:r>
                            <w:r>
                              <w:rPr>
                                <w:b/>
                                <w:spacing w:val="-4"/>
                                <w:sz w:val="20"/>
                              </w:rPr>
                              <w:t xml:space="preserve"> film</w:t>
                            </w:r>
                          </w:p>
                        </w:txbxContent>
                      </wps:txbx>
                      <wps:bodyPr wrap="square" lIns="0" tIns="0" rIns="0" bIns="0" rtlCol="0">
                        <a:noAutofit/>
                      </wps:bodyPr>
                    </wps:wsp>
                  </a:graphicData>
                </a:graphic>
              </wp:inline>
            </w:drawing>
          </mc:Choice>
          <mc:Fallback>
            <w:pict>
              <v:shape w14:anchorId="408D28A1" id="Textbox 38" o:spid="_x0000_s1037" type="#_x0000_t202" style="width:103.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" filled="f">
                <v:path arrowok="t"/>
                <v:textbox inset="0,0,0,0">
                  <w:txbxContent>
                    <w:p w14:paraId="1C8D5698" w14:textId="77777777" w:rsidR="004B5276" w:rsidRDefault="00000000">
                      <w:pPr>
                        <w:spacing w:before="73"/>
                        <w:ind w:left="145"/>
                        <w:rPr>
                          <w:b/>
                          <w:sz w:val="20"/>
                        </w:rPr>
                      </w:pPr>
                      <w:r>
                        <w:rPr>
                          <w:b/>
                          <w:sz w:val="20"/>
                        </w:rPr>
                        <w:t>Peel</w:t>
                      </w:r>
                      <w:r>
                        <w:rPr>
                          <w:b/>
                          <w:spacing w:val="-5"/>
                          <w:sz w:val="20"/>
                        </w:rPr>
                        <w:t xml:space="preserve"> </w:t>
                      </w:r>
                      <w:r>
                        <w:rPr>
                          <w:b/>
                          <w:sz w:val="20"/>
                        </w:rPr>
                        <w:t>the</w:t>
                      </w:r>
                      <w:r>
                        <w:rPr>
                          <w:b/>
                          <w:spacing w:val="-3"/>
                          <w:sz w:val="20"/>
                        </w:rPr>
                        <w:t xml:space="preserve"> </w:t>
                      </w:r>
                      <w:r>
                        <w:rPr>
                          <w:b/>
                          <w:sz w:val="20"/>
                        </w:rPr>
                        <w:t>dried</w:t>
                      </w:r>
                      <w:r>
                        <w:rPr>
                          <w:b/>
                          <w:spacing w:val="-4"/>
                          <w:sz w:val="20"/>
                        </w:rPr>
                        <w:t xml:space="preserve"> film</w:t>
                      </w:r>
                    </w:p>
                  </w:txbxContent>
                </v:textbox>
                <w10:anchorlock/>
              </v:shape>
            </w:pict>
          </mc:Fallback>
        </mc:AlternateContent>
      </w:r>
      <w:r>
        <w:rPr>
          <w:sz w:val="20"/>
        </w:rPr>
        <w:tab/>
      </w:r>
      <w:r>
        <w:rPr>
          <w:noProof/>
          <w:position w:val="12"/>
          <w:sz w:val="20"/>
        </w:rPr>
        <mc:AlternateContent>
          <mc:Choice Requires="wps">
            <w:drawing>
              <wp:inline distT="0" distB="0" distL="0" distR="0" wp14:anchorId="33B2AEA9" wp14:editId="68E35A51">
                <wp:extent cx="732155" cy="297180"/>
                <wp:effectExtent l="9525" t="0" r="1270" b="762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297180"/>
                        </a:xfrm>
                        <a:prstGeom prst="rect">
                          <a:avLst/>
                        </a:prstGeom>
                        <a:ln w="9525">
                          <a:solidFill>
                            <a:srgbClr val="000000"/>
                          </a:solidFill>
                          <a:prstDash val="solid"/>
                        </a:ln>
                      </wps:spPr>
                      <wps:txbx>
                        <w:txbxContent>
                          <w:p w14:paraId="2D8E1D6F" w14:textId="77777777" w:rsidR="004B5276" w:rsidRDefault="00000000">
                            <w:pPr>
                              <w:spacing w:before="73"/>
                              <w:ind w:left="146"/>
                              <w:rPr>
                                <w:b/>
                                <w:sz w:val="20"/>
                              </w:rPr>
                            </w:pPr>
                            <w:r>
                              <w:rPr>
                                <w:b/>
                                <w:spacing w:val="-2"/>
                                <w:sz w:val="20"/>
                              </w:rPr>
                              <w:t>Drying</w:t>
                            </w:r>
                          </w:p>
                        </w:txbxContent>
                      </wps:txbx>
                      <wps:bodyPr wrap="square" lIns="0" tIns="0" rIns="0" bIns="0" rtlCol="0">
                        <a:noAutofit/>
                      </wps:bodyPr>
                    </wps:wsp>
                  </a:graphicData>
                </a:graphic>
              </wp:inline>
            </w:drawing>
          </mc:Choice>
          <mc:Fallback>
            <w:pict>
              <v:shape w14:anchorId="33B2AEA9" id="Textbox 39" o:spid="_x0000_s1038" type="#_x0000_t202" style="width:57.6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" filled="f">
                <v:path arrowok="t"/>
                <v:textbox inset="0,0,0,0">
                  <w:txbxContent>
                    <w:p w14:paraId="2D8E1D6F" w14:textId="77777777" w:rsidR="004B5276" w:rsidRDefault="00000000">
                      <w:pPr>
                        <w:spacing w:before="73"/>
                        <w:ind w:left="146"/>
                        <w:rPr>
                          <w:b/>
                          <w:sz w:val="20"/>
                        </w:rPr>
                      </w:pPr>
                      <w:r>
                        <w:rPr>
                          <w:b/>
                          <w:spacing w:val="-2"/>
                          <w:sz w:val="20"/>
                        </w:rPr>
                        <w:t>Drying</w:t>
                      </w:r>
                    </w:p>
                  </w:txbxContent>
                </v:textbox>
                <w10:anchorlock/>
              </v:shape>
            </w:pict>
          </mc:Fallback>
        </mc:AlternateContent>
      </w:r>
    </w:p>
    <w:p w14:paraId="0A8473B9" w14:textId="77777777" w:rsidR="004B5276" w:rsidRDefault="00000000">
      <w:pPr>
        <w:pStyle w:val="GvdeMetni"/>
        <w:ind w:left="7" w:right="265"/>
        <w:jc w:val="center"/>
      </w:pPr>
      <w:r>
        <w:rPr>
          <w:noProof/>
        </w:rPr>
        <mc:AlternateContent>
          <mc:Choice Requires="wpg">
            <w:drawing>
              <wp:anchor distT="0" distB="0" distL="0" distR="0" simplePos="0" relativeHeight="15733248" behindDoc="0" locked="0" layoutInCell="1" allowOverlap="1" wp14:anchorId="750CCCDC" wp14:editId="071C024C">
                <wp:simplePos x="0" y="0"/>
                <wp:positionH relativeFrom="page">
                  <wp:posOffset>4808220</wp:posOffset>
                </wp:positionH>
                <wp:positionV relativeFrom="paragraph">
                  <wp:posOffset>-3487086</wp:posOffset>
                </wp:positionV>
                <wp:extent cx="1853564" cy="30492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3564" cy="3049270"/>
                          <a:chOff x="0" y="0"/>
                          <a:chExt cx="1853564" cy="3049270"/>
                        </a:xfrm>
                      </wpg:grpSpPr>
                      <pic:pic xmlns:pic="http://schemas.openxmlformats.org/drawingml/2006/picture">
                        <pic:nvPicPr>
                          <pic:cNvPr id="41" name="Image 41"/>
                          <pic:cNvPicPr/>
                        </pic:nvPicPr>
                        <pic:blipFill>
                          <a:blip r:embed="rId26" cstate="print"/>
                          <a:stretch>
                            <a:fillRect/>
                          </a:stretch>
                        </pic:blipFill>
                        <pic:spPr>
                          <a:xfrm>
                            <a:off x="335403" y="0"/>
                            <a:ext cx="791992" cy="1079419"/>
                          </a:xfrm>
                          <a:prstGeom prst="rect">
                            <a:avLst/>
                          </a:prstGeom>
                        </pic:spPr>
                      </pic:pic>
                      <pic:pic xmlns:pic="http://schemas.openxmlformats.org/drawingml/2006/picture">
                        <pic:nvPicPr>
                          <pic:cNvPr id="42" name="Image 42"/>
                          <pic:cNvPicPr/>
                        </pic:nvPicPr>
                        <pic:blipFill>
                          <a:blip r:embed="rId27" cstate="print"/>
                          <a:stretch>
                            <a:fillRect/>
                          </a:stretch>
                        </pic:blipFill>
                        <pic:spPr>
                          <a:xfrm>
                            <a:off x="551815" y="532432"/>
                            <a:ext cx="914400" cy="914400"/>
                          </a:xfrm>
                          <a:prstGeom prst="rect">
                            <a:avLst/>
                          </a:prstGeom>
                        </pic:spPr>
                      </pic:pic>
                      <wps:wsp>
                        <wps:cNvPr id="43" name="Graphic 43"/>
                        <wps:cNvSpPr/>
                        <wps:spPr>
                          <a:xfrm>
                            <a:off x="869188" y="1869742"/>
                            <a:ext cx="429895" cy="439420"/>
                          </a:xfrm>
                          <a:custGeom>
                            <a:avLst/>
                            <a:gdLst/>
                            <a:ahLst/>
                            <a:cxnLst/>
                            <a:rect l="l" t="t" r="r" b="b"/>
                            <a:pathLst>
                              <a:path w="429895" h="439420">
                                <a:moveTo>
                                  <a:pt x="309371" y="0"/>
                                </a:moveTo>
                                <a:lnTo>
                                  <a:pt x="120141" y="0"/>
                                </a:lnTo>
                                <a:lnTo>
                                  <a:pt x="120141" y="298069"/>
                                </a:lnTo>
                                <a:lnTo>
                                  <a:pt x="0" y="298069"/>
                                </a:lnTo>
                                <a:lnTo>
                                  <a:pt x="214756" y="439420"/>
                                </a:lnTo>
                                <a:lnTo>
                                  <a:pt x="249488" y="416560"/>
                                </a:lnTo>
                                <a:lnTo>
                                  <a:pt x="214756" y="416560"/>
                                </a:lnTo>
                                <a:lnTo>
                                  <a:pt x="63626" y="317119"/>
                                </a:lnTo>
                                <a:lnTo>
                                  <a:pt x="139191" y="317119"/>
                                </a:lnTo>
                                <a:lnTo>
                                  <a:pt x="139191" y="19050"/>
                                </a:lnTo>
                                <a:lnTo>
                                  <a:pt x="309371" y="19050"/>
                                </a:lnTo>
                                <a:lnTo>
                                  <a:pt x="309371" y="0"/>
                                </a:lnTo>
                                <a:close/>
                              </a:path>
                              <a:path w="429895" h="439420">
                                <a:moveTo>
                                  <a:pt x="290321" y="19050"/>
                                </a:moveTo>
                                <a:lnTo>
                                  <a:pt x="139191" y="19050"/>
                                </a:lnTo>
                                <a:lnTo>
                                  <a:pt x="139191" y="317119"/>
                                </a:lnTo>
                                <a:lnTo>
                                  <a:pt x="63626" y="317119"/>
                                </a:lnTo>
                                <a:lnTo>
                                  <a:pt x="214756" y="416560"/>
                                </a:lnTo>
                                <a:lnTo>
                                  <a:pt x="249499" y="393700"/>
                                </a:lnTo>
                                <a:lnTo>
                                  <a:pt x="214756" y="393700"/>
                                </a:lnTo>
                                <a:lnTo>
                                  <a:pt x="127253" y="336169"/>
                                </a:lnTo>
                                <a:lnTo>
                                  <a:pt x="158241" y="336169"/>
                                </a:lnTo>
                                <a:lnTo>
                                  <a:pt x="158241" y="38100"/>
                                </a:lnTo>
                                <a:lnTo>
                                  <a:pt x="290321" y="38100"/>
                                </a:lnTo>
                                <a:lnTo>
                                  <a:pt x="290321" y="19050"/>
                                </a:lnTo>
                                <a:close/>
                              </a:path>
                              <a:path w="429895" h="439420">
                                <a:moveTo>
                                  <a:pt x="309371" y="19050"/>
                                </a:moveTo>
                                <a:lnTo>
                                  <a:pt x="290321" y="19050"/>
                                </a:lnTo>
                                <a:lnTo>
                                  <a:pt x="290321" y="317119"/>
                                </a:lnTo>
                                <a:lnTo>
                                  <a:pt x="365887" y="317119"/>
                                </a:lnTo>
                                <a:lnTo>
                                  <a:pt x="214756" y="416560"/>
                                </a:lnTo>
                                <a:lnTo>
                                  <a:pt x="249488" y="416560"/>
                                </a:lnTo>
                                <a:lnTo>
                                  <a:pt x="429513" y="298069"/>
                                </a:lnTo>
                                <a:lnTo>
                                  <a:pt x="309371" y="298069"/>
                                </a:lnTo>
                                <a:lnTo>
                                  <a:pt x="309371" y="19050"/>
                                </a:lnTo>
                                <a:close/>
                              </a:path>
                              <a:path w="429895" h="439420">
                                <a:moveTo>
                                  <a:pt x="302259" y="336169"/>
                                </a:moveTo>
                                <a:lnTo>
                                  <a:pt x="127253" y="336169"/>
                                </a:lnTo>
                                <a:lnTo>
                                  <a:pt x="214756" y="393700"/>
                                </a:lnTo>
                                <a:lnTo>
                                  <a:pt x="302259" y="336169"/>
                                </a:lnTo>
                                <a:close/>
                              </a:path>
                              <a:path w="429895" h="439420">
                                <a:moveTo>
                                  <a:pt x="290321" y="38100"/>
                                </a:moveTo>
                                <a:lnTo>
                                  <a:pt x="271271" y="38100"/>
                                </a:lnTo>
                                <a:lnTo>
                                  <a:pt x="271271" y="336169"/>
                                </a:lnTo>
                                <a:lnTo>
                                  <a:pt x="302259" y="336169"/>
                                </a:lnTo>
                                <a:lnTo>
                                  <a:pt x="214756" y="393700"/>
                                </a:lnTo>
                                <a:lnTo>
                                  <a:pt x="249499" y="393700"/>
                                </a:lnTo>
                                <a:lnTo>
                                  <a:pt x="365887" y="317119"/>
                                </a:lnTo>
                                <a:lnTo>
                                  <a:pt x="290321" y="317119"/>
                                </a:lnTo>
                                <a:lnTo>
                                  <a:pt x="290321" y="38100"/>
                                </a:lnTo>
                                <a:close/>
                              </a:path>
                              <a:path w="429895" h="439420">
                                <a:moveTo>
                                  <a:pt x="271271" y="38100"/>
                                </a:moveTo>
                                <a:lnTo>
                                  <a:pt x="158241" y="38100"/>
                                </a:lnTo>
                                <a:lnTo>
                                  <a:pt x="158241" y="336169"/>
                                </a:lnTo>
                                <a:lnTo>
                                  <a:pt x="271271" y="336169"/>
                                </a:lnTo>
                                <a:lnTo>
                                  <a:pt x="271271" y="38100"/>
                                </a:lnTo>
                                <a:close/>
                              </a:path>
                            </a:pathLst>
                          </a:custGeom>
                          <a:solidFill>
                            <a:srgbClr val="7E7E7E">
                              <a:alpha val="50195"/>
                            </a:srgbClr>
                          </a:solidFill>
                        </wps:spPr>
                        <wps:bodyPr wrap="square" lIns="0" tIns="0" rIns="0" bIns="0" rtlCol="0">
                          <a:prstTxWarp prst="textNoShape">
                            <a:avLst/>
                          </a:prstTxWarp>
                          <a:noAutofit/>
                        </wps:bodyPr>
                      </wps:wsp>
                      <wps:wsp>
                        <wps:cNvPr id="44" name="Graphic 44"/>
                        <wps:cNvSpPr/>
                        <wps:spPr>
                          <a:xfrm>
                            <a:off x="920114" y="1863392"/>
                            <a:ext cx="302260" cy="397510"/>
                          </a:xfrm>
                          <a:custGeom>
                            <a:avLst/>
                            <a:gdLst/>
                            <a:ahLst/>
                            <a:cxnLst/>
                            <a:rect l="l" t="t" r="r" b="b"/>
                            <a:pathLst>
                              <a:path w="302260" h="397510">
                                <a:moveTo>
                                  <a:pt x="226694" y="0"/>
                                </a:moveTo>
                                <a:lnTo>
                                  <a:pt x="75564" y="0"/>
                                </a:lnTo>
                                <a:lnTo>
                                  <a:pt x="75564" y="298069"/>
                                </a:lnTo>
                                <a:lnTo>
                                  <a:pt x="0" y="298069"/>
                                </a:lnTo>
                                <a:lnTo>
                                  <a:pt x="151129" y="397510"/>
                                </a:lnTo>
                                <a:lnTo>
                                  <a:pt x="302260" y="298069"/>
                                </a:lnTo>
                                <a:lnTo>
                                  <a:pt x="226694" y="298069"/>
                                </a:lnTo>
                                <a:lnTo>
                                  <a:pt x="22669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920114" y="1863392"/>
                            <a:ext cx="302260" cy="397510"/>
                          </a:xfrm>
                          <a:custGeom>
                            <a:avLst/>
                            <a:gdLst/>
                            <a:ahLst/>
                            <a:cxnLst/>
                            <a:rect l="l" t="t" r="r" b="b"/>
                            <a:pathLst>
                              <a:path w="302260" h="397510">
                                <a:moveTo>
                                  <a:pt x="302260" y="298069"/>
                                </a:moveTo>
                                <a:lnTo>
                                  <a:pt x="226694" y="298069"/>
                                </a:lnTo>
                                <a:lnTo>
                                  <a:pt x="226694" y="0"/>
                                </a:lnTo>
                                <a:lnTo>
                                  <a:pt x="75564" y="0"/>
                                </a:lnTo>
                                <a:lnTo>
                                  <a:pt x="75564" y="298069"/>
                                </a:lnTo>
                                <a:lnTo>
                                  <a:pt x="0" y="298069"/>
                                </a:lnTo>
                                <a:lnTo>
                                  <a:pt x="151129" y="397510"/>
                                </a:lnTo>
                                <a:lnTo>
                                  <a:pt x="302260" y="298069"/>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8" cstate="print"/>
                          <a:stretch>
                            <a:fillRect/>
                          </a:stretch>
                        </pic:blipFill>
                        <pic:spPr>
                          <a:xfrm>
                            <a:off x="695070" y="2592880"/>
                            <a:ext cx="841248" cy="390144"/>
                          </a:xfrm>
                          <a:prstGeom prst="rect">
                            <a:avLst/>
                          </a:prstGeom>
                        </pic:spPr>
                      </pic:pic>
                      <wps:wsp>
                        <wps:cNvPr id="47" name="Graphic 47"/>
                        <wps:cNvSpPr/>
                        <wps:spPr>
                          <a:xfrm>
                            <a:off x="210184" y="1222042"/>
                            <a:ext cx="1638300" cy="480059"/>
                          </a:xfrm>
                          <a:custGeom>
                            <a:avLst/>
                            <a:gdLst/>
                            <a:ahLst/>
                            <a:cxnLst/>
                            <a:rect l="l" t="t" r="r" b="b"/>
                            <a:pathLst>
                              <a:path w="1638300" h="480059">
                                <a:moveTo>
                                  <a:pt x="1638300" y="0"/>
                                </a:moveTo>
                                <a:lnTo>
                                  <a:pt x="0" y="0"/>
                                </a:lnTo>
                                <a:lnTo>
                                  <a:pt x="0" y="480059"/>
                                </a:lnTo>
                                <a:lnTo>
                                  <a:pt x="1638300" y="480059"/>
                                </a:lnTo>
                                <a:lnTo>
                                  <a:pt x="163830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787400" y="2340277"/>
                            <a:ext cx="563880" cy="327660"/>
                          </a:xfrm>
                          <a:custGeom>
                            <a:avLst/>
                            <a:gdLst/>
                            <a:ahLst/>
                            <a:cxnLst/>
                            <a:rect l="l" t="t" r="r" b="b"/>
                            <a:pathLst>
                              <a:path w="563880" h="327660">
                                <a:moveTo>
                                  <a:pt x="0" y="45719"/>
                                </a:moveTo>
                                <a:lnTo>
                                  <a:pt x="3601" y="97482"/>
                                </a:lnTo>
                                <a:lnTo>
                                  <a:pt x="13096" y="142636"/>
                                </a:lnTo>
                                <a:lnTo>
                                  <a:pt x="26521" y="174575"/>
                                </a:lnTo>
                                <a:lnTo>
                                  <a:pt x="41909" y="186689"/>
                                </a:lnTo>
                                <a:lnTo>
                                  <a:pt x="57298" y="198804"/>
                                </a:lnTo>
                                <a:lnTo>
                                  <a:pt x="70723" y="230743"/>
                                </a:lnTo>
                                <a:lnTo>
                                  <a:pt x="80218" y="275897"/>
                                </a:lnTo>
                                <a:lnTo>
                                  <a:pt x="83819" y="327659"/>
                                </a:lnTo>
                              </a:path>
                              <a:path w="563880" h="327660">
                                <a:moveTo>
                                  <a:pt x="152400" y="0"/>
                                </a:moveTo>
                                <a:lnTo>
                                  <a:pt x="156001" y="51762"/>
                                </a:lnTo>
                                <a:lnTo>
                                  <a:pt x="165496" y="96916"/>
                                </a:lnTo>
                                <a:lnTo>
                                  <a:pt x="178921" y="128855"/>
                                </a:lnTo>
                                <a:lnTo>
                                  <a:pt x="194309" y="140969"/>
                                </a:lnTo>
                                <a:lnTo>
                                  <a:pt x="209698" y="153084"/>
                                </a:lnTo>
                                <a:lnTo>
                                  <a:pt x="223123" y="185023"/>
                                </a:lnTo>
                                <a:lnTo>
                                  <a:pt x="232618" y="230177"/>
                                </a:lnTo>
                                <a:lnTo>
                                  <a:pt x="236219" y="281939"/>
                                </a:lnTo>
                              </a:path>
                              <a:path w="563880" h="327660">
                                <a:moveTo>
                                  <a:pt x="342264" y="10159"/>
                                </a:moveTo>
                                <a:lnTo>
                                  <a:pt x="345866" y="61922"/>
                                </a:lnTo>
                                <a:lnTo>
                                  <a:pt x="355361" y="107076"/>
                                </a:lnTo>
                                <a:lnTo>
                                  <a:pt x="368786" y="139015"/>
                                </a:lnTo>
                                <a:lnTo>
                                  <a:pt x="384175" y="151129"/>
                                </a:lnTo>
                                <a:lnTo>
                                  <a:pt x="399563" y="163244"/>
                                </a:lnTo>
                                <a:lnTo>
                                  <a:pt x="412988" y="195183"/>
                                </a:lnTo>
                                <a:lnTo>
                                  <a:pt x="422483" y="240337"/>
                                </a:lnTo>
                                <a:lnTo>
                                  <a:pt x="426084" y="292100"/>
                                </a:lnTo>
                              </a:path>
                              <a:path w="563880" h="327660">
                                <a:moveTo>
                                  <a:pt x="480059" y="42544"/>
                                </a:moveTo>
                                <a:lnTo>
                                  <a:pt x="483661" y="94307"/>
                                </a:lnTo>
                                <a:lnTo>
                                  <a:pt x="493156" y="139461"/>
                                </a:lnTo>
                                <a:lnTo>
                                  <a:pt x="521969" y="183514"/>
                                </a:lnTo>
                                <a:lnTo>
                                  <a:pt x="537358" y="195629"/>
                                </a:lnTo>
                                <a:lnTo>
                                  <a:pt x="550783" y="227568"/>
                                </a:lnTo>
                                <a:lnTo>
                                  <a:pt x="560278" y="272722"/>
                                </a:lnTo>
                                <a:lnTo>
                                  <a:pt x="563879" y="324484"/>
                                </a:lnTo>
                              </a:path>
                            </a:pathLst>
                          </a:custGeom>
                          <a:ln w="19050">
                            <a:solidFill>
                              <a:srgbClr val="000000"/>
                            </a:solidFill>
                            <a:prstDash val="solid"/>
                          </a:ln>
                        </wps:spPr>
                        <wps:bodyPr wrap="square" lIns="0" tIns="0" rIns="0" bIns="0" rtlCol="0">
                          <a:prstTxWarp prst="textNoShape">
                            <a:avLst/>
                          </a:prstTxWarp>
                          <a:noAutofit/>
                        </wps:bodyPr>
                      </wps:wsp>
                      <wps:wsp>
                        <wps:cNvPr id="49" name="Graphic 49"/>
                        <wps:cNvSpPr/>
                        <wps:spPr>
                          <a:xfrm>
                            <a:off x="8889" y="2619550"/>
                            <a:ext cx="439420" cy="429895"/>
                          </a:xfrm>
                          <a:custGeom>
                            <a:avLst/>
                            <a:gdLst/>
                            <a:ahLst/>
                            <a:cxnLst/>
                            <a:rect l="l" t="t" r="r" b="b"/>
                            <a:pathLst>
                              <a:path w="439420" h="429895">
                                <a:moveTo>
                                  <a:pt x="141224" y="0"/>
                                </a:moveTo>
                                <a:lnTo>
                                  <a:pt x="0" y="214756"/>
                                </a:lnTo>
                                <a:lnTo>
                                  <a:pt x="141224" y="429513"/>
                                </a:lnTo>
                                <a:lnTo>
                                  <a:pt x="141224" y="365886"/>
                                </a:lnTo>
                                <a:lnTo>
                                  <a:pt x="122174" y="365886"/>
                                </a:lnTo>
                                <a:lnTo>
                                  <a:pt x="22860" y="214756"/>
                                </a:lnTo>
                                <a:lnTo>
                                  <a:pt x="122174" y="63626"/>
                                </a:lnTo>
                                <a:lnTo>
                                  <a:pt x="141224" y="63626"/>
                                </a:lnTo>
                                <a:lnTo>
                                  <a:pt x="141224" y="0"/>
                                </a:lnTo>
                                <a:close/>
                              </a:path>
                              <a:path w="439420" h="429895">
                                <a:moveTo>
                                  <a:pt x="122174" y="63626"/>
                                </a:moveTo>
                                <a:lnTo>
                                  <a:pt x="22860" y="214756"/>
                                </a:lnTo>
                                <a:lnTo>
                                  <a:pt x="122174" y="365886"/>
                                </a:lnTo>
                                <a:lnTo>
                                  <a:pt x="122174" y="302259"/>
                                </a:lnTo>
                                <a:lnTo>
                                  <a:pt x="103124" y="302259"/>
                                </a:lnTo>
                                <a:lnTo>
                                  <a:pt x="45719" y="214756"/>
                                </a:lnTo>
                                <a:lnTo>
                                  <a:pt x="103124" y="127253"/>
                                </a:lnTo>
                                <a:lnTo>
                                  <a:pt x="122174" y="127253"/>
                                </a:lnTo>
                                <a:lnTo>
                                  <a:pt x="122174" y="63626"/>
                                </a:lnTo>
                                <a:close/>
                              </a:path>
                              <a:path w="439420" h="429895">
                                <a:moveTo>
                                  <a:pt x="141224" y="63626"/>
                                </a:moveTo>
                                <a:lnTo>
                                  <a:pt x="122174" y="63626"/>
                                </a:lnTo>
                                <a:lnTo>
                                  <a:pt x="122174" y="139191"/>
                                </a:lnTo>
                                <a:lnTo>
                                  <a:pt x="420369" y="139191"/>
                                </a:lnTo>
                                <a:lnTo>
                                  <a:pt x="420369" y="290321"/>
                                </a:lnTo>
                                <a:lnTo>
                                  <a:pt x="122174" y="290321"/>
                                </a:lnTo>
                                <a:lnTo>
                                  <a:pt x="122174" y="365886"/>
                                </a:lnTo>
                                <a:lnTo>
                                  <a:pt x="141224" y="365886"/>
                                </a:lnTo>
                                <a:lnTo>
                                  <a:pt x="141224" y="309371"/>
                                </a:lnTo>
                                <a:lnTo>
                                  <a:pt x="439419" y="309371"/>
                                </a:lnTo>
                                <a:lnTo>
                                  <a:pt x="439419" y="120141"/>
                                </a:lnTo>
                                <a:lnTo>
                                  <a:pt x="141224" y="120141"/>
                                </a:lnTo>
                                <a:lnTo>
                                  <a:pt x="141224" y="63626"/>
                                </a:lnTo>
                                <a:close/>
                              </a:path>
                              <a:path w="439420" h="429895">
                                <a:moveTo>
                                  <a:pt x="103124" y="127253"/>
                                </a:moveTo>
                                <a:lnTo>
                                  <a:pt x="45719" y="214756"/>
                                </a:lnTo>
                                <a:lnTo>
                                  <a:pt x="103124" y="302259"/>
                                </a:lnTo>
                                <a:lnTo>
                                  <a:pt x="103124" y="271271"/>
                                </a:lnTo>
                                <a:lnTo>
                                  <a:pt x="401319" y="271271"/>
                                </a:lnTo>
                                <a:lnTo>
                                  <a:pt x="401319" y="158241"/>
                                </a:lnTo>
                                <a:lnTo>
                                  <a:pt x="103124" y="158241"/>
                                </a:lnTo>
                                <a:lnTo>
                                  <a:pt x="103124" y="127253"/>
                                </a:lnTo>
                                <a:close/>
                              </a:path>
                              <a:path w="439420" h="429895">
                                <a:moveTo>
                                  <a:pt x="122174" y="127253"/>
                                </a:moveTo>
                                <a:lnTo>
                                  <a:pt x="103124" y="127253"/>
                                </a:lnTo>
                                <a:lnTo>
                                  <a:pt x="103124" y="158241"/>
                                </a:lnTo>
                                <a:lnTo>
                                  <a:pt x="401319" y="158241"/>
                                </a:lnTo>
                                <a:lnTo>
                                  <a:pt x="401319" y="271271"/>
                                </a:lnTo>
                                <a:lnTo>
                                  <a:pt x="103124" y="271271"/>
                                </a:lnTo>
                                <a:lnTo>
                                  <a:pt x="103124" y="302259"/>
                                </a:lnTo>
                                <a:lnTo>
                                  <a:pt x="122174" y="302259"/>
                                </a:lnTo>
                                <a:lnTo>
                                  <a:pt x="122174" y="290321"/>
                                </a:lnTo>
                                <a:lnTo>
                                  <a:pt x="420369" y="290321"/>
                                </a:lnTo>
                                <a:lnTo>
                                  <a:pt x="420369" y="139191"/>
                                </a:lnTo>
                                <a:lnTo>
                                  <a:pt x="122174" y="139191"/>
                                </a:lnTo>
                                <a:lnTo>
                                  <a:pt x="122174" y="127253"/>
                                </a:lnTo>
                                <a:close/>
                              </a:path>
                            </a:pathLst>
                          </a:custGeom>
                          <a:solidFill>
                            <a:srgbClr val="7E7E7E">
                              <a:alpha val="50195"/>
                            </a:srgbClr>
                          </a:solidFill>
                        </wps:spPr>
                        <wps:bodyPr wrap="square" lIns="0" tIns="0" rIns="0" bIns="0" rtlCol="0">
                          <a:prstTxWarp prst="textNoShape">
                            <a:avLst/>
                          </a:prstTxWarp>
                          <a:noAutofit/>
                        </wps:bodyPr>
                      </wps:wsp>
                      <wps:wsp>
                        <wps:cNvPr id="50" name="Graphic 50"/>
                        <wps:cNvSpPr/>
                        <wps:spPr>
                          <a:xfrm>
                            <a:off x="19050" y="2657777"/>
                            <a:ext cx="397510" cy="302260"/>
                          </a:xfrm>
                          <a:custGeom>
                            <a:avLst/>
                            <a:gdLst/>
                            <a:ahLst/>
                            <a:cxnLst/>
                            <a:rect l="l" t="t" r="r" b="b"/>
                            <a:pathLst>
                              <a:path w="397510" h="302260">
                                <a:moveTo>
                                  <a:pt x="99313" y="0"/>
                                </a:moveTo>
                                <a:lnTo>
                                  <a:pt x="0" y="151129"/>
                                </a:lnTo>
                                <a:lnTo>
                                  <a:pt x="99313" y="302259"/>
                                </a:lnTo>
                                <a:lnTo>
                                  <a:pt x="99313" y="226694"/>
                                </a:lnTo>
                                <a:lnTo>
                                  <a:pt x="397509" y="226694"/>
                                </a:lnTo>
                                <a:lnTo>
                                  <a:pt x="397509" y="75564"/>
                                </a:lnTo>
                                <a:lnTo>
                                  <a:pt x="99313" y="75564"/>
                                </a:lnTo>
                                <a:lnTo>
                                  <a:pt x="99313"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9050" y="2657777"/>
                            <a:ext cx="397510" cy="302260"/>
                          </a:xfrm>
                          <a:custGeom>
                            <a:avLst/>
                            <a:gdLst/>
                            <a:ahLst/>
                            <a:cxnLst/>
                            <a:rect l="l" t="t" r="r" b="b"/>
                            <a:pathLst>
                              <a:path w="397510" h="302260">
                                <a:moveTo>
                                  <a:pt x="99313" y="302259"/>
                                </a:moveTo>
                                <a:lnTo>
                                  <a:pt x="99313" y="226694"/>
                                </a:lnTo>
                                <a:lnTo>
                                  <a:pt x="397509" y="226694"/>
                                </a:lnTo>
                                <a:lnTo>
                                  <a:pt x="397509" y="75564"/>
                                </a:lnTo>
                                <a:lnTo>
                                  <a:pt x="99313" y="75564"/>
                                </a:lnTo>
                                <a:lnTo>
                                  <a:pt x="99313" y="0"/>
                                </a:lnTo>
                                <a:lnTo>
                                  <a:pt x="0" y="151129"/>
                                </a:lnTo>
                                <a:lnTo>
                                  <a:pt x="99313" y="302259"/>
                                </a:lnTo>
                                <a:close/>
                              </a:path>
                            </a:pathLst>
                          </a:custGeom>
                          <a:ln w="38100">
                            <a:solidFill>
                              <a:srgbClr val="F1F1F1"/>
                            </a:solidFill>
                            <a:prstDash val="solid"/>
                          </a:ln>
                        </wps:spPr>
                        <wps:bodyPr wrap="square" lIns="0" tIns="0" rIns="0" bIns="0" rtlCol="0">
                          <a:prstTxWarp prst="textNoShape">
                            <a:avLst/>
                          </a:prstTxWarp>
                          <a:noAutofit/>
                        </wps:bodyPr>
                      </wps:wsp>
                      <wps:wsp>
                        <wps:cNvPr id="52" name="Textbox 52"/>
                        <wps:cNvSpPr txBox="1"/>
                        <wps:spPr>
                          <a:xfrm>
                            <a:off x="210184" y="1222042"/>
                            <a:ext cx="1638300" cy="480059"/>
                          </a:xfrm>
                          <a:prstGeom prst="rect">
                            <a:avLst/>
                          </a:prstGeom>
                          <a:ln w="9525">
                            <a:solidFill>
                              <a:srgbClr val="000000"/>
                            </a:solidFill>
                            <a:prstDash val="solid"/>
                          </a:ln>
                        </wps:spPr>
                        <wps:txbx>
                          <w:txbxContent>
                            <w:p w14:paraId="269C800A" w14:textId="77777777" w:rsidR="004B5276" w:rsidRDefault="00000000">
                              <w:pPr>
                                <w:spacing w:before="72" w:line="261" w:lineRule="auto"/>
                                <w:ind w:left="145" w:right="207"/>
                                <w:rPr>
                                  <w:b/>
                                  <w:sz w:val="20"/>
                                </w:rPr>
                              </w:pPr>
                              <w:r>
                                <w:rPr>
                                  <w:b/>
                                  <w:sz w:val="20"/>
                                </w:rPr>
                                <w:t>Pour</w:t>
                              </w:r>
                              <w:r>
                                <w:rPr>
                                  <w:b/>
                                  <w:spacing w:val="-10"/>
                                  <w:sz w:val="20"/>
                                </w:rPr>
                                <w:t xml:space="preserve"> </w:t>
                              </w:r>
                              <w:r>
                                <w:rPr>
                                  <w:b/>
                                  <w:sz w:val="20"/>
                                </w:rPr>
                                <w:t>the</w:t>
                              </w:r>
                              <w:r>
                                <w:rPr>
                                  <w:b/>
                                  <w:spacing w:val="-10"/>
                                  <w:sz w:val="20"/>
                                </w:rPr>
                                <w:t xml:space="preserve"> </w:t>
                              </w:r>
                              <w:r>
                                <w:rPr>
                                  <w:b/>
                                  <w:sz w:val="20"/>
                                </w:rPr>
                                <w:t>solution</w:t>
                              </w:r>
                              <w:r>
                                <w:rPr>
                                  <w:b/>
                                  <w:spacing w:val="-11"/>
                                  <w:sz w:val="20"/>
                                </w:rPr>
                                <w:t xml:space="preserve"> </w:t>
                              </w:r>
                              <w:r>
                                <w:rPr>
                                  <w:b/>
                                  <w:sz w:val="20"/>
                                </w:rPr>
                                <w:t>onto</w:t>
                              </w:r>
                              <w:r>
                                <w:rPr>
                                  <w:b/>
                                  <w:spacing w:val="-9"/>
                                  <w:sz w:val="20"/>
                                </w:rPr>
                                <w:t xml:space="preserve"> </w:t>
                              </w:r>
                              <w:r>
                                <w:rPr>
                                  <w:b/>
                                  <w:sz w:val="20"/>
                                </w:rPr>
                                <w:t>the mold or Teflon plate</w:t>
                              </w:r>
                            </w:p>
                          </w:txbxContent>
                        </wps:txbx>
                        <wps:bodyPr wrap="square" lIns="0" tIns="0" rIns="0" bIns="0" rtlCol="0">
                          <a:noAutofit/>
                        </wps:bodyPr>
                      </wps:wsp>
                    </wpg:wgp>
                  </a:graphicData>
                </a:graphic>
              </wp:anchor>
            </w:drawing>
          </mc:Choice>
          <mc:Fallback>
            <w:pict>
              <v:group w14:anchorId="750CCCDC" id="Group 40" o:spid="_x0000_s1039" style="position:absolute;left:0;text-align:left;margin-left:378.6pt;margin-top:-274.55pt;width:145.95pt;height:240.1pt;z-index:15733248;mso-wrap-distance-left:0;mso-wrap-distance-right:0;mso-position-horizontal-relative:page;mso-position-vertical-relative:text" coordsize="18535,30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40" type="#_x0000_t75" style="position:absolute;left:3354;width:7919;height:10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">
                  <v:imagedata r:id="rId29" o:title=""/>
                </v:shape>
                <v:shape id="Image 42" o:spid="_x0000_s1041" type="#_x0000_t75" style="position:absolute;left:5518;top:532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">
                  <v:imagedata r:id="rId30" o:title=""/>
                </v:shape>
                <v:shape id="Graphic 43" o:spid="_x0000_s1042" style="position:absolute;left:8691;top:18697;width:4299;height:4394;visibility:visible;mso-wrap-style:square;v-text-anchor:top" coordsize="42989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" path="m309371,l120141,r,298069l,298069,214756,439420r34732,-22860l214756,416560,63626,317119r75565,l139191,19050r170180,l309371,xem290321,19050r-151130,l139191,317119r-75565,l214756,416560r34743,-22860l214756,393700,127253,336169r30988,l158241,38100r132080,l290321,19050xem309371,19050r-19050,l290321,317119r75566,l214756,416560r34732,l429513,298069r-120142,l309371,19050xem302259,336169r-175006,l214756,393700r87503,-57531xem290321,38100r-19050,l271271,336169r30988,l214756,393700r34743,l365887,317119r-75566,l290321,38100xem271271,38100r-113030,l158241,336169r113030,l271271,38100xe" fillcolor="#7e7e7e" stroked="f">
                  <v:fill opacity="32896f"/>
                  <v:path arrowok="t"/>
                </v:shape>
                <v:shape id="Graphic 44" o:spid="_x0000_s1043" style="position:absolute;left:9201;top:18633;width:3022;height:3976;visibility:visible;mso-wrap-style:square;v-text-anchor:top" coordsize="30226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" path="m226694,l75564,r,298069l,298069r151129,99441l302260,298069r-75566,l226694,xe" fillcolor="black" stroked="f">
                  <v:path arrowok="t"/>
                </v:shape>
                <v:shape id="Graphic 45" o:spid="_x0000_s1044" style="position:absolute;left:9201;top:18633;width:3022;height:3976;visibility:visible;mso-wrap-style:square;v-text-anchor:top" coordsize="30226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" path="m302260,298069r-75566,l226694,,75564,r,298069l,298069r151129,99441l302260,298069xe" filled="f" strokecolor="#f1f1f1" strokeweight="3pt">
                  <v:path arrowok="t"/>
                </v:shape>
                <v:shape id="Image 46" o:spid="_x0000_s1045" type="#_x0000_t75" style="position:absolute;left:6950;top:25928;width:8413;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">
                  <v:imagedata r:id="rId31" o:title=""/>
                </v:shape>
                <v:shape id="Graphic 47" o:spid="_x0000_s1046" style="position:absolute;left:2101;top:12220;width:16383;height:4801;visibility:visible;mso-wrap-style:square;v-text-anchor:top" coordsize="163830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" path="m1638300,l,,,480059r1638300,l1638300,xe" stroked="f">
                  <v:path arrowok="t"/>
                </v:shape>
                <v:shape id="Graphic 48" o:spid="_x0000_s1047" style="position:absolute;left:7874;top:23402;width:5638;height:3277;visibility:visible;mso-wrap-style:square;v-text-anchor:top" coordsize="56388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" path="m,45719l3601,97482r9495,45154l26521,174575r15388,12114l57298,198804r13425,31939l80218,275897r3601,51762em152400,r3601,51762l165496,96916r13425,31939l194309,140969r15389,12115l223123,185023r9495,45154l236219,281939em342264,10159r3602,51763l355361,107076r13425,31939l384175,151129r15388,12115l412988,195183r9495,45154l426084,292100em480059,42544r3602,51763l493156,139461r28813,44053l537358,195629r13425,31939l560278,272722r3601,51762e" filled="f" strokeweight="1.5pt">
                  <v:path arrowok="t"/>
                </v:shape>
                <v:shape id="Graphic 49" o:spid="_x0000_s1048" style="position:absolute;left:88;top:26195;width:4395;height:4299;visibility:visible;mso-wrap-style:square;v-text-anchor:top" coordsize="43942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" path="m141224,l,214756,141224,429513r,-63627l122174,365886,22860,214756,122174,63626r19050,l141224,xem122174,63626l22860,214756r99314,151130l122174,302259r-19050,l45719,214756r57405,-87503l122174,127253r,-63627xem141224,63626r-19050,l122174,139191r298195,l420369,290321r-298195,l122174,365886r19050,l141224,309371r298195,l439419,120141r-298195,l141224,63626xem103124,127253l45719,214756r57405,87503l103124,271271r298195,l401319,158241r-298195,l103124,127253xem122174,127253r-19050,l103124,158241r298195,l401319,271271r-298195,l103124,302259r19050,l122174,290321r298195,l420369,139191r-298195,l122174,127253xe" fillcolor="#7e7e7e" stroked="f">
                  <v:fill opacity="32896f"/>
                  <v:path arrowok="t"/>
                </v:shape>
                <v:shape id="Graphic 50" o:spid="_x0000_s1049" style="position:absolute;left:190;top:26577;width:3975;height:3023;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" path="m99313,l,151129,99313,302259r,-75565l397509,226694r,-151130l99313,75564,99313,xe" fillcolor="black" stroked="f">
                  <v:path arrowok="t"/>
                </v:shape>
                <v:shape id="Graphic 51" o:spid="_x0000_s1050" style="position:absolute;left:190;top:26577;width:3975;height:3023;visibility:visible;mso-wrap-style:square;v-text-anchor:top" coordsize="3975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" path="m99313,302259r,-75565l397509,226694r,-151130l99313,75564,99313,,,151129,99313,302259xe" filled="f" strokecolor="#f1f1f1" strokeweight="3pt">
                  <v:path arrowok="t"/>
                </v:shape>
                <v:shape id="Textbox 52" o:spid="_x0000_s1051" type="#_x0000_t202" style="position:absolute;left:2101;top:12220;width:16383;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269C800A" w14:textId="77777777" w:rsidR="004B5276" w:rsidRDefault="00000000">
                        <w:pPr>
                          <w:spacing w:before="72" w:line="261" w:lineRule="auto"/>
                          <w:ind w:left="145" w:right="207"/>
                          <w:rPr>
                            <w:b/>
                            <w:sz w:val="20"/>
                          </w:rPr>
                        </w:pPr>
                        <w:r>
                          <w:rPr>
                            <w:b/>
                            <w:sz w:val="20"/>
                          </w:rPr>
                          <w:t>Pour</w:t>
                        </w:r>
                        <w:r>
                          <w:rPr>
                            <w:b/>
                            <w:spacing w:val="-10"/>
                            <w:sz w:val="20"/>
                          </w:rPr>
                          <w:t xml:space="preserve"> </w:t>
                        </w:r>
                        <w:r>
                          <w:rPr>
                            <w:b/>
                            <w:sz w:val="20"/>
                          </w:rPr>
                          <w:t>the</w:t>
                        </w:r>
                        <w:r>
                          <w:rPr>
                            <w:b/>
                            <w:spacing w:val="-10"/>
                            <w:sz w:val="20"/>
                          </w:rPr>
                          <w:t xml:space="preserve"> </w:t>
                        </w:r>
                        <w:r>
                          <w:rPr>
                            <w:b/>
                            <w:sz w:val="20"/>
                          </w:rPr>
                          <w:t>solution</w:t>
                        </w:r>
                        <w:r>
                          <w:rPr>
                            <w:b/>
                            <w:spacing w:val="-11"/>
                            <w:sz w:val="20"/>
                          </w:rPr>
                          <w:t xml:space="preserve"> </w:t>
                        </w:r>
                        <w:r>
                          <w:rPr>
                            <w:b/>
                            <w:sz w:val="20"/>
                          </w:rPr>
                          <w:t>onto</w:t>
                        </w:r>
                        <w:r>
                          <w:rPr>
                            <w:b/>
                            <w:spacing w:val="-9"/>
                            <w:sz w:val="20"/>
                          </w:rPr>
                          <w:t xml:space="preserve"> </w:t>
                        </w:r>
                        <w:r>
                          <w:rPr>
                            <w:b/>
                            <w:sz w:val="20"/>
                          </w:rPr>
                          <w:t>the mold or Teflon plate</w:t>
                        </w:r>
                      </w:p>
                    </w:txbxContent>
                  </v:textbox>
                </v:shape>
                <w10:wrap anchorx="page"/>
              </v:group>
            </w:pict>
          </mc:Fallback>
        </mc:AlternateContent>
      </w:r>
      <w:r>
        <w:rPr>
          <w:noProof/>
        </w:rPr>
        <mc:AlternateContent>
          <mc:Choice Requires="wps">
            <w:drawing>
              <wp:anchor distT="0" distB="0" distL="0" distR="0" simplePos="0" relativeHeight="486584320" behindDoc="1" locked="0" layoutInCell="1" allowOverlap="1" wp14:anchorId="5890C026" wp14:editId="442867E4">
                <wp:simplePos x="0" y="0"/>
                <wp:positionH relativeFrom="page">
                  <wp:posOffset>5588000</wp:posOffset>
                </wp:positionH>
                <wp:positionV relativeFrom="paragraph">
                  <wp:posOffset>-398143</wp:posOffset>
                </wp:positionV>
                <wp:extent cx="732155" cy="29718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 cy="297180"/>
                        </a:xfrm>
                        <a:custGeom>
                          <a:avLst/>
                          <a:gdLst/>
                          <a:ahLst/>
                          <a:cxnLst/>
                          <a:rect l="l" t="t" r="r" b="b"/>
                          <a:pathLst>
                            <a:path w="732155" h="297180">
                              <a:moveTo>
                                <a:pt x="732154" y="0"/>
                              </a:moveTo>
                              <a:lnTo>
                                <a:pt x="0" y="0"/>
                              </a:lnTo>
                              <a:lnTo>
                                <a:pt x="0" y="297179"/>
                              </a:lnTo>
                              <a:lnTo>
                                <a:pt x="732154" y="297179"/>
                              </a:lnTo>
                              <a:lnTo>
                                <a:pt x="7321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20E472" id="Graphic 53" o:spid="_x0000_s1026" style="position:absolute;margin-left:440pt;margin-top:-31.35pt;width:57.65pt;height:23.4pt;z-index:-16732160;visibility:visible;mso-wrap-style:square;mso-wrap-distance-left:0;mso-wrap-distance-top:0;mso-wrap-distance-right:0;mso-wrap-distance-bottom:0;mso-position-horizontal:absolute;mso-position-horizontal-relative:page;mso-position-vertical:absolute;mso-position-vertical-relative:text;v-text-anchor:top" coordsize="73215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" path="m732154,l,,,297179r732154,l732154,xe" stroked="f">
                <v:path arrowok="t"/>
                <w10:wrap anchorx="page"/>
              </v:shape>
            </w:pict>
          </mc:Fallback>
        </mc:AlternateContent>
      </w:r>
      <w:r>
        <w:rPr>
          <w:b/>
        </w:rPr>
        <w:t>Figure</w:t>
      </w:r>
      <w:r>
        <w:rPr>
          <w:b/>
          <w:spacing w:val="-2"/>
        </w:rPr>
        <w:t xml:space="preserve"> </w:t>
      </w:r>
      <w:r>
        <w:rPr>
          <w:b/>
        </w:rPr>
        <w:t>4.</w:t>
      </w:r>
      <w:r>
        <w:rPr>
          <w:b/>
          <w:spacing w:val="59"/>
        </w:rPr>
        <w:t xml:space="preserve"> </w:t>
      </w:r>
      <w:r>
        <w:t>Schematic representation</w:t>
      </w:r>
      <w:r>
        <w:rPr>
          <w:spacing w:val="1"/>
        </w:rPr>
        <w:t xml:space="preserve"> </w:t>
      </w:r>
      <w:r>
        <w:t>of</w:t>
      </w:r>
      <w:r>
        <w:rPr>
          <w:spacing w:val="-1"/>
        </w:rPr>
        <w:t xml:space="preserve"> </w:t>
      </w:r>
      <w:r>
        <w:t>Solvent</w:t>
      </w:r>
      <w:r>
        <w:rPr>
          <w:spacing w:val="-1"/>
        </w:rPr>
        <w:t xml:space="preserve"> </w:t>
      </w:r>
      <w:r>
        <w:t>Casting method</w:t>
      </w:r>
      <w:r>
        <w:rPr>
          <w:spacing w:val="-1"/>
        </w:rPr>
        <w:t xml:space="preserve"> </w:t>
      </w:r>
      <w:r>
        <w:t>of</w:t>
      </w:r>
      <w:r>
        <w:rPr>
          <w:spacing w:val="-1"/>
        </w:rPr>
        <w:t xml:space="preserve"> </w:t>
      </w:r>
      <w:r>
        <w:t>edible</w:t>
      </w:r>
      <w:r>
        <w:rPr>
          <w:spacing w:val="-1"/>
        </w:rPr>
        <w:t xml:space="preserve"> </w:t>
      </w:r>
      <w:r>
        <w:rPr>
          <w:spacing w:val="-4"/>
        </w:rPr>
        <w:t>film</w:t>
      </w:r>
    </w:p>
    <w:p w14:paraId="16582599" w14:textId="77777777" w:rsidR="004B5276" w:rsidRDefault="004B5276">
      <w:pPr>
        <w:pStyle w:val="GvdeMetni"/>
      </w:pPr>
    </w:p>
    <w:p w14:paraId="4EA72A8F" w14:textId="77777777" w:rsidR="004B5276" w:rsidRDefault="004B5276">
      <w:pPr>
        <w:pStyle w:val="GvdeMetni"/>
        <w:spacing w:before="180"/>
      </w:pPr>
    </w:p>
    <w:p w14:paraId="7E1890D4" w14:textId="77777777" w:rsidR="004B5276" w:rsidRDefault="00000000">
      <w:pPr>
        <w:pStyle w:val="Balk1"/>
        <w:numPr>
          <w:ilvl w:val="1"/>
          <w:numId w:val="2"/>
        </w:numPr>
        <w:tabs>
          <w:tab w:val="left" w:pos="1220"/>
        </w:tabs>
        <w:ind w:left="1220" w:hanging="488"/>
        <w:jc w:val="both"/>
      </w:pPr>
      <w:r>
        <w:t>Dry</w:t>
      </w:r>
      <w:r>
        <w:rPr>
          <w:spacing w:val="-8"/>
        </w:rPr>
        <w:t xml:space="preserve"> </w:t>
      </w:r>
      <w:r>
        <w:t>Formation</w:t>
      </w:r>
      <w:r>
        <w:rPr>
          <w:spacing w:val="-7"/>
        </w:rPr>
        <w:t xml:space="preserve"> </w:t>
      </w:r>
      <w:r>
        <w:t>Casting</w:t>
      </w:r>
      <w:r>
        <w:rPr>
          <w:spacing w:val="-7"/>
        </w:rPr>
        <w:t xml:space="preserve"> </w:t>
      </w:r>
      <w:r>
        <w:rPr>
          <w:spacing w:val="-2"/>
        </w:rPr>
        <w:t>Techniques</w:t>
      </w:r>
    </w:p>
    <w:p w14:paraId="0F790FE7" w14:textId="77777777" w:rsidR="004B5276" w:rsidRDefault="00000000">
      <w:pPr>
        <w:pStyle w:val="GvdeMetni"/>
        <w:spacing w:before="184" w:line="360" w:lineRule="auto"/>
        <w:ind w:left="732" w:right="985"/>
        <w:jc w:val="both"/>
      </w:pPr>
      <w:r>
        <w:t xml:space="preserve">The dry process is primarily categorized into extrusion, compression </w:t>
      </w:r>
      <w:proofErr w:type="spellStart"/>
      <w:r>
        <w:t>moulding</w:t>
      </w:r>
      <w:proofErr w:type="spellEnd"/>
      <w:r>
        <w:t>, and injection molding techniques. The extrusion technique, widely used for synthetic plastic films, alters the film material’s structure through heat, pressure, and minimal moisture levels. In this process, the biodegradable plastic materials are initially transformed into pellets and then extruded</w:t>
      </w:r>
      <w:r>
        <w:rPr>
          <w:spacing w:val="40"/>
        </w:rPr>
        <w:t xml:space="preserve"> </w:t>
      </w:r>
      <w:r>
        <w:t xml:space="preserve">along with appropriate plasticizing </w:t>
      </w:r>
      <w:commentRangeStart w:id="22"/>
      <w:proofErr w:type="gramStart"/>
      <w:r>
        <w:t>agents(</w:t>
      </w:r>
      <w:proofErr w:type="spellStart"/>
      <w:proofErr w:type="gramEnd"/>
      <w:r>
        <w:t>Vedove</w:t>
      </w:r>
      <w:proofErr w:type="spellEnd"/>
      <w:r>
        <w:t xml:space="preserve"> et al., 2021)</w:t>
      </w:r>
      <w:commentRangeEnd w:id="22"/>
      <w:r w:rsidR="002F3C1E">
        <w:rPr>
          <w:rStyle w:val="AklamaBavurusu"/>
        </w:rPr>
        <w:commentReference w:id="22"/>
      </w:r>
      <w:r>
        <w:t xml:space="preserve">to enhance their flexibility and strength. Plasticizers reduce brittleness in polysaccharides and protein </w:t>
      </w:r>
      <w:proofErr w:type="spellStart"/>
      <w:r>
        <w:t>filmsand</w:t>
      </w:r>
      <w:proofErr w:type="spellEnd"/>
      <w:r>
        <w:t xml:space="preserve"> enhance the mechanical properties while minimizing the film </w:t>
      </w:r>
      <w:commentRangeStart w:id="23"/>
      <w:commentRangeStart w:id="24"/>
      <w:proofErr w:type="gramStart"/>
      <w:r>
        <w:t>permeability(</w:t>
      </w:r>
      <w:proofErr w:type="gramEnd"/>
      <w:r>
        <w:t>Dinika et al., 2020).</w:t>
      </w:r>
      <w:commentRangeEnd w:id="23"/>
      <w:r w:rsidR="002F3C1E">
        <w:rPr>
          <w:rStyle w:val="AklamaBavurusu"/>
        </w:rPr>
        <w:commentReference w:id="23"/>
      </w:r>
      <w:commentRangeEnd w:id="24"/>
      <w:r w:rsidR="00617B01">
        <w:rPr>
          <w:rStyle w:val="AklamaBavurusu"/>
        </w:rPr>
        <w:commentReference w:id="24"/>
      </w:r>
      <w:r>
        <w:t xml:space="preserve">During compression </w:t>
      </w:r>
      <w:proofErr w:type="spellStart"/>
      <w:r>
        <w:t>moulding</w:t>
      </w:r>
      <w:proofErr w:type="spellEnd"/>
      <w:r>
        <w:t xml:space="preserve">, film-forming substances are exposed to elevated pressure and heat within the </w:t>
      </w:r>
      <w:proofErr w:type="spellStart"/>
      <w:r>
        <w:t>mould</w:t>
      </w:r>
      <w:proofErr w:type="spellEnd"/>
      <w:r>
        <w:t xml:space="preserve"> until they become solid. The compression method is commonly used in conjunction with the extrusion method, where it is used to prepare the film-</w:t>
      </w:r>
      <w:proofErr w:type="spellStart"/>
      <w:r>
        <w:t>formingmaterial</w:t>
      </w:r>
      <w:proofErr w:type="spellEnd"/>
      <w:r>
        <w:t xml:space="preserve"> before the thermoforming process. A compression-</w:t>
      </w:r>
      <w:proofErr w:type="spellStart"/>
      <w:r>
        <w:t>moulded</w:t>
      </w:r>
      <w:proofErr w:type="spellEnd"/>
      <w:r>
        <w:t xml:space="preserve"> film may possess greater thickness and increased flexibility compared to a solvent-</w:t>
      </w:r>
      <w:proofErr w:type="spellStart"/>
      <w:proofErr w:type="gramStart"/>
      <w:r>
        <w:t>castfilm</w:t>
      </w:r>
      <w:proofErr w:type="spellEnd"/>
      <w:r>
        <w:t>(</w:t>
      </w:r>
      <w:proofErr w:type="gramEnd"/>
      <w:r>
        <w:t xml:space="preserve">Krishna et al., 2012).Injection </w:t>
      </w:r>
      <w:proofErr w:type="spellStart"/>
      <w:r>
        <w:t>moulding,used</w:t>
      </w:r>
      <w:proofErr w:type="spellEnd"/>
      <w:r>
        <w:t xml:space="preserve"> for plastic items mass production, and it can also create edible films through filling, packing, and cooling(</w:t>
      </w:r>
      <w:proofErr w:type="spellStart"/>
      <w:r>
        <w:t>Nussinovitch</w:t>
      </w:r>
      <w:proofErr w:type="spellEnd"/>
      <w:r>
        <w:t xml:space="preserve">, 2009). Pre-injection pressure temperature, injection pressure, and </w:t>
      </w:r>
      <w:proofErr w:type="spellStart"/>
      <w:r>
        <w:t>moulding</w:t>
      </w:r>
      <w:proofErr w:type="spellEnd"/>
      <w:r>
        <w:t xml:space="preserve"> temperature are crucial factors.</w:t>
      </w:r>
    </w:p>
    <w:p w14:paraId="3263C033"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37D12F9B" w14:textId="77777777" w:rsidR="004B5276" w:rsidRDefault="004B5276">
      <w:pPr>
        <w:pStyle w:val="GvdeMetni"/>
        <w:spacing w:before="11"/>
        <w:rPr>
          <w:sz w:val="7"/>
        </w:rPr>
      </w:pPr>
    </w:p>
    <w:p w14:paraId="6F1C274C" w14:textId="77777777" w:rsidR="004B5276" w:rsidRDefault="00000000">
      <w:pPr>
        <w:pStyle w:val="GvdeMetni"/>
        <w:ind w:left="732"/>
        <w:rPr>
          <w:sz w:val="20"/>
        </w:rPr>
      </w:pPr>
      <w:r>
        <w:rPr>
          <w:noProof/>
          <w:sz w:val="20"/>
        </w:rPr>
        <w:drawing>
          <wp:inline distT="0" distB="0" distL="0" distR="0" wp14:anchorId="5D2679DB" wp14:editId="281DB335">
            <wp:extent cx="5422346" cy="2031492"/>
            <wp:effectExtent l="0" t="0" r="0" b="0"/>
            <wp:docPr id="54" name="Image 54" descr="Applsci 13 08234 g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pplsci 13 08234 g002"/>
                    <pic:cNvPicPr/>
                  </pic:nvPicPr>
                  <pic:blipFill>
                    <a:blip r:embed="rId32" cstate="print"/>
                    <a:stretch>
                      <a:fillRect/>
                    </a:stretch>
                  </pic:blipFill>
                  <pic:spPr>
                    <a:xfrm>
                      <a:off x="0" y="0"/>
                      <a:ext cx="5422346" cy="2031492"/>
                    </a:xfrm>
                    <a:prstGeom prst="rect">
                      <a:avLst/>
                    </a:prstGeom>
                  </pic:spPr>
                </pic:pic>
              </a:graphicData>
            </a:graphic>
          </wp:inline>
        </w:drawing>
      </w:r>
    </w:p>
    <w:p w14:paraId="261C6E38" w14:textId="77777777" w:rsidR="004B5276" w:rsidRDefault="004B5276">
      <w:pPr>
        <w:pStyle w:val="GvdeMetni"/>
        <w:spacing w:before="49"/>
      </w:pPr>
    </w:p>
    <w:p w14:paraId="2BBD2B7E" w14:textId="77777777" w:rsidR="004B5276" w:rsidRDefault="00000000">
      <w:pPr>
        <w:pStyle w:val="GvdeMetni"/>
        <w:ind w:left="955"/>
      </w:pPr>
      <w:r>
        <w:rPr>
          <w:b/>
        </w:rPr>
        <w:t>Figure</w:t>
      </w:r>
      <w:r>
        <w:rPr>
          <w:b/>
          <w:spacing w:val="-4"/>
        </w:rPr>
        <w:t xml:space="preserve"> </w:t>
      </w:r>
      <w:r>
        <w:rPr>
          <w:b/>
        </w:rPr>
        <w:t>5.</w:t>
      </w:r>
      <w:r>
        <w:rPr>
          <w:b/>
          <w:spacing w:val="59"/>
        </w:rPr>
        <w:t xml:space="preserve"> </w:t>
      </w:r>
      <w:r>
        <w:t>Schematic</w:t>
      </w:r>
      <w:r>
        <w:rPr>
          <w:spacing w:val="-1"/>
        </w:rPr>
        <w:t xml:space="preserve"> </w:t>
      </w:r>
      <w:r>
        <w:t>representation</w:t>
      </w:r>
      <w:r>
        <w:rPr>
          <w:spacing w:val="1"/>
        </w:rPr>
        <w:t xml:space="preserve"> </w:t>
      </w:r>
      <w:r>
        <w:t>of</w:t>
      </w:r>
      <w:r>
        <w:rPr>
          <w:spacing w:val="-1"/>
        </w:rPr>
        <w:t xml:space="preserve"> </w:t>
      </w:r>
      <w:r>
        <w:t>extrusion</w:t>
      </w:r>
      <w:r>
        <w:rPr>
          <w:spacing w:val="-1"/>
        </w:rPr>
        <w:t xml:space="preserve"> </w:t>
      </w:r>
      <w:r>
        <w:t>technique of edible</w:t>
      </w:r>
      <w:r>
        <w:rPr>
          <w:spacing w:val="-2"/>
        </w:rPr>
        <w:t xml:space="preserve"> </w:t>
      </w:r>
      <w:proofErr w:type="gramStart"/>
      <w:r>
        <w:t>film(</w:t>
      </w:r>
      <w:proofErr w:type="gramEnd"/>
      <w:r>
        <w:t>Nair et</w:t>
      </w:r>
      <w:r>
        <w:rPr>
          <w:spacing w:val="-1"/>
        </w:rPr>
        <w:t xml:space="preserve"> </w:t>
      </w:r>
      <w:r>
        <w:t xml:space="preserve">al., </w:t>
      </w:r>
      <w:r>
        <w:rPr>
          <w:spacing w:val="-2"/>
        </w:rPr>
        <w:t>2023)</w:t>
      </w:r>
    </w:p>
    <w:p w14:paraId="133A4FC0" w14:textId="77777777" w:rsidR="004B5276" w:rsidRDefault="00000000">
      <w:pPr>
        <w:pStyle w:val="GvdeMetni"/>
        <w:spacing w:before="167"/>
        <w:rPr>
          <w:sz w:val="20"/>
        </w:rPr>
      </w:pPr>
      <w:r>
        <w:rPr>
          <w:noProof/>
          <w:sz w:val="20"/>
        </w:rPr>
        <w:drawing>
          <wp:anchor distT="0" distB="0" distL="0" distR="0" simplePos="0" relativeHeight="487593472" behindDoc="1" locked="0" layoutInCell="1" allowOverlap="1" wp14:anchorId="1670BA45" wp14:editId="7DA69D83">
            <wp:simplePos x="0" y="0"/>
            <wp:positionH relativeFrom="page">
              <wp:posOffset>978105</wp:posOffset>
            </wp:positionH>
            <wp:positionV relativeFrom="paragraph">
              <wp:posOffset>267523</wp:posOffset>
            </wp:positionV>
            <wp:extent cx="5578177" cy="1570101"/>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3" cstate="print"/>
                    <a:stretch>
                      <a:fillRect/>
                    </a:stretch>
                  </pic:blipFill>
                  <pic:spPr>
                    <a:xfrm>
                      <a:off x="0" y="0"/>
                      <a:ext cx="5578177" cy="1570101"/>
                    </a:xfrm>
                    <a:prstGeom prst="rect">
                      <a:avLst/>
                    </a:prstGeom>
                  </pic:spPr>
                </pic:pic>
              </a:graphicData>
            </a:graphic>
          </wp:anchor>
        </w:drawing>
      </w:r>
    </w:p>
    <w:p w14:paraId="3F123D76" w14:textId="77777777" w:rsidR="004B5276" w:rsidRDefault="004B5276">
      <w:pPr>
        <w:pStyle w:val="GvdeMetni"/>
        <w:spacing w:before="8"/>
      </w:pPr>
    </w:p>
    <w:p w14:paraId="39CCA0FF" w14:textId="77777777" w:rsidR="004B5276" w:rsidRDefault="00000000">
      <w:pPr>
        <w:pStyle w:val="GvdeMetni"/>
        <w:spacing w:before="1"/>
        <w:ind w:left="7" w:right="265"/>
        <w:jc w:val="center"/>
      </w:pPr>
      <w:r>
        <w:rPr>
          <w:b/>
        </w:rPr>
        <w:t>Figure</w:t>
      </w:r>
      <w:r>
        <w:rPr>
          <w:b/>
          <w:spacing w:val="-3"/>
        </w:rPr>
        <w:t xml:space="preserve"> </w:t>
      </w:r>
      <w:r>
        <w:rPr>
          <w:b/>
        </w:rPr>
        <w:t>6.</w:t>
      </w:r>
      <w:r>
        <w:rPr>
          <w:b/>
          <w:spacing w:val="58"/>
        </w:rPr>
        <w:t xml:space="preserve"> </w:t>
      </w:r>
      <w:r>
        <w:t>Compression</w:t>
      </w:r>
      <w:r>
        <w:rPr>
          <w:spacing w:val="-1"/>
        </w:rPr>
        <w:t xml:space="preserve"> </w:t>
      </w:r>
      <w:r>
        <w:t xml:space="preserve">molding </w:t>
      </w:r>
      <w:proofErr w:type="gramStart"/>
      <w:r>
        <w:t>technique(</w:t>
      </w:r>
      <w:proofErr w:type="gramEnd"/>
      <w:r>
        <w:t>Punia</w:t>
      </w:r>
      <w:r>
        <w:rPr>
          <w:spacing w:val="-2"/>
        </w:rPr>
        <w:t xml:space="preserve"> </w:t>
      </w:r>
      <w:r>
        <w:t>Bangar</w:t>
      </w:r>
      <w:r>
        <w:rPr>
          <w:spacing w:val="-1"/>
        </w:rPr>
        <w:t xml:space="preserve"> </w:t>
      </w:r>
      <w:r>
        <w:t>et</w:t>
      </w:r>
      <w:r>
        <w:rPr>
          <w:spacing w:val="-1"/>
        </w:rPr>
        <w:t xml:space="preserve"> </w:t>
      </w:r>
      <w:r>
        <w:t>al.,</w:t>
      </w:r>
      <w:r>
        <w:rPr>
          <w:spacing w:val="-1"/>
        </w:rPr>
        <w:t xml:space="preserve"> </w:t>
      </w:r>
      <w:r>
        <w:rPr>
          <w:spacing w:val="-2"/>
        </w:rPr>
        <w:t>2021)</w:t>
      </w:r>
    </w:p>
    <w:p w14:paraId="7A493B43" w14:textId="77777777" w:rsidR="004B5276" w:rsidRDefault="004B5276">
      <w:pPr>
        <w:pStyle w:val="GvdeMetni"/>
      </w:pPr>
    </w:p>
    <w:p w14:paraId="6673775E" w14:textId="77777777" w:rsidR="004B5276" w:rsidRDefault="004B5276">
      <w:pPr>
        <w:pStyle w:val="GvdeMetni"/>
      </w:pPr>
    </w:p>
    <w:p w14:paraId="76B73F11" w14:textId="77777777" w:rsidR="004B5276" w:rsidRDefault="004B5276">
      <w:pPr>
        <w:pStyle w:val="GvdeMetni"/>
        <w:spacing w:before="44"/>
      </w:pPr>
    </w:p>
    <w:p w14:paraId="6EFB5AEC" w14:textId="77777777" w:rsidR="004B5276" w:rsidRDefault="00000000">
      <w:pPr>
        <w:pStyle w:val="Balk1"/>
        <w:numPr>
          <w:ilvl w:val="0"/>
          <w:numId w:val="5"/>
        </w:numPr>
        <w:tabs>
          <w:tab w:val="left" w:pos="1011"/>
        </w:tabs>
        <w:ind w:left="1011" w:hanging="279"/>
        <w:jc w:val="both"/>
      </w:pPr>
      <w:r>
        <w:t>Applications</w:t>
      </w:r>
      <w:r>
        <w:rPr>
          <w:spacing w:val="-10"/>
        </w:rPr>
        <w:t xml:space="preserve"> </w:t>
      </w:r>
      <w:r>
        <w:t>of</w:t>
      </w:r>
      <w:r>
        <w:rPr>
          <w:spacing w:val="-10"/>
        </w:rPr>
        <w:t xml:space="preserve"> </w:t>
      </w:r>
      <w:r>
        <w:t>Antimicrobial</w:t>
      </w:r>
      <w:r>
        <w:rPr>
          <w:spacing w:val="-6"/>
        </w:rPr>
        <w:t xml:space="preserve"> </w:t>
      </w:r>
      <w:r>
        <w:t>Edible</w:t>
      </w:r>
      <w:r>
        <w:rPr>
          <w:spacing w:val="-9"/>
        </w:rPr>
        <w:t xml:space="preserve"> </w:t>
      </w:r>
      <w:r>
        <w:rPr>
          <w:spacing w:val="-2"/>
        </w:rPr>
        <w:t>Packaging</w:t>
      </w:r>
    </w:p>
    <w:p w14:paraId="3BDBF15E" w14:textId="77777777" w:rsidR="004B5276" w:rsidRDefault="00000000">
      <w:pPr>
        <w:pStyle w:val="ListeParagraf"/>
        <w:numPr>
          <w:ilvl w:val="1"/>
          <w:numId w:val="1"/>
        </w:numPr>
        <w:tabs>
          <w:tab w:val="left" w:pos="1220"/>
        </w:tabs>
        <w:spacing w:before="184"/>
        <w:ind w:left="1220" w:hanging="488"/>
        <w:jc w:val="both"/>
        <w:rPr>
          <w:b/>
          <w:sz w:val="28"/>
        </w:rPr>
      </w:pPr>
      <w:r>
        <w:rPr>
          <w:b/>
          <w:sz w:val="28"/>
        </w:rPr>
        <w:t>Fruits</w:t>
      </w:r>
      <w:r>
        <w:rPr>
          <w:b/>
          <w:spacing w:val="-4"/>
          <w:sz w:val="28"/>
        </w:rPr>
        <w:t xml:space="preserve"> </w:t>
      </w:r>
      <w:r>
        <w:rPr>
          <w:b/>
          <w:sz w:val="28"/>
        </w:rPr>
        <w:t>and</w:t>
      </w:r>
      <w:r>
        <w:rPr>
          <w:b/>
          <w:spacing w:val="-2"/>
          <w:sz w:val="28"/>
        </w:rPr>
        <w:t xml:space="preserve"> vegetables</w:t>
      </w:r>
    </w:p>
    <w:p w14:paraId="7FC770B2" w14:textId="77777777" w:rsidR="004B5276" w:rsidRDefault="00000000">
      <w:pPr>
        <w:pStyle w:val="GvdeMetni"/>
        <w:spacing w:before="186" w:line="360" w:lineRule="auto"/>
        <w:ind w:left="732" w:right="996"/>
        <w:jc w:val="both"/>
      </w:pPr>
      <w:r>
        <w:t xml:space="preserve">Creating new natural edible films and coatings with added antimicrobial compounds to protect fresh and minimally processed fruits and vegetables is a significant technological obstacle for the industry and is a highly researched area globally. Antibacterial substances have been effectively incorporated into edible films and coatings made from polysaccharides or proteins like starch, cellulose derivatives, chitosan, alginate, fruit puree, whey protein isolate, soy protein, egg white, wheat gluten, or sodium </w:t>
      </w:r>
      <w:commentRangeStart w:id="25"/>
      <w:proofErr w:type="gramStart"/>
      <w:r>
        <w:t>caseinate(</w:t>
      </w:r>
      <w:proofErr w:type="gramEnd"/>
      <w:r>
        <w:t>Valencia-Chamorro et al., 2011).</w:t>
      </w:r>
      <w:commentRangeEnd w:id="25"/>
      <w:r w:rsidR="0006056E">
        <w:rPr>
          <w:rStyle w:val="AklamaBavurusu"/>
        </w:rPr>
        <w:commentReference w:id="25"/>
      </w:r>
    </w:p>
    <w:p w14:paraId="213B5CCB" w14:textId="77777777" w:rsidR="004B5276" w:rsidRDefault="00000000">
      <w:pPr>
        <w:pStyle w:val="Balk1"/>
        <w:numPr>
          <w:ilvl w:val="1"/>
          <w:numId w:val="1"/>
        </w:numPr>
        <w:tabs>
          <w:tab w:val="left" w:pos="1223"/>
        </w:tabs>
        <w:spacing w:before="160"/>
        <w:ind w:left="1223" w:hanging="491"/>
        <w:jc w:val="both"/>
      </w:pPr>
      <w:r>
        <w:t>Meat</w:t>
      </w:r>
      <w:r>
        <w:rPr>
          <w:spacing w:val="-4"/>
        </w:rPr>
        <w:t xml:space="preserve"> </w:t>
      </w:r>
      <w:r>
        <w:t>and</w:t>
      </w:r>
      <w:r>
        <w:rPr>
          <w:spacing w:val="-6"/>
        </w:rPr>
        <w:t xml:space="preserve"> </w:t>
      </w:r>
      <w:r>
        <w:t>Poultry</w:t>
      </w:r>
      <w:r>
        <w:rPr>
          <w:spacing w:val="-4"/>
        </w:rPr>
        <w:t xml:space="preserve"> </w:t>
      </w:r>
      <w:r>
        <w:rPr>
          <w:spacing w:val="-2"/>
        </w:rPr>
        <w:t>Products</w:t>
      </w:r>
    </w:p>
    <w:p w14:paraId="7D63A299" w14:textId="77777777" w:rsidR="004B5276" w:rsidRDefault="00000000">
      <w:pPr>
        <w:pStyle w:val="GvdeMetni"/>
        <w:spacing w:before="186" w:line="360" w:lineRule="auto"/>
        <w:ind w:left="732" w:right="984"/>
        <w:jc w:val="both"/>
      </w:pPr>
      <w:r>
        <w:t xml:space="preserve">The meat industry experiences spoilage during storage due to enzymatic </w:t>
      </w:r>
      <w:proofErr w:type="spellStart"/>
      <w:proofErr w:type="gramStart"/>
      <w:r>
        <w:t>activity.Most</w:t>
      </w:r>
      <w:proofErr w:type="spellEnd"/>
      <w:proofErr w:type="gramEnd"/>
      <w:r>
        <w:t xml:space="preserve"> human consumption of animal protein comes from meat, including fresh and cured products, but is prone to rapid decay from microbial contamination, mainly from pathogens such as </w:t>
      </w:r>
      <w:commentRangeStart w:id="26"/>
      <w:r>
        <w:rPr>
          <w:i/>
        </w:rPr>
        <w:t>Listeria monocytogenes</w:t>
      </w:r>
      <w:r>
        <w:t>(Valdés et al., 2017).</w:t>
      </w:r>
      <w:commentRangeEnd w:id="26"/>
      <w:r w:rsidR="0006056E">
        <w:rPr>
          <w:rStyle w:val="AklamaBavurusu"/>
        </w:rPr>
        <w:commentReference w:id="26"/>
      </w:r>
      <w:r>
        <w:t>To combat this, biodegradable biopolymer packaging materials are used to maintain the quality and safety of meat products.</w:t>
      </w:r>
    </w:p>
    <w:p w14:paraId="7261B307" w14:textId="77777777" w:rsidR="004B5276" w:rsidRDefault="00000000">
      <w:pPr>
        <w:pStyle w:val="Balk1"/>
        <w:numPr>
          <w:ilvl w:val="1"/>
          <w:numId w:val="1"/>
        </w:numPr>
        <w:tabs>
          <w:tab w:val="left" w:pos="1220"/>
        </w:tabs>
        <w:spacing w:before="161"/>
        <w:ind w:left="1220" w:hanging="488"/>
        <w:jc w:val="both"/>
      </w:pPr>
      <w:r>
        <w:t>Dairy</w:t>
      </w:r>
      <w:r>
        <w:rPr>
          <w:spacing w:val="-3"/>
        </w:rPr>
        <w:t xml:space="preserve"> </w:t>
      </w:r>
      <w:r>
        <w:rPr>
          <w:spacing w:val="-2"/>
        </w:rPr>
        <w:t>Products</w:t>
      </w:r>
    </w:p>
    <w:p w14:paraId="291DFFAB" w14:textId="77777777" w:rsidR="004B5276" w:rsidRDefault="004B5276">
      <w:pPr>
        <w:pStyle w:val="Balk1"/>
        <w:sectPr w:rsidR="004B5276">
          <w:pgSz w:w="11910" w:h="16840"/>
          <w:pgMar w:top="760" w:right="283" w:bottom="280" w:left="708" w:header="44" w:footer="0" w:gutter="0"/>
          <w:cols w:space="708"/>
        </w:sectPr>
      </w:pPr>
    </w:p>
    <w:p w14:paraId="7EE5FACA" w14:textId="77777777" w:rsidR="004B5276" w:rsidRDefault="00000000">
      <w:pPr>
        <w:pStyle w:val="GvdeMetni"/>
        <w:spacing w:before="90" w:line="360" w:lineRule="auto"/>
        <w:ind w:left="732" w:right="987"/>
        <w:jc w:val="both"/>
      </w:pPr>
      <w:r>
        <w:lastRenderedPageBreak/>
        <w:t xml:space="preserve">Dairy products like milk, fermented milk, cheese, cream, and more are nutritionally valuable, but highly prone to spoilage due to moisture, oxygen, microorganisms, </w:t>
      </w:r>
      <w:commentRangeStart w:id="27"/>
      <w:r>
        <w:t xml:space="preserve">and </w:t>
      </w:r>
      <w:proofErr w:type="spellStart"/>
      <w:r>
        <w:t>light.Innovative</w:t>
      </w:r>
      <w:proofErr w:type="spellEnd"/>
      <w:r>
        <w:t xml:space="preserve"> packaging can improve the functionality of dairy products and enhance their mechanical and barrier </w:t>
      </w:r>
      <w:proofErr w:type="spellStart"/>
      <w:r>
        <w:t>properties.Milk</w:t>
      </w:r>
      <w:proofErr w:type="spellEnd"/>
      <w:r>
        <w:t xml:space="preserve"> can be preserved at refrigeration temperature using the synergistic combination of </w:t>
      </w:r>
      <w:proofErr w:type="spellStart"/>
      <w:r>
        <w:t>reuterin</w:t>
      </w:r>
      <w:proofErr w:type="spellEnd"/>
      <w:r>
        <w:t xml:space="preserve"> and nisin, which demonstrated antimicrobial activity against </w:t>
      </w:r>
      <w:r>
        <w:rPr>
          <w:i/>
        </w:rPr>
        <w:t xml:space="preserve">L. monocytogenes </w:t>
      </w:r>
      <w:r>
        <w:t xml:space="preserve">and </w:t>
      </w:r>
      <w:r>
        <w:rPr>
          <w:i/>
        </w:rPr>
        <w:t>S. aureus</w:t>
      </w:r>
      <w:r>
        <w:t>.(</w:t>
      </w:r>
      <w:proofErr w:type="spellStart"/>
      <w:r>
        <w:t>Arqués</w:t>
      </w:r>
      <w:proofErr w:type="spellEnd"/>
      <w:r>
        <w:t xml:space="preserve"> et al., 2011)</w:t>
      </w:r>
      <w:commentRangeEnd w:id="27"/>
      <w:r w:rsidR="00772CDC">
        <w:rPr>
          <w:rStyle w:val="AklamaBavurusu"/>
        </w:rPr>
        <w:commentReference w:id="27"/>
      </w:r>
    </w:p>
    <w:p w14:paraId="57D31603" w14:textId="77777777" w:rsidR="004B5276" w:rsidRDefault="00000000">
      <w:pPr>
        <w:pStyle w:val="Balk1"/>
        <w:numPr>
          <w:ilvl w:val="1"/>
          <w:numId w:val="1"/>
        </w:numPr>
        <w:tabs>
          <w:tab w:val="left" w:pos="1223"/>
        </w:tabs>
        <w:spacing w:before="161"/>
        <w:ind w:left="1223" w:hanging="491"/>
        <w:jc w:val="both"/>
      </w:pPr>
      <w:r>
        <w:t>Bakery</w:t>
      </w:r>
      <w:r>
        <w:rPr>
          <w:spacing w:val="-6"/>
        </w:rPr>
        <w:t xml:space="preserve"> </w:t>
      </w:r>
      <w:r>
        <w:t>and</w:t>
      </w:r>
      <w:r>
        <w:rPr>
          <w:spacing w:val="-4"/>
        </w:rPr>
        <w:t xml:space="preserve"> </w:t>
      </w:r>
      <w:r>
        <w:t>Confectionery</w:t>
      </w:r>
      <w:r>
        <w:rPr>
          <w:spacing w:val="-5"/>
        </w:rPr>
        <w:t xml:space="preserve"> </w:t>
      </w:r>
      <w:r>
        <w:rPr>
          <w:spacing w:val="-2"/>
        </w:rPr>
        <w:t>Items</w:t>
      </w:r>
    </w:p>
    <w:p w14:paraId="58004A07" w14:textId="77777777" w:rsidR="004B5276" w:rsidRDefault="00000000">
      <w:pPr>
        <w:pStyle w:val="GvdeMetni"/>
        <w:spacing w:before="185" w:line="360" w:lineRule="auto"/>
        <w:ind w:left="732" w:right="989"/>
        <w:jc w:val="both"/>
      </w:pPr>
      <w:commentRangeStart w:id="28"/>
      <w:r>
        <w:t xml:space="preserve">In bakery products, fungi are the primary microorganisms responsible for </w:t>
      </w:r>
      <w:proofErr w:type="spellStart"/>
      <w:proofErr w:type="gramStart"/>
      <w:r>
        <w:t>spoilage.Fungi</w:t>
      </w:r>
      <w:proofErr w:type="spellEnd"/>
      <w:proofErr w:type="gramEnd"/>
      <w:r>
        <w:t xml:space="preserve"> can produce off-</w:t>
      </w:r>
      <w:proofErr w:type="spellStart"/>
      <w:r>
        <w:t>flavours</w:t>
      </w:r>
      <w:proofErr w:type="spellEnd"/>
      <w:r>
        <w:t xml:space="preserve">, mycotoxins and allergens.(Vinoth Kumar M et al., 2022). Okra mucilage edible coating for biscuits proved more effective before baking at creating a moisture barrier than post-baking, under various atmospheric conditions. The use of an edible covering can preserve gingerbread cakes' quality while stored, without impacting their </w:t>
      </w:r>
      <w:proofErr w:type="spellStart"/>
      <w:r>
        <w:t>flavour</w:t>
      </w:r>
      <w:proofErr w:type="spellEnd"/>
      <w:r>
        <w:t>, consistency, or measured physical and chemical characteristics. This pre-baking process greatly decreased moisture absorption while storing the item (Shulga et al., 2016).</w:t>
      </w:r>
      <w:commentRangeEnd w:id="28"/>
      <w:r w:rsidR="004E4AE8">
        <w:rPr>
          <w:rStyle w:val="AklamaBavurusu"/>
        </w:rPr>
        <w:commentReference w:id="28"/>
      </w:r>
    </w:p>
    <w:p w14:paraId="1E24DFB0" w14:textId="77777777" w:rsidR="004B5276" w:rsidRDefault="00000000">
      <w:pPr>
        <w:pStyle w:val="Balk1"/>
        <w:spacing w:before="162"/>
      </w:pPr>
      <w:r>
        <w:t>Table</w:t>
      </w:r>
      <w:r>
        <w:rPr>
          <w:spacing w:val="-8"/>
        </w:rPr>
        <w:t xml:space="preserve"> </w:t>
      </w:r>
      <w:r>
        <w:t>3:</w:t>
      </w:r>
      <w:r>
        <w:rPr>
          <w:spacing w:val="-6"/>
        </w:rPr>
        <w:t xml:space="preserve"> </w:t>
      </w:r>
      <w:r>
        <w:t>Some</w:t>
      </w:r>
      <w:r>
        <w:rPr>
          <w:spacing w:val="-8"/>
        </w:rPr>
        <w:t xml:space="preserve"> </w:t>
      </w:r>
      <w:r>
        <w:t>applications</w:t>
      </w:r>
      <w:r>
        <w:rPr>
          <w:spacing w:val="-4"/>
        </w:rPr>
        <w:t xml:space="preserve"> </w:t>
      </w:r>
      <w:r>
        <w:t>of</w:t>
      </w:r>
      <w:r>
        <w:rPr>
          <w:spacing w:val="-5"/>
        </w:rPr>
        <w:t xml:space="preserve"> </w:t>
      </w:r>
      <w:r>
        <w:t>Antimicrobial</w:t>
      </w:r>
      <w:r>
        <w:rPr>
          <w:spacing w:val="-4"/>
        </w:rPr>
        <w:t xml:space="preserve"> </w:t>
      </w:r>
      <w:r>
        <w:t>Edible</w:t>
      </w:r>
      <w:r>
        <w:rPr>
          <w:spacing w:val="-5"/>
        </w:rPr>
        <w:t xml:space="preserve"> </w:t>
      </w:r>
      <w:r>
        <w:rPr>
          <w:spacing w:val="-2"/>
        </w:rPr>
        <w:t>Packaging</w:t>
      </w:r>
    </w:p>
    <w:p w14:paraId="07A6210F" w14:textId="77777777" w:rsidR="004B5276" w:rsidRDefault="004B5276">
      <w:pPr>
        <w:pStyle w:val="GvdeMetni"/>
        <w:spacing w:before="91"/>
        <w:rPr>
          <w:b/>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786"/>
        <w:gridCol w:w="1046"/>
        <w:gridCol w:w="1788"/>
        <w:gridCol w:w="1421"/>
        <w:gridCol w:w="2054"/>
      </w:tblGrid>
      <w:tr w:rsidR="004B5276" w14:paraId="5C4C27C1" w14:textId="77777777">
        <w:trPr>
          <w:trHeight w:val="907"/>
        </w:trPr>
        <w:tc>
          <w:tcPr>
            <w:tcW w:w="1313" w:type="dxa"/>
          </w:tcPr>
          <w:p w14:paraId="0B4EDFD2" w14:textId="77777777" w:rsidR="004B5276" w:rsidRDefault="00000000">
            <w:pPr>
              <w:pStyle w:val="TableParagraph"/>
              <w:spacing w:before="40"/>
              <w:ind w:left="107" w:right="494"/>
              <w:rPr>
                <w:b/>
                <w:sz w:val="24"/>
              </w:rPr>
            </w:pPr>
            <w:r>
              <w:rPr>
                <w:b/>
                <w:spacing w:val="-2"/>
                <w:sz w:val="24"/>
              </w:rPr>
              <w:t xml:space="preserve">Edible </w:t>
            </w:r>
            <w:r>
              <w:rPr>
                <w:b/>
                <w:spacing w:val="-4"/>
                <w:sz w:val="24"/>
              </w:rPr>
              <w:t xml:space="preserve">film </w:t>
            </w:r>
            <w:r>
              <w:rPr>
                <w:b/>
                <w:spacing w:val="-2"/>
                <w:sz w:val="24"/>
              </w:rPr>
              <w:t>matrix</w:t>
            </w:r>
          </w:p>
        </w:tc>
        <w:tc>
          <w:tcPr>
            <w:tcW w:w="1786" w:type="dxa"/>
          </w:tcPr>
          <w:p w14:paraId="6BED2492" w14:textId="77777777" w:rsidR="004B5276" w:rsidRDefault="00000000">
            <w:pPr>
              <w:pStyle w:val="TableParagraph"/>
              <w:spacing w:before="177"/>
              <w:ind w:left="107" w:right="152"/>
              <w:rPr>
                <w:b/>
                <w:sz w:val="24"/>
              </w:rPr>
            </w:pPr>
            <w:r>
              <w:rPr>
                <w:b/>
                <w:spacing w:val="-2"/>
                <w:sz w:val="24"/>
              </w:rPr>
              <w:t>Antimicrobial agents</w:t>
            </w:r>
          </w:p>
        </w:tc>
        <w:tc>
          <w:tcPr>
            <w:tcW w:w="1046" w:type="dxa"/>
          </w:tcPr>
          <w:p w14:paraId="03A0F878" w14:textId="77777777" w:rsidR="004B5276" w:rsidRDefault="00000000">
            <w:pPr>
              <w:pStyle w:val="TableParagraph"/>
              <w:spacing w:before="177"/>
              <w:ind w:left="114" w:right="102" w:firstLine="146"/>
              <w:rPr>
                <w:b/>
                <w:sz w:val="24"/>
              </w:rPr>
            </w:pPr>
            <w:r>
              <w:rPr>
                <w:b/>
                <w:spacing w:val="-4"/>
                <w:sz w:val="24"/>
              </w:rPr>
              <w:t xml:space="preserve">Food </w:t>
            </w:r>
            <w:r>
              <w:rPr>
                <w:b/>
                <w:spacing w:val="-2"/>
                <w:sz w:val="24"/>
              </w:rPr>
              <w:t>product</w:t>
            </w:r>
          </w:p>
        </w:tc>
        <w:tc>
          <w:tcPr>
            <w:tcW w:w="1788" w:type="dxa"/>
          </w:tcPr>
          <w:p w14:paraId="5168B7C9" w14:textId="77777777" w:rsidR="004B5276" w:rsidRDefault="00000000">
            <w:pPr>
              <w:pStyle w:val="TableParagraph"/>
              <w:spacing w:before="40"/>
              <w:ind w:left="108" w:right="612"/>
              <w:rPr>
                <w:b/>
                <w:sz w:val="24"/>
              </w:rPr>
            </w:pPr>
            <w:r>
              <w:rPr>
                <w:b/>
                <w:spacing w:val="-2"/>
                <w:sz w:val="24"/>
              </w:rPr>
              <w:t>Targeted micro- organisms</w:t>
            </w:r>
          </w:p>
        </w:tc>
        <w:tc>
          <w:tcPr>
            <w:tcW w:w="1421" w:type="dxa"/>
          </w:tcPr>
          <w:p w14:paraId="395F6998" w14:textId="77777777" w:rsidR="004B5276" w:rsidRDefault="004B5276">
            <w:pPr>
              <w:pStyle w:val="TableParagraph"/>
              <w:spacing w:before="40"/>
              <w:rPr>
                <w:b/>
                <w:sz w:val="24"/>
              </w:rPr>
            </w:pPr>
          </w:p>
          <w:p w14:paraId="1C62C250" w14:textId="77777777" w:rsidR="004B5276" w:rsidRDefault="00000000">
            <w:pPr>
              <w:pStyle w:val="TableParagraph"/>
              <w:ind w:left="384"/>
              <w:rPr>
                <w:b/>
                <w:sz w:val="24"/>
              </w:rPr>
            </w:pPr>
            <w:r>
              <w:rPr>
                <w:b/>
                <w:spacing w:val="-2"/>
                <w:sz w:val="24"/>
              </w:rPr>
              <w:t>Result</w:t>
            </w:r>
          </w:p>
        </w:tc>
        <w:tc>
          <w:tcPr>
            <w:tcW w:w="2054" w:type="dxa"/>
          </w:tcPr>
          <w:p w14:paraId="13C54597" w14:textId="77777777" w:rsidR="004B5276" w:rsidRDefault="004B5276">
            <w:pPr>
              <w:pStyle w:val="TableParagraph"/>
              <w:spacing w:before="40"/>
              <w:rPr>
                <w:b/>
                <w:sz w:val="24"/>
              </w:rPr>
            </w:pPr>
          </w:p>
          <w:p w14:paraId="120B731F" w14:textId="77777777" w:rsidR="004B5276" w:rsidRDefault="00000000">
            <w:pPr>
              <w:pStyle w:val="TableParagraph"/>
              <w:ind w:left="468"/>
              <w:rPr>
                <w:b/>
                <w:sz w:val="24"/>
              </w:rPr>
            </w:pPr>
            <w:r>
              <w:rPr>
                <w:b/>
                <w:spacing w:val="-2"/>
                <w:sz w:val="24"/>
              </w:rPr>
              <w:t>References</w:t>
            </w:r>
          </w:p>
        </w:tc>
      </w:tr>
      <w:tr w:rsidR="004B5276" w14:paraId="547A28F3" w14:textId="77777777">
        <w:trPr>
          <w:trHeight w:val="2486"/>
        </w:trPr>
        <w:tc>
          <w:tcPr>
            <w:tcW w:w="1313" w:type="dxa"/>
          </w:tcPr>
          <w:p w14:paraId="709DF97E" w14:textId="77777777" w:rsidR="004B5276" w:rsidRDefault="004B5276">
            <w:pPr>
              <w:pStyle w:val="TableParagraph"/>
              <w:rPr>
                <w:b/>
                <w:sz w:val="24"/>
              </w:rPr>
            </w:pPr>
          </w:p>
          <w:p w14:paraId="77794391" w14:textId="77777777" w:rsidR="004B5276" w:rsidRDefault="004B5276">
            <w:pPr>
              <w:pStyle w:val="TableParagraph"/>
              <w:rPr>
                <w:b/>
                <w:sz w:val="24"/>
              </w:rPr>
            </w:pPr>
          </w:p>
          <w:p w14:paraId="022207FE" w14:textId="77777777" w:rsidR="004B5276" w:rsidRDefault="004B5276">
            <w:pPr>
              <w:pStyle w:val="TableParagraph"/>
              <w:spacing w:before="1"/>
              <w:rPr>
                <w:b/>
                <w:sz w:val="24"/>
              </w:rPr>
            </w:pPr>
          </w:p>
          <w:p w14:paraId="6E99478E" w14:textId="77777777" w:rsidR="004B5276" w:rsidRDefault="00000000">
            <w:pPr>
              <w:pStyle w:val="TableParagraph"/>
              <w:ind w:left="107" w:right="365"/>
              <w:rPr>
                <w:sz w:val="24"/>
              </w:rPr>
            </w:pPr>
            <w:r>
              <w:rPr>
                <w:spacing w:val="-2"/>
                <w:sz w:val="24"/>
              </w:rPr>
              <w:t>Alginate based coating</w:t>
            </w:r>
          </w:p>
        </w:tc>
        <w:tc>
          <w:tcPr>
            <w:tcW w:w="1786" w:type="dxa"/>
          </w:tcPr>
          <w:p w14:paraId="095AF9D8" w14:textId="77777777" w:rsidR="004B5276" w:rsidRDefault="004B5276">
            <w:pPr>
              <w:pStyle w:val="TableParagraph"/>
              <w:rPr>
                <w:b/>
                <w:sz w:val="24"/>
              </w:rPr>
            </w:pPr>
          </w:p>
          <w:p w14:paraId="022F8334" w14:textId="77777777" w:rsidR="004B5276" w:rsidRDefault="004B5276">
            <w:pPr>
              <w:pStyle w:val="TableParagraph"/>
              <w:rPr>
                <w:b/>
                <w:sz w:val="24"/>
              </w:rPr>
            </w:pPr>
          </w:p>
          <w:p w14:paraId="73C90A0D" w14:textId="77777777" w:rsidR="004B5276" w:rsidRDefault="004B5276">
            <w:pPr>
              <w:pStyle w:val="TableParagraph"/>
              <w:spacing w:before="1"/>
              <w:rPr>
                <w:b/>
                <w:sz w:val="24"/>
              </w:rPr>
            </w:pPr>
          </w:p>
          <w:p w14:paraId="02937C5B" w14:textId="77777777" w:rsidR="004B5276" w:rsidRDefault="00000000">
            <w:pPr>
              <w:pStyle w:val="TableParagraph"/>
              <w:ind w:left="107" w:right="202"/>
              <w:jc w:val="both"/>
              <w:rPr>
                <w:sz w:val="24"/>
              </w:rPr>
            </w:pPr>
            <w:proofErr w:type="spellStart"/>
            <w:r>
              <w:rPr>
                <w:spacing w:val="-2"/>
                <w:sz w:val="24"/>
              </w:rPr>
              <w:t>cinnamaldehyd</w:t>
            </w:r>
            <w:proofErr w:type="spellEnd"/>
            <w:r>
              <w:rPr>
                <w:spacing w:val="-2"/>
                <w:sz w:val="24"/>
              </w:rPr>
              <w:t xml:space="preserve"> </w:t>
            </w:r>
            <w:r>
              <w:rPr>
                <w:sz w:val="24"/>
              </w:rPr>
              <w:t>e,</w:t>
            </w:r>
            <w:r>
              <w:rPr>
                <w:spacing w:val="-13"/>
                <w:sz w:val="24"/>
              </w:rPr>
              <w:t xml:space="preserve"> </w:t>
            </w:r>
            <w:r>
              <w:rPr>
                <w:sz w:val="24"/>
              </w:rPr>
              <w:t>eugenol,</w:t>
            </w:r>
            <w:r>
              <w:rPr>
                <w:spacing w:val="-13"/>
                <w:sz w:val="24"/>
              </w:rPr>
              <w:t xml:space="preserve"> </w:t>
            </w:r>
            <w:r>
              <w:rPr>
                <w:sz w:val="24"/>
              </w:rPr>
              <w:t xml:space="preserve">and </w:t>
            </w:r>
            <w:proofErr w:type="spellStart"/>
            <w:r>
              <w:rPr>
                <w:sz w:val="24"/>
              </w:rPr>
              <w:t>citral</w:t>
            </w:r>
            <w:proofErr w:type="spellEnd"/>
            <w:r>
              <w:rPr>
                <w:sz w:val="24"/>
              </w:rPr>
              <w:t xml:space="preserve"> Eos</w:t>
            </w:r>
          </w:p>
        </w:tc>
        <w:tc>
          <w:tcPr>
            <w:tcW w:w="1046" w:type="dxa"/>
          </w:tcPr>
          <w:p w14:paraId="6F165B30" w14:textId="77777777" w:rsidR="004B5276" w:rsidRDefault="004B5276">
            <w:pPr>
              <w:pStyle w:val="TableParagraph"/>
              <w:rPr>
                <w:b/>
                <w:sz w:val="24"/>
              </w:rPr>
            </w:pPr>
          </w:p>
          <w:p w14:paraId="47B5401E" w14:textId="77777777" w:rsidR="004B5276" w:rsidRDefault="004B5276">
            <w:pPr>
              <w:pStyle w:val="TableParagraph"/>
              <w:rPr>
                <w:b/>
                <w:sz w:val="24"/>
              </w:rPr>
            </w:pPr>
          </w:p>
          <w:p w14:paraId="0F699D3D" w14:textId="77777777" w:rsidR="004B5276" w:rsidRDefault="004B5276">
            <w:pPr>
              <w:pStyle w:val="TableParagraph"/>
              <w:spacing w:before="1"/>
              <w:rPr>
                <w:b/>
                <w:sz w:val="24"/>
              </w:rPr>
            </w:pPr>
          </w:p>
          <w:p w14:paraId="61C1D492" w14:textId="77777777" w:rsidR="004B5276" w:rsidRDefault="00000000">
            <w:pPr>
              <w:pStyle w:val="TableParagraph"/>
              <w:ind w:left="107" w:right="183"/>
              <w:rPr>
                <w:sz w:val="24"/>
              </w:rPr>
            </w:pPr>
            <w:r>
              <w:rPr>
                <w:spacing w:val="-2"/>
                <w:sz w:val="24"/>
              </w:rPr>
              <w:t xml:space="preserve">Fresh- </w:t>
            </w:r>
            <w:r>
              <w:rPr>
                <w:sz w:val="24"/>
              </w:rPr>
              <w:t>cut</w:t>
            </w:r>
            <w:r>
              <w:rPr>
                <w:spacing w:val="-15"/>
                <w:sz w:val="24"/>
              </w:rPr>
              <w:t xml:space="preserve"> </w:t>
            </w:r>
            <w:r>
              <w:rPr>
                <w:sz w:val="24"/>
              </w:rPr>
              <w:t xml:space="preserve">Fuji </w:t>
            </w:r>
            <w:r>
              <w:rPr>
                <w:spacing w:val="-2"/>
                <w:sz w:val="24"/>
              </w:rPr>
              <w:t>apples</w:t>
            </w:r>
          </w:p>
        </w:tc>
        <w:tc>
          <w:tcPr>
            <w:tcW w:w="1788" w:type="dxa"/>
          </w:tcPr>
          <w:p w14:paraId="6404D3B5" w14:textId="77777777" w:rsidR="004B5276" w:rsidRDefault="004B5276">
            <w:pPr>
              <w:pStyle w:val="TableParagraph"/>
              <w:rPr>
                <w:b/>
                <w:sz w:val="24"/>
              </w:rPr>
            </w:pPr>
          </w:p>
          <w:p w14:paraId="283AAB76" w14:textId="77777777" w:rsidR="004B5276" w:rsidRDefault="004B5276">
            <w:pPr>
              <w:pStyle w:val="TableParagraph"/>
              <w:rPr>
                <w:b/>
                <w:sz w:val="24"/>
              </w:rPr>
            </w:pPr>
          </w:p>
          <w:p w14:paraId="6DD08623" w14:textId="77777777" w:rsidR="004B5276" w:rsidRDefault="004B5276">
            <w:pPr>
              <w:pStyle w:val="TableParagraph"/>
              <w:spacing w:before="138"/>
              <w:rPr>
                <w:b/>
                <w:sz w:val="24"/>
              </w:rPr>
            </w:pPr>
          </w:p>
          <w:p w14:paraId="73B6D65C" w14:textId="77777777" w:rsidR="004B5276" w:rsidRDefault="00000000">
            <w:pPr>
              <w:pStyle w:val="TableParagraph"/>
              <w:ind w:left="439" w:right="97" w:hanging="330"/>
              <w:rPr>
                <w:i/>
                <w:sz w:val="24"/>
              </w:rPr>
            </w:pPr>
            <w:r>
              <w:rPr>
                <w:i/>
                <w:sz w:val="24"/>
              </w:rPr>
              <w:t>Escherichia</w:t>
            </w:r>
            <w:r>
              <w:rPr>
                <w:i/>
                <w:spacing w:val="-15"/>
                <w:sz w:val="24"/>
              </w:rPr>
              <w:t xml:space="preserve"> </w:t>
            </w:r>
            <w:r>
              <w:rPr>
                <w:i/>
                <w:sz w:val="24"/>
              </w:rPr>
              <w:t xml:space="preserve">coli </w:t>
            </w:r>
            <w:r>
              <w:rPr>
                <w:i/>
                <w:spacing w:val="-2"/>
                <w:sz w:val="24"/>
              </w:rPr>
              <w:t>O157:H7</w:t>
            </w:r>
          </w:p>
        </w:tc>
        <w:tc>
          <w:tcPr>
            <w:tcW w:w="1421" w:type="dxa"/>
          </w:tcPr>
          <w:p w14:paraId="484A8C1F" w14:textId="77777777" w:rsidR="004B5276" w:rsidRDefault="00000000">
            <w:pPr>
              <w:pStyle w:val="TableParagraph"/>
              <w:spacing w:before="1"/>
              <w:ind w:left="108"/>
              <w:rPr>
                <w:sz w:val="24"/>
              </w:rPr>
            </w:pPr>
            <w:r>
              <w:rPr>
                <w:sz w:val="24"/>
              </w:rPr>
              <w:t>reduction</w:t>
            </w:r>
            <w:r>
              <w:rPr>
                <w:spacing w:val="-5"/>
                <w:sz w:val="24"/>
              </w:rPr>
              <w:t xml:space="preserve"> of</w:t>
            </w:r>
          </w:p>
          <w:p w14:paraId="6EEE4F1C" w14:textId="77777777" w:rsidR="004B5276" w:rsidRDefault="00000000">
            <w:pPr>
              <w:pStyle w:val="TableParagraph"/>
              <w:ind w:left="108" w:right="390"/>
              <w:rPr>
                <w:i/>
                <w:sz w:val="24"/>
              </w:rPr>
            </w:pPr>
            <w:r>
              <w:rPr>
                <w:i/>
                <w:sz w:val="24"/>
              </w:rPr>
              <w:t xml:space="preserve">E. coli </w:t>
            </w:r>
            <w:r>
              <w:rPr>
                <w:i/>
                <w:spacing w:val="-2"/>
                <w:sz w:val="24"/>
              </w:rPr>
              <w:t>O157:H7</w:t>
            </w:r>
          </w:p>
          <w:p w14:paraId="475DDACF" w14:textId="77777777" w:rsidR="004B5276" w:rsidRDefault="00000000">
            <w:pPr>
              <w:pStyle w:val="TableParagraph"/>
              <w:ind w:left="108" w:right="127"/>
              <w:rPr>
                <w:sz w:val="24"/>
              </w:rPr>
            </w:pPr>
            <w:r>
              <w:rPr>
                <w:sz w:val="24"/>
              </w:rPr>
              <w:t xml:space="preserve">by over 4 log CFU/g. </w:t>
            </w:r>
            <w:r>
              <w:rPr>
                <w:spacing w:val="-2"/>
                <w:sz w:val="24"/>
              </w:rPr>
              <w:t xml:space="preserve">increased </w:t>
            </w:r>
            <w:r>
              <w:rPr>
                <w:sz w:val="24"/>
              </w:rPr>
              <w:t>shelf</w:t>
            </w:r>
            <w:r>
              <w:rPr>
                <w:spacing w:val="-15"/>
                <w:sz w:val="24"/>
              </w:rPr>
              <w:t xml:space="preserve"> </w:t>
            </w:r>
            <w:r>
              <w:rPr>
                <w:sz w:val="24"/>
              </w:rPr>
              <w:t>life</w:t>
            </w:r>
            <w:r>
              <w:rPr>
                <w:spacing w:val="-15"/>
                <w:sz w:val="24"/>
              </w:rPr>
              <w:t xml:space="preserve"> </w:t>
            </w:r>
            <w:r>
              <w:rPr>
                <w:sz w:val="24"/>
              </w:rPr>
              <w:t>by over 30</w:t>
            </w:r>
          </w:p>
          <w:p w14:paraId="76A017EE" w14:textId="77777777" w:rsidR="004B5276" w:rsidRDefault="00000000">
            <w:pPr>
              <w:pStyle w:val="TableParagraph"/>
              <w:spacing w:before="1" w:line="257" w:lineRule="exact"/>
              <w:ind w:left="108"/>
              <w:rPr>
                <w:sz w:val="24"/>
              </w:rPr>
            </w:pPr>
            <w:r>
              <w:rPr>
                <w:spacing w:val="-4"/>
                <w:sz w:val="24"/>
              </w:rPr>
              <w:t>days</w:t>
            </w:r>
          </w:p>
        </w:tc>
        <w:tc>
          <w:tcPr>
            <w:tcW w:w="2054" w:type="dxa"/>
          </w:tcPr>
          <w:p w14:paraId="76C2F267" w14:textId="77777777" w:rsidR="004B5276" w:rsidRDefault="004B5276">
            <w:pPr>
              <w:pStyle w:val="TableParagraph"/>
              <w:rPr>
                <w:b/>
                <w:sz w:val="24"/>
              </w:rPr>
            </w:pPr>
          </w:p>
          <w:p w14:paraId="2FDA5DD1" w14:textId="77777777" w:rsidR="004B5276" w:rsidRDefault="004B5276">
            <w:pPr>
              <w:pStyle w:val="TableParagraph"/>
              <w:rPr>
                <w:b/>
                <w:sz w:val="24"/>
              </w:rPr>
            </w:pPr>
          </w:p>
          <w:p w14:paraId="674DF344" w14:textId="77777777" w:rsidR="004B5276" w:rsidRDefault="004B5276">
            <w:pPr>
              <w:pStyle w:val="TableParagraph"/>
              <w:spacing w:before="1"/>
              <w:rPr>
                <w:b/>
                <w:sz w:val="24"/>
              </w:rPr>
            </w:pPr>
          </w:p>
          <w:p w14:paraId="347A5776" w14:textId="77777777" w:rsidR="004B5276" w:rsidRDefault="00000000">
            <w:pPr>
              <w:pStyle w:val="TableParagraph"/>
              <w:ind w:left="108" w:right="204"/>
              <w:rPr>
                <w:sz w:val="24"/>
              </w:rPr>
            </w:pPr>
            <w:r>
              <w:rPr>
                <w:spacing w:val="-2"/>
                <w:sz w:val="24"/>
              </w:rPr>
              <w:t>(</w:t>
            </w:r>
            <w:proofErr w:type="spellStart"/>
            <w:r>
              <w:rPr>
                <w:spacing w:val="-2"/>
                <w:sz w:val="24"/>
              </w:rPr>
              <w:t>Raybaudi</w:t>
            </w:r>
            <w:proofErr w:type="spellEnd"/>
            <w:r>
              <w:rPr>
                <w:spacing w:val="-2"/>
                <w:sz w:val="24"/>
              </w:rPr>
              <w:t xml:space="preserve">- </w:t>
            </w:r>
            <w:r>
              <w:rPr>
                <w:sz w:val="24"/>
              </w:rPr>
              <w:t>Massilia</w:t>
            </w:r>
            <w:r>
              <w:rPr>
                <w:spacing w:val="-15"/>
                <w:sz w:val="24"/>
              </w:rPr>
              <w:t xml:space="preserve"> </w:t>
            </w:r>
            <w:r>
              <w:rPr>
                <w:sz w:val="24"/>
              </w:rPr>
              <w:t>et</w:t>
            </w:r>
            <w:r>
              <w:rPr>
                <w:spacing w:val="-15"/>
                <w:sz w:val="24"/>
              </w:rPr>
              <w:t xml:space="preserve"> </w:t>
            </w:r>
            <w:r>
              <w:rPr>
                <w:sz w:val="24"/>
              </w:rPr>
              <w:t xml:space="preserve">al., </w:t>
            </w:r>
            <w:r>
              <w:rPr>
                <w:spacing w:val="-2"/>
                <w:sz w:val="24"/>
              </w:rPr>
              <w:t>2008)</w:t>
            </w:r>
          </w:p>
        </w:tc>
      </w:tr>
      <w:tr w:rsidR="004B5276" w14:paraId="5E4EAE84" w14:textId="77777777">
        <w:trPr>
          <w:trHeight w:val="3035"/>
        </w:trPr>
        <w:tc>
          <w:tcPr>
            <w:tcW w:w="1313" w:type="dxa"/>
          </w:tcPr>
          <w:p w14:paraId="6D81DF5F" w14:textId="77777777" w:rsidR="004B5276" w:rsidRDefault="004B5276">
            <w:pPr>
              <w:pStyle w:val="TableParagraph"/>
              <w:rPr>
                <w:b/>
                <w:sz w:val="24"/>
              </w:rPr>
            </w:pPr>
          </w:p>
          <w:p w14:paraId="2A632B56" w14:textId="77777777" w:rsidR="004B5276" w:rsidRDefault="004B5276">
            <w:pPr>
              <w:pStyle w:val="TableParagraph"/>
              <w:rPr>
                <w:b/>
                <w:sz w:val="24"/>
              </w:rPr>
            </w:pPr>
          </w:p>
          <w:p w14:paraId="39824468" w14:textId="77777777" w:rsidR="004B5276" w:rsidRDefault="004B5276">
            <w:pPr>
              <w:pStyle w:val="TableParagraph"/>
              <w:spacing w:before="275"/>
              <w:rPr>
                <w:b/>
                <w:sz w:val="24"/>
              </w:rPr>
            </w:pPr>
          </w:p>
          <w:p w14:paraId="55870C2B" w14:textId="77777777" w:rsidR="004B5276" w:rsidRDefault="00000000">
            <w:pPr>
              <w:pStyle w:val="TableParagraph"/>
              <w:ind w:left="107" w:right="365"/>
              <w:rPr>
                <w:sz w:val="24"/>
              </w:rPr>
            </w:pPr>
            <w:r>
              <w:rPr>
                <w:spacing w:val="-2"/>
                <w:sz w:val="24"/>
              </w:rPr>
              <w:t>Alginate based coating</w:t>
            </w:r>
          </w:p>
        </w:tc>
        <w:tc>
          <w:tcPr>
            <w:tcW w:w="1786" w:type="dxa"/>
          </w:tcPr>
          <w:p w14:paraId="38EAA4EA" w14:textId="77777777" w:rsidR="004B5276" w:rsidRDefault="004B5276">
            <w:pPr>
              <w:pStyle w:val="TableParagraph"/>
              <w:rPr>
                <w:b/>
                <w:sz w:val="24"/>
              </w:rPr>
            </w:pPr>
          </w:p>
          <w:p w14:paraId="1CC56FF0" w14:textId="77777777" w:rsidR="004B5276" w:rsidRDefault="004B5276">
            <w:pPr>
              <w:pStyle w:val="TableParagraph"/>
              <w:rPr>
                <w:b/>
                <w:sz w:val="24"/>
              </w:rPr>
            </w:pPr>
          </w:p>
          <w:p w14:paraId="5D64163D" w14:textId="77777777" w:rsidR="004B5276" w:rsidRDefault="004B5276">
            <w:pPr>
              <w:pStyle w:val="TableParagraph"/>
              <w:spacing w:before="275"/>
              <w:rPr>
                <w:b/>
                <w:sz w:val="24"/>
              </w:rPr>
            </w:pPr>
          </w:p>
          <w:p w14:paraId="63B60A02" w14:textId="77777777" w:rsidR="004B5276" w:rsidRDefault="00000000">
            <w:pPr>
              <w:pStyle w:val="TableParagraph"/>
              <w:ind w:left="107" w:right="152"/>
              <w:rPr>
                <w:sz w:val="24"/>
              </w:rPr>
            </w:pPr>
            <w:r>
              <w:rPr>
                <w:spacing w:val="-2"/>
                <w:sz w:val="24"/>
              </w:rPr>
              <w:t xml:space="preserve">cinnamon, </w:t>
            </w:r>
            <w:proofErr w:type="spellStart"/>
            <w:r>
              <w:rPr>
                <w:sz w:val="24"/>
              </w:rPr>
              <w:t>palmarosa</w:t>
            </w:r>
            <w:proofErr w:type="spellEnd"/>
            <w:r>
              <w:rPr>
                <w:sz w:val="24"/>
              </w:rPr>
              <w:t>, and lemongrass</w:t>
            </w:r>
            <w:r>
              <w:rPr>
                <w:spacing w:val="-2"/>
                <w:sz w:val="24"/>
              </w:rPr>
              <w:t xml:space="preserve"> </w:t>
            </w:r>
            <w:r>
              <w:rPr>
                <w:spacing w:val="-5"/>
                <w:sz w:val="24"/>
              </w:rPr>
              <w:t>Eos</w:t>
            </w:r>
          </w:p>
        </w:tc>
        <w:tc>
          <w:tcPr>
            <w:tcW w:w="1046" w:type="dxa"/>
          </w:tcPr>
          <w:p w14:paraId="59AAE57D" w14:textId="77777777" w:rsidR="004B5276" w:rsidRDefault="004B5276">
            <w:pPr>
              <w:pStyle w:val="TableParagraph"/>
              <w:spacing w:before="135"/>
              <w:rPr>
                <w:b/>
                <w:sz w:val="24"/>
              </w:rPr>
            </w:pPr>
          </w:p>
          <w:p w14:paraId="0C32C26E" w14:textId="77777777" w:rsidR="004B5276" w:rsidRDefault="00000000">
            <w:pPr>
              <w:pStyle w:val="TableParagraph"/>
              <w:ind w:left="107" w:right="361"/>
              <w:rPr>
                <w:sz w:val="24"/>
              </w:rPr>
            </w:pPr>
            <w:r>
              <w:rPr>
                <w:spacing w:val="-2"/>
                <w:sz w:val="24"/>
              </w:rPr>
              <w:t xml:space="preserve">fresh- </w:t>
            </w:r>
            <w:r>
              <w:rPr>
                <w:spacing w:val="-4"/>
                <w:sz w:val="24"/>
              </w:rPr>
              <w:t>cut</w:t>
            </w:r>
          </w:p>
          <w:p w14:paraId="1259BD85" w14:textId="77777777" w:rsidR="004B5276" w:rsidRDefault="00000000">
            <w:pPr>
              <w:pStyle w:val="TableParagraph"/>
              <w:spacing w:before="1"/>
              <w:ind w:left="107" w:right="147"/>
              <w:rPr>
                <w:sz w:val="24"/>
              </w:rPr>
            </w:pPr>
            <w:r>
              <w:rPr>
                <w:sz w:val="24"/>
              </w:rPr>
              <w:t>“Piel</w:t>
            </w:r>
            <w:r>
              <w:rPr>
                <w:spacing w:val="-15"/>
                <w:sz w:val="24"/>
              </w:rPr>
              <w:t xml:space="preserve"> </w:t>
            </w:r>
            <w:r>
              <w:rPr>
                <w:sz w:val="24"/>
              </w:rPr>
              <w:t xml:space="preserve">de </w:t>
            </w:r>
            <w:r>
              <w:rPr>
                <w:spacing w:val="-4"/>
                <w:sz w:val="24"/>
              </w:rPr>
              <w:t xml:space="preserve">Sapo” </w:t>
            </w:r>
            <w:r>
              <w:rPr>
                <w:spacing w:val="-2"/>
                <w:sz w:val="24"/>
              </w:rPr>
              <w:t>melon (</w:t>
            </w:r>
            <w:proofErr w:type="spellStart"/>
            <w:r>
              <w:rPr>
                <w:spacing w:val="-2"/>
                <w:sz w:val="24"/>
              </w:rPr>
              <w:t>Cucum</w:t>
            </w:r>
            <w:proofErr w:type="spellEnd"/>
            <w:r>
              <w:rPr>
                <w:spacing w:val="-2"/>
                <w:sz w:val="24"/>
              </w:rPr>
              <w:t xml:space="preserve"> </w:t>
            </w:r>
            <w:r>
              <w:rPr>
                <w:sz w:val="24"/>
              </w:rPr>
              <w:t xml:space="preserve">is melo </w:t>
            </w:r>
            <w:r>
              <w:rPr>
                <w:spacing w:val="-4"/>
                <w:sz w:val="24"/>
              </w:rPr>
              <w:t>L.)</w:t>
            </w:r>
          </w:p>
        </w:tc>
        <w:tc>
          <w:tcPr>
            <w:tcW w:w="1788" w:type="dxa"/>
          </w:tcPr>
          <w:p w14:paraId="17C85CB4" w14:textId="77777777" w:rsidR="004B5276" w:rsidRDefault="004B5276">
            <w:pPr>
              <w:pStyle w:val="TableParagraph"/>
              <w:rPr>
                <w:b/>
                <w:sz w:val="36"/>
              </w:rPr>
            </w:pPr>
          </w:p>
          <w:p w14:paraId="7C992081" w14:textId="77777777" w:rsidR="004B5276" w:rsidRDefault="004B5276">
            <w:pPr>
              <w:pStyle w:val="TableParagraph"/>
              <w:rPr>
                <w:b/>
                <w:sz w:val="36"/>
              </w:rPr>
            </w:pPr>
          </w:p>
          <w:p w14:paraId="19810122" w14:textId="77777777" w:rsidR="004B5276" w:rsidRDefault="004B5276">
            <w:pPr>
              <w:pStyle w:val="TableParagraph"/>
              <w:spacing w:before="68"/>
              <w:rPr>
                <w:b/>
                <w:sz w:val="36"/>
              </w:rPr>
            </w:pPr>
          </w:p>
          <w:p w14:paraId="05152A08" w14:textId="77777777" w:rsidR="004B5276" w:rsidRDefault="00000000">
            <w:pPr>
              <w:pStyle w:val="TableParagraph"/>
              <w:ind w:left="46" w:right="35"/>
              <w:jc w:val="center"/>
              <w:rPr>
                <w:sz w:val="36"/>
              </w:rPr>
            </w:pPr>
            <w:r>
              <w:rPr>
                <w:spacing w:val="-10"/>
                <w:sz w:val="36"/>
              </w:rPr>
              <w:t>_</w:t>
            </w:r>
          </w:p>
        </w:tc>
        <w:tc>
          <w:tcPr>
            <w:tcW w:w="1421" w:type="dxa"/>
          </w:tcPr>
          <w:p w14:paraId="17FA1C9F" w14:textId="77777777" w:rsidR="004B5276" w:rsidRDefault="00000000">
            <w:pPr>
              <w:pStyle w:val="TableParagraph"/>
              <w:ind w:left="108" w:right="127"/>
              <w:rPr>
                <w:sz w:val="24"/>
              </w:rPr>
            </w:pPr>
            <w:r>
              <w:rPr>
                <w:spacing w:val="-2"/>
                <w:sz w:val="24"/>
              </w:rPr>
              <w:t>extended</w:t>
            </w:r>
            <w:r>
              <w:rPr>
                <w:spacing w:val="40"/>
                <w:sz w:val="24"/>
              </w:rPr>
              <w:t xml:space="preserve"> </w:t>
            </w:r>
            <w:r>
              <w:rPr>
                <w:sz w:val="24"/>
              </w:rPr>
              <w:t xml:space="preserve">the shelf- </w:t>
            </w:r>
            <w:r>
              <w:rPr>
                <w:spacing w:val="-4"/>
                <w:sz w:val="24"/>
              </w:rPr>
              <w:t xml:space="preserve">life </w:t>
            </w:r>
            <w:proofErr w:type="spellStart"/>
            <w:r>
              <w:rPr>
                <w:spacing w:val="-2"/>
                <w:sz w:val="24"/>
              </w:rPr>
              <w:t>microbiolog</w:t>
            </w:r>
            <w:proofErr w:type="spellEnd"/>
            <w:r>
              <w:rPr>
                <w:spacing w:val="-2"/>
                <w:sz w:val="24"/>
              </w:rPr>
              <w:t xml:space="preserve"> </w:t>
            </w:r>
            <w:proofErr w:type="spellStart"/>
            <w:r>
              <w:rPr>
                <w:sz w:val="24"/>
              </w:rPr>
              <w:t>ical</w:t>
            </w:r>
            <w:proofErr w:type="spellEnd"/>
            <w:r>
              <w:rPr>
                <w:sz w:val="24"/>
              </w:rPr>
              <w:t xml:space="preserve"> (up to 9.6 days) </w:t>
            </w:r>
            <w:r>
              <w:rPr>
                <w:spacing w:val="-4"/>
                <w:sz w:val="24"/>
              </w:rPr>
              <w:t xml:space="preserve">and </w:t>
            </w:r>
            <w:proofErr w:type="spellStart"/>
            <w:r>
              <w:rPr>
                <w:spacing w:val="-2"/>
                <w:sz w:val="24"/>
              </w:rPr>
              <w:t>physicoche</w:t>
            </w:r>
            <w:proofErr w:type="spellEnd"/>
            <w:r>
              <w:rPr>
                <w:spacing w:val="-2"/>
                <w:sz w:val="24"/>
              </w:rPr>
              <w:t xml:space="preserve"> </w:t>
            </w:r>
            <w:proofErr w:type="spellStart"/>
            <w:r>
              <w:rPr>
                <w:spacing w:val="-2"/>
                <w:sz w:val="24"/>
              </w:rPr>
              <w:t>mical</w:t>
            </w:r>
            <w:proofErr w:type="spellEnd"/>
            <w:r>
              <w:rPr>
                <w:spacing w:val="-2"/>
                <w:sz w:val="24"/>
              </w:rPr>
              <w:t xml:space="preserve"> </w:t>
            </w:r>
            <w:r>
              <w:rPr>
                <w:sz w:val="24"/>
              </w:rPr>
              <w:t>aspects (&gt;</w:t>
            </w:r>
          </w:p>
          <w:p w14:paraId="7128BD93" w14:textId="77777777" w:rsidR="004B5276" w:rsidRDefault="00000000">
            <w:pPr>
              <w:pStyle w:val="TableParagraph"/>
              <w:spacing w:line="257" w:lineRule="exact"/>
              <w:ind w:left="108"/>
              <w:rPr>
                <w:sz w:val="24"/>
              </w:rPr>
            </w:pPr>
            <w:r>
              <w:rPr>
                <w:sz w:val="24"/>
              </w:rPr>
              <w:t xml:space="preserve">14 </w:t>
            </w:r>
            <w:r>
              <w:rPr>
                <w:spacing w:val="-2"/>
                <w:sz w:val="24"/>
              </w:rPr>
              <w:t>days)</w:t>
            </w:r>
          </w:p>
        </w:tc>
        <w:tc>
          <w:tcPr>
            <w:tcW w:w="2054" w:type="dxa"/>
          </w:tcPr>
          <w:p w14:paraId="42FDAAFC" w14:textId="77777777" w:rsidR="004B5276" w:rsidRDefault="004B5276">
            <w:pPr>
              <w:pStyle w:val="TableParagraph"/>
              <w:rPr>
                <w:b/>
                <w:sz w:val="24"/>
              </w:rPr>
            </w:pPr>
          </w:p>
          <w:p w14:paraId="189565AF" w14:textId="77777777" w:rsidR="004B5276" w:rsidRDefault="004B5276">
            <w:pPr>
              <w:pStyle w:val="TableParagraph"/>
              <w:rPr>
                <w:b/>
                <w:sz w:val="24"/>
              </w:rPr>
            </w:pPr>
          </w:p>
          <w:p w14:paraId="366A9FC6" w14:textId="77777777" w:rsidR="004B5276" w:rsidRDefault="004B5276">
            <w:pPr>
              <w:pStyle w:val="TableParagraph"/>
              <w:spacing w:before="275"/>
              <w:rPr>
                <w:b/>
                <w:sz w:val="24"/>
              </w:rPr>
            </w:pPr>
            <w:commentRangeStart w:id="29"/>
          </w:p>
          <w:p w14:paraId="3380476C" w14:textId="77777777" w:rsidR="004B5276" w:rsidRDefault="00000000">
            <w:pPr>
              <w:pStyle w:val="TableParagraph"/>
              <w:ind w:left="108"/>
              <w:rPr>
                <w:sz w:val="24"/>
              </w:rPr>
            </w:pPr>
            <w:r>
              <w:rPr>
                <w:spacing w:val="-2"/>
                <w:sz w:val="24"/>
              </w:rPr>
              <w:t>(RAYBAUDIMA</w:t>
            </w:r>
          </w:p>
          <w:p w14:paraId="5B40C191" w14:textId="77777777" w:rsidR="004B5276" w:rsidRDefault="00000000">
            <w:pPr>
              <w:pStyle w:val="TableParagraph"/>
              <w:ind w:left="108" w:right="602"/>
              <w:rPr>
                <w:sz w:val="24"/>
              </w:rPr>
            </w:pPr>
            <w:r>
              <w:rPr>
                <w:sz w:val="24"/>
              </w:rPr>
              <w:t>SSILIA</w:t>
            </w:r>
            <w:r>
              <w:rPr>
                <w:spacing w:val="-15"/>
                <w:sz w:val="24"/>
              </w:rPr>
              <w:t xml:space="preserve"> </w:t>
            </w:r>
            <w:r>
              <w:rPr>
                <w:sz w:val="24"/>
              </w:rPr>
              <w:t>et</w:t>
            </w:r>
            <w:r>
              <w:rPr>
                <w:spacing w:val="-15"/>
                <w:sz w:val="24"/>
              </w:rPr>
              <w:t xml:space="preserve"> </w:t>
            </w:r>
            <w:r>
              <w:rPr>
                <w:sz w:val="24"/>
              </w:rPr>
              <w:t xml:space="preserve">al., </w:t>
            </w:r>
            <w:r>
              <w:rPr>
                <w:spacing w:val="-2"/>
                <w:sz w:val="24"/>
              </w:rPr>
              <w:t>2008)</w:t>
            </w:r>
            <w:commentRangeEnd w:id="29"/>
            <w:r w:rsidR="00D00340">
              <w:rPr>
                <w:rStyle w:val="AklamaBavurusu"/>
              </w:rPr>
              <w:commentReference w:id="29"/>
            </w:r>
          </w:p>
        </w:tc>
      </w:tr>
      <w:tr w:rsidR="004B5276" w14:paraId="61D05E29" w14:textId="77777777">
        <w:trPr>
          <w:trHeight w:val="1379"/>
        </w:trPr>
        <w:tc>
          <w:tcPr>
            <w:tcW w:w="1313" w:type="dxa"/>
          </w:tcPr>
          <w:p w14:paraId="0B89EBCD" w14:textId="77777777" w:rsidR="004B5276" w:rsidRDefault="00000000">
            <w:pPr>
              <w:pStyle w:val="TableParagraph"/>
              <w:spacing w:before="275"/>
              <w:ind w:left="107" w:right="101"/>
              <w:rPr>
                <w:sz w:val="24"/>
              </w:rPr>
            </w:pPr>
            <w:proofErr w:type="spellStart"/>
            <w:r>
              <w:rPr>
                <w:spacing w:val="-2"/>
                <w:sz w:val="24"/>
              </w:rPr>
              <w:t>Nanoemuls</w:t>
            </w:r>
            <w:proofErr w:type="spellEnd"/>
            <w:r>
              <w:rPr>
                <w:spacing w:val="-2"/>
                <w:sz w:val="24"/>
              </w:rPr>
              <w:t xml:space="preserve"> </w:t>
            </w:r>
            <w:r>
              <w:rPr>
                <w:spacing w:val="-4"/>
                <w:sz w:val="24"/>
              </w:rPr>
              <w:t>ion</w:t>
            </w:r>
            <w:r>
              <w:rPr>
                <w:spacing w:val="-2"/>
                <w:sz w:val="24"/>
              </w:rPr>
              <w:t xml:space="preserve"> coatings</w:t>
            </w:r>
          </w:p>
        </w:tc>
        <w:tc>
          <w:tcPr>
            <w:tcW w:w="1786" w:type="dxa"/>
          </w:tcPr>
          <w:p w14:paraId="4527D5E3" w14:textId="77777777" w:rsidR="004B5276" w:rsidRDefault="004B5276">
            <w:pPr>
              <w:pStyle w:val="TableParagraph"/>
              <w:spacing w:before="135"/>
              <w:rPr>
                <w:b/>
                <w:sz w:val="24"/>
              </w:rPr>
            </w:pPr>
          </w:p>
          <w:p w14:paraId="24454B12" w14:textId="77777777" w:rsidR="004B5276" w:rsidRDefault="00000000">
            <w:pPr>
              <w:pStyle w:val="TableParagraph"/>
              <w:ind w:left="107" w:right="525"/>
              <w:rPr>
                <w:sz w:val="24"/>
              </w:rPr>
            </w:pPr>
            <w:r>
              <w:rPr>
                <w:spacing w:val="-2"/>
                <w:sz w:val="24"/>
              </w:rPr>
              <w:t xml:space="preserve">lemongrass </w:t>
            </w:r>
            <w:r>
              <w:rPr>
                <w:sz w:val="24"/>
              </w:rPr>
              <w:t>essential</w:t>
            </w:r>
            <w:r>
              <w:rPr>
                <w:spacing w:val="-1"/>
                <w:sz w:val="24"/>
              </w:rPr>
              <w:t xml:space="preserve"> </w:t>
            </w:r>
            <w:r>
              <w:rPr>
                <w:spacing w:val="-5"/>
                <w:sz w:val="24"/>
              </w:rPr>
              <w:t>oil</w:t>
            </w:r>
          </w:p>
        </w:tc>
        <w:tc>
          <w:tcPr>
            <w:tcW w:w="1046" w:type="dxa"/>
          </w:tcPr>
          <w:p w14:paraId="115DB0B5" w14:textId="77777777" w:rsidR="004B5276" w:rsidRDefault="00000000">
            <w:pPr>
              <w:pStyle w:val="TableParagraph"/>
              <w:spacing w:before="275"/>
              <w:ind w:left="107" w:right="183"/>
              <w:rPr>
                <w:sz w:val="24"/>
              </w:rPr>
            </w:pPr>
            <w:r>
              <w:rPr>
                <w:spacing w:val="-2"/>
                <w:sz w:val="24"/>
              </w:rPr>
              <w:t xml:space="preserve">fresh- </w:t>
            </w:r>
            <w:r>
              <w:rPr>
                <w:sz w:val="24"/>
              </w:rPr>
              <w:t>cut</w:t>
            </w:r>
            <w:r>
              <w:rPr>
                <w:spacing w:val="-15"/>
                <w:sz w:val="24"/>
              </w:rPr>
              <w:t xml:space="preserve"> </w:t>
            </w:r>
            <w:r>
              <w:rPr>
                <w:sz w:val="24"/>
              </w:rPr>
              <w:t xml:space="preserve">Fuji </w:t>
            </w:r>
            <w:r>
              <w:rPr>
                <w:spacing w:val="-2"/>
                <w:sz w:val="24"/>
              </w:rPr>
              <w:t>apples</w:t>
            </w:r>
          </w:p>
        </w:tc>
        <w:tc>
          <w:tcPr>
            <w:tcW w:w="1788" w:type="dxa"/>
          </w:tcPr>
          <w:p w14:paraId="5250C7F3" w14:textId="77777777" w:rsidR="004B5276" w:rsidRDefault="004B5276">
            <w:pPr>
              <w:pStyle w:val="TableParagraph"/>
              <w:spacing w:before="274"/>
              <w:rPr>
                <w:b/>
                <w:sz w:val="24"/>
              </w:rPr>
            </w:pPr>
          </w:p>
          <w:p w14:paraId="001397F6" w14:textId="77777777" w:rsidR="004B5276" w:rsidRDefault="00000000">
            <w:pPr>
              <w:pStyle w:val="TableParagraph"/>
              <w:spacing w:before="1"/>
              <w:ind w:left="44" w:right="40"/>
              <w:jc w:val="center"/>
              <w:rPr>
                <w:i/>
                <w:sz w:val="24"/>
              </w:rPr>
            </w:pPr>
            <w:proofErr w:type="spellStart"/>
            <w:r>
              <w:rPr>
                <w:i/>
                <w:spacing w:val="-2"/>
                <w:sz w:val="24"/>
              </w:rPr>
              <w:t>Escherichiacoli</w:t>
            </w:r>
            <w:proofErr w:type="spellEnd"/>
          </w:p>
        </w:tc>
        <w:tc>
          <w:tcPr>
            <w:tcW w:w="1421" w:type="dxa"/>
          </w:tcPr>
          <w:p w14:paraId="0AB97450" w14:textId="77777777" w:rsidR="004B5276" w:rsidRDefault="00000000">
            <w:pPr>
              <w:pStyle w:val="TableParagraph"/>
              <w:spacing w:line="276" w:lineRule="exact"/>
              <w:ind w:left="108"/>
              <w:rPr>
                <w:sz w:val="24"/>
              </w:rPr>
            </w:pPr>
            <w:r>
              <w:rPr>
                <w:spacing w:val="-2"/>
                <w:sz w:val="24"/>
              </w:rPr>
              <w:t xml:space="preserve">inhibited </w:t>
            </w:r>
            <w:proofErr w:type="spellStart"/>
            <w:r>
              <w:rPr>
                <w:spacing w:val="-2"/>
                <w:sz w:val="24"/>
              </w:rPr>
              <w:t>microorgani</w:t>
            </w:r>
            <w:proofErr w:type="spellEnd"/>
            <w:r>
              <w:rPr>
                <w:spacing w:val="-2"/>
                <w:sz w:val="24"/>
              </w:rPr>
              <w:t xml:space="preserve"> </w:t>
            </w:r>
            <w:proofErr w:type="spellStart"/>
            <w:r>
              <w:rPr>
                <w:sz w:val="24"/>
              </w:rPr>
              <w:t>sms</w:t>
            </w:r>
            <w:proofErr w:type="spellEnd"/>
            <w:r>
              <w:rPr>
                <w:sz w:val="24"/>
              </w:rPr>
              <w:t xml:space="preserve"> for 2 </w:t>
            </w:r>
            <w:r>
              <w:rPr>
                <w:spacing w:val="-4"/>
                <w:sz w:val="24"/>
              </w:rPr>
              <w:t xml:space="preserve">weeks </w:t>
            </w:r>
            <w:r>
              <w:rPr>
                <w:spacing w:val="-2"/>
                <w:sz w:val="24"/>
              </w:rPr>
              <w:t>eliminated</w:t>
            </w:r>
          </w:p>
        </w:tc>
        <w:tc>
          <w:tcPr>
            <w:tcW w:w="2054" w:type="dxa"/>
          </w:tcPr>
          <w:p w14:paraId="07AFE088" w14:textId="77777777" w:rsidR="004B5276" w:rsidRDefault="004B5276">
            <w:pPr>
              <w:pStyle w:val="TableParagraph"/>
              <w:spacing w:before="135"/>
              <w:rPr>
                <w:b/>
                <w:sz w:val="24"/>
              </w:rPr>
            </w:pPr>
          </w:p>
          <w:p w14:paraId="01457CC6" w14:textId="77777777" w:rsidR="004B5276" w:rsidRDefault="00000000">
            <w:pPr>
              <w:pStyle w:val="TableParagraph"/>
              <w:ind w:left="108" w:right="204"/>
              <w:rPr>
                <w:sz w:val="24"/>
              </w:rPr>
            </w:pPr>
            <w:r>
              <w:rPr>
                <w:sz w:val="24"/>
              </w:rPr>
              <w:t>(Salvia-Trujillo</w:t>
            </w:r>
            <w:r>
              <w:rPr>
                <w:spacing w:val="-15"/>
                <w:sz w:val="24"/>
              </w:rPr>
              <w:t xml:space="preserve"> </w:t>
            </w:r>
            <w:r>
              <w:rPr>
                <w:sz w:val="24"/>
              </w:rPr>
              <w:t>et al., 2015)</w:t>
            </w:r>
          </w:p>
        </w:tc>
      </w:tr>
    </w:tbl>
    <w:p w14:paraId="11B93551" w14:textId="77777777" w:rsidR="004B5276" w:rsidRDefault="004B5276">
      <w:pPr>
        <w:pStyle w:val="TableParagraph"/>
        <w:rPr>
          <w:sz w:val="24"/>
        </w:rPr>
        <w:sectPr w:rsidR="004B5276">
          <w:pgSz w:w="11910" w:h="16840"/>
          <w:pgMar w:top="760" w:right="283" w:bottom="280" w:left="708" w:header="44" w:footer="0" w:gutter="0"/>
          <w:cols w:space="708"/>
        </w:sectPr>
      </w:pPr>
    </w:p>
    <w:p w14:paraId="093F18E1" w14:textId="77777777" w:rsidR="004B5276" w:rsidRDefault="004B5276">
      <w:pPr>
        <w:pStyle w:val="GvdeMetni"/>
        <w:spacing w:before="6"/>
        <w:rPr>
          <w:b/>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786"/>
        <w:gridCol w:w="1046"/>
        <w:gridCol w:w="1788"/>
        <w:gridCol w:w="1421"/>
        <w:gridCol w:w="2054"/>
      </w:tblGrid>
      <w:tr w:rsidR="004B5276" w14:paraId="448C7D20" w14:textId="77777777">
        <w:trPr>
          <w:trHeight w:val="1932"/>
        </w:trPr>
        <w:tc>
          <w:tcPr>
            <w:tcW w:w="1313" w:type="dxa"/>
            <w:tcBorders>
              <w:top w:val="nil"/>
            </w:tcBorders>
          </w:tcPr>
          <w:p w14:paraId="54AA28E8" w14:textId="77777777" w:rsidR="004B5276" w:rsidRDefault="004B5276">
            <w:pPr>
              <w:pStyle w:val="TableParagraph"/>
              <w:rPr>
                <w:sz w:val="24"/>
              </w:rPr>
            </w:pPr>
          </w:p>
        </w:tc>
        <w:tc>
          <w:tcPr>
            <w:tcW w:w="1786" w:type="dxa"/>
            <w:tcBorders>
              <w:top w:val="nil"/>
            </w:tcBorders>
          </w:tcPr>
          <w:p w14:paraId="1EF03CD3" w14:textId="77777777" w:rsidR="004B5276" w:rsidRDefault="004B5276">
            <w:pPr>
              <w:pStyle w:val="TableParagraph"/>
              <w:rPr>
                <w:sz w:val="24"/>
              </w:rPr>
            </w:pPr>
          </w:p>
        </w:tc>
        <w:tc>
          <w:tcPr>
            <w:tcW w:w="1046" w:type="dxa"/>
            <w:tcBorders>
              <w:top w:val="nil"/>
            </w:tcBorders>
          </w:tcPr>
          <w:p w14:paraId="015A3DC1" w14:textId="77777777" w:rsidR="004B5276" w:rsidRDefault="004B5276">
            <w:pPr>
              <w:pStyle w:val="TableParagraph"/>
              <w:rPr>
                <w:sz w:val="24"/>
              </w:rPr>
            </w:pPr>
          </w:p>
        </w:tc>
        <w:tc>
          <w:tcPr>
            <w:tcW w:w="1788" w:type="dxa"/>
            <w:tcBorders>
              <w:top w:val="nil"/>
            </w:tcBorders>
          </w:tcPr>
          <w:p w14:paraId="7DFFB315" w14:textId="77777777" w:rsidR="004B5276" w:rsidRDefault="004B5276">
            <w:pPr>
              <w:pStyle w:val="TableParagraph"/>
              <w:rPr>
                <w:sz w:val="24"/>
              </w:rPr>
            </w:pPr>
          </w:p>
        </w:tc>
        <w:tc>
          <w:tcPr>
            <w:tcW w:w="1421" w:type="dxa"/>
            <w:tcBorders>
              <w:top w:val="nil"/>
            </w:tcBorders>
          </w:tcPr>
          <w:p w14:paraId="55861FA5" w14:textId="77777777" w:rsidR="004B5276" w:rsidRDefault="00000000">
            <w:pPr>
              <w:pStyle w:val="TableParagraph"/>
              <w:ind w:left="108"/>
              <w:rPr>
                <w:sz w:val="24"/>
              </w:rPr>
            </w:pPr>
            <w:proofErr w:type="spellStart"/>
            <w:proofErr w:type="gramStart"/>
            <w:r>
              <w:rPr>
                <w:i/>
                <w:spacing w:val="-2"/>
                <w:sz w:val="24"/>
              </w:rPr>
              <w:t>E.coli</w:t>
            </w:r>
            <w:r>
              <w:rPr>
                <w:spacing w:val="-2"/>
                <w:sz w:val="24"/>
              </w:rPr>
              <w:t>over</w:t>
            </w:r>
            <w:proofErr w:type="spellEnd"/>
            <w:proofErr w:type="gramEnd"/>
            <w:r>
              <w:rPr>
                <w:spacing w:val="-2"/>
                <w:sz w:val="24"/>
              </w:rPr>
              <w:t xml:space="preserve"> </w:t>
            </w:r>
            <w:r>
              <w:rPr>
                <w:spacing w:val="-4"/>
                <w:sz w:val="24"/>
              </w:rPr>
              <w:t>time</w:t>
            </w:r>
          </w:p>
          <w:p w14:paraId="1578DB6E" w14:textId="77777777" w:rsidR="004B5276" w:rsidRDefault="00000000">
            <w:pPr>
              <w:pStyle w:val="TableParagraph"/>
              <w:spacing w:line="270" w:lineRule="atLeast"/>
              <w:ind w:left="108" w:right="158"/>
              <w:rPr>
                <w:sz w:val="24"/>
              </w:rPr>
            </w:pPr>
            <w:r>
              <w:rPr>
                <w:sz w:val="24"/>
              </w:rPr>
              <w:t>higher</w:t>
            </w:r>
            <w:r>
              <w:rPr>
                <w:spacing w:val="-15"/>
                <w:sz w:val="24"/>
              </w:rPr>
              <w:t xml:space="preserve"> </w:t>
            </w:r>
            <w:r>
              <w:rPr>
                <w:sz w:val="24"/>
              </w:rPr>
              <w:t xml:space="preserve">LEO </w:t>
            </w:r>
            <w:r>
              <w:rPr>
                <w:spacing w:val="-2"/>
                <w:sz w:val="24"/>
              </w:rPr>
              <w:t>showed browning after sometime</w:t>
            </w:r>
          </w:p>
        </w:tc>
        <w:tc>
          <w:tcPr>
            <w:tcW w:w="2054" w:type="dxa"/>
            <w:tcBorders>
              <w:top w:val="nil"/>
            </w:tcBorders>
          </w:tcPr>
          <w:p w14:paraId="5886C04F" w14:textId="77777777" w:rsidR="004B5276" w:rsidRDefault="004B5276">
            <w:pPr>
              <w:pStyle w:val="TableParagraph"/>
              <w:rPr>
                <w:sz w:val="24"/>
              </w:rPr>
            </w:pPr>
          </w:p>
        </w:tc>
      </w:tr>
      <w:tr w:rsidR="004B5276" w14:paraId="03496402" w14:textId="77777777">
        <w:trPr>
          <w:trHeight w:val="3588"/>
        </w:trPr>
        <w:tc>
          <w:tcPr>
            <w:tcW w:w="1313" w:type="dxa"/>
          </w:tcPr>
          <w:p w14:paraId="5CA91A14" w14:textId="77777777" w:rsidR="004B5276" w:rsidRDefault="004B5276">
            <w:pPr>
              <w:pStyle w:val="TableParagraph"/>
              <w:rPr>
                <w:b/>
                <w:sz w:val="24"/>
              </w:rPr>
            </w:pPr>
          </w:p>
          <w:p w14:paraId="5E5A48DB" w14:textId="77777777" w:rsidR="004B5276" w:rsidRDefault="004B5276">
            <w:pPr>
              <w:pStyle w:val="TableParagraph"/>
              <w:rPr>
                <w:b/>
                <w:sz w:val="24"/>
              </w:rPr>
            </w:pPr>
          </w:p>
          <w:p w14:paraId="48A9E05C" w14:textId="77777777" w:rsidR="004B5276" w:rsidRDefault="004B5276">
            <w:pPr>
              <w:pStyle w:val="TableParagraph"/>
              <w:rPr>
                <w:b/>
                <w:sz w:val="24"/>
              </w:rPr>
            </w:pPr>
          </w:p>
          <w:p w14:paraId="38110B5B" w14:textId="77777777" w:rsidR="004B5276" w:rsidRDefault="004B5276">
            <w:pPr>
              <w:pStyle w:val="TableParagraph"/>
              <w:spacing w:before="135"/>
              <w:rPr>
                <w:b/>
                <w:sz w:val="24"/>
              </w:rPr>
            </w:pPr>
          </w:p>
          <w:p w14:paraId="00ED650C" w14:textId="77777777" w:rsidR="004B5276" w:rsidRDefault="00000000">
            <w:pPr>
              <w:pStyle w:val="TableParagraph"/>
              <w:spacing w:before="1"/>
              <w:ind w:left="107" w:right="153"/>
              <w:rPr>
                <w:sz w:val="24"/>
              </w:rPr>
            </w:pPr>
            <w:r>
              <w:rPr>
                <w:spacing w:val="-4"/>
                <w:sz w:val="24"/>
              </w:rPr>
              <w:t xml:space="preserve">Whey </w:t>
            </w:r>
            <w:r>
              <w:rPr>
                <w:spacing w:val="-2"/>
                <w:sz w:val="24"/>
              </w:rPr>
              <w:t xml:space="preserve">protein </w:t>
            </w:r>
            <w:proofErr w:type="spellStart"/>
            <w:r>
              <w:rPr>
                <w:spacing w:val="-2"/>
                <w:sz w:val="24"/>
              </w:rPr>
              <w:t>concentrat</w:t>
            </w:r>
            <w:proofErr w:type="spellEnd"/>
            <w:r>
              <w:rPr>
                <w:spacing w:val="-2"/>
                <w:sz w:val="24"/>
              </w:rPr>
              <w:t xml:space="preserve"> </w:t>
            </w:r>
            <w:r>
              <w:rPr>
                <w:sz w:val="24"/>
              </w:rPr>
              <w:t>e (WPC)</w:t>
            </w:r>
          </w:p>
        </w:tc>
        <w:tc>
          <w:tcPr>
            <w:tcW w:w="1786" w:type="dxa"/>
          </w:tcPr>
          <w:p w14:paraId="2E4A3FAC" w14:textId="77777777" w:rsidR="004B5276" w:rsidRDefault="004B5276">
            <w:pPr>
              <w:pStyle w:val="TableParagraph"/>
              <w:rPr>
                <w:b/>
                <w:sz w:val="24"/>
              </w:rPr>
            </w:pPr>
          </w:p>
          <w:p w14:paraId="717979CE" w14:textId="77777777" w:rsidR="004B5276" w:rsidRDefault="004B5276">
            <w:pPr>
              <w:pStyle w:val="TableParagraph"/>
              <w:rPr>
                <w:b/>
                <w:sz w:val="24"/>
              </w:rPr>
            </w:pPr>
          </w:p>
          <w:p w14:paraId="5C42D4C0" w14:textId="77777777" w:rsidR="004B5276" w:rsidRDefault="004B5276">
            <w:pPr>
              <w:pStyle w:val="TableParagraph"/>
              <w:rPr>
                <w:b/>
                <w:sz w:val="24"/>
              </w:rPr>
            </w:pPr>
          </w:p>
          <w:p w14:paraId="0AE8A431" w14:textId="77777777" w:rsidR="004B5276" w:rsidRDefault="004B5276">
            <w:pPr>
              <w:pStyle w:val="TableParagraph"/>
              <w:spacing w:before="275"/>
              <w:rPr>
                <w:b/>
                <w:sz w:val="24"/>
              </w:rPr>
            </w:pPr>
          </w:p>
          <w:p w14:paraId="19EFA87F" w14:textId="77777777" w:rsidR="004B5276" w:rsidRDefault="00000000">
            <w:pPr>
              <w:pStyle w:val="TableParagraph"/>
              <w:ind w:left="107" w:right="524"/>
              <w:rPr>
                <w:sz w:val="24"/>
              </w:rPr>
            </w:pPr>
            <w:r>
              <w:rPr>
                <w:spacing w:val="-2"/>
                <w:sz w:val="24"/>
              </w:rPr>
              <w:t xml:space="preserve">rosemary </w:t>
            </w:r>
            <w:r>
              <w:rPr>
                <w:sz w:val="24"/>
              </w:rPr>
              <w:t>essential</w:t>
            </w:r>
            <w:r>
              <w:rPr>
                <w:spacing w:val="-15"/>
                <w:sz w:val="24"/>
              </w:rPr>
              <w:t xml:space="preserve"> </w:t>
            </w:r>
            <w:r>
              <w:rPr>
                <w:sz w:val="24"/>
              </w:rPr>
              <w:t xml:space="preserve">oil </w:t>
            </w:r>
            <w:r>
              <w:rPr>
                <w:spacing w:val="-2"/>
                <w:sz w:val="24"/>
              </w:rPr>
              <w:t>(REO)</w:t>
            </w:r>
          </w:p>
        </w:tc>
        <w:tc>
          <w:tcPr>
            <w:tcW w:w="1046" w:type="dxa"/>
          </w:tcPr>
          <w:p w14:paraId="1A1FC88F" w14:textId="77777777" w:rsidR="004B5276" w:rsidRDefault="004B5276">
            <w:pPr>
              <w:pStyle w:val="TableParagraph"/>
              <w:rPr>
                <w:b/>
                <w:sz w:val="24"/>
              </w:rPr>
            </w:pPr>
          </w:p>
          <w:p w14:paraId="505DE72C" w14:textId="77777777" w:rsidR="004B5276" w:rsidRDefault="004B5276">
            <w:pPr>
              <w:pStyle w:val="TableParagraph"/>
              <w:rPr>
                <w:b/>
                <w:sz w:val="24"/>
              </w:rPr>
            </w:pPr>
          </w:p>
          <w:p w14:paraId="3D7A58ED" w14:textId="77777777" w:rsidR="004B5276" w:rsidRDefault="004B5276">
            <w:pPr>
              <w:pStyle w:val="TableParagraph"/>
              <w:rPr>
                <w:b/>
                <w:sz w:val="24"/>
              </w:rPr>
            </w:pPr>
          </w:p>
          <w:p w14:paraId="19B2630D" w14:textId="77777777" w:rsidR="004B5276" w:rsidRDefault="004B5276">
            <w:pPr>
              <w:pStyle w:val="TableParagraph"/>
              <w:rPr>
                <w:b/>
                <w:sz w:val="24"/>
              </w:rPr>
            </w:pPr>
          </w:p>
          <w:p w14:paraId="6B8EB33A" w14:textId="77777777" w:rsidR="004B5276" w:rsidRDefault="004B5276">
            <w:pPr>
              <w:pStyle w:val="TableParagraph"/>
              <w:spacing w:before="275"/>
              <w:rPr>
                <w:b/>
                <w:sz w:val="24"/>
              </w:rPr>
            </w:pPr>
          </w:p>
          <w:p w14:paraId="5C7E992D" w14:textId="77777777" w:rsidR="004B5276" w:rsidRDefault="00000000">
            <w:pPr>
              <w:pStyle w:val="TableParagraph"/>
              <w:ind w:left="107"/>
              <w:rPr>
                <w:sz w:val="24"/>
              </w:rPr>
            </w:pPr>
            <w:r>
              <w:rPr>
                <w:spacing w:val="-2"/>
                <w:sz w:val="24"/>
              </w:rPr>
              <w:t>spinach</w:t>
            </w:r>
          </w:p>
        </w:tc>
        <w:tc>
          <w:tcPr>
            <w:tcW w:w="1788" w:type="dxa"/>
          </w:tcPr>
          <w:p w14:paraId="7FC73CC5" w14:textId="77777777" w:rsidR="004B5276" w:rsidRDefault="004B5276">
            <w:pPr>
              <w:pStyle w:val="TableParagraph"/>
              <w:rPr>
                <w:b/>
                <w:sz w:val="24"/>
              </w:rPr>
            </w:pPr>
          </w:p>
          <w:p w14:paraId="19734136" w14:textId="77777777" w:rsidR="004B5276" w:rsidRDefault="004B5276">
            <w:pPr>
              <w:pStyle w:val="TableParagraph"/>
              <w:rPr>
                <w:b/>
                <w:sz w:val="24"/>
              </w:rPr>
            </w:pPr>
          </w:p>
          <w:p w14:paraId="759980F7" w14:textId="77777777" w:rsidR="004B5276" w:rsidRDefault="004B5276">
            <w:pPr>
              <w:pStyle w:val="TableParagraph"/>
              <w:rPr>
                <w:b/>
                <w:sz w:val="24"/>
              </w:rPr>
            </w:pPr>
          </w:p>
          <w:p w14:paraId="1CF58775" w14:textId="77777777" w:rsidR="004B5276" w:rsidRDefault="004B5276">
            <w:pPr>
              <w:pStyle w:val="TableParagraph"/>
              <w:spacing w:before="275"/>
              <w:rPr>
                <w:b/>
                <w:sz w:val="24"/>
              </w:rPr>
            </w:pPr>
          </w:p>
          <w:p w14:paraId="125A5392" w14:textId="77777777" w:rsidR="004B5276" w:rsidRDefault="00000000">
            <w:pPr>
              <w:pStyle w:val="TableParagraph"/>
              <w:ind w:left="44" w:right="35"/>
              <w:jc w:val="center"/>
              <w:rPr>
                <w:sz w:val="24"/>
              </w:rPr>
            </w:pPr>
            <w:r>
              <w:rPr>
                <w:sz w:val="24"/>
              </w:rPr>
              <w:t>total</w:t>
            </w:r>
            <w:r>
              <w:rPr>
                <w:spacing w:val="-15"/>
                <w:sz w:val="24"/>
              </w:rPr>
              <w:t xml:space="preserve"> </w:t>
            </w:r>
            <w:r>
              <w:rPr>
                <w:sz w:val="24"/>
              </w:rPr>
              <w:t xml:space="preserve">microbial and coliform </w:t>
            </w:r>
            <w:r>
              <w:rPr>
                <w:spacing w:val="-2"/>
                <w:sz w:val="24"/>
              </w:rPr>
              <w:t>counts</w:t>
            </w:r>
          </w:p>
        </w:tc>
        <w:tc>
          <w:tcPr>
            <w:tcW w:w="1421" w:type="dxa"/>
          </w:tcPr>
          <w:p w14:paraId="2E44C721" w14:textId="77777777" w:rsidR="004B5276" w:rsidRDefault="00000000">
            <w:pPr>
              <w:pStyle w:val="TableParagraph"/>
              <w:spacing w:line="275" w:lineRule="exact"/>
              <w:ind w:left="108"/>
              <w:rPr>
                <w:sz w:val="24"/>
              </w:rPr>
            </w:pPr>
            <w:r>
              <w:rPr>
                <w:spacing w:val="-2"/>
                <w:sz w:val="24"/>
              </w:rPr>
              <w:t>reduced</w:t>
            </w:r>
          </w:p>
          <w:p w14:paraId="1F981495" w14:textId="77777777" w:rsidR="004B5276" w:rsidRDefault="00000000">
            <w:pPr>
              <w:pStyle w:val="TableParagraph"/>
              <w:ind w:left="108"/>
              <w:rPr>
                <w:sz w:val="24"/>
              </w:rPr>
            </w:pPr>
            <w:r>
              <w:rPr>
                <w:sz w:val="24"/>
              </w:rPr>
              <w:t xml:space="preserve">0.57 </w:t>
            </w:r>
            <w:r>
              <w:rPr>
                <w:spacing w:val="-5"/>
                <w:sz w:val="24"/>
              </w:rPr>
              <w:t>and</w:t>
            </w:r>
          </w:p>
          <w:p w14:paraId="285A5892" w14:textId="77777777" w:rsidR="004B5276" w:rsidRDefault="00000000">
            <w:pPr>
              <w:pStyle w:val="TableParagraph"/>
              <w:ind w:left="108" w:right="144"/>
              <w:rPr>
                <w:sz w:val="24"/>
              </w:rPr>
            </w:pPr>
            <w:r>
              <w:rPr>
                <w:sz w:val="24"/>
              </w:rPr>
              <w:t>0.23 log CFU/g</w:t>
            </w:r>
            <w:r>
              <w:rPr>
                <w:spacing w:val="-15"/>
                <w:sz w:val="24"/>
              </w:rPr>
              <w:t xml:space="preserve"> </w:t>
            </w:r>
            <w:r>
              <w:rPr>
                <w:sz w:val="24"/>
              </w:rPr>
              <w:t xml:space="preserve">total </w:t>
            </w:r>
            <w:r>
              <w:rPr>
                <w:spacing w:val="-2"/>
                <w:sz w:val="24"/>
              </w:rPr>
              <w:t xml:space="preserve">microbial </w:t>
            </w:r>
            <w:r>
              <w:rPr>
                <w:spacing w:val="-4"/>
                <w:sz w:val="24"/>
              </w:rPr>
              <w:t xml:space="preserve">and </w:t>
            </w:r>
            <w:r>
              <w:rPr>
                <w:spacing w:val="-2"/>
                <w:sz w:val="24"/>
              </w:rPr>
              <w:t xml:space="preserve">coliform counts respectively smallest </w:t>
            </w:r>
            <w:r>
              <w:rPr>
                <w:sz w:val="24"/>
              </w:rPr>
              <w:t>reduction</w:t>
            </w:r>
            <w:r>
              <w:rPr>
                <w:spacing w:val="-5"/>
                <w:sz w:val="24"/>
              </w:rPr>
              <w:t xml:space="preserve"> in</w:t>
            </w:r>
          </w:p>
          <w:p w14:paraId="2D04949C" w14:textId="77777777" w:rsidR="004B5276" w:rsidRDefault="00000000">
            <w:pPr>
              <w:pStyle w:val="TableParagraph"/>
              <w:spacing w:line="270" w:lineRule="atLeast"/>
              <w:ind w:left="108"/>
              <w:rPr>
                <w:sz w:val="24"/>
              </w:rPr>
            </w:pPr>
            <w:r>
              <w:rPr>
                <w:spacing w:val="-2"/>
                <w:sz w:val="24"/>
              </w:rPr>
              <w:t>chlorophyll content</w:t>
            </w:r>
          </w:p>
        </w:tc>
        <w:tc>
          <w:tcPr>
            <w:tcW w:w="2054" w:type="dxa"/>
          </w:tcPr>
          <w:p w14:paraId="23C5E7A9" w14:textId="77777777" w:rsidR="004B5276" w:rsidRDefault="004B5276">
            <w:pPr>
              <w:pStyle w:val="TableParagraph"/>
              <w:rPr>
                <w:b/>
                <w:sz w:val="24"/>
              </w:rPr>
            </w:pPr>
          </w:p>
          <w:p w14:paraId="7A5500B4" w14:textId="77777777" w:rsidR="004B5276" w:rsidRDefault="004B5276">
            <w:pPr>
              <w:pStyle w:val="TableParagraph"/>
              <w:rPr>
                <w:b/>
                <w:sz w:val="24"/>
              </w:rPr>
            </w:pPr>
          </w:p>
          <w:p w14:paraId="2A08F014" w14:textId="77777777" w:rsidR="004B5276" w:rsidRDefault="004B5276">
            <w:pPr>
              <w:pStyle w:val="TableParagraph"/>
              <w:rPr>
                <w:b/>
                <w:sz w:val="24"/>
              </w:rPr>
            </w:pPr>
          </w:p>
          <w:p w14:paraId="33EEFE51" w14:textId="77777777" w:rsidR="004B5276" w:rsidRDefault="004B5276">
            <w:pPr>
              <w:pStyle w:val="TableParagraph"/>
              <w:rPr>
                <w:b/>
                <w:sz w:val="24"/>
              </w:rPr>
            </w:pPr>
          </w:p>
          <w:p w14:paraId="729F351A" w14:textId="77777777" w:rsidR="004B5276" w:rsidRDefault="004B5276">
            <w:pPr>
              <w:pStyle w:val="TableParagraph"/>
              <w:spacing w:before="135"/>
              <w:rPr>
                <w:b/>
                <w:sz w:val="24"/>
              </w:rPr>
            </w:pPr>
          </w:p>
          <w:p w14:paraId="60C511D1" w14:textId="77777777" w:rsidR="004B5276" w:rsidRDefault="00000000">
            <w:pPr>
              <w:pStyle w:val="TableParagraph"/>
              <w:spacing w:before="1"/>
              <w:ind w:left="108" w:right="204"/>
              <w:rPr>
                <w:sz w:val="24"/>
              </w:rPr>
            </w:pPr>
            <w:r>
              <w:rPr>
                <w:sz w:val="24"/>
              </w:rPr>
              <w:t>(Abedi</w:t>
            </w:r>
            <w:r>
              <w:rPr>
                <w:spacing w:val="-15"/>
                <w:sz w:val="24"/>
              </w:rPr>
              <w:t xml:space="preserve"> </w:t>
            </w:r>
            <w:r>
              <w:rPr>
                <w:sz w:val="24"/>
              </w:rPr>
              <w:t>et</w:t>
            </w:r>
            <w:r>
              <w:rPr>
                <w:spacing w:val="-15"/>
                <w:sz w:val="24"/>
              </w:rPr>
              <w:t xml:space="preserve"> </w:t>
            </w:r>
            <w:r>
              <w:rPr>
                <w:sz w:val="24"/>
              </w:rPr>
              <w:t xml:space="preserve">al., </w:t>
            </w:r>
            <w:r>
              <w:rPr>
                <w:spacing w:val="-2"/>
                <w:sz w:val="24"/>
              </w:rPr>
              <w:t>2021)</w:t>
            </w:r>
          </w:p>
        </w:tc>
      </w:tr>
      <w:tr w:rsidR="004B5276" w14:paraId="0635F3B1" w14:textId="77777777">
        <w:trPr>
          <w:trHeight w:val="1931"/>
        </w:trPr>
        <w:tc>
          <w:tcPr>
            <w:tcW w:w="1313" w:type="dxa"/>
          </w:tcPr>
          <w:p w14:paraId="318E557A" w14:textId="77777777" w:rsidR="004B5276" w:rsidRDefault="00000000">
            <w:pPr>
              <w:pStyle w:val="TableParagraph"/>
              <w:spacing w:before="135"/>
              <w:ind w:left="107" w:right="101"/>
              <w:rPr>
                <w:sz w:val="24"/>
              </w:rPr>
            </w:pPr>
            <w:proofErr w:type="spellStart"/>
            <w:r>
              <w:rPr>
                <w:spacing w:val="-2"/>
                <w:sz w:val="24"/>
              </w:rPr>
              <w:t>Nanoemuls</w:t>
            </w:r>
            <w:proofErr w:type="spellEnd"/>
            <w:r>
              <w:rPr>
                <w:spacing w:val="-2"/>
                <w:sz w:val="24"/>
              </w:rPr>
              <w:t xml:space="preserve"> ion-based edible sodium caseinate coatings</w:t>
            </w:r>
          </w:p>
        </w:tc>
        <w:tc>
          <w:tcPr>
            <w:tcW w:w="1786" w:type="dxa"/>
          </w:tcPr>
          <w:p w14:paraId="3C71FE5E" w14:textId="77777777" w:rsidR="004B5276" w:rsidRDefault="004B5276">
            <w:pPr>
              <w:pStyle w:val="TableParagraph"/>
              <w:rPr>
                <w:b/>
                <w:sz w:val="24"/>
              </w:rPr>
            </w:pPr>
          </w:p>
          <w:p w14:paraId="7C382CD8" w14:textId="77777777" w:rsidR="004B5276" w:rsidRDefault="004B5276">
            <w:pPr>
              <w:pStyle w:val="TableParagraph"/>
              <w:spacing w:before="135"/>
              <w:rPr>
                <w:b/>
                <w:sz w:val="24"/>
              </w:rPr>
            </w:pPr>
          </w:p>
          <w:p w14:paraId="121D4C5D" w14:textId="77777777" w:rsidR="004B5276" w:rsidRDefault="00000000">
            <w:pPr>
              <w:pStyle w:val="TableParagraph"/>
              <w:ind w:left="107" w:right="164"/>
              <w:rPr>
                <w:sz w:val="24"/>
              </w:rPr>
            </w:pPr>
            <w:r>
              <w:rPr>
                <w:sz w:val="24"/>
              </w:rPr>
              <w:t>ginger</w:t>
            </w:r>
            <w:r>
              <w:rPr>
                <w:spacing w:val="-15"/>
                <w:sz w:val="24"/>
              </w:rPr>
              <w:t xml:space="preserve"> </w:t>
            </w:r>
            <w:r>
              <w:rPr>
                <w:sz w:val="24"/>
              </w:rPr>
              <w:t>essential oil (GEO)</w:t>
            </w:r>
          </w:p>
        </w:tc>
        <w:tc>
          <w:tcPr>
            <w:tcW w:w="1046" w:type="dxa"/>
          </w:tcPr>
          <w:p w14:paraId="090742DC" w14:textId="77777777" w:rsidR="004B5276" w:rsidRDefault="004B5276">
            <w:pPr>
              <w:pStyle w:val="TableParagraph"/>
              <w:spacing w:before="135"/>
              <w:rPr>
                <w:b/>
                <w:sz w:val="24"/>
              </w:rPr>
            </w:pPr>
          </w:p>
          <w:p w14:paraId="769CB8CD" w14:textId="77777777" w:rsidR="004B5276" w:rsidRDefault="00000000">
            <w:pPr>
              <w:pStyle w:val="TableParagraph"/>
              <w:ind w:left="107"/>
              <w:rPr>
                <w:sz w:val="24"/>
              </w:rPr>
            </w:pPr>
            <w:proofErr w:type="spellStart"/>
            <w:r>
              <w:rPr>
                <w:spacing w:val="-2"/>
                <w:sz w:val="24"/>
              </w:rPr>
              <w:t>refrigera</w:t>
            </w:r>
            <w:proofErr w:type="spellEnd"/>
            <w:r>
              <w:rPr>
                <w:spacing w:val="-2"/>
                <w:sz w:val="24"/>
              </w:rPr>
              <w:t xml:space="preserve"> </w:t>
            </w:r>
            <w:r>
              <w:rPr>
                <w:spacing w:val="-4"/>
                <w:sz w:val="24"/>
              </w:rPr>
              <w:t xml:space="preserve">ted </w:t>
            </w:r>
            <w:r>
              <w:rPr>
                <w:spacing w:val="-2"/>
                <w:sz w:val="24"/>
              </w:rPr>
              <w:t>chicken fillets</w:t>
            </w:r>
          </w:p>
        </w:tc>
        <w:tc>
          <w:tcPr>
            <w:tcW w:w="1788" w:type="dxa"/>
          </w:tcPr>
          <w:p w14:paraId="756A8A3A" w14:textId="77777777" w:rsidR="004B5276" w:rsidRDefault="004B5276">
            <w:pPr>
              <w:pStyle w:val="TableParagraph"/>
              <w:rPr>
                <w:b/>
                <w:sz w:val="24"/>
              </w:rPr>
            </w:pPr>
          </w:p>
          <w:p w14:paraId="1345D9B8" w14:textId="77777777" w:rsidR="004B5276" w:rsidRDefault="004B5276">
            <w:pPr>
              <w:pStyle w:val="TableParagraph"/>
              <w:spacing w:before="135"/>
              <w:rPr>
                <w:b/>
                <w:sz w:val="24"/>
              </w:rPr>
            </w:pPr>
          </w:p>
          <w:p w14:paraId="79BE2B0D" w14:textId="77777777" w:rsidR="004B5276" w:rsidRDefault="00000000">
            <w:pPr>
              <w:pStyle w:val="TableParagraph"/>
              <w:ind w:left="581" w:right="177" w:hanging="392"/>
              <w:rPr>
                <w:sz w:val="24"/>
              </w:rPr>
            </w:pPr>
            <w:r>
              <w:rPr>
                <w:sz w:val="24"/>
              </w:rPr>
              <w:t>total</w:t>
            </w:r>
            <w:r>
              <w:rPr>
                <w:spacing w:val="-15"/>
                <w:sz w:val="24"/>
              </w:rPr>
              <w:t xml:space="preserve"> </w:t>
            </w:r>
            <w:r>
              <w:rPr>
                <w:sz w:val="24"/>
              </w:rPr>
              <w:t xml:space="preserve">microbial </w:t>
            </w:r>
            <w:r>
              <w:rPr>
                <w:spacing w:val="-2"/>
                <w:sz w:val="24"/>
              </w:rPr>
              <w:t>counts</w:t>
            </w:r>
          </w:p>
        </w:tc>
        <w:tc>
          <w:tcPr>
            <w:tcW w:w="1421" w:type="dxa"/>
          </w:tcPr>
          <w:p w14:paraId="0F868F4E" w14:textId="77777777" w:rsidR="004B5276" w:rsidRDefault="00000000">
            <w:pPr>
              <w:pStyle w:val="TableParagraph"/>
              <w:ind w:left="108" w:right="129"/>
              <w:rPr>
                <w:sz w:val="24"/>
              </w:rPr>
            </w:pPr>
            <w:r>
              <w:rPr>
                <w:sz w:val="24"/>
              </w:rPr>
              <w:t>reduction</w:t>
            </w:r>
            <w:r>
              <w:rPr>
                <w:spacing w:val="-15"/>
                <w:sz w:val="24"/>
              </w:rPr>
              <w:t xml:space="preserve"> </w:t>
            </w:r>
            <w:r>
              <w:rPr>
                <w:sz w:val="24"/>
              </w:rPr>
              <w:t xml:space="preserve">in the total number of </w:t>
            </w:r>
            <w:r>
              <w:rPr>
                <w:spacing w:val="-2"/>
                <w:sz w:val="24"/>
              </w:rPr>
              <w:t xml:space="preserve">bacteria </w:t>
            </w:r>
            <w:r>
              <w:rPr>
                <w:sz w:val="24"/>
              </w:rPr>
              <w:t>over a period</w:t>
            </w:r>
            <w:r>
              <w:rPr>
                <w:spacing w:val="-15"/>
                <w:sz w:val="24"/>
              </w:rPr>
              <w:t xml:space="preserve"> </w:t>
            </w:r>
            <w:r>
              <w:rPr>
                <w:sz w:val="24"/>
              </w:rPr>
              <w:t>of</w:t>
            </w:r>
            <w:r>
              <w:rPr>
                <w:spacing w:val="-15"/>
                <w:sz w:val="24"/>
              </w:rPr>
              <w:t xml:space="preserve"> </w:t>
            </w:r>
            <w:r>
              <w:rPr>
                <w:sz w:val="24"/>
              </w:rPr>
              <w:t>12</w:t>
            </w:r>
          </w:p>
          <w:p w14:paraId="3834674C" w14:textId="77777777" w:rsidR="004B5276" w:rsidRDefault="00000000">
            <w:pPr>
              <w:pStyle w:val="TableParagraph"/>
              <w:spacing w:line="257" w:lineRule="exact"/>
              <w:ind w:left="108"/>
              <w:rPr>
                <w:sz w:val="24"/>
              </w:rPr>
            </w:pPr>
            <w:r>
              <w:rPr>
                <w:spacing w:val="-4"/>
                <w:sz w:val="24"/>
              </w:rPr>
              <w:t>days</w:t>
            </w:r>
          </w:p>
        </w:tc>
        <w:tc>
          <w:tcPr>
            <w:tcW w:w="2054" w:type="dxa"/>
          </w:tcPr>
          <w:p w14:paraId="4D6B9EC8" w14:textId="77777777" w:rsidR="004B5276" w:rsidRDefault="004B5276">
            <w:pPr>
              <w:pStyle w:val="TableParagraph"/>
              <w:rPr>
                <w:b/>
                <w:sz w:val="24"/>
              </w:rPr>
            </w:pPr>
          </w:p>
          <w:p w14:paraId="34B74622" w14:textId="77777777" w:rsidR="004B5276" w:rsidRDefault="004B5276">
            <w:pPr>
              <w:pStyle w:val="TableParagraph"/>
              <w:spacing w:before="135"/>
              <w:rPr>
                <w:b/>
                <w:sz w:val="24"/>
              </w:rPr>
            </w:pPr>
          </w:p>
          <w:p w14:paraId="760A5A45" w14:textId="77777777" w:rsidR="004B5276" w:rsidRDefault="00000000">
            <w:pPr>
              <w:pStyle w:val="TableParagraph"/>
              <w:ind w:left="108" w:right="258"/>
              <w:rPr>
                <w:sz w:val="24"/>
              </w:rPr>
            </w:pPr>
            <w:r>
              <w:rPr>
                <w:sz w:val="24"/>
              </w:rPr>
              <w:t>(Noori</w:t>
            </w:r>
            <w:r>
              <w:rPr>
                <w:spacing w:val="-15"/>
                <w:sz w:val="24"/>
              </w:rPr>
              <w:t xml:space="preserve"> </w:t>
            </w:r>
            <w:r>
              <w:rPr>
                <w:sz w:val="24"/>
              </w:rPr>
              <w:t>et</w:t>
            </w:r>
            <w:r>
              <w:rPr>
                <w:spacing w:val="-15"/>
                <w:sz w:val="24"/>
              </w:rPr>
              <w:t xml:space="preserve"> </w:t>
            </w:r>
            <w:r>
              <w:rPr>
                <w:sz w:val="24"/>
              </w:rPr>
              <w:t xml:space="preserve">al., </w:t>
            </w:r>
            <w:r>
              <w:rPr>
                <w:spacing w:val="-2"/>
                <w:sz w:val="24"/>
              </w:rPr>
              <w:t>2018)</w:t>
            </w:r>
          </w:p>
        </w:tc>
      </w:tr>
      <w:tr w:rsidR="004B5276" w14:paraId="46338CCB" w14:textId="77777777">
        <w:trPr>
          <w:trHeight w:val="2483"/>
        </w:trPr>
        <w:tc>
          <w:tcPr>
            <w:tcW w:w="1313" w:type="dxa"/>
          </w:tcPr>
          <w:p w14:paraId="5ED2930F" w14:textId="77777777" w:rsidR="004B5276" w:rsidRDefault="004B5276">
            <w:pPr>
              <w:pStyle w:val="TableParagraph"/>
              <w:spacing w:before="135"/>
              <w:rPr>
                <w:b/>
                <w:sz w:val="24"/>
              </w:rPr>
            </w:pPr>
          </w:p>
          <w:p w14:paraId="4F608469" w14:textId="77777777" w:rsidR="004B5276" w:rsidRDefault="00000000">
            <w:pPr>
              <w:pStyle w:val="TableParagraph"/>
              <w:ind w:left="107" w:right="129"/>
              <w:rPr>
                <w:sz w:val="24"/>
              </w:rPr>
            </w:pPr>
            <w:r>
              <w:rPr>
                <w:spacing w:val="-2"/>
                <w:sz w:val="24"/>
              </w:rPr>
              <w:t xml:space="preserve">Gelatin- </w:t>
            </w:r>
            <w:proofErr w:type="spellStart"/>
            <w:r>
              <w:rPr>
                <w:spacing w:val="-2"/>
                <w:sz w:val="24"/>
              </w:rPr>
              <w:t>carboxyme</w:t>
            </w:r>
            <w:proofErr w:type="spellEnd"/>
            <w:r>
              <w:rPr>
                <w:spacing w:val="-2"/>
                <w:sz w:val="24"/>
              </w:rPr>
              <w:t xml:space="preserve"> </w:t>
            </w:r>
            <w:proofErr w:type="spellStart"/>
            <w:r>
              <w:rPr>
                <w:spacing w:val="-4"/>
                <w:sz w:val="24"/>
              </w:rPr>
              <w:t>thyl</w:t>
            </w:r>
            <w:proofErr w:type="spellEnd"/>
            <w:r>
              <w:rPr>
                <w:spacing w:val="-4"/>
                <w:sz w:val="24"/>
              </w:rPr>
              <w:t xml:space="preserve"> </w:t>
            </w:r>
            <w:r>
              <w:rPr>
                <w:spacing w:val="-2"/>
                <w:sz w:val="24"/>
              </w:rPr>
              <w:t xml:space="preserve">cellulose (Gel- </w:t>
            </w:r>
            <w:r>
              <w:rPr>
                <w:spacing w:val="-4"/>
                <w:sz w:val="24"/>
              </w:rPr>
              <w:t>CMC)</w:t>
            </w:r>
          </w:p>
        </w:tc>
        <w:tc>
          <w:tcPr>
            <w:tcW w:w="1786" w:type="dxa"/>
          </w:tcPr>
          <w:p w14:paraId="44C48171" w14:textId="77777777" w:rsidR="004B5276" w:rsidRDefault="004B5276">
            <w:pPr>
              <w:pStyle w:val="TableParagraph"/>
              <w:spacing w:before="274"/>
              <w:rPr>
                <w:b/>
                <w:sz w:val="24"/>
              </w:rPr>
            </w:pPr>
          </w:p>
          <w:p w14:paraId="41A6A8F6" w14:textId="77777777" w:rsidR="004B5276" w:rsidRDefault="00000000">
            <w:pPr>
              <w:pStyle w:val="TableParagraph"/>
              <w:spacing w:before="1"/>
              <w:ind w:left="107" w:right="137"/>
              <w:rPr>
                <w:sz w:val="24"/>
              </w:rPr>
            </w:pPr>
            <w:r>
              <w:rPr>
                <w:sz w:val="24"/>
              </w:rPr>
              <w:t>chitin</w:t>
            </w:r>
            <w:r>
              <w:rPr>
                <w:spacing w:val="-15"/>
                <w:sz w:val="24"/>
              </w:rPr>
              <w:t xml:space="preserve"> </w:t>
            </w:r>
            <w:r>
              <w:rPr>
                <w:sz w:val="24"/>
              </w:rPr>
              <w:t xml:space="preserve">nanofiber (CHNF) and </w:t>
            </w:r>
            <w:proofErr w:type="spellStart"/>
            <w:r>
              <w:rPr>
                <w:spacing w:val="-2"/>
                <w:sz w:val="24"/>
              </w:rPr>
              <w:t>Trachyspermu</w:t>
            </w:r>
            <w:proofErr w:type="spellEnd"/>
            <w:r>
              <w:rPr>
                <w:spacing w:val="-2"/>
                <w:sz w:val="24"/>
              </w:rPr>
              <w:t xml:space="preserve"> </w:t>
            </w:r>
            <w:proofErr w:type="spellStart"/>
            <w:r>
              <w:rPr>
                <w:spacing w:val="-2"/>
                <w:sz w:val="24"/>
              </w:rPr>
              <w:t>mammi</w:t>
            </w:r>
            <w:proofErr w:type="spellEnd"/>
            <w:r>
              <w:rPr>
                <w:spacing w:val="-2"/>
                <w:sz w:val="24"/>
              </w:rPr>
              <w:t xml:space="preserve"> </w:t>
            </w:r>
            <w:r>
              <w:rPr>
                <w:sz w:val="24"/>
              </w:rPr>
              <w:t>essential oil</w:t>
            </w:r>
          </w:p>
        </w:tc>
        <w:tc>
          <w:tcPr>
            <w:tcW w:w="1046" w:type="dxa"/>
          </w:tcPr>
          <w:p w14:paraId="31ACC833" w14:textId="77777777" w:rsidR="004B5276" w:rsidRDefault="004B5276">
            <w:pPr>
              <w:pStyle w:val="TableParagraph"/>
              <w:rPr>
                <w:b/>
                <w:sz w:val="24"/>
              </w:rPr>
            </w:pPr>
          </w:p>
          <w:p w14:paraId="4C891668" w14:textId="77777777" w:rsidR="004B5276" w:rsidRDefault="004B5276">
            <w:pPr>
              <w:pStyle w:val="TableParagraph"/>
              <w:rPr>
                <w:b/>
                <w:sz w:val="24"/>
              </w:rPr>
            </w:pPr>
          </w:p>
          <w:p w14:paraId="422D715E" w14:textId="77777777" w:rsidR="004B5276" w:rsidRDefault="004B5276">
            <w:pPr>
              <w:pStyle w:val="TableParagraph"/>
              <w:spacing w:before="135"/>
              <w:rPr>
                <w:b/>
                <w:sz w:val="24"/>
              </w:rPr>
            </w:pPr>
          </w:p>
          <w:p w14:paraId="6462F7F7" w14:textId="77777777" w:rsidR="004B5276" w:rsidRDefault="00000000">
            <w:pPr>
              <w:pStyle w:val="TableParagraph"/>
              <w:spacing w:before="1"/>
              <w:ind w:left="107" w:right="109"/>
              <w:rPr>
                <w:sz w:val="24"/>
              </w:rPr>
            </w:pPr>
            <w:proofErr w:type="spellStart"/>
            <w:r>
              <w:rPr>
                <w:spacing w:val="-2"/>
                <w:sz w:val="24"/>
              </w:rPr>
              <w:t>uncooke</w:t>
            </w:r>
            <w:proofErr w:type="spellEnd"/>
            <w:r>
              <w:rPr>
                <w:spacing w:val="-2"/>
                <w:sz w:val="24"/>
              </w:rPr>
              <w:t xml:space="preserve"> </w:t>
            </w:r>
            <w:r>
              <w:rPr>
                <w:sz w:val="24"/>
              </w:rPr>
              <w:t>d beef</w:t>
            </w:r>
          </w:p>
        </w:tc>
        <w:tc>
          <w:tcPr>
            <w:tcW w:w="1788" w:type="dxa"/>
          </w:tcPr>
          <w:p w14:paraId="43CFB03F" w14:textId="77777777" w:rsidR="004B5276" w:rsidRDefault="004B5276">
            <w:pPr>
              <w:pStyle w:val="TableParagraph"/>
              <w:rPr>
                <w:b/>
                <w:sz w:val="36"/>
              </w:rPr>
            </w:pPr>
          </w:p>
          <w:p w14:paraId="11A941D9" w14:textId="77777777" w:rsidR="004B5276" w:rsidRDefault="004B5276">
            <w:pPr>
              <w:pStyle w:val="TableParagraph"/>
              <w:spacing w:before="206"/>
              <w:rPr>
                <w:b/>
                <w:sz w:val="36"/>
              </w:rPr>
            </w:pPr>
          </w:p>
          <w:p w14:paraId="254FD6F5" w14:textId="77777777" w:rsidR="004B5276" w:rsidRDefault="00000000">
            <w:pPr>
              <w:pStyle w:val="TableParagraph"/>
              <w:ind w:left="46" w:right="35"/>
              <w:jc w:val="center"/>
              <w:rPr>
                <w:sz w:val="36"/>
              </w:rPr>
            </w:pPr>
            <w:r>
              <w:rPr>
                <w:spacing w:val="-10"/>
                <w:sz w:val="36"/>
              </w:rPr>
              <w:t>_</w:t>
            </w:r>
          </w:p>
        </w:tc>
        <w:tc>
          <w:tcPr>
            <w:tcW w:w="1421" w:type="dxa"/>
          </w:tcPr>
          <w:p w14:paraId="02F64688" w14:textId="77777777" w:rsidR="004B5276" w:rsidRDefault="00000000">
            <w:pPr>
              <w:pStyle w:val="TableParagraph"/>
              <w:spacing w:line="276" w:lineRule="exact"/>
              <w:ind w:left="108" w:right="171"/>
              <w:rPr>
                <w:sz w:val="24"/>
              </w:rPr>
            </w:pPr>
            <w:r>
              <w:rPr>
                <w:spacing w:val="-2"/>
                <w:sz w:val="24"/>
              </w:rPr>
              <w:t xml:space="preserve">prolonged </w:t>
            </w:r>
            <w:proofErr w:type="spellStart"/>
            <w:r>
              <w:rPr>
                <w:sz w:val="24"/>
              </w:rPr>
              <w:t>shelflife</w:t>
            </w:r>
            <w:proofErr w:type="spellEnd"/>
            <w:r>
              <w:rPr>
                <w:spacing w:val="-15"/>
                <w:sz w:val="24"/>
              </w:rPr>
              <w:t xml:space="preserve"> </w:t>
            </w:r>
            <w:r>
              <w:rPr>
                <w:sz w:val="24"/>
              </w:rPr>
              <w:t xml:space="preserve">for 12 days </w:t>
            </w:r>
            <w:r>
              <w:rPr>
                <w:spacing w:val="-2"/>
                <w:sz w:val="24"/>
              </w:rPr>
              <w:t xml:space="preserve">postponed lipid oxidation, breakdown </w:t>
            </w:r>
            <w:r>
              <w:rPr>
                <w:sz w:val="24"/>
              </w:rPr>
              <w:t xml:space="preserve">of the </w:t>
            </w:r>
            <w:r>
              <w:rPr>
                <w:spacing w:val="-2"/>
                <w:sz w:val="24"/>
              </w:rPr>
              <w:t>proteins</w:t>
            </w:r>
          </w:p>
        </w:tc>
        <w:tc>
          <w:tcPr>
            <w:tcW w:w="2054" w:type="dxa"/>
          </w:tcPr>
          <w:p w14:paraId="3CFC747F" w14:textId="77777777" w:rsidR="004B5276" w:rsidRDefault="004B5276">
            <w:pPr>
              <w:pStyle w:val="TableParagraph"/>
              <w:rPr>
                <w:b/>
                <w:sz w:val="24"/>
              </w:rPr>
            </w:pPr>
          </w:p>
          <w:p w14:paraId="3C0E029B" w14:textId="77777777" w:rsidR="004B5276" w:rsidRDefault="004B5276">
            <w:pPr>
              <w:pStyle w:val="TableParagraph"/>
              <w:rPr>
                <w:b/>
                <w:sz w:val="24"/>
              </w:rPr>
            </w:pPr>
          </w:p>
          <w:p w14:paraId="0086D652" w14:textId="77777777" w:rsidR="004B5276" w:rsidRDefault="004B5276">
            <w:pPr>
              <w:pStyle w:val="TableParagraph"/>
              <w:spacing w:before="135"/>
              <w:rPr>
                <w:b/>
                <w:sz w:val="24"/>
              </w:rPr>
            </w:pPr>
          </w:p>
          <w:p w14:paraId="4FD8AB61" w14:textId="77777777" w:rsidR="004B5276" w:rsidRDefault="00000000">
            <w:pPr>
              <w:pStyle w:val="TableParagraph"/>
              <w:spacing w:before="1"/>
              <w:ind w:left="108"/>
              <w:rPr>
                <w:sz w:val="24"/>
              </w:rPr>
            </w:pPr>
            <w:r>
              <w:rPr>
                <w:sz w:val="24"/>
              </w:rPr>
              <w:t>(</w:t>
            </w:r>
            <w:proofErr w:type="spellStart"/>
            <w:r>
              <w:rPr>
                <w:sz w:val="24"/>
              </w:rPr>
              <w:t>Azarifar</w:t>
            </w:r>
            <w:proofErr w:type="spellEnd"/>
            <w:r>
              <w:rPr>
                <w:spacing w:val="-15"/>
                <w:sz w:val="24"/>
              </w:rPr>
              <w:t xml:space="preserve"> </w:t>
            </w:r>
            <w:r>
              <w:rPr>
                <w:sz w:val="24"/>
              </w:rPr>
              <w:t>et</w:t>
            </w:r>
            <w:r>
              <w:rPr>
                <w:spacing w:val="-15"/>
                <w:sz w:val="24"/>
              </w:rPr>
              <w:t xml:space="preserve"> </w:t>
            </w:r>
            <w:r>
              <w:rPr>
                <w:sz w:val="24"/>
              </w:rPr>
              <w:t xml:space="preserve">al., </w:t>
            </w:r>
            <w:r>
              <w:rPr>
                <w:spacing w:val="-2"/>
                <w:sz w:val="24"/>
              </w:rPr>
              <w:t>2020)</w:t>
            </w:r>
          </w:p>
        </w:tc>
      </w:tr>
      <w:tr w:rsidR="004B5276" w14:paraId="2784ED80" w14:textId="77777777">
        <w:trPr>
          <w:trHeight w:val="3312"/>
        </w:trPr>
        <w:tc>
          <w:tcPr>
            <w:tcW w:w="1313" w:type="dxa"/>
          </w:tcPr>
          <w:p w14:paraId="42AD23E8" w14:textId="77777777" w:rsidR="004B5276" w:rsidRDefault="004B5276">
            <w:pPr>
              <w:pStyle w:val="TableParagraph"/>
              <w:rPr>
                <w:b/>
                <w:sz w:val="24"/>
              </w:rPr>
            </w:pPr>
          </w:p>
          <w:p w14:paraId="07476529" w14:textId="77777777" w:rsidR="004B5276" w:rsidRDefault="004B5276">
            <w:pPr>
              <w:pStyle w:val="TableParagraph"/>
              <w:rPr>
                <w:b/>
                <w:sz w:val="24"/>
              </w:rPr>
            </w:pPr>
          </w:p>
          <w:p w14:paraId="59007C42" w14:textId="77777777" w:rsidR="004B5276" w:rsidRDefault="004B5276">
            <w:pPr>
              <w:pStyle w:val="TableParagraph"/>
              <w:rPr>
                <w:b/>
                <w:sz w:val="24"/>
              </w:rPr>
            </w:pPr>
          </w:p>
          <w:p w14:paraId="02ABC9D2" w14:textId="77777777" w:rsidR="004B5276" w:rsidRDefault="004B5276">
            <w:pPr>
              <w:pStyle w:val="TableParagraph"/>
              <w:spacing w:before="136"/>
              <w:rPr>
                <w:b/>
                <w:sz w:val="24"/>
              </w:rPr>
            </w:pPr>
          </w:p>
          <w:p w14:paraId="136A289A" w14:textId="77777777" w:rsidR="004B5276" w:rsidRDefault="00000000">
            <w:pPr>
              <w:pStyle w:val="TableParagraph"/>
              <w:ind w:left="107" w:right="153"/>
              <w:rPr>
                <w:sz w:val="24"/>
              </w:rPr>
            </w:pPr>
            <w:r>
              <w:rPr>
                <w:spacing w:val="-2"/>
                <w:sz w:val="24"/>
              </w:rPr>
              <w:t xml:space="preserve">Gelatin- </w:t>
            </w:r>
            <w:proofErr w:type="spellStart"/>
            <w:r>
              <w:rPr>
                <w:spacing w:val="-2"/>
                <w:sz w:val="24"/>
              </w:rPr>
              <w:t>carrageena</w:t>
            </w:r>
            <w:proofErr w:type="spellEnd"/>
            <w:r>
              <w:rPr>
                <w:spacing w:val="-2"/>
                <w:sz w:val="24"/>
              </w:rPr>
              <w:t xml:space="preserve"> </w:t>
            </w:r>
            <w:r>
              <w:rPr>
                <w:sz w:val="24"/>
              </w:rPr>
              <w:t>n film</w:t>
            </w:r>
          </w:p>
        </w:tc>
        <w:tc>
          <w:tcPr>
            <w:tcW w:w="1786" w:type="dxa"/>
          </w:tcPr>
          <w:p w14:paraId="6AA44EF9" w14:textId="77777777" w:rsidR="004B5276" w:rsidRDefault="004B5276">
            <w:pPr>
              <w:pStyle w:val="TableParagraph"/>
              <w:rPr>
                <w:b/>
                <w:sz w:val="24"/>
              </w:rPr>
            </w:pPr>
          </w:p>
          <w:p w14:paraId="3C768BB0" w14:textId="77777777" w:rsidR="004B5276" w:rsidRDefault="004B5276">
            <w:pPr>
              <w:pStyle w:val="TableParagraph"/>
              <w:rPr>
                <w:b/>
                <w:sz w:val="24"/>
              </w:rPr>
            </w:pPr>
          </w:p>
          <w:p w14:paraId="2AD9A1A0" w14:textId="77777777" w:rsidR="004B5276" w:rsidRDefault="004B5276">
            <w:pPr>
              <w:pStyle w:val="TableParagraph"/>
              <w:spacing w:before="136"/>
              <w:rPr>
                <w:b/>
                <w:sz w:val="24"/>
              </w:rPr>
            </w:pPr>
          </w:p>
          <w:p w14:paraId="7A1A43EC" w14:textId="77777777" w:rsidR="004B5276" w:rsidRDefault="00000000">
            <w:pPr>
              <w:pStyle w:val="TableParagraph"/>
              <w:ind w:left="107" w:right="104"/>
              <w:rPr>
                <w:sz w:val="24"/>
              </w:rPr>
            </w:pPr>
            <w:r>
              <w:rPr>
                <w:sz w:val="24"/>
              </w:rPr>
              <w:t>curcumin,</w:t>
            </w:r>
            <w:r>
              <w:rPr>
                <w:spacing w:val="-15"/>
                <w:sz w:val="24"/>
              </w:rPr>
              <w:t xml:space="preserve"> </w:t>
            </w:r>
            <w:r>
              <w:rPr>
                <w:sz w:val="24"/>
              </w:rPr>
              <w:t xml:space="preserve">gallic acid, and </w:t>
            </w:r>
            <w:r>
              <w:rPr>
                <w:spacing w:val="-2"/>
                <w:sz w:val="24"/>
              </w:rPr>
              <w:t xml:space="preserve">quercetin polyphenols </w:t>
            </w:r>
            <w:proofErr w:type="spellStart"/>
            <w:r>
              <w:rPr>
                <w:spacing w:val="-2"/>
                <w:sz w:val="24"/>
              </w:rPr>
              <w:t>nanoemulsion</w:t>
            </w:r>
            <w:proofErr w:type="spellEnd"/>
          </w:p>
        </w:tc>
        <w:tc>
          <w:tcPr>
            <w:tcW w:w="1046" w:type="dxa"/>
          </w:tcPr>
          <w:p w14:paraId="5CACBBE7" w14:textId="77777777" w:rsidR="004B5276" w:rsidRDefault="004B5276">
            <w:pPr>
              <w:pStyle w:val="TableParagraph"/>
              <w:rPr>
                <w:b/>
                <w:sz w:val="24"/>
              </w:rPr>
            </w:pPr>
          </w:p>
          <w:p w14:paraId="69B180D4" w14:textId="77777777" w:rsidR="004B5276" w:rsidRDefault="004B5276">
            <w:pPr>
              <w:pStyle w:val="TableParagraph"/>
              <w:rPr>
                <w:b/>
                <w:sz w:val="24"/>
              </w:rPr>
            </w:pPr>
          </w:p>
          <w:p w14:paraId="59A84524" w14:textId="77777777" w:rsidR="004B5276" w:rsidRDefault="004B5276">
            <w:pPr>
              <w:pStyle w:val="TableParagraph"/>
              <w:rPr>
                <w:b/>
                <w:sz w:val="24"/>
              </w:rPr>
            </w:pPr>
          </w:p>
          <w:p w14:paraId="27716726" w14:textId="77777777" w:rsidR="004B5276" w:rsidRDefault="004B5276">
            <w:pPr>
              <w:pStyle w:val="TableParagraph"/>
              <w:spacing w:before="136"/>
              <w:rPr>
                <w:b/>
                <w:sz w:val="24"/>
              </w:rPr>
            </w:pPr>
          </w:p>
          <w:p w14:paraId="448ED3F4" w14:textId="77777777" w:rsidR="004B5276" w:rsidRDefault="00000000">
            <w:pPr>
              <w:pStyle w:val="TableParagraph"/>
              <w:ind w:left="107" w:right="283"/>
              <w:rPr>
                <w:sz w:val="24"/>
              </w:rPr>
            </w:pPr>
            <w:r>
              <w:rPr>
                <w:spacing w:val="-2"/>
                <w:sz w:val="24"/>
              </w:rPr>
              <w:t xml:space="preserve">fresh broiler </w:t>
            </w:r>
            <w:r>
              <w:rPr>
                <w:spacing w:val="-4"/>
                <w:sz w:val="24"/>
              </w:rPr>
              <w:t>meat</w:t>
            </w:r>
          </w:p>
        </w:tc>
        <w:tc>
          <w:tcPr>
            <w:tcW w:w="1788" w:type="dxa"/>
          </w:tcPr>
          <w:p w14:paraId="3666057E" w14:textId="77777777" w:rsidR="004B5276" w:rsidRDefault="004B5276">
            <w:pPr>
              <w:pStyle w:val="TableParagraph"/>
              <w:rPr>
                <w:b/>
                <w:sz w:val="24"/>
              </w:rPr>
            </w:pPr>
          </w:p>
          <w:p w14:paraId="02ED820D" w14:textId="77777777" w:rsidR="004B5276" w:rsidRDefault="004B5276">
            <w:pPr>
              <w:pStyle w:val="TableParagraph"/>
              <w:rPr>
                <w:b/>
                <w:sz w:val="24"/>
              </w:rPr>
            </w:pPr>
          </w:p>
          <w:p w14:paraId="6CA2E6F1" w14:textId="77777777" w:rsidR="004B5276" w:rsidRDefault="004B5276">
            <w:pPr>
              <w:pStyle w:val="TableParagraph"/>
              <w:spacing w:before="275"/>
              <w:rPr>
                <w:b/>
                <w:sz w:val="24"/>
              </w:rPr>
            </w:pPr>
          </w:p>
          <w:p w14:paraId="40828A90" w14:textId="77777777" w:rsidR="004B5276" w:rsidRDefault="00000000">
            <w:pPr>
              <w:pStyle w:val="TableParagraph"/>
              <w:ind w:left="117" w:right="107"/>
              <w:jc w:val="center"/>
              <w:rPr>
                <w:i/>
                <w:sz w:val="24"/>
              </w:rPr>
            </w:pPr>
            <w:r>
              <w:rPr>
                <w:i/>
                <w:spacing w:val="-2"/>
                <w:sz w:val="24"/>
              </w:rPr>
              <w:t xml:space="preserve">Salmonella typhimurium </w:t>
            </w:r>
            <w:r>
              <w:rPr>
                <w:sz w:val="24"/>
              </w:rPr>
              <w:t>and</w:t>
            </w:r>
            <w:r>
              <w:rPr>
                <w:spacing w:val="-15"/>
                <w:sz w:val="24"/>
              </w:rPr>
              <w:t xml:space="preserve"> </w:t>
            </w:r>
            <w:r>
              <w:rPr>
                <w:i/>
                <w:sz w:val="24"/>
              </w:rPr>
              <w:t xml:space="preserve">Escherichia </w:t>
            </w:r>
            <w:r>
              <w:rPr>
                <w:i/>
                <w:spacing w:val="-4"/>
                <w:sz w:val="24"/>
              </w:rPr>
              <w:t>coli</w:t>
            </w:r>
          </w:p>
        </w:tc>
        <w:tc>
          <w:tcPr>
            <w:tcW w:w="1421" w:type="dxa"/>
          </w:tcPr>
          <w:p w14:paraId="6B0A8D27" w14:textId="77777777" w:rsidR="004B5276" w:rsidRDefault="00000000">
            <w:pPr>
              <w:pStyle w:val="TableParagraph"/>
              <w:ind w:left="108" w:right="110"/>
              <w:rPr>
                <w:sz w:val="24"/>
              </w:rPr>
            </w:pPr>
            <w:r>
              <w:rPr>
                <w:spacing w:val="-2"/>
                <w:sz w:val="24"/>
              </w:rPr>
              <w:t xml:space="preserve">displayed </w:t>
            </w:r>
            <w:proofErr w:type="spellStart"/>
            <w:r>
              <w:rPr>
                <w:spacing w:val="-2"/>
                <w:sz w:val="24"/>
              </w:rPr>
              <w:t>antimicrobi</w:t>
            </w:r>
            <w:proofErr w:type="spellEnd"/>
            <w:r>
              <w:rPr>
                <w:spacing w:val="-2"/>
                <w:sz w:val="24"/>
              </w:rPr>
              <w:t xml:space="preserve"> </w:t>
            </w:r>
            <w:r>
              <w:rPr>
                <w:sz w:val="24"/>
              </w:rPr>
              <w:t>al</w:t>
            </w:r>
            <w:r>
              <w:rPr>
                <w:spacing w:val="-15"/>
                <w:sz w:val="24"/>
              </w:rPr>
              <w:t xml:space="preserve"> </w:t>
            </w:r>
            <w:r>
              <w:rPr>
                <w:sz w:val="24"/>
              </w:rPr>
              <w:t xml:space="preserve">properties against </w:t>
            </w:r>
            <w:r>
              <w:rPr>
                <w:i/>
                <w:sz w:val="24"/>
              </w:rPr>
              <w:t xml:space="preserve">S. </w:t>
            </w:r>
            <w:proofErr w:type="spellStart"/>
            <w:r>
              <w:rPr>
                <w:i/>
                <w:spacing w:val="-2"/>
                <w:sz w:val="24"/>
              </w:rPr>
              <w:t>typhimuriu</w:t>
            </w:r>
            <w:proofErr w:type="spellEnd"/>
            <w:r>
              <w:rPr>
                <w:i/>
                <w:spacing w:val="-2"/>
                <w:sz w:val="24"/>
              </w:rPr>
              <w:t xml:space="preserve"> </w:t>
            </w:r>
            <w:r>
              <w:rPr>
                <w:i/>
                <w:sz w:val="24"/>
              </w:rPr>
              <w:t xml:space="preserve">m </w:t>
            </w:r>
            <w:r>
              <w:rPr>
                <w:sz w:val="24"/>
              </w:rPr>
              <w:t xml:space="preserve">and </w:t>
            </w:r>
            <w:r>
              <w:rPr>
                <w:i/>
                <w:sz w:val="24"/>
              </w:rPr>
              <w:t xml:space="preserve">E. </w:t>
            </w:r>
            <w:r>
              <w:rPr>
                <w:i/>
                <w:spacing w:val="-4"/>
                <w:sz w:val="24"/>
              </w:rPr>
              <w:t xml:space="preserve">coli </w:t>
            </w:r>
            <w:r>
              <w:rPr>
                <w:spacing w:val="-2"/>
                <w:sz w:val="24"/>
              </w:rPr>
              <w:t xml:space="preserve">prolonged </w:t>
            </w:r>
            <w:r>
              <w:rPr>
                <w:sz w:val="24"/>
              </w:rPr>
              <w:t>freshness</w:t>
            </w:r>
            <w:r>
              <w:rPr>
                <w:spacing w:val="-1"/>
                <w:sz w:val="24"/>
              </w:rPr>
              <w:t xml:space="preserve"> </w:t>
            </w:r>
            <w:r>
              <w:rPr>
                <w:sz w:val="24"/>
              </w:rPr>
              <w:t>of fresh</w:t>
            </w:r>
            <w:r>
              <w:rPr>
                <w:spacing w:val="-15"/>
                <w:sz w:val="24"/>
              </w:rPr>
              <w:t xml:space="preserve"> </w:t>
            </w:r>
            <w:r>
              <w:rPr>
                <w:sz w:val="24"/>
              </w:rPr>
              <w:t>broiler meat to 17</w:t>
            </w:r>
          </w:p>
          <w:p w14:paraId="0ED5FF04" w14:textId="77777777" w:rsidR="004B5276" w:rsidRDefault="00000000">
            <w:pPr>
              <w:pStyle w:val="TableParagraph"/>
              <w:spacing w:line="257" w:lineRule="exact"/>
              <w:ind w:left="108"/>
              <w:rPr>
                <w:sz w:val="24"/>
              </w:rPr>
            </w:pPr>
            <w:r>
              <w:rPr>
                <w:spacing w:val="-4"/>
                <w:sz w:val="24"/>
              </w:rPr>
              <w:t>days</w:t>
            </w:r>
          </w:p>
        </w:tc>
        <w:tc>
          <w:tcPr>
            <w:tcW w:w="2054" w:type="dxa"/>
          </w:tcPr>
          <w:p w14:paraId="42A4FB05" w14:textId="77777777" w:rsidR="004B5276" w:rsidRDefault="004B5276">
            <w:pPr>
              <w:pStyle w:val="TableParagraph"/>
              <w:rPr>
                <w:b/>
                <w:sz w:val="24"/>
              </w:rPr>
            </w:pPr>
          </w:p>
          <w:p w14:paraId="4E3EBBFE" w14:textId="77777777" w:rsidR="004B5276" w:rsidRDefault="004B5276">
            <w:pPr>
              <w:pStyle w:val="TableParagraph"/>
              <w:rPr>
                <w:b/>
                <w:sz w:val="24"/>
              </w:rPr>
            </w:pPr>
          </w:p>
          <w:p w14:paraId="57BEDC8F" w14:textId="77777777" w:rsidR="004B5276" w:rsidRDefault="004B5276">
            <w:pPr>
              <w:pStyle w:val="TableParagraph"/>
              <w:rPr>
                <w:b/>
                <w:sz w:val="24"/>
              </w:rPr>
            </w:pPr>
          </w:p>
          <w:p w14:paraId="50203942" w14:textId="77777777" w:rsidR="004B5276" w:rsidRDefault="004B5276">
            <w:pPr>
              <w:pStyle w:val="TableParagraph"/>
              <w:rPr>
                <w:b/>
                <w:sz w:val="24"/>
              </w:rPr>
            </w:pPr>
          </w:p>
          <w:p w14:paraId="7F41749C" w14:textId="77777777" w:rsidR="004B5276" w:rsidRDefault="004B5276">
            <w:pPr>
              <w:pStyle w:val="TableParagraph"/>
              <w:spacing w:before="136"/>
              <w:rPr>
                <w:b/>
                <w:sz w:val="24"/>
              </w:rPr>
            </w:pPr>
          </w:p>
          <w:p w14:paraId="0D238A7F" w14:textId="77777777" w:rsidR="004B5276" w:rsidRDefault="00000000">
            <w:pPr>
              <w:pStyle w:val="TableParagraph"/>
              <w:ind w:left="108"/>
              <w:rPr>
                <w:sz w:val="24"/>
              </w:rPr>
            </w:pPr>
            <w:r>
              <w:rPr>
                <w:sz w:val="24"/>
              </w:rPr>
              <w:t>(Khan</w:t>
            </w:r>
            <w:r>
              <w:rPr>
                <w:spacing w:val="-4"/>
                <w:sz w:val="24"/>
              </w:rPr>
              <w:t xml:space="preserve"> </w:t>
            </w:r>
            <w:r>
              <w:rPr>
                <w:sz w:val="24"/>
              </w:rPr>
              <w:t>et</w:t>
            </w:r>
            <w:r>
              <w:rPr>
                <w:spacing w:val="-1"/>
                <w:sz w:val="24"/>
              </w:rPr>
              <w:t xml:space="preserve"> </w:t>
            </w:r>
            <w:r>
              <w:rPr>
                <w:sz w:val="24"/>
              </w:rPr>
              <w:t>al.,</w:t>
            </w:r>
            <w:r>
              <w:rPr>
                <w:spacing w:val="-1"/>
                <w:sz w:val="24"/>
              </w:rPr>
              <w:t xml:space="preserve"> </w:t>
            </w:r>
            <w:r>
              <w:rPr>
                <w:spacing w:val="-4"/>
                <w:sz w:val="24"/>
              </w:rPr>
              <w:t>2020)</w:t>
            </w:r>
          </w:p>
        </w:tc>
      </w:tr>
    </w:tbl>
    <w:p w14:paraId="3198064B" w14:textId="77777777" w:rsidR="004B5276" w:rsidRDefault="004B5276">
      <w:pPr>
        <w:pStyle w:val="TableParagraph"/>
        <w:rPr>
          <w:sz w:val="24"/>
        </w:rPr>
        <w:sectPr w:rsidR="004B5276">
          <w:pgSz w:w="11910" w:h="16840"/>
          <w:pgMar w:top="760" w:right="283" w:bottom="280" w:left="708" w:header="44" w:footer="0" w:gutter="0"/>
          <w:cols w:space="708"/>
        </w:sectPr>
      </w:pPr>
    </w:p>
    <w:p w14:paraId="303626F7" w14:textId="77777777" w:rsidR="004B5276" w:rsidRDefault="004B5276">
      <w:pPr>
        <w:pStyle w:val="GvdeMetni"/>
        <w:spacing w:before="6"/>
        <w:rPr>
          <w:b/>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786"/>
        <w:gridCol w:w="1046"/>
        <w:gridCol w:w="1788"/>
        <w:gridCol w:w="1421"/>
        <w:gridCol w:w="2054"/>
      </w:tblGrid>
      <w:tr w:rsidR="004B5276" w14:paraId="4F95CADD" w14:textId="77777777">
        <w:trPr>
          <w:trHeight w:val="2757"/>
        </w:trPr>
        <w:tc>
          <w:tcPr>
            <w:tcW w:w="1313" w:type="dxa"/>
            <w:tcBorders>
              <w:top w:val="nil"/>
            </w:tcBorders>
          </w:tcPr>
          <w:p w14:paraId="2881A2A8" w14:textId="77777777" w:rsidR="004B5276" w:rsidRDefault="004B5276">
            <w:pPr>
              <w:pStyle w:val="TableParagraph"/>
              <w:rPr>
                <w:b/>
                <w:sz w:val="24"/>
              </w:rPr>
            </w:pPr>
          </w:p>
          <w:p w14:paraId="1049C11B" w14:textId="77777777" w:rsidR="004B5276" w:rsidRDefault="004B5276">
            <w:pPr>
              <w:pStyle w:val="TableParagraph"/>
              <w:spacing w:before="275"/>
              <w:rPr>
                <w:b/>
                <w:sz w:val="24"/>
              </w:rPr>
            </w:pPr>
          </w:p>
          <w:p w14:paraId="7881D384" w14:textId="77777777" w:rsidR="004B5276" w:rsidRDefault="00000000">
            <w:pPr>
              <w:pStyle w:val="TableParagraph"/>
              <w:ind w:left="107" w:right="180"/>
              <w:rPr>
                <w:sz w:val="24"/>
              </w:rPr>
            </w:pPr>
            <w:r>
              <w:rPr>
                <w:spacing w:val="-2"/>
                <w:sz w:val="24"/>
              </w:rPr>
              <w:t xml:space="preserve">Gelatin- </w:t>
            </w:r>
            <w:r>
              <w:rPr>
                <w:sz w:val="24"/>
              </w:rPr>
              <w:t>based</w:t>
            </w:r>
            <w:r>
              <w:rPr>
                <w:spacing w:val="-15"/>
                <w:sz w:val="24"/>
              </w:rPr>
              <w:t xml:space="preserve"> </w:t>
            </w:r>
            <w:r>
              <w:rPr>
                <w:sz w:val="24"/>
              </w:rPr>
              <w:t xml:space="preserve">bio- </w:t>
            </w:r>
            <w:proofErr w:type="spellStart"/>
            <w:r>
              <w:rPr>
                <w:spacing w:val="-2"/>
                <w:sz w:val="24"/>
              </w:rPr>
              <w:t>nanocomp</w:t>
            </w:r>
            <w:proofErr w:type="spellEnd"/>
            <w:r>
              <w:rPr>
                <w:spacing w:val="-2"/>
                <w:sz w:val="24"/>
              </w:rPr>
              <w:t xml:space="preserve"> </w:t>
            </w:r>
            <w:proofErr w:type="spellStart"/>
            <w:r>
              <w:rPr>
                <w:sz w:val="24"/>
              </w:rPr>
              <w:t>osite</w:t>
            </w:r>
            <w:proofErr w:type="spellEnd"/>
            <w:r>
              <w:rPr>
                <w:spacing w:val="-1"/>
                <w:sz w:val="24"/>
              </w:rPr>
              <w:t xml:space="preserve"> </w:t>
            </w:r>
            <w:r>
              <w:rPr>
                <w:spacing w:val="-2"/>
                <w:sz w:val="24"/>
              </w:rPr>
              <w:t>films</w:t>
            </w:r>
          </w:p>
        </w:tc>
        <w:tc>
          <w:tcPr>
            <w:tcW w:w="1786" w:type="dxa"/>
            <w:tcBorders>
              <w:top w:val="nil"/>
            </w:tcBorders>
          </w:tcPr>
          <w:p w14:paraId="279C5D53" w14:textId="77777777" w:rsidR="004B5276" w:rsidRDefault="004B5276">
            <w:pPr>
              <w:pStyle w:val="TableParagraph"/>
              <w:rPr>
                <w:b/>
                <w:sz w:val="24"/>
              </w:rPr>
            </w:pPr>
          </w:p>
          <w:p w14:paraId="34B5020F" w14:textId="77777777" w:rsidR="004B5276" w:rsidRDefault="004B5276">
            <w:pPr>
              <w:pStyle w:val="TableParagraph"/>
              <w:spacing w:before="136"/>
              <w:rPr>
                <w:b/>
                <w:sz w:val="24"/>
              </w:rPr>
            </w:pPr>
          </w:p>
          <w:p w14:paraId="1F1CC92D" w14:textId="77777777" w:rsidR="004B5276" w:rsidRDefault="00000000">
            <w:pPr>
              <w:pStyle w:val="TableParagraph"/>
              <w:ind w:left="107" w:right="244"/>
              <w:rPr>
                <w:sz w:val="24"/>
              </w:rPr>
            </w:pPr>
            <w:r>
              <w:rPr>
                <w:spacing w:val="-2"/>
                <w:sz w:val="24"/>
              </w:rPr>
              <w:t xml:space="preserve">chitosan </w:t>
            </w:r>
            <w:r>
              <w:rPr>
                <w:sz w:val="24"/>
              </w:rPr>
              <w:t>nanofibers</w:t>
            </w:r>
            <w:r>
              <w:rPr>
                <w:spacing w:val="-15"/>
                <w:sz w:val="24"/>
              </w:rPr>
              <w:t xml:space="preserve"> </w:t>
            </w:r>
            <w:r>
              <w:rPr>
                <w:sz w:val="24"/>
              </w:rPr>
              <w:t xml:space="preserve">and zinc oxide </w:t>
            </w:r>
            <w:r>
              <w:rPr>
                <w:spacing w:val="-2"/>
                <w:sz w:val="24"/>
              </w:rPr>
              <w:t>(</w:t>
            </w:r>
            <w:proofErr w:type="spellStart"/>
            <w:r>
              <w:rPr>
                <w:spacing w:val="-2"/>
                <w:sz w:val="24"/>
              </w:rPr>
              <w:t>ZnO</w:t>
            </w:r>
            <w:proofErr w:type="spellEnd"/>
            <w:r>
              <w:rPr>
                <w:spacing w:val="-2"/>
                <w:sz w:val="24"/>
              </w:rPr>
              <w:t>)</w:t>
            </w:r>
          </w:p>
          <w:p w14:paraId="2E5E8104" w14:textId="77777777" w:rsidR="004B5276" w:rsidRDefault="00000000">
            <w:pPr>
              <w:pStyle w:val="TableParagraph"/>
              <w:ind w:left="107"/>
              <w:rPr>
                <w:sz w:val="24"/>
              </w:rPr>
            </w:pPr>
            <w:r>
              <w:rPr>
                <w:spacing w:val="-2"/>
                <w:sz w:val="24"/>
              </w:rPr>
              <w:t>nanoparticles</w:t>
            </w:r>
          </w:p>
        </w:tc>
        <w:tc>
          <w:tcPr>
            <w:tcW w:w="1046" w:type="dxa"/>
            <w:tcBorders>
              <w:top w:val="nil"/>
            </w:tcBorders>
          </w:tcPr>
          <w:p w14:paraId="7A883CBC" w14:textId="77777777" w:rsidR="004B5276" w:rsidRDefault="004B5276">
            <w:pPr>
              <w:pStyle w:val="TableParagraph"/>
              <w:rPr>
                <w:b/>
                <w:sz w:val="24"/>
              </w:rPr>
            </w:pPr>
          </w:p>
          <w:p w14:paraId="578EE0AC" w14:textId="77777777" w:rsidR="004B5276" w:rsidRDefault="004B5276">
            <w:pPr>
              <w:pStyle w:val="TableParagraph"/>
              <w:rPr>
                <w:b/>
                <w:sz w:val="24"/>
              </w:rPr>
            </w:pPr>
          </w:p>
          <w:p w14:paraId="1F4E0160" w14:textId="77777777" w:rsidR="004B5276" w:rsidRDefault="004B5276">
            <w:pPr>
              <w:pStyle w:val="TableParagraph"/>
              <w:spacing w:before="275"/>
              <w:rPr>
                <w:b/>
                <w:sz w:val="24"/>
              </w:rPr>
            </w:pPr>
          </w:p>
          <w:p w14:paraId="0E978004" w14:textId="77777777" w:rsidR="004B5276" w:rsidRDefault="00000000">
            <w:pPr>
              <w:pStyle w:val="TableParagraph"/>
              <w:ind w:left="107" w:right="176"/>
              <w:rPr>
                <w:sz w:val="24"/>
              </w:rPr>
            </w:pPr>
            <w:r>
              <w:rPr>
                <w:spacing w:val="-2"/>
                <w:sz w:val="24"/>
              </w:rPr>
              <w:t>chicken fillets</w:t>
            </w:r>
          </w:p>
        </w:tc>
        <w:tc>
          <w:tcPr>
            <w:tcW w:w="1788" w:type="dxa"/>
            <w:tcBorders>
              <w:top w:val="nil"/>
            </w:tcBorders>
          </w:tcPr>
          <w:p w14:paraId="6516DF82" w14:textId="77777777" w:rsidR="004B5276" w:rsidRDefault="004B5276">
            <w:pPr>
              <w:pStyle w:val="TableParagraph"/>
              <w:rPr>
                <w:b/>
                <w:sz w:val="24"/>
              </w:rPr>
            </w:pPr>
          </w:p>
          <w:p w14:paraId="39897810" w14:textId="77777777" w:rsidR="004B5276" w:rsidRDefault="004B5276">
            <w:pPr>
              <w:pStyle w:val="TableParagraph"/>
              <w:spacing w:before="136"/>
              <w:rPr>
                <w:b/>
                <w:sz w:val="24"/>
              </w:rPr>
            </w:pPr>
          </w:p>
          <w:p w14:paraId="69CFBEA0" w14:textId="77777777" w:rsidR="004B5276" w:rsidRDefault="00000000">
            <w:pPr>
              <w:pStyle w:val="TableParagraph"/>
              <w:ind w:left="117" w:right="107" w:hanging="2"/>
              <w:jc w:val="center"/>
              <w:rPr>
                <w:i/>
                <w:sz w:val="24"/>
              </w:rPr>
            </w:pPr>
            <w:r>
              <w:rPr>
                <w:i/>
                <w:sz w:val="24"/>
              </w:rPr>
              <w:t xml:space="preserve">total bacterial </w:t>
            </w:r>
            <w:proofErr w:type="spellStart"/>
            <w:r>
              <w:rPr>
                <w:i/>
                <w:spacing w:val="-2"/>
                <w:sz w:val="24"/>
              </w:rPr>
              <w:t>countsStaphylo</w:t>
            </w:r>
            <w:proofErr w:type="spellEnd"/>
            <w:r>
              <w:rPr>
                <w:i/>
                <w:spacing w:val="-2"/>
                <w:sz w:val="24"/>
              </w:rPr>
              <w:t xml:space="preserve"> </w:t>
            </w:r>
            <w:r>
              <w:rPr>
                <w:i/>
                <w:sz w:val="24"/>
              </w:rPr>
              <w:t xml:space="preserve">coccus aureus </w:t>
            </w:r>
            <w:r>
              <w:rPr>
                <w:sz w:val="24"/>
              </w:rPr>
              <w:t>and</w:t>
            </w:r>
            <w:r>
              <w:rPr>
                <w:spacing w:val="-15"/>
                <w:sz w:val="24"/>
              </w:rPr>
              <w:t xml:space="preserve"> </w:t>
            </w:r>
            <w:r>
              <w:rPr>
                <w:i/>
                <w:sz w:val="24"/>
              </w:rPr>
              <w:t xml:space="preserve">Escherichia </w:t>
            </w:r>
            <w:r>
              <w:rPr>
                <w:i/>
                <w:spacing w:val="-4"/>
                <w:sz w:val="24"/>
              </w:rPr>
              <w:t>coli</w:t>
            </w:r>
          </w:p>
        </w:tc>
        <w:tc>
          <w:tcPr>
            <w:tcW w:w="1421" w:type="dxa"/>
            <w:tcBorders>
              <w:top w:val="nil"/>
            </w:tcBorders>
          </w:tcPr>
          <w:p w14:paraId="61D0DE88" w14:textId="77777777" w:rsidR="004B5276" w:rsidRDefault="00000000">
            <w:pPr>
              <w:pStyle w:val="TableParagraph"/>
              <w:ind w:left="108" w:right="136"/>
              <w:rPr>
                <w:sz w:val="24"/>
              </w:rPr>
            </w:pPr>
            <w:r>
              <w:rPr>
                <w:spacing w:val="-2"/>
                <w:sz w:val="24"/>
              </w:rPr>
              <w:t xml:space="preserve">increased </w:t>
            </w:r>
            <w:r>
              <w:rPr>
                <w:sz w:val="24"/>
              </w:rPr>
              <w:t>shelf-life</w:t>
            </w:r>
            <w:r>
              <w:rPr>
                <w:spacing w:val="-15"/>
                <w:sz w:val="24"/>
              </w:rPr>
              <w:t xml:space="preserve"> </w:t>
            </w:r>
            <w:r>
              <w:rPr>
                <w:sz w:val="24"/>
              </w:rPr>
              <w:t xml:space="preserve">up to 12 days </w:t>
            </w:r>
            <w:r>
              <w:rPr>
                <w:spacing w:val="-2"/>
                <w:sz w:val="24"/>
              </w:rPr>
              <w:t>lower overall bacterial counts inhibited harmful</w:t>
            </w:r>
          </w:p>
          <w:p w14:paraId="24F60284" w14:textId="77777777" w:rsidR="004B5276" w:rsidRDefault="00000000">
            <w:pPr>
              <w:pStyle w:val="TableParagraph"/>
              <w:spacing w:line="255" w:lineRule="exact"/>
              <w:ind w:left="108"/>
              <w:rPr>
                <w:sz w:val="24"/>
              </w:rPr>
            </w:pPr>
            <w:r>
              <w:rPr>
                <w:spacing w:val="-2"/>
                <w:sz w:val="24"/>
              </w:rPr>
              <w:t>pathogens</w:t>
            </w:r>
          </w:p>
        </w:tc>
        <w:tc>
          <w:tcPr>
            <w:tcW w:w="2054" w:type="dxa"/>
            <w:tcBorders>
              <w:top w:val="nil"/>
            </w:tcBorders>
          </w:tcPr>
          <w:p w14:paraId="0CCB4624" w14:textId="77777777" w:rsidR="004B5276" w:rsidRDefault="004B5276">
            <w:pPr>
              <w:pStyle w:val="TableParagraph"/>
              <w:rPr>
                <w:b/>
                <w:sz w:val="24"/>
              </w:rPr>
            </w:pPr>
          </w:p>
          <w:p w14:paraId="6D4E91CA" w14:textId="77777777" w:rsidR="004B5276" w:rsidRDefault="004B5276">
            <w:pPr>
              <w:pStyle w:val="TableParagraph"/>
              <w:rPr>
                <w:b/>
                <w:sz w:val="24"/>
              </w:rPr>
            </w:pPr>
          </w:p>
          <w:p w14:paraId="7A3BF3DB" w14:textId="77777777" w:rsidR="004B5276" w:rsidRDefault="004B5276">
            <w:pPr>
              <w:pStyle w:val="TableParagraph"/>
              <w:spacing w:before="275"/>
              <w:rPr>
                <w:b/>
                <w:sz w:val="24"/>
              </w:rPr>
            </w:pPr>
          </w:p>
          <w:p w14:paraId="690713F7" w14:textId="77777777" w:rsidR="004B5276" w:rsidRDefault="00000000">
            <w:pPr>
              <w:pStyle w:val="TableParagraph"/>
              <w:ind w:left="108" w:right="204"/>
              <w:rPr>
                <w:sz w:val="24"/>
              </w:rPr>
            </w:pPr>
            <w:r>
              <w:rPr>
                <w:sz w:val="24"/>
              </w:rPr>
              <w:t>(Amjadi</w:t>
            </w:r>
            <w:r>
              <w:rPr>
                <w:spacing w:val="-15"/>
                <w:sz w:val="24"/>
              </w:rPr>
              <w:t xml:space="preserve"> </w:t>
            </w:r>
            <w:r>
              <w:rPr>
                <w:sz w:val="24"/>
              </w:rPr>
              <w:t>et</w:t>
            </w:r>
            <w:r>
              <w:rPr>
                <w:spacing w:val="-15"/>
                <w:sz w:val="24"/>
              </w:rPr>
              <w:t xml:space="preserve"> </w:t>
            </w:r>
            <w:r>
              <w:rPr>
                <w:sz w:val="24"/>
              </w:rPr>
              <w:t xml:space="preserve">al., </w:t>
            </w:r>
            <w:r>
              <w:rPr>
                <w:spacing w:val="-2"/>
                <w:sz w:val="24"/>
              </w:rPr>
              <w:t>2019)</w:t>
            </w:r>
          </w:p>
        </w:tc>
      </w:tr>
      <w:tr w:rsidR="004B5276" w14:paraId="2D3F260D" w14:textId="77777777">
        <w:trPr>
          <w:trHeight w:val="3314"/>
        </w:trPr>
        <w:tc>
          <w:tcPr>
            <w:tcW w:w="1313" w:type="dxa"/>
          </w:tcPr>
          <w:p w14:paraId="40945BD9" w14:textId="77777777" w:rsidR="004B5276" w:rsidRDefault="004B5276">
            <w:pPr>
              <w:pStyle w:val="TableParagraph"/>
              <w:rPr>
                <w:b/>
                <w:sz w:val="24"/>
              </w:rPr>
            </w:pPr>
          </w:p>
          <w:p w14:paraId="16946C53" w14:textId="77777777" w:rsidR="004B5276" w:rsidRDefault="004B5276">
            <w:pPr>
              <w:pStyle w:val="TableParagraph"/>
              <w:rPr>
                <w:b/>
                <w:sz w:val="24"/>
              </w:rPr>
            </w:pPr>
          </w:p>
          <w:p w14:paraId="570C737C" w14:textId="77777777" w:rsidR="004B5276" w:rsidRDefault="004B5276">
            <w:pPr>
              <w:pStyle w:val="TableParagraph"/>
              <w:rPr>
                <w:b/>
                <w:sz w:val="24"/>
              </w:rPr>
            </w:pPr>
          </w:p>
          <w:p w14:paraId="13B732E4" w14:textId="77777777" w:rsidR="004B5276" w:rsidRDefault="004B5276">
            <w:pPr>
              <w:pStyle w:val="TableParagraph"/>
              <w:spacing w:before="2"/>
              <w:rPr>
                <w:b/>
                <w:sz w:val="24"/>
              </w:rPr>
            </w:pPr>
          </w:p>
          <w:p w14:paraId="76281C4F" w14:textId="77777777" w:rsidR="004B5276" w:rsidRDefault="00000000">
            <w:pPr>
              <w:pStyle w:val="TableParagraph"/>
              <w:ind w:left="107" w:right="153"/>
              <w:rPr>
                <w:sz w:val="24"/>
              </w:rPr>
            </w:pPr>
            <w:r>
              <w:rPr>
                <w:spacing w:val="-2"/>
                <w:sz w:val="24"/>
              </w:rPr>
              <w:t xml:space="preserve">Alginate, </w:t>
            </w:r>
            <w:proofErr w:type="spellStart"/>
            <w:r>
              <w:rPr>
                <w:spacing w:val="-2"/>
                <w:sz w:val="24"/>
              </w:rPr>
              <w:t>maltodextr</w:t>
            </w:r>
            <w:proofErr w:type="spellEnd"/>
            <w:r>
              <w:rPr>
                <w:spacing w:val="-2"/>
                <w:sz w:val="24"/>
              </w:rPr>
              <w:t xml:space="preserve"> in-based coating</w:t>
            </w:r>
          </w:p>
        </w:tc>
        <w:tc>
          <w:tcPr>
            <w:tcW w:w="1786" w:type="dxa"/>
          </w:tcPr>
          <w:p w14:paraId="7BD2E779" w14:textId="77777777" w:rsidR="004B5276" w:rsidRDefault="004B5276">
            <w:pPr>
              <w:pStyle w:val="TableParagraph"/>
              <w:rPr>
                <w:b/>
                <w:sz w:val="24"/>
              </w:rPr>
            </w:pPr>
          </w:p>
          <w:p w14:paraId="650718FF" w14:textId="77777777" w:rsidR="004B5276" w:rsidRDefault="004B5276">
            <w:pPr>
              <w:pStyle w:val="TableParagraph"/>
              <w:rPr>
                <w:b/>
                <w:sz w:val="24"/>
              </w:rPr>
            </w:pPr>
          </w:p>
          <w:p w14:paraId="5C56DB35" w14:textId="77777777" w:rsidR="004B5276" w:rsidRDefault="004B5276">
            <w:pPr>
              <w:pStyle w:val="TableParagraph"/>
              <w:rPr>
                <w:b/>
                <w:sz w:val="24"/>
              </w:rPr>
            </w:pPr>
          </w:p>
          <w:p w14:paraId="0B2461AA" w14:textId="77777777" w:rsidR="004B5276" w:rsidRDefault="004B5276">
            <w:pPr>
              <w:pStyle w:val="TableParagraph"/>
              <w:spacing w:before="2"/>
              <w:rPr>
                <w:b/>
                <w:sz w:val="24"/>
              </w:rPr>
            </w:pPr>
          </w:p>
          <w:p w14:paraId="0DC36F55" w14:textId="77777777" w:rsidR="004B5276" w:rsidRDefault="00000000">
            <w:pPr>
              <w:pStyle w:val="TableParagraph"/>
              <w:ind w:left="107" w:right="102"/>
              <w:rPr>
                <w:i/>
                <w:sz w:val="24"/>
              </w:rPr>
            </w:pPr>
            <w:r>
              <w:rPr>
                <w:i/>
                <w:spacing w:val="-2"/>
                <w:sz w:val="24"/>
              </w:rPr>
              <w:t xml:space="preserve">Lactococcus </w:t>
            </w:r>
            <w:r>
              <w:rPr>
                <w:i/>
                <w:sz w:val="24"/>
              </w:rPr>
              <w:t>lactis</w:t>
            </w:r>
            <w:r>
              <w:rPr>
                <w:i/>
                <w:spacing w:val="-14"/>
                <w:sz w:val="24"/>
              </w:rPr>
              <w:t xml:space="preserve"> </w:t>
            </w:r>
            <w:r>
              <w:rPr>
                <w:i/>
                <w:sz w:val="24"/>
              </w:rPr>
              <w:t xml:space="preserve">L3A21M1 </w:t>
            </w:r>
            <w:r>
              <w:rPr>
                <w:sz w:val="24"/>
              </w:rPr>
              <w:t xml:space="preserve">and </w:t>
            </w:r>
            <w:r>
              <w:rPr>
                <w:i/>
                <w:sz w:val="24"/>
              </w:rPr>
              <w:t>Lc.</w:t>
            </w:r>
            <w:r>
              <w:rPr>
                <w:i/>
                <w:spacing w:val="40"/>
                <w:sz w:val="24"/>
              </w:rPr>
              <w:t xml:space="preserve"> </w:t>
            </w:r>
            <w:proofErr w:type="spellStart"/>
            <w:r>
              <w:rPr>
                <w:i/>
                <w:sz w:val="24"/>
              </w:rPr>
              <w:t>garvieae</w:t>
            </w:r>
            <w:proofErr w:type="spellEnd"/>
            <w:r>
              <w:rPr>
                <w:i/>
                <w:spacing w:val="-15"/>
                <w:sz w:val="24"/>
              </w:rPr>
              <w:t xml:space="preserve"> </w:t>
            </w:r>
            <w:r>
              <w:rPr>
                <w:i/>
                <w:sz w:val="24"/>
              </w:rPr>
              <w:t>SJM17</w:t>
            </w:r>
          </w:p>
        </w:tc>
        <w:tc>
          <w:tcPr>
            <w:tcW w:w="1046" w:type="dxa"/>
          </w:tcPr>
          <w:p w14:paraId="1D92C8AD" w14:textId="77777777" w:rsidR="004B5276" w:rsidRDefault="004B5276">
            <w:pPr>
              <w:pStyle w:val="TableParagraph"/>
              <w:rPr>
                <w:b/>
                <w:sz w:val="24"/>
              </w:rPr>
            </w:pPr>
          </w:p>
          <w:p w14:paraId="2329628D" w14:textId="77777777" w:rsidR="004B5276" w:rsidRDefault="004B5276">
            <w:pPr>
              <w:pStyle w:val="TableParagraph"/>
              <w:rPr>
                <w:b/>
                <w:sz w:val="24"/>
              </w:rPr>
            </w:pPr>
          </w:p>
          <w:p w14:paraId="05B67C90" w14:textId="77777777" w:rsidR="004B5276" w:rsidRDefault="004B5276">
            <w:pPr>
              <w:pStyle w:val="TableParagraph"/>
              <w:rPr>
                <w:b/>
                <w:sz w:val="24"/>
              </w:rPr>
            </w:pPr>
          </w:p>
          <w:p w14:paraId="44D562C6" w14:textId="77777777" w:rsidR="004B5276" w:rsidRDefault="004B5276">
            <w:pPr>
              <w:pStyle w:val="TableParagraph"/>
              <w:rPr>
                <w:b/>
                <w:sz w:val="24"/>
              </w:rPr>
            </w:pPr>
          </w:p>
          <w:p w14:paraId="493B2430" w14:textId="77777777" w:rsidR="004B5276" w:rsidRDefault="004B5276">
            <w:pPr>
              <w:pStyle w:val="TableParagraph"/>
              <w:spacing w:before="2"/>
              <w:rPr>
                <w:b/>
                <w:sz w:val="24"/>
              </w:rPr>
            </w:pPr>
          </w:p>
          <w:p w14:paraId="7CE8329B" w14:textId="77777777" w:rsidR="004B5276" w:rsidRDefault="00000000">
            <w:pPr>
              <w:pStyle w:val="TableParagraph"/>
              <w:ind w:left="203" w:right="185" w:firstLine="79"/>
              <w:rPr>
                <w:sz w:val="24"/>
              </w:rPr>
            </w:pPr>
            <w:r>
              <w:rPr>
                <w:spacing w:val="-2"/>
                <w:sz w:val="24"/>
              </w:rPr>
              <w:t>fresh cheese</w:t>
            </w:r>
          </w:p>
        </w:tc>
        <w:tc>
          <w:tcPr>
            <w:tcW w:w="1788" w:type="dxa"/>
          </w:tcPr>
          <w:p w14:paraId="72EA5719" w14:textId="77777777" w:rsidR="004B5276" w:rsidRDefault="004B5276">
            <w:pPr>
              <w:pStyle w:val="TableParagraph"/>
              <w:rPr>
                <w:b/>
                <w:sz w:val="24"/>
              </w:rPr>
            </w:pPr>
          </w:p>
          <w:p w14:paraId="231C3E6A" w14:textId="77777777" w:rsidR="004B5276" w:rsidRDefault="004B5276">
            <w:pPr>
              <w:pStyle w:val="TableParagraph"/>
              <w:rPr>
                <w:b/>
                <w:sz w:val="24"/>
              </w:rPr>
            </w:pPr>
          </w:p>
          <w:p w14:paraId="0D932461" w14:textId="77777777" w:rsidR="004B5276" w:rsidRDefault="004B5276">
            <w:pPr>
              <w:pStyle w:val="TableParagraph"/>
              <w:rPr>
                <w:b/>
                <w:sz w:val="24"/>
              </w:rPr>
            </w:pPr>
          </w:p>
          <w:p w14:paraId="60E755BC" w14:textId="77777777" w:rsidR="004B5276" w:rsidRDefault="004B5276">
            <w:pPr>
              <w:pStyle w:val="TableParagraph"/>
              <w:spacing w:before="2"/>
              <w:rPr>
                <w:b/>
                <w:sz w:val="24"/>
              </w:rPr>
            </w:pPr>
          </w:p>
          <w:p w14:paraId="25D0E57D" w14:textId="77777777" w:rsidR="004B5276" w:rsidRDefault="00000000">
            <w:pPr>
              <w:pStyle w:val="TableParagraph"/>
              <w:ind w:left="124" w:right="113" w:hanging="3"/>
              <w:jc w:val="center"/>
              <w:rPr>
                <w:sz w:val="24"/>
              </w:rPr>
            </w:pPr>
            <w:r>
              <w:rPr>
                <w:i/>
                <w:spacing w:val="-2"/>
                <w:sz w:val="24"/>
              </w:rPr>
              <w:t xml:space="preserve">Listeria monocytogenes, </w:t>
            </w:r>
            <w:r>
              <w:rPr>
                <w:spacing w:val="-2"/>
                <w:sz w:val="24"/>
              </w:rPr>
              <w:t>mesophilic bacteria</w:t>
            </w:r>
          </w:p>
        </w:tc>
        <w:tc>
          <w:tcPr>
            <w:tcW w:w="1421" w:type="dxa"/>
          </w:tcPr>
          <w:p w14:paraId="5A00BE3B" w14:textId="77777777" w:rsidR="004B5276" w:rsidRDefault="00000000">
            <w:pPr>
              <w:pStyle w:val="TableParagraph"/>
              <w:spacing w:before="1"/>
              <w:ind w:left="108" w:right="211"/>
              <w:rPr>
                <w:i/>
                <w:sz w:val="24"/>
              </w:rPr>
            </w:pPr>
            <w:r>
              <w:rPr>
                <w:spacing w:val="-2"/>
                <w:sz w:val="24"/>
              </w:rPr>
              <w:t xml:space="preserve">inhibited mesophilic bacteria </w:t>
            </w:r>
            <w:r>
              <w:rPr>
                <w:sz w:val="24"/>
              </w:rPr>
              <w:t>growth</w:t>
            </w:r>
            <w:r>
              <w:rPr>
                <w:spacing w:val="-15"/>
                <w:sz w:val="24"/>
              </w:rPr>
              <w:t xml:space="preserve"> </w:t>
            </w:r>
            <w:r>
              <w:rPr>
                <w:sz w:val="24"/>
              </w:rPr>
              <w:t xml:space="preserve">and </w:t>
            </w:r>
            <w:r>
              <w:rPr>
                <w:i/>
                <w:spacing w:val="-6"/>
                <w:sz w:val="24"/>
              </w:rPr>
              <w:t>L.</w:t>
            </w:r>
          </w:p>
          <w:p w14:paraId="698EC4C2" w14:textId="77777777" w:rsidR="004B5276" w:rsidRDefault="00000000">
            <w:pPr>
              <w:pStyle w:val="TableParagraph"/>
              <w:spacing w:line="270" w:lineRule="atLeast"/>
              <w:ind w:left="108" w:right="143"/>
              <w:rPr>
                <w:sz w:val="24"/>
              </w:rPr>
            </w:pPr>
            <w:proofErr w:type="spellStart"/>
            <w:r>
              <w:rPr>
                <w:i/>
                <w:spacing w:val="-2"/>
                <w:sz w:val="24"/>
              </w:rPr>
              <w:t>monocytoge</w:t>
            </w:r>
            <w:proofErr w:type="spellEnd"/>
            <w:r>
              <w:rPr>
                <w:i/>
                <w:spacing w:val="-2"/>
                <w:sz w:val="24"/>
              </w:rPr>
              <w:t xml:space="preserve"> </w:t>
            </w:r>
            <w:proofErr w:type="spellStart"/>
            <w:r>
              <w:rPr>
                <w:i/>
                <w:spacing w:val="-4"/>
                <w:sz w:val="24"/>
              </w:rPr>
              <w:t>nes</w:t>
            </w:r>
            <w:proofErr w:type="spellEnd"/>
            <w:r>
              <w:rPr>
                <w:i/>
                <w:spacing w:val="-4"/>
                <w:sz w:val="24"/>
              </w:rPr>
              <w:t xml:space="preserve"> </w:t>
            </w:r>
            <w:r>
              <w:rPr>
                <w:spacing w:val="-2"/>
                <w:sz w:val="24"/>
              </w:rPr>
              <w:t xml:space="preserve">decreases moisture </w:t>
            </w:r>
            <w:r>
              <w:rPr>
                <w:sz w:val="24"/>
              </w:rPr>
              <w:t xml:space="preserve">and weight loss during </w:t>
            </w:r>
            <w:r>
              <w:rPr>
                <w:spacing w:val="-2"/>
                <w:sz w:val="24"/>
              </w:rPr>
              <w:t>storage</w:t>
            </w:r>
          </w:p>
        </w:tc>
        <w:tc>
          <w:tcPr>
            <w:tcW w:w="2054" w:type="dxa"/>
          </w:tcPr>
          <w:p w14:paraId="251F32D3" w14:textId="77777777" w:rsidR="004B5276" w:rsidRDefault="004B5276">
            <w:pPr>
              <w:pStyle w:val="TableParagraph"/>
              <w:rPr>
                <w:b/>
                <w:sz w:val="24"/>
              </w:rPr>
            </w:pPr>
          </w:p>
          <w:p w14:paraId="38ED9528" w14:textId="77777777" w:rsidR="004B5276" w:rsidRDefault="004B5276">
            <w:pPr>
              <w:pStyle w:val="TableParagraph"/>
              <w:rPr>
                <w:b/>
                <w:sz w:val="24"/>
              </w:rPr>
            </w:pPr>
          </w:p>
          <w:p w14:paraId="0D7FE478" w14:textId="77777777" w:rsidR="004B5276" w:rsidRDefault="004B5276">
            <w:pPr>
              <w:pStyle w:val="TableParagraph"/>
              <w:rPr>
                <w:b/>
                <w:sz w:val="24"/>
              </w:rPr>
            </w:pPr>
          </w:p>
          <w:p w14:paraId="7E6C8743" w14:textId="77777777" w:rsidR="004B5276" w:rsidRDefault="004B5276">
            <w:pPr>
              <w:pStyle w:val="TableParagraph"/>
              <w:rPr>
                <w:b/>
                <w:sz w:val="24"/>
              </w:rPr>
            </w:pPr>
          </w:p>
          <w:p w14:paraId="248E13F8" w14:textId="77777777" w:rsidR="004B5276" w:rsidRDefault="004B5276">
            <w:pPr>
              <w:pStyle w:val="TableParagraph"/>
              <w:spacing w:before="138"/>
              <w:rPr>
                <w:b/>
                <w:sz w:val="24"/>
              </w:rPr>
            </w:pPr>
          </w:p>
          <w:p w14:paraId="79A0EA08" w14:textId="77777777" w:rsidR="004B5276" w:rsidRDefault="00000000">
            <w:pPr>
              <w:pStyle w:val="TableParagraph"/>
              <w:spacing w:before="1"/>
              <w:ind w:left="108"/>
              <w:rPr>
                <w:sz w:val="24"/>
              </w:rPr>
            </w:pPr>
            <w:r>
              <w:rPr>
                <w:sz w:val="24"/>
              </w:rPr>
              <w:t>(Silva</w:t>
            </w:r>
            <w:r>
              <w:rPr>
                <w:spacing w:val="-2"/>
                <w:sz w:val="24"/>
              </w:rPr>
              <w:t xml:space="preserve"> </w:t>
            </w:r>
            <w:r>
              <w:rPr>
                <w:sz w:val="24"/>
              </w:rPr>
              <w:t xml:space="preserve">et al., </w:t>
            </w:r>
            <w:r>
              <w:rPr>
                <w:spacing w:val="-2"/>
                <w:sz w:val="24"/>
              </w:rPr>
              <w:t>2022)</w:t>
            </w:r>
          </w:p>
        </w:tc>
      </w:tr>
      <w:tr w:rsidR="004B5276" w14:paraId="79750653" w14:textId="77777777">
        <w:trPr>
          <w:trHeight w:val="3312"/>
        </w:trPr>
        <w:tc>
          <w:tcPr>
            <w:tcW w:w="1313" w:type="dxa"/>
          </w:tcPr>
          <w:p w14:paraId="6AA37EFC" w14:textId="77777777" w:rsidR="004B5276" w:rsidRDefault="004B5276">
            <w:pPr>
              <w:pStyle w:val="TableParagraph"/>
              <w:spacing w:before="274"/>
              <w:rPr>
                <w:b/>
                <w:sz w:val="24"/>
              </w:rPr>
            </w:pPr>
          </w:p>
          <w:p w14:paraId="1D4B8794" w14:textId="77777777" w:rsidR="004B5276" w:rsidRDefault="00000000">
            <w:pPr>
              <w:pStyle w:val="TableParagraph"/>
              <w:spacing w:before="1"/>
              <w:ind w:left="107" w:right="195"/>
              <w:rPr>
                <w:sz w:val="24"/>
              </w:rPr>
            </w:pPr>
            <w:r>
              <w:rPr>
                <w:spacing w:val="-2"/>
                <w:sz w:val="24"/>
              </w:rPr>
              <w:t xml:space="preserve">Liquid </w:t>
            </w:r>
            <w:r>
              <w:rPr>
                <w:sz w:val="24"/>
              </w:rPr>
              <w:t>acid</w:t>
            </w:r>
            <w:r>
              <w:rPr>
                <w:spacing w:val="-15"/>
                <w:sz w:val="24"/>
              </w:rPr>
              <w:t xml:space="preserve"> </w:t>
            </w:r>
            <w:r>
              <w:rPr>
                <w:sz w:val="24"/>
              </w:rPr>
              <w:t xml:space="preserve">whey </w:t>
            </w:r>
            <w:r>
              <w:rPr>
                <w:spacing w:val="-2"/>
                <w:sz w:val="24"/>
              </w:rPr>
              <w:t xml:space="preserve">protein </w:t>
            </w:r>
            <w:proofErr w:type="spellStart"/>
            <w:r>
              <w:rPr>
                <w:spacing w:val="-2"/>
                <w:sz w:val="24"/>
              </w:rPr>
              <w:t>concentrat</w:t>
            </w:r>
            <w:proofErr w:type="spellEnd"/>
            <w:r>
              <w:rPr>
                <w:spacing w:val="-2"/>
                <w:sz w:val="24"/>
              </w:rPr>
              <w:t xml:space="preserve"> </w:t>
            </w:r>
            <w:r>
              <w:rPr>
                <w:sz w:val="24"/>
              </w:rPr>
              <w:t xml:space="preserve">e, apple </w:t>
            </w:r>
            <w:r>
              <w:rPr>
                <w:spacing w:val="-2"/>
                <w:sz w:val="24"/>
              </w:rPr>
              <w:t>pectin- based coating</w:t>
            </w:r>
          </w:p>
        </w:tc>
        <w:tc>
          <w:tcPr>
            <w:tcW w:w="1786" w:type="dxa"/>
          </w:tcPr>
          <w:p w14:paraId="759D002B" w14:textId="77777777" w:rsidR="004B5276" w:rsidRDefault="004B5276">
            <w:pPr>
              <w:pStyle w:val="TableParagraph"/>
              <w:rPr>
                <w:b/>
                <w:sz w:val="24"/>
              </w:rPr>
            </w:pPr>
          </w:p>
          <w:p w14:paraId="231C75CC" w14:textId="77777777" w:rsidR="004B5276" w:rsidRDefault="004B5276">
            <w:pPr>
              <w:pStyle w:val="TableParagraph"/>
              <w:rPr>
                <w:b/>
                <w:sz w:val="24"/>
              </w:rPr>
            </w:pPr>
          </w:p>
          <w:p w14:paraId="15DFD679" w14:textId="77777777" w:rsidR="004B5276" w:rsidRDefault="004B5276">
            <w:pPr>
              <w:pStyle w:val="TableParagraph"/>
              <w:rPr>
                <w:b/>
                <w:sz w:val="24"/>
              </w:rPr>
            </w:pPr>
          </w:p>
          <w:p w14:paraId="47339EBF" w14:textId="77777777" w:rsidR="004B5276" w:rsidRDefault="004B5276">
            <w:pPr>
              <w:pStyle w:val="TableParagraph"/>
              <w:spacing w:before="136"/>
              <w:rPr>
                <w:b/>
                <w:sz w:val="24"/>
              </w:rPr>
            </w:pPr>
          </w:p>
          <w:p w14:paraId="225DE778" w14:textId="77777777" w:rsidR="004B5276" w:rsidRDefault="00000000">
            <w:pPr>
              <w:pStyle w:val="TableParagraph"/>
              <w:ind w:left="107" w:right="271"/>
              <w:rPr>
                <w:sz w:val="24"/>
              </w:rPr>
            </w:pPr>
            <w:r>
              <w:rPr>
                <w:i/>
                <w:spacing w:val="-2"/>
                <w:sz w:val="24"/>
              </w:rPr>
              <w:t xml:space="preserve">Lactobacillus </w:t>
            </w:r>
            <w:proofErr w:type="spellStart"/>
            <w:r>
              <w:rPr>
                <w:i/>
                <w:sz w:val="24"/>
              </w:rPr>
              <w:t>helveticus</w:t>
            </w:r>
            <w:proofErr w:type="spellEnd"/>
            <w:r>
              <w:rPr>
                <w:i/>
                <w:spacing w:val="-15"/>
                <w:sz w:val="24"/>
              </w:rPr>
              <w:t xml:space="preserve"> </w:t>
            </w:r>
            <w:r>
              <w:rPr>
                <w:sz w:val="24"/>
              </w:rPr>
              <w:t xml:space="preserve">MI- </w:t>
            </w:r>
            <w:r>
              <w:rPr>
                <w:spacing w:val="-4"/>
                <w:sz w:val="24"/>
              </w:rPr>
              <w:t>LH13</w:t>
            </w:r>
          </w:p>
        </w:tc>
        <w:tc>
          <w:tcPr>
            <w:tcW w:w="1046" w:type="dxa"/>
          </w:tcPr>
          <w:p w14:paraId="0785B785" w14:textId="77777777" w:rsidR="004B5276" w:rsidRDefault="004B5276">
            <w:pPr>
              <w:pStyle w:val="TableParagraph"/>
              <w:rPr>
                <w:b/>
                <w:sz w:val="24"/>
              </w:rPr>
            </w:pPr>
          </w:p>
          <w:p w14:paraId="2FDE2363" w14:textId="77777777" w:rsidR="004B5276" w:rsidRDefault="004B5276">
            <w:pPr>
              <w:pStyle w:val="TableParagraph"/>
              <w:rPr>
                <w:b/>
                <w:sz w:val="24"/>
              </w:rPr>
            </w:pPr>
          </w:p>
          <w:p w14:paraId="78005E09" w14:textId="77777777" w:rsidR="004B5276" w:rsidRDefault="004B5276">
            <w:pPr>
              <w:pStyle w:val="TableParagraph"/>
              <w:spacing w:before="275"/>
              <w:rPr>
                <w:b/>
                <w:sz w:val="24"/>
              </w:rPr>
            </w:pPr>
          </w:p>
          <w:p w14:paraId="41246DA4" w14:textId="77777777" w:rsidR="004B5276" w:rsidRDefault="00000000">
            <w:pPr>
              <w:pStyle w:val="TableParagraph"/>
              <w:ind w:left="203" w:right="193" w:firstLine="79"/>
              <w:jc w:val="both"/>
              <w:rPr>
                <w:sz w:val="24"/>
              </w:rPr>
            </w:pPr>
            <w:r>
              <w:rPr>
                <w:spacing w:val="-2"/>
                <w:sz w:val="24"/>
              </w:rPr>
              <w:t xml:space="preserve">fresh acid- </w:t>
            </w:r>
            <w:r>
              <w:rPr>
                <w:spacing w:val="-4"/>
                <w:sz w:val="24"/>
              </w:rPr>
              <w:t xml:space="preserve">curd </w:t>
            </w:r>
            <w:r>
              <w:rPr>
                <w:spacing w:val="-2"/>
                <w:sz w:val="24"/>
              </w:rPr>
              <w:t>cheese</w:t>
            </w:r>
          </w:p>
        </w:tc>
        <w:tc>
          <w:tcPr>
            <w:tcW w:w="1788" w:type="dxa"/>
          </w:tcPr>
          <w:p w14:paraId="2D8EF57C" w14:textId="77777777" w:rsidR="004B5276" w:rsidRDefault="004B5276">
            <w:pPr>
              <w:pStyle w:val="TableParagraph"/>
              <w:rPr>
                <w:b/>
                <w:sz w:val="24"/>
              </w:rPr>
            </w:pPr>
          </w:p>
          <w:p w14:paraId="606C65C5" w14:textId="77777777" w:rsidR="004B5276" w:rsidRDefault="004B5276">
            <w:pPr>
              <w:pStyle w:val="TableParagraph"/>
              <w:rPr>
                <w:b/>
                <w:sz w:val="24"/>
              </w:rPr>
            </w:pPr>
          </w:p>
          <w:p w14:paraId="39891A99" w14:textId="77777777" w:rsidR="004B5276" w:rsidRDefault="004B5276">
            <w:pPr>
              <w:pStyle w:val="TableParagraph"/>
              <w:rPr>
                <w:b/>
                <w:sz w:val="24"/>
              </w:rPr>
            </w:pPr>
          </w:p>
          <w:p w14:paraId="5BCE25DD" w14:textId="77777777" w:rsidR="004B5276" w:rsidRDefault="004B5276">
            <w:pPr>
              <w:pStyle w:val="TableParagraph"/>
              <w:spacing w:before="275"/>
              <w:rPr>
                <w:b/>
                <w:sz w:val="24"/>
              </w:rPr>
            </w:pPr>
          </w:p>
          <w:p w14:paraId="0E8F77AA" w14:textId="77777777" w:rsidR="004B5276" w:rsidRDefault="00000000">
            <w:pPr>
              <w:pStyle w:val="TableParagraph"/>
              <w:ind w:left="586" w:right="381" w:hanging="188"/>
              <w:rPr>
                <w:sz w:val="24"/>
              </w:rPr>
            </w:pPr>
            <w:proofErr w:type="spellStart"/>
            <w:r>
              <w:rPr>
                <w:sz w:val="24"/>
              </w:rPr>
              <w:t>Meast</w:t>
            </w:r>
            <w:proofErr w:type="spellEnd"/>
            <w:r>
              <w:rPr>
                <w:spacing w:val="-15"/>
                <w:sz w:val="24"/>
              </w:rPr>
              <w:t xml:space="preserve"> </w:t>
            </w:r>
            <w:r>
              <w:rPr>
                <w:sz w:val="24"/>
              </w:rPr>
              <w:t xml:space="preserve">and </w:t>
            </w:r>
            <w:proofErr w:type="spellStart"/>
            <w:r>
              <w:rPr>
                <w:spacing w:val="-2"/>
                <w:sz w:val="24"/>
              </w:rPr>
              <w:t>mould</w:t>
            </w:r>
            <w:proofErr w:type="spellEnd"/>
          </w:p>
        </w:tc>
        <w:tc>
          <w:tcPr>
            <w:tcW w:w="1421" w:type="dxa"/>
          </w:tcPr>
          <w:p w14:paraId="30EE6935" w14:textId="77777777" w:rsidR="004B5276" w:rsidRDefault="00000000">
            <w:pPr>
              <w:pStyle w:val="TableParagraph"/>
              <w:ind w:left="108" w:right="158"/>
              <w:rPr>
                <w:sz w:val="24"/>
              </w:rPr>
            </w:pPr>
            <w:r>
              <w:rPr>
                <w:spacing w:val="-2"/>
                <w:sz w:val="24"/>
              </w:rPr>
              <w:t xml:space="preserve">decreased </w:t>
            </w:r>
            <w:proofErr w:type="spellStart"/>
            <w:r>
              <w:rPr>
                <w:spacing w:val="-2"/>
                <w:sz w:val="24"/>
              </w:rPr>
              <w:t>discoloratio</w:t>
            </w:r>
            <w:proofErr w:type="spellEnd"/>
            <w:r>
              <w:rPr>
                <w:spacing w:val="-2"/>
                <w:sz w:val="24"/>
              </w:rPr>
              <w:t xml:space="preserve"> </w:t>
            </w:r>
            <w:r>
              <w:rPr>
                <w:sz w:val="24"/>
              </w:rPr>
              <w:t>n</w:t>
            </w:r>
            <w:r>
              <w:rPr>
                <w:spacing w:val="-15"/>
                <w:sz w:val="24"/>
              </w:rPr>
              <w:t xml:space="preserve"> </w:t>
            </w:r>
            <w:r>
              <w:rPr>
                <w:sz w:val="24"/>
              </w:rPr>
              <w:t>of</w:t>
            </w:r>
            <w:r>
              <w:rPr>
                <w:spacing w:val="-15"/>
                <w:sz w:val="24"/>
              </w:rPr>
              <w:t xml:space="preserve"> </w:t>
            </w:r>
            <w:r>
              <w:rPr>
                <w:sz w:val="24"/>
              </w:rPr>
              <w:t xml:space="preserve">cheese, </w:t>
            </w:r>
            <w:r>
              <w:rPr>
                <w:spacing w:val="-2"/>
                <w:sz w:val="24"/>
              </w:rPr>
              <w:t xml:space="preserve">improved </w:t>
            </w:r>
            <w:proofErr w:type="spellStart"/>
            <w:r>
              <w:rPr>
                <w:spacing w:val="-2"/>
                <w:sz w:val="24"/>
              </w:rPr>
              <w:t>flavour</w:t>
            </w:r>
            <w:proofErr w:type="spellEnd"/>
            <w:r>
              <w:rPr>
                <w:spacing w:val="-2"/>
                <w:sz w:val="24"/>
              </w:rPr>
              <w:t xml:space="preserve"> </w:t>
            </w:r>
            <w:r>
              <w:rPr>
                <w:sz w:val="24"/>
              </w:rPr>
              <w:t xml:space="preserve">reduced 1 log </w:t>
            </w:r>
            <w:proofErr w:type="spellStart"/>
            <w:r>
              <w:rPr>
                <w:sz w:val="24"/>
              </w:rPr>
              <w:t>cfu</w:t>
            </w:r>
            <w:proofErr w:type="spellEnd"/>
            <w:r>
              <w:rPr>
                <w:sz w:val="24"/>
              </w:rPr>
              <w:t xml:space="preserve">/g after 14 days and </w:t>
            </w:r>
            <w:r>
              <w:rPr>
                <w:spacing w:val="-2"/>
                <w:sz w:val="24"/>
              </w:rPr>
              <w:t xml:space="preserve">inhibited </w:t>
            </w:r>
            <w:r>
              <w:rPr>
                <w:sz w:val="24"/>
              </w:rPr>
              <w:t>mold</w:t>
            </w:r>
            <w:r>
              <w:rPr>
                <w:spacing w:val="-15"/>
                <w:sz w:val="24"/>
              </w:rPr>
              <w:t xml:space="preserve"> </w:t>
            </w:r>
            <w:r>
              <w:rPr>
                <w:sz w:val="24"/>
              </w:rPr>
              <w:t>for</w:t>
            </w:r>
            <w:r>
              <w:rPr>
                <w:spacing w:val="-15"/>
                <w:sz w:val="24"/>
              </w:rPr>
              <w:t xml:space="preserve"> </w:t>
            </w:r>
            <w:r>
              <w:rPr>
                <w:sz w:val="24"/>
              </w:rPr>
              <w:t>21</w:t>
            </w:r>
          </w:p>
          <w:p w14:paraId="4546F5CA" w14:textId="77777777" w:rsidR="004B5276" w:rsidRDefault="00000000">
            <w:pPr>
              <w:pStyle w:val="TableParagraph"/>
              <w:spacing w:line="257" w:lineRule="exact"/>
              <w:ind w:left="108"/>
              <w:rPr>
                <w:sz w:val="24"/>
              </w:rPr>
            </w:pPr>
            <w:r>
              <w:rPr>
                <w:spacing w:val="-4"/>
                <w:sz w:val="24"/>
              </w:rPr>
              <w:t>days</w:t>
            </w:r>
          </w:p>
        </w:tc>
        <w:tc>
          <w:tcPr>
            <w:tcW w:w="2054" w:type="dxa"/>
          </w:tcPr>
          <w:p w14:paraId="4E501090" w14:textId="77777777" w:rsidR="004B5276" w:rsidRDefault="004B5276">
            <w:pPr>
              <w:pStyle w:val="TableParagraph"/>
              <w:rPr>
                <w:b/>
                <w:sz w:val="24"/>
              </w:rPr>
            </w:pPr>
          </w:p>
          <w:p w14:paraId="70983768" w14:textId="77777777" w:rsidR="004B5276" w:rsidRDefault="004B5276">
            <w:pPr>
              <w:pStyle w:val="TableParagraph"/>
              <w:rPr>
                <w:b/>
                <w:sz w:val="24"/>
              </w:rPr>
            </w:pPr>
          </w:p>
          <w:p w14:paraId="1A927B7B" w14:textId="77777777" w:rsidR="004B5276" w:rsidRDefault="004B5276">
            <w:pPr>
              <w:pStyle w:val="TableParagraph"/>
              <w:rPr>
                <w:b/>
                <w:sz w:val="24"/>
              </w:rPr>
            </w:pPr>
          </w:p>
          <w:p w14:paraId="0097EA57" w14:textId="77777777" w:rsidR="004B5276" w:rsidRDefault="004B5276">
            <w:pPr>
              <w:pStyle w:val="TableParagraph"/>
              <w:spacing w:before="275"/>
              <w:rPr>
                <w:b/>
                <w:sz w:val="24"/>
              </w:rPr>
            </w:pPr>
          </w:p>
          <w:p w14:paraId="5F05B81C" w14:textId="77777777" w:rsidR="004B5276" w:rsidRDefault="00000000">
            <w:pPr>
              <w:pStyle w:val="TableParagraph"/>
              <w:ind w:left="108" w:right="258"/>
              <w:rPr>
                <w:sz w:val="24"/>
              </w:rPr>
            </w:pPr>
            <w:r>
              <w:rPr>
                <w:sz w:val="24"/>
              </w:rPr>
              <w:t>(</w:t>
            </w:r>
            <w:proofErr w:type="spellStart"/>
            <w:r>
              <w:rPr>
                <w:sz w:val="24"/>
              </w:rPr>
              <w:t>Vasiliauskaite</w:t>
            </w:r>
            <w:proofErr w:type="spellEnd"/>
            <w:r>
              <w:rPr>
                <w:spacing w:val="-15"/>
                <w:sz w:val="24"/>
              </w:rPr>
              <w:t xml:space="preserve"> </w:t>
            </w:r>
            <w:r>
              <w:rPr>
                <w:sz w:val="24"/>
              </w:rPr>
              <w:t>et al., 2022)</w:t>
            </w:r>
          </w:p>
        </w:tc>
      </w:tr>
      <w:tr w:rsidR="004B5276" w14:paraId="2372319B" w14:textId="77777777">
        <w:trPr>
          <w:trHeight w:val="1970"/>
        </w:trPr>
        <w:tc>
          <w:tcPr>
            <w:tcW w:w="1313" w:type="dxa"/>
          </w:tcPr>
          <w:p w14:paraId="1980A8FF" w14:textId="77777777" w:rsidR="004B5276" w:rsidRDefault="004B5276">
            <w:pPr>
              <w:pStyle w:val="TableParagraph"/>
              <w:spacing w:before="157"/>
              <w:rPr>
                <w:b/>
                <w:sz w:val="24"/>
              </w:rPr>
            </w:pPr>
          </w:p>
          <w:p w14:paraId="77E00870" w14:textId="77777777" w:rsidR="004B5276" w:rsidRDefault="00000000">
            <w:pPr>
              <w:pStyle w:val="TableParagraph"/>
              <w:spacing w:before="1"/>
              <w:ind w:left="107" w:right="354"/>
              <w:rPr>
                <w:sz w:val="24"/>
              </w:rPr>
            </w:pPr>
            <w:r>
              <w:rPr>
                <w:spacing w:val="-2"/>
                <w:sz w:val="24"/>
              </w:rPr>
              <w:t>Sodium alginate- based coating</w:t>
            </w:r>
          </w:p>
        </w:tc>
        <w:tc>
          <w:tcPr>
            <w:tcW w:w="1786" w:type="dxa"/>
          </w:tcPr>
          <w:p w14:paraId="68B0ADAA" w14:textId="77777777" w:rsidR="004B5276" w:rsidRDefault="004B5276">
            <w:pPr>
              <w:pStyle w:val="TableParagraph"/>
              <w:rPr>
                <w:b/>
                <w:sz w:val="24"/>
              </w:rPr>
            </w:pPr>
          </w:p>
          <w:p w14:paraId="5D03520F" w14:textId="77777777" w:rsidR="004B5276" w:rsidRDefault="004B5276">
            <w:pPr>
              <w:pStyle w:val="TableParagraph"/>
              <w:spacing w:before="157"/>
              <w:rPr>
                <w:b/>
                <w:sz w:val="24"/>
              </w:rPr>
            </w:pPr>
          </w:p>
          <w:p w14:paraId="636FFA97" w14:textId="77777777" w:rsidR="004B5276" w:rsidRDefault="00000000">
            <w:pPr>
              <w:pStyle w:val="TableParagraph"/>
              <w:spacing w:before="1"/>
              <w:ind w:left="107" w:right="524"/>
              <w:rPr>
                <w:sz w:val="24"/>
              </w:rPr>
            </w:pPr>
            <w:r>
              <w:rPr>
                <w:spacing w:val="-2"/>
                <w:sz w:val="24"/>
              </w:rPr>
              <w:t xml:space="preserve">cinnamon </w:t>
            </w:r>
            <w:r>
              <w:rPr>
                <w:sz w:val="24"/>
              </w:rPr>
              <w:t>essential</w:t>
            </w:r>
            <w:r>
              <w:rPr>
                <w:spacing w:val="-15"/>
                <w:sz w:val="24"/>
              </w:rPr>
              <w:t xml:space="preserve"> </w:t>
            </w:r>
            <w:r>
              <w:rPr>
                <w:sz w:val="24"/>
              </w:rPr>
              <w:t>oil</w:t>
            </w:r>
          </w:p>
        </w:tc>
        <w:tc>
          <w:tcPr>
            <w:tcW w:w="1046" w:type="dxa"/>
          </w:tcPr>
          <w:p w14:paraId="59ED5755" w14:textId="77777777" w:rsidR="004B5276" w:rsidRDefault="004B5276">
            <w:pPr>
              <w:pStyle w:val="TableParagraph"/>
              <w:rPr>
                <w:b/>
                <w:sz w:val="24"/>
              </w:rPr>
            </w:pPr>
          </w:p>
          <w:p w14:paraId="013C47FA" w14:textId="77777777" w:rsidR="004B5276" w:rsidRDefault="004B5276">
            <w:pPr>
              <w:pStyle w:val="TableParagraph"/>
              <w:rPr>
                <w:b/>
                <w:sz w:val="24"/>
              </w:rPr>
            </w:pPr>
          </w:p>
          <w:p w14:paraId="00A1EB1C" w14:textId="77777777" w:rsidR="004B5276" w:rsidRDefault="004B5276">
            <w:pPr>
              <w:pStyle w:val="TableParagraph"/>
              <w:spacing w:before="18"/>
              <w:rPr>
                <w:b/>
                <w:sz w:val="24"/>
              </w:rPr>
            </w:pPr>
          </w:p>
          <w:p w14:paraId="5EC547DF" w14:textId="77777777" w:rsidR="004B5276" w:rsidRDefault="00000000">
            <w:pPr>
              <w:pStyle w:val="TableParagraph"/>
              <w:spacing w:before="1"/>
              <w:ind w:left="150" w:right="142"/>
              <w:jc w:val="center"/>
              <w:rPr>
                <w:sz w:val="24"/>
              </w:rPr>
            </w:pPr>
            <w:r>
              <w:rPr>
                <w:spacing w:val="-2"/>
                <w:sz w:val="24"/>
              </w:rPr>
              <w:t>paneer</w:t>
            </w:r>
          </w:p>
        </w:tc>
        <w:tc>
          <w:tcPr>
            <w:tcW w:w="1788" w:type="dxa"/>
          </w:tcPr>
          <w:p w14:paraId="51630BEA" w14:textId="77777777" w:rsidR="004B5276" w:rsidRDefault="004B5276">
            <w:pPr>
              <w:pStyle w:val="TableParagraph"/>
              <w:spacing w:before="363"/>
              <w:rPr>
                <w:b/>
                <w:sz w:val="36"/>
              </w:rPr>
            </w:pPr>
          </w:p>
          <w:p w14:paraId="5FCCEFB1" w14:textId="77777777" w:rsidR="004B5276" w:rsidRDefault="00000000">
            <w:pPr>
              <w:pStyle w:val="TableParagraph"/>
              <w:spacing w:before="1"/>
              <w:ind w:left="46" w:right="35"/>
              <w:jc w:val="center"/>
              <w:rPr>
                <w:sz w:val="36"/>
              </w:rPr>
            </w:pPr>
            <w:r>
              <w:rPr>
                <w:spacing w:val="-10"/>
                <w:sz w:val="36"/>
              </w:rPr>
              <w:t>_</w:t>
            </w:r>
          </w:p>
        </w:tc>
        <w:tc>
          <w:tcPr>
            <w:tcW w:w="1421" w:type="dxa"/>
          </w:tcPr>
          <w:p w14:paraId="5414316A" w14:textId="77777777" w:rsidR="004B5276" w:rsidRDefault="00000000">
            <w:pPr>
              <w:pStyle w:val="TableParagraph"/>
              <w:spacing w:before="18"/>
              <w:ind w:left="108" w:right="158"/>
              <w:rPr>
                <w:sz w:val="24"/>
              </w:rPr>
            </w:pPr>
            <w:r>
              <w:rPr>
                <w:spacing w:val="-2"/>
                <w:sz w:val="24"/>
              </w:rPr>
              <w:t xml:space="preserve">increased </w:t>
            </w:r>
            <w:r>
              <w:rPr>
                <w:sz w:val="24"/>
              </w:rPr>
              <w:t>shelf</w:t>
            </w:r>
            <w:r>
              <w:rPr>
                <w:spacing w:val="-15"/>
                <w:sz w:val="24"/>
              </w:rPr>
              <w:t xml:space="preserve"> </w:t>
            </w:r>
            <w:r>
              <w:rPr>
                <w:sz w:val="24"/>
              </w:rPr>
              <w:t>life</w:t>
            </w:r>
            <w:r>
              <w:rPr>
                <w:spacing w:val="-15"/>
                <w:sz w:val="24"/>
              </w:rPr>
              <w:t xml:space="preserve"> </w:t>
            </w:r>
            <w:r>
              <w:rPr>
                <w:sz w:val="24"/>
              </w:rPr>
              <w:t xml:space="preserve">of the paneer to 13 days </w:t>
            </w:r>
            <w:r>
              <w:rPr>
                <w:spacing w:val="-2"/>
                <w:sz w:val="24"/>
              </w:rPr>
              <w:t xml:space="preserve">preserved </w:t>
            </w:r>
            <w:r>
              <w:rPr>
                <w:sz w:val="24"/>
              </w:rPr>
              <w:t xml:space="preserve">quality of </w:t>
            </w:r>
            <w:r>
              <w:rPr>
                <w:spacing w:val="-2"/>
                <w:sz w:val="24"/>
              </w:rPr>
              <w:t>paneer</w:t>
            </w:r>
          </w:p>
        </w:tc>
        <w:tc>
          <w:tcPr>
            <w:tcW w:w="2054" w:type="dxa"/>
          </w:tcPr>
          <w:p w14:paraId="25B8A0BA" w14:textId="77777777" w:rsidR="004B5276" w:rsidRDefault="004B5276">
            <w:pPr>
              <w:pStyle w:val="TableParagraph"/>
              <w:rPr>
                <w:b/>
                <w:sz w:val="24"/>
              </w:rPr>
            </w:pPr>
          </w:p>
          <w:p w14:paraId="36FAC4A8" w14:textId="77777777" w:rsidR="004B5276" w:rsidRDefault="004B5276">
            <w:pPr>
              <w:pStyle w:val="TableParagraph"/>
              <w:spacing w:before="157"/>
              <w:rPr>
                <w:b/>
                <w:sz w:val="24"/>
              </w:rPr>
            </w:pPr>
          </w:p>
          <w:p w14:paraId="4D5726A4" w14:textId="77777777" w:rsidR="004B5276" w:rsidRDefault="00000000">
            <w:pPr>
              <w:pStyle w:val="TableParagraph"/>
              <w:spacing w:before="1"/>
              <w:ind w:left="108" w:right="291"/>
              <w:rPr>
                <w:sz w:val="24"/>
              </w:rPr>
            </w:pPr>
            <w:r>
              <w:rPr>
                <w:sz w:val="24"/>
              </w:rPr>
              <w:t>(Raju</w:t>
            </w:r>
            <w:r>
              <w:rPr>
                <w:spacing w:val="-15"/>
                <w:sz w:val="24"/>
              </w:rPr>
              <w:t xml:space="preserve"> </w:t>
            </w:r>
            <w:r>
              <w:rPr>
                <w:sz w:val="24"/>
              </w:rPr>
              <w:t xml:space="preserve">&amp;Sasikala, </w:t>
            </w:r>
            <w:r>
              <w:rPr>
                <w:spacing w:val="-2"/>
                <w:sz w:val="24"/>
              </w:rPr>
              <w:t>2016)</w:t>
            </w:r>
          </w:p>
        </w:tc>
      </w:tr>
      <w:tr w:rsidR="004B5276" w14:paraId="2F5A0101" w14:textId="77777777">
        <w:trPr>
          <w:trHeight w:val="2486"/>
        </w:trPr>
        <w:tc>
          <w:tcPr>
            <w:tcW w:w="1313" w:type="dxa"/>
          </w:tcPr>
          <w:p w14:paraId="6EE5BA7B" w14:textId="77777777" w:rsidR="004B5276" w:rsidRDefault="004B5276">
            <w:pPr>
              <w:pStyle w:val="TableParagraph"/>
              <w:rPr>
                <w:b/>
                <w:sz w:val="24"/>
              </w:rPr>
            </w:pPr>
          </w:p>
          <w:p w14:paraId="7E300335" w14:textId="77777777" w:rsidR="004B5276" w:rsidRDefault="004B5276">
            <w:pPr>
              <w:pStyle w:val="TableParagraph"/>
              <w:spacing w:before="1"/>
              <w:rPr>
                <w:b/>
                <w:sz w:val="24"/>
              </w:rPr>
            </w:pPr>
          </w:p>
          <w:p w14:paraId="12F7F248" w14:textId="77777777" w:rsidR="004B5276" w:rsidRDefault="00000000">
            <w:pPr>
              <w:pStyle w:val="TableParagraph"/>
              <w:ind w:left="107" w:right="153"/>
              <w:rPr>
                <w:sz w:val="24"/>
              </w:rPr>
            </w:pPr>
            <w:r>
              <w:rPr>
                <w:spacing w:val="-2"/>
                <w:sz w:val="24"/>
              </w:rPr>
              <w:t xml:space="preserve">Ovine </w:t>
            </w:r>
            <w:r>
              <w:rPr>
                <w:spacing w:val="-4"/>
                <w:sz w:val="24"/>
              </w:rPr>
              <w:t xml:space="preserve">whey </w:t>
            </w:r>
            <w:r>
              <w:rPr>
                <w:spacing w:val="-2"/>
                <w:sz w:val="24"/>
              </w:rPr>
              <w:t xml:space="preserve">protein </w:t>
            </w:r>
            <w:proofErr w:type="spellStart"/>
            <w:r>
              <w:rPr>
                <w:spacing w:val="-2"/>
                <w:sz w:val="24"/>
              </w:rPr>
              <w:t>concentrat</w:t>
            </w:r>
            <w:proofErr w:type="spellEnd"/>
            <w:r>
              <w:rPr>
                <w:spacing w:val="-2"/>
                <w:sz w:val="24"/>
              </w:rPr>
              <w:t xml:space="preserve"> </w:t>
            </w:r>
            <w:r>
              <w:rPr>
                <w:spacing w:val="-10"/>
                <w:sz w:val="24"/>
              </w:rPr>
              <w:t>e</w:t>
            </w:r>
          </w:p>
        </w:tc>
        <w:tc>
          <w:tcPr>
            <w:tcW w:w="1786" w:type="dxa"/>
          </w:tcPr>
          <w:p w14:paraId="4D166888" w14:textId="77777777" w:rsidR="004B5276" w:rsidRDefault="004B5276">
            <w:pPr>
              <w:pStyle w:val="TableParagraph"/>
              <w:rPr>
                <w:b/>
                <w:sz w:val="24"/>
              </w:rPr>
            </w:pPr>
          </w:p>
          <w:p w14:paraId="6FB501F8" w14:textId="77777777" w:rsidR="004B5276" w:rsidRDefault="004B5276">
            <w:pPr>
              <w:pStyle w:val="TableParagraph"/>
              <w:rPr>
                <w:b/>
                <w:sz w:val="24"/>
              </w:rPr>
            </w:pPr>
          </w:p>
          <w:p w14:paraId="0E197BC3" w14:textId="77777777" w:rsidR="004B5276" w:rsidRDefault="004B5276">
            <w:pPr>
              <w:pStyle w:val="TableParagraph"/>
              <w:spacing w:before="138"/>
              <w:rPr>
                <w:b/>
                <w:sz w:val="24"/>
              </w:rPr>
            </w:pPr>
          </w:p>
          <w:p w14:paraId="02AD9447" w14:textId="77777777" w:rsidR="004B5276" w:rsidRDefault="00000000">
            <w:pPr>
              <w:pStyle w:val="TableParagraph"/>
              <w:ind w:left="107" w:right="152"/>
              <w:rPr>
                <w:sz w:val="24"/>
              </w:rPr>
            </w:pPr>
            <w:r>
              <w:rPr>
                <w:sz w:val="24"/>
              </w:rPr>
              <w:t>lactic</w:t>
            </w:r>
            <w:r>
              <w:rPr>
                <w:spacing w:val="-15"/>
                <w:sz w:val="24"/>
              </w:rPr>
              <w:t xml:space="preserve"> </w:t>
            </w:r>
            <w:r>
              <w:rPr>
                <w:sz w:val="24"/>
              </w:rPr>
              <w:t>acid,</w:t>
            </w:r>
            <w:r>
              <w:rPr>
                <w:spacing w:val="-15"/>
                <w:sz w:val="24"/>
              </w:rPr>
              <w:t xml:space="preserve"> </w:t>
            </w:r>
            <w:r>
              <w:rPr>
                <w:sz w:val="24"/>
              </w:rPr>
              <w:t xml:space="preserve">and </w:t>
            </w:r>
            <w:r>
              <w:rPr>
                <w:spacing w:val="-2"/>
                <w:sz w:val="24"/>
              </w:rPr>
              <w:t>natamycin</w:t>
            </w:r>
          </w:p>
        </w:tc>
        <w:tc>
          <w:tcPr>
            <w:tcW w:w="1046" w:type="dxa"/>
          </w:tcPr>
          <w:p w14:paraId="581E1041" w14:textId="77777777" w:rsidR="004B5276" w:rsidRDefault="004B5276">
            <w:pPr>
              <w:pStyle w:val="TableParagraph"/>
              <w:rPr>
                <w:b/>
                <w:sz w:val="24"/>
              </w:rPr>
            </w:pPr>
          </w:p>
          <w:p w14:paraId="14626AC1" w14:textId="77777777" w:rsidR="004B5276" w:rsidRDefault="004B5276">
            <w:pPr>
              <w:pStyle w:val="TableParagraph"/>
              <w:rPr>
                <w:b/>
                <w:sz w:val="24"/>
              </w:rPr>
            </w:pPr>
          </w:p>
          <w:p w14:paraId="1EA63021" w14:textId="77777777" w:rsidR="004B5276" w:rsidRDefault="004B5276">
            <w:pPr>
              <w:pStyle w:val="TableParagraph"/>
              <w:rPr>
                <w:b/>
                <w:sz w:val="24"/>
              </w:rPr>
            </w:pPr>
          </w:p>
          <w:p w14:paraId="68911670" w14:textId="77777777" w:rsidR="004B5276" w:rsidRDefault="004B5276">
            <w:pPr>
              <w:pStyle w:val="TableParagraph"/>
              <w:spacing w:before="1"/>
              <w:rPr>
                <w:b/>
                <w:sz w:val="24"/>
              </w:rPr>
            </w:pPr>
          </w:p>
          <w:p w14:paraId="2116A639" w14:textId="77777777" w:rsidR="004B5276" w:rsidRDefault="00000000">
            <w:pPr>
              <w:pStyle w:val="TableParagraph"/>
              <w:ind w:left="150" w:right="142"/>
              <w:jc w:val="center"/>
              <w:rPr>
                <w:sz w:val="24"/>
              </w:rPr>
            </w:pPr>
            <w:r>
              <w:rPr>
                <w:spacing w:val="-2"/>
                <w:sz w:val="24"/>
              </w:rPr>
              <w:t>cheese</w:t>
            </w:r>
          </w:p>
        </w:tc>
        <w:tc>
          <w:tcPr>
            <w:tcW w:w="1788" w:type="dxa"/>
          </w:tcPr>
          <w:p w14:paraId="7CF3A2E2" w14:textId="77777777" w:rsidR="004B5276" w:rsidRDefault="004B5276">
            <w:pPr>
              <w:pStyle w:val="TableParagraph"/>
              <w:rPr>
                <w:b/>
                <w:sz w:val="24"/>
              </w:rPr>
            </w:pPr>
          </w:p>
          <w:p w14:paraId="29BCB190" w14:textId="77777777" w:rsidR="004B5276" w:rsidRDefault="004B5276">
            <w:pPr>
              <w:pStyle w:val="TableParagraph"/>
              <w:spacing w:before="1"/>
              <w:rPr>
                <w:b/>
                <w:sz w:val="24"/>
              </w:rPr>
            </w:pPr>
          </w:p>
          <w:p w14:paraId="46F4A5B9" w14:textId="77777777" w:rsidR="004B5276" w:rsidRDefault="00000000">
            <w:pPr>
              <w:pStyle w:val="TableParagraph"/>
              <w:ind w:left="112" w:right="104" w:firstLine="1"/>
              <w:jc w:val="center"/>
              <w:rPr>
                <w:i/>
                <w:sz w:val="24"/>
              </w:rPr>
            </w:pPr>
            <w:r>
              <w:rPr>
                <w:i/>
                <w:spacing w:val="-2"/>
                <w:sz w:val="24"/>
              </w:rPr>
              <w:t xml:space="preserve">Staphylococcus, Pseudomonas, </w:t>
            </w:r>
            <w:proofErr w:type="spellStart"/>
            <w:r>
              <w:rPr>
                <w:i/>
                <w:spacing w:val="-2"/>
                <w:sz w:val="24"/>
              </w:rPr>
              <w:t>Enterobacteriac</w:t>
            </w:r>
            <w:proofErr w:type="spellEnd"/>
            <w:r>
              <w:rPr>
                <w:i/>
                <w:spacing w:val="-2"/>
                <w:sz w:val="24"/>
              </w:rPr>
              <w:t xml:space="preserve"> </w:t>
            </w:r>
            <w:proofErr w:type="spellStart"/>
            <w:r>
              <w:rPr>
                <w:i/>
                <w:sz w:val="24"/>
              </w:rPr>
              <w:t>eae</w:t>
            </w:r>
            <w:proofErr w:type="spellEnd"/>
            <w:r>
              <w:rPr>
                <w:i/>
                <w:sz w:val="24"/>
              </w:rPr>
              <w:t xml:space="preserve">, yeasts, and </w:t>
            </w:r>
            <w:r>
              <w:rPr>
                <w:i/>
                <w:spacing w:val="-2"/>
                <w:sz w:val="24"/>
              </w:rPr>
              <w:t>molds</w:t>
            </w:r>
          </w:p>
        </w:tc>
        <w:tc>
          <w:tcPr>
            <w:tcW w:w="1421" w:type="dxa"/>
          </w:tcPr>
          <w:p w14:paraId="32867DD4" w14:textId="77777777" w:rsidR="004B5276" w:rsidRDefault="00000000">
            <w:pPr>
              <w:pStyle w:val="TableParagraph"/>
              <w:spacing w:before="1"/>
              <w:ind w:left="108" w:right="132"/>
              <w:rPr>
                <w:sz w:val="24"/>
              </w:rPr>
            </w:pPr>
            <w:r>
              <w:rPr>
                <w:spacing w:val="-2"/>
                <w:sz w:val="24"/>
              </w:rPr>
              <w:t xml:space="preserve">inhibited </w:t>
            </w:r>
            <w:proofErr w:type="spellStart"/>
            <w:r>
              <w:rPr>
                <w:spacing w:val="-2"/>
                <w:sz w:val="24"/>
              </w:rPr>
              <w:t>microorgani</w:t>
            </w:r>
            <w:proofErr w:type="spellEnd"/>
            <w:r>
              <w:rPr>
                <w:spacing w:val="-2"/>
                <w:sz w:val="24"/>
              </w:rPr>
              <w:t xml:space="preserve"> </w:t>
            </w:r>
            <w:proofErr w:type="spellStart"/>
            <w:r>
              <w:rPr>
                <w:spacing w:val="-4"/>
                <w:sz w:val="24"/>
              </w:rPr>
              <w:t>sms</w:t>
            </w:r>
            <w:proofErr w:type="spellEnd"/>
            <w:r>
              <w:rPr>
                <w:spacing w:val="-4"/>
                <w:sz w:val="24"/>
              </w:rPr>
              <w:t>’</w:t>
            </w:r>
            <w:r>
              <w:rPr>
                <w:spacing w:val="40"/>
                <w:sz w:val="24"/>
              </w:rPr>
              <w:t xml:space="preserve"> </w:t>
            </w:r>
            <w:r>
              <w:rPr>
                <w:spacing w:val="-2"/>
                <w:sz w:val="24"/>
              </w:rPr>
              <w:t xml:space="preserve">highest microbial reduction </w:t>
            </w:r>
            <w:r>
              <w:rPr>
                <w:sz w:val="24"/>
              </w:rPr>
              <w:t xml:space="preserve">seen in </w:t>
            </w:r>
            <w:r>
              <w:rPr>
                <w:spacing w:val="-2"/>
                <w:sz w:val="24"/>
              </w:rPr>
              <w:t>HD+UV</w:t>
            </w:r>
          </w:p>
          <w:p w14:paraId="6C95FCC3" w14:textId="77777777" w:rsidR="004B5276" w:rsidRDefault="00000000">
            <w:pPr>
              <w:pStyle w:val="TableParagraph"/>
              <w:spacing w:line="257" w:lineRule="exact"/>
              <w:ind w:left="108"/>
              <w:rPr>
                <w:sz w:val="24"/>
              </w:rPr>
            </w:pPr>
            <w:r>
              <w:rPr>
                <w:spacing w:val="-2"/>
                <w:sz w:val="24"/>
              </w:rPr>
              <w:t>treatment</w:t>
            </w:r>
          </w:p>
        </w:tc>
        <w:tc>
          <w:tcPr>
            <w:tcW w:w="2054" w:type="dxa"/>
          </w:tcPr>
          <w:p w14:paraId="510EC15F" w14:textId="77777777" w:rsidR="004B5276" w:rsidRDefault="004B5276">
            <w:pPr>
              <w:pStyle w:val="TableParagraph"/>
              <w:rPr>
                <w:b/>
                <w:sz w:val="24"/>
              </w:rPr>
            </w:pPr>
          </w:p>
          <w:p w14:paraId="3E1D2F28" w14:textId="77777777" w:rsidR="004B5276" w:rsidRDefault="004B5276">
            <w:pPr>
              <w:pStyle w:val="TableParagraph"/>
              <w:rPr>
                <w:b/>
                <w:sz w:val="24"/>
              </w:rPr>
            </w:pPr>
          </w:p>
          <w:p w14:paraId="00A6DC9D" w14:textId="77777777" w:rsidR="004B5276" w:rsidRDefault="004B5276">
            <w:pPr>
              <w:pStyle w:val="TableParagraph"/>
              <w:spacing w:before="138"/>
              <w:rPr>
                <w:b/>
                <w:sz w:val="24"/>
              </w:rPr>
            </w:pPr>
          </w:p>
          <w:p w14:paraId="1C6A26AA" w14:textId="77777777" w:rsidR="004B5276" w:rsidRDefault="00000000">
            <w:pPr>
              <w:pStyle w:val="TableParagraph"/>
              <w:ind w:left="108" w:right="231"/>
              <w:rPr>
                <w:sz w:val="24"/>
              </w:rPr>
            </w:pPr>
            <w:commentRangeStart w:id="30"/>
            <w:r>
              <w:rPr>
                <w:sz w:val="24"/>
              </w:rPr>
              <w:t>(Marta</w:t>
            </w:r>
            <w:r>
              <w:rPr>
                <w:spacing w:val="-15"/>
                <w:sz w:val="24"/>
              </w:rPr>
              <w:t xml:space="preserve"> </w:t>
            </w:r>
            <w:r>
              <w:rPr>
                <w:sz w:val="24"/>
              </w:rPr>
              <w:t>Henriques et al., 2013)</w:t>
            </w:r>
            <w:commentRangeEnd w:id="30"/>
            <w:r w:rsidR="00E01DF6">
              <w:rPr>
                <w:rStyle w:val="AklamaBavurusu"/>
              </w:rPr>
              <w:commentReference w:id="30"/>
            </w:r>
          </w:p>
        </w:tc>
      </w:tr>
    </w:tbl>
    <w:p w14:paraId="2AE56004" w14:textId="77777777" w:rsidR="004B5276" w:rsidRDefault="004B5276">
      <w:pPr>
        <w:pStyle w:val="TableParagraph"/>
        <w:rPr>
          <w:sz w:val="24"/>
        </w:rPr>
        <w:sectPr w:rsidR="004B5276">
          <w:pgSz w:w="11910" w:h="16840"/>
          <w:pgMar w:top="760" w:right="283" w:bottom="280" w:left="708" w:header="44" w:footer="0" w:gutter="0"/>
          <w:cols w:space="708"/>
        </w:sectPr>
      </w:pPr>
    </w:p>
    <w:p w14:paraId="3CA130B7" w14:textId="77777777" w:rsidR="004B5276" w:rsidRDefault="004B5276">
      <w:pPr>
        <w:pStyle w:val="GvdeMetni"/>
        <w:spacing w:before="6"/>
        <w:rPr>
          <w:b/>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786"/>
        <w:gridCol w:w="1046"/>
        <w:gridCol w:w="1788"/>
        <w:gridCol w:w="1421"/>
        <w:gridCol w:w="2054"/>
      </w:tblGrid>
      <w:tr w:rsidR="004B5276" w14:paraId="38EC8244" w14:textId="77777777">
        <w:trPr>
          <w:trHeight w:val="2208"/>
        </w:trPr>
        <w:tc>
          <w:tcPr>
            <w:tcW w:w="1313" w:type="dxa"/>
            <w:tcBorders>
              <w:top w:val="nil"/>
            </w:tcBorders>
          </w:tcPr>
          <w:p w14:paraId="0ED6A19B" w14:textId="77777777" w:rsidR="004B5276" w:rsidRDefault="004B5276">
            <w:pPr>
              <w:pStyle w:val="TableParagraph"/>
              <w:rPr>
                <w:b/>
                <w:sz w:val="24"/>
              </w:rPr>
            </w:pPr>
          </w:p>
          <w:p w14:paraId="5B026D41" w14:textId="77777777" w:rsidR="004B5276" w:rsidRDefault="004B5276">
            <w:pPr>
              <w:pStyle w:val="TableParagraph"/>
              <w:spacing w:before="275"/>
              <w:rPr>
                <w:b/>
                <w:sz w:val="24"/>
              </w:rPr>
            </w:pPr>
          </w:p>
          <w:p w14:paraId="07264E6D" w14:textId="77777777" w:rsidR="004B5276" w:rsidRDefault="00000000">
            <w:pPr>
              <w:pStyle w:val="TableParagraph"/>
              <w:ind w:left="107" w:right="153"/>
              <w:rPr>
                <w:sz w:val="24"/>
              </w:rPr>
            </w:pPr>
            <w:r>
              <w:rPr>
                <w:spacing w:val="-2"/>
                <w:sz w:val="24"/>
              </w:rPr>
              <w:t>PLA/nisin coatings</w:t>
            </w:r>
          </w:p>
        </w:tc>
        <w:tc>
          <w:tcPr>
            <w:tcW w:w="1786" w:type="dxa"/>
            <w:tcBorders>
              <w:top w:val="nil"/>
            </w:tcBorders>
          </w:tcPr>
          <w:p w14:paraId="639B7015" w14:textId="77777777" w:rsidR="004B5276" w:rsidRDefault="004B5276">
            <w:pPr>
              <w:pStyle w:val="TableParagraph"/>
              <w:rPr>
                <w:b/>
                <w:sz w:val="24"/>
              </w:rPr>
            </w:pPr>
          </w:p>
          <w:p w14:paraId="5D27B037" w14:textId="77777777" w:rsidR="004B5276" w:rsidRDefault="004B5276">
            <w:pPr>
              <w:pStyle w:val="TableParagraph"/>
              <w:rPr>
                <w:b/>
                <w:sz w:val="24"/>
              </w:rPr>
            </w:pPr>
          </w:p>
          <w:p w14:paraId="56A01EF9" w14:textId="77777777" w:rsidR="004B5276" w:rsidRDefault="004B5276">
            <w:pPr>
              <w:pStyle w:val="TableParagraph"/>
              <w:spacing w:before="136"/>
              <w:rPr>
                <w:b/>
                <w:sz w:val="24"/>
              </w:rPr>
            </w:pPr>
          </w:p>
          <w:p w14:paraId="57D10D00" w14:textId="77777777" w:rsidR="004B5276" w:rsidRDefault="00000000">
            <w:pPr>
              <w:pStyle w:val="TableParagraph"/>
              <w:ind w:left="107"/>
              <w:rPr>
                <w:sz w:val="24"/>
              </w:rPr>
            </w:pPr>
            <w:r>
              <w:rPr>
                <w:spacing w:val="-2"/>
                <w:sz w:val="24"/>
              </w:rPr>
              <w:t>nisin</w:t>
            </w:r>
          </w:p>
        </w:tc>
        <w:tc>
          <w:tcPr>
            <w:tcW w:w="1046" w:type="dxa"/>
            <w:tcBorders>
              <w:top w:val="nil"/>
            </w:tcBorders>
          </w:tcPr>
          <w:p w14:paraId="09EC8AFA" w14:textId="77777777" w:rsidR="004B5276" w:rsidRDefault="00000000">
            <w:pPr>
              <w:pStyle w:val="TableParagraph"/>
              <w:spacing w:before="275"/>
              <w:ind w:left="150" w:right="139"/>
              <w:jc w:val="center"/>
              <w:rPr>
                <w:sz w:val="24"/>
              </w:rPr>
            </w:pPr>
            <w:r>
              <w:rPr>
                <w:spacing w:val="-2"/>
                <w:sz w:val="24"/>
              </w:rPr>
              <w:t xml:space="preserve">liquid </w:t>
            </w:r>
            <w:r>
              <w:rPr>
                <w:spacing w:val="-4"/>
                <w:sz w:val="24"/>
              </w:rPr>
              <w:t xml:space="preserve">egg </w:t>
            </w:r>
            <w:r>
              <w:rPr>
                <w:spacing w:val="-2"/>
                <w:sz w:val="24"/>
              </w:rPr>
              <w:t xml:space="preserve">white </w:t>
            </w:r>
            <w:r>
              <w:rPr>
                <w:spacing w:val="-4"/>
                <w:sz w:val="24"/>
              </w:rPr>
              <w:t>and skim milk</w:t>
            </w:r>
          </w:p>
        </w:tc>
        <w:tc>
          <w:tcPr>
            <w:tcW w:w="1788" w:type="dxa"/>
            <w:tcBorders>
              <w:top w:val="nil"/>
            </w:tcBorders>
          </w:tcPr>
          <w:p w14:paraId="529C415B" w14:textId="77777777" w:rsidR="004B5276" w:rsidRDefault="004B5276">
            <w:pPr>
              <w:pStyle w:val="TableParagraph"/>
              <w:rPr>
                <w:b/>
                <w:sz w:val="24"/>
              </w:rPr>
            </w:pPr>
          </w:p>
          <w:p w14:paraId="4F84242A" w14:textId="77777777" w:rsidR="004B5276" w:rsidRDefault="004B5276">
            <w:pPr>
              <w:pStyle w:val="TableParagraph"/>
              <w:spacing w:before="275"/>
              <w:rPr>
                <w:b/>
                <w:sz w:val="24"/>
              </w:rPr>
            </w:pPr>
          </w:p>
          <w:p w14:paraId="1B6C2C83" w14:textId="77777777" w:rsidR="004B5276" w:rsidRDefault="00000000">
            <w:pPr>
              <w:pStyle w:val="TableParagraph"/>
              <w:ind w:left="153" w:right="97" w:firstLine="365"/>
              <w:rPr>
                <w:i/>
                <w:sz w:val="24"/>
              </w:rPr>
            </w:pPr>
            <w:r>
              <w:rPr>
                <w:i/>
                <w:spacing w:val="-2"/>
                <w:sz w:val="24"/>
              </w:rPr>
              <w:t>Listeria monocytogenes</w:t>
            </w:r>
          </w:p>
        </w:tc>
        <w:tc>
          <w:tcPr>
            <w:tcW w:w="1421" w:type="dxa"/>
            <w:tcBorders>
              <w:top w:val="nil"/>
            </w:tcBorders>
          </w:tcPr>
          <w:p w14:paraId="1FF45B7C" w14:textId="77777777" w:rsidR="004B5276" w:rsidRDefault="00000000">
            <w:pPr>
              <w:pStyle w:val="TableParagraph"/>
              <w:ind w:left="108" w:right="171"/>
              <w:rPr>
                <w:sz w:val="24"/>
              </w:rPr>
            </w:pPr>
            <w:r>
              <w:rPr>
                <w:spacing w:val="-2"/>
                <w:sz w:val="24"/>
              </w:rPr>
              <w:t xml:space="preserve">inactivated </w:t>
            </w:r>
            <w:r>
              <w:rPr>
                <w:i/>
                <w:spacing w:val="-2"/>
                <w:sz w:val="24"/>
              </w:rPr>
              <w:t xml:space="preserve">Listeria </w:t>
            </w:r>
            <w:r>
              <w:rPr>
                <w:sz w:val="24"/>
              </w:rPr>
              <w:t>after</w:t>
            </w:r>
            <w:r>
              <w:rPr>
                <w:spacing w:val="-15"/>
                <w:sz w:val="24"/>
              </w:rPr>
              <w:t xml:space="preserve"> </w:t>
            </w:r>
            <w:r>
              <w:rPr>
                <w:sz w:val="24"/>
              </w:rPr>
              <w:t>3</w:t>
            </w:r>
            <w:r>
              <w:rPr>
                <w:spacing w:val="-15"/>
                <w:sz w:val="24"/>
              </w:rPr>
              <w:t xml:space="preserve"> </w:t>
            </w:r>
            <w:r>
              <w:rPr>
                <w:sz w:val="24"/>
              </w:rPr>
              <w:t xml:space="preserve">days at both 10°C and </w:t>
            </w:r>
            <w:r>
              <w:rPr>
                <w:spacing w:val="-4"/>
                <w:sz w:val="24"/>
              </w:rPr>
              <w:t>4°C,</w:t>
            </w:r>
          </w:p>
          <w:p w14:paraId="7C6658DE" w14:textId="77777777" w:rsidR="004B5276" w:rsidRDefault="00000000">
            <w:pPr>
              <w:pStyle w:val="TableParagraph"/>
              <w:spacing w:line="270" w:lineRule="atLeast"/>
              <w:ind w:left="108"/>
              <w:rPr>
                <w:sz w:val="24"/>
              </w:rPr>
            </w:pPr>
            <w:r>
              <w:rPr>
                <w:spacing w:val="-2"/>
                <w:sz w:val="24"/>
              </w:rPr>
              <w:t xml:space="preserve">maintained </w:t>
            </w:r>
            <w:r>
              <w:rPr>
                <w:sz w:val="24"/>
              </w:rPr>
              <w:t>for</w:t>
            </w:r>
            <w:r>
              <w:rPr>
                <w:spacing w:val="-4"/>
                <w:sz w:val="24"/>
              </w:rPr>
              <w:t xml:space="preserve"> </w:t>
            </w:r>
            <w:r>
              <w:rPr>
                <w:sz w:val="24"/>
              </w:rPr>
              <w:t xml:space="preserve">42 </w:t>
            </w:r>
            <w:r>
              <w:rPr>
                <w:spacing w:val="-4"/>
                <w:sz w:val="24"/>
              </w:rPr>
              <w:t>days</w:t>
            </w:r>
          </w:p>
        </w:tc>
        <w:tc>
          <w:tcPr>
            <w:tcW w:w="2054" w:type="dxa"/>
            <w:tcBorders>
              <w:top w:val="nil"/>
            </w:tcBorders>
          </w:tcPr>
          <w:p w14:paraId="7D6C3F05" w14:textId="77777777" w:rsidR="004B5276" w:rsidRDefault="004B5276">
            <w:pPr>
              <w:pStyle w:val="TableParagraph"/>
              <w:rPr>
                <w:b/>
                <w:sz w:val="24"/>
              </w:rPr>
            </w:pPr>
          </w:p>
          <w:p w14:paraId="3CBAA51E" w14:textId="77777777" w:rsidR="004B5276" w:rsidRDefault="004B5276">
            <w:pPr>
              <w:pStyle w:val="TableParagraph"/>
              <w:rPr>
                <w:b/>
                <w:sz w:val="24"/>
              </w:rPr>
            </w:pPr>
          </w:p>
          <w:p w14:paraId="5F5D44F1" w14:textId="77777777" w:rsidR="004B5276" w:rsidRDefault="004B5276">
            <w:pPr>
              <w:pStyle w:val="TableParagraph"/>
              <w:spacing w:before="136"/>
              <w:rPr>
                <w:b/>
                <w:sz w:val="24"/>
              </w:rPr>
            </w:pPr>
          </w:p>
          <w:p w14:paraId="182AB19D" w14:textId="77777777" w:rsidR="004B5276" w:rsidRDefault="00000000">
            <w:pPr>
              <w:pStyle w:val="TableParagraph"/>
              <w:ind w:left="108"/>
              <w:rPr>
                <w:sz w:val="24"/>
              </w:rPr>
            </w:pPr>
            <w:r>
              <w:rPr>
                <w:sz w:val="24"/>
              </w:rPr>
              <w:t xml:space="preserve">(Jin, </w:t>
            </w:r>
            <w:r>
              <w:rPr>
                <w:spacing w:val="-2"/>
                <w:sz w:val="24"/>
              </w:rPr>
              <w:t>2010)</w:t>
            </w:r>
          </w:p>
        </w:tc>
      </w:tr>
      <w:tr w:rsidR="004B5276" w14:paraId="4614F37A" w14:textId="77777777">
        <w:trPr>
          <w:trHeight w:val="2760"/>
        </w:trPr>
        <w:tc>
          <w:tcPr>
            <w:tcW w:w="1313" w:type="dxa"/>
          </w:tcPr>
          <w:p w14:paraId="644E4750" w14:textId="77777777" w:rsidR="004B5276" w:rsidRDefault="004B5276">
            <w:pPr>
              <w:pStyle w:val="TableParagraph"/>
              <w:rPr>
                <w:b/>
                <w:sz w:val="24"/>
              </w:rPr>
            </w:pPr>
          </w:p>
          <w:p w14:paraId="2A12B562" w14:textId="77777777" w:rsidR="004B5276" w:rsidRDefault="004B5276">
            <w:pPr>
              <w:pStyle w:val="TableParagraph"/>
              <w:spacing w:before="274"/>
              <w:rPr>
                <w:b/>
                <w:sz w:val="24"/>
              </w:rPr>
            </w:pPr>
          </w:p>
          <w:p w14:paraId="2AC54AF7" w14:textId="77777777" w:rsidR="004B5276" w:rsidRDefault="00000000">
            <w:pPr>
              <w:pStyle w:val="TableParagraph"/>
              <w:spacing w:before="1"/>
              <w:ind w:left="107" w:right="381"/>
              <w:rPr>
                <w:sz w:val="24"/>
              </w:rPr>
            </w:pPr>
            <w:r>
              <w:rPr>
                <w:spacing w:val="-2"/>
                <w:sz w:val="24"/>
              </w:rPr>
              <w:t>Triticale flour edible coating</w:t>
            </w:r>
          </w:p>
        </w:tc>
        <w:tc>
          <w:tcPr>
            <w:tcW w:w="1786" w:type="dxa"/>
          </w:tcPr>
          <w:p w14:paraId="6DD9C1D1" w14:textId="77777777" w:rsidR="004B5276" w:rsidRDefault="004B5276">
            <w:pPr>
              <w:pStyle w:val="TableParagraph"/>
              <w:rPr>
                <w:b/>
                <w:sz w:val="36"/>
              </w:rPr>
            </w:pPr>
          </w:p>
          <w:p w14:paraId="55ED51D5" w14:textId="77777777" w:rsidR="004B5276" w:rsidRDefault="004B5276">
            <w:pPr>
              <w:pStyle w:val="TableParagraph"/>
              <w:spacing w:before="342"/>
              <w:rPr>
                <w:b/>
                <w:sz w:val="36"/>
              </w:rPr>
            </w:pPr>
          </w:p>
          <w:p w14:paraId="0C69293B" w14:textId="77777777" w:rsidR="004B5276" w:rsidRDefault="00000000">
            <w:pPr>
              <w:pStyle w:val="TableParagraph"/>
              <w:spacing w:before="1"/>
              <w:ind w:right="789"/>
              <w:jc w:val="right"/>
              <w:rPr>
                <w:sz w:val="36"/>
              </w:rPr>
            </w:pPr>
            <w:r>
              <w:rPr>
                <w:spacing w:val="-10"/>
                <w:sz w:val="36"/>
              </w:rPr>
              <w:t>_</w:t>
            </w:r>
          </w:p>
        </w:tc>
        <w:tc>
          <w:tcPr>
            <w:tcW w:w="1046" w:type="dxa"/>
          </w:tcPr>
          <w:p w14:paraId="395F6F89" w14:textId="77777777" w:rsidR="004B5276" w:rsidRDefault="004B5276">
            <w:pPr>
              <w:pStyle w:val="TableParagraph"/>
              <w:rPr>
                <w:b/>
                <w:sz w:val="24"/>
              </w:rPr>
            </w:pPr>
          </w:p>
          <w:p w14:paraId="1D46AFF7" w14:textId="77777777" w:rsidR="004B5276" w:rsidRDefault="004B5276">
            <w:pPr>
              <w:pStyle w:val="TableParagraph"/>
              <w:rPr>
                <w:b/>
                <w:sz w:val="24"/>
              </w:rPr>
            </w:pPr>
          </w:p>
          <w:p w14:paraId="3BD95E5D" w14:textId="77777777" w:rsidR="004B5276" w:rsidRDefault="004B5276">
            <w:pPr>
              <w:pStyle w:val="TableParagraph"/>
              <w:rPr>
                <w:b/>
                <w:sz w:val="24"/>
              </w:rPr>
            </w:pPr>
          </w:p>
          <w:p w14:paraId="1D05E224" w14:textId="77777777" w:rsidR="004B5276" w:rsidRDefault="004B5276">
            <w:pPr>
              <w:pStyle w:val="TableParagraph"/>
              <w:spacing w:before="135"/>
              <w:rPr>
                <w:b/>
                <w:sz w:val="24"/>
              </w:rPr>
            </w:pPr>
          </w:p>
          <w:p w14:paraId="05C13614" w14:textId="77777777" w:rsidR="004B5276" w:rsidRDefault="00000000">
            <w:pPr>
              <w:pStyle w:val="TableParagraph"/>
              <w:spacing w:before="1"/>
              <w:ind w:left="6"/>
              <w:jc w:val="center"/>
              <w:rPr>
                <w:sz w:val="24"/>
              </w:rPr>
            </w:pPr>
            <w:r>
              <w:rPr>
                <w:spacing w:val="-2"/>
                <w:sz w:val="24"/>
              </w:rPr>
              <w:t>muffins</w:t>
            </w:r>
          </w:p>
        </w:tc>
        <w:tc>
          <w:tcPr>
            <w:tcW w:w="1788" w:type="dxa"/>
          </w:tcPr>
          <w:p w14:paraId="60445D2E" w14:textId="77777777" w:rsidR="004B5276" w:rsidRDefault="004B5276">
            <w:pPr>
              <w:pStyle w:val="TableParagraph"/>
              <w:rPr>
                <w:b/>
              </w:rPr>
            </w:pPr>
          </w:p>
          <w:p w14:paraId="39B7853A" w14:textId="77777777" w:rsidR="004B5276" w:rsidRDefault="004B5276">
            <w:pPr>
              <w:pStyle w:val="TableParagraph"/>
              <w:rPr>
                <w:b/>
              </w:rPr>
            </w:pPr>
          </w:p>
          <w:p w14:paraId="507EE1E7" w14:textId="77777777" w:rsidR="004B5276" w:rsidRDefault="004B5276">
            <w:pPr>
              <w:pStyle w:val="TableParagraph"/>
              <w:rPr>
                <w:b/>
              </w:rPr>
            </w:pPr>
          </w:p>
          <w:p w14:paraId="2EAD40F9" w14:textId="77777777" w:rsidR="004B5276" w:rsidRDefault="004B5276">
            <w:pPr>
              <w:pStyle w:val="TableParagraph"/>
              <w:spacing w:before="239"/>
              <w:rPr>
                <w:b/>
              </w:rPr>
            </w:pPr>
          </w:p>
          <w:p w14:paraId="47A25311" w14:textId="77777777" w:rsidR="004B5276" w:rsidRDefault="00000000">
            <w:pPr>
              <w:pStyle w:val="TableParagraph"/>
              <w:ind w:left="46" w:right="35"/>
              <w:jc w:val="center"/>
            </w:pPr>
            <w:proofErr w:type="spellStart"/>
            <w:r>
              <w:rPr>
                <w:spacing w:val="-2"/>
              </w:rPr>
              <w:t>Mould</w:t>
            </w:r>
            <w:proofErr w:type="spellEnd"/>
          </w:p>
        </w:tc>
        <w:tc>
          <w:tcPr>
            <w:tcW w:w="1421" w:type="dxa"/>
          </w:tcPr>
          <w:p w14:paraId="39599F5F" w14:textId="77777777" w:rsidR="004B5276" w:rsidRDefault="00000000">
            <w:pPr>
              <w:pStyle w:val="TableParagraph"/>
              <w:ind w:left="108" w:right="171"/>
              <w:rPr>
                <w:sz w:val="24"/>
              </w:rPr>
            </w:pPr>
            <w:r>
              <w:rPr>
                <w:spacing w:val="-2"/>
                <w:sz w:val="24"/>
              </w:rPr>
              <w:t xml:space="preserve">prevented muffins </w:t>
            </w:r>
            <w:r>
              <w:rPr>
                <w:spacing w:val="-4"/>
                <w:sz w:val="24"/>
              </w:rPr>
              <w:t xml:space="preserve">from </w:t>
            </w:r>
            <w:r>
              <w:rPr>
                <w:spacing w:val="-2"/>
                <w:sz w:val="24"/>
              </w:rPr>
              <w:t xml:space="preserve">becoming stale maintained freshness </w:t>
            </w:r>
            <w:r>
              <w:rPr>
                <w:sz w:val="24"/>
              </w:rPr>
              <w:t>for</w:t>
            </w:r>
            <w:r>
              <w:rPr>
                <w:spacing w:val="-14"/>
                <w:sz w:val="24"/>
              </w:rPr>
              <w:t xml:space="preserve"> </w:t>
            </w:r>
            <w:r>
              <w:rPr>
                <w:sz w:val="24"/>
              </w:rPr>
              <w:t>up</w:t>
            </w:r>
            <w:r>
              <w:rPr>
                <w:spacing w:val="-13"/>
                <w:sz w:val="24"/>
              </w:rPr>
              <w:t xml:space="preserve"> </w:t>
            </w:r>
            <w:r>
              <w:rPr>
                <w:sz w:val="24"/>
              </w:rPr>
              <w:t>to</w:t>
            </w:r>
            <w:r>
              <w:rPr>
                <w:spacing w:val="-13"/>
                <w:sz w:val="24"/>
              </w:rPr>
              <w:t xml:space="preserve"> </w:t>
            </w:r>
            <w:r>
              <w:rPr>
                <w:sz w:val="24"/>
              </w:rPr>
              <w:t>10 days of</w:t>
            </w:r>
          </w:p>
          <w:p w14:paraId="3E43E471" w14:textId="77777777" w:rsidR="004B5276" w:rsidRDefault="00000000">
            <w:pPr>
              <w:pStyle w:val="TableParagraph"/>
              <w:spacing w:line="257" w:lineRule="exact"/>
              <w:ind w:left="108"/>
              <w:rPr>
                <w:sz w:val="24"/>
              </w:rPr>
            </w:pPr>
            <w:r>
              <w:rPr>
                <w:spacing w:val="-2"/>
                <w:sz w:val="24"/>
              </w:rPr>
              <w:t>storage</w:t>
            </w:r>
          </w:p>
        </w:tc>
        <w:tc>
          <w:tcPr>
            <w:tcW w:w="2054" w:type="dxa"/>
          </w:tcPr>
          <w:p w14:paraId="4D9F903A" w14:textId="77777777" w:rsidR="004B5276" w:rsidRDefault="004B5276">
            <w:pPr>
              <w:pStyle w:val="TableParagraph"/>
              <w:rPr>
                <w:b/>
                <w:sz w:val="24"/>
              </w:rPr>
            </w:pPr>
          </w:p>
          <w:p w14:paraId="7D6CDE5A" w14:textId="77777777" w:rsidR="004B5276" w:rsidRDefault="004B5276">
            <w:pPr>
              <w:pStyle w:val="TableParagraph"/>
              <w:rPr>
                <w:b/>
                <w:sz w:val="24"/>
              </w:rPr>
            </w:pPr>
          </w:p>
          <w:p w14:paraId="549B285E" w14:textId="77777777" w:rsidR="004B5276" w:rsidRDefault="004B5276">
            <w:pPr>
              <w:pStyle w:val="TableParagraph"/>
              <w:spacing w:before="275"/>
              <w:rPr>
                <w:b/>
                <w:sz w:val="24"/>
              </w:rPr>
            </w:pPr>
          </w:p>
          <w:p w14:paraId="5F6879C9" w14:textId="77777777" w:rsidR="004B5276" w:rsidRDefault="00000000">
            <w:pPr>
              <w:pStyle w:val="TableParagraph"/>
              <w:ind w:left="108"/>
              <w:rPr>
                <w:sz w:val="24"/>
              </w:rPr>
            </w:pPr>
            <w:r>
              <w:rPr>
                <w:sz w:val="24"/>
              </w:rPr>
              <w:t>(</w:t>
            </w:r>
            <w:proofErr w:type="spellStart"/>
            <w:r>
              <w:rPr>
                <w:sz w:val="24"/>
              </w:rPr>
              <w:t>Bartolozzo</w:t>
            </w:r>
            <w:proofErr w:type="spellEnd"/>
            <w:r>
              <w:rPr>
                <w:spacing w:val="-15"/>
                <w:sz w:val="24"/>
              </w:rPr>
              <w:t xml:space="preserve"> </w:t>
            </w:r>
            <w:r>
              <w:rPr>
                <w:sz w:val="24"/>
              </w:rPr>
              <w:t>et</w:t>
            </w:r>
            <w:r>
              <w:rPr>
                <w:spacing w:val="-15"/>
                <w:sz w:val="24"/>
              </w:rPr>
              <w:t xml:space="preserve"> </w:t>
            </w:r>
            <w:r>
              <w:rPr>
                <w:sz w:val="24"/>
              </w:rPr>
              <w:t xml:space="preserve">al., </w:t>
            </w:r>
            <w:r>
              <w:rPr>
                <w:spacing w:val="-2"/>
                <w:sz w:val="24"/>
              </w:rPr>
              <w:t>2016)</w:t>
            </w:r>
          </w:p>
        </w:tc>
      </w:tr>
      <w:tr w:rsidR="004B5276" w14:paraId="3AD97056" w14:textId="77777777">
        <w:trPr>
          <w:trHeight w:val="1931"/>
        </w:trPr>
        <w:tc>
          <w:tcPr>
            <w:tcW w:w="1313" w:type="dxa"/>
          </w:tcPr>
          <w:p w14:paraId="2CCD78E5" w14:textId="77777777" w:rsidR="004B5276" w:rsidRDefault="004B5276">
            <w:pPr>
              <w:pStyle w:val="TableParagraph"/>
              <w:spacing w:before="135"/>
              <w:rPr>
                <w:b/>
                <w:sz w:val="24"/>
              </w:rPr>
            </w:pPr>
          </w:p>
          <w:p w14:paraId="61A3C068" w14:textId="77777777" w:rsidR="004B5276" w:rsidRDefault="00000000">
            <w:pPr>
              <w:pStyle w:val="TableParagraph"/>
              <w:ind w:left="107" w:right="379"/>
              <w:rPr>
                <w:sz w:val="24"/>
              </w:rPr>
            </w:pPr>
            <w:r>
              <w:rPr>
                <w:spacing w:val="-2"/>
                <w:sz w:val="24"/>
              </w:rPr>
              <w:t>Inulin, Gelatine based coating</w:t>
            </w:r>
          </w:p>
        </w:tc>
        <w:tc>
          <w:tcPr>
            <w:tcW w:w="1786" w:type="dxa"/>
          </w:tcPr>
          <w:p w14:paraId="6219401A" w14:textId="77777777" w:rsidR="004B5276" w:rsidRDefault="004B5276">
            <w:pPr>
              <w:pStyle w:val="TableParagraph"/>
              <w:rPr>
                <w:b/>
                <w:sz w:val="24"/>
              </w:rPr>
            </w:pPr>
          </w:p>
          <w:p w14:paraId="7DBD1BFA" w14:textId="77777777" w:rsidR="004B5276" w:rsidRDefault="004B5276">
            <w:pPr>
              <w:pStyle w:val="TableParagraph"/>
              <w:spacing w:before="135"/>
              <w:rPr>
                <w:b/>
                <w:sz w:val="24"/>
              </w:rPr>
            </w:pPr>
          </w:p>
          <w:p w14:paraId="5AE753A9" w14:textId="77777777" w:rsidR="004B5276" w:rsidRDefault="00000000">
            <w:pPr>
              <w:pStyle w:val="TableParagraph"/>
              <w:ind w:left="107" w:right="152"/>
              <w:rPr>
                <w:i/>
                <w:sz w:val="24"/>
              </w:rPr>
            </w:pPr>
            <w:r>
              <w:rPr>
                <w:i/>
                <w:spacing w:val="-2"/>
                <w:sz w:val="24"/>
              </w:rPr>
              <w:t>Lactobacillus casei</w:t>
            </w:r>
          </w:p>
        </w:tc>
        <w:tc>
          <w:tcPr>
            <w:tcW w:w="1046" w:type="dxa"/>
          </w:tcPr>
          <w:p w14:paraId="77814E63" w14:textId="77777777" w:rsidR="004B5276" w:rsidRDefault="004B5276">
            <w:pPr>
              <w:pStyle w:val="TableParagraph"/>
              <w:rPr>
                <w:b/>
                <w:sz w:val="24"/>
              </w:rPr>
            </w:pPr>
          </w:p>
          <w:p w14:paraId="36A91D8F" w14:textId="77777777" w:rsidR="004B5276" w:rsidRDefault="004B5276">
            <w:pPr>
              <w:pStyle w:val="TableParagraph"/>
              <w:spacing w:before="135"/>
              <w:rPr>
                <w:b/>
                <w:sz w:val="24"/>
              </w:rPr>
            </w:pPr>
          </w:p>
          <w:p w14:paraId="10DFB884" w14:textId="77777777" w:rsidR="004B5276" w:rsidRDefault="00000000">
            <w:pPr>
              <w:pStyle w:val="TableParagraph"/>
              <w:ind w:left="155" w:right="141" w:firstLine="14"/>
              <w:rPr>
                <w:sz w:val="24"/>
              </w:rPr>
            </w:pPr>
            <w:r>
              <w:rPr>
                <w:spacing w:val="-2"/>
                <w:sz w:val="24"/>
              </w:rPr>
              <w:t>cracker cookies</w:t>
            </w:r>
          </w:p>
        </w:tc>
        <w:tc>
          <w:tcPr>
            <w:tcW w:w="1788" w:type="dxa"/>
          </w:tcPr>
          <w:p w14:paraId="71B650F4" w14:textId="77777777" w:rsidR="004B5276" w:rsidRDefault="004B5276">
            <w:pPr>
              <w:pStyle w:val="TableParagraph"/>
              <w:rPr>
                <w:b/>
              </w:rPr>
            </w:pPr>
          </w:p>
          <w:p w14:paraId="7A4C98E6" w14:textId="77777777" w:rsidR="004B5276" w:rsidRDefault="004B5276">
            <w:pPr>
              <w:pStyle w:val="TableParagraph"/>
              <w:rPr>
                <w:b/>
              </w:rPr>
            </w:pPr>
          </w:p>
          <w:p w14:paraId="67929DEC" w14:textId="77777777" w:rsidR="004B5276" w:rsidRDefault="004B5276">
            <w:pPr>
              <w:pStyle w:val="TableParagraph"/>
              <w:spacing w:before="79"/>
              <w:rPr>
                <w:b/>
              </w:rPr>
            </w:pPr>
          </w:p>
          <w:p w14:paraId="7EC15600" w14:textId="77777777" w:rsidR="004B5276" w:rsidRDefault="00000000">
            <w:pPr>
              <w:pStyle w:val="TableParagraph"/>
              <w:ind w:left="46" w:right="35"/>
              <w:jc w:val="center"/>
            </w:pPr>
            <w:proofErr w:type="spellStart"/>
            <w:r>
              <w:rPr>
                <w:spacing w:val="-2"/>
              </w:rPr>
              <w:t>Mould</w:t>
            </w:r>
            <w:proofErr w:type="spellEnd"/>
          </w:p>
        </w:tc>
        <w:tc>
          <w:tcPr>
            <w:tcW w:w="1421" w:type="dxa"/>
          </w:tcPr>
          <w:p w14:paraId="5A0D3416" w14:textId="77777777" w:rsidR="004B5276" w:rsidRDefault="00000000">
            <w:pPr>
              <w:pStyle w:val="TableParagraph"/>
              <w:spacing w:line="276" w:lineRule="exact"/>
              <w:ind w:left="108"/>
              <w:rPr>
                <w:sz w:val="24"/>
              </w:rPr>
            </w:pPr>
            <w:r>
              <w:rPr>
                <w:spacing w:val="-2"/>
                <w:sz w:val="24"/>
              </w:rPr>
              <w:t xml:space="preserve">uphold </w:t>
            </w:r>
            <w:r>
              <w:rPr>
                <w:sz w:val="24"/>
              </w:rPr>
              <w:t>freshness</w:t>
            </w:r>
            <w:r>
              <w:rPr>
                <w:spacing w:val="-15"/>
                <w:sz w:val="24"/>
              </w:rPr>
              <w:t xml:space="preserve"> </w:t>
            </w:r>
            <w:r>
              <w:rPr>
                <w:sz w:val="24"/>
              </w:rPr>
              <w:t xml:space="preserve">of </w:t>
            </w:r>
            <w:r>
              <w:rPr>
                <w:spacing w:val="-2"/>
                <w:sz w:val="24"/>
              </w:rPr>
              <w:t xml:space="preserve">cracker </w:t>
            </w:r>
            <w:r>
              <w:rPr>
                <w:sz w:val="24"/>
              </w:rPr>
              <w:t>cookies at 25°C for a period</w:t>
            </w:r>
            <w:r>
              <w:rPr>
                <w:spacing w:val="-15"/>
                <w:sz w:val="24"/>
              </w:rPr>
              <w:t xml:space="preserve"> </w:t>
            </w:r>
            <w:r>
              <w:rPr>
                <w:sz w:val="24"/>
              </w:rPr>
              <w:t>of</w:t>
            </w:r>
            <w:r>
              <w:rPr>
                <w:spacing w:val="-15"/>
                <w:sz w:val="24"/>
              </w:rPr>
              <w:t xml:space="preserve"> </w:t>
            </w:r>
            <w:r>
              <w:rPr>
                <w:sz w:val="24"/>
              </w:rPr>
              <w:t xml:space="preserve">20 </w:t>
            </w:r>
            <w:r>
              <w:rPr>
                <w:spacing w:val="-4"/>
                <w:sz w:val="24"/>
              </w:rPr>
              <w:t>days</w:t>
            </w:r>
          </w:p>
        </w:tc>
        <w:tc>
          <w:tcPr>
            <w:tcW w:w="2054" w:type="dxa"/>
          </w:tcPr>
          <w:p w14:paraId="47941405" w14:textId="77777777" w:rsidR="004B5276" w:rsidRDefault="004B5276">
            <w:pPr>
              <w:pStyle w:val="TableParagraph"/>
              <w:rPr>
                <w:b/>
                <w:sz w:val="24"/>
              </w:rPr>
            </w:pPr>
          </w:p>
          <w:p w14:paraId="16D0F077" w14:textId="77777777" w:rsidR="004B5276" w:rsidRDefault="004B5276">
            <w:pPr>
              <w:pStyle w:val="TableParagraph"/>
              <w:spacing w:before="135"/>
              <w:rPr>
                <w:b/>
                <w:sz w:val="24"/>
              </w:rPr>
            </w:pPr>
          </w:p>
          <w:p w14:paraId="68A5C73D" w14:textId="77777777" w:rsidR="004B5276" w:rsidRDefault="00000000">
            <w:pPr>
              <w:pStyle w:val="TableParagraph"/>
              <w:ind w:left="108"/>
              <w:rPr>
                <w:sz w:val="24"/>
              </w:rPr>
            </w:pPr>
            <w:r>
              <w:rPr>
                <w:sz w:val="24"/>
              </w:rPr>
              <w:t>(Argueta</w:t>
            </w:r>
            <w:r>
              <w:rPr>
                <w:spacing w:val="-15"/>
                <w:sz w:val="24"/>
              </w:rPr>
              <w:t xml:space="preserve"> </w:t>
            </w:r>
            <w:r>
              <w:rPr>
                <w:sz w:val="24"/>
              </w:rPr>
              <w:t>et</w:t>
            </w:r>
            <w:r>
              <w:rPr>
                <w:spacing w:val="-15"/>
                <w:sz w:val="24"/>
              </w:rPr>
              <w:t xml:space="preserve"> </w:t>
            </w:r>
            <w:r>
              <w:rPr>
                <w:sz w:val="24"/>
              </w:rPr>
              <w:t xml:space="preserve">al., </w:t>
            </w:r>
            <w:r>
              <w:rPr>
                <w:spacing w:val="-2"/>
                <w:sz w:val="24"/>
              </w:rPr>
              <w:t>2016)</w:t>
            </w:r>
          </w:p>
        </w:tc>
      </w:tr>
      <w:tr w:rsidR="004B5276" w14:paraId="3AF48E70" w14:textId="77777777">
        <w:trPr>
          <w:trHeight w:val="2483"/>
        </w:trPr>
        <w:tc>
          <w:tcPr>
            <w:tcW w:w="1313" w:type="dxa"/>
          </w:tcPr>
          <w:p w14:paraId="42B772C7" w14:textId="77777777" w:rsidR="004B5276" w:rsidRDefault="004B5276">
            <w:pPr>
              <w:pStyle w:val="TableParagraph"/>
              <w:spacing w:before="135"/>
              <w:rPr>
                <w:b/>
                <w:sz w:val="24"/>
              </w:rPr>
            </w:pPr>
          </w:p>
          <w:p w14:paraId="12BB067A" w14:textId="77777777" w:rsidR="004B5276" w:rsidRDefault="00000000">
            <w:pPr>
              <w:pStyle w:val="TableParagraph"/>
              <w:ind w:left="107" w:right="154"/>
              <w:rPr>
                <w:sz w:val="24"/>
              </w:rPr>
            </w:pPr>
            <w:r>
              <w:rPr>
                <w:sz w:val="24"/>
              </w:rPr>
              <w:t xml:space="preserve">Clove and </w:t>
            </w:r>
            <w:r>
              <w:rPr>
                <w:spacing w:val="-2"/>
                <w:sz w:val="24"/>
              </w:rPr>
              <w:t xml:space="preserve">cinnamon- based </w:t>
            </w:r>
            <w:proofErr w:type="spellStart"/>
            <w:r>
              <w:rPr>
                <w:spacing w:val="-2"/>
                <w:sz w:val="24"/>
              </w:rPr>
              <w:t>nanoemuls</w:t>
            </w:r>
            <w:proofErr w:type="spellEnd"/>
            <w:r>
              <w:rPr>
                <w:spacing w:val="-2"/>
                <w:sz w:val="24"/>
              </w:rPr>
              <w:t xml:space="preserve"> </w:t>
            </w:r>
            <w:r>
              <w:rPr>
                <w:sz w:val="24"/>
              </w:rPr>
              <w:t xml:space="preserve">ions (NE) </w:t>
            </w:r>
            <w:r>
              <w:rPr>
                <w:spacing w:val="-2"/>
                <w:sz w:val="24"/>
              </w:rPr>
              <w:t>coating</w:t>
            </w:r>
          </w:p>
        </w:tc>
        <w:tc>
          <w:tcPr>
            <w:tcW w:w="1786" w:type="dxa"/>
          </w:tcPr>
          <w:p w14:paraId="2BF4230E" w14:textId="77777777" w:rsidR="004B5276" w:rsidRDefault="004B5276">
            <w:pPr>
              <w:pStyle w:val="TableParagraph"/>
              <w:rPr>
                <w:b/>
                <w:sz w:val="36"/>
              </w:rPr>
            </w:pPr>
          </w:p>
          <w:p w14:paraId="4FF1946B" w14:textId="77777777" w:rsidR="004B5276" w:rsidRDefault="004B5276">
            <w:pPr>
              <w:pStyle w:val="TableParagraph"/>
              <w:spacing w:before="206"/>
              <w:rPr>
                <w:b/>
                <w:sz w:val="36"/>
              </w:rPr>
            </w:pPr>
          </w:p>
          <w:p w14:paraId="01D7BFE4" w14:textId="77777777" w:rsidR="004B5276" w:rsidRDefault="00000000">
            <w:pPr>
              <w:pStyle w:val="TableParagraph"/>
              <w:ind w:right="789"/>
              <w:jc w:val="right"/>
              <w:rPr>
                <w:sz w:val="36"/>
              </w:rPr>
            </w:pPr>
            <w:r>
              <w:rPr>
                <w:spacing w:val="-10"/>
                <w:sz w:val="36"/>
              </w:rPr>
              <w:t>_</w:t>
            </w:r>
          </w:p>
        </w:tc>
        <w:tc>
          <w:tcPr>
            <w:tcW w:w="1046" w:type="dxa"/>
          </w:tcPr>
          <w:p w14:paraId="4CE93A56" w14:textId="77777777" w:rsidR="004B5276" w:rsidRDefault="004B5276">
            <w:pPr>
              <w:pStyle w:val="TableParagraph"/>
              <w:rPr>
                <w:b/>
                <w:sz w:val="24"/>
              </w:rPr>
            </w:pPr>
          </w:p>
          <w:p w14:paraId="2A6FCB0A" w14:textId="77777777" w:rsidR="004B5276" w:rsidRDefault="004B5276">
            <w:pPr>
              <w:pStyle w:val="TableParagraph"/>
              <w:rPr>
                <w:b/>
                <w:sz w:val="24"/>
              </w:rPr>
            </w:pPr>
          </w:p>
          <w:p w14:paraId="1DCD084A" w14:textId="77777777" w:rsidR="004B5276" w:rsidRDefault="004B5276">
            <w:pPr>
              <w:pStyle w:val="TableParagraph"/>
              <w:spacing w:before="275"/>
              <w:rPr>
                <w:b/>
                <w:sz w:val="24"/>
              </w:rPr>
            </w:pPr>
          </w:p>
          <w:p w14:paraId="5DC3C790" w14:textId="77777777" w:rsidR="004B5276" w:rsidRDefault="00000000">
            <w:pPr>
              <w:pStyle w:val="TableParagraph"/>
              <w:ind w:left="6"/>
              <w:jc w:val="center"/>
              <w:rPr>
                <w:sz w:val="24"/>
              </w:rPr>
            </w:pPr>
            <w:r>
              <w:rPr>
                <w:spacing w:val="-2"/>
                <w:sz w:val="24"/>
              </w:rPr>
              <w:t>muffins</w:t>
            </w:r>
          </w:p>
        </w:tc>
        <w:tc>
          <w:tcPr>
            <w:tcW w:w="1788" w:type="dxa"/>
          </w:tcPr>
          <w:p w14:paraId="3ACBC07F" w14:textId="77777777" w:rsidR="004B5276" w:rsidRDefault="004B5276">
            <w:pPr>
              <w:pStyle w:val="TableParagraph"/>
              <w:rPr>
                <w:b/>
                <w:sz w:val="36"/>
              </w:rPr>
            </w:pPr>
          </w:p>
          <w:p w14:paraId="35A4922B" w14:textId="77777777" w:rsidR="004B5276" w:rsidRDefault="004B5276">
            <w:pPr>
              <w:pStyle w:val="TableParagraph"/>
              <w:spacing w:before="206"/>
              <w:rPr>
                <w:b/>
                <w:sz w:val="36"/>
              </w:rPr>
            </w:pPr>
          </w:p>
          <w:p w14:paraId="058840C9" w14:textId="77777777" w:rsidR="004B5276" w:rsidRDefault="00000000">
            <w:pPr>
              <w:pStyle w:val="TableParagraph"/>
              <w:ind w:left="46" w:right="35"/>
              <w:jc w:val="center"/>
              <w:rPr>
                <w:sz w:val="36"/>
              </w:rPr>
            </w:pPr>
            <w:r>
              <w:rPr>
                <w:spacing w:val="-10"/>
                <w:sz w:val="36"/>
              </w:rPr>
              <w:t>_</w:t>
            </w:r>
          </w:p>
        </w:tc>
        <w:tc>
          <w:tcPr>
            <w:tcW w:w="1421" w:type="dxa"/>
          </w:tcPr>
          <w:p w14:paraId="572A053B" w14:textId="77777777" w:rsidR="004B5276" w:rsidRDefault="00000000">
            <w:pPr>
              <w:pStyle w:val="TableParagraph"/>
              <w:spacing w:line="276" w:lineRule="exact"/>
              <w:ind w:left="108" w:right="171"/>
              <w:rPr>
                <w:sz w:val="24"/>
              </w:rPr>
            </w:pPr>
            <w:r>
              <w:rPr>
                <w:spacing w:val="-2"/>
                <w:sz w:val="24"/>
              </w:rPr>
              <w:t xml:space="preserve">prolonged </w:t>
            </w:r>
            <w:proofErr w:type="spellStart"/>
            <w:r>
              <w:rPr>
                <w:sz w:val="24"/>
              </w:rPr>
              <w:t>shelflife</w:t>
            </w:r>
            <w:proofErr w:type="spellEnd"/>
            <w:r>
              <w:rPr>
                <w:spacing w:val="-15"/>
                <w:sz w:val="24"/>
              </w:rPr>
              <w:t xml:space="preserve"> </w:t>
            </w:r>
            <w:r>
              <w:rPr>
                <w:sz w:val="24"/>
              </w:rPr>
              <w:t xml:space="preserve">for </w:t>
            </w:r>
            <w:proofErr w:type="spellStart"/>
            <w:r>
              <w:rPr>
                <w:sz w:val="24"/>
              </w:rPr>
              <w:t>upto</w:t>
            </w:r>
            <w:proofErr w:type="spellEnd"/>
            <w:r>
              <w:rPr>
                <w:spacing w:val="-10"/>
                <w:sz w:val="24"/>
              </w:rPr>
              <w:t xml:space="preserve"> </w:t>
            </w:r>
            <w:r>
              <w:rPr>
                <w:sz w:val="24"/>
              </w:rPr>
              <w:t>6</w:t>
            </w:r>
            <w:r>
              <w:rPr>
                <w:spacing w:val="-10"/>
                <w:sz w:val="24"/>
              </w:rPr>
              <w:t xml:space="preserve"> </w:t>
            </w:r>
            <w:r>
              <w:rPr>
                <w:sz w:val="24"/>
              </w:rPr>
              <w:t xml:space="preserve">days </w:t>
            </w:r>
            <w:r>
              <w:rPr>
                <w:spacing w:val="-2"/>
                <w:sz w:val="24"/>
              </w:rPr>
              <w:t>without sacrificing quality increased antioxidant potential</w:t>
            </w:r>
          </w:p>
        </w:tc>
        <w:tc>
          <w:tcPr>
            <w:tcW w:w="2054" w:type="dxa"/>
          </w:tcPr>
          <w:p w14:paraId="02179AB4" w14:textId="77777777" w:rsidR="004B5276" w:rsidRDefault="004B5276">
            <w:pPr>
              <w:pStyle w:val="TableParagraph"/>
              <w:rPr>
                <w:b/>
                <w:sz w:val="24"/>
              </w:rPr>
            </w:pPr>
          </w:p>
          <w:p w14:paraId="5E969EF1" w14:textId="77777777" w:rsidR="004B5276" w:rsidRDefault="004B5276">
            <w:pPr>
              <w:pStyle w:val="TableParagraph"/>
              <w:rPr>
                <w:b/>
                <w:sz w:val="24"/>
              </w:rPr>
            </w:pPr>
          </w:p>
          <w:p w14:paraId="535C5C31" w14:textId="77777777" w:rsidR="004B5276" w:rsidRDefault="004B5276">
            <w:pPr>
              <w:pStyle w:val="TableParagraph"/>
              <w:spacing w:before="135"/>
              <w:rPr>
                <w:b/>
                <w:sz w:val="24"/>
              </w:rPr>
            </w:pPr>
          </w:p>
          <w:p w14:paraId="1949B013" w14:textId="77777777" w:rsidR="004B5276" w:rsidRDefault="00000000">
            <w:pPr>
              <w:pStyle w:val="TableParagraph"/>
              <w:spacing w:before="1"/>
              <w:ind w:left="108"/>
              <w:rPr>
                <w:sz w:val="24"/>
              </w:rPr>
            </w:pPr>
            <w:r>
              <w:rPr>
                <w:sz w:val="24"/>
              </w:rPr>
              <w:t>(</w:t>
            </w:r>
            <w:proofErr w:type="spellStart"/>
            <w:r>
              <w:rPr>
                <w:sz w:val="24"/>
              </w:rPr>
              <w:t>Prastuty</w:t>
            </w:r>
            <w:proofErr w:type="spellEnd"/>
            <w:r>
              <w:rPr>
                <w:spacing w:val="-15"/>
                <w:sz w:val="24"/>
              </w:rPr>
              <w:t xml:space="preserve"> </w:t>
            </w:r>
            <w:r>
              <w:rPr>
                <w:sz w:val="24"/>
              </w:rPr>
              <w:t>et</w:t>
            </w:r>
            <w:r>
              <w:rPr>
                <w:spacing w:val="-15"/>
                <w:sz w:val="24"/>
              </w:rPr>
              <w:t xml:space="preserve"> </w:t>
            </w:r>
            <w:r>
              <w:rPr>
                <w:sz w:val="24"/>
              </w:rPr>
              <w:t xml:space="preserve">al., </w:t>
            </w:r>
            <w:r>
              <w:rPr>
                <w:spacing w:val="-2"/>
                <w:sz w:val="24"/>
              </w:rPr>
              <w:t>2022)</w:t>
            </w:r>
          </w:p>
        </w:tc>
      </w:tr>
    </w:tbl>
    <w:p w14:paraId="530927BE" w14:textId="77777777" w:rsidR="004B5276" w:rsidRDefault="004B5276">
      <w:pPr>
        <w:pStyle w:val="GvdeMetni"/>
        <w:rPr>
          <w:b/>
          <w:sz w:val="28"/>
        </w:rPr>
      </w:pPr>
    </w:p>
    <w:p w14:paraId="214681B0" w14:textId="77777777" w:rsidR="004B5276" w:rsidRDefault="004B5276">
      <w:pPr>
        <w:pStyle w:val="GvdeMetni"/>
        <w:spacing w:before="6"/>
        <w:rPr>
          <w:b/>
          <w:sz w:val="28"/>
        </w:rPr>
      </w:pPr>
    </w:p>
    <w:p w14:paraId="28E9F25D" w14:textId="77777777" w:rsidR="004B5276" w:rsidRDefault="00000000">
      <w:pPr>
        <w:pStyle w:val="ListeParagraf"/>
        <w:numPr>
          <w:ilvl w:val="0"/>
          <w:numId w:val="5"/>
        </w:numPr>
        <w:tabs>
          <w:tab w:val="left" w:pos="1011"/>
        </w:tabs>
        <w:spacing w:line="480" w:lineRule="auto"/>
        <w:ind w:left="732" w:right="4018" w:firstLine="0"/>
        <w:jc w:val="both"/>
        <w:rPr>
          <w:b/>
          <w:sz w:val="28"/>
        </w:rPr>
      </w:pPr>
      <w:r>
        <w:rPr>
          <w:b/>
          <w:sz w:val="28"/>
        </w:rPr>
        <w:t>Recent</w:t>
      </w:r>
      <w:r>
        <w:rPr>
          <w:b/>
          <w:spacing w:val="-8"/>
          <w:sz w:val="28"/>
        </w:rPr>
        <w:t xml:space="preserve"> </w:t>
      </w:r>
      <w:r>
        <w:rPr>
          <w:b/>
          <w:sz w:val="28"/>
        </w:rPr>
        <w:t>advancements</w:t>
      </w:r>
      <w:r>
        <w:rPr>
          <w:b/>
          <w:spacing w:val="-8"/>
          <w:sz w:val="28"/>
        </w:rPr>
        <w:t xml:space="preserve"> </w:t>
      </w:r>
      <w:r>
        <w:rPr>
          <w:b/>
          <w:sz w:val="28"/>
        </w:rPr>
        <w:t>in</w:t>
      </w:r>
      <w:r>
        <w:rPr>
          <w:b/>
          <w:spacing w:val="-8"/>
          <w:sz w:val="28"/>
        </w:rPr>
        <w:t xml:space="preserve"> </w:t>
      </w:r>
      <w:r>
        <w:rPr>
          <w:b/>
          <w:sz w:val="28"/>
        </w:rPr>
        <w:t>antimicrobial</w:t>
      </w:r>
      <w:r>
        <w:rPr>
          <w:b/>
          <w:spacing w:val="-8"/>
          <w:sz w:val="28"/>
        </w:rPr>
        <w:t xml:space="preserve"> </w:t>
      </w:r>
      <w:r>
        <w:rPr>
          <w:b/>
          <w:sz w:val="28"/>
        </w:rPr>
        <w:t>packaging Nanotechnology in food packaging</w:t>
      </w:r>
    </w:p>
    <w:p w14:paraId="3203A0D1" w14:textId="77777777" w:rsidR="004B5276" w:rsidRDefault="00000000">
      <w:pPr>
        <w:pStyle w:val="GvdeMetni"/>
        <w:spacing w:line="360" w:lineRule="auto"/>
        <w:ind w:left="732" w:right="987"/>
        <w:jc w:val="both"/>
      </w:pPr>
      <w:r>
        <w:t xml:space="preserve">Nanotechnology has gained attention in the food industry. Nanocomposite films can be developed by incorporating nanofillers like </w:t>
      </w:r>
      <w:proofErr w:type="spellStart"/>
      <w:r>
        <w:t>Nanoclays</w:t>
      </w:r>
      <w:proofErr w:type="spellEnd"/>
      <w:r>
        <w:t xml:space="preserve">, </w:t>
      </w:r>
      <w:proofErr w:type="spellStart"/>
      <w:r>
        <w:t>nanosilica</w:t>
      </w:r>
      <w:proofErr w:type="spellEnd"/>
      <w:r>
        <w:t xml:space="preserve">, carbon nanotubes, nanocellulose, and chitosan/chitin nanoparticles, these materials can enhance </w:t>
      </w:r>
      <w:proofErr w:type="spellStart"/>
      <w:r>
        <w:t>filmmechanical</w:t>
      </w:r>
      <w:proofErr w:type="spellEnd"/>
      <w:r>
        <w:t xml:space="preserve">, thermal, optical and barrier properties. Antimicrobial films made with essential oils, bacteriocins, or metallic nanoparticles can enhance active packaging </w:t>
      </w:r>
      <w:commentRangeStart w:id="31"/>
      <w:r>
        <w:t>(</w:t>
      </w:r>
      <w:proofErr w:type="spellStart"/>
      <w:r>
        <w:t>Brandelli</w:t>
      </w:r>
      <w:proofErr w:type="spellEnd"/>
      <w:r>
        <w:t>, 2024</w:t>
      </w:r>
      <w:commentRangeEnd w:id="31"/>
      <w:r w:rsidR="00F47F8D">
        <w:rPr>
          <w:rStyle w:val="AklamaBavurusu"/>
        </w:rPr>
        <w:commentReference w:id="31"/>
      </w:r>
      <w:r>
        <w:t>Nanoemulsion can encapsulate antimicrobials and other bioactive compounds from changes and environmental stress without altering their properties. This technology helps prevent</w:t>
      </w:r>
      <w:r>
        <w:rPr>
          <w:spacing w:val="38"/>
        </w:rPr>
        <w:t xml:space="preserve"> </w:t>
      </w:r>
      <w:r>
        <w:t>microbial</w:t>
      </w:r>
      <w:r>
        <w:rPr>
          <w:spacing w:val="41"/>
        </w:rPr>
        <w:t xml:space="preserve"> </w:t>
      </w:r>
      <w:r>
        <w:t>contamination</w:t>
      </w:r>
      <w:r>
        <w:rPr>
          <w:spacing w:val="39"/>
        </w:rPr>
        <w:t xml:space="preserve"> </w:t>
      </w:r>
      <w:r>
        <w:t>and</w:t>
      </w:r>
      <w:r>
        <w:rPr>
          <w:spacing w:val="40"/>
        </w:rPr>
        <w:t xml:space="preserve"> </w:t>
      </w:r>
      <w:r>
        <w:t>spoilage</w:t>
      </w:r>
      <w:r>
        <w:rPr>
          <w:spacing w:val="41"/>
        </w:rPr>
        <w:t xml:space="preserve"> </w:t>
      </w:r>
      <w:r>
        <w:t>and</w:t>
      </w:r>
      <w:r>
        <w:rPr>
          <w:spacing w:val="39"/>
        </w:rPr>
        <w:t xml:space="preserve"> </w:t>
      </w:r>
      <w:r>
        <w:t>increases</w:t>
      </w:r>
      <w:r>
        <w:rPr>
          <w:spacing w:val="46"/>
        </w:rPr>
        <w:t xml:space="preserve"> </w:t>
      </w:r>
      <w:r>
        <w:t>the</w:t>
      </w:r>
      <w:r>
        <w:rPr>
          <w:spacing w:val="40"/>
        </w:rPr>
        <w:t xml:space="preserve"> </w:t>
      </w:r>
      <w:r>
        <w:t>shelf-life</w:t>
      </w:r>
      <w:r>
        <w:rPr>
          <w:spacing w:val="37"/>
        </w:rPr>
        <w:t xml:space="preserve"> </w:t>
      </w:r>
      <w:r>
        <w:t>of</w:t>
      </w:r>
      <w:r>
        <w:rPr>
          <w:spacing w:val="42"/>
        </w:rPr>
        <w:t xml:space="preserve"> </w:t>
      </w:r>
      <w:r>
        <w:t>food</w:t>
      </w:r>
      <w:r>
        <w:rPr>
          <w:spacing w:val="43"/>
        </w:rPr>
        <w:t xml:space="preserve"> </w:t>
      </w:r>
      <w:r>
        <w:rPr>
          <w:spacing w:val="-2"/>
        </w:rPr>
        <w:t>products,</w:t>
      </w:r>
    </w:p>
    <w:p w14:paraId="503D5342"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5BAFE2F1" w14:textId="77777777" w:rsidR="004B5276" w:rsidRDefault="00000000">
      <w:pPr>
        <w:pStyle w:val="GvdeMetni"/>
        <w:spacing w:before="90" w:line="360" w:lineRule="auto"/>
        <w:ind w:left="732" w:right="994"/>
      </w:pPr>
      <w:r>
        <w:lastRenderedPageBreak/>
        <w:t>however,</w:t>
      </w:r>
      <w:r>
        <w:rPr>
          <w:spacing w:val="40"/>
        </w:rPr>
        <w:t xml:space="preserve"> </w:t>
      </w:r>
      <w:r>
        <w:t>their</w:t>
      </w:r>
      <w:r>
        <w:rPr>
          <w:spacing w:val="39"/>
        </w:rPr>
        <w:t xml:space="preserve"> </w:t>
      </w:r>
      <w:proofErr w:type="spellStart"/>
      <w:r>
        <w:t>behaviour</w:t>
      </w:r>
      <w:proofErr w:type="spellEnd"/>
      <w:r>
        <w:t>,</w:t>
      </w:r>
      <w:r>
        <w:rPr>
          <w:spacing w:val="39"/>
        </w:rPr>
        <w:t xml:space="preserve"> </w:t>
      </w:r>
      <w:r>
        <w:t>interaction</w:t>
      </w:r>
      <w:r>
        <w:rPr>
          <w:spacing w:val="39"/>
        </w:rPr>
        <w:t xml:space="preserve"> </w:t>
      </w:r>
      <w:r>
        <w:t>and</w:t>
      </w:r>
      <w:r>
        <w:rPr>
          <w:spacing w:val="39"/>
        </w:rPr>
        <w:t xml:space="preserve"> </w:t>
      </w:r>
      <w:r>
        <w:t>toxicological</w:t>
      </w:r>
      <w:r>
        <w:rPr>
          <w:spacing w:val="40"/>
        </w:rPr>
        <w:t xml:space="preserve"> </w:t>
      </w:r>
      <w:r>
        <w:t>effect</w:t>
      </w:r>
      <w:r>
        <w:rPr>
          <w:spacing w:val="40"/>
        </w:rPr>
        <w:t xml:space="preserve"> </w:t>
      </w:r>
      <w:r>
        <w:t>in</w:t>
      </w:r>
      <w:r>
        <w:rPr>
          <w:spacing w:val="40"/>
        </w:rPr>
        <w:t xml:space="preserve"> </w:t>
      </w:r>
      <w:r>
        <w:t>the</w:t>
      </w:r>
      <w:r>
        <w:rPr>
          <w:spacing w:val="39"/>
        </w:rPr>
        <w:t xml:space="preserve"> </w:t>
      </w:r>
      <w:r>
        <w:t>human</w:t>
      </w:r>
      <w:r>
        <w:rPr>
          <w:spacing w:val="39"/>
        </w:rPr>
        <w:t xml:space="preserve"> </w:t>
      </w:r>
      <w:r>
        <w:t>body</w:t>
      </w:r>
      <w:r>
        <w:rPr>
          <w:spacing w:val="39"/>
        </w:rPr>
        <w:t xml:space="preserve"> </w:t>
      </w:r>
      <w:r>
        <w:t>still</w:t>
      </w:r>
      <w:r>
        <w:rPr>
          <w:spacing w:val="40"/>
        </w:rPr>
        <w:t xml:space="preserve"> </w:t>
      </w:r>
      <w:r>
        <w:t xml:space="preserve">need more research </w:t>
      </w:r>
      <w:commentRangeStart w:id="32"/>
      <w:r>
        <w:t>(M. Wang et al., 2024).</w:t>
      </w:r>
      <w:commentRangeEnd w:id="32"/>
      <w:r w:rsidR="00734ADE">
        <w:rPr>
          <w:rStyle w:val="AklamaBavurusu"/>
        </w:rPr>
        <w:commentReference w:id="32"/>
      </w:r>
    </w:p>
    <w:p w14:paraId="05A21AD6" w14:textId="77777777" w:rsidR="004B5276" w:rsidRDefault="00000000">
      <w:pPr>
        <w:pStyle w:val="Balk1"/>
        <w:spacing w:before="160"/>
        <w:jc w:val="left"/>
      </w:pPr>
      <w:r>
        <w:t>Table</w:t>
      </w:r>
      <w:r>
        <w:rPr>
          <w:spacing w:val="-5"/>
        </w:rPr>
        <w:t xml:space="preserve"> </w:t>
      </w:r>
      <w:r>
        <w:t>4:</w:t>
      </w:r>
      <w:r>
        <w:rPr>
          <w:spacing w:val="-4"/>
        </w:rPr>
        <w:t xml:space="preserve"> </w:t>
      </w:r>
      <w:r>
        <w:t>Some</w:t>
      </w:r>
      <w:r>
        <w:rPr>
          <w:spacing w:val="-6"/>
        </w:rPr>
        <w:t xml:space="preserve"> </w:t>
      </w:r>
      <w:r>
        <w:t>applications</w:t>
      </w:r>
      <w:r>
        <w:rPr>
          <w:spacing w:val="-3"/>
        </w:rPr>
        <w:t xml:space="preserve"> </w:t>
      </w:r>
      <w:r>
        <w:t>of</w:t>
      </w:r>
      <w:r>
        <w:rPr>
          <w:spacing w:val="-4"/>
        </w:rPr>
        <w:t xml:space="preserve"> </w:t>
      </w:r>
      <w:r>
        <w:t>Nanoparticles</w:t>
      </w:r>
      <w:r>
        <w:rPr>
          <w:spacing w:val="-3"/>
        </w:rPr>
        <w:t xml:space="preserve"> </w:t>
      </w:r>
      <w:r>
        <w:t>in</w:t>
      </w:r>
      <w:r>
        <w:rPr>
          <w:spacing w:val="-7"/>
        </w:rPr>
        <w:t xml:space="preserve"> </w:t>
      </w:r>
      <w:r>
        <w:t>Food</w:t>
      </w:r>
      <w:r>
        <w:rPr>
          <w:spacing w:val="-4"/>
        </w:rPr>
        <w:t xml:space="preserve"> </w:t>
      </w:r>
      <w:r>
        <w:rPr>
          <w:spacing w:val="-2"/>
        </w:rPr>
        <w:t>Packaging</w:t>
      </w:r>
    </w:p>
    <w:p w14:paraId="36EC2AB5" w14:textId="77777777" w:rsidR="004B5276" w:rsidRDefault="004B5276">
      <w:pPr>
        <w:pStyle w:val="GvdeMetni"/>
        <w:spacing w:before="91"/>
        <w:rPr>
          <w:b/>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1764"/>
        <w:gridCol w:w="1197"/>
        <w:gridCol w:w="2234"/>
        <w:gridCol w:w="2421"/>
      </w:tblGrid>
      <w:tr w:rsidR="004B5276" w14:paraId="7B5092FE" w14:textId="77777777">
        <w:trPr>
          <w:trHeight w:val="988"/>
        </w:trPr>
        <w:tc>
          <w:tcPr>
            <w:tcW w:w="1790" w:type="dxa"/>
          </w:tcPr>
          <w:p w14:paraId="1D2F269E" w14:textId="77777777" w:rsidR="004B5276" w:rsidRDefault="00000000">
            <w:pPr>
              <w:pStyle w:val="TableParagraph"/>
              <w:ind w:left="366" w:right="355" w:hanging="3"/>
              <w:jc w:val="center"/>
              <w:rPr>
                <w:b/>
                <w:sz w:val="24"/>
              </w:rPr>
            </w:pPr>
            <w:r>
              <w:rPr>
                <w:b/>
                <w:spacing w:val="-4"/>
                <w:sz w:val="24"/>
              </w:rPr>
              <w:t xml:space="preserve">Food </w:t>
            </w:r>
            <w:r>
              <w:rPr>
                <w:b/>
                <w:spacing w:val="-2"/>
                <w:sz w:val="24"/>
              </w:rPr>
              <w:t>packaging material</w:t>
            </w:r>
          </w:p>
        </w:tc>
        <w:tc>
          <w:tcPr>
            <w:tcW w:w="1764" w:type="dxa"/>
          </w:tcPr>
          <w:p w14:paraId="34E92C1A" w14:textId="77777777" w:rsidR="004B5276" w:rsidRDefault="00000000">
            <w:pPr>
              <w:pStyle w:val="TableParagraph"/>
              <w:spacing w:line="275" w:lineRule="exact"/>
              <w:ind w:left="168"/>
              <w:rPr>
                <w:b/>
                <w:sz w:val="24"/>
              </w:rPr>
            </w:pPr>
            <w:r>
              <w:rPr>
                <w:b/>
                <w:spacing w:val="-2"/>
                <w:sz w:val="24"/>
              </w:rPr>
              <w:t>Nanoparticles</w:t>
            </w:r>
          </w:p>
        </w:tc>
        <w:tc>
          <w:tcPr>
            <w:tcW w:w="1197" w:type="dxa"/>
          </w:tcPr>
          <w:p w14:paraId="704DBDD4" w14:textId="77777777" w:rsidR="004B5276" w:rsidRDefault="00000000">
            <w:pPr>
              <w:pStyle w:val="TableParagraph"/>
              <w:ind w:left="192" w:right="175" w:firstLine="146"/>
              <w:rPr>
                <w:b/>
                <w:sz w:val="24"/>
              </w:rPr>
            </w:pPr>
            <w:r>
              <w:rPr>
                <w:b/>
                <w:spacing w:val="-4"/>
                <w:sz w:val="24"/>
              </w:rPr>
              <w:t xml:space="preserve">Food </w:t>
            </w:r>
            <w:r>
              <w:rPr>
                <w:b/>
                <w:spacing w:val="-2"/>
                <w:sz w:val="24"/>
              </w:rPr>
              <w:t>product</w:t>
            </w:r>
          </w:p>
        </w:tc>
        <w:tc>
          <w:tcPr>
            <w:tcW w:w="2234" w:type="dxa"/>
          </w:tcPr>
          <w:p w14:paraId="71786CCB" w14:textId="77777777" w:rsidR="004B5276" w:rsidRDefault="00000000">
            <w:pPr>
              <w:pStyle w:val="TableParagraph"/>
              <w:spacing w:line="275" w:lineRule="exact"/>
              <w:ind w:left="671"/>
              <w:rPr>
                <w:b/>
                <w:sz w:val="24"/>
              </w:rPr>
            </w:pPr>
            <w:r>
              <w:rPr>
                <w:b/>
                <w:spacing w:val="-2"/>
                <w:sz w:val="24"/>
              </w:rPr>
              <w:t>Findings</w:t>
            </w:r>
          </w:p>
        </w:tc>
        <w:tc>
          <w:tcPr>
            <w:tcW w:w="2421" w:type="dxa"/>
          </w:tcPr>
          <w:p w14:paraId="33F28E79" w14:textId="77777777" w:rsidR="004B5276" w:rsidRDefault="00000000">
            <w:pPr>
              <w:pStyle w:val="TableParagraph"/>
              <w:spacing w:line="275" w:lineRule="exact"/>
              <w:ind w:left="13" w:right="3"/>
              <w:jc w:val="center"/>
              <w:rPr>
                <w:b/>
                <w:sz w:val="24"/>
              </w:rPr>
            </w:pPr>
            <w:r>
              <w:rPr>
                <w:b/>
                <w:spacing w:val="-2"/>
                <w:sz w:val="24"/>
              </w:rPr>
              <w:t>References</w:t>
            </w:r>
          </w:p>
        </w:tc>
      </w:tr>
      <w:tr w:rsidR="004B5276" w14:paraId="28516BB9" w14:textId="77777777">
        <w:trPr>
          <w:trHeight w:val="2644"/>
        </w:trPr>
        <w:tc>
          <w:tcPr>
            <w:tcW w:w="1790" w:type="dxa"/>
          </w:tcPr>
          <w:p w14:paraId="5D240EB6" w14:textId="77777777" w:rsidR="004B5276" w:rsidRDefault="00000000">
            <w:pPr>
              <w:pStyle w:val="TableParagraph"/>
              <w:ind w:left="237" w:right="228" w:firstLine="2"/>
              <w:jc w:val="center"/>
              <w:rPr>
                <w:sz w:val="24"/>
              </w:rPr>
            </w:pPr>
            <w:r>
              <w:rPr>
                <w:spacing w:val="-2"/>
                <w:sz w:val="24"/>
              </w:rPr>
              <w:t xml:space="preserve">Chitosan incorporated </w:t>
            </w:r>
            <w:r>
              <w:rPr>
                <w:sz w:val="24"/>
              </w:rPr>
              <w:t>with</w:t>
            </w:r>
            <w:r>
              <w:rPr>
                <w:spacing w:val="-15"/>
                <w:sz w:val="24"/>
              </w:rPr>
              <w:t xml:space="preserve"> </w:t>
            </w:r>
            <w:r>
              <w:rPr>
                <w:sz w:val="24"/>
              </w:rPr>
              <w:t xml:space="preserve">essential </w:t>
            </w:r>
            <w:r>
              <w:rPr>
                <w:spacing w:val="-4"/>
                <w:sz w:val="24"/>
              </w:rPr>
              <w:t>oils</w:t>
            </w:r>
          </w:p>
        </w:tc>
        <w:tc>
          <w:tcPr>
            <w:tcW w:w="1764" w:type="dxa"/>
          </w:tcPr>
          <w:p w14:paraId="4B554072" w14:textId="77777777" w:rsidR="004B5276" w:rsidRDefault="00000000">
            <w:pPr>
              <w:pStyle w:val="TableParagraph"/>
              <w:ind w:left="242" w:firstLine="353"/>
              <w:rPr>
                <w:sz w:val="24"/>
              </w:rPr>
            </w:pPr>
            <w:r>
              <w:rPr>
                <w:spacing w:val="-2"/>
                <w:sz w:val="24"/>
              </w:rPr>
              <w:t>Silver nanoparticles</w:t>
            </w:r>
          </w:p>
        </w:tc>
        <w:tc>
          <w:tcPr>
            <w:tcW w:w="1197" w:type="dxa"/>
          </w:tcPr>
          <w:p w14:paraId="20963793" w14:textId="77777777" w:rsidR="004B5276" w:rsidRDefault="00000000">
            <w:pPr>
              <w:pStyle w:val="TableParagraph"/>
              <w:ind w:left="466" w:right="113" w:hanging="341"/>
              <w:rPr>
                <w:sz w:val="24"/>
              </w:rPr>
            </w:pPr>
            <w:proofErr w:type="spellStart"/>
            <w:r>
              <w:rPr>
                <w:spacing w:val="-2"/>
                <w:sz w:val="24"/>
              </w:rPr>
              <w:t>Strawberr</w:t>
            </w:r>
            <w:proofErr w:type="spellEnd"/>
            <w:r>
              <w:rPr>
                <w:spacing w:val="-2"/>
                <w:sz w:val="24"/>
              </w:rPr>
              <w:t xml:space="preserve"> </w:t>
            </w:r>
            <w:proofErr w:type="spellStart"/>
            <w:r>
              <w:rPr>
                <w:spacing w:val="-4"/>
                <w:sz w:val="24"/>
              </w:rPr>
              <w:t>ies</w:t>
            </w:r>
            <w:proofErr w:type="spellEnd"/>
          </w:p>
        </w:tc>
        <w:tc>
          <w:tcPr>
            <w:tcW w:w="2234" w:type="dxa"/>
          </w:tcPr>
          <w:p w14:paraId="3DDEB3EE" w14:textId="77777777" w:rsidR="004B5276" w:rsidRDefault="00000000">
            <w:pPr>
              <w:pStyle w:val="TableParagraph"/>
              <w:ind w:left="128" w:right="113" w:hanging="3"/>
              <w:jc w:val="center"/>
              <w:rPr>
                <w:i/>
                <w:sz w:val="24"/>
              </w:rPr>
            </w:pPr>
            <w:r>
              <w:rPr>
                <w:sz w:val="24"/>
              </w:rPr>
              <w:t xml:space="preserve">Showed great </w:t>
            </w:r>
            <w:r>
              <w:rPr>
                <w:spacing w:val="-2"/>
                <w:sz w:val="24"/>
              </w:rPr>
              <w:t xml:space="preserve">antimicrobial </w:t>
            </w:r>
            <w:r>
              <w:rPr>
                <w:sz w:val="24"/>
              </w:rPr>
              <w:t xml:space="preserve">activity against </w:t>
            </w:r>
            <w:r>
              <w:rPr>
                <w:i/>
                <w:sz w:val="24"/>
              </w:rPr>
              <w:t xml:space="preserve">E. coli, L. </w:t>
            </w:r>
            <w:r>
              <w:rPr>
                <w:i/>
                <w:spacing w:val="-2"/>
                <w:sz w:val="24"/>
              </w:rPr>
              <w:t xml:space="preserve">monocytogenes, </w:t>
            </w:r>
            <w:r>
              <w:rPr>
                <w:i/>
                <w:sz w:val="24"/>
              </w:rPr>
              <w:t>Salmonella</w:t>
            </w:r>
            <w:r>
              <w:rPr>
                <w:i/>
                <w:spacing w:val="-15"/>
                <w:sz w:val="24"/>
              </w:rPr>
              <w:t xml:space="preserve"> </w:t>
            </w:r>
            <w:r>
              <w:rPr>
                <w:i/>
                <w:sz w:val="24"/>
              </w:rPr>
              <w:t xml:space="preserve">Typhimu </w:t>
            </w:r>
            <w:proofErr w:type="spellStart"/>
            <w:r>
              <w:rPr>
                <w:i/>
                <w:spacing w:val="-2"/>
                <w:sz w:val="24"/>
              </w:rPr>
              <w:t>rium</w:t>
            </w:r>
            <w:proofErr w:type="spellEnd"/>
            <w:r>
              <w:rPr>
                <w:i/>
                <w:spacing w:val="-2"/>
                <w:sz w:val="24"/>
              </w:rPr>
              <w:t>,</w:t>
            </w:r>
          </w:p>
          <w:p w14:paraId="23A98DC6" w14:textId="77777777" w:rsidR="004B5276" w:rsidRDefault="00000000">
            <w:pPr>
              <w:pStyle w:val="TableParagraph"/>
              <w:ind w:left="96" w:right="82"/>
              <w:jc w:val="center"/>
              <w:rPr>
                <w:i/>
                <w:sz w:val="24"/>
              </w:rPr>
            </w:pPr>
            <w:r>
              <w:rPr>
                <w:sz w:val="24"/>
              </w:rPr>
              <w:t>and</w:t>
            </w:r>
            <w:r>
              <w:rPr>
                <w:spacing w:val="-15"/>
                <w:sz w:val="24"/>
              </w:rPr>
              <w:t xml:space="preserve"> </w:t>
            </w:r>
            <w:r>
              <w:rPr>
                <w:i/>
                <w:sz w:val="24"/>
              </w:rPr>
              <w:t>Aspergillus</w:t>
            </w:r>
            <w:r>
              <w:rPr>
                <w:i/>
                <w:spacing w:val="-15"/>
                <w:sz w:val="24"/>
              </w:rPr>
              <w:t xml:space="preserve"> </w:t>
            </w:r>
            <w:proofErr w:type="spellStart"/>
            <w:r>
              <w:rPr>
                <w:i/>
                <w:sz w:val="24"/>
              </w:rPr>
              <w:t>nige</w:t>
            </w:r>
            <w:proofErr w:type="spellEnd"/>
            <w:r>
              <w:rPr>
                <w:i/>
                <w:sz w:val="24"/>
              </w:rPr>
              <w:t xml:space="preserve"> </w:t>
            </w:r>
            <w:r>
              <w:rPr>
                <w:i/>
                <w:spacing w:val="-6"/>
                <w:sz w:val="24"/>
              </w:rPr>
              <w:t>r.</w:t>
            </w:r>
          </w:p>
        </w:tc>
        <w:tc>
          <w:tcPr>
            <w:tcW w:w="2421" w:type="dxa"/>
          </w:tcPr>
          <w:p w14:paraId="3AB0B661" w14:textId="77777777" w:rsidR="004B5276" w:rsidRDefault="00000000">
            <w:pPr>
              <w:pStyle w:val="TableParagraph"/>
              <w:spacing w:line="275" w:lineRule="exact"/>
              <w:ind w:left="13" w:right="2"/>
              <w:jc w:val="center"/>
              <w:rPr>
                <w:sz w:val="24"/>
              </w:rPr>
            </w:pPr>
            <w:r>
              <w:rPr>
                <w:sz w:val="24"/>
              </w:rPr>
              <w:t>(Shankar</w:t>
            </w:r>
            <w:r>
              <w:rPr>
                <w:spacing w:val="-2"/>
                <w:sz w:val="24"/>
              </w:rPr>
              <w:t xml:space="preserve"> </w:t>
            </w:r>
            <w:r>
              <w:rPr>
                <w:sz w:val="24"/>
              </w:rPr>
              <w:t>et al.,</w:t>
            </w:r>
            <w:r>
              <w:rPr>
                <w:spacing w:val="-1"/>
                <w:sz w:val="24"/>
              </w:rPr>
              <w:t xml:space="preserve"> </w:t>
            </w:r>
            <w:r>
              <w:rPr>
                <w:spacing w:val="-2"/>
                <w:sz w:val="24"/>
              </w:rPr>
              <w:t>2021)</w:t>
            </w:r>
          </w:p>
        </w:tc>
      </w:tr>
      <w:tr w:rsidR="004B5276" w14:paraId="4DF8B6EC" w14:textId="77777777">
        <w:trPr>
          <w:trHeight w:val="1814"/>
        </w:trPr>
        <w:tc>
          <w:tcPr>
            <w:tcW w:w="1790" w:type="dxa"/>
          </w:tcPr>
          <w:p w14:paraId="569E72CB" w14:textId="77777777" w:rsidR="004B5276" w:rsidRDefault="00000000">
            <w:pPr>
              <w:pStyle w:val="TableParagraph"/>
              <w:ind w:left="107" w:right="354"/>
              <w:rPr>
                <w:sz w:val="24"/>
              </w:rPr>
            </w:pPr>
            <w:r>
              <w:rPr>
                <w:sz w:val="24"/>
              </w:rPr>
              <w:t>Fish skin gelatin</w:t>
            </w:r>
            <w:r>
              <w:rPr>
                <w:spacing w:val="-15"/>
                <w:sz w:val="24"/>
              </w:rPr>
              <w:t xml:space="preserve"> </w:t>
            </w:r>
            <w:r>
              <w:rPr>
                <w:sz w:val="24"/>
              </w:rPr>
              <w:t>(FSG)</w:t>
            </w:r>
          </w:p>
        </w:tc>
        <w:tc>
          <w:tcPr>
            <w:tcW w:w="1764" w:type="dxa"/>
          </w:tcPr>
          <w:p w14:paraId="17A6C6BE" w14:textId="77777777" w:rsidR="004B5276" w:rsidRDefault="00000000">
            <w:pPr>
              <w:pStyle w:val="TableParagraph"/>
              <w:ind w:left="242" w:hanging="12"/>
              <w:rPr>
                <w:sz w:val="24"/>
              </w:rPr>
            </w:pPr>
            <w:r>
              <w:rPr>
                <w:spacing w:val="-2"/>
                <w:sz w:val="24"/>
              </w:rPr>
              <w:t>Silver-copper nanoparticles</w:t>
            </w:r>
          </w:p>
        </w:tc>
        <w:tc>
          <w:tcPr>
            <w:tcW w:w="1197" w:type="dxa"/>
          </w:tcPr>
          <w:p w14:paraId="74231733" w14:textId="77777777" w:rsidR="004B5276" w:rsidRDefault="00000000">
            <w:pPr>
              <w:pStyle w:val="TableParagraph"/>
              <w:spacing w:line="275" w:lineRule="exact"/>
              <w:ind w:left="65" w:right="56"/>
              <w:jc w:val="center"/>
              <w:rPr>
                <w:sz w:val="24"/>
              </w:rPr>
            </w:pPr>
            <w:r>
              <w:rPr>
                <w:spacing w:val="-5"/>
                <w:sz w:val="24"/>
              </w:rPr>
              <w:t>NA</w:t>
            </w:r>
          </w:p>
        </w:tc>
        <w:tc>
          <w:tcPr>
            <w:tcW w:w="2234" w:type="dxa"/>
          </w:tcPr>
          <w:p w14:paraId="013DF7DE" w14:textId="77777777" w:rsidR="004B5276" w:rsidRDefault="00000000">
            <w:pPr>
              <w:pStyle w:val="TableParagraph"/>
              <w:ind w:left="133" w:right="121"/>
              <w:jc w:val="center"/>
              <w:rPr>
                <w:sz w:val="24"/>
              </w:rPr>
            </w:pPr>
            <w:r>
              <w:rPr>
                <w:spacing w:val="-2"/>
                <w:sz w:val="24"/>
              </w:rPr>
              <w:t xml:space="preserve">Improved </w:t>
            </w:r>
            <w:r>
              <w:rPr>
                <w:sz w:val="24"/>
              </w:rPr>
              <w:t>mechanical and thermal</w:t>
            </w:r>
            <w:r>
              <w:rPr>
                <w:spacing w:val="-15"/>
                <w:sz w:val="24"/>
              </w:rPr>
              <w:t xml:space="preserve"> </w:t>
            </w:r>
            <w:r>
              <w:rPr>
                <w:sz w:val="24"/>
              </w:rPr>
              <w:t xml:space="preserve">properties. exhibited strong </w:t>
            </w:r>
            <w:r>
              <w:rPr>
                <w:spacing w:val="-2"/>
                <w:sz w:val="24"/>
              </w:rPr>
              <w:t>antimicrobial activity.</w:t>
            </w:r>
          </w:p>
        </w:tc>
        <w:tc>
          <w:tcPr>
            <w:tcW w:w="2421" w:type="dxa"/>
          </w:tcPr>
          <w:p w14:paraId="415AA856" w14:textId="77777777" w:rsidR="004B5276" w:rsidRDefault="00000000">
            <w:pPr>
              <w:pStyle w:val="TableParagraph"/>
              <w:spacing w:line="275" w:lineRule="exact"/>
              <w:ind w:left="13"/>
              <w:jc w:val="center"/>
              <w:rPr>
                <w:sz w:val="24"/>
              </w:rPr>
            </w:pPr>
            <w:r>
              <w:rPr>
                <w:sz w:val="24"/>
              </w:rPr>
              <w:t>(Arfat</w:t>
            </w:r>
            <w:r>
              <w:rPr>
                <w:spacing w:val="-4"/>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2017)</w:t>
            </w:r>
          </w:p>
        </w:tc>
      </w:tr>
      <w:tr w:rsidR="004B5276" w14:paraId="107E004C" w14:textId="77777777">
        <w:trPr>
          <w:trHeight w:val="1540"/>
        </w:trPr>
        <w:tc>
          <w:tcPr>
            <w:tcW w:w="1790" w:type="dxa"/>
          </w:tcPr>
          <w:p w14:paraId="598E4C35" w14:textId="77777777" w:rsidR="004B5276" w:rsidRDefault="00000000">
            <w:pPr>
              <w:pStyle w:val="TableParagraph"/>
              <w:spacing w:before="1"/>
              <w:ind w:left="182" w:right="170" w:hanging="1"/>
              <w:jc w:val="center"/>
              <w:rPr>
                <w:sz w:val="24"/>
              </w:rPr>
            </w:pPr>
            <w:r>
              <w:rPr>
                <w:spacing w:val="-2"/>
                <w:sz w:val="24"/>
              </w:rPr>
              <w:t>Polyvinyl alcohol/gelatin (PVA/G)</w:t>
            </w:r>
          </w:p>
        </w:tc>
        <w:tc>
          <w:tcPr>
            <w:tcW w:w="1764" w:type="dxa"/>
          </w:tcPr>
          <w:p w14:paraId="430E6A3D" w14:textId="77777777" w:rsidR="004B5276" w:rsidRDefault="00000000">
            <w:pPr>
              <w:pStyle w:val="TableParagraph"/>
              <w:spacing w:before="1" w:line="276" w:lineRule="exact"/>
              <w:ind w:left="16" w:right="7"/>
              <w:jc w:val="center"/>
              <w:rPr>
                <w:sz w:val="24"/>
              </w:rPr>
            </w:pPr>
            <w:proofErr w:type="spellStart"/>
            <w:r>
              <w:rPr>
                <w:spacing w:val="-4"/>
                <w:sz w:val="24"/>
              </w:rPr>
              <w:t>ZnO</w:t>
            </w:r>
            <w:proofErr w:type="spellEnd"/>
            <w:r>
              <w:rPr>
                <w:spacing w:val="-4"/>
                <w:sz w:val="24"/>
              </w:rPr>
              <w:t>,</w:t>
            </w:r>
          </w:p>
          <w:p w14:paraId="1B0E8FF6" w14:textId="77777777" w:rsidR="004B5276" w:rsidRDefault="00000000">
            <w:pPr>
              <w:pStyle w:val="TableParagraph"/>
              <w:ind w:left="16" w:right="3"/>
              <w:jc w:val="center"/>
              <w:rPr>
                <w:sz w:val="24"/>
              </w:rPr>
            </w:pPr>
            <w:proofErr w:type="spellStart"/>
            <w:r>
              <w:rPr>
                <w:position w:val="2"/>
                <w:sz w:val="24"/>
              </w:rPr>
              <w:t>TiO</w:t>
            </w:r>
            <w:proofErr w:type="spellEnd"/>
            <w:r>
              <w:rPr>
                <w:sz w:val="16"/>
              </w:rPr>
              <w:t>2</w:t>
            </w:r>
            <w:r>
              <w:rPr>
                <w:spacing w:val="-1"/>
                <w:sz w:val="16"/>
              </w:rPr>
              <w:t xml:space="preserve"> </w:t>
            </w:r>
            <w:proofErr w:type="spellStart"/>
            <w:r>
              <w:rPr>
                <w:position w:val="2"/>
                <w:sz w:val="24"/>
              </w:rPr>
              <w:t>nanopartic</w:t>
            </w:r>
            <w:proofErr w:type="spellEnd"/>
            <w:r>
              <w:rPr>
                <w:position w:val="2"/>
                <w:sz w:val="24"/>
              </w:rPr>
              <w:t xml:space="preserve"> </w:t>
            </w:r>
            <w:r>
              <w:rPr>
                <w:spacing w:val="-4"/>
                <w:sz w:val="24"/>
              </w:rPr>
              <w:t>les</w:t>
            </w:r>
          </w:p>
        </w:tc>
        <w:tc>
          <w:tcPr>
            <w:tcW w:w="1197" w:type="dxa"/>
          </w:tcPr>
          <w:p w14:paraId="18B59621" w14:textId="77777777" w:rsidR="004B5276" w:rsidRDefault="00000000">
            <w:pPr>
              <w:pStyle w:val="TableParagraph"/>
              <w:spacing w:before="1"/>
              <w:ind w:left="264" w:right="248" w:firstLine="40"/>
              <w:rPr>
                <w:sz w:val="24"/>
              </w:rPr>
            </w:pPr>
            <w:r>
              <w:rPr>
                <w:spacing w:val="-2"/>
                <w:sz w:val="24"/>
              </w:rPr>
              <w:t>White shrimp</w:t>
            </w:r>
          </w:p>
        </w:tc>
        <w:tc>
          <w:tcPr>
            <w:tcW w:w="2234" w:type="dxa"/>
          </w:tcPr>
          <w:p w14:paraId="094D2797" w14:textId="77777777" w:rsidR="004B5276" w:rsidRDefault="00000000">
            <w:pPr>
              <w:pStyle w:val="TableParagraph"/>
              <w:spacing w:before="1"/>
              <w:ind w:left="388" w:right="376" w:firstLine="4"/>
              <w:jc w:val="center"/>
              <w:rPr>
                <w:sz w:val="24"/>
              </w:rPr>
            </w:pPr>
            <w:r>
              <w:rPr>
                <w:spacing w:val="-2"/>
                <w:sz w:val="24"/>
              </w:rPr>
              <w:t xml:space="preserve">Exhibited antimicrobial </w:t>
            </w:r>
            <w:r>
              <w:rPr>
                <w:sz w:val="24"/>
              </w:rPr>
              <w:t>activity</w:t>
            </w:r>
            <w:r>
              <w:rPr>
                <w:spacing w:val="-15"/>
                <w:sz w:val="24"/>
              </w:rPr>
              <w:t xml:space="preserve"> </w:t>
            </w:r>
            <w:r>
              <w:rPr>
                <w:sz w:val="24"/>
              </w:rPr>
              <w:t xml:space="preserve">against </w:t>
            </w:r>
            <w:r>
              <w:rPr>
                <w:spacing w:val="-2"/>
                <w:sz w:val="24"/>
              </w:rPr>
              <w:t>Gram-negative bacteria</w:t>
            </w:r>
          </w:p>
        </w:tc>
        <w:tc>
          <w:tcPr>
            <w:tcW w:w="2421" w:type="dxa"/>
          </w:tcPr>
          <w:p w14:paraId="6FF476C9" w14:textId="77777777" w:rsidR="004B5276" w:rsidRDefault="00000000">
            <w:pPr>
              <w:pStyle w:val="TableParagraph"/>
              <w:spacing w:before="1"/>
              <w:ind w:left="933" w:right="144" w:hanging="773"/>
              <w:rPr>
                <w:sz w:val="24"/>
              </w:rPr>
            </w:pPr>
            <w:r>
              <w:rPr>
                <w:sz w:val="24"/>
              </w:rPr>
              <w:t>(Azizi-</w:t>
            </w:r>
            <w:proofErr w:type="spellStart"/>
            <w:r>
              <w:rPr>
                <w:sz w:val="24"/>
              </w:rPr>
              <w:t>Lalabadi</w:t>
            </w:r>
            <w:proofErr w:type="spellEnd"/>
            <w:r>
              <w:rPr>
                <w:spacing w:val="-15"/>
                <w:sz w:val="24"/>
              </w:rPr>
              <w:t xml:space="preserve"> </w:t>
            </w:r>
            <w:r>
              <w:rPr>
                <w:sz w:val="24"/>
              </w:rPr>
              <w:t>et</w:t>
            </w:r>
            <w:r>
              <w:rPr>
                <w:spacing w:val="-15"/>
                <w:sz w:val="24"/>
              </w:rPr>
              <w:t xml:space="preserve"> </w:t>
            </w:r>
            <w:r>
              <w:rPr>
                <w:sz w:val="24"/>
              </w:rPr>
              <w:t xml:space="preserve">al., </w:t>
            </w:r>
            <w:r>
              <w:rPr>
                <w:spacing w:val="-2"/>
                <w:sz w:val="24"/>
              </w:rPr>
              <w:t>2020)</w:t>
            </w:r>
          </w:p>
        </w:tc>
      </w:tr>
      <w:tr w:rsidR="004B5276" w14:paraId="2ECBCEF7" w14:textId="77777777">
        <w:trPr>
          <w:trHeight w:val="1817"/>
        </w:trPr>
        <w:tc>
          <w:tcPr>
            <w:tcW w:w="1790" w:type="dxa"/>
          </w:tcPr>
          <w:p w14:paraId="4CDE2013" w14:textId="77777777" w:rsidR="004B5276" w:rsidRDefault="00000000">
            <w:pPr>
              <w:pStyle w:val="TableParagraph"/>
              <w:ind w:left="105" w:right="93"/>
              <w:jc w:val="center"/>
              <w:rPr>
                <w:sz w:val="24"/>
              </w:rPr>
            </w:pPr>
            <w:r>
              <w:rPr>
                <w:sz w:val="24"/>
              </w:rPr>
              <w:t xml:space="preserve">Whey protein </w:t>
            </w:r>
            <w:r>
              <w:rPr>
                <w:spacing w:val="-2"/>
                <w:sz w:val="24"/>
              </w:rPr>
              <w:t xml:space="preserve">isolate/cellulose </w:t>
            </w:r>
            <w:proofErr w:type="spellStart"/>
            <w:r>
              <w:rPr>
                <w:spacing w:val="-2"/>
                <w:sz w:val="24"/>
              </w:rPr>
              <w:t>nanofibre</w:t>
            </w:r>
            <w:proofErr w:type="spellEnd"/>
            <w:r>
              <w:rPr>
                <w:spacing w:val="-2"/>
                <w:sz w:val="24"/>
              </w:rPr>
              <w:t xml:space="preserve">//rose </w:t>
            </w:r>
            <w:proofErr w:type="spellStart"/>
            <w:r>
              <w:rPr>
                <w:sz w:val="24"/>
              </w:rPr>
              <w:t>mary</w:t>
            </w:r>
            <w:proofErr w:type="spellEnd"/>
            <w:r>
              <w:rPr>
                <w:sz w:val="24"/>
              </w:rPr>
              <w:t xml:space="preserve"> essential </w:t>
            </w:r>
            <w:r>
              <w:rPr>
                <w:spacing w:val="-4"/>
                <w:sz w:val="24"/>
              </w:rPr>
              <w:t>oil</w:t>
            </w:r>
          </w:p>
        </w:tc>
        <w:tc>
          <w:tcPr>
            <w:tcW w:w="1764" w:type="dxa"/>
          </w:tcPr>
          <w:p w14:paraId="00816926" w14:textId="77777777" w:rsidR="004B5276" w:rsidRDefault="00000000">
            <w:pPr>
              <w:pStyle w:val="TableParagraph"/>
              <w:ind w:left="795" w:hanging="683"/>
              <w:rPr>
                <w:sz w:val="24"/>
              </w:rPr>
            </w:pPr>
            <w:proofErr w:type="spellStart"/>
            <w:r>
              <w:rPr>
                <w:position w:val="2"/>
                <w:sz w:val="24"/>
              </w:rPr>
              <w:t>TiO</w:t>
            </w:r>
            <w:proofErr w:type="spellEnd"/>
            <w:r>
              <w:rPr>
                <w:sz w:val="16"/>
              </w:rPr>
              <w:t>2</w:t>
            </w:r>
            <w:r>
              <w:rPr>
                <w:spacing w:val="-1"/>
                <w:sz w:val="16"/>
              </w:rPr>
              <w:t xml:space="preserve"> </w:t>
            </w:r>
            <w:proofErr w:type="spellStart"/>
            <w:r>
              <w:rPr>
                <w:position w:val="2"/>
                <w:sz w:val="24"/>
              </w:rPr>
              <w:t>nanopartic</w:t>
            </w:r>
            <w:proofErr w:type="spellEnd"/>
            <w:r>
              <w:rPr>
                <w:position w:val="2"/>
                <w:sz w:val="24"/>
              </w:rPr>
              <w:t xml:space="preserve"> </w:t>
            </w:r>
            <w:r>
              <w:rPr>
                <w:spacing w:val="-6"/>
                <w:sz w:val="24"/>
              </w:rPr>
              <w:t>le</w:t>
            </w:r>
          </w:p>
        </w:tc>
        <w:tc>
          <w:tcPr>
            <w:tcW w:w="1197" w:type="dxa"/>
          </w:tcPr>
          <w:p w14:paraId="7FAB8E06" w14:textId="77777777" w:rsidR="004B5276" w:rsidRDefault="00000000">
            <w:pPr>
              <w:pStyle w:val="TableParagraph"/>
              <w:ind w:left="365" w:right="306" w:hanging="46"/>
              <w:rPr>
                <w:sz w:val="24"/>
              </w:rPr>
            </w:pPr>
            <w:r>
              <w:rPr>
                <w:spacing w:val="-4"/>
                <w:sz w:val="24"/>
              </w:rPr>
              <w:t>Lamb meat</w:t>
            </w:r>
          </w:p>
        </w:tc>
        <w:tc>
          <w:tcPr>
            <w:tcW w:w="2234" w:type="dxa"/>
          </w:tcPr>
          <w:p w14:paraId="7374775C" w14:textId="77777777" w:rsidR="004B5276" w:rsidRDefault="00000000">
            <w:pPr>
              <w:pStyle w:val="TableParagraph"/>
              <w:ind w:left="96" w:right="83"/>
              <w:jc w:val="center"/>
              <w:rPr>
                <w:sz w:val="24"/>
              </w:rPr>
            </w:pPr>
            <w:r>
              <w:rPr>
                <w:sz w:val="24"/>
              </w:rPr>
              <w:t>Higher</w:t>
            </w:r>
            <w:r>
              <w:rPr>
                <w:spacing w:val="-15"/>
                <w:sz w:val="24"/>
              </w:rPr>
              <w:t xml:space="preserve"> </w:t>
            </w:r>
            <w:r>
              <w:rPr>
                <w:sz w:val="24"/>
              </w:rPr>
              <w:t xml:space="preserve">inhibition effect on Gram- </w:t>
            </w:r>
            <w:r>
              <w:rPr>
                <w:spacing w:val="-2"/>
                <w:sz w:val="24"/>
              </w:rPr>
              <w:t>positive</w:t>
            </w:r>
          </w:p>
          <w:p w14:paraId="5614017A" w14:textId="77777777" w:rsidR="004B5276" w:rsidRDefault="00000000">
            <w:pPr>
              <w:pStyle w:val="TableParagraph"/>
              <w:ind w:left="96" w:right="82"/>
              <w:jc w:val="center"/>
              <w:rPr>
                <w:sz w:val="24"/>
              </w:rPr>
            </w:pPr>
            <w:r>
              <w:rPr>
                <w:sz w:val="24"/>
              </w:rPr>
              <w:t>bacteria. Increased shelf</w:t>
            </w:r>
            <w:r>
              <w:rPr>
                <w:spacing w:val="-10"/>
                <w:sz w:val="24"/>
              </w:rPr>
              <w:t xml:space="preserve"> </w:t>
            </w:r>
            <w:r>
              <w:rPr>
                <w:sz w:val="24"/>
              </w:rPr>
              <w:t>life</w:t>
            </w:r>
            <w:r>
              <w:rPr>
                <w:spacing w:val="-11"/>
                <w:sz w:val="24"/>
              </w:rPr>
              <w:t xml:space="preserve"> </w:t>
            </w:r>
            <w:r>
              <w:rPr>
                <w:sz w:val="24"/>
              </w:rPr>
              <w:t>of</w:t>
            </w:r>
            <w:r>
              <w:rPr>
                <w:spacing w:val="-10"/>
                <w:sz w:val="24"/>
              </w:rPr>
              <w:t xml:space="preserve"> </w:t>
            </w:r>
            <w:r>
              <w:rPr>
                <w:sz w:val="24"/>
              </w:rPr>
              <w:t>meat</w:t>
            </w:r>
            <w:r>
              <w:rPr>
                <w:spacing w:val="-10"/>
                <w:sz w:val="24"/>
              </w:rPr>
              <w:t xml:space="preserve"> </w:t>
            </w:r>
            <w:r>
              <w:rPr>
                <w:sz w:val="24"/>
              </w:rPr>
              <w:t>by 15 days</w:t>
            </w:r>
          </w:p>
        </w:tc>
        <w:tc>
          <w:tcPr>
            <w:tcW w:w="2421" w:type="dxa"/>
          </w:tcPr>
          <w:p w14:paraId="5889854D" w14:textId="77777777" w:rsidR="004B5276" w:rsidRDefault="00000000">
            <w:pPr>
              <w:pStyle w:val="TableParagraph"/>
              <w:ind w:left="933" w:hanging="730"/>
              <w:rPr>
                <w:sz w:val="24"/>
              </w:rPr>
            </w:pPr>
            <w:r>
              <w:rPr>
                <w:sz w:val="24"/>
              </w:rPr>
              <w:t>(Alizadeh</w:t>
            </w:r>
            <w:r>
              <w:rPr>
                <w:spacing w:val="-14"/>
                <w:sz w:val="24"/>
              </w:rPr>
              <w:t xml:space="preserve"> </w:t>
            </w:r>
            <w:r>
              <w:rPr>
                <w:sz w:val="24"/>
              </w:rPr>
              <w:t>Sani</w:t>
            </w:r>
            <w:r>
              <w:rPr>
                <w:spacing w:val="-14"/>
                <w:sz w:val="24"/>
              </w:rPr>
              <w:t xml:space="preserve"> </w:t>
            </w:r>
            <w:r>
              <w:rPr>
                <w:sz w:val="24"/>
              </w:rPr>
              <w:t>et</w:t>
            </w:r>
            <w:r>
              <w:rPr>
                <w:spacing w:val="-12"/>
                <w:sz w:val="24"/>
              </w:rPr>
              <w:t xml:space="preserve"> </w:t>
            </w:r>
            <w:r>
              <w:rPr>
                <w:sz w:val="24"/>
              </w:rPr>
              <w:t xml:space="preserve">al., </w:t>
            </w:r>
            <w:r>
              <w:rPr>
                <w:spacing w:val="-2"/>
                <w:sz w:val="24"/>
              </w:rPr>
              <w:t>2017)</w:t>
            </w:r>
          </w:p>
        </w:tc>
      </w:tr>
      <w:tr w:rsidR="004B5276" w14:paraId="3BFAA677" w14:textId="77777777">
        <w:trPr>
          <w:trHeight w:val="1264"/>
        </w:trPr>
        <w:tc>
          <w:tcPr>
            <w:tcW w:w="1790" w:type="dxa"/>
          </w:tcPr>
          <w:p w14:paraId="5BCF9419" w14:textId="77777777" w:rsidR="004B5276" w:rsidRDefault="00000000">
            <w:pPr>
              <w:pStyle w:val="TableParagraph"/>
              <w:ind w:left="203" w:right="191" w:firstLine="124"/>
              <w:rPr>
                <w:sz w:val="24"/>
              </w:rPr>
            </w:pPr>
            <w:r>
              <w:rPr>
                <w:spacing w:val="-2"/>
                <w:sz w:val="24"/>
              </w:rPr>
              <w:t xml:space="preserve">Starch-Poly </w:t>
            </w:r>
            <w:r>
              <w:rPr>
                <w:sz w:val="24"/>
              </w:rPr>
              <w:t xml:space="preserve">Vinyl </w:t>
            </w:r>
            <w:r>
              <w:rPr>
                <w:spacing w:val="-2"/>
                <w:sz w:val="24"/>
              </w:rPr>
              <w:t>Alcohol</w:t>
            </w:r>
          </w:p>
        </w:tc>
        <w:tc>
          <w:tcPr>
            <w:tcW w:w="1764" w:type="dxa"/>
          </w:tcPr>
          <w:p w14:paraId="45717007" w14:textId="77777777" w:rsidR="004B5276" w:rsidRDefault="00000000">
            <w:pPr>
              <w:pStyle w:val="TableParagraph"/>
              <w:ind w:left="242" w:firstLine="123"/>
              <w:rPr>
                <w:sz w:val="24"/>
              </w:rPr>
            </w:pPr>
            <w:r>
              <w:rPr>
                <w:sz w:val="24"/>
              </w:rPr>
              <w:t xml:space="preserve">Zinc oxide </w:t>
            </w:r>
            <w:r>
              <w:rPr>
                <w:spacing w:val="-2"/>
                <w:sz w:val="24"/>
              </w:rPr>
              <w:t>nanoparticles</w:t>
            </w:r>
          </w:p>
        </w:tc>
        <w:tc>
          <w:tcPr>
            <w:tcW w:w="1197" w:type="dxa"/>
          </w:tcPr>
          <w:p w14:paraId="2BE39A6E" w14:textId="77777777" w:rsidR="004B5276" w:rsidRDefault="00000000">
            <w:pPr>
              <w:pStyle w:val="TableParagraph"/>
              <w:spacing w:line="275" w:lineRule="exact"/>
              <w:ind w:left="65" w:right="56"/>
              <w:jc w:val="center"/>
              <w:rPr>
                <w:sz w:val="24"/>
              </w:rPr>
            </w:pPr>
            <w:r>
              <w:rPr>
                <w:spacing w:val="-5"/>
                <w:sz w:val="24"/>
              </w:rPr>
              <w:t>NA</w:t>
            </w:r>
          </w:p>
        </w:tc>
        <w:tc>
          <w:tcPr>
            <w:tcW w:w="2234" w:type="dxa"/>
          </w:tcPr>
          <w:p w14:paraId="55A8384A" w14:textId="77777777" w:rsidR="004B5276" w:rsidRDefault="00000000">
            <w:pPr>
              <w:pStyle w:val="TableParagraph"/>
              <w:ind w:left="193" w:right="179" w:hanging="1"/>
              <w:jc w:val="center"/>
              <w:rPr>
                <w:sz w:val="24"/>
              </w:rPr>
            </w:pPr>
            <w:r>
              <w:rPr>
                <w:sz w:val="24"/>
              </w:rPr>
              <w:t>Enhanced water barrier,</w:t>
            </w:r>
            <w:r>
              <w:rPr>
                <w:spacing w:val="-15"/>
                <w:sz w:val="24"/>
              </w:rPr>
              <w:t xml:space="preserve"> </w:t>
            </w:r>
            <w:r>
              <w:rPr>
                <w:sz w:val="24"/>
              </w:rPr>
              <w:t xml:space="preserve">mechanical and antimicrobial </w:t>
            </w:r>
            <w:r>
              <w:rPr>
                <w:spacing w:val="-2"/>
                <w:sz w:val="24"/>
              </w:rPr>
              <w:t>properties.</w:t>
            </w:r>
          </w:p>
        </w:tc>
        <w:tc>
          <w:tcPr>
            <w:tcW w:w="2421" w:type="dxa"/>
          </w:tcPr>
          <w:p w14:paraId="31844FEB" w14:textId="77777777" w:rsidR="004B5276" w:rsidRDefault="00000000">
            <w:pPr>
              <w:pStyle w:val="TableParagraph"/>
              <w:ind w:left="933" w:hanging="574"/>
              <w:rPr>
                <w:sz w:val="24"/>
              </w:rPr>
            </w:pPr>
            <w:r>
              <w:rPr>
                <w:sz w:val="24"/>
              </w:rPr>
              <w:t>(Jayakumar</w:t>
            </w:r>
            <w:r>
              <w:rPr>
                <w:spacing w:val="-15"/>
                <w:sz w:val="24"/>
              </w:rPr>
              <w:t xml:space="preserve"> </w:t>
            </w:r>
            <w:r>
              <w:rPr>
                <w:sz w:val="24"/>
              </w:rPr>
              <w:t>et</w:t>
            </w:r>
            <w:r>
              <w:rPr>
                <w:spacing w:val="-15"/>
                <w:sz w:val="24"/>
              </w:rPr>
              <w:t xml:space="preserve"> </w:t>
            </w:r>
            <w:r>
              <w:rPr>
                <w:sz w:val="24"/>
              </w:rPr>
              <w:t xml:space="preserve">al., </w:t>
            </w:r>
            <w:r>
              <w:rPr>
                <w:spacing w:val="-2"/>
                <w:sz w:val="24"/>
              </w:rPr>
              <w:t>2019)</w:t>
            </w:r>
          </w:p>
        </w:tc>
      </w:tr>
      <w:tr w:rsidR="004B5276" w14:paraId="4DE27E17" w14:textId="77777777">
        <w:trPr>
          <w:trHeight w:val="1540"/>
        </w:trPr>
        <w:tc>
          <w:tcPr>
            <w:tcW w:w="1790" w:type="dxa"/>
          </w:tcPr>
          <w:p w14:paraId="19D0F0A2" w14:textId="77777777" w:rsidR="004B5276" w:rsidRDefault="00000000">
            <w:pPr>
              <w:pStyle w:val="TableParagraph"/>
              <w:ind w:left="191" w:right="177" w:firstLine="235"/>
              <w:rPr>
                <w:sz w:val="24"/>
              </w:rPr>
            </w:pPr>
            <w:r>
              <w:rPr>
                <w:spacing w:val="-2"/>
                <w:sz w:val="24"/>
              </w:rPr>
              <w:t xml:space="preserve">Polyvinyl </w:t>
            </w:r>
            <w:r>
              <w:rPr>
                <w:sz w:val="24"/>
              </w:rPr>
              <w:t>alcohol</w:t>
            </w:r>
            <w:r>
              <w:rPr>
                <w:spacing w:val="-15"/>
                <w:sz w:val="24"/>
              </w:rPr>
              <w:t xml:space="preserve"> </w:t>
            </w:r>
            <w:r>
              <w:rPr>
                <w:sz w:val="24"/>
              </w:rPr>
              <w:t>(PVA)</w:t>
            </w:r>
          </w:p>
        </w:tc>
        <w:tc>
          <w:tcPr>
            <w:tcW w:w="1764" w:type="dxa"/>
          </w:tcPr>
          <w:p w14:paraId="7FAC42AD" w14:textId="77777777" w:rsidR="004B5276" w:rsidRDefault="00000000">
            <w:pPr>
              <w:pStyle w:val="TableParagraph"/>
              <w:ind w:left="394" w:right="384" w:firstLine="134"/>
              <w:rPr>
                <w:sz w:val="24"/>
              </w:rPr>
            </w:pPr>
            <w:r>
              <w:rPr>
                <w:spacing w:val="-2"/>
                <w:sz w:val="24"/>
              </w:rPr>
              <w:t>Carbon nanotubes</w:t>
            </w:r>
          </w:p>
        </w:tc>
        <w:tc>
          <w:tcPr>
            <w:tcW w:w="1197" w:type="dxa"/>
          </w:tcPr>
          <w:p w14:paraId="0E86E029" w14:textId="77777777" w:rsidR="004B5276" w:rsidRDefault="00000000">
            <w:pPr>
              <w:pStyle w:val="TableParagraph"/>
              <w:ind w:left="65" w:right="53"/>
              <w:jc w:val="center"/>
              <w:rPr>
                <w:sz w:val="24"/>
              </w:rPr>
            </w:pPr>
            <w:r>
              <w:rPr>
                <w:spacing w:val="-2"/>
                <w:sz w:val="24"/>
              </w:rPr>
              <w:t xml:space="preserve">Vegetable </w:t>
            </w:r>
            <w:r>
              <w:rPr>
                <w:sz w:val="24"/>
              </w:rPr>
              <w:t>s,</w:t>
            </w:r>
            <w:r>
              <w:rPr>
                <w:spacing w:val="-15"/>
                <w:sz w:val="24"/>
              </w:rPr>
              <w:t xml:space="preserve"> </w:t>
            </w:r>
            <w:r>
              <w:rPr>
                <w:sz w:val="24"/>
              </w:rPr>
              <w:t xml:space="preserve">chicken </w:t>
            </w:r>
            <w:r>
              <w:rPr>
                <w:spacing w:val="-4"/>
                <w:sz w:val="24"/>
              </w:rPr>
              <w:t>meat</w:t>
            </w:r>
          </w:p>
        </w:tc>
        <w:tc>
          <w:tcPr>
            <w:tcW w:w="2234" w:type="dxa"/>
          </w:tcPr>
          <w:p w14:paraId="67523B5E" w14:textId="77777777" w:rsidR="004B5276" w:rsidRDefault="00000000">
            <w:pPr>
              <w:pStyle w:val="TableParagraph"/>
              <w:ind w:left="97" w:right="82"/>
              <w:jc w:val="center"/>
              <w:rPr>
                <w:sz w:val="24"/>
              </w:rPr>
            </w:pPr>
            <w:r>
              <w:rPr>
                <w:sz w:val="24"/>
              </w:rPr>
              <w:t>Increased thermal stability, tensile strength WVTR, hydrophobicity,</w:t>
            </w:r>
            <w:r>
              <w:rPr>
                <w:spacing w:val="-7"/>
                <w:sz w:val="24"/>
              </w:rPr>
              <w:t xml:space="preserve"> </w:t>
            </w:r>
            <w:r>
              <w:rPr>
                <w:sz w:val="24"/>
              </w:rPr>
              <w:t>and antibacterial</w:t>
            </w:r>
            <w:r>
              <w:rPr>
                <w:spacing w:val="-3"/>
                <w:sz w:val="24"/>
              </w:rPr>
              <w:t xml:space="preserve"> </w:t>
            </w:r>
            <w:r>
              <w:rPr>
                <w:spacing w:val="-2"/>
                <w:sz w:val="24"/>
              </w:rPr>
              <w:t>activity</w:t>
            </w:r>
          </w:p>
        </w:tc>
        <w:tc>
          <w:tcPr>
            <w:tcW w:w="2421" w:type="dxa"/>
          </w:tcPr>
          <w:p w14:paraId="58BC6102" w14:textId="77777777" w:rsidR="004B5276" w:rsidRDefault="00000000">
            <w:pPr>
              <w:pStyle w:val="TableParagraph"/>
              <w:spacing w:line="275" w:lineRule="exact"/>
              <w:ind w:left="13"/>
              <w:jc w:val="center"/>
              <w:rPr>
                <w:sz w:val="24"/>
              </w:rPr>
            </w:pPr>
            <w:r>
              <w:rPr>
                <w:sz w:val="24"/>
              </w:rPr>
              <w:t>(Wen</w:t>
            </w:r>
            <w:r>
              <w:rPr>
                <w:spacing w:val="-2"/>
                <w:sz w:val="24"/>
              </w:rPr>
              <w:t xml:space="preserve"> </w:t>
            </w:r>
            <w:r>
              <w:rPr>
                <w:sz w:val="24"/>
              </w:rPr>
              <w:t>et al.,</w:t>
            </w:r>
            <w:r>
              <w:rPr>
                <w:spacing w:val="-1"/>
                <w:sz w:val="24"/>
              </w:rPr>
              <w:t xml:space="preserve"> </w:t>
            </w:r>
            <w:r>
              <w:rPr>
                <w:spacing w:val="-2"/>
                <w:sz w:val="24"/>
              </w:rPr>
              <w:t>2022)</w:t>
            </w:r>
          </w:p>
        </w:tc>
      </w:tr>
    </w:tbl>
    <w:p w14:paraId="050C1592" w14:textId="77777777" w:rsidR="004B5276" w:rsidRDefault="004B5276">
      <w:pPr>
        <w:pStyle w:val="TableParagraph"/>
        <w:spacing w:line="275" w:lineRule="exact"/>
        <w:jc w:val="center"/>
        <w:rPr>
          <w:sz w:val="24"/>
        </w:rPr>
        <w:sectPr w:rsidR="004B5276">
          <w:pgSz w:w="11910" w:h="16840"/>
          <w:pgMar w:top="760" w:right="283" w:bottom="280" w:left="708" w:header="44" w:footer="0" w:gutter="0"/>
          <w:cols w:space="708"/>
        </w:sectPr>
      </w:pPr>
    </w:p>
    <w:p w14:paraId="3BA43404" w14:textId="77777777" w:rsidR="004B5276" w:rsidRDefault="00000000">
      <w:pPr>
        <w:spacing w:before="92"/>
        <w:ind w:left="732"/>
        <w:jc w:val="both"/>
        <w:rPr>
          <w:b/>
          <w:sz w:val="28"/>
        </w:rPr>
      </w:pPr>
      <w:r>
        <w:rPr>
          <w:b/>
          <w:spacing w:val="-2"/>
          <w:sz w:val="28"/>
        </w:rPr>
        <w:lastRenderedPageBreak/>
        <w:t>Microencapsulation</w:t>
      </w:r>
      <w:r>
        <w:rPr>
          <w:b/>
          <w:spacing w:val="16"/>
          <w:sz w:val="28"/>
        </w:rPr>
        <w:t xml:space="preserve"> </w:t>
      </w:r>
      <w:r>
        <w:rPr>
          <w:b/>
          <w:spacing w:val="-2"/>
          <w:sz w:val="28"/>
        </w:rPr>
        <w:t>technology</w:t>
      </w:r>
    </w:p>
    <w:p w14:paraId="256C5D37" w14:textId="77777777" w:rsidR="004B5276" w:rsidRDefault="00000000">
      <w:pPr>
        <w:pStyle w:val="GvdeMetni"/>
        <w:spacing w:before="318" w:line="360" w:lineRule="auto"/>
        <w:ind w:left="732" w:right="986"/>
        <w:jc w:val="both"/>
      </w:pPr>
      <w:r>
        <w:t xml:space="preserve">Microencapsulation technology encloses the tiny materials in a protective layer. This technology works as a protective layer for bioactive compounds by protecting their biological activity from light, oxygen and water. They also help in the controlled release of active substances. </w:t>
      </w:r>
      <w:commentRangeStart w:id="33"/>
      <w:r>
        <w:t>However, more research on microcapsule stability during processing conditions</w:t>
      </w:r>
      <w:r>
        <w:rPr>
          <w:spacing w:val="40"/>
        </w:rPr>
        <w:t xml:space="preserve"> </w:t>
      </w:r>
      <w:r>
        <w:t xml:space="preserve">and release </w:t>
      </w:r>
      <w:proofErr w:type="spellStart"/>
      <w:r>
        <w:t>mechanismsat</w:t>
      </w:r>
      <w:proofErr w:type="spellEnd"/>
      <w:r>
        <w:t xml:space="preserve"> specific locations and rates is needed for their effective performance in antimicrobial packaging (M. Wang et al., 2024).</w:t>
      </w:r>
      <w:commentRangeEnd w:id="33"/>
      <w:r w:rsidR="00725AF4">
        <w:rPr>
          <w:rStyle w:val="AklamaBavurusu"/>
        </w:rPr>
        <w:commentReference w:id="33"/>
      </w:r>
    </w:p>
    <w:p w14:paraId="4940BFB3" w14:textId="77777777" w:rsidR="004B5276" w:rsidRDefault="00000000">
      <w:pPr>
        <w:pStyle w:val="Balk1"/>
        <w:spacing w:before="162" w:line="360" w:lineRule="auto"/>
        <w:ind w:right="994"/>
      </w:pPr>
      <w:r>
        <w:t xml:space="preserve">Table 5: Some applications of Microencapsulation technology in Food </w:t>
      </w:r>
      <w:r>
        <w:rPr>
          <w:spacing w:val="-2"/>
        </w:rPr>
        <w:t>Packaging</w:t>
      </w:r>
    </w:p>
    <w:p w14:paraId="5407231F" w14:textId="77777777" w:rsidR="004B5276" w:rsidRDefault="004B5276">
      <w:pPr>
        <w:pStyle w:val="GvdeMetni"/>
        <w:spacing w:before="10"/>
        <w:rPr>
          <w:b/>
          <w:sz w:val="13"/>
        </w:rPr>
      </w:pPr>
    </w:p>
    <w:tbl>
      <w:tblPr>
        <w:tblStyle w:val="TableNormal"/>
        <w:tblW w:w="0" w:type="auto"/>
        <w:tblInd w:w="6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579"/>
        <w:gridCol w:w="1652"/>
        <w:gridCol w:w="1335"/>
        <w:gridCol w:w="2069"/>
        <w:gridCol w:w="1839"/>
        <w:gridCol w:w="1728"/>
      </w:tblGrid>
      <w:tr w:rsidR="004B5276" w14:paraId="442975BA" w14:textId="77777777">
        <w:trPr>
          <w:trHeight w:val="736"/>
        </w:trPr>
        <w:tc>
          <w:tcPr>
            <w:tcW w:w="1579" w:type="dxa"/>
          </w:tcPr>
          <w:p w14:paraId="30DB4816" w14:textId="77777777" w:rsidR="004B5276" w:rsidRDefault="00000000">
            <w:pPr>
              <w:pStyle w:val="TableParagraph"/>
              <w:ind w:left="530" w:right="160" w:hanging="363"/>
              <w:rPr>
                <w:rFonts w:ascii="Calibri"/>
                <w:b/>
              </w:rPr>
            </w:pPr>
            <w:r>
              <w:rPr>
                <w:rFonts w:ascii="Calibri"/>
                <w:b/>
                <w:spacing w:val="-2"/>
              </w:rPr>
              <w:t>Antimicrobial agent</w:t>
            </w:r>
          </w:p>
        </w:tc>
        <w:tc>
          <w:tcPr>
            <w:tcW w:w="1652" w:type="dxa"/>
          </w:tcPr>
          <w:p w14:paraId="67693614" w14:textId="77777777" w:rsidR="004B5276" w:rsidRDefault="00000000">
            <w:pPr>
              <w:pStyle w:val="TableParagraph"/>
              <w:ind w:left="439" w:hanging="248"/>
              <w:rPr>
                <w:rFonts w:ascii="Calibri"/>
                <w:b/>
              </w:rPr>
            </w:pPr>
            <w:r>
              <w:rPr>
                <w:rFonts w:ascii="Calibri"/>
                <w:b/>
                <w:spacing w:val="-2"/>
              </w:rPr>
              <w:t>Encapsulating material</w:t>
            </w:r>
          </w:p>
        </w:tc>
        <w:tc>
          <w:tcPr>
            <w:tcW w:w="1335" w:type="dxa"/>
          </w:tcPr>
          <w:p w14:paraId="4A4C7F0C" w14:textId="77777777" w:rsidR="004B5276" w:rsidRDefault="00000000">
            <w:pPr>
              <w:pStyle w:val="TableParagraph"/>
              <w:ind w:left="280" w:firstLine="158"/>
              <w:rPr>
                <w:rFonts w:ascii="Calibri"/>
                <w:b/>
              </w:rPr>
            </w:pPr>
            <w:r>
              <w:rPr>
                <w:rFonts w:ascii="Calibri"/>
                <w:b/>
                <w:spacing w:val="-4"/>
              </w:rPr>
              <w:t xml:space="preserve">Food </w:t>
            </w:r>
            <w:r>
              <w:rPr>
                <w:rFonts w:ascii="Calibri"/>
                <w:b/>
                <w:spacing w:val="-2"/>
              </w:rPr>
              <w:t>material</w:t>
            </w:r>
          </w:p>
        </w:tc>
        <w:tc>
          <w:tcPr>
            <w:tcW w:w="2069" w:type="dxa"/>
          </w:tcPr>
          <w:p w14:paraId="73B2CAC5" w14:textId="77777777" w:rsidR="004B5276" w:rsidRDefault="00000000">
            <w:pPr>
              <w:pStyle w:val="TableParagraph"/>
              <w:ind w:left="316" w:firstLine="434"/>
              <w:rPr>
                <w:rFonts w:ascii="Calibri"/>
                <w:b/>
              </w:rPr>
            </w:pPr>
            <w:r>
              <w:rPr>
                <w:rFonts w:ascii="Calibri"/>
                <w:b/>
                <w:spacing w:val="-2"/>
              </w:rPr>
              <w:t>Target microorganisms</w:t>
            </w:r>
          </w:p>
        </w:tc>
        <w:tc>
          <w:tcPr>
            <w:tcW w:w="1839" w:type="dxa"/>
          </w:tcPr>
          <w:p w14:paraId="2D19D87C" w14:textId="77777777" w:rsidR="004B5276" w:rsidRDefault="00000000">
            <w:pPr>
              <w:pStyle w:val="TableParagraph"/>
              <w:spacing w:line="268" w:lineRule="exact"/>
              <w:ind w:left="590"/>
              <w:rPr>
                <w:rFonts w:ascii="Calibri"/>
                <w:b/>
              </w:rPr>
            </w:pPr>
            <w:r>
              <w:rPr>
                <w:rFonts w:ascii="Calibri"/>
                <w:b/>
                <w:spacing w:val="-2"/>
              </w:rPr>
              <w:t>Results</w:t>
            </w:r>
          </w:p>
        </w:tc>
        <w:tc>
          <w:tcPr>
            <w:tcW w:w="1728" w:type="dxa"/>
          </w:tcPr>
          <w:p w14:paraId="5392DCB2" w14:textId="77777777" w:rsidR="004B5276" w:rsidRDefault="00000000">
            <w:pPr>
              <w:pStyle w:val="TableParagraph"/>
              <w:spacing w:line="268" w:lineRule="exact"/>
              <w:ind w:left="356"/>
              <w:rPr>
                <w:rFonts w:ascii="Calibri"/>
                <w:b/>
              </w:rPr>
            </w:pPr>
            <w:r>
              <w:rPr>
                <w:rFonts w:ascii="Calibri"/>
                <w:b/>
                <w:spacing w:val="-2"/>
              </w:rPr>
              <w:t>References</w:t>
            </w:r>
          </w:p>
        </w:tc>
      </w:tr>
      <w:tr w:rsidR="004B5276" w14:paraId="441ABCE2" w14:textId="77777777">
        <w:trPr>
          <w:trHeight w:val="2039"/>
        </w:trPr>
        <w:tc>
          <w:tcPr>
            <w:tcW w:w="1579" w:type="dxa"/>
            <w:shd w:val="clear" w:color="auto" w:fill="F1F1F1"/>
          </w:tcPr>
          <w:p w14:paraId="05962AFA" w14:textId="77777777" w:rsidR="004B5276" w:rsidRDefault="00000000">
            <w:pPr>
              <w:pStyle w:val="TableParagraph"/>
              <w:spacing w:line="268" w:lineRule="exact"/>
              <w:ind w:left="11"/>
              <w:jc w:val="center"/>
              <w:rPr>
                <w:rFonts w:ascii="Calibri"/>
              </w:rPr>
            </w:pPr>
            <w:r>
              <w:rPr>
                <w:rFonts w:ascii="Calibri"/>
              </w:rPr>
              <w:t>Nepeta</w:t>
            </w:r>
            <w:r>
              <w:rPr>
                <w:rFonts w:ascii="Calibri"/>
                <w:spacing w:val="-1"/>
              </w:rPr>
              <w:t xml:space="preserve"> </w:t>
            </w:r>
            <w:proofErr w:type="spellStart"/>
            <w:r>
              <w:rPr>
                <w:rFonts w:ascii="Calibri"/>
                <w:spacing w:val="-2"/>
              </w:rPr>
              <w:t>crispa</w:t>
            </w:r>
            <w:proofErr w:type="spellEnd"/>
          </w:p>
        </w:tc>
        <w:tc>
          <w:tcPr>
            <w:tcW w:w="1652" w:type="dxa"/>
            <w:shd w:val="clear" w:color="auto" w:fill="F1F1F1"/>
          </w:tcPr>
          <w:p w14:paraId="6CFB7A75" w14:textId="77777777" w:rsidR="004B5276" w:rsidRDefault="00000000">
            <w:pPr>
              <w:pStyle w:val="TableParagraph"/>
              <w:ind w:left="12" w:right="5"/>
              <w:jc w:val="center"/>
              <w:rPr>
                <w:rFonts w:ascii="Calibri"/>
              </w:rPr>
            </w:pPr>
            <w:r>
              <w:rPr>
                <w:rFonts w:ascii="Calibri"/>
              </w:rPr>
              <w:t>Pectin,</w:t>
            </w:r>
            <w:r>
              <w:rPr>
                <w:rFonts w:ascii="Calibri"/>
                <w:spacing w:val="-13"/>
              </w:rPr>
              <w:t xml:space="preserve"> </w:t>
            </w:r>
            <w:r>
              <w:rPr>
                <w:rFonts w:ascii="Calibri"/>
              </w:rPr>
              <w:t xml:space="preserve">whey </w:t>
            </w:r>
            <w:r>
              <w:rPr>
                <w:rFonts w:ascii="Calibri"/>
                <w:spacing w:val="-2"/>
              </w:rPr>
              <w:t>protein concentrate</w:t>
            </w:r>
          </w:p>
        </w:tc>
        <w:tc>
          <w:tcPr>
            <w:tcW w:w="1335" w:type="dxa"/>
            <w:shd w:val="clear" w:color="auto" w:fill="F1F1F1"/>
          </w:tcPr>
          <w:p w14:paraId="0695B8D8" w14:textId="77777777" w:rsidR="004B5276" w:rsidRDefault="00000000">
            <w:pPr>
              <w:pStyle w:val="TableParagraph"/>
              <w:ind w:left="316" w:right="302" w:firstLine="52"/>
              <w:rPr>
                <w:rFonts w:ascii="Calibri"/>
              </w:rPr>
            </w:pPr>
            <w:r>
              <w:rPr>
                <w:rFonts w:ascii="Calibri"/>
                <w:spacing w:val="-2"/>
              </w:rPr>
              <w:t>Yogurt (</w:t>
            </w:r>
            <w:proofErr w:type="spellStart"/>
            <w:r>
              <w:rPr>
                <w:rFonts w:ascii="Calibri"/>
                <w:spacing w:val="-2"/>
              </w:rPr>
              <w:t>doogh</w:t>
            </w:r>
            <w:proofErr w:type="spellEnd"/>
            <w:r>
              <w:rPr>
                <w:rFonts w:ascii="Calibri"/>
                <w:spacing w:val="-2"/>
              </w:rPr>
              <w:t>)</w:t>
            </w:r>
          </w:p>
        </w:tc>
        <w:tc>
          <w:tcPr>
            <w:tcW w:w="2069" w:type="dxa"/>
            <w:shd w:val="clear" w:color="auto" w:fill="F1F1F1"/>
          </w:tcPr>
          <w:p w14:paraId="38E0DDF5" w14:textId="77777777" w:rsidR="004B5276" w:rsidRDefault="00000000">
            <w:pPr>
              <w:pStyle w:val="TableParagraph"/>
              <w:spacing w:line="268" w:lineRule="exact"/>
              <w:ind w:left="145"/>
              <w:rPr>
                <w:rFonts w:ascii="Calibri"/>
              </w:rPr>
            </w:pPr>
            <w:r>
              <w:rPr>
                <w:rFonts w:ascii="Calibri"/>
              </w:rPr>
              <w:t>E.</w:t>
            </w:r>
            <w:r>
              <w:rPr>
                <w:rFonts w:ascii="Calibri"/>
                <w:spacing w:val="-2"/>
              </w:rPr>
              <w:t xml:space="preserve"> </w:t>
            </w:r>
            <w:r>
              <w:rPr>
                <w:rFonts w:ascii="Calibri"/>
              </w:rPr>
              <w:t>coli</w:t>
            </w:r>
            <w:r>
              <w:rPr>
                <w:rFonts w:ascii="Calibri"/>
                <w:spacing w:val="-3"/>
              </w:rPr>
              <w:t xml:space="preserve"> </w:t>
            </w:r>
            <w:r>
              <w:rPr>
                <w:rFonts w:ascii="Calibri"/>
              </w:rPr>
              <w:t>and</w:t>
            </w:r>
            <w:r>
              <w:rPr>
                <w:rFonts w:ascii="Calibri"/>
                <w:spacing w:val="-2"/>
              </w:rPr>
              <w:t xml:space="preserve"> </w:t>
            </w:r>
            <w:r>
              <w:rPr>
                <w:rFonts w:ascii="Calibri"/>
              </w:rPr>
              <w:t>S.</w:t>
            </w:r>
            <w:r>
              <w:rPr>
                <w:rFonts w:ascii="Calibri"/>
                <w:spacing w:val="-2"/>
              </w:rPr>
              <w:t xml:space="preserve"> aureus</w:t>
            </w:r>
          </w:p>
        </w:tc>
        <w:tc>
          <w:tcPr>
            <w:tcW w:w="1839" w:type="dxa"/>
            <w:shd w:val="clear" w:color="auto" w:fill="F1F1F1"/>
          </w:tcPr>
          <w:p w14:paraId="25AFCF48" w14:textId="77777777" w:rsidR="004B5276" w:rsidRDefault="00000000">
            <w:pPr>
              <w:pStyle w:val="TableParagraph"/>
              <w:ind w:left="120" w:right="110"/>
              <w:jc w:val="center"/>
              <w:rPr>
                <w:rFonts w:ascii="Calibri"/>
              </w:rPr>
            </w:pPr>
            <w:r>
              <w:rPr>
                <w:rFonts w:ascii="Calibri"/>
              </w:rPr>
              <w:t>Inhibited</w:t>
            </w:r>
            <w:r>
              <w:rPr>
                <w:rFonts w:ascii="Calibri"/>
                <w:spacing w:val="-13"/>
              </w:rPr>
              <w:t xml:space="preserve"> </w:t>
            </w:r>
            <w:proofErr w:type="gramStart"/>
            <w:r>
              <w:rPr>
                <w:rFonts w:ascii="Calibri"/>
              </w:rPr>
              <w:t>E.coli</w:t>
            </w:r>
            <w:proofErr w:type="gramEnd"/>
            <w:r>
              <w:rPr>
                <w:rFonts w:ascii="Calibri"/>
              </w:rPr>
              <w:t xml:space="preserve"> and </w:t>
            </w:r>
            <w:proofErr w:type="spellStart"/>
            <w:r>
              <w:rPr>
                <w:rFonts w:ascii="Calibri"/>
              </w:rPr>
              <w:t>S.aureus</w:t>
            </w:r>
            <w:proofErr w:type="spellEnd"/>
            <w:r>
              <w:rPr>
                <w:rFonts w:ascii="Calibri"/>
              </w:rPr>
              <w:t xml:space="preserve">, increased the shelf life of </w:t>
            </w:r>
            <w:r>
              <w:rPr>
                <w:rFonts w:ascii="Calibri"/>
                <w:spacing w:val="-2"/>
              </w:rPr>
              <w:t xml:space="preserve">phenolic </w:t>
            </w:r>
            <w:r>
              <w:rPr>
                <w:rFonts w:ascii="Calibri"/>
              </w:rPr>
              <w:t xml:space="preserve">compounds in </w:t>
            </w:r>
            <w:proofErr w:type="spellStart"/>
            <w:r>
              <w:rPr>
                <w:rFonts w:ascii="Calibri"/>
                <w:spacing w:val="-2"/>
              </w:rPr>
              <w:t>doogh</w:t>
            </w:r>
            <w:proofErr w:type="spellEnd"/>
          </w:p>
        </w:tc>
        <w:tc>
          <w:tcPr>
            <w:tcW w:w="1728" w:type="dxa"/>
            <w:shd w:val="clear" w:color="auto" w:fill="F1F1F1"/>
          </w:tcPr>
          <w:p w14:paraId="64AFB760" w14:textId="77777777" w:rsidR="004B5276" w:rsidRDefault="00000000">
            <w:pPr>
              <w:pStyle w:val="TableParagraph"/>
              <w:ind w:left="606" w:hanging="322"/>
              <w:rPr>
                <w:rFonts w:ascii="Calibri"/>
              </w:rPr>
            </w:pPr>
            <w:r>
              <w:rPr>
                <w:rFonts w:ascii="Calibri"/>
              </w:rPr>
              <w:t>(</w:t>
            </w:r>
            <w:proofErr w:type="spellStart"/>
            <w:r>
              <w:rPr>
                <w:rFonts w:ascii="Calibri"/>
              </w:rPr>
              <w:t>Haseli</w:t>
            </w:r>
            <w:proofErr w:type="spellEnd"/>
            <w:r>
              <w:rPr>
                <w:rFonts w:ascii="Calibri"/>
                <w:spacing w:val="-13"/>
              </w:rPr>
              <w:t xml:space="preserve"> </w:t>
            </w:r>
            <w:r>
              <w:rPr>
                <w:rFonts w:ascii="Calibri"/>
              </w:rPr>
              <w:t>et</w:t>
            </w:r>
            <w:r>
              <w:rPr>
                <w:rFonts w:ascii="Calibri"/>
                <w:spacing w:val="-12"/>
              </w:rPr>
              <w:t xml:space="preserve"> </w:t>
            </w:r>
            <w:r>
              <w:rPr>
                <w:rFonts w:ascii="Calibri"/>
              </w:rPr>
              <w:t xml:space="preserve">al., </w:t>
            </w:r>
            <w:r>
              <w:rPr>
                <w:rFonts w:ascii="Calibri"/>
                <w:spacing w:val="-2"/>
              </w:rPr>
              <w:t>2023)</w:t>
            </w:r>
          </w:p>
        </w:tc>
      </w:tr>
      <w:tr w:rsidR="004B5276" w14:paraId="148C541D" w14:textId="77777777">
        <w:trPr>
          <w:trHeight w:val="2320"/>
        </w:trPr>
        <w:tc>
          <w:tcPr>
            <w:tcW w:w="1579" w:type="dxa"/>
          </w:tcPr>
          <w:p w14:paraId="50CD103A" w14:textId="77777777" w:rsidR="004B5276" w:rsidRDefault="00000000">
            <w:pPr>
              <w:pStyle w:val="TableParagraph"/>
              <w:ind w:left="227" w:right="214" w:hanging="5"/>
              <w:jc w:val="center"/>
              <w:rPr>
                <w:rFonts w:ascii="Calibri"/>
              </w:rPr>
            </w:pPr>
            <w:r>
              <w:rPr>
                <w:rFonts w:ascii="Calibri"/>
                <w:spacing w:val="-2"/>
              </w:rPr>
              <w:t xml:space="preserve">Opuntia </w:t>
            </w:r>
            <w:proofErr w:type="spellStart"/>
            <w:r>
              <w:rPr>
                <w:rFonts w:ascii="Calibri"/>
                <w:spacing w:val="-2"/>
              </w:rPr>
              <w:t>oligacantha</w:t>
            </w:r>
            <w:proofErr w:type="spellEnd"/>
            <w:r>
              <w:rPr>
                <w:rFonts w:ascii="Calibri"/>
                <w:spacing w:val="-2"/>
              </w:rPr>
              <w:t xml:space="preserve"> (</w:t>
            </w:r>
            <w:proofErr w:type="spellStart"/>
            <w:r>
              <w:rPr>
                <w:rFonts w:ascii="Calibri"/>
                <w:spacing w:val="-2"/>
              </w:rPr>
              <w:t>Xoconostle</w:t>
            </w:r>
            <w:proofErr w:type="spellEnd"/>
            <w:r>
              <w:rPr>
                <w:rFonts w:ascii="Calibri"/>
                <w:spacing w:val="-2"/>
              </w:rPr>
              <w:t>)</w:t>
            </w:r>
          </w:p>
        </w:tc>
        <w:tc>
          <w:tcPr>
            <w:tcW w:w="1652" w:type="dxa"/>
          </w:tcPr>
          <w:p w14:paraId="65F47103" w14:textId="77777777" w:rsidR="004B5276" w:rsidRDefault="00000000">
            <w:pPr>
              <w:pStyle w:val="TableParagraph"/>
              <w:ind w:left="124" w:right="116" w:hanging="2"/>
              <w:jc w:val="center"/>
              <w:rPr>
                <w:rFonts w:ascii="Calibri"/>
              </w:rPr>
            </w:pPr>
            <w:r>
              <w:rPr>
                <w:rFonts w:ascii="Calibri"/>
                <w:spacing w:val="-2"/>
              </w:rPr>
              <w:t xml:space="preserve">Microcapsules: maltodextrin </w:t>
            </w:r>
            <w:r>
              <w:rPr>
                <w:rFonts w:ascii="Calibri"/>
              </w:rPr>
              <w:t>and gum</w:t>
            </w:r>
            <w:r>
              <w:rPr>
                <w:rFonts w:ascii="Calibri"/>
                <w:spacing w:val="40"/>
              </w:rPr>
              <w:t xml:space="preserve"> </w:t>
            </w:r>
            <w:proofErr w:type="spellStart"/>
            <w:r>
              <w:rPr>
                <w:rFonts w:ascii="Calibri"/>
                <w:spacing w:val="-2"/>
              </w:rPr>
              <w:t>arabic</w:t>
            </w:r>
            <w:proofErr w:type="spellEnd"/>
            <w:r>
              <w:rPr>
                <w:rFonts w:ascii="Calibri"/>
                <w:spacing w:val="-2"/>
              </w:rPr>
              <w:t xml:space="preserve">; </w:t>
            </w:r>
            <w:proofErr w:type="spellStart"/>
            <w:r>
              <w:rPr>
                <w:rFonts w:ascii="Calibri"/>
                <w:spacing w:val="-2"/>
              </w:rPr>
              <w:t>nanoemulsion</w:t>
            </w:r>
            <w:proofErr w:type="spellEnd"/>
            <w:r>
              <w:rPr>
                <w:rFonts w:ascii="Calibri"/>
                <w:spacing w:val="-2"/>
              </w:rPr>
              <w:t xml:space="preserve">: </w:t>
            </w:r>
            <w:r>
              <w:rPr>
                <w:rFonts w:ascii="Calibri"/>
              </w:rPr>
              <w:t>soy</w:t>
            </w:r>
            <w:r>
              <w:rPr>
                <w:rFonts w:ascii="Calibri"/>
                <w:spacing w:val="-13"/>
              </w:rPr>
              <w:t xml:space="preserve"> </w:t>
            </w:r>
            <w:r>
              <w:rPr>
                <w:rFonts w:ascii="Calibri"/>
              </w:rPr>
              <w:t>lecithin</w:t>
            </w:r>
            <w:r>
              <w:rPr>
                <w:rFonts w:ascii="Calibri"/>
                <w:spacing w:val="-12"/>
              </w:rPr>
              <w:t xml:space="preserve"> </w:t>
            </w:r>
            <w:r>
              <w:rPr>
                <w:rFonts w:ascii="Calibri"/>
              </w:rPr>
              <w:t xml:space="preserve">and </w:t>
            </w:r>
            <w:r>
              <w:rPr>
                <w:rFonts w:ascii="Calibri"/>
                <w:spacing w:val="-2"/>
              </w:rPr>
              <w:t xml:space="preserve">orange </w:t>
            </w:r>
            <w:r>
              <w:rPr>
                <w:rFonts w:ascii="Calibri"/>
              </w:rPr>
              <w:t>essential oil</w:t>
            </w:r>
          </w:p>
        </w:tc>
        <w:tc>
          <w:tcPr>
            <w:tcW w:w="1335" w:type="dxa"/>
          </w:tcPr>
          <w:p w14:paraId="6DA0682A" w14:textId="77777777" w:rsidR="004B5276" w:rsidRDefault="00000000">
            <w:pPr>
              <w:pStyle w:val="TableParagraph"/>
              <w:ind w:left="354" w:right="339" w:firstLine="67"/>
              <w:rPr>
                <w:rFonts w:ascii="Calibri"/>
              </w:rPr>
            </w:pPr>
            <w:r>
              <w:rPr>
                <w:rFonts w:ascii="Calibri"/>
                <w:spacing w:val="-2"/>
              </w:rPr>
              <w:t>Fresh cheese</w:t>
            </w:r>
          </w:p>
        </w:tc>
        <w:tc>
          <w:tcPr>
            <w:tcW w:w="2069" w:type="dxa"/>
          </w:tcPr>
          <w:p w14:paraId="3DC8F890" w14:textId="77777777" w:rsidR="004B5276" w:rsidRDefault="00000000">
            <w:pPr>
              <w:pStyle w:val="TableParagraph"/>
              <w:ind w:left="151" w:right="141"/>
              <w:jc w:val="center"/>
              <w:rPr>
                <w:rFonts w:ascii="Calibri"/>
              </w:rPr>
            </w:pPr>
            <w:r>
              <w:rPr>
                <w:rFonts w:ascii="Calibri"/>
              </w:rPr>
              <w:t>Aerobic</w:t>
            </w:r>
            <w:r>
              <w:rPr>
                <w:rFonts w:ascii="Calibri"/>
                <w:spacing w:val="-13"/>
              </w:rPr>
              <w:t xml:space="preserve"> </w:t>
            </w:r>
            <w:r>
              <w:rPr>
                <w:rFonts w:ascii="Calibri"/>
              </w:rPr>
              <w:t xml:space="preserve">mesophilic bacteria, </w:t>
            </w:r>
            <w:proofErr w:type="spellStart"/>
            <w:r>
              <w:rPr>
                <w:rFonts w:ascii="Calibri"/>
              </w:rPr>
              <w:t>moulds</w:t>
            </w:r>
            <w:proofErr w:type="spellEnd"/>
            <w:r>
              <w:rPr>
                <w:rFonts w:ascii="Calibri"/>
              </w:rPr>
              <w:t xml:space="preserve"> and yeasts, and total coliforms</w:t>
            </w:r>
          </w:p>
        </w:tc>
        <w:tc>
          <w:tcPr>
            <w:tcW w:w="1839" w:type="dxa"/>
          </w:tcPr>
          <w:p w14:paraId="61F475F7" w14:textId="77777777" w:rsidR="004B5276" w:rsidRDefault="00000000">
            <w:pPr>
              <w:pStyle w:val="TableParagraph"/>
              <w:ind w:left="213" w:right="201" w:hanging="1"/>
              <w:jc w:val="center"/>
              <w:rPr>
                <w:rFonts w:ascii="Calibri"/>
              </w:rPr>
            </w:pPr>
            <w:r>
              <w:rPr>
                <w:rFonts w:ascii="Calibri"/>
              </w:rPr>
              <w:t>Decreased</w:t>
            </w:r>
            <w:r>
              <w:rPr>
                <w:rFonts w:ascii="Calibri"/>
                <w:spacing w:val="-13"/>
              </w:rPr>
              <w:t xml:space="preserve"> </w:t>
            </w:r>
            <w:r>
              <w:rPr>
                <w:rFonts w:ascii="Calibri"/>
              </w:rPr>
              <w:t>total coliforms,</w:t>
            </w:r>
            <w:r>
              <w:rPr>
                <w:rFonts w:ascii="Calibri"/>
                <w:spacing w:val="-13"/>
              </w:rPr>
              <w:t xml:space="preserve"> </w:t>
            </w:r>
            <w:r>
              <w:rPr>
                <w:rFonts w:ascii="Calibri"/>
              </w:rPr>
              <w:t xml:space="preserve">yeast and molds and </w:t>
            </w:r>
            <w:r>
              <w:rPr>
                <w:rFonts w:ascii="Calibri"/>
                <w:spacing w:val="-2"/>
              </w:rPr>
              <w:t xml:space="preserve">aerobic mesophiles </w:t>
            </w:r>
            <w:r>
              <w:rPr>
                <w:rFonts w:ascii="Calibri"/>
              </w:rPr>
              <w:t>during storage</w:t>
            </w:r>
          </w:p>
        </w:tc>
        <w:tc>
          <w:tcPr>
            <w:tcW w:w="1728" w:type="dxa"/>
          </w:tcPr>
          <w:p w14:paraId="7A5E73C5" w14:textId="77777777" w:rsidR="004B5276" w:rsidRDefault="00000000">
            <w:pPr>
              <w:pStyle w:val="TableParagraph"/>
              <w:ind w:left="448" w:right="214" w:hanging="221"/>
              <w:rPr>
                <w:rFonts w:ascii="Calibri" w:hAnsi="Calibri"/>
              </w:rPr>
            </w:pPr>
            <w:r>
              <w:rPr>
                <w:rFonts w:ascii="Calibri" w:hAnsi="Calibri"/>
              </w:rPr>
              <w:t>(Pérez-Soto</w:t>
            </w:r>
            <w:r>
              <w:rPr>
                <w:rFonts w:ascii="Calibri" w:hAnsi="Calibri"/>
                <w:spacing w:val="-13"/>
              </w:rPr>
              <w:t xml:space="preserve"> </w:t>
            </w:r>
            <w:r>
              <w:rPr>
                <w:rFonts w:ascii="Calibri" w:hAnsi="Calibri"/>
              </w:rPr>
              <w:t>et al., 2021)</w:t>
            </w:r>
          </w:p>
        </w:tc>
      </w:tr>
      <w:tr w:rsidR="004B5276" w14:paraId="7BB8372E" w14:textId="77777777">
        <w:trPr>
          <w:trHeight w:val="2040"/>
        </w:trPr>
        <w:tc>
          <w:tcPr>
            <w:tcW w:w="1579" w:type="dxa"/>
            <w:shd w:val="clear" w:color="auto" w:fill="F1F1F1"/>
          </w:tcPr>
          <w:p w14:paraId="6683A6A3" w14:textId="77777777" w:rsidR="004B5276" w:rsidRDefault="00000000">
            <w:pPr>
              <w:pStyle w:val="TableParagraph"/>
              <w:spacing w:line="268" w:lineRule="exact"/>
              <w:ind w:left="11" w:right="2"/>
              <w:jc w:val="center"/>
              <w:rPr>
                <w:rFonts w:ascii="Calibri"/>
              </w:rPr>
            </w:pPr>
            <w:r>
              <w:rPr>
                <w:rFonts w:ascii="Calibri"/>
                <w:spacing w:val="-2"/>
              </w:rPr>
              <w:t>Eugenol</w:t>
            </w:r>
          </w:p>
        </w:tc>
        <w:tc>
          <w:tcPr>
            <w:tcW w:w="1652" w:type="dxa"/>
            <w:shd w:val="clear" w:color="auto" w:fill="F1F1F1"/>
          </w:tcPr>
          <w:p w14:paraId="639CADB4" w14:textId="77777777" w:rsidR="004B5276" w:rsidRDefault="00000000">
            <w:pPr>
              <w:pStyle w:val="TableParagraph"/>
              <w:ind w:left="12"/>
              <w:jc w:val="center"/>
              <w:rPr>
                <w:rFonts w:ascii="Calibri"/>
              </w:rPr>
            </w:pPr>
            <w:r>
              <w:rPr>
                <w:rFonts w:ascii="Calibri"/>
              </w:rPr>
              <w:t>Whey</w:t>
            </w:r>
            <w:r>
              <w:rPr>
                <w:rFonts w:ascii="Calibri"/>
                <w:spacing w:val="-13"/>
              </w:rPr>
              <w:t xml:space="preserve"> </w:t>
            </w:r>
            <w:r>
              <w:rPr>
                <w:rFonts w:ascii="Calibri"/>
              </w:rPr>
              <w:t xml:space="preserve">protein </w:t>
            </w:r>
            <w:proofErr w:type="gramStart"/>
            <w:r>
              <w:rPr>
                <w:rFonts w:ascii="Calibri"/>
              </w:rPr>
              <w:t>isolate</w:t>
            </w:r>
            <w:proofErr w:type="gramEnd"/>
            <w:r>
              <w:rPr>
                <w:rFonts w:ascii="Calibri"/>
              </w:rPr>
              <w:t xml:space="preserve"> and </w:t>
            </w:r>
            <w:r>
              <w:rPr>
                <w:rFonts w:ascii="Calibri"/>
                <w:spacing w:val="-2"/>
              </w:rPr>
              <w:t>maltodextrin</w:t>
            </w:r>
          </w:p>
        </w:tc>
        <w:tc>
          <w:tcPr>
            <w:tcW w:w="1335" w:type="dxa"/>
            <w:shd w:val="clear" w:color="auto" w:fill="F1F1F1"/>
          </w:tcPr>
          <w:p w14:paraId="0CC0C137" w14:textId="77777777" w:rsidR="004B5276" w:rsidRDefault="00000000">
            <w:pPr>
              <w:pStyle w:val="TableParagraph"/>
              <w:spacing w:line="268" w:lineRule="exact"/>
              <w:ind w:left="10"/>
              <w:jc w:val="center"/>
              <w:rPr>
                <w:rFonts w:ascii="Calibri"/>
              </w:rPr>
            </w:pPr>
            <w:r>
              <w:rPr>
                <w:rFonts w:ascii="Calibri"/>
                <w:spacing w:val="-4"/>
              </w:rPr>
              <w:t>Milk</w:t>
            </w:r>
          </w:p>
        </w:tc>
        <w:tc>
          <w:tcPr>
            <w:tcW w:w="2069" w:type="dxa"/>
            <w:shd w:val="clear" w:color="auto" w:fill="F1F1F1"/>
          </w:tcPr>
          <w:p w14:paraId="59C100E5" w14:textId="77777777" w:rsidR="004B5276" w:rsidRDefault="00000000">
            <w:pPr>
              <w:pStyle w:val="TableParagraph"/>
              <w:ind w:left="318" w:right="259" w:firstLine="211"/>
              <w:rPr>
                <w:rFonts w:ascii="Calibri"/>
              </w:rPr>
            </w:pPr>
            <w:r>
              <w:rPr>
                <w:rFonts w:ascii="Calibri"/>
                <w:spacing w:val="-2"/>
              </w:rPr>
              <w:t xml:space="preserve">Escherichia </w:t>
            </w:r>
            <w:r>
              <w:rPr>
                <w:rFonts w:ascii="Calibri"/>
              </w:rPr>
              <w:t xml:space="preserve">coli and Listeria </w:t>
            </w:r>
            <w:r>
              <w:rPr>
                <w:rFonts w:ascii="Calibri"/>
                <w:spacing w:val="-2"/>
              </w:rPr>
              <w:t>monocytogenes</w:t>
            </w:r>
          </w:p>
        </w:tc>
        <w:tc>
          <w:tcPr>
            <w:tcW w:w="1839" w:type="dxa"/>
            <w:shd w:val="clear" w:color="auto" w:fill="F1F1F1"/>
          </w:tcPr>
          <w:p w14:paraId="5C4C2795" w14:textId="77777777" w:rsidR="004B5276" w:rsidRDefault="00000000">
            <w:pPr>
              <w:pStyle w:val="TableParagraph"/>
              <w:ind w:left="114" w:right="107" w:firstLine="2"/>
              <w:jc w:val="center"/>
              <w:rPr>
                <w:rFonts w:ascii="Calibri"/>
              </w:rPr>
            </w:pPr>
            <w:proofErr w:type="spellStart"/>
            <w:r>
              <w:rPr>
                <w:rFonts w:ascii="Calibri"/>
                <w:spacing w:val="-2"/>
              </w:rPr>
              <w:t>Nanodispersed</w:t>
            </w:r>
            <w:proofErr w:type="spellEnd"/>
            <w:r>
              <w:rPr>
                <w:rFonts w:ascii="Calibri"/>
                <w:spacing w:val="-2"/>
              </w:rPr>
              <w:t xml:space="preserve"> </w:t>
            </w:r>
            <w:r>
              <w:rPr>
                <w:rFonts w:ascii="Calibri"/>
              </w:rPr>
              <w:t>eugenol was</w:t>
            </w:r>
            <w:r>
              <w:rPr>
                <w:rFonts w:ascii="Calibri"/>
                <w:spacing w:val="40"/>
              </w:rPr>
              <w:t xml:space="preserve"> </w:t>
            </w:r>
            <w:r>
              <w:rPr>
                <w:rFonts w:ascii="Calibri"/>
              </w:rPr>
              <w:t>more effective than free</w:t>
            </w:r>
            <w:r>
              <w:rPr>
                <w:rFonts w:ascii="Calibri"/>
                <w:spacing w:val="40"/>
              </w:rPr>
              <w:t xml:space="preserve"> </w:t>
            </w:r>
            <w:r>
              <w:rPr>
                <w:rFonts w:ascii="Calibri"/>
              </w:rPr>
              <w:t>eugenol,</w:t>
            </w:r>
            <w:r>
              <w:rPr>
                <w:rFonts w:ascii="Calibri"/>
                <w:spacing w:val="-13"/>
              </w:rPr>
              <w:t xml:space="preserve"> </w:t>
            </w:r>
            <w:r>
              <w:rPr>
                <w:rFonts w:ascii="Calibri"/>
              </w:rPr>
              <w:t xml:space="preserve">effective against </w:t>
            </w:r>
            <w:proofErr w:type="gramStart"/>
            <w:r>
              <w:rPr>
                <w:rFonts w:ascii="Calibri"/>
              </w:rPr>
              <w:t>E.coli</w:t>
            </w:r>
            <w:proofErr w:type="gramEnd"/>
            <w:r>
              <w:rPr>
                <w:rFonts w:ascii="Calibri"/>
              </w:rPr>
              <w:t xml:space="preserve"> and </w:t>
            </w:r>
            <w:r>
              <w:rPr>
                <w:rFonts w:ascii="Calibri"/>
                <w:spacing w:val="-2"/>
              </w:rPr>
              <w:t>Listeria</w:t>
            </w:r>
          </w:p>
        </w:tc>
        <w:tc>
          <w:tcPr>
            <w:tcW w:w="1728" w:type="dxa"/>
            <w:shd w:val="clear" w:color="auto" w:fill="F1F1F1"/>
          </w:tcPr>
          <w:p w14:paraId="70976986" w14:textId="77777777" w:rsidR="004B5276" w:rsidRDefault="00000000">
            <w:pPr>
              <w:pStyle w:val="TableParagraph"/>
              <w:ind w:left="606" w:hanging="272"/>
              <w:rPr>
                <w:rFonts w:ascii="Calibri"/>
              </w:rPr>
            </w:pPr>
            <w:r>
              <w:rPr>
                <w:rFonts w:ascii="Calibri"/>
              </w:rPr>
              <w:t>(Shah</w:t>
            </w:r>
            <w:r>
              <w:rPr>
                <w:rFonts w:ascii="Calibri"/>
                <w:spacing w:val="-13"/>
              </w:rPr>
              <w:t xml:space="preserve"> </w:t>
            </w:r>
            <w:r>
              <w:rPr>
                <w:rFonts w:ascii="Calibri"/>
              </w:rPr>
              <w:t>et</w:t>
            </w:r>
            <w:r>
              <w:rPr>
                <w:rFonts w:ascii="Calibri"/>
                <w:spacing w:val="-12"/>
              </w:rPr>
              <w:t xml:space="preserve"> </w:t>
            </w:r>
            <w:r>
              <w:rPr>
                <w:rFonts w:ascii="Calibri"/>
              </w:rPr>
              <w:t xml:space="preserve">al., </w:t>
            </w:r>
            <w:r>
              <w:rPr>
                <w:rFonts w:ascii="Calibri"/>
                <w:spacing w:val="-2"/>
              </w:rPr>
              <w:t>2013)</w:t>
            </w:r>
          </w:p>
        </w:tc>
      </w:tr>
      <w:tr w:rsidR="004B5276" w14:paraId="07B0481F" w14:textId="77777777">
        <w:trPr>
          <w:trHeight w:val="2308"/>
        </w:trPr>
        <w:tc>
          <w:tcPr>
            <w:tcW w:w="1579" w:type="dxa"/>
          </w:tcPr>
          <w:p w14:paraId="6529E981" w14:textId="77777777" w:rsidR="004B5276" w:rsidRDefault="00000000">
            <w:pPr>
              <w:pStyle w:val="TableParagraph"/>
              <w:ind w:left="148" w:right="134" w:hanging="2"/>
              <w:jc w:val="center"/>
              <w:rPr>
                <w:rFonts w:ascii="Calibri"/>
              </w:rPr>
            </w:pPr>
            <w:r>
              <w:rPr>
                <w:rFonts w:ascii="Calibri"/>
                <w:spacing w:val="-2"/>
              </w:rPr>
              <w:t>Basil (</w:t>
            </w:r>
            <w:proofErr w:type="spellStart"/>
            <w:r>
              <w:rPr>
                <w:rFonts w:ascii="Calibri"/>
                <w:spacing w:val="-2"/>
              </w:rPr>
              <w:t>Ocimumbasili</w:t>
            </w:r>
            <w:proofErr w:type="spellEnd"/>
            <w:r>
              <w:rPr>
                <w:rFonts w:ascii="Calibri"/>
                <w:spacing w:val="-2"/>
              </w:rPr>
              <w:t xml:space="preserve"> </w:t>
            </w:r>
            <w:r>
              <w:rPr>
                <w:rFonts w:ascii="Calibri"/>
              </w:rPr>
              <w:t xml:space="preserve">cum L.) </w:t>
            </w:r>
            <w:r>
              <w:rPr>
                <w:rFonts w:ascii="Calibri"/>
                <w:spacing w:val="-2"/>
              </w:rPr>
              <w:t>extracts</w:t>
            </w:r>
          </w:p>
        </w:tc>
        <w:tc>
          <w:tcPr>
            <w:tcW w:w="1652" w:type="dxa"/>
          </w:tcPr>
          <w:p w14:paraId="13EFD534" w14:textId="77777777" w:rsidR="004B5276" w:rsidRDefault="00000000">
            <w:pPr>
              <w:pStyle w:val="TableParagraph"/>
              <w:ind w:left="467" w:right="456" w:firstLine="19"/>
              <w:rPr>
                <w:rFonts w:ascii="Calibri"/>
              </w:rPr>
            </w:pPr>
            <w:r>
              <w:rPr>
                <w:rFonts w:ascii="Calibri"/>
                <w:spacing w:val="-2"/>
              </w:rPr>
              <w:t>Sodium alginate</w:t>
            </w:r>
          </w:p>
        </w:tc>
        <w:tc>
          <w:tcPr>
            <w:tcW w:w="1335" w:type="dxa"/>
          </w:tcPr>
          <w:p w14:paraId="72D2EF79" w14:textId="77777777" w:rsidR="004B5276" w:rsidRDefault="00000000">
            <w:pPr>
              <w:pStyle w:val="TableParagraph"/>
              <w:ind w:left="354" w:right="339" w:firstLine="19"/>
              <w:rPr>
                <w:rFonts w:ascii="Calibri"/>
              </w:rPr>
            </w:pPr>
            <w:r>
              <w:rPr>
                <w:rFonts w:ascii="Calibri"/>
                <w:spacing w:val="-2"/>
              </w:rPr>
              <w:t>Cream cheese</w:t>
            </w:r>
          </w:p>
        </w:tc>
        <w:tc>
          <w:tcPr>
            <w:tcW w:w="2069" w:type="dxa"/>
          </w:tcPr>
          <w:p w14:paraId="2139EF04" w14:textId="77777777" w:rsidR="004B5276" w:rsidRDefault="00000000">
            <w:pPr>
              <w:pStyle w:val="TableParagraph"/>
              <w:spacing w:line="268" w:lineRule="exact"/>
              <w:ind w:left="597"/>
              <w:rPr>
                <w:rFonts w:ascii="Calibri"/>
              </w:rPr>
            </w:pPr>
            <w:r>
              <w:rPr>
                <w:rFonts w:ascii="Calibri"/>
              </w:rPr>
              <w:t>S.</w:t>
            </w:r>
            <w:r>
              <w:rPr>
                <w:rFonts w:ascii="Calibri"/>
                <w:spacing w:val="-2"/>
              </w:rPr>
              <w:t xml:space="preserve"> aureus,</w:t>
            </w:r>
          </w:p>
          <w:p w14:paraId="4693423F" w14:textId="77777777" w:rsidR="004B5276" w:rsidRDefault="00000000">
            <w:pPr>
              <w:pStyle w:val="TableParagraph"/>
              <w:ind w:left="121" w:right="111" w:firstLine="2"/>
              <w:jc w:val="center"/>
              <w:rPr>
                <w:rFonts w:ascii="Calibri"/>
              </w:rPr>
            </w:pPr>
            <w:proofErr w:type="spellStart"/>
            <w:r>
              <w:rPr>
                <w:rFonts w:ascii="Calibri"/>
                <w:spacing w:val="-2"/>
              </w:rPr>
              <w:t>Geobacillus</w:t>
            </w:r>
            <w:proofErr w:type="spellEnd"/>
            <w:r>
              <w:rPr>
                <w:rFonts w:ascii="Calibri"/>
                <w:spacing w:val="-2"/>
              </w:rPr>
              <w:t xml:space="preserve"> stearothermophilus, </w:t>
            </w:r>
            <w:proofErr w:type="spellStart"/>
            <w:proofErr w:type="gramStart"/>
            <w:r>
              <w:rPr>
                <w:rFonts w:ascii="Calibri"/>
              </w:rPr>
              <w:t>B.cereus</w:t>
            </w:r>
            <w:proofErr w:type="spellEnd"/>
            <w:proofErr w:type="gramEnd"/>
            <w:r>
              <w:rPr>
                <w:rFonts w:ascii="Calibri"/>
              </w:rPr>
              <w:t>, Candida albicans,</w:t>
            </w:r>
            <w:r>
              <w:rPr>
                <w:rFonts w:ascii="Calibri"/>
                <w:spacing w:val="-13"/>
              </w:rPr>
              <w:t xml:space="preserve"> </w:t>
            </w:r>
            <w:proofErr w:type="spellStart"/>
            <w:r>
              <w:rPr>
                <w:rFonts w:ascii="Calibri"/>
              </w:rPr>
              <w:t>Enterococc</w:t>
            </w:r>
            <w:proofErr w:type="spellEnd"/>
            <w:r>
              <w:rPr>
                <w:rFonts w:ascii="Calibri"/>
              </w:rPr>
              <w:t xml:space="preserve"> us faecalis, E. coli, and Salmonella </w:t>
            </w:r>
            <w:r>
              <w:rPr>
                <w:rFonts w:ascii="Calibri"/>
                <w:spacing w:val="-2"/>
              </w:rPr>
              <w:t>Abony</w:t>
            </w:r>
          </w:p>
        </w:tc>
        <w:tc>
          <w:tcPr>
            <w:tcW w:w="1839" w:type="dxa"/>
          </w:tcPr>
          <w:p w14:paraId="1A6143E7" w14:textId="77777777" w:rsidR="004B5276" w:rsidRDefault="00000000">
            <w:pPr>
              <w:pStyle w:val="TableParagraph"/>
              <w:ind w:left="203" w:right="190" w:hanging="6"/>
              <w:jc w:val="center"/>
              <w:rPr>
                <w:rFonts w:ascii="Calibri"/>
              </w:rPr>
            </w:pPr>
            <w:r>
              <w:rPr>
                <w:rFonts w:ascii="Calibri"/>
              </w:rPr>
              <w:t>Increased the shelf life of the product by 7 days. Improved degree</w:t>
            </w:r>
            <w:r>
              <w:rPr>
                <w:rFonts w:ascii="Calibri"/>
                <w:spacing w:val="-13"/>
              </w:rPr>
              <w:t xml:space="preserve"> </w:t>
            </w:r>
            <w:r>
              <w:rPr>
                <w:rFonts w:ascii="Calibri"/>
              </w:rPr>
              <w:t>of</w:t>
            </w:r>
            <w:r>
              <w:rPr>
                <w:rFonts w:ascii="Calibri"/>
                <w:spacing w:val="-12"/>
              </w:rPr>
              <w:t xml:space="preserve"> </w:t>
            </w:r>
            <w:r>
              <w:rPr>
                <w:rFonts w:ascii="Calibri"/>
              </w:rPr>
              <w:t xml:space="preserve">water </w:t>
            </w:r>
            <w:r>
              <w:rPr>
                <w:rFonts w:ascii="Calibri"/>
                <w:spacing w:val="-2"/>
              </w:rPr>
              <w:t>retention</w:t>
            </w:r>
          </w:p>
        </w:tc>
        <w:tc>
          <w:tcPr>
            <w:tcW w:w="1728" w:type="dxa"/>
          </w:tcPr>
          <w:p w14:paraId="2076C6AB" w14:textId="77777777" w:rsidR="004B5276" w:rsidRDefault="00000000">
            <w:pPr>
              <w:pStyle w:val="TableParagraph"/>
              <w:ind w:left="606" w:hanging="428"/>
              <w:rPr>
                <w:rFonts w:ascii="Calibri"/>
              </w:rPr>
            </w:pPr>
            <w:r>
              <w:rPr>
                <w:rFonts w:ascii="Calibri"/>
              </w:rPr>
              <w:t>(Popescu</w:t>
            </w:r>
            <w:r>
              <w:rPr>
                <w:rFonts w:ascii="Calibri"/>
                <w:spacing w:val="-13"/>
              </w:rPr>
              <w:t xml:space="preserve"> </w:t>
            </w:r>
            <w:r>
              <w:rPr>
                <w:rFonts w:ascii="Calibri"/>
              </w:rPr>
              <w:t>et</w:t>
            </w:r>
            <w:r>
              <w:rPr>
                <w:rFonts w:ascii="Calibri"/>
                <w:spacing w:val="-12"/>
              </w:rPr>
              <w:t xml:space="preserve"> </w:t>
            </w:r>
            <w:r>
              <w:rPr>
                <w:rFonts w:ascii="Calibri"/>
              </w:rPr>
              <w:t xml:space="preserve">al., </w:t>
            </w:r>
            <w:r>
              <w:rPr>
                <w:rFonts w:ascii="Calibri"/>
                <w:spacing w:val="-2"/>
              </w:rPr>
              <w:t>2023)</w:t>
            </w:r>
          </w:p>
        </w:tc>
      </w:tr>
    </w:tbl>
    <w:p w14:paraId="10CB7101" w14:textId="77777777" w:rsidR="004B5276" w:rsidRDefault="004B5276">
      <w:pPr>
        <w:pStyle w:val="TableParagraph"/>
        <w:rPr>
          <w:rFonts w:ascii="Calibri"/>
        </w:rPr>
        <w:sectPr w:rsidR="004B5276">
          <w:pgSz w:w="11910" w:h="16840"/>
          <w:pgMar w:top="760" w:right="283" w:bottom="280" w:left="708" w:header="44" w:footer="0" w:gutter="0"/>
          <w:cols w:space="708"/>
        </w:sectPr>
      </w:pPr>
    </w:p>
    <w:p w14:paraId="67BAFF7D" w14:textId="77777777" w:rsidR="004B5276" w:rsidRDefault="004B5276">
      <w:pPr>
        <w:pStyle w:val="GvdeMetni"/>
        <w:spacing w:before="11"/>
        <w:rPr>
          <w:b/>
          <w:sz w:val="7"/>
        </w:rPr>
      </w:pPr>
    </w:p>
    <w:tbl>
      <w:tblPr>
        <w:tblStyle w:val="TableNormal"/>
        <w:tblW w:w="0" w:type="auto"/>
        <w:tblInd w:w="6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579"/>
        <w:gridCol w:w="1652"/>
        <w:gridCol w:w="1335"/>
        <w:gridCol w:w="2069"/>
        <w:gridCol w:w="1839"/>
        <w:gridCol w:w="1728"/>
      </w:tblGrid>
      <w:tr w:rsidR="004B5276" w14:paraId="51B3CC45" w14:textId="77777777">
        <w:trPr>
          <w:trHeight w:val="1502"/>
        </w:trPr>
        <w:tc>
          <w:tcPr>
            <w:tcW w:w="1579" w:type="dxa"/>
            <w:shd w:val="clear" w:color="auto" w:fill="F1F1F1"/>
          </w:tcPr>
          <w:p w14:paraId="0BE84D3C" w14:textId="77777777" w:rsidR="004B5276" w:rsidRDefault="00000000">
            <w:pPr>
              <w:pStyle w:val="TableParagraph"/>
              <w:spacing w:line="268" w:lineRule="exact"/>
              <w:ind w:left="107"/>
              <w:rPr>
                <w:rFonts w:ascii="Calibri"/>
              </w:rPr>
            </w:pPr>
            <w:r>
              <w:rPr>
                <w:rFonts w:ascii="Calibri"/>
              </w:rPr>
              <w:t>Nisin</w:t>
            </w:r>
            <w:r>
              <w:rPr>
                <w:rFonts w:ascii="Calibri"/>
                <w:spacing w:val="-6"/>
              </w:rPr>
              <w:t xml:space="preserve"> </w:t>
            </w:r>
            <w:r>
              <w:rPr>
                <w:rFonts w:ascii="Calibri"/>
              </w:rPr>
              <w:t>and</w:t>
            </w:r>
            <w:r>
              <w:rPr>
                <w:rFonts w:ascii="Calibri"/>
                <w:spacing w:val="-3"/>
              </w:rPr>
              <w:t xml:space="preserve"> </w:t>
            </w:r>
            <w:r>
              <w:rPr>
                <w:rFonts w:ascii="Calibri"/>
                <w:spacing w:val="-2"/>
              </w:rPr>
              <w:t>garlic</w:t>
            </w:r>
          </w:p>
        </w:tc>
        <w:tc>
          <w:tcPr>
            <w:tcW w:w="1652" w:type="dxa"/>
            <w:shd w:val="clear" w:color="auto" w:fill="F1F1F1"/>
          </w:tcPr>
          <w:p w14:paraId="69E79CB5" w14:textId="77777777" w:rsidR="004B5276" w:rsidRDefault="00000000">
            <w:pPr>
              <w:pStyle w:val="TableParagraph"/>
              <w:spacing w:line="268" w:lineRule="exact"/>
              <w:ind w:left="350"/>
              <w:rPr>
                <w:rFonts w:ascii="Calibri"/>
              </w:rPr>
            </w:pPr>
            <w:r>
              <w:rPr>
                <w:rFonts w:ascii="Calibri"/>
                <w:spacing w:val="-2"/>
              </w:rPr>
              <w:t>Liposomes</w:t>
            </w:r>
          </w:p>
        </w:tc>
        <w:tc>
          <w:tcPr>
            <w:tcW w:w="1335" w:type="dxa"/>
            <w:shd w:val="clear" w:color="auto" w:fill="F1F1F1"/>
          </w:tcPr>
          <w:p w14:paraId="7573C882" w14:textId="77777777" w:rsidR="004B5276" w:rsidRDefault="00000000">
            <w:pPr>
              <w:pStyle w:val="TableParagraph"/>
              <w:spacing w:line="268" w:lineRule="exact"/>
              <w:ind w:left="10"/>
              <w:jc w:val="center"/>
              <w:rPr>
                <w:rFonts w:ascii="Calibri"/>
              </w:rPr>
            </w:pPr>
            <w:r>
              <w:rPr>
                <w:rFonts w:ascii="Calibri"/>
                <w:spacing w:val="-4"/>
              </w:rPr>
              <w:t>Milk</w:t>
            </w:r>
          </w:p>
        </w:tc>
        <w:tc>
          <w:tcPr>
            <w:tcW w:w="2069" w:type="dxa"/>
            <w:shd w:val="clear" w:color="auto" w:fill="F1F1F1"/>
          </w:tcPr>
          <w:p w14:paraId="75E00D9F" w14:textId="77777777" w:rsidR="004B5276" w:rsidRDefault="00000000">
            <w:pPr>
              <w:pStyle w:val="TableParagraph"/>
              <w:ind w:left="114" w:right="103"/>
              <w:jc w:val="center"/>
              <w:rPr>
                <w:rFonts w:ascii="Calibri"/>
              </w:rPr>
            </w:pPr>
            <w:proofErr w:type="spellStart"/>
            <w:r>
              <w:rPr>
                <w:rFonts w:ascii="Calibri"/>
              </w:rPr>
              <w:t>L.monocytogenes</w:t>
            </w:r>
            <w:proofErr w:type="spellEnd"/>
            <w:r>
              <w:rPr>
                <w:rFonts w:ascii="Calibri"/>
              </w:rPr>
              <w:t xml:space="preserve">, S </w:t>
            </w:r>
            <w:proofErr w:type="spellStart"/>
            <w:r>
              <w:rPr>
                <w:rFonts w:ascii="Calibri"/>
                <w:spacing w:val="-2"/>
              </w:rPr>
              <w:t>almonella</w:t>
            </w:r>
            <w:proofErr w:type="spellEnd"/>
            <w:r>
              <w:rPr>
                <w:rFonts w:ascii="Calibri"/>
                <w:spacing w:val="40"/>
              </w:rPr>
              <w:t xml:space="preserve"> </w:t>
            </w:r>
            <w:r>
              <w:rPr>
                <w:rFonts w:ascii="Calibri"/>
              </w:rPr>
              <w:t>enteritidis,</w:t>
            </w:r>
            <w:r>
              <w:rPr>
                <w:rFonts w:ascii="Calibri"/>
                <w:spacing w:val="-13"/>
              </w:rPr>
              <w:t xml:space="preserve"> </w:t>
            </w:r>
            <w:proofErr w:type="spellStart"/>
            <w:proofErr w:type="gramStart"/>
            <w:r>
              <w:rPr>
                <w:rFonts w:ascii="Calibri"/>
              </w:rPr>
              <w:t>S.aureus</w:t>
            </w:r>
            <w:proofErr w:type="spellEnd"/>
            <w:proofErr w:type="gramEnd"/>
            <w:r>
              <w:rPr>
                <w:rFonts w:ascii="Calibri"/>
              </w:rPr>
              <w:t>, and E. coli</w:t>
            </w:r>
          </w:p>
        </w:tc>
        <w:tc>
          <w:tcPr>
            <w:tcW w:w="1839" w:type="dxa"/>
            <w:shd w:val="clear" w:color="auto" w:fill="F1F1F1"/>
          </w:tcPr>
          <w:p w14:paraId="2F778A45" w14:textId="77777777" w:rsidR="004B5276" w:rsidRDefault="00000000">
            <w:pPr>
              <w:pStyle w:val="TableParagraph"/>
              <w:ind w:left="150" w:firstLine="267"/>
              <w:rPr>
                <w:rFonts w:ascii="Calibri"/>
              </w:rPr>
            </w:pPr>
            <w:r>
              <w:rPr>
                <w:rFonts w:ascii="Calibri"/>
              </w:rPr>
              <w:t xml:space="preserve">Inhibited L. </w:t>
            </w:r>
            <w:r>
              <w:rPr>
                <w:rFonts w:ascii="Calibri"/>
                <w:spacing w:val="-2"/>
              </w:rPr>
              <w:t>monocytogenes,</w:t>
            </w:r>
          </w:p>
          <w:p w14:paraId="18003623" w14:textId="77777777" w:rsidR="004B5276" w:rsidRDefault="00000000">
            <w:pPr>
              <w:pStyle w:val="TableParagraph"/>
              <w:ind w:left="112" w:right="80" w:firstLine="264"/>
              <w:rPr>
                <w:rFonts w:ascii="Calibri"/>
              </w:rPr>
            </w:pPr>
            <w:r>
              <w:rPr>
                <w:rFonts w:ascii="Calibri"/>
              </w:rPr>
              <w:t>S. aureus, E. coli</w:t>
            </w:r>
            <w:r>
              <w:rPr>
                <w:rFonts w:ascii="Calibri"/>
                <w:spacing w:val="-11"/>
              </w:rPr>
              <w:t xml:space="preserve"> </w:t>
            </w:r>
            <w:r>
              <w:rPr>
                <w:rFonts w:ascii="Calibri"/>
              </w:rPr>
              <w:t>and</w:t>
            </w:r>
            <w:r>
              <w:rPr>
                <w:rFonts w:ascii="Calibri"/>
                <w:spacing w:val="-12"/>
              </w:rPr>
              <w:t xml:space="preserve"> </w:t>
            </w:r>
            <w:r>
              <w:rPr>
                <w:rFonts w:ascii="Calibri"/>
              </w:rPr>
              <w:t>S.</w:t>
            </w:r>
            <w:r>
              <w:rPr>
                <w:rFonts w:ascii="Calibri"/>
                <w:spacing w:val="-11"/>
              </w:rPr>
              <w:t xml:space="preserve"> </w:t>
            </w:r>
            <w:proofErr w:type="spellStart"/>
            <w:r>
              <w:rPr>
                <w:rFonts w:ascii="Calibri"/>
              </w:rPr>
              <w:t>Enteriti</w:t>
            </w:r>
            <w:proofErr w:type="spellEnd"/>
          </w:p>
          <w:p w14:paraId="5B29919D" w14:textId="77777777" w:rsidR="004B5276" w:rsidRDefault="00000000">
            <w:pPr>
              <w:pStyle w:val="TableParagraph"/>
              <w:ind w:left="791"/>
              <w:rPr>
                <w:rFonts w:ascii="Calibri"/>
              </w:rPr>
            </w:pPr>
            <w:r>
              <w:rPr>
                <w:rFonts w:ascii="Calibri"/>
                <w:spacing w:val="-5"/>
              </w:rPr>
              <w:t>dis</w:t>
            </w:r>
          </w:p>
        </w:tc>
        <w:tc>
          <w:tcPr>
            <w:tcW w:w="1728" w:type="dxa"/>
            <w:shd w:val="clear" w:color="auto" w:fill="F1F1F1"/>
          </w:tcPr>
          <w:p w14:paraId="64C41703" w14:textId="77777777" w:rsidR="004B5276" w:rsidRDefault="00000000">
            <w:pPr>
              <w:pStyle w:val="TableParagraph"/>
              <w:ind w:left="361" w:right="353" w:firstLine="3"/>
              <w:jc w:val="center"/>
              <w:rPr>
                <w:rFonts w:ascii="Calibri"/>
              </w:rPr>
            </w:pPr>
            <w:r>
              <w:rPr>
                <w:rFonts w:ascii="Calibri"/>
                <w:spacing w:val="-2"/>
              </w:rPr>
              <w:t>(Pinilla &amp;</w:t>
            </w:r>
            <w:proofErr w:type="spellStart"/>
            <w:r>
              <w:rPr>
                <w:rFonts w:ascii="Calibri"/>
                <w:spacing w:val="-2"/>
              </w:rPr>
              <w:t>Brandelli</w:t>
            </w:r>
            <w:proofErr w:type="spellEnd"/>
            <w:r>
              <w:rPr>
                <w:rFonts w:ascii="Calibri"/>
                <w:spacing w:val="-2"/>
              </w:rPr>
              <w:t>, 2016)</w:t>
            </w:r>
          </w:p>
        </w:tc>
      </w:tr>
      <w:tr w:rsidR="004B5276" w14:paraId="58C5C051" w14:textId="77777777">
        <w:trPr>
          <w:trHeight w:val="1502"/>
        </w:trPr>
        <w:tc>
          <w:tcPr>
            <w:tcW w:w="1579" w:type="dxa"/>
          </w:tcPr>
          <w:p w14:paraId="79B04868" w14:textId="77777777" w:rsidR="004B5276" w:rsidRDefault="00000000">
            <w:pPr>
              <w:pStyle w:val="TableParagraph"/>
              <w:ind w:left="261" w:hanging="8"/>
              <w:rPr>
                <w:rFonts w:ascii="Calibri"/>
              </w:rPr>
            </w:pPr>
            <w:r>
              <w:rPr>
                <w:rFonts w:ascii="Calibri"/>
                <w:spacing w:val="-2"/>
              </w:rPr>
              <w:t xml:space="preserve">Lemongrass </w:t>
            </w:r>
            <w:r>
              <w:rPr>
                <w:rFonts w:ascii="Calibri"/>
              </w:rPr>
              <w:t>essential</w:t>
            </w:r>
            <w:r>
              <w:rPr>
                <w:rFonts w:ascii="Calibri"/>
                <w:spacing w:val="-4"/>
              </w:rPr>
              <w:t xml:space="preserve"> </w:t>
            </w:r>
            <w:r>
              <w:rPr>
                <w:rFonts w:ascii="Calibri"/>
                <w:spacing w:val="-5"/>
              </w:rPr>
              <w:t>oil</w:t>
            </w:r>
          </w:p>
        </w:tc>
        <w:tc>
          <w:tcPr>
            <w:tcW w:w="1652" w:type="dxa"/>
          </w:tcPr>
          <w:p w14:paraId="7AD6B9B6" w14:textId="77777777" w:rsidR="004B5276" w:rsidRDefault="00000000">
            <w:pPr>
              <w:pStyle w:val="TableParagraph"/>
              <w:ind w:left="244" w:hanging="120"/>
              <w:rPr>
                <w:rFonts w:ascii="Calibri"/>
              </w:rPr>
            </w:pPr>
            <w:r>
              <w:rPr>
                <w:rFonts w:ascii="Calibri"/>
              </w:rPr>
              <w:t>Arabic</w:t>
            </w:r>
            <w:r>
              <w:rPr>
                <w:rFonts w:ascii="Calibri"/>
                <w:spacing w:val="-13"/>
              </w:rPr>
              <w:t xml:space="preserve"> </w:t>
            </w:r>
            <w:r>
              <w:rPr>
                <w:rFonts w:ascii="Calibri"/>
              </w:rPr>
              <w:t>gum</w:t>
            </w:r>
            <w:r>
              <w:rPr>
                <w:rFonts w:ascii="Calibri"/>
                <w:spacing w:val="-12"/>
              </w:rPr>
              <w:t xml:space="preserve"> </w:t>
            </w:r>
            <w:r>
              <w:rPr>
                <w:rFonts w:ascii="Calibri"/>
              </w:rPr>
              <w:t xml:space="preserve">and </w:t>
            </w:r>
            <w:r>
              <w:rPr>
                <w:rFonts w:ascii="Calibri"/>
                <w:spacing w:val="-2"/>
              </w:rPr>
              <w:t>maltodextrin</w:t>
            </w:r>
          </w:p>
        </w:tc>
        <w:tc>
          <w:tcPr>
            <w:tcW w:w="1335" w:type="dxa"/>
          </w:tcPr>
          <w:p w14:paraId="1A9F65BE" w14:textId="77777777" w:rsidR="004B5276" w:rsidRDefault="00000000">
            <w:pPr>
              <w:pStyle w:val="TableParagraph"/>
              <w:ind w:left="354" w:right="339" w:hanging="3"/>
              <w:rPr>
                <w:rFonts w:ascii="Calibri"/>
              </w:rPr>
            </w:pPr>
            <w:r>
              <w:rPr>
                <w:rFonts w:ascii="Calibri"/>
                <w:spacing w:val="-2"/>
              </w:rPr>
              <w:t>Coelho cheese</w:t>
            </w:r>
          </w:p>
        </w:tc>
        <w:tc>
          <w:tcPr>
            <w:tcW w:w="2069" w:type="dxa"/>
          </w:tcPr>
          <w:p w14:paraId="700EEFC7" w14:textId="77777777" w:rsidR="004B5276" w:rsidRDefault="00000000">
            <w:pPr>
              <w:pStyle w:val="TableParagraph"/>
              <w:ind w:left="659" w:right="259" w:hanging="389"/>
              <w:rPr>
                <w:rFonts w:ascii="Calibri"/>
              </w:rPr>
            </w:pPr>
            <w:r>
              <w:rPr>
                <w:rFonts w:ascii="Calibri"/>
              </w:rPr>
              <w:t>Aerobic</w:t>
            </w:r>
            <w:r>
              <w:rPr>
                <w:rFonts w:ascii="Calibri"/>
                <w:spacing w:val="-13"/>
              </w:rPr>
              <w:t xml:space="preserve"> </w:t>
            </w:r>
            <w:r>
              <w:rPr>
                <w:rFonts w:ascii="Calibri"/>
              </w:rPr>
              <w:t xml:space="preserve">bacteria, </w:t>
            </w:r>
            <w:r>
              <w:rPr>
                <w:rFonts w:ascii="Calibri"/>
                <w:spacing w:val="-2"/>
              </w:rPr>
              <w:t>coliform</w:t>
            </w:r>
          </w:p>
        </w:tc>
        <w:tc>
          <w:tcPr>
            <w:tcW w:w="1839" w:type="dxa"/>
          </w:tcPr>
          <w:p w14:paraId="0811A99F" w14:textId="77777777" w:rsidR="004B5276" w:rsidRDefault="00000000">
            <w:pPr>
              <w:pStyle w:val="TableParagraph"/>
              <w:ind w:left="314" w:right="306" w:firstLine="1"/>
              <w:jc w:val="center"/>
              <w:rPr>
                <w:rFonts w:ascii="Calibri"/>
              </w:rPr>
            </w:pPr>
            <w:r>
              <w:rPr>
                <w:rFonts w:ascii="Calibri"/>
              </w:rPr>
              <w:t>Inhibited the growth of coliforms in cheese</w:t>
            </w:r>
            <w:r>
              <w:rPr>
                <w:rFonts w:ascii="Calibri"/>
                <w:spacing w:val="-13"/>
              </w:rPr>
              <w:t xml:space="preserve"> </w:t>
            </w:r>
            <w:r>
              <w:rPr>
                <w:rFonts w:ascii="Calibri"/>
              </w:rPr>
              <w:t>for</w:t>
            </w:r>
            <w:r>
              <w:rPr>
                <w:rFonts w:ascii="Calibri"/>
                <w:spacing w:val="-12"/>
              </w:rPr>
              <w:t xml:space="preserve"> </w:t>
            </w:r>
            <w:r>
              <w:rPr>
                <w:rFonts w:ascii="Calibri"/>
              </w:rPr>
              <w:t xml:space="preserve">21 </w:t>
            </w:r>
            <w:r>
              <w:rPr>
                <w:rFonts w:ascii="Calibri"/>
                <w:spacing w:val="-4"/>
              </w:rPr>
              <w:t>days</w:t>
            </w:r>
          </w:p>
        </w:tc>
        <w:tc>
          <w:tcPr>
            <w:tcW w:w="1728" w:type="dxa"/>
          </w:tcPr>
          <w:p w14:paraId="28A4E3D9" w14:textId="77777777" w:rsidR="004B5276" w:rsidRDefault="00000000">
            <w:pPr>
              <w:pStyle w:val="TableParagraph"/>
              <w:ind w:left="606" w:hanging="286"/>
              <w:rPr>
                <w:rFonts w:ascii="Calibri"/>
              </w:rPr>
            </w:pPr>
            <w:r>
              <w:rPr>
                <w:rFonts w:ascii="Calibri"/>
              </w:rPr>
              <w:t>(Melo</w:t>
            </w:r>
            <w:r>
              <w:rPr>
                <w:rFonts w:ascii="Calibri"/>
                <w:spacing w:val="-13"/>
              </w:rPr>
              <w:t xml:space="preserve"> </w:t>
            </w:r>
            <w:r>
              <w:rPr>
                <w:rFonts w:ascii="Calibri"/>
              </w:rPr>
              <w:t>et</w:t>
            </w:r>
            <w:r>
              <w:rPr>
                <w:rFonts w:ascii="Calibri"/>
                <w:spacing w:val="-12"/>
              </w:rPr>
              <w:t xml:space="preserve"> </w:t>
            </w:r>
            <w:r>
              <w:rPr>
                <w:rFonts w:ascii="Calibri"/>
              </w:rPr>
              <w:t xml:space="preserve">al., </w:t>
            </w:r>
            <w:r>
              <w:rPr>
                <w:rFonts w:ascii="Calibri"/>
                <w:spacing w:val="-4"/>
              </w:rPr>
              <w:t>2020)</w:t>
            </w:r>
          </w:p>
        </w:tc>
      </w:tr>
    </w:tbl>
    <w:p w14:paraId="356FBE04" w14:textId="77777777" w:rsidR="004B5276" w:rsidRDefault="004B5276">
      <w:pPr>
        <w:pStyle w:val="GvdeMetni"/>
        <w:spacing w:before="254"/>
        <w:rPr>
          <w:b/>
          <w:sz w:val="28"/>
        </w:rPr>
      </w:pPr>
    </w:p>
    <w:p w14:paraId="1AD96A16" w14:textId="77777777" w:rsidR="004B5276" w:rsidRDefault="00000000">
      <w:pPr>
        <w:spacing w:before="1"/>
        <w:ind w:left="732"/>
        <w:jc w:val="both"/>
        <w:rPr>
          <w:b/>
          <w:sz w:val="28"/>
        </w:rPr>
      </w:pPr>
      <w:r>
        <w:rPr>
          <w:b/>
          <w:sz w:val="28"/>
        </w:rPr>
        <w:t>Freshness</w:t>
      </w:r>
      <w:r>
        <w:rPr>
          <w:b/>
          <w:spacing w:val="-9"/>
          <w:sz w:val="28"/>
        </w:rPr>
        <w:t xml:space="preserve"> </w:t>
      </w:r>
      <w:r>
        <w:rPr>
          <w:b/>
          <w:spacing w:val="-2"/>
          <w:sz w:val="28"/>
        </w:rPr>
        <w:t>indicators</w:t>
      </w:r>
    </w:p>
    <w:p w14:paraId="21C77E2C" w14:textId="77777777" w:rsidR="004B5276" w:rsidRDefault="00000000">
      <w:pPr>
        <w:pStyle w:val="GvdeMetni"/>
        <w:spacing w:before="317" w:line="360" w:lineRule="auto"/>
        <w:ind w:left="732" w:right="987"/>
        <w:jc w:val="both"/>
      </w:pPr>
      <w:r>
        <w:t xml:space="preserve">Freshness indicators, a type of intelligent packaging, help in monitoring the quality of food by detecting the growth of microorganisms or chemical changes in the food. FIs work on the principle of </w:t>
      </w:r>
      <w:proofErr w:type="spellStart"/>
      <w:r>
        <w:t>colourimetric</w:t>
      </w:r>
      <w:proofErr w:type="spellEnd"/>
      <w:r>
        <w:t xml:space="preserve"> changes. They change </w:t>
      </w:r>
      <w:proofErr w:type="spellStart"/>
      <w:r>
        <w:t>colour</w:t>
      </w:r>
      <w:proofErr w:type="spellEnd"/>
      <w:r>
        <w:t xml:space="preserve"> in response to volatile compounds in food. They provide qualitative and semi-qualitative insights into food quality changes caused by microbial growth or physiological changes without opening the packaging. They are useful in perishable foods like seafood, dairy, </w:t>
      </w:r>
      <w:commentRangeStart w:id="34"/>
      <w:r>
        <w:t xml:space="preserve">meat, </w:t>
      </w:r>
      <w:proofErr w:type="spellStart"/>
      <w:proofErr w:type="gramStart"/>
      <w:r>
        <w:t>etc</w:t>
      </w:r>
      <w:proofErr w:type="spellEnd"/>
      <w:r>
        <w:t>(</w:t>
      </w:r>
      <w:proofErr w:type="gramEnd"/>
      <w:r>
        <w:t xml:space="preserve">Shao et al., 2021). </w:t>
      </w:r>
      <w:commentRangeEnd w:id="34"/>
      <w:r w:rsidR="000D225A">
        <w:rPr>
          <w:rStyle w:val="AklamaBavurusu"/>
        </w:rPr>
        <w:commentReference w:id="34"/>
      </w:r>
      <w:r>
        <w:t xml:space="preserve">They can be classified according to their sensitivity into the following types; 1. pH-sensitive indicators, 2. Volatile nitrogen compounds sensitive indicators, 3. Hydrogen </w:t>
      </w:r>
      <w:proofErr w:type="spellStart"/>
      <w:r>
        <w:t>sulphide</w:t>
      </w:r>
      <w:proofErr w:type="spellEnd"/>
      <w:r>
        <w:t xml:space="preserve"> sensitive indicators, 4. mixed microbial metabolites sensitive indicators, 5. indicators based on the release of specific nutrients, 6. Other headspace volatile compounds are</w:t>
      </w:r>
      <w:r>
        <w:rPr>
          <w:spacing w:val="-4"/>
        </w:rPr>
        <w:t xml:space="preserve"> </w:t>
      </w:r>
      <w:r>
        <w:t xml:space="preserve">sensitive </w:t>
      </w:r>
      <w:commentRangeStart w:id="35"/>
      <w:proofErr w:type="gramStart"/>
      <w:r>
        <w:t>indicators(</w:t>
      </w:r>
      <w:proofErr w:type="spellStart"/>
      <w:proofErr w:type="gramEnd"/>
      <w:r>
        <w:t>Panjagari</w:t>
      </w:r>
      <w:proofErr w:type="spellEnd"/>
      <w:r>
        <w:t xml:space="preserve"> et al.,</w:t>
      </w:r>
      <w:r>
        <w:rPr>
          <w:spacing w:val="40"/>
        </w:rPr>
        <w:t xml:space="preserve"> </w:t>
      </w:r>
      <w:r>
        <w:rPr>
          <w:spacing w:val="-2"/>
        </w:rPr>
        <w:t>2021).</w:t>
      </w:r>
      <w:commentRangeEnd w:id="35"/>
      <w:r w:rsidR="00F47F8D">
        <w:rPr>
          <w:rStyle w:val="AklamaBavurusu"/>
        </w:rPr>
        <w:commentReference w:id="35"/>
      </w:r>
    </w:p>
    <w:p w14:paraId="7D402FF4" w14:textId="77777777" w:rsidR="004B5276" w:rsidRDefault="00000000">
      <w:pPr>
        <w:pStyle w:val="Balk1"/>
        <w:spacing w:before="162"/>
      </w:pPr>
      <w:r>
        <w:t>Table</w:t>
      </w:r>
      <w:r>
        <w:rPr>
          <w:spacing w:val="-5"/>
        </w:rPr>
        <w:t xml:space="preserve"> </w:t>
      </w:r>
      <w:r>
        <w:t>6:</w:t>
      </w:r>
      <w:r>
        <w:rPr>
          <w:spacing w:val="-4"/>
        </w:rPr>
        <w:t xml:space="preserve"> </w:t>
      </w:r>
      <w:r>
        <w:t>Some</w:t>
      </w:r>
      <w:r>
        <w:rPr>
          <w:spacing w:val="-7"/>
        </w:rPr>
        <w:t xml:space="preserve"> </w:t>
      </w:r>
      <w:r>
        <w:t>applications</w:t>
      </w:r>
      <w:r>
        <w:rPr>
          <w:spacing w:val="-3"/>
        </w:rPr>
        <w:t xml:space="preserve"> </w:t>
      </w:r>
      <w:r>
        <w:t>of</w:t>
      </w:r>
      <w:r>
        <w:rPr>
          <w:spacing w:val="-3"/>
        </w:rPr>
        <w:t xml:space="preserve"> </w:t>
      </w:r>
      <w:r>
        <w:t>Freshness</w:t>
      </w:r>
      <w:r>
        <w:rPr>
          <w:spacing w:val="-5"/>
        </w:rPr>
        <w:t xml:space="preserve"> </w:t>
      </w:r>
      <w:r>
        <w:t>indicators</w:t>
      </w:r>
      <w:r>
        <w:rPr>
          <w:spacing w:val="-3"/>
        </w:rPr>
        <w:t xml:space="preserve"> </w:t>
      </w:r>
      <w:r>
        <w:t>in</w:t>
      </w:r>
      <w:r>
        <w:rPr>
          <w:spacing w:val="-6"/>
        </w:rPr>
        <w:t xml:space="preserve"> </w:t>
      </w:r>
      <w:r>
        <w:t>Food</w:t>
      </w:r>
      <w:r>
        <w:rPr>
          <w:spacing w:val="-6"/>
        </w:rPr>
        <w:t xml:space="preserve"> </w:t>
      </w:r>
      <w:r>
        <w:rPr>
          <w:spacing w:val="-2"/>
        </w:rPr>
        <w:t>Packaging</w:t>
      </w:r>
    </w:p>
    <w:p w14:paraId="227C98E8" w14:textId="77777777" w:rsidR="004B5276" w:rsidRDefault="004B5276">
      <w:pPr>
        <w:pStyle w:val="GvdeMetni"/>
        <w:spacing w:before="91"/>
        <w:rPr>
          <w:b/>
          <w:sz w:val="20"/>
        </w:rPr>
      </w:pPr>
    </w:p>
    <w:tbl>
      <w:tblPr>
        <w:tblStyle w:val="TableNormal"/>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898"/>
        <w:gridCol w:w="1901"/>
        <w:gridCol w:w="2621"/>
      </w:tblGrid>
      <w:tr w:rsidR="004B5276" w14:paraId="4430FE81" w14:textId="77777777">
        <w:trPr>
          <w:trHeight w:val="713"/>
        </w:trPr>
        <w:tc>
          <w:tcPr>
            <w:tcW w:w="2062" w:type="dxa"/>
          </w:tcPr>
          <w:p w14:paraId="2102BA19" w14:textId="77777777" w:rsidR="004B5276" w:rsidRDefault="00000000">
            <w:pPr>
              <w:pStyle w:val="TableParagraph"/>
              <w:spacing w:before="1"/>
              <w:ind w:left="515" w:right="326" w:firstLine="7"/>
              <w:rPr>
                <w:b/>
                <w:sz w:val="24"/>
              </w:rPr>
            </w:pPr>
            <w:r>
              <w:rPr>
                <w:b/>
                <w:spacing w:val="-2"/>
                <w:sz w:val="24"/>
              </w:rPr>
              <w:t>Freshness indicators</w:t>
            </w:r>
          </w:p>
        </w:tc>
        <w:tc>
          <w:tcPr>
            <w:tcW w:w="1898" w:type="dxa"/>
          </w:tcPr>
          <w:p w14:paraId="00AA254E" w14:textId="77777777" w:rsidR="004B5276" w:rsidRDefault="00000000">
            <w:pPr>
              <w:pStyle w:val="TableParagraph"/>
              <w:spacing w:before="1"/>
              <w:ind w:left="14" w:right="4"/>
              <w:jc w:val="center"/>
              <w:rPr>
                <w:b/>
                <w:sz w:val="24"/>
              </w:rPr>
            </w:pPr>
            <w:r>
              <w:rPr>
                <w:b/>
                <w:sz w:val="24"/>
              </w:rPr>
              <w:t xml:space="preserve">Food </w:t>
            </w:r>
            <w:r>
              <w:rPr>
                <w:b/>
                <w:spacing w:val="-2"/>
                <w:sz w:val="24"/>
              </w:rPr>
              <w:t>product</w:t>
            </w:r>
          </w:p>
        </w:tc>
        <w:tc>
          <w:tcPr>
            <w:tcW w:w="1901" w:type="dxa"/>
          </w:tcPr>
          <w:p w14:paraId="1A65DB1C" w14:textId="77777777" w:rsidR="004B5276" w:rsidRDefault="00000000">
            <w:pPr>
              <w:pStyle w:val="TableParagraph"/>
              <w:spacing w:before="1"/>
              <w:ind w:left="523" w:hanging="41"/>
              <w:rPr>
                <w:b/>
                <w:sz w:val="24"/>
              </w:rPr>
            </w:pPr>
            <w:r>
              <w:rPr>
                <w:b/>
                <w:spacing w:val="-2"/>
                <w:sz w:val="24"/>
              </w:rPr>
              <w:t>Principle function</w:t>
            </w:r>
          </w:p>
        </w:tc>
        <w:tc>
          <w:tcPr>
            <w:tcW w:w="2621" w:type="dxa"/>
          </w:tcPr>
          <w:p w14:paraId="5093765F" w14:textId="77777777" w:rsidR="004B5276" w:rsidRDefault="00000000">
            <w:pPr>
              <w:pStyle w:val="TableParagraph"/>
              <w:spacing w:before="1"/>
              <w:ind w:left="8"/>
              <w:jc w:val="center"/>
              <w:rPr>
                <w:b/>
                <w:sz w:val="24"/>
              </w:rPr>
            </w:pPr>
            <w:r>
              <w:rPr>
                <w:b/>
                <w:spacing w:val="-2"/>
                <w:sz w:val="24"/>
              </w:rPr>
              <w:t>References</w:t>
            </w:r>
          </w:p>
        </w:tc>
      </w:tr>
      <w:tr w:rsidR="004B5276" w14:paraId="36C2D993" w14:textId="77777777">
        <w:trPr>
          <w:trHeight w:val="712"/>
        </w:trPr>
        <w:tc>
          <w:tcPr>
            <w:tcW w:w="2062" w:type="dxa"/>
          </w:tcPr>
          <w:p w14:paraId="26A070E2" w14:textId="77777777" w:rsidR="004B5276" w:rsidRDefault="00000000">
            <w:pPr>
              <w:pStyle w:val="TableParagraph"/>
              <w:ind w:left="338" w:right="326" w:firstLine="76"/>
              <w:rPr>
                <w:sz w:val="24"/>
              </w:rPr>
            </w:pPr>
            <w:r>
              <w:rPr>
                <w:spacing w:val="-2"/>
                <w:sz w:val="24"/>
              </w:rPr>
              <w:t xml:space="preserve">Colorimetric </w:t>
            </w:r>
            <w:r>
              <w:rPr>
                <w:sz w:val="24"/>
              </w:rPr>
              <w:t xml:space="preserve">biofilm </w:t>
            </w:r>
            <w:r>
              <w:rPr>
                <w:spacing w:val="-2"/>
                <w:sz w:val="24"/>
              </w:rPr>
              <w:t>sensor</w:t>
            </w:r>
          </w:p>
        </w:tc>
        <w:tc>
          <w:tcPr>
            <w:tcW w:w="1898" w:type="dxa"/>
          </w:tcPr>
          <w:p w14:paraId="741755A8" w14:textId="77777777" w:rsidR="004B5276" w:rsidRDefault="00000000">
            <w:pPr>
              <w:pStyle w:val="TableParagraph"/>
              <w:spacing w:line="275" w:lineRule="exact"/>
              <w:ind w:left="14" w:right="4"/>
              <w:jc w:val="center"/>
              <w:rPr>
                <w:sz w:val="24"/>
              </w:rPr>
            </w:pPr>
            <w:r>
              <w:rPr>
                <w:spacing w:val="-4"/>
                <w:sz w:val="24"/>
              </w:rPr>
              <w:t>Pork</w:t>
            </w:r>
          </w:p>
        </w:tc>
        <w:tc>
          <w:tcPr>
            <w:tcW w:w="1901" w:type="dxa"/>
          </w:tcPr>
          <w:p w14:paraId="3E3DF9C7" w14:textId="77777777" w:rsidR="004B5276" w:rsidRDefault="00000000">
            <w:pPr>
              <w:pStyle w:val="TableParagraph"/>
              <w:spacing w:line="275" w:lineRule="exact"/>
              <w:ind w:left="147" w:right="136"/>
              <w:jc w:val="center"/>
              <w:rPr>
                <w:sz w:val="24"/>
              </w:rPr>
            </w:pPr>
            <w:r>
              <w:rPr>
                <w:sz w:val="24"/>
              </w:rPr>
              <w:t xml:space="preserve">pH </w:t>
            </w:r>
            <w:r>
              <w:rPr>
                <w:spacing w:val="-2"/>
                <w:sz w:val="24"/>
              </w:rPr>
              <w:t>monitoring</w:t>
            </w:r>
          </w:p>
        </w:tc>
        <w:tc>
          <w:tcPr>
            <w:tcW w:w="2621" w:type="dxa"/>
          </w:tcPr>
          <w:p w14:paraId="6AA428EC" w14:textId="77777777" w:rsidR="004B5276" w:rsidRDefault="00000000">
            <w:pPr>
              <w:pStyle w:val="TableParagraph"/>
              <w:spacing w:line="275" w:lineRule="exact"/>
              <w:ind w:left="8" w:right="2"/>
              <w:jc w:val="center"/>
              <w:rPr>
                <w:sz w:val="24"/>
              </w:rPr>
            </w:pPr>
            <w:r>
              <w:rPr>
                <w:sz w:val="24"/>
              </w:rPr>
              <w:t>(</w:t>
            </w:r>
            <w:proofErr w:type="spellStart"/>
            <w:r>
              <w:rPr>
                <w:sz w:val="24"/>
              </w:rPr>
              <w:t>Chumee</w:t>
            </w:r>
            <w:proofErr w:type="spellEnd"/>
            <w:r>
              <w:rPr>
                <w:spacing w:val="-3"/>
                <w:sz w:val="24"/>
              </w:rPr>
              <w:t xml:space="preserve"> </w:t>
            </w:r>
            <w:r>
              <w:rPr>
                <w:sz w:val="24"/>
              </w:rPr>
              <w:t xml:space="preserve">et al., </w:t>
            </w:r>
            <w:r>
              <w:rPr>
                <w:spacing w:val="-2"/>
                <w:sz w:val="24"/>
              </w:rPr>
              <w:t>2022)</w:t>
            </w:r>
          </w:p>
        </w:tc>
      </w:tr>
      <w:tr w:rsidR="004B5276" w14:paraId="3FDDF4A1" w14:textId="77777777">
        <w:trPr>
          <w:trHeight w:val="988"/>
        </w:trPr>
        <w:tc>
          <w:tcPr>
            <w:tcW w:w="2062" w:type="dxa"/>
          </w:tcPr>
          <w:p w14:paraId="6C21AF32" w14:textId="77777777" w:rsidR="004B5276" w:rsidRDefault="00000000">
            <w:pPr>
              <w:pStyle w:val="TableParagraph"/>
              <w:ind w:left="175" w:right="170"/>
              <w:jc w:val="center"/>
              <w:rPr>
                <w:sz w:val="24"/>
              </w:rPr>
            </w:pPr>
            <w:r>
              <w:rPr>
                <w:sz w:val="24"/>
              </w:rPr>
              <w:t>Reversible AIE- active</w:t>
            </w:r>
            <w:r>
              <w:rPr>
                <w:spacing w:val="-15"/>
                <w:sz w:val="24"/>
              </w:rPr>
              <w:t xml:space="preserve"> </w:t>
            </w:r>
            <w:r>
              <w:rPr>
                <w:sz w:val="24"/>
              </w:rPr>
              <w:t xml:space="preserve">fluorescent </w:t>
            </w:r>
            <w:r>
              <w:rPr>
                <w:spacing w:val="-2"/>
                <w:sz w:val="24"/>
              </w:rPr>
              <w:t>probe</w:t>
            </w:r>
          </w:p>
        </w:tc>
        <w:tc>
          <w:tcPr>
            <w:tcW w:w="1898" w:type="dxa"/>
          </w:tcPr>
          <w:p w14:paraId="634B065A" w14:textId="77777777" w:rsidR="004B5276" w:rsidRDefault="00000000">
            <w:pPr>
              <w:pStyle w:val="TableParagraph"/>
              <w:spacing w:line="275" w:lineRule="exact"/>
              <w:ind w:left="14" w:right="8"/>
              <w:jc w:val="center"/>
              <w:rPr>
                <w:sz w:val="24"/>
              </w:rPr>
            </w:pPr>
            <w:r>
              <w:rPr>
                <w:sz w:val="24"/>
              </w:rPr>
              <w:t>Beef</w:t>
            </w:r>
            <w:r>
              <w:rPr>
                <w:spacing w:val="-2"/>
                <w:sz w:val="24"/>
              </w:rPr>
              <w:t xml:space="preserve"> </w:t>
            </w:r>
            <w:r>
              <w:rPr>
                <w:sz w:val="24"/>
              </w:rPr>
              <w:t>and</w:t>
            </w:r>
            <w:r>
              <w:rPr>
                <w:spacing w:val="-2"/>
                <w:sz w:val="24"/>
              </w:rPr>
              <w:t xml:space="preserve"> shrimp</w:t>
            </w:r>
          </w:p>
        </w:tc>
        <w:tc>
          <w:tcPr>
            <w:tcW w:w="1901" w:type="dxa"/>
          </w:tcPr>
          <w:p w14:paraId="503F87D5" w14:textId="77777777" w:rsidR="004B5276" w:rsidRDefault="00000000">
            <w:pPr>
              <w:pStyle w:val="TableParagraph"/>
              <w:ind w:left="418" w:firstLine="55"/>
              <w:rPr>
                <w:sz w:val="24"/>
              </w:rPr>
            </w:pPr>
            <w:r>
              <w:rPr>
                <w:sz w:val="24"/>
              </w:rPr>
              <w:t xml:space="preserve">H2S level </w:t>
            </w:r>
            <w:r>
              <w:rPr>
                <w:spacing w:val="-2"/>
                <w:sz w:val="24"/>
              </w:rPr>
              <w:t>monitoring</w:t>
            </w:r>
          </w:p>
        </w:tc>
        <w:tc>
          <w:tcPr>
            <w:tcW w:w="2621" w:type="dxa"/>
          </w:tcPr>
          <w:p w14:paraId="304AC7C1" w14:textId="77777777" w:rsidR="004B5276" w:rsidRDefault="00000000">
            <w:pPr>
              <w:pStyle w:val="TableParagraph"/>
              <w:spacing w:line="275" w:lineRule="exact"/>
              <w:ind w:left="8" w:right="2"/>
              <w:jc w:val="center"/>
              <w:rPr>
                <w:sz w:val="24"/>
              </w:rPr>
            </w:pPr>
            <w:commentRangeStart w:id="36"/>
            <w:r>
              <w:rPr>
                <w:sz w:val="24"/>
              </w:rPr>
              <w:t>(B.</w:t>
            </w:r>
            <w:r>
              <w:rPr>
                <w:spacing w:val="-3"/>
                <w:sz w:val="24"/>
              </w:rPr>
              <w:t xml:space="preserve"> </w:t>
            </w:r>
            <w:r>
              <w:rPr>
                <w:sz w:val="24"/>
              </w:rPr>
              <w:t>Wang</w:t>
            </w:r>
            <w:r>
              <w:rPr>
                <w:spacing w:val="-1"/>
                <w:sz w:val="24"/>
              </w:rPr>
              <w:t xml:space="preserve"> </w:t>
            </w:r>
            <w:r>
              <w:rPr>
                <w:sz w:val="24"/>
              </w:rPr>
              <w:t>et</w:t>
            </w:r>
            <w:r>
              <w:rPr>
                <w:spacing w:val="-1"/>
                <w:sz w:val="24"/>
              </w:rPr>
              <w:t xml:space="preserve"> </w:t>
            </w:r>
            <w:r>
              <w:rPr>
                <w:sz w:val="24"/>
              </w:rPr>
              <w:t xml:space="preserve">al., </w:t>
            </w:r>
            <w:r>
              <w:rPr>
                <w:spacing w:val="-2"/>
                <w:sz w:val="24"/>
              </w:rPr>
              <w:t>2022)</w:t>
            </w:r>
            <w:commentRangeEnd w:id="36"/>
            <w:r w:rsidR="00B913A9">
              <w:rPr>
                <w:rStyle w:val="AklamaBavurusu"/>
              </w:rPr>
              <w:commentReference w:id="36"/>
            </w:r>
          </w:p>
        </w:tc>
      </w:tr>
      <w:tr w:rsidR="004B5276" w14:paraId="253E0C43" w14:textId="77777777">
        <w:trPr>
          <w:trHeight w:val="712"/>
        </w:trPr>
        <w:tc>
          <w:tcPr>
            <w:tcW w:w="2062" w:type="dxa"/>
          </w:tcPr>
          <w:p w14:paraId="40FEA333" w14:textId="77777777" w:rsidR="004B5276" w:rsidRDefault="00000000">
            <w:pPr>
              <w:pStyle w:val="TableParagraph"/>
              <w:ind w:left="827" w:right="142" w:hanging="675"/>
              <w:rPr>
                <w:sz w:val="24"/>
              </w:rPr>
            </w:pPr>
            <w:r>
              <w:rPr>
                <w:sz w:val="24"/>
              </w:rPr>
              <w:t>Biodegradable</w:t>
            </w:r>
            <w:r>
              <w:rPr>
                <w:spacing w:val="-15"/>
                <w:sz w:val="24"/>
              </w:rPr>
              <w:t xml:space="preserve"> </w:t>
            </w:r>
            <w:r>
              <w:rPr>
                <w:sz w:val="24"/>
              </w:rPr>
              <w:t xml:space="preserve">pH </w:t>
            </w:r>
            <w:r>
              <w:rPr>
                <w:spacing w:val="-4"/>
                <w:sz w:val="24"/>
              </w:rPr>
              <w:t>film</w:t>
            </w:r>
          </w:p>
        </w:tc>
        <w:tc>
          <w:tcPr>
            <w:tcW w:w="1898" w:type="dxa"/>
          </w:tcPr>
          <w:p w14:paraId="03C7A5C9" w14:textId="77777777" w:rsidR="004B5276" w:rsidRDefault="00000000">
            <w:pPr>
              <w:pStyle w:val="TableParagraph"/>
              <w:spacing w:line="275" w:lineRule="exact"/>
              <w:ind w:left="14" w:right="4"/>
              <w:jc w:val="center"/>
              <w:rPr>
                <w:sz w:val="24"/>
              </w:rPr>
            </w:pPr>
            <w:r>
              <w:rPr>
                <w:spacing w:val="-4"/>
                <w:sz w:val="24"/>
              </w:rPr>
              <w:t>Pork</w:t>
            </w:r>
          </w:p>
        </w:tc>
        <w:tc>
          <w:tcPr>
            <w:tcW w:w="1901" w:type="dxa"/>
          </w:tcPr>
          <w:p w14:paraId="1D2FC3B9" w14:textId="77777777" w:rsidR="004B5276" w:rsidRDefault="00000000">
            <w:pPr>
              <w:pStyle w:val="TableParagraph"/>
              <w:spacing w:line="275" w:lineRule="exact"/>
              <w:ind w:left="147" w:right="136"/>
              <w:jc w:val="center"/>
              <w:rPr>
                <w:sz w:val="24"/>
              </w:rPr>
            </w:pPr>
            <w:r>
              <w:rPr>
                <w:sz w:val="24"/>
              </w:rPr>
              <w:t xml:space="preserve">pH </w:t>
            </w:r>
            <w:r>
              <w:rPr>
                <w:spacing w:val="-2"/>
                <w:sz w:val="24"/>
              </w:rPr>
              <w:t>monitoring</w:t>
            </w:r>
          </w:p>
        </w:tc>
        <w:tc>
          <w:tcPr>
            <w:tcW w:w="2621" w:type="dxa"/>
          </w:tcPr>
          <w:p w14:paraId="4C74506C" w14:textId="77777777" w:rsidR="004B5276" w:rsidRDefault="00000000">
            <w:pPr>
              <w:pStyle w:val="TableParagraph"/>
              <w:spacing w:line="275" w:lineRule="exact"/>
              <w:ind w:left="8" w:right="2"/>
              <w:jc w:val="center"/>
              <w:rPr>
                <w:sz w:val="24"/>
              </w:rPr>
            </w:pPr>
            <w:commentRangeStart w:id="37"/>
            <w:r>
              <w:rPr>
                <w:sz w:val="24"/>
              </w:rPr>
              <w:t>(Zhang</w:t>
            </w:r>
            <w:r>
              <w:rPr>
                <w:spacing w:val="-3"/>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2019)</w:t>
            </w:r>
            <w:commentRangeEnd w:id="37"/>
            <w:r w:rsidR="00B35F6E">
              <w:rPr>
                <w:rStyle w:val="AklamaBavurusu"/>
              </w:rPr>
              <w:commentReference w:id="37"/>
            </w:r>
          </w:p>
        </w:tc>
      </w:tr>
      <w:tr w:rsidR="004B5276" w14:paraId="73DE6E97" w14:textId="77777777">
        <w:trPr>
          <w:trHeight w:val="1264"/>
        </w:trPr>
        <w:tc>
          <w:tcPr>
            <w:tcW w:w="2062" w:type="dxa"/>
          </w:tcPr>
          <w:p w14:paraId="586935B0" w14:textId="77777777" w:rsidR="004B5276" w:rsidRDefault="00000000">
            <w:pPr>
              <w:pStyle w:val="TableParagraph"/>
              <w:ind w:left="175" w:right="167"/>
              <w:jc w:val="center"/>
              <w:rPr>
                <w:sz w:val="24"/>
              </w:rPr>
            </w:pPr>
            <w:r>
              <w:rPr>
                <w:sz w:val="24"/>
              </w:rPr>
              <w:t>Enzymatic</w:t>
            </w:r>
            <w:r>
              <w:rPr>
                <w:spacing w:val="-15"/>
                <w:sz w:val="24"/>
              </w:rPr>
              <w:t xml:space="preserve"> </w:t>
            </w:r>
            <w:r>
              <w:rPr>
                <w:sz w:val="24"/>
              </w:rPr>
              <w:t xml:space="preserve">time- </w:t>
            </w:r>
            <w:r>
              <w:rPr>
                <w:spacing w:val="-2"/>
                <w:sz w:val="24"/>
              </w:rPr>
              <w:t>temperature colorimetric Indicator</w:t>
            </w:r>
          </w:p>
        </w:tc>
        <w:tc>
          <w:tcPr>
            <w:tcW w:w="1898" w:type="dxa"/>
          </w:tcPr>
          <w:p w14:paraId="573D887D" w14:textId="77777777" w:rsidR="004B5276" w:rsidRDefault="00000000">
            <w:pPr>
              <w:pStyle w:val="TableParagraph"/>
              <w:spacing w:line="275" w:lineRule="exact"/>
              <w:ind w:left="14"/>
              <w:jc w:val="center"/>
              <w:rPr>
                <w:sz w:val="24"/>
              </w:rPr>
            </w:pPr>
            <w:r>
              <w:rPr>
                <w:spacing w:val="-4"/>
                <w:sz w:val="24"/>
              </w:rPr>
              <w:t>Milk</w:t>
            </w:r>
          </w:p>
        </w:tc>
        <w:tc>
          <w:tcPr>
            <w:tcW w:w="1901" w:type="dxa"/>
          </w:tcPr>
          <w:p w14:paraId="6EA9FE4C" w14:textId="77777777" w:rsidR="004B5276" w:rsidRDefault="00000000">
            <w:pPr>
              <w:pStyle w:val="TableParagraph"/>
              <w:ind w:left="147" w:right="135"/>
              <w:jc w:val="center"/>
              <w:rPr>
                <w:sz w:val="24"/>
              </w:rPr>
            </w:pPr>
            <w:r>
              <w:rPr>
                <w:sz w:val="24"/>
              </w:rPr>
              <w:t>Enzymatic</w:t>
            </w:r>
            <w:r>
              <w:rPr>
                <w:spacing w:val="-15"/>
                <w:sz w:val="24"/>
              </w:rPr>
              <w:t xml:space="preserve"> </w:t>
            </w:r>
            <w:r>
              <w:rPr>
                <w:sz w:val="24"/>
              </w:rPr>
              <w:t xml:space="preserve">time- </w:t>
            </w:r>
            <w:r>
              <w:rPr>
                <w:spacing w:val="-2"/>
                <w:sz w:val="24"/>
              </w:rPr>
              <w:t>temperature colorimetric Indicator</w:t>
            </w:r>
          </w:p>
        </w:tc>
        <w:tc>
          <w:tcPr>
            <w:tcW w:w="2621" w:type="dxa"/>
          </w:tcPr>
          <w:p w14:paraId="0A8D901D" w14:textId="77777777" w:rsidR="004B5276" w:rsidRDefault="00000000">
            <w:pPr>
              <w:pStyle w:val="TableParagraph"/>
              <w:spacing w:line="275" w:lineRule="exact"/>
              <w:ind w:left="8"/>
              <w:jc w:val="center"/>
              <w:rPr>
                <w:sz w:val="24"/>
              </w:rPr>
            </w:pPr>
            <w:r>
              <w:rPr>
                <w:sz w:val="24"/>
              </w:rPr>
              <w:t>(Tsai</w:t>
            </w:r>
            <w:r>
              <w:rPr>
                <w:spacing w:val="-3"/>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2021)</w:t>
            </w:r>
          </w:p>
        </w:tc>
      </w:tr>
    </w:tbl>
    <w:p w14:paraId="374590B1" w14:textId="77777777" w:rsidR="004B5276" w:rsidRDefault="004B5276">
      <w:pPr>
        <w:pStyle w:val="TableParagraph"/>
        <w:spacing w:line="275" w:lineRule="exact"/>
        <w:jc w:val="center"/>
        <w:rPr>
          <w:sz w:val="24"/>
        </w:rPr>
        <w:sectPr w:rsidR="004B5276">
          <w:pgSz w:w="11910" w:h="16840"/>
          <w:pgMar w:top="760" w:right="283" w:bottom="280" w:left="708" w:header="44" w:footer="0" w:gutter="0"/>
          <w:cols w:space="708"/>
        </w:sectPr>
      </w:pPr>
    </w:p>
    <w:p w14:paraId="02CC9745" w14:textId="77777777" w:rsidR="004B5276" w:rsidRDefault="004B5276">
      <w:pPr>
        <w:pStyle w:val="GvdeMetni"/>
        <w:spacing w:before="11"/>
        <w:rPr>
          <w:b/>
          <w:sz w:val="7"/>
        </w:rPr>
      </w:pPr>
    </w:p>
    <w:tbl>
      <w:tblPr>
        <w:tblStyle w:val="TableNormal"/>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898"/>
        <w:gridCol w:w="1901"/>
        <w:gridCol w:w="2621"/>
      </w:tblGrid>
      <w:tr w:rsidR="004B5276" w14:paraId="7C7FADD3" w14:textId="77777777">
        <w:trPr>
          <w:trHeight w:val="1262"/>
        </w:trPr>
        <w:tc>
          <w:tcPr>
            <w:tcW w:w="2062" w:type="dxa"/>
          </w:tcPr>
          <w:p w14:paraId="7DD3D1AF" w14:textId="77777777" w:rsidR="004B5276" w:rsidRDefault="00000000">
            <w:pPr>
              <w:pStyle w:val="TableParagraph"/>
              <w:ind w:left="203" w:right="195" w:hanging="2"/>
              <w:jc w:val="center"/>
              <w:rPr>
                <w:sz w:val="24"/>
              </w:rPr>
            </w:pPr>
            <w:r>
              <w:rPr>
                <w:spacing w:val="-2"/>
                <w:sz w:val="24"/>
              </w:rPr>
              <w:t xml:space="preserve">Colorimetric </w:t>
            </w:r>
            <w:r>
              <w:rPr>
                <w:sz w:val="24"/>
              </w:rPr>
              <w:t>sensor</w:t>
            </w:r>
            <w:r>
              <w:rPr>
                <w:spacing w:val="-15"/>
                <w:sz w:val="24"/>
              </w:rPr>
              <w:t xml:space="preserve"> </w:t>
            </w:r>
            <w:r>
              <w:rPr>
                <w:sz w:val="24"/>
              </w:rPr>
              <w:t>array</w:t>
            </w:r>
            <w:r>
              <w:rPr>
                <w:spacing w:val="-15"/>
                <w:sz w:val="24"/>
              </w:rPr>
              <w:t xml:space="preserve"> </w:t>
            </w:r>
            <w:r>
              <w:rPr>
                <w:sz w:val="24"/>
              </w:rPr>
              <w:t xml:space="preserve">with </w:t>
            </w:r>
            <w:r>
              <w:rPr>
                <w:spacing w:val="-2"/>
                <w:sz w:val="24"/>
              </w:rPr>
              <w:t>classification algorithm</w:t>
            </w:r>
          </w:p>
        </w:tc>
        <w:tc>
          <w:tcPr>
            <w:tcW w:w="1898" w:type="dxa"/>
          </w:tcPr>
          <w:p w14:paraId="42201971" w14:textId="77777777" w:rsidR="004B5276" w:rsidRDefault="00000000">
            <w:pPr>
              <w:pStyle w:val="TableParagraph"/>
              <w:ind w:left="722" w:right="216" w:hanging="488"/>
              <w:rPr>
                <w:sz w:val="24"/>
              </w:rPr>
            </w:pPr>
            <w:r>
              <w:rPr>
                <w:sz w:val="24"/>
              </w:rPr>
              <w:t>Chicken</w:t>
            </w:r>
            <w:r>
              <w:rPr>
                <w:spacing w:val="-15"/>
                <w:sz w:val="24"/>
              </w:rPr>
              <w:t xml:space="preserve"> </w:t>
            </w:r>
            <w:r>
              <w:rPr>
                <w:sz w:val="24"/>
              </w:rPr>
              <w:t xml:space="preserve">breast </w:t>
            </w:r>
            <w:r>
              <w:rPr>
                <w:spacing w:val="-2"/>
                <w:sz w:val="24"/>
              </w:rPr>
              <w:t>fillet</w:t>
            </w:r>
          </w:p>
        </w:tc>
        <w:tc>
          <w:tcPr>
            <w:tcW w:w="1901" w:type="dxa"/>
          </w:tcPr>
          <w:p w14:paraId="647CDFFC" w14:textId="77777777" w:rsidR="004B5276" w:rsidRDefault="00000000">
            <w:pPr>
              <w:pStyle w:val="TableParagraph"/>
              <w:ind w:left="396" w:right="386" w:firstLine="3"/>
              <w:jc w:val="center"/>
              <w:rPr>
                <w:sz w:val="24"/>
              </w:rPr>
            </w:pPr>
            <w:r>
              <w:rPr>
                <w:spacing w:val="-2"/>
                <w:sz w:val="24"/>
              </w:rPr>
              <w:t>Volatile compounds detection</w:t>
            </w:r>
          </w:p>
        </w:tc>
        <w:tc>
          <w:tcPr>
            <w:tcW w:w="2621" w:type="dxa"/>
          </w:tcPr>
          <w:p w14:paraId="25A9C1E1" w14:textId="77777777" w:rsidR="004B5276" w:rsidRDefault="00000000">
            <w:pPr>
              <w:pStyle w:val="TableParagraph"/>
              <w:spacing w:line="275" w:lineRule="exact"/>
              <w:ind w:left="8" w:right="2"/>
              <w:jc w:val="center"/>
              <w:rPr>
                <w:sz w:val="24"/>
              </w:rPr>
            </w:pPr>
            <w:r>
              <w:rPr>
                <w:sz w:val="24"/>
              </w:rPr>
              <w:t>(Chen</w:t>
            </w:r>
            <w:r>
              <w:rPr>
                <w:spacing w:val="-1"/>
                <w:sz w:val="24"/>
              </w:rPr>
              <w:t xml:space="preserve"> </w:t>
            </w:r>
            <w:r>
              <w:rPr>
                <w:sz w:val="24"/>
              </w:rPr>
              <w:t>et</w:t>
            </w:r>
            <w:r>
              <w:rPr>
                <w:spacing w:val="-1"/>
                <w:sz w:val="24"/>
              </w:rPr>
              <w:t xml:space="preserve"> </w:t>
            </w:r>
            <w:r>
              <w:rPr>
                <w:sz w:val="24"/>
              </w:rPr>
              <w:t xml:space="preserve">al., </w:t>
            </w:r>
            <w:r>
              <w:rPr>
                <w:spacing w:val="-2"/>
                <w:sz w:val="24"/>
              </w:rPr>
              <w:t>2014)</w:t>
            </w:r>
          </w:p>
        </w:tc>
      </w:tr>
      <w:tr w:rsidR="004B5276" w14:paraId="6637D327" w14:textId="77777777">
        <w:trPr>
          <w:trHeight w:val="988"/>
        </w:trPr>
        <w:tc>
          <w:tcPr>
            <w:tcW w:w="2062" w:type="dxa"/>
          </w:tcPr>
          <w:p w14:paraId="493C76BB" w14:textId="77777777" w:rsidR="004B5276" w:rsidRDefault="00000000">
            <w:pPr>
              <w:pStyle w:val="TableParagraph"/>
              <w:spacing w:before="1"/>
              <w:ind w:left="175" w:right="171"/>
              <w:jc w:val="center"/>
              <w:rPr>
                <w:sz w:val="24"/>
              </w:rPr>
            </w:pPr>
            <w:r>
              <w:rPr>
                <w:spacing w:val="-2"/>
                <w:sz w:val="24"/>
              </w:rPr>
              <w:t>PDA/</w:t>
            </w:r>
            <w:proofErr w:type="spellStart"/>
            <w:r>
              <w:rPr>
                <w:spacing w:val="-2"/>
                <w:sz w:val="24"/>
              </w:rPr>
              <w:t>ZnO</w:t>
            </w:r>
            <w:proofErr w:type="spellEnd"/>
          </w:p>
          <w:p w14:paraId="2FA3C02C" w14:textId="77777777" w:rsidR="004B5276" w:rsidRDefault="00000000">
            <w:pPr>
              <w:pStyle w:val="TableParagraph"/>
              <w:ind w:left="175" w:right="166"/>
              <w:jc w:val="center"/>
              <w:rPr>
                <w:sz w:val="24"/>
              </w:rPr>
            </w:pPr>
            <w:r>
              <w:rPr>
                <w:spacing w:val="-2"/>
                <w:sz w:val="24"/>
              </w:rPr>
              <w:t>colorimetric sensor</w:t>
            </w:r>
          </w:p>
        </w:tc>
        <w:tc>
          <w:tcPr>
            <w:tcW w:w="1898" w:type="dxa"/>
          </w:tcPr>
          <w:p w14:paraId="38102277" w14:textId="77777777" w:rsidR="004B5276" w:rsidRDefault="00000000">
            <w:pPr>
              <w:pStyle w:val="TableParagraph"/>
              <w:spacing w:before="1"/>
              <w:ind w:left="14"/>
              <w:jc w:val="center"/>
              <w:rPr>
                <w:sz w:val="24"/>
              </w:rPr>
            </w:pPr>
            <w:r>
              <w:rPr>
                <w:spacing w:val="-4"/>
                <w:sz w:val="24"/>
              </w:rPr>
              <w:t>Milk</w:t>
            </w:r>
          </w:p>
        </w:tc>
        <w:tc>
          <w:tcPr>
            <w:tcW w:w="1901" w:type="dxa"/>
          </w:tcPr>
          <w:p w14:paraId="5E06F7D6" w14:textId="77777777" w:rsidR="004B5276" w:rsidRDefault="00000000">
            <w:pPr>
              <w:pStyle w:val="TableParagraph"/>
              <w:spacing w:before="1"/>
              <w:ind w:left="147" w:right="133"/>
              <w:jc w:val="center"/>
              <w:rPr>
                <w:sz w:val="24"/>
              </w:rPr>
            </w:pPr>
            <w:r>
              <w:rPr>
                <w:sz w:val="24"/>
              </w:rPr>
              <w:t>pH</w:t>
            </w:r>
            <w:r>
              <w:rPr>
                <w:spacing w:val="-15"/>
                <w:sz w:val="24"/>
              </w:rPr>
              <w:t xml:space="preserve"> </w:t>
            </w:r>
            <w:r>
              <w:rPr>
                <w:sz w:val="24"/>
              </w:rPr>
              <w:t>and</w:t>
            </w:r>
            <w:r>
              <w:rPr>
                <w:spacing w:val="-15"/>
                <w:sz w:val="24"/>
              </w:rPr>
              <w:t xml:space="preserve"> </w:t>
            </w:r>
            <w:r>
              <w:rPr>
                <w:sz w:val="24"/>
              </w:rPr>
              <w:t xml:space="preserve">lactic acid level </w:t>
            </w:r>
            <w:r>
              <w:rPr>
                <w:spacing w:val="-2"/>
                <w:sz w:val="24"/>
              </w:rPr>
              <w:t>monitoring</w:t>
            </w:r>
          </w:p>
        </w:tc>
        <w:tc>
          <w:tcPr>
            <w:tcW w:w="2621" w:type="dxa"/>
          </w:tcPr>
          <w:p w14:paraId="4C5EA6F5" w14:textId="77777777" w:rsidR="004B5276" w:rsidRDefault="00000000">
            <w:pPr>
              <w:pStyle w:val="TableParagraph"/>
              <w:spacing w:before="1"/>
              <w:ind w:left="8" w:right="2"/>
              <w:jc w:val="center"/>
              <w:rPr>
                <w:sz w:val="24"/>
              </w:rPr>
            </w:pPr>
            <w:r>
              <w:rPr>
                <w:sz w:val="24"/>
              </w:rPr>
              <w:t>(Weston</w:t>
            </w:r>
            <w:r>
              <w:rPr>
                <w:spacing w:val="-2"/>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2020)</w:t>
            </w:r>
          </w:p>
        </w:tc>
      </w:tr>
    </w:tbl>
    <w:p w14:paraId="06AC6A52" w14:textId="77777777" w:rsidR="004B5276" w:rsidRDefault="004B5276">
      <w:pPr>
        <w:pStyle w:val="GvdeMetni"/>
        <w:spacing w:before="254"/>
        <w:rPr>
          <w:b/>
          <w:sz w:val="28"/>
        </w:rPr>
      </w:pPr>
    </w:p>
    <w:p w14:paraId="1F777587" w14:textId="77777777" w:rsidR="004B5276" w:rsidRDefault="00000000">
      <w:pPr>
        <w:pStyle w:val="ListeParagraf"/>
        <w:numPr>
          <w:ilvl w:val="0"/>
          <w:numId w:val="5"/>
        </w:numPr>
        <w:tabs>
          <w:tab w:val="left" w:pos="1012"/>
        </w:tabs>
        <w:ind w:left="1012" w:hanging="280"/>
        <w:rPr>
          <w:b/>
          <w:sz w:val="28"/>
        </w:rPr>
      </w:pPr>
      <w:r>
        <w:rPr>
          <w:b/>
          <w:sz w:val="28"/>
        </w:rPr>
        <w:t>Future</w:t>
      </w:r>
      <w:r>
        <w:rPr>
          <w:b/>
          <w:spacing w:val="-8"/>
          <w:sz w:val="28"/>
        </w:rPr>
        <w:t xml:space="preserve"> </w:t>
      </w:r>
      <w:r>
        <w:rPr>
          <w:b/>
          <w:sz w:val="28"/>
        </w:rPr>
        <w:t>Aspects</w:t>
      </w:r>
      <w:r>
        <w:rPr>
          <w:b/>
          <w:spacing w:val="-7"/>
          <w:sz w:val="28"/>
        </w:rPr>
        <w:t xml:space="preserve"> </w:t>
      </w:r>
      <w:r>
        <w:rPr>
          <w:b/>
          <w:sz w:val="28"/>
        </w:rPr>
        <w:t>of</w:t>
      </w:r>
      <w:r>
        <w:rPr>
          <w:b/>
          <w:spacing w:val="-8"/>
          <w:sz w:val="28"/>
        </w:rPr>
        <w:t xml:space="preserve"> </w:t>
      </w:r>
      <w:r>
        <w:rPr>
          <w:b/>
          <w:sz w:val="28"/>
        </w:rPr>
        <w:t>Antimicrobial</w:t>
      </w:r>
      <w:r>
        <w:rPr>
          <w:b/>
          <w:spacing w:val="-4"/>
          <w:sz w:val="28"/>
        </w:rPr>
        <w:t xml:space="preserve"> </w:t>
      </w:r>
      <w:r>
        <w:rPr>
          <w:b/>
          <w:sz w:val="28"/>
        </w:rPr>
        <w:t>Edible</w:t>
      </w:r>
      <w:r>
        <w:rPr>
          <w:b/>
          <w:spacing w:val="-5"/>
          <w:sz w:val="28"/>
        </w:rPr>
        <w:t xml:space="preserve"> </w:t>
      </w:r>
      <w:r>
        <w:rPr>
          <w:b/>
          <w:spacing w:val="-2"/>
          <w:sz w:val="28"/>
        </w:rPr>
        <w:t>Packaging</w:t>
      </w:r>
    </w:p>
    <w:p w14:paraId="44E47630" w14:textId="77777777" w:rsidR="004B5276" w:rsidRDefault="00000000">
      <w:pPr>
        <w:pStyle w:val="GvdeMetni"/>
        <w:spacing w:before="318" w:line="360" w:lineRule="auto"/>
        <w:ind w:left="732" w:right="985"/>
        <w:jc w:val="both"/>
        <w:rPr>
          <w:b/>
        </w:rPr>
      </w:pPr>
      <w:r>
        <w:t>As</w:t>
      </w:r>
      <w:r>
        <w:rPr>
          <w:spacing w:val="-3"/>
        </w:rPr>
        <w:t xml:space="preserve"> </w:t>
      </w:r>
      <w:r>
        <w:t>the</w:t>
      </w:r>
      <w:r>
        <w:rPr>
          <w:spacing w:val="-4"/>
        </w:rPr>
        <w:t xml:space="preserve"> </w:t>
      </w:r>
      <w:r>
        <w:t>food</w:t>
      </w:r>
      <w:r>
        <w:rPr>
          <w:spacing w:val="-4"/>
        </w:rPr>
        <w:t xml:space="preserve"> </w:t>
      </w:r>
      <w:r>
        <w:t>industry</w:t>
      </w:r>
      <w:r>
        <w:rPr>
          <w:spacing w:val="-3"/>
        </w:rPr>
        <w:t xml:space="preserve"> </w:t>
      </w:r>
      <w:r>
        <w:t>looks</w:t>
      </w:r>
      <w:r>
        <w:rPr>
          <w:spacing w:val="-3"/>
        </w:rPr>
        <w:t xml:space="preserve"> </w:t>
      </w:r>
      <w:r>
        <w:t>for</w:t>
      </w:r>
      <w:r>
        <w:rPr>
          <w:spacing w:val="-4"/>
        </w:rPr>
        <w:t xml:space="preserve"> </w:t>
      </w:r>
      <w:r>
        <w:t>new</w:t>
      </w:r>
      <w:r>
        <w:rPr>
          <w:spacing w:val="-3"/>
        </w:rPr>
        <w:t xml:space="preserve"> </w:t>
      </w:r>
      <w:r>
        <w:t>ways</w:t>
      </w:r>
      <w:r>
        <w:rPr>
          <w:spacing w:val="-3"/>
        </w:rPr>
        <w:t xml:space="preserve"> </w:t>
      </w:r>
      <w:r>
        <w:t>to</w:t>
      </w:r>
      <w:r>
        <w:rPr>
          <w:spacing w:val="-3"/>
        </w:rPr>
        <w:t xml:space="preserve"> </w:t>
      </w:r>
      <w:r>
        <w:t>address</w:t>
      </w:r>
      <w:r>
        <w:rPr>
          <w:spacing w:val="-3"/>
        </w:rPr>
        <w:t xml:space="preserve"> </w:t>
      </w:r>
      <w:r>
        <w:t>contamination,</w:t>
      </w:r>
      <w:r>
        <w:rPr>
          <w:spacing w:val="-3"/>
        </w:rPr>
        <w:t xml:space="preserve"> </w:t>
      </w:r>
      <w:r>
        <w:t>spoilage,</w:t>
      </w:r>
      <w:r>
        <w:rPr>
          <w:spacing w:val="-3"/>
        </w:rPr>
        <w:t xml:space="preserve"> </w:t>
      </w:r>
      <w:r>
        <w:t>and</w:t>
      </w:r>
      <w:r>
        <w:rPr>
          <w:spacing w:val="-3"/>
        </w:rPr>
        <w:t xml:space="preserve"> </w:t>
      </w:r>
      <w:r>
        <w:t xml:space="preserve">environmental impact, incorporating antimicrobial agents into edible packaging materials offers a promising </w:t>
      </w:r>
      <w:r>
        <w:rPr>
          <w:spacing w:val="-2"/>
        </w:rPr>
        <w:t>solution</w:t>
      </w:r>
      <w:r>
        <w:rPr>
          <w:b/>
          <w:spacing w:val="-2"/>
        </w:rPr>
        <w:t>.</w:t>
      </w:r>
    </w:p>
    <w:p w14:paraId="0B96E77B" w14:textId="77777777" w:rsidR="004B5276" w:rsidRDefault="00000000">
      <w:pPr>
        <w:pStyle w:val="Balk1"/>
        <w:spacing w:before="164"/>
      </w:pPr>
      <w:r>
        <w:t>Enhanced</w:t>
      </w:r>
      <w:r>
        <w:rPr>
          <w:spacing w:val="-4"/>
        </w:rPr>
        <w:t xml:space="preserve"> </w:t>
      </w:r>
      <w:r>
        <w:t>Food</w:t>
      </w:r>
      <w:r>
        <w:rPr>
          <w:spacing w:val="-3"/>
        </w:rPr>
        <w:t xml:space="preserve"> </w:t>
      </w:r>
      <w:r>
        <w:rPr>
          <w:spacing w:val="-2"/>
        </w:rPr>
        <w:t>Safety</w:t>
      </w:r>
    </w:p>
    <w:p w14:paraId="373B1D92" w14:textId="77777777" w:rsidR="004B5276" w:rsidRDefault="00000000">
      <w:pPr>
        <w:pStyle w:val="GvdeMetni"/>
        <w:spacing w:before="318" w:line="360" w:lineRule="auto"/>
        <w:ind w:left="732" w:right="985"/>
        <w:jc w:val="both"/>
      </w:pPr>
      <w:r>
        <w:t xml:space="preserve">Foodborne diseases are a major issue for public health, and conventional packaging often fails to stop harmful microbes. </w:t>
      </w:r>
      <w:commentRangeStart w:id="38"/>
      <w:r>
        <w:t xml:space="preserve">Antimicrobial edible packaging </w:t>
      </w:r>
      <w:proofErr w:type="spellStart"/>
      <w:r>
        <w:t>cantackle</w:t>
      </w:r>
      <w:proofErr w:type="spellEnd"/>
      <w:r>
        <w:t xml:space="preserve"> this problem by </w:t>
      </w:r>
      <w:proofErr w:type="spellStart"/>
      <w:r>
        <w:t>incorporatingessential</w:t>
      </w:r>
      <w:proofErr w:type="spellEnd"/>
      <w:r>
        <w:t xml:space="preserve"> oils (such as thyme, and oregano), enzymes (like lysozyme), and bioactive peptides (such as nisin) into the packaging material as natural antimicrobial agents to combat bacteria, fungi, and viruses, prolonging the storage of food items and improving safety. </w:t>
      </w:r>
      <w:commentRangeEnd w:id="38"/>
      <w:r w:rsidR="00F47F8D">
        <w:rPr>
          <w:rStyle w:val="AklamaBavurusu"/>
        </w:rPr>
        <w:commentReference w:id="38"/>
      </w:r>
      <w:r>
        <w:t>Future advancements will enhance the antimicrobials delivery methods to ensure lasting effectiveness during the product's storage period.</w:t>
      </w:r>
    </w:p>
    <w:p w14:paraId="71EA333E" w14:textId="77777777" w:rsidR="004B5276" w:rsidRDefault="00000000">
      <w:pPr>
        <w:pStyle w:val="Balk1"/>
        <w:spacing w:before="161"/>
      </w:pPr>
      <w:r>
        <w:t>Sustainability</w:t>
      </w:r>
      <w:r>
        <w:rPr>
          <w:spacing w:val="-9"/>
        </w:rPr>
        <w:t xml:space="preserve"> </w:t>
      </w:r>
      <w:r>
        <w:t>and</w:t>
      </w:r>
      <w:r>
        <w:rPr>
          <w:spacing w:val="-7"/>
        </w:rPr>
        <w:t xml:space="preserve"> </w:t>
      </w:r>
      <w:r>
        <w:t>Environmental</w:t>
      </w:r>
      <w:r>
        <w:rPr>
          <w:spacing w:val="-6"/>
        </w:rPr>
        <w:t xml:space="preserve"> </w:t>
      </w:r>
      <w:r>
        <w:rPr>
          <w:spacing w:val="-2"/>
        </w:rPr>
        <w:t>Impact</w:t>
      </w:r>
    </w:p>
    <w:p w14:paraId="40BCBD1F" w14:textId="77777777" w:rsidR="004B5276" w:rsidRDefault="00000000">
      <w:pPr>
        <w:pStyle w:val="GvdeMetni"/>
        <w:spacing w:before="320" w:line="360" w:lineRule="auto"/>
        <w:ind w:left="732" w:right="987"/>
        <w:jc w:val="both"/>
      </w:pPr>
      <w:r>
        <w:t>The growing need for sustainable packaging solutions is spurred by the environmental crisis resulting from plastic waste. Edible packaging made from proteins, polysaccharides and lipids provides</w:t>
      </w:r>
      <w:r>
        <w:rPr>
          <w:spacing w:val="-2"/>
        </w:rPr>
        <w:t xml:space="preserve"> </w:t>
      </w:r>
      <w:r>
        <w:t>a</w:t>
      </w:r>
      <w:r>
        <w:rPr>
          <w:spacing w:val="-3"/>
        </w:rPr>
        <w:t xml:space="preserve"> </w:t>
      </w:r>
      <w:r>
        <w:t>biodegradable</w:t>
      </w:r>
      <w:r>
        <w:rPr>
          <w:spacing w:val="-1"/>
        </w:rPr>
        <w:t xml:space="preserve"> </w:t>
      </w:r>
      <w:proofErr w:type="spellStart"/>
      <w:r>
        <w:t>optionand</w:t>
      </w:r>
      <w:proofErr w:type="spellEnd"/>
      <w:r>
        <w:rPr>
          <w:spacing w:val="-2"/>
        </w:rPr>
        <w:t xml:space="preserve"> </w:t>
      </w:r>
      <w:r>
        <w:t>will</w:t>
      </w:r>
      <w:r>
        <w:rPr>
          <w:spacing w:val="-1"/>
        </w:rPr>
        <w:t xml:space="preserve"> </w:t>
      </w:r>
      <w:r>
        <w:t>help</w:t>
      </w:r>
      <w:r>
        <w:rPr>
          <w:spacing w:val="-1"/>
        </w:rPr>
        <w:t xml:space="preserve"> </w:t>
      </w:r>
      <w:r>
        <w:t>in</w:t>
      </w:r>
      <w:r>
        <w:rPr>
          <w:spacing w:val="-4"/>
        </w:rPr>
        <w:t xml:space="preserve"> </w:t>
      </w:r>
      <w:r>
        <w:t>reducing</w:t>
      </w:r>
      <w:r>
        <w:rPr>
          <w:spacing w:val="-1"/>
        </w:rPr>
        <w:t xml:space="preserve"> </w:t>
      </w:r>
      <w:r>
        <w:t>landfills</w:t>
      </w:r>
      <w:r>
        <w:rPr>
          <w:spacing w:val="-2"/>
        </w:rPr>
        <w:t xml:space="preserve"> </w:t>
      </w:r>
      <w:r>
        <w:t>and</w:t>
      </w:r>
      <w:r>
        <w:rPr>
          <w:spacing w:val="-2"/>
        </w:rPr>
        <w:t xml:space="preserve"> </w:t>
      </w:r>
      <w:r>
        <w:t>environmental</w:t>
      </w:r>
      <w:r>
        <w:rPr>
          <w:spacing w:val="-2"/>
        </w:rPr>
        <w:t xml:space="preserve"> </w:t>
      </w:r>
      <w:r>
        <w:t>pollution. Future research can improve the functional properties of these materials for a wider range of uses, potentially exceeding those of traditional plastics.</w:t>
      </w:r>
    </w:p>
    <w:p w14:paraId="23B021CF" w14:textId="77777777" w:rsidR="004B5276" w:rsidRDefault="00000000">
      <w:pPr>
        <w:pStyle w:val="Balk1"/>
        <w:spacing w:before="162"/>
      </w:pPr>
      <w:r>
        <w:t>Consumer</w:t>
      </w:r>
      <w:r>
        <w:rPr>
          <w:spacing w:val="-8"/>
        </w:rPr>
        <w:t xml:space="preserve"> </w:t>
      </w:r>
      <w:r>
        <w:t>Convenience</w:t>
      </w:r>
      <w:r>
        <w:rPr>
          <w:spacing w:val="-4"/>
        </w:rPr>
        <w:t xml:space="preserve"> </w:t>
      </w:r>
      <w:r>
        <w:t>and</w:t>
      </w:r>
      <w:r>
        <w:rPr>
          <w:spacing w:val="-7"/>
        </w:rPr>
        <w:t xml:space="preserve"> </w:t>
      </w:r>
      <w:r>
        <w:rPr>
          <w:spacing w:val="-2"/>
        </w:rPr>
        <w:t>Acceptance</w:t>
      </w:r>
    </w:p>
    <w:p w14:paraId="370DC9FB" w14:textId="77777777" w:rsidR="004B5276" w:rsidRDefault="00000000">
      <w:pPr>
        <w:pStyle w:val="GvdeMetni"/>
        <w:spacing w:before="320" w:line="360" w:lineRule="auto"/>
        <w:ind w:left="732" w:right="989"/>
        <w:jc w:val="both"/>
      </w:pPr>
      <w:r>
        <w:t>Edible packaging success relies heavily on consumer approval. Taste, texture, and appearance must be designed carefully. The food packaging future will require thorough consumer testing and sensory evaluation as well as education initiatives to introduce consumers to the idea and advantages of edible packaging to alleviate worries regarding safety and cleanliness.</w:t>
      </w:r>
    </w:p>
    <w:p w14:paraId="270A7C79" w14:textId="77777777" w:rsidR="004B5276" w:rsidRDefault="00000000">
      <w:pPr>
        <w:pStyle w:val="Balk1"/>
        <w:spacing w:before="162"/>
      </w:pPr>
      <w:r>
        <w:t>Technological</w:t>
      </w:r>
      <w:r>
        <w:rPr>
          <w:spacing w:val="-14"/>
        </w:rPr>
        <w:t xml:space="preserve"> </w:t>
      </w:r>
      <w:r>
        <w:rPr>
          <w:spacing w:val="-2"/>
        </w:rPr>
        <w:t>Advancements</w:t>
      </w:r>
    </w:p>
    <w:p w14:paraId="58560313" w14:textId="77777777" w:rsidR="004B5276" w:rsidRDefault="004B5276">
      <w:pPr>
        <w:pStyle w:val="Balk1"/>
        <w:sectPr w:rsidR="004B5276">
          <w:pgSz w:w="11910" w:h="16840"/>
          <w:pgMar w:top="760" w:right="283" w:bottom="280" w:left="708" w:header="44" w:footer="0" w:gutter="0"/>
          <w:cols w:space="708"/>
        </w:sectPr>
      </w:pPr>
    </w:p>
    <w:p w14:paraId="76C0D6ED" w14:textId="77777777" w:rsidR="004B5276" w:rsidRDefault="00000000">
      <w:pPr>
        <w:pStyle w:val="GvdeMetni"/>
        <w:spacing w:before="90" w:line="360" w:lineRule="auto"/>
        <w:ind w:left="732" w:right="987"/>
        <w:jc w:val="both"/>
      </w:pPr>
      <w:commentRangeStart w:id="39"/>
      <w:r>
        <w:lastRenderedPageBreak/>
        <w:t xml:space="preserve">Nanotechnology </w:t>
      </w:r>
      <w:proofErr w:type="spellStart"/>
      <w:r>
        <w:t>playsa</w:t>
      </w:r>
      <w:proofErr w:type="spellEnd"/>
      <w:r>
        <w:t xml:space="preserve"> crucial role in antimicrobial edible packaging by adding nanoparticles to edible, which improves mechanical strength, barrier properties, and antimicrobial effectiveness. For </w:t>
      </w:r>
      <w:proofErr w:type="spellStart"/>
      <w:proofErr w:type="gramStart"/>
      <w:r>
        <w:t>instance,silver</w:t>
      </w:r>
      <w:proofErr w:type="spellEnd"/>
      <w:proofErr w:type="gramEnd"/>
      <w:r>
        <w:t xml:space="preserve"> nanoparticles can </w:t>
      </w:r>
      <w:proofErr w:type="spellStart"/>
      <w:r>
        <w:t>offerextensive</w:t>
      </w:r>
      <w:proofErr w:type="spellEnd"/>
      <w:r>
        <w:t xml:space="preserve"> protection against pathogens which when incorporated into edible films. </w:t>
      </w:r>
      <w:commentRangeEnd w:id="39"/>
      <w:r w:rsidR="00F47F8D">
        <w:rPr>
          <w:rStyle w:val="AklamaBavurusu"/>
        </w:rPr>
        <w:commentReference w:id="39"/>
      </w:r>
      <w:r>
        <w:t>Future research can create affordable and expandable nanotechnology applications that are safe for humans to consume and meet regulatory requirements.</w:t>
      </w:r>
    </w:p>
    <w:p w14:paraId="5F0238EF" w14:textId="77777777" w:rsidR="004B5276" w:rsidRDefault="00000000">
      <w:pPr>
        <w:pStyle w:val="Balk1"/>
        <w:spacing w:before="161"/>
      </w:pPr>
      <w:r>
        <w:t>Regulatory</w:t>
      </w:r>
      <w:r>
        <w:rPr>
          <w:spacing w:val="-6"/>
        </w:rPr>
        <w:t xml:space="preserve"> </w:t>
      </w:r>
      <w:r>
        <w:t>and</w:t>
      </w:r>
      <w:r>
        <w:rPr>
          <w:spacing w:val="-5"/>
        </w:rPr>
        <w:t xml:space="preserve"> </w:t>
      </w:r>
      <w:r>
        <w:t>Market</w:t>
      </w:r>
      <w:r>
        <w:rPr>
          <w:spacing w:val="-4"/>
        </w:rPr>
        <w:t xml:space="preserve"> </w:t>
      </w:r>
      <w:r>
        <w:rPr>
          <w:spacing w:val="-2"/>
        </w:rPr>
        <w:t>Challenges</w:t>
      </w:r>
    </w:p>
    <w:p w14:paraId="734F05F5" w14:textId="77777777" w:rsidR="004B5276" w:rsidRDefault="00000000">
      <w:pPr>
        <w:pStyle w:val="GvdeMetni"/>
        <w:spacing w:before="320" w:line="360" w:lineRule="auto"/>
        <w:ind w:left="732" w:right="985"/>
        <w:jc w:val="both"/>
      </w:pPr>
      <w:r>
        <w:t>The widespread use of antimicrobial edible packaging depends on both regulatory hurdles and gaining market approval. Entities like the FDA and EFSA need to set precise rules and safety criteria for these fresh substances. the safety and effectiveness of antimicrobial agents and edible materials against pathogens is crucial, along with high manufacturing costs.</w:t>
      </w:r>
      <w:r>
        <w:rPr>
          <w:spacing w:val="40"/>
        </w:rPr>
        <w:t xml:space="preserve"> </w:t>
      </w:r>
      <w:r>
        <w:t>Exploring affordable manufacturing methods, scalability, and possible financial support will be essential in addressing these obstacles.</w:t>
      </w:r>
    </w:p>
    <w:p w14:paraId="39A47FBD" w14:textId="77777777" w:rsidR="004B5276" w:rsidRDefault="00000000">
      <w:pPr>
        <w:pStyle w:val="Balk1"/>
        <w:spacing w:before="162"/>
      </w:pPr>
      <w:r>
        <w:t>Industry</w:t>
      </w:r>
      <w:r>
        <w:rPr>
          <w:spacing w:val="-6"/>
        </w:rPr>
        <w:t xml:space="preserve"> </w:t>
      </w:r>
      <w:r>
        <w:t>Collaboration</w:t>
      </w:r>
      <w:r>
        <w:rPr>
          <w:spacing w:val="-7"/>
        </w:rPr>
        <w:t xml:space="preserve"> </w:t>
      </w:r>
      <w:r>
        <w:t>and</w:t>
      </w:r>
      <w:r>
        <w:rPr>
          <w:spacing w:val="-5"/>
        </w:rPr>
        <w:t xml:space="preserve"> </w:t>
      </w:r>
      <w:r>
        <w:rPr>
          <w:spacing w:val="-2"/>
        </w:rPr>
        <w:t>Innovation</w:t>
      </w:r>
    </w:p>
    <w:p w14:paraId="76C559B0" w14:textId="77777777" w:rsidR="004B5276" w:rsidRDefault="00000000">
      <w:pPr>
        <w:pStyle w:val="GvdeMetni"/>
        <w:spacing w:before="321" w:line="360" w:lineRule="auto"/>
        <w:ind w:left="732" w:right="990"/>
        <w:jc w:val="both"/>
      </w:pPr>
      <w:commentRangeStart w:id="40"/>
      <w:r>
        <w:t xml:space="preserve">Effective implementation of antimicrobial edible packaging in the food industry requires collaboration </w:t>
      </w:r>
      <w:proofErr w:type="spellStart"/>
      <w:r>
        <w:t>amongresearchers</w:t>
      </w:r>
      <w:proofErr w:type="spellEnd"/>
      <w:r>
        <w:t xml:space="preserve">, material scientists, food manufacturers, and retailers. Joint efforts and open innovation platforms can accelerate advancements. Businesses that choose to invest in eco-friendly and secure packaging </w:t>
      </w:r>
      <w:proofErr w:type="spellStart"/>
      <w:r>
        <w:t>canreduce</w:t>
      </w:r>
      <w:proofErr w:type="spellEnd"/>
      <w:r>
        <w:t xml:space="preserve"> their </w:t>
      </w:r>
      <w:proofErr w:type="spellStart"/>
      <w:r>
        <w:t>environmentalimpact</w:t>
      </w:r>
      <w:proofErr w:type="spellEnd"/>
      <w:r>
        <w:t xml:space="preserve"> while also standing out in a crowded market.</w:t>
      </w:r>
      <w:commentRangeEnd w:id="40"/>
      <w:r w:rsidR="00F47F8D">
        <w:rPr>
          <w:rStyle w:val="AklamaBavurusu"/>
        </w:rPr>
        <w:commentReference w:id="40"/>
      </w:r>
    </w:p>
    <w:p w14:paraId="0C0EA196" w14:textId="77777777" w:rsidR="004B5276" w:rsidRDefault="00000000">
      <w:pPr>
        <w:pStyle w:val="Balk1"/>
        <w:spacing w:before="161"/>
      </w:pPr>
      <w:r>
        <w:t>6.</w:t>
      </w:r>
      <w:r>
        <w:rPr>
          <w:spacing w:val="-1"/>
        </w:rPr>
        <w:t xml:space="preserve"> </w:t>
      </w:r>
      <w:r>
        <w:rPr>
          <w:spacing w:val="-2"/>
        </w:rPr>
        <w:t>Conclusion</w:t>
      </w:r>
    </w:p>
    <w:p w14:paraId="2859B9A8" w14:textId="77777777" w:rsidR="004B5276" w:rsidRDefault="00000000">
      <w:pPr>
        <w:pStyle w:val="GvdeMetni"/>
        <w:spacing w:before="320" w:line="360" w:lineRule="auto"/>
        <w:ind w:left="732" w:right="989"/>
        <w:jc w:val="both"/>
      </w:pPr>
      <w:commentRangeStart w:id="41"/>
      <w:r>
        <w:t>Antimicrobial edible packaging is revolutionizing</w:t>
      </w:r>
      <w:r>
        <w:rPr>
          <w:spacing w:val="-1"/>
        </w:rPr>
        <w:t xml:space="preserve"> </w:t>
      </w:r>
      <w:r>
        <w:t>the food industry by</w:t>
      </w:r>
      <w:r>
        <w:rPr>
          <w:spacing w:val="-1"/>
        </w:rPr>
        <w:t xml:space="preserve"> </w:t>
      </w:r>
      <w:r>
        <w:t xml:space="preserve">tackling both safety and environmental sustainability issues. This innovation can prevent from microbial growth, increase </w:t>
      </w:r>
      <w:proofErr w:type="spellStart"/>
      <w:r>
        <w:t>shelflife</w:t>
      </w:r>
      <w:proofErr w:type="spellEnd"/>
      <w:r>
        <w:t xml:space="preserve"> by incorporating natural antimicrobial substances. Antimicrobial edible packaging offers significant ecological advantages but can be more expensive than traditional packaging. Future research on the manufacturing process could address this problem. Edible packaging helps decrease waste and contribute to circular economy by using renewable </w:t>
      </w:r>
      <w:r>
        <w:rPr>
          <w:spacing w:val="-2"/>
        </w:rPr>
        <w:t>materials.</w:t>
      </w:r>
      <w:commentRangeEnd w:id="41"/>
      <w:r w:rsidR="00F47F8D">
        <w:rPr>
          <w:rStyle w:val="AklamaBavurusu"/>
        </w:rPr>
        <w:commentReference w:id="41"/>
      </w:r>
    </w:p>
    <w:p w14:paraId="1534246C" w14:textId="77777777" w:rsidR="004B5276" w:rsidRDefault="00000000">
      <w:pPr>
        <w:pStyle w:val="GvdeMetni"/>
        <w:spacing w:before="160" w:line="360" w:lineRule="auto"/>
        <w:ind w:left="732" w:right="987"/>
        <w:jc w:val="both"/>
      </w:pPr>
      <w:r>
        <w:t>Creating edible packaging can be pricier to make compared to traditional plastics, and</w:t>
      </w:r>
      <w:r>
        <w:rPr>
          <w:spacing w:val="40"/>
        </w:rPr>
        <w:t xml:space="preserve"> </w:t>
      </w:r>
      <w:r>
        <w:t>including antimicrobial substances further adds to the expense. Studying efficient manufacturing methods and taking advantage of economies of scale is crucial to ensure the economic</w:t>
      </w:r>
      <w:r>
        <w:rPr>
          <w:spacing w:val="-2"/>
        </w:rPr>
        <w:t xml:space="preserve"> </w:t>
      </w:r>
      <w:r>
        <w:t>feasibility</w:t>
      </w:r>
      <w:r>
        <w:rPr>
          <w:spacing w:val="-1"/>
        </w:rPr>
        <w:t xml:space="preserve"> </w:t>
      </w:r>
      <w:r>
        <w:t>of</w:t>
      </w:r>
      <w:r>
        <w:rPr>
          <w:spacing w:val="-2"/>
        </w:rPr>
        <w:t xml:space="preserve"> </w:t>
      </w:r>
      <w:r>
        <w:t>this</w:t>
      </w:r>
      <w:r>
        <w:rPr>
          <w:spacing w:val="-1"/>
        </w:rPr>
        <w:t xml:space="preserve"> </w:t>
      </w:r>
      <w:r>
        <w:t>technology. Despite</w:t>
      </w:r>
      <w:r>
        <w:rPr>
          <w:spacing w:val="-1"/>
        </w:rPr>
        <w:t xml:space="preserve"> </w:t>
      </w:r>
      <w:r>
        <w:t>these</w:t>
      </w:r>
      <w:r>
        <w:rPr>
          <w:spacing w:val="-3"/>
        </w:rPr>
        <w:t xml:space="preserve"> </w:t>
      </w:r>
      <w:r>
        <w:t>difficulties,</w:t>
      </w:r>
      <w:r>
        <w:rPr>
          <w:spacing w:val="-1"/>
        </w:rPr>
        <w:t xml:space="preserve"> </w:t>
      </w:r>
      <w:r>
        <w:t>there</w:t>
      </w:r>
      <w:r>
        <w:rPr>
          <w:spacing w:val="-3"/>
        </w:rPr>
        <w:t xml:space="preserve"> </w:t>
      </w:r>
      <w:r>
        <w:t>are</w:t>
      </w:r>
      <w:r>
        <w:rPr>
          <w:spacing w:val="-2"/>
        </w:rPr>
        <w:t xml:space="preserve"> </w:t>
      </w:r>
      <w:r>
        <w:t>promising</w:t>
      </w:r>
      <w:r>
        <w:rPr>
          <w:spacing w:val="-1"/>
        </w:rPr>
        <w:t xml:space="preserve"> </w:t>
      </w:r>
      <w:r>
        <w:t>solutions provided by technological advancements. The mechanical strength, barrier properties, and antimicrobial</w:t>
      </w:r>
      <w:r>
        <w:rPr>
          <w:spacing w:val="46"/>
        </w:rPr>
        <w:t xml:space="preserve"> </w:t>
      </w:r>
      <w:r>
        <w:t>effectiveness</w:t>
      </w:r>
      <w:r>
        <w:rPr>
          <w:spacing w:val="49"/>
        </w:rPr>
        <w:t xml:space="preserve"> </w:t>
      </w:r>
      <w:r>
        <w:t>of</w:t>
      </w:r>
      <w:r>
        <w:rPr>
          <w:spacing w:val="47"/>
        </w:rPr>
        <w:t xml:space="preserve"> </w:t>
      </w:r>
      <w:r>
        <w:t>edible</w:t>
      </w:r>
      <w:r>
        <w:rPr>
          <w:spacing w:val="48"/>
        </w:rPr>
        <w:t xml:space="preserve"> </w:t>
      </w:r>
      <w:r>
        <w:t>films</w:t>
      </w:r>
      <w:r>
        <w:rPr>
          <w:spacing w:val="48"/>
        </w:rPr>
        <w:t xml:space="preserve"> </w:t>
      </w:r>
      <w:r>
        <w:t>can</w:t>
      </w:r>
      <w:r>
        <w:rPr>
          <w:spacing w:val="46"/>
        </w:rPr>
        <w:t xml:space="preserve"> </w:t>
      </w:r>
      <w:r>
        <w:t>be</w:t>
      </w:r>
      <w:r>
        <w:rPr>
          <w:spacing w:val="47"/>
        </w:rPr>
        <w:t xml:space="preserve"> </w:t>
      </w:r>
      <w:r>
        <w:t>improved</w:t>
      </w:r>
      <w:r>
        <w:rPr>
          <w:spacing w:val="49"/>
        </w:rPr>
        <w:t xml:space="preserve"> </w:t>
      </w:r>
      <w:r>
        <w:t>with</w:t>
      </w:r>
      <w:r>
        <w:rPr>
          <w:spacing w:val="55"/>
        </w:rPr>
        <w:t xml:space="preserve"> </w:t>
      </w:r>
      <w:r>
        <w:t>nanotechnology,</w:t>
      </w:r>
      <w:r>
        <w:rPr>
          <w:spacing w:val="49"/>
        </w:rPr>
        <w:t xml:space="preserve"> </w:t>
      </w:r>
      <w:r>
        <w:rPr>
          <w:spacing w:val="-2"/>
        </w:rPr>
        <w:t>whereas</w:t>
      </w:r>
    </w:p>
    <w:p w14:paraId="0C65F42B" w14:textId="77777777" w:rsidR="004B5276" w:rsidRDefault="004B5276">
      <w:pPr>
        <w:pStyle w:val="GvdeMetni"/>
        <w:spacing w:line="360" w:lineRule="auto"/>
        <w:jc w:val="both"/>
        <w:sectPr w:rsidR="004B5276">
          <w:pgSz w:w="11910" w:h="16840"/>
          <w:pgMar w:top="760" w:right="283" w:bottom="280" w:left="708" w:header="44" w:footer="0" w:gutter="0"/>
          <w:cols w:space="708"/>
        </w:sectPr>
      </w:pPr>
    </w:p>
    <w:p w14:paraId="3E54BA30" w14:textId="77777777" w:rsidR="004B5276" w:rsidRDefault="00000000">
      <w:pPr>
        <w:pStyle w:val="GvdeMetni"/>
        <w:spacing w:before="90" w:line="360" w:lineRule="auto"/>
        <w:ind w:left="732" w:right="997"/>
        <w:jc w:val="both"/>
      </w:pPr>
      <w:r>
        <w:lastRenderedPageBreak/>
        <w:t xml:space="preserve">biopolymer blends can enhance material properties by balancing strength, flexibility, and </w:t>
      </w:r>
      <w:r>
        <w:rPr>
          <w:spacing w:val="-2"/>
        </w:rPr>
        <w:t>biodegradability.</w:t>
      </w:r>
    </w:p>
    <w:p w14:paraId="53778F7D" w14:textId="77777777" w:rsidR="004B5276" w:rsidRDefault="00000000">
      <w:pPr>
        <w:pStyle w:val="GvdeMetni"/>
        <w:spacing w:before="159" w:line="360" w:lineRule="auto"/>
        <w:ind w:left="732" w:right="991"/>
        <w:jc w:val="both"/>
      </w:pPr>
      <w:r>
        <w:t>Consumer education is vital to encourage market adoption. Effective communication regarding the positive environmental and health impacts of antimicrobial edible packaging can assist in overcoming opposition. Collaboration within the food sector is equally important. Collaboration among researchers, material scientists, food manufacturers, and retailers is necessary to develop and bring these technologies to the market. Open innovation platforms and collaborative research efforts can speed up advancement and result in stronger, more widely embraced solutions.</w:t>
      </w:r>
    </w:p>
    <w:p w14:paraId="2CC89643" w14:textId="77777777" w:rsidR="004B5276" w:rsidRDefault="00000000">
      <w:pPr>
        <w:pStyle w:val="GvdeMetni"/>
        <w:spacing w:before="161" w:line="360" w:lineRule="auto"/>
        <w:ind w:left="732" w:right="993"/>
        <w:jc w:val="both"/>
      </w:pPr>
      <w:r>
        <w:t>There is great potential for antimicrobial edible packaging to improve food safety, lessen environmental harm, and offer convenience to consumers in the future. As regulations change and technology advances, antimicrobial food packaging made to be eaten could become common in the food sector. This technology pledges to help create a safer, more sustainable, and convenient food system for future generations, representing a major advancement in tackling global food safety and environmental issues. Through continuous developments and teamwork, antimicrobial edible</w:t>
      </w:r>
      <w:r>
        <w:rPr>
          <w:spacing w:val="-2"/>
        </w:rPr>
        <w:t xml:space="preserve"> </w:t>
      </w:r>
      <w:r>
        <w:t>packaging</w:t>
      </w:r>
      <w:r>
        <w:rPr>
          <w:spacing w:val="-1"/>
        </w:rPr>
        <w:t xml:space="preserve"> </w:t>
      </w:r>
      <w:r>
        <w:t>has the potential</w:t>
      </w:r>
      <w:r>
        <w:rPr>
          <w:spacing w:val="-1"/>
        </w:rPr>
        <w:t xml:space="preserve"> </w:t>
      </w:r>
      <w:r>
        <w:t>to</w:t>
      </w:r>
      <w:r>
        <w:rPr>
          <w:spacing w:val="-1"/>
        </w:rPr>
        <w:t xml:space="preserve"> </w:t>
      </w:r>
      <w:r>
        <w:t>revolutionize the</w:t>
      </w:r>
      <w:r>
        <w:rPr>
          <w:spacing w:val="-2"/>
        </w:rPr>
        <w:t xml:space="preserve"> </w:t>
      </w:r>
      <w:r>
        <w:t>food</w:t>
      </w:r>
      <w:r>
        <w:rPr>
          <w:spacing w:val="-2"/>
        </w:rPr>
        <w:t xml:space="preserve"> </w:t>
      </w:r>
      <w:r>
        <w:t>packaging industry, providing a hopeful resolution to current challenges in the food sector.</w:t>
      </w:r>
    </w:p>
    <w:p w14:paraId="263958BD" w14:textId="77777777" w:rsidR="004B5276" w:rsidRDefault="004B5276">
      <w:pPr>
        <w:pStyle w:val="GvdeMetni"/>
      </w:pPr>
    </w:p>
    <w:p w14:paraId="010E20AF" w14:textId="77777777" w:rsidR="004B5276" w:rsidRDefault="004B5276">
      <w:pPr>
        <w:pStyle w:val="GvdeMetni"/>
        <w:spacing w:before="185"/>
      </w:pPr>
    </w:p>
    <w:p w14:paraId="16087AC5" w14:textId="77777777" w:rsidR="004B5276" w:rsidRDefault="00000000">
      <w:pPr>
        <w:ind w:left="5" w:right="265"/>
        <w:jc w:val="center"/>
        <w:rPr>
          <w:b/>
          <w:sz w:val="32"/>
        </w:rPr>
      </w:pPr>
      <w:r>
        <w:rPr>
          <w:b/>
          <w:spacing w:val="-2"/>
          <w:sz w:val="32"/>
        </w:rPr>
        <w:t>REFERENCES</w:t>
      </w:r>
    </w:p>
    <w:p w14:paraId="5E5A9CF3" w14:textId="77777777" w:rsidR="004B5276" w:rsidRDefault="00000000">
      <w:pPr>
        <w:spacing w:before="343" w:line="259" w:lineRule="auto"/>
        <w:ind w:left="1212" w:right="994" w:hanging="480"/>
        <w:rPr>
          <w:rFonts w:ascii="Calibri"/>
        </w:rPr>
      </w:pPr>
      <w:r>
        <w:rPr>
          <w:rFonts w:ascii="Calibri"/>
        </w:rPr>
        <w:t xml:space="preserve">Abedi, A., </w:t>
      </w:r>
      <w:proofErr w:type="spellStart"/>
      <w:r>
        <w:rPr>
          <w:rFonts w:ascii="Calibri"/>
        </w:rPr>
        <w:t>Lakzadeh</w:t>
      </w:r>
      <w:proofErr w:type="spellEnd"/>
      <w:r>
        <w:rPr>
          <w:rFonts w:ascii="Calibri"/>
        </w:rPr>
        <w:t>, L., &amp;</w:t>
      </w:r>
      <w:proofErr w:type="spellStart"/>
      <w:r>
        <w:rPr>
          <w:rFonts w:ascii="Calibri"/>
        </w:rPr>
        <w:t>Amouheydari</w:t>
      </w:r>
      <w:proofErr w:type="spellEnd"/>
      <w:r>
        <w:rPr>
          <w:rFonts w:ascii="Calibri"/>
        </w:rPr>
        <w:t>, M. (2021). Effect of an edible coating composed of whey protein</w:t>
      </w:r>
      <w:r>
        <w:rPr>
          <w:rFonts w:ascii="Calibri"/>
          <w:spacing w:val="-5"/>
        </w:rPr>
        <w:t xml:space="preserve"> </w:t>
      </w:r>
      <w:r>
        <w:rPr>
          <w:rFonts w:ascii="Calibri"/>
        </w:rPr>
        <w:t>concentrate</w:t>
      </w:r>
      <w:r>
        <w:rPr>
          <w:rFonts w:ascii="Calibri"/>
          <w:spacing w:val="-1"/>
        </w:rPr>
        <w:t xml:space="preserve"> </w:t>
      </w:r>
      <w:r>
        <w:rPr>
          <w:rFonts w:ascii="Calibri"/>
        </w:rPr>
        <w:t>and</w:t>
      </w:r>
      <w:r>
        <w:rPr>
          <w:rFonts w:ascii="Calibri"/>
          <w:spacing w:val="-2"/>
        </w:rPr>
        <w:t xml:space="preserve"> </w:t>
      </w:r>
      <w:r>
        <w:rPr>
          <w:rFonts w:ascii="Calibri"/>
        </w:rPr>
        <w:t>rosemary</w:t>
      </w:r>
      <w:r>
        <w:rPr>
          <w:rFonts w:ascii="Calibri"/>
          <w:spacing w:val="-3"/>
        </w:rPr>
        <w:t xml:space="preserve"> </w:t>
      </w:r>
      <w:r>
        <w:rPr>
          <w:rFonts w:ascii="Calibri"/>
        </w:rPr>
        <w:t>essential</w:t>
      </w:r>
      <w:r>
        <w:rPr>
          <w:rFonts w:ascii="Calibri"/>
          <w:spacing w:val="-4"/>
        </w:rPr>
        <w:t xml:space="preserve"> </w:t>
      </w:r>
      <w:r>
        <w:rPr>
          <w:rFonts w:ascii="Calibri"/>
        </w:rPr>
        <w:t>oil</w:t>
      </w:r>
      <w:r>
        <w:rPr>
          <w:rFonts w:ascii="Calibri"/>
          <w:spacing w:val="-4"/>
        </w:rPr>
        <w:t xml:space="preserve"> </w:t>
      </w:r>
      <w:r>
        <w:rPr>
          <w:rFonts w:ascii="Calibri"/>
        </w:rPr>
        <w:t>on</w:t>
      </w:r>
      <w:r>
        <w:rPr>
          <w:rFonts w:ascii="Calibri"/>
          <w:spacing w:val="-4"/>
        </w:rPr>
        <w:t xml:space="preserve"> </w:t>
      </w:r>
      <w:r>
        <w:rPr>
          <w:rFonts w:ascii="Calibri"/>
        </w:rPr>
        <w:t>the</w:t>
      </w:r>
      <w:r>
        <w:rPr>
          <w:rFonts w:ascii="Calibri"/>
          <w:spacing w:val="-3"/>
        </w:rPr>
        <w:t xml:space="preserve"> </w:t>
      </w:r>
      <w:r>
        <w:rPr>
          <w:rFonts w:ascii="Calibri"/>
        </w:rPr>
        <w:t>shelf</w:t>
      </w:r>
      <w:r>
        <w:rPr>
          <w:rFonts w:ascii="Calibri"/>
          <w:spacing w:val="-2"/>
        </w:rPr>
        <w:t xml:space="preserve"> </w:t>
      </w:r>
      <w:r>
        <w:rPr>
          <w:rFonts w:ascii="Calibri"/>
        </w:rPr>
        <w:t>life</w:t>
      </w:r>
      <w:r>
        <w:rPr>
          <w:rFonts w:ascii="Calibri"/>
          <w:spacing w:val="-3"/>
        </w:rPr>
        <w:t xml:space="preserve"> </w:t>
      </w:r>
      <w:r>
        <w:rPr>
          <w:rFonts w:ascii="Calibri"/>
        </w:rPr>
        <w:t>of</w:t>
      </w:r>
      <w:r>
        <w:rPr>
          <w:rFonts w:ascii="Calibri"/>
          <w:spacing w:val="-1"/>
        </w:rPr>
        <w:t xml:space="preserve"> </w:t>
      </w:r>
      <w:r>
        <w:rPr>
          <w:rFonts w:ascii="Calibri"/>
        </w:rPr>
        <w:t>fresh</w:t>
      </w:r>
      <w:r>
        <w:rPr>
          <w:rFonts w:ascii="Calibri"/>
          <w:spacing w:val="-1"/>
        </w:rPr>
        <w:t xml:space="preserve"> </w:t>
      </w:r>
      <w:r>
        <w:rPr>
          <w:rFonts w:ascii="Calibri"/>
        </w:rPr>
        <w:t xml:space="preserve">spinach. </w:t>
      </w:r>
      <w:r>
        <w:rPr>
          <w:rFonts w:ascii="Calibri"/>
          <w:i/>
        </w:rPr>
        <w:t>Journal</w:t>
      </w:r>
      <w:r>
        <w:rPr>
          <w:rFonts w:ascii="Calibri"/>
          <w:i/>
          <w:spacing w:val="-1"/>
        </w:rPr>
        <w:t xml:space="preserve"> </w:t>
      </w:r>
      <w:r>
        <w:rPr>
          <w:rFonts w:ascii="Calibri"/>
          <w:i/>
        </w:rPr>
        <w:t>of</w:t>
      </w:r>
      <w:r>
        <w:rPr>
          <w:rFonts w:ascii="Calibri"/>
          <w:i/>
          <w:spacing w:val="-1"/>
        </w:rPr>
        <w:t xml:space="preserve"> </w:t>
      </w:r>
      <w:r>
        <w:rPr>
          <w:rFonts w:ascii="Calibri"/>
          <w:i/>
        </w:rPr>
        <w:t>Food Processing and Preservation</w:t>
      </w:r>
      <w:r>
        <w:rPr>
          <w:rFonts w:ascii="Calibri"/>
        </w:rPr>
        <w:t xml:space="preserve">, </w:t>
      </w:r>
      <w:r>
        <w:rPr>
          <w:rFonts w:ascii="Calibri"/>
          <w:i/>
        </w:rPr>
        <w:t>45</w:t>
      </w:r>
      <w:r>
        <w:rPr>
          <w:rFonts w:ascii="Calibri"/>
        </w:rPr>
        <w:t>(4). https://doi.org/10.1111/jfpp.15284</w:t>
      </w:r>
    </w:p>
    <w:p w14:paraId="55440342" w14:textId="77777777" w:rsidR="004B5276" w:rsidRDefault="00000000">
      <w:pPr>
        <w:spacing w:before="160" w:line="259" w:lineRule="auto"/>
        <w:ind w:left="1212" w:right="994" w:hanging="480"/>
        <w:rPr>
          <w:rFonts w:ascii="Calibri" w:hAnsi="Calibri"/>
        </w:rPr>
      </w:pPr>
      <w:proofErr w:type="spellStart"/>
      <w:r>
        <w:rPr>
          <w:rFonts w:ascii="Calibri" w:hAnsi="Calibri"/>
        </w:rPr>
        <w:t>Abral</w:t>
      </w:r>
      <w:proofErr w:type="spellEnd"/>
      <w:r>
        <w:rPr>
          <w:rFonts w:ascii="Calibri" w:hAnsi="Calibri"/>
        </w:rPr>
        <w:t>,</w:t>
      </w:r>
      <w:r>
        <w:rPr>
          <w:rFonts w:ascii="Calibri" w:hAnsi="Calibri"/>
          <w:spacing w:val="-2"/>
        </w:rPr>
        <w:t xml:space="preserve"> </w:t>
      </w:r>
      <w:r>
        <w:rPr>
          <w:rFonts w:ascii="Calibri" w:hAnsi="Calibri"/>
        </w:rPr>
        <w:t>H.,</w:t>
      </w:r>
      <w:r>
        <w:rPr>
          <w:rFonts w:ascii="Calibri" w:hAnsi="Calibri"/>
          <w:spacing w:val="-2"/>
        </w:rPr>
        <w:t xml:space="preserve"> </w:t>
      </w:r>
      <w:r>
        <w:rPr>
          <w:rFonts w:ascii="Calibri" w:hAnsi="Calibri"/>
        </w:rPr>
        <w:t>Basri,</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Muhammad,</w:t>
      </w:r>
      <w:r>
        <w:rPr>
          <w:rFonts w:ascii="Calibri" w:hAnsi="Calibri"/>
          <w:spacing w:val="-2"/>
        </w:rPr>
        <w:t xml:space="preserve"> </w:t>
      </w:r>
      <w:r>
        <w:rPr>
          <w:rFonts w:ascii="Calibri" w:hAnsi="Calibri"/>
        </w:rPr>
        <w:t>F.,</w:t>
      </w:r>
      <w:r>
        <w:rPr>
          <w:rFonts w:ascii="Calibri" w:hAnsi="Calibri"/>
          <w:spacing w:val="-2"/>
        </w:rPr>
        <w:t xml:space="preserve"> </w:t>
      </w:r>
      <w:r>
        <w:rPr>
          <w:rFonts w:ascii="Calibri" w:hAnsi="Calibri"/>
        </w:rPr>
        <w:t>Fernando,</w:t>
      </w:r>
      <w:r>
        <w:rPr>
          <w:rFonts w:ascii="Calibri" w:hAnsi="Calibri"/>
          <w:spacing w:val="-4"/>
        </w:rPr>
        <w:t xml:space="preserve"> </w:t>
      </w:r>
      <w:r>
        <w:rPr>
          <w:rFonts w:ascii="Calibri" w:hAnsi="Calibri"/>
        </w:rPr>
        <w:t>Y.,</w:t>
      </w:r>
      <w:r>
        <w:rPr>
          <w:rFonts w:ascii="Calibri" w:hAnsi="Calibri"/>
          <w:spacing w:val="-2"/>
        </w:rPr>
        <w:t xml:space="preserve"> </w:t>
      </w:r>
      <w:proofErr w:type="spellStart"/>
      <w:r>
        <w:rPr>
          <w:rFonts w:ascii="Calibri" w:hAnsi="Calibri"/>
        </w:rPr>
        <w:t>Hafizulhaq</w:t>
      </w:r>
      <w:proofErr w:type="spellEnd"/>
      <w:r>
        <w:rPr>
          <w:rFonts w:ascii="Calibri" w:hAnsi="Calibri"/>
        </w:rPr>
        <w:t>,</w:t>
      </w:r>
      <w:r>
        <w:rPr>
          <w:rFonts w:ascii="Calibri" w:hAnsi="Calibri"/>
          <w:spacing w:val="-2"/>
        </w:rPr>
        <w:t xml:space="preserve"> </w:t>
      </w:r>
      <w:r>
        <w:rPr>
          <w:rFonts w:ascii="Calibri" w:hAnsi="Calibri"/>
        </w:rPr>
        <w:t>F.,</w:t>
      </w:r>
      <w:r>
        <w:rPr>
          <w:rFonts w:ascii="Calibri" w:hAnsi="Calibri"/>
          <w:spacing w:val="-2"/>
        </w:rPr>
        <w:t xml:space="preserve"> </w:t>
      </w:r>
      <w:r>
        <w:rPr>
          <w:rFonts w:ascii="Calibri" w:hAnsi="Calibri"/>
        </w:rPr>
        <w:t>Mahardika,</w:t>
      </w:r>
      <w:r>
        <w:rPr>
          <w:rFonts w:ascii="Calibri" w:hAnsi="Calibri"/>
          <w:spacing w:val="-4"/>
        </w:rPr>
        <w:t xml:space="preserve"> </w:t>
      </w:r>
      <w:r>
        <w:rPr>
          <w:rFonts w:ascii="Calibri" w:hAnsi="Calibri"/>
        </w:rPr>
        <w:t>M.,</w:t>
      </w:r>
      <w:r>
        <w:rPr>
          <w:rFonts w:ascii="Calibri" w:hAnsi="Calibri"/>
          <w:spacing w:val="-2"/>
        </w:rPr>
        <w:t xml:space="preserve"> </w:t>
      </w:r>
      <w:proofErr w:type="spellStart"/>
      <w:r>
        <w:rPr>
          <w:rFonts w:ascii="Calibri" w:hAnsi="Calibri"/>
        </w:rPr>
        <w:t>Sugiarti</w:t>
      </w:r>
      <w:proofErr w:type="spellEnd"/>
      <w:r>
        <w:rPr>
          <w:rFonts w:ascii="Calibri" w:hAnsi="Calibri"/>
        </w:rPr>
        <w:t>,</w:t>
      </w:r>
      <w:r>
        <w:rPr>
          <w:rFonts w:ascii="Calibri" w:hAnsi="Calibri"/>
          <w:spacing w:val="-2"/>
        </w:rPr>
        <w:t xml:space="preserve"> </w:t>
      </w:r>
      <w:r>
        <w:rPr>
          <w:rFonts w:ascii="Calibri" w:hAnsi="Calibri"/>
        </w:rPr>
        <w:t>E.,</w:t>
      </w:r>
      <w:r>
        <w:rPr>
          <w:rFonts w:ascii="Calibri" w:hAnsi="Calibri"/>
          <w:spacing w:val="-2"/>
        </w:rPr>
        <w:t xml:space="preserve"> </w:t>
      </w:r>
      <w:proofErr w:type="spellStart"/>
      <w:r>
        <w:rPr>
          <w:rFonts w:ascii="Calibri" w:hAnsi="Calibri"/>
        </w:rPr>
        <w:t>Sapuan</w:t>
      </w:r>
      <w:proofErr w:type="spellEnd"/>
      <w:r>
        <w:rPr>
          <w:rFonts w:ascii="Calibri" w:hAnsi="Calibri"/>
        </w:rPr>
        <w:t>,</w:t>
      </w:r>
      <w:r>
        <w:rPr>
          <w:rFonts w:ascii="Calibri" w:hAnsi="Calibri"/>
          <w:spacing w:val="-2"/>
        </w:rPr>
        <w:t xml:space="preserve"> </w:t>
      </w:r>
      <w:r>
        <w:rPr>
          <w:rFonts w:ascii="Calibri" w:hAnsi="Calibri"/>
        </w:rPr>
        <w:t xml:space="preserve">S. M., Ilyas, R. A., &amp; Stephane, I. (2019). A simple method for improving the properties of the sago starch films prepared by using ultrasonication treatment. </w:t>
      </w:r>
      <w:r>
        <w:rPr>
          <w:rFonts w:ascii="Calibri" w:hAnsi="Calibri"/>
          <w:i/>
        </w:rPr>
        <w:t>Food Hydrocolloids</w:t>
      </w:r>
      <w:r>
        <w:rPr>
          <w:rFonts w:ascii="Calibri" w:hAnsi="Calibri"/>
        </w:rPr>
        <w:t xml:space="preserve">, </w:t>
      </w:r>
      <w:r>
        <w:rPr>
          <w:rFonts w:ascii="Calibri" w:hAnsi="Calibri"/>
          <w:i/>
        </w:rPr>
        <w:t>93</w:t>
      </w:r>
      <w:r>
        <w:rPr>
          <w:rFonts w:ascii="Calibri" w:hAnsi="Calibri"/>
        </w:rPr>
        <w:t xml:space="preserve">, 276–283. </w:t>
      </w:r>
      <w:r>
        <w:rPr>
          <w:rFonts w:ascii="Calibri" w:hAnsi="Calibri"/>
          <w:spacing w:val="-2"/>
        </w:rPr>
        <w:t>https://doi.org/10.1016/j.foodhyd.2019.02.012</w:t>
      </w:r>
    </w:p>
    <w:p w14:paraId="2D3DEF91" w14:textId="77777777" w:rsidR="004B5276" w:rsidRDefault="00000000">
      <w:pPr>
        <w:spacing w:before="157" w:line="259" w:lineRule="auto"/>
        <w:ind w:left="1212" w:right="994" w:hanging="480"/>
        <w:rPr>
          <w:rFonts w:ascii="Calibri" w:hAnsi="Calibri"/>
        </w:rPr>
      </w:pPr>
      <w:r>
        <w:rPr>
          <w:rFonts w:ascii="Calibri" w:hAnsi="Calibri"/>
        </w:rPr>
        <w:t>Ali, A., Chen, Y., Liu, H., Yu, L., Baloch, Z., Khalid, S., Zhu, J., &amp; Chen, L. (2019). Starch-based antimicrobial</w:t>
      </w:r>
      <w:r>
        <w:rPr>
          <w:rFonts w:ascii="Calibri" w:hAnsi="Calibri"/>
          <w:spacing w:val="-5"/>
        </w:rPr>
        <w:t xml:space="preserve"> </w:t>
      </w:r>
      <w:r>
        <w:rPr>
          <w:rFonts w:ascii="Calibri" w:hAnsi="Calibri"/>
        </w:rPr>
        <w:t>films</w:t>
      </w:r>
      <w:r>
        <w:rPr>
          <w:rFonts w:ascii="Calibri" w:hAnsi="Calibri"/>
          <w:spacing w:val="-4"/>
        </w:rPr>
        <w:t xml:space="preserve"> </w:t>
      </w:r>
      <w:r>
        <w:rPr>
          <w:rFonts w:ascii="Calibri" w:hAnsi="Calibri"/>
        </w:rPr>
        <w:t>functionalized</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pomegranate</w:t>
      </w:r>
      <w:r>
        <w:rPr>
          <w:rFonts w:ascii="Calibri" w:hAnsi="Calibri"/>
          <w:spacing w:val="-4"/>
        </w:rPr>
        <w:t xml:space="preserve"> </w:t>
      </w:r>
      <w:r>
        <w:rPr>
          <w:rFonts w:ascii="Calibri" w:hAnsi="Calibri"/>
        </w:rPr>
        <w:t>peel.</w:t>
      </w:r>
      <w:r>
        <w:rPr>
          <w:rFonts w:ascii="Calibri" w:hAnsi="Calibri"/>
          <w:spacing w:val="-3"/>
        </w:rPr>
        <w:t xml:space="preserve"> </w:t>
      </w:r>
      <w:r>
        <w:rPr>
          <w:rFonts w:ascii="Calibri" w:hAnsi="Calibri"/>
          <w:i/>
        </w:rPr>
        <w:t>International</w:t>
      </w:r>
      <w:r>
        <w:rPr>
          <w:rFonts w:ascii="Calibri" w:hAnsi="Calibri"/>
          <w:i/>
          <w:spacing w:val="-4"/>
        </w:rPr>
        <w:t xml:space="preserve"> </w:t>
      </w:r>
      <w:r>
        <w:rPr>
          <w:rFonts w:ascii="Calibri" w:hAnsi="Calibri"/>
          <w:i/>
        </w:rPr>
        <w:t>Journal</w:t>
      </w:r>
      <w:r>
        <w:rPr>
          <w:rFonts w:ascii="Calibri" w:hAnsi="Calibri"/>
          <w:i/>
          <w:spacing w:val="-4"/>
        </w:rPr>
        <w:t xml:space="preserve"> </w:t>
      </w:r>
      <w:r>
        <w:rPr>
          <w:rFonts w:ascii="Calibri" w:hAnsi="Calibri"/>
          <w:i/>
        </w:rPr>
        <w:t>of</w:t>
      </w:r>
      <w:r>
        <w:rPr>
          <w:rFonts w:ascii="Calibri" w:hAnsi="Calibri"/>
          <w:i/>
          <w:spacing w:val="-4"/>
        </w:rPr>
        <w:t xml:space="preserve"> </w:t>
      </w:r>
      <w:r>
        <w:rPr>
          <w:rFonts w:ascii="Calibri" w:hAnsi="Calibri"/>
          <w:i/>
        </w:rPr>
        <w:t>Biological Macromolecules</w:t>
      </w:r>
      <w:r>
        <w:rPr>
          <w:rFonts w:ascii="Calibri" w:hAnsi="Calibri"/>
        </w:rPr>
        <w:t xml:space="preserve">, </w:t>
      </w:r>
      <w:r>
        <w:rPr>
          <w:rFonts w:ascii="Calibri" w:hAnsi="Calibri"/>
          <w:i/>
        </w:rPr>
        <w:t>129</w:t>
      </w:r>
      <w:r>
        <w:rPr>
          <w:rFonts w:ascii="Calibri" w:hAnsi="Calibri"/>
        </w:rPr>
        <w:t xml:space="preserve">, 1120–1126. </w:t>
      </w:r>
      <w:hyperlink r:id="rId34">
        <w:r w:rsidR="004B5276">
          <w:rPr>
            <w:rFonts w:ascii="Calibri" w:hAnsi="Calibri"/>
            <w:color w:val="0462C1"/>
            <w:u w:val="single" w:color="0462C1"/>
          </w:rPr>
          <w:t>https://doi.org/10.1016/j.ijbiomac.2018.09.068</w:t>
        </w:r>
      </w:hyperlink>
    </w:p>
    <w:p w14:paraId="3C1C596E" w14:textId="77777777" w:rsidR="004B5276" w:rsidRDefault="00000000">
      <w:pPr>
        <w:spacing w:before="160" w:line="259" w:lineRule="auto"/>
        <w:ind w:left="1212" w:right="994" w:hanging="480"/>
        <w:rPr>
          <w:rFonts w:ascii="Calibri" w:hAnsi="Calibri"/>
        </w:rPr>
      </w:pPr>
      <w:r>
        <w:rPr>
          <w:rFonts w:ascii="Calibri" w:hAnsi="Calibri"/>
        </w:rPr>
        <w:t xml:space="preserve">Alizadeh Sani, M., Ehsani, A., &amp; Hashemi, M. (2017). Whey protein isolate/cellulose </w:t>
      </w:r>
      <w:proofErr w:type="spellStart"/>
      <w:r>
        <w:rPr>
          <w:rFonts w:ascii="Calibri" w:hAnsi="Calibri"/>
        </w:rPr>
        <w:t>nanofibre</w:t>
      </w:r>
      <w:proofErr w:type="spellEnd"/>
      <w:r>
        <w:rPr>
          <w:rFonts w:ascii="Calibri" w:hAnsi="Calibri"/>
        </w:rPr>
        <w:t>/</w:t>
      </w:r>
      <w:proofErr w:type="spellStart"/>
      <w:r>
        <w:rPr>
          <w:rFonts w:ascii="Calibri" w:hAnsi="Calibri"/>
        </w:rPr>
        <w:t>TiO</w:t>
      </w:r>
      <w:proofErr w:type="spellEnd"/>
      <w:r>
        <w:rPr>
          <w:rFonts w:ascii="Calibri" w:hAnsi="Calibri"/>
        </w:rPr>
        <w:t xml:space="preserve"> 2 nanoparticle/rosemary essential oil nanocomposite film: Its effect on microbial and sensory quality</w:t>
      </w:r>
      <w:r>
        <w:rPr>
          <w:rFonts w:ascii="Calibri" w:hAnsi="Calibri"/>
          <w:spacing w:val="-1"/>
        </w:rPr>
        <w:t xml:space="preserve"> </w:t>
      </w:r>
      <w:r>
        <w:rPr>
          <w:rFonts w:ascii="Calibri" w:hAnsi="Calibri"/>
        </w:rPr>
        <w:t>of</w:t>
      </w:r>
      <w:r>
        <w:rPr>
          <w:rFonts w:ascii="Calibri" w:hAnsi="Calibri"/>
          <w:spacing w:val="-5"/>
        </w:rPr>
        <w:t xml:space="preserve"> </w:t>
      </w:r>
      <w:r>
        <w:rPr>
          <w:rFonts w:ascii="Calibri" w:hAnsi="Calibri"/>
        </w:rPr>
        <w:t>lamb</w:t>
      </w:r>
      <w:r>
        <w:rPr>
          <w:rFonts w:ascii="Calibri" w:hAnsi="Calibri"/>
          <w:spacing w:val="-3"/>
        </w:rPr>
        <w:t xml:space="preserve"> </w:t>
      </w:r>
      <w:r>
        <w:rPr>
          <w:rFonts w:ascii="Calibri" w:hAnsi="Calibri"/>
        </w:rPr>
        <w:t>meat</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growth</w:t>
      </w:r>
      <w:r>
        <w:rPr>
          <w:rFonts w:ascii="Calibri" w:hAnsi="Calibri"/>
          <w:spacing w:val="-6"/>
        </w:rPr>
        <w:t xml:space="preserve"> </w:t>
      </w:r>
      <w:r>
        <w:rPr>
          <w:rFonts w:ascii="Calibri" w:hAnsi="Calibri"/>
        </w:rPr>
        <w:t>of</w:t>
      </w:r>
      <w:r>
        <w:rPr>
          <w:rFonts w:ascii="Calibri" w:hAnsi="Calibri"/>
          <w:spacing w:val="-5"/>
        </w:rPr>
        <w:t xml:space="preserve"> </w:t>
      </w:r>
      <w:r>
        <w:rPr>
          <w:rFonts w:ascii="Calibri" w:hAnsi="Calibri"/>
        </w:rPr>
        <w:t>common</w:t>
      </w:r>
      <w:r>
        <w:rPr>
          <w:rFonts w:ascii="Calibri" w:hAnsi="Calibri"/>
          <w:spacing w:val="-3"/>
        </w:rPr>
        <w:t xml:space="preserve"> </w:t>
      </w:r>
      <w:r>
        <w:rPr>
          <w:rFonts w:ascii="Calibri" w:hAnsi="Calibri"/>
        </w:rPr>
        <w:t>foodborne</w:t>
      </w:r>
      <w:r>
        <w:rPr>
          <w:rFonts w:ascii="Calibri" w:hAnsi="Calibri"/>
          <w:spacing w:val="-2"/>
        </w:rPr>
        <w:t xml:space="preserve"> </w:t>
      </w:r>
      <w:r>
        <w:rPr>
          <w:rFonts w:ascii="Calibri" w:hAnsi="Calibri"/>
        </w:rPr>
        <w:t>pathogenic</w:t>
      </w:r>
      <w:r>
        <w:rPr>
          <w:rFonts w:ascii="Calibri" w:hAnsi="Calibri"/>
          <w:spacing w:val="-5"/>
        </w:rPr>
        <w:t xml:space="preserve"> </w:t>
      </w:r>
      <w:r>
        <w:rPr>
          <w:rFonts w:ascii="Calibri" w:hAnsi="Calibri"/>
        </w:rPr>
        <w:t>bacteria</w:t>
      </w:r>
      <w:r>
        <w:rPr>
          <w:rFonts w:ascii="Calibri" w:hAnsi="Calibri"/>
          <w:spacing w:val="-2"/>
        </w:rPr>
        <w:t xml:space="preserve"> </w:t>
      </w:r>
      <w:r>
        <w:rPr>
          <w:rFonts w:ascii="Calibri" w:hAnsi="Calibri"/>
        </w:rPr>
        <w:t>during</w:t>
      </w:r>
      <w:r>
        <w:rPr>
          <w:rFonts w:ascii="Calibri" w:hAnsi="Calibri"/>
          <w:spacing w:val="-3"/>
        </w:rPr>
        <w:t xml:space="preserve"> </w:t>
      </w:r>
      <w:r>
        <w:rPr>
          <w:rFonts w:ascii="Calibri" w:hAnsi="Calibri"/>
        </w:rPr>
        <w:t xml:space="preserve">refrigeration. </w:t>
      </w:r>
      <w:r>
        <w:rPr>
          <w:rFonts w:ascii="Calibri" w:hAnsi="Calibri"/>
          <w:i/>
        </w:rPr>
        <w:t>International Journal of Food Microbiology</w:t>
      </w:r>
      <w:r>
        <w:rPr>
          <w:rFonts w:ascii="Calibri" w:hAnsi="Calibri"/>
        </w:rPr>
        <w:t xml:space="preserve">, </w:t>
      </w:r>
      <w:r>
        <w:rPr>
          <w:rFonts w:ascii="Calibri" w:hAnsi="Calibri"/>
          <w:i/>
        </w:rPr>
        <w:t>251</w:t>
      </w:r>
      <w:r>
        <w:rPr>
          <w:rFonts w:ascii="Calibri" w:hAnsi="Calibri"/>
        </w:rPr>
        <w:t xml:space="preserve">, 8–14. </w:t>
      </w:r>
      <w:r>
        <w:rPr>
          <w:rFonts w:ascii="Calibri" w:hAnsi="Calibri"/>
          <w:spacing w:val="-2"/>
        </w:rPr>
        <w:t>https://doi.org/10.1016/j.ijfoodmicro.2017.03.018</w:t>
      </w:r>
    </w:p>
    <w:p w14:paraId="269F9CF1" w14:textId="77777777" w:rsidR="004B5276" w:rsidRDefault="00000000">
      <w:pPr>
        <w:spacing w:before="161" w:line="259" w:lineRule="auto"/>
        <w:ind w:left="1212" w:right="994" w:hanging="480"/>
        <w:rPr>
          <w:rFonts w:ascii="Calibri" w:hAnsi="Calibri"/>
        </w:rPr>
      </w:pPr>
      <w:r>
        <w:rPr>
          <w:rFonts w:ascii="Calibri" w:hAnsi="Calibri"/>
        </w:rPr>
        <w:t>Aloui,</w:t>
      </w:r>
      <w:r>
        <w:rPr>
          <w:rFonts w:ascii="Calibri" w:hAnsi="Calibri"/>
          <w:spacing w:val="-2"/>
        </w:rPr>
        <w:t xml:space="preserve"> </w:t>
      </w:r>
      <w:r>
        <w:rPr>
          <w:rFonts w:ascii="Calibri" w:hAnsi="Calibri"/>
        </w:rPr>
        <w:t>H.,</w:t>
      </w:r>
      <w:r>
        <w:rPr>
          <w:rFonts w:ascii="Calibri" w:hAnsi="Calibri"/>
          <w:spacing w:val="-2"/>
        </w:rPr>
        <w:t xml:space="preserve"> </w:t>
      </w:r>
      <w:r>
        <w:rPr>
          <w:rFonts w:ascii="Calibri" w:hAnsi="Calibri"/>
        </w:rPr>
        <w:t>&amp;</w:t>
      </w:r>
      <w:proofErr w:type="spellStart"/>
      <w:r>
        <w:rPr>
          <w:rFonts w:ascii="Calibri" w:hAnsi="Calibri"/>
        </w:rPr>
        <w:t>Khwaldia</w:t>
      </w:r>
      <w:proofErr w:type="spellEnd"/>
      <w:r>
        <w:rPr>
          <w:rFonts w:ascii="Calibri" w:hAnsi="Calibri"/>
        </w:rPr>
        <w:t>,</w:t>
      </w:r>
      <w:r>
        <w:rPr>
          <w:rFonts w:ascii="Calibri" w:hAnsi="Calibri"/>
          <w:spacing w:val="-5"/>
        </w:rPr>
        <w:t xml:space="preserve"> </w:t>
      </w:r>
      <w:r>
        <w:rPr>
          <w:rFonts w:ascii="Calibri" w:hAnsi="Calibri"/>
        </w:rPr>
        <w:t>K.</w:t>
      </w:r>
      <w:r>
        <w:rPr>
          <w:rFonts w:ascii="Calibri" w:hAnsi="Calibri"/>
          <w:spacing w:val="-2"/>
        </w:rPr>
        <w:t xml:space="preserve"> </w:t>
      </w:r>
      <w:r>
        <w:rPr>
          <w:rFonts w:ascii="Calibri" w:hAnsi="Calibri"/>
        </w:rPr>
        <w:t>(2016).</w:t>
      </w:r>
      <w:r>
        <w:rPr>
          <w:rFonts w:ascii="Calibri" w:hAnsi="Calibri"/>
          <w:spacing w:val="-2"/>
        </w:rPr>
        <w:t xml:space="preserve"> </w:t>
      </w:r>
      <w:r>
        <w:rPr>
          <w:rFonts w:ascii="Calibri" w:hAnsi="Calibri"/>
        </w:rPr>
        <w:t>Natural</w:t>
      </w:r>
      <w:r>
        <w:rPr>
          <w:rFonts w:ascii="Calibri" w:hAnsi="Calibri"/>
          <w:spacing w:val="-2"/>
        </w:rPr>
        <w:t xml:space="preserve"> </w:t>
      </w:r>
      <w:r>
        <w:rPr>
          <w:rFonts w:ascii="Calibri" w:hAnsi="Calibri"/>
        </w:rPr>
        <w:t>Antimicrobial</w:t>
      </w:r>
      <w:r>
        <w:rPr>
          <w:rFonts w:ascii="Calibri" w:hAnsi="Calibri"/>
          <w:spacing w:val="-5"/>
        </w:rPr>
        <w:t xml:space="preserve"> </w:t>
      </w:r>
      <w:r>
        <w:rPr>
          <w:rFonts w:ascii="Calibri" w:hAnsi="Calibri"/>
        </w:rPr>
        <w:t>Edible</w:t>
      </w:r>
      <w:r>
        <w:rPr>
          <w:rFonts w:ascii="Calibri" w:hAnsi="Calibri"/>
          <w:spacing w:val="-2"/>
        </w:rPr>
        <w:t xml:space="preserve"> </w:t>
      </w:r>
      <w:r>
        <w:rPr>
          <w:rFonts w:ascii="Calibri" w:hAnsi="Calibri"/>
        </w:rPr>
        <w:t>Coatings</w:t>
      </w:r>
      <w:r>
        <w:rPr>
          <w:rFonts w:ascii="Calibri" w:hAnsi="Calibri"/>
          <w:spacing w:val="-2"/>
        </w:rPr>
        <w:t xml:space="preserve"> </w:t>
      </w:r>
      <w:r>
        <w:rPr>
          <w:rFonts w:ascii="Calibri" w:hAnsi="Calibri"/>
        </w:rPr>
        <w:t>for</w:t>
      </w:r>
      <w:r>
        <w:rPr>
          <w:rFonts w:ascii="Calibri" w:hAnsi="Calibri"/>
          <w:spacing w:val="-5"/>
        </w:rPr>
        <w:t xml:space="preserve"> </w:t>
      </w:r>
      <w:r>
        <w:rPr>
          <w:rFonts w:ascii="Calibri" w:hAnsi="Calibri"/>
        </w:rPr>
        <w:t>Microbial</w:t>
      </w:r>
      <w:r>
        <w:rPr>
          <w:rFonts w:ascii="Calibri" w:hAnsi="Calibri"/>
          <w:spacing w:val="-2"/>
        </w:rPr>
        <w:t xml:space="preserve"> </w:t>
      </w:r>
      <w:r>
        <w:rPr>
          <w:rFonts w:ascii="Calibri" w:hAnsi="Calibri"/>
        </w:rPr>
        <w:t>Safety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 xml:space="preserve">Food Quality Enhancement. </w:t>
      </w:r>
      <w:r>
        <w:rPr>
          <w:rFonts w:ascii="Calibri" w:hAnsi="Calibri"/>
          <w:i/>
        </w:rPr>
        <w:t>Comprehensive Reviews in Food Science and Food Safety</w:t>
      </w:r>
      <w:r>
        <w:rPr>
          <w:rFonts w:ascii="Calibri" w:hAnsi="Calibri"/>
        </w:rPr>
        <w:t xml:space="preserve">, </w:t>
      </w:r>
      <w:r>
        <w:rPr>
          <w:rFonts w:ascii="Calibri" w:hAnsi="Calibri"/>
          <w:i/>
        </w:rPr>
        <w:t>15</w:t>
      </w:r>
      <w:r>
        <w:rPr>
          <w:rFonts w:ascii="Calibri" w:hAnsi="Calibri"/>
        </w:rPr>
        <w:t>(6), 1080– 1103. https://doi.org/10.1111/1541-4337.12226</w:t>
      </w:r>
    </w:p>
    <w:p w14:paraId="54548412" w14:textId="77777777" w:rsidR="004B5276" w:rsidRDefault="004B5276">
      <w:pPr>
        <w:spacing w:line="259" w:lineRule="auto"/>
        <w:rPr>
          <w:rFonts w:ascii="Calibri" w:hAnsi="Calibri"/>
        </w:rPr>
        <w:sectPr w:rsidR="004B5276">
          <w:pgSz w:w="11910" w:h="16840"/>
          <w:pgMar w:top="760" w:right="283" w:bottom="280" w:left="708" w:header="44" w:footer="0" w:gutter="0"/>
          <w:cols w:space="708"/>
        </w:sectPr>
      </w:pPr>
    </w:p>
    <w:p w14:paraId="495B7B0F" w14:textId="77777777" w:rsidR="004B5276" w:rsidRDefault="00000000">
      <w:pPr>
        <w:spacing w:before="91" w:line="259" w:lineRule="auto"/>
        <w:ind w:left="1212" w:right="994" w:hanging="480"/>
        <w:rPr>
          <w:rFonts w:ascii="Calibri" w:hAnsi="Calibri"/>
        </w:rPr>
      </w:pPr>
      <w:r>
        <w:rPr>
          <w:rFonts w:ascii="Calibri" w:hAnsi="Calibri"/>
        </w:rPr>
        <w:lastRenderedPageBreak/>
        <w:t xml:space="preserve">Amjadi, S., </w:t>
      </w:r>
      <w:proofErr w:type="spellStart"/>
      <w:r>
        <w:rPr>
          <w:rFonts w:ascii="Calibri" w:hAnsi="Calibri"/>
        </w:rPr>
        <w:t>Emaminia</w:t>
      </w:r>
      <w:proofErr w:type="spellEnd"/>
      <w:r>
        <w:rPr>
          <w:rFonts w:ascii="Calibri" w:hAnsi="Calibri"/>
        </w:rPr>
        <w:t xml:space="preserve">, S., Nazari, M., </w:t>
      </w:r>
      <w:proofErr w:type="spellStart"/>
      <w:r>
        <w:rPr>
          <w:rFonts w:ascii="Calibri" w:hAnsi="Calibri"/>
        </w:rPr>
        <w:t>Davudian</w:t>
      </w:r>
      <w:proofErr w:type="spellEnd"/>
      <w:r>
        <w:rPr>
          <w:rFonts w:ascii="Calibri" w:hAnsi="Calibri"/>
        </w:rPr>
        <w:t xml:space="preserve">, S. H., </w:t>
      </w:r>
      <w:proofErr w:type="spellStart"/>
      <w:r>
        <w:rPr>
          <w:rFonts w:ascii="Calibri" w:hAnsi="Calibri"/>
        </w:rPr>
        <w:t>Roufegarinejad</w:t>
      </w:r>
      <w:proofErr w:type="spellEnd"/>
      <w:r>
        <w:rPr>
          <w:rFonts w:ascii="Calibri" w:hAnsi="Calibri"/>
        </w:rPr>
        <w:t>, L., &amp;</w:t>
      </w:r>
      <w:proofErr w:type="spellStart"/>
      <w:r>
        <w:rPr>
          <w:rFonts w:ascii="Calibri" w:hAnsi="Calibri"/>
        </w:rPr>
        <w:t>Hamishehkar</w:t>
      </w:r>
      <w:proofErr w:type="spellEnd"/>
      <w:r>
        <w:rPr>
          <w:rFonts w:ascii="Calibri" w:hAnsi="Calibri"/>
        </w:rPr>
        <w:t>, H. (2019). Application</w:t>
      </w:r>
      <w:r>
        <w:rPr>
          <w:rFonts w:ascii="Calibri" w:hAnsi="Calibri"/>
          <w:spacing w:val="-7"/>
        </w:rPr>
        <w:t xml:space="preserve"> </w:t>
      </w:r>
      <w:r>
        <w:rPr>
          <w:rFonts w:ascii="Calibri" w:hAnsi="Calibri"/>
        </w:rPr>
        <w:t>of</w:t>
      </w:r>
      <w:r>
        <w:rPr>
          <w:rFonts w:ascii="Calibri" w:hAnsi="Calibri"/>
          <w:spacing w:val="-4"/>
        </w:rPr>
        <w:t xml:space="preserve"> </w:t>
      </w:r>
      <w:r>
        <w:rPr>
          <w:rFonts w:ascii="Calibri" w:hAnsi="Calibri"/>
        </w:rPr>
        <w:t>Reinforced</w:t>
      </w:r>
      <w:r>
        <w:rPr>
          <w:rFonts w:ascii="Calibri" w:hAnsi="Calibri"/>
          <w:spacing w:val="-4"/>
        </w:rPr>
        <w:t xml:space="preserve"> </w:t>
      </w:r>
      <w:proofErr w:type="spellStart"/>
      <w:r>
        <w:rPr>
          <w:rFonts w:ascii="Calibri" w:hAnsi="Calibri"/>
        </w:rPr>
        <w:t>ZnO</w:t>
      </w:r>
      <w:proofErr w:type="spellEnd"/>
      <w:r>
        <w:rPr>
          <w:rFonts w:ascii="Calibri" w:hAnsi="Calibri"/>
          <w:spacing w:val="-4"/>
        </w:rPr>
        <w:t xml:space="preserve"> </w:t>
      </w:r>
      <w:r>
        <w:rPr>
          <w:rFonts w:ascii="Calibri" w:hAnsi="Calibri"/>
        </w:rPr>
        <w:t>Nanoparticle-Incorporated</w:t>
      </w:r>
      <w:r>
        <w:rPr>
          <w:rFonts w:ascii="Calibri" w:hAnsi="Calibri"/>
          <w:spacing w:val="-5"/>
        </w:rPr>
        <w:t xml:space="preserve"> </w:t>
      </w:r>
      <w:proofErr w:type="spellStart"/>
      <w:r>
        <w:rPr>
          <w:rFonts w:ascii="Calibri" w:hAnsi="Calibri"/>
        </w:rPr>
        <w:t>GelatinBionanocomposite</w:t>
      </w:r>
      <w:proofErr w:type="spellEnd"/>
      <w:r>
        <w:rPr>
          <w:rFonts w:ascii="Calibri" w:hAnsi="Calibri"/>
          <w:spacing w:val="-4"/>
        </w:rPr>
        <w:t xml:space="preserve"> </w:t>
      </w:r>
      <w:r>
        <w:rPr>
          <w:rFonts w:ascii="Calibri" w:hAnsi="Calibri"/>
        </w:rPr>
        <w:t>Film</w:t>
      </w:r>
      <w:r>
        <w:rPr>
          <w:rFonts w:ascii="Calibri" w:hAnsi="Calibri"/>
          <w:spacing w:val="-6"/>
        </w:rPr>
        <w:t xml:space="preserve"> </w:t>
      </w:r>
      <w:r>
        <w:rPr>
          <w:rFonts w:ascii="Calibri" w:hAnsi="Calibri"/>
        </w:rPr>
        <w:t xml:space="preserve">with Chitosan Nanofiber for Packaging of Chicken Fillet and Cheese as Food Models. </w:t>
      </w:r>
      <w:r>
        <w:rPr>
          <w:rFonts w:ascii="Calibri" w:hAnsi="Calibri"/>
          <w:i/>
        </w:rPr>
        <w:t>Food and Bioprocess Technology</w:t>
      </w:r>
      <w:r>
        <w:rPr>
          <w:rFonts w:ascii="Calibri" w:hAnsi="Calibri"/>
        </w:rPr>
        <w:t xml:space="preserve">, </w:t>
      </w:r>
      <w:r>
        <w:rPr>
          <w:rFonts w:ascii="Calibri" w:hAnsi="Calibri"/>
          <w:i/>
        </w:rPr>
        <w:t>12</w:t>
      </w:r>
      <w:r>
        <w:rPr>
          <w:rFonts w:ascii="Calibri" w:hAnsi="Calibri"/>
        </w:rPr>
        <w:t>(7), 1205–1219. https://doi.org/10.1007/s11947-019-02286-y</w:t>
      </w:r>
    </w:p>
    <w:p w14:paraId="558CC417" w14:textId="77777777" w:rsidR="004B5276" w:rsidRDefault="00000000">
      <w:pPr>
        <w:spacing w:before="158" w:line="259" w:lineRule="auto"/>
        <w:ind w:left="1212" w:right="994" w:hanging="480"/>
        <w:rPr>
          <w:rFonts w:ascii="Calibri" w:hAnsi="Calibri"/>
        </w:rPr>
      </w:pPr>
      <w:proofErr w:type="spellStart"/>
      <w:r>
        <w:rPr>
          <w:rFonts w:ascii="Calibri" w:hAnsi="Calibri"/>
        </w:rPr>
        <w:t>Appendini</w:t>
      </w:r>
      <w:proofErr w:type="spellEnd"/>
      <w:r>
        <w:rPr>
          <w:rFonts w:ascii="Calibri" w:hAnsi="Calibri"/>
        </w:rPr>
        <w:t xml:space="preserve">, P., &amp; Hotchkiss, J. H. (2002). Review of antimicrobial food packaging. </w:t>
      </w:r>
      <w:r>
        <w:rPr>
          <w:rFonts w:ascii="Calibri" w:hAnsi="Calibri"/>
          <w:i/>
        </w:rPr>
        <w:t>Innovative Food Science</w:t>
      </w:r>
      <w:r>
        <w:rPr>
          <w:rFonts w:ascii="Calibri" w:hAnsi="Calibri"/>
          <w:i/>
          <w:spacing w:val="-5"/>
        </w:rPr>
        <w:t xml:space="preserve"> </w:t>
      </w:r>
      <w:r>
        <w:rPr>
          <w:rFonts w:ascii="Calibri" w:hAnsi="Calibri"/>
          <w:i/>
        </w:rPr>
        <w:t>&amp;</w:t>
      </w:r>
      <w:r>
        <w:rPr>
          <w:rFonts w:ascii="Calibri" w:hAnsi="Calibri"/>
          <w:i/>
          <w:spacing w:val="-6"/>
        </w:rPr>
        <w:t xml:space="preserve"> </w:t>
      </w:r>
      <w:r>
        <w:rPr>
          <w:rFonts w:ascii="Calibri" w:hAnsi="Calibri"/>
          <w:i/>
        </w:rPr>
        <w:t>Emerging</w:t>
      </w:r>
      <w:r>
        <w:rPr>
          <w:rFonts w:ascii="Calibri" w:hAnsi="Calibri"/>
          <w:i/>
          <w:spacing w:val="-6"/>
        </w:rPr>
        <w:t xml:space="preserve"> </w:t>
      </w:r>
      <w:r>
        <w:rPr>
          <w:rFonts w:ascii="Calibri" w:hAnsi="Calibri"/>
          <w:i/>
        </w:rPr>
        <w:t>Technologies</w:t>
      </w:r>
      <w:r>
        <w:rPr>
          <w:rFonts w:ascii="Calibri" w:hAnsi="Calibri"/>
        </w:rPr>
        <w:t>,</w:t>
      </w:r>
      <w:r>
        <w:rPr>
          <w:rFonts w:ascii="Calibri" w:hAnsi="Calibri"/>
          <w:spacing w:val="-5"/>
        </w:rPr>
        <w:t xml:space="preserve"> </w:t>
      </w:r>
      <w:r>
        <w:rPr>
          <w:rFonts w:ascii="Calibri" w:hAnsi="Calibri"/>
          <w:i/>
        </w:rPr>
        <w:t>3</w:t>
      </w:r>
      <w:r>
        <w:rPr>
          <w:rFonts w:ascii="Calibri" w:hAnsi="Calibri"/>
        </w:rPr>
        <w:t>(2),</w:t>
      </w:r>
      <w:r>
        <w:rPr>
          <w:rFonts w:ascii="Calibri" w:hAnsi="Calibri"/>
          <w:spacing w:val="-6"/>
        </w:rPr>
        <w:t xml:space="preserve"> </w:t>
      </w:r>
      <w:r>
        <w:rPr>
          <w:rFonts w:ascii="Calibri" w:hAnsi="Calibri"/>
        </w:rPr>
        <w:t>113–126.</w:t>
      </w:r>
      <w:r>
        <w:rPr>
          <w:rFonts w:ascii="Calibri" w:hAnsi="Calibri"/>
          <w:spacing w:val="-5"/>
        </w:rPr>
        <w:t xml:space="preserve"> </w:t>
      </w:r>
      <w:hyperlink r:id="rId35">
        <w:r w:rsidR="004B5276">
          <w:rPr>
            <w:rFonts w:ascii="Calibri" w:hAnsi="Calibri"/>
            <w:color w:val="0462C1"/>
            <w:u w:val="single" w:color="0462C1"/>
          </w:rPr>
          <w:t>https://doi.org/10.1016/S1466-8564(02)00012-</w:t>
        </w:r>
      </w:hyperlink>
      <w:r>
        <w:rPr>
          <w:rFonts w:ascii="Calibri" w:hAnsi="Calibri"/>
          <w:color w:val="0462C1"/>
        </w:rPr>
        <w:t xml:space="preserve"> </w:t>
      </w:r>
      <w:hyperlink r:id="rId36">
        <w:r w:rsidR="004B5276">
          <w:rPr>
            <w:rFonts w:ascii="Calibri" w:hAnsi="Calibri"/>
            <w:color w:val="0462C1"/>
            <w:spacing w:val="-10"/>
            <w:u w:val="single" w:color="0462C1"/>
          </w:rPr>
          <w:t>7</w:t>
        </w:r>
      </w:hyperlink>
    </w:p>
    <w:p w14:paraId="144B97CD" w14:textId="77777777" w:rsidR="004B5276" w:rsidRDefault="00000000">
      <w:pPr>
        <w:spacing w:before="159" w:line="259" w:lineRule="auto"/>
        <w:ind w:left="1212" w:right="1126" w:hanging="480"/>
        <w:rPr>
          <w:rFonts w:ascii="Calibri" w:hAnsi="Calibri"/>
        </w:rPr>
      </w:pPr>
      <w:r>
        <w:rPr>
          <w:rFonts w:ascii="Calibri" w:hAnsi="Calibri"/>
        </w:rPr>
        <w:t>Arfat, Y. A., Ahmed, J., Hiremath, N., Auras, R., &amp; Joseph, A. (2017). Thermo-mechanical, rheological, structural</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antimicrobial</w:t>
      </w:r>
      <w:r>
        <w:rPr>
          <w:rFonts w:ascii="Calibri" w:hAnsi="Calibri"/>
          <w:spacing w:val="-2"/>
        </w:rPr>
        <w:t xml:space="preserve"> </w:t>
      </w:r>
      <w:r>
        <w:rPr>
          <w:rFonts w:ascii="Calibri" w:hAnsi="Calibri"/>
        </w:rPr>
        <w:t>properties</w:t>
      </w:r>
      <w:r>
        <w:rPr>
          <w:rFonts w:ascii="Calibri" w:hAnsi="Calibri"/>
          <w:spacing w:val="-4"/>
        </w:rPr>
        <w:t xml:space="preserve"> </w:t>
      </w:r>
      <w:r>
        <w:rPr>
          <w:rFonts w:ascii="Calibri" w:hAnsi="Calibri"/>
        </w:rPr>
        <w:t>of</w:t>
      </w:r>
      <w:r>
        <w:rPr>
          <w:rFonts w:ascii="Calibri" w:hAnsi="Calibri"/>
          <w:spacing w:val="-2"/>
        </w:rPr>
        <w:t xml:space="preserve"> </w:t>
      </w:r>
      <w:proofErr w:type="spellStart"/>
      <w:r>
        <w:rPr>
          <w:rFonts w:ascii="Calibri" w:hAnsi="Calibri"/>
        </w:rPr>
        <w:t>bionanocomposite</w:t>
      </w:r>
      <w:proofErr w:type="spellEnd"/>
      <w:r>
        <w:rPr>
          <w:rFonts w:ascii="Calibri" w:hAnsi="Calibri"/>
          <w:spacing w:val="-4"/>
        </w:rPr>
        <w:t xml:space="preserve"> </w:t>
      </w:r>
      <w:r>
        <w:rPr>
          <w:rFonts w:ascii="Calibri" w:hAnsi="Calibri"/>
        </w:rPr>
        <w:t>films</w:t>
      </w:r>
      <w:r>
        <w:rPr>
          <w:rFonts w:ascii="Calibri" w:hAnsi="Calibri"/>
          <w:spacing w:val="-5"/>
        </w:rPr>
        <w:t xml:space="preserve"> </w:t>
      </w:r>
      <w:r>
        <w:rPr>
          <w:rFonts w:ascii="Calibri" w:hAnsi="Calibri"/>
        </w:rPr>
        <w:t>based</w:t>
      </w:r>
      <w:r>
        <w:rPr>
          <w:rFonts w:ascii="Calibri" w:hAnsi="Calibri"/>
          <w:spacing w:val="-5"/>
        </w:rPr>
        <w:t xml:space="preserve"> </w:t>
      </w:r>
      <w:r>
        <w:rPr>
          <w:rFonts w:ascii="Calibri" w:hAnsi="Calibri"/>
        </w:rPr>
        <w:t>on</w:t>
      </w:r>
      <w:r>
        <w:rPr>
          <w:rFonts w:ascii="Calibri" w:hAnsi="Calibri"/>
          <w:spacing w:val="-3"/>
        </w:rPr>
        <w:t xml:space="preserve"> </w:t>
      </w:r>
      <w:r>
        <w:rPr>
          <w:rFonts w:ascii="Calibri" w:hAnsi="Calibri"/>
        </w:rPr>
        <w:t>fish</w:t>
      </w:r>
      <w:r>
        <w:rPr>
          <w:rFonts w:ascii="Calibri" w:hAnsi="Calibri"/>
          <w:spacing w:val="-3"/>
        </w:rPr>
        <w:t xml:space="preserve"> </w:t>
      </w:r>
      <w:r>
        <w:rPr>
          <w:rFonts w:ascii="Calibri" w:hAnsi="Calibri"/>
        </w:rPr>
        <w:t>skin</w:t>
      </w:r>
      <w:r>
        <w:rPr>
          <w:rFonts w:ascii="Calibri" w:hAnsi="Calibri"/>
          <w:spacing w:val="-3"/>
        </w:rPr>
        <w:t xml:space="preserve"> </w:t>
      </w:r>
      <w:r>
        <w:rPr>
          <w:rFonts w:ascii="Calibri" w:hAnsi="Calibri"/>
        </w:rPr>
        <w:t>gelatin</w:t>
      </w:r>
      <w:r>
        <w:rPr>
          <w:rFonts w:ascii="Calibri" w:hAnsi="Calibri"/>
          <w:spacing w:val="-4"/>
        </w:rPr>
        <w:t xml:space="preserve"> </w:t>
      </w:r>
      <w:r>
        <w:rPr>
          <w:rFonts w:ascii="Calibri" w:hAnsi="Calibri"/>
        </w:rPr>
        <w:t xml:space="preserve">and silver-copper nanoparticles. </w:t>
      </w:r>
      <w:r>
        <w:rPr>
          <w:rFonts w:ascii="Calibri" w:hAnsi="Calibri"/>
          <w:i/>
        </w:rPr>
        <w:t>Food Hydrocolloids</w:t>
      </w:r>
      <w:r>
        <w:rPr>
          <w:rFonts w:ascii="Calibri" w:hAnsi="Calibri"/>
        </w:rPr>
        <w:t xml:space="preserve">, </w:t>
      </w:r>
      <w:r>
        <w:rPr>
          <w:rFonts w:ascii="Calibri" w:hAnsi="Calibri"/>
          <w:i/>
        </w:rPr>
        <w:t>62</w:t>
      </w:r>
      <w:r>
        <w:rPr>
          <w:rFonts w:ascii="Calibri" w:hAnsi="Calibri"/>
        </w:rPr>
        <w:t xml:space="preserve">, 191–202. </w:t>
      </w:r>
      <w:r>
        <w:rPr>
          <w:rFonts w:ascii="Calibri" w:hAnsi="Calibri"/>
          <w:spacing w:val="-2"/>
        </w:rPr>
        <w:t>https://doi.org/10.1016/j.foodhyd.2016.08.009</w:t>
      </w:r>
    </w:p>
    <w:p w14:paraId="330B4719" w14:textId="77777777" w:rsidR="004B5276" w:rsidRDefault="00000000">
      <w:pPr>
        <w:spacing w:before="160" w:line="259" w:lineRule="auto"/>
        <w:ind w:left="1212" w:right="994" w:hanging="480"/>
        <w:rPr>
          <w:rFonts w:ascii="Calibri"/>
        </w:rPr>
      </w:pPr>
      <w:r>
        <w:rPr>
          <w:rFonts w:ascii="Calibri"/>
        </w:rPr>
        <w:t>Argueta,</w:t>
      </w:r>
      <w:r>
        <w:rPr>
          <w:rFonts w:ascii="Calibri"/>
          <w:spacing w:val="-1"/>
        </w:rPr>
        <w:t xml:space="preserve"> </w:t>
      </w:r>
      <w:r>
        <w:rPr>
          <w:rFonts w:ascii="Calibri"/>
        </w:rPr>
        <w:t>I.</w:t>
      </w:r>
      <w:r>
        <w:rPr>
          <w:rFonts w:ascii="Calibri"/>
          <w:spacing w:val="-1"/>
        </w:rPr>
        <w:t xml:space="preserve"> </w:t>
      </w:r>
      <w:r>
        <w:rPr>
          <w:rFonts w:ascii="Calibri"/>
        </w:rPr>
        <w:t>G.,</w:t>
      </w:r>
      <w:r>
        <w:rPr>
          <w:rFonts w:ascii="Calibri"/>
          <w:spacing w:val="-1"/>
        </w:rPr>
        <w:t xml:space="preserve"> </w:t>
      </w:r>
      <w:r>
        <w:rPr>
          <w:rFonts w:ascii="Calibri"/>
        </w:rPr>
        <w:t>Salazar,</w:t>
      </w:r>
      <w:r>
        <w:rPr>
          <w:rFonts w:ascii="Calibri"/>
          <w:spacing w:val="-4"/>
        </w:rPr>
        <w:t xml:space="preserve"> </w:t>
      </w:r>
      <w:r>
        <w:rPr>
          <w:rFonts w:ascii="Calibri"/>
        </w:rPr>
        <w:t>B.</w:t>
      </w:r>
      <w:r>
        <w:rPr>
          <w:rFonts w:ascii="Calibri"/>
          <w:spacing w:val="-1"/>
        </w:rPr>
        <w:t xml:space="preserve"> </w:t>
      </w:r>
      <w:r>
        <w:rPr>
          <w:rFonts w:ascii="Calibri"/>
        </w:rPr>
        <w:t>Q.,</w:t>
      </w:r>
      <w:r>
        <w:rPr>
          <w:rFonts w:ascii="Calibri"/>
          <w:spacing w:val="-1"/>
        </w:rPr>
        <w:t xml:space="preserve"> </w:t>
      </w:r>
      <w:r>
        <w:rPr>
          <w:rFonts w:ascii="Calibri"/>
        </w:rPr>
        <w:t>&amp;</w:t>
      </w:r>
      <w:r>
        <w:rPr>
          <w:rFonts w:ascii="Calibri"/>
          <w:spacing w:val="-2"/>
        </w:rPr>
        <w:t xml:space="preserve"> </w:t>
      </w:r>
      <w:r>
        <w:rPr>
          <w:rFonts w:ascii="Calibri"/>
        </w:rPr>
        <w:t>Lopez,</w:t>
      </w:r>
      <w:r>
        <w:rPr>
          <w:rFonts w:ascii="Calibri"/>
          <w:spacing w:val="-4"/>
        </w:rPr>
        <w:t xml:space="preserve"> </w:t>
      </w:r>
      <w:r>
        <w:rPr>
          <w:rFonts w:ascii="Calibri"/>
        </w:rPr>
        <w:t>A.</w:t>
      </w:r>
      <w:r>
        <w:rPr>
          <w:rFonts w:ascii="Calibri"/>
          <w:spacing w:val="-1"/>
        </w:rPr>
        <w:t xml:space="preserve"> </w:t>
      </w:r>
      <w:r>
        <w:rPr>
          <w:rFonts w:ascii="Calibri"/>
        </w:rPr>
        <w:t>D.</w:t>
      </w:r>
      <w:r>
        <w:rPr>
          <w:rFonts w:ascii="Calibri"/>
          <w:spacing w:val="-4"/>
        </w:rPr>
        <w:t xml:space="preserve"> </w:t>
      </w:r>
      <w:r>
        <w:rPr>
          <w:rFonts w:ascii="Calibri"/>
        </w:rPr>
        <w:t>(2016).</w:t>
      </w:r>
      <w:r>
        <w:rPr>
          <w:rFonts w:ascii="Calibri"/>
          <w:spacing w:val="-1"/>
        </w:rPr>
        <w:t xml:space="preserve"> </w:t>
      </w:r>
      <w:r>
        <w:rPr>
          <w:rFonts w:ascii="Calibri"/>
        </w:rPr>
        <w:t>Effect of</w:t>
      </w:r>
      <w:r>
        <w:rPr>
          <w:rFonts w:ascii="Calibri"/>
          <w:spacing w:val="-4"/>
        </w:rPr>
        <w:t xml:space="preserve"> </w:t>
      </w:r>
      <w:r>
        <w:rPr>
          <w:rFonts w:ascii="Calibri"/>
        </w:rPr>
        <w:t>Edible</w:t>
      </w:r>
      <w:r>
        <w:rPr>
          <w:rFonts w:ascii="Calibri"/>
          <w:spacing w:val="-1"/>
        </w:rPr>
        <w:t xml:space="preserve"> </w:t>
      </w:r>
      <w:r>
        <w:rPr>
          <w:rFonts w:ascii="Calibri"/>
        </w:rPr>
        <w:t>Coating</w:t>
      </w:r>
      <w:r>
        <w:rPr>
          <w:rFonts w:ascii="Calibri"/>
          <w:spacing w:val="-2"/>
        </w:rPr>
        <w:t xml:space="preserve"> </w:t>
      </w:r>
      <w:r>
        <w:rPr>
          <w:rFonts w:ascii="Calibri"/>
        </w:rPr>
        <w:t>Based</w:t>
      </w:r>
      <w:r>
        <w:rPr>
          <w:rFonts w:ascii="Calibri"/>
          <w:spacing w:val="-4"/>
        </w:rPr>
        <w:t xml:space="preserve"> </w:t>
      </w:r>
      <w:r>
        <w:rPr>
          <w:rFonts w:ascii="Calibri"/>
        </w:rPr>
        <w:t>on</w:t>
      </w:r>
      <w:r>
        <w:rPr>
          <w:rFonts w:ascii="Calibri"/>
          <w:spacing w:val="-2"/>
        </w:rPr>
        <w:t xml:space="preserve"> </w:t>
      </w:r>
      <w:r>
        <w:rPr>
          <w:rFonts w:ascii="Calibri"/>
        </w:rPr>
        <w:t>Whey,</w:t>
      </w:r>
      <w:r>
        <w:rPr>
          <w:rFonts w:ascii="Calibri"/>
          <w:spacing w:val="-1"/>
        </w:rPr>
        <w:t xml:space="preserve"> </w:t>
      </w:r>
      <w:r>
        <w:rPr>
          <w:rFonts w:ascii="Calibri"/>
        </w:rPr>
        <w:t>Inulin</w:t>
      </w:r>
      <w:r>
        <w:rPr>
          <w:rFonts w:ascii="Calibri"/>
          <w:spacing w:val="-2"/>
        </w:rPr>
        <w:t xml:space="preserve"> </w:t>
      </w:r>
      <w:r>
        <w:rPr>
          <w:rFonts w:ascii="Calibri"/>
        </w:rPr>
        <w:t>and Gelatine with Lactobacillus casei on the Textural and Sensorial Properties of a Cracker Cookie.</w:t>
      </w:r>
    </w:p>
    <w:p w14:paraId="52B369B1" w14:textId="77777777" w:rsidR="004B5276" w:rsidRDefault="00000000">
      <w:pPr>
        <w:spacing w:line="267" w:lineRule="exact"/>
        <w:ind w:left="1212"/>
        <w:rPr>
          <w:rFonts w:ascii="Calibri"/>
        </w:rPr>
      </w:pPr>
      <w:r>
        <w:rPr>
          <w:rFonts w:ascii="Calibri"/>
          <w:i/>
        </w:rPr>
        <w:t>Journal</w:t>
      </w:r>
      <w:r>
        <w:rPr>
          <w:rFonts w:ascii="Calibri"/>
          <w:i/>
          <w:spacing w:val="-11"/>
        </w:rPr>
        <w:t xml:space="preserve"> </w:t>
      </w:r>
      <w:r>
        <w:rPr>
          <w:rFonts w:ascii="Calibri"/>
          <w:i/>
        </w:rPr>
        <w:t>of</w:t>
      </w:r>
      <w:r>
        <w:rPr>
          <w:rFonts w:ascii="Calibri"/>
          <w:i/>
          <w:spacing w:val="-9"/>
        </w:rPr>
        <w:t xml:space="preserve"> </w:t>
      </w:r>
      <w:r>
        <w:rPr>
          <w:rFonts w:ascii="Calibri"/>
          <w:i/>
        </w:rPr>
        <w:t>Probiotics</w:t>
      </w:r>
      <w:r>
        <w:rPr>
          <w:rFonts w:ascii="Calibri"/>
          <w:i/>
          <w:spacing w:val="-11"/>
        </w:rPr>
        <w:t xml:space="preserve"> </w:t>
      </w:r>
      <w:r>
        <w:rPr>
          <w:rFonts w:ascii="Calibri"/>
          <w:i/>
        </w:rPr>
        <w:t>&amp;</w:t>
      </w:r>
      <w:r>
        <w:rPr>
          <w:rFonts w:ascii="Calibri"/>
          <w:i/>
          <w:spacing w:val="-8"/>
        </w:rPr>
        <w:t xml:space="preserve"> </w:t>
      </w:r>
      <w:r>
        <w:rPr>
          <w:rFonts w:ascii="Calibri"/>
          <w:i/>
        </w:rPr>
        <w:t>Health</w:t>
      </w:r>
      <w:r>
        <w:rPr>
          <w:rFonts w:ascii="Calibri"/>
        </w:rPr>
        <w:t>,</w:t>
      </w:r>
      <w:r>
        <w:rPr>
          <w:rFonts w:ascii="Calibri"/>
          <w:spacing w:val="-9"/>
        </w:rPr>
        <w:t xml:space="preserve"> </w:t>
      </w:r>
      <w:r>
        <w:rPr>
          <w:rFonts w:ascii="Calibri"/>
          <w:i/>
        </w:rPr>
        <w:t>04</w:t>
      </w:r>
      <w:r>
        <w:rPr>
          <w:rFonts w:ascii="Calibri"/>
        </w:rPr>
        <w:t>(03).</w:t>
      </w:r>
      <w:r>
        <w:rPr>
          <w:rFonts w:ascii="Calibri"/>
          <w:spacing w:val="-8"/>
        </w:rPr>
        <w:t xml:space="preserve"> </w:t>
      </w:r>
      <w:r>
        <w:rPr>
          <w:rFonts w:ascii="Calibri"/>
        </w:rPr>
        <w:t>https://doi.org/10.4172/2329-</w:t>
      </w:r>
      <w:r>
        <w:rPr>
          <w:rFonts w:ascii="Calibri"/>
          <w:spacing w:val="-2"/>
        </w:rPr>
        <w:t>8901.1000153</w:t>
      </w:r>
    </w:p>
    <w:p w14:paraId="47EA7C73" w14:textId="77777777" w:rsidR="004B5276" w:rsidRDefault="00000000">
      <w:pPr>
        <w:spacing w:before="183" w:line="259" w:lineRule="auto"/>
        <w:ind w:left="1212" w:right="1126" w:hanging="480"/>
        <w:rPr>
          <w:rFonts w:ascii="Calibri" w:hAnsi="Calibri"/>
        </w:rPr>
      </w:pPr>
      <w:proofErr w:type="spellStart"/>
      <w:r>
        <w:rPr>
          <w:rFonts w:ascii="Calibri" w:hAnsi="Calibri"/>
        </w:rPr>
        <w:t>Arqués</w:t>
      </w:r>
      <w:proofErr w:type="spellEnd"/>
      <w:r>
        <w:rPr>
          <w:rFonts w:ascii="Calibri" w:hAnsi="Calibri"/>
        </w:rPr>
        <w:t>, J.</w:t>
      </w:r>
      <w:r>
        <w:rPr>
          <w:rFonts w:ascii="Calibri" w:hAnsi="Calibri"/>
          <w:spacing w:val="-1"/>
        </w:rPr>
        <w:t xml:space="preserve"> </w:t>
      </w:r>
      <w:r>
        <w:rPr>
          <w:rFonts w:ascii="Calibri" w:hAnsi="Calibri"/>
        </w:rPr>
        <w:t>L.,</w:t>
      </w:r>
      <w:r>
        <w:rPr>
          <w:rFonts w:ascii="Calibri" w:hAnsi="Calibri"/>
          <w:spacing w:val="-1"/>
        </w:rPr>
        <w:t xml:space="preserve"> </w:t>
      </w:r>
      <w:r>
        <w:rPr>
          <w:rFonts w:ascii="Calibri" w:hAnsi="Calibri"/>
        </w:rPr>
        <w:t>Rodríguez,</w:t>
      </w:r>
      <w:r>
        <w:rPr>
          <w:rFonts w:ascii="Calibri" w:hAnsi="Calibri"/>
          <w:spacing w:val="-1"/>
        </w:rPr>
        <w:t xml:space="preserve"> </w:t>
      </w:r>
      <w:r>
        <w:rPr>
          <w:rFonts w:ascii="Calibri" w:hAnsi="Calibri"/>
        </w:rPr>
        <w:t>E.,</w:t>
      </w:r>
      <w:r>
        <w:rPr>
          <w:rFonts w:ascii="Calibri" w:hAnsi="Calibri"/>
          <w:spacing w:val="-6"/>
        </w:rPr>
        <w:t xml:space="preserve"> </w:t>
      </w:r>
      <w:r>
        <w:rPr>
          <w:rFonts w:ascii="Calibri" w:hAnsi="Calibri"/>
        </w:rPr>
        <w:t>Nuñez,</w:t>
      </w:r>
      <w:r>
        <w:rPr>
          <w:rFonts w:ascii="Calibri" w:hAnsi="Calibri"/>
          <w:spacing w:val="-1"/>
        </w:rPr>
        <w:t xml:space="preserve"> </w:t>
      </w:r>
      <w:r>
        <w:rPr>
          <w:rFonts w:ascii="Calibri" w:hAnsi="Calibri"/>
        </w:rPr>
        <w:t>M.,</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Medina,</w:t>
      </w:r>
      <w:r>
        <w:rPr>
          <w:rFonts w:ascii="Calibri" w:hAnsi="Calibri"/>
          <w:spacing w:val="-1"/>
        </w:rPr>
        <w:t xml:space="preserve"> </w:t>
      </w:r>
      <w:r>
        <w:rPr>
          <w:rFonts w:ascii="Calibri" w:hAnsi="Calibri"/>
        </w:rPr>
        <w:t>M.</w:t>
      </w:r>
      <w:r>
        <w:rPr>
          <w:rFonts w:ascii="Calibri" w:hAnsi="Calibri"/>
          <w:spacing w:val="-4"/>
        </w:rPr>
        <w:t xml:space="preserve"> </w:t>
      </w:r>
      <w:r>
        <w:rPr>
          <w:rFonts w:ascii="Calibri" w:hAnsi="Calibri"/>
        </w:rPr>
        <w:t>(2011).</w:t>
      </w:r>
      <w:r>
        <w:rPr>
          <w:rFonts w:ascii="Calibri" w:hAnsi="Calibri"/>
          <w:spacing w:val="-3"/>
        </w:rPr>
        <w:t xml:space="preserve"> </w:t>
      </w:r>
      <w:r>
        <w:rPr>
          <w:rFonts w:ascii="Calibri" w:hAnsi="Calibri"/>
        </w:rPr>
        <w:t>Combined</w:t>
      </w:r>
      <w:r>
        <w:rPr>
          <w:rFonts w:ascii="Calibri" w:hAnsi="Calibri"/>
          <w:spacing w:val="-4"/>
        </w:rPr>
        <w:t xml:space="preserve"> </w:t>
      </w:r>
      <w:r>
        <w:rPr>
          <w:rFonts w:ascii="Calibri" w:hAnsi="Calibri"/>
        </w:rPr>
        <w:t>effect</w:t>
      </w:r>
      <w:r>
        <w:rPr>
          <w:rFonts w:ascii="Calibri" w:hAnsi="Calibri"/>
          <w:spacing w:val="-1"/>
        </w:rPr>
        <w:t xml:space="preserve"> </w:t>
      </w:r>
      <w:r>
        <w:rPr>
          <w:rFonts w:ascii="Calibri" w:hAnsi="Calibri"/>
        </w:rPr>
        <w:t>of</w:t>
      </w:r>
      <w:r>
        <w:rPr>
          <w:rFonts w:ascii="Calibri" w:hAnsi="Calibri"/>
          <w:spacing w:val="-6"/>
        </w:rPr>
        <w:t xml:space="preserve"> </w:t>
      </w:r>
      <w:proofErr w:type="spellStart"/>
      <w:r>
        <w:rPr>
          <w:rFonts w:ascii="Calibri" w:hAnsi="Calibri"/>
        </w:rPr>
        <w:t>reuterin</w:t>
      </w:r>
      <w:proofErr w:type="spellEnd"/>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 xml:space="preserve">lactic acid bacteria bacteriocins on the inactivation of food-borne pathogens in milk. </w:t>
      </w:r>
      <w:r>
        <w:rPr>
          <w:rFonts w:ascii="Calibri" w:hAnsi="Calibri"/>
          <w:i/>
        </w:rPr>
        <w:t>Food Control</w:t>
      </w:r>
      <w:r>
        <w:rPr>
          <w:rFonts w:ascii="Calibri" w:hAnsi="Calibri"/>
        </w:rPr>
        <w:t xml:space="preserve">, </w:t>
      </w:r>
      <w:r>
        <w:rPr>
          <w:rFonts w:ascii="Calibri" w:hAnsi="Calibri"/>
          <w:i/>
        </w:rPr>
        <w:t>22</w:t>
      </w:r>
      <w:r>
        <w:rPr>
          <w:rFonts w:ascii="Calibri" w:hAnsi="Calibri"/>
        </w:rPr>
        <w:t>(3–4), 457–461. https://doi.org/10.1016/j.foodcont.2010.09.027</w:t>
      </w:r>
    </w:p>
    <w:p w14:paraId="09B516C1" w14:textId="77777777" w:rsidR="004B5276" w:rsidRDefault="00000000">
      <w:pPr>
        <w:spacing w:before="160" w:line="259" w:lineRule="auto"/>
        <w:ind w:left="1212" w:right="994" w:hanging="480"/>
        <w:rPr>
          <w:rFonts w:ascii="Calibri"/>
        </w:rPr>
      </w:pPr>
      <w:proofErr w:type="spellStart"/>
      <w:r>
        <w:rPr>
          <w:rFonts w:ascii="Calibri"/>
        </w:rPr>
        <w:t>Azarifar</w:t>
      </w:r>
      <w:proofErr w:type="spellEnd"/>
      <w:r>
        <w:rPr>
          <w:rFonts w:ascii="Calibri"/>
        </w:rPr>
        <w:t xml:space="preserve">, M., Ghanbarzadeh, B., </w:t>
      </w:r>
      <w:proofErr w:type="spellStart"/>
      <w:r>
        <w:rPr>
          <w:rFonts w:ascii="Calibri"/>
        </w:rPr>
        <w:t>Sowtikhiabani</w:t>
      </w:r>
      <w:proofErr w:type="spellEnd"/>
      <w:r>
        <w:rPr>
          <w:rFonts w:ascii="Calibri"/>
        </w:rPr>
        <w:t xml:space="preserve">, M., </w:t>
      </w:r>
      <w:proofErr w:type="spellStart"/>
      <w:r>
        <w:rPr>
          <w:rFonts w:ascii="Calibri"/>
        </w:rPr>
        <w:t>Akhondzadehbasti</w:t>
      </w:r>
      <w:proofErr w:type="spellEnd"/>
      <w:r>
        <w:rPr>
          <w:rFonts w:ascii="Calibri"/>
        </w:rPr>
        <w:t>, A., &amp;</w:t>
      </w:r>
      <w:proofErr w:type="spellStart"/>
      <w:r>
        <w:rPr>
          <w:rFonts w:ascii="Calibri"/>
        </w:rPr>
        <w:t>Abdulkhani</w:t>
      </w:r>
      <w:proofErr w:type="spellEnd"/>
      <w:r>
        <w:rPr>
          <w:rFonts w:ascii="Calibri"/>
        </w:rPr>
        <w:t xml:space="preserve">, A. (2020). The effects of gelatin-CMC films incorporated with chitin nanofiber and </w:t>
      </w:r>
      <w:proofErr w:type="spellStart"/>
      <w:r>
        <w:rPr>
          <w:rFonts w:ascii="Calibri"/>
        </w:rPr>
        <w:t>Trachyspermumammi</w:t>
      </w:r>
      <w:proofErr w:type="spellEnd"/>
      <w:r>
        <w:rPr>
          <w:rFonts w:ascii="Calibri"/>
        </w:rPr>
        <w:t xml:space="preserve"> essential</w:t>
      </w:r>
      <w:r>
        <w:rPr>
          <w:rFonts w:ascii="Calibri"/>
          <w:spacing w:val="-4"/>
        </w:rPr>
        <w:t xml:space="preserve"> </w:t>
      </w:r>
      <w:r>
        <w:rPr>
          <w:rFonts w:ascii="Calibri"/>
        </w:rPr>
        <w:t>oil</w:t>
      </w:r>
      <w:r>
        <w:rPr>
          <w:rFonts w:ascii="Calibri"/>
          <w:spacing w:val="-4"/>
        </w:rPr>
        <w:t xml:space="preserve"> </w:t>
      </w:r>
      <w:r>
        <w:rPr>
          <w:rFonts w:ascii="Calibri"/>
        </w:rPr>
        <w:t>on</w:t>
      </w:r>
      <w:r>
        <w:rPr>
          <w:rFonts w:ascii="Calibri"/>
          <w:spacing w:val="-3"/>
        </w:rPr>
        <w:t xml:space="preserve"> </w:t>
      </w:r>
      <w:r>
        <w:rPr>
          <w:rFonts w:ascii="Calibri"/>
        </w:rPr>
        <w:t>the</w:t>
      </w:r>
      <w:r>
        <w:rPr>
          <w:rFonts w:ascii="Calibri"/>
          <w:spacing w:val="-2"/>
        </w:rPr>
        <w:t xml:space="preserve"> </w:t>
      </w:r>
      <w:proofErr w:type="gramStart"/>
      <w:r>
        <w:rPr>
          <w:rFonts w:ascii="Calibri"/>
        </w:rPr>
        <w:t>shelf</w:t>
      </w:r>
      <w:r>
        <w:rPr>
          <w:rFonts w:ascii="Calibri"/>
          <w:spacing w:val="-4"/>
        </w:rPr>
        <w:t xml:space="preserve"> </w:t>
      </w:r>
      <w:r>
        <w:rPr>
          <w:rFonts w:ascii="Calibri"/>
        </w:rPr>
        <w:t>life</w:t>
      </w:r>
      <w:proofErr w:type="gramEnd"/>
      <w:r>
        <w:rPr>
          <w:rFonts w:ascii="Calibri"/>
          <w:spacing w:val="-2"/>
        </w:rPr>
        <w:t xml:space="preserve"> </w:t>
      </w:r>
      <w:r>
        <w:rPr>
          <w:rFonts w:ascii="Calibri"/>
        </w:rPr>
        <w:t>characteristics</w:t>
      </w:r>
      <w:r>
        <w:rPr>
          <w:rFonts w:ascii="Calibri"/>
          <w:spacing w:val="-4"/>
        </w:rPr>
        <w:t xml:space="preserve"> </w:t>
      </w:r>
      <w:r>
        <w:rPr>
          <w:rFonts w:ascii="Calibri"/>
        </w:rPr>
        <w:t>of</w:t>
      </w:r>
      <w:r>
        <w:rPr>
          <w:rFonts w:ascii="Calibri"/>
          <w:spacing w:val="-2"/>
        </w:rPr>
        <w:t xml:space="preserve"> </w:t>
      </w:r>
      <w:r>
        <w:rPr>
          <w:rFonts w:ascii="Calibri"/>
        </w:rPr>
        <w:t>refrigerated</w:t>
      </w:r>
      <w:r>
        <w:rPr>
          <w:rFonts w:ascii="Calibri"/>
          <w:spacing w:val="-3"/>
        </w:rPr>
        <w:t xml:space="preserve"> </w:t>
      </w:r>
      <w:r>
        <w:rPr>
          <w:rFonts w:ascii="Calibri"/>
        </w:rPr>
        <w:t>raw</w:t>
      </w:r>
      <w:r>
        <w:rPr>
          <w:rFonts w:ascii="Calibri"/>
          <w:spacing w:val="-4"/>
        </w:rPr>
        <w:t xml:space="preserve"> </w:t>
      </w:r>
      <w:r>
        <w:rPr>
          <w:rFonts w:ascii="Calibri"/>
        </w:rPr>
        <w:t>beef.</w:t>
      </w:r>
      <w:r>
        <w:rPr>
          <w:rFonts w:ascii="Calibri"/>
          <w:spacing w:val="-3"/>
        </w:rPr>
        <w:t xml:space="preserve"> </w:t>
      </w:r>
      <w:r>
        <w:rPr>
          <w:rFonts w:ascii="Calibri"/>
          <w:i/>
        </w:rPr>
        <w:t>International</w:t>
      </w:r>
      <w:r>
        <w:rPr>
          <w:rFonts w:ascii="Calibri"/>
          <w:i/>
          <w:spacing w:val="-2"/>
        </w:rPr>
        <w:t xml:space="preserve"> </w:t>
      </w:r>
      <w:r>
        <w:rPr>
          <w:rFonts w:ascii="Calibri"/>
          <w:i/>
        </w:rPr>
        <w:t>Journal</w:t>
      </w:r>
      <w:r>
        <w:rPr>
          <w:rFonts w:ascii="Calibri"/>
          <w:i/>
          <w:spacing w:val="-2"/>
        </w:rPr>
        <w:t xml:space="preserve"> </w:t>
      </w:r>
      <w:r>
        <w:rPr>
          <w:rFonts w:ascii="Calibri"/>
          <w:i/>
        </w:rPr>
        <w:t>of</w:t>
      </w:r>
      <w:r>
        <w:rPr>
          <w:rFonts w:ascii="Calibri"/>
          <w:i/>
          <w:spacing w:val="-2"/>
        </w:rPr>
        <w:t xml:space="preserve"> </w:t>
      </w:r>
      <w:r>
        <w:rPr>
          <w:rFonts w:ascii="Calibri"/>
          <w:i/>
        </w:rPr>
        <w:t>Food Microbiology</w:t>
      </w:r>
      <w:r>
        <w:rPr>
          <w:rFonts w:ascii="Calibri"/>
        </w:rPr>
        <w:t xml:space="preserve">, </w:t>
      </w:r>
      <w:r>
        <w:rPr>
          <w:rFonts w:ascii="Calibri"/>
          <w:i/>
        </w:rPr>
        <w:t>318</w:t>
      </w:r>
      <w:r>
        <w:rPr>
          <w:rFonts w:ascii="Calibri"/>
        </w:rPr>
        <w:t xml:space="preserve">, 108493. </w:t>
      </w:r>
      <w:hyperlink r:id="rId37">
        <w:r w:rsidR="004B5276">
          <w:rPr>
            <w:rFonts w:ascii="Calibri"/>
            <w:color w:val="0462C1"/>
            <w:u w:val="single" w:color="0462C1"/>
          </w:rPr>
          <w:t>https://doi.org/10.1016/j.ijfoodmicro.2019.108493</w:t>
        </w:r>
      </w:hyperlink>
    </w:p>
    <w:p w14:paraId="0336AED4" w14:textId="77777777" w:rsidR="004B5276" w:rsidRDefault="00000000">
      <w:pPr>
        <w:spacing w:before="157" w:line="259" w:lineRule="auto"/>
        <w:ind w:left="1212" w:right="1126" w:hanging="480"/>
        <w:rPr>
          <w:rFonts w:ascii="Calibri"/>
        </w:rPr>
      </w:pPr>
      <w:r>
        <w:rPr>
          <w:rFonts w:ascii="Calibri"/>
        </w:rPr>
        <w:t>Azizi-</w:t>
      </w:r>
      <w:proofErr w:type="spellStart"/>
      <w:r>
        <w:rPr>
          <w:rFonts w:ascii="Calibri"/>
        </w:rPr>
        <w:t>Lalabadi</w:t>
      </w:r>
      <w:proofErr w:type="spellEnd"/>
      <w:r>
        <w:rPr>
          <w:rFonts w:ascii="Calibri"/>
        </w:rPr>
        <w:t>, M., Ehsani, A., Ghanbarzadeh, B., &amp;</w:t>
      </w:r>
      <w:proofErr w:type="spellStart"/>
      <w:r>
        <w:rPr>
          <w:rFonts w:ascii="Calibri"/>
        </w:rPr>
        <w:t>Divband</w:t>
      </w:r>
      <w:proofErr w:type="spellEnd"/>
      <w:r>
        <w:rPr>
          <w:rFonts w:ascii="Calibri"/>
        </w:rPr>
        <w:t>, B. (2020). Polyvinyl alcohol/gelatin nanocomposite</w:t>
      </w:r>
      <w:r>
        <w:rPr>
          <w:rFonts w:ascii="Calibri"/>
          <w:spacing w:val="-4"/>
        </w:rPr>
        <w:t xml:space="preserve"> </w:t>
      </w:r>
      <w:r>
        <w:rPr>
          <w:rFonts w:ascii="Calibri"/>
        </w:rPr>
        <w:t>containing</w:t>
      </w:r>
      <w:r>
        <w:rPr>
          <w:rFonts w:ascii="Calibri"/>
          <w:spacing w:val="-3"/>
        </w:rPr>
        <w:t xml:space="preserve"> </w:t>
      </w:r>
      <w:proofErr w:type="spellStart"/>
      <w:r>
        <w:rPr>
          <w:rFonts w:ascii="Calibri"/>
        </w:rPr>
        <w:t>ZnO</w:t>
      </w:r>
      <w:proofErr w:type="spellEnd"/>
      <w:r>
        <w:rPr>
          <w:rFonts w:ascii="Calibri"/>
        </w:rPr>
        <w:t>,</w:t>
      </w:r>
      <w:r>
        <w:rPr>
          <w:rFonts w:ascii="Calibri"/>
          <w:spacing w:val="-3"/>
        </w:rPr>
        <w:t xml:space="preserve"> </w:t>
      </w:r>
      <w:r>
        <w:rPr>
          <w:rFonts w:ascii="Calibri"/>
        </w:rPr>
        <w:t>TiO2</w:t>
      </w:r>
      <w:r>
        <w:rPr>
          <w:rFonts w:ascii="Calibri"/>
          <w:spacing w:val="-4"/>
        </w:rPr>
        <w:t xml:space="preserve"> </w:t>
      </w:r>
      <w:r>
        <w:rPr>
          <w:rFonts w:ascii="Calibri"/>
        </w:rPr>
        <w:t>or</w:t>
      </w:r>
      <w:r>
        <w:rPr>
          <w:rFonts w:ascii="Calibri"/>
          <w:spacing w:val="-3"/>
        </w:rPr>
        <w:t xml:space="preserve"> </w:t>
      </w:r>
      <w:proofErr w:type="spellStart"/>
      <w:r>
        <w:rPr>
          <w:rFonts w:ascii="Calibri"/>
        </w:rPr>
        <w:t>ZnO</w:t>
      </w:r>
      <w:proofErr w:type="spellEnd"/>
      <w:r>
        <w:rPr>
          <w:rFonts w:ascii="Calibri"/>
        </w:rPr>
        <w:t>/TiO2</w:t>
      </w:r>
      <w:r>
        <w:rPr>
          <w:rFonts w:ascii="Calibri"/>
          <w:spacing w:val="-3"/>
        </w:rPr>
        <w:t xml:space="preserve"> </w:t>
      </w:r>
      <w:r>
        <w:rPr>
          <w:rFonts w:ascii="Calibri"/>
        </w:rPr>
        <w:t>nanoparticles</w:t>
      </w:r>
      <w:r>
        <w:rPr>
          <w:rFonts w:ascii="Calibri"/>
          <w:spacing w:val="-3"/>
        </w:rPr>
        <w:t xml:space="preserve"> </w:t>
      </w:r>
      <w:r>
        <w:rPr>
          <w:rFonts w:ascii="Calibri"/>
        </w:rPr>
        <w:t>doped</w:t>
      </w:r>
      <w:r>
        <w:rPr>
          <w:rFonts w:ascii="Calibri"/>
          <w:spacing w:val="-3"/>
        </w:rPr>
        <w:t xml:space="preserve"> </w:t>
      </w:r>
      <w:r>
        <w:rPr>
          <w:rFonts w:ascii="Calibri"/>
        </w:rPr>
        <w:t>on</w:t>
      </w:r>
      <w:r>
        <w:rPr>
          <w:rFonts w:ascii="Calibri"/>
          <w:spacing w:val="-5"/>
        </w:rPr>
        <w:t xml:space="preserve"> </w:t>
      </w:r>
      <w:r>
        <w:rPr>
          <w:rFonts w:ascii="Calibri"/>
        </w:rPr>
        <w:t>4A</w:t>
      </w:r>
      <w:r>
        <w:rPr>
          <w:rFonts w:ascii="Calibri"/>
          <w:spacing w:val="-3"/>
        </w:rPr>
        <w:t xml:space="preserve"> </w:t>
      </w:r>
      <w:r>
        <w:rPr>
          <w:rFonts w:ascii="Calibri"/>
        </w:rPr>
        <w:t>zeolite:</w:t>
      </w:r>
      <w:r>
        <w:rPr>
          <w:rFonts w:ascii="Calibri"/>
          <w:spacing w:val="-4"/>
        </w:rPr>
        <w:t xml:space="preserve"> </w:t>
      </w:r>
      <w:r>
        <w:rPr>
          <w:rFonts w:ascii="Calibri"/>
        </w:rPr>
        <w:t xml:space="preserve">Microbial and sensory qualities of packaged white shrimp during refrigeration. </w:t>
      </w:r>
      <w:r>
        <w:rPr>
          <w:rFonts w:ascii="Calibri"/>
          <w:i/>
        </w:rPr>
        <w:t>International Journal of Food Microbiology</w:t>
      </w:r>
      <w:r>
        <w:rPr>
          <w:rFonts w:ascii="Calibri"/>
        </w:rPr>
        <w:t xml:space="preserve">, </w:t>
      </w:r>
      <w:r>
        <w:rPr>
          <w:rFonts w:ascii="Calibri"/>
          <w:i/>
        </w:rPr>
        <w:t>312</w:t>
      </w:r>
      <w:r>
        <w:rPr>
          <w:rFonts w:ascii="Calibri"/>
        </w:rPr>
        <w:t>, 108375. https://doi.org/10.1016/j.ijfoodmicro.2019.108375</w:t>
      </w:r>
    </w:p>
    <w:p w14:paraId="63DD9DC8" w14:textId="77777777" w:rsidR="004B5276" w:rsidRDefault="00000000">
      <w:pPr>
        <w:spacing w:before="160" w:line="259" w:lineRule="auto"/>
        <w:ind w:left="1212" w:right="994" w:hanging="480"/>
        <w:rPr>
          <w:rFonts w:ascii="Calibri" w:hAnsi="Calibri"/>
        </w:rPr>
      </w:pPr>
      <w:proofErr w:type="spellStart"/>
      <w:r>
        <w:rPr>
          <w:rFonts w:ascii="Calibri" w:hAnsi="Calibri"/>
        </w:rPr>
        <w:t>Bafort</w:t>
      </w:r>
      <w:proofErr w:type="spellEnd"/>
      <w:r>
        <w:rPr>
          <w:rFonts w:ascii="Calibri" w:hAnsi="Calibri"/>
        </w:rPr>
        <w:t>,</w:t>
      </w:r>
      <w:r>
        <w:rPr>
          <w:rFonts w:ascii="Calibri" w:hAnsi="Calibri"/>
          <w:spacing w:val="-4"/>
        </w:rPr>
        <w:t xml:space="preserve"> </w:t>
      </w:r>
      <w:r>
        <w:rPr>
          <w:rFonts w:ascii="Calibri" w:hAnsi="Calibri"/>
        </w:rPr>
        <w:t>F.,</w:t>
      </w:r>
      <w:r>
        <w:rPr>
          <w:rFonts w:ascii="Calibri" w:hAnsi="Calibri"/>
          <w:spacing w:val="-2"/>
        </w:rPr>
        <w:t xml:space="preserve"> </w:t>
      </w:r>
      <w:r>
        <w:rPr>
          <w:rFonts w:ascii="Calibri" w:hAnsi="Calibri"/>
        </w:rPr>
        <w:t>Parisi,</w:t>
      </w:r>
      <w:r>
        <w:rPr>
          <w:rFonts w:ascii="Calibri" w:hAnsi="Calibri"/>
          <w:spacing w:val="-2"/>
        </w:rPr>
        <w:t xml:space="preserve"> </w:t>
      </w:r>
      <w:r>
        <w:rPr>
          <w:rFonts w:ascii="Calibri" w:hAnsi="Calibri"/>
        </w:rPr>
        <w:t>O.,</w:t>
      </w:r>
      <w:r>
        <w:rPr>
          <w:rFonts w:ascii="Calibri" w:hAnsi="Calibri"/>
          <w:spacing w:val="-4"/>
        </w:rPr>
        <w:t xml:space="preserve"> </w:t>
      </w:r>
      <w:proofErr w:type="spellStart"/>
      <w:r>
        <w:rPr>
          <w:rFonts w:ascii="Calibri" w:hAnsi="Calibri"/>
        </w:rPr>
        <w:t>Perraudin</w:t>
      </w:r>
      <w:proofErr w:type="spellEnd"/>
      <w:r>
        <w:rPr>
          <w:rFonts w:ascii="Calibri" w:hAnsi="Calibri"/>
        </w:rPr>
        <w:t>,</w:t>
      </w:r>
      <w:r>
        <w:rPr>
          <w:rFonts w:ascii="Calibri" w:hAnsi="Calibri"/>
          <w:spacing w:val="-2"/>
        </w:rPr>
        <w:t xml:space="preserve"> </w:t>
      </w:r>
      <w:r>
        <w:rPr>
          <w:rFonts w:ascii="Calibri" w:hAnsi="Calibri"/>
        </w:rPr>
        <w:t>J.-P.,</w:t>
      </w:r>
      <w:r>
        <w:rPr>
          <w:rFonts w:ascii="Calibri" w:hAnsi="Calibri"/>
          <w:spacing w:val="-2"/>
        </w:rPr>
        <w:t xml:space="preserve"> </w:t>
      </w:r>
      <w:r>
        <w:rPr>
          <w:rFonts w:ascii="Calibri" w:hAnsi="Calibri"/>
        </w:rPr>
        <w:t>&amp;</w:t>
      </w:r>
      <w:proofErr w:type="spellStart"/>
      <w:r>
        <w:rPr>
          <w:rFonts w:ascii="Calibri" w:hAnsi="Calibri"/>
        </w:rPr>
        <w:t>Jijakli</w:t>
      </w:r>
      <w:proofErr w:type="spellEnd"/>
      <w:r>
        <w:rPr>
          <w:rFonts w:ascii="Calibri" w:hAnsi="Calibri"/>
        </w:rPr>
        <w:t>,</w:t>
      </w:r>
      <w:r>
        <w:rPr>
          <w:rFonts w:ascii="Calibri" w:hAnsi="Calibri"/>
          <w:spacing w:val="-4"/>
        </w:rPr>
        <w:t xml:space="preserve"> </w:t>
      </w:r>
      <w:r>
        <w:rPr>
          <w:rFonts w:ascii="Calibri" w:hAnsi="Calibri"/>
        </w:rPr>
        <w:t>M.</w:t>
      </w:r>
      <w:r>
        <w:rPr>
          <w:rFonts w:ascii="Calibri" w:hAnsi="Calibri"/>
          <w:spacing w:val="-2"/>
        </w:rPr>
        <w:t xml:space="preserve"> </w:t>
      </w:r>
      <w:r>
        <w:rPr>
          <w:rFonts w:ascii="Calibri" w:hAnsi="Calibri"/>
        </w:rPr>
        <w:t>H.</w:t>
      </w:r>
      <w:r>
        <w:rPr>
          <w:rFonts w:ascii="Calibri" w:hAnsi="Calibri"/>
          <w:spacing w:val="-2"/>
        </w:rPr>
        <w:t xml:space="preserve"> </w:t>
      </w:r>
      <w:r>
        <w:rPr>
          <w:rFonts w:ascii="Calibri" w:hAnsi="Calibri"/>
        </w:rPr>
        <w:t>(2014).</w:t>
      </w:r>
      <w:r>
        <w:rPr>
          <w:rFonts w:ascii="Calibri" w:hAnsi="Calibri"/>
          <w:spacing w:val="-4"/>
        </w:rPr>
        <w:t xml:space="preserve"> </w:t>
      </w:r>
      <w:r>
        <w:rPr>
          <w:rFonts w:ascii="Calibri" w:hAnsi="Calibri"/>
        </w:rPr>
        <w:t>Mode</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Action</w:t>
      </w:r>
      <w:r>
        <w:rPr>
          <w:rFonts w:ascii="Calibri" w:hAnsi="Calibri"/>
          <w:spacing w:val="-4"/>
        </w:rPr>
        <w:t xml:space="preserve"> </w:t>
      </w:r>
      <w:r>
        <w:rPr>
          <w:rFonts w:ascii="Calibri" w:hAnsi="Calibri"/>
        </w:rPr>
        <w:t>of</w:t>
      </w:r>
      <w:r>
        <w:rPr>
          <w:rFonts w:ascii="Calibri" w:hAnsi="Calibri"/>
          <w:spacing w:val="-4"/>
        </w:rPr>
        <w:t xml:space="preserve"> </w:t>
      </w:r>
      <w:proofErr w:type="spellStart"/>
      <w:r>
        <w:rPr>
          <w:rFonts w:ascii="Calibri" w:hAnsi="Calibri"/>
        </w:rPr>
        <w:t>Lactoperoxidase</w:t>
      </w:r>
      <w:proofErr w:type="spellEnd"/>
      <w:r>
        <w:rPr>
          <w:rFonts w:ascii="Calibri" w:hAnsi="Calibri"/>
          <w:spacing w:val="-4"/>
        </w:rPr>
        <w:t xml:space="preserve"> </w:t>
      </w:r>
      <w:r>
        <w:rPr>
          <w:rFonts w:ascii="Calibri" w:hAnsi="Calibri"/>
        </w:rPr>
        <w:t xml:space="preserve">as Related to Its Antimicrobial Activity: A Review. </w:t>
      </w:r>
      <w:r>
        <w:rPr>
          <w:rFonts w:ascii="Calibri" w:hAnsi="Calibri"/>
          <w:i/>
        </w:rPr>
        <w:t>Enzyme Research</w:t>
      </w:r>
      <w:r>
        <w:rPr>
          <w:rFonts w:ascii="Calibri" w:hAnsi="Calibri"/>
        </w:rPr>
        <w:t xml:space="preserve">, </w:t>
      </w:r>
      <w:r>
        <w:rPr>
          <w:rFonts w:ascii="Calibri" w:hAnsi="Calibri"/>
          <w:i/>
        </w:rPr>
        <w:t>2014</w:t>
      </w:r>
      <w:r>
        <w:rPr>
          <w:rFonts w:ascii="Calibri" w:hAnsi="Calibri"/>
        </w:rPr>
        <w:t xml:space="preserve">, 1–13. </w:t>
      </w:r>
      <w:r>
        <w:rPr>
          <w:rFonts w:ascii="Calibri" w:hAnsi="Calibri"/>
          <w:spacing w:val="-2"/>
        </w:rPr>
        <w:t>https://doi.org/10.1155/2014/517164</w:t>
      </w:r>
    </w:p>
    <w:p w14:paraId="47FAE64A" w14:textId="77777777" w:rsidR="004B5276" w:rsidRDefault="00000000">
      <w:pPr>
        <w:spacing w:before="160" w:line="259" w:lineRule="auto"/>
        <w:ind w:left="1212" w:right="994" w:hanging="480"/>
        <w:rPr>
          <w:rFonts w:ascii="Calibri" w:hAnsi="Calibri"/>
        </w:rPr>
      </w:pPr>
      <w:r>
        <w:rPr>
          <w:rFonts w:ascii="Calibri" w:hAnsi="Calibri"/>
        </w:rPr>
        <w:t xml:space="preserve">Bahram, S., Rezaei, M., Soltani, M., Kamali, A., </w:t>
      </w:r>
      <w:proofErr w:type="spellStart"/>
      <w:r>
        <w:rPr>
          <w:rFonts w:ascii="Calibri" w:hAnsi="Calibri"/>
        </w:rPr>
        <w:t>Ojagh</w:t>
      </w:r>
      <w:proofErr w:type="spellEnd"/>
      <w:r>
        <w:rPr>
          <w:rFonts w:ascii="Calibri" w:hAnsi="Calibri"/>
        </w:rPr>
        <w:t xml:space="preserve">, S. M., &amp; Abdollahi, M. (2014). Whey protein </w:t>
      </w:r>
      <w:proofErr w:type="gramStart"/>
      <w:r>
        <w:rPr>
          <w:rFonts w:ascii="Calibri" w:hAnsi="Calibri"/>
        </w:rPr>
        <w:t>concentrate</w:t>
      </w:r>
      <w:proofErr w:type="gramEnd"/>
      <w:r>
        <w:rPr>
          <w:rFonts w:ascii="Calibri" w:hAnsi="Calibri"/>
          <w:spacing w:val="-4"/>
        </w:rPr>
        <w:t xml:space="preserve"> </w:t>
      </w:r>
      <w:r>
        <w:rPr>
          <w:rFonts w:ascii="Calibri" w:hAnsi="Calibri"/>
        </w:rPr>
        <w:t>edible</w:t>
      </w:r>
      <w:r>
        <w:rPr>
          <w:rFonts w:ascii="Calibri" w:hAnsi="Calibri"/>
          <w:spacing w:val="-2"/>
        </w:rPr>
        <w:t xml:space="preserve"> </w:t>
      </w:r>
      <w:r>
        <w:rPr>
          <w:rFonts w:ascii="Calibri" w:hAnsi="Calibri"/>
        </w:rPr>
        <w:t>film</w:t>
      </w:r>
      <w:r>
        <w:rPr>
          <w:rFonts w:ascii="Calibri" w:hAnsi="Calibri"/>
          <w:spacing w:val="-1"/>
        </w:rPr>
        <w:t xml:space="preserve"> </w:t>
      </w:r>
      <w:r>
        <w:rPr>
          <w:rFonts w:ascii="Calibri" w:hAnsi="Calibri"/>
        </w:rPr>
        <w:t>activated</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cinnamon</w:t>
      </w:r>
      <w:r>
        <w:rPr>
          <w:rFonts w:ascii="Calibri" w:hAnsi="Calibri"/>
          <w:spacing w:val="-3"/>
        </w:rPr>
        <w:t xml:space="preserve"> </w:t>
      </w:r>
      <w:r>
        <w:rPr>
          <w:rFonts w:ascii="Calibri" w:hAnsi="Calibri"/>
        </w:rPr>
        <w:t>essential</w:t>
      </w:r>
      <w:r>
        <w:rPr>
          <w:rFonts w:ascii="Calibri" w:hAnsi="Calibri"/>
          <w:spacing w:val="-2"/>
        </w:rPr>
        <w:t xml:space="preserve"> </w:t>
      </w:r>
      <w:r>
        <w:rPr>
          <w:rFonts w:ascii="Calibri" w:hAnsi="Calibri"/>
        </w:rPr>
        <w:t xml:space="preserve">oil. </w:t>
      </w:r>
      <w:r>
        <w:rPr>
          <w:rFonts w:ascii="Calibri" w:hAnsi="Calibri"/>
          <w:i/>
        </w:rPr>
        <w:t>Journal</w:t>
      </w:r>
      <w:r>
        <w:rPr>
          <w:rFonts w:ascii="Calibri" w:hAnsi="Calibri"/>
          <w:i/>
          <w:spacing w:val="-2"/>
        </w:rPr>
        <w:t xml:space="preserve"> </w:t>
      </w:r>
      <w:r>
        <w:rPr>
          <w:rFonts w:ascii="Calibri" w:hAnsi="Calibri"/>
          <w:i/>
        </w:rPr>
        <w:t>of</w:t>
      </w:r>
      <w:r>
        <w:rPr>
          <w:rFonts w:ascii="Calibri" w:hAnsi="Calibri"/>
          <w:i/>
          <w:spacing w:val="-5"/>
        </w:rPr>
        <w:t xml:space="preserve"> </w:t>
      </w:r>
      <w:r>
        <w:rPr>
          <w:rFonts w:ascii="Calibri" w:hAnsi="Calibri"/>
          <w:i/>
        </w:rPr>
        <w:t>Food</w:t>
      </w:r>
      <w:r>
        <w:rPr>
          <w:rFonts w:ascii="Calibri" w:hAnsi="Calibri"/>
          <w:i/>
          <w:spacing w:val="-3"/>
        </w:rPr>
        <w:t xml:space="preserve"> </w:t>
      </w:r>
      <w:r>
        <w:rPr>
          <w:rFonts w:ascii="Calibri" w:hAnsi="Calibri"/>
          <w:i/>
        </w:rPr>
        <w:t>Processing</w:t>
      </w:r>
      <w:r>
        <w:rPr>
          <w:rFonts w:ascii="Calibri" w:hAnsi="Calibri"/>
          <w:i/>
          <w:spacing w:val="-4"/>
        </w:rPr>
        <w:t xml:space="preserve"> </w:t>
      </w:r>
      <w:r>
        <w:rPr>
          <w:rFonts w:ascii="Calibri" w:hAnsi="Calibri"/>
          <w:i/>
        </w:rPr>
        <w:t>and Preservation</w:t>
      </w:r>
      <w:r>
        <w:rPr>
          <w:rFonts w:ascii="Calibri" w:hAnsi="Calibri"/>
        </w:rPr>
        <w:t xml:space="preserve">, </w:t>
      </w:r>
      <w:r>
        <w:rPr>
          <w:rFonts w:ascii="Calibri" w:hAnsi="Calibri"/>
          <w:i/>
        </w:rPr>
        <w:t>38</w:t>
      </w:r>
      <w:r>
        <w:rPr>
          <w:rFonts w:ascii="Calibri" w:hAnsi="Calibri"/>
        </w:rPr>
        <w:t>(3), 1251–1258. https://doi.org/10.1111/jfpp.12086</w:t>
      </w:r>
    </w:p>
    <w:p w14:paraId="7F616D2F" w14:textId="77777777" w:rsidR="004B5276" w:rsidRDefault="00000000">
      <w:pPr>
        <w:spacing w:before="160" w:line="259" w:lineRule="auto"/>
        <w:ind w:left="1212" w:right="999" w:hanging="480"/>
        <w:rPr>
          <w:rFonts w:ascii="Calibri" w:hAnsi="Calibri"/>
        </w:rPr>
      </w:pPr>
      <w:proofErr w:type="spellStart"/>
      <w:r>
        <w:rPr>
          <w:rFonts w:ascii="Calibri" w:hAnsi="Calibri"/>
        </w:rPr>
        <w:t>Bartolozzo</w:t>
      </w:r>
      <w:proofErr w:type="spellEnd"/>
      <w:r>
        <w:rPr>
          <w:rFonts w:ascii="Calibri" w:hAnsi="Calibri"/>
        </w:rPr>
        <w:t>,</w:t>
      </w:r>
      <w:r>
        <w:rPr>
          <w:rFonts w:ascii="Calibri" w:hAnsi="Calibri"/>
          <w:spacing w:val="-1"/>
        </w:rPr>
        <w:t xml:space="preserve"> </w:t>
      </w:r>
      <w:r>
        <w:rPr>
          <w:rFonts w:ascii="Calibri" w:hAnsi="Calibri"/>
        </w:rPr>
        <w:t>J.,</w:t>
      </w:r>
      <w:r>
        <w:rPr>
          <w:rFonts w:ascii="Calibri" w:hAnsi="Calibri"/>
          <w:spacing w:val="-3"/>
        </w:rPr>
        <w:t xml:space="preserve"> </w:t>
      </w:r>
      <w:r>
        <w:rPr>
          <w:rFonts w:ascii="Calibri" w:hAnsi="Calibri"/>
        </w:rPr>
        <w:t>Borneo,</w:t>
      </w:r>
      <w:r>
        <w:rPr>
          <w:rFonts w:ascii="Calibri" w:hAnsi="Calibri"/>
          <w:spacing w:val="-4"/>
        </w:rPr>
        <w:t xml:space="preserve"> </w:t>
      </w:r>
      <w:r>
        <w:rPr>
          <w:rFonts w:ascii="Calibri" w:hAnsi="Calibri"/>
        </w:rPr>
        <w:t>R.,</w:t>
      </w:r>
      <w:r>
        <w:rPr>
          <w:rFonts w:ascii="Calibri" w:hAnsi="Calibri"/>
          <w:spacing w:val="-3"/>
        </w:rPr>
        <w:t xml:space="preserve"> </w:t>
      </w:r>
      <w:r>
        <w:rPr>
          <w:rFonts w:ascii="Calibri" w:hAnsi="Calibri"/>
        </w:rPr>
        <w:t>&amp; Aguirre,</w:t>
      </w:r>
      <w:r>
        <w:rPr>
          <w:rFonts w:ascii="Calibri" w:hAnsi="Calibri"/>
          <w:spacing w:val="-1"/>
        </w:rPr>
        <w:t xml:space="preserve"> </w:t>
      </w:r>
      <w:r>
        <w:rPr>
          <w:rFonts w:ascii="Calibri" w:hAnsi="Calibri"/>
        </w:rPr>
        <w:t>A.</w:t>
      </w:r>
      <w:r>
        <w:rPr>
          <w:rFonts w:ascii="Calibri" w:hAnsi="Calibri"/>
          <w:spacing w:val="-5"/>
        </w:rPr>
        <w:t xml:space="preserve"> </w:t>
      </w:r>
      <w:r>
        <w:rPr>
          <w:rFonts w:ascii="Calibri" w:hAnsi="Calibri"/>
        </w:rPr>
        <w:t>(2016).</w:t>
      </w:r>
      <w:r>
        <w:rPr>
          <w:rFonts w:ascii="Calibri" w:hAnsi="Calibri"/>
          <w:spacing w:val="-1"/>
        </w:rPr>
        <w:t xml:space="preserve"> </w:t>
      </w:r>
      <w:r>
        <w:rPr>
          <w:rFonts w:ascii="Calibri" w:hAnsi="Calibri"/>
        </w:rPr>
        <w:t>Effect</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triticale-based</w:t>
      </w:r>
      <w:r>
        <w:rPr>
          <w:rFonts w:ascii="Calibri" w:hAnsi="Calibri"/>
          <w:spacing w:val="-1"/>
        </w:rPr>
        <w:t xml:space="preserve"> </w:t>
      </w:r>
      <w:r>
        <w:rPr>
          <w:rFonts w:ascii="Calibri" w:hAnsi="Calibri"/>
        </w:rPr>
        <w:t>edible</w:t>
      </w:r>
      <w:r>
        <w:rPr>
          <w:rFonts w:ascii="Calibri" w:hAnsi="Calibri"/>
          <w:spacing w:val="-3"/>
        </w:rPr>
        <w:t xml:space="preserve"> </w:t>
      </w:r>
      <w:r>
        <w:rPr>
          <w:rFonts w:ascii="Calibri" w:hAnsi="Calibri"/>
        </w:rPr>
        <w:t>coating</w:t>
      </w:r>
      <w:r>
        <w:rPr>
          <w:rFonts w:ascii="Calibri" w:hAnsi="Calibri"/>
          <w:spacing w:val="-2"/>
        </w:rPr>
        <w:t xml:space="preserve"> </w:t>
      </w:r>
      <w:r>
        <w:rPr>
          <w:rFonts w:ascii="Calibri" w:hAnsi="Calibri"/>
        </w:rPr>
        <w:t>on</w:t>
      </w:r>
      <w:r>
        <w:rPr>
          <w:rFonts w:ascii="Calibri" w:hAnsi="Calibri"/>
          <w:spacing w:val="-4"/>
        </w:rPr>
        <w:t xml:space="preserve"> </w:t>
      </w:r>
      <w:r>
        <w:rPr>
          <w:rFonts w:ascii="Calibri" w:hAnsi="Calibri"/>
        </w:rPr>
        <w:t>muffin</w:t>
      </w:r>
      <w:r>
        <w:rPr>
          <w:rFonts w:ascii="Calibri" w:hAnsi="Calibri"/>
          <w:spacing w:val="-2"/>
        </w:rPr>
        <w:t xml:space="preserve"> </w:t>
      </w:r>
      <w:r>
        <w:rPr>
          <w:rFonts w:ascii="Calibri" w:hAnsi="Calibri"/>
        </w:rPr>
        <w:t xml:space="preserve">quality maintenance during storage. </w:t>
      </w:r>
      <w:r>
        <w:rPr>
          <w:rFonts w:ascii="Calibri" w:hAnsi="Calibri"/>
          <w:i/>
        </w:rPr>
        <w:t>Journal of Food Measurement and Characterization</w:t>
      </w:r>
      <w:r>
        <w:rPr>
          <w:rFonts w:ascii="Calibri" w:hAnsi="Calibri"/>
        </w:rPr>
        <w:t xml:space="preserve">, </w:t>
      </w:r>
      <w:r>
        <w:rPr>
          <w:rFonts w:ascii="Calibri" w:hAnsi="Calibri"/>
          <w:i/>
        </w:rPr>
        <w:t>10</w:t>
      </w:r>
      <w:r>
        <w:rPr>
          <w:rFonts w:ascii="Calibri" w:hAnsi="Calibri"/>
        </w:rPr>
        <w:t xml:space="preserve">(1), 88–95. </w:t>
      </w:r>
      <w:r>
        <w:rPr>
          <w:rFonts w:ascii="Calibri" w:hAnsi="Calibri"/>
          <w:spacing w:val="-2"/>
        </w:rPr>
        <w:t>https://doi.org/10.1007/s11694-015-9280-1</w:t>
      </w:r>
    </w:p>
    <w:p w14:paraId="57A6AF24" w14:textId="77777777" w:rsidR="004B5276" w:rsidRDefault="00000000">
      <w:pPr>
        <w:spacing w:before="159" w:line="259" w:lineRule="auto"/>
        <w:ind w:left="1212" w:right="994" w:hanging="480"/>
        <w:rPr>
          <w:rFonts w:ascii="Calibri" w:hAnsi="Calibri"/>
        </w:rPr>
      </w:pPr>
      <w:r>
        <w:rPr>
          <w:rFonts w:ascii="Calibri" w:hAnsi="Calibri"/>
        </w:rPr>
        <w:t>Beristain-Bauza,</w:t>
      </w:r>
      <w:r>
        <w:rPr>
          <w:rFonts w:ascii="Calibri" w:hAnsi="Calibri"/>
          <w:spacing w:val="-2"/>
        </w:rPr>
        <w:t xml:space="preserve"> </w:t>
      </w:r>
      <w:r>
        <w:rPr>
          <w:rFonts w:ascii="Calibri" w:hAnsi="Calibri"/>
        </w:rPr>
        <w:t>S.</w:t>
      </w:r>
      <w:r>
        <w:rPr>
          <w:rFonts w:ascii="Calibri" w:hAnsi="Calibri"/>
          <w:spacing w:val="-2"/>
        </w:rPr>
        <w:t xml:space="preserve"> </w:t>
      </w:r>
      <w:r>
        <w:rPr>
          <w:rFonts w:ascii="Calibri" w:hAnsi="Calibri"/>
        </w:rPr>
        <w:t>del</w:t>
      </w:r>
      <w:r>
        <w:rPr>
          <w:rFonts w:ascii="Calibri" w:hAnsi="Calibri"/>
          <w:spacing w:val="-5"/>
        </w:rPr>
        <w:t xml:space="preserve"> </w:t>
      </w:r>
      <w:r>
        <w:rPr>
          <w:rFonts w:ascii="Calibri" w:hAnsi="Calibri"/>
        </w:rPr>
        <w:t>C.,</w:t>
      </w:r>
      <w:r>
        <w:rPr>
          <w:rFonts w:ascii="Calibri" w:hAnsi="Calibri"/>
          <w:spacing w:val="-4"/>
        </w:rPr>
        <w:t xml:space="preserve"> </w:t>
      </w:r>
      <w:r>
        <w:rPr>
          <w:rFonts w:ascii="Calibri" w:hAnsi="Calibri"/>
        </w:rPr>
        <w:t>Mani-López,</w:t>
      </w:r>
      <w:r>
        <w:rPr>
          <w:rFonts w:ascii="Calibri" w:hAnsi="Calibri"/>
          <w:spacing w:val="-2"/>
        </w:rPr>
        <w:t xml:space="preserve"> </w:t>
      </w:r>
      <w:r>
        <w:rPr>
          <w:rFonts w:ascii="Calibri" w:hAnsi="Calibri"/>
        </w:rPr>
        <w:t>E.,</w:t>
      </w:r>
      <w:r>
        <w:rPr>
          <w:rFonts w:ascii="Calibri" w:hAnsi="Calibri"/>
          <w:spacing w:val="-4"/>
        </w:rPr>
        <w:t xml:space="preserve"> </w:t>
      </w:r>
      <w:r>
        <w:rPr>
          <w:rFonts w:ascii="Calibri" w:hAnsi="Calibri"/>
        </w:rPr>
        <w:t>Palou,</w:t>
      </w:r>
      <w:r>
        <w:rPr>
          <w:rFonts w:ascii="Calibri" w:hAnsi="Calibri"/>
          <w:spacing w:val="-2"/>
        </w:rPr>
        <w:t xml:space="preserve"> </w:t>
      </w:r>
      <w:r>
        <w:rPr>
          <w:rFonts w:ascii="Calibri" w:hAnsi="Calibri"/>
        </w:rPr>
        <w:t>E.,</w:t>
      </w:r>
      <w:r>
        <w:rPr>
          <w:rFonts w:ascii="Calibri" w:hAnsi="Calibri"/>
          <w:spacing w:val="-5"/>
        </w:rPr>
        <w:t xml:space="preserve"> </w:t>
      </w:r>
      <w:r>
        <w:rPr>
          <w:rFonts w:ascii="Calibri" w:hAnsi="Calibri"/>
        </w:rPr>
        <w:t>&amp;</w:t>
      </w:r>
      <w:r>
        <w:rPr>
          <w:rFonts w:ascii="Calibri" w:hAnsi="Calibri"/>
          <w:spacing w:val="-4"/>
        </w:rPr>
        <w:t xml:space="preserve"> </w:t>
      </w:r>
      <w:r>
        <w:rPr>
          <w:rFonts w:ascii="Calibri" w:hAnsi="Calibri"/>
        </w:rPr>
        <w:t>López-Malo,</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(2017).</w:t>
      </w:r>
      <w:r>
        <w:rPr>
          <w:rFonts w:ascii="Calibri" w:hAnsi="Calibri"/>
          <w:spacing w:val="-2"/>
        </w:rPr>
        <w:t xml:space="preserve"> </w:t>
      </w:r>
      <w:r>
        <w:rPr>
          <w:rFonts w:ascii="Calibri" w:hAnsi="Calibri"/>
        </w:rPr>
        <w:t>Antimicrobial</w:t>
      </w:r>
      <w:r>
        <w:rPr>
          <w:rFonts w:ascii="Calibri" w:hAnsi="Calibri"/>
          <w:spacing w:val="-3"/>
        </w:rPr>
        <w:t xml:space="preserve"> </w:t>
      </w:r>
      <w:r>
        <w:rPr>
          <w:rFonts w:ascii="Calibri" w:hAnsi="Calibri"/>
        </w:rPr>
        <w:t>activity</w:t>
      </w:r>
      <w:r>
        <w:rPr>
          <w:rFonts w:ascii="Calibri" w:hAnsi="Calibri"/>
          <w:spacing w:val="-4"/>
        </w:rPr>
        <w:t xml:space="preserve"> </w:t>
      </w:r>
      <w:r>
        <w:rPr>
          <w:rFonts w:ascii="Calibri" w:hAnsi="Calibri"/>
        </w:rPr>
        <w:t xml:space="preserve">of whey protein films supplemented with Lactobacillus </w:t>
      </w:r>
      <w:proofErr w:type="spellStart"/>
      <w:r>
        <w:rPr>
          <w:rFonts w:ascii="Calibri" w:hAnsi="Calibri"/>
        </w:rPr>
        <w:t>sakei</w:t>
      </w:r>
      <w:proofErr w:type="spellEnd"/>
      <w:r>
        <w:rPr>
          <w:rFonts w:ascii="Calibri" w:hAnsi="Calibri"/>
        </w:rPr>
        <w:t xml:space="preserve"> cell-free supernatant on fresh beef. </w:t>
      </w:r>
      <w:r>
        <w:rPr>
          <w:rFonts w:ascii="Calibri" w:hAnsi="Calibri"/>
          <w:i/>
        </w:rPr>
        <w:t>Food Microbiology</w:t>
      </w:r>
      <w:r>
        <w:rPr>
          <w:rFonts w:ascii="Calibri" w:hAnsi="Calibri"/>
        </w:rPr>
        <w:t xml:space="preserve">, </w:t>
      </w:r>
      <w:r>
        <w:rPr>
          <w:rFonts w:ascii="Calibri" w:hAnsi="Calibri"/>
          <w:i/>
        </w:rPr>
        <w:t>62</w:t>
      </w:r>
      <w:r>
        <w:rPr>
          <w:rFonts w:ascii="Calibri" w:hAnsi="Calibri"/>
        </w:rPr>
        <w:t>, 207–211. https://doi.org/10.1016/j.fm.2016.10.024</w:t>
      </w:r>
    </w:p>
    <w:p w14:paraId="3099D6B7" w14:textId="77777777" w:rsidR="004B5276" w:rsidRDefault="00000000">
      <w:pPr>
        <w:spacing w:before="160" w:line="259" w:lineRule="auto"/>
        <w:ind w:left="1212" w:right="994" w:hanging="480"/>
        <w:rPr>
          <w:rFonts w:ascii="Calibri" w:hAnsi="Calibri"/>
        </w:rPr>
      </w:pPr>
      <w:r>
        <w:rPr>
          <w:rFonts w:ascii="Calibri" w:hAnsi="Calibri"/>
        </w:rPr>
        <w:t>Boyacı, D., Korel, F., &amp;</w:t>
      </w:r>
      <w:proofErr w:type="spellStart"/>
      <w:r>
        <w:rPr>
          <w:rFonts w:ascii="Calibri" w:hAnsi="Calibri"/>
        </w:rPr>
        <w:t>Yemenicioğlu</w:t>
      </w:r>
      <w:proofErr w:type="spellEnd"/>
      <w:r>
        <w:rPr>
          <w:rFonts w:ascii="Calibri" w:hAnsi="Calibri"/>
        </w:rPr>
        <w:t>, A. (2016). Development of activate-at-home-type edible antimicrobial</w:t>
      </w:r>
      <w:r>
        <w:rPr>
          <w:rFonts w:ascii="Calibri" w:hAnsi="Calibri"/>
          <w:spacing w:val="-3"/>
        </w:rPr>
        <w:t xml:space="preserve"> </w:t>
      </w:r>
      <w:r>
        <w:rPr>
          <w:rFonts w:ascii="Calibri" w:hAnsi="Calibri"/>
        </w:rPr>
        <w:t>films: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example</w:t>
      </w:r>
      <w:r>
        <w:rPr>
          <w:rFonts w:ascii="Calibri" w:hAnsi="Calibri"/>
          <w:spacing w:val="-2"/>
        </w:rPr>
        <w:t xml:space="preserve"> </w:t>
      </w:r>
      <w:r>
        <w:rPr>
          <w:rFonts w:ascii="Calibri" w:hAnsi="Calibri"/>
        </w:rPr>
        <w:t>pH-triggering</w:t>
      </w:r>
      <w:r>
        <w:rPr>
          <w:rFonts w:ascii="Calibri" w:hAnsi="Calibri"/>
          <w:spacing w:val="-5"/>
        </w:rPr>
        <w:t xml:space="preserve"> </w:t>
      </w:r>
      <w:r>
        <w:rPr>
          <w:rFonts w:ascii="Calibri" w:hAnsi="Calibri"/>
        </w:rPr>
        <w:t>mechanism</w:t>
      </w:r>
      <w:r>
        <w:rPr>
          <w:rFonts w:ascii="Calibri" w:hAnsi="Calibri"/>
          <w:spacing w:val="-2"/>
        </w:rPr>
        <w:t xml:space="preserve"> </w:t>
      </w:r>
      <w:r>
        <w:rPr>
          <w:rFonts w:ascii="Calibri" w:hAnsi="Calibri"/>
        </w:rPr>
        <w:t>formed</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smoked</w:t>
      </w:r>
      <w:r>
        <w:rPr>
          <w:rFonts w:ascii="Calibri" w:hAnsi="Calibri"/>
          <w:spacing w:val="-6"/>
        </w:rPr>
        <w:t xml:space="preserve"> </w:t>
      </w:r>
      <w:r>
        <w:rPr>
          <w:rFonts w:ascii="Calibri" w:hAnsi="Calibri"/>
        </w:rPr>
        <w:t>salmon</w:t>
      </w:r>
      <w:r>
        <w:rPr>
          <w:rFonts w:ascii="Calibri" w:hAnsi="Calibri"/>
          <w:spacing w:val="-6"/>
        </w:rPr>
        <w:t xml:space="preserve"> </w:t>
      </w:r>
      <w:r>
        <w:rPr>
          <w:rFonts w:ascii="Calibri" w:hAnsi="Calibri"/>
        </w:rPr>
        <w:t>slices</w:t>
      </w:r>
      <w:r>
        <w:rPr>
          <w:rFonts w:ascii="Calibri" w:hAnsi="Calibri"/>
          <w:spacing w:val="-4"/>
        </w:rPr>
        <w:t xml:space="preserve"> </w:t>
      </w:r>
      <w:r>
        <w:rPr>
          <w:rFonts w:ascii="Calibri" w:hAnsi="Calibri"/>
        </w:rPr>
        <w:t xml:space="preserve">using lysozyme in whey protein films. </w:t>
      </w:r>
      <w:r>
        <w:rPr>
          <w:rFonts w:ascii="Calibri" w:hAnsi="Calibri"/>
          <w:i/>
        </w:rPr>
        <w:t>Food Hydrocolloids</w:t>
      </w:r>
      <w:r>
        <w:rPr>
          <w:rFonts w:ascii="Calibri" w:hAnsi="Calibri"/>
        </w:rPr>
        <w:t xml:space="preserve">, </w:t>
      </w:r>
      <w:r>
        <w:rPr>
          <w:rFonts w:ascii="Calibri" w:hAnsi="Calibri"/>
          <w:i/>
        </w:rPr>
        <w:t>60</w:t>
      </w:r>
      <w:r>
        <w:rPr>
          <w:rFonts w:ascii="Calibri" w:hAnsi="Calibri"/>
        </w:rPr>
        <w:t xml:space="preserve">, 170–178. </w:t>
      </w:r>
      <w:r>
        <w:rPr>
          <w:rFonts w:ascii="Calibri" w:hAnsi="Calibri"/>
          <w:spacing w:val="-2"/>
        </w:rPr>
        <w:t>https://doi.org/10.1016/j.foodhyd.2016.03.032</w:t>
      </w:r>
    </w:p>
    <w:p w14:paraId="18CEEDC5" w14:textId="77777777" w:rsidR="004B5276" w:rsidRDefault="00000000">
      <w:pPr>
        <w:spacing w:before="160" w:line="259" w:lineRule="auto"/>
        <w:ind w:left="1212" w:right="994" w:hanging="480"/>
        <w:rPr>
          <w:rFonts w:ascii="Calibri" w:hAnsi="Calibri"/>
        </w:rPr>
      </w:pPr>
      <w:r>
        <w:rPr>
          <w:rFonts w:ascii="Calibri" w:hAnsi="Calibri"/>
        </w:rPr>
        <w:t>Brown, C. A., Wang, B., &amp; Oh, J.-H. (2008). Antimicrobial Activity of Lactoferrin against Foodborne Pathogenic</w:t>
      </w:r>
      <w:r>
        <w:rPr>
          <w:rFonts w:ascii="Calibri" w:hAnsi="Calibri"/>
          <w:spacing w:val="-2"/>
        </w:rPr>
        <w:t xml:space="preserve"> </w:t>
      </w:r>
      <w:r>
        <w:rPr>
          <w:rFonts w:ascii="Calibri" w:hAnsi="Calibri"/>
        </w:rPr>
        <w:t>Bacteria</w:t>
      </w:r>
      <w:r>
        <w:rPr>
          <w:rFonts w:ascii="Calibri" w:hAnsi="Calibri"/>
          <w:spacing w:val="-6"/>
        </w:rPr>
        <w:t xml:space="preserve"> </w:t>
      </w:r>
      <w:r>
        <w:rPr>
          <w:rFonts w:ascii="Calibri" w:hAnsi="Calibri"/>
        </w:rPr>
        <w:t>Incorporated</w:t>
      </w:r>
      <w:r>
        <w:rPr>
          <w:rFonts w:ascii="Calibri" w:hAnsi="Calibri"/>
          <w:spacing w:val="-5"/>
        </w:rPr>
        <w:t xml:space="preserve"> </w:t>
      </w:r>
      <w:r>
        <w:rPr>
          <w:rFonts w:ascii="Calibri" w:hAnsi="Calibri"/>
        </w:rPr>
        <w:t>into</w:t>
      </w:r>
      <w:r>
        <w:rPr>
          <w:rFonts w:ascii="Calibri" w:hAnsi="Calibri"/>
          <w:spacing w:val="-4"/>
        </w:rPr>
        <w:t xml:space="preserve"> </w:t>
      </w:r>
      <w:r>
        <w:rPr>
          <w:rFonts w:ascii="Calibri" w:hAnsi="Calibri"/>
        </w:rPr>
        <w:t>Edible</w:t>
      </w:r>
      <w:r>
        <w:rPr>
          <w:rFonts w:ascii="Calibri" w:hAnsi="Calibri"/>
          <w:spacing w:val="-2"/>
        </w:rPr>
        <w:t xml:space="preserve"> </w:t>
      </w:r>
      <w:r>
        <w:rPr>
          <w:rFonts w:ascii="Calibri" w:hAnsi="Calibri"/>
        </w:rPr>
        <w:t>Chitosan</w:t>
      </w:r>
      <w:r>
        <w:rPr>
          <w:rFonts w:ascii="Calibri" w:hAnsi="Calibri"/>
          <w:spacing w:val="-6"/>
        </w:rPr>
        <w:t xml:space="preserve"> </w:t>
      </w:r>
      <w:r>
        <w:rPr>
          <w:rFonts w:ascii="Calibri" w:hAnsi="Calibri"/>
        </w:rPr>
        <w:t xml:space="preserve">Film. </w:t>
      </w:r>
      <w:r>
        <w:rPr>
          <w:rFonts w:ascii="Calibri" w:hAnsi="Calibri"/>
          <w:i/>
        </w:rPr>
        <w:t>Journal</w:t>
      </w:r>
      <w:r>
        <w:rPr>
          <w:rFonts w:ascii="Calibri" w:hAnsi="Calibri"/>
          <w:i/>
          <w:spacing w:val="-2"/>
        </w:rPr>
        <w:t xml:space="preserve"> </w:t>
      </w:r>
      <w:r>
        <w:rPr>
          <w:rFonts w:ascii="Calibri" w:hAnsi="Calibri"/>
          <w:i/>
        </w:rPr>
        <w:t>of</w:t>
      </w:r>
      <w:r>
        <w:rPr>
          <w:rFonts w:ascii="Calibri" w:hAnsi="Calibri"/>
          <w:i/>
          <w:spacing w:val="-2"/>
        </w:rPr>
        <w:t xml:space="preserve"> </w:t>
      </w:r>
      <w:r>
        <w:rPr>
          <w:rFonts w:ascii="Calibri" w:hAnsi="Calibri"/>
          <w:i/>
        </w:rPr>
        <w:t>Food</w:t>
      </w:r>
      <w:r>
        <w:rPr>
          <w:rFonts w:ascii="Calibri" w:hAnsi="Calibri"/>
          <w:i/>
          <w:spacing w:val="-5"/>
        </w:rPr>
        <w:t xml:space="preserve"> </w:t>
      </w:r>
      <w:r>
        <w:rPr>
          <w:rFonts w:ascii="Calibri" w:hAnsi="Calibri"/>
          <w:i/>
        </w:rPr>
        <w:t>Protection</w:t>
      </w:r>
      <w:r>
        <w:rPr>
          <w:rFonts w:ascii="Calibri" w:hAnsi="Calibri"/>
        </w:rPr>
        <w:t>,</w:t>
      </w:r>
      <w:r>
        <w:rPr>
          <w:rFonts w:ascii="Calibri" w:hAnsi="Calibri"/>
          <w:spacing w:val="-2"/>
        </w:rPr>
        <w:t xml:space="preserve"> </w:t>
      </w:r>
      <w:r>
        <w:rPr>
          <w:rFonts w:ascii="Calibri" w:hAnsi="Calibri"/>
          <w:i/>
        </w:rPr>
        <w:t>71</w:t>
      </w:r>
      <w:r>
        <w:rPr>
          <w:rFonts w:ascii="Calibri" w:hAnsi="Calibri"/>
        </w:rPr>
        <w:t>(2), 319–324. https://doi.org/10.4315/0362-028X-71.2.319</w:t>
      </w:r>
    </w:p>
    <w:p w14:paraId="55845663" w14:textId="77777777" w:rsidR="004B5276" w:rsidRDefault="004B5276">
      <w:pPr>
        <w:spacing w:line="259" w:lineRule="auto"/>
        <w:rPr>
          <w:rFonts w:ascii="Calibri" w:hAnsi="Calibri"/>
        </w:rPr>
        <w:sectPr w:rsidR="004B5276">
          <w:pgSz w:w="11910" w:h="16840"/>
          <w:pgMar w:top="760" w:right="283" w:bottom="280" w:left="708" w:header="44" w:footer="0" w:gutter="0"/>
          <w:cols w:space="708"/>
        </w:sectPr>
      </w:pPr>
    </w:p>
    <w:p w14:paraId="50F2FA2B" w14:textId="77777777" w:rsidR="004B5276" w:rsidRDefault="00000000">
      <w:pPr>
        <w:spacing w:before="91" w:line="259" w:lineRule="auto"/>
        <w:ind w:left="1212" w:right="994" w:hanging="480"/>
        <w:rPr>
          <w:rFonts w:ascii="Calibri"/>
        </w:rPr>
      </w:pPr>
      <w:r>
        <w:rPr>
          <w:rFonts w:ascii="Calibri"/>
        </w:rPr>
        <w:lastRenderedPageBreak/>
        <w:t>Chawla,</w:t>
      </w:r>
      <w:r>
        <w:rPr>
          <w:rFonts w:ascii="Calibri"/>
          <w:spacing w:val="-2"/>
        </w:rPr>
        <w:t xml:space="preserve"> </w:t>
      </w:r>
      <w:r>
        <w:rPr>
          <w:rFonts w:ascii="Calibri"/>
        </w:rPr>
        <w:t>R.,</w:t>
      </w:r>
      <w:r>
        <w:rPr>
          <w:rFonts w:ascii="Calibri"/>
          <w:spacing w:val="-2"/>
        </w:rPr>
        <w:t xml:space="preserve"> </w:t>
      </w:r>
      <w:r>
        <w:rPr>
          <w:rFonts w:ascii="Calibri"/>
        </w:rPr>
        <w:t>Sivakumar,</w:t>
      </w:r>
      <w:r>
        <w:rPr>
          <w:rFonts w:ascii="Calibri"/>
          <w:spacing w:val="-2"/>
        </w:rPr>
        <w:t xml:space="preserve"> </w:t>
      </w:r>
      <w:r>
        <w:rPr>
          <w:rFonts w:ascii="Calibri"/>
        </w:rPr>
        <w:t>S.,</w:t>
      </w:r>
      <w:r>
        <w:rPr>
          <w:rFonts w:ascii="Calibri"/>
          <w:spacing w:val="-7"/>
        </w:rPr>
        <w:t xml:space="preserve"> </w:t>
      </w:r>
      <w:r>
        <w:rPr>
          <w:rFonts w:ascii="Calibri"/>
        </w:rPr>
        <w:t>&amp;</w:t>
      </w:r>
      <w:r>
        <w:rPr>
          <w:rFonts w:ascii="Calibri"/>
          <w:spacing w:val="-1"/>
        </w:rPr>
        <w:t xml:space="preserve"> </w:t>
      </w:r>
      <w:r>
        <w:rPr>
          <w:rFonts w:ascii="Calibri"/>
        </w:rPr>
        <w:t>Kaur,</w:t>
      </w:r>
      <w:r>
        <w:rPr>
          <w:rFonts w:ascii="Calibri"/>
          <w:spacing w:val="-2"/>
        </w:rPr>
        <w:t xml:space="preserve"> </w:t>
      </w:r>
      <w:r>
        <w:rPr>
          <w:rFonts w:ascii="Calibri"/>
        </w:rPr>
        <w:t>H.</w:t>
      </w:r>
      <w:r>
        <w:rPr>
          <w:rFonts w:ascii="Calibri"/>
          <w:spacing w:val="-5"/>
        </w:rPr>
        <w:t xml:space="preserve"> </w:t>
      </w:r>
      <w:r>
        <w:rPr>
          <w:rFonts w:ascii="Calibri"/>
        </w:rPr>
        <w:t>(2021).</w:t>
      </w:r>
      <w:r>
        <w:rPr>
          <w:rFonts w:ascii="Calibri"/>
          <w:spacing w:val="-2"/>
        </w:rPr>
        <w:t xml:space="preserve"> </w:t>
      </w:r>
      <w:r>
        <w:rPr>
          <w:rFonts w:ascii="Calibri"/>
        </w:rPr>
        <w:t>Antimicrobial</w:t>
      </w:r>
      <w:r>
        <w:rPr>
          <w:rFonts w:ascii="Calibri"/>
          <w:spacing w:val="-3"/>
        </w:rPr>
        <w:t xml:space="preserve"> </w:t>
      </w:r>
      <w:r>
        <w:rPr>
          <w:rFonts w:ascii="Calibri"/>
        </w:rPr>
        <w:t>edible</w:t>
      </w:r>
      <w:r>
        <w:rPr>
          <w:rFonts w:ascii="Calibri"/>
          <w:spacing w:val="-2"/>
        </w:rPr>
        <w:t xml:space="preserve"> </w:t>
      </w:r>
      <w:r>
        <w:rPr>
          <w:rFonts w:ascii="Calibri"/>
        </w:rPr>
        <w:t>films</w:t>
      </w:r>
      <w:r>
        <w:rPr>
          <w:rFonts w:ascii="Calibri"/>
          <w:spacing w:val="-5"/>
        </w:rPr>
        <w:t xml:space="preserve"> </w:t>
      </w:r>
      <w:r>
        <w:rPr>
          <w:rFonts w:ascii="Calibri"/>
        </w:rPr>
        <w:t>in</w:t>
      </w:r>
      <w:r>
        <w:rPr>
          <w:rFonts w:ascii="Calibri"/>
          <w:spacing w:val="-2"/>
        </w:rPr>
        <w:t xml:space="preserve"> </w:t>
      </w:r>
      <w:r>
        <w:rPr>
          <w:rFonts w:ascii="Calibri"/>
        </w:rPr>
        <w:t>food</w:t>
      </w:r>
      <w:r>
        <w:rPr>
          <w:rFonts w:ascii="Calibri"/>
          <w:spacing w:val="-3"/>
        </w:rPr>
        <w:t xml:space="preserve"> </w:t>
      </w:r>
      <w:r>
        <w:rPr>
          <w:rFonts w:ascii="Calibri"/>
        </w:rPr>
        <w:t>packaging:</w:t>
      </w:r>
      <w:r>
        <w:rPr>
          <w:rFonts w:ascii="Calibri"/>
          <w:spacing w:val="-2"/>
        </w:rPr>
        <w:t xml:space="preserve"> </w:t>
      </w:r>
      <w:r>
        <w:rPr>
          <w:rFonts w:ascii="Calibri"/>
        </w:rPr>
        <w:t xml:space="preserve">Current scenario and recent nanotechnological advancements- a review. </w:t>
      </w:r>
      <w:r>
        <w:rPr>
          <w:rFonts w:ascii="Calibri"/>
          <w:i/>
        </w:rPr>
        <w:t>Carbohydrate Polymer Technologies and Applications</w:t>
      </w:r>
      <w:r>
        <w:rPr>
          <w:rFonts w:ascii="Calibri"/>
        </w:rPr>
        <w:t xml:space="preserve">, </w:t>
      </w:r>
      <w:r>
        <w:rPr>
          <w:rFonts w:ascii="Calibri"/>
          <w:i/>
        </w:rPr>
        <w:t>2</w:t>
      </w:r>
      <w:r>
        <w:rPr>
          <w:rFonts w:ascii="Calibri"/>
        </w:rPr>
        <w:t xml:space="preserve">, 100024. </w:t>
      </w:r>
      <w:hyperlink r:id="rId38">
        <w:r w:rsidR="004B5276">
          <w:rPr>
            <w:rFonts w:ascii="Calibri"/>
            <w:color w:val="0462C1"/>
            <w:u w:val="single" w:color="0462C1"/>
          </w:rPr>
          <w:t>https://doi.org/10.1016/j.carpta.2020.100024</w:t>
        </w:r>
      </w:hyperlink>
    </w:p>
    <w:p w14:paraId="1474142C" w14:textId="77777777" w:rsidR="004B5276" w:rsidRDefault="00000000">
      <w:pPr>
        <w:spacing w:before="160" w:line="259" w:lineRule="auto"/>
        <w:ind w:left="1212" w:right="994" w:hanging="480"/>
        <w:rPr>
          <w:rFonts w:ascii="Calibri" w:hAnsi="Calibri"/>
        </w:rPr>
      </w:pPr>
      <w:r>
        <w:rPr>
          <w:rFonts w:ascii="Calibri" w:hAnsi="Calibri"/>
        </w:rPr>
        <w:t>Chen, Q., Hui, Z., Zhao, J., &amp; Ouyang, Q. (2014). Evaluation of chicken freshness using a low-cost colorimetric</w:t>
      </w:r>
      <w:r>
        <w:rPr>
          <w:rFonts w:ascii="Calibri" w:hAnsi="Calibri"/>
          <w:spacing w:val="-5"/>
        </w:rPr>
        <w:t xml:space="preserve"> </w:t>
      </w:r>
      <w:r>
        <w:rPr>
          <w:rFonts w:ascii="Calibri" w:hAnsi="Calibri"/>
        </w:rPr>
        <w:t>sensor</w:t>
      </w:r>
      <w:r>
        <w:rPr>
          <w:rFonts w:ascii="Calibri" w:hAnsi="Calibri"/>
          <w:spacing w:val="-3"/>
        </w:rPr>
        <w:t xml:space="preserve"> </w:t>
      </w:r>
      <w:r>
        <w:rPr>
          <w:rFonts w:ascii="Calibri" w:hAnsi="Calibri"/>
        </w:rPr>
        <w:t>array</w:t>
      </w:r>
      <w:r>
        <w:rPr>
          <w:rFonts w:ascii="Calibri" w:hAnsi="Calibri"/>
          <w:spacing w:val="-3"/>
        </w:rPr>
        <w:t xml:space="preserve"> </w:t>
      </w:r>
      <w:r>
        <w:rPr>
          <w:rFonts w:ascii="Calibri" w:hAnsi="Calibri"/>
        </w:rPr>
        <w:t>with</w:t>
      </w:r>
      <w:r>
        <w:rPr>
          <w:rFonts w:ascii="Calibri" w:hAnsi="Calibri"/>
          <w:spacing w:val="-4"/>
        </w:rPr>
        <w:t xml:space="preserve"> </w:t>
      </w:r>
      <w:r>
        <w:rPr>
          <w:rFonts w:ascii="Calibri" w:hAnsi="Calibri"/>
        </w:rPr>
        <w:t>AdaBoost–OLDA</w:t>
      </w:r>
      <w:r>
        <w:rPr>
          <w:rFonts w:ascii="Calibri" w:hAnsi="Calibri"/>
          <w:spacing w:val="-3"/>
        </w:rPr>
        <w:t xml:space="preserve"> </w:t>
      </w:r>
      <w:r>
        <w:rPr>
          <w:rFonts w:ascii="Calibri" w:hAnsi="Calibri"/>
        </w:rPr>
        <w:t>classification</w:t>
      </w:r>
      <w:r>
        <w:rPr>
          <w:rFonts w:ascii="Calibri" w:hAnsi="Calibri"/>
          <w:spacing w:val="-4"/>
        </w:rPr>
        <w:t xml:space="preserve"> </w:t>
      </w:r>
      <w:r>
        <w:rPr>
          <w:rFonts w:ascii="Calibri" w:hAnsi="Calibri"/>
        </w:rPr>
        <w:t>algorithm.</w:t>
      </w:r>
      <w:r>
        <w:rPr>
          <w:rFonts w:ascii="Calibri" w:hAnsi="Calibri"/>
          <w:spacing w:val="-1"/>
        </w:rPr>
        <w:t xml:space="preserve"> </w:t>
      </w:r>
      <w:r>
        <w:rPr>
          <w:rFonts w:ascii="Calibri" w:hAnsi="Calibri"/>
          <w:i/>
        </w:rPr>
        <w:t>LWT</w:t>
      </w:r>
      <w:r>
        <w:rPr>
          <w:rFonts w:ascii="Calibri" w:hAnsi="Calibri"/>
          <w:i/>
          <w:spacing w:val="-2"/>
        </w:rPr>
        <w:t xml:space="preserve"> </w:t>
      </w:r>
      <w:r>
        <w:rPr>
          <w:rFonts w:ascii="Calibri" w:hAnsi="Calibri"/>
          <w:i/>
        </w:rPr>
        <w:t>-</w:t>
      </w:r>
      <w:r>
        <w:rPr>
          <w:rFonts w:ascii="Calibri" w:hAnsi="Calibri"/>
          <w:i/>
          <w:spacing w:val="-5"/>
        </w:rPr>
        <w:t xml:space="preserve"> </w:t>
      </w:r>
      <w:r>
        <w:rPr>
          <w:rFonts w:ascii="Calibri" w:hAnsi="Calibri"/>
          <w:i/>
        </w:rPr>
        <w:t>Food</w:t>
      </w:r>
      <w:r>
        <w:rPr>
          <w:rFonts w:ascii="Calibri" w:hAnsi="Calibri"/>
          <w:i/>
          <w:spacing w:val="-4"/>
        </w:rPr>
        <w:t xml:space="preserve"> </w:t>
      </w:r>
      <w:r>
        <w:rPr>
          <w:rFonts w:ascii="Calibri" w:hAnsi="Calibri"/>
          <w:i/>
        </w:rPr>
        <w:t>Science</w:t>
      </w:r>
      <w:r>
        <w:rPr>
          <w:rFonts w:ascii="Calibri" w:hAnsi="Calibri"/>
          <w:i/>
          <w:spacing w:val="-3"/>
        </w:rPr>
        <w:t xml:space="preserve"> </w:t>
      </w:r>
      <w:r>
        <w:rPr>
          <w:rFonts w:ascii="Calibri" w:hAnsi="Calibri"/>
          <w:i/>
        </w:rPr>
        <w:t>and Technology</w:t>
      </w:r>
      <w:r>
        <w:rPr>
          <w:rFonts w:ascii="Calibri" w:hAnsi="Calibri"/>
        </w:rPr>
        <w:t xml:space="preserve">, </w:t>
      </w:r>
      <w:r>
        <w:rPr>
          <w:rFonts w:ascii="Calibri" w:hAnsi="Calibri"/>
          <w:i/>
        </w:rPr>
        <w:t>57</w:t>
      </w:r>
      <w:r>
        <w:rPr>
          <w:rFonts w:ascii="Calibri" w:hAnsi="Calibri"/>
        </w:rPr>
        <w:t xml:space="preserve">(2), 502–507. </w:t>
      </w:r>
      <w:hyperlink r:id="rId39">
        <w:r w:rsidR="004B5276">
          <w:rPr>
            <w:rFonts w:ascii="Calibri" w:hAnsi="Calibri"/>
            <w:color w:val="0462C1"/>
            <w:u w:val="single" w:color="0462C1"/>
          </w:rPr>
          <w:t>https://doi.org/10.1016/j.lwt.2014.02.031</w:t>
        </w:r>
      </w:hyperlink>
    </w:p>
    <w:p w14:paraId="44369993" w14:textId="77777777" w:rsidR="004B5276" w:rsidRDefault="00000000">
      <w:pPr>
        <w:spacing w:before="157" w:line="259" w:lineRule="auto"/>
        <w:ind w:left="1212" w:right="994" w:hanging="480"/>
        <w:rPr>
          <w:rFonts w:ascii="Calibri" w:hAnsi="Calibri"/>
        </w:rPr>
      </w:pPr>
      <w:proofErr w:type="spellStart"/>
      <w:r>
        <w:rPr>
          <w:rFonts w:ascii="Calibri" w:hAnsi="Calibri"/>
        </w:rPr>
        <w:t>Chumee</w:t>
      </w:r>
      <w:proofErr w:type="spellEnd"/>
      <w:r>
        <w:rPr>
          <w:rFonts w:ascii="Calibri" w:hAnsi="Calibri"/>
        </w:rPr>
        <w:t xml:space="preserve">, J., </w:t>
      </w:r>
      <w:proofErr w:type="spellStart"/>
      <w:r>
        <w:rPr>
          <w:rFonts w:ascii="Calibri" w:hAnsi="Calibri"/>
        </w:rPr>
        <w:t>Kumpun</w:t>
      </w:r>
      <w:proofErr w:type="spellEnd"/>
      <w:r>
        <w:rPr>
          <w:rFonts w:ascii="Calibri" w:hAnsi="Calibri"/>
        </w:rPr>
        <w:t xml:space="preserve">, S., </w:t>
      </w:r>
      <w:proofErr w:type="spellStart"/>
      <w:r>
        <w:rPr>
          <w:rFonts w:ascii="Calibri" w:hAnsi="Calibri"/>
        </w:rPr>
        <w:t>Nimanong</w:t>
      </w:r>
      <w:proofErr w:type="spellEnd"/>
      <w:r>
        <w:rPr>
          <w:rFonts w:ascii="Calibri" w:hAnsi="Calibri"/>
        </w:rPr>
        <w:t xml:space="preserve">, N., </w:t>
      </w:r>
      <w:proofErr w:type="spellStart"/>
      <w:r>
        <w:rPr>
          <w:rFonts w:ascii="Calibri" w:hAnsi="Calibri"/>
        </w:rPr>
        <w:t>Banditaubol</w:t>
      </w:r>
      <w:proofErr w:type="spellEnd"/>
      <w:r>
        <w:rPr>
          <w:rFonts w:ascii="Calibri" w:hAnsi="Calibri"/>
        </w:rPr>
        <w:t>, N., &amp; Ohama, P. (2022). Colorimetric biofilm sensor</w:t>
      </w:r>
      <w:r>
        <w:rPr>
          <w:rFonts w:ascii="Calibri" w:hAnsi="Calibri"/>
          <w:spacing w:val="-5"/>
        </w:rPr>
        <w:t xml:space="preserve"> </w:t>
      </w:r>
      <w:r>
        <w:rPr>
          <w:rFonts w:ascii="Calibri" w:hAnsi="Calibri"/>
        </w:rPr>
        <w:t>with</w:t>
      </w:r>
      <w:r>
        <w:rPr>
          <w:rFonts w:ascii="Calibri" w:hAnsi="Calibri"/>
          <w:spacing w:val="-3"/>
        </w:rPr>
        <w:t xml:space="preserve"> </w:t>
      </w:r>
      <w:r>
        <w:rPr>
          <w:rFonts w:ascii="Calibri" w:hAnsi="Calibri"/>
        </w:rPr>
        <w:t>anthocyanin</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monitoring</w:t>
      </w:r>
      <w:r>
        <w:rPr>
          <w:rFonts w:ascii="Calibri" w:hAnsi="Calibri"/>
          <w:spacing w:val="-4"/>
        </w:rPr>
        <w:t xml:space="preserve"> </w:t>
      </w:r>
      <w:r>
        <w:rPr>
          <w:rFonts w:ascii="Calibri" w:hAnsi="Calibri"/>
        </w:rPr>
        <w:t>fresh</w:t>
      </w:r>
      <w:r>
        <w:rPr>
          <w:rFonts w:ascii="Calibri" w:hAnsi="Calibri"/>
          <w:spacing w:val="-3"/>
        </w:rPr>
        <w:t xml:space="preserve"> </w:t>
      </w:r>
      <w:r>
        <w:rPr>
          <w:rFonts w:ascii="Calibri" w:hAnsi="Calibri"/>
        </w:rPr>
        <w:t>pork</w:t>
      </w:r>
      <w:r>
        <w:rPr>
          <w:rFonts w:ascii="Calibri" w:hAnsi="Calibri"/>
          <w:spacing w:val="-3"/>
        </w:rPr>
        <w:t xml:space="preserve"> </w:t>
      </w:r>
      <w:r>
        <w:rPr>
          <w:rFonts w:ascii="Calibri" w:hAnsi="Calibri"/>
        </w:rPr>
        <w:t xml:space="preserve">spoilage. </w:t>
      </w:r>
      <w:r>
        <w:rPr>
          <w:rFonts w:ascii="Calibri" w:hAnsi="Calibri"/>
          <w:i/>
        </w:rPr>
        <w:t>Materials</w:t>
      </w:r>
      <w:r>
        <w:rPr>
          <w:rFonts w:ascii="Calibri" w:hAnsi="Calibri"/>
          <w:i/>
          <w:spacing w:val="-5"/>
        </w:rPr>
        <w:t xml:space="preserve"> </w:t>
      </w:r>
      <w:r>
        <w:rPr>
          <w:rFonts w:ascii="Calibri" w:hAnsi="Calibri"/>
          <w:i/>
        </w:rPr>
        <w:t>Today:</w:t>
      </w:r>
      <w:r>
        <w:rPr>
          <w:rFonts w:ascii="Calibri" w:hAnsi="Calibri"/>
          <w:i/>
          <w:spacing w:val="-5"/>
        </w:rPr>
        <w:t xml:space="preserve"> </w:t>
      </w:r>
      <w:r>
        <w:rPr>
          <w:rFonts w:ascii="Calibri" w:hAnsi="Calibri"/>
          <w:i/>
        </w:rPr>
        <w:t>Proceedings</w:t>
      </w:r>
      <w:r>
        <w:rPr>
          <w:rFonts w:ascii="Calibri" w:hAnsi="Calibri"/>
        </w:rPr>
        <w:t>,</w:t>
      </w:r>
      <w:r>
        <w:rPr>
          <w:rFonts w:ascii="Calibri" w:hAnsi="Calibri"/>
          <w:spacing w:val="-3"/>
        </w:rPr>
        <w:t xml:space="preserve"> </w:t>
      </w:r>
      <w:r>
        <w:rPr>
          <w:rFonts w:ascii="Calibri" w:hAnsi="Calibri"/>
          <w:i/>
        </w:rPr>
        <w:t>65</w:t>
      </w:r>
      <w:r>
        <w:rPr>
          <w:rFonts w:ascii="Calibri" w:hAnsi="Calibri"/>
        </w:rPr>
        <w:t>, 2467–2472. https://doi.org/10.1016/j.matpr.2022.07.103</w:t>
      </w:r>
    </w:p>
    <w:p w14:paraId="7DAE8214" w14:textId="77777777" w:rsidR="004B5276" w:rsidRDefault="00000000">
      <w:pPr>
        <w:spacing w:before="159" w:line="259" w:lineRule="auto"/>
        <w:ind w:left="1212" w:right="994" w:hanging="480"/>
        <w:rPr>
          <w:rFonts w:ascii="Calibri" w:hAnsi="Calibri"/>
        </w:rPr>
      </w:pPr>
      <w:r>
        <w:rPr>
          <w:rFonts w:ascii="Calibri" w:hAnsi="Calibri"/>
        </w:rPr>
        <w:t>Cunha, J. A., Heinzmann, B. M., &amp;</w:t>
      </w:r>
      <w:proofErr w:type="spellStart"/>
      <w:r>
        <w:rPr>
          <w:rFonts w:ascii="Calibri" w:hAnsi="Calibri"/>
        </w:rPr>
        <w:t>Baldisserotto</w:t>
      </w:r>
      <w:proofErr w:type="spellEnd"/>
      <w:r>
        <w:rPr>
          <w:rFonts w:ascii="Calibri" w:hAnsi="Calibri"/>
        </w:rPr>
        <w:t>, B. (2018). The effects of essential oils and their major compounds</w:t>
      </w:r>
      <w:r>
        <w:rPr>
          <w:rFonts w:ascii="Calibri" w:hAnsi="Calibri"/>
          <w:spacing w:val="-4"/>
        </w:rPr>
        <w:t xml:space="preserve"> </w:t>
      </w:r>
      <w:r>
        <w:rPr>
          <w:rFonts w:ascii="Calibri" w:hAnsi="Calibri"/>
        </w:rPr>
        <w:t>on</w:t>
      </w:r>
      <w:r>
        <w:rPr>
          <w:rFonts w:ascii="Calibri" w:hAnsi="Calibri"/>
          <w:spacing w:val="-3"/>
        </w:rPr>
        <w:t xml:space="preserve"> </w:t>
      </w:r>
      <w:r>
        <w:rPr>
          <w:rFonts w:ascii="Calibri" w:hAnsi="Calibri"/>
        </w:rPr>
        <w:t>fish</w:t>
      </w:r>
      <w:r>
        <w:rPr>
          <w:rFonts w:ascii="Calibri" w:hAnsi="Calibri"/>
          <w:spacing w:val="-3"/>
        </w:rPr>
        <w:t xml:space="preserve"> </w:t>
      </w:r>
      <w:r>
        <w:rPr>
          <w:rFonts w:ascii="Calibri" w:hAnsi="Calibri"/>
        </w:rPr>
        <w:t>bacterial</w:t>
      </w:r>
      <w:r>
        <w:rPr>
          <w:rFonts w:ascii="Calibri" w:hAnsi="Calibri"/>
          <w:spacing w:val="-2"/>
        </w:rPr>
        <w:t xml:space="preserve"> </w:t>
      </w:r>
      <w:r>
        <w:rPr>
          <w:rFonts w:ascii="Calibri" w:hAnsi="Calibri"/>
        </w:rPr>
        <w:t>pathogens</w:t>
      </w:r>
      <w:r>
        <w:rPr>
          <w:rFonts w:ascii="Calibri" w:hAnsi="Calibri"/>
          <w:spacing w:val="-3"/>
        </w:rPr>
        <w:t xml:space="preserve"> </w:t>
      </w:r>
      <w:r>
        <w:rPr>
          <w:rFonts w:ascii="Calibri" w:hAnsi="Calibri"/>
        </w:rPr>
        <w:t>–</w:t>
      </w:r>
      <w:r>
        <w:rPr>
          <w:rFonts w:ascii="Calibri" w:hAnsi="Calibri"/>
          <w:spacing w:val="-1"/>
        </w:rPr>
        <w:t xml:space="preserve"> </w:t>
      </w:r>
      <w:r>
        <w:rPr>
          <w:rFonts w:ascii="Calibri" w:hAnsi="Calibri"/>
        </w:rPr>
        <w:t>a</w:t>
      </w:r>
      <w:r>
        <w:rPr>
          <w:rFonts w:ascii="Calibri" w:hAnsi="Calibri"/>
          <w:spacing w:val="-5"/>
        </w:rPr>
        <w:t xml:space="preserve"> </w:t>
      </w:r>
      <w:r>
        <w:rPr>
          <w:rFonts w:ascii="Calibri" w:hAnsi="Calibri"/>
        </w:rPr>
        <w:t>review.</w:t>
      </w:r>
      <w:r>
        <w:rPr>
          <w:rFonts w:ascii="Calibri" w:hAnsi="Calibri"/>
          <w:spacing w:val="-1"/>
        </w:rPr>
        <w:t xml:space="preserve"> </w:t>
      </w:r>
      <w:r>
        <w:rPr>
          <w:rFonts w:ascii="Calibri" w:hAnsi="Calibri"/>
          <w:i/>
        </w:rPr>
        <w:t>Journal</w:t>
      </w:r>
      <w:r>
        <w:rPr>
          <w:rFonts w:ascii="Calibri" w:hAnsi="Calibri"/>
          <w:i/>
          <w:spacing w:val="-2"/>
        </w:rPr>
        <w:t xml:space="preserve"> </w:t>
      </w:r>
      <w:r>
        <w:rPr>
          <w:rFonts w:ascii="Calibri" w:hAnsi="Calibri"/>
          <w:i/>
        </w:rPr>
        <w:t>of</w:t>
      </w:r>
      <w:r>
        <w:rPr>
          <w:rFonts w:ascii="Calibri" w:hAnsi="Calibri"/>
          <w:i/>
          <w:spacing w:val="-2"/>
        </w:rPr>
        <w:t xml:space="preserve"> </w:t>
      </w:r>
      <w:r>
        <w:rPr>
          <w:rFonts w:ascii="Calibri" w:hAnsi="Calibri"/>
          <w:i/>
        </w:rPr>
        <w:t>Applied</w:t>
      </w:r>
      <w:r>
        <w:rPr>
          <w:rFonts w:ascii="Calibri" w:hAnsi="Calibri"/>
          <w:i/>
          <w:spacing w:val="-2"/>
        </w:rPr>
        <w:t xml:space="preserve"> </w:t>
      </w:r>
      <w:r>
        <w:rPr>
          <w:rFonts w:ascii="Calibri" w:hAnsi="Calibri"/>
          <w:i/>
        </w:rPr>
        <w:t>Microbiology</w:t>
      </w:r>
      <w:r>
        <w:rPr>
          <w:rFonts w:ascii="Calibri" w:hAnsi="Calibri"/>
        </w:rPr>
        <w:t>,</w:t>
      </w:r>
      <w:r>
        <w:rPr>
          <w:rFonts w:ascii="Calibri" w:hAnsi="Calibri"/>
          <w:spacing w:val="-2"/>
        </w:rPr>
        <w:t xml:space="preserve"> </w:t>
      </w:r>
      <w:r>
        <w:rPr>
          <w:rFonts w:ascii="Calibri" w:hAnsi="Calibri"/>
          <w:i/>
        </w:rPr>
        <w:t>125</w:t>
      </w:r>
      <w:r>
        <w:rPr>
          <w:rFonts w:ascii="Calibri" w:hAnsi="Calibri"/>
        </w:rPr>
        <w:t>(2),</w:t>
      </w:r>
      <w:r>
        <w:rPr>
          <w:rFonts w:ascii="Calibri" w:hAnsi="Calibri"/>
          <w:spacing w:val="-4"/>
        </w:rPr>
        <w:t xml:space="preserve"> </w:t>
      </w:r>
      <w:r>
        <w:rPr>
          <w:rFonts w:ascii="Calibri" w:hAnsi="Calibri"/>
        </w:rPr>
        <w:t>328–</w:t>
      </w:r>
    </w:p>
    <w:p w14:paraId="2AC125C3" w14:textId="77777777" w:rsidR="004B5276" w:rsidRDefault="00000000">
      <w:pPr>
        <w:spacing w:before="1"/>
        <w:ind w:left="1212"/>
        <w:rPr>
          <w:rFonts w:ascii="Calibri"/>
        </w:rPr>
      </w:pPr>
      <w:r>
        <w:rPr>
          <w:rFonts w:ascii="Calibri"/>
        </w:rPr>
        <w:t>344.</w:t>
      </w:r>
      <w:r>
        <w:rPr>
          <w:rFonts w:ascii="Calibri"/>
          <w:spacing w:val="-2"/>
        </w:rPr>
        <w:t xml:space="preserve"> https://doi.org/10.1111/jam.13911</w:t>
      </w:r>
    </w:p>
    <w:p w14:paraId="4ED28447" w14:textId="77777777" w:rsidR="004B5276" w:rsidRDefault="00000000">
      <w:pPr>
        <w:spacing w:before="181" w:line="259" w:lineRule="auto"/>
        <w:ind w:left="1212" w:right="994" w:hanging="480"/>
        <w:rPr>
          <w:rFonts w:ascii="Calibri" w:hAnsi="Calibri"/>
        </w:rPr>
      </w:pPr>
      <w:r>
        <w:rPr>
          <w:rFonts w:ascii="Calibri" w:hAnsi="Calibri"/>
        </w:rPr>
        <w:t>Dai, L., Yuan, Y., Song, Z., Qiu, Y., &amp; Yue, T. (2018). Preparation and Characterization of Lactobacilli- Loaded</w:t>
      </w:r>
      <w:r>
        <w:rPr>
          <w:rFonts w:ascii="Calibri" w:hAnsi="Calibri"/>
          <w:spacing w:val="-5"/>
        </w:rPr>
        <w:t xml:space="preserve"> </w:t>
      </w:r>
      <w:r>
        <w:rPr>
          <w:rFonts w:ascii="Calibri" w:hAnsi="Calibri"/>
        </w:rPr>
        <w:t>Composite</w:t>
      </w:r>
      <w:r>
        <w:rPr>
          <w:rFonts w:ascii="Calibri" w:hAnsi="Calibri"/>
          <w:spacing w:val="-4"/>
        </w:rPr>
        <w:t xml:space="preserve"> </w:t>
      </w:r>
      <w:r>
        <w:rPr>
          <w:rFonts w:ascii="Calibri" w:hAnsi="Calibri"/>
        </w:rPr>
        <w:t>Films</w:t>
      </w:r>
      <w:r>
        <w:rPr>
          <w:rFonts w:ascii="Calibri" w:hAnsi="Calibri"/>
          <w:spacing w:val="-5"/>
        </w:rPr>
        <w:t xml:space="preserve"> </w:t>
      </w:r>
      <w:r>
        <w:rPr>
          <w:rFonts w:ascii="Calibri" w:hAnsi="Calibri"/>
        </w:rPr>
        <w:t>with</w:t>
      </w:r>
      <w:r>
        <w:rPr>
          <w:rFonts w:ascii="Calibri" w:hAnsi="Calibri"/>
          <w:spacing w:val="-2"/>
        </w:rPr>
        <w:t xml:space="preserve"> </w:t>
      </w:r>
      <w:r>
        <w:rPr>
          <w:rFonts w:ascii="Calibri" w:hAnsi="Calibri"/>
        </w:rPr>
        <w:t>Sustaining</w:t>
      </w:r>
      <w:r>
        <w:rPr>
          <w:rFonts w:ascii="Calibri" w:hAnsi="Calibri"/>
          <w:spacing w:val="-3"/>
        </w:rPr>
        <w:t xml:space="preserve"> </w:t>
      </w:r>
      <w:r>
        <w:rPr>
          <w:rFonts w:ascii="Calibri" w:hAnsi="Calibri"/>
        </w:rPr>
        <w:t>Antipathogenic</w:t>
      </w:r>
      <w:r>
        <w:rPr>
          <w:rFonts w:ascii="Calibri" w:hAnsi="Calibri"/>
          <w:spacing w:val="-2"/>
        </w:rPr>
        <w:t xml:space="preserve"> </w:t>
      </w:r>
      <w:r>
        <w:rPr>
          <w:rFonts w:ascii="Calibri" w:hAnsi="Calibri"/>
        </w:rPr>
        <w:t>Activity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Preservation</w:t>
      </w:r>
      <w:r>
        <w:rPr>
          <w:rFonts w:ascii="Calibri" w:hAnsi="Calibri"/>
          <w:spacing w:val="-6"/>
        </w:rPr>
        <w:t xml:space="preserve"> </w:t>
      </w:r>
      <w:r>
        <w:rPr>
          <w:rFonts w:ascii="Calibri" w:hAnsi="Calibri"/>
        </w:rPr>
        <w:t xml:space="preserve">Effect. </w:t>
      </w:r>
      <w:r>
        <w:rPr>
          <w:rFonts w:ascii="Calibri" w:hAnsi="Calibri"/>
          <w:i/>
        </w:rPr>
        <w:t>Journal of Food Science</w:t>
      </w:r>
      <w:r>
        <w:rPr>
          <w:rFonts w:ascii="Calibri" w:hAnsi="Calibri"/>
        </w:rPr>
        <w:t xml:space="preserve">, </w:t>
      </w:r>
      <w:r>
        <w:rPr>
          <w:rFonts w:ascii="Calibri" w:hAnsi="Calibri"/>
          <w:i/>
        </w:rPr>
        <w:t>83</w:t>
      </w:r>
      <w:r>
        <w:rPr>
          <w:rFonts w:ascii="Calibri" w:hAnsi="Calibri"/>
        </w:rPr>
        <w:t>(10), 2511–2519. https://doi.org/10.1111/1750-3841.14348</w:t>
      </w:r>
    </w:p>
    <w:p w14:paraId="7D297AD8" w14:textId="77777777" w:rsidR="004B5276" w:rsidRDefault="00000000">
      <w:pPr>
        <w:spacing w:before="159" w:line="259" w:lineRule="auto"/>
        <w:ind w:left="1212" w:right="994" w:hanging="480"/>
        <w:rPr>
          <w:rFonts w:ascii="Calibri" w:hAnsi="Calibri"/>
        </w:rPr>
      </w:pPr>
      <w:r>
        <w:rPr>
          <w:rFonts w:ascii="Calibri" w:hAnsi="Calibri"/>
        </w:rPr>
        <w:t>Deegan,</w:t>
      </w:r>
      <w:r>
        <w:rPr>
          <w:rFonts w:ascii="Calibri" w:hAnsi="Calibri"/>
          <w:spacing w:val="-4"/>
        </w:rPr>
        <w:t xml:space="preserve"> </w:t>
      </w:r>
      <w:r>
        <w:rPr>
          <w:rFonts w:ascii="Calibri" w:hAnsi="Calibri"/>
        </w:rPr>
        <w:t>L.</w:t>
      </w:r>
      <w:r>
        <w:rPr>
          <w:rFonts w:ascii="Calibri" w:hAnsi="Calibri"/>
          <w:spacing w:val="-1"/>
        </w:rPr>
        <w:t xml:space="preserve"> </w:t>
      </w:r>
      <w:r>
        <w:rPr>
          <w:rFonts w:ascii="Calibri" w:hAnsi="Calibri"/>
        </w:rPr>
        <w:t>H.,</w:t>
      </w:r>
      <w:r>
        <w:rPr>
          <w:rFonts w:ascii="Calibri" w:hAnsi="Calibri"/>
          <w:spacing w:val="-1"/>
        </w:rPr>
        <w:t xml:space="preserve"> </w:t>
      </w:r>
      <w:r>
        <w:rPr>
          <w:rFonts w:ascii="Calibri" w:hAnsi="Calibri"/>
        </w:rPr>
        <w:t>Cotter,</w:t>
      </w:r>
      <w:r>
        <w:rPr>
          <w:rFonts w:ascii="Calibri" w:hAnsi="Calibri"/>
          <w:spacing w:val="-3"/>
        </w:rPr>
        <w:t xml:space="preserve"> </w:t>
      </w:r>
      <w:r>
        <w:rPr>
          <w:rFonts w:ascii="Calibri" w:hAnsi="Calibri"/>
        </w:rPr>
        <w:t>P.</w:t>
      </w:r>
      <w:r>
        <w:rPr>
          <w:rFonts w:ascii="Calibri" w:hAnsi="Calibri"/>
          <w:spacing w:val="-4"/>
        </w:rPr>
        <w:t xml:space="preserve"> </w:t>
      </w:r>
      <w:r>
        <w:rPr>
          <w:rFonts w:ascii="Calibri" w:hAnsi="Calibri"/>
        </w:rPr>
        <w:t>D.,</w:t>
      </w:r>
      <w:r>
        <w:rPr>
          <w:rFonts w:ascii="Calibri" w:hAnsi="Calibri"/>
          <w:spacing w:val="-4"/>
        </w:rPr>
        <w:t xml:space="preserve"> </w:t>
      </w:r>
      <w:r>
        <w:rPr>
          <w:rFonts w:ascii="Calibri" w:hAnsi="Calibri"/>
        </w:rPr>
        <w:t>Hill,</w:t>
      </w:r>
      <w:r>
        <w:rPr>
          <w:rFonts w:ascii="Calibri" w:hAnsi="Calibri"/>
          <w:spacing w:val="-1"/>
        </w:rPr>
        <w:t xml:space="preserve"> </w:t>
      </w:r>
      <w:r>
        <w:rPr>
          <w:rFonts w:ascii="Calibri" w:hAnsi="Calibri"/>
        </w:rPr>
        <w:t>C.,</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Ross,</w:t>
      </w:r>
      <w:r>
        <w:rPr>
          <w:rFonts w:ascii="Calibri" w:hAnsi="Calibri"/>
          <w:spacing w:val="-4"/>
        </w:rPr>
        <w:t xml:space="preserve"> </w:t>
      </w:r>
      <w:r>
        <w:rPr>
          <w:rFonts w:ascii="Calibri" w:hAnsi="Calibri"/>
        </w:rPr>
        <w:t>P.</w:t>
      </w:r>
      <w:r>
        <w:rPr>
          <w:rFonts w:ascii="Calibri" w:hAnsi="Calibri"/>
          <w:spacing w:val="-1"/>
        </w:rPr>
        <w:t xml:space="preserve"> </w:t>
      </w:r>
      <w:r>
        <w:rPr>
          <w:rFonts w:ascii="Calibri" w:hAnsi="Calibri"/>
        </w:rPr>
        <w:t>(2006).</w:t>
      </w:r>
      <w:r>
        <w:rPr>
          <w:rFonts w:ascii="Calibri" w:hAnsi="Calibri"/>
          <w:spacing w:val="-4"/>
        </w:rPr>
        <w:t xml:space="preserve"> </w:t>
      </w:r>
      <w:r>
        <w:rPr>
          <w:rFonts w:ascii="Calibri" w:hAnsi="Calibri"/>
        </w:rPr>
        <w:t>Bacteriocins:</w:t>
      </w:r>
      <w:r>
        <w:rPr>
          <w:rFonts w:ascii="Calibri" w:hAnsi="Calibri"/>
          <w:spacing w:val="-3"/>
        </w:rPr>
        <w:t xml:space="preserve"> </w:t>
      </w:r>
      <w:r>
        <w:rPr>
          <w:rFonts w:ascii="Calibri" w:hAnsi="Calibri"/>
        </w:rPr>
        <w:t>Biological</w:t>
      </w:r>
      <w:r>
        <w:rPr>
          <w:rFonts w:ascii="Calibri" w:hAnsi="Calibri"/>
          <w:spacing w:val="-4"/>
        </w:rPr>
        <w:t xml:space="preserve"> </w:t>
      </w:r>
      <w:r>
        <w:rPr>
          <w:rFonts w:ascii="Calibri" w:hAnsi="Calibri"/>
        </w:rPr>
        <w:t>tools</w:t>
      </w:r>
      <w:r>
        <w:rPr>
          <w:rFonts w:ascii="Calibri" w:hAnsi="Calibri"/>
          <w:spacing w:val="-4"/>
        </w:rPr>
        <w:t xml:space="preserve"> </w:t>
      </w:r>
      <w:r>
        <w:rPr>
          <w:rFonts w:ascii="Calibri" w:hAnsi="Calibri"/>
        </w:rPr>
        <w:t>for</w:t>
      </w:r>
      <w:r>
        <w:rPr>
          <w:rFonts w:ascii="Calibri" w:hAnsi="Calibri"/>
          <w:spacing w:val="-1"/>
        </w:rPr>
        <w:t xml:space="preserve"> </w:t>
      </w:r>
      <w:r>
        <w:rPr>
          <w:rFonts w:ascii="Calibri" w:hAnsi="Calibri"/>
        </w:rPr>
        <w:t xml:space="preserve">bio-preservation and shelf-life extension. </w:t>
      </w:r>
      <w:r>
        <w:rPr>
          <w:rFonts w:ascii="Calibri" w:hAnsi="Calibri"/>
          <w:i/>
        </w:rPr>
        <w:t>International Dairy Journal</w:t>
      </w:r>
      <w:r>
        <w:rPr>
          <w:rFonts w:ascii="Calibri" w:hAnsi="Calibri"/>
        </w:rPr>
        <w:t xml:space="preserve">, </w:t>
      </w:r>
      <w:r>
        <w:rPr>
          <w:rFonts w:ascii="Calibri" w:hAnsi="Calibri"/>
          <w:i/>
        </w:rPr>
        <w:t>16</w:t>
      </w:r>
      <w:r>
        <w:rPr>
          <w:rFonts w:ascii="Calibri" w:hAnsi="Calibri"/>
        </w:rPr>
        <w:t xml:space="preserve">(9), 1058–1071. </w:t>
      </w:r>
      <w:r>
        <w:rPr>
          <w:rFonts w:ascii="Calibri" w:hAnsi="Calibri"/>
          <w:spacing w:val="-2"/>
        </w:rPr>
        <w:t>https://doi.org/10.1016/j.idairyj.2005.10.026</w:t>
      </w:r>
    </w:p>
    <w:p w14:paraId="3B5AB59E" w14:textId="77777777" w:rsidR="004B5276" w:rsidRDefault="00000000">
      <w:pPr>
        <w:spacing w:before="160" w:line="259" w:lineRule="auto"/>
        <w:ind w:left="1212" w:right="994" w:hanging="480"/>
        <w:rPr>
          <w:rFonts w:ascii="Calibri" w:hAnsi="Calibri"/>
        </w:rPr>
      </w:pPr>
      <w:r>
        <w:rPr>
          <w:rFonts w:ascii="Calibri" w:hAnsi="Calibri"/>
        </w:rPr>
        <w:t>Dinika,</w:t>
      </w:r>
      <w:r>
        <w:rPr>
          <w:rFonts w:ascii="Calibri" w:hAnsi="Calibri"/>
          <w:spacing w:val="-1"/>
        </w:rPr>
        <w:t xml:space="preserve"> </w:t>
      </w:r>
      <w:r>
        <w:rPr>
          <w:rFonts w:ascii="Calibri" w:hAnsi="Calibri"/>
        </w:rPr>
        <w:t>I.,</w:t>
      </w:r>
      <w:r>
        <w:rPr>
          <w:rFonts w:ascii="Calibri" w:hAnsi="Calibri"/>
          <w:spacing w:val="-1"/>
        </w:rPr>
        <w:t xml:space="preserve"> </w:t>
      </w:r>
      <w:r>
        <w:rPr>
          <w:rFonts w:ascii="Calibri" w:hAnsi="Calibri"/>
        </w:rPr>
        <w:t>Verma,</w:t>
      </w:r>
      <w:r>
        <w:rPr>
          <w:rFonts w:ascii="Calibri" w:hAnsi="Calibri"/>
          <w:spacing w:val="-3"/>
        </w:rPr>
        <w:t xml:space="preserve"> </w:t>
      </w:r>
      <w:r>
        <w:rPr>
          <w:rFonts w:ascii="Calibri" w:hAnsi="Calibri"/>
        </w:rPr>
        <w:t>D.</w:t>
      </w:r>
      <w:r>
        <w:rPr>
          <w:rFonts w:ascii="Calibri" w:hAnsi="Calibri"/>
          <w:spacing w:val="-1"/>
        </w:rPr>
        <w:t xml:space="preserve"> </w:t>
      </w:r>
      <w:r>
        <w:rPr>
          <w:rFonts w:ascii="Calibri" w:hAnsi="Calibri"/>
        </w:rPr>
        <w:t>K.,</w:t>
      </w:r>
      <w:r>
        <w:rPr>
          <w:rFonts w:ascii="Calibri" w:hAnsi="Calibri"/>
          <w:spacing w:val="-3"/>
        </w:rPr>
        <w:t xml:space="preserve"> </w:t>
      </w:r>
      <w:r>
        <w:rPr>
          <w:rFonts w:ascii="Calibri" w:hAnsi="Calibri"/>
        </w:rPr>
        <w:t>Balia,</w:t>
      </w:r>
      <w:r>
        <w:rPr>
          <w:rFonts w:ascii="Calibri" w:hAnsi="Calibri"/>
          <w:spacing w:val="-1"/>
        </w:rPr>
        <w:t xml:space="preserve"> </w:t>
      </w:r>
      <w:r>
        <w:rPr>
          <w:rFonts w:ascii="Calibri" w:hAnsi="Calibri"/>
        </w:rPr>
        <w:t>R.,</w:t>
      </w:r>
      <w:r>
        <w:rPr>
          <w:rFonts w:ascii="Calibri" w:hAnsi="Calibri"/>
          <w:spacing w:val="-1"/>
        </w:rPr>
        <w:t xml:space="preserve"> </w:t>
      </w:r>
      <w:r>
        <w:rPr>
          <w:rFonts w:ascii="Calibri" w:hAnsi="Calibri"/>
        </w:rPr>
        <w:t>Utama,</w:t>
      </w:r>
      <w:r>
        <w:rPr>
          <w:rFonts w:ascii="Calibri" w:hAnsi="Calibri"/>
          <w:spacing w:val="-1"/>
        </w:rPr>
        <w:t xml:space="preserve"> </w:t>
      </w:r>
      <w:r>
        <w:rPr>
          <w:rFonts w:ascii="Calibri" w:hAnsi="Calibri"/>
        </w:rPr>
        <w:t>G.</w:t>
      </w:r>
      <w:r>
        <w:rPr>
          <w:rFonts w:ascii="Calibri" w:hAnsi="Calibri"/>
          <w:spacing w:val="-3"/>
        </w:rPr>
        <w:t xml:space="preserve"> </w:t>
      </w:r>
      <w:r>
        <w:rPr>
          <w:rFonts w:ascii="Calibri" w:hAnsi="Calibri"/>
        </w:rPr>
        <w:t>L.,</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Patel,</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w:t>
      </w:r>
      <w:r>
        <w:rPr>
          <w:rFonts w:ascii="Calibri" w:hAnsi="Calibri"/>
          <w:spacing w:val="-1"/>
        </w:rPr>
        <w:t xml:space="preserve"> </w:t>
      </w:r>
      <w:r>
        <w:rPr>
          <w:rFonts w:ascii="Calibri" w:hAnsi="Calibri"/>
        </w:rPr>
        <w:t>(2020).</w:t>
      </w:r>
      <w:r>
        <w:rPr>
          <w:rFonts w:ascii="Calibri" w:hAnsi="Calibri"/>
          <w:spacing w:val="-3"/>
        </w:rPr>
        <w:t xml:space="preserve"> </w:t>
      </w:r>
      <w:r>
        <w:rPr>
          <w:rFonts w:ascii="Calibri" w:hAnsi="Calibri"/>
        </w:rPr>
        <w:t>Potential</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cheese</w:t>
      </w:r>
      <w:r>
        <w:rPr>
          <w:rFonts w:ascii="Calibri" w:hAnsi="Calibri"/>
          <w:spacing w:val="-3"/>
        </w:rPr>
        <w:t xml:space="preserve"> </w:t>
      </w:r>
      <w:r>
        <w:rPr>
          <w:rFonts w:ascii="Calibri" w:hAnsi="Calibri"/>
        </w:rPr>
        <w:t>whey</w:t>
      </w:r>
      <w:r>
        <w:rPr>
          <w:rFonts w:ascii="Calibri" w:hAnsi="Calibri"/>
          <w:spacing w:val="-1"/>
        </w:rPr>
        <w:t xml:space="preserve"> </w:t>
      </w:r>
      <w:r>
        <w:rPr>
          <w:rFonts w:ascii="Calibri" w:hAnsi="Calibri"/>
        </w:rPr>
        <w:t xml:space="preserve">bioactive proteins and peptides in the development of antimicrobial edible film composite: A review of recent trends. </w:t>
      </w:r>
      <w:r>
        <w:rPr>
          <w:rFonts w:ascii="Calibri" w:hAnsi="Calibri"/>
          <w:i/>
        </w:rPr>
        <w:t>Trends in Food Science &amp; Technology</w:t>
      </w:r>
      <w:r>
        <w:rPr>
          <w:rFonts w:ascii="Calibri" w:hAnsi="Calibri"/>
        </w:rPr>
        <w:t xml:space="preserve">, </w:t>
      </w:r>
      <w:r>
        <w:rPr>
          <w:rFonts w:ascii="Calibri" w:hAnsi="Calibri"/>
          <w:i/>
        </w:rPr>
        <w:t>103</w:t>
      </w:r>
      <w:r>
        <w:rPr>
          <w:rFonts w:ascii="Calibri" w:hAnsi="Calibri"/>
        </w:rPr>
        <w:t xml:space="preserve">, 57–67. </w:t>
      </w:r>
      <w:r>
        <w:rPr>
          <w:rFonts w:ascii="Calibri" w:hAnsi="Calibri"/>
          <w:spacing w:val="-2"/>
        </w:rPr>
        <w:t>https://doi.org/10.1016/j.tifs.2020.06.017</w:t>
      </w:r>
    </w:p>
    <w:p w14:paraId="21F63FB3" w14:textId="77777777" w:rsidR="004B5276" w:rsidRDefault="00000000">
      <w:pPr>
        <w:spacing w:before="160" w:line="259" w:lineRule="auto"/>
        <w:ind w:left="1212" w:right="994" w:hanging="480"/>
        <w:rPr>
          <w:rFonts w:ascii="Calibri" w:hAnsi="Calibri"/>
        </w:rPr>
      </w:pPr>
      <w:r>
        <w:rPr>
          <w:rFonts w:ascii="Calibri" w:hAnsi="Calibri"/>
        </w:rPr>
        <w:t>El-Sayed, H. S., El-Sayed, S. M., Mabrouk, A. M. M., Nawwar, G. A., &amp; Youssef, A. M. (2021). Development of Eco-friendly Probiotic Edible Coatings Based on Chitosan, Alginate and Carboxymethyl</w:t>
      </w:r>
      <w:r>
        <w:rPr>
          <w:rFonts w:ascii="Calibri" w:hAnsi="Calibri"/>
          <w:spacing w:val="-5"/>
        </w:rPr>
        <w:t xml:space="preserve"> </w:t>
      </w:r>
      <w:r>
        <w:rPr>
          <w:rFonts w:ascii="Calibri" w:hAnsi="Calibri"/>
        </w:rPr>
        <w:t>Cellulose</w:t>
      </w:r>
      <w:r>
        <w:rPr>
          <w:rFonts w:ascii="Calibri" w:hAnsi="Calibri"/>
          <w:spacing w:val="-1"/>
        </w:rPr>
        <w:t xml:space="preserve"> </w:t>
      </w:r>
      <w:r>
        <w:rPr>
          <w:rFonts w:ascii="Calibri" w:hAnsi="Calibri"/>
        </w:rPr>
        <w:t>for</w:t>
      </w:r>
      <w:r>
        <w:rPr>
          <w:rFonts w:ascii="Calibri" w:hAnsi="Calibri"/>
          <w:spacing w:val="-2"/>
        </w:rPr>
        <w:t xml:space="preserve"> </w:t>
      </w:r>
      <w:r>
        <w:rPr>
          <w:rFonts w:ascii="Calibri" w:hAnsi="Calibri"/>
        </w:rPr>
        <w:t>Improving</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Shelf</w:t>
      </w:r>
      <w:r>
        <w:rPr>
          <w:rFonts w:ascii="Calibri" w:hAnsi="Calibri"/>
          <w:spacing w:val="-4"/>
        </w:rPr>
        <w:t xml:space="preserve"> </w:t>
      </w:r>
      <w:r>
        <w:rPr>
          <w:rFonts w:ascii="Calibri" w:hAnsi="Calibri"/>
        </w:rPr>
        <w:t>Life</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UF</w:t>
      </w:r>
      <w:r>
        <w:rPr>
          <w:rFonts w:ascii="Calibri" w:hAnsi="Calibri"/>
          <w:spacing w:val="-2"/>
        </w:rPr>
        <w:t xml:space="preserve"> </w:t>
      </w:r>
      <w:r>
        <w:rPr>
          <w:rFonts w:ascii="Calibri" w:hAnsi="Calibri"/>
        </w:rPr>
        <w:t>Soft</w:t>
      </w:r>
      <w:r>
        <w:rPr>
          <w:rFonts w:ascii="Calibri" w:hAnsi="Calibri"/>
          <w:spacing w:val="-5"/>
        </w:rPr>
        <w:t xml:space="preserve"> </w:t>
      </w:r>
      <w:r>
        <w:rPr>
          <w:rFonts w:ascii="Calibri" w:hAnsi="Calibri"/>
        </w:rPr>
        <w:t xml:space="preserve">Cheese. </w:t>
      </w:r>
      <w:r>
        <w:rPr>
          <w:rFonts w:ascii="Calibri" w:hAnsi="Calibri"/>
          <w:i/>
        </w:rPr>
        <w:t>Journal</w:t>
      </w:r>
      <w:r>
        <w:rPr>
          <w:rFonts w:ascii="Calibri" w:hAnsi="Calibri"/>
          <w:i/>
          <w:spacing w:val="-2"/>
        </w:rPr>
        <w:t xml:space="preserve"> </w:t>
      </w:r>
      <w:r>
        <w:rPr>
          <w:rFonts w:ascii="Calibri" w:hAnsi="Calibri"/>
          <w:i/>
        </w:rPr>
        <w:t>of</w:t>
      </w:r>
      <w:r>
        <w:rPr>
          <w:rFonts w:ascii="Calibri" w:hAnsi="Calibri"/>
          <w:i/>
          <w:spacing w:val="-5"/>
        </w:rPr>
        <w:t xml:space="preserve"> </w:t>
      </w:r>
      <w:r>
        <w:rPr>
          <w:rFonts w:ascii="Calibri" w:hAnsi="Calibri"/>
          <w:i/>
        </w:rPr>
        <w:t>Polymers</w:t>
      </w:r>
      <w:r>
        <w:rPr>
          <w:rFonts w:ascii="Calibri" w:hAnsi="Calibri"/>
          <w:i/>
          <w:spacing w:val="-4"/>
        </w:rPr>
        <w:t xml:space="preserve"> </w:t>
      </w:r>
      <w:r>
        <w:rPr>
          <w:rFonts w:ascii="Calibri" w:hAnsi="Calibri"/>
          <w:i/>
        </w:rPr>
        <w:t>and the Environment</w:t>
      </w:r>
      <w:r>
        <w:rPr>
          <w:rFonts w:ascii="Calibri" w:hAnsi="Calibri"/>
        </w:rPr>
        <w:t xml:space="preserve">, </w:t>
      </w:r>
      <w:r>
        <w:rPr>
          <w:rFonts w:ascii="Calibri" w:hAnsi="Calibri"/>
          <w:i/>
        </w:rPr>
        <w:t>29</w:t>
      </w:r>
      <w:r>
        <w:rPr>
          <w:rFonts w:ascii="Calibri" w:hAnsi="Calibri"/>
        </w:rPr>
        <w:t>(6), 1941–1953. https://doi.org/10.1007/s10924-020-02003-3</w:t>
      </w:r>
    </w:p>
    <w:p w14:paraId="7EF66C92" w14:textId="77777777" w:rsidR="004B5276" w:rsidRDefault="00000000">
      <w:pPr>
        <w:spacing w:before="160"/>
        <w:ind w:left="732"/>
        <w:rPr>
          <w:rFonts w:ascii="Calibri"/>
        </w:rPr>
      </w:pPr>
      <w:r>
        <w:rPr>
          <w:rFonts w:ascii="Calibri"/>
        </w:rPr>
        <w:t>Freitas,</w:t>
      </w:r>
      <w:r>
        <w:rPr>
          <w:rFonts w:ascii="Calibri"/>
          <w:spacing w:val="-6"/>
        </w:rPr>
        <w:t xml:space="preserve"> </w:t>
      </w:r>
      <w:r>
        <w:rPr>
          <w:rFonts w:ascii="Calibri"/>
        </w:rPr>
        <w:t>P.</w:t>
      </w:r>
      <w:r>
        <w:rPr>
          <w:rFonts w:ascii="Calibri"/>
          <w:spacing w:val="-2"/>
        </w:rPr>
        <w:t xml:space="preserve"> </w:t>
      </w:r>
      <w:r>
        <w:rPr>
          <w:rFonts w:ascii="Calibri"/>
        </w:rPr>
        <w:t>A.</w:t>
      </w:r>
      <w:r>
        <w:rPr>
          <w:rFonts w:ascii="Calibri"/>
          <w:spacing w:val="-3"/>
        </w:rPr>
        <w:t xml:space="preserve"> </w:t>
      </w:r>
      <w:r>
        <w:rPr>
          <w:rFonts w:ascii="Calibri"/>
        </w:rPr>
        <w:t>V.,</w:t>
      </w:r>
      <w:r>
        <w:rPr>
          <w:rFonts w:ascii="Calibri"/>
          <w:spacing w:val="-2"/>
        </w:rPr>
        <w:t xml:space="preserve"> </w:t>
      </w:r>
      <w:r>
        <w:rPr>
          <w:rFonts w:ascii="Calibri"/>
        </w:rPr>
        <w:t>Siiva,</w:t>
      </w:r>
      <w:r>
        <w:rPr>
          <w:rFonts w:ascii="Calibri"/>
          <w:spacing w:val="-1"/>
        </w:rPr>
        <w:t xml:space="preserve"> </w:t>
      </w:r>
      <w:r>
        <w:rPr>
          <w:rFonts w:ascii="Calibri"/>
        </w:rPr>
        <w:t>R.</w:t>
      </w:r>
      <w:r>
        <w:rPr>
          <w:rFonts w:ascii="Calibri"/>
          <w:spacing w:val="-5"/>
        </w:rPr>
        <w:t xml:space="preserve"> </w:t>
      </w:r>
      <w:r>
        <w:rPr>
          <w:rFonts w:ascii="Calibri"/>
        </w:rPr>
        <w:t>R.</w:t>
      </w:r>
      <w:r>
        <w:rPr>
          <w:rFonts w:ascii="Calibri"/>
          <w:spacing w:val="-3"/>
        </w:rPr>
        <w:t xml:space="preserve"> </w:t>
      </w:r>
      <w:r>
        <w:rPr>
          <w:rFonts w:ascii="Calibri"/>
        </w:rPr>
        <w:t>A.,</w:t>
      </w:r>
      <w:r>
        <w:rPr>
          <w:rFonts w:ascii="Calibri"/>
          <w:spacing w:val="-2"/>
        </w:rPr>
        <w:t xml:space="preserve"> </w:t>
      </w:r>
      <w:r>
        <w:rPr>
          <w:rFonts w:ascii="Calibri"/>
        </w:rPr>
        <w:t>de</w:t>
      </w:r>
      <w:r>
        <w:rPr>
          <w:rFonts w:ascii="Calibri"/>
          <w:spacing w:val="-1"/>
        </w:rPr>
        <w:t xml:space="preserve"> </w:t>
      </w:r>
      <w:proofErr w:type="spellStart"/>
      <w:r>
        <w:rPr>
          <w:rFonts w:ascii="Calibri"/>
        </w:rPr>
        <w:t>Oiiveira</w:t>
      </w:r>
      <w:proofErr w:type="spellEnd"/>
      <w:r>
        <w:rPr>
          <w:rFonts w:ascii="Calibri"/>
        </w:rPr>
        <w:t>,</w:t>
      </w:r>
      <w:r>
        <w:rPr>
          <w:rFonts w:ascii="Calibri"/>
          <w:spacing w:val="-4"/>
        </w:rPr>
        <w:t xml:space="preserve"> </w:t>
      </w:r>
      <w:r>
        <w:rPr>
          <w:rFonts w:ascii="Calibri"/>
        </w:rPr>
        <w:t>T.</w:t>
      </w:r>
      <w:r>
        <w:rPr>
          <w:rFonts w:ascii="Calibri"/>
          <w:spacing w:val="-1"/>
        </w:rPr>
        <w:t xml:space="preserve"> </w:t>
      </w:r>
      <w:r>
        <w:rPr>
          <w:rFonts w:ascii="Calibri"/>
        </w:rPr>
        <w:t>V.,</w:t>
      </w:r>
      <w:r>
        <w:rPr>
          <w:rFonts w:ascii="Calibri"/>
          <w:spacing w:val="-2"/>
        </w:rPr>
        <w:t xml:space="preserve"> </w:t>
      </w:r>
      <w:r>
        <w:rPr>
          <w:rFonts w:ascii="Calibri"/>
        </w:rPr>
        <w:t>Soares,</w:t>
      </w:r>
      <w:r>
        <w:rPr>
          <w:rFonts w:ascii="Calibri"/>
          <w:spacing w:val="-1"/>
        </w:rPr>
        <w:t xml:space="preserve"> </w:t>
      </w:r>
      <w:r>
        <w:rPr>
          <w:rFonts w:ascii="Calibri"/>
        </w:rPr>
        <w:t>R.</w:t>
      </w:r>
      <w:r>
        <w:rPr>
          <w:rFonts w:ascii="Calibri"/>
          <w:spacing w:val="-2"/>
        </w:rPr>
        <w:t xml:space="preserve"> </w:t>
      </w:r>
      <w:r>
        <w:rPr>
          <w:rFonts w:ascii="Calibri"/>
        </w:rPr>
        <w:t>R.</w:t>
      </w:r>
      <w:r>
        <w:rPr>
          <w:rFonts w:ascii="Calibri"/>
          <w:spacing w:val="-1"/>
        </w:rPr>
        <w:t xml:space="preserve"> </w:t>
      </w:r>
      <w:r>
        <w:rPr>
          <w:rFonts w:ascii="Calibri"/>
        </w:rPr>
        <w:t>A.,</w:t>
      </w:r>
      <w:r>
        <w:rPr>
          <w:rFonts w:ascii="Calibri"/>
          <w:spacing w:val="-4"/>
        </w:rPr>
        <w:t xml:space="preserve"> </w:t>
      </w:r>
      <w:r>
        <w:rPr>
          <w:rFonts w:ascii="Calibri"/>
        </w:rPr>
        <w:t>&amp; Soares,</w:t>
      </w:r>
      <w:r>
        <w:rPr>
          <w:rFonts w:ascii="Calibri"/>
          <w:spacing w:val="-4"/>
        </w:rPr>
        <w:t xml:space="preserve"> </w:t>
      </w:r>
      <w:r>
        <w:rPr>
          <w:rFonts w:ascii="Calibri"/>
        </w:rPr>
        <w:t>N.</w:t>
      </w:r>
      <w:r>
        <w:rPr>
          <w:rFonts w:ascii="Calibri"/>
          <w:spacing w:val="-2"/>
        </w:rPr>
        <w:t xml:space="preserve"> </w:t>
      </w:r>
      <w:r>
        <w:rPr>
          <w:rFonts w:ascii="Calibri"/>
        </w:rPr>
        <w:t>F.</w:t>
      </w:r>
      <w:r>
        <w:rPr>
          <w:rFonts w:ascii="Calibri"/>
          <w:spacing w:val="-2"/>
        </w:rPr>
        <w:t xml:space="preserve"> </w:t>
      </w:r>
      <w:r>
        <w:rPr>
          <w:rFonts w:ascii="Calibri"/>
        </w:rPr>
        <w:t>F.</w:t>
      </w:r>
      <w:r>
        <w:rPr>
          <w:rFonts w:ascii="Calibri"/>
          <w:spacing w:val="-4"/>
        </w:rPr>
        <w:t xml:space="preserve"> </w:t>
      </w:r>
      <w:r>
        <w:rPr>
          <w:rFonts w:ascii="Calibri"/>
          <w:spacing w:val="-2"/>
        </w:rPr>
        <w:t>(2020).</w:t>
      </w:r>
    </w:p>
    <w:p w14:paraId="4EB0263B" w14:textId="77777777" w:rsidR="004B5276" w:rsidRDefault="00000000">
      <w:pPr>
        <w:spacing w:before="19" w:line="259" w:lineRule="auto"/>
        <w:ind w:left="1212" w:right="994"/>
        <w:rPr>
          <w:rFonts w:ascii="Calibri" w:hAnsi="Calibri"/>
        </w:rPr>
      </w:pPr>
      <w:r>
        <w:rPr>
          <w:rFonts w:ascii="Calibri" w:hAnsi="Calibri"/>
        </w:rPr>
        <w:t>Biodegradable</w:t>
      </w:r>
      <w:r>
        <w:rPr>
          <w:rFonts w:ascii="Calibri" w:hAnsi="Calibri"/>
          <w:spacing w:val="-4"/>
        </w:rPr>
        <w:t xml:space="preserve"> </w:t>
      </w:r>
      <w:r>
        <w:rPr>
          <w:rFonts w:ascii="Calibri" w:hAnsi="Calibri"/>
        </w:rPr>
        <w:t>Film</w:t>
      </w:r>
      <w:r>
        <w:rPr>
          <w:rFonts w:ascii="Calibri" w:hAnsi="Calibri"/>
          <w:spacing w:val="-5"/>
        </w:rPr>
        <w:t xml:space="preserve"> </w:t>
      </w:r>
      <w:r>
        <w:rPr>
          <w:rFonts w:ascii="Calibri" w:hAnsi="Calibri"/>
        </w:rPr>
        <w:t>Development</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Nisin</w:t>
      </w:r>
      <w:r>
        <w:rPr>
          <w:rFonts w:ascii="Calibri" w:hAnsi="Calibri"/>
          <w:spacing w:val="-6"/>
        </w:rPr>
        <w:t xml:space="preserve"> </w:t>
      </w:r>
      <w:r>
        <w:rPr>
          <w:rFonts w:ascii="Calibri" w:hAnsi="Calibri"/>
        </w:rPr>
        <w:t>Z</w:t>
      </w:r>
      <w:r>
        <w:rPr>
          <w:rFonts w:ascii="Calibri" w:hAnsi="Calibri"/>
          <w:spacing w:val="-4"/>
        </w:rPr>
        <w:t xml:space="preserve"> </w:t>
      </w:r>
      <w:r>
        <w:rPr>
          <w:rFonts w:ascii="Calibri" w:hAnsi="Calibri"/>
        </w:rPr>
        <w:t>Addition</w:t>
      </w:r>
      <w:r>
        <w:rPr>
          <w:rFonts w:ascii="Calibri" w:hAnsi="Calibri"/>
          <w:spacing w:val="-5"/>
        </w:rPr>
        <w:t xml:space="preserve"> </w:t>
      </w:r>
      <w:r>
        <w:rPr>
          <w:rFonts w:ascii="Calibri" w:hAnsi="Calibri"/>
        </w:rPr>
        <w:t>into</w:t>
      </w:r>
      <w:r>
        <w:rPr>
          <w:rFonts w:ascii="Calibri" w:hAnsi="Calibri"/>
          <w:spacing w:val="-3"/>
        </w:rPr>
        <w:t xml:space="preserve"> </w:t>
      </w:r>
      <w:proofErr w:type="spellStart"/>
      <w:r>
        <w:rPr>
          <w:rFonts w:ascii="Calibri" w:hAnsi="Calibri"/>
        </w:rPr>
        <w:t>Hydroxypropylmethylcellulose</w:t>
      </w:r>
      <w:proofErr w:type="spellEnd"/>
      <w:r>
        <w:rPr>
          <w:rFonts w:ascii="Calibri" w:hAnsi="Calibri"/>
          <w:spacing w:val="-6"/>
        </w:rPr>
        <w:t xml:space="preserve"> </w:t>
      </w:r>
      <w:r>
        <w:rPr>
          <w:rFonts w:ascii="Calibri" w:hAnsi="Calibri"/>
        </w:rPr>
        <w:t xml:space="preserve">Matrix for Mozzarella Cheese Preservation. </w:t>
      </w:r>
      <w:r>
        <w:rPr>
          <w:rFonts w:ascii="Calibri" w:hAnsi="Calibri"/>
          <w:i/>
        </w:rPr>
        <w:t>International Journal of Food Studies</w:t>
      </w:r>
      <w:r>
        <w:rPr>
          <w:rFonts w:ascii="Calibri" w:hAnsi="Calibri"/>
        </w:rPr>
        <w:t xml:space="preserve">, </w:t>
      </w:r>
      <w:r>
        <w:rPr>
          <w:rFonts w:ascii="Calibri" w:hAnsi="Calibri"/>
          <w:i/>
        </w:rPr>
        <w:t>9</w:t>
      </w:r>
      <w:r>
        <w:rPr>
          <w:rFonts w:ascii="Calibri" w:hAnsi="Calibri"/>
        </w:rPr>
        <w:t xml:space="preserve">(2), 360–372. </w:t>
      </w:r>
      <w:r>
        <w:rPr>
          <w:rFonts w:ascii="Calibri" w:hAnsi="Calibri"/>
          <w:spacing w:val="-2"/>
        </w:rPr>
        <w:t>https://doi.org/10.7455/ijfs/9.2.2020.a8</w:t>
      </w:r>
    </w:p>
    <w:p w14:paraId="56B795C0" w14:textId="77777777" w:rsidR="004B5276" w:rsidRDefault="00000000">
      <w:pPr>
        <w:spacing w:before="160"/>
        <w:ind w:left="732"/>
        <w:rPr>
          <w:rFonts w:ascii="Calibri" w:hAnsi="Calibri"/>
        </w:rPr>
      </w:pPr>
      <w:proofErr w:type="spellStart"/>
      <w:r>
        <w:rPr>
          <w:rFonts w:ascii="Calibri" w:hAnsi="Calibri"/>
        </w:rPr>
        <w:t>Genskowsky</w:t>
      </w:r>
      <w:proofErr w:type="spellEnd"/>
      <w:r>
        <w:rPr>
          <w:rFonts w:ascii="Calibri" w:hAnsi="Calibri"/>
        </w:rPr>
        <w:t>,</w:t>
      </w:r>
      <w:r>
        <w:rPr>
          <w:rFonts w:ascii="Calibri" w:hAnsi="Calibri"/>
          <w:spacing w:val="-7"/>
        </w:rPr>
        <w:t xml:space="preserve"> </w:t>
      </w:r>
      <w:r>
        <w:rPr>
          <w:rFonts w:ascii="Calibri" w:hAnsi="Calibri"/>
        </w:rPr>
        <w:t>E.,</w:t>
      </w:r>
      <w:r>
        <w:rPr>
          <w:rFonts w:ascii="Calibri" w:hAnsi="Calibri"/>
          <w:spacing w:val="-2"/>
        </w:rPr>
        <w:t xml:space="preserve"> </w:t>
      </w:r>
      <w:r>
        <w:rPr>
          <w:rFonts w:ascii="Calibri" w:hAnsi="Calibri"/>
        </w:rPr>
        <w:t>Puente,</w:t>
      </w:r>
      <w:r>
        <w:rPr>
          <w:rFonts w:ascii="Calibri" w:hAnsi="Calibri"/>
          <w:spacing w:val="-5"/>
        </w:rPr>
        <w:t xml:space="preserve"> </w:t>
      </w:r>
      <w:r>
        <w:rPr>
          <w:rFonts w:ascii="Calibri" w:hAnsi="Calibri"/>
        </w:rPr>
        <w:t>L.</w:t>
      </w:r>
      <w:r>
        <w:rPr>
          <w:rFonts w:ascii="Calibri" w:hAnsi="Calibri"/>
          <w:spacing w:val="-5"/>
        </w:rPr>
        <w:t xml:space="preserve"> </w:t>
      </w:r>
      <w:r>
        <w:rPr>
          <w:rFonts w:ascii="Calibri" w:hAnsi="Calibri"/>
        </w:rPr>
        <w:t>A.,</w:t>
      </w:r>
      <w:r>
        <w:rPr>
          <w:rFonts w:ascii="Calibri" w:hAnsi="Calibri"/>
          <w:spacing w:val="-3"/>
        </w:rPr>
        <w:t xml:space="preserve"> </w:t>
      </w:r>
      <w:r>
        <w:rPr>
          <w:rFonts w:ascii="Calibri" w:hAnsi="Calibri"/>
        </w:rPr>
        <w:t>Pérez-Álvarez,</w:t>
      </w:r>
      <w:r>
        <w:rPr>
          <w:rFonts w:ascii="Calibri" w:hAnsi="Calibri"/>
          <w:spacing w:val="-5"/>
        </w:rPr>
        <w:t xml:space="preserve"> </w:t>
      </w:r>
      <w:r>
        <w:rPr>
          <w:rFonts w:ascii="Calibri" w:hAnsi="Calibri"/>
        </w:rPr>
        <w:t>J.</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Fernandez-Lopez,</w:t>
      </w:r>
      <w:r>
        <w:rPr>
          <w:rFonts w:ascii="Calibri" w:hAnsi="Calibri"/>
          <w:spacing w:val="-3"/>
        </w:rPr>
        <w:t xml:space="preserve"> </w:t>
      </w:r>
      <w:r>
        <w:rPr>
          <w:rFonts w:ascii="Calibri" w:hAnsi="Calibri"/>
        </w:rPr>
        <w:t>J.,</w:t>
      </w:r>
      <w:r>
        <w:rPr>
          <w:rFonts w:ascii="Calibri" w:hAnsi="Calibri"/>
          <w:spacing w:val="-5"/>
        </w:rPr>
        <w:t xml:space="preserve"> </w:t>
      </w:r>
      <w:r>
        <w:rPr>
          <w:rFonts w:ascii="Calibri" w:hAnsi="Calibri"/>
        </w:rPr>
        <w:t>Muñoz,</w:t>
      </w:r>
      <w:r>
        <w:rPr>
          <w:rFonts w:ascii="Calibri" w:hAnsi="Calibri"/>
          <w:spacing w:val="-5"/>
        </w:rPr>
        <w:t xml:space="preserve"> </w:t>
      </w:r>
      <w:r>
        <w:rPr>
          <w:rFonts w:ascii="Calibri" w:hAnsi="Calibri"/>
        </w:rPr>
        <w:t>L.</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&amp;</w:t>
      </w:r>
      <w:proofErr w:type="spellStart"/>
      <w:r>
        <w:rPr>
          <w:rFonts w:ascii="Calibri" w:hAnsi="Calibri"/>
        </w:rPr>
        <w:t>Viuda</w:t>
      </w:r>
      <w:proofErr w:type="spellEnd"/>
      <w:r>
        <w:rPr>
          <w:rFonts w:ascii="Calibri" w:hAnsi="Calibri"/>
        </w:rPr>
        <w:t>-</w:t>
      </w:r>
      <w:r>
        <w:rPr>
          <w:rFonts w:ascii="Calibri" w:hAnsi="Calibri"/>
          <w:spacing w:val="-2"/>
        </w:rPr>
        <w:t>Martos,</w:t>
      </w:r>
    </w:p>
    <w:p w14:paraId="5BF8CB4D" w14:textId="77777777" w:rsidR="004B5276" w:rsidRDefault="00000000">
      <w:pPr>
        <w:spacing w:before="22" w:line="259" w:lineRule="auto"/>
        <w:ind w:left="1212" w:right="994"/>
        <w:rPr>
          <w:rFonts w:ascii="Calibri" w:hAnsi="Calibri"/>
        </w:rPr>
      </w:pPr>
      <w:r>
        <w:rPr>
          <w:rFonts w:ascii="Calibri" w:hAnsi="Calibri"/>
        </w:rPr>
        <w:t>M. (2015). Assessment of antibacterial and antioxidant properties of chitosan edible films incorporated</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maqui</w:t>
      </w:r>
      <w:r>
        <w:rPr>
          <w:rFonts w:ascii="Calibri" w:hAnsi="Calibri"/>
          <w:spacing w:val="-2"/>
        </w:rPr>
        <w:t xml:space="preserve"> </w:t>
      </w:r>
      <w:r>
        <w:rPr>
          <w:rFonts w:ascii="Calibri" w:hAnsi="Calibri"/>
        </w:rPr>
        <w:t>berry</w:t>
      </w:r>
      <w:r>
        <w:rPr>
          <w:rFonts w:ascii="Calibri" w:hAnsi="Calibri"/>
          <w:spacing w:val="-2"/>
        </w:rPr>
        <w:t xml:space="preserve"> </w:t>
      </w:r>
      <w:r>
        <w:rPr>
          <w:rFonts w:ascii="Calibri" w:hAnsi="Calibri"/>
        </w:rPr>
        <w:t>(Aristotelia</w:t>
      </w:r>
      <w:r>
        <w:rPr>
          <w:rFonts w:ascii="Calibri" w:hAnsi="Calibri"/>
          <w:spacing w:val="-4"/>
        </w:rPr>
        <w:t xml:space="preserve"> </w:t>
      </w:r>
      <w:r>
        <w:rPr>
          <w:rFonts w:ascii="Calibri" w:hAnsi="Calibri"/>
        </w:rPr>
        <w:t>chilensis).</w:t>
      </w:r>
      <w:r>
        <w:rPr>
          <w:rFonts w:ascii="Calibri" w:hAnsi="Calibri"/>
          <w:spacing w:val="-1"/>
        </w:rPr>
        <w:t xml:space="preserve"> </w:t>
      </w:r>
      <w:r>
        <w:rPr>
          <w:rFonts w:ascii="Calibri" w:hAnsi="Calibri"/>
          <w:i/>
        </w:rPr>
        <w:t>LWT</w:t>
      </w:r>
      <w:r>
        <w:rPr>
          <w:rFonts w:ascii="Calibri" w:hAnsi="Calibri"/>
          <w:i/>
          <w:spacing w:val="-1"/>
        </w:rPr>
        <w:t xml:space="preserve"> </w:t>
      </w:r>
      <w:r>
        <w:rPr>
          <w:rFonts w:ascii="Calibri" w:hAnsi="Calibri"/>
          <w:i/>
        </w:rPr>
        <w:t>-</w:t>
      </w:r>
      <w:r>
        <w:rPr>
          <w:rFonts w:ascii="Calibri" w:hAnsi="Calibri"/>
          <w:i/>
          <w:spacing w:val="-5"/>
        </w:rPr>
        <w:t xml:space="preserve"> </w:t>
      </w:r>
      <w:r>
        <w:rPr>
          <w:rFonts w:ascii="Calibri" w:hAnsi="Calibri"/>
          <w:i/>
        </w:rPr>
        <w:t>Food</w:t>
      </w:r>
      <w:r>
        <w:rPr>
          <w:rFonts w:ascii="Calibri" w:hAnsi="Calibri"/>
          <w:i/>
          <w:spacing w:val="-3"/>
        </w:rPr>
        <w:t xml:space="preserve"> </w:t>
      </w:r>
      <w:r>
        <w:rPr>
          <w:rFonts w:ascii="Calibri" w:hAnsi="Calibri"/>
          <w:i/>
        </w:rPr>
        <w:t>Science</w:t>
      </w:r>
      <w:r>
        <w:rPr>
          <w:rFonts w:ascii="Calibri" w:hAnsi="Calibri"/>
          <w:i/>
          <w:spacing w:val="-2"/>
        </w:rPr>
        <w:t xml:space="preserve"> </w:t>
      </w:r>
      <w:r>
        <w:rPr>
          <w:rFonts w:ascii="Calibri" w:hAnsi="Calibri"/>
          <w:i/>
        </w:rPr>
        <w:t>and</w:t>
      </w:r>
      <w:r>
        <w:rPr>
          <w:rFonts w:ascii="Calibri" w:hAnsi="Calibri"/>
          <w:i/>
          <w:spacing w:val="-5"/>
        </w:rPr>
        <w:t xml:space="preserve"> </w:t>
      </w:r>
      <w:r>
        <w:rPr>
          <w:rFonts w:ascii="Calibri" w:hAnsi="Calibri"/>
          <w:i/>
        </w:rPr>
        <w:t>Technology</w:t>
      </w:r>
      <w:r>
        <w:rPr>
          <w:rFonts w:ascii="Calibri" w:hAnsi="Calibri"/>
        </w:rPr>
        <w:t>,</w:t>
      </w:r>
      <w:r>
        <w:rPr>
          <w:rFonts w:ascii="Calibri" w:hAnsi="Calibri"/>
          <w:spacing w:val="-2"/>
        </w:rPr>
        <w:t xml:space="preserve"> </w:t>
      </w:r>
      <w:r>
        <w:rPr>
          <w:rFonts w:ascii="Calibri" w:hAnsi="Calibri"/>
          <w:i/>
        </w:rPr>
        <w:t>64</w:t>
      </w:r>
      <w:r>
        <w:rPr>
          <w:rFonts w:ascii="Calibri" w:hAnsi="Calibri"/>
        </w:rPr>
        <w:t>(2), 1057–1062. https://doi.org/10.1016/j.lwt.2015.07.026</w:t>
      </w:r>
    </w:p>
    <w:p w14:paraId="729C4008" w14:textId="77777777" w:rsidR="004B5276" w:rsidRDefault="00000000">
      <w:pPr>
        <w:spacing w:before="160" w:line="259" w:lineRule="auto"/>
        <w:ind w:left="1212" w:right="1126" w:hanging="480"/>
        <w:rPr>
          <w:rFonts w:ascii="Calibri" w:hAnsi="Calibri"/>
        </w:rPr>
      </w:pPr>
      <w:proofErr w:type="spellStart"/>
      <w:r>
        <w:rPr>
          <w:rFonts w:ascii="Calibri" w:hAnsi="Calibri"/>
        </w:rPr>
        <w:t>Guitián</w:t>
      </w:r>
      <w:proofErr w:type="spellEnd"/>
      <w:r>
        <w:rPr>
          <w:rFonts w:ascii="Calibri" w:hAnsi="Calibri"/>
        </w:rPr>
        <w:t>, M. V.,</w:t>
      </w:r>
      <w:r>
        <w:rPr>
          <w:rFonts w:ascii="Calibri" w:hAnsi="Calibri"/>
          <w:spacing w:val="-3"/>
        </w:rPr>
        <w:t xml:space="preserve"> </w:t>
      </w:r>
      <w:proofErr w:type="spellStart"/>
      <w:r>
        <w:rPr>
          <w:rFonts w:ascii="Calibri" w:hAnsi="Calibri"/>
        </w:rPr>
        <w:t>Ibarguren</w:t>
      </w:r>
      <w:proofErr w:type="spellEnd"/>
      <w:r>
        <w:rPr>
          <w:rFonts w:ascii="Calibri" w:hAnsi="Calibri"/>
        </w:rPr>
        <w:t>, C., Soria,</w:t>
      </w:r>
      <w:r>
        <w:rPr>
          <w:rFonts w:ascii="Calibri" w:hAnsi="Calibri"/>
          <w:spacing w:val="-2"/>
        </w:rPr>
        <w:t xml:space="preserve"> </w:t>
      </w:r>
      <w:r>
        <w:rPr>
          <w:rFonts w:ascii="Calibri" w:hAnsi="Calibri"/>
        </w:rPr>
        <w:t>M. C., Hovanyecz,</w:t>
      </w:r>
      <w:r>
        <w:rPr>
          <w:rFonts w:ascii="Calibri" w:hAnsi="Calibri"/>
          <w:spacing w:val="-3"/>
        </w:rPr>
        <w:t xml:space="preserve"> </w:t>
      </w:r>
      <w:r>
        <w:rPr>
          <w:rFonts w:ascii="Calibri" w:hAnsi="Calibri"/>
        </w:rPr>
        <w:t xml:space="preserve">P., </w:t>
      </w:r>
      <w:proofErr w:type="spellStart"/>
      <w:r>
        <w:rPr>
          <w:rFonts w:ascii="Calibri" w:hAnsi="Calibri"/>
        </w:rPr>
        <w:t>Banchio</w:t>
      </w:r>
      <w:proofErr w:type="spellEnd"/>
      <w:r>
        <w:rPr>
          <w:rFonts w:ascii="Calibri" w:hAnsi="Calibri"/>
        </w:rPr>
        <w:t>, C.,</w:t>
      </w:r>
      <w:r>
        <w:rPr>
          <w:rFonts w:ascii="Calibri" w:hAnsi="Calibri"/>
          <w:spacing w:val="-2"/>
        </w:rPr>
        <w:t xml:space="preserve"> </w:t>
      </w:r>
      <w:r>
        <w:rPr>
          <w:rFonts w:ascii="Calibri" w:hAnsi="Calibri"/>
        </w:rPr>
        <w:t>&amp;</w:t>
      </w:r>
      <w:proofErr w:type="spellStart"/>
      <w:r>
        <w:rPr>
          <w:rFonts w:ascii="Calibri" w:hAnsi="Calibri"/>
        </w:rPr>
        <w:t>Audisio</w:t>
      </w:r>
      <w:proofErr w:type="spellEnd"/>
      <w:r>
        <w:rPr>
          <w:rFonts w:ascii="Calibri" w:hAnsi="Calibri"/>
        </w:rPr>
        <w:t>,</w:t>
      </w:r>
      <w:r>
        <w:rPr>
          <w:rFonts w:ascii="Calibri" w:hAnsi="Calibri"/>
          <w:spacing w:val="-5"/>
        </w:rPr>
        <w:t xml:space="preserve"> </w:t>
      </w:r>
      <w:r>
        <w:rPr>
          <w:rFonts w:ascii="Calibri" w:hAnsi="Calibri"/>
        </w:rPr>
        <w:t>M. C. (2019). Anti- Listeria monocytogenes effect of bacteriocin-incorporated agar edible coatings applied on cheese.</w:t>
      </w:r>
      <w:r>
        <w:rPr>
          <w:rFonts w:ascii="Calibri" w:hAnsi="Calibri"/>
          <w:spacing w:val="-6"/>
        </w:rPr>
        <w:t xml:space="preserve"> </w:t>
      </w:r>
      <w:r>
        <w:rPr>
          <w:rFonts w:ascii="Calibri" w:hAnsi="Calibri"/>
          <w:i/>
        </w:rPr>
        <w:t>International</w:t>
      </w:r>
      <w:r>
        <w:rPr>
          <w:rFonts w:ascii="Calibri" w:hAnsi="Calibri"/>
          <w:i/>
          <w:spacing w:val="-5"/>
        </w:rPr>
        <w:t xml:space="preserve"> </w:t>
      </w:r>
      <w:r>
        <w:rPr>
          <w:rFonts w:ascii="Calibri" w:hAnsi="Calibri"/>
          <w:i/>
        </w:rPr>
        <w:t>Dairy</w:t>
      </w:r>
      <w:r>
        <w:rPr>
          <w:rFonts w:ascii="Calibri" w:hAnsi="Calibri"/>
          <w:i/>
          <w:spacing w:val="-6"/>
        </w:rPr>
        <w:t xml:space="preserve"> </w:t>
      </w:r>
      <w:r>
        <w:rPr>
          <w:rFonts w:ascii="Calibri" w:hAnsi="Calibri"/>
          <w:i/>
        </w:rPr>
        <w:t>Journal</w:t>
      </w:r>
      <w:r>
        <w:rPr>
          <w:rFonts w:ascii="Calibri" w:hAnsi="Calibri"/>
        </w:rPr>
        <w:t>,</w:t>
      </w:r>
      <w:r>
        <w:rPr>
          <w:rFonts w:ascii="Calibri" w:hAnsi="Calibri"/>
          <w:spacing w:val="-4"/>
        </w:rPr>
        <w:t xml:space="preserve"> </w:t>
      </w:r>
      <w:r>
        <w:rPr>
          <w:rFonts w:ascii="Calibri" w:hAnsi="Calibri"/>
          <w:i/>
        </w:rPr>
        <w:t>97</w:t>
      </w:r>
      <w:r>
        <w:rPr>
          <w:rFonts w:ascii="Calibri" w:hAnsi="Calibri"/>
        </w:rPr>
        <w:t>,</w:t>
      </w:r>
      <w:r>
        <w:rPr>
          <w:rFonts w:ascii="Calibri" w:hAnsi="Calibri"/>
          <w:spacing w:val="-5"/>
        </w:rPr>
        <w:t xml:space="preserve"> </w:t>
      </w:r>
      <w:r>
        <w:rPr>
          <w:rFonts w:ascii="Calibri" w:hAnsi="Calibri"/>
        </w:rPr>
        <w:t>92–98.</w:t>
      </w:r>
      <w:r>
        <w:rPr>
          <w:rFonts w:ascii="Calibri" w:hAnsi="Calibri"/>
          <w:spacing w:val="-6"/>
        </w:rPr>
        <w:t xml:space="preserve"> </w:t>
      </w:r>
      <w:r>
        <w:rPr>
          <w:rFonts w:ascii="Calibri" w:hAnsi="Calibri"/>
        </w:rPr>
        <w:t>https://doi.org/10.1016/j.idairyj.2019.05.016</w:t>
      </w:r>
    </w:p>
    <w:p w14:paraId="6F5164CB" w14:textId="77777777" w:rsidR="004B5276" w:rsidRDefault="00000000">
      <w:pPr>
        <w:spacing w:before="159" w:line="259" w:lineRule="auto"/>
        <w:ind w:left="1212" w:right="994" w:hanging="480"/>
        <w:rPr>
          <w:rFonts w:ascii="Calibri" w:hAnsi="Calibri"/>
        </w:rPr>
      </w:pPr>
      <w:proofErr w:type="spellStart"/>
      <w:r>
        <w:rPr>
          <w:rFonts w:ascii="Calibri" w:hAnsi="Calibri"/>
        </w:rPr>
        <w:t>Gumienna</w:t>
      </w:r>
      <w:proofErr w:type="spellEnd"/>
      <w:r>
        <w:rPr>
          <w:rFonts w:ascii="Calibri" w:hAnsi="Calibri"/>
        </w:rPr>
        <w:t>,</w:t>
      </w:r>
      <w:r>
        <w:rPr>
          <w:rFonts w:ascii="Calibri" w:hAnsi="Calibri"/>
          <w:spacing w:val="-4"/>
        </w:rPr>
        <w:t xml:space="preserve"> </w:t>
      </w:r>
      <w:r>
        <w:rPr>
          <w:rFonts w:ascii="Calibri" w:hAnsi="Calibri"/>
        </w:rPr>
        <w:t>M.,</w:t>
      </w:r>
      <w:r>
        <w:rPr>
          <w:rFonts w:ascii="Calibri" w:hAnsi="Calibri"/>
          <w:spacing w:val="-5"/>
        </w:rPr>
        <w:t xml:space="preserve"> </w:t>
      </w:r>
      <w:r>
        <w:rPr>
          <w:rFonts w:ascii="Calibri" w:hAnsi="Calibri"/>
        </w:rPr>
        <w:t>&amp;</w:t>
      </w:r>
      <w:proofErr w:type="spellStart"/>
      <w:r>
        <w:rPr>
          <w:rFonts w:ascii="Calibri" w:hAnsi="Calibri"/>
        </w:rPr>
        <w:t>Górna</w:t>
      </w:r>
      <w:proofErr w:type="spellEnd"/>
      <w:r>
        <w:rPr>
          <w:rFonts w:ascii="Calibri" w:hAnsi="Calibri"/>
        </w:rPr>
        <w:t>,</w:t>
      </w:r>
      <w:r>
        <w:rPr>
          <w:rFonts w:ascii="Calibri" w:hAnsi="Calibri"/>
          <w:spacing w:val="-2"/>
        </w:rPr>
        <w:t xml:space="preserve"> </w:t>
      </w:r>
      <w:r>
        <w:rPr>
          <w:rFonts w:ascii="Calibri" w:hAnsi="Calibri"/>
        </w:rPr>
        <w:t>B.</w:t>
      </w:r>
      <w:r>
        <w:rPr>
          <w:rFonts w:ascii="Calibri" w:hAnsi="Calibri"/>
          <w:spacing w:val="-4"/>
        </w:rPr>
        <w:t xml:space="preserve"> </w:t>
      </w:r>
      <w:r>
        <w:rPr>
          <w:rFonts w:ascii="Calibri" w:hAnsi="Calibri"/>
        </w:rPr>
        <w:t>(2021).</w:t>
      </w:r>
      <w:r>
        <w:rPr>
          <w:rFonts w:ascii="Calibri" w:hAnsi="Calibri"/>
          <w:spacing w:val="-2"/>
        </w:rPr>
        <w:t xml:space="preserve"> </w:t>
      </w:r>
      <w:r>
        <w:rPr>
          <w:rFonts w:ascii="Calibri" w:hAnsi="Calibri"/>
        </w:rPr>
        <w:t>Antimicrobial</w:t>
      </w:r>
      <w:r>
        <w:rPr>
          <w:rFonts w:ascii="Calibri" w:hAnsi="Calibri"/>
          <w:spacing w:val="-6"/>
        </w:rPr>
        <w:t xml:space="preserve"> </w:t>
      </w:r>
      <w:r>
        <w:rPr>
          <w:rFonts w:ascii="Calibri" w:hAnsi="Calibri"/>
        </w:rPr>
        <w:t>Food</w:t>
      </w:r>
      <w:r>
        <w:rPr>
          <w:rFonts w:ascii="Calibri" w:hAnsi="Calibri"/>
          <w:spacing w:val="-5"/>
        </w:rPr>
        <w:t xml:space="preserve"> </w:t>
      </w:r>
      <w:r>
        <w:rPr>
          <w:rFonts w:ascii="Calibri" w:hAnsi="Calibri"/>
        </w:rPr>
        <w:t>Packaging</w:t>
      </w:r>
      <w:r>
        <w:rPr>
          <w:rFonts w:ascii="Calibri" w:hAnsi="Calibri"/>
          <w:spacing w:val="-5"/>
        </w:rPr>
        <w:t xml:space="preserve"> </w:t>
      </w:r>
      <w:r>
        <w:rPr>
          <w:rFonts w:ascii="Calibri" w:hAnsi="Calibri"/>
        </w:rPr>
        <w:t>with</w:t>
      </w:r>
      <w:r>
        <w:rPr>
          <w:rFonts w:ascii="Calibri" w:hAnsi="Calibri"/>
          <w:spacing w:val="-2"/>
        </w:rPr>
        <w:t xml:space="preserve"> </w:t>
      </w:r>
      <w:r>
        <w:rPr>
          <w:rFonts w:ascii="Calibri" w:hAnsi="Calibri"/>
        </w:rPr>
        <w:t>Biodegradable</w:t>
      </w:r>
      <w:r>
        <w:rPr>
          <w:rFonts w:ascii="Calibri" w:hAnsi="Calibri"/>
          <w:spacing w:val="-2"/>
        </w:rPr>
        <w:t xml:space="preserve"> </w:t>
      </w:r>
      <w:r>
        <w:rPr>
          <w:rFonts w:ascii="Calibri" w:hAnsi="Calibri"/>
        </w:rPr>
        <w:t>Polymers</w:t>
      </w:r>
      <w:r>
        <w:rPr>
          <w:rFonts w:ascii="Calibri" w:hAnsi="Calibri"/>
          <w:spacing w:val="-2"/>
        </w:rPr>
        <w:t xml:space="preserve"> </w:t>
      </w:r>
      <w:r>
        <w:rPr>
          <w:rFonts w:ascii="Calibri" w:hAnsi="Calibri"/>
        </w:rPr>
        <w:t xml:space="preserve">and Bacteriocins. </w:t>
      </w:r>
      <w:r>
        <w:rPr>
          <w:rFonts w:ascii="Calibri" w:hAnsi="Calibri"/>
          <w:i/>
        </w:rPr>
        <w:t>Molecules</w:t>
      </w:r>
      <w:r>
        <w:rPr>
          <w:rFonts w:ascii="Calibri" w:hAnsi="Calibri"/>
        </w:rPr>
        <w:t xml:space="preserve">, </w:t>
      </w:r>
      <w:r>
        <w:rPr>
          <w:rFonts w:ascii="Calibri" w:hAnsi="Calibri"/>
          <w:i/>
        </w:rPr>
        <w:t>26</w:t>
      </w:r>
      <w:r>
        <w:rPr>
          <w:rFonts w:ascii="Calibri" w:hAnsi="Calibri"/>
        </w:rPr>
        <w:t xml:space="preserve">(12), 3735. </w:t>
      </w:r>
      <w:hyperlink r:id="rId40">
        <w:r w:rsidR="004B5276">
          <w:rPr>
            <w:rFonts w:ascii="Calibri" w:hAnsi="Calibri"/>
            <w:color w:val="0462C1"/>
            <w:u w:val="single" w:color="0462C1"/>
          </w:rPr>
          <w:t>https://doi.org/10.3390/molecules26123735</w:t>
        </w:r>
      </w:hyperlink>
    </w:p>
    <w:p w14:paraId="2094C38C" w14:textId="77777777" w:rsidR="004B5276" w:rsidRDefault="00000000">
      <w:pPr>
        <w:spacing w:before="160" w:line="259" w:lineRule="auto"/>
        <w:ind w:left="1212" w:right="994" w:hanging="480"/>
        <w:rPr>
          <w:rFonts w:ascii="Calibri"/>
        </w:rPr>
      </w:pPr>
      <w:proofErr w:type="spellStart"/>
      <w:r>
        <w:rPr>
          <w:rFonts w:ascii="Calibri"/>
        </w:rPr>
        <w:t>Haseli</w:t>
      </w:r>
      <w:proofErr w:type="spellEnd"/>
      <w:r>
        <w:rPr>
          <w:rFonts w:ascii="Calibri"/>
        </w:rPr>
        <w:t xml:space="preserve">, A., </w:t>
      </w:r>
      <w:proofErr w:type="spellStart"/>
      <w:r>
        <w:rPr>
          <w:rFonts w:ascii="Calibri"/>
        </w:rPr>
        <w:t>Pourahmad</w:t>
      </w:r>
      <w:proofErr w:type="spellEnd"/>
      <w:r>
        <w:rPr>
          <w:rFonts w:ascii="Calibri"/>
        </w:rPr>
        <w:t>, R., Eshaghi, M. R., Rajaei, P., &amp; Akbari-</w:t>
      </w:r>
      <w:proofErr w:type="spellStart"/>
      <w:r>
        <w:rPr>
          <w:rFonts w:ascii="Calibri"/>
        </w:rPr>
        <w:t>Adergani</w:t>
      </w:r>
      <w:proofErr w:type="spellEnd"/>
      <w:r>
        <w:rPr>
          <w:rFonts w:ascii="Calibri"/>
        </w:rPr>
        <w:t xml:space="preserve">, B. (2023). Application of </w:t>
      </w:r>
      <w:proofErr w:type="spellStart"/>
      <w:r>
        <w:rPr>
          <w:rFonts w:ascii="Calibri"/>
        </w:rPr>
        <w:t>nanoencapsulatedMofarrah</w:t>
      </w:r>
      <w:proofErr w:type="spellEnd"/>
      <w:r>
        <w:rPr>
          <w:rFonts w:ascii="Calibri"/>
          <w:spacing w:val="-3"/>
        </w:rPr>
        <w:t xml:space="preserve"> </w:t>
      </w:r>
      <w:r>
        <w:rPr>
          <w:rFonts w:ascii="Calibri"/>
        </w:rPr>
        <w:t>(Nepeta</w:t>
      </w:r>
      <w:r>
        <w:rPr>
          <w:rFonts w:ascii="Calibri"/>
          <w:spacing w:val="-4"/>
        </w:rPr>
        <w:t xml:space="preserve"> </w:t>
      </w:r>
      <w:proofErr w:type="spellStart"/>
      <w:r>
        <w:rPr>
          <w:rFonts w:ascii="Calibri"/>
        </w:rPr>
        <w:t>crispa</w:t>
      </w:r>
      <w:proofErr w:type="spellEnd"/>
      <w:r>
        <w:rPr>
          <w:rFonts w:ascii="Calibri"/>
        </w:rPr>
        <w:t>)</w:t>
      </w:r>
      <w:r>
        <w:rPr>
          <w:rFonts w:ascii="Calibri"/>
          <w:spacing w:val="-4"/>
        </w:rPr>
        <w:t xml:space="preserve"> </w:t>
      </w:r>
      <w:r>
        <w:rPr>
          <w:rFonts w:ascii="Calibri"/>
        </w:rPr>
        <w:t>essential</w:t>
      </w:r>
      <w:r>
        <w:rPr>
          <w:rFonts w:ascii="Calibri"/>
          <w:spacing w:val="-7"/>
        </w:rPr>
        <w:t xml:space="preserve"> </w:t>
      </w:r>
      <w:r>
        <w:rPr>
          <w:rFonts w:ascii="Calibri"/>
        </w:rPr>
        <w:t>oil</w:t>
      </w:r>
      <w:r>
        <w:rPr>
          <w:rFonts w:ascii="Calibri"/>
          <w:spacing w:val="-3"/>
        </w:rPr>
        <w:t xml:space="preserve"> </w:t>
      </w:r>
      <w:r>
        <w:rPr>
          <w:rFonts w:ascii="Calibri"/>
        </w:rPr>
        <w:t>as</w:t>
      </w:r>
      <w:r>
        <w:rPr>
          <w:rFonts w:ascii="Calibri"/>
          <w:spacing w:val="-2"/>
        </w:rPr>
        <w:t xml:space="preserve"> </w:t>
      </w:r>
      <w:r>
        <w:rPr>
          <w:rFonts w:ascii="Calibri"/>
        </w:rPr>
        <w:t>a</w:t>
      </w:r>
      <w:r>
        <w:rPr>
          <w:rFonts w:ascii="Calibri"/>
          <w:spacing w:val="-5"/>
        </w:rPr>
        <w:t xml:space="preserve"> </w:t>
      </w:r>
      <w:r>
        <w:rPr>
          <w:rFonts w:ascii="Calibri"/>
        </w:rPr>
        <w:t>natural</w:t>
      </w:r>
      <w:r>
        <w:rPr>
          <w:rFonts w:ascii="Calibri"/>
          <w:spacing w:val="-3"/>
        </w:rPr>
        <w:t xml:space="preserve"> </w:t>
      </w:r>
      <w:r>
        <w:rPr>
          <w:rFonts w:ascii="Calibri"/>
        </w:rPr>
        <w:t>preservative</w:t>
      </w:r>
      <w:r>
        <w:rPr>
          <w:rFonts w:ascii="Calibri"/>
          <w:spacing w:val="-2"/>
        </w:rPr>
        <w:t xml:space="preserve"> </w:t>
      </w:r>
      <w:r>
        <w:rPr>
          <w:rFonts w:ascii="Calibri"/>
        </w:rPr>
        <w:t>in</w:t>
      </w:r>
      <w:r>
        <w:rPr>
          <w:rFonts w:ascii="Calibri"/>
          <w:spacing w:val="-4"/>
        </w:rPr>
        <w:t xml:space="preserve"> </w:t>
      </w:r>
      <w:r>
        <w:rPr>
          <w:rFonts w:ascii="Calibri"/>
        </w:rPr>
        <w:t>yogurt</w:t>
      </w:r>
      <w:r>
        <w:rPr>
          <w:rFonts w:ascii="Calibri"/>
          <w:spacing w:val="-2"/>
        </w:rPr>
        <w:t xml:space="preserve"> </w:t>
      </w:r>
      <w:r>
        <w:rPr>
          <w:rFonts w:ascii="Calibri"/>
        </w:rPr>
        <w:t>drink (</w:t>
      </w:r>
      <w:proofErr w:type="spellStart"/>
      <w:r>
        <w:rPr>
          <w:rFonts w:ascii="Calibri"/>
        </w:rPr>
        <w:t>doogh</w:t>
      </w:r>
      <w:proofErr w:type="spellEnd"/>
      <w:r>
        <w:rPr>
          <w:rFonts w:ascii="Calibri"/>
        </w:rPr>
        <w:t xml:space="preserve">). </w:t>
      </w:r>
      <w:r>
        <w:rPr>
          <w:rFonts w:ascii="Calibri"/>
          <w:i/>
        </w:rPr>
        <w:t>LWT</w:t>
      </w:r>
      <w:r>
        <w:rPr>
          <w:rFonts w:ascii="Calibri"/>
        </w:rPr>
        <w:t xml:space="preserve">, </w:t>
      </w:r>
      <w:r>
        <w:rPr>
          <w:rFonts w:ascii="Calibri"/>
          <w:i/>
        </w:rPr>
        <w:t>186</w:t>
      </w:r>
      <w:r>
        <w:rPr>
          <w:rFonts w:ascii="Calibri"/>
        </w:rPr>
        <w:t>, 115256. https://doi.org/10.1016/j.lwt.2023.115256</w:t>
      </w:r>
    </w:p>
    <w:p w14:paraId="061E98D2" w14:textId="77777777" w:rsidR="004B5276" w:rsidRDefault="004B5276">
      <w:pPr>
        <w:spacing w:line="259" w:lineRule="auto"/>
        <w:rPr>
          <w:rFonts w:ascii="Calibri"/>
        </w:rPr>
        <w:sectPr w:rsidR="004B5276">
          <w:pgSz w:w="11910" w:h="16840"/>
          <w:pgMar w:top="760" w:right="283" w:bottom="280" w:left="708" w:header="44" w:footer="0" w:gutter="0"/>
          <w:cols w:space="708"/>
        </w:sectPr>
      </w:pPr>
    </w:p>
    <w:p w14:paraId="5ED9644A" w14:textId="77777777" w:rsidR="004B5276" w:rsidRDefault="00000000">
      <w:pPr>
        <w:spacing w:before="91" w:line="259" w:lineRule="auto"/>
        <w:ind w:left="1212" w:right="994" w:hanging="480"/>
        <w:rPr>
          <w:rFonts w:ascii="Calibri"/>
        </w:rPr>
      </w:pPr>
      <w:r>
        <w:rPr>
          <w:rFonts w:ascii="Calibri"/>
        </w:rPr>
        <w:lastRenderedPageBreak/>
        <w:t>Hyldgaard,</w:t>
      </w:r>
      <w:r>
        <w:rPr>
          <w:rFonts w:ascii="Calibri"/>
          <w:spacing w:val="-2"/>
        </w:rPr>
        <w:t xml:space="preserve"> </w:t>
      </w:r>
      <w:r>
        <w:rPr>
          <w:rFonts w:ascii="Calibri"/>
        </w:rPr>
        <w:t>M.,</w:t>
      </w:r>
      <w:r>
        <w:rPr>
          <w:rFonts w:ascii="Calibri"/>
          <w:spacing w:val="-5"/>
        </w:rPr>
        <w:t xml:space="preserve"> </w:t>
      </w:r>
      <w:r>
        <w:rPr>
          <w:rFonts w:ascii="Calibri"/>
        </w:rPr>
        <w:t>Mygind,</w:t>
      </w:r>
      <w:r>
        <w:rPr>
          <w:rFonts w:ascii="Calibri"/>
          <w:spacing w:val="-4"/>
        </w:rPr>
        <w:t xml:space="preserve"> </w:t>
      </w:r>
      <w:r>
        <w:rPr>
          <w:rFonts w:ascii="Calibri"/>
        </w:rPr>
        <w:t>T.,</w:t>
      </w:r>
      <w:r>
        <w:rPr>
          <w:rFonts w:ascii="Calibri"/>
          <w:spacing w:val="-4"/>
        </w:rPr>
        <w:t xml:space="preserve"> </w:t>
      </w:r>
      <w:r>
        <w:rPr>
          <w:rFonts w:ascii="Calibri"/>
        </w:rPr>
        <w:t>&amp;</w:t>
      </w:r>
      <w:r>
        <w:rPr>
          <w:rFonts w:ascii="Calibri"/>
          <w:spacing w:val="-1"/>
        </w:rPr>
        <w:t xml:space="preserve"> </w:t>
      </w:r>
      <w:r>
        <w:rPr>
          <w:rFonts w:ascii="Calibri"/>
        </w:rPr>
        <w:t>Meyer,</w:t>
      </w:r>
      <w:r>
        <w:rPr>
          <w:rFonts w:ascii="Calibri"/>
          <w:spacing w:val="-2"/>
        </w:rPr>
        <w:t xml:space="preserve"> </w:t>
      </w:r>
      <w:r>
        <w:rPr>
          <w:rFonts w:ascii="Calibri"/>
        </w:rPr>
        <w:t>R.</w:t>
      </w:r>
      <w:r>
        <w:rPr>
          <w:rFonts w:ascii="Calibri"/>
          <w:spacing w:val="-5"/>
        </w:rPr>
        <w:t xml:space="preserve"> </w:t>
      </w:r>
      <w:r>
        <w:rPr>
          <w:rFonts w:ascii="Calibri"/>
        </w:rPr>
        <w:t>L.</w:t>
      </w:r>
      <w:r>
        <w:rPr>
          <w:rFonts w:ascii="Calibri"/>
          <w:spacing w:val="-2"/>
        </w:rPr>
        <w:t xml:space="preserve"> </w:t>
      </w:r>
      <w:r>
        <w:rPr>
          <w:rFonts w:ascii="Calibri"/>
        </w:rPr>
        <w:t>(2012).</w:t>
      </w:r>
      <w:r>
        <w:rPr>
          <w:rFonts w:ascii="Calibri"/>
          <w:spacing w:val="-2"/>
        </w:rPr>
        <w:t xml:space="preserve"> </w:t>
      </w:r>
      <w:r>
        <w:rPr>
          <w:rFonts w:ascii="Calibri"/>
        </w:rPr>
        <w:t>Essential</w:t>
      </w:r>
      <w:r>
        <w:rPr>
          <w:rFonts w:ascii="Calibri"/>
          <w:spacing w:val="-2"/>
        </w:rPr>
        <w:t xml:space="preserve"> </w:t>
      </w:r>
      <w:r>
        <w:rPr>
          <w:rFonts w:ascii="Calibri"/>
        </w:rPr>
        <w:t>Oils</w:t>
      </w:r>
      <w:r>
        <w:rPr>
          <w:rFonts w:ascii="Calibri"/>
          <w:spacing w:val="-2"/>
        </w:rPr>
        <w:t xml:space="preserve"> </w:t>
      </w:r>
      <w:r>
        <w:rPr>
          <w:rFonts w:ascii="Calibri"/>
        </w:rPr>
        <w:t>in</w:t>
      </w:r>
      <w:r>
        <w:rPr>
          <w:rFonts w:ascii="Calibri"/>
          <w:spacing w:val="-4"/>
        </w:rPr>
        <w:t xml:space="preserve"> </w:t>
      </w:r>
      <w:r>
        <w:rPr>
          <w:rFonts w:ascii="Calibri"/>
        </w:rPr>
        <w:t>Food</w:t>
      </w:r>
      <w:r>
        <w:rPr>
          <w:rFonts w:ascii="Calibri"/>
          <w:spacing w:val="-5"/>
        </w:rPr>
        <w:t xml:space="preserve"> </w:t>
      </w:r>
      <w:r>
        <w:rPr>
          <w:rFonts w:ascii="Calibri"/>
        </w:rPr>
        <w:t>Preservation:</w:t>
      </w:r>
      <w:r>
        <w:rPr>
          <w:rFonts w:ascii="Calibri"/>
          <w:spacing w:val="-4"/>
        </w:rPr>
        <w:t xml:space="preserve"> </w:t>
      </w:r>
      <w:r>
        <w:rPr>
          <w:rFonts w:ascii="Calibri"/>
        </w:rPr>
        <w:t>Mode</w:t>
      </w:r>
      <w:r>
        <w:rPr>
          <w:rFonts w:ascii="Calibri"/>
          <w:spacing w:val="-4"/>
        </w:rPr>
        <w:t xml:space="preserve"> </w:t>
      </w:r>
      <w:r>
        <w:rPr>
          <w:rFonts w:ascii="Calibri"/>
        </w:rPr>
        <w:t>of</w:t>
      </w:r>
      <w:r>
        <w:rPr>
          <w:rFonts w:ascii="Calibri"/>
          <w:spacing w:val="-2"/>
        </w:rPr>
        <w:t xml:space="preserve"> </w:t>
      </w:r>
      <w:r>
        <w:rPr>
          <w:rFonts w:ascii="Calibri"/>
        </w:rPr>
        <w:t xml:space="preserve">Action, Synergies, and Interactions with Food Matrix Components. </w:t>
      </w:r>
      <w:r>
        <w:rPr>
          <w:rFonts w:ascii="Calibri"/>
          <w:i/>
        </w:rPr>
        <w:t>Frontiers in Microbiology</w:t>
      </w:r>
      <w:r>
        <w:rPr>
          <w:rFonts w:ascii="Calibri"/>
        </w:rPr>
        <w:t xml:space="preserve">, </w:t>
      </w:r>
      <w:r>
        <w:rPr>
          <w:rFonts w:ascii="Calibri"/>
          <w:i/>
        </w:rPr>
        <w:t>3</w:t>
      </w:r>
      <w:r>
        <w:rPr>
          <w:rFonts w:ascii="Calibri"/>
        </w:rPr>
        <w:t xml:space="preserve">. </w:t>
      </w:r>
      <w:hyperlink r:id="rId41">
        <w:r w:rsidR="004B5276">
          <w:rPr>
            <w:rFonts w:ascii="Calibri"/>
            <w:color w:val="0462C1"/>
            <w:spacing w:val="-2"/>
            <w:u w:val="single" w:color="0462C1"/>
          </w:rPr>
          <w:t>https://doi.org/10.3389/fmicb.2012.00012</w:t>
        </w:r>
      </w:hyperlink>
    </w:p>
    <w:p w14:paraId="54E946F8" w14:textId="77777777" w:rsidR="004B5276" w:rsidRDefault="00000000">
      <w:pPr>
        <w:spacing w:before="160" w:line="259" w:lineRule="auto"/>
        <w:ind w:left="1212" w:right="1126" w:hanging="480"/>
        <w:rPr>
          <w:rFonts w:ascii="Calibri" w:hAnsi="Calibri"/>
        </w:rPr>
      </w:pPr>
      <w:r>
        <w:rPr>
          <w:rFonts w:ascii="Calibri" w:hAnsi="Calibri"/>
        </w:rPr>
        <w:t>Jayakumar,</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K.V.,</w:t>
      </w:r>
      <w:r>
        <w:rPr>
          <w:rFonts w:ascii="Calibri" w:hAnsi="Calibri"/>
          <w:spacing w:val="-4"/>
        </w:rPr>
        <w:t xml:space="preserve"> </w:t>
      </w:r>
      <w:r>
        <w:rPr>
          <w:rFonts w:ascii="Calibri" w:hAnsi="Calibri"/>
        </w:rPr>
        <w:t>H.,</w:t>
      </w:r>
      <w:r>
        <w:rPr>
          <w:rFonts w:ascii="Calibri" w:hAnsi="Calibri"/>
          <w:spacing w:val="-1"/>
        </w:rPr>
        <w:t xml:space="preserve"> </w:t>
      </w:r>
      <w:r>
        <w:rPr>
          <w:rFonts w:ascii="Calibri" w:hAnsi="Calibri"/>
        </w:rPr>
        <w:t>T.S.,</w:t>
      </w:r>
      <w:r>
        <w:rPr>
          <w:rFonts w:ascii="Calibri" w:hAnsi="Calibri"/>
          <w:spacing w:val="-1"/>
        </w:rPr>
        <w:t xml:space="preserve"> </w:t>
      </w:r>
      <w:r>
        <w:rPr>
          <w:rFonts w:ascii="Calibri" w:hAnsi="Calibri"/>
        </w:rPr>
        <w:t>S.,</w:t>
      </w:r>
      <w:r>
        <w:rPr>
          <w:rFonts w:ascii="Calibri" w:hAnsi="Calibri"/>
          <w:spacing w:val="-1"/>
        </w:rPr>
        <w:t xml:space="preserve"> </w:t>
      </w:r>
      <w:r>
        <w:rPr>
          <w:rFonts w:ascii="Calibri" w:hAnsi="Calibri"/>
        </w:rPr>
        <w:t>Joseph,</w:t>
      </w:r>
      <w:r>
        <w:rPr>
          <w:rFonts w:ascii="Calibri" w:hAnsi="Calibri"/>
          <w:spacing w:val="-4"/>
        </w:rPr>
        <w:t xml:space="preserve"> </w:t>
      </w:r>
      <w:r>
        <w:rPr>
          <w:rFonts w:ascii="Calibri" w:hAnsi="Calibri"/>
        </w:rPr>
        <w:t>M.,</w:t>
      </w:r>
      <w:r>
        <w:rPr>
          <w:rFonts w:ascii="Calibri" w:hAnsi="Calibri"/>
          <w:spacing w:val="-4"/>
        </w:rPr>
        <w:t xml:space="preserve"> </w:t>
      </w:r>
      <w:r>
        <w:rPr>
          <w:rFonts w:ascii="Calibri" w:hAnsi="Calibri"/>
        </w:rPr>
        <w:t>Mathew,</w:t>
      </w:r>
      <w:r>
        <w:rPr>
          <w:rFonts w:ascii="Calibri" w:hAnsi="Calibri"/>
          <w:spacing w:val="-4"/>
        </w:rPr>
        <w:t xml:space="preserve"> </w:t>
      </w:r>
      <w:r>
        <w:rPr>
          <w:rFonts w:ascii="Calibri" w:hAnsi="Calibri"/>
        </w:rPr>
        <w:t>S.,</w:t>
      </w:r>
      <w:r>
        <w:rPr>
          <w:rFonts w:ascii="Calibri" w:hAnsi="Calibri"/>
          <w:spacing w:val="-1"/>
        </w:rPr>
        <w:t xml:space="preserve"> </w:t>
      </w:r>
      <w:r>
        <w:rPr>
          <w:rFonts w:ascii="Calibri" w:hAnsi="Calibri"/>
        </w:rPr>
        <w:t>G.,</w:t>
      </w:r>
      <w:r>
        <w:rPr>
          <w:rFonts w:ascii="Calibri" w:hAnsi="Calibri"/>
          <w:spacing w:val="-1"/>
        </w:rPr>
        <w:t xml:space="preserve"> </w:t>
      </w:r>
      <w:r>
        <w:rPr>
          <w:rFonts w:ascii="Calibri" w:hAnsi="Calibri"/>
        </w:rPr>
        <w:t>P.,</w:t>
      </w:r>
      <w:r>
        <w:rPr>
          <w:rFonts w:ascii="Calibri" w:hAnsi="Calibri"/>
          <w:spacing w:val="-4"/>
        </w:rPr>
        <w:t xml:space="preserve"> </w:t>
      </w:r>
      <w:r>
        <w:rPr>
          <w:rFonts w:ascii="Calibri" w:hAnsi="Calibri"/>
        </w:rPr>
        <w:t>Nair,</w:t>
      </w:r>
      <w:r>
        <w:rPr>
          <w:rFonts w:ascii="Calibri" w:hAnsi="Calibri"/>
          <w:spacing w:val="-1"/>
        </w:rPr>
        <w:t xml:space="preserve"> </w:t>
      </w:r>
      <w:r>
        <w:rPr>
          <w:rFonts w:ascii="Calibri" w:hAnsi="Calibri"/>
        </w:rPr>
        <w:t>I.</w:t>
      </w:r>
      <w:r>
        <w:rPr>
          <w:rFonts w:ascii="Calibri" w:hAnsi="Calibri"/>
          <w:spacing w:val="-3"/>
        </w:rPr>
        <w:t xml:space="preserve"> </w:t>
      </w:r>
      <w:r>
        <w:rPr>
          <w:rFonts w:ascii="Calibri" w:hAnsi="Calibri"/>
        </w:rPr>
        <w:t>C.,</w:t>
      </w:r>
      <w:r>
        <w:rPr>
          <w:rFonts w:ascii="Calibri" w:hAnsi="Calibri"/>
          <w:spacing w:val="-3"/>
        </w:rPr>
        <w:t xml:space="preserve"> </w:t>
      </w:r>
      <w:r>
        <w:rPr>
          <w:rFonts w:ascii="Calibri" w:hAnsi="Calibri"/>
        </w:rPr>
        <w:t>&amp; E.K.,</w:t>
      </w:r>
      <w:r>
        <w:rPr>
          <w:rFonts w:ascii="Calibri" w:hAnsi="Calibri"/>
          <w:spacing w:val="-1"/>
        </w:rPr>
        <w:t xml:space="preserve"> </w:t>
      </w:r>
      <w:r>
        <w:rPr>
          <w:rFonts w:ascii="Calibri" w:hAnsi="Calibri"/>
        </w:rPr>
        <w:t>R.</w:t>
      </w:r>
      <w:r>
        <w:rPr>
          <w:rFonts w:ascii="Calibri" w:hAnsi="Calibri"/>
          <w:spacing w:val="-4"/>
        </w:rPr>
        <w:t xml:space="preserve"> </w:t>
      </w:r>
      <w:r>
        <w:rPr>
          <w:rFonts w:ascii="Calibri" w:hAnsi="Calibri"/>
        </w:rPr>
        <w:t>(2019).</w:t>
      </w:r>
      <w:r>
        <w:rPr>
          <w:rFonts w:ascii="Calibri" w:hAnsi="Calibri"/>
          <w:spacing w:val="-1"/>
        </w:rPr>
        <w:t xml:space="preserve"> </w:t>
      </w:r>
      <w:r>
        <w:rPr>
          <w:rFonts w:ascii="Calibri" w:hAnsi="Calibri"/>
        </w:rPr>
        <w:t xml:space="preserve">Starch-PVA composite films with zinc-oxide nanoparticles and phytochemicals as intelligent pH sensing wraps for food packaging application. </w:t>
      </w:r>
      <w:r>
        <w:rPr>
          <w:rFonts w:ascii="Calibri" w:hAnsi="Calibri"/>
          <w:i/>
        </w:rPr>
        <w:t>International Journal of Biological Macromolecules</w:t>
      </w:r>
      <w:r>
        <w:rPr>
          <w:rFonts w:ascii="Calibri" w:hAnsi="Calibri"/>
        </w:rPr>
        <w:t xml:space="preserve">, </w:t>
      </w:r>
      <w:r>
        <w:rPr>
          <w:rFonts w:ascii="Calibri" w:hAnsi="Calibri"/>
          <w:i/>
        </w:rPr>
        <w:t>136</w:t>
      </w:r>
      <w:r>
        <w:rPr>
          <w:rFonts w:ascii="Calibri" w:hAnsi="Calibri"/>
        </w:rPr>
        <w:t>, 395–403. https://doi.org/10.1016/j.ijbiomac.2019.06.018</w:t>
      </w:r>
    </w:p>
    <w:p w14:paraId="14547B01" w14:textId="77777777" w:rsidR="004B5276" w:rsidRDefault="00000000">
      <w:pPr>
        <w:spacing w:before="157" w:line="259" w:lineRule="auto"/>
        <w:ind w:left="1212" w:right="1705" w:hanging="480"/>
        <w:rPr>
          <w:rFonts w:ascii="Calibri"/>
        </w:rPr>
      </w:pPr>
      <w:r>
        <w:rPr>
          <w:rFonts w:ascii="Calibri"/>
        </w:rPr>
        <w:t>Jin, T. (2010). Inactivation of</w:t>
      </w:r>
      <w:r>
        <w:rPr>
          <w:rFonts w:ascii="Calibri"/>
          <w:spacing w:val="40"/>
        </w:rPr>
        <w:t xml:space="preserve"> </w:t>
      </w:r>
      <w:r>
        <w:rPr>
          <w:rFonts w:ascii="Calibri"/>
          <w:i/>
        </w:rPr>
        <w:t xml:space="preserve">Listeria monocytogenes </w:t>
      </w:r>
      <w:r>
        <w:rPr>
          <w:rFonts w:ascii="Calibri"/>
        </w:rPr>
        <w:t>in Skim Milk and Liquid Egg White by Antimicrobial</w:t>
      </w:r>
      <w:r>
        <w:rPr>
          <w:rFonts w:ascii="Calibri"/>
          <w:spacing w:val="-3"/>
        </w:rPr>
        <w:t xml:space="preserve"> </w:t>
      </w:r>
      <w:r>
        <w:rPr>
          <w:rFonts w:ascii="Calibri"/>
        </w:rPr>
        <w:t>Bottle</w:t>
      </w:r>
      <w:r>
        <w:rPr>
          <w:rFonts w:ascii="Calibri"/>
          <w:spacing w:val="-2"/>
        </w:rPr>
        <w:t xml:space="preserve"> </w:t>
      </w:r>
      <w:r>
        <w:rPr>
          <w:rFonts w:ascii="Calibri"/>
        </w:rPr>
        <w:t>Coating</w:t>
      </w:r>
      <w:r>
        <w:rPr>
          <w:rFonts w:ascii="Calibri"/>
          <w:spacing w:val="-3"/>
        </w:rPr>
        <w:t xml:space="preserve"> </w:t>
      </w:r>
      <w:r>
        <w:rPr>
          <w:rFonts w:ascii="Calibri"/>
        </w:rPr>
        <w:t>with</w:t>
      </w:r>
      <w:r>
        <w:rPr>
          <w:rFonts w:ascii="Calibri"/>
          <w:spacing w:val="-5"/>
        </w:rPr>
        <w:t xml:space="preserve"> </w:t>
      </w:r>
      <w:r>
        <w:rPr>
          <w:rFonts w:ascii="Calibri"/>
        </w:rPr>
        <w:t>Polylactic</w:t>
      </w:r>
      <w:r>
        <w:rPr>
          <w:rFonts w:ascii="Calibri"/>
          <w:spacing w:val="-5"/>
        </w:rPr>
        <w:t xml:space="preserve"> </w:t>
      </w:r>
      <w:r>
        <w:rPr>
          <w:rFonts w:ascii="Calibri"/>
        </w:rPr>
        <w:t>Acid</w:t>
      </w:r>
      <w:r>
        <w:rPr>
          <w:rFonts w:ascii="Calibri"/>
          <w:spacing w:val="-4"/>
        </w:rPr>
        <w:t xml:space="preserve"> </w:t>
      </w:r>
      <w:r>
        <w:rPr>
          <w:rFonts w:ascii="Calibri"/>
        </w:rPr>
        <w:t>and</w:t>
      </w:r>
      <w:r>
        <w:rPr>
          <w:rFonts w:ascii="Calibri"/>
          <w:spacing w:val="-6"/>
        </w:rPr>
        <w:t xml:space="preserve"> </w:t>
      </w:r>
      <w:r>
        <w:rPr>
          <w:rFonts w:ascii="Calibri"/>
        </w:rPr>
        <w:t xml:space="preserve">Nisin. </w:t>
      </w:r>
      <w:r>
        <w:rPr>
          <w:rFonts w:ascii="Calibri"/>
          <w:i/>
        </w:rPr>
        <w:t>Journal</w:t>
      </w:r>
      <w:r>
        <w:rPr>
          <w:rFonts w:ascii="Calibri"/>
          <w:i/>
          <w:spacing w:val="-2"/>
        </w:rPr>
        <w:t xml:space="preserve"> </w:t>
      </w:r>
      <w:r>
        <w:rPr>
          <w:rFonts w:ascii="Calibri"/>
          <w:i/>
        </w:rPr>
        <w:t>of</w:t>
      </w:r>
      <w:r>
        <w:rPr>
          <w:rFonts w:ascii="Calibri"/>
          <w:i/>
          <w:spacing w:val="-2"/>
        </w:rPr>
        <w:t xml:space="preserve"> </w:t>
      </w:r>
      <w:r>
        <w:rPr>
          <w:rFonts w:ascii="Calibri"/>
          <w:i/>
        </w:rPr>
        <w:t>Food</w:t>
      </w:r>
      <w:r>
        <w:rPr>
          <w:rFonts w:ascii="Calibri"/>
          <w:i/>
          <w:spacing w:val="-3"/>
        </w:rPr>
        <w:t xml:space="preserve"> </w:t>
      </w:r>
      <w:r>
        <w:rPr>
          <w:rFonts w:ascii="Calibri"/>
          <w:i/>
        </w:rPr>
        <w:t>Science</w:t>
      </w:r>
      <w:r>
        <w:rPr>
          <w:rFonts w:ascii="Calibri"/>
        </w:rPr>
        <w:t>,</w:t>
      </w:r>
      <w:r>
        <w:rPr>
          <w:rFonts w:ascii="Calibri"/>
          <w:spacing w:val="-2"/>
        </w:rPr>
        <w:t xml:space="preserve"> </w:t>
      </w:r>
      <w:r>
        <w:rPr>
          <w:rFonts w:ascii="Calibri"/>
          <w:i/>
        </w:rPr>
        <w:t>75</w:t>
      </w:r>
      <w:r>
        <w:rPr>
          <w:rFonts w:ascii="Calibri"/>
        </w:rPr>
        <w:t xml:space="preserve">(2). </w:t>
      </w:r>
      <w:r>
        <w:rPr>
          <w:rFonts w:ascii="Calibri"/>
          <w:spacing w:val="-2"/>
        </w:rPr>
        <w:t>https://doi.org/10.1111/j.1750-3841.2009.01480.x</w:t>
      </w:r>
    </w:p>
    <w:p w14:paraId="07FF7FDA" w14:textId="77777777" w:rsidR="004B5276" w:rsidRDefault="00000000">
      <w:pPr>
        <w:spacing w:before="159" w:line="259" w:lineRule="auto"/>
        <w:ind w:left="1212" w:right="1399" w:hanging="480"/>
        <w:jc w:val="both"/>
        <w:rPr>
          <w:rFonts w:ascii="Calibri" w:hAnsi="Calibri"/>
        </w:rPr>
      </w:pPr>
      <w:r>
        <w:rPr>
          <w:rFonts w:ascii="Calibri" w:hAnsi="Calibri"/>
        </w:rPr>
        <w:t>Juneja,</w:t>
      </w:r>
      <w:r>
        <w:rPr>
          <w:rFonts w:ascii="Calibri" w:hAnsi="Calibri"/>
          <w:spacing w:val="-1"/>
        </w:rPr>
        <w:t xml:space="preserve"> </w:t>
      </w:r>
      <w:r>
        <w:rPr>
          <w:rFonts w:ascii="Calibri" w:hAnsi="Calibri"/>
        </w:rPr>
        <w:t>V.</w:t>
      </w:r>
      <w:r>
        <w:rPr>
          <w:rFonts w:ascii="Calibri" w:hAnsi="Calibri"/>
          <w:spacing w:val="-2"/>
        </w:rPr>
        <w:t xml:space="preserve"> </w:t>
      </w:r>
      <w:r>
        <w:rPr>
          <w:rFonts w:ascii="Calibri" w:hAnsi="Calibri"/>
        </w:rPr>
        <w:t>K.,</w:t>
      </w:r>
      <w:r>
        <w:rPr>
          <w:rFonts w:ascii="Calibri" w:hAnsi="Calibri"/>
          <w:spacing w:val="-4"/>
        </w:rPr>
        <w:t xml:space="preserve"> </w:t>
      </w:r>
      <w:r>
        <w:rPr>
          <w:rFonts w:ascii="Calibri" w:hAnsi="Calibri"/>
        </w:rPr>
        <w:t>Dwivedi,</w:t>
      </w:r>
      <w:r>
        <w:rPr>
          <w:rFonts w:ascii="Calibri" w:hAnsi="Calibri"/>
          <w:spacing w:val="-1"/>
        </w:rPr>
        <w:t xml:space="preserve"> </w:t>
      </w:r>
      <w:r>
        <w:rPr>
          <w:rFonts w:ascii="Calibri" w:hAnsi="Calibri"/>
        </w:rPr>
        <w:t>H.</w:t>
      </w:r>
      <w:r>
        <w:rPr>
          <w:rFonts w:ascii="Calibri" w:hAnsi="Calibri"/>
          <w:spacing w:val="-4"/>
        </w:rPr>
        <w:t xml:space="preserve"> </w:t>
      </w:r>
      <w:r>
        <w:rPr>
          <w:rFonts w:ascii="Calibri" w:hAnsi="Calibri"/>
        </w:rPr>
        <w:t>P.,</w:t>
      </w:r>
      <w:r>
        <w:rPr>
          <w:rFonts w:ascii="Calibri" w:hAnsi="Calibri"/>
          <w:spacing w:val="-1"/>
        </w:rPr>
        <w:t xml:space="preserve"> </w:t>
      </w:r>
      <w:r>
        <w:rPr>
          <w:rFonts w:ascii="Calibri" w:hAnsi="Calibri"/>
        </w:rPr>
        <w:t>&amp;</w:t>
      </w:r>
      <w:r>
        <w:rPr>
          <w:rFonts w:ascii="Calibri" w:hAnsi="Calibri"/>
          <w:spacing w:val="-1"/>
        </w:rPr>
        <w:t xml:space="preserve"> </w:t>
      </w:r>
      <w:r>
        <w:rPr>
          <w:rFonts w:ascii="Calibri" w:hAnsi="Calibri"/>
        </w:rPr>
        <w:t>Yan,</w:t>
      </w:r>
      <w:r>
        <w:rPr>
          <w:rFonts w:ascii="Calibri" w:hAnsi="Calibri"/>
          <w:spacing w:val="-1"/>
        </w:rPr>
        <w:t xml:space="preserve"> </w:t>
      </w:r>
      <w:r>
        <w:rPr>
          <w:rFonts w:ascii="Calibri" w:hAnsi="Calibri"/>
        </w:rPr>
        <w:t>X.</w:t>
      </w:r>
      <w:r>
        <w:rPr>
          <w:rFonts w:ascii="Calibri" w:hAnsi="Calibri"/>
          <w:spacing w:val="-4"/>
        </w:rPr>
        <w:t xml:space="preserve"> </w:t>
      </w:r>
      <w:r>
        <w:rPr>
          <w:rFonts w:ascii="Calibri" w:hAnsi="Calibri"/>
        </w:rPr>
        <w:t>(2012).</w:t>
      </w:r>
      <w:r>
        <w:rPr>
          <w:rFonts w:ascii="Calibri" w:hAnsi="Calibri"/>
          <w:spacing w:val="-1"/>
        </w:rPr>
        <w:t xml:space="preserve"> </w:t>
      </w:r>
      <w:r>
        <w:rPr>
          <w:rFonts w:ascii="Calibri" w:hAnsi="Calibri"/>
        </w:rPr>
        <w:t>Novel</w:t>
      </w:r>
      <w:r>
        <w:rPr>
          <w:rFonts w:ascii="Calibri" w:hAnsi="Calibri"/>
          <w:spacing w:val="-4"/>
        </w:rPr>
        <w:t xml:space="preserve"> </w:t>
      </w:r>
      <w:r>
        <w:rPr>
          <w:rFonts w:ascii="Calibri" w:hAnsi="Calibri"/>
        </w:rPr>
        <w:t>Natural</w:t>
      </w:r>
      <w:r>
        <w:rPr>
          <w:rFonts w:ascii="Calibri" w:hAnsi="Calibri"/>
          <w:spacing w:val="-1"/>
        </w:rPr>
        <w:t xml:space="preserve"> </w:t>
      </w:r>
      <w:r>
        <w:rPr>
          <w:rFonts w:ascii="Calibri" w:hAnsi="Calibri"/>
        </w:rPr>
        <w:t>Food</w:t>
      </w:r>
      <w:r>
        <w:rPr>
          <w:rFonts w:ascii="Calibri" w:hAnsi="Calibri"/>
          <w:spacing w:val="-2"/>
        </w:rPr>
        <w:t xml:space="preserve"> </w:t>
      </w:r>
      <w:r>
        <w:rPr>
          <w:rFonts w:ascii="Calibri" w:hAnsi="Calibri"/>
        </w:rPr>
        <w:t>Antimicrobials.</w:t>
      </w:r>
      <w:r>
        <w:rPr>
          <w:rFonts w:ascii="Calibri" w:hAnsi="Calibri"/>
          <w:spacing w:val="-1"/>
        </w:rPr>
        <w:t xml:space="preserve"> </w:t>
      </w:r>
      <w:r>
        <w:rPr>
          <w:rFonts w:ascii="Calibri" w:hAnsi="Calibri"/>
          <w:i/>
        </w:rPr>
        <w:t>Annual</w:t>
      </w:r>
      <w:r>
        <w:rPr>
          <w:rFonts w:ascii="Calibri" w:hAnsi="Calibri"/>
          <w:i/>
          <w:spacing w:val="-1"/>
        </w:rPr>
        <w:t xml:space="preserve"> </w:t>
      </w:r>
      <w:r>
        <w:rPr>
          <w:rFonts w:ascii="Calibri" w:hAnsi="Calibri"/>
          <w:i/>
        </w:rPr>
        <w:t>Review</w:t>
      </w:r>
      <w:r>
        <w:rPr>
          <w:rFonts w:ascii="Calibri" w:hAnsi="Calibri"/>
          <w:i/>
          <w:spacing w:val="-1"/>
        </w:rPr>
        <w:t xml:space="preserve"> </w:t>
      </w:r>
      <w:r>
        <w:rPr>
          <w:rFonts w:ascii="Calibri" w:hAnsi="Calibri"/>
          <w:i/>
        </w:rPr>
        <w:t>of Food</w:t>
      </w:r>
      <w:r>
        <w:rPr>
          <w:rFonts w:ascii="Calibri" w:hAnsi="Calibri"/>
          <w:i/>
          <w:spacing w:val="-6"/>
        </w:rPr>
        <w:t xml:space="preserve"> </w:t>
      </w:r>
      <w:r>
        <w:rPr>
          <w:rFonts w:ascii="Calibri" w:hAnsi="Calibri"/>
          <w:i/>
        </w:rPr>
        <w:t>Science</w:t>
      </w:r>
      <w:r>
        <w:rPr>
          <w:rFonts w:ascii="Calibri" w:hAnsi="Calibri"/>
          <w:i/>
          <w:spacing w:val="-5"/>
        </w:rPr>
        <w:t xml:space="preserve"> </w:t>
      </w:r>
      <w:r>
        <w:rPr>
          <w:rFonts w:ascii="Calibri" w:hAnsi="Calibri"/>
          <w:i/>
        </w:rPr>
        <w:t>and</w:t>
      </w:r>
      <w:r>
        <w:rPr>
          <w:rFonts w:ascii="Calibri" w:hAnsi="Calibri"/>
          <w:i/>
          <w:spacing w:val="-6"/>
        </w:rPr>
        <w:t xml:space="preserve"> </w:t>
      </w:r>
      <w:r>
        <w:rPr>
          <w:rFonts w:ascii="Calibri" w:hAnsi="Calibri"/>
          <w:i/>
        </w:rPr>
        <w:t>Technology</w:t>
      </w:r>
      <w:r>
        <w:rPr>
          <w:rFonts w:ascii="Calibri" w:hAnsi="Calibri"/>
        </w:rPr>
        <w:t>,</w:t>
      </w:r>
      <w:r>
        <w:rPr>
          <w:rFonts w:ascii="Calibri" w:hAnsi="Calibri"/>
          <w:spacing w:val="-5"/>
        </w:rPr>
        <w:t xml:space="preserve"> </w:t>
      </w:r>
      <w:r>
        <w:rPr>
          <w:rFonts w:ascii="Calibri" w:hAnsi="Calibri"/>
          <w:i/>
        </w:rPr>
        <w:t>3</w:t>
      </w:r>
      <w:r>
        <w:rPr>
          <w:rFonts w:ascii="Calibri" w:hAnsi="Calibri"/>
        </w:rPr>
        <w:t>(1),</w:t>
      </w:r>
      <w:r>
        <w:rPr>
          <w:rFonts w:ascii="Calibri" w:hAnsi="Calibri"/>
          <w:spacing w:val="-7"/>
        </w:rPr>
        <w:t xml:space="preserve"> </w:t>
      </w:r>
      <w:r>
        <w:rPr>
          <w:rFonts w:ascii="Calibri" w:hAnsi="Calibri"/>
        </w:rPr>
        <w:t>381–403.</w:t>
      </w:r>
      <w:r>
        <w:rPr>
          <w:rFonts w:ascii="Calibri" w:hAnsi="Calibri"/>
          <w:spacing w:val="-5"/>
        </w:rPr>
        <w:t xml:space="preserve"> </w:t>
      </w:r>
      <w:r>
        <w:rPr>
          <w:rFonts w:ascii="Calibri" w:hAnsi="Calibri"/>
        </w:rPr>
        <w:t xml:space="preserve">https://doi.org/10.1146/annurev-food-022811- </w:t>
      </w:r>
      <w:r>
        <w:rPr>
          <w:rFonts w:ascii="Calibri" w:hAnsi="Calibri"/>
          <w:spacing w:val="-2"/>
        </w:rPr>
        <w:t>101241</w:t>
      </w:r>
    </w:p>
    <w:p w14:paraId="6FD8814B" w14:textId="77777777" w:rsidR="004B5276" w:rsidRDefault="00000000">
      <w:pPr>
        <w:spacing w:before="161" w:line="259" w:lineRule="auto"/>
        <w:ind w:left="1212" w:right="994" w:hanging="480"/>
        <w:rPr>
          <w:rFonts w:ascii="Calibri"/>
        </w:rPr>
      </w:pPr>
      <w:r>
        <w:rPr>
          <w:rFonts w:ascii="Calibri"/>
        </w:rPr>
        <w:t>Kandasamy,</w:t>
      </w:r>
      <w:r>
        <w:rPr>
          <w:rFonts w:ascii="Calibri"/>
          <w:spacing w:val="-1"/>
        </w:rPr>
        <w:t xml:space="preserve"> </w:t>
      </w:r>
      <w:r>
        <w:rPr>
          <w:rFonts w:ascii="Calibri"/>
        </w:rPr>
        <w:t>S.,</w:t>
      </w:r>
      <w:r>
        <w:rPr>
          <w:rFonts w:ascii="Calibri"/>
          <w:spacing w:val="-4"/>
        </w:rPr>
        <w:t xml:space="preserve"> </w:t>
      </w:r>
      <w:r>
        <w:rPr>
          <w:rFonts w:ascii="Calibri"/>
        </w:rPr>
        <w:t>Yoo,</w:t>
      </w:r>
      <w:r>
        <w:rPr>
          <w:rFonts w:ascii="Calibri"/>
          <w:spacing w:val="-1"/>
        </w:rPr>
        <w:t xml:space="preserve"> </w:t>
      </w:r>
      <w:r>
        <w:rPr>
          <w:rFonts w:ascii="Calibri"/>
        </w:rPr>
        <w:t>J.,</w:t>
      </w:r>
      <w:r>
        <w:rPr>
          <w:rFonts w:ascii="Calibri"/>
          <w:spacing w:val="-3"/>
        </w:rPr>
        <w:t xml:space="preserve"> </w:t>
      </w:r>
      <w:r>
        <w:rPr>
          <w:rFonts w:ascii="Calibri"/>
        </w:rPr>
        <w:t>Yun,</w:t>
      </w:r>
      <w:r>
        <w:rPr>
          <w:rFonts w:ascii="Calibri"/>
          <w:spacing w:val="-1"/>
        </w:rPr>
        <w:t xml:space="preserve"> </w:t>
      </w:r>
      <w:r>
        <w:rPr>
          <w:rFonts w:ascii="Calibri"/>
        </w:rPr>
        <w:t>J.,</w:t>
      </w:r>
      <w:r>
        <w:rPr>
          <w:rFonts w:ascii="Calibri"/>
          <w:spacing w:val="-1"/>
        </w:rPr>
        <w:t xml:space="preserve"> </w:t>
      </w:r>
      <w:r>
        <w:rPr>
          <w:rFonts w:ascii="Calibri"/>
        </w:rPr>
        <w:t>Kang,</w:t>
      </w:r>
      <w:r>
        <w:rPr>
          <w:rFonts w:ascii="Calibri"/>
          <w:spacing w:val="-1"/>
        </w:rPr>
        <w:t xml:space="preserve"> </w:t>
      </w:r>
      <w:r>
        <w:rPr>
          <w:rFonts w:ascii="Calibri"/>
        </w:rPr>
        <w:t>H.-B.,</w:t>
      </w:r>
      <w:r>
        <w:rPr>
          <w:rFonts w:ascii="Calibri"/>
          <w:spacing w:val="-1"/>
        </w:rPr>
        <w:t xml:space="preserve"> </w:t>
      </w:r>
      <w:r>
        <w:rPr>
          <w:rFonts w:ascii="Calibri"/>
        </w:rPr>
        <w:t>Seol,</w:t>
      </w:r>
      <w:r>
        <w:rPr>
          <w:rFonts w:ascii="Calibri"/>
          <w:spacing w:val="-3"/>
        </w:rPr>
        <w:t xml:space="preserve"> </w:t>
      </w:r>
      <w:r>
        <w:rPr>
          <w:rFonts w:ascii="Calibri"/>
        </w:rPr>
        <w:t>K.-H.,</w:t>
      </w:r>
      <w:r>
        <w:rPr>
          <w:rFonts w:ascii="Calibri"/>
          <w:spacing w:val="-4"/>
        </w:rPr>
        <w:t xml:space="preserve"> </w:t>
      </w:r>
      <w:r>
        <w:rPr>
          <w:rFonts w:ascii="Calibri"/>
        </w:rPr>
        <w:t>Kim,</w:t>
      </w:r>
      <w:r>
        <w:rPr>
          <w:rFonts w:ascii="Calibri"/>
          <w:spacing w:val="-4"/>
        </w:rPr>
        <w:t xml:space="preserve"> </w:t>
      </w:r>
      <w:r>
        <w:rPr>
          <w:rFonts w:ascii="Calibri"/>
        </w:rPr>
        <w:t>H.-W.,</w:t>
      </w:r>
      <w:r>
        <w:rPr>
          <w:rFonts w:ascii="Calibri"/>
          <w:spacing w:val="-1"/>
        </w:rPr>
        <w:t xml:space="preserve"> </w:t>
      </w:r>
      <w:r>
        <w:rPr>
          <w:rFonts w:ascii="Calibri"/>
        </w:rPr>
        <w:t>&amp;</w:t>
      </w:r>
      <w:r>
        <w:rPr>
          <w:rFonts w:ascii="Calibri"/>
          <w:spacing w:val="-3"/>
        </w:rPr>
        <w:t xml:space="preserve"> </w:t>
      </w:r>
      <w:r>
        <w:rPr>
          <w:rFonts w:ascii="Calibri"/>
        </w:rPr>
        <w:t>Ham,</w:t>
      </w:r>
      <w:r>
        <w:rPr>
          <w:rFonts w:ascii="Calibri"/>
          <w:spacing w:val="-4"/>
        </w:rPr>
        <w:t xml:space="preserve"> </w:t>
      </w:r>
      <w:r>
        <w:rPr>
          <w:rFonts w:ascii="Calibri"/>
        </w:rPr>
        <w:t>J.-S.</w:t>
      </w:r>
      <w:r>
        <w:rPr>
          <w:rFonts w:ascii="Calibri"/>
          <w:spacing w:val="-2"/>
        </w:rPr>
        <w:t xml:space="preserve"> </w:t>
      </w:r>
      <w:r>
        <w:rPr>
          <w:rFonts w:ascii="Calibri"/>
        </w:rPr>
        <w:t>(2021).</w:t>
      </w:r>
      <w:r>
        <w:rPr>
          <w:rFonts w:ascii="Calibri"/>
          <w:spacing w:val="-1"/>
        </w:rPr>
        <w:t xml:space="preserve"> </w:t>
      </w:r>
      <w:r>
        <w:rPr>
          <w:rFonts w:ascii="Calibri"/>
        </w:rPr>
        <w:t>Application</w:t>
      </w:r>
      <w:r>
        <w:rPr>
          <w:rFonts w:ascii="Calibri"/>
          <w:spacing w:val="-2"/>
        </w:rPr>
        <w:t xml:space="preserve"> </w:t>
      </w:r>
      <w:r>
        <w:rPr>
          <w:rFonts w:ascii="Calibri"/>
        </w:rPr>
        <w:t>of Whey Protein-Based Edible Films and Coatings in Food Industries: An Updated Overview.</w:t>
      </w:r>
    </w:p>
    <w:p w14:paraId="5FE515CD" w14:textId="77777777" w:rsidR="004B5276" w:rsidRDefault="00000000">
      <w:pPr>
        <w:ind w:left="1212"/>
        <w:rPr>
          <w:rFonts w:ascii="Calibri"/>
        </w:rPr>
      </w:pPr>
      <w:r>
        <w:rPr>
          <w:rFonts w:ascii="Calibri"/>
          <w:i/>
        </w:rPr>
        <w:t>Coatings</w:t>
      </w:r>
      <w:r>
        <w:rPr>
          <w:rFonts w:ascii="Calibri"/>
        </w:rPr>
        <w:t>,</w:t>
      </w:r>
      <w:r>
        <w:rPr>
          <w:rFonts w:ascii="Calibri"/>
          <w:spacing w:val="-6"/>
        </w:rPr>
        <w:t xml:space="preserve"> </w:t>
      </w:r>
      <w:r>
        <w:rPr>
          <w:rFonts w:ascii="Calibri"/>
          <w:i/>
        </w:rPr>
        <w:t>11</w:t>
      </w:r>
      <w:r>
        <w:rPr>
          <w:rFonts w:ascii="Calibri"/>
        </w:rPr>
        <w:t>(9),</w:t>
      </w:r>
      <w:r>
        <w:rPr>
          <w:rFonts w:ascii="Calibri"/>
          <w:spacing w:val="-6"/>
        </w:rPr>
        <w:t xml:space="preserve"> </w:t>
      </w:r>
      <w:r>
        <w:rPr>
          <w:rFonts w:ascii="Calibri"/>
        </w:rPr>
        <w:t>1056.</w:t>
      </w:r>
      <w:r>
        <w:rPr>
          <w:rFonts w:ascii="Calibri"/>
          <w:spacing w:val="-5"/>
        </w:rPr>
        <w:t xml:space="preserve"> </w:t>
      </w:r>
      <w:r>
        <w:rPr>
          <w:rFonts w:ascii="Calibri"/>
          <w:spacing w:val="-2"/>
        </w:rPr>
        <w:t>https://doi.org/10.3390/coatings11091056</w:t>
      </w:r>
    </w:p>
    <w:p w14:paraId="7282478A" w14:textId="77777777" w:rsidR="004B5276" w:rsidRDefault="00000000">
      <w:pPr>
        <w:spacing w:before="181" w:line="259" w:lineRule="auto"/>
        <w:ind w:left="1212" w:right="994" w:hanging="480"/>
        <w:rPr>
          <w:rFonts w:ascii="Calibri" w:hAnsi="Calibri"/>
        </w:rPr>
      </w:pPr>
      <w:r>
        <w:rPr>
          <w:rFonts w:ascii="Calibri" w:hAnsi="Calibri"/>
        </w:rPr>
        <w:t>Khan, M. R., Sadiq, M. B., &amp; Mehmood, Z. (2020). Development of edible gelatin composite films enriched</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polyphenol</w:t>
      </w:r>
      <w:r>
        <w:rPr>
          <w:rFonts w:ascii="Calibri" w:hAnsi="Calibri"/>
          <w:spacing w:val="-2"/>
        </w:rPr>
        <w:t xml:space="preserve"> </w:t>
      </w:r>
      <w:r>
        <w:rPr>
          <w:rFonts w:ascii="Calibri" w:hAnsi="Calibri"/>
        </w:rPr>
        <w:t>loaded</w:t>
      </w:r>
      <w:r>
        <w:rPr>
          <w:rFonts w:ascii="Calibri" w:hAnsi="Calibri"/>
          <w:spacing w:val="-2"/>
        </w:rPr>
        <w:t xml:space="preserve"> </w:t>
      </w:r>
      <w:proofErr w:type="spellStart"/>
      <w:r>
        <w:rPr>
          <w:rFonts w:ascii="Calibri" w:hAnsi="Calibri"/>
        </w:rPr>
        <w:t>nanoemulsions</w:t>
      </w:r>
      <w:proofErr w:type="spellEnd"/>
      <w:r>
        <w:rPr>
          <w:rFonts w:ascii="Calibri" w:hAnsi="Calibri"/>
          <w:spacing w:val="-4"/>
        </w:rPr>
        <w:t xml:space="preserve"> </w:t>
      </w:r>
      <w:r>
        <w:rPr>
          <w:rFonts w:ascii="Calibri" w:hAnsi="Calibri"/>
        </w:rPr>
        <w:t>as</w:t>
      </w:r>
      <w:r>
        <w:rPr>
          <w:rFonts w:ascii="Calibri" w:hAnsi="Calibri"/>
          <w:spacing w:val="-2"/>
        </w:rPr>
        <w:t xml:space="preserve"> </w:t>
      </w:r>
      <w:r>
        <w:rPr>
          <w:rFonts w:ascii="Calibri" w:hAnsi="Calibri"/>
        </w:rPr>
        <w:t>chicken</w:t>
      </w:r>
      <w:r>
        <w:rPr>
          <w:rFonts w:ascii="Calibri" w:hAnsi="Calibri"/>
          <w:spacing w:val="-4"/>
        </w:rPr>
        <w:t xml:space="preserve"> </w:t>
      </w:r>
      <w:r>
        <w:rPr>
          <w:rFonts w:ascii="Calibri" w:hAnsi="Calibri"/>
        </w:rPr>
        <w:t>meat</w:t>
      </w:r>
      <w:r>
        <w:rPr>
          <w:rFonts w:ascii="Calibri" w:hAnsi="Calibri"/>
          <w:spacing w:val="-4"/>
        </w:rPr>
        <w:t xml:space="preserve"> </w:t>
      </w:r>
      <w:r>
        <w:rPr>
          <w:rFonts w:ascii="Calibri" w:hAnsi="Calibri"/>
        </w:rPr>
        <w:t>packaging</w:t>
      </w:r>
      <w:r>
        <w:rPr>
          <w:rFonts w:ascii="Calibri" w:hAnsi="Calibri"/>
          <w:spacing w:val="-5"/>
        </w:rPr>
        <w:t xml:space="preserve"> </w:t>
      </w:r>
      <w:r>
        <w:rPr>
          <w:rFonts w:ascii="Calibri" w:hAnsi="Calibri"/>
        </w:rPr>
        <w:t xml:space="preserve">material. </w:t>
      </w:r>
      <w:proofErr w:type="spellStart"/>
      <w:r>
        <w:rPr>
          <w:rFonts w:ascii="Calibri" w:hAnsi="Calibri"/>
          <w:i/>
        </w:rPr>
        <w:t>CyTA</w:t>
      </w:r>
      <w:proofErr w:type="spellEnd"/>
      <w:r>
        <w:rPr>
          <w:rFonts w:ascii="Calibri" w:hAnsi="Calibri"/>
          <w:i/>
          <w:spacing w:val="-3"/>
        </w:rPr>
        <w:t xml:space="preserve"> </w:t>
      </w:r>
      <w:r>
        <w:rPr>
          <w:rFonts w:ascii="Calibri" w:hAnsi="Calibri"/>
          <w:i/>
        </w:rPr>
        <w:t>- Journal of Food</w:t>
      </w:r>
      <w:r>
        <w:rPr>
          <w:rFonts w:ascii="Calibri" w:hAnsi="Calibri"/>
        </w:rPr>
        <w:t xml:space="preserve">, </w:t>
      </w:r>
      <w:r>
        <w:rPr>
          <w:rFonts w:ascii="Calibri" w:hAnsi="Calibri"/>
          <w:i/>
        </w:rPr>
        <w:t>18</w:t>
      </w:r>
      <w:r>
        <w:rPr>
          <w:rFonts w:ascii="Calibri" w:hAnsi="Calibri"/>
        </w:rPr>
        <w:t>(1), 137–146. https://doi.org/10.1080/19476337.2020.1720826</w:t>
      </w:r>
    </w:p>
    <w:p w14:paraId="0AFF72D2" w14:textId="77777777" w:rsidR="004B5276" w:rsidRDefault="00000000">
      <w:pPr>
        <w:spacing w:before="159" w:line="259" w:lineRule="auto"/>
        <w:ind w:left="1212" w:right="994" w:hanging="480"/>
        <w:rPr>
          <w:rFonts w:ascii="Calibri" w:hAnsi="Calibri"/>
        </w:rPr>
      </w:pPr>
      <w:r>
        <w:rPr>
          <w:rFonts w:ascii="Calibri" w:hAnsi="Calibri"/>
        </w:rPr>
        <w:t>Krishna,</w:t>
      </w:r>
      <w:r>
        <w:rPr>
          <w:rFonts w:ascii="Calibri" w:hAnsi="Calibri"/>
          <w:spacing w:val="-1"/>
        </w:rPr>
        <w:t xml:space="preserve"> </w:t>
      </w:r>
      <w:r>
        <w:rPr>
          <w:rFonts w:ascii="Calibri" w:hAnsi="Calibri"/>
        </w:rPr>
        <w:t>M.,</w:t>
      </w:r>
      <w:r>
        <w:rPr>
          <w:rFonts w:ascii="Calibri" w:hAnsi="Calibri"/>
          <w:spacing w:val="-4"/>
        </w:rPr>
        <w:t xml:space="preserve"> </w:t>
      </w:r>
      <w:r>
        <w:rPr>
          <w:rFonts w:ascii="Calibri" w:hAnsi="Calibri"/>
        </w:rPr>
        <w:t>Nindo,</w:t>
      </w:r>
      <w:r>
        <w:rPr>
          <w:rFonts w:ascii="Calibri" w:hAnsi="Calibri"/>
          <w:spacing w:val="-1"/>
        </w:rPr>
        <w:t xml:space="preserve"> </w:t>
      </w:r>
      <w:r>
        <w:rPr>
          <w:rFonts w:ascii="Calibri" w:hAnsi="Calibri"/>
        </w:rPr>
        <w:t>C.</w:t>
      </w:r>
      <w:r>
        <w:rPr>
          <w:rFonts w:ascii="Calibri" w:hAnsi="Calibri"/>
          <w:spacing w:val="-1"/>
        </w:rPr>
        <w:t xml:space="preserve"> </w:t>
      </w:r>
      <w:r>
        <w:rPr>
          <w:rFonts w:ascii="Calibri" w:hAnsi="Calibri"/>
        </w:rPr>
        <w:t>I.,</w:t>
      </w:r>
      <w:r>
        <w:rPr>
          <w:rFonts w:ascii="Calibri" w:hAnsi="Calibri"/>
          <w:spacing w:val="-3"/>
        </w:rPr>
        <w:t xml:space="preserve"> </w:t>
      </w:r>
      <w:r>
        <w:rPr>
          <w:rFonts w:ascii="Calibri" w:hAnsi="Calibri"/>
        </w:rPr>
        <w:t>&amp;</w:t>
      </w:r>
      <w:r>
        <w:rPr>
          <w:rFonts w:ascii="Calibri" w:hAnsi="Calibri"/>
          <w:spacing w:val="-3"/>
        </w:rPr>
        <w:t xml:space="preserve"> </w:t>
      </w:r>
      <w:r>
        <w:rPr>
          <w:rFonts w:ascii="Calibri" w:hAnsi="Calibri"/>
        </w:rPr>
        <w:t>Min,</w:t>
      </w:r>
      <w:r>
        <w:rPr>
          <w:rFonts w:ascii="Calibri" w:hAnsi="Calibri"/>
          <w:spacing w:val="-1"/>
        </w:rPr>
        <w:t xml:space="preserve"> </w:t>
      </w:r>
      <w:r>
        <w:rPr>
          <w:rFonts w:ascii="Calibri" w:hAnsi="Calibri"/>
        </w:rPr>
        <w:t>S.</w:t>
      </w:r>
      <w:r>
        <w:rPr>
          <w:rFonts w:ascii="Calibri" w:hAnsi="Calibri"/>
          <w:spacing w:val="-1"/>
        </w:rPr>
        <w:t xml:space="preserve"> </w:t>
      </w:r>
      <w:r>
        <w:rPr>
          <w:rFonts w:ascii="Calibri" w:hAnsi="Calibri"/>
        </w:rPr>
        <w:t>C.</w:t>
      </w:r>
      <w:r>
        <w:rPr>
          <w:rFonts w:ascii="Calibri" w:hAnsi="Calibri"/>
          <w:spacing w:val="-1"/>
        </w:rPr>
        <w:t xml:space="preserve"> </w:t>
      </w:r>
      <w:r>
        <w:rPr>
          <w:rFonts w:ascii="Calibri" w:hAnsi="Calibri"/>
        </w:rPr>
        <w:t>(2012).</w:t>
      </w:r>
      <w:r>
        <w:rPr>
          <w:rFonts w:ascii="Calibri" w:hAnsi="Calibri"/>
          <w:spacing w:val="-1"/>
        </w:rPr>
        <w:t xml:space="preserve"> </w:t>
      </w:r>
      <w:r>
        <w:rPr>
          <w:rFonts w:ascii="Calibri" w:hAnsi="Calibri"/>
        </w:rPr>
        <w:t>Development</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fish</w:t>
      </w:r>
      <w:r>
        <w:rPr>
          <w:rFonts w:ascii="Calibri" w:hAnsi="Calibri"/>
          <w:spacing w:val="-2"/>
        </w:rPr>
        <w:t xml:space="preserve"> </w:t>
      </w:r>
      <w:r>
        <w:rPr>
          <w:rFonts w:ascii="Calibri" w:hAnsi="Calibri"/>
        </w:rPr>
        <w:t>gelatin</w:t>
      </w:r>
      <w:r>
        <w:rPr>
          <w:rFonts w:ascii="Calibri" w:hAnsi="Calibri"/>
          <w:spacing w:val="-5"/>
        </w:rPr>
        <w:t xml:space="preserve"> </w:t>
      </w:r>
      <w:r>
        <w:rPr>
          <w:rFonts w:ascii="Calibri" w:hAnsi="Calibri"/>
        </w:rPr>
        <w:t>edible</w:t>
      </w:r>
      <w:r>
        <w:rPr>
          <w:rFonts w:ascii="Calibri" w:hAnsi="Calibri"/>
          <w:spacing w:val="-1"/>
        </w:rPr>
        <w:t xml:space="preserve"> </w:t>
      </w:r>
      <w:r>
        <w:rPr>
          <w:rFonts w:ascii="Calibri" w:hAnsi="Calibri"/>
        </w:rPr>
        <w:t>films</w:t>
      </w:r>
      <w:r>
        <w:rPr>
          <w:rFonts w:ascii="Calibri" w:hAnsi="Calibri"/>
          <w:spacing w:val="-1"/>
        </w:rPr>
        <w:t xml:space="preserve"> </w:t>
      </w:r>
      <w:r>
        <w:rPr>
          <w:rFonts w:ascii="Calibri" w:hAnsi="Calibri"/>
        </w:rPr>
        <w:t>using</w:t>
      </w:r>
      <w:r>
        <w:rPr>
          <w:rFonts w:ascii="Calibri" w:hAnsi="Calibri"/>
          <w:spacing w:val="-2"/>
        </w:rPr>
        <w:t xml:space="preserve"> </w:t>
      </w:r>
      <w:r>
        <w:rPr>
          <w:rFonts w:ascii="Calibri" w:hAnsi="Calibri"/>
        </w:rPr>
        <w:t xml:space="preserve">extrusion and compression molding. </w:t>
      </w:r>
      <w:r>
        <w:rPr>
          <w:rFonts w:ascii="Calibri" w:hAnsi="Calibri"/>
          <w:i/>
        </w:rPr>
        <w:t>Journal of Food Engineering</w:t>
      </w:r>
      <w:r>
        <w:rPr>
          <w:rFonts w:ascii="Calibri" w:hAnsi="Calibri"/>
        </w:rPr>
        <w:t xml:space="preserve">, </w:t>
      </w:r>
      <w:r>
        <w:rPr>
          <w:rFonts w:ascii="Calibri" w:hAnsi="Calibri"/>
          <w:i/>
        </w:rPr>
        <w:t>108</w:t>
      </w:r>
      <w:r>
        <w:rPr>
          <w:rFonts w:ascii="Calibri" w:hAnsi="Calibri"/>
        </w:rPr>
        <w:t xml:space="preserve">(2), 337–344. </w:t>
      </w:r>
      <w:r>
        <w:rPr>
          <w:rFonts w:ascii="Calibri" w:hAnsi="Calibri"/>
          <w:spacing w:val="-2"/>
        </w:rPr>
        <w:t>https://doi.org/10.1016/j.jfoodeng.2011.08.002</w:t>
      </w:r>
    </w:p>
    <w:p w14:paraId="04E4952B" w14:textId="77777777" w:rsidR="004B5276" w:rsidRDefault="00000000">
      <w:pPr>
        <w:spacing w:before="160" w:line="259" w:lineRule="auto"/>
        <w:ind w:left="1212" w:right="994" w:hanging="480"/>
        <w:rPr>
          <w:rFonts w:ascii="Calibri" w:hAnsi="Calibri"/>
        </w:rPr>
      </w:pPr>
      <w:r>
        <w:rPr>
          <w:rFonts w:ascii="Calibri" w:hAnsi="Calibri"/>
        </w:rPr>
        <w:t>Liu, X., Zhang, C., Liu, S., Gao, J., Cui, S. W., &amp; Xia, W. (2020). Coating white shrimp (</w:t>
      </w:r>
      <w:proofErr w:type="spellStart"/>
      <w:r>
        <w:rPr>
          <w:rFonts w:ascii="Calibri" w:hAnsi="Calibri"/>
        </w:rPr>
        <w:t>Litopenaeusvannamei</w:t>
      </w:r>
      <w:proofErr w:type="spellEnd"/>
      <w:r>
        <w:rPr>
          <w:rFonts w:ascii="Calibri" w:hAnsi="Calibri"/>
        </w:rPr>
        <w:t>)</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edible</w:t>
      </w:r>
      <w:r>
        <w:rPr>
          <w:rFonts w:ascii="Calibri" w:hAnsi="Calibri"/>
          <w:spacing w:val="-3"/>
        </w:rPr>
        <w:t xml:space="preserve"> </w:t>
      </w:r>
      <w:r>
        <w:rPr>
          <w:rFonts w:ascii="Calibri" w:hAnsi="Calibri"/>
        </w:rPr>
        <w:t>fully</w:t>
      </w:r>
      <w:r>
        <w:rPr>
          <w:rFonts w:ascii="Calibri" w:hAnsi="Calibri"/>
          <w:spacing w:val="-3"/>
        </w:rPr>
        <w:t xml:space="preserve"> </w:t>
      </w:r>
      <w:r>
        <w:rPr>
          <w:rFonts w:ascii="Calibri" w:hAnsi="Calibri"/>
        </w:rPr>
        <w:t>deacetylated</w:t>
      </w:r>
      <w:r>
        <w:rPr>
          <w:rFonts w:ascii="Calibri" w:hAnsi="Calibri"/>
          <w:spacing w:val="-6"/>
        </w:rPr>
        <w:t xml:space="preserve"> </w:t>
      </w:r>
      <w:r>
        <w:rPr>
          <w:rFonts w:ascii="Calibri" w:hAnsi="Calibri"/>
        </w:rPr>
        <w:t>chitosan</w:t>
      </w:r>
      <w:r>
        <w:rPr>
          <w:rFonts w:ascii="Calibri" w:hAnsi="Calibri"/>
          <w:spacing w:val="-4"/>
        </w:rPr>
        <w:t xml:space="preserve"> </w:t>
      </w:r>
      <w:r>
        <w:rPr>
          <w:rFonts w:ascii="Calibri" w:hAnsi="Calibri"/>
        </w:rPr>
        <w:t>incorporated</w:t>
      </w:r>
      <w:r>
        <w:rPr>
          <w:rFonts w:ascii="Calibri" w:hAnsi="Calibri"/>
          <w:spacing w:val="-6"/>
        </w:rPr>
        <w:t xml:space="preserve"> </w:t>
      </w:r>
      <w:r>
        <w:rPr>
          <w:rFonts w:ascii="Calibri" w:hAnsi="Calibri"/>
        </w:rPr>
        <w:t>with</w:t>
      </w:r>
      <w:r>
        <w:rPr>
          <w:rFonts w:ascii="Calibri" w:hAnsi="Calibri"/>
          <w:spacing w:val="-6"/>
        </w:rPr>
        <w:t xml:space="preserve"> </w:t>
      </w:r>
      <w:r>
        <w:rPr>
          <w:rFonts w:ascii="Calibri" w:hAnsi="Calibri"/>
        </w:rPr>
        <w:t>clove</w:t>
      </w:r>
      <w:r>
        <w:rPr>
          <w:rFonts w:ascii="Calibri" w:hAnsi="Calibri"/>
          <w:spacing w:val="-5"/>
        </w:rPr>
        <w:t xml:space="preserve"> </w:t>
      </w:r>
      <w:r>
        <w:rPr>
          <w:rFonts w:ascii="Calibri" w:hAnsi="Calibri"/>
        </w:rPr>
        <w:t xml:space="preserve">essential oil and kojic acid improves preservation during cold storage. </w:t>
      </w:r>
      <w:r>
        <w:rPr>
          <w:rFonts w:ascii="Calibri" w:hAnsi="Calibri"/>
          <w:i/>
        </w:rPr>
        <w:t>International Journal of Biological Macromolecules</w:t>
      </w:r>
      <w:r>
        <w:rPr>
          <w:rFonts w:ascii="Calibri" w:hAnsi="Calibri"/>
        </w:rPr>
        <w:t xml:space="preserve">, </w:t>
      </w:r>
      <w:r>
        <w:rPr>
          <w:rFonts w:ascii="Calibri" w:hAnsi="Calibri"/>
          <w:i/>
        </w:rPr>
        <w:t>162</w:t>
      </w:r>
      <w:r>
        <w:rPr>
          <w:rFonts w:ascii="Calibri" w:hAnsi="Calibri"/>
        </w:rPr>
        <w:t>, 1276–1282. https://doi.org/10.1016/j.ijbiomac.2020.06.248</w:t>
      </w:r>
    </w:p>
    <w:p w14:paraId="503B52E9" w14:textId="77777777" w:rsidR="004B5276" w:rsidRDefault="00000000">
      <w:pPr>
        <w:spacing w:before="160" w:line="259" w:lineRule="auto"/>
        <w:ind w:left="1212" w:right="1017" w:hanging="480"/>
        <w:rPr>
          <w:rFonts w:ascii="Calibri" w:hAnsi="Calibri"/>
        </w:rPr>
      </w:pPr>
      <w:r>
        <w:rPr>
          <w:rFonts w:ascii="Calibri" w:hAnsi="Calibri"/>
        </w:rPr>
        <w:t>Marta</w:t>
      </w:r>
      <w:r>
        <w:rPr>
          <w:rFonts w:ascii="Calibri" w:hAnsi="Calibri"/>
          <w:spacing w:val="-2"/>
        </w:rPr>
        <w:t xml:space="preserve"> </w:t>
      </w:r>
      <w:r>
        <w:rPr>
          <w:rFonts w:ascii="Calibri" w:hAnsi="Calibri"/>
        </w:rPr>
        <w:t>Henriques,</w:t>
      </w:r>
      <w:r>
        <w:rPr>
          <w:rFonts w:ascii="Calibri" w:hAnsi="Calibri"/>
          <w:spacing w:val="-4"/>
        </w:rPr>
        <w:t xml:space="preserve"> </w:t>
      </w:r>
      <w:r>
        <w:rPr>
          <w:rFonts w:ascii="Calibri" w:hAnsi="Calibri"/>
        </w:rPr>
        <w:t>David</w:t>
      </w:r>
      <w:r>
        <w:rPr>
          <w:rFonts w:ascii="Calibri" w:hAnsi="Calibri"/>
          <w:spacing w:val="-5"/>
        </w:rPr>
        <w:t xml:space="preserve"> </w:t>
      </w:r>
      <w:r>
        <w:rPr>
          <w:rFonts w:ascii="Calibri" w:hAnsi="Calibri"/>
        </w:rPr>
        <w:t>Gomes,</w:t>
      </w:r>
      <w:r>
        <w:rPr>
          <w:rFonts w:ascii="Calibri" w:hAnsi="Calibri"/>
          <w:spacing w:val="-4"/>
        </w:rPr>
        <w:t xml:space="preserve"> </w:t>
      </w:r>
      <w:r>
        <w:rPr>
          <w:rFonts w:ascii="Calibri" w:hAnsi="Calibri"/>
        </w:rPr>
        <w:t>&amp;</w:t>
      </w:r>
      <w:r>
        <w:rPr>
          <w:rFonts w:ascii="Calibri" w:hAnsi="Calibri"/>
          <w:spacing w:val="-3"/>
        </w:rPr>
        <w:t xml:space="preserve"> </w:t>
      </w:r>
      <w:r>
        <w:rPr>
          <w:rFonts w:ascii="Calibri" w:hAnsi="Calibri"/>
        </w:rPr>
        <w:t>Carlos</w:t>
      </w:r>
      <w:r>
        <w:rPr>
          <w:rFonts w:ascii="Calibri" w:hAnsi="Calibri"/>
          <w:spacing w:val="-4"/>
        </w:rPr>
        <w:t xml:space="preserve"> </w:t>
      </w:r>
      <w:r>
        <w:rPr>
          <w:rFonts w:ascii="Calibri" w:hAnsi="Calibri"/>
        </w:rPr>
        <w:t>D.</w:t>
      </w:r>
      <w:r>
        <w:rPr>
          <w:rFonts w:ascii="Calibri" w:hAnsi="Calibri"/>
          <w:spacing w:val="-4"/>
        </w:rPr>
        <w:t xml:space="preserve"> </w:t>
      </w:r>
      <w:r>
        <w:rPr>
          <w:rFonts w:ascii="Calibri" w:hAnsi="Calibri"/>
        </w:rPr>
        <w:t>Pereira.</w:t>
      </w:r>
      <w:r>
        <w:rPr>
          <w:rFonts w:ascii="Calibri" w:hAnsi="Calibri"/>
          <w:spacing w:val="-4"/>
        </w:rPr>
        <w:t xml:space="preserve"> </w:t>
      </w:r>
      <w:r>
        <w:rPr>
          <w:rFonts w:ascii="Calibri" w:hAnsi="Calibri"/>
        </w:rPr>
        <w:t xml:space="preserve">(2016). </w:t>
      </w:r>
      <w:r>
        <w:rPr>
          <w:rFonts w:ascii="Calibri" w:hAnsi="Calibri"/>
          <w:i/>
        </w:rPr>
        <w:t>Emerging</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Traditional</w:t>
      </w:r>
      <w:r>
        <w:rPr>
          <w:rFonts w:ascii="Calibri" w:hAnsi="Calibri"/>
          <w:i/>
          <w:spacing w:val="-2"/>
        </w:rPr>
        <w:t xml:space="preserve"> </w:t>
      </w:r>
      <w:r>
        <w:rPr>
          <w:rFonts w:ascii="Calibri" w:hAnsi="Calibri"/>
          <w:i/>
        </w:rPr>
        <w:t>Technologies</w:t>
      </w:r>
      <w:r>
        <w:rPr>
          <w:rFonts w:ascii="Calibri" w:hAnsi="Calibri"/>
          <w:i/>
          <w:spacing w:val="-2"/>
        </w:rPr>
        <w:t xml:space="preserve"> </w:t>
      </w:r>
      <w:r>
        <w:rPr>
          <w:rFonts w:ascii="Calibri" w:hAnsi="Calibri"/>
          <w:i/>
        </w:rPr>
        <w:t xml:space="preserve">for Safe, Healthy and Quality Food </w:t>
      </w:r>
      <w:r>
        <w:rPr>
          <w:rFonts w:ascii="Calibri" w:hAnsi="Calibri"/>
        </w:rPr>
        <w:t xml:space="preserve">(V. </w:t>
      </w:r>
      <w:proofErr w:type="spellStart"/>
      <w:r>
        <w:rPr>
          <w:rFonts w:ascii="Calibri" w:hAnsi="Calibri"/>
        </w:rPr>
        <w:t>Nedović</w:t>
      </w:r>
      <w:proofErr w:type="spellEnd"/>
      <w:r>
        <w:rPr>
          <w:rFonts w:ascii="Calibri" w:hAnsi="Calibri"/>
        </w:rPr>
        <w:t xml:space="preserve">, P. </w:t>
      </w:r>
      <w:proofErr w:type="spellStart"/>
      <w:r>
        <w:rPr>
          <w:rFonts w:ascii="Calibri" w:hAnsi="Calibri"/>
        </w:rPr>
        <w:t>Raspor</w:t>
      </w:r>
      <w:proofErr w:type="spellEnd"/>
      <w:r>
        <w:rPr>
          <w:rFonts w:ascii="Calibri" w:hAnsi="Calibri"/>
        </w:rPr>
        <w:t xml:space="preserve">, J. </w:t>
      </w:r>
      <w:proofErr w:type="spellStart"/>
      <w:r>
        <w:rPr>
          <w:rFonts w:ascii="Calibri" w:hAnsi="Calibri"/>
        </w:rPr>
        <w:t>Lević</w:t>
      </w:r>
      <w:proofErr w:type="spellEnd"/>
      <w:r>
        <w:rPr>
          <w:rFonts w:ascii="Calibri" w:hAnsi="Calibri"/>
        </w:rPr>
        <w:t xml:space="preserve">, V. </w:t>
      </w:r>
      <w:proofErr w:type="spellStart"/>
      <w:r>
        <w:rPr>
          <w:rFonts w:ascii="Calibri" w:hAnsi="Calibri"/>
        </w:rPr>
        <w:t>TumbasŠaponjac</w:t>
      </w:r>
      <w:proofErr w:type="spellEnd"/>
      <w:r>
        <w:rPr>
          <w:rFonts w:ascii="Calibri" w:hAnsi="Calibri"/>
        </w:rPr>
        <w:t>, &amp; G. V. Barbosa-</w:t>
      </w:r>
      <w:proofErr w:type="spellStart"/>
      <w:r>
        <w:rPr>
          <w:rFonts w:ascii="Calibri" w:hAnsi="Calibri"/>
        </w:rPr>
        <w:t>Cánovas</w:t>
      </w:r>
      <w:proofErr w:type="spellEnd"/>
      <w:r>
        <w:rPr>
          <w:rFonts w:ascii="Calibri" w:hAnsi="Calibri"/>
        </w:rPr>
        <w:t xml:space="preserve">, Eds.). Springer International Publishing. https://doi.org/10.1007/978-3-319- </w:t>
      </w:r>
      <w:r>
        <w:rPr>
          <w:rFonts w:ascii="Calibri" w:hAnsi="Calibri"/>
          <w:spacing w:val="-2"/>
        </w:rPr>
        <w:t>24040-4</w:t>
      </w:r>
    </w:p>
    <w:p w14:paraId="0EE888A4" w14:textId="77777777" w:rsidR="004B5276" w:rsidRDefault="00000000">
      <w:pPr>
        <w:spacing w:before="158"/>
        <w:ind w:left="732"/>
        <w:rPr>
          <w:rFonts w:ascii="Calibri"/>
        </w:rPr>
      </w:pPr>
      <w:r>
        <w:rPr>
          <w:rFonts w:ascii="Calibri"/>
        </w:rPr>
        <w:t>Marta</w:t>
      </w:r>
      <w:r>
        <w:rPr>
          <w:rFonts w:ascii="Calibri"/>
          <w:spacing w:val="-6"/>
        </w:rPr>
        <w:t xml:space="preserve"> </w:t>
      </w:r>
      <w:r>
        <w:rPr>
          <w:rFonts w:ascii="Calibri"/>
        </w:rPr>
        <w:t>Henriques,</w:t>
      </w:r>
      <w:r>
        <w:rPr>
          <w:rFonts w:ascii="Calibri"/>
          <w:spacing w:val="-2"/>
        </w:rPr>
        <w:t xml:space="preserve"> </w:t>
      </w:r>
      <w:r>
        <w:rPr>
          <w:rFonts w:ascii="Calibri"/>
        </w:rPr>
        <w:t>Gustavo</w:t>
      </w:r>
      <w:r>
        <w:rPr>
          <w:rFonts w:ascii="Calibri"/>
          <w:spacing w:val="-4"/>
        </w:rPr>
        <w:t xml:space="preserve"> </w:t>
      </w:r>
      <w:r>
        <w:rPr>
          <w:rFonts w:ascii="Calibri"/>
        </w:rPr>
        <w:t>Santos,</w:t>
      </w:r>
      <w:r>
        <w:rPr>
          <w:rFonts w:ascii="Calibri"/>
          <w:spacing w:val="-4"/>
        </w:rPr>
        <w:t xml:space="preserve"> </w:t>
      </w:r>
      <w:r>
        <w:rPr>
          <w:rFonts w:ascii="Calibri"/>
        </w:rPr>
        <w:t>Ana</w:t>
      </w:r>
      <w:r>
        <w:rPr>
          <w:rFonts w:ascii="Calibri"/>
          <w:spacing w:val="-5"/>
        </w:rPr>
        <w:t xml:space="preserve"> </w:t>
      </w:r>
      <w:r>
        <w:rPr>
          <w:rFonts w:ascii="Calibri"/>
        </w:rPr>
        <w:t>Rodrigues,</w:t>
      </w:r>
      <w:r>
        <w:rPr>
          <w:rFonts w:ascii="Calibri"/>
          <w:spacing w:val="-3"/>
        </w:rPr>
        <w:t xml:space="preserve"> </w:t>
      </w:r>
      <w:r>
        <w:rPr>
          <w:rFonts w:ascii="Calibri"/>
        </w:rPr>
        <w:t>David</w:t>
      </w:r>
      <w:r>
        <w:rPr>
          <w:rFonts w:ascii="Calibri"/>
          <w:spacing w:val="-5"/>
        </w:rPr>
        <w:t xml:space="preserve"> </w:t>
      </w:r>
      <w:r>
        <w:rPr>
          <w:rFonts w:ascii="Calibri"/>
        </w:rPr>
        <w:t>Gomes,</w:t>
      </w:r>
      <w:r>
        <w:rPr>
          <w:rFonts w:ascii="Calibri"/>
          <w:spacing w:val="-5"/>
        </w:rPr>
        <w:t xml:space="preserve"> </w:t>
      </w:r>
      <w:r>
        <w:rPr>
          <w:rFonts w:ascii="Calibri"/>
        </w:rPr>
        <w:t>Carlos</w:t>
      </w:r>
      <w:r>
        <w:rPr>
          <w:rFonts w:ascii="Calibri"/>
          <w:spacing w:val="-6"/>
        </w:rPr>
        <w:t xml:space="preserve"> </w:t>
      </w:r>
      <w:r>
        <w:rPr>
          <w:rFonts w:ascii="Calibri"/>
        </w:rPr>
        <w:t>Pereira,</w:t>
      </w:r>
      <w:r>
        <w:rPr>
          <w:rFonts w:ascii="Calibri"/>
          <w:spacing w:val="-3"/>
        </w:rPr>
        <w:t xml:space="preserve"> </w:t>
      </w:r>
      <w:r>
        <w:rPr>
          <w:rFonts w:ascii="Calibri"/>
        </w:rPr>
        <w:t>&amp;</w:t>
      </w:r>
      <w:r>
        <w:rPr>
          <w:rFonts w:ascii="Calibri"/>
          <w:spacing w:val="-5"/>
        </w:rPr>
        <w:t xml:space="preserve"> </w:t>
      </w:r>
      <w:r>
        <w:rPr>
          <w:rFonts w:ascii="Calibri"/>
        </w:rPr>
        <w:t>Maria</w:t>
      </w:r>
      <w:r>
        <w:rPr>
          <w:rFonts w:ascii="Calibri"/>
          <w:spacing w:val="-5"/>
        </w:rPr>
        <w:t xml:space="preserve"> </w:t>
      </w:r>
      <w:r>
        <w:rPr>
          <w:rFonts w:ascii="Calibri"/>
        </w:rPr>
        <w:t>Gil.</w:t>
      </w:r>
      <w:r>
        <w:rPr>
          <w:rFonts w:ascii="Calibri"/>
          <w:spacing w:val="-3"/>
        </w:rPr>
        <w:t xml:space="preserve"> </w:t>
      </w:r>
      <w:r>
        <w:rPr>
          <w:rFonts w:ascii="Calibri"/>
          <w:spacing w:val="-2"/>
        </w:rPr>
        <w:t>(2013).</w:t>
      </w:r>
    </w:p>
    <w:p w14:paraId="09CEC6CF" w14:textId="77777777" w:rsidR="004B5276" w:rsidRDefault="00000000">
      <w:pPr>
        <w:spacing w:before="22"/>
        <w:ind w:left="1212"/>
        <w:rPr>
          <w:rFonts w:ascii="Calibri"/>
        </w:rPr>
      </w:pPr>
      <w:r>
        <w:rPr>
          <w:rFonts w:ascii="Calibri"/>
        </w:rPr>
        <w:t>REPLACEMENT</w:t>
      </w:r>
      <w:r>
        <w:rPr>
          <w:rFonts w:ascii="Calibri"/>
          <w:spacing w:val="-6"/>
        </w:rPr>
        <w:t xml:space="preserve"> </w:t>
      </w:r>
      <w:r>
        <w:rPr>
          <w:rFonts w:ascii="Calibri"/>
        </w:rPr>
        <w:t>OF</w:t>
      </w:r>
      <w:r>
        <w:rPr>
          <w:rFonts w:ascii="Calibri"/>
          <w:spacing w:val="-8"/>
        </w:rPr>
        <w:t xml:space="preserve"> </w:t>
      </w:r>
      <w:r>
        <w:rPr>
          <w:rFonts w:ascii="Calibri"/>
        </w:rPr>
        <w:t>CONVENTIONAL</w:t>
      </w:r>
      <w:r>
        <w:rPr>
          <w:rFonts w:ascii="Calibri"/>
          <w:spacing w:val="-5"/>
        </w:rPr>
        <w:t xml:space="preserve"> </w:t>
      </w:r>
      <w:r>
        <w:rPr>
          <w:rFonts w:ascii="Calibri"/>
        </w:rPr>
        <w:t>CHEESE</w:t>
      </w:r>
      <w:r>
        <w:rPr>
          <w:rFonts w:ascii="Calibri"/>
          <w:spacing w:val="-6"/>
        </w:rPr>
        <w:t xml:space="preserve"> </w:t>
      </w:r>
      <w:r>
        <w:rPr>
          <w:rFonts w:ascii="Calibri"/>
        </w:rPr>
        <w:t>COATINGS</w:t>
      </w:r>
      <w:r>
        <w:rPr>
          <w:rFonts w:ascii="Calibri"/>
          <w:spacing w:val="-8"/>
        </w:rPr>
        <w:t xml:space="preserve"> </w:t>
      </w:r>
      <w:r>
        <w:rPr>
          <w:rFonts w:ascii="Calibri"/>
        </w:rPr>
        <w:t>BY</w:t>
      </w:r>
      <w:r>
        <w:rPr>
          <w:rFonts w:ascii="Calibri"/>
          <w:spacing w:val="-5"/>
        </w:rPr>
        <w:t xml:space="preserve"> </w:t>
      </w:r>
      <w:r>
        <w:rPr>
          <w:rFonts w:ascii="Calibri"/>
        </w:rPr>
        <w:t>NATURAL</w:t>
      </w:r>
      <w:r>
        <w:rPr>
          <w:rFonts w:ascii="Calibri"/>
          <w:spacing w:val="-6"/>
        </w:rPr>
        <w:t xml:space="preserve"> </w:t>
      </w:r>
      <w:r>
        <w:rPr>
          <w:rFonts w:ascii="Calibri"/>
        </w:rPr>
        <w:t>WHEY</w:t>
      </w:r>
      <w:r>
        <w:rPr>
          <w:rFonts w:ascii="Calibri"/>
          <w:spacing w:val="-7"/>
        </w:rPr>
        <w:t xml:space="preserve"> </w:t>
      </w:r>
      <w:r>
        <w:rPr>
          <w:rFonts w:ascii="Calibri"/>
        </w:rPr>
        <w:t>PROTEIN</w:t>
      </w:r>
      <w:r>
        <w:rPr>
          <w:rFonts w:ascii="Calibri"/>
          <w:spacing w:val="-6"/>
        </w:rPr>
        <w:t xml:space="preserve"> </w:t>
      </w:r>
      <w:r>
        <w:rPr>
          <w:rFonts w:ascii="Calibri"/>
          <w:spacing w:val="-2"/>
        </w:rPr>
        <w:t>EDIBLE</w:t>
      </w:r>
    </w:p>
    <w:p w14:paraId="5CADB4C3" w14:textId="77777777" w:rsidR="004B5276" w:rsidRDefault="00000000">
      <w:pPr>
        <w:spacing w:before="21"/>
        <w:ind w:left="1212"/>
        <w:rPr>
          <w:rFonts w:ascii="Calibri" w:hAnsi="Calibri"/>
        </w:rPr>
      </w:pPr>
      <w:r>
        <w:rPr>
          <w:rFonts w:ascii="Calibri" w:hAnsi="Calibri"/>
        </w:rPr>
        <w:t>COATINGS</w:t>
      </w:r>
      <w:r>
        <w:rPr>
          <w:rFonts w:ascii="Calibri" w:hAnsi="Calibri"/>
          <w:spacing w:val="-7"/>
        </w:rPr>
        <w:t xml:space="preserve"> </w:t>
      </w:r>
      <w:r>
        <w:rPr>
          <w:rFonts w:ascii="Calibri" w:hAnsi="Calibri"/>
        </w:rPr>
        <w:t>WITH</w:t>
      </w:r>
      <w:r>
        <w:rPr>
          <w:rFonts w:ascii="Calibri" w:hAnsi="Calibri"/>
          <w:spacing w:val="-7"/>
        </w:rPr>
        <w:t xml:space="preserve"> </w:t>
      </w:r>
      <w:r>
        <w:rPr>
          <w:rFonts w:ascii="Calibri" w:hAnsi="Calibri"/>
        </w:rPr>
        <w:t>ANTIMICROBIAL</w:t>
      </w:r>
      <w:r>
        <w:rPr>
          <w:rFonts w:ascii="Calibri" w:hAnsi="Calibri"/>
          <w:spacing w:val="-4"/>
        </w:rPr>
        <w:t xml:space="preserve"> </w:t>
      </w:r>
      <w:r>
        <w:rPr>
          <w:rFonts w:ascii="Calibri" w:hAnsi="Calibri"/>
        </w:rPr>
        <w:t>ACTIVITY.</w:t>
      </w:r>
      <w:r>
        <w:rPr>
          <w:rFonts w:ascii="Calibri" w:hAnsi="Calibri"/>
          <w:spacing w:val="-4"/>
        </w:rPr>
        <w:t xml:space="preserve"> </w:t>
      </w:r>
      <w:r>
        <w:rPr>
          <w:rFonts w:ascii="Calibri" w:hAnsi="Calibri"/>
          <w:i/>
        </w:rPr>
        <w:t>Journal</w:t>
      </w:r>
      <w:r>
        <w:rPr>
          <w:rFonts w:ascii="Calibri" w:hAnsi="Calibri"/>
          <w:i/>
          <w:spacing w:val="-4"/>
        </w:rPr>
        <w:t xml:space="preserve"> </w:t>
      </w:r>
      <w:r>
        <w:rPr>
          <w:rFonts w:ascii="Calibri" w:hAnsi="Calibri"/>
          <w:i/>
        </w:rPr>
        <w:t>of</w:t>
      </w:r>
      <w:r>
        <w:rPr>
          <w:rFonts w:ascii="Calibri" w:hAnsi="Calibri"/>
          <w:i/>
          <w:spacing w:val="-7"/>
        </w:rPr>
        <w:t xml:space="preserve"> </w:t>
      </w:r>
      <w:r>
        <w:rPr>
          <w:rFonts w:ascii="Calibri" w:hAnsi="Calibri"/>
          <w:i/>
        </w:rPr>
        <w:t>Hygienic</w:t>
      </w:r>
      <w:r>
        <w:rPr>
          <w:rFonts w:ascii="Calibri" w:hAnsi="Calibri"/>
          <w:i/>
          <w:spacing w:val="-5"/>
        </w:rPr>
        <w:t xml:space="preserve"> </w:t>
      </w:r>
      <w:r>
        <w:rPr>
          <w:rFonts w:ascii="Calibri" w:hAnsi="Calibri"/>
          <w:i/>
        </w:rPr>
        <w:t>Engineering</w:t>
      </w:r>
      <w:r>
        <w:rPr>
          <w:rFonts w:ascii="Calibri" w:hAnsi="Calibri"/>
          <w:i/>
          <w:spacing w:val="-5"/>
        </w:rPr>
        <w:t xml:space="preserve"> </w:t>
      </w:r>
      <w:r>
        <w:rPr>
          <w:rFonts w:ascii="Calibri" w:hAnsi="Calibri"/>
          <w:i/>
        </w:rPr>
        <w:t>and</w:t>
      </w:r>
      <w:r>
        <w:rPr>
          <w:rFonts w:ascii="Calibri" w:hAnsi="Calibri"/>
          <w:i/>
          <w:spacing w:val="-5"/>
        </w:rPr>
        <w:t xml:space="preserve"> </w:t>
      </w:r>
      <w:r>
        <w:rPr>
          <w:rFonts w:ascii="Calibri" w:hAnsi="Calibri"/>
          <w:i/>
        </w:rPr>
        <w:t>Design</w:t>
      </w:r>
      <w:r>
        <w:rPr>
          <w:rFonts w:ascii="Calibri" w:hAnsi="Calibri"/>
        </w:rPr>
        <w:t>,</w:t>
      </w:r>
      <w:r>
        <w:rPr>
          <w:rFonts w:ascii="Calibri" w:hAnsi="Calibri"/>
          <w:spacing w:val="-4"/>
        </w:rPr>
        <w:t xml:space="preserve"> </w:t>
      </w:r>
      <w:r>
        <w:rPr>
          <w:rFonts w:ascii="Calibri" w:hAnsi="Calibri"/>
          <w:i/>
        </w:rPr>
        <w:t>3</w:t>
      </w:r>
      <w:r>
        <w:rPr>
          <w:rFonts w:ascii="Calibri" w:hAnsi="Calibri"/>
        </w:rPr>
        <w:t>,</w:t>
      </w:r>
      <w:r>
        <w:rPr>
          <w:rFonts w:ascii="Calibri" w:hAnsi="Calibri"/>
          <w:spacing w:val="-6"/>
        </w:rPr>
        <w:t xml:space="preserve"> </w:t>
      </w:r>
      <w:r>
        <w:rPr>
          <w:rFonts w:ascii="Calibri" w:hAnsi="Calibri"/>
          <w:spacing w:val="-2"/>
        </w:rPr>
        <w:t>34–47.</w:t>
      </w:r>
    </w:p>
    <w:p w14:paraId="0EFC7436" w14:textId="77777777" w:rsidR="004B5276" w:rsidRDefault="00000000">
      <w:pPr>
        <w:spacing w:before="181"/>
        <w:ind w:left="732"/>
        <w:rPr>
          <w:rFonts w:ascii="Calibri"/>
        </w:rPr>
      </w:pPr>
      <w:r>
        <w:rPr>
          <w:rFonts w:ascii="Calibri"/>
        </w:rPr>
        <w:t>Melo,</w:t>
      </w:r>
      <w:r>
        <w:rPr>
          <w:rFonts w:ascii="Calibri"/>
          <w:spacing w:val="-4"/>
        </w:rPr>
        <w:t xml:space="preserve"> </w:t>
      </w:r>
      <w:r>
        <w:rPr>
          <w:rFonts w:ascii="Calibri"/>
        </w:rPr>
        <w:t>A.</w:t>
      </w:r>
      <w:r>
        <w:rPr>
          <w:rFonts w:ascii="Calibri"/>
          <w:spacing w:val="-4"/>
        </w:rPr>
        <w:t xml:space="preserve"> </w:t>
      </w:r>
      <w:r>
        <w:rPr>
          <w:rFonts w:ascii="Calibri"/>
        </w:rPr>
        <w:t>M.</w:t>
      </w:r>
      <w:r>
        <w:rPr>
          <w:rFonts w:ascii="Calibri"/>
          <w:spacing w:val="-1"/>
        </w:rPr>
        <w:t xml:space="preserve"> </w:t>
      </w:r>
      <w:r>
        <w:rPr>
          <w:rFonts w:ascii="Calibri"/>
        </w:rPr>
        <w:t>de,</w:t>
      </w:r>
      <w:r>
        <w:rPr>
          <w:rFonts w:ascii="Calibri"/>
          <w:spacing w:val="-3"/>
        </w:rPr>
        <w:t xml:space="preserve"> </w:t>
      </w:r>
      <w:proofErr w:type="spellStart"/>
      <w:r>
        <w:rPr>
          <w:rFonts w:ascii="Calibri"/>
        </w:rPr>
        <w:t>Turola</w:t>
      </w:r>
      <w:proofErr w:type="spellEnd"/>
      <w:r>
        <w:rPr>
          <w:rFonts w:ascii="Calibri"/>
          <w:spacing w:val="-4"/>
        </w:rPr>
        <w:t xml:space="preserve"> </w:t>
      </w:r>
      <w:r>
        <w:rPr>
          <w:rFonts w:ascii="Calibri"/>
        </w:rPr>
        <w:t>Barbi,</w:t>
      </w:r>
      <w:r>
        <w:rPr>
          <w:rFonts w:ascii="Calibri"/>
          <w:spacing w:val="-2"/>
        </w:rPr>
        <w:t xml:space="preserve"> </w:t>
      </w:r>
      <w:r>
        <w:rPr>
          <w:rFonts w:ascii="Calibri"/>
        </w:rPr>
        <w:t>R.</w:t>
      </w:r>
      <w:r>
        <w:rPr>
          <w:rFonts w:ascii="Calibri"/>
          <w:spacing w:val="-1"/>
        </w:rPr>
        <w:t xml:space="preserve"> </w:t>
      </w:r>
      <w:r>
        <w:rPr>
          <w:rFonts w:ascii="Calibri"/>
        </w:rPr>
        <w:t>C.,</w:t>
      </w:r>
      <w:r>
        <w:rPr>
          <w:rFonts w:ascii="Calibri"/>
          <w:spacing w:val="-1"/>
        </w:rPr>
        <w:t xml:space="preserve"> </w:t>
      </w:r>
      <w:r>
        <w:rPr>
          <w:rFonts w:ascii="Calibri"/>
        </w:rPr>
        <w:t>Souza,</w:t>
      </w:r>
      <w:r>
        <w:rPr>
          <w:rFonts w:ascii="Calibri"/>
          <w:spacing w:val="-4"/>
        </w:rPr>
        <w:t xml:space="preserve"> </w:t>
      </w:r>
      <w:r>
        <w:rPr>
          <w:rFonts w:ascii="Calibri"/>
        </w:rPr>
        <w:t>W.</w:t>
      </w:r>
      <w:r>
        <w:rPr>
          <w:rFonts w:ascii="Calibri"/>
          <w:spacing w:val="-1"/>
        </w:rPr>
        <w:t xml:space="preserve"> </w:t>
      </w:r>
      <w:r>
        <w:rPr>
          <w:rFonts w:ascii="Calibri"/>
        </w:rPr>
        <w:t>F.</w:t>
      </w:r>
      <w:r>
        <w:rPr>
          <w:rFonts w:ascii="Calibri"/>
          <w:spacing w:val="-2"/>
        </w:rPr>
        <w:t xml:space="preserve"> </w:t>
      </w:r>
      <w:r>
        <w:rPr>
          <w:rFonts w:ascii="Calibri"/>
        </w:rPr>
        <w:t>C.</w:t>
      </w:r>
      <w:r>
        <w:rPr>
          <w:rFonts w:ascii="Calibri"/>
          <w:spacing w:val="-2"/>
        </w:rPr>
        <w:t xml:space="preserve"> </w:t>
      </w:r>
      <w:r>
        <w:rPr>
          <w:rFonts w:ascii="Calibri"/>
        </w:rPr>
        <w:t>de,</w:t>
      </w:r>
      <w:r>
        <w:rPr>
          <w:rFonts w:ascii="Calibri"/>
          <w:spacing w:val="-3"/>
        </w:rPr>
        <w:t xml:space="preserve"> </w:t>
      </w:r>
      <w:r>
        <w:rPr>
          <w:rFonts w:ascii="Calibri"/>
        </w:rPr>
        <w:t>Luna,</w:t>
      </w:r>
      <w:r>
        <w:rPr>
          <w:rFonts w:ascii="Calibri"/>
          <w:spacing w:val="-1"/>
        </w:rPr>
        <w:t xml:space="preserve"> </w:t>
      </w:r>
      <w:r>
        <w:rPr>
          <w:rFonts w:ascii="Calibri"/>
        </w:rPr>
        <w:t>L.</w:t>
      </w:r>
      <w:r>
        <w:rPr>
          <w:rFonts w:ascii="Calibri"/>
          <w:spacing w:val="-4"/>
        </w:rPr>
        <w:t xml:space="preserve"> </w:t>
      </w:r>
      <w:r>
        <w:rPr>
          <w:rFonts w:ascii="Calibri"/>
        </w:rPr>
        <w:t>C.,</w:t>
      </w:r>
      <w:r>
        <w:rPr>
          <w:rFonts w:ascii="Calibri"/>
          <w:spacing w:val="-1"/>
        </w:rPr>
        <w:t xml:space="preserve"> </w:t>
      </w:r>
      <w:r>
        <w:rPr>
          <w:rFonts w:ascii="Calibri"/>
        </w:rPr>
        <w:t>Souza,</w:t>
      </w:r>
      <w:r>
        <w:rPr>
          <w:rFonts w:ascii="Calibri"/>
          <w:spacing w:val="-4"/>
        </w:rPr>
        <w:t xml:space="preserve"> </w:t>
      </w:r>
      <w:r>
        <w:rPr>
          <w:rFonts w:ascii="Calibri"/>
        </w:rPr>
        <w:t>H.</w:t>
      </w:r>
      <w:r>
        <w:rPr>
          <w:rFonts w:ascii="Calibri"/>
          <w:spacing w:val="-3"/>
        </w:rPr>
        <w:t xml:space="preserve"> </w:t>
      </w:r>
      <w:r>
        <w:rPr>
          <w:rFonts w:ascii="Calibri"/>
        </w:rPr>
        <w:t>J.</w:t>
      </w:r>
      <w:r>
        <w:rPr>
          <w:rFonts w:ascii="Calibri"/>
          <w:spacing w:val="-2"/>
        </w:rPr>
        <w:t xml:space="preserve"> </w:t>
      </w:r>
      <w:r>
        <w:rPr>
          <w:rFonts w:ascii="Calibri"/>
        </w:rPr>
        <w:t>B.,</w:t>
      </w:r>
      <w:r>
        <w:rPr>
          <w:rFonts w:ascii="Calibri"/>
          <w:spacing w:val="-3"/>
        </w:rPr>
        <w:t xml:space="preserve"> </w:t>
      </w:r>
      <w:r>
        <w:rPr>
          <w:rFonts w:ascii="Calibri"/>
        </w:rPr>
        <w:t>Lucena,</w:t>
      </w:r>
      <w:r>
        <w:rPr>
          <w:rFonts w:ascii="Calibri"/>
          <w:spacing w:val="-1"/>
        </w:rPr>
        <w:t xml:space="preserve"> </w:t>
      </w:r>
      <w:r>
        <w:rPr>
          <w:rFonts w:ascii="Calibri"/>
        </w:rPr>
        <w:t>G.</w:t>
      </w:r>
      <w:r>
        <w:rPr>
          <w:rFonts w:ascii="Calibri"/>
          <w:spacing w:val="-4"/>
        </w:rPr>
        <w:t xml:space="preserve"> </w:t>
      </w:r>
      <w:r>
        <w:rPr>
          <w:rFonts w:ascii="Calibri"/>
        </w:rPr>
        <w:t>L.,</w:t>
      </w:r>
      <w:r>
        <w:rPr>
          <w:rFonts w:ascii="Calibri"/>
          <w:spacing w:val="-4"/>
        </w:rPr>
        <w:t xml:space="preserve"> </w:t>
      </w:r>
      <w:r>
        <w:rPr>
          <w:rFonts w:ascii="Calibri"/>
          <w:spacing w:val="-2"/>
        </w:rPr>
        <w:t>Quirino,</w:t>
      </w:r>
    </w:p>
    <w:p w14:paraId="0602E728" w14:textId="77777777" w:rsidR="004B5276" w:rsidRDefault="00000000">
      <w:pPr>
        <w:spacing w:before="22" w:line="259" w:lineRule="auto"/>
        <w:ind w:left="1212" w:right="1126"/>
        <w:rPr>
          <w:rFonts w:ascii="Calibri"/>
        </w:rPr>
      </w:pPr>
      <w:r>
        <w:rPr>
          <w:rFonts w:ascii="Calibri"/>
        </w:rPr>
        <w:t>M.</w:t>
      </w:r>
      <w:r>
        <w:rPr>
          <w:rFonts w:ascii="Calibri"/>
          <w:spacing w:val="-3"/>
        </w:rPr>
        <w:t xml:space="preserve"> </w:t>
      </w:r>
      <w:r>
        <w:rPr>
          <w:rFonts w:ascii="Calibri"/>
        </w:rPr>
        <w:t>R.,</w:t>
      </w:r>
      <w:r>
        <w:rPr>
          <w:rFonts w:ascii="Calibri"/>
          <w:spacing w:val="-5"/>
        </w:rPr>
        <w:t xml:space="preserve"> </w:t>
      </w:r>
      <w:r>
        <w:rPr>
          <w:rFonts w:ascii="Calibri"/>
        </w:rPr>
        <w:t>&amp;</w:t>
      </w:r>
      <w:r>
        <w:rPr>
          <w:rFonts w:ascii="Calibri"/>
          <w:spacing w:val="-2"/>
        </w:rPr>
        <w:t xml:space="preserve"> </w:t>
      </w:r>
      <w:r>
        <w:rPr>
          <w:rFonts w:ascii="Calibri"/>
        </w:rPr>
        <w:t>Sousa,</w:t>
      </w:r>
      <w:r>
        <w:rPr>
          <w:rFonts w:ascii="Calibri"/>
          <w:spacing w:val="-3"/>
        </w:rPr>
        <w:t xml:space="preserve"> </w:t>
      </w:r>
      <w:r>
        <w:rPr>
          <w:rFonts w:ascii="Calibri"/>
        </w:rPr>
        <w:t>S.</w:t>
      </w:r>
      <w:r>
        <w:rPr>
          <w:rFonts w:ascii="Calibri"/>
          <w:spacing w:val="-3"/>
        </w:rPr>
        <w:t xml:space="preserve"> </w:t>
      </w:r>
      <w:r>
        <w:rPr>
          <w:rFonts w:ascii="Calibri"/>
        </w:rPr>
        <w:t>(2020).</w:t>
      </w:r>
      <w:r>
        <w:rPr>
          <w:rFonts w:ascii="Calibri"/>
          <w:spacing w:val="-5"/>
        </w:rPr>
        <w:t xml:space="preserve"> </w:t>
      </w:r>
      <w:r>
        <w:rPr>
          <w:rFonts w:ascii="Calibri"/>
        </w:rPr>
        <w:t>Microencapsulated</w:t>
      </w:r>
      <w:r>
        <w:rPr>
          <w:rFonts w:ascii="Calibri"/>
          <w:spacing w:val="-3"/>
        </w:rPr>
        <w:t xml:space="preserve"> </w:t>
      </w:r>
      <w:r>
        <w:rPr>
          <w:rFonts w:ascii="Calibri"/>
        </w:rPr>
        <w:t>lemongrass</w:t>
      </w:r>
      <w:r>
        <w:rPr>
          <w:rFonts w:ascii="Calibri"/>
          <w:spacing w:val="-3"/>
        </w:rPr>
        <w:t xml:space="preserve"> </w:t>
      </w:r>
      <w:proofErr w:type="gramStart"/>
      <w:r>
        <w:rPr>
          <w:rFonts w:ascii="Calibri"/>
        </w:rPr>
        <w:t xml:space="preserve">( </w:t>
      </w:r>
      <w:proofErr w:type="spellStart"/>
      <w:r>
        <w:rPr>
          <w:rFonts w:ascii="Calibri"/>
          <w:i/>
        </w:rPr>
        <w:t>Cymbopogonflexuosus</w:t>
      </w:r>
      <w:proofErr w:type="spellEnd"/>
      <w:proofErr w:type="gramEnd"/>
      <w:r>
        <w:rPr>
          <w:rFonts w:ascii="Calibri"/>
          <w:i/>
          <w:spacing w:val="-2"/>
        </w:rPr>
        <w:t xml:space="preserve"> </w:t>
      </w:r>
      <w:r>
        <w:rPr>
          <w:rFonts w:ascii="Calibri"/>
        </w:rPr>
        <w:t>)</w:t>
      </w:r>
      <w:r>
        <w:rPr>
          <w:rFonts w:ascii="Calibri"/>
          <w:spacing w:val="-3"/>
        </w:rPr>
        <w:t xml:space="preserve"> </w:t>
      </w:r>
      <w:r>
        <w:rPr>
          <w:rFonts w:ascii="Calibri"/>
        </w:rPr>
        <w:t>essential</w:t>
      </w:r>
      <w:r>
        <w:rPr>
          <w:rFonts w:ascii="Calibri"/>
          <w:spacing w:val="-6"/>
        </w:rPr>
        <w:t xml:space="preserve"> </w:t>
      </w:r>
      <w:r>
        <w:rPr>
          <w:rFonts w:ascii="Calibri"/>
        </w:rPr>
        <w:t xml:space="preserve">oil: A new source of natural additive applied to </w:t>
      </w:r>
      <w:proofErr w:type="spellStart"/>
      <w:r>
        <w:rPr>
          <w:rFonts w:ascii="Calibri"/>
        </w:rPr>
        <w:t>Coalho</w:t>
      </w:r>
      <w:proofErr w:type="spellEnd"/>
      <w:r>
        <w:rPr>
          <w:rFonts w:ascii="Calibri"/>
        </w:rPr>
        <w:t xml:space="preserve"> cheese. </w:t>
      </w:r>
      <w:r>
        <w:rPr>
          <w:rFonts w:ascii="Calibri"/>
          <w:i/>
        </w:rPr>
        <w:t>Journal of Food Processing and Preservation</w:t>
      </w:r>
      <w:r>
        <w:rPr>
          <w:rFonts w:ascii="Calibri"/>
        </w:rPr>
        <w:t xml:space="preserve">, </w:t>
      </w:r>
      <w:r>
        <w:rPr>
          <w:rFonts w:ascii="Calibri"/>
          <w:i/>
        </w:rPr>
        <w:t>44</w:t>
      </w:r>
      <w:r>
        <w:rPr>
          <w:rFonts w:ascii="Calibri"/>
        </w:rPr>
        <w:t>(10). https://doi.org/10.1111/jfpp.14783</w:t>
      </w:r>
    </w:p>
    <w:p w14:paraId="386A8B1A" w14:textId="77777777" w:rsidR="004B5276" w:rsidRDefault="00000000">
      <w:pPr>
        <w:spacing w:before="159" w:line="259" w:lineRule="auto"/>
        <w:ind w:left="1212" w:right="1083" w:hanging="480"/>
        <w:rPr>
          <w:rFonts w:ascii="Calibri"/>
        </w:rPr>
      </w:pPr>
      <w:r>
        <w:rPr>
          <w:rFonts w:ascii="Calibri"/>
        </w:rPr>
        <w:t xml:space="preserve">Min, S., Harris, L. J., &amp; Krochta, J. M. (2005). Antimicrobial Effects of Lactoferrin, Lysozyme, and the </w:t>
      </w:r>
      <w:proofErr w:type="spellStart"/>
      <w:r>
        <w:rPr>
          <w:rFonts w:ascii="Calibri"/>
        </w:rPr>
        <w:t>Lactoperoxidase</w:t>
      </w:r>
      <w:proofErr w:type="spellEnd"/>
      <w:r>
        <w:rPr>
          <w:rFonts w:ascii="Calibri"/>
        </w:rPr>
        <w:t xml:space="preserve"> System and Edible Whey Protein Films Incorporating the </w:t>
      </w:r>
      <w:proofErr w:type="spellStart"/>
      <w:r>
        <w:rPr>
          <w:rFonts w:ascii="Calibri"/>
        </w:rPr>
        <w:t>Lactoperoxidase</w:t>
      </w:r>
      <w:proofErr w:type="spellEnd"/>
      <w:r>
        <w:rPr>
          <w:rFonts w:ascii="Calibri"/>
        </w:rPr>
        <w:t xml:space="preserve"> System</w:t>
      </w:r>
      <w:r>
        <w:rPr>
          <w:rFonts w:ascii="Calibri"/>
          <w:spacing w:val="-1"/>
        </w:rPr>
        <w:t xml:space="preserve"> </w:t>
      </w:r>
      <w:r>
        <w:rPr>
          <w:rFonts w:ascii="Calibri"/>
        </w:rPr>
        <w:t>Against</w:t>
      </w:r>
      <w:r>
        <w:rPr>
          <w:rFonts w:ascii="Calibri"/>
          <w:spacing w:val="-4"/>
        </w:rPr>
        <w:t xml:space="preserve"> </w:t>
      </w:r>
      <w:r>
        <w:rPr>
          <w:rFonts w:ascii="Calibri"/>
        </w:rPr>
        <w:t>Salmonella</w:t>
      </w:r>
      <w:r>
        <w:rPr>
          <w:rFonts w:ascii="Calibri"/>
          <w:spacing w:val="-7"/>
        </w:rPr>
        <w:t xml:space="preserve"> </w:t>
      </w:r>
      <w:r>
        <w:rPr>
          <w:rFonts w:ascii="Calibri"/>
        </w:rPr>
        <w:t>enterica</w:t>
      </w:r>
      <w:r>
        <w:rPr>
          <w:rFonts w:ascii="Calibri"/>
          <w:spacing w:val="-5"/>
        </w:rPr>
        <w:t xml:space="preserve"> </w:t>
      </w:r>
      <w:r>
        <w:rPr>
          <w:rFonts w:ascii="Calibri"/>
        </w:rPr>
        <w:t>and</w:t>
      </w:r>
      <w:r>
        <w:rPr>
          <w:rFonts w:ascii="Calibri"/>
          <w:spacing w:val="-4"/>
        </w:rPr>
        <w:t xml:space="preserve"> </w:t>
      </w:r>
      <w:r>
        <w:rPr>
          <w:rFonts w:ascii="Calibri"/>
        </w:rPr>
        <w:t>Escherichia</w:t>
      </w:r>
      <w:r>
        <w:rPr>
          <w:rFonts w:ascii="Calibri"/>
          <w:spacing w:val="-2"/>
        </w:rPr>
        <w:t xml:space="preserve"> </w:t>
      </w:r>
      <w:r>
        <w:rPr>
          <w:rFonts w:ascii="Calibri"/>
        </w:rPr>
        <w:t>coli</w:t>
      </w:r>
      <w:r>
        <w:rPr>
          <w:rFonts w:ascii="Calibri"/>
          <w:spacing w:val="-3"/>
        </w:rPr>
        <w:t xml:space="preserve"> </w:t>
      </w:r>
      <w:r>
        <w:rPr>
          <w:rFonts w:ascii="Calibri"/>
        </w:rPr>
        <w:t xml:space="preserve">O157:H7. </w:t>
      </w:r>
      <w:r>
        <w:rPr>
          <w:rFonts w:ascii="Calibri"/>
          <w:i/>
        </w:rPr>
        <w:t>Journal</w:t>
      </w:r>
      <w:r>
        <w:rPr>
          <w:rFonts w:ascii="Calibri"/>
          <w:i/>
          <w:spacing w:val="-2"/>
        </w:rPr>
        <w:t xml:space="preserve"> </w:t>
      </w:r>
      <w:r>
        <w:rPr>
          <w:rFonts w:ascii="Calibri"/>
          <w:i/>
        </w:rPr>
        <w:t>of</w:t>
      </w:r>
      <w:r>
        <w:rPr>
          <w:rFonts w:ascii="Calibri"/>
          <w:i/>
          <w:spacing w:val="-5"/>
        </w:rPr>
        <w:t xml:space="preserve"> </w:t>
      </w:r>
      <w:r>
        <w:rPr>
          <w:rFonts w:ascii="Calibri"/>
          <w:i/>
        </w:rPr>
        <w:t>Food</w:t>
      </w:r>
      <w:r>
        <w:rPr>
          <w:rFonts w:ascii="Calibri"/>
          <w:i/>
          <w:spacing w:val="-3"/>
        </w:rPr>
        <w:t xml:space="preserve"> </w:t>
      </w:r>
      <w:r>
        <w:rPr>
          <w:rFonts w:ascii="Calibri"/>
          <w:i/>
        </w:rPr>
        <w:t>Science</w:t>
      </w:r>
      <w:r>
        <w:rPr>
          <w:rFonts w:ascii="Calibri"/>
        </w:rPr>
        <w:t>,</w:t>
      </w:r>
      <w:r>
        <w:rPr>
          <w:rFonts w:ascii="Calibri"/>
          <w:spacing w:val="-4"/>
        </w:rPr>
        <w:t xml:space="preserve"> </w:t>
      </w:r>
      <w:r>
        <w:rPr>
          <w:rFonts w:ascii="Calibri"/>
          <w:i/>
        </w:rPr>
        <w:t>70</w:t>
      </w:r>
      <w:r>
        <w:rPr>
          <w:rFonts w:ascii="Calibri"/>
        </w:rPr>
        <w:t xml:space="preserve">(7). </w:t>
      </w:r>
      <w:r>
        <w:rPr>
          <w:rFonts w:ascii="Calibri"/>
          <w:spacing w:val="-2"/>
        </w:rPr>
        <w:t>https://doi.org/10.1111/j.1365-2621.2005.tb11476.x</w:t>
      </w:r>
    </w:p>
    <w:p w14:paraId="6A67264E" w14:textId="77777777" w:rsidR="004B5276" w:rsidRDefault="00000000">
      <w:pPr>
        <w:spacing w:before="160" w:line="259" w:lineRule="auto"/>
        <w:ind w:left="1212" w:right="1126" w:hanging="480"/>
        <w:rPr>
          <w:rFonts w:ascii="Calibri" w:hAnsi="Calibri"/>
        </w:rPr>
      </w:pPr>
      <w:r>
        <w:rPr>
          <w:rFonts w:ascii="Calibri" w:hAnsi="Calibri"/>
        </w:rPr>
        <w:t xml:space="preserve">Min, S., &amp; Krochta, J. M. (2005). Inhibition of </w:t>
      </w:r>
      <w:r>
        <w:rPr>
          <w:rFonts w:ascii="Calibri" w:hAnsi="Calibri"/>
          <w:i/>
        </w:rPr>
        <w:t xml:space="preserve">Penicillium commune </w:t>
      </w:r>
      <w:r>
        <w:rPr>
          <w:rFonts w:ascii="Calibri" w:hAnsi="Calibri"/>
        </w:rPr>
        <w:t>by Edible Whey Protein Films Incorporating</w:t>
      </w:r>
      <w:r>
        <w:rPr>
          <w:rFonts w:ascii="Calibri" w:hAnsi="Calibri"/>
          <w:spacing w:val="-4"/>
        </w:rPr>
        <w:t xml:space="preserve"> </w:t>
      </w:r>
      <w:r>
        <w:rPr>
          <w:rFonts w:ascii="Calibri" w:hAnsi="Calibri"/>
        </w:rPr>
        <w:t>Lactoferrin,</w:t>
      </w:r>
      <w:r>
        <w:rPr>
          <w:rFonts w:ascii="Calibri" w:hAnsi="Calibri"/>
          <w:spacing w:val="-3"/>
        </w:rPr>
        <w:t xml:space="preserve"> </w:t>
      </w:r>
      <w:proofErr w:type="spellStart"/>
      <w:r>
        <w:rPr>
          <w:rFonts w:ascii="Calibri" w:hAnsi="Calibri"/>
        </w:rPr>
        <w:t>Lacto-ferrin</w:t>
      </w:r>
      <w:proofErr w:type="spellEnd"/>
      <w:r>
        <w:rPr>
          <w:rFonts w:ascii="Calibri" w:hAnsi="Calibri"/>
          <w:spacing w:val="-5"/>
        </w:rPr>
        <w:t xml:space="preserve"> </w:t>
      </w:r>
      <w:r>
        <w:rPr>
          <w:rFonts w:ascii="Calibri" w:hAnsi="Calibri"/>
        </w:rPr>
        <w:t>Hydrolysate,</w:t>
      </w:r>
      <w:r>
        <w:rPr>
          <w:rFonts w:ascii="Calibri" w:hAnsi="Calibri"/>
          <w:spacing w:val="-5"/>
        </w:rPr>
        <w:t xml:space="preserve"> </w:t>
      </w:r>
      <w:r>
        <w:rPr>
          <w:rFonts w:ascii="Calibri" w:hAnsi="Calibri"/>
        </w:rPr>
        <w:t>and</w:t>
      </w:r>
      <w:r>
        <w:rPr>
          <w:rFonts w:ascii="Calibri" w:hAnsi="Calibri"/>
          <w:spacing w:val="-4"/>
        </w:rPr>
        <w:t xml:space="preserve"> </w:t>
      </w:r>
      <w:proofErr w:type="spellStart"/>
      <w:r>
        <w:rPr>
          <w:rFonts w:ascii="Calibri" w:hAnsi="Calibri"/>
        </w:rPr>
        <w:t>Lactoperoxidase</w:t>
      </w:r>
      <w:proofErr w:type="spellEnd"/>
      <w:r>
        <w:rPr>
          <w:rFonts w:ascii="Calibri" w:hAnsi="Calibri"/>
          <w:spacing w:val="-5"/>
        </w:rPr>
        <w:t xml:space="preserve"> </w:t>
      </w:r>
      <w:r>
        <w:rPr>
          <w:rFonts w:ascii="Calibri" w:hAnsi="Calibri"/>
        </w:rPr>
        <w:t>Systems.</w:t>
      </w:r>
      <w:r>
        <w:rPr>
          <w:rFonts w:ascii="Calibri" w:hAnsi="Calibri"/>
          <w:spacing w:val="-1"/>
        </w:rPr>
        <w:t xml:space="preserve"> </w:t>
      </w:r>
      <w:r>
        <w:rPr>
          <w:rFonts w:ascii="Calibri" w:hAnsi="Calibri"/>
          <w:i/>
        </w:rPr>
        <w:t>Journal</w:t>
      </w:r>
      <w:r>
        <w:rPr>
          <w:rFonts w:ascii="Calibri" w:hAnsi="Calibri"/>
          <w:i/>
          <w:spacing w:val="-3"/>
        </w:rPr>
        <w:t xml:space="preserve"> </w:t>
      </w:r>
      <w:r>
        <w:rPr>
          <w:rFonts w:ascii="Calibri" w:hAnsi="Calibri"/>
          <w:i/>
        </w:rPr>
        <w:t>of Food Science</w:t>
      </w:r>
      <w:r>
        <w:rPr>
          <w:rFonts w:ascii="Calibri" w:hAnsi="Calibri"/>
        </w:rPr>
        <w:t xml:space="preserve">, </w:t>
      </w:r>
      <w:r>
        <w:rPr>
          <w:rFonts w:ascii="Calibri" w:hAnsi="Calibri"/>
          <w:i/>
        </w:rPr>
        <w:t>70</w:t>
      </w:r>
      <w:r>
        <w:rPr>
          <w:rFonts w:ascii="Calibri" w:hAnsi="Calibri"/>
        </w:rPr>
        <w:t>(2), M87–M94. https://doi.org/10.1111/j.1365-2621.2005.tb07108.x</w:t>
      </w:r>
    </w:p>
    <w:p w14:paraId="12357194" w14:textId="77777777" w:rsidR="004B5276" w:rsidRDefault="004B5276">
      <w:pPr>
        <w:spacing w:line="259" w:lineRule="auto"/>
        <w:rPr>
          <w:rFonts w:ascii="Calibri" w:hAnsi="Calibri"/>
        </w:rPr>
        <w:sectPr w:rsidR="004B5276">
          <w:pgSz w:w="11910" w:h="16840"/>
          <w:pgMar w:top="760" w:right="283" w:bottom="280" w:left="708" w:header="44" w:footer="0" w:gutter="0"/>
          <w:cols w:space="708"/>
        </w:sectPr>
      </w:pPr>
    </w:p>
    <w:p w14:paraId="2752FC2E" w14:textId="77777777" w:rsidR="004B5276" w:rsidRDefault="00000000">
      <w:pPr>
        <w:spacing w:before="91" w:line="259" w:lineRule="auto"/>
        <w:ind w:left="1212" w:right="1196" w:hanging="480"/>
        <w:jc w:val="both"/>
        <w:rPr>
          <w:rFonts w:ascii="Calibri" w:hAnsi="Calibri"/>
        </w:rPr>
      </w:pPr>
      <w:proofErr w:type="spellStart"/>
      <w:r>
        <w:rPr>
          <w:rFonts w:ascii="Calibri" w:hAnsi="Calibri"/>
        </w:rPr>
        <w:lastRenderedPageBreak/>
        <w:t>Molayi</w:t>
      </w:r>
      <w:proofErr w:type="spellEnd"/>
      <w:r>
        <w:rPr>
          <w:rFonts w:ascii="Calibri" w:hAnsi="Calibri"/>
        </w:rPr>
        <w:t>,</w:t>
      </w:r>
      <w:r>
        <w:rPr>
          <w:rFonts w:ascii="Calibri" w:hAnsi="Calibri"/>
          <w:spacing w:val="-2"/>
        </w:rPr>
        <w:t xml:space="preserve"> </w:t>
      </w:r>
      <w:r>
        <w:rPr>
          <w:rFonts w:ascii="Calibri" w:hAnsi="Calibri"/>
        </w:rPr>
        <w:t>R.,</w:t>
      </w:r>
      <w:r>
        <w:rPr>
          <w:rFonts w:ascii="Calibri" w:hAnsi="Calibri"/>
          <w:spacing w:val="-5"/>
        </w:rPr>
        <w:t xml:space="preserve"> </w:t>
      </w:r>
      <w:r>
        <w:rPr>
          <w:rFonts w:ascii="Calibri" w:hAnsi="Calibri"/>
        </w:rPr>
        <w:t>Ehsani,</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&amp;</w:t>
      </w:r>
      <w:r>
        <w:rPr>
          <w:rFonts w:ascii="Calibri" w:hAnsi="Calibri"/>
          <w:spacing w:val="-1"/>
        </w:rPr>
        <w:t xml:space="preserve"> </w:t>
      </w:r>
      <w:r>
        <w:rPr>
          <w:rFonts w:ascii="Calibri" w:hAnsi="Calibri"/>
        </w:rPr>
        <w:t>Yousefi,</w:t>
      </w:r>
      <w:r>
        <w:rPr>
          <w:rFonts w:ascii="Calibri" w:hAnsi="Calibri"/>
          <w:spacing w:val="-2"/>
        </w:rPr>
        <w:t xml:space="preserve"> </w:t>
      </w:r>
      <w:r>
        <w:rPr>
          <w:rFonts w:ascii="Calibri" w:hAnsi="Calibri"/>
        </w:rPr>
        <w:t>M.</w:t>
      </w:r>
      <w:r>
        <w:rPr>
          <w:rFonts w:ascii="Calibri" w:hAnsi="Calibri"/>
          <w:spacing w:val="-5"/>
        </w:rPr>
        <w:t xml:space="preserve"> </w:t>
      </w:r>
      <w:r>
        <w:rPr>
          <w:rFonts w:ascii="Calibri" w:hAnsi="Calibri"/>
        </w:rPr>
        <w:t>(2018).</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antibacterial</w:t>
      </w:r>
      <w:r>
        <w:rPr>
          <w:rFonts w:ascii="Calibri" w:hAnsi="Calibri"/>
          <w:spacing w:val="-4"/>
        </w:rPr>
        <w:t xml:space="preserve"> </w:t>
      </w:r>
      <w:r>
        <w:rPr>
          <w:rFonts w:ascii="Calibri" w:hAnsi="Calibri"/>
        </w:rPr>
        <w:t>effect</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whey</w:t>
      </w:r>
      <w:r>
        <w:rPr>
          <w:rFonts w:ascii="Calibri" w:hAnsi="Calibri"/>
          <w:spacing w:val="-1"/>
        </w:rPr>
        <w:t xml:space="preserve"> </w:t>
      </w:r>
      <w:r>
        <w:rPr>
          <w:rFonts w:ascii="Calibri" w:hAnsi="Calibri"/>
        </w:rPr>
        <w:t>protein–alginate</w:t>
      </w:r>
      <w:r>
        <w:rPr>
          <w:rFonts w:ascii="Calibri" w:hAnsi="Calibri"/>
          <w:spacing w:val="-2"/>
        </w:rPr>
        <w:t xml:space="preserve"> </w:t>
      </w:r>
      <w:r>
        <w:rPr>
          <w:rFonts w:ascii="Calibri" w:hAnsi="Calibri"/>
        </w:rPr>
        <w:t>coating incorporated</w:t>
      </w:r>
      <w:r>
        <w:rPr>
          <w:rFonts w:ascii="Calibri" w:hAnsi="Calibri"/>
          <w:spacing w:val="-5"/>
        </w:rPr>
        <w:t xml:space="preserve"> </w:t>
      </w:r>
      <w:r>
        <w:rPr>
          <w:rFonts w:ascii="Calibri" w:hAnsi="Calibri"/>
        </w:rPr>
        <w:t>with</w:t>
      </w:r>
      <w:r>
        <w:rPr>
          <w:rFonts w:ascii="Calibri" w:hAnsi="Calibri"/>
          <w:spacing w:val="-2"/>
        </w:rPr>
        <w:t xml:space="preserve"> </w:t>
      </w:r>
      <w:r>
        <w:rPr>
          <w:rFonts w:ascii="Calibri" w:hAnsi="Calibri"/>
        </w:rPr>
        <w:t>the</w:t>
      </w:r>
      <w:r>
        <w:rPr>
          <w:rFonts w:ascii="Calibri" w:hAnsi="Calibri"/>
          <w:spacing w:val="-4"/>
        </w:rPr>
        <w:t xml:space="preserve"> </w:t>
      </w:r>
      <w:proofErr w:type="spellStart"/>
      <w:r>
        <w:rPr>
          <w:rFonts w:ascii="Calibri" w:hAnsi="Calibri"/>
        </w:rPr>
        <w:t>lactoperoxidase</w:t>
      </w:r>
      <w:proofErr w:type="spellEnd"/>
      <w:r>
        <w:rPr>
          <w:rFonts w:ascii="Calibri" w:hAnsi="Calibri"/>
          <w:spacing w:val="-2"/>
        </w:rPr>
        <w:t xml:space="preserve"> </w:t>
      </w:r>
      <w:r>
        <w:rPr>
          <w:rFonts w:ascii="Calibri" w:hAnsi="Calibri"/>
        </w:rPr>
        <w:t>system</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chicken</w:t>
      </w:r>
      <w:r>
        <w:rPr>
          <w:rFonts w:ascii="Calibri" w:hAnsi="Calibri"/>
          <w:spacing w:val="-2"/>
        </w:rPr>
        <w:t xml:space="preserve"> </w:t>
      </w:r>
      <w:r>
        <w:rPr>
          <w:rFonts w:ascii="Calibri" w:hAnsi="Calibri"/>
        </w:rPr>
        <w:t>thigh</w:t>
      </w:r>
      <w:r>
        <w:rPr>
          <w:rFonts w:ascii="Calibri" w:hAnsi="Calibri"/>
          <w:spacing w:val="-3"/>
        </w:rPr>
        <w:t xml:space="preserve"> </w:t>
      </w:r>
      <w:r>
        <w:rPr>
          <w:rFonts w:ascii="Calibri" w:hAnsi="Calibri"/>
        </w:rPr>
        <w:t xml:space="preserve">meat. </w:t>
      </w:r>
      <w:r>
        <w:rPr>
          <w:rFonts w:ascii="Calibri" w:hAnsi="Calibri"/>
          <w:i/>
        </w:rPr>
        <w:t>Food</w:t>
      </w:r>
      <w:r>
        <w:rPr>
          <w:rFonts w:ascii="Calibri" w:hAnsi="Calibri"/>
          <w:i/>
          <w:spacing w:val="-5"/>
        </w:rPr>
        <w:t xml:space="preserve"> </w:t>
      </w:r>
      <w:r>
        <w:rPr>
          <w:rFonts w:ascii="Calibri" w:hAnsi="Calibri"/>
          <w:i/>
        </w:rPr>
        <w:t>Science</w:t>
      </w:r>
      <w:r>
        <w:rPr>
          <w:rFonts w:ascii="Calibri" w:hAnsi="Calibri"/>
          <w:i/>
          <w:spacing w:val="-2"/>
        </w:rPr>
        <w:t xml:space="preserve"> </w:t>
      </w:r>
      <w:r>
        <w:rPr>
          <w:rFonts w:ascii="Calibri" w:hAnsi="Calibri"/>
          <w:i/>
        </w:rPr>
        <w:t>&amp;</w:t>
      </w:r>
      <w:r>
        <w:rPr>
          <w:rFonts w:ascii="Calibri" w:hAnsi="Calibri"/>
          <w:i/>
          <w:spacing w:val="-2"/>
        </w:rPr>
        <w:t xml:space="preserve"> </w:t>
      </w:r>
      <w:r>
        <w:rPr>
          <w:rFonts w:ascii="Calibri" w:hAnsi="Calibri"/>
          <w:i/>
        </w:rPr>
        <w:t>Nutrition</w:t>
      </w:r>
      <w:r>
        <w:rPr>
          <w:rFonts w:ascii="Calibri" w:hAnsi="Calibri"/>
        </w:rPr>
        <w:t xml:space="preserve">, </w:t>
      </w:r>
      <w:r>
        <w:rPr>
          <w:rFonts w:ascii="Calibri" w:hAnsi="Calibri"/>
          <w:i/>
        </w:rPr>
        <w:t>6</w:t>
      </w:r>
      <w:r>
        <w:rPr>
          <w:rFonts w:ascii="Calibri" w:hAnsi="Calibri"/>
        </w:rPr>
        <w:t>(4), 878–883. https://doi.org/10.1002/fsn3.634</w:t>
      </w:r>
    </w:p>
    <w:p w14:paraId="35A13A24" w14:textId="77777777" w:rsidR="004B5276" w:rsidRDefault="00000000">
      <w:pPr>
        <w:spacing w:before="160" w:line="259" w:lineRule="auto"/>
        <w:ind w:left="1212" w:right="994" w:hanging="480"/>
        <w:rPr>
          <w:rFonts w:ascii="Calibri"/>
        </w:rPr>
      </w:pPr>
      <w:r>
        <w:rPr>
          <w:rFonts w:ascii="Calibri"/>
        </w:rPr>
        <w:t xml:space="preserve">Moreira, M. del R., Pereda, M., </w:t>
      </w:r>
      <w:proofErr w:type="spellStart"/>
      <w:r>
        <w:rPr>
          <w:rFonts w:ascii="Calibri"/>
        </w:rPr>
        <w:t>Marcovich</w:t>
      </w:r>
      <w:proofErr w:type="spellEnd"/>
      <w:r>
        <w:rPr>
          <w:rFonts w:ascii="Calibri"/>
        </w:rPr>
        <w:t>, N. E., &amp; Roura, S. I. (2011). Antimicrobial Effectiveness of Bioactive</w:t>
      </w:r>
      <w:r>
        <w:rPr>
          <w:rFonts w:ascii="Calibri"/>
          <w:spacing w:val="-4"/>
        </w:rPr>
        <w:t xml:space="preserve"> </w:t>
      </w:r>
      <w:r>
        <w:rPr>
          <w:rFonts w:ascii="Calibri"/>
        </w:rPr>
        <w:t>Packaging</w:t>
      </w:r>
      <w:r>
        <w:rPr>
          <w:rFonts w:ascii="Calibri"/>
          <w:spacing w:val="-3"/>
        </w:rPr>
        <w:t xml:space="preserve"> </w:t>
      </w:r>
      <w:r>
        <w:rPr>
          <w:rFonts w:ascii="Calibri"/>
        </w:rPr>
        <w:t>Materials</w:t>
      </w:r>
      <w:r>
        <w:rPr>
          <w:rFonts w:ascii="Calibri"/>
          <w:spacing w:val="-2"/>
        </w:rPr>
        <w:t xml:space="preserve"> </w:t>
      </w:r>
      <w:r>
        <w:rPr>
          <w:rFonts w:ascii="Calibri"/>
        </w:rPr>
        <w:t>from</w:t>
      </w:r>
      <w:r>
        <w:rPr>
          <w:rFonts w:ascii="Calibri"/>
          <w:spacing w:val="-1"/>
        </w:rPr>
        <w:t xml:space="preserve"> </w:t>
      </w:r>
      <w:r>
        <w:rPr>
          <w:rFonts w:ascii="Calibri"/>
        </w:rPr>
        <w:t>Edible</w:t>
      </w:r>
      <w:r>
        <w:rPr>
          <w:rFonts w:ascii="Calibri"/>
          <w:spacing w:val="-5"/>
        </w:rPr>
        <w:t xml:space="preserve"> </w:t>
      </w:r>
      <w:r>
        <w:rPr>
          <w:rFonts w:ascii="Calibri"/>
        </w:rPr>
        <w:t>Chitosan</w:t>
      </w:r>
      <w:r>
        <w:rPr>
          <w:rFonts w:ascii="Calibri"/>
          <w:spacing w:val="-3"/>
        </w:rPr>
        <w:t xml:space="preserve"> </w:t>
      </w:r>
      <w:r>
        <w:rPr>
          <w:rFonts w:ascii="Calibri"/>
        </w:rPr>
        <w:t>and</w:t>
      </w:r>
      <w:r>
        <w:rPr>
          <w:rFonts w:ascii="Calibri"/>
          <w:spacing w:val="-3"/>
        </w:rPr>
        <w:t xml:space="preserve"> </w:t>
      </w:r>
      <w:r>
        <w:rPr>
          <w:rFonts w:ascii="Calibri"/>
        </w:rPr>
        <w:t>Casein</w:t>
      </w:r>
      <w:r>
        <w:rPr>
          <w:rFonts w:ascii="Calibri"/>
          <w:spacing w:val="-6"/>
        </w:rPr>
        <w:t xml:space="preserve"> </w:t>
      </w:r>
      <w:r>
        <w:rPr>
          <w:rFonts w:ascii="Calibri"/>
        </w:rPr>
        <w:t>Polymers:</w:t>
      </w:r>
      <w:r>
        <w:rPr>
          <w:rFonts w:ascii="Calibri"/>
          <w:spacing w:val="-4"/>
        </w:rPr>
        <w:t xml:space="preserve"> </w:t>
      </w:r>
      <w:r>
        <w:rPr>
          <w:rFonts w:ascii="Calibri"/>
        </w:rPr>
        <w:t>Assessment</w:t>
      </w:r>
      <w:r>
        <w:rPr>
          <w:rFonts w:ascii="Calibri"/>
          <w:spacing w:val="-5"/>
        </w:rPr>
        <w:t xml:space="preserve"> </w:t>
      </w:r>
      <w:r>
        <w:rPr>
          <w:rFonts w:ascii="Calibri"/>
        </w:rPr>
        <w:t>on</w:t>
      </w:r>
      <w:r>
        <w:rPr>
          <w:rFonts w:ascii="Calibri"/>
          <w:spacing w:val="-3"/>
        </w:rPr>
        <w:t xml:space="preserve"> </w:t>
      </w:r>
      <w:r>
        <w:rPr>
          <w:rFonts w:ascii="Calibri"/>
        </w:rPr>
        <w:t xml:space="preserve">Carrot, Cheese, and Salami. </w:t>
      </w:r>
      <w:r>
        <w:rPr>
          <w:rFonts w:ascii="Calibri"/>
          <w:i/>
        </w:rPr>
        <w:t>Journal of Food Science</w:t>
      </w:r>
      <w:r>
        <w:rPr>
          <w:rFonts w:ascii="Calibri"/>
        </w:rPr>
        <w:t xml:space="preserve">, </w:t>
      </w:r>
      <w:r>
        <w:rPr>
          <w:rFonts w:ascii="Calibri"/>
          <w:i/>
        </w:rPr>
        <w:t>76</w:t>
      </w:r>
      <w:r>
        <w:rPr>
          <w:rFonts w:ascii="Calibri"/>
        </w:rPr>
        <w:t xml:space="preserve">(1). https://doi.org/10.1111/j.1750- </w:t>
      </w:r>
      <w:r>
        <w:rPr>
          <w:rFonts w:ascii="Calibri"/>
          <w:spacing w:val="-2"/>
        </w:rPr>
        <w:t>3841.2010.01910.x</w:t>
      </w:r>
    </w:p>
    <w:p w14:paraId="05405139" w14:textId="77777777" w:rsidR="004B5276" w:rsidRDefault="00000000">
      <w:pPr>
        <w:spacing w:before="157" w:line="259" w:lineRule="auto"/>
        <w:ind w:left="1212" w:right="994" w:hanging="480"/>
        <w:rPr>
          <w:rFonts w:ascii="Calibri"/>
        </w:rPr>
      </w:pPr>
      <w:proofErr w:type="spellStart"/>
      <w:r>
        <w:rPr>
          <w:rFonts w:ascii="Calibri"/>
        </w:rPr>
        <w:t>Motelica</w:t>
      </w:r>
      <w:proofErr w:type="spellEnd"/>
      <w:r>
        <w:rPr>
          <w:rFonts w:ascii="Calibri"/>
        </w:rPr>
        <w:t>,</w:t>
      </w:r>
      <w:r>
        <w:rPr>
          <w:rFonts w:ascii="Calibri"/>
          <w:spacing w:val="-4"/>
        </w:rPr>
        <w:t xml:space="preserve"> </w:t>
      </w:r>
      <w:r>
        <w:rPr>
          <w:rFonts w:ascii="Calibri"/>
        </w:rPr>
        <w:t>L.,</w:t>
      </w:r>
      <w:r>
        <w:rPr>
          <w:rFonts w:ascii="Calibri"/>
          <w:spacing w:val="-1"/>
        </w:rPr>
        <w:t xml:space="preserve"> </w:t>
      </w:r>
      <w:proofErr w:type="spellStart"/>
      <w:r>
        <w:rPr>
          <w:rFonts w:ascii="Calibri"/>
        </w:rPr>
        <w:t>Ficai</w:t>
      </w:r>
      <w:proofErr w:type="spellEnd"/>
      <w:r>
        <w:rPr>
          <w:rFonts w:ascii="Calibri"/>
        </w:rPr>
        <w:t>,</w:t>
      </w:r>
      <w:r>
        <w:rPr>
          <w:rFonts w:ascii="Calibri"/>
          <w:spacing w:val="-1"/>
        </w:rPr>
        <w:t xml:space="preserve"> </w:t>
      </w:r>
      <w:r>
        <w:rPr>
          <w:rFonts w:ascii="Calibri"/>
        </w:rPr>
        <w:t>D.,</w:t>
      </w:r>
      <w:r>
        <w:rPr>
          <w:rFonts w:ascii="Calibri"/>
          <w:spacing w:val="-4"/>
        </w:rPr>
        <w:t xml:space="preserve"> </w:t>
      </w:r>
      <w:proofErr w:type="spellStart"/>
      <w:r>
        <w:rPr>
          <w:rFonts w:ascii="Calibri"/>
        </w:rPr>
        <w:t>Ficai</w:t>
      </w:r>
      <w:proofErr w:type="spellEnd"/>
      <w:r>
        <w:rPr>
          <w:rFonts w:ascii="Calibri"/>
        </w:rPr>
        <w:t>,</w:t>
      </w:r>
      <w:r>
        <w:rPr>
          <w:rFonts w:ascii="Calibri"/>
          <w:spacing w:val="-3"/>
        </w:rPr>
        <w:t xml:space="preserve"> </w:t>
      </w:r>
      <w:r>
        <w:rPr>
          <w:rFonts w:ascii="Calibri"/>
        </w:rPr>
        <w:t>A.,</w:t>
      </w:r>
      <w:r>
        <w:rPr>
          <w:rFonts w:ascii="Calibri"/>
          <w:spacing w:val="-1"/>
        </w:rPr>
        <w:t xml:space="preserve"> </w:t>
      </w:r>
      <w:r>
        <w:rPr>
          <w:rFonts w:ascii="Calibri"/>
        </w:rPr>
        <w:t>Oprea,</w:t>
      </w:r>
      <w:r>
        <w:rPr>
          <w:rFonts w:ascii="Calibri"/>
          <w:spacing w:val="-3"/>
        </w:rPr>
        <w:t xml:space="preserve"> </w:t>
      </w:r>
      <w:r>
        <w:rPr>
          <w:rFonts w:ascii="Calibri"/>
        </w:rPr>
        <w:t>O.</w:t>
      </w:r>
      <w:r>
        <w:rPr>
          <w:rFonts w:ascii="Calibri"/>
          <w:spacing w:val="-1"/>
        </w:rPr>
        <w:t xml:space="preserve"> </w:t>
      </w:r>
      <w:r>
        <w:rPr>
          <w:rFonts w:ascii="Calibri"/>
        </w:rPr>
        <w:t>C.,</w:t>
      </w:r>
      <w:r>
        <w:rPr>
          <w:rFonts w:ascii="Calibri"/>
          <w:spacing w:val="-1"/>
        </w:rPr>
        <w:t xml:space="preserve"> </w:t>
      </w:r>
      <w:r>
        <w:rPr>
          <w:rFonts w:ascii="Calibri"/>
        </w:rPr>
        <w:t>Kaya,</w:t>
      </w:r>
      <w:r>
        <w:rPr>
          <w:rFonts w:ascii="Calibri"/>
          <w:spacing w:val="-3"/>
        </w:rPr>
        <w:t xml:space="preserve"> </w:t>
      </w:r>
      <w:r>
        <w:rPr>
          <w:rFonts w:ascii="Calibri"/>
        </w:rPr>
        <w:t>D.</w:t>
      </w:r>
      <w:r>
        <w:rPr>
          <w:rFonts w:ascii="Calibri"/>
          <w:spacing w:val="-1"/>
        </w:rPr>
        <w:t xml:space="preserve"> </w:t>
      </w:r>
      <w:r>
        <w:rPr>
          <w:rFonts w:ascii="Calibri"/>
        </w:rPr>
        <w:t>A.,</w:t>
      </w:r>
      <w:r>
        <w:rPr>
          <w:rFonts w:ascii="Calibri"/>
          <w:spacing w:val="-1"/>
        </w:rPr>
        <w:t xml:space="preserve"> </w:t>
      </w:r>
      <w:r>
        <w:rPr>
          <w:rFonts w:ascii="Calibri"/>
        </w:rPr>
        <w:t>&amp;</w:t>
      </w:r>
      <w:r>
        <w:rPr>
          <w:rFonts w:ascii="Calibri"/>
          <w:spacing w:val="-1"/>
        </w:rPr>
        <w:t xml:space="preserve"> </w:t>
      </w:r>
      <w:r>
        <w:rPr>
          <w:rFonts w:ascii="Calibri"/>
        </w:rPr>
        <w:t>Andronescu,</w:t>
      </w:r>
      <w:r>
        <w:rPr>
          <w:rFonts w:ascii="Calibri"/>
          <w:spacing w:val="-3"/>
        </w:rPr>
        <w:t xml:space="preserve"> </w:t>
      </w:r>
      <w:r>
        <w:rPr>
          <w:rFonts w:ascii="Calibri"/>
        </w:rPr>
        <w:t>E.</w:t>
      </w:r>
      <w:r>
        <w:rPr>
          <w:rFonts w:ascii="Calibri"/>
          <w:spacing w:val="-1"/>
        </w:rPr>
        <w:t xml:space="preserve"> </w:t>
      </w:r>
      <w:r>
        <w:rPr>
          <w:rFonts w:ascii="Calibri"/>
        </w:rPr>
        <w:t>(2020).</w:t>
      </w:r>
      <w:r>
        <w:rPr>
          <w:rFonts w:ascii="Calibri"/>
          <w:spacing w:val="-3"/>
        </w:rPr>
        <w:t xml:space="preserve"> </w:t>
      </w:r>
      <w:r>
        <w:rPr>
          <w:rFonts w:ascii="Calibri"/>
        </w:rPr>
        <w:t xml:space="preserve">Biodegradable Antimicrobial Food Packaging: Trends and Perspectives. </w:t>
      </w:r>
      <w:r>
        <w:rPr>
          <w:rFonts w:ascii="Calibri"/>
          <w:i/>
        </w:rPr>
        <w:t>Foods</w:t>
      </w:r>
      <w:r>
        <w:rPr>
          <w:rFonts w:ascii="Calibri"/>
        </w:rPr>
        <w:t xml:space="preserve">, </w:t>
      </w:r>
      <w:r>
        <w:rPr>
          <w:rFonts w:ascii="Calibri"/>
          <w:i/>
        </w:rPr>
        <w:t>9</w:t>
      </w:r>
      <w:r>
        <w:rPr>
          <w:rFonts w:ascii="Calibri"/>
        </w:rPr>
        <w:t xml:space="preserve">(10), 1438. </w:t>
      </w:r>
      <w:r>
        <w:rPr>
          <w:rFonts w:ascii="Calibri"/>
          <w:spacing w:val="-2"/>
        </w:rPr>
        <w:t>https://doi.org/10.3390/foods9101438</w:t>
      </w:r>
    </w:p>
    <w:p w14:paraId="0F789887" w14:textId="77777777" w:rsidR="004B5276" w:rsidRDefault="00000000">
      <w:pPr>
        <w:spacing w:before="159" w:line="259" w:lineRule="auto"/>
        <w:ind w:left="1212" w:right="994" w:hanging="480"/>
        <w:rPr>
          <w:rFonts w:ascii="Calibri" w:hAnsi="Calibri"/>
        </w:rPr>
      </w:pPr>
      <w:r>
        <w:rPr>
          <w:rFonts w:ascii="Calibri" w:hAnsi="Calibri"/>
        </w:rPr>
        <w:t>Nair,</w:t>
      </w:r>
      <w:r>
        <w:rPr>
          <w:rFonts w:ascii="Calibri" w:hAnsi="Calibri"/>
          <w:spacing w:val="-2"/>
        </w:rPr>
        <w:t xml:space="preserve"> </w:t>
      </w:r>
      <w:r>
        <w:rPr>
          <w:rFonts w:ascii="Calibri" w:hAnsi="Calibri"/>
        </w:rPr>
        <w:t>S.</w:t>
      </w:r>
      <w:r>
        <w:rPr>
          <w:rFonts w:ascii="Calibri" w:hAnsi="Calibri"/>
          <w:spacing w:val="-2"/>
        </w:rPr>
        <w:t xml:space="preserve"> </w:t>
      </w:r>
      <w:r>
        <w:rPr>
          <w:rFonts w:ascii="Calibri" w:hAnsi="Calibri"/>
        </w:rPr>
        <w:t>S.,</w:t>
      </w:r>
      <w:r>
        <w:rPr>
          <w:rFonts w:ascii="Calibri" w:hAnsi="Calibri"/>
          <w:spacing w:val="-2"/>
        </w:rPr>
        <w:t xml:space="preserve"> </w:t>
      </w:r>
      <w:proofErr w:type="spellStart"/>
      <w:r>
        <w:rPr>
          <w:rFonts w:ascii="Calibri" w:hAnsi="Calibri"/>
        </w:rPr>
        <w:t>Trafiałek</w:t>
      </w:r>
      <w:proofErr w:type="spellEnd"/>
      <w:r>
        <w:rPr>
          <w:rFonts w:ascii="Calibri" w:hAnsi="Calibri"/>
        </w:rPr>
        <w:t>,</w:t>
      </w:r>
      <w:r>
        <w:rPr>
          <w:rFonts w:ascii="Calibri" w:hAnsi="Calibri"/>
          <w:spacing w:val="-2"/>
        </w:rPr>
        <w:t xml:space="preserve"> </w:t>
      </w:r>
      <w:r>
        <w:rPr>
          <w:rFonts w:ascii="Calibri" w:hAnsi="Calibri"/>
        </w:rPr>
        <w:t>J.,</w:t>
      </w:r>
      <w:r>
        <w:rPr>
          <w:rFonts w:ascii="Calibri" w:hAnsi="Calibri"/>
          <w:spacing w:val="-4"/>
        </w:rPr>
        <w:t xml:space="preserve"> </w:t>
      </w:r>
      <w:r>
        <w:rPr>
          <w:rFonts w:ascii="Calibri" w:hAnsi="Calibri"/>
        </w:rPr>
        <w:t>&amp;</w:t>
      </w:r>
      <w:r>
        <w:rPr>
          <w:rFonts w:ascii="Calibri" w:hAnsi="Calibri"/>
          <w:spacing w:val="-4"/>
        </w:rPr>
        <w:t xml:space="preserve"> </w:t>
      </w:r>
      <w:r>
        <w:rPr>
          <w:rFonts w:ascii="Calibri" w:hAnsi="Calibri"/>
        </w:rPr>
        <w:t>Kolanowski,</w:t>
      </w:r>
      <w:r>
        <w:rPr>
          <w:rFonts w:ascii="Calibri" w:hAnsi="Calibri"/>
          <w:spacing w:val="-4"/>
        </w:rPr>
        <w:t xml:space="preserve"> </w:t>
      </w:r>
      <w:r>
        <w:rPr>
          <w:rFonts w:ascii="Calibri" w:hAnsi="Calibri"/>
        </w:rPr>
        <w:t>W.</w:t>
      </w:r>
      <w:r>
        <w:rPr>
          <w:rFonts w:ascii="Calibri" w:hAnsi="Calibri"/>
          <w:spacing w:val="-2"/>
        </w:rPr>
        <w:t xml:space="preserve"> </w:t>
      </w:r>
      <w:r>
        <w:rPr>
          <w:rFonts w:ascii="Calibri" w:hAnsi="Calibri"/>
        </w:rPr>
        <w:t>(2023).</w:t>
      </w:r>
      <w:r>
        <w:rPr>
          <w:rFonts w:ascii="Calibri" w:hAnsi="Calibri"/>
          <w:spacing w:val="-2"/>
        </w:rPr>
        <w:t xml:space="preserve"> </w:t>
      </w:r>
      <w:r>
        <w:rPr>
          <w:rFonts w:ascii="Calibri" w:hAnsi="Calibri"/>
        </w:rPr>
        <w:t>Edible</w:t>
      </w:r>
      <w:r>
        <w:rPr>
          <w:rFonts w:ascii="Calibri" w:hAnsi="Calibri"/>
          <w:spacing w:val="-2"/>
        </w:rPr>
        <w:t xml:space="preserve"> </w:t>
      </w:r>
      <w:r>
        <w:rPr>
          <w:rFonts w:ascii="Calibri" w:hAnsi="Calibri"/>
        </w:rPr>
        <w:t>Packaging:</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Technological</w:t>
      </w:r>
      <w:r>
        <w:rPr>
          <w:rFonts w:ascii="Calibri" w:hAnsi="Calibri"/>
          <w:spacing w:val="-2"/>
        </w:rPr>
        <w:t xml:space="preserve"> </w:t>
      </w:r>
      <w:r>
        <w:rPr>
          <w:rFonts w:ascii="Calibri" w:hAnsi="Calibri"/>
        </w:rPr>
        <w:t>Update</w:t>
      </w:r>
      <w:r>
        <w:rPr>
          <w:rFonts w:ascii="Calibri" w:hAnsi="Calibri"/>
          <w:spacing w:val="-2"/>
        </w:rPr>
        <w:t xml:space="preserve"> </w:t>
      </w:r>
      <w:r>
        <w:rPr>
          <w:rFonts w:ascii="Calibri" w:hAnsi="Calibri"/>
        </w:rPr>
        <w:t>for</w:t>
      </w:r>
      <w:r>
        <w:rPr>
          <w:rFonts w:ascii="Calibri" w:hAnsi="Calibri"/>
          <w:spacing w:val="-4"/>
        </w:rPr>
        <w:t xml:space="preserve"> </w:t>
      </w:r>
      <w:r>
        <w:rPr>
          <w:rFonts w:ascii="Calibri" w:hAnsi="Calibri"/>
        </w:rPr>
        <w:t xml:space="preserve">the Sustainable Future of the Food Industry. </w:t>
      </w:r>
      <w:r>
        <w:rPr>
          <w:rFonts w:ascii="Calibri" w:hAnsi="Calibri"/>
          <w:i/>
        </w:rPr>
        <w:t>Applied Sciences</w:t>
      </w:r>
      <w:r>
        <w:rPr>
          <w:rFonts w:ascii="Calibri" w:hAnsi="Calibri"/>
        </w:rPr>
        <w:t xml:space="preserve">, </w:t>
      </w:r>
      <w:r>
        <w:rPr>
          <w:rFonts w:ascii="Calibri" w:hAnsi="Calibri"/>
          <w:i/>
        </w:rPr>
        <w:t>13</w:t>
      </w:r>
      <w:r>
        <w:rPr>
          <w:rFonts w:ascii="Calibri" w:hAnsi="Calibri"/>
        </w:rPr>
        <w:t xml:space="preserve">(14), 8234. </w:t>
      </w:r>
      <w:r>
        <w:rPr>
          <w:rFonts w:ascii="Calibri" w:hAnsi="Calibri"/>
          <w:spacing w:val="-2"/>
        </w:rPr>
        <w:t>https://doi.org/10.3390/app13148234</w:t>
      </w:r>
    </w:p>
    <w:p w14:paraId="20803BF3" w14:textId="77777777" w:rsidR="004B5276" w:rsidRDefault="00000000">
      <w:pPr>
        <w:spacing w:before="161" w:line="259" w:lineRule="auto"/>
        <w:ind w:left="1212" w:right="1126" w:hanging="480"/>
        <w:rPr>
          <w:rFonts w:ascii="Calibri" w:hAnsi="Calibri"/>
        </w:rPr>
      </w:pPr>
      <w:r>
        <w:rPr>
          <w:rFonts w:ascii="Calibri" w:hAnsi="Calibri"/>
        </w:rPr>
        <w:t>Noori,</w:t>
      </w:r>
      <w:r>
        <w:rPr>
          <w:rFonts w:ascii="Calibri" w:hAnsi="Calibri"/>
          <w:spacing w:val="-4"/>
        </w:rPr>
        <w:t xml:space="preserve"> </w:t>
      </w:r>
      <w:r>
        <w:rPr>
          <w:rFonts w:ascii="Calibri" w:hAnsi="Calibri"/>
        </w:rPr>
        <w:t>S.,</w:t>
      </w:r>
      <w:r>
        <w:rPr>
          <w:rFonts w:ascii="Calibri" w:hAnsi="Calibri"/>
          <w:spacing w:val="-1"/>
        </w:rPr>
        <w:t xml:space="preserve"> </w:t>
      </w:r>
      <w:proofErr w:type="spellStart"/>
      <w:r>
        <w:rPr>
          <w:rFonts w:ascii="Calibri" w:hAnsi="Calibri"/>
        </w:rPr>
        <w:t>Zeynali</w:t>
      </w:r>
      <w:proofErr w:type="spellEnd"/>
      <w:r>
        <w:rPr>
          <w:rFonts w:ascii="Calibri" w:hAnsi="Calibri"/>
        </w:rPr>
        <w:t>,</w:t>
      </w:r>
      <w:r>
        <w:rPr>
          <w:rFonts w:ascii="Calibri" w:hAnsi="Calibri"/>
          <w:spacing w:val="-1"/>
        </w:rPr>
        <w:t xml:space="preserve"> </w:t>
      </w:r>
      <w:r>
        <w:rPr>
          <w:rFonts w:ascii="Calibri" w:hAnsi="Calibri"/>
        </w:rPr>
        <w:t>F.,</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Almasi,</w:t>
      </w:r>
      <w:r>
        <w:rPr>
          <w:rFonts w:ascii="Calibri" w:hAnsi="Calibri"/>
          <w:spacing w:val="-1"/>
        </w:rPr>
        <w:t xml:space="preserve"> </w:t>
      </w:r>
      <w:r>
        <w:rPr>
          <w:rFonts w:ascii="Calibri" w:hAnsi="Calibri"/>
        </w:rPr>
        <w:t>H.</w:t>
      </w:r>
      <w:r>
        <w:rPr>
          <w:rFonts w:ascii="Calibri" w:hAnsi="Calibri"/>
          <w:spacing w:val="-1"/>
        </w:rPr>
        <w:t xml:space="preserve"> </w:t>
      </w:r>
      <w:r>
        <w:rPr>
          <w:rFonts w:ascii="Calibri" w:hAnsi="Calibri"/>
        </w:rPr>
        <w:t>(2018).</w:t>
      </w:r>
      <w:r>
        <w:rPr>
          <w:rFonts w:ascii="Calibri" w:hAnsi="Calibri"/>
          <w:spacing w:val="-1"/>
        </w:rPr>
        <w:t xml:space="preserve"> </w:t>
      </w:r>
      <w:r>
        <w:rPr>
          <w:rFonts w:ascii="Calibri" w:hAnsi="Calibri"/>
        </w:rPr>
        <w:t>Antimicrobial</w:t>
      </w:r>
      <w:r>
        <w:rPr>
          <w:rFonts w:ascii="Calibri" w:hAnsi="Calibri"/>
          <w:spacing w:val="-1"/>
        </w:rPr>
        <w:t xml:space="preserve"> </w:t>
      </w:r>
      <w:r>
        <w:rPr>
          <w:rFonts w:ascii="Calibri" w:hAnsi="Calibri"/>
        </w:rPr>
        <w:t>and</w:t>
      </w:r>
      <w:r>
        <w:rPr>
          <w:rFonts w:ascii="Calibri" w:hAnsi="Calibri"/>
          <w:spacing w:val="-2"/>
        </w:rPr>
        <w:t xml:space="preserve"> </w:t>
      </w:r>
      <w:r>
        <w:rPr>
          <w:rFonts w:ascii="Calibri" w:hAnsi="Calibri"/>
        </w:rPr>
        <w:t>antioxidant</w:t>
      </w:r>
      <w:r>
        <w:rPr>
          <w:rFonts w:ascii="Calibri" w:hAnsi="Calibri"/>
          <w:spacing w:val="-3"/>
        </w:rPr>
        <w:t xml:space="preserve"> </w:t>
      </w:r>
      <w:r>
        <w:rPr>
          <w:rFonts w:ascii="Calibri" w:hAnsi="Calibri"/>
        </w:rPr>
        <w:t>efficiency</w:t>
      </w:r>
      <w:r>
        <w:rPr>
          <w:rFonts w:ascii="Calibri" w:hAnsi="Calibri"/>
          <w:spacing w:val="-3"/>
        </w:rPr>
        <w:t xml:space="preserve"> </w:t>
      </w:r>
      <w:r>
        <w:rPr>
          <w:rFonts w:ascii="Calibri" w:hAnsi="Calibri"/>
        </w:rPr>
        <w:t>of</w:t>
      </w:r>
      <w:r>
        <w:rPr>
          <w:rFonts w:ascii="Calibri" w:hAnsi="Calibri"/>
          <w:spacing w:val="-1"/>
        </w:rPr>
        <w:t xml:space="preserve"> </w:t>
      </w:r>
      <w:proofErr w:type="spellStart"/>
      <w:r>
        <w:rPr>
          <w:rFonts w:ascii="Calibri" w:hAnsi="Calibri"/>
        </w:rPr>
        <w:t>nanoemulsion</w:t>
      </w:r>
      <w:proofErr w:type="spellEnd"/>
      <w:r>
        <w:rPr>
          <w:rFonts w:ascii="Calibri" w:hAnsi="Calibri"/>
        </w:rPr>
        <w:t>- based</w:t>
      </w:r>
      <w:r>
        <w:rPr>
          <w:rFonts w:ascii="Calibri" w:hAnsi="Calibri"/>
          <w:spacing w:val="-2"/>
        </w:rPr>
        <w:t xml:space="preserve"> </w:t>
      </w:r>
      <w:r>
        <w:rPr>
          <w:rFonts w:ascii="Calibri" w:hAnsi="Calibri"/>
        </w:rPr>
        <w:t>edible</w:t>
      </w:r>
      <w:r>
        <w:rPr>
          <w:rFonts w:ascii="Calibri" w:hAnsi="Calibri"/>
          <w:spacing w:val="-2"/>
        </w:rPr>
        <w:t xml:space="preserve"> </w:t>
      </w:r>
      <w:r>
        <w:rPr>
          <w:rFonts w:ascii="Calibri" w:hAnsi="Calibri"/>
        </w:rPr>
        <w:t>coating</w:t>
      </w:r>
      <w:r>
        <w:rPr>
          <w:rFonts w:ascii="Calibri" w:hAnsi="Calibri"/>
          <w:spacing w:val="-5"/>
        </w:rPr>
        <w:t xml:space="preserve"> </w:t>
      </w:r>
      <w:r>
        <w:rPr>
          <w:rFonts w:ascii="Calibri" w:hAnsi="Calibri"/>
        </w:rPr>
        <w:t>containing</w:t>
      </w:r>
      <w:r>
        <w:rPr>
          <w:rFonts w:ascii="Calibri" w:hAnsi="Calibri"/>
          <w:spacing w:val="-3"/>
        </w:rPr>
        <w:t xml:space="preserve"> </w:t>
      </w:r>
      <w:r>
        <w:rPr>
          <w:rFonts w:ascii="Calibri" w:hAnsi="Calibri"/>
        </w:rPr>
        <w:t>ginger</w:t>
      </w:r>
      <w:r>
        <w:rPr>
          <w:rFonts w:ascii="Calibri" w:hAnsi="Calibri"/>
          <w:spacing w:val="-2"/>
        </w:rPr>
        <w:t xml:space="preserve"> </w:t>
      </w:r>
      <w:r>
        <w:rPr>
          <w:rFonts w:ascii="Calibri" w:hAnsi="Calibri"/>
        </w:rPr>
        <w:t>(Zingiber</w:t>
      </w:r>
      <w:r>
        <w:rPr>
          <w:rFonts w:ascii="Calibri" w:hAnsi="Calibri"/>
          <w:spacing w:val="-2"/>
        </w:rPr>
        <w:t xml:space="preserve"> </w:t>
      </w:r>
      <w:r>
        <w:rPr>
          <w:rFonts w:ascii="Calibri" w:hAnsi="Calibri"/>
        </w:rPr>
        <w:t>officinale)</w:t>
      </w:r>
      <w:r>
        <w:rPr>
          <w:rFonts w:ascii="Calibri" w:hAnsi="Calibri"/>
          <w:spacing w:val="-2"/>
        </w:rPr>
        <w:t xml:space="preserve"> </w:t>
      </w:r>
      <w:r>
        <w:rPr>
          <w:rFonts w:ascii="Calibri" w:hAnsi="Calibri"/>
        </w:rPr>
        <w:t>essential</w:t>
      </w:r>
      <w:r>
        <w:rPr>
          <w:rFonts w:ascii="Calibri" w:hAnsi="Calibri"/>
          <w:spacing w:val="-5"/>
        </w:rPr>
        <w:t xml:space="preserve"> </w:t>
      </w:r>
      <w:r>
        <w:rPr>
          <w:rFonts w:ascii="Calibri" w:hAnsi="Calibri"/>
        </w:rPr>
        <w:t>oil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its</w:t>
      </w:r>
      <w:r>
        <w:rPr>
          <w:rFonts w:ascii="Calibri" w:hAnsi="Calibri"/>
          <w:spacing w:val="-1"/>
        </w:rPr>
        <w:t xml:space="preserve"> </w:t>
      </w:r>
      <w:r>
        <w:rPr>
          <w:rFonts w:ascii="Calibri" w:hAnsi="Calibri"/>
        </w:rPr>
        <w:t>effect</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 xml:space="preserve">safety and quality attributes of chicken breast fillets. </w:t>
      </w:r>
      <w:r>
        <w:rPr>
          <w:rFonts w:ascii="Calibri" w:hAnsi="Calibri"/>
          <w:i/>
        </w:rPr>
        <w:t>Food Control</w:t>
      </w:r>
      <w:r>
        <w:rPr>
          <w:rFonts w:ascii="Calibri" w:hAnsi="Calibri"/>
        </w:rPr>
        <w:t xml:space="preserve">, </w:t>
      </w:r>
      <w:r>
        <w:rPr>
          <w:rFonts w:ascii="Calibri" w:hAnsi="Calibri"/>
          <w:i/>
        </w:rPr>
        <w:t>84</w:t>
      </w:r>
      <w:r>
        <w:rPr>
          <w:rFonts w:ascii="Calibri" w:hAnsi="Calibri"/>
        </w:rPr>
        <w:t xml:space="preserve">, 312–320. </w:t>
      </w:r>
      <w:r>
        <w:rPr>
          <w:rFonts w:ascii="Calibri" w:hAnsi="Calibri"/>
          <w:spacing w:val="-2"/>
        </w:rPr>
        <w:t>https://doi.org/10.1016/j.foodcont.2017.08.015</w:t>
      </w:r>
    </w:p>
    <w:p w14:paraId="7288A900" w14:textId="77777777" w:rsidR="004B5276" w:rsidRDefault="00000000">
      <w:pPr>
        <w:spacing w:before="159"/>
        <w:ind w:left="732"/>
        <w:rPr>
          <w:rFonts w:ascii="Calibri"/>
        </w:rPr>
      </w:pPr>
      <w:proofErr w:type="spellStart"/>
      <w:r>
        <w:rPr>
          <w:rFonts w:ascii="Calibri"/>
        </w:rPr>
        <w:t>Nussinovitch</w:t>
      </w:r>
      <w:proofErr w:type="spellEnd"/>
      <w:r>
        <w:rPr>
          <w:rFonts w:ascii="Calibri"/>
        </w:rPr>
        <w:t>,</w:t>
      </w:r>
      <w:r>
        <w:rPr>
          <w:rFonts w:ascii="Calibri"/>
          <w:spacing w:val="-8"/>
        </w:rPr>
        <w:t xml:space="preserve"> </w:t>
      </w:r>
      <w:r>
        <w:rPr>
          <w:rFonts w:ascii="Calibri"/>
        </w:rPr>
        <w:t>A.</w:t>
      </w:r>
      <w:r>
        <w:rPr>
          <w:rFonts w:ascii="Calibri"/>
          <w:spacing w:val="-4"/>
        </w:rPr>
        <w:t xml:space="preserve"> </w:t>
      </w:r>
      <w:r>
        <w:rPr>
          <w:rFonts w:ascii="Calibri"/>
        </w:rPr>
        <w:t>(2009).</w:t>
      </w:r>
      <w:r>
        <w:rPr>
          <w:rFonts w:ascii="Calibri"/>
          <w:spacing w:val="-6"/>
        </w:rPr>
        <w:t xml:space="preserve"> </w:t>
      </w:r>
      <w:r>
        <w:rPr>
          <w:rFonts w:ascii="Calibri"/>
        </w:rPr>
        <w:t>Biopolymer</w:t>
      </w:r>
      <w:r>
        <w:rPr>
          <w:rFonts w:ascii="Calibri"/>
          <w:spacing w:val="-5"/>
        </w:rPr>
        <w:t xml:space="preserve"> </w:t>
      </w:r>
      <w:r>
        <w:rPr>
          <w:rFonts w:ascii="Calibri"/>
        </w:rPr>
        <w:t>Films</w:t>
      </w:r>
      <w:r>
        <w:rPr>
          <w:rFonts w:ascii="Calibri"/>
          <w:spacing w:val="-6"/>
        </w:rPr>
        <w:t xml:space="preserve"> </w:t>
      </w:r>
      <w:r>
        <w:rPr>
          <w:rFonts w:ascii="Calibri"/>
        </w:rPr>
        <w:t>and</w:t>
      </w:r>
      <w:r>
        <w:rPr>
          <w:rFonts w:ascii="Calibri"/>
          <w:spacing w:val="-5"/>
        </w:rPr>
        <w:t xml:space="preserve"> </w:t>
      </w:r>
      <w:r>
        <w:rPr>
          <w:rFonts w:ascii="Calibri"/>
        </w:rPr>
        <w:t>Composite</w:t>
      </w:r>
      <w:r>
        <w:rPr>
          <w:rFonts w:ascii="Calibri"/>
          <w:spacing w:val="-5"/>
        </w:rPr>
        <w:t xml:space="preserve"> </w:t>
      </w:r>
      <w:r>
        <w:rPr>
          <w:rFonts w:ascii="Calibri"/>
        </w:rPr>
        <w:t>Coatings.</w:t>
      </w:r>
      <w:r>
        <w:rPr>
          <w:rFonts w:ascii="Calibri"/>
          <w:spacing w:val="-4"/>
        </w:rPr>
        <w:t xml:space="preserve"> </w:t>
      </w:r>
      <w:r>
        <w:rPr>
          <w:rFonts w:ascii="Calibri"/>
        </w:rPr>
        <w:t>In</w:t>
      </w:r>
      <w:r>
        <w:rPr>
          <w:rFonts w:ascii="Calibri"/>
          <w:spacing w:val="-3"/>
        </w:rPr>
        <w:t xml:space="preserve"> </w:t>
      </w:r>
      <w:r>
        <w:rPr>
          <w:rFonts w:ascii="Calibri"/>
          <w:i/>
        </w:rPr>
        <w:t>Modern</w:t>
      </w:r>
      <w:r>
        <w:rPr>
          <w:rFonts w:ascii="Calibri"/>
          <w:i/>
          <w:spacing w:val="-8"/>
        </w:rPr>
        <w:t xml:space="preserve"> </w:t>
      </w:r>
      <w:r>
        <w:rPr>
          <w:rFonts w:ascii="Calibri"/>
          <w:i/>
        </w:rPr>
        <w:t>Biopolymer</w:t>
      </w:r>
      <w:r>
        <w:rPr>
          <w:rFonts w:ascii="Calibri"/>
          <w:i/>
          <w:spacing w:val="-5"/>
        </w:rPr>
        <w:t xml:space="preserve"> </w:t>
      </w:r>
      <w:r>
        <w:rPr>
          <w:rFonts w:ascii="Calibri"/>
          <w:i/>
        </w:rPr>
        <w:t>Science</w:t>
      </w:r>
      <w:r>
        <w:rPr>
          <w:rFonts w:ascii="Calibri"/>
          <w:i/>
          <w:spacing w:val="-2"/>
        </w:rPr>
        <w:t xml:space="preserve"> </w:t>
      </w:r>
      <w:r>
        <w:rPr>
          <w:rFonts w:ascii="Calibri"/>
          <w:spacing w:val="-4"/>
        </w:rPr>
        <w:t>(pp.</w:t>
      </w:r>
    </w:p>
    <w:p w14:paraId="7FC84907" w14:textId="77777777" w:rsidR="004B5276" w:rsidRDefault="00000000">
      <w:pPr>
        <w:spacing w:before="22"/>
        <w:ind w:left="1212"/>
        <w:rPr>
          <w:rFonts w:ascii="Calibri" w:hAnsi="Calibri"/>
        </w:rPr>
      </w:pPr>
      <w:r>
        <w:rPr>
          <w:rFonts w:ascii="Calibri" w:hAnsi="Calibri"/>
          <w:spacing w:val="-2"/>
        </w:rPr>
        <w:t>295–326).</w:t>
      </w:r>
      <w:r>
        <w:rPr>
          <w:rFonts w:ascii="Calibri" w:hAnsi="Calibri"/>
          <w:spacing w:val="36"/>
        </w:rPr>
        <w:t xml:space="preserve"> </w:t>
      </w:r>
      <w:r>
        <w:rPr>
          <w:rFonts w:ascii="Calibri" w:hAnsi="Calibri"/>
          <w:spacing w:val="-2"/>
        </w:rPr>
        <w:t>Elsevier.</w:t>
      </w:r>
      <w:r>
        <w:rPr>
          <w:rFonts w:ascii="Calibri" w:hAnsi="Calibri"/>
          <w:spacing w:val="39"/>
        </w:rPr>
        <w:t xml:space="preserve"> </w:t>
      </w:r>
      <w:r>
        <w:rPr>
          <w:rFonts w:ascii="Calibri" w:hAnsi="Calibri"/>
          <w:spacing w:val="-2"/>
        </w:rPr>
        <w:t>https://doi.org/10.1016/B978-0-12-374195-0.00010-</w:t>
      </w:r>
      <w:r>
        <w:rPr>
          <w:rFonts w:ascii="Calibri" w:hAnsi="Calibri"/>
          <w:spacing w:val="-10"/>
        </w:rPr>
        <w:t>0</w:t>
      </w:r>
    </w:p>
    <w:p w14:paraId="41A67E44" w14:textId="77777777" w:rsidR="004B5276" w:rsidRDefault="00000000">
      <w:pPr>
        <w:spacing w:before="180" w:line="259" w:lineRule="auto"/>
        <w:ind w:left="1212" w:right="1512" w:hanging="480"/>
        <w:rPr>
          <w:rFonts w:ascii="Calibri" w:hAnsi="Calibri"/>
        </w:rPr>
      </w:pPr>
      <w:r>
        <w:rPr>
          <w:rFonts w:ascii="Calibri" w:hAnsi="Calibri"/>
        </w:rPr>
        <w:t>Oliveira,</w:t>
      </w:r>
      <w:r>
        <w:rPr>
          <w:rFonts w:ascii="Calibri" w:hAnsi="Calibri"/>
          <w:spacing w:val="-4"/>
        </w:rPr>
        <w:t xml:space="preserve"> </w:t>
      </w:r>
      <w:r>
        <w:rPr>
          <w:rFonts w:ascii="Calibri" w:hAnsi="Calibri"/>
        </w:rPr>
        <w:t>S.</w:t>
      </w:r>
      <w:r>
        <w:rPr>
          <w:rFonts w:ascii="Calibri" w:hAnsi="Calibri"/>
          <w:spacing w:val="-1"/>
        </w:rPr>
        <w:t xml:space="preserve"> </w:t>
      </w:r>
      <w:r>
        <w:rPr>
          <w:rFonts w:ascii="Calibri" w:hAnsi="Calibri"/>
        </w:rPr>
        <w:t>P.</w:t>
      </w:r>
      <w:r>
        <w:rPr>
          <w:rFonts w:ascii="Calibri" w:hAnsi="Calibri"/>
          <w:spacing w:val="-4"/>
        </w:rPr>
        <w:t xml:space="preserve"> </w:t>
      </w:r>
      <w:r>
        <w:rPr>
          <w:rFonts w:ascii="Calibri" w:hAnsi="Calibri"/>
        </w:rPr>
        <w:t>L.</w:t>
      </w:r>
      <w:r>
        <w:rPr>
          <w:rFonts w:ascii="Calibri" w:hAnsi="Calibri"/>
          <w:spacing w:val="-1"/>
        </w:rPr>
        <w:t xml:space="preserve"> </w:t>
      </w:r>
      <w:r>
        <w:rPr>
          <w:rFonts w:ascii="Calibri" w:hAnsi="Calibri"/>
        </w:rPr>
        <w:t>F.,</w:t>
      </w:r>
      <w:r>
        <w:rPr>
          <w:rFonts w:ascii="Calibri" w:hAnsi="Calibri"/>
          <w:spacing w:val="-1"/>
        </w:rPr>
        <w:t xml:space="preserve"> </w:t>
      </w:r>
      <w:r>
        <w:rPr>
          <w:rFonts w:ascii="Calibri" w:hAnsi="Calibri"/>
        </w:rPr>
        <w:t>Bertan,</w:t>
      </w:r>
      <w:r>
        <w:rPr>
          <w:rFonts w:ascii="Calibri" w:hAnsi="Calibri"/>
          <w:spacing w:val="-3"/>
        </w:rPr>
        <w:t xml:space="preserve"> </w:t>
      </w:r>
      <w:r>
        <w:rPr>
          <w:rFonts w:ascii="Calibri" w:hAnsi="Calibri"/>
        </w:rPr>
        <w:t>L.</w:t>
      </w:r>
      <w:r>
        <w:rPr>
          <w:rFonts w:ascii="Calibri" w:hAnsi="Calibri"/>
          <w:spacing w:val="-1"/>
        </w:rPr>
        <w:t xml:space="preserve"> </w:t>
      </w:r>
      <w:r>
        <w:rPr>
          <w:rFonts w:ascii="Calibri" w:hAnsi="Calibri"/>
        </w:rPr>
        <w:t>C.,</w:t>
      </w:r>
      <w:r>
        <w:rPr>
          <w:rFonts w:ascii="Calibri" w:hAnsi="Calibri"/>
          <w:spacing w:val="-4"/>
        </w:rPr>
        <w:t xml:space="preserve"> </w:t>
      </w:r>
      <w:r>
        <w:rPr>
          <w:rFonts w:ascii="Calibri" w:hAnsi="Calibri"/>
        </w:rPr>
        <w:t>De</w:t>
      </w:r>
      <w:r>
        <w:rPr>
          <w:rFonts w:ascii="Calibri" w:hAnsi="Calibri"/>
          <w:spacing w:val="-1"/>
        </w:rPr>
        <w:t xml:space="preserve"> </w:t>
      </w:r>
      <w:proofErr w:type="spellStart"/>
      <w:r>
        <w:rPr>
          <w:rFonts w:ascii="Calibri" w:hAnsi="Calibri"/>
        </w:rPr>
        <w:t>Rensis</w:t>
      </w:r>
      <w:proofErr w:type="spellEnd"/>
      <w:r>
        <w:rPr>
          <w:rFonts w:ascii="Calibri" w:hAnsi="Calibri"/>
        </w:rPr>
        <w:t>,</w:t>
      </w:r>
      <w:r>
        <w:rPr>
          <w:rFonts w:ascii="Calibri" w:hAnsi="Calibri"/>
          <w:spacing w:val="-1"/>
        </w:rPr>
        <w:t xml:space="preserve"> </w:t>
      </w:r>
      <w:r>
        <w:rPr>
          <w:rFonts w:ascii="Calibri" w:hAnsi="Calibri"/>
        </w:rPr>
        <w:t>C.</w:t>
      </w:r>
      <w:r>
        <w:rPr>
          <w:rFonts w:ascii="Calibri" w:hAnsi="Calibri"/>
          <w:spacing w:val="-4"/>
        </w:rPr>
        <w:t xml:space="preserve"> </w:t>
      </w:r>
      <w:r>
        <w:rPr>
          <w:rFonts w:ascii="Calibri" w:hAnsi="Calibri"/>
        </w:rPr>
        <w:t>M.</w:t>
      </w:r>
      <w:r>
        <w:rPr>
          <w:rFonts w:ascii="Calibri" w:hAnsi="Calibri"/>
          <w:spacing w:val="-1"/>
        </w:rPr>
        <w:t xml:space="preserve"> </w:t>
      </w:r>
      <w:r>
        <w:rPr>
          <w:rFonts w:ascii="Calibri" w:hAnsi="Calibri"/>
        </w:rPr>
        <w:t>V.</w:t>
      </w:r>
      <w:r>
        <w:rPr>
          <w:rFonts w:ascii="Calibri" w:hAnsi="Calibri"/>
          <w:spacing w:val="-4"/>
        </w:rPr>
        <w:t xml:space="preserve"> </w:t>
      </w:r>
      <w:r>
        <w:rPr>
          <w:rFonts w:ascii="Calibri" w:hAnsi="Calibri"/>
        </w:rPr>
        <w:t>B.,</w:t>
      </w:r>
      <w:r>
        <w:rPr>
          <w:rFonts w:ascii="Calibri" w:hAnsi="Calibri"/>
          <w:spacing w:val="-4"/>
        </w:rPr>
        <w:t xml:space="preserve"> </w:t>
      </w:r>
      <w:proofErr w:type="spellStart"/>
      <w:r>
        <w:rPr>
          <w:rFonts w:ascii="Calibri" w:hAnsi="Calibri"/>
        </w:rPr>
        <w:t>Bilck</w:t>
      </w:r>
      <w:proofErr w:type="spellEnd"/>
      <w:r>
        <w:rPr>
          <w:rFonts w:ascii="Calibri" w:hAnsi="Calibri"/>
        </w:rPr>
        <w:t>,</w:t>
      </w:r>
      <w:r>
        <w:rPr>
          <w:rFonts w:ascii="Calibri" w:hAnsi="Calibri"/>
          <w:spacing w:val="-1"/>
        </w:rPr>
        <w:t xml:space="preserve"> </w:t>
      </w:r>
      <w:r>
        <w:rPr>
          <w:rFonts w:ascii="Calibri" w:hAnsi="Calibri"/>
        </w:rPr>
        <w:t>A.</w:t>
      </w:r>
      <w:r>
        <w:rPr>
          <w:rFonts w:ascii="Calibri" w:hAnsi="Calibri"/>
          <w:spacing w:val="-4"/>
        </w:rPr>
        <w:t xml:space="preserve"> </w:t>
      </w:r>
      <w:r>
        <w:rPr>
          <w:rFonts w:ascii="Calibri" w:hAnsi="Calibri"/>
        </w:rPr>
        <w:t>P.,</w:t>
      </w:r>
      <w:r>
        <w:rPr>
          <w:rFonts w:ascii="Calibri" w:hAnsi="Calibri"/>
          <w:spacing w:val="-4"/>
        </w:rPr>
        <w:t xml:space="preserve"> </w:t>
      </w:r>
      <w:r>
        <w:rPr>
          <w:rFonts w:ascii="Calibri" w:hAnsi="Calibri"/>
        </w:rPr>
        <w:t>&amp; Vianna,</w:t>
      </w:r>
      <w:r>
        <w:rPr>
          <w:rFonts w:ascii="Calibri" w:hAnsi="Calibri"/>
          <w:spacing w:val="-3"/>
        </w:rPr>
        <w:t xml:space="preserve"> </w:t>
      </w:r>
      <w:r>
        <w:rPr>
          <w:rFonts w:ascii="Calibri" w:hAnsi="Calibri"/>
        </w:rPr>
        <w:t>P.</w:t>
      </w:r>
      <w:r>
        <w:rPr>
          <w:rFonts w:ascii="Calibri" w:hAnsi="Calibri"/>
          <w:spacing w:val="-1"/>
        </w:rPr>
        <w:t xml:space="preserve"> </w:t>
      </w:r>
      <w:r>
        <w:rPr>
          <w:rFonts w:ascii="Calibri" w:hAnsi="Calibri"/>
        </w:rPr>
        <w:t>C.</w:t>
      </w:r>
      <w:r>
        <w:rPr>
          <w:rFonts w:ascii="Calibri" w:hAnsi="Calibri"/>
          <w:spacing w:val="-4"/>
        </w:rPr>
        <w:t xml:space="preserve"> </w:t>
      </w:r>
      <w:r>
        <w:rPr>
          <w:rFonts w:ascii="Calibri" w:hAnsi="Calibri"/>
        </w:rPr>
        <w:t>B.</w:t>
      </w:r>
      <w:r>
        <w:rPr>
          <w:rFonts w:ascii="Calibri" w:hAnsi="Calibri"/>
          <w:spacing w:val="-1"/>
        </w:rPr>
        <w:t xml:space="preserve"> </w:t>
      </w:r>
      <w:r>
        <w:rPr>
          <w:rFonts w:ascii="Calibri" w:hAnsi="Calibri"/>
        </w:rPr>
        <w:t>(2017).</w:t>
      </w:r>
      <w:r>
        <w:rPr>
          <w:rFonts w:ascii="Calibri" w:hAnsi="Calibri"/>
          <w:spacing w:val="-1"/>
        </w:rPr>
        <w:t xml:space="preserve"> </w:t>
      </w:r>
      <w:r>
        <w:rPr>
          <w:rFonts w:ascii="Calibri" w:hAnsi="Calibri"/>
        </w:rPr>
        <w:t xml:space="preserve">Whey protein-based films incorporated with oregano essential oil. </w:t>
      </w:r>
      <w:proofErr w:type="spellStart"/>
      <w:r>
        <w:rPr>
          <w:rFonts w:ascii="Calibri" w:hAnsi="Calibri"/>
          <w:i/>
        </w:rPr>
        <w:t>Polimeros</w:t>
      </w:r>
      <w:proofErr w:type="spellEnd"/>
      <w:r>
        <w:rPr>
          <w:rFonts w:ascii="Calibri" w:hAnsi="Calibri"/>
        </w:rPr>
        <w:t xml:space="preserve">, </w:t>
      </w:r>
      <w:r>
        <w:rPr>
          <w:rFonts w:ascii="Calibri" w:hAnsi="Calibri"/>
          <w:i/>
        </w:rPr>
        <w:t>27</w:t>
      </w:r>
      <w:r>
        <w:rPr>
          <w:rFonts w:ascii="Calibri" w:hAnsi="Calibri"/>
        </w:rPr>
        <w:t xml:space="preserve">(2), 158–164. </w:t>
      </w:r>
      <w:hyperlink r:id="rId42">
        <w:r w:rsidR="004B5276">
          <w:rPr>
            <w:rFonts w:ascii="Calibri" w:hAnsi="Calibri"/>
            <w:color w:val="0462C1"/>
            <w:spacing w:val="-2"/>
            <w:u w:val="single" w:color="0462C1"/>
          </w:rPr>
          <w:t>https://doi.org/10.1590/0104-1428.02016</w:t>
        </w:r>
      </w:hyperlink>
    </w:p>
    <w:p w14:paraId="2B46BFC3" w14:textId="77777777" w:rsidR="004B5276" w:rsidRDefault="00000000">
      <w:pPr>
        <w:spacing w:before="160" w:line="259" w:lineRule="auto"/>
        <w:ind w:left="1212" w:right="994" w:hanging="480"/>
        <w:rPr>
          <w:rFonts w:ascii="Calibri"/>
        </w:rPr>
      </w:pPr>
      <w:proofErr w:type="spellStart"/>
      <w:r>
        <w:rPr>
          <w:rFonts w:ascii="Calibri"/>
        </w:rPr>
        <w:t>Panjagari</w:t>
      </w:r>
      <w:proofErr w:type="spellEnd"/>
      <w:r>
        <w:rPr>
          <w:rFonts w:ascii="Calibri"/>
        </w:rPr>
        <w:t>,</w:t>
      </w:r>
      <w:r>
        <w:rPr>
          <w:rFonts w:ascii="Calibri"/>
          <w:spacing w:val="-1"/>
        </w:rPr>
        <w:t xml:space="preserve"> </w:t>
      </w:r>
      <w:r>
        <w:rPr>
          <w:rFonts w:ascii="Calibri"/>
        </w:rPr>
        <w:t>N.</w:t>
      </w:r>
      <w:r>
        <w:rPr>
          <w:rFonts w:ascii="Calibri"/>
          <w:spacing w:val="-2"/>
        </w:rPr>
        <w:t xml:space="preserve"> </w:t>
      </w:r>
      <w:r>
        <w:rPr>
          <w:rFonts w:ascii="Calibri"/>
        </w:rPr>
        <w:t>R.,</w:t>
      </w:r>
      <w:r>
        <w:rPr>
          <w:rFonts w:ascii="Calibri"/>
          <w:spacing w:val="-3"/>
        </w:rPr>
        <w:t xml:space="preserve"> </w:t>
      </w:r>
      <w:r>
        <w:rPr>
          <w:rFonts w:ascii="Calibri"/>
        </w:rPr>
        <w:t>Raman,</w:t>
      </w:r>
      <w:r>
        <w:rPr>
          <w:rFonts w:ascii="Calibri"/>
          <w:spacing w:val="-1"/>
        </w:rPr>
        <w:t xml:space="preserve"> </w:t>
      </w:r>
      <w:r>
        <w:rPr>
          <w:rFonts w:ascii="Calibri"/>
        </w:rPr>
        <w:t>R.</w:t>
      </w:r>
      <w:r>
        <w:rPr>
          <w:rFonts w:ascii="Calibri"/>
          <w:spacing w:val="-3"/>
        </w:rPr>
        <w:t xml:space="preserve"> </w:t>
      </w:r>
      <w:r>
        <w:rPr>
          <w:rFonts w:ascii="Calibri"/>
        </w:rPr>
        <w:t>K.,</w:t>
      </w:r>
      <w:r>
        <w:rPr>
          <w:rFonts w:ascii="Calibri"/>
          <w:spacing w:val="-1"/>
        </w:rPr>
        <w:t xml:space="preserve"> </w:t>
      </w:r>
      <w:r>
        <w:rPr>
          <w:rFonts w:ascii="Calibri"/>
        </w:rPr>
        <w:t>Uma,</w:t>
      </w:r>
      <w:r>
        <w:rPr>
          <w:rFonts w:ascii="Calibri"/>
          <w:spacing w:val="-1"/>
        </w:rPr>
        <w:t xml:space="preserve"> </w:t>
      </w:r>
      <w:r>
        <w:rPr>
          <w:rFonts w:ascii="Calibri"/>
        </w:rPr>
        <w:t>K.,</w:t>
      </w:r>
      <w:r>
        <w:rPr>
          <w:rFonts w:ascii="Calibri"/>
          <w:spacing w:val="-4"/>
        </w:rPr>
        <w:t xml:space="preserve"> </w:t>
      </w:r>
      <w:proofErr w:type="spellStart"/>
      <w:r>
        <w:rPr>
          <w:rFonts w:ascii="Calibri"/>
        </w:rPr>
        <w:t>Suwalka</w:t>
      </w:r>
      <w:proofErr w:type="spellEnd"/>
      <w:r>
        <w:rPr>
          <w:rFonts w:ascii="Calibri"/>
        </w:rPr>
        <w:t>,</w:t>
      </w:r>
      <w:r>
        <w:rPr>
          <w:rFonts w:ascii="Calibri"/>
          <w:spacing w:val="-3"/>
        </w:rPr>
        <w:t xml:space="preserve"> </w:t>
      </w:r>
      <w:r>
        <w:rPr>
          <w:rFonts w:ascii="Calibri"/>
        </w:rPr>
        <w:t>R.,</w:t>
      </w:r>
      <w:r>
        <w:rPr>
          <w:rFonts w:ascii="Calibri"/>
          <w:spacing w:val="-3"/>
        </w:rPr>
        <w:t xml:space="preserve"> </w:t>
      </w:r>
      <w:r>
        <w:rPr>
          <w:rFonts w:ascii="Calibri"/>
        </w:rPr>
        <w:t>&amp;</w:t>
      </w:r>
      <w:r>
        <w:rPr>
          <w:rFonts w:ascii="Calibri"/>
          <w:spacing w:val="-3"/>
        </w:rPr>
        <w:t xml:space="preserve"> </w:t>
      </w:r>
      <w:r>
        <w:rPr>
          <w:rFonts w:ascii="Calibri"/>
        </w:rPr>
        <w:t>Thomas,</w:t>
      </w:r>
      <w:r>
        <w:rPr>
          <w:rFonts w:ascii="Calibri"/>
          <w:spacing w:val="-1"/>
        </w:rPr>
        <w:t xml:space="preserve"> </w:t>
      </w:r>
      <w:r>
        <w:rPr>
          <w:rFonts w:ascii="Calibri"/>
        </w:rPr>
        <w:t>E.</w:t>
      </w:r>
      <w:r>
        <w:rPr>
          <w:rFonts w:ascii="Calibri"/>
          <w:spacing w:val="-4"/>
        </w:rPr>
        <w:t xml:space="preserve"> </w:t>
      </w:r>
      <w:r>
        <w:rPr>
          <w:rFonts w:ascii="Calibri"/>
        </w:rPr>
        <w:t>(2021).</w:t>
      </w:r>
      <w:r>
        <w:rPr>
          <w:rFonts w:ascii="Calibri"/>
          <w:spacing w:val="-1"/>
        </w:rPr>
        <w:t xml:space="preserve"> </w:t>
      </w:r>
      <w:r>
        <w:rPr>
          <w:rFonts w:ascii="Calibri"/>
        </w:rPr>
        <w:t>Freshness</w:t>
      </w:r>
      <w:r>
        <w:rPr>
          <w:rFonts w:ascii="Calibri"/>
          <w:spacing w:val="-1"/>
        </w:rPr>
        <w:t xml:space="preserve"> </w:t>
      </w:r>
      <w:r>
        <w:rPr>
          <w:rFonts w:ascii="Calibri"/>
        </w:rPr>
        <w:t>indicators</w:t>
      </w:r>
      <w:r>
        <w:rPr>
          <w:rFonts w:ascii="Calibri"/>
          <w:spacing w:val="-1"/>
        </w:rPr>
        <w:t xml:space="preserve"> </w:t>
      </w:r>
      <w:r>
        <w:rPr>
          <w:rFonts w:ascii="Calibri"/>
        </w:rPr>
        <w:t>for</w:t>
      </w:r>
      <w:r>
        <w:rPr>
          <w:rFonts w:ascii="Calibri"/>
          <w:spacing w:val="-1"/>
        </w:rPr>
        <w:t xml:space="preserve"> </w:t>
      </w:r>
      <w:r>
        <w:rPr>
          <w:rFonts w:ascii="Calibri"/>
        </w:rPr>
        <w:t xml:space="preserve">real- time quality evaluation of packaged animal origin foods: A mini-review. </w:t>
      </w:r>
      <w:r>
        <w:rPr>
          <w:rFonts w:ascii="Calibri"/>
          <w:i/>
        </w:rPr>
        <w:t>INDIAN JOURNAL OF ANIMAL HEALTH</w:t>
      </w:r>
      <w:r>
        <w:rPr>
          <w:rFonts w:ascii="Calibri"/>
        </w:rPr>
        <w:t xml:space="preserve">, </w:t>
      </w:r>
      <w:r>
        <w:rPr>
          <w:rFonts w:ascii="Calibri"/>
          <w:i/>
        </w:rPr>
        <w:t>60</w:t>
      </w:r>
      <w:r>
        <w:rPr>
          <w:rFonts w:ascii="Calibri"/>
        </w:rPr>
        <w:t xml:space="preserve">(2-Spl). </w:t>
      </w:r>
      <w:hyperlink r:id="rId43">
        <w:r w:rsidR="004B5276">
          <w:rPr>
            <w:rFonts w:ascii="Calibri"/>
            <w:color w:val="0462C1"/>
            <w:u w:val="single" w:color="0462C1"/>
          </w:rPr>
          <w:t>https://doi.org/10.36062/ijah.2021.spl.02421</w:t>
        </w:r>
      </w:hyperlink>
    </w:p>
    <w:p w14:paraId="54375323" w14:textId="77777777" w:rsidR="004B5276" w:rsidRDefault="00000000">
      <w:pPr>
        <w:spacing w:before="160" w:line="259" w:lineRule="auto"/>
        <w:ind w:left="1212" w:right="1126" w:hanging="480"/>
        <w:rPr>
          <w:rFonts w:ascii="Calibri" w:hAnsi="Calibri"/>
        </w:rPr>
      </w:pPr>
      <w:r>
        <w:rPr>
          <w:rFonts w:ascii="Calibri" w:hAnsi="Calibri"/>
        </w:rPr>
        <w:t xml:space="preserve">Pérez-Soto, E., Cenobio-Galindo, A. de J., Espino-Manzano, S. O., Franco-Fernández, M. J., </w:t>
      </w:r>
      <w:proofErr w:type="spellStart"/>
      <w:r>
        <w:rPr>
          <w:rFonts w:ascii="Calibri" w:hAnsi="Calibri"/>
        </w:rPr>
        <w:t>Ludeña</w:t>
      </w:r>
      <w:proofErr w:type="spellEnd"/>
      <w:r>
        <w:rPr>
          <w:rFonts w:ascii="Calibri" w:hAnsi="Calibri"/>
        </w:rPr>
        <w:t>- Urquizo,</w:t>
      </w:r>
      <w:r>
        <w:rPr>
          <w:rFonts w:ascii="Calibri" w:hAnsi="Calibri"/>
          <w:spacing w:val="-3"/>
        </w:rPr>
        <w:t xml:space="preserve"> </w:t>
      </w:r>
      <w:r>
        <w:rPr>
          <w:rFonts w:ascii="Calibri" w:hAnsi="Calibri"/>
        </w:rPr>
        <w:t>F.</w:t>
      </w:r>
      <w:r>
        <w:rPr>
          <w:rFonts w:ascii="Calibri" w:hAnsi="Calibri"/>
          <w:spacing w:val="-3"/>
        </w:rPr>
        <w:t xml:space="preserve"> </w:t>
      </w:r>
      <w:r>
        <w:rPr>
          <w:rFonts w:ascii="Calibri" w:hAnsi="Calibri"/>
        </w:rPr>
        <w:t>E.,</w:t>
      </w:r>
      <w:r>
        <w:rPr>
          <w:rFonts w:ascii="Calibri" w:hAnsi="Calibri"/>
          <w:spacing w:val="-3"/>
        </w:rPr>
        <w:t xml:space="preserve"> </w:t>
      </w:r>
      <w:r>
        <w:rPr>
          <w:rFonts w:ascii="Calibri" w:hAnsi="Calibri"/>
        </w:rPr>
        <w:t>Jiménez-Alvarado,</w:t>
      </w:r>
      <w:r>
        <w:rPr>
          <w:rFonts w:ascii="Calibri" w:hAnsi="Calibri"/>
          <w:spacing w:val="-3"/>
        </w:rPr>
        <w:t xml:space="preserve"> </w:t>
      </w:r>
      <w:r>
        <w:rPr>
          <w:rFonts w:ascii="Calibri" w:hAnsi="Calibri"/>
        </w:rPr>
        <w:t>R.,</w:t>
      </w:r>
      <w:r>
        <w:rPr>
          <w:rFonts w:ascii="Calibri" w:hAnsi="Calibri"/>
          <w:spacing w:val="-4"/>
        </w:rPr>
        <w:t xml:space="preserve"> </w:t>
      </w:r>
      <w:r>
        <w:rPr>
          <w:rFonts w:ascii="Calibri" w:hAnsi="Calibri"/>
        </w:rPr>
        <w:t>Zepeda-Velázquez,</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P.,</w:t>
      </w:r>
      <w:r>
        <w:rPr>
          <w:rFonts w:ascii="Calibri" w:hAnsi="Calibri"/>
          <w:spacing w:val="-5"/>
        </w:rPr>
        <w:t xml:space="preserve"> </w:t>
      </w:r>
      <w:r>
        <w:rPr>
          <w:rFonts w:ascii="Calibri" w:hAnsi="Calibri"/>
        </w:rPr>
        <w:t>&amp;</w:t>
      </w:r>
      <w:r>
        <w:rPr>
          <w:rFonts w:ascii="Calibri" w:hAnsi="Calibri"/>
          <w:spacing w:val="-2"/>
        </w:rPr>
        <w:t xml:space="preserve"> </w:t>
      </w:r>
      <w:r>
        <w:rPr>
          <w:rFonts w:ascii="Calibri" w:hAnsi="Calibri"/>
        </w:rPr>
        <w:t>Campos-Montiel,</w:t>
      </w:r>
      <w:r>
        <w:rPr>
          <w:rFonts w:ascii="Calibri" w:hAnsi="Calibri"/>
          <w:spacing w:val="-4"/>
        </w:rPr>
        <w:t xml:space="preserve"> </w:t>
      </w:r>
      <w:r>
        <w:rPr>
          <w:rFonts w:ascii="Calibri" w:hAnsi="Calibri"/>
        </w:rPr>
        <w:t>R.</w:t>
      </w:r>
      <w:r>
        <w:rPr>
          <w:rFonts w:ascii="Calibri" w:hAnsi="Calibri"/>
          <w:spacing w:val="-3"/>
        </w:rPr>
        <w:t xml:space="preserve"> </w:t>
      </w:r>
      <w:r>
        <w:rPr>
          <w:rFonts w:ascii="Calibri" w:hAnsi="Calibri"/>
        </w:rPr>
        <w:t>G.</w:t>
      </w:r>
      <w:r>
        <w:rPr>
          <w:rFonts w:ascii="Calibri" w:hAnsi="Calibri"/>
          <w:spacing w:val="-3"/>
        </w:rPr>
        <w:t xml:space="preserve"> </w:t>
      </w:r>
      <w:r>
        <w:rPr>
          <w:rFonts w:ascii="Calibri" w:hAnsi="Calibri"/>
        </w:rPr>
        <w:t xml:space="preserve">(2021). The Addition of Microencapsulated or </w:t>
      </w:r>
      <w:proofErr w:type="spellStart"/>
      <w:r>
        <w:rPr>
          <w:rFonts w:ascii="Calibri" w:hAnsi="Calibri"/>
        </w:rPr>
        <w:t>Nanoemulsified</w:t>
      </w:r>
      <w:proofErr w:type="spellEnd"/>
      <w:r>
        <w:rPr>
          <w:rFonts w:ascii="Calibri" w:hAnsi="Calibri"/>
        </w:rPr>
        <w:t xml:space="preserve"> Bioactive Compounds Influences the Antioxidant and Antimicrobial Activities of a Fresh Cheese. </w:t>
      </w:r>
      <w:r>
        <w:rPr>
          <w:rFonts w:ascii="Calibri" w:hAnsi="Calibri"/>
          <w:i/>
        </w:rPr>
        <w:t>Molecules</w:t>
      </w:r>
      <w:r>
        <w:rPr>
          <w:rFonts w:ascii="Calibri" w:hAnsi="Calibri"/>
        </w:rPr>
        <w:t xml:space="preserve">, </w:t>
      </w:r>
      <w:r>
        <w:rPr>
          <w:rFonts w:ascii="Calibri" w:hAnsi="Calibri"/>
          <w:i/>
        </w:rPr>
        <w:t>26</w:t>
      </w:r>
      <w:r>
        <w:rPr>
          <w:rFonts w:ascii="Calibri" w:hAnsi="Calibri"/>
        </w:rPr>
        <w:t xml:space="preserve">(8), 2170. </w:t>
      </w:r>
      <w:hyperlink r:id="rId44">
        <w:r w:rsidR="004B5276">
          <w:rPr>
            <w:rFonts w:ascii="Calibri" w:hAnsi="Calibri"/>
            <w:color w:val="0462C1"/>
            <w:spacing w:val="-2"/>
            <w:u w:val="single" w:color="0462C1"/>
          </w:rPr>
          <w:t>https://doi.org/10.3390/molecules26082170</w:t>
        </w:r>
      </w:hyperlink>
    </w:p>
    <w:p w14:paraId="697D4180" w14:textId="77777777" w:rsidR="004B5276" w:rsidRDefault="00000000">
      <w:pPr>
        <w:spacing w:before="158" w:line="259" w:lineRule="auto"/>
        <w:ind w:left="1212" w:right="994" w:hanging="480"/>
        <w:rPr>
          <w:rFonts w:ascii="Calibri" w:hAnsi="Calibri"/>
        </w:rPr>
      </w:pPr>
      <w:r>
        <w:rPr>
          <w:rFonts w:ascii="Calibri" w:hAnsi="Calibri"/>
        </w:rPr>
        <w:t>Pinilla,</w:t>
      </w:r>
      <w:r>
        <w:rPr>
          <w:rFonts w:ascii="Calibri" w:hAnsi="Calibri"/>
          <w:spacing w:val="-2"/>
        </w:rPr>
        <w:t xml:space="preserve"> </w:t>
      </w:r>
      <w:r>
        <w:rPr>
          <w:rFonts w:ascii="Calibri" w:hAnsi="Calibri"/>
        </w:rPr>
        <w:t>C.</w:t>
      </w:r>
      <w:r>
        <w:rPr>
          <w:rFonts w:ascii="Calibri" w:hAnsi="Calibri"/>
          <w:spacing w:val="-5"/>
        </w:rPr>
        <w:t xml:space="preserve"> </w:t>
      </w:r>
      <w:r>
        <w:rPr>
          <w:rFonts w:ascii="Calibri" w:hAnsi="Calibri"/>
        </w:rPr>
        <w:t>M.</w:t>
      </w:r>
      <w:r>
        <w:rPr>
          <w:rFonts w:ascii="Calibri" w:hAnsi="Calibri"/>
          <w:spacing w:val="-2"/>
        </w:rPr>
        <w:t xml:space="preserve"> </w:t>
      </w:r>
      <w:r>
        <w:rPr>
          <w:rFonts w:ascii="Calibri" w:hAnsi="Calibri"/>
        </w:rPr>
        <w:t>B.,</w:t>
      </w:r>
      <w:r>
        <w:rPr>
          <w:rFonts w:ascii="Calibri" w:hAnsi="Calibri"/>
          <w:spacing w:val="-5"/>
        </w:rPr>
        <w:t xml:space="preserve"> </w:t>
      </w:r>
      <w:r>
        <w:rPr>
          <w:rFonts w:ascii="Calibri" w:hAnsi="Calibri"/>
        </w:rPr>
        <w:t>&amp;</w:t>
      </w:r>
      <w:proofErr w:type="spellStart"/>
      <w:r>
        <w:rPr>
          <w:rFonts w:ascii="Calibri" w:hAnsi="Calibri"/>
        </w:rPr>
        <w:t>Brandelli</w:t>
      </w:r>
      <w:proofErr w:type="spellEnd"/>
      <w:r>
        <w:rPr>
          <w:rFonts w:ascii="Calibri" w:hAnsi="Calibri"/>
        </w:rPr>
        <w:t>,</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(2016).</w:t>
      </w:r>
      <w:r>
        <w:rPr>
          <w:rFonts w:ascii="Calibri" w:hAnsi="Calibri"/>
          <w:spacing w:val="-2"/>
        </w:rPr>
        <w:t xml:space="preserve"> </w:t>
      </w:r>
      <w:r>
        <w:rPr>
          <w:rFonts w:ascii="Calibri" w:hAnsi="Calibri"/>
        </w:rPr>
        <w:t>Antimicrobial</w:t>
      </w:r>
      <w:r>
        <w:rPr>
          <w:rFonts w:ascii="Calibri" w:hAnsi="Calibri"/>
          <w:spacing w:val="-3"/>
        </w:rPr>
        <w:t xml:space="preserve"> </w:t>
      </w:r>
      <w:r>
        <w:rPr>
          <w:rFonts w:ascii="Calibri" w:hAnsi="Calibri"/>
        </w:rPr>
        <w:t>activity</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nanoliposomes</w:t>
      </w:r>
      <w:r>
        <w:rPr>
          <w:rFonts w:ascii="Calibri" w:hAnsi="Calibri"/>
          <w:spacing w:val="-1"/>
        </w:rPr>
        <w:t xml:space="preserve"> </w:t>
      </w:r>
      <w:r>
        <w:rPr>
          <w:rFonts w:ascii="Calibri" w:hAnsi="Calibri"/>
        </w:rPr>
        <w:t>co-encapsulating</w:t>
      </w:r>
      <w:r>
        <w:rPr>
          <w:rFonts w:ascii="Calibri" w:hAnsi="Calibri"/>
          <w:spacing w:val="-3"/>
        </w:rPr>
        <w:t xml:space="preserve"> </w:t>
      </w:r>
      <w:r>
        <w:rPr>
          <w:rFonts w:ascii="Calibri" w:hAnsi="Calibri"/>
        </w:rPr>
        <w:t xml:space="preserve">nisin and garlic extract against Gram-positive and Gram-negative bacteria in milk. </w:t>
      </w:r>
      <w:r>
        <w:rPr>
          <w:rFonts w:ascii="Calibri" w:hAnsi="Calibri"/>
          <w:i/>
        </w:rPr>
        <w:t>Innovative Food Science &amp; Emerging Technologies</w:t>
      </w:r>
      <w:r>
        <w:rPr>
          <w:rFonts w:ascii="Calibri" w:hAnsi="Calibri"/>
        </w:rPr>
        <w:t xml:space="preserve">, </w:t>
      </w:r>
      <w:r>
        <w:rPr>
          <w:rFonts w:ascii="Calibri" w:hAnsi="Calibri"/>
          <w:i/>
        </w:rPr>
        <w:t>36</w:t>
      </w:r>
      <w:r>
        <w:rPr>
          <w:rFonts w:ascii="Calibri" w:hAnsi="Calibri"/>
        </w:rPr>
        <w:t xml:space="preserve">, 287–293. </w:t>
      </w:r>
      <w:hyperlink r:id="rId45">
        <w:r w:rsidR="004B5276">
          <w:rPr>
            <w:rFonts w:ascii="Calibri" w:hAnsi="Calibri"/>
            <w:color w:val="0462C1"/>
            <w:u w:val="single" w:color="0462C1"/>
          </w:rPr>
          <w:t>https://doi.org/10.1016/j.ifset.2016.07.017</w:t>
        </w:r>
      </w:hyperlink>
    </w:p>
    <w:p w14:paraId="0546B8E6" w14:textId="77777777" w:rsidR="004B5276" w:rsidRDefault="00000000">
      <w:pPr>
        <w:spacing w:before="160" w:line="259" w:lineRule="auto"/>
        <w:ind w:left="1212" w:right="1126" w:hanging="480"/>
        <w:rPr>
          <w:rFonts w:ascii="Calibri" w:hAnsi="Calibri"/>
        </w:rPr>
      </w:pPr>
      <w:r>
        <w:rPr>
          <w:rFonts w:ascii="Calibri" w:hAnsi="Calibri"/>
        </w:rPr>
        <w:t>Popescu,</w:t>
      </w:r>
      <w:r>
        <w:rPr>
          <w:rFonts w:ascii="Calibri" w:hAnsi="Calibri"/>
          <w:spacing w:val="-4"/>
        </w:rPr>
        <w:t xml:space="preserve"> </w:t>
      </w:r>
      <w:r>
        <w:rPr>
          <w:rFonts w:ascii="Calibri" w:hAnsi="Calibri"/>
        </w:rPr>
        <w:t>L.,</w:t>
      </w:r>
      <w:r>
        <w:rPr>
          <w:rFonts w:ascii="Calibri" w:hAnsi="Calibri"/>
          <w:spacing w:val="-2"/>
        </w:rPr>
        <w:t xml:space="preserve"> </w:t>
      </w:r>
      <w:r>
        <w:rPr>
          <w:rFonts w:ascii="Calibri" w:hAnsi="Calibri"/>
        </w:rPr>
        <w:t>Cojocari,</w:t>
      </w:r>
      <w:r>
        <w:rPr>
          <w:rFonts w:ascii="Calibri" w:hAnsi="Calibri"/>
          <w:spacing w:val="-5"/>
        </w:rPr>
        <w:t xml:space="preserve"> </w:t>
      </w:r>
      <w:r>
        <w:rPr>
          <w:rFonts w:ascii="Calibri" w:hAnsi="Calibri"/>
        </w:rPr>
        <w:t>D.,</w:t>
      </w:r>
      <w:r>
        <w:rPr>
          <w:rFonts w:ascii="Calibri" w:hAnsi="Calibri"/>
          <w:spacing w:val="-2"/>
        </w:rPr>
        <w:t xml:space="preserve"> </w:t>
      </w:r>
      <w:r>
        <w:rPr>
          <w:rFonts w:ascii="Calibri" w:hAnsi="Calibri"/>
        </w:rPr>
        <w:t>Lung,</w:t>
      </w:r>
      <w:r>
        <w:rPr>
          <w:rFonts w:ascii="Calibri" w:hAnsi="Calibri"/>
          <w:spacing w:val="-2"/>
        </w:rPr>
        <w:t xml:space="preserve"> </w:t>
      </w:r>
      <w:r>
        <w:rPr>
          <w:rFonts w:ascii="Calibri" w:hAnsi="Calibri"/>
        </w:rPr>
        <w:t>I.,</w:t>
      </w:r>
      <w:r>
        <w:rPr>
          <w:rFonts w:ascii="Calibri" w:hAnsi="Calibri"/>
          <w:spacing w:val="-2"/>
        </w:rPr>
        <w:t xml:space="preserve"> </w:t>
      </w:r>
      <w:proofErr w:type="spellStart"/>
      <w:r>
        <w:rPr>
          <w:rFonts w:ascii="Calibri" w:hAnsi="Calibri"/>
        </w:rPr>
        <w:t>Kacso</w:t>
      </w:r>
      <w:proofErr w:type="spellEnd"/>
      <w:r>
        <w:rPr>
          <w:rFonts w:ascii="Calibri" w:hAnsi="Calibri"/>
        </w:rPr>
        <w:t>,</w:t>
      </w:r>
      <w:r>
        <w:rPr>
          <w:rFonts w:ascii="Calibri" w:hAnsi="Calibri"/>
          <w:spacing w:val="-2"/>
        </w:rPr>
        <w:t xml:space="preserve"> </w:t>
      </w:r>
      <w:r>
        <w:rPr>
          <w:rFonts w:ascii="Calibri" w:hAnsi="Calibri"/>
        </w:rPr>
        <w:t>I.,</w:t>
      </w:r>
      <w:r>
        <w:rPr>
          <w:rFonts w:ascii="Calibri" w:hAnsi="Calibri"/>
          <w:spacing w:val="-2"/>
        </w:rPr>
        <w:t xml:space="preserve"> </w:t>
      </w:r>
      <w:proofErr w:type="spellStart"/>
      <w:r>
        <w:rPr>
          <w:rFonts w:ascii="Calibri" w:hAnsi="Calibri"/>
        </w:rPr>
        <w:t>Ciorîţă</w:t>
      </w:r>
      <w:proofErr w:type="spellEnd"/>
      <w:r>
        <w:rPr>
          <w:rFonts w:ascii="Calibri" w:hAnsi="Calibri"/>
        </w:rPr>
        <w:t>,</w:t>
      </w:r>
      <w:r>
        <w:rPr>
          <w:rFonts w:ascii="Calibri" w:hAnsi="Calibri"/>
          <w:spacing w:val="-2"/>
        </w:rPr>
        <w:t xml:space="preserve"> </w:t>
      </w:r>
      <w:r>
        <w:rPr>
          <w:rFonts w:ascii="Calibri" w:hAnsi="Calibri"/>
        </w:rPr>
        <w:t>A.,</w:t>
      </w:r>
      <w:r>
        <w:rPr>
          <w:rFonts w:ascii="Calibri" w:hAnsi="Calibri"/>
          <w:spacing w:val="-5"/>
        </w:rPr>
        <w:t xml:space="preserve"> </w:t>
      </w:r>
      <w:proofErr w:type="spellStart"/>
      <w:r>
        <w:rPr>
          <w:rFonts w:ascii="Calibri" w:hAnsi="Calibri"/>
        </w:rPr>
        <w:t>Ghendov-Mosanu</w:t>
      </w:r>
      <w:proofErr w:type="spellEnd"/>
      <w:r>
        <w:rPr>
          <w:rFonts w:ascii="Calibri" w:hAnsi="Calibri"/>
        </w:rPr>
        <w:t>,</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Balan,</w:t>
      </w:r>
      <w:r>
        <w:rPr>
          <w:rFonts w:ascii="Calibri" w:hAnsi="Calibri"/>
          <w:spacing w:val="-2"/>
        </w:rPr>
        <w:t xml:space="preserve"> </w:t>
      </w:r>
      <w:r>
        <w:rPr>
          <w:rFonts w:ascii="Calibri" w:hAnsi="Calibri"/>
        </w:rPr>
        <w:t>G.,</w:t>
      </w:r>
      <w:r>
        <w:rPr>
          <w:rFonts w:ascii="Calibri" w:hAnsi="Calibri"/>
          <w:spacing w:val="-2"/>
        </w:rPr>
        <w:t xml:space="preserve"> </w:t>
      </w:r>
      <w:r>
        <w:rPr>
          <w:rFonts w:ascii="Calibri" w:hAnsi="Calibri"/>
        </w:rPr>
        <w:t>Pintea,</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 xml:space="preserve">&amp; Sturza, R. (2023). Effect of Microencapsulated Basil Extract on Cream Cheese Quality and Stability. </w:t>
      </w:r>
      <w:r>
        <w:rPr>
          <w:rFonts w:ascii="Calibri" w:hAnsi="Calibri"/>
          <w:i/>
        </w:rPr>
        <w:t>Molecules</w:t>
      </w:r>
      <w:r>
        <w:rPr>
          <w:rFonts w:ascii="Calibri" w:hAnsi="Calibri"/>
        </w:rPr>
        <w:t xml:space="preserve">, </w:t>
      </w:r>
      <w:r>
        <w:rPr>
          <w:rFonts w:ascii="Calibri" w:hAnsi="Calibri"/>
          <w:i/>
        </w:rPr>
        <w:t>28</w:t>
      </w:r>
      <w:r>
        <w:rPr>
          <w:rFonts w:ascii="Calibri" w:hAnsi="Calibri"/>
        </w:rPr>
        <w:t>(8), 3305. https://doi.org/10.3390/molecules28083305</w:t>
      </w:r>
    </w:p>
    <w:p w14:paraId="05300A87" w14:textId="77777777" w:rsidR="004B5276" w:rsidRDefault="00000000">
      <w:pPr>
        <w:spacing w:before="159" w:line="259" w:lineRule="auto"/>
        <w:ind w:left="1212" w:right="1202" w:hanging="480"/>
        <w:rPr>
          <w:rFonts w:ascii="Calibri" w:hAnsi="Calibri"/>
        </w:rPr>
      </w:pPr>
      <w:proofErr w:type="spellStart"/>
      <w:r>
        <w:rPr>
          <w:rFonts w:ascii="Calibri" w:hAnsi="Calibri"/>
        </w:rPr>
        <w:t>Prastuty</w:t>
      </w:r>
      <w:proofErr w:type="spellEnd"/>
      <w:r>
        <w:rPr>
          <w:rFonts w:ascii="Calibri" w:hAnsi="Calibri"/>
        </w:rPr>
        <w:t>,</w:t>
      </w:r>
      <w:r>
        <w:rPr>
          <w:rFonts w:ascii="Calibri" w:hAnsi="Calibri"/>
          <w:spacing w:val="-3"/>
        </w:rPr>
        <w:t xml:space="preserve"> </w:t>
      </w:r>
      <w:r>
        <w:rPr>
          <w:rFonts w:ascii="Calibri" w:hAnsi="Calibri"/>
        </w:rPr>
        <w:t>Kaur,</w:t>
      </w:r>
      <w:r>
        <w:rPr>
          <w:rFonts w:ascii="Calibri" w:hAnsi="Calibri"/>
          <w:spacing w:val="-1"/>
        </w:rPr>
        <w:t xml:space="preserve"> </w:t>
      </w:r>
      <w:r>
        <w:rPr>
          <w:rFonts w:ascii="Calibri" w:hAnsi="Calibri"/>
        </w:rPr>
        <w:t>G.,</w:t>
      </w:r>
      <w:r>
        <w:rPr>
          <w:rFonts w:ascii="Calibri" w:hAnsi="Calibri"/>
          <w:spacing w:val="-3"/>
        </w:rPr>
        <w:t xml:space="preserve"> </w:t>
      </w:r>
      <w:r>
        <w:rPr>
          <w:rFonts w:ascii="Calibri" w:hAnsi="Calibri"/>
        </w:rPr>
        <w:t>&amp; Singh,</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(2022).</w:t>
      </w:r>
      <w:r>
        <w:rPr>
          <w:rFonts w:ascii="Calibri" w:hAnsi="Calibri"/>
          <w:spacing w:val="-1"/>
        </w:rPr>
        <w:t xml:space="preserve"> </w:t>
      </w:r>
      <w:proofErr w:type="gramStart"/>
      <w:r>
        <w:rPr>
          <w:rFonts w:ascii="Calibri" w:hAnsi="Calibri"/>
        </w:rPr>
        <w:t>Shelf</w:t>
      </w:r>
      <w:r>
        <w:rPr>
          <w:rFonts w:ascii="Calibri" w:hAnsi="Calibri"/>
          <w:spacing w:val="-1"/>
        </w:rPr>
        <w:t xml:space="preserve"> </w:t>
      </w:r>
      <w:r>
        <w:rPr>
          <w:rFonts w:ascii="Calibri" w:hAnsi="Calibri"/>
        </w:rPr>
        <w:t>life</w:t>
      </w:r>
      <w:proofErr w:type="gramEnd"/>
      <w:r>
        <w:rPr>
          <w:rFonts w:ascii="Calibri" w:hAnsi="Calibri"/>
          <w:spacing w:val="-4"/>
        </w:rPr>
        <w:t xml:space="preserve"> </w:t>
      </w:r>
      <w:r>
        <w:rPr>
          <w:rFonts w:ascii="Calibri" w:hAnsi="Calibri"/>
        </w:rPr>
        <w:t>extension</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muffins</w:t>
      </w:r>
      <w:r>
        <w:rPr>
          <w:rFonts w:ascii="Calibri" w:hAnsi="Calibri"/>
          <w:spacing w:val="-4"/>
        </w:rPr>
        <w:t xml:space="preserve"> </w:t>
      </w:r>
      <w:r>
        <w:rPr>
          <w:rFonts w:ascii="Calibri" w:hAnsi="Calibri"/>
        </w:rPr>
        <w:t>coated</w:t>
      </w:r>
      <w:r>
        <w:rPr>
          <w:rFonts w:ascii="Calibri" w:hAnsi="Calibri"/>
          <w:spacing w:val="-4"/>
        </w:rPr>
        <w:t xml:space="preserve"> </w:t>
      </w:r>
      <w:r>
        <w:rPr>
          <w:rFonts w:ascii="Calibri" w:hAnsi="Calibri"/>
        </w:rPr>
        <w:t>with</w:t>
      </w:r>
      <w:r>
        <w:rPr>
          <w:rFonts w:ascii="Calibri" w:hAnsi="Calibri"/>
          <w:spacing w:val="-1"/>
        </w:rPr>
        <w:t xml:space="preserve"> </w:t>
      </w:r>
      <w:r>
        <w:rPr>
          <w:rFonts w:ascii="Calibri" w:hAnsi="Calibri"/>
        </w:rPr>
        <w:t>cinnamon</w:t>
      </w:r>
      <w:r>
        <w:rPr>
          <w:rFonts w:ascii="Calibri" w:hAnsi="Calibri"/>
          <w:spacing w:val="-2"/>
        </w:rPr>
        <w:t xml:space="preserve"> </w:t>
      </w:r>
      <w:r>
        <w:rPr>
          <w:rFonts w:ascii="Calibri" w:hAnsi="Calibri"/>
        </w:rPr>
        <w:t>and</w:t>
      </w:r>
      <w:r>
        <w:rPr>
          <w:rFonts w:ascii="Calibri" w:hAnsi="Calibri"/>
          <w:spacing w:val="-5"/>
        </w:rPr>
        <w:t xml:space="preserve"> </w:t>
      </w:r>
      <w:r>
        <w:rPr>
          <w:rFonts w:ascii="Calibri" w:hAnsi="Calibri"/>
        </w:rPr>
        <w:t xml:space="preserve">clove oil </w:t>
      </w:r>
      <w:proofErr w:type="spellStart"/>
      <w:r>
        <w:rPr>
          <w:rFonts w:ascii="Calibri" w:hAnsi="Calibri"/>
        </w:rPr>
        <w:t>nanoemulsions</w:t>
      </w:r>
      <w:proofErr w:type="spellEnd"/>
      <w:r>
        <w:rPr>
          <w:rFonts w:ascii="Calibri" w:hAnsi="Calibri"/>
        </w:rPr>
        <w:t xml:space="preserve">. </w:t>
      </w:r>
      <w:r>
        <w:rPr>
          <w:rFonts w:ascii="Calibri" w:hAnsi="Calibri"/>
          <w:i/>
        </w:rPr>
        <w:t>Journal of Food Science and Technology</w:t>
      </w:r>
      <w:r>
        <w:rPr>
          <w:rFonts w:ascii="Calibri" w:hAnsi="Calibri"/>
        </w:rPr>
        <w:t xml:space="preserve">, </w:t>
      </w:r>
      <w:r>
        <w:rPr>
          <w:rFonts w:ascii="Calibri" w:hAnsi="Calibri"/>
          <w:i/>
        </w:rPr>
        <w:t>59</w:t>
      </w:r>
      <w:r>
        <w:rPr>
          <w:rFonts w:ascii="Calibri" w:hAnsi="Calibri"/>
        </w:rPr>
        <w:t xml:space="preserve">(5), 1878–1888. </w:t>
      </w:r>
      <w:r>
        <w:rPr>
          <w:rFonts w:ascii="Calibri" w:hAnsi="Calibri"/>
          <w:spacing w:val="-2"/>
        </w:rPr>
        <w:t>https://doi.org/10.1007/s13197-021-05202-5</w:t>
      </w:r>
    </w:p>
    <w:p w14:paraId="1F108EA6" w14:textId="77777777" w:rsidR="004B5276" w:rsidRDefault="00000000">
      <w:pPr>
        <w:spacing w:before="160" w:line="259" w:lineRule="auto"/>
        <w:ind w:left="1212" w:right="1126" w:hanging="480"/>
        <w:rPr>
          <w:rFonts w:ascii="Calibri"/>
        </w:rPr>
      </w:pPr>
      <w:r>
        <w:rPr>
          <w:rFonts w:ascii="Calibri"/>
        </w:rPr>
        <w:t>Punia Bangar, S., Chaudhary, V., Thakur, N., Kajla, P., Kumar, M., &amp; Trif, M. (2021). Natural Antimicrobials</w:t>
      </w:r>
      <w:r>
        <w:rPr>
          <w:rFonts w:ascii="Calibri"/>
          <w:spacing w:val="-3"/>
        </w:rPr>
        <w:t xml:space="preserve"> </w:t>
      </w:r>
      <w:r>
        <w:rPr>
          <w:rFonts w:ascii="Calibri"/>
        </w:rPr>
        <w:t>as</w:t>
      </w:r>
      <w:r>
        <w:rPr>
          <w:rFonts w:ascii="Calibri"/>
          <w:spacing w:val="-3"/>
        </w:rPr>
        <w:t xml:space="preserve"> </w:t>
      </w:r>
      <w:r>
        <w:rPr>
          <w:rFonts w:ascii="Calibri"/>
        </w:rPr>
        <w:t>Additives</w:t>
      </w:r>
      <w:r>
        <w:rPr>
          <w:rFonts w:ascii="Calibri"/>
          <w:spacing w:val="-7"/>
        </w:rPr>
        <w:t xml:space="preserve"> </w:t>
      </w:r>
      <w:r>
        <w:rPr>
          <w:rFonts w:ascii="Calibri"/>
        </w:rPr>
        <w:t>for</w:t>
      </w:r>
      <w:r>
        <w:rPr>
          <w:rFonts w:ascii="Calibri"/>
          <w:spacing w:val="-3"/>
        </w:rPr>
        <w:t xml:space="preserve"> </w:t>
      </w:r>
      <w:r>
        <w:rPr>
          <w:rFonts w:ascii="Calibri"/>
        </w:rPr>
        <w:t>Edible</w:t>
      </w:r>
      <w:r>
        <w:rPr>
          <w:rFonts w:ascii="Calibri"/>
          <w:spacing w:val="-3"/>
        </w:rPr>
        <w:t xml:space="preserve"> </w:t>
      </w:r>
      <w:r>
        <w:rPr>
          <w:rFonts w:ascii="Calibri"/>
        </w:rPr>
        <w:t>Food</w:t>
      </w:r>
      <w:r>
        <w:rPr>
          <w:rFonts w:ascii="Calibri"/>
          <w:spacing w:val="-4"/>
        </w:rPr>
        <w:t xml:space="preserve"> </w:t>
      </w:r>
      <w:r>
        <w:rPr>
          <w:rFonts w:ascii="Calibri"/>
        </w:rPr>
        <w:t>Packaging</w:t>
      </w:r>
      <w:r>
        <w:rPr>
          <w:rFonts w:ascii="Calibri"/>
          <w:spacing w:val="-6"/>
        </w:rPr>
        <w:t xml:space="preserve"> </w:t>
      </w:r>
      <w:r>
        <w:rPr>
          <w:rFonts w:ascii="Calibri"/>
        </w:rPr>
        <w:t>Applications:</w:t>
      </w:r>
      <w:r>
        <w:rPr>
          <w:rFonts w:ascii="Calibri"/>
          <w:spacing w:val="-5"/>
        </w:rPr>
        <w:t xml:space="preserve"> </w:t>
      </w:r>
      <w:r>
        <w:rPr>
          <w:rFonts w:ascii="Calibri"/>
        </w:rPr>
        <w:t>A</w:t>
      </w:r>
      <w:r>
        <w:rPr>
          <w:rFonts w:ascii="Calibri"/>
          <w:spacing w:val="-3"/>
        </w:rPr>
        <w:t xml:space="preserve"> </w:t>
      </w:r>
      <w:r>
        <w:rPr>
          <w:rFonts w:ascii="Calibri"/>
        </w:rPr>
        <w:t xml:space="preserve">Review. </w:t>
      </w:r>
      <w:r>
        <w:rPr>
          <w:rFonts w:ascii="Calibri"/>
          <w:i/>
        </w:rPr>
        <w:t>Foods</w:t>
      </w:r>
      <w:r>
        <w:rPr>
          <w:rFonts w:ascii="Calibri"/>
        </w:rPr>
        <w:t>,</w:t>
      </w:r>
      <w:r>
        <w:rPr>
          <w:rFonts w:ascii="Calibri"/>
          <w:spacing w:val="-3"/>
        </w:rPr>
        <w:t xml:space="preserve"> </w:t>
      </w:r>
      <w:r>
        <w:rPr>
          <w:rFonts w:ascii="Calibri"/>
          <w:i/>
        </w:rPr>
        <w:t>10</w:t>
      </w:r>
      <w:r>
        <w:rPr>
          <w:rFonts w:ascii="Calibri"/>
        </w:rPr>
        <w:t>(10), 2282. https://doi.org/10.3390/foods10102282</w:t>
      </w:r>
    </w:p>
    <w:p w14:paraId="593D3338" w14:textId="77777777" w:rsidR="004B5276" w:rsidRDefault="00000000">
      <w:pPr>
        <w:spacing w:before="160" w:line="259" w:lineRule="auto"/>
        <w:ind w:left="1212" w:hanging="480"/>
        <w:rPr>
          <w:rFonts w:ascii="Calibri"/>
        </w:rPr>
      </w:pPr>
      <w:r>
        <w:rPr>
          <w:rFonts w:ascii="Calibri"/>
        </w:rPr>
        <w:t>Raju,</w:t>
      </w:r>
      <w:r>
        <w:rPr>
          <w:rFonts w:ascii="Calibri"/>
          <w:spacing w:val="-2"/>
        </w:rPr>
        <w:t xml:space="preserve"> </w:t>
      </w:r>
      <w:r>
        <w:rPr>
          <w:rFonts w:ascii="Calibri"/>
        </w:rPr>
        <w:t>A.,</w:t>
      </w:r>
      <w:r>
        <w:rPr>
          <w:rFonts w:ascii="Calibri"/>
          <w:spacing w:val="-2"/>
        </w:rPr>
        <w:t xml:space="preserve"> </w:t>
      </w:r>
      <w:r>
        <w:rPr>
          <w:rFonts w:ascii="Calibri"/>
        </w:rPr>
        <w:t>&amp;</w:t>
      </w:r>
      <w:r>
        <w:rPr>
          <w:rFonts w:ascii="Calibri"/>
          <w:spacing w:val="-4"/>
        </w:rPr>
        <w:t xml:space="preserve"> </w:t>
      </w:r>
      <w:r>
        <w:rPr>
          <w:rFonts w:ascii="Calibri"/>
        </w:rPr>
        <w:t>Sasikala,</w:t>
      </w:r>
      <w:r>
        <w:rPr>
          <w:rFonts w:ascii="Calibri"/>
          <w:spacing w:val="-5"/>
        </w:rPr>
        <w:t xml:space="preserve"> </w:t>
      </w:r>
      <w:r>
        <w:rPr>
          <w:rFonts w:ascii="Calibri"/>
        </w:rPr>
        <w:t>S.</w:t>
      </w:r>
      <w:r>
        <w:rPr>
          <w:rFonts w:ascii="Calibri"/>
          <w:spacing w:val="-2"/>
        </w:rPr>
        <w:t xml:space="preserve"> </w:t>
      </w:r>
      <w:r>
        <w:rPr>
          <w:rFonts w:ascii="Calibri"/>
        </w:rPr>
        <w:t>(2016).</w:t>
      </w:r>
      <w:r>
        <w:rPr>
          <w:rFonts w:ascii="Calibri"/>
          <w:spacing w:val="-2"/>
        </w:rPr>
        <w:t xml:space="preserve"> </w:t>
      </w:r>
      <w:r>
        <w:rPr>
          <w:rFonts w:ascii="Calibri"/>
        </w:rPr>
        <w:t>Natural</w:t>
      </w:r>
      <w:r>
        <w:rPr>
          <w:rFonts w:ascii="Calibri"/>
          <w:spacing w:val="-2"/>
        </w:rPr>
        <w:t xml:space="preserve"> </w:t>
      </w:r>
      <w:r>
        <w:rPr>
          <w:rFonts w:ascii="Calibri"/>
        </w:rPr>
        <w:t>antimicrobial</w:t>
      </w:r>
      <w:r>
        <w:rPr>
          <w:rFonts w:ascii="Calibri"/>
          <w:spacing w:val="-5"/>
        </w:rPr>
        <w:t xml:space="preserve"> </w:t>
      </w:r>
      <w:r>
        <w:rPr>
          <w:rFonts w:ascii="Calibri"/>
        </w:rPr>
        <w:t>edible</w:t>
      </w:r>
      <w:r>
        <w:rPr>
          <w:rFonts w:ascii="Calibri"/>
          <w:spacing w:val="-2"/>
        </w:rPr>
        <w:t xml:space="preserve"> </w:t>
      </w:r>
      <w:r>
        <w:rPr>
          <w:rFonts w:ascii="Calibri"/>
        </w:rPr>
        <w:t>film</w:t>
      </w:r>
      <w:r>
        <w:rPr>
          <w:rFonts w:ascii="Calibri"/>
          <w:spacing w:val="-2"/>
        </w:rPr>
        <w:t xml:space="preserve"> </w:t>
      </w:r>
      <w:r>
        <w:rPr>
          <w:rFonts w:ascii="Calibri"/>
        </w:rPr>
        <w:t>for</w:t>
      </w:r>
      <w:r>
        <w:rPr>
          <w:rFonts w:ascii="Calibri"/>
          <w:spacing w:val="-2"/>
        </w:rPr>
        <w:t xml:space="preserve"> </w:t>
      </w:r>
      <w:r>
        <w:rPr>
          <w:rFonts w:ascii="Calibri"/>
        </w:rPr>
        <w:t>preservation</w:t>
      </w:r>
      <w:r>
        <w:rPr>
          <w:rFonts w:ascii="Calibri"/>
          <w:spacing w:val="-5"/>
        </w:rPr>
        <w:t xml:space="preserve"> </w:t>
      </w:r>
      <w:r>
        <w:rPr>
          <w:rFonts w:ascii="Calibri"/>
        </w:rPr>
        <w:t>of</w:t>
      </w:r>
      <w:r>
        <w:rPr>
          <w:rFonts w:ascii="Calibri"/>
          <w:spacing w:val="-2"/>
        </w:rPr>
        <w:t xml:space="preserve"> </w:t>
      </w:r>
      <w:r>
        <w:rPr>
          <w:rFonts w:ascii="Calibri"/>
        </w:rPr>
        <w:t>paneer.</w:t>
      </w:r>
      <w:r>
        <w:rPr>
          <w:rFonts w:ascii="Calibri"/>
          <w:spacing w:val="-1"/>
        </w:rPr>
        <w:t xml:space="preserve"> </w:t>
      </w:r>
      <w:r>
        <w:rPr>
          <w:rFonts w:ascii="Calibri"/>
          <w:i/>
        </w:rPr>
        <w:t>Biosciences Biotechnology Research Asia</w:t>
      </w:r>
      <w:r>
        <w:rPr>
          <w:rFonts w:ascii="Calibri"/>
        </w:rPr>
        <w:t xml:space="preserve">, </w:t>
      </w:r>
      <w:r>
        <w:rPr>
          <w:rFonts w:ascii="Calibri"/>
          <w:i/>
        </w:rPr>
        <w:t>13</w:t>
      </w:r>
      <w:r>
        <w:rPr>
          <w:rFonts w:ascii="Calibri"/>
        </w:rPr>
        <w:t>(2). https://doi.org/10.13005/bbra/2136</w:t>
      </w:r>
    </w:p>
    <w:p w14:paraId="1BE2DF09" w14:textId="77777777" w:rsidR="004B5276" w:rsidRDefault="004B5276">
      <w:pPr>
        <w:spacing w:line="259" w:lineRule="auto"/>
        <w:rPr>
          <w:rFonts w:ascii="Calibri"/>
        </w:rPr>
        <w:sectPr w:rsidR="004B5276">
          <w:pgSz w:w="11910" w:h="16840"/>
          <w:pgMar w:top="760" w:right="283" w:bottom="280" w:left="708" w:header="44" w:footer="0" w:gutter="0"/>
          <w:cols w:space="708"/>
        </w:sectPr>
      </w:pPr>
    </w:p>
    <w:p w14:paraId="69932120" w14:textId="77777777" w:rsidR="004B5276" w:rsidRDefault="00000000">
      <w:pPr>
        <w:spacing w:before="91" w:line="259" w:lineRule="auto"/>
        <w:ind w:left="1212" w:right="1126" w:hanging="480"/>
        <w:rPr>
          <w:rFonts w:ascii="Calibri" w:hAnsi="Calibri"/>
        </w:rPr>
      </w:pPr>
      <w:proofErr w:type="spellStart"/>
      <w:r>
        <w:rPr>
          <w:rFonts w:ascii="Calibri" w:hAnsi="Calibri"/>
        </w:rPr>
        <w:lastRenderedPageBreak/>
        <w:t>Raybaudi</w:t>
      </w:r>
      <w:proofErr w:type="spellEnd"/>
      <w:r>
        <w:rPr>
          <w:rFonts w:ascii="Calibri" w:hAnsi="Calibri"/>
        </w:rPr>
        <w:t>-Massilia, R. M., Rojas-</w:t>
      </w:r>
      <w:proofErr w:type="spellStart"/>
      <w:r>
        <w:rPr>
          <w:rFonts w:ascii="Calibri" w:hAnsi="Calibri"/>
        </w:rPr>
        <w:t>Graü</w:t>
      </w:r>
      <w:proofErr w:type="spellEnd"/>
      <w:r>
        <w:rPr>
          <w:rFonts w:ascii="Calibri" w:hAnsi="Calibri"/>
        </w:rPr>
        <w:t xml:space="preserve">, M. A., Mosqueda-Melgar, J., &amp; Martín-Belloso, O. (2008). Comparative Study on Essential Oils Incorporated into an Alginate-Based Edible Coating </w:t>
      </w:r>
      <w:proofErr w:type="gramStart"/>
      <w:r>
        <w:rPr>
          <w:rFonts w:ascii="Calibri" w:hAnsi="Calibri"/>
        </w:rPr>
        <w:t>To</w:t>
      </w:r>
      <w:proofErr w:type="gramEnd"/>
      <w:r>
        <w:rPr>
          <w:rFonts w:ascii="Calibri" w:hAnsi="Calibri"/>
        </w:rPr>
        <w:t xml:space="preserve"> Assure</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Safety</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Quality</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Fresh-Cut</w:t>
      </w:r>
      <w:r>
        <w:rPr>
          <w:rFonts w:ascii="Calibri" w:hAnsi="Calibri"/>
          <w:spacing w:val="-3"/>
        </w:rPr>
        <w:t xml:space="preserve"> </w:t>
      </w:r>
      <w:r>
        <w:rPr>
          <w:rFonts w:ascii="Calibri" w:hAnsi="Calibri"/>
        </w:rPr>
        <w:t>Fuji</w:t>
      </w:r>
      <w:r>
        <w:rPr>
          <w:rFonts w:ascii="Calibri" w:hAnsi="Calibri"/>
          <w:spacing w:val="-1"/>
        </w:rPr>
        <w:t xml:space="preserve"> </w:t>
      </w:r>
      <w:r>
        <w:rPr>
          <w:rFonts w:ascii="Calibri" w:hAnsi="Calibri"/>
        </w:rPr>
        <w:t>Apples.</w:t>
      </w:r>
      <w:r>
        <w:rPr>
          <w:rFonts w:ascii="Calibri" w:hAnsi="Calibri"/>
          <w:spacing w:val="-3"/>
        </w:rPr>
        <w:t xml:space="preserve"> </w:t>
      </w:r>
      <w:r>
        <w:rPr>
          <w:rFonts w:ascii="Calibri" w:hAnsi="Calibri"/>
          <w:i/>
        </w:rPr>
        <w:t>Journal</w:t>
      </w:r>
      <w:r>
        <w:rPr>
          <w:rFonts w:ascii="Calibri" w:hAnsi="Calibri"/>
          <w:i/>
          <w:spacing w:val="-1"/>
        </w:rPr>
        <w:t xml:space="preserve"> </w:t>
      </w:r>
      <w:r>
        <w:rPr>
          <w:rFonts w:ascii="Calibri" w:hAnsi="Calibri"/>
          <w:i/>
        </w:rPr>
        <w:t>of</w:t>
      </w:r>
      <w:r>
        <w:rPr>
          <w:rFonts w:ascii="Calibri" w:hAnsi="Calibri"/>
          <w:i/>
          <w:spacing w:val="-1"/>
        </w:rPr>
        <w:t xml:space="preserve"> </w:t>
      </w:r>
      <w:r>
        <w:rPr>
          <w:rFonts w:ascii="Calibri" w:hAnsi="Calibri"/>
          <w:i/>
        </w:rPr>
        <w:t>Food</w:t>
      </w:r>
      <w:r>
        <w:rPr>
          <w:rFonts w:ascii="Calibri" w:hAnsi="Calibri"/>
          <w:i/>
          <w:spacing w:val="-2"/>
        </w:rPr>
        <w:t xml:space="preserve"> </w:t>
      </w:r>
      <w:r>
        <w:rPr>
          <w:rFonts w:ascii="Calibri" w:hAnsi="Calibri"/>
          <w:i/>
        </w:rPr>
        <w:t>Protection</w:t>
      </w:r>
      <w:r>
        <w:rPr>
          <w:rFonts w:ascii="Calibri" w:hAnsi="Calibri"/>
        </w:rPr>
        <w:t>,</w:t>
      </w:r>
      <w:r>
        <w:rPr>
          <w:rFonts w:ascii="Calibri" w:hAnsi="Calibri"/>
          <w:spacing w:val="-3"/>
        </w:rPr>
        <w:t xml:space="preserve"> </w:t>
      </w:r>
      <w:r>
        <w:rPr>
          <w:rFonts w:ascii="Calibri" w:hAnsi="Calibri"/>
          <w:i/>
        </w:rPr>
        <w:t>71</w:t>
      </w:r>
      <w:r>
        <w:rPr>
          <w:rFonts w:ascii="Calibri" w:hAnsi="Calibri"/>
        </w:rPr>
        <w:t>(6),</w:t>
      </w:r>
      <w:r>
        <w:rPr>
          <w:rFonts w:ascii="Calibri" w:hAnsi="Calibri"/>
          <w:spacing w:val="-3"/>
        </w:rPr>
        <w:t xml:space="preserve"> </w:t>
      </w:r>
      <w:r>
        <w:rPr>
          <w:rFonts w:ascii="Calibri" w:hAnsi="Calibri"/>
        </w:rPr>
        <w:t>1150– 1161. https://doi.org/10.4315/0362-028X-71.6.1150</w:t>
      </w:r>
    </w:p>
    <w:p w14:paraId="4C6AC60E" w14:textId="77777777" w:rsidR="004B5276" w:rsidRDefault="00000000">
      <w:pPr>
        <w:spacing w:before="158"/>
        <w:ind w:left="732"/>
        <w:rPr>
          <w:rFonts w:ascii="Calibri"/>
        </w:rPr>
      </w:pPr>
      <w:r>
        <w:rPr>
          <w:rFonts w:ascii="Calibri"/>
        </w:rPr>
        <w:t>RAYBAUDIMASSILIA,</w:t>
      </w:r>
      <w:r>
        <w:rPr>
          <w:rFonts w:ascii="Calibri"/>
          <w:spacing w:val="-8"/>
        </w:rPr>
        <w:t xml:space="preserve"> </w:t>
      </w:r>
      <w:r>
        <w:rPr>
          <w:rFonts w:ascii="Calibri"/>
        </w:rPr>
        <w:t>R.,</w:t>
      </w:r>
      <w:r>
        <w:rPr>
          <w:rFonts w:ascii="Calibri"/>
          <w:spacing w:val="-7"/>
        </w:rPr>
        <w:t xml:space="preserve"> </w:t>
      </w:r>
      <w:r>
        <w:rPr>
          <w:rFonts w:ascii="Calibri"/>
        </w:rPr>
        <w:t>MOSQUEDAMELGAR,</w:t>
      </w:r>
      <w:r>
        <w:rPr>
          <w:rFonts w:ascii="Calibri"/>
          <w:spacing w:val="-7"/>
        </w:rPr>
        <w:t xml:space="preserve"> </w:t>
      </w:r>
      <w:r>
        <w:rPr>
          <w:rFonts w:ascii="Calibri"/>
        </w:rPr>
        <w:t>J.,</w:t>
      </w:r>
      <w:r>
        <w:rPr>
          <w:rFonts w:ascii="Calibri"/>
          <w:spacing w:val="-5"/>
        </w:rPr>
        <w:t xml:space="preserve"> </w:t>
      </w:r>
      <w:r>
        <w:rPr>
          <w:rFonts w:ascii="Calibri"/>
        </w:rPr>
        <w:t>&amp;</w:t>
      </w:r>
      <w:r>
        <w:rPr>
          <w:rFonts w:ascii="Calibri"/>
          <w:spacing w:val="-6"/>
        </w:rPr>
        <w:t xml:space="preserve"> </w:t>
      </w:r>
      <w:r>
        <w:rPr>
          <w:rFonts w:ascii="Calibri"/>
        </w:rPr>
        <w:t>MARTINBELLOSO,</w:t>
      </w:r>
      <w:r>
        <w:rPr>
          <w:rFonts w:ascii="Calibri"/>
          <w:spacing w:val="-7"/>
        </w:rPr>
        <w:t xml:space="preserve"> </w:t>
      </w:r>
      <w:r>
        <w:rPr>
          <w:rFonts w:ascii="Calibri"/>
        </w:rPr>
        <w:t>O.</w:t>
      </w:r>
      <w:r>
        <w:rPr>
          <w:rFonts w:ascii="Calibri"/>
          <w:spacing w:val="-6"/>
        </w:rPr>
        <w:t xml:space="preserve"> </w:t>
      </w:r>
      <w:r>
        <w:rPr>
          <w:rFonts w:ascii="Calibri"/>
        </w:rPr>
        <w:t>(2008).</w:t>
      </w:r>
      <w:r>
        <w:rPr>
          <w:rFonts w:ascii="Calibri"/>
          <w:spacing w:val="-9"/>
        </w:rPr>
        <w:t xml:space="preserve"> </w:t>
      </w:r>
      <w:r>
        <w:rPr>
          <w:rFonts w:ascii="Calibri"/>
        </w:rPr>
        <w:t>Edible</w:t>
      </w:r>
      <w:r>
        <w:rPr>
          <w:rFonts w:ascii="Calibri"/>
          <w:spacing w:val="-5"/>
        </w:rPr>
        <w:t xml:space="preserve"> </w:t>
      </w:r>
      <w:r>
        <w:rPr>
          <w:rFonts w:ascii="Calibri"/>
        </w:rPr>
        <w:t>alginate-</w:t>
      </w:r>
      <w:r>
        <w:rPr>
          <w:rFonts w:ascii="Calibri"/>
          <w:spacing w:val="-2"/>
        </w:rPr>
        <w:t>based</w:t>
      </w:r>
    </w:p>
    <w:p w14:paraId="373CE379" w14:textId="77777777" w:rsidR="004B5276" w:rsidRDefault="00000000">
      <w:pPr>
        <w:spacing w:before="21" w:line="259" w:lineRule="auto"/>
        <w:ind w:left="1212" w:right="994"/>
        <w:rPr>
          <w:rFonts w:ascii="Calibri" w:hAnsi="Calibri"/>
        </w:rPr>
      </w:pPr>
      <w:r>
        <w:rPr>
          <w:rFonts w:ascii="Calibri" w:hAnsi="Calibri"/>
        </w:rPr>
        <w:t>coating</w:t>
      </w:r>
      <w:r>
        <w:rPr>
          <w:rFonts w:ascii="Calibri" w:hAnsi="Calibri"/>
          <w:spacing w:val="-3"/>
        </w:rPr>
        <w:t xml:space="preserve"> </w:t>
      </w:r>
      <w:r>
        <w:rPr>
          <w:rFonts w:ascii="Calibri" w:hAnsi="Calibri"/>
        </w:rPr>
        <w:t>as</w:t>
      </w:r>
      <w:r>
        <w:rPr>
          <w:rFonts w:ascii="Calibri" w:hAnsi="Calibri"/>
          <w:spacing w:val="-4"/>
        </w:rPr>
        <w:t xml:space="preserve"> </w:t>
      </w:r>
      <w:r>
        <w:rPr>
          <w:rFonts w:ascii="Calibri" w:hAnsi="Calibri"/>
        </w:rPr>
        <w:t>carrier</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antimicrobials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improve</w:t>
      </w:r>
      <w:r>
        <w:rPr>
          <w:rFonts w:ascii="Calibri" w:hAnsi="Calibri"/>
          <w:spacing w:val="-2"/>
        </w:rPr>
        <w:t xml:space="preserve"> </w:t>
      </w:r>
      <w:r>
        <w:rPr>
          <w:rFonts w:ascii="Calibri" w:hAnsi="Calibri"/>
        </w:rPr>
        <w:t>shelf-life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safety</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fresh-cut</w:t>
      </w:r>
      <w:r>
        <w:rPr>
          <w:rFonts w:ascii="Calibri" w:hAnsi="Calibri"/>
          <w:spacing w:val="-4"/>
        </w:rPr>
        <w:t xml:space="preserve"> </w:t>
      </w:r>
      <w:r>
        <w:rPr>
          <w:rFonts w:ascii="Calibri" w:hAnsi="Calibri"/>
        </w:rPr>
        <w:t xml:space="preserve">melon. </w:t>
      </w:r>
      <w:r>
        <w:rPr>
          <w:rFonts w:ascii="Calibri" w:hAnsi="Calibri"/>
          <w:i/>
        </w:rPr>
        <w:t>International Journal of Food Microbiology</w:t>
      </w:r>
      <w:r>
        <w:rPr>
          <w:rFonts w:ascii="Calibri" w:hAnsi="Calibri"/>
        </w:rPr>
        <w:t xml:space="preserve">, </w:t>
      </w:r>
      <w:r>
        <w:rPr>
          <w:rFonts w:ascii="Calibri" w:hAnsi="Calibri"/>
          <w:i/>
        </w:rPr>
        <w:t>121</w:t>
      </w:r>
      <w:r>
        <w:rPr>
          <w:rFonts w:ascii="Calibri" w:hAnsi="Calibri"/>
        </w:rPr>
        <w:t xml:space="preserve">(3), 313–327. </w:t>
      </w:r>
      <w:r>
        <w:rPr>
          <w:rFonts w:ascii="Calibri" w:hAnsi="Calibri"/>
          <w:spacing w:val="-2"/>
        </w:rPr>
        <w:t>https://doi.org/10.1016/j.ijfoodmicro.2007.11.010</w:t>
      </w:r>
    </w:p>
    <w:p w14:paraId="35EF7160" w14:textId="77777777" w:rsidR="004B5276" w:rsidRDefault="00000000">
      <w:pPr>
        <w:spacing w:before="160" w:line="259" w:lineRule="auto"/>
        <w:ind w:left="1212" w:right="1335" w:hanging="480"/>
        <w:rPr>
          <w:rFonts w:ascii="Calibri" w:hAnsi="Calibri"/>
        </w:rPr>
      </w:pPr>
      <w:r>
        <w:rPr>
          <w:rFonts w:ascii="Calibri" w:hAnsi="Calibri"/>
        </w:rPr>
        <w:t>Ribeiro-Santos,</w:t>
      </w:r>
      <w:r>
        <w:rPr>
          <w:rFonts w:ascii="Calibri" w:hAnsi="Calibri"/>
          <w:spacing w:val="-1"/>
        </w:rPr>
        <w:t xml:space="preserve"> </w:t>
      </w:r>
      <w:r>
        <w:rPr>
          <w:rFonts w:ascii="Calibri" w:hAnsi="Calibri"/>
        </w:rPr>
        <w:t>R., de</w:t>
      </w:r>
      <w:r>
        <w:rPr>
          <w:rFonts w:ascii="Calibri" w:hAnsi="Calibri"/>
          <w:spacing w:val="-1"/>
        </w:rPr>
        <w:t xml:space="preserve"> </w:t>
      </w:r>
      <w:r>
        <w:rPr>
          <w:rFonts w:ascii="Calibri" w:hAnsi="Calibri"/>
        </w:rPr>
        <w:t>Melo, N. R., Andrade,</w:t>
      </w:r>
      <w:r>
        <w:rPr>
          <w:rFonts w:ascii="Calibri" w:hAnsi="Calibri"/>
          <w:spacing w:val="-1"/>
        </w:rPr>
        <w:t xml:space="preserve"> </w:t>
      </w:r>
      <w:r>
        <w:rPr>
          <w:rFonts w:ascii="Calibri" w:hAnsi="Calibri"/>
        </w:rPr>
        <w:t>M., Azevedo, G.,</w:t>
      </w:r>
      <w:r>
        <w:rPr>
          <w:rFonts w:ascii="Calibri" w:hAnsi="Calibri"/>
          <w:spacing w:val="-1"/>
        </w:rPr>
        <w:t xml:space="preserve"> </w:t>
      </w:r>
      <w:r>
        <w:rPr>
          <w:rFonts w:ascii="Calibri" w:hAnsi="Calibri"/>
        </w:rPr>
        <w:t>Machado, A. V.,</w:t>
      </w:r>
      <w:r>
        <w:rPr>
          <w:rFonts w:ascii="Calibri" w:hAnsi="Calibri"/>
          <w:spacing w:val="-1"/>
        </w:rPr>
        <w:t xml:space="preserve"> </w:t>
      </w:r>
      <w:r>
        <w:rPr>
          <w:rFonts w:ascii="Calibri" w:hAnsi="Calibri"/>
        </w:rPr>
        <w:t>Carvalho-Costa,</w:t>
      </w:r>
      <w:r>
        <w:rPr>
          <w:rFonts w:ascii="Calibri" w:hAnsi="Calibri"/>
          <w:spacing w:val="-1"/>
        </w:rPr>
        <w:t xml:space="preserve"> </w:t>
      </w:r>
      <w:r>
        <w:rPr>
          <w:rFonts w:ascii="Calibri" w:hAnsi="Calibri"/>
        </w:rPr>
        <w:t>D.,</w:t>
      </w:r>
      <w:r>
        <w:rPr>
          <w:rFonts w:ascii="Calibri" w:hAnsi="Calibri"/>
          <w:spacing w:val="-2"/>
        </w:rPr>
        <w:t xml:space="preserve"> </w:t>
      </w:r>
      <w:r>
        <w:rPr>
          <w:rFonts w:ascii="Calibri" w:hAnsi="Calibri"/>
        </w:rPr>
        <w:t>&amp; Sanches-Silva,</w:t>
      </w:r>
      <w:r>
        <w:rPr>
          <w:rFonts w:ascii="Calibri" w:hAnsi="Calibri"/>
          <w:spacing w:val="-2"/>
        </w:rPr>
        <w:t xml:space="preserve"> </w:t>
      </w:r>
      <w:r>
        <w:rPr>
          <w:rFonts w:ascii="Calibri" w:hAnsi="Calibri"/>
        </w:rPr>
        <w:t>A.</w:t>
      </w:r>
      <w:r>
        <w:rPr>
          <w:rFonts w:ascii="Calibri" w:hAnsi="Calibri"/>
          <w:spacing w:val="-6"/>
        </w:rPr>
        <w:t xml:space="preserve"> </w:t>
      </w:r>
      <w:r>
        <w:rPr>
          <w:rFonts w:ascii="Calibri" w:hAnsi="Calibri"/>
        </w:rPr>
        <w:t>(2018).</w:t>
      </w:r>
      <w:r>
        <w:rPr>
          <w:rFonts w:ascii="Calibri" w:hAnsi="Calibri"/>
          <w:spacing w:val="-2"/>
        </w:rPr>
        <w:t xml:space="preserve"> </w:t>
      </w:r>
      <w:r>
        <w:rPr>
          <w:rFonts w:ascii="Calibri" w:hAnsi="Calibri"/>
        </w:rPr>
        <w:t>Whey</w:t>
      </w:r>
      <w:r>
        <w:rPr>
          <w:rFonts w:ascii="Calibri" w:hAnsi="Calibri"/>
          <w:spacing w:val="-1"/>
        </w:rPr>
        <w:t xml:space="preserve"> </w:t>
      </w:r>
      <w:r>
        <w:rPr>
          <w:rFonts w:ascii="Calibri" w:hAnsi="Calibri"/>
        </w:rPr>
        <w:t>protein</w:t>
      </w:r>
      <w:r>
        <w:rPr>
          <w:rFonts w:ascii="Calibri" w:hAnsi="Calibri"/>
          <w:spacing w:val="-4"/>
        </w:rPr>
        <w:t xml:space="preserve"> </w:t>
      </w:r>
      <w:r>
        <w:rPr>
          <w:rFonts w:ascii="Calibri" w:hAnsi="Calibri"/>
        </w:rPr>
        <w:t>active</w:t>
      </w:r>
      <w:r>
        <w:rPr>
          <w:rFonts w:ascii="Calibri" w:hAnsi="Calibri"/>
          <w:spacing w:val="-2"/>
        </w:rPr>
        <w:t xml:space="preserve"> </w:t>
      </w:r>
      <w:r>
        <w:rPr>
          <w:rFonts w:ascii="Calibri" w:hAnsi="Calibri"/>
        </w:rPr>
        <w:t>films</w:t>
      </w:r>
      <w:r>
        <w:rPr>
          <w:rFonts w:ascii="Calibri" w:hAnsi="Calibri"/>
          <w:spacing w:val="-2"/>
        </w:rPr>
        <w:t xml:space="preserve"> </w:t>
      </w:r>
      <w:r>
        <w:rPr>
          <w:rFonts w:ascii="Calibri" w:hAnsi="Calibri"/>
        </w:rPr>
        <w:t>incorporated</w:t>
      </w:r>
      <w:r>
        <w:rPr>
          <w:rFonts w:ascii="Calibri" w:hAnsi="Calibri"/>
          <w:spacing w:val="-5"/>
        </w:rPr>
        <w:t xml:space="preserve"> </w:t>
      </w:r>
      <w:r>
        <w:rPr>
          <w:rFonts w:ascii="Calibri" w:hAnsi="Calibri"/>
        </w:rPr>
        <w:t>with</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blend</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essential</w:t>
      </w:r>
      <w:r>
        <w:rPr>
          <w:rFonts w:ascii="Calibri" w:hAnsi="Calibri"/>
          <w:spacing w:val="-5"/>
        </w:rPr>
        <w:t xml:space="preserve"> </w:t>
      </w:r>
      <w:r>
        <w:rPr>
          <w:rFonts w:ascii="Calibri" w:hAnsi="Calibri"/>
        </w:rPr>
        <w:t xml:space="preserve">oils: Characterization and effectiveness. </w:t>
      </w:r>
      <w:r>
        <w:rPr>
          <w:rFonts w:ascii="Calibri" w:hAnsi="Calibri"/>
          <w:i/>
        </w:rPr>
        <w:t>Packaging Technology and Science</w:t>
      </w:r>
      <w:r>
        <w:rPr>
          <w:rFonts w:ascii="Calibri" w:hAnsi="Calibri"/>
        </w:rPr>
        <w:t xml:space="preserve">, </w:t>
      </w:r>
      <w:r>
        <w:rPr>
          <w:rFonts w:ascii="Calibri" w:hAnsi="Calibri"/>
          <w:i/>
        </w:rPr>
        <w:t>31</w:t>
      </w:r>
      <w:r>
        <w:rPr>
          <w:rFonts w:ascii="Calibri" w:hAnsi="Calibri"/>
        </w:rPr>
        <w:t xml:space="preserve">(1), 27–40. </w:t>
      </w:r>
      <w:r>
        <w:rPr>
          <w:rFonts w:ascii="Calibri" w:hAnsi="Calibri"/>
          <w:spacing w:val="-2"/>
        </w:rPr>
        <w:t>https://doi.org/10.1002/pts.2352</w:t>
      </w:r>
    </w:p>
    <w:p w14:paraId="3DDD303D" w14:textId="77777777" w:rsidR="004B5276" w:rsidRDefault="00000000">
      <w:pPr>
        <w:spacing w:before="160" w:line="259" w:lineRule="auto"/>
        <w:ind w:left="1212" w:right="994" w:hanging="480"/>
        <w:rPr>
          <w:rFonts w:ascii="Calibri" w:hAnsi="Calibri"/>
        </w:rPr>
      </w:pPr>
      <w:commentRangeStart w:id="42"/>
      <w:r>
        <w:rPr>
          <w:rFonts w:ascii="Calibri" w:hAnsi="Calibri"/>
        </w:rPr>
        <w:t>Rodríguez,</w:t>
      </w:r>
      <w:r>
        <w:rPr>
          <w:rFonts w:ascii="Calibri" w:hAnsi="Calibri"/>
          <w:spacing w:val="-1"/>
        </w:rPr>
        <w:t xml:space="preserve"> </w:t>
      </w:r>
      <w:r>
        <w:rPr>
          <w:rFonts w:ascii="Calibri" w:hAnsi="Calibri"/>
        </w:rPr>
        <w:t>G.</w:t>
      </w:r>
      <w:r>
        <w:rPr>
          <w:rFonts w:ascii="Calibri" w:hAnsi="Calibri"/>
          <w:spacing w:val="-4"/>
        </w:rPr>
        <w:t xml:space="preserve"> </w:t>
      </w:r>
      <w:r>
        <w:rPr>
          <w:rFonts w:ascii="Calibri" w:hAnsi="Calibri"/>
        </w:rPr>
        <w:t>M.,</w:t>
      </w:r>
      <w:r>
        <w:rPr>
          <w:rFonts w:ascii="Calibri" w:hAnsi="Calibri"/>
          <w:spacing w:val="-1"/>
        </w:rPr>
        <w:t xml:space="preserve"> </w:t>
      </w:r>
      <w:r>
        <w:rPr>
          <w:rFonts w:ascii="Calibri" w:hAnsi="Calibri"/>
        </w:rPr>
        <w:t>Sibaja,</w:t>
      </w:r>
      <w:r>
        <w:rPr>
          <w:rFonts w:ascii="Calibri" w:hAnsi="Calibri"/>
          <w:spacing w:val="-1"/>
        </w:rPr>
        <w:t xml:space="preserve"> </w:t>
      </w:r>
      <w:r>
        <w:rPr>
          <w:rFonts w:ascii="Calibri" w:hAnsi="Calibri"/>
        </w:rPr>
        <w:t>J.</w:t>
      </w:r>
      <w:r>
        <w:rPr>
          <w:rFonts w:ascii="Calibri" w:hAnsi="Calibri"/>
          <w:spacing w:val="-5"/>
        </w:rPr>
        <w:t xml:space="preserve"> </w:t>
      </w:r>
      <w:r>
        <w:rPr>
          <w:rFonts w:ascii="Calibri" w:hAnsi="Calibri"/>
        </w:rPr>
        <w:t>C.,</w:t>
      </w:r>
      <w:r>
        <w:rPr>
          <w:rFonts w:ascii="Calibri" w:hAnsi="Calibri"/>
          <w:spacing w:val="-1"/>
        </w:rPr>
        <w:t xml:space="preserve"> </w:t>
      </w:r>
      <w:r>
        <w:rPr>
          <w:rFonts w:ascii="Calibri" w:hAnsi="Calibri"/>
        </w:rPr>
        <w:t>Espitia,</w:t>
      </w:r>
      <w:r>
        <w:rPr>
          <w:rFonts w:ascii="Calibri" w:hAnsi="Calibri"/>
          <w:spacing w:val="-3"/>
        </w:rPr>
        <w:t xml:space="preserve"> </w:t>
      </w:r>
      <w:r>
        <w:rPr>
          <w:rFonts w:ascii="Calibri" w:hAnsi="Calibri"/>
        </w:rPr>
        <w:t>P.</w:t>
      </w:r>
      <w:r>
        <w:rPr>
          <w:rFonts w:ascii="Calibri" w:hAnsi="Calibri"/>
          <w:spacing w:val="-1"/>
        </w:rPr>
        <w:t xml:space="preserve"> </w:t>
      </w:r>
      <w:r>
        <w:rPr>
          <w:rFonts w:ascii="Calibri" w:hAnsi="Calibri"/>
        </w:rPr>
        <w:t>J.</w:t>
      </w:r>
      <w:r>
        <w:rPr>
          <w:rFonts w:ascii="Calibri" w:hAnsi="Calibri"/>
          <w:spacing w:val="-4"/>
        </w:rPr>
        <w:t xml:space="preserve"> </w:t>
      </w:r>
      <w:r>
        <w:rPr>
          <w:rFonts w:ascii="Calibri" w:hAnsi="Calibri"/>
        </w:rPr>
        <w:t>P.,</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Otoni,</w:t>
      </w:r>
      <w:r>
        <w:rPr>
          <w:rFonts w:ascii="Calibri" w:hAnsi="Calibri"/>
          <w:spacing w:val="-3"/>
        </w:rPr>
        <w:t xml:space="preserve"> </w:t>
      </w:r>
      <w:r>
        <w:rPr>
          <w:rFonts w:ascii="Calibri" w:hAnsi="Calibri"/>
        </w:rPr>
        <w:t>C.</w:t>
      </w:r>
      <w:r>
        <w:rPr>
          <w:rFonts w:ascii="Calibri" w:hAnsi="Calibri"/>
          <w:spacing w:val="-1"/>
        </w:rPr>
        <w:t xml:space="preserve"> </w:t>
      </w:r>
      <w:r>
        <w:rPr>
          <w:rFonts w:ascii="Calibri" w:hAnsi="Calibri"/>
        </w:rPr>
        <w:t>G.</w:t>
      </w:r>
      <w:r>
        <w:rPr>
          <w:rFonts w:ascii="Calibri" w:hAnsi="Calibri"/>
          <w:spacing w:val="-1"/>
        </w:rPr>
        <w:t xml:space="preserve"> </w:t>
      </w:r>
      <w:r>
        <w:rPr>
          <w:rFonts w:ascii="Calibri" w:hAnsi="Calibri"/>
        </w:rPr>
        <w:t>(2020).</w:t>
      </w:r>
      <w:r>
        <w:rPr>
          <w:rFonts w:ascii="Calibri" w:hAnsi="Calibri"/>
          <w:spacing w:val="-1"/>
        </w:rPr>
        <w:t xml:space="preserve"> </w:t>
      </w:r>
      <w:r>
        <w:rPr>
          <w:rFonts w:ascii="Calibri" w:hAnsi="Calibri"/>
        </w:rPr>
        <w:t>Antioxidant</w:t>
      </w:r>
      <w:r>
        <w:rPr>
          <w:rFonts w:ascii="Calibri" w:hAnsi="Calibri"/>
          <w:spacing w:val="-3"/>
        </w:rPr>
        <w:t xml:space="preserve"> </w:t>
      </w:r>
      <w:r>
        <w:rPr>
          <w:rFonts w:ascii="Calibri" w:hAnsi="Calibri"/>
        </w:rPr>
        <w:t>active</w:t>
      </w:r>
      <w:r>
        <w:rPr>
          <w:rFonts w:ascii="Calibri" w:hAnsi="Calibri"/>
          <w:spacing w:val="-3"/>
        </w:rPr>
        <w:t xml:space="preserve"> </w:t>
      </w:r>
      <w:r>
        <w:rPr>
          <w:rFonts w:ascii="Calibri" w:hAnsi="Calibri"/>
        </w:rPr>
        <w:t>packaging</w:t>
      </w:r>
      <w:r>
        <w:rPr>
          <w:rFonts w:ascii="Calibri" w:hAnsi="Calibri"/>
          <w:spacing w:val="-2"/>
        </w:rPr>
        <w:t xml:space="preserve"> </w:t>
      </w:r>
      <w:r>
        <w:rPr>
          <w:rFonts w:ascii="Calibri" w:hAnsi="Calibri"/>
        </w:rPr>
        <w:t xml:space="preserve">based on papaya edible films incorporated with Moringa oleifera and ascorbic acid for food preservation. </w:t>
      </w:r>
      <w:r>
        <w:rPr>
          <w:rFonts w:ascii="Calibri" w:hAnsi="Calibri"/>
          <w:i/>
        </w:rPr>
        <w:t>Food Hydrocolloids</w:t>
      </w:r>
      <w:r>
        <w:rPr>
          <w:rFonts w:ascii="Calibri" w:hAnsi="Calibri"/>
        </w:rPr>
        <w:t xml:space="preserve">, </w:t>
      </w:r>
      <w:r>
        <w:rPr>
          <w:rFonts w:ascii="Calibri" w:hAnsi="Calibri"/>
          <w:i/>
        </w:rPr>
        <w:t>103</w:t>
      </w:r>
      <w:r>
        <w:rPr>
          <w:rFonts w:ascii="Calibri" w:hAnsi="Calibri"/>
        </w:rPr>
        <w:t>, 105630. https://doi.org/10.1016/j.foodhyd.2019.105630</w:t>
      </w:r>
      <w:commentRangeEnd w:id="42"/>
      <w:r w:rsidR="009426F7">
        <w:rPr>
          <w:rStyle w:val="AklamaBavurusu"/>
        </w:rPr>
        <w:commentReference w:id="42"/>
      </w:r>
    </w:p>
    <w:p w14:paraId="69906F1F" w14:textId="77777777" w:rsidR="004B5276" w:rsidRDefault="00000000">
      <w:pPr>
        <w:spacing w:before="160" w:line="259" w:lineRule="auto"/>
        <w:ind w:left="1212" w:right="994" w:hanging="480"/>
        <w:rPr>
          <w:rFonts w:ascii="Calibri" w:hAnsi="Calibri"/>
        </w:rPr>
      </w:pPr>
      <w:r>
        <w:rPr>
          <w:rFonts w:ascii="Calibri" w:hAnsi="Calibri"/>
        </w:rPr>
        <w:t>Salvia-Trujillo, L., Rojas-</w:t>
      </w:r>
      <w:proofErr w:type="spellStart"/>
      <w:r>
        <w:rPr>
          <w:rFonts w:ascii="Calibri" w:hAnsi="Calibri"/>
        </w:rPr>
        <w:t>Graü</w:t>
      </w:r>
      <w:proofErr w:type="spellEnd"/>
      <w:r>
        <w:rPr>
          <w:rFonts w:ascii="Calibri" w:hAnsi="Calibri"/>
        </w:rPr>
        <w:t>, M. A., Soliva-Fortuny, R., &amp; Martín-Belloso, O. (2015). Use of antimicrobial</w:t>
      </w:r>
      <w:r>
        <w:rPr>
          <w:rFonts w:ascii="Calibri" w:hAnsi="Calibri"/>
          <w:spacing w:val="-3"/>
        </w:rPr>
        <w:t xml:space="preserve"> </w:t>
      </w:r>
      <w:proofErr w:type="spellStart"/>
      <w:r>
        <w:rPr>
          <w:rFonts w:ascii="Calibri" w:hAnsi="Calibri"/>
        </w:rPr>
        <w:t>nanoemulsions</w:t>
      </w:r>
      <w:proofErr w:type="spellEnd"/>
      <w:r>
        <w:rPr>
          <w:rFonts w:ascii="Calibri" w:hAnsi="Calibri"/>
          <w:spacing w:val="-2"/>
        </w:rPr>
        <w:t xml:space="preserve"> </w:t>
      </w:r>
      <w:r>
        <w:rPr>
          <w:rFonts w:ascii="Calibri" w:hAnsi="Calibri"/>
        </w:rPr>
        <w:t>as</w:t>
      </w:r>
      <w:r>
        <w:rPr>
          <w:rFonts w:ascii="Calibri" w:hAnsi="Calibri"/>
          <w:spacing w:val="-2"/>
        </w:rPr>
        <w:t xml:space="preserve"> </w:t>
      </w:r>
      <w:r>
        <w:rPr>
          <w:rFonts w:ascii="Calibri" w:hAnsi="Calibri"/>
        </w:rPr>
        <w:t>edible</w:t>
      </w:r>
      <w:r>
        <w:rPr>
          <w:rFonts w:ascii="Calibri" w:hAnsi="Calibri"/>
          <w:spacing w:val="-4"/>
        </w:rPr>
        <w:t xml:space="preserve"> </w:t>
      </w:r>
      <w:r>
        <w:rPr>
          <w:rFonts w:ascii="Calibri" w:hAnsi="Calibri"/>
        </w:rPr>
        <w:t>coatings:</w:t>
      </w:r>
      <w:r>
        <w:rPr>
          <w:rFonts w:ascii="Calibri" w:hAnsi="Calibri"/>
          <w:spacing w:val="-2"/>
        </w:rPr>
        <w:t xml:space="preserve"> </w:t>
      </w:r>
      <w:r>
        <w:rPr>
          <w:rFonts w:ascii="Calibri" w:hAnsi="Calibri"/>
        </w:rPr>
        <w:t>Impact</w:t>
      </w:r>
      <w:r>
        <w:rPr>
          <w:rFonts w:ascii="Calibri" w:hAnsi="Calibri"/>
          <w:spacing w:val="-1"/>
        </w:rPr>
        <w:t xml:space="preserve"> </w:t>
      </w:r>
      <w:r>
        <w:rPr>
          <w:rFonts w:ascii="Calibri" w:hAnsi="Calibri"/>
        </w:rPr>
        <w:t>on</w:t>
      </w:r>
      <w:r>
        <w:rPr>
          <w:rFonts w:ascii="Calibri" w:hAnsi="Calibri"/>
          <w:spacing w:val="-6"/>
        </w:rPr>
        <w:t xml:space="preserve"> </w:t>
      </w:r>
      <w:r>
        <w:rPr>
          <w:rFonts w:ascii="Calibri" w:hAnsi="Calibri"/>
        </w:rPr>
        <w:t>safety</w:t>
      </w:r>
      <w:r>
        <w:rPr>
          <w:rFonts w:ascii="Calibri" w:hAnsi="Calibri"/>
          <w:spacing w:val="-1"/>
        </w:rPr>
        <w:t xml:space="preserve"> </w:t>
      </w:r>
      <w:r>
        <w:rPr>
          <w:rFonts w:ascii="Calibri" w:hAnsi="Calibri"/>
        </w:rPr>
        <w:t>and</w:t>
      </w:r>
      <w:r>
        <w:rPr>
          <w:rFonts w:ascii="Calibri" w:hAnsi="Calibri"/>
          <w:spacing w:val="-4"/>
        </w:rPr>
        <w:t xml:space="preserve"> </w:t>
      </w:r>
      <w:r>
        <w:rPr>
          <w:rFonts w:ascii="Calibri" w:hAnsi="Calibri"/>
        </w:rPr>
        <w:t>quality</w:t>
      </w:r>
      <w:r>
        <w:rPr>
          <w:rFonts w:ascii="Calibri" w:hAnsi="Calibri"/>
          <w:spacing w:val="-2"/>
        </w:rPr>
        <w:t xml:space="preserve"> </w:t>
      </w:r>
      <w:r>
        <w:rPr>
          <w:rFonts w:ascii="Calibri" w:hAnsi="Calibri"/>
        </w:rPr>
        <w:t>attributes</w:t>
      </w:r>
      <w:r>
        <w:rPr>
          <w:rFonts w:ascii="Calibri" w:hAnsi="Calibri"/>
          <w:spacing w:val="-2"/>
        </w:rPr>
        <w:t xml:space="preserve"> </w:t>
      </w:r>
      <w:r>
        <w:rPr>
          <w:rFonts w:ascii="Calibri" w:hAnsi="Calibri"/>
        </w:rPr>
        <w:t>of</w:t>
      </w:r>
      <w:r>
        <w:rPr>
          <w:rFonts w:ascii="Calibri" w:hAnsi="Calibri"/>
          <w:spacing w:val="-5"/>
        </w:rPr>
        <w:t xml:space="preserve"> </w:t>
      </w:r>
      <w:r>
        <w:rPr>
          <w:rFonts w:ascii="Calibri" w:hAnsi="Calibri"/>
        </w:rPr>
        <w:t xml:space="preserve">fresh- cut Fuji apples. </w:t>
      </w:r>
      <w:r>
        <w:rPr>
          <w:rFonts w:ascii="Calibri" w:hAnsi="Calibri"/>
          <w:i/>
        </w:rPr>
        <w:t>Postharvest Biology and Technology</w:t>
      </w:r>
      <w:r>
        <w:rPr>
          <w:rFonts w:ascii="Calibri" w:hAnsi="Calibri"/>
        </w:rPr>
        <w:t xml:space="preserve">, </w:t>
      </w:r>
      <w:r>
        <w:rPr>
          <w:rFonts w:ascii="Calibri" w:hAnsi="Calibri"/>
          <w:i/>
        </w:rPr>
        <w:t>105</w:t>
      </w:r>
      <w:r>
        <w:rPr>
          <w:rFonts w:ascii="Calibri" w:hAnsi="Calibri"/>
        </w:rPr>
        <w:t xml:space="preserve">, 8–16. </w:t>
      </w:r>
      <w:r>
        <w:rPr>
          <w:rFonts w:ascii="Calibri" w:hAnsi="Calibri"/>
          <w:spacing w:val="-2"/>
        </w:rPr>
        <w:t>https://doi.org/10.1016/j.postharvbio.2015.03.009</w:t>
      </w:r>
    </w:p>
    <w:p w14:paraId="6503E5BB" w14:textId="77777777" w:rsidR="004B5276" w:rsidRDefault="00000000">
      <w:pPr>
        <w:spacing w:before="157" w:line="259" w:lineRule="auto"/>
        <w:ind w:left="1212" w:right="1126" w:hanging="480"/>
        <w:rPr>
          <w:rFonts w:ascii="Calibri" w:hAnsi="Calibri"/>
        </w:rPr>
      </w:pPr>
      <w:r>
        <w:rPr>
          <w:rFonts w:ascii="Calibri" w:hAnsi="Calibri"/>
        </w:rPr>
        <w:t>Senturk</w:t>
      </w:r>
      <w:r>
        <w:rPr>
          <w:rFonts w:ascii="Calibri" w:hAnsi="Calibri"/>
          <w:spacing w:val="-3"/>
        </w:rPr>
        <w:t xml:space="preserve"> </w:t>
      </w:r>
      <w:proofErr w:type="spellStart"/>
      <w:r>
        <w:rPr>
          <w:rFonts w:ascii="Calibri" w:hAnsi="Calibri"/>
        </w:rPr>
        <w:t>Parreidt</w:t>
      </w:r>
      <w:proofErr w:type="spellEnd"/>
      <w:r>
        <w:rPr>
          <w:rFonts w:ascii="Calibri" w:hAnsi="Calibri"/>
        </w:rPr>
        <w:t>,</w:t>
      </w:r>
      <w:r>
        <w:rPr>
          <w:rFonts w:ascii="Calibri" w:hAnsi="Calibri"/>
          <w:spacing w:val="-3"/>
        </w:rPr>
        <w:t xml:space="preserve"> </w:t>
      </w:r>
      <w:r>
        <w:rPr>
          <w:rFonts w:ascii="Calibri" w:hAnsi="Calibri"/>
        </w:rPr>
        <w:t>T.,</w:t>
      </w:r>
      <w:r>
        <w:rPr>
          <w:rFonts w:ascii="Calibri" w:hAnsi="Calibri"/>
          <w:spacing w:val="-4"/>
        </w:rPr>
        <w:t xml:space="preserve"> </w:t>
      </w:r>
      <w:r>
        <w:rPr>
          <w:rFonts w:ascii="Calibri" w:hAnsi="Calibri"/>
        </w:rPr>
        <w:t>Müller,</w:t>
      </w:r>
      <w:r>
        <w:rPr>
          <w:rFonts w:ascii="Calibri" w:hAnsi="Calibri"/>
          <w:spacing w:val="-1"/>
        </w:rPr>
        <w:t xml:space="preserve"> </w:t>
      </w:r>
      <w:r>
        <w:rPr>
          <w:rFonts w:ascii="Calibri" w:hAnsi="Calibri"/>
        </w:rPr>
        <w:t>K.,</w:t>
      </w:r>
      <w:r>
        <w:rPr>
          <w:rFonts w:ascii="Calibri" w:hAnsi="Calibri"/>
          <w:spacing w:val="-1"/>
        </w:rPr>
        <w:t xml:space="preserve"> </w:t>
      </w:r>
      <w:r>
        <w:rPr>
          <w:rFonts w:ascii="Calibri" w:hAnsi="Calibri"/>
        </w:rPr>
        <w:t>&amp;</w:t>
      </w:r>
      <w:r>
        <w:rPr>
          <w:rFonts w:ascii="Calibri" w:hAnsi="Calibri"/>
          <w:spacing w:val="-3"/>
        </w:rPr>
        <w:t xml:space="preserve"> </w:t>
      </w:r>
      <w:r>
        <w:rPr>
          <w:rFonts w:ascii="Calibri" w:hAnsi="Calibri"/>
        </w:rPr>
        <w:t>Schmid,</w:t>
      </w:r>
      <w:r>
        <w:rPr>
          <w:rFonts w:ascii="Calibri" w:hAnsi="Calibri"/>
          <w:spacing w:val="-4"/>
        </w:rPr>
        <w:t xml:space="preserve"> </w:t>
      </w:r>
      <w:r>
        <w:rPr>
          <w:rFonts w:ascii="Calibri" w:hAnsi="Calibri"/>
        </w:rPr>
        <w:t>M.</w:t>
      </w:r>
      <w:r>
        <w:rPr>
          <w:rFonts w:ascii="Calibri" w:hAnsi="Calibri"/>
          <w:spacing w:val="-4"/>
        </w:rPr>
        <w:t xml:space="preserve"> </w:t>
      </w:r>
      <w:r>
        <w:rPr>
          <w:rFonts w:ascii="Calibri" w:hAnsi="Calibri"/>
        </w:rPr>
        <w:t>(2018).</w:t>
      </w:r>
      <w:r>
        <w:rPr>
          <w:rFonts w:ascii="Calibri" w:hAnsi="Calibri"/>
          <w:spacing w:val="-1"/>
        </w:rPr>
        <w:t xml:space="preserve"> </w:t>
      </w:r>
      <w:r>
        <w:rPr>
          <w:rFonts w:ascii="Calibri" w:hAnsi="Calibri"/>
        </w:rPr>
        <w:t>Alginate-Based</w:t>
      </w:r>
      <w:r>
        <w:rPr>
          <w:rFonts w:ascii="Calibri" w:hAnsi="Calibri"/>
          <w:spacing w:val="-1"/>
        </w:rPr>
        <w:t xml:space="preserve"> </w:t>
      </w:r>
      <w:r>
        <w:rPr>
          <w:rFonts w:ascii="Calibri" w:hAnsi="Calibri"/>
        </w:rPr>
        <w:t>Edible</w:t>
      </w:r>
      <w:r>
        <w:rPr>
          <w:rFonts w:ascii="Calibri" w:hAnsi="Calibri"/>
          <w:spacing w:val="-4"/>
        </w:rPr>
        <w:t xml:space="preserve"> </w:t>
      </w:r>
      <w:r>
        <w:rPr>
          <w:rFonts w:ascii="Calibri" w:hAnsi="Calibri"/>
        </w:rPr>
        <w:t>Films</w:t>
      </w:r>
      <w:r>
        <w:rPr>
          <w:rFonts w:ascii="Calibri" w:hAnsi="Calibri"/>
          <w:spacing w:val="-6"/>
        </w:rPr>
        <w:t xml:space="preserve"> </w:t>
      </w:r>
      <w:r>
        <w:rPr>
          <w:rFonts w:ascii="Calibri" w:hAnsi="Calibri"/>
        </w:rPr>
        <w:t>and</w:t>
      </w:r>
      <w:r>
        <w:rPr>
          <w:rFonts w:ascii="Calibri" w:hAnsi="Calibri"/>
          <w:spacing w:val="-2"/>
        </w:rPr>
        <w:t xml:space="preserve"> </w:t>
      </w:r>
      <w:r>
        <w:rPr>
          <w:rFonts w:ascii="Calibri" w:hAnsi="Calibri"/>
        </w:rPr>
        <w:t>Coatings</w:t>
      </w:r>
      <w:r>
        <w:rPr>
          <w:rFonts w:ascii="Calibri" w:hAnsi="Calibri"/>
          <w:spacing w:val="-1"/>
        </w:rPr>
        <w:t xml:space="preserve"> </w:t>
      </w:r>
      <w:r>
        <w:rPr>
          <w:rFonts w:ascii="Calibri" w:hAnsi="Calibri"/>
        </w:rPr>
        <w:t xml:space="preserve">for Food Packaging Applications. </w:t>
      </w:r>
      <w:r>
        <w:rPr>
          <w:rFonts w:ascii="Calibri" w:hAnsi="Calibri"/>
          <w:i/>
        </w:rPr>
        <w:t>Foods</w:t>
      </w:r>
      <w:r>
        <w:rPr>
          <w:rFonts w:ascii="Calibri" w:hAnsi="Calibri"/>
        </w:rPr>
        <w:t xml:space="preserve">, </w:t>
      </w:r>
      <w:r>
        <w:rPr>
          <w:rFonts w:ascii="Calibri" w:hAnsi="Calibri"/>
          <w:i/>
        </w:rPr>
        <w:t>7</w:t>
      </w:r>
      <w:r>
        <w:rPr>
          <w:rFonts w:ascii="Calibri" w:hAnsi="Calibri"/>
        </w:rPr>
        <w:t xml:space="preserve">(10), 170. </w:t>
      </w:r>
      <w:hyperlink r:id="rId46">
        <w:r w:rsidR="004B5276">
          <w:rPr>
            <w:rFonts w:ascii="Calibri" w:hAnsi="Calibri"/>
            <w:color w:val="0462C1"/>
            <w:u w:val="single" w:color="0462C1"/>
          </w:rPr>
          <w:t>https://doi.org/10.3390/foods7100170</w:t>
        </w:r>
      </w:hyperlink>
    </w:p>
    <w:p w14:paraId="61911F3B" w14:textId="77777777" w:rsidR="004B5276" w:rsidRDefault="00000000">
      <w:pPr>
        <w:spacing w:before="160" w:line="259" w:lineRule="auto"/>
        <w:ind w:left="1212" w:right="994" w:hanging="480"/>
        <w:rPr>
          <w:rFonts w:ascii="Calibri"/>
        </w:rPr>
      </w:pPr>
      <w:r>
        <w:rPr>
          <w:rFonts w:ascii="Calibri"/>
        </w:rPr>
        <w:t>Shah,</w:t>
      </w:r>
      <w:r>
        <w:rPr>
          <w:rFonts w:ascii="Calibri"/>
          <w:spacing w:val="-2"/>
        </w:rPr>
        <w:t xml:space="preserve"> </w:t>
      </w:r>
      <w:r>
        <w:rPr>
          <w:rFonts w:ascii="Calibri"/>
        </w:rPr>
        <w:t>B.,</w:t>
      </w:r>
      <w:r>
        <w:rPr>
          <w:rFonts w:ascii="Calibri"/>
          <w:spacing w:val="-2"/>
        </w:rPr>
        <w:t xml:space="preserve"> </w:t>
      </w:r>
      <w:r>
        <w:rPr>
          <w:rFonts w:ascii="Calibri"/>
        </w:rPr>
        <w:t>Davidson,</w:t>
      </w:r>
      <w:r>
        <w:rPr>
          <w:rFonts w:ascii="Calibri"/>
          <w:spacing w:val="-5"/>
        </w:rPr>
        <w:t xml:space="preserve"> </w:t>
      </w:r>
      <w:r>
        <w:rPr>
          <w:rFonts w:ascii="Calibri"/>
        </w:rPr>
        <w:t>P.</w:t>
      </w:r>
      <w:r>
        <w:rPr>
          <w:rFonts w:ascii="Calibri"/>
          <w:spacing w:val="-5"/>
        </w:rPr>
        <w:t xml:space="preserve"> </w:t>
      </w:r>
      <w:r>
        <w:rPr>
          <w:rFonts w:ascii="Calibri"/>
        </w:rPr>
        <w:t>M.,</w:t>
      </w:r>
      <w:r>
        <w:rPr>
          <w:rFonts w:ascii="Calibri"/>
          <w:spacing w:val="-5"/>
        </w:rPr>
        <w:t xml:space="preserve"> </w:t>
      </w:r>
      <w:r>
        <w:rPr>
          <w:rFonts w:ascii="Calibri"/>
        </w:rPr>
        <w:t>&amp;</w:t>
      </w:r>
      <w:r>
        <w:rPr>
          <w:rFonts w:ascii="Calibri"/>
          <w:spacing w:val="-1"/>
        </w:rPr>
        <w:t xml:space="preserve"> </w:t>
      </w:r>
      <w:r>
        <w:rPr>
          <w:rFonts w:ascii="Calibri"/>
        </w:rPr>
        <w:t>Zhong,</w:t>
      </w:r>
      <w:r>
        <w:rPr>
          <w:rFonts w:ascii="Calibri"/>
          <w:spacing w:val="-4"/>
        </w:rPr>
        <w:t xml:space="preserve"> </w:t>
      </w:r>
      <w:r>
        <w:rPr>
          <w:rFonts w:ascii="Calibri"/>
        </w:rPr>
        <w:t>Q.</w:t>
      </w:r>
      <w:r>
        <w:rPr>
          <w:rFonts w:ascii="Calibri"/>
          <w:spacing w:val="-2"/>
        </w:rPr>
        <w:t xml:space="preserve"> </w:t>
      </w:r>
      <w:r>
        <w:rPr>
          <w:rFonts w:ascii="Calibri"/>
        </w:rPr>
        <w:t>(2013).</w:t>
      </w:r>
      <w:r>
        <w:rPr>
          <w:rFonts w:ascii="Calibri"/>
          <w:spacing w:val="-5"/>
        </w:rPr>
        <w:t xml:space="preserve"> </w:t>
      </w:r>
      <w:proofErr w:type="spellStart"/>
      <w:r>
        <w:rPr>
          <w:rFonts w:ascii="Calibri"/>
        </w:rPr>
        <w:t>Nanodispersed</w:t>
      </w:r>
      <w:proofErr w:type="spellEnd"/>
      <w:r>
        <w:rPr>
          <w:rFonts w:ascii="Calibri"/>
          <w:spacing w:val="-3"/>
        </w:rPr>
        <w:t xml:space="preserve"> </w:t>
      </w:r>
      <w:r>
        <w:rPr>
          <w:rFonts w:ascii="Calibri"/>
        </w:rPr>
        <w:t>eugenol</w:t>
      </w:r>
      <w:r>
        <w:rPr>
          <w:rFonts w:ascii="Calibri"/>
          <w:spacing w:val="-2"/>
        </w:rPr>
        <w:t xml:space="preserve"> </w:t>
      </w:r>
      <w:r>
        <w:rPr>
          <w:rFonts w:ascii="Calibri"/>
        </w:rPr>
        <w:t>has</w:t>
      </w:r>
      <w:r>
        <w:rPr>
          <w:rFonts w:ascii="Calibri"/>
          <w:spacing w:val="-5"/>
        </w:rPr>
        <w:t xml:space="preserve"> </w:t>
      </w:r>
      <w:r>
        <w:rPr>
          <w:rFonts w:ascii="Calibri"/>
        </w:rPr>
        <w:t>improved</w:t>
      </w:r>
      <w:r>
        <w:rPr>
          <w:rFonts w:ascii="Calibri"/>
          <w:spacing w:val="-2"/>
        </w:rPr>
        <w:t xml:space="preserve"> </w:t>
      </w:r>
      <w:r>
        <w:rPr>
          <w:rFonts w:ascii="Calibri"/>
        </w:rPr>
        <w:t>antimicrobial activity against Escherichia coli O157:H7 and Listeria monocytogenes in bovine milk.</w:t>
      </w:r>
    </w:p>
    <w:p w14:paraId="176814A5" w14:textId="77777777" w:rsidR="004B5276" w:rsidRDefault="00000000">
      <w:pPr>
        <w:spacing w:line="259" w:lineRule="auto"/>
        <w:ind w:left="1212" w:right="994"/>
        <w:rPr>
          <w:rFonts w:ascii="Calibri" w:hAnsi="Calibri"/>
        </w:rPr>
      </w:pPr>
      <w:r>
        <w:rPr>
          <w:rFonts w:ascii="Calibri" w:hAnsi="Calibri"/>
          <w:i/>
        </w:rPr>
        <w:t>International</w:t>
      </w:r>
      <w:r>
        <w:rPr>
          <w:rFonts w:ascii="Calibri" w:hAnsi="Calibri"/>
          <w:i/>
          <w:spacing w:val="-5"/>
        </w:rPr>
        <w:t xml:space="preserve"> </w:t>
      </w:r>
      <w:r>
        <w:rPr>
          <w:rFonts w:ascii="Calibri" w:hAnsi="Calibri"/>
          <w:i/>
        </w:rPr>
        <w:t>Journal</w:t>
      </w:r>
      <w:r>
        <w:rPr>
          <w:rFonts w:ascii="Calibri" w:hAnsi="Calibri"/>
          <w:i/>
          <w:spacing w:val="-5"/>
        </w:rPr>
        <w:t xml:space="preserve"> </w:t>
      </w:r>
      <w:r>
        <w:rPr>
          <w:rFonts w:ascii="Calibri" w:hAnsi="Calibri"/>
          <w:i/>
        </w:rPr>
        <w:t>of</w:t>
      </w:r>
      <w:r>
        <w:rPr>
          <w:rFonts w:ascii="Calibri" w:hAnsi="Calibri"/>
          <w:i/>
          <w:spacing w:val="-5"/>
        </w:rPr>
        <w:t xml:space="preserve"> </w:t>
      </w:r>
      <w:r>
        <w:rPr>
          <w:rFonts w:ascii="Calibri" w:hAnsi="Calibri"/>
          <w:i/>
        </w:rPr>
        <w:t>Food</w:t>
      </w:r>
      <w:r>
        <w:rPr>
          <w:rFonts w:ascii="Calibri" w:hAnsi="Calibri"/>
          <w:i/>
          <w:spacing w:val="-6"/>
        </w:rPr>
        <w:t xml:space="preserve"> </w:t>
      </w:r>
      <w:r>
        <w:rPr>
          <w:rFonts w:ascii="Calibri" w:hAnsi="Calibri"/>
          <w:i/>
        </w:rPr>
        <w:t>Microbiology</w:t>
      </w:r>
      <w:r>
        <w:rPr>
          <w:rFonts w:ascii="Calibri" w:hAnsi="Calibri"/>
        </w:rPr>
        <w:t>,</w:t>
      </w:r>
      <w:r>
        <w:rPr>
          <w:rFonts w:ascii="Calibri" w:hAnsi="Calibri"/>
          <w:spacing w:val="-7"/>
        </w:rPr>
        <w:t xml:space="preserve"> </w:t>
      </w:r>
      <w:r>
        <w:rPr>
          <w:rFonts w:ascii="Calibri" w:hAnsi="Calibri"/>
          <w:i/>
        </w:rPr>
        <w:t>161</w:t>
      </w:r>
      <w:r>
        <w:rPr>
          <w:rFonts w:ascii="Calibri" w:hAnsi="Calibri"/>
        </w:rPr>
        <w:t>(1),</w:t>
      </w:r>
      <w:r>
        <w:rPr>
          <w:rFonts w:ascii="Calibri" w:hAnsi="Calibri"/>
          <w:spacing w:val="-7"/>
        </w:rPr>
        <w:t xml:space="preserve"> </w:t>
      </w:r>
      <w:r>
        <w:rPr>
          <w:rFonts w:ascii="Calibri" w:hAnsi="Calibri"/>
        </w:rPr>
        <w:t xml:space="preserve">53–59. </w:t>
      </w:r>
      <w:r>
        <w:rPr>
          <w:rFonts w:ascii="Calibri" w:hAnsi="Calibri"/>
          <w:spacing w:val="-2"/>
        </w:rPr>
        <w:t>https://doi.org/10.1016/j.ijfoodmicro.2012.11.020</w:t>
      </w:r>
    </w:p>
    <w:p w14:paraId="0EECBB3C" w14:textId="77777777" w:rsidR="004B5276" w:rsidRDefault="00000000">
      <w:pPr>
        <w:spacing w:before="160" w:line="259" w:lineRule="auto"/>
        <w:ind w:left="1212" w:right="994" w:hanging="480"/>
        <w:rPr>
          <w:rFonts w:ascii="Calibri" w:hAnsi="Calibri"/>
        </w:rPr>
      </w:pPr>
      <w:r>
        <w:rPr>
          <w:rFonts w:ascii="Calibri" w:hAnsi="Calibri"/>
        </w:rPr>
        <w:t>Shao, P., Liu, L., Yu, J., Lin, Y., Gao, H., Chen, H., &amp; Sun, P. (2021). An overview of intelligent freshness indicator</w:t>
      </w:r>
      <w:r>
        <w:rPr>
          <w:rFonts w:ascii="Calibri" w:hAnsi="Calibri"/>
          <w:spacing w:val="-2"/>
        </w:rPr>
        <w:t xml:space="preserve"> </w:t>
      </w:r>
      <w:r>
        <w:rPr>
          <w:rFonts w:ascii="Calibri" w:hAnsi="Calibri"/>
        </w:rPr>
        <w:t>packaging</w:t>
      </w:r>
      <w:r>
        <w:rPr>
          <w:rFonts w:ascii="Calibri" w:hAnsi="Calibri"/>
          <w:spacing w:val="-3"/>
        </w:rPr>
        <w:t xml:space="preserve"> </w:t>
      </w:r>
      <w:r>
        <w:rPr>
          <w:rFonts w:ascii="Calibri" w:hAnsi="Calibri"/>
        </w:rPr>
        <w:t>for</w:t>
      </w:r>
      <w:r>
        <w:rPr>
          <w:rFonts w:ascii="Calibri" w:hAnsi="Calibri"/>
          <w:spacing w:val="-5"/>
        </w:rPr>
        <w:t xml:space="preserve"> </w:t>
      </w:r>
      <w:r>
        <w:rPr>
          <w:rFonts w:ascii="Calibri" w:hAnsi="Calibri"/>
        </w:rPr>
        <w:t>food</w:t>
      </w:r>
      <w:r>
        <w:rPr>
          <w:rFonts w:ascii="Calibri" w:hAnsi="Calibri"/>
          <w:spacing w:val="-3"/>
        </w:rPr>
        <w:t xml:space="preserve"> </w:t>
      </w:r>
      <w:r>
        <w:rPr>
          <w:rFonts w:ascii="Calibri" w:hAnsi="Calibri"/>
        </w:rPr>
        <w:t>quality</w:t>
      </w:r>
      <w:r>
        <w:rPr>
          <w:rFonts w:ascii="Calibri" w:hAnsi="Calibri"/>
          <w:spacing w:val="-1"/>
        </w:rPr>
        <w:t xml:space="preserve"> </w:t>
      </w:r>
      <w:r>
        <w:rPr>
          <w:rFonts w:ascii="Calibri" w:hAnsi="Calibri"/>
        </w:rPr>
        <w:t>and</w:t>
      </w:r>
      <w:r>
        <w:rPr>
          <w:rFonts w:ascii="Calibri" w:hAnsi="Calibri"/>
          <w:spacing w:val="-4"/>
        </w:rPr>
        <w:t xml:space="preserve"> </w:t>
      </w:r>
      <w:r>
        <w:rPr>
          <w:rFonts w:ascii="Calibri" w:hAnsi="Calibri"/>
        </w:rPr>
        <w:t>safety</w:t>
      </w:r>
      <w:r>
        <w:rPr>
          <w:rFonts w:ascii="Calibri" w:hAnsi="Calibri"/>
          <w:spacing w:val="-4"/>
        </w:rPr>
        <w:t xml:space="preserve"> </w:t>
      </w:r>
      <w:r>
        <w:rPr>
          <w:rFonts w:ascii="Calibri" w:hAnsi="Calibri"/>
        </w:rPr>
        <w:t xml:space="preserve">monitoring. </w:t>
      </w:r>
      <w:r>
        <w:rPr>
          <w:rFonts w:ascii="Calibri" w:hAnsi="Calibri"/>
          <w:i/>
        </w:rPr>
        <w:t>Trends</w:t>
      </w:r>
      <w:r>
        <w:rPr>
          <w:rFonts w:ascii="Calibri" w:hAnsi="Calibri"/>
          <w:i/>
          <w:spacing w:val="-1"/>
        </w:rPr>
        <w:t xml:space="preserve"> </w:t>
      </w:r>
      <w:r>
        <w:rPr>
          <w:rFonts w:ascii="Calibri" w:hAnsi="Calibri"/>
          <w:i/>
        </w:rPr>
        <w:t>in</w:t>
      </w:r>
      <w:r>
        <w:rPr>
          <w:rFonts w:ascii="Calibri" w:hAnsi="Calibri"/>
          <w:i/>
          <w:spacing w:val="-3"/>
        </w:rPr>
        <w:t xml:space="preserve"> </w:t>
      </w:r>
      <w:r>
        <w:rPr>
          <w:rFonts w:ascii="Calibri" w:hAnsi="Calibri"/>
          <w:i/>
        </w:rPr>
        <w:t>Food</w:t>
      </w:r>
      <w:r>
        <w:rPr>
          <w:rFonts w:ascii="Calibri" w:hAnsi="Calibri"/>
          <w:i/>
          <w:spacing w:val="-5"/>
        </w:rPr>
        <w:t xml:space="preserve"> </w:t>
      </w:r>
      <w:r>
        <w:rPr>
          <w:rFonts w:ascii="Calibri" w:hAnsi="Calibri"/>
          <w:i/>
        </w:rPr>
        <w:t>Science</w:t>
      </w:r>
      <w:r>
        <w:rPr>
          <w:rFonts w:ascii="Calibri" w:hAnsi="Calibri"/>
          <w:i/>
          <w:spacing w:val="-2"/>
        </w:rPr>
        <w:t xml:space="preserve"> </w:t>
      </w:r>
      <w:r>
        <w:rPr>
          <w:rFonts w:ascii="Calibri" w:hAnsi="Calibri"/>
          <w:i/>
        </w:rPr>
        <w:t>&amp;</w:t>
      </w:r>
      <w:r>
        <w:rPr>
          <w:rFonts w:ascii="Calibri" w:hAnsi="Calibri"/>
          <w:i/>
          <w:spacing w:val="-3"/>
        </w:rPr>
        <w:t xml:space="preserve"> </w:t>
      </w:r>
      <w:r>
        <w:rPr>
          <w:rFonts w:ascii="Calibri" w:hAnsi="Calibri"/>
          <w:i/>
        </w:rPr>
        <w:t>Technology</w:t>
      </w:r>
      <w:r>
        <w:rPr>
          <w:rFonts w:ascii="Calibri" w:hAnsi="Calibri"/>
        </w:rPr>
        <w:t xml:space="preserve">, </w:t>
      </w:r>
      <w:r>
        <w:rPr>
          <w:rFonts w:ascii="Calibri" w:hAnsi="Calibri"/>
          <w:i/>
        </w:rPr>
        <w:t>118</w:t>
      </w:r>
      <w:r>
        <w:rPr>
          <w:rFonts w:ascii="Calibri" w:hAnsi="Calibri"/>
        </w:rPr>
        <w:t xml:space="preserve">, 285–296. </w:t>
      </w:r>
      <w:hyperlink r:id="rId47">
        <w:r w:rsidR="004B5276">
          <w:rPr>
            <w:rFonts w:ascii="Calibri" w:hAnsi="Calibri"/>
            <w:color w:val="0462C1"/>
            <w:u w:val="single" w:color="0462C1"/>
          </w:rPr>
          <w:t>https://doi.org/10.1016/j.tifs.2021.10.012</w:t>
        </w:r>
      </w:hyperlink>
    </w:p>
    <w:p w14:paraId="2AD7B69A" w14:textId="77777777" w:rsidR="004B5276" w:rsidRDefault="00000000">
      <w:pPr>
        <w:spacing w:before="159" w:line="259" w:lineRule="auto"/>
        <w:ind w:left="1212" w:right="994" w:hanging="480"/>
        <w:rPr>
          <w:rFonts w:ascii="Calibri"/>
        </w:rPr>
      </w:pPr>
      <w:r>
        <w:rPr>
          <w:rFonts w:ascii="Calibri"/>
        </w:rPr>
        <w:t>Shankar,</w:t>
      </w:r>
      <w:r>
        <w:rPr>
          <w:rFonts w:ascii="Calibri"/>
          <w:spacing w:val="-2"/>
        </w:rPr>
        <w:t xml:space="preserve"> </w:t>
      </w:r>
      <w:r>
        <w:rPr>
          <w:rFonts w:ascii="Calibri"/>
        </w:rPr>
        <w:t>S.,</w:t>
      </w:r>
      <w:r>
        <w:rPr>
          <w:rFonts w:ascii="Calibri"/>
          <w:spacing w:val="-2"/>
        </w:rPr>
        <w:t xml:space="preserve"> </w:t>
      </w:r>
      <w:r>
        <w:rPr>
          <w:rFonts w:ascii="Calibri"/>
        </w:rPr>
        <w:t>Khodaei,</w:t>
      </w:r>
      <w:r>
        <w:rPr>
          <w:rFonts w:ascii="Calibri"/>
          <w:spacing w:val="-4"/>
        </w:rPr>
        <w:t xml:space="preserve"> </w:t>
      </w:r>
      <w:r>
        <w:rPr>
          <w:rFonts w:ascii="Calibri"/>
        </w:rPr>
        <w:t>D.,</w:t>
      </w:r>
      <w:r>
        <w:rPr>
          <w:rFonts w:ascii="Calibri"/>
          <w:spacing w:val="-2"/>
        </w:rPr>
        <w:t xml:space="preserve"> </w:t>
      </w:r>
      <w:r>
        <w:rPr>
          <w:rFonts w:ascii="Calibri"/>
        </w:rPr>
        <w:t>&amp;</w:t>
      </w:r>
      <w:r>
        <w:rPr>
          <w:rFonts w:ascii="Calibri"/>
          <w:spacing w:val="-6"/>
        </w:rPr>
        <w:t xml:space="preserve"> </w:t>
      </w:r>
      <w:r>
        <w:rPr>
          <w:rFonts w:ascii="Calibri"/>
        </w:rPr>
        <w:t>Lacroix,</w:t>
      </w:r>
      <w:r>
        <w:rPr>
          <w:rFonts w:ascii="Calibri"/>
          <w:spacing w:val="-4"/>
        </w:rPr>
        <w:t xml:space="preserve"> </w:t>
      </w:r>
      <w:r>
        <w:rPr>
          <w:rFonts w:ascii="Calibri"/>
        </w:rPr>
        <w:t>M.</w:t>
      </w:r>
      <w:r>
        <w:rPr>
          <w:rFonts w:ascii="Calibri"/>
          <w:spacing w:val="-2"/>
        </w:rPr>
        <w:t xml:space="preserve"> </w:t>
      </w:r>
      <w:r>
        <w:rPr>
          <w:rFonts w:ascii="Calibri"/>
        </w:rPr>
        <w:t>(2021).</w:t>
      </w:r>
      <w:r>
        <w:rPr>
          <w:rFonts w:ascii="Calibri"/>
          <w:spacing w:val="-5"/>
        </w:rPr>
        <w:t xml:space="preserve"> </w:t>
      </w:r>
      <w:r>
        <w:rPr>
          <w:rFonts w:ascii="Calibri"/>
        </w:rPr>
        <w:t>Effect</w:t>
      </w:r>
      <w:r>
        <w:rPr>
          <w:rFonts w:ascii="Calibri"/>
          <w:spacing w:val="-4"/>
        </w:rPr>
        <w:t xml:space="preserve"> </w:t>
      </w:r>
      <w:r>
        <w:rPr>
          <w:rFonts w:ascii="Calibri"/>
        </w:rPr>
        <w:t>of</w:t>
      </w:r>
      <w:r>
        <w:rPr>
          <w:rFonts w:ascii="Calibri"/>
          <w:spacing w:val="-2"/>
        </w:rPr>
        <w:t xml:space="preserve"> </w:t>
      </w:r>
      <w:r>
        <w:rPr>
          <w:rFonts w:ascii="Calibri"/>
        </w:rPr>
        <w:t>chitosan/essential</w:t>
      </w:r>
      <w:r>
        <w:rPr>
          <w:rFonts w:ascii="Calibri"/>
          <w:spacing w:val="-5"/>
        </w:rPr>
        <w:t xml:space="preserve"> </w:t>
      </w:r>
      <w:r>
        <w:rPr>
          <w:rFonts w:ascii="Calibri"/>
        </w:rPr>
        <w:t>oils/silver</w:t>
      </w:r>
      <w:r>
        <w:rPr>
          <w:rFonts w:ascii="Calibri"/>
          <w:spacing w:val="-2"/>
        </w:rPr>
        <w:t xml:space="preserve"> </w:t>
      </w:r>
      <w:r>
        <w:rPr>
          <w:rFonts w:ascii="Calibri"/>
        </w:rPr>
        <w:t xml:space="preserve">nanoparticles composite films packaging and gamma irradiation on shelf life of strawberries. </w:t>
      </w:r>
      <w:r>
        <w:rPr>
          <w:rFonts w:ascii="Calibri"/>
          <w:i/>
        </w:rPr>
        <w:t>Food Hydrocolloids</w:t>
      </w:r>
      <w:r>
        <w:rPr>
          <w:rFonts w:ascii="Calibri"/>
        </w:rPr>
        <w:t xml:space="preserve">, </w:t>
      </w:r>
      <w:r>
        <w:rPr>
          <w:rFonts w:ascii="Calibri"/>
          <w:i/>
        </w:rPr>
        <w:t>117</w:t>
      </w:r>
      <w:r>
        <w:rPr>
          <w:rFonts w:ascii="Calibri"/>
        </w:rPr>
        <w:t>, 106750. https://doi.org/10.1016/j.foodhyd.2021.106750</w:t>
      </w:r>
    </w:p>
    <w:p w14:paraId="30850890" w14:textId="77777777" w:rsidR="004B5276" w:rsidRDefault="00000000">
      <w:pPr>
        <w:spacing w:before="160" w:line="259" w:lineRule="auto"/>
        <w:ind w:left="1212" w:right="994" w:hanging="480"/>
        <w:rPr>
          <w:rFonts w:ascii="Calibri" w:hAnsi="Calibri"/>
        </w:rPr>
      </w:pPr>
      <w:r>
        <w:rPr>
          <w:rFonts w:ascii="Calibri" w:hAnsi="Calibri"/>
        </w:rPr>
        <w:t>Shulga,</w:t>
      </w:r>
      <w:r>
        <w:rPr>
          <w:rFonts w:ascii="Calibri" w:hAnsi="Calibri"/>
          <w:spacing w:val="-2"/>
        </w:rPr>
        <w:t xml:space="preserve"> </w:t>
      </w:r>
      <w:r>
        <w:rPr>
          <w:rFonts w:ascii="Calibri" w:hAnsi="Calibri"/>
        </w:rPr>
        <w:t>О.,</w:t>
      </w:r>
      <w:r>
        <w:rPr>
          <w:rFonts w:ascii="Calibri" w:hAnsi="Calibri"/>
          <w:spacing w:val="-2"/>
        </w:rPr>
        <w:t xml:space="preserve"> </w:t>
      </w:r>
      <w:r>
        <w:rPr>
          <w:rFonts w:ascii="Calibri" w:hAnsi="Calibri"/>
        </w:rPr>
        <w:t>Chorna,</w:t>
      </w:r>
      <w:r>
        <w:rPr>
          <w:rFonts w:ascii="Calibri" w:hAnsi="Calibri"/>
          <w:spacing w:val="-2"/>
        </w:rPr>
        <w:t xml:space="preserve"> </w:t>
      </w:r>
      <w:r>
        <w:rPr>
          <w:rFonts w:ascii="Calibri" w:hAnsi="Calibri"/>
        </w:rPr>
        <w:t>А.,</w:t>
      </w:r>
      <w:r>
        <w:rPr>
          <w:rFonts w:ascii="Calibri" w:hAnsi="Calibri"/>
          <w:spacing w:val="-5"/>
        </w:rPr>
        <w:t xml:space="preserve"> </w:t>
      </w:r>
      <w:r>
        <w:rPr>
          <w:rFonts w:ascii="Calibri" w:hAnsi="Calibri"/>
        </w:rPr>
        <w:t>&amp;</w:t>
      </w:r>
      <w:proofErr w:type="spellStart"/>
      <w:r>
        <w:rPr>
          <w:rFonts w:ascii="Calibri" w:hAnsi="Calibri"/>
        </w:rPr>
        <w:t>Аrsenieva</w:t>
      </w:r>
      <w:proofErr w:type="spellEnd"/>
      <w:r>
        <w:rPr>
          <w:rFonts w:ascii="Calibri" w:hAnsi="Calibri"/>
        </w:rPr>
        <w:t>,</w:t>
      </w:r>
      <w:r>
        <w:rPr>
          <w:rFonts w:ascii="Calibri" w:hAnsi="Calibri"/>
          <w:spacing w:val="-2"/>
        </w:rPr>
        <w:t xml:space="preserve"> </w:t>
      </w:r>
      <w:r>
        <w:rPr>
          <w:rFonts w:ascii="Calibri" w:hAnsi="Calibri"/>
        </w:rPr>
        <w:t>L.</w:t>
      </w:r>
      <w:r>
        <w:rPr>
          <w:rFonts w:ascii="Calibri" w:hAnsi="Calibri"/>
          <w:spacing w:val="-5"/>
        </w:rPr>
        <w:t xml:space="preserve"> </w:t>
      </w:r>
      <w:r>
        <w:rPr>
          <w:rFonts w:ascii="Calibri" w:hAnsi="Calibri"/>
        </w:rPr>
        <w:t>(2016).</w:t>
      </w:r>
      <w:r>
        <w:rPr>
          <w:rFonts w:ascii="Calibri" w:hAnsi="Calibri"/>
          <w:spacing w:val="-2"/>
        </w:rPr>
        <w:t xml:space="preserve"> </w:t>
      </w:r>
      <w:r>
        <w:rPr>
          <w:rFonts w:ascii="Calibri" w:hAnsi="Calibri"/>
        </w:rPr>
        <w:t>Edible</w:t>
      </w:r>
      <w:r>
        <w:rPr>
          <w:rFonts w:ascii="Calibri" w:hAnsi="Calibri"/>
          <w:spacing w:val="-5"/>
        </w:rPr>
        <w:t xml:space="preserve"> </w:t>
      </w:r>
      <w:r>
        <w:rPr>
          <w:rFonts w:ascii="Calibri" w:hAnsi="Calibri"/>
        </w:rPr>
        <w:t>coating</w:t>
      </w:r>
      <w:r>
        <w:rPr>
          <w:rFonts w:ascii="Calibri" w:hAnsi="Calibri"/>
          <w:spacing w:val="-3"/>
        </w:rPr>
        <w:t xml:space="preserve"> </w:t>
      </w:r>
      <w:r>
        <w:rPr>
          <w:rFonts w:ascii="Calibri" w:hAnsi="Calibri"/>
        </w:rPr>
        <w:t>as</w:t>
      </w:r>
      <w:r>
        <w:rPr>
          <w:rFonts w:ascii="Calibri" w:hAnsi="Calibri"/>
          <w:spacing w:val="-2"/>
        </w:rPr>
        <w:t xml:space="preserve"> </w:t>
      </w:r>
      <w:r>
        <w:rPr>
          <w:rFonts w:ascii="Calibri" w:hAnsi="Calibri"/>
        </w:rPr>
        <w:t>factor</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preserving</w:t>
      </w:r>
      <w:r>
        <w:rPr>
          <w:rFonts w:ascii="Calibri" w:hAnsi="Calibri"/>
          <w:spacing w:val="-3"/>
        </w:rPr>
        <w:t xml:space="preserve"> </w:t>
      </w:r>
      <w:r>
        <w:rPr>
          <w:rFonts w:ascii="Calibri" w:hAnsi="Calibri"/>
        </w:rPr>
        <w:t>freshness</w:t>
      </w:r>
      <w:r>
        <w:rPr>
          <w:rFonts w:ascii="Calibri" w:hAnsi="Calibri"/>
          <w:spacing w:val="-1"/>
        </w:rPr>
        <w:t xml:space="preserve"> </w:t>
      </w:r>
      <w:r>
        <w:rPr>
          <w:rFonts w:ascii="Calibri" w:hAnsi="Calibri"/>
        </w:rPr>
        <w:t xml:space="preserve">and increasing biological value of gingerbread cakes. </w:t>
      </w:r>
      <w:r>
        <w:rPr>
          <w:rFonts w:ascii="Calibri" w:hAnsi="Calibri"/>
          <w:i/>
        </w:rPr>
        <w:t>Food Science and Technology</w:t>
      </w:r>
      <w:r>
        <w:rPr>
          <w:rFonts w:ascii="Calibri" w:hAnsi="Calibri"/>
        </w:rPr>
        <w:t xml:space="preserve">, </w:t>
      </w:r>
      <w:r>
        <w:rPr>
          <w:rFonts w:ascii="Calibri" w:hAnsi="Calibri"/>
          <w:i/>
        </w:rPr>
        <w:t>10</w:t>
      </w:r>
      <w:r>
        <w:rPr>
          <w:rFonts w:ascii="Calibri" w:hAnsi="Calibri"/>
        </w:rPr>
        <w:t xml:space="preserve">(4). </w:t>
      </w:r>
      <w:r>
        <w:rPr>
          <w:rFonts w:ascii="Calibri" w:hAnsi="Calibri"/>
          <w:spacing w:val="-2"/>
        </w:rPr>
        <w:t>https://doi.org/10.15673/fst.v10i4.247</w:t>
      </w:r>
    </w:p>
    <w:p w14:paraId="7AA65540" w14:textId="77777777" w:rsidR="004B5276" w:rsidRDefault="00000000">
      <w:pPr>
        <w:spacing w:before="160" w:line="259" w:lineRule="auto"/>
        <w:ind w:left="1212" w:right="994" w:hanging="480"/>
        <w:rPr>
          <w:rFonts w:ascii="Calibri"/>
        </w:rPr>
      </w:pPr>
      <w:r>
        <w:rPr>
          <w:rFonts w:ascii="Calibri"/>
        </w:rPr>
        <w:t>Silva, S. P. M., Ribeiro, S. C., Teixeira, J. A., &amp; Silva, C. C. G. (2022). Application of an alginate-based edible</w:t>
      </w:r>
      <w:r>
        <w:rPr>
          <w:rFonts w:ascii="Calibri"/>
          <w:spacing w:val="-4"/>
        </w:rPr>
        <w:t xml:space="preserve"> </w:t>
      </w:r>
      <w:r>
        <w:rPr>
          <w:rFonts w:ascii="Calibri"/>
        </w:rPr>
        <w:t>coating</w:t>
      </w:r>
      <w:r>
        <w:rPr>
          <w:rFonts w:ascii="Calibri"/>
          <w:spacing w:val="-4"/>
        </w:rPr>
        <w:t xml:space="preserve"> </w:t>
      </w:r>
      <w:r>
        <w:rPr>
          <w:rFonts w:ascii="Calibri"/>
        </w:rPr>
        <w:t>with</w:t>
      </w:r>
      <w:r>
        <w:rPr>
          <w:rFonts w:ascii="Calibri"/>
          <w:spacing w:val="-4"/>
        </w:rPr>
        <w:t xml:space="preserve"> </w:t>
      </w:r>
      <w:r>
        <w:rPr>
          <w:rFonts w:ascii="Calibri"/>
        </w:rPr>
        <w:t>bacteriocin-producing</w:t>
      </w:r>
      <w:r>
        <w:rPr>
          <w:rFonts w:ascii="Calibri"/>
          <w:spacing w:val="-4"/>
        </w:rPr>
        <w:t xml:space="preserve"> </w:t>
      </w:r>
      <w:r>
        <w:rPr>
          <w:rFonts w:ascii="Calibri"/>
        </w:rPr>
        <w:t>Lactococcus</w:t>
      </w:r>
      <w:r>
        <w:rPr>
          <w:rFonts w:ascii="Calibri"/>
          <w:spacing w:val="-4"/>
        </w:rPr>
        <w:t xml:space="preserve"> </w:t>
      </w:r>
      <w:r>
        <w:rPr>
          <w:rFonts w:ascii="Calibri"/>
        </w:rPr>
        <w:t>strains</w:t>
      </w:r>
      <w:r>
        <w:rPr>
          <w:rFonts w:ascii="Calibri"/>
          <w:spacing w:val="-4"/>
        </w:rPr>
        <w:t xml:space="preserve"> </w:t>
      </w:r>
      <w:r>
        <w:rPr>
          <w:rFonts w:ascii="Calibri"/>
        </w:rPr>
        <w:t>in</w:t>
      </w:r>
      <w:r>
        <w:rPr>
          <w:rFonts w:ascii="Calibri"/>
          <w:spacing w:val="-4"/>
        </w:rPr>
        <w:t xml:space="preserve"> </w:t>
      </w:r>
      <w:r>
        <w:rPr>
          <w:rFonts w:ascii="Calibri"/>
        </w:rPr>
        <w:t>fresh</w:t>
      </w:r>
      <w:r>
        <w:rPr>
          <w:rFonts w:ascii="Calibri"/>
          <w:spacing w:val="-4"/>
        </w:rPr>
        <w:t xml:space="preserve"> </w:t>
      </w:r>
      <w:r>
        <w:rPr>
          <w:rFonts w:ascii="Calibri"/>
        </w:rPr>
        <w:t>cheese</w:t>
      </w:r>
      <w:r>
        <w:rPr>
          <w:rFonts w:ascii="Calibri"/>
          <w:spacing w:val="-5"/>
        </w:rPr>
        <w:t xml:space="preserve"> </w:t>
      </w:r>
      <w:r>
        <w:rPr>
          <w:rFonts w:ascii="Calibri"/>
        </w:rPr>
        <w:t>preservation.</w:t>
      </w:r>
      <w:r>
        <w:rPr>
          <w:rFonts w:ascii="Calibri"/>
          <w:spacing w:val="-2"/>
        </w:rPr>
        <w:t xml:space="preserve"> </w:t>
      </w:r>
      <w:r>
        <w:rPr>
          <w:rFonts w:ascii="Calibri"/>
          <w:i/>
        </w:rPr>
        <w:t>LWT</w:t>
      </w:r>
      <w:r>
        <w:rPr>
          <w:rFonts w:ascii="Calibri"/>
        </w:rPr>
        <w:t>,</w:t>
      </w:r>
    </w:p>
    <w:p w14:paraId="5A216964" w14:textId="77777777" w:rsidR="004B5276" w:rsidRDefault="00000000">
      <w:pPr>
        <w:spacing w:line="267" w:lineRule="exact"/>
        <w:ind w:left="1212"/>
        <w:rPr>
          <w:rFonts w:ascii="Calibri"/>
        </w:rPr>
      </w:pPr>
      <w:r>
        <w:rPr>
          <w:rFonts w:ascii="Calibri"/>
          <w:i/>
        </w:rPr>
        <w:t>153</w:t>
      </w:r>
      <w:r>
        <w:rPr>
          <w:rFonts w:ascii="Calibri"/>
        </w:rPr>
        <w:t>.</w:t>
      </w:r>
      <w:r>
        <w:rPr>
          <w:rFonts w:ascii="Calibri"/>
          <w:spacing w:val="-1"/>
        </w:rPr>
        <w:t xml:space="preserve"> </w:t>
      </w:r>
      <w:r>
        <w:rPr>
          <w:rFonts w:ascii="Calibri"/>
          <w:spacing w:val="-2"/>
        </w:rPr>
        <w:t>https://doi.org/10.1016/j.lwt.2021.112486</w:t>
      </w:r>
    </w:p>
    <w:p w14:paraId="4ED505F5" w14:textId="77777777" w:rsidR="004B5276" w:rsidRDefault="00000000">
      <w:pPr>
        <w:spacing w:before="182" w:line="259" w:lineRule="auto"/>
        <w:ind w:left="1212" w:right="994" w:hanging="480"/>
        <w:rPr>
          <w:rFonts w:ascii="Calibri"/>
        </w:rPr>
      </w:pPr>
      <w:r>
        <w:rPr>
          <w:rFonts w:ascii="Calibri"/>
        </w:rPr>
        <w:t>Silva,</w:t>
      </w:r>
      <w:r>
        <w:rPr>
          <w:rFonts w:ascii="Calibri"/>
          <w:spacing w:val="-1"/>
        </w:rPr>
        <w:t xml:space="preserve"> </w:t>
      </w:r>
      <w:r>
        <w:rPr>
          <w:rFonts w:ascii="Calibri"/>
        </w:rPr>
        <w:t>S.</w:t>
      </w:r>
      <w:r>
        <w:rPr>
          <w:rFonts w:ascii="Calibri"/>
          <w:spacing w:val="-4"/>
        </w:rPr>
        <w:t xml:space="preserve"> </w:t>
      </w:r>
      <w:r>
        <w:rPr>
          <w:rFonts w:ascii="Calibri"/>
        </w:rPr>
        <w:t>P.</w:t>
      </w:r>
      <w:r>
        <w:rPr>
          <w:rFonts w:ascii="Calibri"/>
          <w:spacing w:val="-1"/>
        </w:rPr>
        <w:t xml:space="preserve"> </w:t>
      </w:r>
      <w:r>
        <w:rPr>
          <w:rFonts w:ascii="Calibri"/>
        </w:rPr>
        <w:t>M.,</w:t>
      </w:r>
      <w:r>
        <w:rPr>
          <w:rFonts w:ascii="Calibri"/>
          <w:spacing w:val="-4"/>
        </w:rPr>
        <w:t xml:space="preserve"> </w:t>
      </w:r>
      <w:r>
        <w:rPr>
          <w:rFonts w:ascii="Calibri"/>
        </w:rPr>
        <w:t>Teixeira,</w:t>
      </w:r>
      <w:r>
        <w:rPr>
          <w:rFonts w:ascii="Calibri"/>
          <w:spacing w:val="-1"/>
        </w:rPr>
        <w:t xml:space="preserve"> </w:t>
      </w:r>
      <w:r>
        <w:rPr>
          <w:rFonts w:ascii="Calibri"/>
        </w:rPr>
        <w:t>J.</w:t>
      </w:r>
      <w:r>
        <w:rPr>
          <w:rFonts w:ascii="Calibri"/>
          <w:spacing w:val="-2"/>
        </w:rPr>
        <w:t xml:space="preserve"> </w:t>
      </w:r>
      <w:r>
        <w:rPr>
          <w:rFonts w:ascii="Calibri"/>
        </w:rPr>
        <w:t>A.,</w:t>
      </w:r>
      <w:r>
        <w:rPr>
          <w:rFonts w:ascii="Calibri"/>
          <w:spacing w:val="-1"/>
        </w:rPr>
        <w:t xml:space="preserve"> </w:t>
      </w:r>
      <w:r>
        <w:rPr>
          <w:rFonts w:ascii="Calibri"/>
        </w:rPr>
        <w:t>&amp; Silva,</w:t>
      </w:r>
      <w:r>
        <w:rPr>
          <w:rFonts w:ascii="Calibri"/>
          <w:spacing w:val="-1"/>
        </w:rPr>
        <w:t xml:space="preserve"> </w:t>
      </w:r>
      <w:r>
        <w:rPr>
          <w:rFonts w:ascii="Calibri"/>
        </w:rPr>
        <w:t>C.</w:t>
      </w:r>
      <w:r>
        <w:rPr>
          <w:rFonts w:ascii="Calibri"/>
          <w:spacing w:val="-1"/>
        </w:rPr>
        <w:t xml:space="preserve"> </w:t>
      </w:r>
      <w:r>
        <w:rPr>
          <w:rFonts w:ascii="Calibri"/>
        </w:rPr>
        <w:t>C.</w:t>
      </w:r>
      <w:r>
        <w:rPr>
          <w:rFonts w:ascii="Calibri"/>
          <w:spacing w:val="-4"/>
        </w:rPr>
        <w:t xml:space="preserve"> </w:t>
      </w:r>
      <w:r>
        <w:rPr>
          <w:rFonts w:ascii="Calibri"/>
        </w:rPr>
        <w:t>G.</w:t>
      </w:r>
      <w:r>
        <w:rPr>
          <w:rFonts w:ascii="Calibri"/>
          <w:spacing w:val="-1"/>
        </w:rPr>
        <w:t xml:space="preserve"> </w:t>
      </w:r>
      <w:r>
        <w:rPr>
          <w:rFonts w:ascii="Calibri"/>
        </w:rPr>
        <w:t>(2023).</w:t>
      </w:r>
      <w:r>
        <w:rPr>
          <w:rFonts w:ascii="Calibri"/>
          <w:spacing w:val="-4"/>
        </w:rPr>
        <w:t xml:space="preserve"> </w:t>
      </w:r>
      <w:r>
        <w:rPr>
          <w:rFonts w:ascii="Calibri"/>
        </w:rPr>
        <w:t>Application</w:t>
      </w:r>
      <w:r>
        <w:rPr>
          <w:rFonts w:ascii="Calibri"/>
          <w:spacing w:val="-4"/>
        </w:rPr>
        <w:t xml:space="preserve"> </w:t>
      </w:r>
      <w:r>
        <w:rPr>
          <w:rFonts w:ascii="Calibri"/>
        </w:rPr>
        <w:t>of</w:t>
      </w:r>
      <w:r>
        <w:rPr>
          <w:rFonts w:ascii="Calibri"/>
          <w:spacing w:val="-1"/>
        </w:rPr>
        <w:t xml:space="preserve"> </w:t>
      </w:r>
      <w:proofErr w:type="spellStart"/>
      <w:r>
        <w:rPr>
          <w:rFonts w:ascii="Calibri"/>
        </w:rPr>
        <w:t>enterocin</w:t>
      </w:r>
      <w:proofErr w:type="spellEnd"/>
      <w:r>
        <w:rPr>
          <w:rFonts w:ascii="Calibri"/>
        </w:rPr>
        <w:t>-whey</w:t>
      </w:r>
      <w:r>
        <w:rPr>
          <w:rFonts w:ascii="Calibri"/>
          <w:spacing w:val="-1"/>
        </w:rPr>
        <w:t xml:space="preserve"> </w:t>
      </w:r>
      <w:r>
        <w:rPr>
          <w:rFonts w:ascii="Calibri"/>
        </w:rPr>
        <w:t>films</w:t>
      </w:r>
      <w:r>
        <w:rPr>
          <w:rFonts w:ascii="Calibri"/>
          <w:spacing w:val="-1"/>
        </w:rPr>
        <w:t xml:space="preserve"> </w:t>
      </w:r>
      <w:r>
        <w:rPr>
          <w:rFonts w:ascii="Calibri"/>
        </w:rPr>
        <w:t xml:space="preserve">to reduce Listeria monocytogenes contamination on ripened cheese. </w:t>
      </w:r>
      <w:r>
        <w:rPr>
          <w:rFonts w:ascii="Calibri"/>
          <w:i/>
        </w:rPr>
        <w:t>Food Microbiology</w:t>
      </w:r>
      <w:r>
        <w:rPr>
          <w:rFonts w:ascii="Calibri"/>
        </w:rPr>
        <w:t xml:space="preserve">, </w:t>
      </w:r>
      <w:r>
        <w:rPr>
          <w:rFonts w:ascii="Calibri"/>
          <w:i/>
        </w:rPr>
        <w:t>109</w:t>
      </w:r>
      <w:r>
        <w:rPr>
          <w:rFonts w:ascii="Calibri"/>
        </w:rPr>
        <w:t xml:space="preserve">. </w:t>
      </w:r>
      <w:r>
        <w:rPr>
          <w:rFonts w:ascii="Calibri"/>
          <w:spacing w:val="-2"/>
        </w:rPr>
        <w:t>https://doi.org/10.1016/j.fm.2022.104134</w:t>
      </w:r>
    </w:p>
    <w:p w14:paraId="5D525FAB" w14:textId="77777777" w:rsidR="004B5276" w:rsidRDefault="00000000">
      <w:pPr>
        <w:spacing w:before="160" w:line="259" w:lineRule="auto"/>
        <w:ind w:left="1212" w:right="994" w:hanging="480"/>
        <w:rPr>
          <w:rFonts w:ascii="Calibri" w:hAnsi="Calibri"/>
        </w:rPr>
      </w:pPr>
      <w:r>
        <w:rPr>
          <w:rFonts w:ascii="Calibri" w:hAnsi="Calibri"/>
        </w:rPr>
        <w:t xml:space="preserve">Tiwari, B. K., </w:t>
      </w:r>
      <w:proofErr w:type="spellStart"/>
      <w:r>
        <w:rPr>
          <w:rFonts w:ascii="Calibri" w:hAnsi="Calibri"/>
        </w:rPr>
        <w:t>Valdramidis</w:t>
      </w:r>
      <w:proofErr w:type="spellEnd"/>
      <w:r>
        <w:rPr>
          <w:rFonts w:ascii="Calibri" w:hAnsi="Calibri"/>
        </w:rPr>
        <w:t xml:space="preserve">, V. P., O’ Donnell, C. P., </w:t>
      </w:r>
      <w:proofErr w:type="spellStart"/>
      <w:r>
        <w:rPr>
          <w:rFonts w:ascii="Calibri" w:hAnsi="Calibri"/>
        </w:rPr>
        <w:t>Muthukumarappan</w:t>
      </w:r>
      <w:proofErr w:type="spellEnd"/>
      <w:r>
        <w:rPr>
          <w:rFonts w:ascii="Calibri" w:hAnsi="Calibri"/>
        </w:rPr>
        <w:t>, K., Bourke, P., &amp; Cullen, P. J. (2009).</w:t>
      </w:r>
      <w:r>
        <w:rPr>
          <w:rFonts w:ascii="Calibri" w:hAnsi="Calibri"/>
          <w:spacing w:val="-2"/>
        </w:rPr>
        <w:t xml:space="preserve"> </w:t>
      </w:r>
      <w:r>
        <w:rPr>
          <w:rFonts w:ascii="Calibri" w:hAnsi="Calibri"/>
        </w:rPr>
        <w:t>Application</w:t>
      </w:r>
      <w:r>
        <w:rPr>
          <w:rFonts w:ascii="Calibri" w:hAnsi="Calibri"/>
          <w:spacing w:val="-6"/>
        </w:rPr>
        <w:t xml:space="preserve"> </w:t>
      </w:r>
      <w:r>
        <w:rPr>
          <w:rFonts w:ascii="Calibri" w:hAnsi="Calibri"/>
        </w:rPr>
        <w:t>of</w:t>
      </w:r>
      <w:r>
        <w:rPr>
          <w:rFonts w:ascii="Calibri" w:hAnsi="Calibri"/>
          <w:spacing w:val="-5"/>
        </w:rPr>
        <w:t xml:space="preserve"> </w:t>
      </w:r>
      <w:r>
        <w:rPr>
          <w:rFonts w:ascii="Calibri" w:hAnsi="Calibri"/>
        </w:rPr>
        <w:t>Natural</w:t>
      </w:r>
      <w:r>
        <w:rPr>
          <w:rFonts w:ascii="Calibri" w:hAnsi="Calibri"/>
          <w:spacing w:val="-3"/>
        </w:rPr>
        <w:t xml:space="preserve"> </w:t>
      </w:r>
      <w:r>
        <w:rPr>
          <w:rFonts w:ascii="Calibri" w:hAnsi="Calibri"/>
        </w:rPr>
        <w:t>Antimicrobials</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Food</w:t>
      </w:r>
      <w:r>
        <w:rPr>
          <w:rFonts w:ascii="Calibri" w:hAnsi="Calibri"/>
          <w:spacing w:val="-5"/>
        </w:rPr>
        <w:t xml:space="preserve"> </w:t>
      </w:r>
      <w:r>
        <w:rPr>
          <w:rFonts w:ascii="Calibri" w:hAnsi="Calibri"/>
        </w:rPr>
        <w:t xml:space="preserve">Preservation. </w:t>
      </w:r>
      <w:r>
        <w:rPr>
          <w:rFonts w:ascii="Calibri" w:hAnsi="Calibri"/>
          <w:i/>
        </w:rPr>
        <w:t>Journal</w:t>
      </w:r>
      <w:r>
        <w:rPr>
          <w:rFonts w:ascii="Calibri" w:hAnsi="Calibri"/>
          <w:i/>
          <w:spacing w:val="-2"/>
        </w:rPr>
        <w:t xml:space="preserve"> </w:t>
      </w:r>
      <w:r>
        <w:rPr>
          <w:rFonts w:ascii="Calibri" w:hAnsi="Calibri"/>
          <w:i/>
        </w:rPr>
        <w:t>of</w:t>
      </w:r>
      <w:r>
        <w:rPr>
          <w:rFonts w:ascii="Calibri" w:hAnsi="Calibri"/>
          <w:i/>
          <w:spacing w:val="-5"/>
        </w:rPr>
        <w:t xml:space="preserve"> </w:t>
      </w:r>
      <w:r>
        <w:rPr>
          <w:rFonts w:ascii="Calibri" w:hAnsi="Calibri"/>
          <w:i/>
        </w:rPr>
        <w:t>Agricultural</w:t>
      </w:r>
      <w:r>
        <w:rPr>
          <w:rFonts w:ascii="Calibri" w:hAnsi="Calibri"/>
          <w:i/>
          <w:spacing w:val="-2"/>
        </w:rPr>
        <w:t xml:space="preserve"> </w:t>
      </w:r>
      <w:r>
        <w:rPr>
          <w:rFonts w:ascii="Calibri" w:hAnsi="Calibri"/>
          <w:i/>
        </w:rPr>
        <w:t>and Food Chemistry</w:t>
      </w:r>
      <w:r>
        <w:rPr>
          <w:rFonts w:ascii="Calibri" w:hAnsi="Calibri"/>
        </w:rPr>
        <w:t xml:space="preserve">, </w:t>
      </w:r>
      <w:r>
        <w:rPr>
          <w:rFonts w:ascii="Calibri" w:hAnsi="Calibri"/>
          <w:i/>
        </w:rPr>
        <w:t>57</w:t>
      </w:r>
      <w:r>
        <w:rPr>
          <w:rFonts w:ascii="Calibri" w:hAnsi="Calibri"/>
        </w:rPr>
        <w:t>(14), 5987–6000. https://doi.org/10.1021/jf900668n</w:t>
      </w:r>
    </w:p>
    <w:p w14:paraId="3C2D10E4" w14:textId="77777777" w:rsidR="004B5276" w:rsidRDefault="004B5276">
      <w:pPr>
        <w:spacing w:line="259" w:lineRule="auto"/>
        <w:rPr>
          <w:rFonts w:ascii="Calibri" w:hAnsi="Calibri"/>
        </w:rPr>
        <w:sectPr w:rsidR="004B5276">
          <w:pgSz w:w="11910" w:h="16840"/>
          <w:pgMar w:top="760" w:right="283" w:bottom="280" w:left="708" w:header="44" w:footer="0" w:gutter="0"/>
          <w:cols w:space="708"/>
        </w:sectPr>
      </w:pPr>
    </w:p>
    <w:p w14:paraId="27EDD8A4" w14:textId="77777777" w:rsidR="004B5276" w:rsidRDefault="00000000">
      <w:pPr>
        <w:spacing w:before="91" w:line="259" w:lineRule="auto"/>
        <w:ind w:left="1212" w:right="1126" w:hanging="480"/>
        <w:rPr>
          <w:rFonts w:ascii="Calibri" w:hAnsi="Calibri"/>
        </w:rPr>
      </w:pPr>
      <w:r>
        <w:rPr>
          <w:rFonts w:ascii="Calibri" w:hAnsi="Calibri"/>
        </w:rPr>
        <w:lastRenderedPageBreak/>
        <w:t>Trajkovska</w:t>
      </w:r>
      <w:r>
        <w:rPr>
          <w:rFonts w:ascii="Calibri" w:hAnsi="Calibri"/>
          <w:spacing w:val="-3"/>
        </w:rPr>
        <w:t xml:space="preserve"> </w:t>
      </w:r>
      <w:proofErr w:type="spellStart"/>
      <w:r>
        <w:rPr>
          <w:rFonts w:ascii="Calibri" w:hAnsi="Calibri"/>
        </w:rPr>
        <w:t>Petkoska</w:t>
      </w:r>
      <w:proofErr w:type="spellEnd"/>
      <w:r>
        <w:rPr>
          <w:rFonts w:ascii="Calibri" w:hAnsi="Calibri"/>
        </w:rPr>
        <w:t>,</w:t>
      </w:r>
      <w:r>
        <w:rPr>
          <w:rFonts w:ascii="Calibri" w:hAnsi="Calibri"/>
          <w:spacing w:val="-2"/>
        </w:rPr>
        <w:t xml:space="preserve"> </w:t>
      </w:r>
      <w:r>
        <w:rPr>
          <w:rFonts w:ascii="Calibri" w:hAnsi="Calibri"/>
        </w:rPr>
        <w:t>A.,</w:t>
      </w:r>
      <w:r>
        <w:rPr>
          <w:rFonts w:ascii="Calibri" w:hAnsi="Calibri"/>
          <w:spacing w:val="-3"/>
        </w:rPr>
        <w:t xml:space="preserve"> </w:t>
      </w:r>
      <w:proofErr w:type="spellStart"/>
      <w:r>
        <w:rPr>
          <w:rFonts w:ascii="Calibri" w:hAnsi="Calibri"/>
        </w:rPr>
        <w:t>Daniloski</w:t>
      </w:r>
      <w:proofErr w:type="spellEnd"/>
      <w:r>
        <w:rPr>
          <w:rFonts w:ascii="Calibri" w:hAnsi="Calibri"/>
        </w:rPr>
        <w:t>,</w:t>
      </w:r>
      <w:r>
        <w:rPr>
          <w:rFonts w:ascii="Calibri" w:hAnsi="Calibri"/>
          <w:spacing w:val="-3"/>
        </w:rPr>
        <w:t xml:space="preserve"> </w:t>
      </w:r>
      <w:r>
        <w:rPr>
          <w:rFonts w:ascii="Calibri" w:hAnsi="Calibri"/>
        </w:rPr>
        <w:t>D.,</w:t>
      </w:r>
      <w:r>
        <w:rPr>
          <w:rFonts w:ascii="Calibri" w:hAnsi="Calibri"/>
          <w:spacing w:val="-4"/>
        </w:rPr>
        <w:t xml:space="preserve"> </w:t>
      </w:r>
      <w:r>
        <w:rPr>
          <w:rFonts w:ascii="Calibri" w:hAnsi="Calibri"/>
        </w:rPr>
        <w:t>D’Cunha,</w:t>
      </w:r>
      <w:r>
        <w:rPr>
          <w:rFonts w:ascii="Calibri" w:hAnsi="Calibri"/>
          <w:spacing w:val="-2"/>
        </w:rPr>
        <w:t xml:space="preserve"> </w:t>
      </w:r>
      <w:r>
        <w:rPr>
          <w:rFonts w:ascii="Calibri" w:hAnsi="Calibri"/>
        </w:rPr>
        <w:t>N.</w:t>
      </w:r>
      <w:r>
        <w:rPr>
          <w:rFonts w:ascii="Calibri" w:hAnsi="Calibri"/>
          <w:spacing w:val="-4"/>
        </w:rPr>
        <w:t xml:space="preserve"> </w:t>
      </w:r>
      <w:r>
        <w:rPr>
          <w:rFonts w:ascii="Calibri" w:hAnsi="Calibri"/>
        </w:rPr>
        <w:t>M.,</w:t>
      </w:r>
      <w:r>
        <w:rPr>
          <w:rFonts w:ascii="Calibri" w:hAnsi="Calibri"/>
          <w:spacing w:val="-4"/>
        </w:rPr>
        <w:t xml:space="preserve"> </w:t>
      </w:r>
      <w:r>
        <w:rPr>
          <w:rFonts w:ascii="Calibri" w:hAnsi="Calibri"/>
        </w:rPr>
        <w:t>Naumovski,</w:t>
      </w:r>
      <w:r>
        <w:rPr>
          <w:rFonts w:ascii="Calibri" w:hAnsi="Calibri"/>
          <w:spacing w:val="-4"/>
        </w:rPr>
        <w:t xml:space="preserve"> </w:t>
      </w:r>
      <w:r>
        <w:rPr>
          <w:rFonts w:ascii="Calibri" w:hAnsi="Calibri"/>
        </w:rPr>
        <w:t>N.,</w:t>
      </w:r>
      <w:r>
        <w:rPr>
          <w:rFonts w:ascii="Calibri" w:hAnsi="Calibri"/>
          <w:spacing w:val="-2"/>
        </w:rPr>
        <w:t xml:space="preserve"> </w:t>
      </w:r>
      <w:r>
        <w:rPr>
          <w:rFonts w:ascii="Calibri" w:hAnsi="Calibri"/>
        </w:rPr>
        <w:t>&amp;</w:t>
      </w:r>
      <w:r>
        <w:rPr>
          <w:rFonts w:ascii="Calibri" w:hAnsi="Calibri"/>
          <w:spacing w:val="-2"/>
        </w:rPr>
        <w:t xml:space="preserve"> </w:t>
      </w:r>
      <w:r>
        <w:rPr>
          <w:rFonts w:ascii="Calibri" w:hAnsi="Calibri"/>
        </w:rPr>
        <w:t>Broach,</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T.</w:t>
      </w:r>
      <w:r>
        <w:rPr>
          <w:rFonts w:ascii="Calibri" w:hAnsi="Calibri"/>
          <w:spacing w:val="-2"/>
        </w:rPr>
        <w:t xml:space="preserve"> </w:t>
      </w:r>
      <w:r>
        <w:rPr>
          <w:rFonts w:ascii="Calibri" w:hAnsi="Calibri"/>
        </w:rPr>
        <w:t>(2021).</w:t>
      </w:r>
      <w:r>
        <w:rPr>
          <w:rFonts w:ascii="Calibri" w:hAnsi="Calibri"/>
          <w:spacing w:val="-3"/>
        </w:rPr>
        <w:t xml:space="preserve"> </w:t>
      </w:r>
      <w:r>
        <w:rPr>
          <w:rFonts w:ascii="Calibri" w:hAnsi="Calibri"/>
        </w:rPr>
        <w:t xml:space="preserve">Edible packaging: Sustainable solutions and novel trends in food packaging. </w:t>
      </w:r>
      <w:r>
        <w:rPr>
          <w:rFonts w:ascii="Calibri" w:hAnsi="Calibri"/>
          <w:i/>
        </w:rPr>
        <w:t>Food Research International</w:t>
      </w:r>
      <w:r>
        <w:rPr>
          <w:rFonts w:ascii="Calibri" w:hAnsi="Calibri"/>
        </w:rPr>
        <w:t xml:space="preserve">, </w:t>
      </w:r>
      <w:r>
        <w:rPr>
          <w:rFonts w:ascii="Calibri" w:hAnsi="Calibri"/>
          <w:i/>
        </w:rPr>
        <w:t>140</w:t>
      </w:r>
      <w:r>
        <w:rPr>
          <w:rFonts w:ascii="Calibri" w:hAnsi="Calibri"/>
        </w:rPr>
        <w:t xml:space="preserve">, 109981. </w:t>
      </w:r>
      <w:hyperlink r:id="rId48">
        <w:r w:rsidR="004B5276">
          <w:rPr>
            <w:rFonts w:ascii="Calibri" w:hAnsi="Calibri"/>
            <w:color w:val="0462C1"/>
            <w:u w:val="single" w:color="0462C1"/>
          </w:rPr>
          <w:t>https://doi.org/10.1016/j.foodres.2020.109981</w:t>
        </w:r>
      </w:hyperlink>
    </w:p>
    <w:p w14:paraId="6A9CCEF0" w14:textId="77777777" w:rsidR="004B5276" w:rsidRDefault="00000000">
      <w:pPr>
        <w:spacing w:before="160" w:line="259" w:lineRule="auto"/>
        <w:ind w:left="1212" w:right="1034" w:hanging="480"/>
        <w:rPr>
          <w:rFonts w:ascii="Calibri"/>
        </w:rPr>
      </w:pPr>
      <w:r>
        <w:rPr>
          <w:rFonts w:ascii="Calibri"/>
        </w:rPr>
        <w:t>Tsai, T.-Y., Chen, S.-H., Chen, L.-C., Lin, S.-B., Lou, S.-N., Chen, Y.-H., &amp; Chen, H.-H. (2021). Enzymatic Time-Temperature</w:t>
      </w:r>
      <w:r>
        <w:rPr>
          <w:rFonts w:ascii="Calibri"/>
          <w:spacing w:val="-3"/>
        </w:rPr>
        <w:t xml:space="preserve"> </w:t>
      </w:r>
      <w:r>
        <w:rPr>
          <w:rFonts w:ascii="Calibri"/>
        </w:rPr>
        <w:t>Indicator</w:t>
      </w:r>
      <w:r>
        <w:rPr>
          <w:rFonts w:ascii="Calibri"/>
          <w:spacing w:val="-5"/>
        </w:rPr>
        <w:t xml:space="preserve"> </w:t>
      </w:r>
      <w:r>
        <w:rPr>
          <w:rFonts w:ascii="Calibri"/>
        </w:rPr>
        <w:t>Prototype</w:t>
      </w:r>
      <w:r>
        <w:rPr>
          <w:rFonts w:ascii="Calibri"/>
          <w:spacing w:val="-5"/>
        </w:rPr>
        <w:t xml:space="preserve"> </w:t>
      </w:r>
      <w:r>
        <w:rPr>
          <w:rFonts w:ascii="Calibri"/>
        </w:rPr>
        <w:t>Developed</w:t>
      </w:r>
      <w:r>
        <w:rPr>
          <w:rFonts w:ascii="Calibri"/>
          <w:spacing w:val="-3"/>
        </w:rPr>
        <w:t xml:space="preserve"> </w:t>
      </w:r>
      <w:r>
        <w:rPr>
          <w:rFonts w:ascii="Calibri"/>
        </w:rPr>
        <w:t>by</w:t>
      </w:r>
      <w:r>
        <w:rPr>
          <w:rFonts w:ascii="Calibri"/>
          <w:spacing w:val="-5"/>
        </w:rPr>
        <w:t xml:space="preserve"> </w:t>
      </w:r>
      <w:r>
        <w:rPr>
          <w:rFonts w:ascii="Calibri"/>
        </w:rPr>
        <w:t>Immobilizing</w:t>
      </w:r>
      <w:r>
        <w:rPr>
          <w:rFonts w:ascii="Calibri"/>
          <w:spacing w:val="-4"/>
        </w:rPr>
        <w:t xml:space="preserve"> </w:t>
      </w:r>
      <w:r>
        <w:rPr>
          <w:rFonts w:ascii="Calibri"/>
        </w:rPr>
        <w:t>Laccase</w:t>
      </w:r>
      <w:r>
        <w:rPr>
          <w:rFonts w:ascii="Calibri"/>
          <w:spacing w:val="-5"/>
        </w:rPr>
        <w:t xml:space="preserve"> </w:t>
      </w:r>
      <w:r>
        <w:rPr>
          <w:rFonts w:ascii="Calibri"/>
        </w:rPr>
        <w:t>on</w:t>
      </w:r>
      <w:r>
        <w:rPr>
          <w:rFonts w:ascii="Calibri"/>
          <w:spacing w:val="-6"/>
        </w:rPr>
        <w:t xml:space="preserve"> </w:t>
      </w:r>
      <w:proofErr w:type="spellStart"/>
      <w:r>
        <w:rPr>
          <w:rFonts w:ascii="Calibri"/>
        </w:rPr>
        <w:t>Electrospun</w:t>
      </w:r>
      <w:proofErr w:type="spellEnd"/>
      <w:r>
        <w:rPr>
          <w:rFonts w:ascii="Calibri"/>
          <w:spacing w:val="-4"/>
        </w:rPr>
        <w:t xml:space="preserve"> </w:t>
      </w:r>
      <w:r>
        <w:rPr>
          <w:rFonts w:ascii="Calibri"/>
        </w:rPr>
        <w:t xml:space="preserve">Fibers to Predict Lactic Acid Bacterial Growth in Milk during Storage. </w:t>
      </w:r>
      <w:r>
        <w:rPr>
          <w:rFonts w:ascii="Calibri"/>
          <w:i/>
        </w:rPr>
        <w:t>Nanomaterials</w:t>
      </w:r>
      <w:r>
        <w:rPr>
          <w:rFonts w:ascii="Calibri"/>
        </w:rPr>
        <w:t xml:space="preserve">, </w:t>
      </w:r>
      <w:r>
        <w:rPr>
          <w:rFonts w:ascii="Calibri"/>
          <w:i/>
        </w:rPr>
        <w:t>11</w:t>
      </w:r>
      <w:r>
        <w:rPr>
          <w:rFonts w:ascii="Calibri"/>
        </w:rPr>
        <w:t xml:space="preserve">(5), 1160. </w:t>
      </w:r>
      <w:r>
        <w:rPr>
          <w:rFonts w:ascii="Calibri"/>
          <w:spacing w:val="-2"/>
        </w:rPr>
        <w:t>https://doi.org/10.3390/nano11051160</w:t>
      </w:r>
    </w:p>
    <w:p w14:paraId="1CBBB258" w14:textId="77777777" w:rsidR="004B5276" w:rsidRDefault="00000000">
      <w:pPr>
        <w:spacing w:before="157" w:line="259" w:lineRule="auto"/>
        <w:ind w:left="1212" w:right="994" w:hanging="480"/>
        <w:rPr>
          <w:rFonts w:ascii="Calibri" w:hAnsi="Calibri"/>
        </w:rPr>
      </w:pPr>
      <w:r>
        <w:rPr>
          <w:rFonts w:ascii="Calibri" w:hAnsi="Calibri"/>
        </w:rPr>
        <w:t>Valdés,</w:t>
      </w:r>
      <w:r>
        <w:rPr>
          <w:rFonts w:ascii="Calibri" w:hAnsi="Calibri"/>
          <w:spacing w:val="-1"/>
        </w:rPr>
        <w:t xml:space="preserve"> </w:t>
      </w:r>
      <w:r>
        <w:rPr>
          <w:rFonts w:ascii="Calibri" w:hAnsi="Calibri"/>
        </w:rPr>
        <w:t>A.,</w:t>
      </w:r>
      <w:r>
        <w:rPr>
          <w:rFonts w:ascii="Calibri" w:hAnsi="Calibri"/>
          <w:spacing w:val="-2"/>
        </w:rPr>
        <w:t xml:space="preserve"> </w:t>
      </w:r>
      <w:r>
        <w:rPr>
          <w:rFonts w:ascii="Calibri" w:hAnsi="Calibri"/>
        </w:rPr>
        <w:t>Ramos,</w:t>
      </w:r>
      <w:r>
        <w:rPr>
          <w:rFonts w:ascii="Calibri" w:hAnsi="Calibri"/>
          <w:spacing w:val="-4"/>
        </w:rPr>
        <w:t xml:space="preserve"> </w:t>
      </w:r>
      <w:r>
        <w:rPr>
          <w:rFonts w:ascii="Calibri" w:hAnsi="Calibri"/>
        </w:rPr>
        <w:t>M.,</w:t>
      </w:r>
      <w:r>
        <w:rPr>
          <w:rFonts w:ascii="Calibri" w:hAnsi="Calibri"/>
          <w:spacing w:val="-2"/>
        </w:rPr>
        <w:t xml:space="preserve"> </w:t>
      </w:r>
      <w:r>
        <w:rPr>
          <w:rFonts w:ascii="Calibri" w:hAnsi="Calibri"/>
        </w:rPr>
        <w:t>Beltrán,</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Jiménez,</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&amp;</w:t>
      </w:r>
      <w:proofErr w:type="spellStart"/>
      <w:r>
        <w:rPr>
          <w:rFonts w:ascii="Calibri" w:hAnsi="Calibri"/>
        </w:rPr>
        <w:t>Garrigós</w:t>
      </w:r>
      <w:proofErr w:type="spellEnd"/>
      <w:r>
        <w:rPr>
          <w:rFonts w:ascii="Calibri" w:hAnsi="Calibri"/>
        </w:rPr>
        <w:t>,</w:t>
      </w:r>
      <w:r>
        <w:rPr>
          <w:rFonts w:ascii="Calibri" w:hAnsi="Calibri"/>
          <w:spacing w:val="-4"/>
        </w:rPr>
        <w:t xml:space="preserve"> </w:t>
      </w:r>
      <w:r>
        <w:rPr>
          <w:rFonts w:ascii="Calibri" w:hAnsi="Calibri"/>
        </w:rPr>
        <w:t>M.</w:t>
      </w:r>
      <w:r>
        <w:rPr>
          <w:rFonts w:ascii="Calibri" w:hAnsi="Calibri"/>
          <w:spacing w:val="-2"/>
        </w:rPr>
        <w:t xml:space="preserve"> </w:t>
      </w:r>
      <w:r>
        <w:rPr>
          <w:rFonts w:ascii="Calibri" w:hAnsi="Calibri"/>
        </w:rPr>
        <w:t>(2017).</w:t>
      </w:r>
      <w:r>
        <w:rPr>
          <w:rFonts w:ascii="Calibri" w:hAnsi="Calibri"/>
          <w:spacing w:val="-2"/>
        </w:rPr>
        <w:t xml:space="preserve"> </w:t>
      </w:r>
      <w:r>
        <w:rPr>
          <w:rFonts w:ascii="Calibri" w:hAnsi="Calibri"/>
        </w:rPr>
        <w:t>State</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Art</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 xml:space="preserve">Antimicrobial Edible Coatings for Food Packaging Applications. </w:t>
      </w:r>
      <w:r>
        <w:rPr>
          <w:rFonts w:ascii="Calibri" w:hAnsi="Calibri"/>
          <w:i/>
        </w:rPr>
        <w:t>Coatings</w:t>
      </w:r>
      <w:r>
        <w:rPr>
          <w:rFonts w:ascii="Calibri" w:hAnsi="Calibri"/>
        </w:rPr>
        <w:t xml:space="preserve">, </w:t>
      </w:r>
      <w:r>
        <w:rPr>
          <w:rFonts w:ascii="Calibri" w:hAnsi="Calibri"/>
          <w:i/>
        </w:rPr>
        <w:t>7</w:t>
      </w:r>
      <w:r>
        <w:rPr>
          <w:rFonts w:ascii="Calibri" w:hAnsi="Calibri"/>
        </w:rPr>
        <w:t xml:space="preserve">(4), 56. </w:t>
      </w:r>
      <w:r>
        <w:rPr>
          <w:rFonts w:ascii="Calibri" w:hAnsi="Calibri"/>
          <w:spacing w:val="-2"/>
        </w:rPr>
        <w:t>https://doi.org/10.3390/coatings7040056</w:t>
      </w:r>
    </w:p>
    <w:p w14:paraId="67B595AF" w14:textId="77777777" w:rsidR="004B5276" w:rsidRDefault="00000000">
      <w:pPr>
        <w:spacing w:before="159" w:line="259" w:lineRule="auto"/>
        <w:ind w:left="1212" w:right="994" w:hanging="480"/>
        <w:rPr>
          <w:rFonts w:ascii="Calibri" w:hAnsi="Calibri"/>
        </w:rPr>
      </w:pPr>
      <w:r>
        <w:rPr>
          <w:rFonts w:ascii="Calibri" w:hAnsi="Calibri"/>
        </w:rPr>
        <w:t>Valencia-Chamorro, S. A., Palou, L., del Río, M. A., &amp; Pérez-Gago, M. B. (2011). Antimicrobial Edible Films</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Coatings</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Fresh</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Minimally</w:t>
      </w:r>
      <w:r>
        <w:rPr>
          <w:rFonts w:ascii="Calibri" w:hAnsi="Calibri"/>
          <w:spacing w:val="-4"/>
        </w:rPr>
        <w:t xml:space="preserve"> </w:t>
      </w:r>
      <w:r>
        <w:rPr>
          <w:rFonts w:ascii="Calibri" w:hAnsi="Calibri"/>
        </w:rPr>
        <w:t>Processed</w:t>
      </w:r>
      <w:r>
        <w:rPr>
          <w:rFonts w:ascii="Calibri" w:hAnsi="Calibri"/>
          <w:spacing w:val="-5"/>
        </w:rPr>
        <w:t xml:space="preserve"> </w:t>
      </w:r>
      <w:r>
        <w:rPr>
          <w:rFonts w:ascii="Calibri" w:hAnsi="Calibri"/>
        </w:rPr>
        <w:t>Fruits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Vegetables:</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 xml:space="preserve">Review. </w:t>
      </w:r>
      <w:r>
        <w:rPr>
          <w:rFonts w:ascii="Calibri" w:hAnsi="Calibri"/>
          <w:i/>
        </w:rPr>
        <w:t>Critical Reviews in Food Science and Nutrition</w:t>
      </w:r>
      <w:r>
        <w:rPr>
          <w:rFonts w:ascii="Calibri" w:hAnsi="Calibri"/>
        </w:rPr>
        <w:t xml:space="preserve">, </w:t>
      </w:r>
      <w:r>
        <w:rPr>
          <w:rFonts w:ascii="Calibri" w:hAnsi="Calibri"/>
          <w:i/>
        </w:rPr>
        <w:t>51</w:t>
      </w:r>
      <w:r>
        <w:rPr>
          <w:rFonts w:ascii="Calibri" w:hAnsi="Calibri"/>
        </w:rPr>
        <w:t xml:space="preserve">(9), 872–900. </w:t>
      </w:r>
      <w:r>
        <w:rPr>
          <w:rFonts w:ascii="Calibri" w:hAnsi="Calibri"/>
          <w:spacing w:val="-2"/>
        </w:rPr>
        <w:t>https://doi.org/10.1080/10408398.2010.485705</w:t>
      </w:r>
    </w:p>
    <w:p w14:paraId="3C3C51DC" w14:textId="77777777" w:rsidR="004B5276" w:rsidRDefault="00000000">
      <w:pPr>
        <w:spacing w:before="161" w:line="259" w:lineRule="auto"/>
        <w:ind w:left="1212" w:right="994" w:hanging="480"/>
        <w:rPr>
          <w:rFonts w:ascii="Calibri"/>
        </w:rPr>
      </w:pPr>
      <w:proofErr w:type="spellStart"/>
      <w:r>
        <w:rPr>
          <w:rFonts w:ascii="Calibri"/>
        </w:rPr>
        <w:t>Vasiliauskaite</w:t>
      </w:r>
      <w:proofErr w:type="spellEnd"/>
      <w:r>
        <w:rPr>
          <w:rFonts w:ascii="Calibri"/>
        </w:rPr>
        <w:t>,</w:t>
      </w:r>
      <w:r>
        <w:rPr>
          <w:rFonts w:ascii="Calibri"/>
          <w:spacing w:val="-5"/>
        </w:rPr>
        <w:t xml:space="preserve"> </w:t>
      </w:r>
      <w:r>
        <w:rPr>
          <w:rFonts w:ascii="Calibri"/>
        </w:rPr>
        <w:t>A.,</w:t>
      </w:r>
      <w:r>
        <w:rPr>
          <w:rFonts w:ascii="Calibri"/>
          <w:spacing w:val="-2"/>
        </w:rPr>
        <w:t xml:space="preserve"> </w:t>
      </w:r>
      <w:proofErr w:type="spellStart"/>
      <w:r>
        <w:rPr>
          <w:rFonts w:ascii="Calibri"/>
        </w:rPr>
        <w:t>Mileriene</w:t>
      </w:r>
      <w:proofErr w:type="spellEnd"/>
      <w:r>
        <w:rPr>
          <w:rFonts w:ascii="Calibri"/>
        </w:rPr>
        <w:t>,</w:t>
      </w:r>
      <w:r>
        <w:rPr>
          <w:rFonts w:ascii="Calibri"/>
          <w:spacing w:val="-2"/>
        </w:rPr>
        <w:t xml:space="preserve"> </w:t>
      </w:r>
      <w:r>
        <w:rPr>
          <w:rFonts w:ascii="Calibri"/>
        </w:rPr>
        <w:t>J.,</w:t>
      </w:r>
      <w:r>
        <w:rPr>
          <w:rFonts w:ascii="Calibri"/>
          <w:spacing w:val="-2"/>
        </w:rPr>
        <w:t xml:space="preserve"> </w:t>
      </w:r>
      <w:proofErr w:type="spellStart"/>
      <w:r>
        <w:rPr>
          <w:rFonts w:ascii="Calibri"/>
        </w:rPr>
        <w:t>Songisepp</w:t>
      </w:r>
      <w:proofErr w:type="spellEnd"/>
      <w:r>
        <w:rPr>
          <w:rFonts w:ascii="Calibri"/>
        </w:rPr>
        <w:t>,</w:t>
      </w:r>
      <w:r>
        <w:rPr>
          <w:rFonts w:ascii="Calibri"/>
          <w:spacing w:val="-2"/>
        </w:rPr>
        <w:t xml:space="preserve"> </w:t>
      </w:r>
      <w:r>
        <w:rPr>
          <w:rFonts w:ascii="Calibri"/>
        </w:rPr>
        <w:t>E.,</w:t>
      </w:r>
      <w:r>
        <w:rPr>
          <w:rFonts w:ascii="Calibri"/>
          <w:spacing w:val="-2"/>
        </w:rPr>
        <w:t xml:space="preserve"> </w:t>
      </w:r>
      <w:r>
        <w:rPr>
          <w:rFonts w:ascii="Calibri"/>
        </w:rPr>
        <w:t>Rud,</w:t>
      </w:r>
      <w:r>
        <w:rPr>
          <w:rFonts w:ascii="Calibri"/>
          <w:spacing w:val="-2"/>
        </w:rPr>
        <w:t xml:space="preserve"> </w:t>
      </w:r>
      <w:r>
        <w:rPr>
          <w:rFonts w:ascii="Calibri"/>
        </w:rPr>
        <w:t>I.,</w:t>
      </w:r>
      <w:r>
        <w:rPr>
          <w:rFonts w:ascii="Calibri"/>
          <w:spacing w:val="-7"/>
        </w:rPr>
        <w:t xml:space="preserve"> </w:t>
      </w:r>
      <w:proofErr w:type="spellStart"/>
      <w:r>
        <w:rPr>
          <w:rFonts w:ascii="Calibri"/>
        </w:rPr>
        <w:t>Muizniece-Brasava</w:t>
      </w:r>
      <w:proofErr w:type="spellEnd"/>
      <w:r>
        <w:rPr>
          <w:rFonts w:ascii="Calibri"/>
        </w:rPr>
        <w:t>,</w:t>
      </w:r>
      <w:r>
        <w:rPr>
          <w:rFonts w:ascii="Calibri"/>
          <w:spacing w:val="-5"/>
        </w:rPr>
        <w:t xml:space="preserve"> </w:t>
      </w:r>
      <w:r>
        <w:rPr>
          <w:rFonts w:ascii="Calibri"/>
        </w:rPr>
        <w:t>S.,</w:t>
      </w:r>
      <w:r>
        <w:rPr>
          <w:rFonts w:ascii="Calibri"/>
          <w:spacing w:val="-2"/>
        </w:rPr>
        <w:t xml:space="preserve"> </w:t>
      </w:r>
      <w:proofErr w:type="spellStart"/>
      <w:r>
        <w:rPr>
          <w:rFonts w:ascii="Calibri"/>
        </w:rPr>
        <w:t>Ciprovica</w:t>
      </w:r>
      <w:proofErr w:type="spellEnd"/>
      <w:r>
        <w:rPr>
          <w:rFonts w:ascii="Calibri"/>
        </w:rPr>
        <w:t>,</w:t>
      </w:r>
      <w:r>
        <w:rPr>
          <w:rFonts w:ascii="Calibri"/>
          <w:spacing w:val="-2"/>
        </w:rPr>
        <w:t xml:space="preserve"> </w:t>
      </w:r>
      <w:r>
        <w:rPr>
          <w:rFonts w:ascii="Calibri"/>
        </w:rPr>
        <w:t>I.,</w:t>
      </w:r>
      <w:r>
        <w:rPr>
          <w:rFonts w:ascii="Calibri"/>
          <w:spacing w:val="-2"/>
        </w:rPr>
        <w:t xml:space="preserve"> </w:t>
      </w:r>
      <w:r>
        <w:rPr>
          <w:rFonts w:ascii="Calibri"/>
        </w:rPr>
        <w:t>Axelsson,</w:t>
      </w:r>
      <w:r>
        <w:rPr>
          <w:rFonts w:ascii="Calibri"/>
          <w:spacing w:val="-2"/>
        </w:rPr>
        <w:t xml:space="preserve"> </w:t>
      </w:r>
      <w:r>
        <w:rPr>
          <w:rFonts w:ascii="Calibri"/>
        </w:rPr>
        <w:t xml:space="preserve">L., Lutter, L., </w:t>
      </w:r>
      <w:proofErr w:type="spellStart"/>
      <w:r>
        <w:rPr>
          <w:rFonts w:ascii="Calibri"/>
        </w:rPr>
        <w:t>Aleksandrovas</w:t>
      </w:r>
      <w:proofErr w:type="spellEnd"/>
      <w:r>
        <w:rPr>
          <w:rFonts w:ascii="Calibri"/>
        </w:rPr>
        <w:t xml:space="preserve">, E., Tammsaar, E., </w:t>
      </w:r>
      <w:proofErr w:type="spellStart"/>
      <w:r>
        <w:rPr>
          <w:rFonts w:ascii="Calibri"/>
        </w:rPr>
        <w:t>Salomskiene</w:t>
      </w:r>
      <w:proofErr w:type="spellEnd"/>
      <w:r>
        <w:rPr>
          <w:rFonts w:ascii="Calibri"/>
        </w:rPr>
        <w:t xml:space="preserve">, J., </w:t>
      </w:r>
      <w:proofErr w:type="spellStart"/>
      <w:r>
        <w:rPr>
          <w:rFonts w:ascii="Calibri"/>
        </w:rPr>
        <w:t>Serniene</w:t>
      </w:r>
      <w:proofErr w:type="spellEnd"/>
      <w:r>
        <w:rPr>
          <w:rFonts w:ascii="Calibri"/>
        </w:rPr>
        <w:t>, L., &amp;</w:t>
      </w:r>
      <w:proofErr w:type="spellStart"/>
      <w:r>
        <w:rPr>
          <w:rFonts w:ascii="Calibri"/>
        </w:rPr>
        <w:t>Malakauskas</w:t>
      </w:r>
      <w:proofErr w:type="spellEnd"/>
      <w:r>
        <w:rPr>
          <w:rFonts w:ascii="Calibri"/>
        </w:rPr>
        <w:t xml:space="preserve">, M. (2022). Application of Edible Coating Based on Liquid Acid Whey Protein Concentrate with Indigenous Lactobacillus </w:t>
      </w:r>
      <w:proofErr w:type="spellStart"/>
      <w:r>
        <w:rPr>
          <w:rFonts w:ascii="Calibri"/>
        </w:rPr>
        <w:t>helveticus</w:t>
      </w:r>
      <w:proofErr w:type="spellEnd"/>
      <w:r>
        <w:rPr>
          <w:rFonts w:ascii="Calibri"/>
        </w:rPr>
        <w:t xml:space="preserve"> for Acid-Curd Cheese Quality Improvement. </w:t>
      </w:r>
      <w:r>
        <w:rPr>
          <w:rFonts w:ascii="Calibri"/>
          <w:i/>
        </w:rPr>
        <w:t>Foods</w:t>
      </w:r>
      <w:r>
        <w:rPr>
          <w:rFonts w:ascii="Calibri"/>
        </w:rPr>
        <w:t xml:space="preserve">, </w:t>
      </w:r>
      <w:r>
        <w:rPr>
          <w:rFonts w:ascii="Calibri"/>
          <w:i/>
        </w:rPr>
        <w:t>11</w:t>
      </w:r>
      <w:r>
        <w:rPr>
          <w:rFonts w:ascii="Calibri"/>
        </w:rPr>
        <w:t xml:space="preserve">(21). </w:t>
      </w:r>
      <w:r>
        <w:rPr>
          <w:rFonts w:ascii="Calibri"/>
          <w:spacing w:val="-2"/>
        </w:rPr>
        <w:t>https://doi.org/10.3390/foods11213353</w:t>
      </w:r>
    </w:p>
    <w:p w14:paraId="711D455A" w14:textId="77777777" w:rsidR="004B5276" w:rsidRDefault="00000000">
      <w:pPr>
        <w:spacing w:before="158" w:line="259" w:lineRule="auto"/>
        <w:ind w:left="1212" w:right="994" w:hanging="480"/>
        <w:rPr>
          <w:rFonts w:ascii="Calibri"/>
        </w:rPr>
      </w:pPr>
      <w:proofErr w:type="spellStart"/>
      <w:r>
        <w:rPr>
          <w:rFonts w:ascii="Calibri"/>
        </w:rPr>
        <w:t>Vedove</w:t>
      </w:r>
      <w:proofErr w:type="spellEnd"/>
      <w:r>
        <w:rPr>
          <w:rFonts w:ascii="Calibri"/>
        </w:rPr>
        <w:t>,</w:t>
      </w:r>
      <w:r>
        <w:rPr>
          <w:rFonts w:ascii="Calibri"/>
          <w:spacing w:val="-4"/>
        </w:rPr>
        <w:t xml:space="preserve"> </w:t>
      </w:r>
      <w:r>
        <w:rPr>
          <w:rFonts w:ascii="Calibri"/>
        </w:rPr>
        <w:t>T.</w:t>
      </w:r>
      <w:r>
        <w:rPr>
          <w:rFonts w:ascii="Calibri"/>
          <w:spacing w:val="-2"/>
        </w:rPr>
        <w:t xml:space="preserve"> </w:t>
      </w:r>
      <w:r>
        <w:rPr>
          <w:rFonts w:ascii="Calibri"/>
        </w:rPr>
        <w:t>M.</w:t>
      </w:r>
      <w:r>
        <w:rPr>
          <w:rFonts w:ascii="Calibri"/>
          <w:spacing w:val="-2"/>
        </w:rPr>
        <w:t xml:space="preserve"> </w:t>
      </w:r>
      <w:r>
        <w:rPr>
          <w:rFonts w:ascii="Calibri"/>
        </w:rPr>
        <w:t>A.</w:t>
      </w:r>
      <w:r>
        <w:rPr>
          <w:rFonts w:ascii="Calibri"/>
          <w:spacing w:val="-5"/>
        </w:rPr>
        <w:t xml:space="preserve"> </w:t>
      </w:r>
      <w:r>
        <w:rPr>
          <w:rFonts w:ascii="Calibri"/>
        </w:rPr>
        <w:t>R.</w:t>
      </w:r>
      <w:r>
        <w:rPr>
          <w:rFonts w:ascii="Calibri"/>
          <w:spacing w:val="-4"/>
        </w:rPr>
        <w:t xml:space="preserve"> </w:t>
      </w:r>
      <w:r>
        <w:rPr>
          <w:rFonts w:ascii="Calibri"/>
        </w:rPr>
        <w:t>D.,</w:t>
      </w:r>
      <w:r>
        <w:rPr>
          <w:rFonts w:ascii="Calibri"/>
          <w:spacing w:val="-2"/>
        </w:rPr>
        <w:t xml:space="preserve"> </w:t>
      </w:r>
      <w:r>
        <w:rPr>
          <w:rFonts w:ascii="Calibri"/>
        </w:rPr>
        <w:t>Maniglia,</w:t>
      </w:r>
      <w:r>
        <w:rPr>
          <w:rFonts w:ascii="Calibri"/>
          <w:spacing w:val="-2"/>
        </w:rPr>
        <w:t xml:space="preserve"> </w:t>
      </w:r>
      <w:r>
        <w:rPr>
          <w:rFonts w:ascii="Calibri"/>
        </w:rPr>
        <w:t>B.</w:t>
      </w:r>
      <w:r>
        <w:rPr>
          <w:rFonts w:ascii="Calibri"/>
          <w:spacing w:val="-2"/>
        </w:rPr>
        <w:t xml:space="preserve"> </w:t>
      </w:r>
      <w:r>
        <w:rPr>
          <w:rFonts w:ascii="Calibri"/>
        </w:rPr>
        <w:t>C.,</w:t>
      </w:r>
      <w:r>
        <w:rPr>
          <w:rFonts w:ascii="Calibri"/>
          <w:spacing w:val="-2"/>
        </w:rPr>
        <w:t xml:space="preserve"> </w:t>
      </w:r>
      <w:r>
        <w:rPr>
          <w:rFonts w:ascii="Calibri"/>
        </w:rPr>
        <w:t>&amp;</w:t>
      </w:r>
      <w:proofErr w:type="spellStart"/>
      <w:r>
        <w:rPr>
          <w:rFonts w:ascii="Calibri"/>
        </w:rPr>
        <w:t>Tadini</w:t>
      </w:r>
      <w:proofErr w:type="spellEnd"/>
      <w:r>
        <w:rPr>
          <w:rFonts w:ascii="Calibri"/>
        </w:rPr>
        <w:t>,</w:t>
      </w:r>
      <w:r>
        <w:rPr>
          <w:rFonts w:ascii="Calibri"/>
          <w:spacing w:val="-2"/>
        </w:rPr>
        <w:t xml:space="preserve"> </w:t>
      </w:r>
      <w:r>
        <w:rPr>
          <w:rFonts w:ascii="Calibri"/>
        </w:rPr>
        <w:t>C.</w:t>
      </w:r>
      <w:r>
        <w:rPr>
          <w:rFonts w:ascii="Calibri"/>
          <w:spacing w:val="-2"/>
        </w:rPr>
        <w:t xml:space="preserve"> </w:t>
      </w:r>
      <w:r>
        <w:rPr>
          <w:rFonts w:ascii="Calibri"/>
        </w:rPr>
        <w:t>C.</w:t>
      </w:r>
      <w:r>
        <w:rPr>
          <w:rFonts w:ascii="Calibri"/>
          <w:spacing w:val="-2"/>
        </w:rPr>
        <w:t xml:space="preserve"> </w:t>
      </w:r>
      <w:r>
        <w:rPr>
          <w:rFonts w:ascii="Calibri"/>
        </w:rPr>
        <w:t>(2021).</w:t>
      </w:r>
      <w:r>
        <w:rPr>
          <w:rFonts w:ascii="Calibri"/>
          <w:spacing w:val="-4"/>
        </w:rPr>
        <w:t xml:space="preserve"> </w:t>
      </w:r>
      <w:r>
        <w:rPr>
          <w:rFonts w:ascii="Calibri"/>
        </w:rPr>
        <w:t>Production</w:t>
      </w:r>
      <w:r>
        <w:rPr>
          <w:rFonts w:ascii="Calibri"/>
          <w:spacing w:val="-5"/>
        </w:rPr>
        <w:t xml:space="preserve"> </w:t>
      </w:r>
      <w:r>
        <w:rPr>
          <w:rFonts w:ascii="Calibri"/>
        </w:rPr>
        <w:t>of</w:t>
      </w:r>
      <w:r>
        <w:rPr>
          <w:rFonts w:ascii="Calibri"/>
          <w:spacing w:val="-2"/>
        </w:rPr>
        <w:t xml:space="preserve"> </w:t>
      </w:r>
      <w:r>
        <w:rPr>
          <w:rFonts w:ascii="Calibri"/>
        </w:rPr>
        <w:t>sustainable</w:t>
      </w:r>
      <w:r>
        <w:rPr>
          <w:rFonts w:ascii="Calibri"/>
          <w:spacing w:val="-2"/>
        </w:rPr>
        <w:t xml:space="preserve"> </w:t>
      </w:r>
      <w:r>
        <w:rPr>
          <w:rFonts w:ascii="Calibri"/>
        </w:rPr>
        <w:t>smart</w:t>
      </w:r>
      <w:r>
        <w:rPr>
          <w:rFonts w:ascii="Calibri"/>
          <w:spacing w:val="-2"/>
        </w:rPr>
        <w:t xml:space="preserve"> </w:t>
      </w:r>
      <w:r>
        <w:rPr>
          <w:rFonts w:ascii="Calibri"/>
        </w:rPr>
        <w:t xml:space="preserve">packaging based on cassava starch and anthocyanin by an extrusion process. </w:t>
      </w:r>
      <w:r>
        <w:rPr>
          <w:rFonts w:ascii="Calibri"/>
          <w:i/>
        </w:rPr>
        <w:t>Journal of Food Engineering</w:t>
      </w:r>
      <w:r>
        <w:rPr>
          <w:rFonts w:ascii="Calibri"/>
        </w:rPr>
        <w:t xml:space="preserve">, </w:t>
      </w:r>
      <w:r>
        <w:rPr>
          <w:rFonts w:ascii="Calibri"/>
          <w:i/>
        </w:rPr>
        <w:t>289</w:t>
      </w:r>
      <w:r>
        <w:rPr>
          <w:rFonts w:ascii="Calibri"/>
        </w:rPr>
        <w:t>, 110274. https://doi.org/10.1016/j.jfoodeng.2020.110274</w:t>
      </w:r>
    </w:p>
    <w:p w14:paraId="0AFA8522" w14:textId="77777777" w:rsidR="004B5276" w:rsidRDefault="00000000">
      <w:pPr>
        <w:spacing w:before="160" w:line="259" w:lineRule="auto"/>
        <w:ind w:left="1212" w:right="994" w:hanging="480"/>
        <w:rPr>
          <w:rFonts w:ascii="Calibri" w:hAnsi="Calibri"/>
        </w:rPr>
      </w:pPr>
      <w:r>
        <w:rPr>
          <w:rFonts w:ascii="Calibri" w:hAnsi="Calibri"/>
        </w:rPr>
        <w:t>Vinoth</w:t>
      </w:r>
      <w:r>
        <w:rPr>
          <w:rFonts w:ascii="Calibri" w:hAnsi="Calibri"/>
          <w:spacing w:val="-1"/>
        </w:rPr>
        <w:t xml:space="preserve"> </w:t>
      </w:r>
      <w:r>
        <w:rPr>
          <w:rFonts w:ascii="Calibri" w:hAnsi="Calibri"/>
        </w:rPr>
        <w:t>Kumar</w:t>
      </w:r>
      <w:r>
        <w:rPr>
          <w:rFonts w:ascii="Calibri" w:hAnsi="Calibri"/>
          <w:spacing w:val="-4"/>
        </w:rPr>
        <w:t xml:space="preserve"> </w:t>
      </w:r>
      <w:r>
        <w:rPr>
          <w:rFonts w:ascii="Calibri" w:hAnsi="Calibri"/>
        </w:rPr>
        <w:t>M,</w:t>
      </w:r>
      <w:r>
        <w:rPr>
          <w:rFonts w:ascii="Calibri" w:hAnsi="Calibri"/>
          <w:spacing w:val="-1"/>
        </w:rPr>
        <w:t xml:space="preserve"> </w:t>
      </w:r>
      <w:r>
        <w:rPr>
          <w:rFonts w:ascii="Calibri" w:hAnsi="Calibri"/>
        </w:rPr>
        <w:t>Neha</w:t>
      </w:r>
      <w:r>
        <w:rPr>
          <w:rFonts w:ascii="Calibri" w:hAnsi="Calibri"/>
          <w:spacing w:val="-4"/>
        </w:rPr>
        <w:t xml:space="preserve"> </w:t>
      </w:r>
      <w:r>
        <w:rPr>
          <w:rFonts w:ascii="Calibri" w:hAnsi="Calibri"/>
        </w:rPr>
        <w:t>Sharma,</w:t>
      </w:r>
      <w:r>
        <w:rPr>
          <w:rFonts w:ascii="Calibri" w:hAnsi="Calibri"/>
          <w:spacing w:val="-3"/>
        </w:rPr>
        <w:t xml:space="preserve"> </w:t>
      </w:r>
      <w:r>
        <w:rPr>
          <w:rFonts w:ascii="Calibri" w:hAnsi="Calibri"/>
        </w:rPr>
        <w:t>&amp; Ranjith</w:t>
      </w:r>
      <w:r>
        <w:rPr>
          <w:rFonts w:ascii="Calibri" w:hAnsi="Calibri"/>
          <w:spacing w:val="-1"/>
        </w:rPr>
        <w:t xml:space="preserve"> </w:t>
      </w:r>
      <w:r>
        <w:rPr>
          <w:rFonts w:ascii="Calibri" w:hAnsi="Calibri"/>
        </w:rPr>
        <w:t>S.</w:t>
      </w:r>
      <w:r>
        <w:rPr>
          <w:rFonts w:ascii="Calibri" w:hAnsi="Calibri"/>
          <w:spacing w:val="-2"/>
        </w:rPr>
        <w:t xml:space="preserve"> </w:t>
      </w:r>
      <w:r>
        <w:rPr>
          <w:rFonts w:ascii="Calibri" w:hAnsi="Calibri"/>
        </w:rPr>
        <w:t>(2022).</w:t>
      </w:r>
      <w:r>
        <w:rPr>
          <w:rFonts w:ascii="Calibri" w:hAnsi="Calibri"/>
          <w:spacing w:val="-3"/>
        </w:rPr>
        <w:t xml:space="preserve"> </w:t>
      </w:r>
      <w:r>
        <w:rPr>
          <w:rFonts w:ascii="Calibri" w:hAnsi="Calibri"/>
        </w:rPr>
        <w:t>Trends</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edible</w:t>
      </w:r>
      <w:r>
        <w:rPr>
          <w:rFonts w:ascii="Calibri" w:hAnsi="Calibri"/>
          <w:spacing w:val="-1"/>
        </w:rPr>
        <w:t xml:space="preserve"> </w:t>
      </w:r>
      <w:r>
        <w:rPr>
          <w:rFonts w:ascii="Calibri" w:hAnsi="Calibri"/>
        </w:rPr>
        <w:t>packaging</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bakery</w:t>
      </w:r>
      <w:r>
        <w:rPr>
          <w:rFonts w:ascii="Calibri" w:hAnsi="Calibri"/>
          <w:spacing w:val="-3"/>
        </w:rPr>
        <w:t xml:space="preserve"> </w:t>
      </w:r>
      <w:r>
        <w:rPr>
          <w:rFonts w:ascii="Calibri" w:hAnsi="Calibri"/>
        </w:rPr>
        <w:t>products:</w:t>
      </w:r>
      <w:r>
        <w:rPr>
          <w:rFonts w:ascii="Calibri" w:hAnsi="Calibri"/>
          <w:spacing w:val="-1"/>
        </w:rPr>
        <w:t xml:space="preserve"> </w:t>
      </w:r>
      <w:r>
        <w:rPr>
          <w:rFonts w:ascii="Calibri" w:hAnsi="Calibri"/>
        </w:rPr>
        <w:t xml:space="preserve">A review. </w:t>
      </w:r>
      <w:r>
        <w:rPr>
          <w:rFonts w:ascii="Calibri" w:hAnsi="Calibri"/>
          <w:i/>
        </w:rPr>
        <w:t>The Pharma Innovation Journal</w:t>
      </w:r>
      <w:r>
        <w:rPr>
          <w:rFonts w:ascii="Calibri" w:hAnsi="Calibri"/>
        </w:rPr>
        <w:t xml:space="preserve">, </w:t>
      </w:r>
      <w:r>
        <w:rPr>
          <w:rFonts w:ascii="Calibri" w:hAnsi="Calibri"/>
          <w:i/>
        </w:rPr>
        <w:t>11</w:t>
      </w:r>
      <w:r>
        <w:rPr>
          <w:rFonts w:ascii="Calibri" w:hAnsi="Calibri"/>
        </w:rPr>
        <w:t>(12), 182–193.</w:t>
      </w:r>
    </w:p>
    <w:p w14:paraId="47D23182" w14:textId="77777777" w:rsidR="004B5276" w:rsidRDefault="00000000">
      <w:pPr>
        <w:spacing w:before="159" w:line="259" w:lineRule="auto"/>
        <w:ind w:left="1212" w:right="1280" w:hanging="480"/>
        <w:jc w:val="both"/>
        <w:rPr>
          <w:rFonts w:ascii="Calibri"/>
        </w:rPr>
      </w:pPr>
      <w:r>
        <w:rPr>
          <w:rFonts w:ascii="Calibri"/>
        </w:rPr>
        <w:t>Wang,</w:t>
      </w:r>
      <w:r>
        <w:rPr>
          <w:rFonts w:ascii="Calibri"/>
          <w:spacing w:val="-2"/>
        </w:rPr>
        <w:t xml:space="preserve"> </w:t>
      </w:r>
      <w:r>
        <w:rPr>
          <w:rFonts w:ascii="Calibri"/>
        </w:rPr>
        <w:t>B.,</w:t>
      </w:r>
      <w:r>
        <w:rPr>
          <w:rFonts w:ascii="Calibri"/>
          <w:spacing w:val="-2"/>
        </w:rPr>
        <w:t xml:space="preserve"> </w:t>
      </w:r>
      <w:r>
        <w:rPr>
          <w:rFonts w:ascii="Calibri"/>
        </w:rPr>
        <w:t>Leng,</w:t>
      </w:r>
      <w:r>
        <w:rPr>
          <w:rFonts w:ascii="Calibri"/>
          <w:spacing w:val="-2"/>
        </w:rPr>
        <w:t xml:space="preserve"> </w:t>
      </w:r>
      <w:r>
        <w:rPr>
          <w:rFonts w:ascii="Calibri"/>
        </w:rPr>
        <w:t>J.,</w:t>
      </w:r>
      <w:r>
        <w:rPr>
          <w:rFonts w:ascii="Calibri"/>
          <w:spacing w:val="-2"/>
        </w:rPr>
        <w:t xml:space="preserve"> </w:t>
      </w:r>
      <w:r>
        <w:rPr>
          <w:rFonts w:ascii="Calibri"/>
        </w:rPr>
        <w:t>Wang,</w:t>
      </w:r>
      <w:r>
        <w:rPr>
          <w:rFonts w:ascii="Calibri"/>
          <w:spacing w:val="-2"/>
        </w:rPr>
        <w:t xml:space="preserve"> </w:t>
      </w:r>
      <w:r>
        <w:rPr>
          <w:rFonts w:ascii="Calibri"/>
        </w:rPr>
        <w:t>X.,</w:t>
      </w:r>
      <w:r>
        <w:rPr>
          <w:rFonts w:ascii="Calibri"/>
          <w:spacing w:val="-2"/>
        </w:rPr>
        <w:t xml:space="preserve"> </w:t>
      </w:r>
      <w:r>
        <w:rPr>
          <w:rFonts w:ascii="Calibri"/>
        </w:rPr>
        <w:t>&amp;</w:t>
      </w:r>
      <w:r>
        <w:rPr>
          <w:rFonts w:ascii="Calibri"/>
          <w:spacing w:val="-1"/>
        </w:rPr>
        <w:t xml:space="preserve"> </w:t>
      </w:r>
      <w:r>
        <w:rPr>
          <w:rFonts w:ascii="Calibri"/>
        </w:rPr>
        <w:t>Zhao,</w:t>
      </w:r>
      <w:r>
        <w:rPr>
          <w:rFonts w:ascii="Calibri"/>
          <w:spacing w:val="-4"/>
        </w:rPr>
        <w:t xml:space="preserve"> </w:t>
      </w:r>
      <w:r>
        <w:rPr>
          <w:rFonts w:ascii="Calibri"/>
        </w:rPr>
        <w:t>W.</w:t>
      </w:r>
      <w:r>
        <w:rPr>
          <w:rFonts w:ascii="Calibri"/>
          <w:spacing w:val="-2"/>
        </w:rPr>
        <w:t xml:space="preserve"> </w:t>
      </w:r>
      <w:r>
        <w:rPr>
          <w:rFonts w:ascii="Calibri"/>
        </w:rPr>
        <w:t>(2022).</w:t>
      </w:r>
      <w:r>
        <w:rPr>
          <w:rFonts w:ascii="Calibri"/>
          <w:spacing w:val="-4"/>
        </w:rPr>
        <w:t xml:space="preserve"> </w:t>
      </w:r>
      <w:r>
        <w:rPr>
          <w:rFonts w:ascii="Calibri"/>
        </w:rPr>
        <w:t>Reversible</w:t>
      </w:r>
      <w:r>
        <w:rPr>
          <w:rFonts w:ascii="Calibri"/>
          <w:spacing w:val="-2"/>
        </w:rPr>
        <w:t xml:space="preserve"> </w:t>
      </w:r>
      <w:r>
        <w:rPr>
          <w:rFonts w:ascii="Calibri"/>
        </w:rPr>
        <w:t>AIE-active</w:t>
      </w:r>
      <w:r>
        <w:rPr>
          <w:rFonts w:ascii="Calibri"/>
          <w:spacing w:val="-2"/>
        </w:rPr>
        <w:t xml:space="preserve"> </w:t>
      </w:r>
      <w:r>
        <w:rPr>
          <w:rFonts w:ascii="Calibri"/>
        </w:rPr>
        <w:t>fluorescent</w:t>
      </w:r>
      <w:r>
        <w:rPr>
          <w:rFonts w:ascii="Calibri"/>
          <w:spacing w:val="-4"/>
        </w:rPr>
        <w:t xml:space="preserve"> </w:t>
      </w:r>
      <w:r>
        <w:rPr>
          <w:rFonts w:ascii="Calibri"/>
        </w:rPr>
        <w:t>probe</w:t>
      </w:r>
      <w:r>
        <w:rPr>
          <w:rFonts w:ascii="Calibri"/>
          <w:spacing w:val="-2"/>
        </w:rPr>
        <w:t xml:space="preserve"> </w:t>
      </w:r>
      <w:r>
        <w:rPr>
          <w:rFonts w:ascii="Calibri"/>
        </w:rPr>
        <w:t>with</w:t>
      </w:r>
      <w:r>
        <w:rPr>
          <w:rFonts w:ascii="Calibri"/>
          <w:spacing w:val="-2"/>
        </w:rPr>
        <w:t xml:space="preserve"> </w:t>
      </w:r>
      <w:r>
        <w:rPr>
          <w:rFonts w:ascii="Calibri"/>
        </w:rPr>
        <w:t>a</w:t>
      </w:r>
      <w:r>
        <w:rPr>
          <w:rFonts w:ascii="Calibri"/>
          <w:spacing w:val="-2"/>
        </w:rPr>
        <w:t xml:space="preserve"> </w:t>
      </w:r>
      <w:r>
        <w:rPr>
          <w:rFonts w:ascii="Calibri"/>
        </w:rPr>
        <w:t>large emission peak shift</w:t>
      </w:r>
      <w:r>
        <w:rPr>
          <w:rFonts w:ascii="Calibri"/>
          <w:spacing w:val="-1"/>
        </w:rPr>
        <w:t xml:space="preserve"> </w:t>
      </w:r>
      <w:r>
        <w:rPr>
          <w:rFonts w:ascii="Calibri"/>
        </w:rPr>
        <w:t>for</w:t>
      </w:r>
      <w:r>
        <w:rPr>
          <w:rFonts w:ascii="Calibri"/>
          <w:spacing w:val="-1"/>
        </w:rPr>
        <w:t xml:space="preserve"> </w:t>
      </w:r>
      <w:proofErr w:type="spellStart"/>
      <w:r>
        <w:rPr>
          <w:rFonts w:ascii="Calibri"/>
        </w:rPr>
        <w:t>ratiometric</w:t>
      </w:r>
      <w:proofErr w:type="spellEnd"/>
      <w:r>
        <w:rPr>
          <w:rFonts w:ascii="Calibri"/>
          <w:spacing w:val="-1"/>
        </w:rPr>
        <w:t xml:space="preserve"> </w:t>
      </w:r>
      <w:r>
        <w:rPr>
          <w:rFonts w:ascii="Calibri"/>
        </w:rPr>
        <w:t>detection of</w:t>
      </w:r>
      <w:r>
        <w:rPr>
          <w:rFonts w:ascii="Calibri"/>
          <w:spacing w:val="-1"/>
        </w:rPr>
        <w:t xml:space="preserve"> </w:t>
      </w:r>
      <w:r>
        <w:rPr>
          <w:rFonts w:ascii="Calibri"/>
        </w:rPr>
        <w:t xml:space="preserve">food freshness indicator H2S. </w:t>
      </w:r>
      <w:r>
        <w:rPr>
          <w:rFonts w:ascii="Calibri"/>
          <w:i/>
        </w:rPr>
        <w:t>Food Chemistry</w:t>
      </w:r>
      <w:r>
        <w:rPr>
          <w:rFonts w:ascii="Calibri"/>
        </w:rPr>
        <w:t xml:space="preserve">, </w:t>
      </w:r>
      <w:r>
        <w:rPr>
          <w:rFonts w:ascii="Calibri"/>
          <w:i/>
        </w:rPr>
        <w:t>386</w:t>
      </w:r>
      <w:r>
        <w:rPr>
          <w:rFonts w:ascii="Calibri"/>
        </w:rPr>
        <w:t>, 132768. https://doi.org/10.1016/j.foodchem.2022.132768</w:t>
      </w:r>
    </w:p>
    <w:p w14:paraId="65C21EFE" w14:textId="77777777" w:rsidR="004B5276" w:rsidRDefault="00000000">
      <w:pPr>
        <w:spacing w:before="159" w:line="259" w:lineRule="auto"/>
        <w:ind w:left="1212" w:right="1709" w:hanging="480"/>
        <w:rPr>
          <w:rFonts w:ascii="Calibri" w:hAnsi="Calibri"/>
        </w:rPr>
      </w:pPr>
      <w:r>
        <w:rPr>
          <w:rFonts w:ascii="Calibri" w:hAnsi="Calibri"/>
        </w:rPr>
        <w:t>Wang,</w:t>
      </w:r>
      <w:r>
        <w:rPr>
          <w:rFonts w:ascii="Calibri" w:hAnsi="Calibri"/>
          <w:spacing w:val="-2"/>
        </w:rPr>
        <w:t xml:space="preserve"> </w:t>
      </w:r>
      <w:r>
        <w:rPr>
          <w:rFonts w:ascii="Calibri" w:hAnsi="Calibri"/>
        </w:rPr>
        <w:t>M.,</w:t>
      </w:r>
      <w:r>
        <w:rPr>
          <w:rFonts w:ascii="Calibri" w:hAnsi="Calibri"/>
          <w:spacing w:val="-5"/>
        </w:rPr>
        <w:t xml:space="preserve"> </w:t>
      </w:r>
      <w:r>
        <w:rPr>
          <w:rFonts w:ascii="Calibri" w:hAnsi="Calibri"/>
        </w:rPr>
        <w:t>Wei,</w:t>
      </w:r>
      <w:r>
        <w:rPr>
          <w:rFonts w:ascii="Calibri" w:hAnsi="Calibri"/>
          <w:spacing w:val="-5"/>
        </w:rPr>
        <w:t xml:space="preserve"> </w:t>
      </w:r>
      <w:r>
        <w:rPr>
          <w:rFonts w:ascii="Calibri" w:hAnsi="Calibri"/>
        </w:rPr>
        <w:t>Z.,</w:t>
      </w:r>
      <w:r>
        <w:rPr>
          <w:rFonts w:ascii="Calibri" w:hAnsi="Calibri"/>
          <w:spacing w:val="-2"/>
        </w:rPr>
        <w:t xml:space="preserve"> </w:t>
      </w:r>
      <w:r>
        <w:rPr>
          <w:rFonts w:ascii="Calibri" w:hAnsi="Calibri"/>
        </w:rPr>
        <w:t>&amp;</w:t>
      </w:r>
      <w:r>
        <w:rPr>
          <w:rFonts w:ascii="Calibri" w:hAnsi="Calibri"/>
          <w:spacing w:val="-4"/>
        </w:rPr>
        <w:t xml:space="preserve"> </w:t>
      </w:r>
      <w:r>
        <w:rPr>
          <w:rFonts w:ascii="Calibri" w:hAnsi="Calibri"/>
        </w:rPr>
        <w:t>Zhang,</w:t>
      </w:r>
      <w:r>
        <w:rPr>
          <w:rFonts w:ascii="Calibri" w:hAnsi="Calibri"/>
          <w:spacing w:val="-2"/>
        </w:rPr>
        <w:t xml:space="preserve"> </w:t>
      </w:r>
      <w:r>
        <w:rPr>
          <w:rFonts w:ascii="Calibri" w:hAnsi="Calibri"/>
        </w:rPr>
        <w:t>Z.</w:t>
      </w:r>
      <w:r>
        <w:rPr>
          <w:rFonts w:ascii="Calibri" w:hAnsi="Calibri"/>
          <w:spacing w:val="-2"/>
        </w:rPr>
        <w:t xml:space="preserve"> </w:t>
      </w:r>
      <w:r>
        <w:rPr>
          <w:rFonts w:ascii="Calibri" w:hAnsi="Calibri"/>
        </w:rPr>
        <w:t>(2024).</w:t>
      </w:r>
      <w:r>
        <w:rPr>
          <w:rFonts w:ascii="Calibri" w:hAnsi="Calibri"/>
          <w:spacing w:val="-2"/>
        </w:rPr>
        <w:t xml:space="preserve"> </w:t>
      </w:r>
      <w:r>
        <w:rPr>
          <w:rFonts w:ascii="Calibri" w:hAnsi="Calibri"/>
        </w:rPr>
        <w:t>Antimicrobial</w:t>
      </w:r>
      <w:r>
        <w:rPr>
          <w:rFonts w:ascii="Calibri" w:hAnsi="Calibri"/>
          <w:spacing w:val="-3"/>
        </w:rPr>
        <w:t xml:space="preserve"> </w:t>
      </w:r>
      <w:r>
        <w:rPr>
          <w:rFonts w:ascii="Calibri" w:hAnsi="Calibri"/>
        </w:rPr>
        <w:t>Edible</w:t>
      </w:r>
      <w:r>
        <w:rPr>
          <w:rFonts w:ascii="Calibri" w:hAnsi="Calibri"/>
          <w:spacing w:val="-2"/>
        </w:rPr>
        <w:t xml:space="preserve"> </w:t>
      </w:r>
      <w:r>
        <w:rPr>
          <w:rFonts w:ascii="Calibri" w:hAnsi="Calibri"/>
        </w:rPr>
        <w:t>Films</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Food</w:t>
      </w:r>
      <w:r>
        <w:rPr>
          <w:rFonts w:ascii="Calibri" w:hAnsi="Calibri"/>
          <w:spacing w:val="-6"/>
        </w:rPr>
        <w:t xml:space="preserve"> </w:t>
      </w:r>
      <w:r>
        <w:rPr>
          <w:rFonts w:ascii="Calibri" w:hAnsi="Calibri"/>
        </w:rPr>
        <w:t>Preservation:</w:t>
      </w:r>
      <w:r>
        <w:rPr>
          <w:rFonts w:ascii="Calibri" w:hAnsi="Calibri"/>
          <w:spacing w:val="-2"/>
        </w:rPr>
        <w:t xml:space="preserve"> </w:t>
      </w:r>
      <w:r>
        <w:rPr>
          <w:rFonts w:ascii="Calibri" w:hAnsi="Calibri"/>
        </w:rPr>
        <w:t xml:space="preserve">Recent Advances and Future Trends. </w:t>
      </w:r>
      <w:r>
        <w:rPr>
          <w:rFonts w:ascii="Calibri" w:hAnsi="Calibri"/>
          <w:i/>
        </w:rPr>
        <w:t>Food and Bioprocess Technology</w:t>
      </w:r>
      <w:r>
        <w:rPr>
          <w:rFonts w:ascii="Calibri" w:hAnsi="Calibri"/>
        </w:rPr>
        <w:t xml:space="preserve">, </w:t>
      </w:r>
      <w:r>
        <w:rPr>
          <w:rFonts w:ascii="Calibri" w:hAnsi="Calibri"/>
          <w:i/>
        </w:rPr>
        <w:t>17</w:t>
      </w:r>
      <w:r>
        <w:rPr>
          <w:rFonts w:ascii="Calibri" w:hAnsi="Calibri"/>
        </w:rPr>
        <w:t xml:space="preserve">(6), 1391–1411. </w:t>
      </w:r>
      <w:hyperlink r:id="rId49">
        <w:r w:rsidR="004B5276">
          <w:rPr>
            <w:rFonts w:ascii="Calibri" w:hAnsi="Calibri"/>
            <w:color w:val="0462C1"/>
            <w:spacing w:val="-2"/>
            <w:u w:val="single" w:color="0462C1"/>
          </w:rPr>
          <w:t>https://doi.org/10.1007/s11947-023-03178-y</w:t>
        </w:r>
      </w:hyperlink>
    </w:p>
    <w:p w14:paraId="632BDD26" w14:textId="77777777" w:rsidR="004B5276" w:rsidRDefault="00000000">
      <w:pPr>
        <w:spacing w:before="160" w:line="259" w:lineRule="auto"/>
        <w:ind w:left="1212" w:right="994" w:hanging="480"/>
        <w:rPr>
          <w:rFonts w:ascii="Calibri" w:hAnsi="Calibri"/>
        </w:rPr>
      </w:pPr>
      <w:r>
        <w:rPr>
          <w:rFonts w:ascii="Calibri" w:hAnsi="Calibri"/>
        </w:rPr>
        <w:t>Wen,</w:t>
      </w:r>
      <w:r>
        <w:rPr>
          <w:rFonts w:ascii="Calibri" w:hAnsi="Calibri"/>
          <w:spacing w:val="-1"/>
        </w:rPr>
        <w:t xml:space="preserve"> </w:t>
      </w:r>
      <w:r>
        <w:rPr>
          <w:rFonts w:ascii="Calibri" w:hAnsi="Calibri"/>
        </w:rPr>
        <w:t>Y.-H.,</w:t>
      </w:r>
      <w:r>
        <w:rPr>
          <w:rFonts w:ascii="Calibri" w:hAnsi="Calibri"/>
          <w:spacing w:val="-4"/>
        </w:rPr>
        <w:t xml:space="preserve"> </w:t>
      </w:r>
      <w:r>
        <w:rPr>
          <w:rFonts w:ascii="Calibri" w:hAnsi="Calibri"/>
        </w:rPr>
        <w:t>Tsou,</w:t>
      </w:r>
      <w:r>
        <w:rPr>
          <w:rFonts w:ascii="Calibri" w:hAnsi="Calibri"/>
          <w:spacing w:val="-4"/>
        </w:rPr>
        <w:t xml:space="preserve"> </w:t>
      </w:r>
      <w:r>
        <w:rPr>
          <w:rFonts w:ascii="Calibri" w:hAnsi="Calibri"/>
        </w:rPr>
        <w:t>C.-H.,</w:t>
      </w:r>
      <w:r>
        <w:rPr>
          <w:rFonts w:ascii="Calibri" w:hAnsi="Calibri"/>
          <w:spacing w:val="-1"/>
        </w:rPr>
        <w:t xml:space="preserve"> </w:t>
      </w:r>
      <w:r>
        <w:rPr>
          <w:rFonts w:ascii="Calibri" w:hAnsi="Calibri"/>
        </w:rPr>
        <w:t>de</w:t>
      </w:r>
      <w:r>
        <w:rPr>
          <w:rFonts w:ascii="Calibri" w:hAnsi="Calibri"/>
          <w:spacing w:val="-3"/>
        </w:rPr>
        <w:t xml:space="preserve"> </w:t>
      </w:r>
      <w:r>
        <w:rPr>
          <w:rFonts w:ascii="Calibri" w:hAnsi="Calibri"/>
        </w:rPr>
        <w:t>Guzman,</w:t>
      </w:r>
      <w:r>
        <w:rPr>
          <w:rFonts w:ascii="Calibri" w:hAnsi="Calibri"/>
          <w:spacing w:val="-3"/>
        </w:rPr>
        <w:t xml:space="preserve"> </w:t>
      </w:r>
      <w:r>
        <w:rPr>
          <w:rFonts w:ascii="Calibri" w:hAnsi="Calibri"/>
        </w:rPr>
        <w:t>M.</w:t>
      </w:r>
      <w:r>
        <w:rPr>
          <w:rFonts w:ascii="Calibri" w:hAnsi="Calibri"/>
          <w:spacing w:val="-1"/>
        </w:rPr>
        <w:t xml:space="preserve"> </w:t>
      </w:r>
      <w:r>
        <w:rPr>
          <w:rFonts w:ascii="Calibri" w:hAnsi="Calibri"/>
        </w:rPr>
        <w:t>R.,</w:t>
      </w:r>
      <w:r>
        <w:rPr>
          <w:rFonts w:ascii="Calibri" w:hAnsi="Calibri"/>
          <w:spacing w:val="-1"/>
        </w:rPr>
        <w:t xml:space="preserve"> </w:t>
      </w:r>
      <w:r>
        <w:rPr>
          <w:rFonts w:ascii="Calibri" w:hAnsi="Calibri"/>
        </w:rPr>
        <w:t>Huang,</w:t>
      </w:r>
      <w:r>
        <w:rPr>
          <w:rFonts w:ascii="Calibri" w:hAnsi="Calibri"/>
          <w:spacing w:val="-3"/>
        </w:rPr>
        <w:t xml:space="preserve"> </w:t>
      </w:r>
      <w:r>
        <w:rPr>
          <w:rFonts w:ascii="Calibri" w:hAnsi="Calibri"/>
        </w:rPr>
        <w:t>D.,</w:t>
      </w:r>
      <w:r>
        <w:rPr>
          <w:rFonts w:ascii="Calibri" w:hAnsi="Calibri"/>
          <w:spacing w:val="-4"/>
        </w:rPr>
        <w:t xml:space="preserve"> </w:t>
      </w:r>
      <w:r>
        <w:rPr>
          <w:rFonts w:ascii="Calibri" w:hAnsi="Calibri"/>
        </w:rPr>
        <w:t>Yu,</w:t>
      </w:r>
      <w:r>
        <w:rPr>
          <w:rFonts w:ascii="Calibri" w:hAnsi="Calibri"/>
          <w:spacing w:val="-1"/>
        </w:rPr>
        <w:t xml:space="preserve"> </w:t>
      </w:r>
      <w:r>
        <w:rPr>
          <w:rFonts w:ascii="Calibri" w:hAnsi="Calibri"/>
        </w:rPr>
        <w:t>Y.-Q.,</w:t>
      </w:r>
      <w:r>
        <w:rPr>
          <w:rFonts w:ascii="Calibri" w:hAnsi="Calibri"/>
          <w:spacing w:val="-1"/>
        </w:rPr>
        <w:t xml:space="preserve"> </w:t>
      </w:r>
      <w:r>
        <w:rPr>
          <w:rFonts w:ascii="Calibri" w:hAnsi="Calibri"/>
        </w:rPr>
        <w:t>Gao,</w:t>
      </w:r>
      <w:r>
        <w:rPr>
          <w:rFonts w:ascii="Calibri" w:hAnsi="Calibri"/>
          <w:spacing w:val="-4"/>
        </w:rPr>
        <w:t xml:space="preserve"> </w:t>
      </w:r>
      <w:r>
        <w:rPr>
          <w:rFonts w:ascii="Calibri" w:hAnsi="Calibri"/>
        </w:rPr>
        <w:t>C.,</w:t>
      </w:r>
      <w:r>
        <w:rPr>
          <w:rFonts w:ascii="Calibri" w:hAnsi="Calibri"/>
          <w:spacing w:val="-1"/>
        </w:rPr>
        <w:t xml:space="preserve"> </w:t>
      </w:r>
      <w:r>
        <w:rPr>
          <w:rFonts w:ascii="Calibri" w:hAnsi="Calibri"/>
        </w:rPr>
        <w:t>Zhang,</w:t>
      </w:r>
      <w:r>
        <w:rPr>
          <w:rFonts w:ascii="Calibri" w:hAnsi="Calibri"/>
          <w:spacing w:val="-1"/>
        </w:rPr>
        <w:t xml:space="preserve"> </w:t>
      </w:r>
      <w:r>
        <w:rPr>
          <w:rFonts w:ascii="Calibri" w:hAnsi="Calibri"/>
        </w:rPr>
        <w:t>X.-M.,</w:t>
      </w:r>
      <w:r>
        <w:rPr>
          <w:rFonts w:ascii="Calibri" w:hAnsi="Calibri"/>
          <w:spacing w:val="-1"/>
        </w:rPr>
        <w:t xml:space="preserve"> </w:t>
      </w:r>
      <w:r>
        <w:rPr>
          <w:rFonts w:ascii="Calibri" w:hAnsi="Calibri"/>
        </w:rPr>
        <w:t>Du,</w:t>
      </w:r>
      <w:r>
        <w:rPr>
          <w:rFonts w:ascii="Calibri" w:hAnsi="Calibri"/>
          <w:spacing w:val="-4"/>
        </w:rPr>
        <w:t xml:space="preserve"> </w:t>
      </w:r>
      <w:r>
        <w:rPr>
          <w:rFonts w:ascii="Calibri" w:hAnsi="Calibri"/>
        </w:rPr>
        <w:t>J.,</w:t>
      </w:r>
      <w:r>
        <w:rPr>
          <w:rFonts w:ascii="Calibri" w:hAnsi="Calibri"/>
          <w:spacing w:val="-1"/>
        </w:rPr>
        <w:t xml:space="preserve"> </w:t>
      </w:r>
      <w:r>
        <w:rPr>
          <w:rFonts w:ascii="Calibri" w:hAnsi="Calibri"/>
        </w:rPr>
        <w:t>Zheng,</w:t>
      </w:r>
      <w:r>
        <w:rPr>
          <w:rFonts w:ascii="Calibri" w:hAnsi="Calibri"/>
          <w:spacing w:val="-1"/>
        </w:rPr>
        <w:t xml:space="preserve"> </w:t>
      </w:r>
      <w:r>
        <w:rPr>
          <w:rFonts w:ascii="Calibri" w:hAnsi="Calibri"/>
        </w:rPr>
        <w:t xml:space="preserve">Y.- T., Zhu, H., &amp; Wang, Z.-H. (2022). Antibacterial nanocomposite films of </w:t>
      </w:r>
      <w:proofErr w:type="gramStart"/>
      <w:r>
        <w:rPr>
          <w:rFonts w:ascii="Calibri" w:hAnsi="Calibri"/>
        </w:rPr>
        <w:t>poly(</w:t>
      </w:r>
      <w:proofErr w:type="gramEnd"/>
      <w:r>
        <w:rPr>
          <w:rFonts w:ascii="Calibri" w:hAnsi="Calibri"/>
        </w:rPr>
        <w:t xml:space="preserve">vinyl alcohol) modified with zinc oxide-doped multiwalled carbon nanotubes as food packaging. </w:t>
      </w:r>
      <w:r>
        <w:rPr>
          <w:rFonts w:ascii="Calibri" w:hAnsi="Calibri"/>
          <w:i/>
        </w:rPr>
        <w:t>Polymer Bulletin</w:t>
      </w:r>
      <w:r>
        <w:rPr>
          <w:rFonts w:ascii="Calibri" w:hAnsi="Calibri"/>
        </w:rPr>
        <w:t xml:space="preserve">, </w:t>
      </w:r>
      <w:r>
        <w:rPr>
          <w:rFonts w:ascii="Calibri" w:hAnsi="Calibri"/>
          <w:i/>
        </w:rPr>
        <w:t>79</w:t>
      </w:r>
      <w:r>
        <w:rPr>
          <w:rFonts w:ascii="Calibri" w:hAnsi="Calibri"/>
        </w:rPr>
        <w:t xml:space="preserve">(6), 3847–3866. </w:t>
      </w:r>
      <w:hyperlink r:id="rId50">
        <w:r w:rsidR="004B5276">
          <w:rPr>
            <w:rFonts w:ascii="Calibri" w:hAnsi="Calibri"/>
            <w:color w:val="0462C1"/>
            <w:u w:val="single" w:color="0462C1"/>
          </w:rPr>
          <w:t>https://doi.org/10.1007/s00289-021-03666-1</w:t>
        </w:r>
      </w:hyperlink>
    </w:p>
    <w:p w14:paraId="24CFE3B5" w14:textId="77777777" w:rsidR="004B5276" w:rsidRDefault="00000000">
      <w:pPr>
        <w:spacing w:before="160" w:line="259" w:lineRule="auto"/>
        <w:ind w:left="1212" w:right="994" w:hanging="480"/>
        <w:rPr>
          <w:rFonts w:ascii="Calibri" w:hAnsi="Calibri"/>
        </w:rPr>
      </w:pPr>
      <w:r>
        <w:rPr>
          <w:rFonts w:ascii="Calibri" w:hAnsi="Calibri"/>
        </w:rPr>
        <w:t>Weston, M., Kuchel, R. P., Ciftci, M., Boyer, C., &amp; Chandrawati, R. (2020). A polydiacetylene-based colorimetric</w:t>
      </w:r>
      <w:r>
        <w:rPr>
          <w:rFonts w:ascii="Calibri" w:hAnsi="Calibri"/>
          <w:spacing w:val="-4"/>
        </w:rPr>
        <w:t xml:space="preserve"> </w:t>
      </w:r>
      <w:r>
        <w:rPr>
          <w:rFonts w:ascii="Calibri" w:hAnsi="Calibri"/>
        </w:rPr>
        <w:t>sensor</w:t>
      </w:r>
      <w:r>
        <w:rPr>
          <w:rFonts w:ascii="Calibri" w:hAnsi="Calibri"/>
          <w:spacing w:val="-1"/>
        </w:rPr>
        <w:t xml:space="preserve"> </w:t>
      </w:r>
      <w:r>
        <w:rPr>
          <w:rFonts w:ascii="Calibri" w:hAnsi="Calibri"/>
        </w:rPr>
        <w:t>as</w:t>
      </w:r>
      <w:r>
        <w:rPr>
          <w:rFonts w:ascii="Calibri" w:hAnsi="Calibri"/>
          <w:spacing w:val="-3"/>
        </w:rPr>
        <w:t xml:space="preserve"> </w:t>
      </w:r>
      <w:r>
        <w:rPr>
          <w:rFonts w:ascii="Calibri" w:hAnsi="Calibri"/>
        </w:rPr>
        <w:t>an</w:t>
      </w:r>
      <w:r>
        <w:rPr>
          <w:rFonts w:ascii="Calibri" w:hAnsi="Calibri"/>
          <w:spacing w:val="-2"/>
        </w:rPr>
        <w:t xml:space="preserve"> </w:t>
      </w:r>
      <w:r>
        <w:rPr>
          <w:rFonts w:ascii="Calibri" w:hAnsi="Calibri"/>
        </w:rPr>
        <w:t>active</w:t>
      </w:r>
      <w:r>
        <w:rPr>
          <w:rFonts w:ascii="Calibri" w:hAnsi="Calibri"/>
          <w:spacing w:val="-3"/>
        </w:rPr>
        <w:t xml:space="preserve"> </w:t>
      </w:r>
      <w:r>
        <w:rPr>
          <w:rFonts w:ascii="Calibri" w:hAnsi="Calibri"/>
        </w:rPr>
        <w:t>use-by</w:t>
      </w:r>
      <w:r>
        <w:rPr>
          <w:rFonts w:ascii="Calibri" w:hAnsi="Calibri"/>
          <w:spacing w:val="-3"/>
        </w:rPr>
        <w:t xml:space="preserve"> </w:t>
      </w:r>
      <w:r>
        <w:rPr>
          <w:rFonts w:ascii="Calibri" w:hAnsi="Calibri"/>
        </w:rPr>
        <w:t>date</w:t>
      </w:r>
      <w:r>
        <w:rPr>
          <w:rFonts w:ascii="Calibri" w:hAnsi="Calibri"/>
          <w:spacing w:val="-3"/>
        </w:rPr>
        <w:t xml:space="preserve"> </w:t>
      </w:r>
      <w:r>
        <w:rPr>
          <w:rFonts w:ascii="Calibri" w:hAnsi="Calibri"/>
        </w:rPr>
        <w:t>indicator</w:t>
      </w:r>
      <w:r>
        <w:rPr>
          <w:rFonts w:ascii="Calibri" w:hAnsi="Calibri"/>
          <w:spacing w:val="-6"/>
        </w:rPr>
        <w:t xml:space="preserve"> </w:t>
      </w:r>
      <w:r>
        <w:rPr>
          <w:rFonts w:ascii="Calibri" w:hAnsi="Calibri"/>
        </w:rPr>
        <w:t>for</w:t>
      </w:r>
      <w:r>
        <w:rPr>
          <w:rFonts w:ascii="Calibri" w:hAnsi="Calibri"/>
          <w:spacing w:val="-3"/>
        </w:rPr>
        <w:t xml:space="preserve"> </w:t>
      </w:r>
      <w:r>
        <w:rPr>
          <w:rFonts w:ascii="Calibri" w:hAnsi="Calibri"/>
        </w:rPr>
        <w:t xml:space="preserve">milk. </w:t>
      </w:r>
      <w:r>
        <w:rPr>
          <w:rFonts w:ascii="Calibri" w:hAnsi="Calibri"/>
          <w:i/>
        </w:rPr>
        <w:t>Journal</w:t>
      </w:r>
      <w:r>
        <w:rPr>
          <w:rFonts w:ascii="Calibri" w:hAnsi="Calibri"/>
          <w:i/>
          <w:spacing w:val="-1"/>
        </w:rPr>
        <w:t xml:space="preserve"> </w:t>
      </w:r>
      <w:r>
        <w:rPr>
          <w:rFonts w:ascii="Calibri" w:hAnsi="Calibri"/>
          <w:i/>
        </w:rPr>
        <w:t>of</w:t>
      </w:r>
      <w:r>
        <w:rPr>
          <w:rFonts w:ascii="Calibri" w:hAnsi="Calibri"/>
          <w:i/>
          <w:spacing w:val="-4"/>
        </w:rPr>
        <w:t xml:space="preserve"> </w:t>
      </w:r>
      <w:r>
        <w:rPr>
          <w:rFonts w:ascii="Calibri" w:hAnsi="Calibri"/>
          <w:i/>
        </w:rPr>
        <w:t>Colloid</w:t>
      </w:r>
      <w:r>
        <w:rPr>
          <w:rFonts w:ascii="Calibri" w:hAnsi="Calibri"/>
          <w:i/>
          <w:spacing w:val="-4"/>
        </w:rPr>
        <w:t xml:space="preserve"> </w:t>
      </w:r>
      <w:r>
        <w:rPr>
          <w:rFonts w:ascii="Calibri" w:hAnsi="Calibri"/>
          <w:i/>
        </w:rPr>
        <w:t>and</w:t>
      </w:r>
      <w:r>
        <w:rPr>
          <w:rFonts w:ascii="Calibri" w:hAnsi="Calibri"/>
          <w:i/>
          <w:spacing w:val="-2"/>
        </w:rPr>
        <w:t xml:space="preserve"> </w:t>
      </w:r>
      <w:r>
        <w:rPr>
          <w:rFonts w:ascii="Calibri" w:hAnsi="Calibri"/>
          <w:i/>
        </w:rPr>
        <w:t>Interface Science</w:t>
      </w:r>
      <w:r>
        <w:rPr>
          <w:rFonts w:ascii="Calibri" w:hAnsi="Calibri"/>
        </w:rPr>
        <w:t xml:space="preserve">, </w:t>
      </w:r>
      <w:r>
        <w:rPr>
          <w:rFonts w:ascii="Calibri" w:hAnsi="Calibri"/>
          <w:i/>
        </w:rPr>
        <w:t>572</w:t>
      </w:r>
      <w:r>
        <w:rPr>
          <w:rFonts w:ascii="Calibri" w:hAnsi="Calibri"/>
        </w:rPr>
        <w:t>, 31–38. https://doi.org/10.1016/j.jcis.2020.03.040</w:t>
      </w:r>
    </w:p>
    <w:sectPr w:rsidR="004B5276">
      <w:pgSz w:w="11910" w:h="16840"/>
      <w:pgMar w:top="760" w:right="283" w:bottom="280" w:left="708" w:header="44" w:footer="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ysel İçöz" w:date="2025-03-18T15:17:00Z" w:initials="Aİ">
    <w:p w14:paraId="042F3346" w14:textId="77777777" w:rsidR="004E4C5E" w:rsidRDefault="004E4C5E" w:rsidP="004E4C5E">
      <w:pPr>
        <w:pStyle w:val="AklamaMetni"/>
      </w:pPr>
      <w:r>
        <w:rPr>
          <w:rStyle w:val="AklamaBavurusu"/>
        </w:rPr>
        <w:annotationRef/>
      </w:r>
      <w:r>
        <w:t xml:space="preserve">Novel edible pac͏kaging materials embedded with antimicrobial agents have been developed by scientists to tackle thi͏s͏ issue. This development aims to increase the shel͏f life while minimizing the use of o͏f͏͏͏n͏on-biodegradable plastics. </w:t>
      </w:r>
    </w:p>
  </w:comment>
  <w:comment w:id="1" w:author="Aysel İçöz" w:date="2025-03-18T15:19:00Z" w:initials="Aİ">
    <w:p w14:paraId="68F4D9CA" w14:textId="77777777" w:rsidR="004E4C5E" w:rsidRDefault="004E4C5E" w:rsidP="004E4C5E">
      <w:pPr>
        <w:pStyle w:val="AklamaMetni"/>
      </w:pPr>
      <w:r>
        <w:rPr>
          <w:rStyle w:val="AklamaBavurusu"/>
        </w:rPr>
        <w:annotationRef/>
      </w:r>
      <w:r>
        <w:t xml:space="preserve">Enormous use of non-biodegradable plastic packaging, especially for food packaging, has raised concerns about its impact on human health and the environment. Nowadays, the food industry is not only interested in packaging the food in cheap and durable packages made of petroleum-based plastic. A paradigm shift has taken place in the food packaging in the last few decades. As consumers are becoming more health and environment conscious, food processors are now looking for safe, biodegradable, environment-friendly food packaging which at the same time can extend further the shelf life of the product. </w:t>
      </w:r>
    </w:p>
  </w:comment>
  <w:comment w:id="2" w:author="Aysel İçöz" w:date="2025-03-18T15:20:00Z" w:initials="Aİ">
    <w:p w14:paraId="37EC34C4" w14:textId="77777777" w:rsidR="004E4C5E" w:rsidRDefault="004E4C5E" w:rsidP="004E4C5E">
      <w:pPr>
        <w:pStyle w:val="AklamaMetni"/>
      </w:pPr>
      <w:r>
        <w:rPr>
          <w:rStyle w:val="AklamaBavurusu"/>
        </w:rPr>
        <w:annotationRef/>
      </w:r>
      <w:r>
        <w:t xml:space="preserve">When antimicrobial substances are coated on the internal surface of traditional synthetic polymer-based packaging materials, the antimicrobial coat protects the food from microbial growth and extends the shelf life, but there are still concerns about the deleterious effects of plastics on the health of consumers and the environment. There comes the innovation in packaging materials i.e. use of antimicrobial substances in biodegradable polymer-based packaging which makes the packaging materials edible and environment friendly. </w:t>
      </w:r>
    </w:p>
  </w:comment>
  <w:comment w:id="3" w:author="Aysel İçöz" w:date="2025-03-18T15:21:00Z" w:initials="Aİ">
    <w:p w14:paraId="57514B76" w14:textId="77777777" w:rsidR="004E4C5E" w:rsidRDefault="004E4C5E" w:rsidP="004E4C5E">
      <w:pPr>
        <w:pStyle w:val="AklamaMetni"/>
      </w:pPr>
      <w:r>
        <w:rPr>
          <w:rStyle w:val="AklamaBavurusu"/>
        </w:rPr>
        <w:annotationRef/>
      </w:r>
      <w:r>
        <w:t xml:space="preserve">The increasing demands for food safety and quality standards in food industries support innovations in the field of edible and antimicrobial packaging. </w:t>
      </w:r>
    </w:p>
  </w:comment>
  <w:comment w:id="4" w:author="Aysel İçöz" w:date="2025-03-18T15:55:00Z" w:initials="Aİ">
    <w:p w14:paraId="2B565374" w14:textId="77777777" w:rsidR="008D38CA" w:rsidRDefault="008D38CA" w:rsidP="008D38CA">
      <w:pPr>
        <w:pStyle w:val="AklamaMetni"/>
      </w:pPr>
      <w:r>
        <w:rPr>
          <w:rStyle w:val="AklamaBavurusu"/>
        </w:rPr>
        <w:annotationRef/>
      </w:r>
      <w:r>
        <w:t>Many antimicrobial agents, such as nisin, pediocin, ethylenediaminetetraacetic acid, bacteriocins, ozone, lysozyme, etc. have been successfully integrated into edible packaging materials.</w:t>
      </w:r>
    </w:p>
  </w:comment>
  <w:comment w:id="5" w:author="Aysel İçöz" w:date="2025-03-18T15:58:00Z" w:initials="Aİ">
    <w:p w14:paraId="01369639" w14:textId="77777777" w:rsidR="008D38CA" w:rsidRDefault="008D38CA" w:rsidP="008D38CA">
      <w:pPr>
        <w:pStyle w:val="AklamaMetni"/>
      </w:pPr>
      <w:r>
        <w:rPr>
          <w:rStyle w:val="AklamaBavurusu"/>
        </w:rPr>
        <w:annotationRef/>
      </w:r>
      <w:r>
        <w:t>Hence, it is important to do extensive research on antimicrobial edible packaging's long-term effects which will help in addressing potential side effects and consumer concerns and will provide a comprehensive understanding of its implications from technological, environmental, commercial, and social perspectives.(Chawla et al., 2021; Motelica et al., 2020; Trajkovska Petkoska et al., 2021b.</w:t>
      </w:r>
    </w:p>
  </w:comment>
  <w:comment w:id="6" w:author="Aysel İçöz" w:date="2025-03-18T15:59:00Z" w:initials="Aİ">
    <w:p w14:paraId="71887F16" w14:textId="77777777" w:rsidR="008D38CA" w:rsidRDefault="008D38CA" w:rsidP="008D38CA">
      <w:pPr>
        <w:pStyle w:val="AklamaMetni"/>
      </w:pPr>
      <w:r>
        <w:rPr>
          <w:rStyle w:val="AklamaBavurusu"/>
        </w:rPr>
        <w:annotationRef/>
      </w:r>
      <w:r>
        <w:t xml:space="preserve">Polysaccharides, proteins and lipid-based (Figure 1) edible packaging materials are used for food and these will be discussed in the subsequent section. </w:t>
      </w:r>
    </w:p>
  </w:comment>
  <w:comment w:id="7" w:author="Aysel İçöz" w:date="2025-03-18T16:01:00Z" w:initials="Aİ">
    <w:p w14:paraId="4FD1E5B1" w14:textId="77777777" w:rsidR="008D38CA" w:rsidRDefault="008D38CA" w:rsidP="008D38CA">
      <w:pPr>
        <w:pStyle w:val="AklamaMetni"/>
      </w:pPr>
      <w:r>
        <w:rPr>
          <w:rStyle w:val="AklamaBavurusu"/>
        </w:rPr>
        <w:annotationRef/>
      </w:r>
      <w:r>
        <w:t>3. Coating or absorbing antimicrobials onto the polymer surface, used for high-temperature sensitive agents.</w:t>
      </w:r>
    </w:p>
  </w:comment>
  <w:comment w:id="8" w:author="Aysel İçöz" w:date="2025-03-18T16:44:00Z" w:initials="Aİ">
    <w:p w14:paraId="3FFBB60E" w14:textId="77777777" w:rsidR="00681FF0" w:rsidRDefault="00681FF0" w:rsidP="00681FF0">
      <w:pPr>
        <w:pStyle w:val="AklamaMetni"/>
      </w:pPr>
      <w:r>
        <w:rPr>
          <w:rStyle w:val="AklamaBavurusu"/>
        </w:rPr>
        <w:annotationRef/>
      </w:r>
      <w:r>
        <w:t>poly-L-lysine (Appendini &amp; Hotchkiss, 2002).</w:t>
      </w:r>
    </w:p>
  </w:comment>
  <w:comment w:id="9" w:author="Aysel İçöz" w:date="2025-03-18T16:02:00Z" w:initials="Aİ">
    <w:p w14:paraId="31E31C21" w14:textId="324CB985" w:rsidR="008D38CA" w:rsidRDefault="008D38CA" w:rsidP="008D38CA">
      <w:pPr>
        <w:pStyle w:val="AklamaMetni"/>
      </w:pPr>
      <w:r>
        <w:rPr>
          <w:rStyle w:val="AklamaBavurusu"/>
        </w:rPr>
        <w:annotationRef/>
      </w:r>
      <w:r>
        <w:rPr>
          <w:b/>
          <w:bCs/>
        </w:rPr>
        <w:t xml:space="preserve">material </w:t>
      </w:r>
      <w:r>
        <w:t>(Chawla et al., 2021)</w:t>
      </w:r>
    </w:p>
  </w:comment>
  <w:comment w:id="10" w:author="Aysel İçöz" w:date="2025-03-18T16:03:00Z" w:initials="Aİ">
    <w:p w14:paraId="4AE48531" w14:textId="77777777" w:rsidR="007C7819" w:rsidRDefault="007C7819" w:rsidP="007C7819">
      <w:pPr>
        <w:pStyle w:val="AklamaMetni"/>
      </w:pPr>
      <w:r>
        <w:rPr>
          <w:rStyle w:val="AklamaBavurusu"/>
        </w:rPr>
        <w:annotationRef/>
      </w:r>
      <w:r>
        <w:t xml:space="preserve">items. The </w:t>
      </w:r>
    </w:p>
  </w:comment>
  <w:comment w:id="11" w:author="Aysel İçöz" w:date="2025-03-18T16:03:00Z" w:initials="Aİ">
    <w:p w14:paraId="3CF42E6C" w14:textId="77777777" w:rsidR="007C7819" w:rsidRDefault="007C7819" w:rsidP="007C7819">
      <w:pPr>
        <w:pStyle w:val="AklamaMetni"/>
      </w:pPr>
      <w:r>
        <w:rPr>
          <w:rStyle w:val="AklamaBavurusu"/>
        </w:rPr>
        <w:annotationRef/>
      </w:r>
      <w:r>
        <w:t>Surface (Appendini&amp; Hotchkiss, 2002).</w:t>
      </w:r>
    </w:p>
  </w:comment>
  <w:comment w:id="12" w:author="Aysel İçöz" w:date="2025-03-18T17:11:00Z" w:initials="Aİ">
    <w:p w14:paraId="5CEB7232" w14:textId="77777777" w:rsidR="0028352B" w:rsidRDefault="0028352B" w:rsidP="0028352B">
      <w:pPr>
        <w:pStyle w:val="AklamaMetni"/>
      </w:pPr>
      <w:r>
        <w:rPr>
          <w:rStyle w:val="AklamaBavurusu"/>
        </w:rPr>
        <w:annotationRef/>
      </w:r>
      <w:r>
        <w:t>Plant-based essential oils and extracts have been utilized for many years as additives in food, to enhance flavour, extend food freshness and control bacteria growth due to their high number of secondary metabolites, such as phenolic compounds, iso-flavonoids, terpenes, ketones, aliphatic alcohols, acids, and aldehydes (Tiwari et al., 2009).</w:t>
      </w:r>
    </w:p>
  </w:comment>
  <w:comment w:id="13" w:author="Aysel İçöz" w:date="2025-03-18T17:12:00Z" w:initials="Aİ">
    <w:p w14:paraId="4DB379C9" w14:textId="77777777" w:rsidR="00EB7564" w:rsidRDefault="00EB7564" w:rsidP="00EB7564">
      <w:pPr>
        <w:pStyle w:val="AklamaMetni"/>
      </w:pPr>
      <w:r>
        <w:rPr>
          <w:rStyle w:val="AklamaBavurusu"/>
        </w:rPr>
        <w:annotationRef/>
      </w:r>
      <w:r>
        <w:t>Higher concentrations of EOs and extracts are required to be effective because of interaction with lipids and proteins which can put human health at risk by causing poisonings, genetic mutations, and teratogenic effects (Hyldgaard et al., 2012).</w:t>
      </w:r>
    </w:p>
  </w:comment>
  <w:comment w:id="14" w:author="Aysel İçöz" w:date="2025-03-18T16:05:00Z" w:initials="Aİ">
    <w:p w14:paraId="42F414AE" w14:textId="640145A9" w:rsidR="002F3C1E" w:rsidRDefault="002F3C1E" w:rsidP="002F3C1E">
      <w:pPr>
        <w:pStyle w:val="AklamaMetni"/>
      </w:pPr>
      <w:r>
        <w:rPr>
          <w:rStyle w:val="AklamaBavurusu"/>
        </w:rPr>
        <w:annotationRef/>
      </w:r>
      <w:r>
        <w:t xml:space="preserve">activity. Plant </w:t>
      </w:r>
    </w:p>
  </w:comment>
  <w:comment w:id="15" w:author="Aysel İçöz" w:date="2025-03-18T16:06:00Z" w:initials="Aİ">
    <w:p w14:paraId="5CD7F22F" w14:textId="77777777" w:rsidR="002F3C1E" w:rsidRDefault="002F3C1E" w:rsidP="002F3C1E">
      <w:pPr>
        <w:pStyle w:val="AklamaMetni"/>
      </w:pPr>
      <w:r>
        <w:rPr>
          <w:rStyle w:val="AklamaBavurusu"/>
        </w:rPr>
        <w:annotationRef/>
      </w:r>
      <w:r>
        <w:t xml:space="preserve">Crustaceans (Juneja et al., 2012). </w:t>
      </w:r>
    </w:p>
  </w:comment>
  <w:comment w:id="16" w:author="Aysel İçöz" w:date="2025-03-18T16:10:00Z" w:initials="Aİ">
    <w:p w14:paraId="702268A2" w14:textId="77777777" w:rsidR="002F3C1E" w:rsidRDefault="002F3C1E" w:rsidP="002F3C1E">
      <w:pPr>
        <w:pStyle w:val="AklamaMetni"/>
      </w:pPr>
      <w:r>
        <w:rPr>
          <w:rStyle w:val="AklamaBavurusu"/>
        </w:rPr>
        <w:annotationRef/>
      </w:r>
      <w:r>
        <w:t>(Genskowsky et al., 2015). Casein and whey proteins show important physical characteristics in edible films along with their nutritional benefits, like water solubility and emulsifying ability. Whey protein can be used as films/coatings to safeguard against chemical or microbial damage, ultimately prolonging shelf life. The WP films show higher mechanical and barrier characteristics compared to polysaccharides and other films made from protein sources(Kandasamy et al., 2021). Lactoperoxidasecan has bacteriostatic and/or bactericidal effects on microorganisms, including bacteria, fungi, and viruses (Bafort et al., 2014).</w:t>
      </w:r>
    </w:p>
  </w:comment>
  <w:comment w:id="17" w:author="Aysel İçöz" w:date="2025-03-18T16:11:00Z" w:initials="Aİ">
    <w:p w14:paraId="10767843" w14:textId="77777777" w:rsidR="002F3C1E" w:rsidRDefault="002F3C1E" w:rsidP="002F3C1E">
      <w:pPr>
        <w:pStyle w:val="AklamaMetni"/>
      </w:pPr>
      <w:r>
        <w:rPr>
          <w:rStyle w:val="AklamaBavurusu"/>
        </w:rPr>
        <w:annotationRef/>
      </w:r>
      <w:r>
        <w:t>process.(Deegan et al., 2006).</w:t>
      </w:r>
    </w:p>
  </w:comment>
  <w:comment w:id="18" w:author="Aysel İçöz" w:date="2025-03-18T16:12:00Z" w:initials="Aİ">
    <w:p w14:paraId="60FABF96" w14:textId="77777777" w:rsidR="002F3C1E" w:rsidRDefault="002F3C1E" w:rsidP="002F3C1E">
      <w:pPr>
        <w:pStyle w:val="AklamaMetni"/>
      </w:pPr>
      <w:r>
        <w:rPr>
          <w:rStyle w:val="AklamaBavurusu"/>
        </w:rPr>
        <w:annotationRef/>
      </w:r>
      <w:r>
        <w:t xml:space="preserve">hydrogen bonds. However, their hydrophilicity leads to high water vapour permeability. </w:t>
      </w:r>
    </w:p>
  </w:comment>
  <w:comment w:id="19" w:author="Aysel İçöz" w:date="2025-03-18T16:13:00Z" w:initials="Aİ">
    <w:p w14:paraId="2DFBBFA4" w14:textId="77777777" w:rsidR="002F3C1E" w:rsidRDefault="002F3C1E" w:rsidP="002F3C1E">
      <w:pPr>
        <w:pStyle w:val="AklamaMetni"/>
      </w:pPr>
      <w:r>
        <w:rPr>
          <w:rStyle w:val="AklamaBavurusu"/>
        </w:rPr>
        <w:annotationRef/>
      </w:r>
      <w:r>
        <w:t>polymers (M. Wang et al., 2024)</w:t>
      </w:r>
    </w:p>
  </w:comment>
  <w:comment w:id="20" w:author="Aysel İçöz" w:date="2025-03-18T16:13:00Z" w:initials="Aİ">
    <w:p w14:paraId="3CBE5D71" w14:textId="77777777" w:rsidR="002F3C1E" w:rsidRDefault="002F3C1E" w:rsidP="002F3C1E">
      <w:pPr>
        <w:pStyle w:val="AklamaMetni"/>
      </w:pPr>
      <w:r>
        <w:rPr>
          <w:rStyle w:val="AklamaBavurusu"/>
        </w:rPr>
        <w:annotationRef/>
      </w:r>
      <w:r>
        <w:t xml:space="preserve">Solvents (Abral et al., 2019). </w:t>
      </w:r>
    </w:p>
  </w:comment>
  <w:comment w:id="21" w:author="Aysel İçöz" w:date="2025-03-18T16:14:00Z" w:initials="Aİ">
    <w:p w14:paraId="45B94435" w14:textId="77777777" w:rsidR="002F3C1E" w:rsidRDefault="002F3C1E" w:rsidP="002F3C1E">
      <w:pPr>
        <w:pStyle w:val="AklamaMetni"/>
      </w:pPr>
      <w:r>
        <w:rPr>
          <w:rStyle w:val="AklamaBavurusu"/>
        </w:rPr>
        <w:annotationRef/>
      </w:r>
      <w:r>
        <w:t>thickness (Senturk Parreidt et al., 2018)</w:t>
      </w:r>
    </w:p>
  </w:comment>
  <w:comment w:id="22" w:author="Aysel İçöz" w:date="2025-03-18T16:15:00Z" w:initials="Aİ">
    <w:p w14:paraId="7FFC5C6B" w14:textId="77777777" w:rsidR="002F3C1E" w:rsidRDefault="002F3C1E" w:rsidP="002F3C1E">
      <w:pPr>
        <w:pStyle w:val="AklamaMetni"/>
      </w:pPr>
      <w:r>
        <w:rPr>
          <w:rStyle w:val="AklamaBavurusu"/>
        </w:rPr>
        <w:annotationRef/>
      </w:r>
      <w:r>
        <w:t>agents (Vedove et al., 2021)</w:t>
      </w:r>
    </w:p>
  </w:comment>
  <w:comment w:id="23" w:author="Aysel İçöz" w:date="2025-03-18T16:15:00Z" w:initials="Aİ">
    <w:p w14:paraId="538E3155" w14:textId="77777777" w:rsidR="002F3C1E" w:rsidRDefault="002F3C1E" w:rsidP="002F3C1E">
      <w:pPr>
        <w:pStyle w:val="AklamaMetni"/>
      </w:pPr>
      <w:r>
        <w:rPr>
          <w:rStyle w:val="AklamaBavurusu"/>
        </w:rPr>
        <w:annotationRef/>
      </w:r>
      <w:r>
        <w:t>permeability (Dinika et al., 2020).</w:t>
      </w:r>
    </w:p>
  </w:comment>
  <w:comment w:id="24" w:author="Aysel İçöz" w:date="2025-03-18T16:16:00Z" w:initials="Aİ">
    <w:p w14:paraId="1F91EA13" w14:textId="77777777" w:rsidR="00617B01" w:rsidRDefault="00617B01" w:rsidP="00617B01">
      <w:pPr>
        <w:pStyle w:val="AklamaMetni"/>
      </w:pPr>
      <w:r>
        <w:rPr>
          <w:rStyle w:val="AklamaBavurusu"/>
        </w:rPr>
        <w:annotationRef/>
      </w:r>
      <w:r>
        <w:t>The compression method is commonly used in conjunction with the extrusion method, where it is used to prepare the film-forming material before the thermoforming process. A compression-moulded film may possess greater thickness and increased flexibility compared to a solvent-cast film (Krishna et al., 2012). Injection moulding, is used for plastic items mass production, and it can also create edible films through filling, packing, and cooling (Nussinovitch, 2009). Pre-injection pressure temperature, injection pressure, and moulding temperature are crucial factors.</w:t>
      </w:r>
    </w:p>
  </w:comment>
  <w:comment w:id="25" w:author="Aysel İçöz" w:date="2025-03-18T17:17:00Z" w:initials="Aİ">
    <w:p w14:paraId="70D34F40" w14:textId="77777777" w:rsidR="0006056E" w:rsidRDefault="0006056E" w:rsidP="0006056E">
      <w:pPr>
        <w:pStyle w:val="AklamaMetni"/>
      </w:pPr>
      <w:r>
        <w:rPr>
          <w:rStyle w:val="AklamaBavurusu"/>
        </w:rPr>
        <w:annotationRef/>
      </w:r>
      <w:r>
        <w:t>Caseinate (Valencia-Chamorro et al., 2011).</w:t>
      </w:r>
    </w:p>
  </w:comment>
  <w:comment w:id="26" w:author="Aysel İçöz" w:date="2025-03-18T17:17:00Z" w:initials="Aİ">
    <w:p w14:paraId="61EF402E" w14:textId="77777777" w:rsidR="0006056E" w:rsidRDefault="0006056E" w:rsidP="0006056E">
      <w:pPr>
        <w:pStyle w:val="AklamaMetni"/>
      </w:pPr>
      <w:r>
        <w:rPr>
          <w:rStyle w:val="AklamaBavurusu"/>
        </w:rPr>
        <w:annotationRef/>
      </w:r>
      <w:r>
        <w:rPr>
          <w:i/>
          <w:iCs/>
        </w:rPr>
        <w:t xml:space="preserve">Listeria monocytogenes </w:t>
      </w:r>
      <w:r>
        <w:t>(Valdés et al., 2017).</w:t>
      </w:r>
    </w:p>
  </w:comment>
  <w:comment w:id="27" w:author="Aysel İçöz" w:date="2025-03-18T16:52:00Z" w:initials="Aİ">
    <w:p w14:paraId="1CEADAD5" w14:textId="677C980B" w:rsidR="00772CDC" w:rsidRDefault="00772CDC" w:rsidP="00772CDC">
      <w:pPr>
        <w:pStyle w:val="AklamaMetni"/>
      </w:pPr>
      <w:r>
        <w:rPr>
          <w:rStyle w:val="AklamaBavurusu"/>
        </w:rPr>
        <w:annotationRef/>
      </w:r>
      <w:r>
        <w:t xml:space="preserve">and light. Innovative packaging can improve the functionality of dairy products and enhance their mechanical and barrier properties. Milk can be preserved at refrigeration temperature using the synergistic combination of reuterin and nisin, which demonstrated antimicrobial activity against </w:t>
      </w:r>
      <w:r>
        <w:rPr>
          <w:i/>
          <w:iCs/>
        </w:rPr>
        <w:t xml:space="preserve">L. monocytogenes </w:t>
      </w:r>
      <w:r>
        <w:t xml:space="preserve">and </w:t>
      </w:r>
      <w:r>
        <w:rPr>
          <w:i/>
          <w:iCs/>
        </w:rPr>
        <w:t>S. aureus</w:t>
      </w:r>
      <w:r>
        <w:t>. (Arqués et al., 2011)</w:t>
      </w:r>
    </w:p>
  </w:comment>
  <w:comment w:id="28" w:author="Aysel İçöz" w:date="2025-03-18T16:53:00Z" w:initials="Aİ">
    <w:p w14:paraId="7B1E652F" w14:textId="77777777" w:rsidR="004E4AE8" w:rsidRDefault="004E4AE8" w:rsidP="004E4AE8">
      <w:pPr>
        <w:pStyle w:val="AklamaMetni"/>
      </w:pPr>
      <w:r>
        <w:rPr>
          <w:rStyle w:val="AklamaBavurusu"/>
        </w:rPr>
        <w:annotationRef/>
      </w:r>
      <w:r>
        <w:t>In bakery products, fungi are the primary microorganisms responsible for spoilage. Fungi can produce off-flavours, mycotoxins and allergens (Vinoth Kumar M et al., 2022). Okra mucilage edible coating for biscuits proved more effective before baking at creating a moisture barrier than post-baking, under various atmospheric conditions. The use of an edible covering can preserve gingerbread cakes' quality while stored, without impacting their flavour, consistency, or measured physical and chemical characteristics. This pre-baking process greatly decreased moisture absorption while storing the item (Shulga et al., 2016).</w:t>
      </w:r>
    </w:p>
  </w:comment>
  <w:comment w:id="29" w:author="Aysel İçöz" w:date="2025-03-18T17:30:00Z" w:initials="Aİ">
    <w:p w14:paraId="77057B44" w14:textId="77777777" w:rsidR="00D00340" w:rsidRDefault="00D00340" w:rsidP="00D00340">
      <w:pPr>
        <w:pStyle w:val="AklamaMetni"/>
      </w:pPr>
      <w:r>
        <w:rPr>
          <w:rStyle w:val="AklamaBavurusu"/>
        </w:rPr>
        <w:annotationRef/>
      </w:r>
    </w:p>
    <w:p w14:paraId="2E98B211" w14:textId="77777777" w:rsidR="00D00340" w:rsidRDefault="00D00340" w:rsidP="00D00340">
      <w:pPr>
        <w:pStyle w:val="AklamaMetni"/>
        <w:ind w:left="100"/>
      </w:pPr>
      <w:r>
        <w:t>(Raybaudimassilia et al., 2008)</w:t>
      </w:r>
    </w:p>
  </w:comment>
  <w:comment w:id="30" w:author="Aysel İçöz" w:date="2025-03-18T17:48:00Z" w:initials="Aİ">
    <w:p w14:paraId="21EC2C22" w14:textId="19BB6246" w:rsidR="00E01DF6" w:rsidRDefault="00E01DF6" w:rsidP="00E01DF6">
      <w:pPr>
        <w:pStyle w:val="AklamaMetni"/>
      </w:pPr>
      <w:r>
        <w:rPr>
          <w:rStyle w:val="AklamaBavurusu"/>
        </w:rPr>
        <w:annotationRef/>
      </w:r>
      <w:r>
        <w:t>The date is different in the text and in the bibliography.</w:t>
      </w:r>
      <w:r w:rsidR="009426F7">
        <w:t>r</w:t>
      </w:r>
    </w:p>
  </w:comment>
  <w:comment w:id="31" w:author="Aysel İçöz" w:date="2025-03-18T16:17:00Z" w:initials="Aİ">
    <w:p w14:paraId="1507732E" w14:textId="713F491A" w:rsidR="00F47F8D" w:rsidRDefault="00F47F8D" w:rsidP="00F47F8D">
      <w:pPr>
        <w:pStyle w:val="AklamaMetni"/>
      </w:pPr>
      <w:r>
        <w:rPr>
          <w:rStyle w:val="AklamaBavurusu"/>
        </w:rPr>
        <w:annotationRef/>
      </w:r>
      <w:r>
        <w:t>(Brandelli, 2024).</w:t>
      </w:r>
    </w:p>
  </w:comment>
  <w:comment w:id="32" w:author="Aysel İçöz" w:date="2025-03-18T17:19:00Z" w:initials="Aİ">
    <w:p w14:paraId="3108CC65" w14:textId="77777777" w:rsidR="00734ADE" w:rsidRDefault="00734ADE" w:rsidP="00734ADE">
      <w:pPr>
        <w:pStyle w:val="AklamaMetni"/>
      </w:pPr>
      <w:r>
        <w:rPr>
          <w:rStyle w:val="AklamaBavurusu"/>
        </w:rPr>
        <w:annotationRef/>
      </w:r>
      <w:r>
        <w:t>(Wang et al., 2024).</w:t>
      </w:r>
    </w:p>
  </w:comment>
  <w:comment w:id="33" w:author="Aysel İçöz" w:date="2025-03-18T16:48:00Z" w:initials="Aİ">
    <w:p w14:paraId="3EFAADA0" w14:textId="1583F4C5" w:rsidR="00725AF4" w:rsidRDefault="00725AF4" w:rsidP="00725AF4">
      <w:pPr>
        <w:pStyle w:val="AklamaMetni"/>
      </w:pPr>
      <w:r>
        <w:rPr>
          <w:rStyle w:val="AklamaBavurusu"/>
        </w:rPr>
        <w:annotationRef/>
      </w:r>
      <w:r>
        <w:t>However, more research on microcapsule stability during processing conditions and release mechanisms at specific locations and rates is needed for their effective performance in antimicrobial packaging (M. Wang et al., 2024).</w:t>
      </w:r>
    </w:p>
  </w:comment>
  <w:comment w:id="34" w:author="Aysel İçöz" w:date="2025-03-18T17:20:00Z" w:initials="Aİ">
    <w:p w14:paraId="653016B2" w14:textId="77777777" w:rsidR="000D225A" w:rsidRDefault="000D225A" w:rsidP="000D225A">
      <w:pPr>
        <w:pStyle w:val="AklamaMetni"/>
      </w:pPr>
      <w:r>
        <w:rPr>
          <w:rStyle w:val="AklamaBavurusu"/>
        </w:rPr>
        <w:annotationRef/>
      </w:r>
      <w:r>
        <w:t xml:space="preserve">meat, etc (Shao et al., 2021). </w:t>
      </w:r>
    </w:p>
  </w:comment>
  <w:comment w:id="35" w:author="Aysel İçöz" w:date="2025-03-18T16:18:00Z" w:initials="Aİ">
    <w:p w14:paraId="51366CB1" w14:textId="5D5617FB" w:rsidR="00F47F8D" w:rsidRDefault="00F47F8D" w:rsidP="00F47F8D">
      <w:pPr>
        <w:pStyle w:val="AklamaMetni"/>
      </w:pPr>
      <w:r>
        <w:rPr>
          <w:rStyle w:val="AklamaBavurusu"/>
        </w:rPr>
        <w:annotationRef/>
      </w:r>
      <w:r>
        <w:t>Indicators (Panjagari et al., 2021).</w:t>
      </w:r>
    </w:p>
  </w:comment>
  <w:comment w:id="36" w:author="Aysel İçöz" w:date="2025-03-18T17:39:00Z" w:initials="Aİ">
    <w:p w14:paraId="727890FE" w14:textId="77777777" w:rsidR="00B913A9" w:rsidRDefault="00B913A9" w:rsidP="00B913A9">
      <w:pPr>
        <w:pStyle w:val="AklamaMetni"/>
      </w:pPr>
      <w:r>
        <w:rPr>
          <w:rStyle w:val="AklamaBavurusu"/>
        </w:rPr>
        <w:annotationRef/>
      </w:r>
      <w:r>
        <w:t>(Wang et al., 2022)</w:t>
      </w:r>
    </w:p>
  </w:comment>
  <w:comment w:id="37" w:author="Aysel İçöz" w:date="2025-03-18T17:42:00Z" w:initials="Aİ">
    <w:p w14:paraId="6198AC5D" w14:textId="77777777" w:rsidR="00B35F6E" w:rsidRDefault="00B35F6E" w:rsidP="00B35F6E">
      <w:pPr>
        <w:pStyle w:val="AklamaMetni"/>
      </w:pPr>
      <w:r>
        <w:rPr>
          <w:rStyle w:val="AklamaBavurusu"/>
        </w:rPr>
        <w:annotationRef/>
      </w:r>
      <w:r>
        <w:t>(Zhang et al., 2019)</w:t>
      </w:r>
    </w:p>
    <w:p w14:paraId="397FF62F" w14:textId="77777777" w:rsidR="00B35F6E" w:rsidRDefault="00B35F6E" w:rsidP="00B35F6E">
      <w:pPr>
        <w:pStyle w:val="AklamaMetni"/>
      </w:pPr>
      <w:r>
        <w:t>Literature given in the table, not written in the bibliography</w:t>
      </w:r>
    </w:p>
  </w:comment>
  <w:comment w:id="38" w:author="Aysel İçöz" w:date="2025-03-18T16:19:00Z" w:initials="Aİ">
    <w:p w14:paraId="0BCCFA2E" w14:textId="19519FA5" w:rsidR="00F47F8D" w:rsidRDefault="00F47F8D" w:rsidP="00F47F8D">
      <w:pPr>
        <w:pStyle w:val="AklamaMetni"/>
      </w:pPr>
      <w:r>
        <w:rPr>
          <w:rStyle w:val="AklamaBavurusu"/>
        </w:rPr>
        <w:annotationRef/>
      </w:r>
      <w:r>
        <w:t>Antimicrobial edible packaging can tackle this problem by incorporating essential oils (such as thyme, and oregano), enzymes (like lysozyme), and bioactive peptides (such as nisin) into the packaging material as natural antimicrobial agents to combat bacteria, fungi, and viruses, prolonging the storage of food items and improving safety.</w:t>
      </w:r>
    </w:p>
  </w:comment>
  <w:comment w:id="39" w:author="Aysel İçöz" w:date="2025-03-18T16:20:00Z" w:initials="Aİ">
    <w:p w14:paraId="5A8ED69C" w14:textId="77777777" w:rsidR="00F47F8D" w:rsidRDefault="00F47F8D" w:rsidP="00F47F8D">
      <w:pPr>
        <w:pStyle w:val="AklamaMetni"/>
      </w:pPr>
      <w:r>
        <w:rPr>
          <w:rStyle w:val="AklamaBavurusu"/>
        </w:rPr>
        <w:annotationRef/>
      </w:r>
      <w:r>
        <w:t xml:space="preserve">Nanotechnology plays a crucial role in antimicrobial edible packaging by adding nanoparticles to edible, which improves mechanical strength, barrier properties, and antimicrobial effectiveness. For instance, silver nanoparticles can offer extensive protection against pathogens which when incorporated into edible films. </w:t>
      </w:r>
    </w:p>
  </w:comment>
  <w:comment w:id="40" w:author="Aysel İçöz" w:date="2025-03-18T16:21:00Z" w:initials="Aİ">
    <w:p w14:paraId="3C881D14" w14:textId="77777777" w:rsidR="00F47F8D" w:rsidRDefault="00F47F8D" w:rsidP="00F47F8D">
      <w:pPr>
        <w:pStyle w:val="AklamaMetni"/>
      </w:pPr>
      <w:r>
        <w:rPr>
          <w:rStyle w:val="AklamaBavurusu"/>
        </w:rPr>
        <w:annotationRef/>
      </w:r>
      <w:r>
        <w:t>Effective implementation of antimicrobial edible packaging in the food industry requires collaboration among researchers, material scientists, food manufacturers, and retailers. Joint efforts and open innovation platforms can accelerate advancements. Businesses that choose to invest in eco-friendly and secure packaging can reduce their environmental impact while also standing out in a crowded market.</w:t>
      </w:r>
    </w:p>
  </w:comment>
  <w:comment w:id="41" w:author="Aysel İçöz" w:date="2025-03-18T16:22:00Z" w:initials="Aİ">
    <w:p w14:paraId="4677CB36" w14:textId="77777777" w:rsidR="00F47F8D" w:rsidRDefault="00F47F8D" w:rsidP="00F47F8D">
      <w:pPr>
        <w:pStyle w:val="AklamaMetni"/>
      </w:pPr>
      <w:r>
        <w:rPr>
          <w:rStyle w:val="AklamaBavurusu"/>
        </w:rPr>
        <w:annotationRef/>
      </w:r>
      <w:r>
        <w:t>Antimicrobial edible packaging is revolutionizing the food industry by tackling both safety and environmental sustainability issues. This innovation can prevent microbial growth, and increase shelf life by incorporating natural antimicrobial substances. Antimicrobial edible packaging offers significant ecological advantages but can be more expensive than traditional packaging. Future research on the manufacturing process could address this problem. Edible packaging helps decrease waste and contributes to a circular economy by using renewable materials.</w:t>
      </w:r>
    </w:p>
  </w:comment>
  <w:comment w:id="42" w:author="Aysel İçöz" w:date="2025-03-18T17:51:00Z" w:initials="Aİ">
    <w:p w14:paraId="6AC36DD0" w14:textId="77777777" w:rsidR="009426F7" w:rsidRDefault="009426F7" w:rsidP="009426F7">
      <w:pPr>
        <w:pStyle w:val="AklamaMetni"/>
      </w:pPr>
      <w:r>
        <w:rPr>
          <w:rStyle w:val="AklamaBavurusu"/>
        </w:rPr>
        <w:annotationRef/>
      </w:r>
      <w:r>
        <w:t>It is not mentioned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2F3346" w15:done="0"/>
  <w15:commentEx w15:paraId="68F4D9CA" w15:done="0"/>
  <w15:commentEx w15:paraId="37EC34C4" w15:done="0"/>
  <w15:commentEx w15:paraId="57514B76" w15:done="0"/>
  <w15:commentEx w15:paraId="2B565374" w15:done="0"/>
  <w15:commentEx w15:paraId="01369639" w15:done="0"/>
  <w15:commentEx w15:paraId="71887F16" w15:done="0"/>
  <w15:commentEx w15:paraId="4FD1E5B1" w15:done="0"/>
  <w15:commentEx w15:paraId="3FFBB60E" w15:done="0"/>
  <w15:commentEx w15:paraId="31E31C21" w15:done="0"/>
  <w15:commentEx w15:paraId="4AE48531" w15:done="0"/>
  <w15:commentEx w15:paraId="3CF42E6C" w15:done="0"/>
  <w15:commentEx w15:paraId="5CEB7232" w15:done="0"/>
  <w15:commentEx w15:paraId="4DB379C9" w15:done="0"/>
  <w15:commentEx w15:paraId="42F414AE" w15:done="0"/>
  <w15:commentEx w15:paraId="5CD7F22F" w15:done="0"/>
  <w15:commentEx w15:paraId="702268A2" w15:done="0"/>
  <w15:commentEx w15:paraId="10767843" w15:done="0"/>
  <w15:commentEx w15:paraId="60FABF96" w15:done="0"/>
  <w15:commentEx w15:paraId="2DFBBFA4" w15:done="0"/>
  <w15:commentEx w15:paraId="3CBE5D71" w15:done="0"/>
  <w15:commentEx w15:paraId="45B94435" w15:done="0"/>
  <w15:commentEx w15:paraId="7FFC5C6B" w15:done="0"/>
  <w15:commentEx w15:paraId="538E3155" w15:done="0"/>
  <w15:commentEx w15:paraId="1F91EA13" w15:paraIdParent="538E3155" w15:done="0"/>
  <w15:commentEx w15:paraId="70D34F40" w15:done="0"/>
  <w15:commentEx w15:paraId="61EF402E" w15:done="0"/>
  <w15:commentEx w15:paraId="1CEADAD5" w15:done="0"/>
  <w15:commentEx w15:paraId="7B1E652F" w15:done="0"/>
  <w15:commentEx w15:paraId="2E98B211" w15:done="0"/>
  <w15:commentEx w15:paraId="21EC2C22" w15:done="0"/>
  <w15:commentEx w15:paraId="1507732E" w15:done="0"/>
  <w15:commentEx w15:paraId="3108CC65" w15:done="0"/>
  <w15:commentEx w15:paraId="3EFAADA0" w15:done="0"/>
  <w15:commentEx w15:paraId="653016B2" w15:done="0"/>
  <w15:commentEx w15:paraId="51366CB1" w15:done="0"/>
  <w15:commentEx w15:paraId="727890FE" w15:done="0"/>
  <w15:commentEx w15:paraId="397FF62F" w15:done="0"/>
  <w15:commentEx w15:paraId="0BCCFA2E" w15:done="0"/>
  <w15:commentEx w15:paraId="5A8ED69C" w15:done="0"/>
  <w15:commentEx w15:paraId="3C881D14" w15:done="0"/>
  <w15:commentEx w15:paraId="4677CB36" w15:done="0"/>
  <w15:commentEx w15:paraId="6AC36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55C187" w16cex:dateUtc="2025-03-18T12:17:00Z"/>
  <w16cex:commentExtensible w16cex:durableId="26FCC09D" w16cex:dateUtc="2025-03-18T12:19:00Z"/>
  <w16cex:commentExtensible w16cex:durableId="10DFF259" w16cex:dateUtc="2025-03-18T12:20:00Z"/>
  <w16cex:commentExtensible w16cex:durableId="2CD8297C" w16cex:dateUtc="2025-03-18T12:21:00Z"/>
  <w16cex:commentExtensible w16cex:durableId="59BBB97D" w16cex:dateUtc="2025-03-18T12:55:00Z"/>
  <w16cex:commentExtensible w16cex:durableId="2DE82E91" w16cex:dateUtc="2025-03-18T12:58:00Z"/>
  <w16cex:commentExtensible w16cex:durableId="0F0C122F" w16cex:dateUtc="2025-03-18T12:59:00Z"/>
  <w16cex:commentExtensible w16cex:durableId="4A8DB354" w16cex:dateUtc="2025-03-18T13:01:00Z"/>
  <w16cex:commentExtensible w16cex:durableId="714E5C84" w16cex:dateUtc="2025-03-18T13:44:00Z"/>
  <w16cex:commentExtensible w16cex:durableId="57E3D674" w16cex:dateUtc="2025-03-18T13:02:00Z"/>
  <w16cex:commentExtensible w16cex:durableId="047B5272" w16cex:dateUtc="2025-03-18T13:03:00Z"/>
  <w16cex:commentExtensible w16cex:durableId="46872750" w16cex:dateUtc="2025-03-18T13:03:00Z"/>
  <w16cex:commentExtensible w16cex:durableId="53BB6134" w16cex:dateUtc="2025-03-18T14:11:00Z"/>
  <w16cex:commentExtensible w16cex:durableId="5E43DC0B" w16cex:dateUtc="2025-03-18T14:12:00Z"/>
  <w16cex:commentExtensible w16cex:durableId="5FD6C55F" w16cex:dateUtc="2025-03-18T13:05:00Z"/>
  <w16cex:commentExtensible w16cex:durableId="29B84123" w16cex:dateUtc="2025-03-18T13:06:00Z"/>
  <w16cex:commentExtensible w16cex:durableId="54901655" w16cex:dateUtc="2025-03-18T13:10:00Z"/>
  <w16cex:commentExtensible w16cex:durableId="333B52EF" w16cex:dateUtc="2025-03-18T13:11:00Z"/>
  <w16cex:commentExtensible w16cex:durableId="21D6C10E" w16cex:dateUtc="2025-03-18T13:12:00Z"/>
  <w16cex:commentExtensible w16cex:durableId="0B20BAFD" w16cex:dateUtc="2025-03-18T13:13:00Z"/>
  <w16cex:commentExtensible w16cex:durableId="2BCAF4D4" w16cex:dateUtc="2025-03-18T13:13:00Z"/>
  <w16cex:commentExtensible w16cex:durableId="7590C265" w16cex:dateUtc="2025-03-18T13:14:00Z"/>
  <w16cex:commentExtensible w16cex:durableId="0250CDAA" w16cex:dateUtc="2025-03-18T13:15:00Z"/>
  <w16cex:commentExtensible w16cex:durableId="772ACF62" w16cex:dateUtc="2025-03-18T13:15:00Z"/>
  <w16cex:commentExtensible w16cex:durableId="2FF6FD08" w16cex:dateUtc="2025-03-18T13:16:00Z"/>
  <w16cex:commentExtensible w16cex:durableId="656AC4E4" w16cex:dateUtc="2025-03-18T14:17:00Z"/>
  <w16cex:commentExtensible w16cex:durableId="19D3870D" w16cex:dateUtc="2025-03-18T14:17:00Z"/>
  <w16cex:commentExtensible w16cex:durableId="7BBE9C2F" w16cex:dateUtc="2025-03-18T13:52:00Z"/>
  <w16cex:commentExtensible w16cex:durableId="170EAADF" w16cex:dateUtc="2025-03-18T13:53:00Z"/>
  <w16cex:commentExtensible w16cex:durableId="7AEC0245" w16cex:dateUtc="2025-03-18T14:30:00Z"/>
  <w16cex:commentExtensible w16cex:durableId="35A1DFAD" w16cex:dateUtc="2025-03-18T14:48:00Z"/>
  <w16cex:commentExtensible w16cex:durableId="2E97255D" w16cex:dateUtc="2025-03-18T13:17:00Z"/>
  <w16cex:commentExtensible w16cex:durableId="06E4CEE6" w16cex:dateUtc="2025-03-18T14:19:00Z"/>
  <w16cex:commentExtensible w16cex:durableId="7A1E087A" w16cex:dateUtc="2025-03-18T13:48:00Z"/>
  <w16cex:commentExtensible w16cex:durableId="1350F7BC" w16cex:dateUtc="2025-03-18T14:20:00Z"/>
  <w16cex:commentExtensible w16cex:durableId="52428C01" w16cex:dateUtc="2025-03-18T13:18:00Z"/>
  <w16cex:commentExtensible w16cex:durableId="5ED0D899" w16cex:dateUtc="2025-03-18T14:39:00Z"/>
  <w16cex:commentExtensible w16cex:durableId="29FA5DD8" w16cex:dateUtc="2025-03-18T14:42:00Z"/>
  <w16cex:commentExtensible w16cex:durableId="05B470E3" w16cex:dateUtc="2025-03-18T13:19:00Z"/>
  <w16cex:commentExtensible w16cex:durableId="3A352947" w16cex:dateUtc="2025-03-18T13:20:00Z"/>
  <w16cex:commentExtensible w16cex:durableId="50492449" w16cex:dateUtc="2025-03-18T13:21:00Z"/>
  <w16cex:commentExtensible w16cex:durableId="00231E6D" w16cex:dateUtc="2025-03-18T13:22:00Z"/>
  <w16cex:commentExtensible w16cex:durableId="2802F287" w16cex:dateUtc="2025-03-1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2F3346" w16cid:durableId="6F55C187"/>
  <w16cid:commentId w16cid:paraId="68F4D9CA" w16cid:durableId="26FCC09D"/>
  <w16cid:commentId w16cid:paraId="37EC34C4" w16cid:durableId="10DFF259"/>
  <w16cid:commentId w16cid:paraId="57514B76" w16cid:durableId="2CD8297C"/>
  <w16cid:commentId w16cid:paraId="2B565374" w16cid:durableId="59BBB97D"/>
  <w16cid:commentId w16cid:paraId="01369639" w16cid:durableId="2DE82E91"/>
  <w16cid:commentId w16cid:paraId="71887F16" w16cid:durableId="0F0C122F"/>
  <w16cid:commentId w16cid:paraId="4FD1E5B1" w16cid:durableId="4A8DB354"/>
  <w16cid:commentId w16cid:paraId="3FFBB60E" w16cid:durableId="714E5C84"/>
  <w16cid:commentId w16cid:paraId="31E31C21" w16cid:durableId="57E3D674"/>
  <w16cid:commentId w16cid:paraId="4AE48531" w16cid:durableId="047B5272"/>
  <w16cid:commentId w16cid:paraId="3CF42E6C" w16cid:durableId="46872750"/>
  <w16cid:commentId w16cid:paraId="5CEB7232" w16cid:durableId="53BB6134"/>
  <w16cid:commentId w16cid:paraId="4DB379C9" w16cid:durableId="5E43DC0B"/>
  <w16cid:commentId w16cid:paraId="42F414AE" w16cid:durableId="5FD6C55F"/>
  <w16cid:commentId w16cid:paraId="5CD7F22F" w16cid:durableId="29B84123"/>
  <w16cid:commentId w16cid:paraId="702268A2" w16cid:durableId="54901655"/>
  <w16cid:commentId w16cid:paraId="10767843" w16cid:durableId="333B52EF"/>
  <w16cid:commentId w16cid:paraId="60FABF96" w16cid:durableId="21D6C10E"/>
  <w16cid:commentId w16cid:paraId="2DFBBFA4" w16cid:durableId="0B20BAFD"/>
  <w16cid:commentId w16cid:paraId="3CBE5D71" w16cid:durableId="2BCAF4D4"/>
  <w16cid:commentId w16cid:paraId="45B94435" w16cid:durableId="7590C265"/>
  <w16cid:commentId w16cid:paraId="7FFC5C6B" w16cid:durableId="0250CDAA"/>
  <w16cid:commentId w16cid:paraId="538E3155" w16cid:durableId="772ACF62"/>
  <w16cid:commentId w16cid:paraId="1F91EA13" w16cid:durableId="2FF6FD08"/>
  <w16cid:commentId w16cid:paraId="70D34F40" w16cid:durableId="656AC4E4"/>
  <w16cid:commentId w16cid:paraId="61EF402E" w16cid:durableId="19D3870D"/>
  <w16cid:commentId w16cid:paraId="1CEADAD5" w16cid:durableId="7BBE9C2F"/>
  <w16cid:commentId w16cid:paraId="7B1E652F" w16cid:durableId="170EAADF"/>
  <w16cid:commentId w16cid:paraId="2E98B211" w16cid:durableId="7AEC0245"/>
  <w16cid:commentId w16cid:paraId="21EC2C22" w16cid:durableId="35A1DFAD"/>
  <w16cid:commentId w16cid:paraId="1507732E" w16cid:durableId="2E97255D"/>
  <w16cid:commentId w16cid:paraId="3108CC65" w16cid:durableId="06E4CEE6"/>
  <w16cid:commentId w16cid:paraId="3EFAADA0" w16cid:durableId="7A1E087A"/>
  <w16cid:commentId w16cid:paraId="653016B2" w16cid:durableId="1350F7BC"/>
  <w16cid:commentId w16cid:paraId="51366CB1" w16cid:durableId="52428C01"/>
  <w16cid:commentId w16cid:paraId="727890FE" w16cid:durableId="5ED0D899"/>
  <w16cid:commentId w16cid:paraId="397FF62F" w16cid:durableId="29FA5DD8"/>
  <w16cid:commentId w16cid:paraId="0BCCFA2E" w16cid:durableId="05B470E3"/>
  <w16cid:commentId w16cid:paraId="5A8ED69C" w16cid:durableId="3A352947"/>
  <w16cid:commentId w16cid:paraId="3C881D14" w16cid:durableId="50492449"/>
  <w16cid:commentId w16cid:paraId="4677CB36" w16cid:durableId="00231E6D"/>
  <w16cid:commentId w16cid:paraId="6AC36DD0" w16cid:durableId="2802F2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36437" w14:textId="77777777" w:rsidR="00C013CF" w:rsidRDefault="00C013CF">
      <w:r>
        <w:separator/>
      </w:r>
    </w:p>
  </w:endnote>
  <w:endnote w:type="continuationSeparator" w:id="0">
    <w:p w14:paraId="1C8CF30D" w14:textId="77777777" w:rsidR="00C013CF" w:rsidRDefault="00C0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13BC" w14:textId="77777777" w:rsidR="00C013CF" w:rsidRDefault="00C013CF">
      <w:r>
        <w:separator/>
      </w:r>
    </w:p>
  </w:footnote>
  <w:footnote w:type="continuationSeparator" w:id="0">
    <w:p w14:paraId="101F88B0" w14:textId="77777777" w:rsidR="00C013CF" w:rsidRDefault="00C0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27D7" w14:textId="77777777" w:rsidR="004B5276" w:rsidRDefault="00000000">
    <w:pPr>
      <w:pStyle w:val="GvdeMetni"/>
      <w:spacing w:line="14" w:lineRule="auto"/>
      <w:rPr>
        <w:sz w:val="20"/>
      </w:rPr>
    </w:pPr>
    <w:r>
      <w:rPr>
        <w:noProof/>
        <w:sz w:val="20"/>
      </w:rPr>
      <mc:AlternateContent>
        <mc:Choice Requires="wps">
          <w:drawing>
            <wp:anchor distT="0" distB="0" distL="0" distR="0" simplePos="0" relativeHeight="486579200" behindDoc="1" locked="0" layoutInCell="1" allowOverlap="1" wp14:anchorId="60959DBB" wp14:editId="66D101F2">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4A82A454" w14:textId="77777777" w:rsidR="004B5276" w:rsidRDefault="00000000">
                          <w:pPr>
                            <w:pStyle w:val="GvdeMetni"/>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60959DBB" id="_x0000_t202" coordsize="21600,21600" o:spt="202" path="m,l,21600r21600,l21600,xe">
              <v:stroke joinstyle="miter"/>
              <v:path gradientshapeok="t" o:connecttype="rect"/>
            </v:shapetype>
            <v:shape id="Textbox 1" o:spid="_x0000_s1052" type="#_x0000_t202" style="position:absolute;margin-left:-1pt;margin-top:1.2pt;width:124.45pt;height:15.6pt;z-index:-1673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4A82A454" w14:textId="77777777" w:rsidR="004B5276" w:rsidRDefault="00000000">
                    <w:pPr>
                      <w:pStyle w:val="GvdeMetni"/>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5A8"/>
    <w:multiLevelType w:val="multilevel"/>
    <w:tmpl w:val="CB0E5BF8"/>
    <w:lvl w:ilvl="0">
      <w:start w:val="1"/>
      <w:numFmt w:val="decimal"/>
      <w:lvlText w:val="%1."/>
      <w:lvlJc w:val="left"/>
      <w:pPr>
        <w:ind w:left="1092"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368"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2421" w:hanging="353"/>
      </w:pPr>
      <w:rPr>
        <w:rFonts w:hint="default"/>
        <w:lang w:val="en-US" w:eastAsia="en-US" w:bidi="ar-SA"/>
      </w:rPr>
    </w:lvl>
    <w:lvl w:ilvl="3">
      <w:numFmt w:val="bullet"/>
      <w:lvlText w:val="•"/>
      <w:lvlJc w:val="left"/>
      <w:pPr>
        <w:ind w:left="3483" w:hanging="353"/>
      </w:pPr>
      <w:rPr>
        <w:rFonts w:hint="default"/>
        <w:lang w:val="en-US" w:eastAsia="en-US" w:bidi="ar-SA"/>
      </w:rPr>
    </w:lvl>
    <w:lvl w:ilvl="4">
      <w:numFmt w:val="bullet"/>
      <w:lvlText w:val="•"/>
      <w:lvlJc w:val="left"/>
      <w:pPr>
        <w:ind w:left="4545" w:hanging="353"/>
      </w:pPr>
      <w:rPr>
        <w:rFonts w:hint="default"/>
        <w:lang w:val="en-US" w:eastAsia="en-US" w:bidi="ar-SA"/>
      </w:rPr>
    </w:lvl>
    <w:lvl w:ilvl="5">
      <w:numFmt w:val="bullet"/>
      <w:lvlText w:val="•"/>
      <w:lvlJc w:val="left"/>
      <w:pPr>
        <w:ind w:left="5606" w:hanging="353"/>
      </w:pPr>
      <w:rPr>
        <w:rFonts w:hint="default"/>
        <w:lang w:val="en-US" w:eastAsia="en-US" w:bidi="ar-SA"/>
      </w:rPr>
    </w:lvl>
    <w:lvl w:ilvl="6">
      <w:numFmt w:val="bullet"/>
      <w:lvlText w:val="•"/>
      <w:lvlJc w:val="left"/>
      <w:pPr>
        <w:ind w:left="6668" w:hanging="353"/>
      </w:pPr>
      <w:rPr>
        <w:rFonts w:hint="default"/>
        <w:lang w:val="en-US" w:eastAsia="en-US" w:bidi="ar-SA"/>
      </w:rPr>
    </w:lvl>
    <w:lvl w:ilvl="7">
      <w:numFmt w:val="bullet"/>
      <w:lvlText w:val="•"/>
      <w:lvlJc w:val="left"/>
      <w:pPr>
        <w:ind w:left="7730" w:hanging="353"/>
      </w:pPr>
      <w:rPr>
        <w:rFonts w:hint="default"/>
        <w:lang w:val="en-US" w:eastAsia="en-US" w:bidi="ar-SA"/>
      </w:rPr>
    </w:lvl>
    <w:lvl w:ilvl="8">
      <w:numFmt w:val="bullet"/>
      <w:lvlText w:val="•"/>
      <w:lvlJc w:val="left"/>
      <w:pPr>
        <w:ind w:left="8791" w:hanging="353"/>
      </w:pPr>
      <w:rPr>
        <w:rFonts w:hint="default"/>
        <w:lang w:val="en-US" w:eastAsia="en-US" w:bidi="ar-SA"/>
      </w:rPr>
    </w:lvl>
  </w:abstractNum>
  <w:abstractNum w:abstractNumId="1" w15:restartNumberingAfterBreak="0">
    <w:nsid w:val="0AB27F69"/>
    <w:multiLevelType w:val="multilevel"/>
    <w:tmpl w:val="50CE49D4"/>
    <w:lvl w:ilvl="0">
      <w:start w:val="3"/>
      <w:numFmt w:val="decimal"/>
      <w:lvlText w:val="%1"/>
      <w:lvlJc w:val="left"/>
      <w:pPr>
        <w:ind w:left="1224" w:hanging="492"/>
        <w:jc w:val="left"/>
      </w:pPr>
      <w:rPr>
        <w:rFonts w:hint="default"/>
        <w:lang w:val="en-US" w:eastAsia="en-US" w:bidi="ar-SA"/>
      </w:rPr>
    </w:lvl>
    <w:lvl w:ilvl="1">
      <w:start w:val="1"/>
      <w:numFmt w:val="decimal"/>
      <w:lvlText w:val="%1.%2."/>
      <w:lvlJc w:val="left"/>
      <w:pPr>
        <w:ind w:left="1224" w:hanging="492"/>
        <w:jc w:val="lef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3159" w:hanging="492"/>
      </w:pPr>
      <w:rPr>
        <w:rFonts w:hint="default"/>
        <w:lang w:val="en-US" w:eastAsia="en-US" w:bidi="ar-SA"/>
      </w:rPr>
    </w:lvl>
    <w:lvl w:ilvl="3">
      <w:numFmt w:val="bullet"/>
      <w:lvlText w:val="•"/>
      <w:lvlJc w:val="left"/>
      <w:pPr>
        <w:ind w:left="4128" w:hanging="492"/>
      </w:pPr>
      <w:rPr>
        <w:rFonts w:hint="default"/>
        <w:lang w:val="en-US" w:eastAsia="en-US" w:bidi="ar-SA"/>
      </w:rPr>
    </w:lvl>
    <w:lvl w:ilvl="4">
      <w:numFmt w:val="bullet"/>
      <w:lvlText w:val="•"/>
      <w:lvlJc w:val="left"/>
      <w:pPr>
        <w:ind w:left="5098" w:hanging="492"/>
      </w:pPr>
      <w:rPr>
        <w:rFonts w:hint="default"/>
        <w:lang w:val="en-US" w:eastAsia="en-US" w:bidi="ar-SA"/>
      </w:rPr>
    </w:lvl>
    <w:lvl w:ilvl="5">
      <w:numFmt w:val="bullet"/>
      <w:lvlText w:val="•"/>
      <w:lvlJc w:val="left"/>
      <w:pPr>
        <w:ind w:left="6067" w:hanging="492"/>
      </w:pPr>
      <w:rPr>
        <w:rFonts w:hint="default"/>
        <w:lang w:val="en-US" w:eastAsia="en-US" w:bidi="ar-SA"/>
      </w:rPr>
    </w:lvl>
    <w:lvl w:ilvl="6">
      <w:numFmt w:val="bullet"/>
      <w:lvlText w:val="•"/>
      <w:lvlJc w:val="left"/>
      <w:pPr>
        <w:ind w:left="7037" w:hanging="492"/>
      </w:pPr>
      <w:rPr>
        <w:rFonts w:hint="default"/>
        <w:lang w:val="en-US" w:eastAsia="en-US" w:bidi="ar-SA"/>
      </w:rPr>
    </w:lvl>
    <w:lvl w:ilvl="7">
      <w:numFmt w:val="bullet"/>
      <w:lvlText w:val="•"/>
      <w:lvlJc w:val="left"/>
      <w:pPr>
        <w:ind w:left="8006" w:hanging="492"/>
      </w:pPr>
      <w:rPr>
        <w:rFonts w:hint="default"/>
        <w:lang w:val="en-US" w:eastAsia="en-US" w:bidi="ar-SA"/>
      </w:rPr>
    </w:lvl>
    <w:lvl w:ilvl="8">
      <w:numFmt w:val="bullet"/>
      <w:lvlText w:val="•"/>
      <w:lvlJc w:val="left"/>
      <w:pPr>
        <w:ind w:left="8976" w:hanging="492"/>
      </w:pPr>
      <w:rPr>
        <w:rFonts w:hint="default"/>
        <w:lang w:val="en-US" w:eastAsia="en-US" w:bidi="ar-SA"/>
      </w:rPr>
    </w:lvl>
  </w:abstractNum>
  <w:abstractNum w:abstractNumId="2" w15:restartNumberingAfterBreak="0">
    <w:nsid w:val="39314B41"/>
    <w:multiLevelType w:val="multilevel"/>
    <w:tmpl w:val="A8007402"/>
    <w:lvl w:ilvl="0">
      <w:start w:val="2"/>
      <w:numFmt w:val="decimal"/>
      <w:lvlText w:val="%1"/>
      <w:lvlJc w:val="left"/>
      <w:pPr>
        <w:ind w:left="1152" w:hanging="420"/>
        <w:jc w:val="left"/>
      </w:pPr>
      <w:rPr>
        <w:rFonts w:hint="default"/>
        <w:lang w:val="en-US" w:eastAsia="en-US" w:bidi="ar-SA"/>
      </w:rPr>
    </w:lvl>
    <w:lvl w:ilvl="1">
      <w:start w:val="2"/>
      <w:numFmt w:val="decimal"/>
      <w:lvlText w:val="%1.%2"/>
      <w:lvlJc w:val="left"/>
      <w:pPr>
        <w:ind w:left="1152" w:hanging="420"/>
        <w:jc w:val="lef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63" w:hanging="631"/>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3483" w:hanging="631"/>
      </w:pPr>
      <w:rPr>
        <w:rFonts w:hint="default"/>
        <w:lang w:val="en-US" w:eastAsia="en-US" w:bidi="ar-SA"/>
      </w:rPr>
    </w:lvl>
    <w:lvl w:ilvl="4">
      <w:numFmt w:val="bullet"/>
      <w:lvlText w:val="•"/>
      <w:lvlJc w:val="left"/>
      <w:pPr>
        <w:ind w:left="4545" w:hanging="631"/>
      </w:pPr>
      <w:rPr>
        <w:rFonts w:hint="default"/>
        <w:lang w:val="en-US" w:eastAsia="en-US" w:bidi="ar-SA"/>
      </w:rPr>
    </w:lvl>
    <w:lvl w:ilvl="5">
      <w:numFmt w:val="bullet"/>
      <w:lvlText w:val="•"/>
      <w:lvlJc w:val="left"/>
      <w:pPr>
        <w:ind w:left="5606" w:hanging="631"/>
      </w:pPr>
      <w:rPr>
        <w:rFonts w:hint="default"/>
        <w:lang w:val="en-US" w:eastAsia="en-US" w:bidi="ar-SA"/>
      </w:rPr>
    </w:lvl>
    <w:lvl w:ilvl="6">
      <w:numFmt w:val="bullet"/>
      <w:lvlText w:val="•"/>
      <w:lvlJc w:val="left"/>
      <w:pPr>
        <w:ind w:left="6668" w:hanging="631"/>
      </w:pPr>
      <w:rPr>
        <w:rFonts w:hint="default"/>
        <w:lang w:val="en-US" w:eastAsia="en-US" w:bidi="ar-SA"/>
      </w:rPr>
    </w:lvl>
    <w:lvl w:ilvl="7">
      <w:numFmt w:val="bullet"/>
      <w:lvlText w:val="•"/>
      <w:lvlJc w:val="left"/>
      <w:pPr>
        <w:ind w:left="7730" w:hanging="631"/>
      </w:pPr>
      <w:rPr>
        <w:rFonts w:hint="default"/>
        <w:lang w:val="en-US" w:eastAsia="en-US" w:bidi="ar-SA"/>
      </w:rPr>
    </w:lvl>
    <w:lvl w:ilvl="8">
      <w:numFmt w:val="bullet"/>
      <w:lvlText w:val="•"/>
      <w:lvlJc w:val="left"/>
      <w:pPr>
        <w:ind w:left="8791" w:hanging="631"/>
      </w:pPr>
      <w:rPr>
        <w:rFonts w:hint="default"/>
        <w:lang w:val="en-US" w:eastAsia="en-US" w:bidi="ar-SA"/>
      </w:rPr>
    </w:lvl>
  </w:abstractNum>
  <w:abstractNum w:abstractNumId="3" w15:restartNumberingAfterBreak="0">
    <w:nsid w:val="4C604E2A"/>
    <w:multiLevelType w:val="hybridMultilevel"/>
    <w:tmpl w:val="D9786C3E"/>
    <w:lvl w:ilvl="0" w:tplc="02C82F86">
      <w:start w:val="1"/>
      <w:numFmt w:val="decimal"/>
      <w:lvlText w:val="%1."/>
      <w:lvlJc w:val="left"/>
      <w:pPr>
        <w:ind w:left="145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DC5BA6">
      <w:numFmt w:val="bullet"/>
      <w:lvlText w:val="•"/>
      <w:lvlJc w:val="left"/>
      <w:pPr>
        <w:ind w:left="2405" w:hanging="360"/>
      </w:pPr>
      <w:rPr>
        <w:rFonts w:hint="default"/>
        <w:lang w:val="en-US" w:eastAsia="en-US" w:bidi="ar-SA"/>
      </w:rPr>
    </w:lvl>
    <w:lvl w:ilvl="2" w:tplc="8828E3CC">
      <w:numFmt w:val="bullet"/>
      <w:lvlText w:val="•"/>
      <w:lvlJc w:val="left"/>
      <w:pPr>
        <w:ind w:left="3351" w:hanging="360"/>
      </w:pPr>
      <w:rPr>
        <w:rFonts w:hint="default"/>
        <w:lang w:val="en-US" w:eastAsia="en-US" w:bidi="ar-SA"/>
      </w:rPr>
    </w:lvl>
    <w:lvl w:ilvl="3" w:tplc="903AA654">
      <w:numFmt w:val="bullet"/>
      <w:lvlText w:val="•"/>
      <w:lvlJc w:val="left"/>
      <w:pPr>
        <w:ind w:left="4296" w:hanging="360"/>
      </w:pPr>
      <w:rPr>
        <w:rFonts w:hint="default"/>
        <w:lang w:val="en-US" w:eastAsia="en-US" w:bidi="ar-SA"/>
      </w:rPr>
    </w:lvl>
    <w:lvl w:ilvl="4" w:tplc="60E0F9A2">
      <w:numFmt w:val="bullet"/>
      <w:lvlText w:val="•"/>
      <w:lvlJc w:val="left"/>
      <w:pPr>
        <w:ind w:left="5242" w:hanging="360"/>
      </w:pPr>
      <w:rPr>
        <w:rFonts w:hint="default"/>
        <w:lang w:val="en-US" w:eastAsia="en-US" w:bidi="ar-SA"/>
      </w:rPr>
    </w:lvl>
    <w:lvl w:ilvl="5" w:tplc="3FBA229A">
      <w:numFmt w:val="bullet"/>
      <w:lvlText w:val="•"/>
      <w:lvlJc w:val="left"/>
      <w:pPr>
        <w:ind w:left="6187" w:hanging="360"/>
      </w:pPr>
      <w:rPr>
        <w:rFonts w:hint="default"/>
        <w:lang w:val="en-US" w:eastAsia="en-US" w:bidi="ar-SA"/>
      </w:rPr>
    </w:lvl>
    <w:lvl w:ilvl="6" w:tplc="B8169342">
      <w:numFmt w:val="bullet"/>
      <w:lvlText w:val="•"/>
      <w:lvlJc w:val="left"/>
      <w:pPr>
        <w:ind w:left="7133" w:hanging="360"/>
      </w:pPr>
      <w:rPr>
        <w:rFonts w:hint="default"/>
        <w:lang w:val="en-US" w:eastAsia="en-US" w:bidi="ar-SA"/>
      </w:rPr>
    </w:lvl>
    <w:lvl w:ilvl="7" w:tplc="BC72DE0E">
      <w:numFmt w:val="bullet"/>
      <w:lvlText w:val="•"/>
      <w:lvlJc w:val="left"/>
      <w:pPr>
        <w:ind w:left="8078" w:hanging="360"/>
      </w:pPr>
      <w:rPr>
        <w:rFonts w:hint="default"/>
        <w:lang w:val="en-US" w:eastAsia="en-US" w:bidi="ar-SA"/>
      </w:rPr>
    </w:lvl>
    <w:lvl w:ilvl="8" w:tplc="6D0E53F2">
      <w:numFmt w:val="bullet"/>
      <w:lvlText w:val="•"/>
      <w:lvlJc w:val="left"/>
      <w:pPr>
        <w:ind w:left="9024" w:hanging="360"/>
      </w:pPr>
      <w:rPr>
        <w:rFonts w:hint="default"/>
        <w:lang w:val="en-US" w:eastAsia="en-US" w:bidi="ar-SA"/>
      </w:rPr>
    </w:lvl>
  </w:abstractNum>
  <w:abstractNum w:abstractNumId="4" w15:restartNumberingAfterBreak="0">
    <w:nsid w:val="4E1A0510"/>
    <w:multiLevelType w:val="multilevel"/>
    <w:tmpl w:val="B5588710"/>
    <w:lvl w:ilvl="0">
      <w:start w:val="4"/>
      <w:numFmt w:val="decimal"/>
      <w:lvlText w:val="%1"/>
      <w:lvlJc w:val="left"/>
      <w:pPr>
        <w:ind w:left="1221" w:hanging="490"/>
        <w:jc w:val="left"/>
      </w:pPr>
      <w:rPr>
        <w:rFonts w:hint="default"/>
        <w:lang w:val="en-US" w:eastAsia="en-US" w:bidi="ar-SA"/>
      </w:rPr>
    </w:lvl>
    <w:lvl w:ilvl="1">
      <w:start w:val="1"/>
      <w:numFmt w:val="decimal"/>
      <w:lvlText w:val="%1.%2."/>
      <w:lvlJc w:val="left"/>
      <w:pPr>
        <w:ind w:left="1221" w:hanging="490"/>
        <w:jc w:val="lef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3159" w:hanging="490"/>
      </w:pPr>
      <w:rPr>
        <w:rFonts w:hint="default"/>
        <w:lang w:val="en-US" w:eastAsia="en-US" w:bidi="ar-SA"/>
      </w:rPr>
    </w:lvl>
    <w:lvl w:ilvl="3">
      <w:numFmt w:val="bullet"/>
      <w:lvlText w:val="•"/>
      <w:lvlJc w:val="left"/>
      <w:pPr>
        <w:ind w:left="4128" w:hanging="490"/>
      </w:pPr>
      <w:rPr>
        <w:rFonts w:hint="default"/>
        <w:lang w:val="en-US" w:eastAsia="en-US" w:bidi="ar-SA"/>
      </w:rPr>
    </w:lvl>
    <w:lvl w:ilvl="4">
      <w:numFmt w:val="bullet"/>
      <w:lvlText w:val="•"/>
      <w:lvlJc w:val="left"/>
      <w:pPr>
        <w:ind w:left="5098" w:hanging="490"/>
      </w:pPr>
      <w:rPr>
        <w:rFonts w:hint="default"/>
        <w:lang w:val="en-US" w:eastAsia="en-US" w:bidi="ar-SA"/>
      </w:rPr>
    </w:lvl>
    <w:lvl w:ilvl="5">
      <w:numFmt w:val="bullet"/>
      <w:lvlText w:val="•"/>
      <w:lvlJc w:val="left"/>
      <w:pPr>
        <w:ind w:left="6067" w:hanging="490"/>
      </w:pPr>
      <w:rPr>
        <w:rFonts w:hint="default"/>
        <w:lang w:val="en-US" w:eastAsia="en-US" w:bidi="ar-SA"/>
      </w:rPr>
    </w:lvl>
    <w:lvl w:ilvl="6">
      <w:numFmt w:val="bullet"/>
      <w:lvlText w:val="•"/>
      <w:lvlJc w:val="left"/>
      <w:pPr>
        <w:ind w:left="7037" w:hanging="490"/>
      </w:pPr>
      <w:rPr>
        <w:rFonts w:hint="default"/>
        <w:lang w:val="en-US" w:eastAsia="en-US" w:bidi="ar-SA"/>
      </w:rPr>
    </w:lvl>
    <w:lvl w:ilvl="7">
      <w:numFmt w:val="bullet"/>
      <w:lvlText w:val="•"/>
      <w:lvlJc w:val="left"/>
      <w:pPr>
        <w:ind w:left="8006" w:hanging="490"/>
      </w:pPr>
      <w:rPr>
        <w:rFonts w:hint="default"/>
        <w:lang w:val="en-US" w:eastAsia="en-US" w:bidi="ar-SA"/>
      </w:rPr>
    </w:lvl>
    <w:lvl w:ilvl="8">
      <w:numFmt w:val="bullet"/>
      <w:lvlText w:val="•"/>
      <w:lvlJc w:val="left"/>
      <w:pPr>
        <w:ind w:left="8976" w:hanging="490"/>
      </w:pPr>
      <w:rPr>
        <w:rFonts w:hint="default"/>
        <w:lang w:val="en-US" w:eastAsia="en-US" w:bidi="ar-SA"/>
      </w:rPr>
    </w:lvl>
  </w:abstractNum>
  <w:num w:numId="1" w16cid:durableId="1031564175">
    <w:abstractNumId w:val="4"/>
  </w:num>
  <w:num w:numId="2" w16cid:durableId="924533769">
    <w:abstractNumId w:val="1"/>
  </w:num>
  <w:num w:numId="3" w16cid:durableId="1487942226">
    <w:abstractNumId w:val="2"/>
  </w:num>
  <w:num w:numId="4" w16cid:durableId="709039987">
    <w:abstractNumId w:val="3"/>
  </w:num>
  <w:num w:numId="5" w16cid:durableId="16879035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sel İçöz">
    <w15:presenceInfo w15:providerId="Windows Live" w15:userId="2b27af265b156b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76"/>
    <w:rsid w:val="0006056E"/>
    <w:rsid w:val="000D225A"/>
    <w:rsid w:val="001B287F"/>
    <w:rsid w:val="0028352B"/>
    <w:rsid w:val="002A6ACC"/>
    <w:rsid w:val="002F3C1E"/>
    <w:rsid w:val="003B7581"/>
    <w:rsid w:val="004B5276"/>
    <w:rsid w:val="004E4AE8"/>
    <w:rsid w:val="004E4C5E"/>
    <w:rsid w:val="004E7B2B"/>
    <w:rsid w:val="00617B01"/>
    <w:rsid w:val="00681FF0"/>
    <w:rsid w:val="00725AF4"/>
    <w:rsid w:val="00734ADE"/>
    <w:rsid w:val="0075115B"/>
    <w:rsid w:val="00772CDC"/>
    <w:rsid w:val="007C7819"/>
    <w:rsid w:val="008D38CA"/>
    <w:rsid w:val="009426F7"/>
    <w:rsid w:val="00981F51"/>
    <w:rsid w:val="00B35F6E"/>
    <w:rsid w:val="00B7724E"/>
    <w:rsid w:val="00B913A9"/>
    <w:rsid w:val="00BC48C1"/>
    <w:rsid w:val="00C013CF"/>
    <w:rsid w:val="00D00340"/>
    <w:rsid w:val="00D579A1"/>
    <w:rsid w:val="00E01DF6"/>
    <w:rsid w:val="00EB1CEF"/>
    <w:rsid w:val="00EB7564"/>
    <w:rsid w:val="00F47ED8"/>
    <w:rsid w:val="00F47F8D"/>
    <w:rsid w:val="00FA5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7F7A0"/>
  <w15:docId w15:val="{1F17FED7-FE38-4B1B-A7A9-D57C974C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732"/>
      <w:jc w:val="both"/>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90"/>
      <w:ind w:left="732" w:right="986"/>
    </w:pPr>
    <w:rPr>
      <w:rFonts w:ascii="Cambria" w:eastAsia="Cambria" w:hAnsi="Cambria" w:cs="Cambria"/>
      <w:b/>
      <w:bCs/>
      <w:sz w:val="40"/>
      <w:szCs w:val="40"/>
    </w:rPr>
  </w:style>
  <w:style w:type="paragraph" w:styleId="ListeParagraf">
    <w:name w:val="List Paragraph"/>
    <w:basedOn w:val="Normal"/>
    <w:uiPriority w:val="1"/>
    <w:qFormat/>
    <w:pPr>
      <w:ind w:left="1452" w:hanging="36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4E4C5E"/>
    <w:rPr>
      <w:sz w:val="16"/>
      <w:szCs w:val="16"/>
    </w:rPr>
  </w:style>
  <w:style w:type="paragraph" w:styleId="AklamaMetni">
    <w:name w:val="annotation text"/>
    <w:basedOn w:val="Normal"/>
    <w:link w:val="AklamaMetniChar"/>
    <w:uiPriority w:val="99"/>
    <w:unhideWhenUsed/>
    <w:rsid w:val="004E4C5E"/>
    <w:rPr>
      <w:sz w:val="20"/>
      <w:szCs w:val="20"/>
    </w:rPr>
  </w:style>
  <w:style w:type="character" w:customStyle="1" w:styleId="AklamaMetniChar">
    <w:name w:val="Açıklama Metni Char"/>
    <w:basedOn w:val="VarsaylanParagrafYazTipi"/>
    <w:link w:val="AklamaMetni"/>
    <w:uiPriority w:val="99"/>
    <w:rsid w:val="004E4C5E"/>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4E4C5E"/>
    <w:rPr>
      <w:b/>
      <w:bCs/>
    </w:rPr>
  </w:style>
  <w:style w:type="character" w:customStyle="1" w:styleId="AklamaKonusuChar">
    <w:name w:val="Açıklama Konusu Char"/>
    <w:basedOn w:val="AklamaMetniChar"/>
    <w:link w:val="AklamaKonusu"/>
    <w:uiPriority w:val="99"/>
    <w:semiHidden/>
    <w:rsid w:val="004E4C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doi.org/10.1016/j.lwt.2014.02.031" TargetMode="External"/><Relationship Id="rId21" Type="http://schemas.openxmlformats.org/officeDocument/2006/relationships/image" Target="media/image9.png"/><Relationship Id="rId34" Type="http://schemas.openxmlformats.org/officeDocument/2006/relationships/hyperlink" Target="https://doi.org/10.1016/j.ijbiomac.2018.09.068" TargetMode="External"/><Relationship Id="rId42" Type="http://schemas.openxmlformats.org/officeDocument/2006/relationships/hyperlink" Target="https://doi.org/10.1590/0104-1428.02016" TargetMode="External"/><Relationship Id="rId47" Type="http://schemas.openxmlformats.org/officeDocument/2006/relationships/hyperlink" Target="https://doi.org/10.1016/j.tifs.2021.10.012" TargetMode="External"/><Relationship Id="rId50" Type="http://schemas.openxmlformats.org/officeDocument/2006/relationships/hyperlink" Target="https://doi.org/10.1007/s00289-021-0366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microsoft.com/office/2018/08/relationships/commentsExtensible" Target="commentsExtensible.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hyperlink" Target="https://doi.org/10.1016/j.ijfoodmicro.2019.108493" TargetMode="External"/><Relationship Id="rId40" Type="http://schemas.openxmlformats.org/officeDocument/2006/relationships/hyperlink" Target="https://doi.org/10.3390/molecules26123735" TargetMode="External"/><Relationship Id="rId45" Type="http://schemas.openxmlformats.org/officeDocument/2006/relationships/hyperlink" Target="https://doi.org/10.1016/j.ifset.2016.07.01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doi.org/10.3390/molecules26082170" TargetMode="External"/><Relationship Id="rId52"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doi.org/10.1016/S1466-8564(02)00012-7" TargetMode="External"/><Relationship Id="rId43" Type="http://schemas.openxmlformats.org/officeDocument/2006/relationships/hyperlink" Target="https://doi.org/10.36062/ijah.2021.spl.02421" TargetMode="External"/><Relationship Id="rId48" Type="http://schemas.openxmlformats.org/officeDocument/2006/relationships/hyperlink" Target="https://doi.org/10.1016/j.foodres.2020.109981" TargetMode="External"/><Relationship Id="rId8" Type="http://schemas.openxmlformats.org/officeDocument/2006/relationships/comments" Target="comment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hyperlink" Target="https://doi.org/10.1016/j.carpta.2020.100024" TargetMode="External"/><Relationship Id="rId46" Type="http://schemas.openxmlformats.org/officeDocument/2006/relationships/hyperlink" Target="https://doi.org/10.3390/foods7100170" TargetMode="External"/><Relationship Id="rId20" Type="http://schemas.openxmlformats.org/officeDocument/2006/relationships/image" Target="media/image8.png"/><Relationship Id="rId41" Type="http://schemas.openxmlformats.org/officeDocument/2006/relationships/hyperlink" Target="https://doi.org/10.3389/fmicb.2012.00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doi.org/10.1016/S1466-8564(02)00012-7" TargetMode="External"/><Relationship Id="rId49" Type="http://schemas.openxmlformats.org/officeDocument/2006/relationships/hyperlink" Target="https://doi.org/10.1007/s11947-023-0317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EA64-4B94-4C9C-B849-6F6ABC0B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8698</Words>
  <Characters>56717</Characters>
  <Application>Microsoft Office Word</Application>
  <DocSecurity>0</DocSecurity>
  <Lines>2181</Lines>
  <Paragraphs>695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Tomar</dc:creator>
  <cp:lastModifiedBy>Aysel İçöz</cp:lastModifiedBy>
  <cp:revision>47</cp:revision>
  <dcterms:created xsi:type="dcterms:W3CDTF">2025-03-18T12:16:00Z</dcterms:created>
  <dcterms:modified xsi:type="dcterms:W3CDTF">2025-03-18T14:51:00Z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2019</vt:lpwstr>
  </property>
  <property fmtid="{D5CDD505-2E9C-101B-9397-08002B2CF9AE}" pid="4" name="LastSaved">
    <vt:filetime>2025-03-18T00:00:00Z</vt:filetime>
  </property>
  <property fmtid="{D5CDD505-2E9C-101B-9397-08002B2CF9AE}" pid="5" name="Producer">
    <vt:lpwstr>Microsoft® Word 2019</vt:lpwstr>
  </property>
  <property fmtid="{D5CDD505-2E9C-101B-9397-08002B2CF9AE}" pid="6" name="GrammarlyDocumentId">
    <vt:lpwstr>53870e33bbe4fc1e603e5bb29dd1ae00c9abf7aadea784aa2f26863d20cdc6f4</vt:lpwstr>
  </property>
</Properties>
</file>