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01960" w14:textId="48CBAFEA" w:rsidR="00450A33" w:rsidRPr="00450A33" w:rsidRDefault="00450A33" w:rsidP="00450A33">
      <w:pPr>
        <w:rPr>
          <w:rFonts w:ascii="Arial" w:hAnsi="Arial" w:cs="Arial"/>
          <w:b/>
          <w:i/>
          <w:iCs/>
          <w:u w:val="single"/>
        </w:rPr>
      </w:pPr>
      <w:r w:rsidRPr="00450A33">
        <w:rPr>
          <w:rFonts w:ascii="Arial" w:hAnsi="Arial" w:cs="Arial"/>
          <w:b/>
          <w:i/>
          <w:iCs/>
          <w:u w:val="single"/>
        </w:rPr>
        <w:t>Original Research Article</w:t>
      </w:r>
    </w:p>
    <w:p w14:paraId="28B64E44" w14:textId="2C0C2EE7" w:rsidR="00A267E8" w:rsidRPr="008045DF" w:rsidRDefault="00A267E8" w:rsidP="00993E73">
      <w:pPr>
        <w:jc w:val="center"/>
        <w:rPr>
          <w:rFonts w:ascii="Arial" w:hAnsi="Arial" w:cs="Arial"/>
          <w:b/>
          <w:sz w:val="28"/>
          <w:szCs w:val="28"/>
        </w:rPr>
      </w:pPr>
      <w:r w:rsidRPr="008045DF">
        <w:rPr>
          <w:rFonts w:ascii="Arial" w:hAnsi="Arial" w:cs="Arial"/>
          <w:b/>
          <w:sz w:val="28"/>
          <w:szCs w:val="28"/>
        </w:rPr>
        <w:t>Contingency</w:t>
      </w:r>
      <w:r w:rsidRPr="008045DF">
        <w:rPr>
          <w:rFonts w:ascii="Arial" w:hAnsi="Arial" w:cs="Arial"/>
          <w:b/>
          <w:spacing w:val="-3"/>
          <w:sz w:val="28"/>
          <w:szCs w:val="28"/>
        </w:rPr>
        <w:t xml:space="preserve"> </w:t>
      </w:r>
      <w:r w:rsidRPr="008045DF">
        <w:rPr>
          <w:rFonts w:ascii="Arial" w:hAnsi="Arial" w:cs="Arial"/>
          <w:b/>
          <w:sz w:val="28"/>
          <w:szCs w:val="28"/>
        </w:rPr>
        <w:t>Crop</w:t>
      </w:r>
      <w:r w:rsidRPr="008045DF">
        <w:rPr>
          <w:rFonts w:ascii="Arial" w:hAnsi="Arial" w:cs="Arial"/>
          <w:b/>
          <w:spacing w:val="-2"/>
          <w:sz w:val="28"/>
          <w:szCs w:val="28"/>
        </w:rPr>
        <w:t xml:space="preserve"> </w:t>
      </w:r>
      <w:r w:rsidRPr="008045DF">
        <w:rPr>
          <w:rFonts w:ascii="Arial" w:hAnsi="Arial" w:cs="Arial"/>
          <w:b/>
          <w:sz w:val="28"/>
          <w:szCs w:val="28"/>
        </w:rPr>
        <w:t xml:space="preserve">Planning for </w:t>
      </w:r>
      <w:proofErr w:type="spellStart"/>
      <w:r w:rsidRPr="008045DF">
        <w:rPr>
          <w:rFonts w:ascii="Arial" w:hAnsi="Arial" w:cs="Arial"/>
          <w:b/>
          <w:sz w:val="28"/>
          <w:szCs w:val="28"/>
        </w:rPr>
        <w:t>Parbhani</w:t>
      </w:r>
      <w:proofErr w:type="spellEnd"/>
      <w:r w:rsidRPr="008045DF">
        <w:rPr>
          <w:rFonts w:ascii="Arial" w:hAnsi="Arial" w:cs="Arial"/>
          <w:b/>
          <w:sz w:val="28"/>
          <w:szCs w:val="28"/>
        </w:rPr>
        <w:t xml:space="preserve"> Region of Marathwada</w:t>
      </w:r>
      <w:r w:rsidRPr="008045DF">
        <w:rPr>
          <w:rFonts w:ascii="Arial" w:hAnsi="Arial" w:cs="Arial"/>
          <w:b/>
          <w:spacing w:val="-2"/>
          <w:sz w:val="28"/>
          <w:szCs w:val="28"/>
        </w:rPr>
        <w:t xml:space="preserve"> </w:t>
      </w:r>
      <w:r w:rsidRPr="008045DF">
        <w:rPr>
          <w:rFonts w:ascii="Arial" w:hAnsi="Arial" w:cs="Arial"/>
          <w:b/>
          <w:sz w:val="28"/>
          <w:szCs w:val="28"/>
        </w:rPr>
        <w:t>Based</w:t>
      </w:r>
      <w:r w:rsidRPr="008045DF">
        <w:rPr>
          <w:rFonts w:ascii="Arial" w:hAnsi="Arial" w:cs="Arial"/>
          <w:b/>
          <w:spacing w:val="-2"/>
          <w:sz w:val="28"/>
          <w:szCs w:val="28"/>
        </w:rPr>
        <w:t xml:space="preserve"> </w:t>
      </w:r>
      <w:r w:rsidRPr="008045DF">
        <w:rPr>
          <w:rFonts w:ascii="Arial" w:hAnsi="Arial" w:cs="Arial"/>
          <w:b/>
          <w:sz w:val="28"/>
          <w:szCs w:val="28"/>
        </w:rPr>
        <w:t xml:space="preserve">on </w:t>
      </w:r>
      <w:commentRangeStart w:id="0"/>
      <w:r w:rsidRPr="008045DF">
        <w:rPr>
          <w:rFonts w:ascii="Arial" w:hAnsi="Arial" w:cs="Arial"/>
          <w:b/>
          <w:sz w:val="28"/>
          <w:szCs w:val="28"/>
        </w:rPr>
        <w:t>Rainfall</w:t>
      </w:r>
      <w:r w:rsidRPr="008045DF">
        <w:rPr>
          <w:rFonts w:ascii="Arial" w:hAnsi="Arial" w:cs="Arial"/>
          <w:b/>
          <w:spacing w:val="-1"/>
          <w:sz w:val="28"/>
          <w:szCs w:val="28"/>
        </w:rPr>
        <w:t xml:space="preserve"> </w:t>
      </w:r>
      <w:r w:rsidRPr="008045DF">
        <w:rPr>
          <w:rFonts w:ascii="Arial" w:hAnsi="Arial" w:cs="Arial"/>
          <w:b/>
          <w:sz w:val="28"/>
          <w:szCs w:val="28"/>
        </w:rPr>
        <w:t>Analysis</w:t>
      </w:r>
      <w:commentRangeEnd w:id="0"/>
      <w:r w:rsidR="000024A7">
        <w:rPr>
          <w:rStyle w:val="CommentReference"/>
        </w:rPr>
        <w:commentReference w:id="0"/>
      </w:r>
    </w:p>
    <w:p w14:paraId="67B61FCB" w14:textId="77777777" w:rsidR="00800261" w:rsidRDefault="00800261" w:rsidP="00800261">
      <w:pPr>
        <w:spacing w:after="0" w:line="240" w:lineRule="auto"/>
        <w:jc w:val="center"/>
        <w:rPr>
          <w:rFonts w:ascii="Arial" w:hAnsi="Arial" w:cs="Arial"/>
          <w:bCs/>
          <w:i/>
          <w:iCs/>
          <w:sz w:val="20"/>
          <w:szCs w:val="20"/>
        </w:rPr>
      </w:pPr>
    </w:p>
    <w:p w14:paraId="5E0CAA03" w14:textId="77777777" w:rsidR="007B3A5F" w:rsidRDefault="007B3A5F" w:rsidP="00800261">
      <w:pPr>
        <w:spacing w:after="0" w:line="240" w:lineRule="auto"/>
        <w:jc w:val="center"/>
        <w:rPr>
          <w:rFonts w:ascii="Arial" w:hAnsi="Arial" w:cs="Arial"/>
          <w:bCs/>
          <w:i/>
          <w:iCs/>
          <w:sz w:val="20"/>
          <w:szCs w:val="20"/>
        </w:rPr>
      </w:pPr>
    </w:p>
    <w:p w14:paraId="70E8A4CF" w14:textId="77777777" w:rsidR="007B3A5F" w:rsidRDefault="007B3A5F" w:rsidP="00800261">
      <w:pPr>
        <w:spacing w:after="0" w:line="240" w:lineRule="auto"/>
        <w:jc w:val="center"/>
        <w:rPr>
          <w:rFonts w:ascii="Arial" w:hAnsi="Arial" w:cs="Arial"/>
          <w:bCs/>
          <w:i/>
          <w:iCs/>
          <w:sz w:val="20"/>
          <w:szCs w:val="20"/>
        </w:rPr>
      </w:pPr>
    </w:p>
    <w:p w14:paraId="4624BB22" w14:textId="77777777" w:rsidR="007B3A5F" w:rsidRDefault="007B3A5F" w:rsidP="00800261">
      <w:pPr>
        <w:spacing w:after="0" w:line="240" w:lineRule="auto"/>
        <w:jc w:val="center"/>
        <w:rPr>
          <w:rFonts w:ascii="Arial" w:hAnsi="Arial" w:cs="Arial"/>
          <w:bCs/>
          <w:i/>
          <w:iCs/>
          <w:sz w:val="20"/>
          <w:szCs w:val="20"/>
        </w:rPr>
      </w:pPr>
    </w:p>
    <w:p w14:paraId="51707AB4" w14:textId="77777777" w:rsidR="007B3A5F" w:rsidRPr="008045DF" w:rsidRDefault="007B3A5F" w:rsidP="00800261">
      <w:pPr>
        <w:spacing w:after="0" w:line="240" w:lineRule="auto"/>
        <w:jc w:val="center"/>
        <w:rPr>
          <w:rFonts w:ascii="Arial" w:hAnsi="Arial" w:cs="Arial"/>
          <w:bCs/>
          <w:i/>
          <w:iCs/>
          <w:sz w:val="20"/>
          <w:szCs w:val="20"/>
        </w:rPr>
      </w:pPr>
    </w:p>
    <w:p w14:paraId="3F453927" w14:textId="51C82616" w:rsidR="00A267E8" w:rsidRPr="008045DF" w:rsidRDefault="00993E73" w:rsidP="008045DF">
      <w:pPr>
        <w:spacing w:after="0" w:line="240" w:lineRule="auto"/>
        <w:rPr>
          <w:rFonts w:ascii="Arial" w:hAnsi="Arial" w:cs="Arial"/>
          <w:b/>
          <w:bCs/>
        </w:rPr>
      </w:pPr>
      <w:commentRangeStart w:id="1"/>
      <w:r w:rsidRPr="008045DF">
        <w:rPr>
          <w:rFonts w:ascii="Arial" w:hAnsi="Arial" w:cs="Arial"/>
          <w:b/>
          <w:bCs/>
        </w:rPr>
        <w:t>ABSTRACT</w:t>
      </w:r>
      <w:commentRangeEnd w:id="1"/>
      <w:r w:rsidR="00A60578">
        <w:rPr>
          <w:rStyle w:val="CommentReference"/>
        </w:rPr>
        <w:commentReference w:id="1"/>
      </w:r>
    </w:p>
    <w:p w14:paraId="5DAE6E6C" w14:textId="77777777" w:rsidR="00A267E8" w:rsidRPr="008045DF" w:rsidRDefault="00A267E8" w:rsidP="00F51497">
      <w:pPr>
        <w:spacing w:after="0" w:line="360" w:lineRule="auto"/>
        <w:ind w:firstLine="720"/>
        <w:jc w:val="both"/>
        <w:rPr>
          <w:rFonts w:ascii="Arial" w:hAnsi="Arial" w:cs="Arial"/>
          <w:b/>
          <w:bCs/>
          <w:sz w:val="20"/>
          <w:szCs w:val="20"/>
          <w:lang w:val="en-IN"/>
        </w:rPr>
      </w:pPr>
      <w:r w:rsidRPr="008045DF">
        <w:rPr>
          <w:rFonts w:ascii="Arial" w:hAnsi="Arial" w:cs="Arial"/>
          <w:b/>
          <w:bCs/>
          <w:sz w:val="20"/>
          <w:szCs w:val="20"/>
          <w:lang w:val="en-IN"/>
        </w:rPr>
        <w:t>Climate change and variability pose significant challenges to global agriculture, particularly in regions reliant on rainfed farming systems. Erratic rainfall patterns, prolonged dry spells, and extreme weather events disrupt traditional cropping practices.</w:t>
      </w:r>
      <w:r w:rsidRPr="008045DF">
        <w:rPr>
          <w:rFonts w:ascii="Arial" w:eastAsia="Times New Roman" w:hAnsi="Arial" w:cs="Arial"/>
          <w:b/>
          <w:bCs/>
          <w:sz w:val="20"/>
          <w:szCs w:val="20"/>
          <w:lang w:val="en-IN" w:eastAsia="en-IN"/>
        </w:rPr>
        <w:t xml:space="preserve"> </w:t>
      </w:r>
      <w:commentRangeStart w:id="2"/>
      <w:r w:rsidRPr="008045DF">
        <w:rPr>
          <w:rFonts w:ascii="Arial" w:hAnsi="Arial" w:cs="Arial"/>
          <w:b/>
          <w:bCs/>
          <w:sz w:val="20"/>
          <w:szCs w:val="20"/>
          <w:lang w:val="en-IN"/>
        </w:rPr>
        <w:t>Contingency crop planning</w:t>
      </w:r>
      <w:r w:rsidRPr="008045DF">
        <w:rPr>
          <w:rFonts w:ascii="Arial" w:hAnsi="Arial" w:cs="Arial"/>
          <w:b/>
          <w:bCs/>
          <w:sz w:val="20"/>
          <w:szCs w:val="20"/>
        </w:rPr>
        <w:t xml:space="preserve"> is a crucial strategy for enhancing agricultural productivity, </w:t>
      </w:r>
      <w:r w:rsidRPr="008045DF">
        <w:rPr>
          <w:rFonts w:ascii="Arial" w:hAnsi="Arial" w:cs="Arial"/>
          <w:b/>
          <w:bCs/>
          <w:sz w:val="20"/>
          <w:szCs w:val="20"/>
          <w:lang w:val="en-IN"/>
        </w:rPr>
        <w:t xml:space="preserve">emerges as a proactive approach, </w:t>
      </w:r>
      <w:commentRangeEnd w:id="2"/>
      <w:r w:rsidR="00711306">
        <w:rPr>
          <w:rStyle w:val="CommentReference"/>
        </w:rPr>
        <w:commentReference w:id="2"/>
      </w:r>
      <w:r w:rsidRPr="008045DF">
        <w:rPr>
          <w:rFonts w:ascii="Arial" w:hAnsi="Arial" w:cs="Arial"/>
          <w:b/>
          <w:bCs/>
          <w:sz w:val="20"/>
          <w:szCs w:val="20"/>
          <w:lang w:val="en-IN"/>
        </w:rPr>
        <w:t xml:space="preserve">allowing stakeholders to adjust crop choices and management practices in response to unexpected conditions. </w:t>
      </w:r>
      <w:r w:rsidRPr="008045DF">
        <w:rPr>
          <w:rFonts w:ascii="Arial" w:hAnsi="Arial" w:cs="Arial"/>
          <w:b/>
          <w:bCs/>
          <w:sz w:val="20"/>
          <w:szCs w:val="20"/>
        </w:rPr>
        <w:t xml:space="preserve">In the present study, the contingency crop planning was suggested on the basis of Markov chain probability model to determine the dry and wet week probabilities and onset and withdrawal of rainy season for </w:t>
      </w:r>
      <w:proofErr w:type="spellStart"/>
      <w:r w:rsidRPr="008045DF">
        <w:rPr>
          <w:rFonts w:ascii="Arial" w:hAnsi="Arial" w:cs="Arial"/>
          <w:b/>
          <w:bCs/>
          <w:sz w:val="20"/>
          <w:szCs w:val="20"/>
        </w:rPr>
        <w:t>Parbhani</w:t>
      </w:r>
      <w:proofErr w:type="spellEnd"/>
      <w:r w:rsidRPr="008045DF">
        <w:rPr>
          <w:rFonts w:ascii="Arial" w:hAnsi="Arial" w:cs="Arial"/>
          <w:b/>
          <w:bCs/>
          <w:sz w:val="20"/>
          <w:szCs w:val="20"/>
        </w:rPr>
        <w:t xml:space="preserve"> using 30 years (1991 to 2020) weekly rainfall data. The data on onset and withdrawal of rainy season indicated that the monsoon starts on the 23</w:t>
      </w:r>
      <w:r w:rsidRPr="008045DF">
        <w:rPr>
          <w:rFonts w:ascii="Arial" w:hAnsi="Arial" w:cs="Arial"/>
          <w:b/>
          <w:bCs/>
          <w:sz w:val="20"/>
          <w:szCs w:val="20"/>
          <w:vertAlign w:val="superscript"/>
        </w:rPr>
        <w:t>rd</w:t>
      </w:r>
      <w:r w:rsidRPr="008045DF">
        <w:rPr>
          <w:rFonts w:ascii="Arial" w:hAnsi="Arial" w:cs="Arial"/>
          <w:b/>
          <w:bCs/>
          <w:sz w:val="20"/>
          <w:szCs w:val="20"/>
        </w:rPr>
        <w:t xml:space="preserve"> SMW (04</w:t>
      </w:r>
      <w:r w:rsidRPr="008045DF">
        <w:rPr>
          <w:rFonts w:ascii="Arial" w:hAnsi="Arial" w:cs="Arial"/>
          <w:b/>
          <w:bCs/>
          <w:sz w:val="20"/>
          <w:szCs w:val="20"/>
          <w:vertAlign w:val="superscript"/>
        </w:rPr>
        <w:t>th</w:t>
      </w:r>
      <w:r w:rsidRPr="008045DF">
        <w:rPr>
          <w:rFonts w:ascii="Arial" w:hAnsi="Arial" w:cs="Arial"/>
          <w:b/>
          <w:bCs/>
          <w:sz w:val="20"/>
          <w:szCs w:val="20"/>
        </w:rPr>
        <w:t xml:space="preserve"> June – 10</w:t>
      </w:r>
      <w:r w:rsidRPr="008045DF">
        <w:rPr>
          <w:rFonts w:ascii="Arial" w:hAnsi="Arial" w:cs="Arial"/>
          <w:b/>
          <w:bCs/>
          <w:sz w:val="20"/>
          <w:szCs w:val="20"/>
          <w:vertAlign w:val="superscript"/>
        </w:rPr>
        <w:t>th</w:t>
      </w:r>
      <w:r w:rsidRPr="008045DF">
        <w:rPr>
          <w:rFonts w:ascii="Arial" w:hAnsi="Arial" w:cs="Arial"/>
          <w:b/>
          <w:bCs/>
          <w:sz w:val="20"/>
          <w:szCs w:val="20"/>
        </w:rPr>
        <w:t xml:space="preserve"> June) and remains active up to the 42</w:t>
      </w:r>
      <w:r w:rsidRPr="008045DF">
        <w:rPr>
          <w:rFonts w:ascii="Arial" w:hAnsi="Arial" w:cs="Arial"/>
          <w:b/>
          <w:bCs/>
          <w:sz w:val="20"/>
          <w:szCs w:val="20"/>
          <w:vertAlign w:val="superscript"/>
        </w:rPr>
        <w:t>nd</w:t>
      </w:r>
      <w:r w:rsidRPr="008045DF">
        <w:rPr>
          <w:rFonts w:ascii="Arial" w:hAnsi="Arial" w:cs="Arial"/>
          <w:b/>
          <w:bCs/>
          <w:sz w:val="20"/>
          <w:szCs w:val="20"/>
        </w:rPr>
        <w:t xml:space="preserve"> week (15</w:t>
      </w:r>
      <w:r w:rsidRPr="008045DF">
        <w:rPr>
          <w:rFonts w:ascii="Arial" w:hAnsi="Arial" w:cs="Arial"/>
          <w:b/>
          <w:bCs/>
          <w:sz w:val="20"/>
          <w:szCs w:val="20"/>
          <w:vertAlign w:val="superscript"/>
        </w:rPr>
        <w:t>th</w:t>
      </w:r>
      <w:r w:rsidRPr="008045DF">
        <w:rPr>
          <w:rFonts w:ascii="Arial" w:hAnsi="Arial" w:cs="Arial"/>
          <w:b/>
          <w:bCs/>
          <w:sz w:val="20"/>
          <w:szCs w:val="20"/>
        </w:rPr>
        <w:t xml:space="preserve"> – 21</w:t>
      </w:r>
      <w:r w:rsidRPr="008045DF">
        <w:rPr>
          <w:rFonts w:ascii="Arial" w:hAnsi="Arial" w:cs="Arial"/>
          <w:b/>
          <w:bCs/>
          <w:sz w:val="20"/>
          <w:szCs w:val="20"/>
          <w:vertAlign w:val="superscript"/>
        </w:rPr>
        <w:t>st</w:t>
      </w:r>
      <w:r w:rsidRPr="008045DF">
        <w:rPr>
          <w:rFonts w:ascii="Arial" w:hAnsi="Arial" w:cs="Arial"/>
          <w:b/>
          <w:bCs/>
          <w:sz w:val="20"/>
          <w:szCs w:val="20"/>
        </w:rPr>
        <w:t xml:space="preserve"> October). </w:t>
      </w:r>
      <w:commentRangeStart w:id="3"/>
      <w:r w:rsidRPr="008045DF">
        <w:rPr>
          <w:rFonts w:ascii="Arial" w:hAnsi="Arial" w:cs="Arial"/>
          <w:b/>
          <w:bCs/>
          <w:sz w:val="20"/>
          <w:szCs w:val="20"/>
          <w:lang w:val="en-IN"/>
        </w:rPr>
        <w:t xml:space="preserve">Based on the mean rainfall, onset and withdrawal of the effective monsoon, and the initial and conditional probability at various important growth phases of certain rabi and kharif crops. </w:t>
      </w:r>
      <w:commentRangeEnd w:id="3"/>
      <w:r w:rsidR="00A60578">
        <w:rPr>
          <w:rStyle w:val="CommentReference"/>
        </w:rPr>
        <w:commentReference w:id="3"/>
      </w:r>
      <w:commentRangeStart w:id="4"/>
      <w:r w:rsidRPr="008045DF">
        <w:rPr>
          <w:rFonts w:ascii="Arial" w:hAnsi="Arial" w:cs="Arial"/>
          <w:b/>
          <w:bCs/>
          <w:sz w:val="20"/>
          <w:szCs w:val="20"/>
          <w:lang w:val="en-IN"/>
        </w:rPr>
        <w:t>The suggested crop management plan has been created after contingency measures, such as standard meteorological week (SMW) for sowing, protective irrigation, and hoeing operations, were identified for the study area.</w:t>
      </w:r>
      <w:commentRangeEnd w:id="4"/>
      <w:r w:rsidR="00A60578">
        <w:rPr>
          <w:rStyle w:val="CommentReference"/>
        </w:rPr>
        <w:commentReference w:id="4"/>
      </w:r>
    </w:p>
    <w:p w14:paraId="07CF1C99" w14:textId="77777777" w:rsidR="00A267E8" w:rsidRDefault="00A267E8" w:rsidP="00F51497">
      <w:pPr>
        <w:spacing w:after="0" w:line="360" w:lineRule="auto"/>
        <w:jc w:val="both"/>
        <w:rPr>
          <w:rFonts w:ascii="Arial" w:hAnsi="Arial" w:cs="Arial"/>
          <w:b/>
          <w:bCs/>
          <w:sz w:val="20"/>
          <w:szCs w:val="20"/>
          <w:lang w:val="en-IN"/>
        </w:rPr>
      </w:pPr>
      <w:r w:rsidRPr="008045DF">
        <w:rPr>
          <w:rFonts w:ascii="Arial" w:hAnsi="Arial" w:cs="Arial"/>
          <w:b/>
          <w:bCs/>
          <w:sz w:val="20"/>
          <w:szCs w:val="20"/>
          <w:lang w:val="en-IN"/>
        </w:rPr>
        <w:t>Keywords: Rainfall, Onset and withdrawal, Standard meteorological week, Markov Chain Model, Contingency crop planning.</w:t>
      </w:r>
    </w:p>
    <w:p w14:paraId="277F1DD4" w14:textId="77777777" w:rsidR="008045DF" w:rsidRPr="008045DF" w:rsidRDefault="008045DF" w:rsidP="00F51497">
      <w:pPr>
        <w:spacing w:after="0" w:line="360" w:lineRule="auto"/>
        <w:jc w:val="both"/>
        <w:rPr>
          <w:rFonts w:ascii="Arial" w:hAnsi="Arial" w:cs="Arial"/>
          <w:b/>
          <w:bCs/>
          <w:sz w:val="20"/>
          <w:szCs w:val="20"/>
          <w:lang w:val="en-IN"/>
        </w:rPr>
      </w:pPr>
    </w:p>
    <w:p w14:paraId="7F769CEE" w14:textId="6D30008F" w:rsidR="00F02DC8" w:rsidRPr="008045DF" w:rsidRDefault="008045DF" w:rsidP="008045DF">
      <w:pPr>
        <w:spacing w:after="0"/>
        <w:rPr>
          <w:rFonts w:ascii="Arial" w:hAnsi="Arial" w:cs="Arial"/>
          <w:b/>
          <w:bCs/>
        </w:rPr>
      </w:pPr>
      <w:r w:rsidRPr="008045DF">
        <w:rPr>
          <w:rFonts w:ascii="Arial" w:hAnsi="Arial" w:cs="Arial"/>
          <w:b/>
          <w:bCs/>
        </w:rPr>
        <w:t>1</w:t>
      </w:r>
      <w:r w:rsidR="001D08C0" w:rsidRPr="008045DF">
        <w:rPr>
          <w:rFonts w:ascii="Arial" w:hAnsi="Arial" w:cs="Arial"/>
          <w:b/>
          <w:bCs/>
        </w:rPr>
        <w:t>.</w:t>
      </w:r>
      <w:r w:rsidR="00EA39ED">
        <w:rPr>
          <w:rFonts w:ascii="Arial" w:hAnsi="Arial" w:cs="Arial"/>
          <w:b/>
          <w:bCs/>
        </w:rPr>
        <w:tab/>
      </w:r>
      <w:r w:rsidR="002D2B73" w:rsidRPr="008045DF">
        <w:rPr>
          <w:rFonts w:ascii="Arial" w:hAnsi="Arial" w:cs="Arial"/>
          <w:b/>
          <w:bCs/>
        </w:rPr>
        <w:t>INTRODUCTION</w:t>
      </w:r>
    </w:p>
    <w:p w14:paraId="4BFC00F8" w14:textId="35A5C1B1" w:rsidR="00AA5500" w:rsidRPr="008045DF" w:rsidRDefault="009B2A28" w:rsidP="00A43B97">
      <w:pPr>
        <w:pStyle w:val="Default"/>
        <w:spacing w:line="360" w:lineRule="auto"/>
        <w:ind w:firstLine="720"/>
        <w:jc w:val="both"/>
        <w:rPr>
          <w:rFonts w:ascii="Arial" w:hAnsi="Arial" w:cs="Arial"/>
          <w:b/>
          <w:bCs/>
          <w:sz w:val="20"/>
          <w:szCs w:val="20"/>
          <w:lang w:val="en-IN"/>
        </w:rPr>
      </w:pPr>
      <w:r w:rsidRPr="008045DF">
        <w:rPr>
          <w:rFonts w:ascii="Arial" w:hAnsi="Arial" w:cs="Arial"/>
          <w:b/>
          <w:bCs/>
          <w:sz w:val="20"/>
          <w:szCs w:val="20"/>
        </w:rPr>
        <w:t>In a predominantly agricultural system, natural rainfall is the</w:t>
      </w:r>
      <w:r w:rsidR="00F50AA9" w:rsidRPr="008045DF">
        <w:rPr>
          <w:rFonts w:ascii="Arial" w:hAnsi="Arial" w:cs="Arial"/>
          <w:b/>
          <w:bCs/>
          <w:sz w:val="20"/>
          <w:szCs w:val="20"/>
        </w:rPr>
        <w:t xml:space="preserve"> </w:t>
      </w:r>
      <w:r w:rsidR="00EB7A1E" w:rsidRPr="008045DF">
        <w:rPr>
          <w:rFonts w:ascii="Arial" w:hAnsi="Arial" w:cs="Arial"/>
          <w:b/>
          <w:bCs/>
          <w:sz w:val="20"/>
          <w:szCs w:val="20"/>
        </w:rPr>
        <w:t xml:space="preserve">primary </w:t>
      </w:r>
      <w:r w:rsidRPr="008045DF">
        <w:rPr>
          <w:rFonts w:ascii="Arial" w:hAnsi="Arial" w:cs="Arial"/>
          <w:b/>
          <w:bCs/>
          <w:sz w:val="20"/>
          <w:szCs w:val="20"/>
        </w:rPr>
        <w:t>source of water for agricultural sector.</w:t>
      </w:r>
      <w:r w:rsidR="00BA007F" w:rsidRPr="008045DF">
        <w:rPr>
          <w:rFonts w:ascii="Arial" w:eastAsia="Times New Roman" w:hAnsi="Arial" w:cs="Arial"/>
          <w:b/>
          <w:bCs/>
          <w:sz w:val="20"/>
          <w:szCs w:val="20"/>
          <w:lang w:val="en-IN" w:eastAsia="en-IN"/>
        </w:rPr>
        <w:t xml:space="preserve"> </w:t>
      </w:r>
      <w:r w:rsidR="00BA007F" w:rsidRPr="008045DF">
        <w:rPr>
          <w:rFonts w:ascii="Arial" w:hAnsi="Arial" w:cs="Arial"/>
          <w:b/>
          <w:bCs/>
          <w:sz w:val="20"/>
          <w:szCs w:val="20"/>
          <w:lang w:val="en-IN"/>
        </w:rPr>
        <w:t xml:space="preserve">Agricultural crop output during the rainy season is determined by the regional and temporal distribution of rainfall, as well as its intensity and </w:t>
      </w:r>
      <w:r w:rsidR="0097162B" w:rsidRPr="008045DF">
        <w:rPr>
          <w:rFonts w:ascii="Arial" w:hAnsi="Arial" w:cs="Arial"/>
          <w:b/>
          <w:bCs/>
          <w:sz w:val="20"/>
          <w:szCs w:val="20"/>
          <w:lang w:val="en-IN"/>
        </w:rPr>
        <w:t>duration</w:t>
      </w:r>
      <w:r w:rsidR="00BA007F" w:rsidRPr="008045DF">
        <w:rPr>
          <w:rFonts w:ascii="Arial" w:hAnsi="Arial" w:cs="Arial"/>
          <w:b/>
          <w:bCs/>
          <w:sz w:val="20"/>
          <w:szCs w:val="20"/>
          <w:lang w:val="en-IN"/>
        </w:rPr>
        <w:t xml:space="preserve">. </w:t>
      </w:r>
      <w:r w:rsidR="003D0898" w:rsidRPr="008045DF">
        <w:rPr>
          <w:rFonts w:ascii="Arial" w:hAnsi="Arial" w:cs="Arial"/>
          <w:b/>
          <w:bCs/>
          <w:sz w:val="20"/>
          <w:szCs w:val="20"/>
        </w:rPr>
        <w:t xml:space="preserve">But with alteration in world’s climate, temperature and rainfall will </w:t>
      </w:r>
      <w:commentRangeStart w:id="5"/>
      <w:r w:rsidR="003D0898" w:rsidRPr="008045DF">
        <w:rPr>
          <w:rFonts w:ascii="Arial" w:hAnsi="Arial" w:cs="Arial"/>
          <w:b/>
          <w:bCs/>
          <w:sz w:val="20"/>
          <w:szCs w:val="20"/>
        </w:rPr>
        <w:t>increases</w:t>
      </w:r>
      <w:commentRangeEnd w:id="5"/>
      <w:r w:rsidR="00A60578">
        <w:rPr>
          <w:rStyle w:val="CommentReference"/>
          <w:rFonts w:ascii="Calibri" w:hAnsi="Calibri"/>
          <w:color w:val="auto"/>
        </w:rPr>
        <w:commentReference w:id="5"/>
      </w:r>
      <w:r w:rsidR="003D0898" w:rsidRPr="008045DF">
        <w:rPr>
          <w:rFonts w:ascii="Arial" w:hAnsi="Arial" w:cs="Arial"/>
          <w:b/>
          <w:bCs/>
          <w:sz w:val="20"/>
          <w:szCs w:val="20"/>
        </w:rPr>
        <w:t xml:space="preserve"> in some places and in other places this situation is inverse. Due to these climatic changes </w:t>
      </w:r>
      <w:commentRangeStart w:id="6"/>
      <w:r w:rsidR="003D0898" w:rsidRPr="008045DF">
        <w:rPr>
          <w:rFonts w:ascii="Arial" w:hAnsi="Arial" w:cs="Arial"/>
          <w:b/>
          <w:bCs/>
          <w:sz w:val="20"/>
          <w:szCs w:val="20"/>
        </w:rPr>
        <w:t xml:space="preserve">as </w:t>
      </w:r>
      <w:commentRangeEnd w:id="6"/>
      <w:r w:rsidR="00A60578">
        <w:rPr>
          <w:rStyle w:val="CommentReference"/>
          <w:rFonts w:ascii="Calibri" w:hAnsi="Calibri"/>
          <w:color w:val="auto"/>
        </w:rPr>
        <w:commentReference w:id="6"/>
      </w:r>
      <w:r w:rsidR="003D0898" w:rsidRPr="008045DF">
        <w:rPr>
          <w:rFonts w:ascii="Arial" w:hAnsi="Arial" w:cs="Arial"/>
          <w:b/>
          <w:bCs/>
          <w:sz w:val="20"/>
          <w:szCs w:val="20"/>
        </w:rPr>
        <w:t>almost, all crops are season-dependent as well as rainfall-dependent.</w:t>
      </w:r>
      <w:r w:rsidR="00A042EF" w:rsidRPr="008045DF">
        <w:rPr>
          <w:rFonts w:ascii="Arial" w:hAnsi="Arial" w:cs="Arial"/>
          <w:b/>
          <w:bCs/>
          <w:sz w:val="20"/>
          <w:szCs w:val="20"/>
        </w:rPr>
        <w:t xml:space="preserve"> Rainfed agricultural practices significantly impact the economy of developing countries; </w:t>
      </w:r>
      <w:r w:rsidR="00AF5B00" w:rsidRPr="008045DF">
        <w:rPr>
          <w:rFonts w:ascii="Arial" w:hAnsi="Arial" w:cs="Arial"/>
          <w:b/>
          <w:bCs/>
          <w:sz w:val="20"/>
          <w:szCs w:val="20"/>
          <w:lang w:val="en-IN"/>
        </w:rPr>
        <w:t>nevertheless</w:t>
      </w:r>
      <w:r w:rsidR="00A042EF" w:rsidRPr="008045DF">
        <w:rPr>
          <w:rFonts w:ascii="Arial" w:hAnsi="Arial" w:cs="Arial"/>
          <w:b/>
          <w:bCs/>
          <w:sz w:val="20"/>
          <w:szCs w:val="20"/>
        </w:rPr>
        <w:t xml:space="preserve">, these practices are </w:t>
      </w:r>
      <w:r w:rsidR="00D021D9" w:rsidRPr="008045DF">
        <w:rPr>
          <w:rFonts w:ascii="Arial" w:hAnsi="Arial" w:cs="Arial"/>
          <w:b/>
          <w:bCs/>
          <w:sz w:val="20"/>
          <w:szCs w:val="20"/>
          <w:lang w:val="en-IN"/>
        </w:rPr>
        <w:t xml:space="preserve">extremely sensitive </w:t>
      </w:r>
      <w:r w:rsidR="00A042EF" w:rsidRPr="008045DF">
        <w:rPr>
          <w:rFonts w:ascii="Arial" w:hAnsi="Arial" w:cs="Arial"/>
          <w:b/>
          <w:bCs/>
          <w:sz w:val="20"/>
          <w:szCs w:val="20"/>
        </w:rPr>
        <w:t xml:space="preserve">to the effects of weather and climate </w:t>
      </w:r>
      <w:commentRangeStart w:id="7"/>
      <w:r w:rsidR="00A042EF" w:rsidRPr="008045DF">
        <w:rPr>
          <w:rFonts w:ascii="Arial" w:hAnsi="Arial" w:cs="Arial"/>
          <w:b/>
          <w:bCs/>
          <w:sz w:val="20"/>
          <w:szCs w:val="20"/>
        </w:rPr>
        <w:t>(</w:t>
      </w:r>
      <w:proofErr w:type="spellStart"/>
      <w:r w:rsidR="00A042EF" w:rsidRPr="008045DF">
        <w:rPr>
          <w:rFonts w:ascii="Arial" w:hAnsi="Arial" w:cs="Arial"/>
          <w:b/>
          <w:bCs/>
          <w:sz w:val="20"/>
          <w:szCs w:val="20"/>
        </w:rPr>
        <w:t>Kassawmar</w:t>
      </w:r>
      <w:proofErr w:type="spellEnd"/>
      <w:r w:rsidR="00A042EF" w:rsidRPr="008045DF">
        <w:rPr>
          <w:rFonts w:ascii="Arial" w:hAnsi="Arial" w:cs="Arial"/>
          <w:b/>
          <w:bCs/>
          <w:sz w:val="20"/>
          <w:szCs w:val="20"/>
        </w:rPr>
        <w:t xml:space="preserve"> T, </w:t>
      </w:r>
      <w:r w:rsidR="00A042EF" w:rsidRPr="008045DF">
        <w:rPr>
          <w:rFonts w:ascii="Arial" w:hAnsi="Arial" w:cs="Arial"/>
          <w:b/>
          <w:bCs/>
          <w:i/>
          <w:sz w:val="20"/>
          <w:szCs w:val="20"/>
        </w:rPr>
        <w:t>et al</w:t>
      </w:r>
      <w:r w:rsidR="00A042EF" w:rsidRPr="008045DF">
        <w:rPr>
          <w:rFonts w:ascii="Arial" w:hAnsi="Arial" w:cs="Arial"/>
          <w:b/>
          <w:bCs/>
          <w:sz w:val="20"/>
          <w:szCs w:val="20"/>
        </w:rPr>
        <w:t xml:space="preserve">. 2018; Rockstrom </w:t>
      </w:r>
      <w:r w:rsidR="00A042EF" w:rsidRPr="008045DF">
        <w:rPr>
          <w:rFonts w:ascii="Arial" w:hAnsi="Arial" w:cs="Arial"/>
          <w:b/>
          <w:bCs/>
          <w:i/>
          <w:sz w:val="20"/>
          <w:szCs w:val="20"/>
        </w:rPr>
        <w:t>et al</w:t>
      </w:r>
      <w:r w:rsidR="00A042EF" w:rsidRPr="008045DF">
        <w:rPr>
          <w:rFonts w:ascii="Arial" w:hAnsi="Arial" w:cs="Arial"/>
          <w:b/>
          <w:bCs/>
          <w:sz w:val="20"/>
          <w:szCs w:val="20"/>
        </w:rPr>
        <w:t>. 2002)</w:t>
      </w:r>
      <w:commentRangeEnd w:id="7"/>
      <w:r w:rsidR="00AE1ED1">
        <w:rPr>
          <w:rStyle w:val="CommentReference"/>
          <w:rFonts w:ascii="Calibri" w:hAnsi="Calibri"/>
          <w:color w:val="auto"/>
        </w:rPr>
        <w:commentReference w:id="7"/>
      </w:r>
      <w:r w:rsidR="00A042EF" w:rsidRPr="008045DF">
        <w:rPr>
          <w:rFonts w:ascii="Arial" w:hAnsi="Arial" w:cs="Arial"/>
          <w:b/>
          <w:bCs/>
          <w:sz w:val="20"/>
          <w:szCs w:val="20"/>
        </w:rPr>
        <w:t>.</w:t>
      </w:r>
      <w:r w:rsidR="00D26451" w:rsidRPr="008045DF">
        <w:rPr>
          <w:rFonts w:ascii="Arial" w:hAnsi="Arial" w:cs="Arial"/>
          <w:b/>
          <w:bCs/>
          <w:sz w:val="20"/>
          <w:szCs w:val="20"/>
        </w:rPr>
        <w:t xml:space="preserve"> Therefore, understanding the spatial and temporal variation of rainfall is crucial for effective agricultural water management. Indian agriculture is highly dependent on the spatial and temporal distribution of south-west monsoon rainfall (June to September).</w:t>
      </w:r>
      <w:r w:rsidR="006B290A" w:rsidRPr="008045DF">
        <w:rPr>
          <w:rFonts w:ascii="Arial" w:hAnsi="Arial" w:cs="Arial"/>
          <w:b/>
          <w:bCs/>
          <w:color w:val="auto"/>
          <w:sz w:val="20"/>
          <w:szCs w:val="20"/>
        </w:rPr>
        <w:t xml:space="preserve"> </w:t>
      </w:r>
      <w:r w:rsidR="006B290A" w:rsidRPr="008045DF">
        <w:rPr>
          <w:rFonts w:ascii="Arial" w:hAnsi="Arial" w:cs="Arial"/>
          <w:b/>
          <w:bCs/>
          <w:sz w:val="20"/>
          <w:szCs w:val="20"/>
        </w:rPr>
        <w:t>(Mandal et al. 2013)</w:t>
      </w:r>
      <w:r w:rsidR="00DC2527" w:rsidRPr="008045DF">
        <w:rPr>
          <w:rFonts w:ascii="Arial" w:hAnsi="Arial" w:cs="Arial"/>
          <w:b/>
          <w:bCs/>
          <w:sz w:val="20"/>
          <w:szCs w:val="20"/>
        </w:rPr>
        <w:t>.</w:t>
      </w:r>
      <w:r w:rsidR="008B3839" w:rsidRPr="008045DF">
        <w:rPr>
          <w:rFonts w:ascii="Arial" w:hAnsi="Arial" w:cs="Arial"/>
          <w:b/>
          <w:bCs/>
          <w:sz w:val="20"/>
          <w:szCs w:val="20"/>
        </w:rPr>
        <w:t xml:space="preserve"> The agricultural operations in rainfed areas of India begin with the start of the south west monsoon. Date of onset of effective monsoon (OEM), period of wet spell, the date of occurrence and </w:t>
      </w:r>
      <w:r w:rsidR="008B3839" w:rsidRPr="008045DF">
        <w:rPr>
          <w:rFonts w:ascii="Arial" w:hAnsi="Arial" w:cs="Arial"/>
          <w:b/>
          <w:bCs/>
          <w:sz w:val="20"/>
          <w:szCs w:val="20"/>
        </w:rPr>
        <w:lastRenderedPageBreak/>
        <w:t>duration of overruling dry spells and number of rainy days are the significant characteristics of rainfall influencing production from rainfed farming.</w:t>
      </w:r>
      <w:r w:rsidR="005E4820" w:rsidRPr="008045DF">
        <w:rPr>
          <w:rFonts w:ascii="Arial" w:hAnsi="Arial" w:cs="Arial"/>
          <w:b/>
          <w:bCs/>
          <w:sz w:val="20"/>
          <w:szCs w:val="20"/>
        </w:rPr>
        <w:t xml:space="preserve"> Indian agriculture is divided into two main seasons; </w:t>
      </w:r>
      <w:r w:rsidR="005E4820" w:rsidRPr="008045DF">
        <w:rPr>
          <w:rFonts w:ascii="Arial" w:hAnsi="Arial" w:cs="Arial"/>
          <w:b/>
          <w:bCs/>
          <w:i/>
          <w:sz w:val="20"/>
          <w:szCs w:val="20"/>
        </w:rPr>
        <w:t>kharif</w:t>
      </w:r>
      <w:r w:rsidR="005E4820" w:rsidRPr="008045DF">
        <w:rPr>
          <w:rFonts w:ascii="Arial" w:hAnsi="Arial" w:cs="Arial"/>
          <w:b/>
          <w:bCs/>
          <w:sz w:val="20"/>
          <w:szCs w:val="20"/>
        </w:rPr>
        <w:t xml:space="preserve"> and </w:t>
      </w:r>
      <w:r w:rsidR="005E4820" w:rsidRPr="008045DF">
        <w:rPr>
          <w:rFonts w:ascii="Arial" w:hAnsi="Arial" w:cs="Arial"/>
          <w:b/>
          <w:bCs/>
          <w:i/>
          <w:sz w:val="20"/>
          <w:szCs w:val="20"/>
        </w:rPr>
        <w:t>rabi</w:t>
      </w:r>
      <w:r w:rsidR="006C452C" w:rsidRPr="008045DF">
        <w:rPr>
          <w:rFonts w:ascii="Arial" w:hAnsi="Arial" w:cs="Arial"/>
          <w:b/>
          <w:bCs/>
          <w:i/>
          <w:sz w:val="20"/>
          <w:szCs w:val="20"/>
        </w:rPr>
        <w:t>,</w:t>
      </w:r>
      <w:r w:rsidR="006C452C" w:rsidRPr="008045DF">
        <w:rPr>
          <w:rFonts w:ascii="Arial" w:hAnsi="Arial" w:cs="Arial"/>
          <w:b/>
          <w:bCs/>
          <w:sz w:val="20"/>
          <w:szCs w:val="20"/>
        </w:rPr>
        <w:t xml:space="preserve"> </w:t>
      </w:r>
      <w:r w:rsidR="00AA5500" w:rsidRPr="008045DF">
        <w:rPr>
          <w:rFonts w:ascii="Arial" w:hAnsi="Arial" w:cs="Arial"/>
          <w:b/>
          <w:bCs/>
          <w:sz w:val="20"/>
          <w:szCs w:val="20"/>
          <w:lang w:val="en-IN"/>
        </w:rPr>
        <w:t xml:space="preserve">which are dependent on the monsoon; hence, the study of effective monsoons is increasingly important in crop planning in the country. </w:t>
      </w:r>
    </w:p>
    <w:p w14:paraId="51BA5010" w14:textId="15FC10BF" w:rsidR="00364704" w:rsidRPr="008045DF" w:rsidRDefault="00364704" w:rsidP="00A43B97">
      <w:pPr>
        <w:pStyle w:val="Default"/>
        <w:spacing w:line="360" w:lineRule="auto"/>
        <w:ind w:firstLine="720"/>
        <w:jc w:val="both"/>
        <w:rPr>
          <w:rFonts w:ascii="Arial" w:hAnsi="Arial" w:cs="Arial"/>
          <w:b/>
          <w:bCs/>
          <w:sz w:val="20"/>
          <w:szCs w:val="20"/>
        </w:rPr>
      </w:pPr>
      <w:r w:rsidRPr="008045DF">
        <w:rPr>
          <w:rFonts w:ascii="Arial" w:hAnsi="Arial" w:cs="Arial"/>
          <w:b/>
          <w:bCs/>
          <w:sz w:val="20"/>
          <w:szCs w:val="20"/>
        </w:rPr>
        <w:t xml:space="preserve">The stochastic </w:t>
      </w:r>
      <w:r w:rsidR="00704988" w:rsidRPr="008045DF">
        <w:rPr>
          <w:rFonts w:ascii="Arial" w:hAnsi="Arial" w:cs="Arial"/>
          <w:b/>
          <w:bCs/>
          <w:sz w:val="20"/>
          <w:szCs w:val="20"/>
        </w:rPr>
        <w:t>study</w:t>
      </w:r>
      <w:r w:rsidRPr="008045DF">
        <w:rPr>
          <w:rFonts w:ascii="Arial" w:hAnsi="Arial" w:cs="Arial"/>
          <w:b/>
          <w:bCs/>
          <w:sz w:val="20"/>
          <w:szCs w:val="20"/>
        </w:rPr>
        <w:t xml:space="preserve"> of consecutive dry and wet spells can also </w:t>
      </w:r>
      <w:r w:rsidR="00704988" w:rsidRPr="008045DF">
        <w:rPr>
          <w:rFonts w:ascii="Arial" w:hAnsi="Arial" w:cs="Arial"/>
          <w:b/>
          <w:bCs/>
          <w:sz w:val="20"/>
          <w:szCs w:val="20"/>
        </w:rPr>
        <w:t xml:space="preserve">aid in </w:t>
      </w:r>
      <w:r w:rsidRPr="008045DF">
        <w:rPr>
          <w:rFonts w:ascii="Arial" w:hAnsi="Arial" w:cs="Arial"/>
          <w:b/>
          <w:bCs/>
          <w:sz w:val="20"/>
          <w:szCs w:val="20"/>
        </w:rPr>
        <w:t xml:space="preserve">crop planning, </w:t>
      </w:r>
      <w:r w:rsidR="00D51B0B" w:rsidRPr="008045DF">
        <w:rPr>
          <w:rFonts w:ascii="Arial" w:hAnsi="Arial" w:cs="Arial"/>
          <w:b/>
          <w:bCs/>
          <w:sz w:val="20"/>
          <w:szCs w:val="20"/>
          <w:lang w:val="en-IN"/>
        </w:rPr>
        <w:t>increasing productivity and cropping intensity, and developing agricultural operations both during and after the cropping season.</w:t>
      </w:r>
      <w:r w:rsidR="00073220" w:rsidRPr="008045DF">
        <w:rPr>
          <w:rFonts w:ascii="Arial" w:hAnsi="Arial" w:cs="Arial"/>
          <w:b/>
          <w:bCs/>
          <w:sz w:val="20"/>
          <w:szCs w:val="20"/>
          <w:lang w:val="en-IN"/>
        </w:rPr>
        <w:t xml:space="preserve"> Similar to stochastic rainfall analysis, the forward and backward accumulation of rainfall data to determine the commencement and withdrawal of monsoons aids crop planning.</w:t>
      </w:r>
      <w:r w:rsidR="00DD1892" w:rsidRPr="008045DF">
        <w:rPr>
          <w:rFonts w:ascii="Arial" w:hAnsi="Arial" w:cs="Arial"/>
          <w:b/>
          <w:bCs/>
          <w:sz w:val="20"/>
          <w:szCs w:val="20"/>
          <w:lang w:val="en-IN"/>
        </w:rPr>
        <w:t xml:space="preserve"> </w:t>
      </w:r>
      <w:r w:rsidRPr="008045DF">
        <w:rPr>
          <w:rFonts w:ascii="Arial" w:hAnsi="Arial" w:cs="Arial"/>
          <w:b/>
          <w:bCs/>
          <w:sz w:val="20"/>
          <w:szCs w:val="20"/>
        </w:rPr>
        <w:t>Delay in the onset of monsoon results in late sowing of rainy season crops, whereas pre-monsoon showers</w:t>
      </w:r>
      <w:r w:rsidR="001227FB" w:rsidRPr="008045DF">
        <w:rPr>
          <w:rFonts w:ascii="Arial" w:eastAsia="Times New Roman" w:hAnsi="Arial" w:cs="Arial"/>
          <w:b/>
          <w:bCs/>
          <w:sz w:val="20"/>
          <w:szCs w:val="20"/>
          <w:lang w:val="en-IN" w:eastAsia="en-IN"/>
        </w:rPr>
        <w:t xml:space="preserve"> </w:t>
      </w:r>
      <w:r w:rsidR="001227FB" w:rsidRPr="008045DF">
        <w:rPr>
          <w:rFonts w:ascii="Arial" w:hAnsi="Arial" w:cs="Arial"/>
          <w:b/>
          <w:bCs/>
          <w:sz w:val="20"/>
          <w:szCs w:val="20"/>
          <w:lang w:val="en-IN"/>
        </w:rPr>
        <w:t>aid with field preparation and planting of wet season crops.</w:t>
      </w:r>
      <w:r w:rsidR="00A71E35" w:rsidRPr="008045DF">
        <w:rPr>
          <w:rFonts w:ascii="Arial" w:hAnsi="Arial" w:cs="Arial"/>
          <w:b/>
          <w:bCs/>
          <w:sz w:val="20"/>
          <w:szCs w:val="20"/>
          <w:lang w:val="en-IN"/>
        </w:rPr>
        <w:t xml:space="preserve"> </w:t>
      </w:r>
      <w:r w:rsidR="007E6B45" w:rsidRPr="008045DF">
        <w:rPr>
          <w:rFonts w:ascii="Arial" w:hAnsi="Arial" w:cs="Arial"/>
          <w:b/>
          <w:bCs/>
          <w:sz w:val="20"/>
          <w:szCs w:val="20"/>
          <w:lang w:val="en-IN"/>
        </w:rPr>
        <w:t xml:space="preserve">Similarly, early rainfall withdrawal reduces production due to severe moisture stress during important growth phases such as grain formation and seed development (Dixit et al. 2005).  </w:t>
      </w:r>
      <w:r w:rsidR="00B45AE9" w:rsidRPr="008045DF">
        <w:rPr>
          <w:rFonts w:ascii="Arial" w:hAnsi="Arial" w:cs="Arial"/>
          <w:b/>
          <w:bCs/>
          <w:sz w:val="20"/>
          <w:szCs w:val="20"/>
        </w:rPr>
        <w:t xml:space="preserve">Markov chain probability model </w:t>
      </w:r>
      <w:r w:rsidR="009F0832" w:rsidRPr="008045DF">
        <w:rPr>
          <w:rFonts w:ascii="Arial" w:hAnsi="Arial" w:cs="Arial"/>
          <w:b/>
          <w:bCs/>
          <w:sz w:val="20"/>
          <w:szCs w:val="20"/>
          <w:lang w:val="en-IN"/>
        </w:rPr>
        <w:t>has been widely used to investigate the</w:t>
      </w:r>
      <w:r w:rsidR="00AD69C8" w:rsidRPr="008045DF">
        <w:rPr>
          <w:rFonts w:ascii="Arial" w:hAnsi="Arial" w:cs="Arial"/>
          <w:b/>
          <w:bCs/>
          <w:sz w:val="20"/>
          <w:szCs w:val="20"/>
          <w:lang w:val="en-IN"/>
        </w:rPr>
        <w:t xml:space="preserve"> </w:t>
      </w:r>
      <w:r w:rsidR="00B45AE9" w:rsidRPr="008045DF">
        <w:rPr>
          <w:rFonts w:ascii="Arial" w:hAnsi="Arial" w:cs="Arial"/>
          <w:b/>
          <w:bCs/>
          <w:sz w:val="20"/>
          <w:szCs w:val="20"/>
        </w:rPr>
        <w:t>the long-term frequency behavior of wet and dry weather spells (Victor and Sastri 1979)</w:t>
      </w:r>
      <w:r w:rsidR="008A4A01" w:rsidRPr="008045DF">
        <w:rPr>
          <w:rFonts w:ascii="Arial" w:hAnsi="Arial" w:cs="Arial"/>
          <w:b/>
          <w:bCs/>
          <w:sz w:val="20"/>
          <w:szCs w:val="20"/>
        </w:rPr>
        <w:t xml:space="preserve">. </w:t>
      </w:r>
      <w:r w:rsidR="008D62ED" w:rsidRPr="008045DF">
        <w:rPr>
          <w:rFonts w:ascii="Arial" w:hAnsi="Arial" w:cs="Arial"/>
          <w:b/>
          <w:bCs/>
          <w:sz w:val="20"/>
          <w:szCs w:val="20"/>
          <w:lang w:val="en-IN"/>
        </w:rPr>
        <w:t>Understanding the occurrence of dry spells and wet spells is critical for mitigating the negative consequences of dry spells during sensitive crop growth phases.</w:t>
      </w:r>
      <w:r w:rsidR="008E45AC" w:rsidRPr="008045DF">
        <w:rPr>
          <w:rFonts w:ascii="Arial" w:eastAsia="Times New Roman" w:hAnsi="Arial" w:cs="Arial"/>
          <w:b/>
          <w:bCs/>
          <w:sz w:val="20"/>
          <w:szCs w:val="20"/>
          <w:lang w:val="en-IN" w:eastAsia="en-IN"/>
        </w:rPr>
        <w:t xml:space="preserve"> </w:t>
      </w:r>
      <w:commentRangeStart w:id="8"/>
      <w:r w:rsidR="008E45AC" w:rsidRPr="008045DF">
        <w:rPr>
          <w:rFonts w:ascii="Arial" w:hAnsi="Arial" w:cs="Arial"/>
          <w:b/>
          <w:bCs/>
          <w:sz w:val="20"/>
          <w:szCs w:val="20"/>
          <w:lang w:val="en-IN"/>
        </w:rPr>
        <w:t>he</w:t>
      </w:r>
      <w:commentRangeEnd w:id="8"/>
      <w:r w:rsidR="00AE1ED1">
        <w:rPr>
          <w:rStyle w:val="CommentReference"/>
          <w:rFonts w:ascii="Calibri" w:hAnsi="Calibri"/>
          <w:color w:val="auto"/>
        </w:rPr>
        <w:commentReference w:id="8"/>
      </w:r>
      <w:r w:rsidR="008E45AC" w:rsidRPr="008045DF">
        <w:rPr>
          <w:rFonts w:ascii="Arial" w:hAnsi="Arial" w:cs="Arial"/>
          <w:b/>
          <w:bCs/>
          <w:sz w:val="20"/>
          <w:szCs w:val="20"/>
          <w:lang w:val="en-IN"/>
        </w:rPr>
        <w:t xml:space="preserve"> irregular nature of rainfall has been a major cause of droughts in India.</w:t>
      </w:r>
      <w:r w:rsidR="008A4A01" w:rsidRPr="008045DF">
        <w:rPr>
          <w:rFonts w:ascii="Arial" w:hAnsi="Arial" w:cs="Arial"/>
          <w:b/>
          <w:bCs/>
          <w:sz w:val="20"/>
          <w:szCs w:val="20"/>
        </w:rPr>
        <w:t xml:space="preserve"> Drought causes significant yield reductions both for rainfed and irrigated crops. On the area basis, the dry spell analysis would assist in formulation of contingency plan against drought.</w:t>
      </w:r>
    </w:p>
    <w:p w14:paraId="207C23A3" w14:textId="41B1F071" w:rsidR="00141F0C" w:rsidRPr="008045DF" w:rsidRDefault="008F4BC4" w:rsidP="00A43B97">
      <w:pPr>
        <w:pStyle w:val="Default"/>
        <w:spacing w:line="360" w:lineRule="auto"/>
        <w:ind w:firstLine="720"/>
        <w:jc w:val="both"/>
        <w:rPr>
          <w:rFonts w:ascii="Arial" w:hAnsi="Arial" w:cs="Arial"/>
          <w:b/>
          <w:bCs/>
          <w:sz w:val="20"/>
          <w:szCs w:val="20"/>
          <w:lang w:val="en-IN"/>
        </w:rPr>
      </w:pPr>
      <w:r w:rsidRPr="008045DF">
        <w:rPr>
          <w:rFonts w:ascii="Arial" w:hAnsi="Arial" w:cs="Arial"/>
          <w:b/>
          <w:bCs/>
          <w:sz w:val="20"/>
          <w:szCs w:val="20"/>
          <w:lang w:val="en-IN"/>
        </w:rPr>
        <w:t xml:space="preserve">Agriculture in rainfed areas remains a gamble, with rainfed farmers facing a number of concerns such as unpredictable weather, a lack of timely inputs, and loans, all of which contribute to poor and inconsistent production and profitability. </w:t>
      </w:r>
      <w:r w:rsidR="00A8312B" w:rsidRPr="008045DF">
        <w:rPr>
          <w:rFonts w:ascii="Arial" w:hAnsi="Arial" w:cs="Arial"/>
          <w:b/>
          <w:bCs/>
          <w:sz w:val="20"/>
          <w:szCs w:val="20"/>
        </w:rPr>
        <w:t>The crop production in rainfed region</w:t>
      </w:r>
      <w:r w:rsidR="00D46CFC" w:rsidRPr="008045DF">
        <w:rPr>
          <w:rFonts w:ascii="Arial" w:eastAsia="Times New Roman" w:hAnsi="Arial" w:cs="Arial"/>
          <w:b/>
          <w:bCs/>
          <w:sz w:val="20"/>
          <w:szCs w:val="20"/>
          <w:lang w:val="en-IN" w:eastAsia="en-IN"/>
        </w:rPr>
        <w:t xml:space="preserve"> </w:t>
      </w:r>
      <w:r w:rsidR="00D46CFC" w:rsidRPr="008045DF">
        <w:rPr>
          <w:rFonts w:ascii="Arial" w:hAnsi="Arial" w:cs="Arial"/>
          <w:b/>
          <w:bCs/>
          <w:sz w:val="20"/>
          <w:szCs w:val="20"/>
          <w:lang w:val="en-IN"/>
        </w:rPr>
        <w:t xml:space="preserve">carries inherent hazards since rain is unpredictable in terms of timing and quantity. </w:t>
      </w:r>
      <w:r w:rsidR="008D7D1F" w:rsidRPr="008045DF">
        <w:rPr>
          <w:rFonts w:ascii="Arial" w:hAnsi="Arial" w:cs="Arial"/>
          <w:b/>
          <w:bCs/>
          <w:sz w:val="20"/>
          <w:szCs w:val="20"/>
        </w:rPr>
        <w:t>The principal source of water for rainfed crops is rain, a major portion of which is received during the south-west monsoon period. The monsoon period is beset with breaks of rain in almost all parts of the country</w:t>
      </w:r>
      <w:r w:rsidR="00141F0C" w:rsidRPr="008045DF">
        <w:rPr>
          <w:rFonts w:ascii="Arial" w:eastAsia="Times New Roman" w:hAnsi="Arial" w:cs="Arial"/>
          <w:b/>
          <w:bCs/>
          <w:sz w:val="20"/>
          <w:szCs w:val="20"/>
          <w:lang w:val="en-IN" w:eastAsia="en-IN"/>
        </w:rPr>
        <w:t xml:space="preserve"> </w:t>
      </w:r>
      <w:r w:rsidR="00141F0C" w:rsidRPr="008045DF">
        <w:rPr>
          <w:rFonts w:ascii="Arial" w:hAnsi="Arial" w:cs="Arial"/>
          <w:b/>
          <w:bCs/>
          <w:sz w:val="20"/>
          <w:szCs w:val="20"/>
          <w:lang w:val="en-IN"/>
        </w:rPr>
        <w:t xml:space="preserve">Normally, there are at least four important aberrations in rainfall behavior: </w:t>
      </w:r>
    </w:p>
    <w:p w14:paraId="08E5E5EA" w14:textId="0366A930" w:rsidR="00E62B03" w:rsidRPr="008045DF" w:rsidRDefault="00712F4F" w:rsidP="00A43B97">
      <w:pPr>
        <w:pStyle w:val="Default"/>
        <w:spacing w:line="360" w:lineRule="auto"/>
        <w:jc w:val="both"/>
        <w:rPr>
          <w:rFonts w:ascii="Arial" w:hAnsi="Arial" w:cs="Arial"/>
          <w:b/>
          <w:bCs/>
          <w:sz w:val="20"/>
          <w:szCs w:val="20"/>
          <w:lang w:val="en-IN"/>
        </w:rPr>
      </w:pPr>
      <w:proofErr w:type="spellStart"/>
      <w:r w:rsidRPr="008045DF">
        <w:rPr>
          <w:rFonts w:ascii="Arial" w:hAnsi="Arial" w:cs="Arial"/>
          <w:b/>
          <w:bCs/>
          <w:sz w:val="20"/>
          <w:szCs w:val="20"/>
        </w:rPr>
        <w:t>i</w:t>
      </w:r>
      <w:proofErr w:type="spellEnd"/>
      <w:r w:rsidRPr="008045DF">
        <w:rPr>
          <w:rFonts w:ascii="Arial" w:hAnsi="Arial" w:cs="Arial"/>
          <w:b/>
          <w:bCs/>
          <w:sz w:val="20"/>
          <w:szCs w:val="20"/>
        </w:rPr>
        <w:t xml:space="preserve">) </w:t>
      </w:r>
      <w:r w:rsidR="00994839" w:rsidRPr="008045DF">
        <w:rPr>
          <w:rFonts w:ascii="Arial" w:hAnsi="Arial" w:cs="Arial"/>
          <w:b/>
          <w:bCs/>
          <w:sz w:val="20"/>
          <w:szCs w:val="20"/>
          <w:lang w:val="en-IN"/>
        </w:rPr>
        <w:t>early commencement of the rains, or significantly delayed monsoon</w:t>
      </w:r>
      <w:r w:rsidRPr="008045DF">
        <w:rPr>
          <w:rFonts w:ascii="Arial" w:hAnsi="Arial" w:cs="Arial"/>
          <w:b/>
          <w:bCs/>
          <w:sz w:val="20"/>
          <w:szCs w:val="20"/>
        </w:rPr>
        <w:t xml:space="preserve">, ii) intermittent “breaks” during the cropping season, iii) variation in spatial and/or temporal aberrations, and iv) early cessation of rainfall or </w:t>
      </w:r>
      <w:r w:rsidR="00447BC3" w:rsidRPr="008045DF">
        <w:rPr>
          <w:rFonts w:ascii="Arial" w:hAnsi="Arial" w:cs="Arial"/>
          <w:b/>
          <w:bCs/>
          <w:sz w:val="20"/>
          <w:szCs w:val="20"/>
          <w:lang w:val="en-IN"/>
        </w:rPr>
        <w:t xml:space="preserve">sustained wet periods over a prolonged </w:t>
      </w:r>
      <w:commentRangeStart w:id="9"/>
      <w:r w:rsidR="00447BC3" w:rsidRPr="008045DF">
        <w:rPr>
          <w:rFonts w:ascii="Arial" w:hAnsi="Arial" w:cs="Arial"/>
          <w:b/>
          <w:bCs/>
          <w:sz w:val="20"/>
          <w:szCs w:val="20"/>
          <w:lang w:val="en-IN"/>
        </w:rPr>
        <w:t>time</w:t>
      </w:r>
      <w:commentRangeEnd w:id="9"/>
      <w:r w:rsidR="000024A7">
        <w:rPr>
          <w:rStyle w:val="CommentReference"/>
          <w:rFonts w:ascii="Calibri" w:hAnsi="Calibri"/>
          <w:color w:val="auto"/>
        </w:rPr>
        <w:commentReference w:id="9"/>
      </w:r>
      <w:r w:rsidRPr="008045DF">
        <w:rPr>
          <w:rFonts w:ascii="Arial" w:hAnsi="Arial" w:cs="Arial"/>
          <w:b/>
          <w:bCs/>
          <w:sz w:val="20"/>
          <w:szCs w:val="20"/>
        </w:rPr>
        <w:t xml:space="preserve">. </w:t>
      </w:r>
      <w:r w:rsidR="002D34E5" w:rsidRPr="008045DF">
        <w:rPr>
          <w:rFonts w:ascii="Arial" w:hAnsi="Arial" w:cs="Arial"/>
          <w:b/>
          <w:bCs/>
          <w:sz w:val="20"/>
          <w:szCs w:val="20"/>
          <w:lang w:val="en-IN"/>
        </w:rPr>
        <w:t xml:space="preserve">These scenarios need agricultural scientists and planners to design contingency plans to protect rainfed crops from various monsoon anomalies. </w:t>
      </w:r>
      <w:r w:rsidR="00E3399D" w:rsidRPr="008045DF">
        <w:rPr>
          <w:rFonts w:ascii="Arial" w:hAnsi="Arial" w:cs="Arial"/>
          <w:b/>
          <w:bCs/>
          <w:sz w:val="20"/>
          <w:szCs w:val="20"/>
        </w:rPr>
        <w:t xml:space="preserve">Contingency cropping is growing of a suitable crop in place of normally sown highly profitable crop of the region due to </w:t>
      </w:r>
      <w:r w:rsidR="001E029C" w:rsidRPr="008045DF">
        <w:rPr>
          <w:rFonts w:ascii="Arial" w:hAnsi="Arial" w:cs="Arial"/>
          <w:b/>
          <w:bCs/>
          <w:sz w:val="20"/>
          <w:szCs w:val="20"/>
          <w:lang w:val="en-IN"/>
        </w:rPr>
        <w:t>unforeseen weather circumstances</w:t>
      </w:r>
      <w:r w:rsidR="00E3399D" w:rsidRPr="008045DF">
        <w:rPr>
          <w:rFonts w:ascii="Arial" w:hAnsi="Arial" w:cs="Arial"/>
          <w:b/>
          <w:bCs/>
          <w:sz w:val="20"/>
          <w:szCs w:val="20"/>
        </w:rPr>
        <w:t xml:space="preserve">. In dryland agriculture, contingency of growing another crop in place of </w:t>
      </w:r>
      <w:r w:rsidR="001914CA" w:rsidRPr="008045DF">
        <w:rPr>
          <w:rFonts w:ascii="Arial" w:hAnsi="Arial" w:cs="Arial"/>
          <w:b/>
          <w:bCs/>
          <w:sz w:val="20"/>
          <w:szCs w:val="20"/>
          <w:lang w:val="en-IN"/>
        </w:rPr>
        <w:t>regularly cultivated crop</w:t>
      </w:r>
      <w:r w:rsidR="00BA1346" w:rsidRPr="008045DF">
        <w:rPr>
          <w:rFonts w:ascii="Arial" w:hAnsi="Arial" w:cs="Arial"/>
          <w:b/>
          <w:bCs/>
          <w:sz w:val="20"/>
          <w:szCs w:val="20"/>
          <w:lang w:val="en-IN"/>
        </w:rPr>
        <w:t xml:space="preserve"> </w:t>
      </w:r>
      <w:r w:rsidR="00BA1346" w:rsidRPr="008045DF">
        <w:rPr>
          <w:rFonts w:ascii="Arial" w:hAnsi="Arial" w:cs="Arial"/>
          <w:b/>
          <w:bCs/>
          <w:sz w:val="20"/>
          <w:szCs w:val="20"/>
        </w:rPr>
        <w:t>occurs</w:t>
      </w:r>
      <w:r w:rsidR="00E3399D" w:rsidRPr="008045DF">
        <w:rPr>
          <w:rFonts w:ascii="Arial" w:hAnsi="Arial" w:cs="Arial"/>
          <w:b/>
          <w:bCs/>
          <w:sz w:val="20"/>
          <w:szCs w:val="20"/>
        </w:rPr>
        <w:t xml:space="preserve"> due to delay in the onset of monsoon. Depending upon the date of receipt of rainfall, crops are selected.</w:t>
      </w:r>
      <w:r w:rsidR="00B81560" w:rsidRPr="008045DF">
        <w:rPr>
          <w:rFonts w:ascii="Arial" w:hAnsi="Arial" w:cs="Arial"/>
          <w:b/>
          <w:bCs/>
          <w:color w:val="auto"/>
          <w:sz w:val="20"/>
          <w:szCs w:val="20"/>
        </w:rPr>
        <w:t xml:space="preserve"> </w:t>
      </w:r>
      <w:r w:rsidR="00B81560" w:rsidRPr="008045DF">
        <w:rPr>
          <w:rFonts w:ascii="Arial" w:hAnsi="Arial" w:cs="Arial"/>
          <w:b/>
          <w:bCs/>
          <w:sz w:val="20"/>
          <w:szCs w:val="20"/>
        </w:rPr>
        <w:t xml:space="preserve">Contingency cropping is highly location specific due to </w:t>
      </w:r>
      <w:r w:rsidR="00DA6E27" w:rsidRPr="008045DF">
        <w:rPr>
          <w:rFonts w:ascii="Arial" w:hAnsi="Arial" w:cs="Arial"/>
          <w:b/>
          <w:bCs/>
          <w:sz w:val="20"/>
          <w:szCs w:val="20"/>
        </w:rPr>
        <w:t>discrepancy</w:t>
      </w:r>
      <w:r w:rsidR="00B81560" w:rsidRPr="008045DF">
        <w:rPr>
          <w:rFonts w:ascii="Arial" w:hAnsi="Arial" w:cs="Arial"/>
          <w:b/>
          <w:bCs/>
          <w:sz w:val="20"/>
          <w:szCs w:val="20"/>
        </w:rPr>
        <w:t xml:space="preserve"> in amount and distribution of rainfall. </w:t>
      </w:r>
      <w:commentRangeStart w:id="10"/>
      <w:r w:rsidR="00DA6E27" w:rsidRPr="008045DF">
        <w:rPr>
          <w:rFonts w:ascii="Arial" w:hAnsi="Arial" w:cs="Arial"/>
          <w:b/>
          <w:bCs/>
          <w:sz w:val="20"/>
          <w:szCs w:val="20"/>
        </w:rPr>
        <w:t>Particularly</w:t>
      </w:r>
      <w:r w:rsidR="00B81560" w:rsidRPr="008045DF">
        <w:rPr>
          <w:rFonts w:ascii="Arial" w:hAnsi="Arial" w:cs="Arial"/>
          <w:b/>
          <w:bCs/>
          <w:sz w:val="20"/>
          <w:szCs w:val="20"/>
        </w:rPr>
        <w:t xml:space="preserve"> in arid regions, the spatial distribution of rainfall is highly variable.</w:t>
      </w:r>
      <w:commentRangeEnd w:id="10"/>
      <w:r w:rsidR="00DB71DF">
        <w:rPr>
          <w:rStyle w:val="CommentReference"/>
          <w:rFonts w:ascii="Calibri" w:hAnsi="Calibri"/>
          <w:color w:val="auto"/>
        </w:rPr>
        <w:commentReference w:id="10"/>
      </w:r>
    </w:p>
    <w:p w14:paraId="5DC79E5B" w14:textId="0E372CC1" w:rsidR="000E18A7" w:rsidRPr="008045DF" w:rsidRDefault="008045DF" w:rsidP="008045DF">
      <w:pPr>
        <w:autoSpaceDE w:val="0"/>
        <w:autoSpaceDN w:val="0"/>
        <w:adjustRightInd w:val="0"/>
        <w:spacing w:after="0" w:line="360" w:lineRule="auto"/>
        <w:rPr>
          <w:rFonts w:ascii="Arial" w:hAnsi="Arial" w:cs="Arial"/>
          <w:b/>
        </w:rPr>
      </w:pPr>
      <w:r>
        <w:rPr>
          <w:rFonts w:ascii="Arial" w:hAnsi="Arial" w:cs="Arial"/>
          <w:b/>
        </w:rPr>
        <w:t>2</w:t>
      </w:r>
      <w:r w:rsidR="001D08C0" w:rsidRPr="008045DF">
        <w:rPr>
          <w:rFonts w:ascii="Arial" w:hAnsi="Arial" w:cs="Arial"/>
          <w:b/>
        </w:rPr>
        <w:t xml:space="preserve">. </w:t>
      </w:r>
      <w:r w:rsidR="00EA39ED">
        <w:rPr>
          <w:rFonts w:ascii="Arial" w:hAnsi="Arial" w:cs="Arial"/>
          <w:b/>
        </w:rPr>
        <w:tab/>
      </w:r>
      <w:r w:rsidR="002D2B73" w:rsidRPr="008045DF">
        <w:rPr>
          <w:rFonts w:ascii="Arial" w:hAnsi="Arial" w:cs="Arial"/>
          <w:b/>
        </w:rPr>
        <w:t>MATERIALS AND METHODOLOGY</w:t>
      </w:r>
    </w:p>
    <w:p w14:paraId="6819AC98" w14:textId="31880668" w:rsidR="00FB63F2" w:rsidRPr="008045DF" w:rsidRDefault="001D08C0" w:rsidP="00A43B97">
      <w:pPr>
        <w:spacing w:after="0" w:line="360" w:lineRule="auto"/>
        <w:jc w:val="both"/>
        <w:rPr>
          <w:rFonts w:ascii="Arial" w:hAnsi="Arial" w:cs="Arial"/>
          <w:b/>
          <w:sz w:val="20"/>
          <w:szCs w:val="20"/>
        </w:rPr>
      </w:pPr>
      <w:r w:rsidRPr="008045DF">
        <w:rPr>
          <w:rFonts w:ascii="Arial" w:hAnsi="Arial" w:cs="Arial"/>
          <w:b/>
          <w:sz w:val="20"/>
          <w:szCs w:val="20"/>
        </w:rPr>
        <w:t xml:space="preserve">2.1 </w:t>
      </w:r>
      <w:r w:rsidR="00EA39ED">
        <w:rPr>
          <w:rFonts w:ascii="Arial" w:hAnsi="Arial" w:cs="Arial"/>
          <w:b/>
          <w:sz w:val="20"/>
          <w:szCs w:val="20"/>
        </w:rPr>
        <w:tab/>
      </w:r>
      <w:r w:rsidR="00FB63F2" w:rsidRPr="008045DF">
        <w:rPr>
          <w:rFonts w:ascii="Arial" w:hAnsi="Arial" w:cs="Arial"/>
          <w:b/>
          <w:sz w:val="20"/>
          <w:szCs w:val="20"/>
        </w:rPr>
        <w:t>Description of the study area</w:t>
      </w:r>
    </w:p>
    <w:p w14:paraId="057BDA12" w14:textId="378FAAF6" w:rsidR="007051A8" w:rsidRPr="008045DF" w:rsidRDefault="00FB63F2" w:rsidP="008045DF">
      <w:pPr>
        <w:spacing w:after="0" w:line="360" w:lineRule="auto"/>
        <w:ind w:firstLine="720"/>
        <w:jc w:val="both"/>
        <w:rPr>
          <w:rFonts w:ascii="Arial" w:hAnsi="Arial" w:cs="Arial"/>
          <w:b/>
          <w:color w:val="000000"/>
          <w:sz w:val="20"/>
          <w:szCs w:val="20"/>
        </w:rPr>
      </w:pPr>
      <w:r w:rsidRPr="008045DF">
        <w:rPr>
          <w:rFonts w:ascii="Arial" w:hAnsi="Arial" w:cs="Arial"/>
          <w:b/>
          <w:sz w:val="20"/>
          <w:szCs w:val="20"/>
        </w:rPr>
        <w:lastRenderedPageBreak/>
        <w:t>The study area is situated at 19°16' N Latitude and 76°47' E Longitude and 409 meters above mean sea level (MSL) in division of Marathwada</w:t>
      </w:r>
      <w:r w:rsidR="00F079CC" w:rsidRPr="008045DF">
        <w:rPr>
          <w:rFonts w:ascii="Arial" w:hAnsi="Arial" w:cs="Arial"/>
          <w:b/>
          <w:sz w:val="20"/>
          <w:szCs w:val="20"/>
        </w:rPr>
        <w:t xml:space="preserve">. </w:t>
      </w:r>
      <w:r w:rsidRPr="008045DF">
        <w:rPr>
          <w:rFonts w:ascii="Arial" w:hAnsi="Arial" w:cs="Arial"/>
          <w:b/>
          <w:sz w:val="20"/>
          <w:szCs w:val="20"/>
        </w:rPr>
        <w:t>The climate of the study area is characterized as semi-arid and tropical</w:t>
      </w:r>
      <w:r w:rsidR="00F643F9" w:rsidRPr="008045DF">
        <w:rPr>
          <w:rFonts w:ascii="Arial" w:hAnsi="Arial" w:cs="Arial"/>
          <w:b/>
          <w:sz w:val="20"/>
          <w:szCs w:val="20"/>
        </w:rPr>
        <w:t xml:space="preserve"> with a</w:t>
      </w:r>
      <w:r w:rsidRPr="008045DF">
        <w:rPr>
          <w:rFonts w:ascii="Arial" w:hAnsi="Arial" w:cs="Arial"/>
          <w:b/>
          <w:sz w:val="20"/>
          <w:szCs w:val="20"/>
        </w:rPr>
        <w:t xml:space="preserve">n average annual rainfall of 947.5 mm. The soil of the study </w:t>
      </w:r>
      <w:r w:rsidR="00FE78A5" w:rsidRPr="008045DF">
        <w:rPr>
          <w:rFonts w:ascii="Arial" w:hAnsi="Arial" w:cs="Arial"/>
          <w:b/>
          <w:sz w:val="20"/>
          <w:szCs w:val="20"/>
        </w:rPr>
        <w:t>region</w:t>
      </w:r>
      <w:r w:rsidRPr="008045DF">
        <w:rPr>
          <w:rFonts w:ascii="Arial" w:hAnsi="Arial" w:cs="Arial"/>
          <w:b/>
          <w:sz w:val="20"/>
          <w:szCs w:val="20"/>
        </w:rPr>
        <w:t xml:space="preserve"> is medium deep black clay. The mean minimum and maximum temperature of the study area is 21.8</w:t>
      </w:r>
      <w:r w:rsidRPr="008045DF">
        <w:rPr>
          <w:rFonts w:ascii="Arial" w:hAnsi="Arial" w:cs="Arial"/>
          <w:b/>
          <w:sz w:val="20"/>
          <w:szCs w:val="20"/>
          <w:vertAlign w:val="superscript"/>
        </w:rPr>
        <w:t xml:space="preserve">0 </w:t>
      </w:r>
      <w:r w:rsidRPr="008045DF">
        <w:rPr>
          <w:rFonts w:ascii="Arial" w:hAnsi="Arial" w:cs="Arial"/>
          <w:b/>
          <w:sz w:val="20"/>
          <w:szCs w:val="20"/>
        </w:rPr>
        <w:t>C and 44.6</w:t>
      </w:r>
      <w:r w:rsidRPr="008045DF">
        <w:rPr>
          <w:rFonts w:ascii="Arial" w:hAnsi="Arial" w:cs="Arial"/>
          <w:b/>
          <w:sz w:val="20"/>
          <w:szCs w:val="20"/>
          <w:vertAlign w:val="superscript"/>
        </w:rPr>
        <w:t xml:space="preserve">0 </w:t>
      </w:r>
      <w:r w:rsidRPr="008045DF">
        <w:rPr>
          <w:rFonts w:ascii="Arial" w:hAnsi="Arial" w:cs="Arial"/>
          <w:b/>
          <w:sz w:val="20"/>
          <w:szCs w:val="20"/>
        </w:rPr>
        <w:t>C respectively. The mean relative humidity ranges from 30 to 98 per cent.</w:t>
      </w:r>
      <w:r w:rsidRPr="008045DF">
        <w:rPr>
          <w:rFonts w:ascii="Arial" w:hAnsi="Arial" w:cs="Arial"/>
          <w:b/>
          <w:color w:val="000000"/>
          <w:sz w:val="20"/>
          <w:szCs w:val="20"/>
        </w:rPr>
        <w:t xml:space="preserve"> (</w:t>
      </w:r>
      <w:proofErr w:type="spellStart"/>
      <w:r w:rsidRPr="008045DF">
        <w:rPr>
          <w:rFonts w:ascii="Arial" w:hAnsi="Arial" w:cs="Arial"/>
          <w:b/>
          <w:color w:val="000000"/>
          <w:sz w:val="20"/>
          <w:szCs w:val="20"/>
        </w:rPr>
        <w:t>Tarate</w:t>
      </w:r>
      <w:proofErr w:type="spellEnd"/>
      <w:r w:rsidRPr="008045DF">
        <w:rPr>
          <w:rFonts w:ascii="Arial" w:hAnsi="Arial" w:cs="Arial"/>
          <w:b/>
          <w:color w:val="000000"/>
          <w:sz w:val="20"/>
          <w:szCs w:val="20"/>
        </w:rPr>
        <w:t xml:space="preserve"> </w:t>
      </w:r>
      <w:r w:rsidRPr="008045DF">
        <w:rPr>
          <w:rFonts w:ascii="Arial" w:hAnsi="Arial" w:cs="Arial"/>
          <w:b/>
          <w:i/>
          <w:color w:val="000000"/>
          <w:sz w:val="20"/>
          <w:szCs w:val="20"/>
        </w:rPr>
        <w:t>et al.</w:t>
      </w:r>
      <w:r w:rsidRPr="008045DF">
        <w:rPr>
          <w:rFonts w:ascii="Arial" w:hAnsi="Arial" w:cs="Arial"/>
          <w:b/>
          <w:color w:val="000000"/>
          <w:sz w:val="20"/>
          <w:szCs w:val="20"/>
        </w:rPr>
        <w:t xml:space="preserve"> 2017).</w:t>
      </w:r>
      <w:r w:rsidR="00E62B03" w:rsidRPr="008045DF">
        <w:rPr>
          <w:rFonts w:ascii="Arial" w:hAnsi="Arial" w:cs="Arial"/>
          <w:b/>
          <w:color w:val="000000"/>
          <w:sz w:val="20"/>
          <w:szCs w:val="20"/>
        </w:rPr>
        <w:t xml:space="preserve"> Location map of </w:t>
      </w:r>
      <w:r w:rsidR="00CE6438" w:rsidRPr="008045DF">
        <w:rPr>
          <w:rFonts w:ascii="Arial" w:hAnsi="Arial" w:cs="Arial"/>
          <w:b/>
          <w:color w:val="000000"/>
          <w:sz w:val="20"/>
          <w:szCs w:val="20"/>
        </w:rPr>
        <w:t xml:space="preserve">the </w:t>
      </w:r>
      <w:r w:rsidR="00E62B03" w:rsidRPr="008045DF">
        <w:rPr>
          <w:rFonts w:ascii="Arial" w:hAnsi="Arial" w:cs="Arial"/>
          <w:b/>
          <w:color w:val="000000"/>
          <w:sz w:val="20"/>
          <w:szCs w:val="20"/>
        </w:rPr>
        <w:t xml:space="preserve">study area </w:t>
      </w:r>
      <w:r w:rsidR="004763C9" w:rsidRPr="008045DF">
        <w:rPr>
          <w:rFonts w:ascii="Arial" w:hAnsi="Arial" w:cs="Arial"/>
          <w:b/>
          <w:color w:val="000000"/>
          <w:sz w:val="20"/>
          <w:szCs w:val="20"/>
        </w:rPr>
        <w:t>is shown in figure 1.</w:t>
      </w:r>
    </w:p>
    <w:p w14:paraId="098631C1" w14:textId="61D48891" w:rsidR="00E62B03" w:rsidRPr="008045DF" w:rsidRDefault="001D08C0" w:rsidP="00A43B97">
      <w:pPr>
        <w:spacing w:after="0" w:line="360" w:lineRule="auto"/>
        <w:jc w:val="both"/>
        <w:rPr>
          <w:rFonts w:ascii="Arial" w:hAnsi="Arial" w:cs="Arial"/>
          <w:b/>
          <w:sz w:val="20"/>
          <w:szCs w:val="20"/>
        </w:rPr>
      </w:pPr>
      <w:r w:rsidRPr="008045DF">
        <w:rPr>
          <w:rFonts w:ascii="Arial" w:hAnsi="Arial" w:cs="Arial"/>
          <w:b/>
          <w:sz w:val="20"/>
          <w:szCs w:val="20"/>
        </w:rPr>
        <w:t>2.2</w:t>
      </w:r>
      <w:r w:rsidR="00EA39ED">
        <w:rPr>
          <w:rFonts w:ascii="Arial" w:hAnsi="Arial" w:cs="Arial"/>
          <w:b/>
          <w:sz w:val="20"/>
          <w:szCs w:val="20"/>
        </w:rPr>
        <w:tab/>
      </w:r>
      <w:r w:rsidRPr="008045DF">
        <w:rPr>
          <w:rFonts w:ascii="Arial" w:hAnsi="Arial" w:cs="Arial"/>
          <w:b/>
          <w:sz w:val="20"/>
          <w:szCs w:val="20"/>
        </w:rPr>
        <w:t xml:space="preserve"> </w:t>
      </w:r>
      <w:r w:rsidR="00E62B03" w:rsidRPr="008045DF">
        <w:rPr>
          <w:rFonts w:ascii="Arial" w:hAnsi="Arial" w:cs="Arial"/>
          <w:b/>
          <w:sz w:val="20"/>
          <w:szCs w:val="20"/>
        </w:rPr>
        <w:t>Data collection</w:t>
      </w:r>
    </w:p>
    <w:p w14:paraId="7C2F8084" w14:textId="77777777" w:rsidR="00E62B03" w:rsidRPr="008045DF" w:rsidRDefault="00E62B03" w:rsidP="00A43B97">
      <w:pPr>
        <w:spacing w:after="0" w:line="360" w:lineRule="auto"/>
        <w:ind w:firstLine="720"/>
        <w:jc w:val="both"/>
        <w:rPr>
          <w:rFonts w:ascii="Arial" w:hAnsi="Arial" w:cs="Arial"/>
          <w:b/>
          <w:sz w:val="20"/>
          <w:szCs w:val="20"/>
        </w:rPr>
      </w:pPr>
      <w:r w:rsidRPr="008045DF">
        <w:rPr>
          <w:rFonts w:ascii="Arial" w:hAnsi="Arial" w:cs="Arial"/>
          <w:b/>
          <w:sz w:val="20"/>
          <w:szCs w:val="20"/>
        </w:rPr>
        <w:t xml:space="preserve">The data necessary for the present study is rainfall on daily basis. Daily rainfall data of 30 years from (1991 - 2020) were collected from Agricultural </w:t>
      </w:r>
      <w:r w:rsidRPr="008045DF">
        <w:rPr>
          <w:rFonts w:ascii="Arial" w:hAnsi="Arial" w:cs="Arial"/>
          <w:b/>
          <w:color w:val="000000"/>
          <w:sz w:val="20"/>
          <w:szCs w:val="20"/>
        </w:rPr>
        <w:t>Meteorology</w:t>
      </w:r>
      <w:r w:rsidRPr="008045DF">
        <w:rPr>
          <w:rFonts w:ascii="Arial" w:hAnsi="Arial" w:cs="Arial"/>
          <w:b/>
          <w:sz w:val="20"/>
          <w:szCs w:val="20"/>
        </w:rPr>
        <w:t xml:space="preserve"> Observatory, </w:t>
      </w:r>
      <w:proofErr w:type="spellStart"/>
      <w:r w:rsidRPr="008045DF">
        <w:rPr>
          <w:rFonts w:ascii="Arial" w:hAnsi="Arial" w:cs="Arial"/>
          <w:b/>
          <w:sz w:val="20"/>
          <w:szCs w:val="20"/>
        </w:rPr>
        <w:t>Vasantrao</w:t>
      </w:r>
      <w:proofErr w:type="spellEnd"/>
      <w:r w:rsidRPr="008045DF">
        <w:rPr>
          <w:rFonts w:ascii="Arial" w:hAnsi="Arial" w:cs="Arial"/>
          <w:b/>
          <w:sz w:val="20"/>
          <w:szCs w:val="20"/>
        </w:rPr>
        <w:t xml:space="preserve"> Naik </w:t>
      </w:r>
      <w:proofErr w:type="spellStart"/>
      <w:r w:rsidRPr="008045DF">
        <w:rPr>
          <w:rFonts w:ascii="Arial" w:hAnsi="Arial" w:cs="Arial"/>
          <w:b/>
          <w:sz w:val="20"/>
          <w:szCs w:val="20"/>
        </w:rPr>
        <w:t>Marathawada</w:t>
      </w:r>
      <w:proofErr w:type="spellEnd"/>
      <w:r w:rsidRPr="008045DF">
        <w:rPr>
          <w:rFonts w:ascii="Arial" w:hAnsi="Arial" w:cs="Arial"/>
          <w:b/>
          <w:sz w:val="20"/>
          <w:szCs w:val="20"/>
        </w:rPr>
        <w:t xml:space="preserve"> </w:t>
      </w:r>
      <w:r w:rsidRPr="008045DF">
        <w:rPr>
          <w:rFonts w:ascii="Arial" w:hAnsi="Arial" w:cs="Arial"/>
          <w:b/>
          <w:color w:val="000000"/>
          <w:sz w:val="20"/>
          <w:szCs w:val="20"/>
        </w:rPr>
        <w:t>Krishi Vidyapeeth</w:t>
      </w:r>
      <w:r w:rsidRPr="008045DF">
        <w:rPr>
          <w:rFonts w:ascii="Arial" w:hAnsi="Arial" w:cs="Arial"/>
          <w:b/>
          <w:sz w:val="20"/>
          <w:szCs w:val="20"/>
        </w:rPr>
        <w:t xml:space="preserve">, </w:t>
      </w:r>
      <w:proofErr w:type="spellStart"/>
      <w:r w:rsidRPr="008045DF">
        <w:rPr>
          <w:rFonts w:ascii="Arial" w:hAnsi="Arial" w:cs="Arial"/>
          <w:b/>
          <w:sz w:val="20"/>
          <w:szCs w:val="20"/>
        </w:rPr>
        <w:t>Parbhani</w:t>
      </w:r>
      <w:proofErr w:type="spellEnd"/>
      <w:r w:rsidRPr="008045DF">
        <w:rPr>
          <w:rFonts w:ascii="Arial" w:hAnsi="Arial" w:cs="Arial"/>
          <w:b/>
          <w:sz w:val="20"/>
          <w:szCs w:val="20"/>
        </w:rPr>
        <w:t xml:space="preserve">, Maharashtra. </w:t>
      </w:r>
    </w:p>
    <w:p w14:paraId="6E57EE51" w14:textId="4A6A948E" w:rsidR="00A04DAD" w:rsidRPr="008045DF" w:rsidRDefault="001D08C0" w:rsidP="00A43B97">
      <w:pPr>
        <w:spacing w:after="0" w:line="360" w:lineRule="auto"/>
        <w:jc w:val="both"/>
        <w:rPr>
          <w:rFonts w:ascii="Arial" w:hAnsi="Arial" w:cs="Arial"/>
          <w:b/>
          <w:sz w:val="20"/>
          <w:szCs w:val="20"/>
        </w:rPr>
      </w:pPr>
      <w:bookmarkStart w:id="11" w:name="_Hlk192192597"/>
      <w:r w:rsidRPr="008045DF">
        <w:rPr>
          <w:rFonts w:ascii="Arial" w:hAnsi="Arial" w:cs="Arial"/>
          <w:b/>
          <w:sz w:val="20"/>
          <w:szCs w:val="20"/>
        </w:rPr>
        <w:t xml:space="preserve">2.3 </w:t>
      </w:r>
      <w:r w:rsidR="00EA39ED">
        <w:rPr>
          <w:rFonts w:ascii="Arial" w:hAnsi="Arial" w:cs="Arial"/>
          <w:b/>
          <w:sz w:val="20"/>
          <w:szCs w:val="20"/>
        </w:rPr>
        <w:tab/>
      </w:r>
      <w:r w:rsidR="00A04DAD" w:rsidRPr="008045DF">
        <w:rPr>
          <w:rFonts w:ascii="Arial" w:hAnsi="Arial" w:cs="Arial"/>
          <w:b/>
          <w:sz w:val="20"/>
          <w:szCs w:val="20"/>
        </w:rPr>
        <w:t xml:space="preserve">Software / </w:t>
      </w:r>
      <w:proofErr w:type="spellStart"/>
      <w:r w:rsidR="00A04DAD" w:rsidRPr="008045DF">
        <w:rPr>
          <w:rFonts w:ascii="Arial" w:hAnsi="Arial" w:cs="Arial"/>
          <w:b/>
          <w:sz w:val="20"/>
          <w:szCs w:val="20"/>
        </w:rPr>
        <w:t>Programme</w:t>
      </w:r>
      <w:proofErr w:type="spellEnd"/>
      <w:r w:rsidR="00A04DAD" w:rsidRPr="008045DF">
        <w:rPr>
          <w:rFonts w:ascii="Arial" w:hAnsi="Arial" w:cs="Arial"/>
          <w:b/>
          <w:sz w:val="20"/>
          <w:szCs w:val="20"/>
        </w:rPr>
        <w:t xml:space="preserve"> </w:t>
      </w:r>
    </w:p>
    <w:p w14:paraId="3E5E8DCA" w14:textId="75D1DE14" w:rsidR="00A04DAD" w:rsidRPr="008045DF" w:rsidRDefault="001D08C0" w:rsidP="00A43B97">
      <w:pPr>
        <w:spacing w:after="0" w:line="360" w:lineRule="auto"/>
        <w:jc w:val="both"/>
        <w:rPr>
          <w:rFonts w:ascii="Arial" w:hAnsi="Arial" w:cs="Arial"/>
          <w:b/>
          <w:sz w:val="20"/>
          <w:szCs w:val="20"/>
        </w:rPr>
      </w:pPr>
      <w:r w:rsidRPr="008045DF">
        <w:rPr>
          <w:rFonts w:ascii="Arial" w:hAnsi="Arial" w:cs="Arial"/>
          <w:b/>
          <w:sz w:val="20"/>
          <w:szCs w:val="20"/>
        </w:rPr>
        <w:t>2.3.1</w:t>
      </w:r>
      <w:r w:rsidR="00C20470" w:rsidRPr="008045DF">
        <w:rPr>
          <w:rFonts w:ascii="Arial" w:hAnsi="Arial" w:cs="Arial"/>
          <w:b/>
          <w:sz w:val="20"/>
          <w:szCs w:val="20"/>
        </w:rPr>
        <w:t xml:space="preserve"> </w:t>
      </w:r>
      <w:r w:rsidR="00EA39ED">
        <w:rPr>
          <w:rFonts w:ascii="Arial" w:hAnsi="Arial" w:cs="Arial"/>
          <w:b/>
          <w:sz w:val="20"/>
          <w:szCs w:val="20"/>
        </w:rPr>
        <w:tab/>
      </w:r>
      <w:r w:rsidR="00A04DAD" w:rsidRPr="008045DF">
        <w:rPr>
          <w:rFonts w:ascii="Arial" w:hAnsi="Arial" w:cs="Arial"/>
          <w:b/>
          <w:sz w:val="20"/>
          <w:szCs w:val="20"/>
        </w:rPr>
        <w:t xml:space="preserve">Microsoft office excel workbook: </w:t>
      </w:r>
    </w:p>
    <w:p w14:paraId="4C725BAB" w14:textId="77777777" w:rsidR="00A04DAD" w:rsidRPr="008045DF" w:rsidRDefault="00A04DAD" w:rsidP="00A43B97">
      <w:pPr>
        <w:spacing w:after="0" w:line="360" w:lineRule="auto"/>
        <w:ind w:firstLine="720"/>
        <w:jc w:val="both"/>
        <w:rPr>
          <w:rFonts w:ascii="Arial" w:hAnsi="Arial" w:cs="Arial"/>
          <w:b/>
          <w:sz w:val="20"/>
          <w:szCs w:val="20"/>
        </w:rPr>
      </w:pPr>
      <w:r w:rsidRPr="008045DF">
        <w:rPr>
          <w:rFonts w:ascii="Arial" w:hAnsi="Arial" w:cs="Arial"/>
          <w:b/>
          <w:sz w:val="20"/>
          <w:szCs w:val="20"/>
        </w:rPr>
        <w:t>Microsoft office sub-module MS office was used for data analysis. The formulation and conditional statements were also performed in MS office excel.</w:t>
      </w:r>
    </w:p>
    <w:bookmarkEnd w:id="11"/>
    <w:p w14:paraId="18E2C84C" w14:textId="77777777" w:rsidR="002317E2" w:rsidRDefault="0084002C" w:rsidP="002317E2">
      <w:pPr>
        <w:spacing w:after="0" w:line="360" w:lineRule="auto"/>
        <w:jc w:val="center"/>
        <w:rPr>
          <w:rFonts w:ascii="Arial" w:hAnsi="Arial" w:cs="Arial"/>
          <w:b/>
          <w:sz w:val="20"/>
          <w:szCs w:val="20"/>
          <w:lang w:val="en-IN"/>
        </w:rPr>
      </w:pPr>
      <w:r w:rsidRPr="008045DF">
        <w:rPr>
          <w:rFonts w:ascii="Arial" w:hAnsi="Arial" w:cs="Arial"/>
          <w:b/>
          <w:noProof/>
          <w:color w:val="FF0000"/>
          <w:sz w:val="20"/>
          <w:szCs w:val="20"/>
          <w:lang w:val="en-IN"/>
        </w:rPr>
        <w:drawing>
          <wp:anchor distT="0" distB="0" distL="114300" distR="114300" simplePos="0" relativeHeight="251658240" behindDoc="0" locked="0" layoutInCell="1" allowOverlap="1" wp14:anchorId="4F416AE9" wp14:editId="75742A46">
            <wp:simplePos x="0" y="0"/>
            <wp:positionH relativeFrom="column">
              <wp:posOffset>0</wp:posOffset>
            </wp:positionH>
            <wp:positionV relativeFrom="paragraph">
              <wp:posOffset>411480</wp:posOffset>
            </wp:positionV>
            <wp:extent cx="5829300" cy="3855720"/>
            <wp:effectExtent l="133350" t="133350" r="152400" b="163830"/>
            <wp:wrapSquare wrapText="bothSides"/>
            <wp:docPr id="190167227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829300" cy="385572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r w:rsidR="00F10818" w:rsidRPr="008045DF">
        <w:rPr>
          <w:rFonts w:ascii="Arial" w:hAnsi="Arial" w:cs="Arial"/>
          <w:b/>
          <w:color w:val="FF0000"/>
          <w:sz w:val="20"/>
          <w:szCs w:val="20"/>
          <w:lang w:val="en-IN"/>
        </w:rPr>
        <w:br w:type="textWrapping" w:clear="all"/>
      </w:r>
      <w:r w:rsidR="002305CB" w:rsidRPr="008045DF">
        <w:rPr>
          <w:rFonts w:ascii="Arial" w:hAnsi="Arial" w:cs="Arial"/>
          <w:b/>
          <w:sz w:val="20"/>
          <w:szCs w:val="20"/>
          <w:lang w:val="en-IN"/>
        </w:rPr>
        <w:t xml:space="preserve">Figure. 1. Location Map of </w:t>
      </w:r>
      <w:r w:rsidR="00494DA1" w:rsidRPr="008045DF">
        <w:rPr>
          <w:rFonts w:ascii="Arial" w:hAnsi="Arial" w:cs="Arial"/>
          <w:b/>
          <w:sz w:val="20"/>
          <w:szCs w:val="20"/>
          <w:lang w:val="en-IN"/>
        </w:rPr>
        <w:t xml:space="preserve">the </w:t>
      </w:r>
      <w:r w:rsidR="002305CB" w:rsidRPr="008045DF">
        <w:rPr>
          <w:rFonts w:ascii="Arial" w:hAnsi="Arial" w:cs="Arial"/>
          <w:b/>
          <w:sz w:val="20"/>
          <w:szCs w:val="20"/>
          <w:lang w:val="en-IN"/>
        </w:rPr>
        <w:t>Study Area</w:t>
      </w:r>
    </w:p>
    <w:p w14:paraId="78B98217" w14:textId="1D9FDCB5" w:rsidR="00F47029" w:rsidRPr="002317E2" w:rsidRDefault="00C20470" w:rsidP="002317E2">
      <w:pPr>
        <w:spacing w:after="0" w:line="360" w:lineRule="auto"/>
        <w:rPr>
          <w:rFonts w:ascii="Arial" w:hAnsi="Arial" w:cs="Arial"/>
          <w:b/>
          <w:sz w:val="20"/>
          <w:szCs w:val="20"/>
          <w:lang w:val="en-IN"/>
        </w:rPr>
      </w:pPr>
      <w:r w:rsidRPr="008045DF">
        <w:rPr>
          <w:rFonts w:ascii="Arial" w:hAnsi="Arial" w:cs="Arial"/>
          <w:b/>
          <w:sz w:val="20"/>
          <w:szCs w:val="20"/>
        </w:rPr>
        <w:t>2</w:t>
      </w:r>
      <w:r w:rsidR="00AE1CD5" w:rsidRPr="008045DF">
        <w:rPr>
          <w:rFonts w:ascii="Arial" w:hAnsi="Arial" w:cs="Arial"/>
          <w:b/>
          <w:sz w:val="20"/>
          <w:szCs w:val="20"/>
        </w:rPr>
        <w:t>.3.2</w:t>
      </w:r>
      <w:r w:rsidRPr="008045DF">
        <w:rPr>
          <w:rFonts w:ascii="Arial" w:hAnsi="Arial" w:cs="Arial"/>
          <w:b/>
          <w:sz w:val="20"/>
          <w:szCs w:val="20"/>
        </w:rPr>
        <w:t xml:space="preserve"> </w:t>
      </w:r>
      <w:bookmarkStart w:id="12" w:name="_Hlk192192657"/>
      <w:r w:rsidR="00EA39ED">
        <w:rPr>
          <w:rFonts w:ascii="Arial" w:hAnsi="Arial" w:cs="Arial"/>
          <w:b/>
          <w:sz w:val="20"/>
          <w:szCs w:val="20"/>
        </w:rPr>
        <w:tab/>
      </w:r>
      <w:r w:rsidR="00F47029" w:rsidRPr="008045DF">
        <w:rPr>
          <w:rFonts w:ascii="Arial" w:hAnsi="Arial" w:cs="Arial"/>
          <w:b/>
          <w:sz w:val="20"/>
          <w:szCs w:val="20"/>
        </w:rPr>
        <w:t>Weather cock:</w:t>
      </w:r>
    </w:p>
    <w:p w14:paraId="44FAE46B" w14:textId="3C0E8C6A" w:rsidR="00FB63F2" w:rsidRPr="008045DF" w:rsidRDefault="00F47029" w:rsidP="00A43B97">
      <w:pPr>
        <w:spacing w:after="0" w:line="360" w:lineRule="auto"/>
        <w:ind w:firstLine="720"/>
        <w:jc w:val="both"/>
        <w:rPr>
          <w:rFonts w:ascii="Arial" w:hAnsi="Arial" w:cs="Arial"/>
          <w:b/>
          <w:sz w:val="20"/>
          <w:szCs w:val="20"/>
        </w:rPr>
      </w:pPr>
      <w:r w:rsidRPr="008045DF">
        <w:rPr>
          <w:rFonts w:ascii="Arial" w:hAnsi="Arial" w:cs="Arial"/>
          <w:b/>
          <w:sz w:val="20"/>
          <w:szCs w:val="20"/>
        </w:rPr>
        <w:t xml:space="preserve">The different probabilities of dry and wet weeks were </w:t>
      </w:r>
      <w:r w:rsidR="005B7F9D" w:rsidRPr="008045DF">
        <w:rPr>
          <w:rFonts w:ascii="Arial" w:hAnsi="Arial" w:cs="Arial"/>
          <w:b/>
          <w:sz w:val="20"/>
          <w:szCs w:val="20"/>
        </w:rPr>
        <w:t>compu</w:t>
      </w:r>
      <w:r w:rsidRPr="008045DF">
        <w:rPr>
          <w:rFonts w:ascii="Arial" w:hAnsi="Arial" w:cs="Arial"/>
          <w:b/>
          <w:sz w:val="20"/>
          <w:szCs w:val="20"/>
        </w:rPr>
        <w:t xml:space="preserve">ted using weather cock software developed by AICRP on </w:t>
      </w:r>
      <w:proofErr w:type="spellStart"/>
      <w:r w:rsidRPr="008045DF">
        <w:rPr>
          <w:rFonts w:ascii="Arial" w:hAnsi="Arial" w:cs="Arial"/>
          <w:b/>
          <w:sz w:val="20"/>
          <w:szCs w:val="20"/>
        </w:rPr>
        <w:t>Agro</w:t>
      </w:r>
      <w:proofErr w:type="spellEnd"/>
      <w:r w:rsidRPr="008045DF">
        <w:rPr>
          <w:rFonts w:ascii="Arial" w:hAnsi="Arial" w:cs="Arial"/>
          <w:b/>
          <w:sz w:val="20"/>
          <w:szCs w:val="20"/>
        </w:rPr>
        <w:t>-Meteorology, CRIDA, Hyderabad.</w:t>
      </w:r>
    </w:p>
    <w:bookmarkEnd w:id="12"/>
    <w:p w14:paraId="35A4CBA8" w14:textId="4BF52F3D" w:rsidR="00DB41CE" w:rsidRPr="008045DF" w:rsidRDefault="00AE1CD5" w:rsidP="00A43B97">
      <w:pPr>
        <w:pStyle w:val="BodyText"/>
        <w:spacing w:line="360" w:lineRule="auto"/>
        <w:rPr>
          <w:rFonts w:ascii="Arial" w:hAnsi="Arial" w:cs="Arial"/>
          <w:b/>
          <w:sz w:val="20"/>
          <w:szCs w:val="20"/>
        </w:rPr>
      </w:pPr>
      <w:r w:rsidRPr="008045DF">
        <w:rPr>
          <w:rStyle w:val="A1"/>
          <w:rFonts w:ascii="Arial" w:eastAsia="Calibri" w:hAnsi="Arial" w:cs="Arial"/>
          <w:b/>
          <w:iCs/>
        </w:rPr>
        <w:t xml:space="preserve">2.4 </w:t>
      </w:r>
      <w:r w:rsidR="002317E2">
        <w:rPr>
          <w:rStyle w:val="A1"/>
          <w:rFonts w:ascii="Arial" w:eastAsia="Calibri" w:hAnsi="Arial" w:cs="Arial"/>
          <w:b/>
          <w:iCs/>
        </w:rPr>
        <w:tab/>
      </w:r>
      <w:r w:rsidR="00DB41CE" w:rsidRPr="008045DF">
        <w:rPr>
          <w:rStyle w:val="A1"/>
          <w:rFonts w:ascii="Arial" w:eastAsia="Calibri" w:hAnsi="Arial" w:cs="Arial"/>
          <w:b/>
          <w:iCs/>
        </w:rPr>
        <w:t>Onset and withdrawal of rainy season</w:t>
      </w:r>
      <w:r w:rsidR="00DB41CE" w:rsidRPr="008045DF">
        <w:rPr>
          <w:rFonts w:ascii="Arial" w:hAnsi="Arial" w:cs="Arial"/>
          <w:b/>
          <w:sz w:val="20"/>
          <w:szCs w:val="20"/>
        </w:rPr>
        <w:t xml:space="preserve"> </w:t>
      </w:r>
    </w:p>
    <w:p w14:paraId="0E25C37A" w14:textId="77777777" w:rsidR="00DB41CE" w:rsidRPr="008045DF" w:rsidRDefault="00DB41CE" w:rsidP="00A43B97">
      <w:pPr>
        <w:autoSpaceDE w:val="0"/>
        <w:autoSpaceDN w:val="0"/>
        <w:adjustRightInd w:val="0"/>
        <w:spacing w:after="0" w:line="360" w:lineRule="auto"/>
        <w:ind w:firstLine="720"/>
        <w:jc w:val="both"/>
        <w:rPr>
          <w:rStyle w:val="A1"/>
          <w:rFonts w:ascii="Arial" w:hAnsi="Arial" w:cs="Arial"/>
          <w:b/>
        </w:rPr>
      </w:pPr>
      <w:r w:rsidRPr="008045DF">
        <w:rPr>
          <w:rFonts w:ascii="Arial" w:hAnsi="Arial" w:cs="Arial"/>
          <w:b/>
          <w:color w:val="131413"/>
          <w:sz w:val="20"/>
          <w:szCs w:val="20"/>
        </w:rPr>
        <w:lastRenderedPageBreak/>
        <w:t xml:space="preserve">Onset and withdrawal of rainy season were computed from weekly rainfall data by forward and backward accumulation methods (Kothari </w:t>
      </w:r>
      <w:r w:rsidRPr="008045DF">
        <w:rPr>
          <w:rFonts w:ascii="Arial" w:hAnsi="Arial" w:cs="Arial"/>
          <w:b/>
          <w:i/>
          <w:color w:val="000000" w:themeColor="text1"/>
          <w:sz w:val="20"/>
          <w:szCs w:val="20"/>
        </w:rPr>
        <w:t>et al.</w:t>
      </w:r>
      <w:r w:rsidRPr="008045DF">
        <w:rPr>
          <w:rFonts w:ascii="Arial" w:hAnsi="Arial" w:cs="Arial"/>
          <w:b/>
          <w:color w:val="000000" w:themeColor="text1"/>
          <w:sz w:val="20"/>
          <w:szCs w:val="20"/>
        </w:rPr>
        <w:t xml:space="preserve"> 2009).</w:t>
      </w:r>
      <w:r w:rsidRPr="008045DF">
        <w:rPr>
          <w:rStyle w:val="A1"/>
          <w:rFonts w:ascii="Arial" w:hAnsi="Arial" w:cs="Arial"/>
          <w:b/>
        </w:rPr>
        <w:t xml:space="preserve"> In this method weekly rainfall was summed by forward accumulation (20+21+…+52 weeks) until a certain amount of rainfall was accumulated. 75 mm of rainfall accumulation has been considered as the onset time for the growing season of dry seeded crops and land preparation (Babu and Lakshminarayana, 1997; Panigrahi and Panda, 2002). The withdrawal of rainy season was determined by backward accumulation of rainfall (48+47+46+…+30 weeks) data. 20 mm of rainfall accumulation was selected for the end of rainy season, which is adequate for ploughing of fields after harvesting the crops (Babu and Lakshminarayana, 1997). </w:t>
      </w:r>
      <w:r w:rsidRPr="008045DF">
        <w:rPr>
          <w:rFonts w:ascii="Arial" w:hAnsi="Arial" w:cs="Arial"/>
          <w:b/>
          <w:sz w:val="20"/>
          <w:szCs w:val="20"/>
        </w:rPr>
        <w:t xml:space="preserve">The percent probability (P) of </w:t>
      </w:r>
      <w:commentRangeStart w:id="13"/>
      <w:r w:rsidRPr="008045DF">
        <w:rPr>
          <w:rFonts w:ascii="Arial" w:hAnsi="Arial" w:cs="Arial"/>
          <w:b/>
          <w:sz w:val="20"/>
          <w:szCs w:val="20"/>
        </w:rPr>
        <w:t xml:space="preserve">each rank </w:t>
      </w:r>
      <w:commentRangeEnd w:id="13"/>
      <w:r w:rsidR="00573792">
        <w:rPr>
          <w:rStyle w:val="CommentReference"/>
        </w:rPr>
        <w:commentReference w:id="13"/>
      </w:r>
      <w:r w:rsidRPr="008045DF">
        <w:rPr>
          <w:rFonts w:ascii="Arial" w:hAnsi="Arial" w:cs="Arial"/>
          <w:b/>
          <w:sz w:val="20"/>
          <w:szCs w:val="20"/>
        </w:rPr>
        <w:t>was calculated by arranging them in ascending order and by selecting highest rank allotted for particular week.</w:t>
      </w:r>
    </w:p>
    <w:p w14:paraId="59C8D1D2" w14:textId="77777777" w:rsidR="00DB41CE" w:rsidRPr="008045DF" w:rsidRDefault="00DB41CE" w:rsidP="00A43B97">
      <w:pPr>
        <w:autoSpaceDE w:val="0"/>
        <w:autoSpaceDN w:val="0"/>
        <w:adjustRightInd w:val="0"/>
        <w:spacing w:after="0" w:line="360" w:lineRule="auto"/>
        <w:ind w:firstLine="720"/>
        <w:jc w:val="both"/>
        <w:rPr>
          <w:rStyle w:val="A1"/>
          <w:rFonts w:ascii="Arial" w:hAnsi="Arial" w:cs="Arial"/>
          <w:b/>
        </w:rPr>
      </w:pPr>
      <w:r w:rsidRPr="008045DF">
        <w:rPr>
          <w:rStyle w:val="A1"/>
          <w:rFonts w:ascii="Arial" w:hAnsi="Arial" w:cs="Arial"/>
          <w:b/>
        </w:rPr>
        <w:t xml:space="preserve">The following Weibull’s formula was used for calculating percent probability </w:t>
      </w:r>
      <w:r w:rsidRPr="008045DF">
        <w:rPr>
          <w:rFonts w:ascii="Arial" w:hAnsi="Arial" w:cs="Arial"/>
          <w:b/>
          <w:sz w:val="20"/>
          <w:szCs w:val="20"/>
        </w:rPr>
        <w:t xml:space="preserve">(Robert </w:t>
      </w:r>
      <w:r w:rsidRPr="008045DF">
        <w:rPr>
          <w:rFonts w:ascii="Arial" w:hAnsi="Arial" w:cs="Arial"/>
          <w:b/>
          <w:i/>
          <w:sz w:val="20"/>
          <w:szCs w:val="20"/>
        </w:rPr>
        <w:t>et al.</w:t>
      </w:r>
      <w:r w:rsidRPr="008045DF">
        <w:rPr>
          <w:rFonts w:ascii="Arial" w:hAnsi="Arial" w:cs="Arial"/>
          <w:b/>
          <w:sz w:val="20"/>
          <w:szCs w:val="20"/>
        </w:rPr>
        <w:t xml:space="preserve"> 1971). </w:t>
      </w:r>
      <w:r w:rsidRPr="008045DF">
        <w:rPr>
          <w:rStyle w:val="A1"/>
          <w:rFonts w:ascii="Arial" w:hAnsi="Arial" w:cs="Arial"/>
          <w:b/>
        </w:rPr>
        <w:t xml:space="preserve"> </w:t>
      </w:r>
    </w:p>
    <w:p w14:paraId="08264F77" w14:textId="3D3C8880" w:rsidR="00DB41CE" w:rsidRPr="008045DF" w:rsidRDefault="008045DF" w:rsidP="00A43B97">
      <w:pPr>
        <w:spacing w:after="0"/>
        <w:jc w:val="center"/>
        <w:rPr>
          <w:rFonts w:ascii="Arial" w:hAnsi="Arial" w:cs="Arial"/>
          <w:b/>
          <w:sz w:val="20"/>
          <w:szCs w:val="20"/>
        </w:rPr>
      </w:pPr>
      <m:oMath>
        <m:r>
          <m:rPr>
            <m:sty m:val="bi"/>
          </m:rPr>
          <w:rPr>
            <w:rFonts w:ascii="Cambria Math" w:hAnsi="Cambria Math" w:cs="Arial"/>
            <w:sz w:val="20"/>
            <w:szCs w:val="20"/>
          </w:rPr>
          <m:t xml:space="preserve">P= </m:t>
        </m:r>
        <m:f>
          <m:fPr>
            <m:ctrlPr>
              <w:rPr>
                <w:rFonts w:ascii="Cambria Math" w:hAnsi="Cambria Math" w:cs="Arial"/>
                <w:b/>
                <w:i/>
                <w:sz w:val="20"/>
                <w:szCs w:val="20"/>
              </w:rPr>
            </m:ctrlPr>
          </m:fPr>
          <m:num>
            <m:r>
              <m:rPr>
                <m:sty m:val="b"/>
              </m:rPr>
              <w:rPr>
                <w:rFonts w:ascii="Cambria Math" w:hAnsi="Cambria Math" w:cs="Arial"/>
                <w:sz w:val="20"/>
                <w:szCs w:val="20"/>
              </w:rPr>
              <m:t>m</m:t>
            </m:r>
          </m:num>
          <m:den>
            <m:r>
              <m:rPr>
                <m:sty m:val="b"/>
              </m:rPr>
              <w:rPr>
                <w:rFonts w:ascii="Cambria Math" w:hAnsi="Cambria Math" w:cs="Arial"/>
                <w:sz w:val="20"/>
                <w:szCs w:val="20"/>
              </w:rPr>
              <m:t>N+1</m:t>
            </m:r>
          </m:den>
        </m:f>
        <m:r>
          <m:rPr>
            <m:sty m:val="b"/>
          </m:rPr>
          <w:rPr>
            <w:rFonts w:ascii="Cambria Math" w:hAnsi="Cambria Math" w:cs="Arial"/>
            <w:sz w:val="20"/>
            <w:szCs w:val="20"/>
          </w:rPr>
          <m:t>×100</m:t>
        </m:r>
      </m:oMath>
      <w:r w:rsidR="00DB41CE" w:rsidRPr="008045DF">
        <w:rPr>
          <w:rFonts w:ascii="Arial" w:eastAsia="Times New Roman" w:hAnsi="Arial" w:cs="Arial"/>
          <w:b/>
          <w:sz w:val="20"/>
          <w:szCs w:val="20"/>
        </w:rPr>
        <w:t xml:space="preserve">                                                          …</w:t>
      </w:r>
      <w:r w:rsidR="000C6C3C" w:rsidRPr="008045DF">
        <w:rPr>
          <w:rFonts w:ascii="Arial" w:eastAsia="Times New Roman" w:hAnsi="Arial" w:cs="Arial"/>
          <w:b/>
          <w:sz w:val="20"/>
          <w:szCs w:val="20"/>
        </w:rPr>
        <w:t>1</w:t>
      </w:r>
    </w:p>
    <w:p w14:paraId="40C34A78" w14:textId="77777777" w:rsidR="00DB41CE" w:rsidRPr="008045DF" w:rsidRDefault="00DB41CE" w:rsidP="00A43B97">
      <w:pPr>
        <w:spacing w:after="0"/>
        <w:rPr>
          <w:rStyle w:val="A1"/>
          <w:rFonts w:ascii="Arial" w:hAnsi="Arial" w:cs="Arial"/>
          <w:b/>
        </w:rPr>
      </w:pPr>
      <w:proofErr w:type="gramStart"/>
      <w:r w:rsidRPr="008045DF">
        <w:rPr>
          <w:rStyle w:val="A1"/>
          <w:rFonts w:ascii="Arial" w:hAnsi="Arial" w:cs="Arial"/>
          <w:b/>
        </w:rPr>
        <w:t>Where</w:t>
      </w:r>
      <w:proofErr w:type="gramEnd"/>
      <w:r w:rsidRPr="008045DF">
        <w:rPr>
          <w:rStyle w:val="A1"/>
          <w:rFonts w:ascii="Arial" w:hAnsi="Arial" w:cs="Arial"/>
          <w:b/>
        </w:rPr>
        <w:t>,</w:t>
      </w:r>
    </w:p>
    <w:p w14:paraId="1F0CA6F3" w14:textId="77777777" w:rsidR="00DB41CE" w:rsidRPr="008045DF" w:rsidRDefault="00DB41CE" w:rsidP="00A43B97">
      <w:pPr>
        <w:spacing w:after="0"/>
        <w:rPr>
          <w:rStyle w:val="A1"/>
          <w:rFonts w:ascii="Arial" w:hAnsi="Arial" w:cs="Arial"/>
          <w:b/>
        </w:rPr>
      </w:pPr>
      <w:r w:rsidRPr="008045DF">
        <w:rPr>
          <w:rStyle w:val="A1"/>
          <w:rFonts w:ascii="Arial" w:hAnsi="Arial" w:cs="Arial"/>
          <w:b/>
        </w:rPr>
        <w:t xml:space="preserve"> </w:t>
      </w:r>
      <w:r w:rsidRPr="008045DF">
        <w:rPr>
          <w:rStyle w:val="A1"/>
          <w:rFonts w:ascii="Arial" w:hAnsi="Arial" w:cs="Arial"/>
          <w:b/>
        </w:rPr>
        <w:tab/>
        <w:t>m = Rank number</w:t>
      </w:r>
    </w:p>
    <w:p w14:paraId="25613C69" w14:textId="0085AFD6" w:rsidR="00A62A4F" w:rsidRPr="008045DF" w:rsidRDefault="00DB41CE" w:rsidP="00A43B97">
      <w:pPr>
        <w:spacing w:after="0" w:line="360" w:lineRule="auto"/>
        <w:rPr>
          <w:rFonts w:ascii="Arial" w:hAnsi="Arial" w:cs="Arial"/>
          <w:b/>
          <w:sz w:val="20"/>
          <w:szCs w:val="20"/>
        </w:rPr>
      </w:pPr>
      <w:r w:rsidRPr="008045DF">
        <w:rPr>
          <w:rStyle w:val="A1"/>
          <w:rFonts w:ascii="Arial" w:hAnsi="Arial" w:cs="Arial"/>
          <w:b/>
        </w:rPr>
        <w:t xml:space="preserve"> </w:t>
      </w:r>
      <w:r w:rsidRPr="008045DF">
        <w:rPr>
          <w:rStyle w:val="A1"/>
          <w:rFonts w:ascii="Arial" w:hAnsi="Arial" w:cs="Arial"/>
          <w:b/>
        </w:rPr>
        <w:tab/>
        <w:t>N = Number of years of data used.</w:t>
      </w:r>
    </w:p>
    <w:p w14:paraId="69FFE6B2" w14:textId="77777777" w:rsidR="00993E73" w:rsidRPr="008045DF" w:rsidRDefault="00993E73" w:rsidP="00A43B97">
      <w:pPr>
        <w:pStyle w:val="BodyText"/>
        <w:spacing w:line="360" w:lineRule="auto"/>
        <w:rPr>
          <w:rFonts w:ascii="Arial" w:hAnsi="Arial" w:cs="Arial"/>
          <w:b/>
          <w:sz w:val="20"/>
          <w:szCs w:val="20"/>
        </w:rPr>
      </w:pPr>
    </w:p>
    <w:p w14:paraId="13F764A3" w14:textId="0F41A4F2" w:rsidR="00A62A4F" w:rsidRPr="008045DF" w:rsidRDefault="00AE1CD5" w:rsidP="00A43B97">
      <w:pPr>
        <w:pStyle w:val="BodyText"/>
        <w:spacing w:line="360" w:lineRule="auto"/>
        <w:rPr>
          <w:rFonts w:ascii="Arial" w:hAnsi="Arial" w:cs="Arial"/>
          <w:b/>
          <w:sz w:val="20"/>
          <w:szCs w:val="20"/>
        </w:rPr>
      </w:pPr>
      <w:r w:rsidRPr="008045DF">
        <w:rPr>
          <w:rFonts w:ascii="Arial" w:hAnsi="Arial" w:cs="Arial"/>
          <w:b/>
          <w:sz w:val="20"/>
          <w:szCs w:val="20"/>
        </w:rPr>
        <w:t xml:space="preserve">2.5 </w:t>
      </w:r>
      <w:r w:rsidR="00EA39ED">
        <w:rPr>
          <w:rFonts w:ascii="Arial" w:hAnsi="Arial" w:cs="Arial"/>
          <w:b/>
          <w:sz w:val="20"/>
          <w:szCs w:val="20"/>
        </w:rPr>
        <w:tab/>
      </w:r>
      <w:r w:rsidR="00A62A4F" w:rsidRPr="008045DF">
        <w:rPr>
          <w:rFonts w:ascii="Arial" w:hAnsi="Arial" w:cs="Arial"/>
          <w:b/>
          <w:sz w:val="20"/>
          <w:szCs w:val="20"/>
        </w:rPr>
        <w:t>Markov chain modeling of dry and wet weeks</w:t>
      </w:r>
    </w:p>
    <w:p w14:paraId="14DC8B66" w14:textId="4948E2BE" w:rsidR="00A62A4F" w:rsidRPr="008045DF" w:rsidRDefault="00A62A4F" w:rsidP="00A43B97">
      <w:pPr>
        <w:autoSpaceDE w:val="0"/>
        <w:autoSpaceDN w:val="0"/>
        <w:adjustRightInd w:val="0"/>
        <w:spacing w:after="0" w:line="360" w:lineRule="auto"/>
        <w:ind w:firstLine="720"/>
        <w:jc w:val="both"/>
        <w:rPr>
          <w:rFonts w:ascii="Arial" w:hAnsi="Arial" w:cs="Arial"/>
          <w:b/>
          <w:sz w:val="20"/>
          <w:szCs w:val="20"/>
          <w:lang w:val="en-IN"/>
        </w:rPr>
      </w:pPr>
      <w:r w:rsidRPr="008045DF">
        <w:rPr>
          <w:rFonts w:ascii="Arial" w:hAnsi="Arial" w:cs="Arial"/>
          <w:b/>
          <w:sz w:val="20"/>
          <w:szCs w:val="20"/>
        </w:rPr>
        <w:t xml:space="preserve">The Markov method is pertinent when dependence exists between sequential events in a random process and the dependence is such that the next step depends only on the present state and not on the preceding past states. </w:t>
      </w:r>
      <w:r w:rsidR="004004BD" w:rsidRPr="008045DF">
        <w:rPr>
          <w:rFonts w:ascii="Arial" w:hAnsi="Arial" w:cs="Arial"/>
          <w:b/>
          <w:sz w:val="20"/>
          <w:szCs w:val="20"/>
          <w:lang w:val="en-IN"/>
        </w:rPr>
        <w:t xml:space="preserve">The Markov chain probability model posits that the </w:t>
      </w:r>
      <w:r w:rsidR="004004BD" w:rsidRPr="008045DF">
        <w:rPr>
          <w:rFonts w:ascii="Arial" w:hAnsi="Arial" w:cs="Arial"/>
          <w:b/>
          <w:sz w:val="20"/>
          <w:szCs w:val="20"/>
        </w:rPr>
        <w:t>probability</w:t>
      </w:r>
      <w:r w:rsidR="004004BD" w:rsidRPr="008045DF">
        <w:rPr>
          <w:rFonts w:ascii="Arial" w:hAnsi="Arial" w:cs="Arial"/>
          <w:b/>
          <w:sz w:val="20"/>
          <w:szCs w:val="20"/>
          <w:lang w:val="en-IN"/>
        </w:rPr>
        <w:t xml:space="preserve"> of rainfall in any given week is determined by whether the preceding week was </w:t>
      </w:r>
      <w:r w:rsidR="00305F02" w:rsidRPr="008045DF">
        <w:rPr>
          <w:rFonts w:ascii="Arial" w:hAnsi="Arial" w:cs="Arial"/>
          <w:b/>
          <w:sz w:val="20"/>
          <w:szCs w:val="20"/>
          <w:lang w:val="en-IN"/>
        </w:rPr>
        <w:t>wet</w:t>
      </w:r>
      <w:r w:rsidR="004004BD" w:rsidRPr="008045DF">
        <w:rPr>
          <w:rFonts w:ascii="Arial" w:hAnsi="Arial" w:cs="Arial"/>
          <w:b/>
          <w:sz w:val="20"/>
          <w:szCs w:val="20"/>
          <w:lang w:val="en-IN"/>
        </w:rPr>
        <w:t xml:space="preserve"> or dry</w:t>
      </w:r>
      <w:r w:rsidRPr="008045DF">
        <w:rPr>
          <w:rFonts w:ascii="Arial" w:hAnsi="Arial" w:cs="Arial"/>
          <w:b/>
          <w:sz w:val="20"/>
          <w:szCs w:val="20"/>
        </w:rPr>
        <w:t xml:space="preserve"> (Manikandan </w:t>
      </w:r>
      <w:r w:rsidRPr="008045DF">
        <w:rPr>
          <w:rFonts w:ascii="Arial" w:hAnsi="Arial" w:cs="Arial"/>
          <w:b/>
          <w:i/>
          <w:sz w:val="20"/>
          <w:szCs w:val="20"/>
        </w:rPr>
        <w:t>et al</w:t>
      </w:r>
      <w:r w:rsidRPr="008045DF">
        <w:rPr>
          <w:rFonts w:ascii="Arial" w:hAnsi="Arial" w:cs="Arial"/>
          <w:b/>
          <w:sz w:val="20"/>
          <w:szCs w:val="20"/>
        </w:rPr>
        <w:t>. 2017). In general, a Markov process describes only step-by-step dependence, called a first order process.</w:t>
      </w:r>
    </w:p>
    <w:p w14:paraId="6BDC74C9" w14:textId="77777777" w:rsidR="00A62A4F" w:rsidRPr="008045DF" w:rsidRDefault="00A62A4F" w:rsidP="00A43B97">
      <w:pPr>
        <w:autoSpaceDE w:val="0"/>
        <w:autoSpaceDN w:val="0"/>
        <w:adjustRightInd w:val="0"/>
        <w:spacing w:after="0" w:line="360" w:lineRule="auto"/>
        <w:ind w:firstLine="720"/>
        <w:jc w:val="both"/>
        <w:rPr>
          <w:rFonts w:ascii="Arial" w:hAnsi="Arial" w:cs="Arial"/>
          <w:b/>
          <w:sz w:val="20"/>
          <w:szCs w:val="20"/>
        </w:rPr>
      </w:pPr>
      <w:r w:rsidRPr="008045DF">
        <w:rPr>
          <w:rFonts w:ascii="Arial" w:hAnsi="Arial" w:cs="Arial"/>
          <w:b/>
          <w:sz w:val="20"/>
          <w:szCs w:val="20"/>
        </w:rPr>
        <w:t xml:space="preserve">The probability relationships for a Markov-chain process must provide for the conditional probabilities of the process moving from any state at period (t) to any subsequence state at period (t+1). Therefore, the relation </w:t>
      </w:r>
      <w:commentRangeStart w:id="14"/>
      <w:proofErr w:type="gramStart"/>
      <w:r w:rsidRPr="008045DF">
        <w:rPr>
          <w:rFonts w:ascii="Arial" w:hAnsi="Arial" w:cs="Arial"/>
          <w:b/>
          <w:sz w:val="20"/>
          <w:szCs w:val="20"/>
        </w:rPr>
        <w:t>P(</w:t>
      </w:r>
      <w:proofErr w:type="gramEnd"/>
      <w:r w:rsidRPr="008045DF">
        <w:rPr>
          <w:rFonts w:ascii="Arial" w:hAnsi="Arial" w:cs="Arial"/>
          <w:b/>
          <w:sz w:val="20"/>
          <w:szCs w:val="20"/>
        </w:rPr>
        <w:t xml:space="preserve">Xt+1 = J / </w:t>
      </w:r>
      <w:proofErr w:type="spellStart"/>
      <w:r w:rsidRPr="008045DF">
        <w:rPr>
          <w:rFonts w:ascii="Arial" w:hAnsi="Arial" w:cs="Arial"/>
          <w:b/>
          <w:sz w:val="20"/>
          <w:szCs w:val="20"/>
        </w:rPr>
        <w:t>Xt</w:t>
      </w:r>
      <w:proofErr w:type="spellEnd"/>
      <w:r w:rsidRPr="008045DF">
        <w:rPr>
          <w:rFonts w:ascii="Arial" w:hAnsi="Arial" w:cs="Arial"/>
          <w:b/>
          <w:sz w:val="20"/>
          <w:szCs w:val="20"/>
        </w:rPr>
        <w:t xml:space="preserve"> = </w:t>
      </w:r>
      <w:proofErr w:type="spellStart"/>
      <w:r w:rsidRPr="008045DF">
        <w:rPr>
          <w:rFonts w:ascii="Arial" w:hAnsi="Arial" w:cs="Arial"/>
          <w:b/>
          <w:sz w:val="20"/>
          <w:szCs w:val="20"/>
        </w:rPr>
        <w:t>i</w:t>
      </w:r>
      <w:proofErr w:type="spellEnd"/>
      <w:r w:rsidRPr="008045DF">
        <w:rPr>
          <w:rFonts w:ascii="Arial" w:hAnsi="Arial" w:cs="Arial"/>
          <w:b/>
          <w:sz w:val="20"/>
          <w:szCs w:val="20"/>
        </w:rPr>
        <w:t xml:space="preserve">) </w:t>
      </w:r>
      <w:commentRangeEnd w:id="14"/>
      <w:r w:rsidR="00573792">
        <w:rPr>
          <w:rStyle w:val="CommentReference"/>
        </w:rPr>
        <w:commentReference w:id="14"/>
      </w:r>
      <w:r w:rsidRPr="008045DF">
        <w:rPr>
          <w:rFonts w:ascii="Arial" w:hAnsi="Arial" w:cs="Arial"/>
          <w:b/>
          <w:sz w:val="20"/>
          <w:szCs w:val="20"/>
        </w:rPr>
        <w:t xml:space="preserve">expresses conditional probability of transitioning from state </w:t>
      </w:r>
      <w:proofErr w:type="spellStart"/>
      <w:r w:rsidRPr="008045DF">
        <w:rPr>
          <w:rFonts w:ascii="Arial" w:hAnsi="Arial" w:cs="Arial"/>
          <w:b/>
          <w:sz w:val="20"/>
          <w:szCs w:val="20"/>
        </w:rPr>
        <w:t>i</w:t>
      </w:r>
      <w:proofErr w:type="spellEnd"/>
      <w:r w:rsidRPr="008045DF">
        <w:rPr>
          <w:rFonts w:ascii="Arial" w:hAnsi="Arial" w:cs="Arial"/>
          <w:b/>
          <w:sz w:val="20"/>
          <w:szCs w:val="20"/>
        </w:rPr>
        <w:t xml:space="preserve"> to state j at a time (t+1). Two conditions must be defined to clarify the process completely. One is the initial state and the other is the complete matrix of transition probabilities.</w:t>
      </w:r>
    </w:p>
    <w:p w14:paraId="1716A6FC" w14:textId="77777777" w:rsidR="00006B50" w:rsidRPr="008045DF" w:rsidRDefault="00006B50" w:rsidP="00A43B97">
      <w:pPr>
        <w:autoSpaceDE w:val="0"/>
        <w:autoSpaceDN w:val="0"/>
        <w:adjustRightInd w:val="0"/>
        <w:spacing w:after="0" w:line="360" w:lineRule="auto"/>
        <w:ind w:firstLine="720"/>
        <w:jc w:val="both"/>
        <w:rPr>
          <w:rFonts w:ascii="Arial" w:hAnsi="Arial" w:cs="Arial"/>
          <w:b/>
          <w:sz w:val="20"/>
          <w:szCs w:val="20"/>
          <w:lang w:val="en-IN"/>
        </w:rPr>
      </w:pPr>
      <w:r w:rsidRPr="008045DF">
        <w:rPr>
          <w:rFonts w:ascii="Arial" w:hAnsi="Arial" w:cs="Arial"/>
          <w:b/>
          <w:sz w:val="20"/>
          <w:szCs w:val="20"/>
          <w:lang w:val="en-IN"/>
        </w:rPr>
        <w:t>In the current study, weekly rainfall data were utilized to determine drought frequency during a week period, with less than 20 mm rainfall as a dry week and more than 20 mm as a wet week, as proposed by (</w:t>
      </w:r>
      <w:proofErr w:type="spellStart"/>
      <w:r w:rsidRPr="008045DF">
        <w:rPr>
          <w:rFonts w:ascii="Arial" w:hAnsi="Arial" w:cs="Arial"/>
          <w:b/>
          <w:sz w:val="20"/>
          <w:szCs w:val="20"/>
          <w:lang w:val="en-IN"/>
        </w:rPr>
        <w:t>Pandarinath</w:t>
      </w:r>
      <w:proofErr w:type="spellEnd"/>
      <w:r w:rsidRPr="008045DF">
        <w:rPr>
          <w:rFonts w:ascii="Arial" w:hAnsi="Arial" w:cs="Arial"/>
          <w:b/>
          <w:sz w:val="20"/>
          <w:szCs w:val="20"/>
          <w:lang w:val="en-IN"/>
        </w:rPr>
        <w:t xml:space="preserve">, 1991; Dash and Senapati, 1992). </w:t>
      </w:r>
    </w:p>
    <w:p w14:paraId="5ADBB87E" w14:textId="4AC270EB" w:rsidR="00A62A4F" w:rsidRPr="008045DF" w:rsidRDefault="00AE1CD5" w:rsidP="00A43B97">
      <w:pPr>
        <w:autoSpaceDE w:val="0"/>
        <w:autoSpaceDN w:val="0"/>
        <w:adjustRightInd w:val="0"/>
        <w:spacing w:after="0" w:line="360" w:lineRule="auto"/>
        <w:jc w:val="both"/>
        <w:rPr>
          <w:rFonts w:ascii="Arial" w:hAnsi="Arial" w:cs="Arial"/>
          <w:b/>
          <w:sz w:val="20"/>
          <w:szCs w:val="20"/>
        </w:rPr>
      </w:pPr>
      <w:r w:rsidRPr="008045DF">
        <w:rPr>
          <w:rFonts w:ascii="Arial" w:hAnsi="Arial" w:cs="Arial"/>
          <w:b/>
          <w:sz w:val="20"/>
          <w:szCs w:val="20"/>
        </w:rPr>
        <w:t>2.</w:t>
      </w:r>
      <w:r w:rsidR="000C6C3C" w:rsidRPr="008045DF">
        <w:rPr>
          <w:rFonts w:ascii="Arial" w:hAnsi="Arial" w:cs="Arial"/>
          <w:b/>
          <w:sz w:val="20"/>
          <w:szCs w:val="20"/>
        </w:rPr>
        <w:t>5.1</w:t>
      </w:r>
      <w:r w:rsidR="00A62A4F" w:rsidRPr="008045DF">
        <w:rPr>
          <w:rFonts w:ascii="Arial" w:hAnsi="Arial" w:cs="Arial"/>
          <w:b/>
          <w:sz w:val="20"/>
          <w:szCs w:val="20"/>
        </w:rPr>
        <w:tab/>
        <w:t>Initial probability of dry and wet weeks</w:t>
      </w:r>
    </w:p>
    <w:p w14:paraId="3A41B302" w14:textId="40F65B80" w:rsidR="00A62A4F" w:rsidRPr="008045DF" w:rsidRDefault="00A62A4F" w:rsidP="00A43B97">
      <w:pPr>
        <w:autoSpaceDE w:val="0"/>
        <w:autoSpaceDN w:val="0"/>
        <w:adjustRightInd w:val="0"/>
        <w:spacing w:after="0" w:line="360" w:lineRule="auto"/>
        <w:ind w:firstLine="720"/>
        <w:jc w:val="both"/>
        <w:rPr>
          <w:rFonts w:ascii="Arial" w:hAnsi="Arial" w:cs="Arial"/>
          <w:b/>
          <w:sz w:val="20"/>
          <w:szCs w:val="20"/>
        </w:rPr>
      </w:pPr>
      <w:r w:rsidRPr="008045DF">
        <w:rPr>
          <w:rFonts w:ascii="Arial" w:hAnsi="Arial" w:cs="Arial"/>
          <w:b/>
          <w:sz w:val="20"/>
          <w:szCs w:val="20"/>
        </w:rPr>
        <w:t xml:space="preserve">Based on historic data of weekly rainfall and following the </w:t>
      </w:r>
      <w:r w:rsidR="00E71169" w:rsidRPr="008045DF">
        <w:rPr>
          <w:rFonts w:ascii="Arial" w:hAnsi="Arial" w:cs="Arial"/>
          <w:b/>
          <w:sz w:val="20"/>
          <w:szCs w:val="20"/>
        </w:rPr>
        <w:t>above-mentioned</w:t>
      </w:r>
      <w:r w:rsidRPr="008045DF">
        <w:rPr>
          <w:rFonts w:ascii="Arial" w:hAnsi="Arial" w:cs="Arial"/>
          <w:b/>
          <w:sz w:val="20"/>
          <w:szCs w:val="20"/>
        </w:rPr>
        <w:t xml:space="preserve"> criteria of dry and wet week, the initial probabilities was calculated as:</w:t>
      </w:r>
    </w:p>
    <w:p w14:paraId="057D2986" w14:textId="03C4B6CF" w:rsidR="00A62A4F" w:rsidRPr="008045DF" w:rsidRDefault="00A62A4F" w:rsidP="00A43B97">
      <w:pPr>
        <w:autoSpaceDE w:val="0"/>
        <w:autoSpaceDN w:val="0"/>
        <w:adjustRightInd w:val="0"/>
        <w:spacing w:after="0" w:line="360" w:lineRule="auto"/>
        <w:jc w:val="center"/>
        <w:rPr>
          <w:rFonts w:ascii="Arial" w:eastAsia="Times New Roman" w:hAnsi="Arial" w:cs="Arial"/>
          <w:b/>
          <w:sz w:val="20"/>
          <w:szCs w:val="20"/>
        </w:rPr>
      </w:pPr>
      <w:r w:rsidRPr="008045DF">
        <w:rPr>
          <w:rFonts w:ascii="Arial" w:hAnsi="Arial" w:cs="Arial"/>
          <w:b/>
          <w:sz w:val="20"/>
          <w:szCs w:val="20"/>
        </w:rPr>
        <w:t xml:space="preserve">P(D) </w:t>
      </w:r>
      <w:proofErr w:type="gramStart"/>
      <w:r w:rsidRPr="008045DF">
        <w:rPr>
          <w:rFonts w:ascii="Arial" w:hAnsi="Arial" w:cs="Arial"/>
          <w:b/>
          <w:sz w:val="20"/>
          <w:szCs w:val="20"/>
        </w:rPr>
        <w:t>=  F</w:t>
      </w:r>
      <w:proofErr w:type="gramEnd"/>
      <w:r w:rsidRPr="008045DF">
        <w:rPr>
          <w:rFonts w:ascii="Arial" w:hAnsi="Arial" w:cs="Arial"/>
          <w:b/>
          <w:sz w:val="20"/>
          <w:szCs w:val="20"/>
        </w:rPr>
        <w:t>(D)/N</w:t>
      </w:r>
      <w:r w:rsidRPr="008045DF">
        <w:rPr>
          <w:rFonts w:ascii="Arial" w:eastAsia="Times New Roman" w:hAnsi="Arial" w:cs="Arial"/>
          <w:b/>
          <w:sz w:val="20"/>
          <w:szCs w:val="20"/>
        </w:rPr>
        <w:t xml:space="preserve">                                                  </w:t>
      </w:r>
      <w:proofErr w:type="gramStart"/>
      <w:r w:rsidRPr="008045DF">
        <w:rPr>
          <w:rFonts w:ascii="Arial" w:eastAsia="Times New Roman" w:hAnsi="Arial" w:cs="Arial"/>
          <w:b/>
          <w:sz w:val="20"/>
          <w:szCs w:val="20"/>
        </w:rPr>
        <w:t>…(</w:t>
      </w:r>
      <w:proofErr w:type="gramEnd"/>
      <w:r w:rsidR="000C6C3C" w:rsidRPr="008045DF">
        <w:rPr>
          <w:rFonts w:ascii="Arial" w:eastAsia="Times New Roman" w:hAnsi="Arial" w:cs="Arial"/>
          <w:b/>
          <w:sz w:val="20"/>
          <w:szCs w:val="20"/>
        </w:rPr>
        <w:t>2</w:t>
      </w:r>
      <w:r w:rsidRPr="008045DF">
        <w:rPr>
          <w:rFonts w:ascii="Arial" w:eastAsia="Times New Roman" w:hAnsi="Arial" w:cs="Arial"/>
          <w:b/>
          <w:sz w:val="20"/>
          <w:szCs w:val="20"/>
        </w:rPr>
        <w:t>)</w:t>
      </w:r>
    </w:p>
    <w:p w14:paraId="2DAEAC55" w14:textId="2CA5C5F8" w:rsidR="00A62A4F" w:rsidRPr="008045DF" w:rsidRDefault="00A62A4F" w:rsidP="00A43B97">
      <w:pPr>
        <w:autoSpaceDE w:val="0"/>
        <w:autoSpaceDN w:val="0"/>
        <w:adjustRightInd w:val="0"/>
        <w:spacing w:after="0" w:line="360" w:lineRule="auto"/>
        <w:jc w:val="center"/>
        <w:rPr>
          <w:rFonts w:ascii="Arial" w:eastAsia="Times New Roman" w:hAnsi="Arial" w:cs="Arial"/>
          <w:b/>
          <w:sz w:val="20"/>
          <w:szCs w:val="20"/>
        </w:rPr>
      </w:pPr>
      <w:r w:rsidRPr="008045DF">
        <w:rPr>
          <w:rFonts w:ascii="Arial" w:eastAsia="Times New Roman" w:hAnsi="Arial" w:cs="Arial"/>
          <w:b/>
          <w:sz w:val="20"/>
          <w:szCs w:val="20"/>
        </w:rPr>
        <w:t xml:space="preserve">P(W) = F(W)/N                                                 </w:t>
      </w:r>
      <w:r w:rsidR="00E71169" w:rsidRPr="008045DF">
        <w:rPr>
          <w:rFonts w:ascii="Arial" w:eastAsia="Times New Roman" w:hAnsi="Arial" w:cs="Arial"/>
          <w:b/>
          <w:sz w:val="20"/>
          <w:szCs w:val="20"/>
        </w:rPr>
        <w:t>… (</w:t>
      </w:r>
      <w:r w:rsidR="000C6C3C" w:rsidRPr="008045DF">
        <w:rPr>
          <w:rFonts w:ascii="Arial" w:eastAsia="Times New Roman" w:hAnsi="Arial" w:cs="Arial"/>
          <w:b/>
          <w:sz w:val="20"/>
          <w:szCs w:val="20"/>
        </w:rPr>
        <w:t>3</w:t>
      </w:r>
      <w:r w:rsidRPr="008045DF">
        <w:rPr>
          <w:rFonts w:ascii="Arial" w:eastAsia="Times New Roman" w:hAnsi="Arial" w:cs="Arial"/>
          <w:b/>
          <w:sz w:val="20"/>
          <w:szCs w:val="20"/>
        </w:rPr>
        <w:t>)</w:t>
      </w:r>
    </w:p>
    <w:p w14:paraId="21160AA1" w14:textId="77777777" w:rsidR="00A62A4F" w:rsidRPr="008045DF" w:rsidRDefault="00A62A4F" w:rsidP="00A43B97">
      <w:pPr>
        <w:autoSpaceDE w:val="0"/>
        <w:autoSpaceDN w:val="0"/>
        <w:adjustRightInd w:val="0"/>
        <w:spacing w:after="0" w:line="360" w:lineRule="auto"/>
        <w:rPr>
          <w:rFonts w:ascii="Arial" w:eastAsia="Times New Roman" w:hAnsi="Arial" w:cs="Arial"/>
          <w:b/>
          <w:sz w:val="20"/>
          <w:szCs w:val="20"/>
        </w:rPr>
      </w:pPr>
      <w:proofErr w:type="gramStart"/>
      <w:r w:rsidRPr="008045DF">
        <w:rPr>
          <w:rFonts w:ascii="Arial" w:eastAsia="Times New Roman" w:hAnsi="Arial" w:cs="Arial"/>
          <w:b/>
          <w:sz w:val="20"/>
          <w:szCs w:val="20"/>
        </w:rPr>
        <w:t>Where</w:t>
      </w:r>
      <w:proofErr w:type="gramEnd"/>
      <w:r w:rsidRPr="008045DF">
        <w:rPr>
          <w:rFonts w:ascii="Arial" w:eastAsia="Times New Roman" w:hAnsi="Arial" w:cs="Arial"/>
          <w:b/>
          <w:sz w:val="20"/>
          <w:szCs w:val="20"/>
        </w:rPr>
        <w:t>,</w:t>
      </w:r>
    </w:p>
    <w:p w14:paraId="65A27C7B" w14:textId="77777777" w:rsidR="00A62A4F" w:rsidRPr="008045DF" w:rsidRDefault="00A62A4F" w:rsidP="00A43B97">
      <w:pPr>
        <w:autoSpaceDE w:val="0"/>
        <w:autoSpaceDN w:val="0"/>
        <w:adjustRightInd w:val="0"/>
        <w:spacing w:after="0" w:line="360" w:lineRule="auto"/>
        <w:ind w:firstLine="720"/>
        <w:rPr>
          <w:rFonts w:ascii="Arial" w:eastAsia="Times New Roman" w:hAnsi="Arial" w:cs="Arial"/>
          <w:b/>
          <w:sz w:val="20"/>
          <w:szCs w:val="20"/>
        </w:rPr>
      </w:pPr>
      <w:r w:rsidRPr="008045DF">
        <w:rPr>
          <w:rFonts w:ascii="Arial" w:hAnsi="Arial" w:cs="Arial"/>
          <w:b/>
          <w:sz w:val="20"/>
          <w:szCs w:val="20"/>
        </w:rPr>
        <w:t>P(D) =Probability of occurrence of dry week,</w:t>
      </w:r>
    </w:p>
    <w:p w14:paraId="258E6B27" w14:textId="77777777" w:rsidR="00A62A4F" w:rsidRPr="008045DF" w:rsidRDefault="00A62A4F" w:rsidP="00A43B97">
      <w:pPr>
        <w:pStyle w:val="Default"/>
        <w:spacing w:line="360" w:lineRule="auto"/>
        <w:ind w:firstLine="720"/>
        <w:rPr>
          <w:rFonts w:ascii="Arial" w:hAnsi="Arial" w:cs="Arial"/>
          <w:b/>
          <w:sz w:val="20"/>
          <w:szCs w:val="20"/>
        </w:rPr>
      </w:pPr>
      <w:r w:rsidRPr="008045DF">
        <w:rPr>
          <w:rFonts w:ascii="Arial" w:hAnsi="Arial" w:cs="Arial"/>
          <w:b/>
          <w:sz w:val="20"/>
          <w:szCs w:val="20"/>
        </w:rPr>
        <w:lastRenderedPageBreak/>
        <w:t xml:space="preserve">P(W) = Probability of occurrence of wet week, </w:t>
      </w:r>
    </w:p>
    <w:p w14:paraId="63B1834B" w14:textId="77777777" w:rsidR="00A62A4F" w:rsidRPr="008045DF" w:rsidRDefault="00A62A4F" w:rsidP="00A43B97">
      <w:pPr>
        <w:pStyle w:val="Default"/>
        <w:spacing w:line="360" w:lineRule="auto"/>
        <w:ind w:firstLine="720"/>
        <w:rPr>
          <w:rFonts w:ascii="Arial" w:hAnsi="Arial" w:cs="Arial"/>
          <w:b/>
          <w:sz w:val="20"/>
          <w:szCs w:val="20"/>
        </w:rPr>
      </w:pPr>
      <w:r w:rsidRPr="008045DF">
        <w:rPr>
          <w:rFonts w:ascii="Arial" w:hAnsi="Arial" w:cs="Arial"/>
          <w:b/>
          <w:sz w:val="20"/>
          <w:szCs w:val="20"/>
        </w:rPr>
        <w:t xml:space="preserve">F(D) =Frequency of occurrence of dry week, </w:t>
      </w:r>
    </w:p>
    <w:p w14:paraId="2C06C311" w14:textId="77777777" w:rsidR="00A62A4F" w:rsidRPr="008045DF" w:rsidRDefault="00A62A4F" w:rsidP="00A43B97">
      <w:pPr>
        <w:autoSpaceDE w:val="0"/>
        <w:autoSpaceDN w:val="0"/>
        <w:adjustRightInd w:val="0"/>
        <w:spacing w:after="0" w:line="360" w:lineRule="auto"/>
        <w:ind w:firstLine="720"/>
        <w:rPr>
          <w:rFonts w:ascii="Arial" w:hAnsi="Arial" w:cs="Arial"/>
          <w:b/>
          <w:sz w:val="20"/>
          <w:szCs w:val="20"/>
        </w:rPr>
      </w:pPr>
      <w:r w:rsidRPr="008045DF">
        <w:rPr>
          <w:rFonts w:ascii="Arial" w:hAnsi="Arial" w:cs="Arial"/>
          <w:b/>
          <w:sz w:val="20"/>
          <w:szCs w:val="20"/>
        </w:rPr>
        <w:t>F(W) =Frequency of occurrence of wet week,</w:t>
      </w:r>
    </w:p>
    <w:p w14:paraId="1A762F75" w14:textId="77777777" w:rsidR="00A62A4F" w:rsidRPr="008045DF" w:rsidRDefault="00A62A4F" w:rsidP="00A43B97">
      <w:pPr>
        <w:autoSpaceDE w:val="0"/>
        <w:autoSpaceDN w:val="0"/>
        <w:adjustRightInd w:val="0"/>
        <w:spacing w:after="0" w:line="360" w:lineRule="auto"/>
        <w:ind w:firstLine="720"/>
        <w:rPr>
          <w:rFonts w:ascii="Arial" w:hAnsi="Arial" w:cs="Arial"/>
          <w:b/>
          <w:sz w:val="20"/>
          <w:szCs w:val="20"/>
        </w:rPr>
      </w:pPr>
      <w:r w:rsidRPr="008045DF">
        <w:rPr>
          <w:rFonts w:ascii="Arial" w:hAnsi="Arial" w:cs="Arial"/>
          <w:b/>
          <w:sz w:val="20"/>
          <w:szCs w:val="20"/>
        </w:rPr>
        <w:t>N = Total number of years.</w:t>
      </w:r>
    </w:p>
    <w:p w14:paraId="43074B88" w14:textId="7B494AED" w:rsidR="00A62A4F" w:rsidRPr="008045DF" w:rsidRDefault="000C6C3C" w:rsidP="00A43B97">
      <w:pPr>
        <w:autoSpaceDE w:val="0"/>
        <w:autoSpaceDN w:val="0"/>
        <w:adjustRightInd w:val="0"/>
        <w:spacing w:after="0" w:line="360" w:lineRule="auto"/>
        <w:jc w:val="both"/>
        <w:rPr>
          <w:rFonts w:ascii="Arial" w:hAnsi="Arial" w:cs="Arial"/>
          <w:b/>
          <w:sz w:val="20"/>
          <w:szCs w:val="20"/>
        </w:rPr>
      </w:pPr>
      <w:r w:rsidRPr="008045DF">
        <w:rPr>
          <w:rFonts w:ascii="Arial" w:hAnsi="Arial" w:cs="Arial"/>
          <w:b/>
          <w:sz w:val="20"/>
          <w:szCs w:val="20"/>
        </w:rPr>
        <w:t>2</w:t>
      </w:r>
      <w:r w:rsidR="00A62A4F" w:rsidRPr="008045DF">
        <w:rPr>
          <w:rFonts w:ascii="Arial" w:hAnsi="Arial" w:cs="Arial"/>
          <w:b/>
          <w:sz w:val="20"/>
          <w:szCs w:val="20"/>
        </w:rPr>
        <w:t>.</w:t>
      </w:r>
      <w:r w:rsidRPr="008045DF">
        <w:rPr>
          <w:rFonts w:ascii="Arial" w:hAnsi="Arial" w:cs="Arial"/>
          <w:b/>
          <w:sz w:val="20"/>
          <w:szCs w:val="20"/>
        </w:rPr>
        <w:t>5</w:t>
      </w:r>
      <w:r w:rsidR="00A62A4F" w:rsidRPr="008045DF">
        <w:rPr>
          <w:rFonts w:ascii="Arial" w:hAnsi="Arial" w:cs="Arial"/>
          <w:b/>
          <w:sz w:val="20"/>
          <w:szCs w:val="20"/>
        </w:rPr>
        <w:t>.</w:t>
      </w:r>
      <w:r w:rsidRPr="008045DF">
        <w:rPr>
          <w:rFonts w:ascii="Arial" w:hAnsi="Arial" w:cs="Arial"/>
          <w:b/>
          <w:sz w:val="20"/>
          <w:szCs w:val="20"/>
        </w:rPr>
        <w:t>2</w:t>
      </w:r>
      <w:r w:rsidR="00A62A4F" w:rsidRPr="008045DF">
        <w:rPr>
          <w:rFonts w:ascii="Arial" w:hAnsi="Arial" w:cs="Arial"/>
          <w:b/>
          <w:sz w:val="20"/>
          <w:szCs w:val="20"/>
        </w:rPr>
        <w:tab/>
        <w:t>Conditional probability of dry and wet weeks</w:t>
      </w:r>
    </w:p>
    <w:p w14:paraId="09E98ACF" w14:textId="77777777" w:rsidR="00A62A4F" w:rsidRPr="008045DF" w:rsidRDefault="00A62A4F" w:rsidP="00A43B97">
      <w:pPr>
        <w:autoSpaceDE w:val="0"/>
        <w:autoSpaceDN w:val="0"/>
        <w:adjustRightInd w:val="0"/>
        <w:spacing w:after="0" w:line="360" w:lineRule="auto"/>
        <w:ind w:firstLine="720"/>
        <w:jc w:val="both"/>
        <w:rPr>
          <w:rFonts w:ascii="Arial" w:hAnsi="Arial" w:cs="Arial"/>
          <w:b/>
          <w:sz w:val="20"/>
          <w:szCs w:val="20"/>
        </w:rPr>
      </w:pPr>
      <w:r w:rsidRPr="008045DF">
        <w:rPr>
          <w:rFonts w:ascii="Arial" w:hAnsi="Arial" w:cs="Arial"/>
          <w:b/>
          <w:sz w:val="20"/>
          <w:szCs w:val="20"/>
        </w:rPr>
        <w:t xml:space="preserve">Conditional probability of dry or wet week preceded by dry or wet week is calculated by using following formulae. </w:t>
      </w:r>
    </w:p>
    <w:p w14:paraId="5F7ED7FA" w14:textId="26D2C77F" w:rsidR="00A62A4F" w:rsidRPr="008045DF" w:rsidRDefault="00A62A4F" w:rsidP="00A43B97">
      <w:pPr>
        <w:autoSpaceDE w:val="0"/>
        <w:autoSpaceDN w:val="0"/>
        <w:adjustRightInd w:val="0"/>
        <w:spacing w:after="0" w:line="360" w:lineRule="auto"/>
        <w:jc w:val="center"/>
        <w:rPr>
          <w:rFonts w:ascii="Arial" w:hAnsi="Arial" w:cs="Arial"/>
          <w:b/>
          <w:sz w:val="20"/>
          <w:szCs w:val="20"/>
        </w:rPr>
      </w:pPr>
      <w:r w:rsidRPr="008045DF">
        <w:rPr>
          <w:rFonts w:ascii="Arial" w:hAnsi="Arial" w:cs="Arial"/>
          <w:b/>
          <w:sz w:val="20"/>
          <w:szCs w:val="20"/>
        </w:rPr>
        <w:tab/>
        <w:t>P(D/D) = F(DD)/ F(D)                                                                        … (</w:t>
      </w:r>
      <w:r w:rsidR="000C6C3C" w:rsidRPr="008045DF">
        <w:rPr>
          <w:rFonts w:ascii="Arial" w:hAnsi="Arial" w:cs="Arial"/>
          <w:b/>
          <w:sz w:val="20"/>
          <w:szCs w:val="20"/>
        </w:rPr>
        <w:t>4</w:t>
      </w:r>
      <w:r w:rsidRPr="008045DF">
        <w:rPr>
          <w:rFonts w:ascii="Arial" w:hAnsi="Arial" w:cs="Arial"/>
          <w:b/>
          <w:sz w:val="20"/>
          <w:szCs w:val="20"/>
        </w:rPr>
        <w:t>)</w:t>
      </w:r>
    </w:p>
    <w:p w14:paraId="2030752D" w14:textId="3EED2EA7" w:rsidR="00A62A4F" w:rsidRPr="008045DF" w:rsidRDefault="00A62A4F" w:rsidP="00A43B97">
      <w:pPr>
        <w:autoSpaceDE w:val="0"/>
        <w:autoSpaceDN w:val="0"/>
        <w:adjustRightInd w:val="0"/>
        <w:spacing w:after="0" w:line="360" w:lineRule="auto"/>
        <w:jc w:val="center"/>
        <w:rPr>
          <w:rFonts w:ascii="Arial" w:hAnsi="Arial" w:cs="Arial"/>
          <w:b/>
          <w:sz w:val="20"/>
          <w:szCs w:val="20"/>
        </w:rPr>
      </w:pPr>
      <w:r w:rsidRPr="008045DF">
        <w:rPr>
          <w:rFonts w:ascii="Arial" w:hAnsi="Arial" w:cs="Arial"/>
          <w:b/>
          <w:sz w:val="20"/>
          <w:szCs w:val="20"/>
        </w:rPr>
        <w:tab/>
        <w:t>P(W/W) = F(WW)/ F(</w:t>
      </w:r>
      <w:proofErr w:type="gramStart"/>
      <w:r w:rsidRPr="008045DF">
        <w:rPr>
          <w:rFonts w:ascii="Arial" w:hAnsi="Arial" w:cs="Arial"/>
          <w:b/>
          <w:sz w:val="20"/>
          <w:szCs w:val="20"/>
        </w:rPr>
        <w:t xml:space="preserve">W)   </w:t>
      </w:r>
      <w:proofErr w:type="gramEnd"/>
      <w:r w:rsidRPr="008045DF">
        <w:rPr>
          <w:rFonts w:ascii="Arial" w:hAnsi="Arial" w:cs="Arial"/>
          <w:b/>
          <w:sz w:val="20"/>
          <w:szCs w:val="20"/>
        </w:rPr>
        <w:t xml:space="preserve">                                                                  … (</w:t>
      </w:r>
      <w:r w:rsidR="000C6C3C" w:rsidRPr="008045DF">
        <w:rPr>
          <w:rFonts w:ascii="Arial" w:hAnsi="Arial" w:cs="Arial"/>
          <w:b/>
          <w:sz w:val="20"/>
          <w:szCs w:val="20"/>
        </w:rPr>
        <w:t>5</w:t>
      </w:r>
      <w:r w:rsidRPr="008045DF">
        <w:rPr>
          <w:rFonts w:ascii="Arial" w:hAnsi="Arial" w:cs="Arial"/>
          <w:b/>
          <w:sz w:val="20"/>
          <w:szCs w:val="20"/>
        </w:rPr>
        <w:t>)</w:t>
      </w:r>
    </w:p>
    <w:p w14:paraId="7E0C13A3" w14:textId="6C5D4A61" w:rsidR="00A62A4F" w:rsidRPr="008045DF" w:rsidRDefault="00A62A4F" w:rsidP="00A43B97">
      <w:pPr>
        <w:autoSpaceDE w:val="0"/>
        <w:autoSpaceDN w:val="0"/>
        <w:adjustRightInd w:val="0"/>
        <w:spacing w:after="0" w:line="360" w:lineRule="auto"/>
        <w:jc w:val="center"/>
        <w:rPr>
          <w:rFonts w:ascii="Arial" w:hAnsi="Arial" w:cs="Arial"/>
          <w:b/>
          <w:sz w:val="20"/>
          <w:szCs w:val="20"/>
        </w:rPr>
      </w:pPr>
      <w:r w:rsidRPr="008045DF">
        <w:rPr>
          <w:rFonts w:ascii="Arial" w:hAnsi="Arial" w:cs="Arial"/>
          <w:b/>
          <w:sz w:val="20"/>
          <w:szCs w:val="20"/>
        </w:rPr>
        <w:tab/>
        <w:t xml:space="preserve">P(W/D) = 1-P(D/D)                                                                           </w:t>
      </w:r>
      <w:r w:rsidR="008119B8" w:rsidRPr="008045DF">
        <w:rPr>
          <w:rFonts w:ascii="Arial" w:hAnsi="Arial" w:cs="Arial"/>
          <w:b/>
          <w:sz w:val="20"/>
          <w:szCs w:val="20"/>
        </w:rPr>
        <w:t xml:space="preserve">  </w:t>
      </w:r>
      <w:r w:rsidRPr="008045DF">
        <w:rPr>
          <w:rFonts w:ascii="Arial" w:hAnsi="Arial" w:cs="Arial"/>
          <w:b/>
          <w:sz w:val="20"/>
          <w:szCs w:val="20"/>
        </w:rPr>
        <w:t xml:space="preserve"> … (</w:t>
      </w:r>
      <w:r w:rsidR="000C6C3C" w:rsidRPr="008045DF">
        <w:rPr>
          <w:rFonts w:ascii="Arial" w:hAnsi="Arial" w:cs="Arial"/>
          <w:b/>
          <w:sz w:val="20"/>
          <w:szCs w:val="20"/>
        </w:rPr>
        <w:t>6</w:t>
      </w:r>
      <w:r w:rsidRPr="008045DF">
        <w:rPr>
          <w:rFonts w:ascii="Arial" w:hAnsi="Arial" w:cs="Arial"/>
          <w:b/>
          <w:sz w:val="20"/>
          <w:szCs w:val="20"/>
        </w:rPr>
        <w:t>)</w:t>
      </w:r>
    </w:p>
    <w:p w14:paraId="305A61AE" w14:textId="1EBFABC4" w:rsidR="00A62A4F" w:rsidRPr="008045DF" w:rsidRDefault="00A62A4F" w:rsidP="00A43B97">
      <w:pPr>
        <w:autoSpaceDE w:val="0"/>
        <w:autoSpaceDN w:val="0"/>
        <w:adjustRightInd w:val="0"/>
        <w:spacing w:after="0" w:line="360" w:lineRule="auto"/>
        <w:jc w:val="center"/>
        <w:rPr>
          <w:rFonts w:ascii="Arial" w:hAnsi="Arial" w:cs="Arial"/>
          <w:b/>
          <w:sz w:val="20"/>
          <w:szCs w:val="20"/>
        </w:rPr>
      </w:pPr>
      <w:r w:rsidRPr="008045DF">
        <w:rPr>
          <w:rFonts w:ascii="Arial" w:hAnsi="Arial" w:cs="Arial"/>
          <w:b/>
          <w:sz w:val="20"/>
          <w:szCs w:val="20"/>
        </w:rPr>
        <w:tab/>
        <w:t>P(D/W) = 1-P(W/</w:t>
      </w:r>
      <w:proofErr w:type="gramStart"/>
      <w:r w:rsidRPr="008045DF">
        <w:rPr>
          <w:rFonts w:ascii="Arial" w:hAnsi="Arial" w:cs="Arial"/>
          <w:b/>
          <w:sz w:val="20"/>
          <w:szCs w:val="20"/>
        </w:rPr>
        <w:t xml:space="preserve">W)   </w:t>
      </w:r>
      <w:proofErr w:type="gramEnd"/>
      <w:r w:rsidRPr="008045DF">
        <w:rPr>
          <w:rFonts w:ascii="Arial" w:hAnsi="Arial" w:cs="Arial"/>
          <w:b/>
          <w:sz w:val="20"/>
          <w:szCs w:val="20"/>
        </w:rPr>
        <w:t xml:space="preserve">                                                                        … </w:t>
      </w:r>
      <w:r w:rsidR="000C6C3C" w:rsidRPr="008045DF">
        <w:rPr>
          <w:rFonts w:ascii="Arial" w:hAnsi="Arial" w:cs="Arial"/>
          <w:b/>
          <w:sz w:val="20"/>
          <w:szCs w:val="20"/>
        </w:rPr>
        <w:t xml:space="preserve"> </w:t>
      </w:r>
      <w:r w:rsidRPr="008045DF">
        <w:rPr>
          <w:rFonts w:ascii="Arial" w:hAnsi="Arial" w:cs="Arial"/>
          <w:b/>
          <w:sz w:val="20"/>
          <w:szCs w:val="20"/>
        </w:rPr>
        <w:t>(</w:t>
      </w:r>
      <w:r w:rsidR="000C6C3C" w:rsidRPr="008045DF">
        <w:rPr>
          <w:rFonts w:ascii="Arial" w:hAnsi="Arial" w:cs="Arial"/>
          <w:b/>
          <w:sz w:val="20"/>
          <w:szCs w:val="20"/>
        </w:rPr>
        <w:t>7</w:t>
      </w:r>
      <w:r w:rsidRPr="008045DF">
        <w:rPr>
          <w:rFonts w:ascii="Arial" w:hAnsi="Arial" w:cs="Arial"/>
          <w:b/>
          <w:sz w:val="20"/>
          <w:szCs w:val="20"/>
        </w:rPr>
        <w:t>)</w:t>
      </w:r>
    </w:p>
    <w:p w14:paraId="166227A8" w14:textId="77777777" w:rsidR="00A62A4F" w:rsidRPr="008045DF" w:rsidRDefault="00A62A4F" w:rsidP="00A43B97">
      <w:pPr>
        <w:autoSpaceDE w:val="0"/>
        <w:autoSpaceDN w:val="0"/>
        <w:adjustRightInd w:val="0"/>
        <w:spacing w:after="0" w:line="360" w:lineRule="auto"/>
        <w:rPr>
          <w:rFonts w:ascii="Arial" w:hAnsi="Arial" w:cs="Arial"/>
          <w:b/>
          <w:sz w:val="20"/>
          <w:szCs w:val="20"/>
        </w:rPr>
      </w:pPr>
      <w:proofErr w:type="gramStart"/>
      <w:r w:rsidRPr="008045DF">
        <w:rPr>
          <w:rFonts w:ascii="Arial" w:hAnsi="Arial" w:cs="Arial"/>
          <w:b/>
          <w:sz w:val="20"/>
          <w:szCs w:val="20"/>
        </w:rPr>
        <w:t>Where</w:t>
      </w:r>
      <w:proofErr w:type="gramEnd"/>
      <w:r w:rsidRPr="008045DF">
        <w:rPr>
          <w:rFonts w:ascii="Arial" w:hAnsi="Arial" w:cs="Arial"/>
          <w:b/>
          <w:sz w:val="20"/>
          <w:szCs w:val="20"/>
        </w:rPr>
        <w:t>,</w:t>
      </w:r>
    </w:p>
    <w:p w14:paraId="4E980A88" w14:textId="77777777" w:rsidR="00A62A4F" w:rsidRPr="008045DF" w:rsidRDefault="00A62A4F" w:rsidP="00A43B97">
      <w:pPr>
        <w:pStyle w:val="Default"/>
        <w:spacing w:line="360" w:lineRule="auto"/>
        <w:jc w:val="both"/>
        <w:rPr>
          <w:rFonts w:ascii="Arial" w:hAnsi="Arial" w:cs="Arial"/>
          <w:b/>
          <w:sz w:val="20"/>
          <w:szCs w:val="20"/>
        </w:rPr>
      </w:pPr>
      <w:r w:rsidRPr="008045DF">
        <w:rPr>
          <w:rFonts w:ascii="Arial" w:hAnsi="Arial" w:cs="Arial"/>
          <w:b/>
          <w:sz w:val="20"/>
          <w:szCs w:val="20"/>
        </w:rPr>
        <w:tab/>
        <w:t>P(D/D) = Probability of a week being dry preceded by another dry week,</w:t>
      </w:r>
    </w:p>
    <w:p w14:paraId="39D8ED95" w14:textId="77777777" w:rsidR="00A62A4F" w:rsidRPr="008045DF" w:rsidRDefault="00A62A4F" w:rsidP="00A43B97">
      <w:pPr>
        <w:pStyle w:val="Default"/>
        <w:spacing w:line="360" w:lineRule="auto"/>
        <w:jc w:val="both"/>
        <w:rPr>
          <w:rFonts w:ascii="Arial" w:hAnsi="Arial" w:cs="Arial"/>
          <w:b/>
          <w:sz w:val="20"/>
          <w:szCs w:val="20"/>
        </w:rPr>
      </w:pPr>
      <w:r w:rsidRPr="008045DF">
        <w:rPr>
          <w:rFonts w:ascii="Arial" w:hAnsi="Arial" w:cs="Arial"/>
          <w:b/>
          <w:sz w:val="20"/>
          <w:szCs w:val="20"/>
        </w:rPr>
        <w:tab/>
        <w:t>P(W/W) = Probability of a week being wet preceded by another wet week,</w:t>
      </w:r>
    </w:p>
    <w:p w14:paraId="521F2F5D" w14:textId="77777777" w:rsidR="00A62A4F" w:rsidRPr="008045DF" w:rsidRDefault="00A62A4F" w:rsidP="00A43B97">
      <w:pPr>
        <w:pStyle w:val="Default"/>
        <w:spacing w:line="360" w:lineRule="auto"/>
        <w:jc w:val="both"/>
        <w:rPr>
          <w:rFonts w:ascii="Arial" w:hAnsi="Arial" w:cs="Arial"/>
          <w:b/>
          <w:sz w:val="20"/>
          <w:szCs w:val="20"/>
        </w:rPr>
      </w:pPr>
      <w:r w:rsidRPr="008045DF">
        <w:rPr>
          <w:rFonts w:ascii="Arial" w:hAnsi="Arial" w:cs="Arial"/>
          <w:b/>
          <w:sz w:val="20"/>
          <w:szCs w:val="20"/>
        </w:rPr>
        <w:tab/>
        <w:t>F(D/D) = Frequency of dry week preceded by another dry week,</w:t>
      </w:r>
    </w:p>
    <w:p w14:paraId="1168F282" w14:textId="77777777" w:rsidR="00A62A4F" w:rsidRPr="008045DF" w:rsidRDefault="00A62A4F" w:rsidP="00A43B97">
      <w:pPr>
        <w:pStyle w:val="Default"/>
        <w:spacing w:line="360" w:lineRule="auto"/>
        <w:ind w:firstLine="720"/>
        <w:jc w:val="both"/>
        <w:rPr>
          <w:rFonts w:ascii="Arial" w:hAnsi="Arial" w:cs="Arial"/>
          <w:b/>
          <w:sz w:val="20"/>
          <w:szCs w:val="20"/>
        </w:rPr>
      </w:pPr>
      <w:r w:rsidRPr="008045DF">
        <w:rPr>
          <w:rFonts w:ascii="Arial" w:hAnsi="Arial" w:cs="Arial"/>
          <w:b/>
          <w:sz w:val="20"/>
          <w:szCs w:val="20"/>
        </w:rPr>
        <w:t>F(W/W) = Frequency of a wet week preceded by another wet week,</w:t>
      </w:r>
    </w:p>
    <w:p w14:paraId="022C120A" w14:textId="77777777" w:rsidR="00A62A4F" w:rsidRPr="008045DF" w:rsidRDefault="00A62A4F" w:rsidP="00A43B97">
      <w:pPr>
        <w:pStyle w:val="Default"/>
        <w:spacing w:line="360" w:lineRule="auto"/>
        <w:ind w:firstLine="720"/>
        <w:jc w:val="both"/>
        <w:rPr>
          <w:rFonts w:ascii="Arial" w:hAnsi="Arial" w:cs="Arial"/>
          <w:b/>
          <w:sz w:val="20"/>
          <w:szCs w:val="20"/>
        </w:rPr>
      </w:pPr>
      <w:r w:rsidRPr="008045DF">
        <w:rPr>
          <w:rFonts w:ascii="Arial" w:hAnsi="Arial" w:cs="Arial"/>
          <w:b/>
          <w:sz w:val="20"/>
          <w:szCs w:val="20"/>
        </w:rPr>
        <w:t>P(W/D) = Probability of a wet week preceded by a dry week, and</w:t>
      </w:r>
    </w:p>
    <w:p w14:paraId="6FBCAE92" w14:textId="77777777" w:rsidR="00A62A4F" w:rsidRPr="008045DF" w:rsidRDefault="00A62A4F" w:rsidP="00A43B97">
      <w:pPr>
        <w:pStyle w:val="BodyText"/>
        <w:spacing w:line="360" w:lineRule="auto"/>
        <w:ind w:firstLine="720"/>
        <w:rPr>
          <w:rFonts w:ascii="Arial" w:hAnsi="Arial" w:cs="Arial"/>
          <w:b/>
          <w:sz w:val="20"/>
          <w:szCs w:val="20"/>
        </w:rPr>
      </w:pPr>
      <w:r w:rsidRPr="008045DF">
        <w:rPr>
          <w:rFonts w:ascii="Arial" w:hAnsi="Arial" w:cs="Arial"/>
          <w:b/>
          <w:sz w:val="20"/>
          <w:szCs w:val="20"/>
        </w:rPr>
        <w:t xml:space="preserve">P(D/W) = Probability of a dry week preceded by a wet week. </w:t>
      </w:r>
    </w:p>
    <w:p w14:paraId="083CE8D6" w14:textId="77777777" w:rsidR="008A6F08" w:rsidRPr="008045DF" w:rsidRDefault="008A6F08" w:rsidP="00A43B97">
      <w:pPr>
        <w:pStyle w:val="BodyText"/>
        <w:spacing w:line="360" w:lineRule="auto"/>
        <w:rPr>
          <w:rFonts w:ascii="Arial" w:hAnsi="Arial" w:cs="Arial"/>
          <w:b/>
          <w:sz w:val="20"/>
          <w:szCs w:val="20"/>
        </w:rPr>
      </w:pPr>
    </w:p>
    <w:p w14:paraId="348205F0" w14:textId="492414C0" w:rsidR="00A62A4F" w:rsidRPr="008045DF" w:rsidRDefault="000C6C3C" w:rsidP="00A43B97">
      <w:pPr>
        <w:pStyle w:val="BodyText"/>
        <w:spacing w:line="360" w:lineRule="auto"/>
        <w:rPr>
          <w:rFonts w:ascii="Arial" w:hAnsi="Arial" w:cs="Arial"/>
          <w:b/>
          <w:sz w:val="20"/>
          <w:szCs w:val="20"/>
        </w:rPr>
      </w:pPr>
      <w:r w:rsidRPr="008045DF">
        <w:rPr>
          <w:rFonts w:ascii="Arial" w:hAnsi="Arial" w:cs="Arial"/>
          <w:b/>
          <w:sz w:val="20"/>
          <w:szCs w:val="20"/>
        </w:rPr>
        <w:t>2</w:t>
      </w:r>
      <w:r w:rsidR="00A62A4F" w:rsidRPr="008045DF">
        <w:rPr>
          <w:rFonts w:ascii="Arial" w:hAnsi="Arial" w:cs="Arial"/>
          <w:b/>
          <w:sz w:val="20"/>
          <w:szCs w:val="20"/>
        </w:rPr>
        <w:t>.</w:t>
      </w:r>
      <w:r w:rsidRPr="008045DF">
        <w:rPr>
          <w:rFonts w:ascii="Arial" w:hAnsi="Arial" w:cs="Arial"/>
          <w:b/>
          <w:sz w:val="20"/>
          <w:szCs w:val="20"/>
        </w:rPr>
        <w:t>5</w:t>
      </w:r>
      <w:r w:rsidR="00A62A4F" w:rsidRPr="008045DF">
        <w:rPr>
          <w:rFonts w:ascii="Arial" w:hAnsi="Arial" w:cs="Arial"/>
          <w:b/>
          <w:sz w:val="20"/>
          <w:szCs w:val="20"/>
        </w:rPr>
        <w:t>.</w:t>
      </w:r>
      <w:r w:rsidRPr="008045DF">
        <w:rPr>
          <w:rFonts w:ascii="Arial" w:hAnsi="Arial" w:cs="Arial"/>
          <w:b/>
          <w:sz w:val="20"/>
          <w:szCs w:val="20"/>
        </w:rPr>
        <w:t>3</w:t>
      </w:r>
      <w:r w:rsidR="00A62A4F" w:rsidRPr="008045DF">
        <w:rPr>
          <w:rFonts w:ascii="Arial" w:hAnsi="Arial" w:cs="Arial"/>
          <w:b/>
          <w:sz w:val="20"/>
          <w:szCs w:val="20"/>
        </w:rPr>
        <w:tab/>
        <w:t>Consecutive probability of dry and wet weeks</w:t>
      </w:r>
    </w:p>
    <w:p w14:paraId="7B2A8C25" w14:textId="77777777" w:rsidR="00A62A4F" w:rsidRPr="008045DF" w:rsidRDefault="00A62A4F" w:rsidP="00A43B97">
      <w:pPr>
        <w:pStyle w:val="BodyText"/>
        <w:spacing w:line="360" w:lineRule="auto"/>
        <w:ind w:firstLine="720"/>
        <w:jc w:val="both"/>
        <w:rPr>
          <w:rFonts w:ascii="Arial" w:hAnsi="Arial" w:cs="Arial"/>
          <w:b/>
          <w:sz w:val="20"/>
          <w:szCs w:val="20"/>
        </w:rPr>
      </w:pPr>
      <w:r w:rsidRPr="008045DF">
        <w:rPr>
          <w:rFonts w:ascii="Arial" w:hAnsi="Arial" w:cs="Arial"/>
          <w:b/>
          <w:sz w:val="20"/>
          <w:szCs w:val="20"/>
        </w:rPr>
        <w:t>Consecutive probability of two and three dry and wet weeks is calculated by using following formulae.</w:t>
      </w:r>
    </w:p>
    <w:p w14:paraId="2A4F5DFB" w14:textId="7490A320" w:rsidR="00A62A4F" w:rsidRPr="008045DF" w:rsidRDefault="00A62A4F" w:rsidP="00A43B97">
      <w:pPr>
        <w:pStyle w:val="BodyText"/>
        <w:spacing w:line="360" w:lineRule="auto"/>
        <w:jc w:val="center"/>
        <w:rPr>
          <w:rFonts w:ascii="Arial" w:hAnsi="Arial" w:cs="Arial"/>
          <w:b/>
          <w:sz w:val="20"/>
          <w:szCs w:val="20"/>
        </w:rPr>
      </w:pPr>
      <w:r w:rsidRPr="008045DF">
        <w:rPr>
          <w:rFonts w:ascii="Arial" w:hAnsi="Arial" w:cs="Arial"/>
          <w:b/>
          <w:sz w:val="20"/>
          <w:szCs w:val="20"/>
        </w:rPr>
        <w:t>P(2D) = P(DW1)</w:t>
      </w:r>
      <m:oMath>
        <m:r>
          <m:rPr>
            <m:sty m:val="bi"/>
          </m:rPr>
          <w:rPr>
            <w:rFonts w:ascii="Cambria Math" w:hAnsi="Cambria Math" w:cs="Arial"/>
            <w:sz w:val="20"/>
            <w:szCs w:val="20"/>
          </w:rPr>
          <m:t xml:space="preserve"> ×</m:t>
        </m:r>
      </m:oMath>
      <w:r w:rsidRPr="008045DF">
        <w:rPr>
          <w:rFonts w:ascii="Arial" w:hAnsi="Arial" w:cs="Arial"/>
          <w:b/>
          <w:sz w:val="20"/>
          <w:szCs w:val="20"/>
        </w:rPr>
        <w:t xml:space="preserve"> P(DDW2)                                                         </w:t>
      </w:r>
      <w:proofErr w:type="gramStart"/>
      <w:r w:rsidRPr="008045DF">
        <w:rPr>
          <w:rFonts w:ascii="Arial" w:hAnsi="Arial" w:cs="Arial"/>
          <w:b/>
          <w:sz w:val="20"/>
          <w:szCs w:val="20"/>
        </w:rPr>
        <w:t>…..</w:t>
      </w:r>
      <w:proofErr w:type="gramEnd"/>
      <w:r w:rsidRPr="008045DF">
        <w:rPr>
          <w:rFonts w:ascii="Arial" w:hAnsi="Arial" w:cs="Arial"/>
          <w:b/>
          <w:sz w:val="20"/>
          <w:szCs w:val="20"/>
        </w:rPr>
        <w:t>(</w:t>
      </w:r>
      <w:r w:rsidR="000C6C3C" w:rsidRPr="008045DF">
        <w:rPr>
          <w:rFonts w:ascii="Arial" w:hAnsi="Arial" w:cs="Arial"/>
          <w:b/>
          <w:sz w:val="20"/>
          <w:szCs w:val="20"/>
        </w:rPr>
        <w:t>8</w:t>
      </w:r>
      <w:r w:rsidRPr="008045DF">
        <w:rPr>
          <w:rFonts w:ascii="Arial" w:hAnsi="Arial" w:cs="Arial"/>
          <w:b/>
          <w:sz w:val="20"/>
          <w:szCs w:val="20"/>
        </w:rPr>
        <w:t>)</w:t>
      </w:r>
    </w:p>
    <w:p w14:paraId="41D52772" w14:textId="64DC3086" w:rsidR="00A62A4F" w:rsidRPr="008045DF" w:rsidRDefault="00A62A4F" w:rsidP="00A43B97">
      <w:pPr>
        <w:pStyle w:val="BodyText"/>
        <w:spacing w:line="360" w:lineRule="auto"/>
        <w:jc w:val="center"/>
        <w:rPr>
          <w:rFonts w:ascii="Arial" w:hAnsi="Arial" w:cs="Arial"/>
          <w:b/>
          <w:sz w:val="20"/>
          <w:szCs w:val="20"/>
        </w:rPr>
      </w:pPr>
      <w:r w:rsidRPr="008045DF">
        <w:rPr>
          <w:rFonts w:ascii="Arial" w:hAnsi="Arial" w:cs="Arial"/>
          <w:b/>
          <w:sz w:val="20"/>
          <w:szCs w:val="20"/>
        </w:rPr>
        <w:t xml:space="preserve">P(3D) = P(DW1) </w:t>
      </w:r>
      <m:oMath>
        <m:r>
          <m:rPr>
            <m:sty m:val="bi"/>
          </m:rPr>
          <w:rPr>
            <w:rFonts w:ascii="Cambria Math" w:hAnsi="Cambria Math" w:cs="Arial"/>
            <w:sz w:val="20"/>
            <w:szCs w:val="20"/>
          </w:rPr>
          <m:t xml:space="preserve">× </m:t>
        </m:r>
      </m:oMath>
      <w:r w:rsidRPr="008045DF">
        <w:rPr>
          <w:rFonts w:ascii="Arial" w:hAnsi="Arial" w:cs="Arial"/>
          <w:b/>
          <w:sz w:val="20"/>
          <w:szCs w:val="20"/>
        </w:rPr>
        <w:t xml:space="preserve">P(DDW2) </w:t>
      </w:r>
      <m:oMath>
        <m:r>
          <m:rPr>
            <m:sty m:val="bi"/>
          </m:rPr>
          <w:rPr>
            <w:rFonts w:ascii="Cambria Math" w:hAnsi="Cambria Math" w:cs="Arial"/>
            <w:sz w:val="20"/>
            <w:szCs w:val="20"/>
          </w:rPr>
          <m:t>×</m:t>
        </m:r>
      </m:oMath>
      <w:r w:rsidRPr="008045DF">
        <w:rPr>
          <w:rFonts w:ascii="Arial" w:hAnsi="Arial" w:cs="Arial"/>
          <w:b/>
          <w:sz w:val="20"/>
          <w:szCs w:val="20"/>
        </w:rPr>
        <w:t xml:space="preserve">P(DDW3)                                     </w:t>
      </w:r>
      <w:proofErr w:type="gramStart"/>
      <w:r w:rsidRPr="008045DF">
        <w:rPr>
          <w:rFonts w:ascii="Arial" w:hAnsi="Arial" w:cs="Arial"/>
          <w:b/>
          <w:sz w:val="20"/>
          <w:szCs w:val="20"/>
        </w:rPr>
        <w:t>…..</w:t>
      </w:r>
      <w:proofErr w:type="gramEnd"/>
      <w:r w:rsidRPr="008045DF">
        <w:rPr>
          <w:rFonts w:ascii="Arial" w:hAnsi="Arial" w:cs="Arial"/>
          <w:b/>
          <w:sz w:val="20"/>
          <w:szCs w:val="20"/>
        </w:rPr>
        <w:t>(</w:t>
      </w:r>
      <w:r w:rsidR="000C6C3C" w:rsidRPr="008045DF">
        <w:rPr>
          <w:rFonts w:ascii="Arial" w:hAnsi="Arial" w:cs="Arial"/>
          <w:b/>
          <w:sz w:val="20"/>
          <w:szCs w:val="20"/>
        </w:rPr>
        <w:t>9</w:t>
      </w:r>
      <w:r w:rsidRPr="008045DF">
        <w:rPr>
          <w:rFonts w:ascii="Arial" w:hAnsi="Arial" w:cs="Arial"/>
          <w:b/>
          <w:sz w:val="20"/>
          <w:szCs w:val="20"/>
        </w:rPr>
        <w:t>)</w:t>
      </w:r>
    </w:p>
    <w:p w14:paraId="29572246" w14:textId="6C54E81D" w:rsidR="00A62A4F" w:rsidRPr="008045DF" w:rsidRDefault="00A62A4F" w:rsidP="00A43B97">
      <w:pPr>
        <w:pStyle w:val="BodyText"/>
        <w:spacing w:line="360" w:lineRule="auto"/>
        <w:jc w:val="center"/>
        <w:rPr>
          <w:rFonts w:ascii="Arial" w:hAnsi="Arial" w:cs="Arial"/>
          <w:b/>
          <w:sz w:val="20"/>
          <w:szCs w:val="20"/>
        </w:rPr>
      </w:pPr>
      <w:r w:rsidRPr="008045DF">
        <w:rPr>
          <w:rFonts w:ascii="Arial" w:hAnsi="Arial" w:cs="Arial"/>
          <w:b/>
          <w:sz w:val="20"/>
          <w:szCs w:val="20"/>
        </w:rPr>
        <w:t xml:space="preserve">P(2W) = P(WW1) </w:t>
      </w:r>
      <m:oMath>
        <m:r>
          <m:rPr>
            <m:sty m:val="bi"/>
          </m:rPr>
          <w:rPr>
            <w:rFonts w:ascii="Cambria Math" w:hAnsi="Cambria Math" w:cs="Arial"/>
            <w:sz w:val="20"/>
            <w:szCs w:val="20"/>
          </w:rPr>
          <m:t xml:space="preserve">× </m:t>
        </m:r>
      </m:oMath>
      <w:r w:rsidRPr="008045DF">
        <w:rPr>
          <w:rFonts w:ascii="Arial" w:hAnsi="Arial" w:cs="Arial"/>
          <w:b/>
          <w:sz w:val="20"/>
          <w:szCs w:val="20"/>
        </w:rPr>
        <w:t xml:space="preserve">P(WWW2)                                                      </w:t>
      </w:r>
      <w:proofErr w:type="gramStart"/>
      <w:r w:rsidRPr="008045DF">
        <w:rPr>
          <w:rFonts w:ascii="Arial" w:hAnsi="Arial" w:cs="Arial"/>
          <w:b/>
          <w:sz w:val="20"/>
          <w:szCs w:val="20"/>
        </w:rPr>
        <w:t>…..</w:t>
      </w:r>
      <w:proofErr w:type="gramEnd"/>
      <w:r w:rsidRPr="008045DF">
        <w:rPr>
          <w:rFonts w:ascii="Arial" w:hAnsi="Arial" w:cs="Arial"/>
          <w:b/>
          <w:sz w:val="20"/>
          <w:szCs w:val="20"/>
        </w:rPr>
        <w:t>(</w:t>
      </w:r>
      <w:r w:rsidR="000C6C3C" w:rsidRPr="008045DF">
        <w:rPr>
          <w:rFonts w:ascii="Arial" w:hAnsi="Arial" w:cs="Arial"/>
          <w:b/>
          <w:sz w:val="20"/>
          <w:szCs w:val="20"/>
        </w:rPr>
        <w:t>10</w:t>
      </w:r>
      <w:r w:rsidRPr="008045DF">
        <w:rPr>
          <w:rFonts w:ascii="Arial" w:hAnsi="Arial" w:cs="Arial"/>
          <w:b/>
          <w:sz w:val="20"/>
          <w:szCs w:val="20"/>
        </w:rPr>
        <w:t>)</w:t>
      </w:r>
    </w:p>
    <w:p w14:paraId="0ECA9373" w14:textId="03C23B9E" w:rsidR="00A62A4F" w:rsidRPr="008045DF" w:rsidRDefault="00A62A4F" w:rsidP="00A43B97">
      <w:pPr>
        <w:pStyle w:val="BodyText"/>
        <w:tabs>
          <w:tab w:val="left" w:pos="7112"/>
        </w:tabs>
        <w:spacing w:line="360" w:lineRule="auto"/>
        <w:jc w:val="center"/>
        <w:rPr>
          <w:rFonts w:ascii="Arial" w:hAnsi="Arial" w:cs="Arial"/>
          <w:b/>
          <w:sz w:val="20"/>
          <w:szCs w:val="20"/>
        </w:rPr>
      </w:pPr>
      <w:r w:rsidRPr="008045DF">
        <w:rPr>
          <w:rFonts w:ascii="Arial" w:hAnsi="Arial" w:cs="Arial"/>
          <w:b/>
          <w:sz w:val="20"/>
          <w:szCs w:val="20"/>
        </w:rPr>
        <w:t xml:space="preserve">P(3W) = P(WW1) </w:t>
      </w:r>
      <m:oMath>
        <m:r>
          <m:rPr>
            <m:sty m:val="bi"/>
          </m:rPr>
          <w:rPr>
            <w:rFonts w:ascii="Cambria Math" w:hAnsi="Cambria Math" w:cs="Arial"/>
            <w:sz w:val="20"/>
            <w:szCs w:val="20"/>
          </w:rPr>
          <m:t xml:space="preserve">× </m:t>
        </m:r>
      </m:oMath>
      <w:r w:rsidRPr="008045DF">
        <w:rPr>
          <w:rFonts w:ascii="Arial" w:hAnsi="Arial" w:cs="Arial"/>
          <w:b/>
          <w:sz w:val="20"/>
          <w:szCs w:val="20"/>
        </w:rPr>
        <w:t xml:space="preserve">P(WWW2) </w:t>
      </w:r>
      <m:oMath>
        <m:r>
          <m:rPr>
            <m:sty m:val="bi"/>
          </m:rPr>
          <w:rPr>
            <w:rFonts w:ascii="Cambria Math" w:hAnsi="Cambria Math" w:cs="Arial"/>
            <w:sz w:val="20"/>
            <w:szCs w:val="20"/>
          </w:rPr>
          <m:t>×</m:t>
        </m:r>
      </m:oMath>
      <w:r w:rsidRPr="008045DF">
        <w:rPr>
          <w:rFonts w:ascii="Arial" w:hAnsi="Arial" w:cs="Arial"/>
          <w:b/>
          <w:sz w:val="20"/>
          <w:szCs w:val="20"/>
        </w:rPr>
        <w:t xml:space="preserve">P(WWW3)                                </w:t>
      </w:r>
      <w:proofErr w:type="gramStart"/>
      <w:r w:rsidRPr="008045DF">
        <w:rPr>
          <w:rFonts w:ascii="Arial" w:hAnsi="Arial" w:cs="Arial"/>
          <w:b/>
          <w:sz w:val="20"/>
          <w:szCs w:val="20"/>
        </w:rPr>
        <w:t>…..</w:t>
      </w:r>
      <w:proofErr w:type="gramEnd"/>
      <w:r w:rsidRPr="008045DF">
        <w:rPr>
          <w:rFonts w:ascii="Arial" w:hAnsi="Arial" w:cs="Arial"/>
          <w:b/>
          <w:sz w:val="20"/>
          <w:szCs w:val="20"/>
        </w:rPr>
        <w:t>(</w:t>
      </w:r>
      <w:r w:rsidR="008119B8" w:rsidRPr="008045DF">
        <w:rPr>
          <w:rFonts w:ascii="Arial" w:hAnsi="Arial" w:cs="Arial"/>
          <w:b/>
          <w:sz w:val="20"/>
          <w:szCs w:val="20"/>
        </w:rPr>
        <w:t>1</w:t>
      </w:r>
      <w:r w:rsidR="000C6C3C" w:rsidRPr="008045DF">
        <w:rPr>
          <w:rFonts w:ascii="Arial" w:hAnsi="Arial" w:cs="Arial"/>
          <w:b/>
          <w:sz w:val="20"/>
          <w:szCs w:val="20"/>
        </w:rPr>
        <w:t>1</w:t>
      </w:r>
      <w:r w:rsidRPr="008045DF">
        <w:rPr>
          <w:rFonts w:ascii="Arial" w:hAnsi="Arial" w:cs="Arial"/>
          <w:b/>
          <w:sz w:val="20"/>
          <w:szCs w:val="20"/>
        </w:rPr>
        <w:t>)</w:t>
      </w:r>
    </w:p>
    <w:p w14:paraId="0C876937" w14:textId="77777777" w:rsidR="00A62A4F" w:rsidRPr="008045DF" w:rsidRDefault="00A62A4F" w:rsidP="00A43B97">
      <w:pPr>
        <w:pStyle w:val="BodyText"/>
        <w:tabs>
          <w:tab w:val="left" w:pos="7112"/>
        </w:tabs>
        <w:spacing w:line="360" w:lineRule="auto"/>
        <w:rPr>
          <w:rFonts w:ascii="Arial" w:hAnsi="Arial" w:cs="Arial"/>
          <w:b/>
          <w:sz w:val="20"/>
          <w:szCs w:val="20"/>
        </w:rPr>
      </w:pPr>
      <w:proofErr w:type="gramStart"/>
      <w:r w:rsidRPr="008045DF">
        <w:rPr>
          <w:rFonts w:ascii="Arial" w:hAnsi="Arial" w:cs="Arial"/>
          <w:b/>
          <w:sz w:val="20"/>
          <w:szCs w:val="20"/>
        </w:rPr>
        <w:t>Where</w:t>
      </w:r>
      <w:proofErr w:type="gramEnd"/>
      <w:r w:rsidRPr="008045DF">
        <w:rPr>
          <w:rFonts w:ascii="Arial" w:hAnsi="Arial" w:cs="Arial"/>
          <w:b/>
          <w:sz w:val="20"/>
          <w:szCs w:val="20"/>
        </w:rPr>
        <w:t>,</w:t>
      </w:r>
    </w:p>
    <w:p w14:paraId="41DC0C91" w14:textId="54F22A6F" w:rsidR="00A62A4F" w:rsidRPr="008045DF" w:rsidRDefault="00A62A4F" w:rsidP="00A43B97">
      <w:pPr>
        <w:pStyle w:val="Default"/>
        <w:spacing w:line="360" w:lineRule="auto"/>
        <w:ind w:firstLine="720"/>
        <w:rPr>
          <w:rFonts w:ascii="Arial" w:hAnsi="Arial" w:cs="Arial"/>
          <w:b/>
          <w:sz w:val="20"/>
          <w:szCs w:val="20"/>
        </w:rPr>
      </w:pPr>
      <w:r w:rsidRPr="008045DF">
        <w:rPr>
          <w:rFonts w:ascii="Arial" w:hAnsi="Arial" w:cs="Arial"/>
          <w:b/>
          <w:sz w:val="20"/>
          <w:szCs w:val="20"/>
        </w:rPr>
        <w:t xml:space="preserve">P(2D) = Probability of two consecutive dry weeks starting with the week, </w:t>
      </w:r>
    </w:p>
    <w:p w14:paraId="31DAE93F" w14:textId="77777777" w:rsidR="00A62A4F" w:rsidRPr="008045DF" w:rsidRDefault="00A62A4F" w:rsidP="00A43B97">
      <w:pPr>
        <w:pStyle w:val="Default"/>
        <w:spacing w:line="360" w:lineRule="auto"/>
        <w:ind w:firstLine="720"/>
        <w:rPr>
          <w:rFonts w:ascii="Arial" w:hAnsi="Arial" w:cs="Arial"/>
          <w:b/>
          <w:sz w:val="20"/>
          <w:szCs w:val="20"/>
        </w:rPr>
      </w:pPr>
      <w:r w:rsidRPr="008045DF">
        <w:rPr>
          <w:rFonts w:ascii="Arial" w:hAnsi="Arial" w:cs="Arial"/>
          <w:b/>
          <w:sz w:val="20"/>
          <w:szCs w:val="20"/>
        </w:rPr>
        <w:t>P(DW1) = Probability of the first week being dry,</w:t>
      </w:r>
    </w:p>
    <w:p w14:paraId="79E27476" w14:textId="77777777" w:rsidR="008045DF" w:rsidRDefault="00A62A4F" w:rsidP="00A43B97">
      <w:pPr>
        <w:pStyle w:val="Default"/>
        <w:spacing w:line="360" w:lineRule="auto"/>
        <w:ind w:firstLine="720"/>
        <w:rPr>
          <w:rFonts w:ascii="Arial" w:hAnsi="Arial" w:cs="Arial"/>
          <w:b/>
          <w:sz w:val="20"/>
          <w:szCs w:val="20"/>
        </w:rPr>
      </w:pPr>
      <w:r w:rsidRPr="008045DF">
        <w:rPr>
          <w:rFonts w:ascii="Arial" w:hAnsi="Arial" w:cs="Arial"/>
          <w:b/>
          <w:sz w:val="20"/>
          <w:szCs w:val="20"/>
        </w:rPr>
        <w:t xml:space="preserve">P(DDW2) = Probability of the second week being dry, given the preceding week being </w:t>
      </w:r>
      <w:r w:rsidR="008045DF">
        <w:rPr>
          <w:rFonts w:ascii="Arial" w:hAnsi="Arial" w:cs="Arial"/>
          <w:b/>
          <w:sz w:val="20"/>
          <w:szCs w:val="20"/>
        </w:rPr>
        <w:t xml:space="preserve">        </w:t>
      </w:r>
    </w:p>
    <w:p w14:paraId="3632F62C" w14:textId="50C8795F" w:rsidR="00A62A4F" w:rsidRPr="008045DF" w:rsidRDefault="008045DF" w:rsidP="00A43B97">
      <w:pPr>
        <w:pStyle w:val="Default"/>
        <w:spacing w:line="360" w:lineRule="auto"/>
        <w:ind w:firstLine="720"/>
        <w:rPr>
          <w:rFonts w:ascii="Arial" w:hAnsi="Arial" w:cs="Arial"/>
          <w:b/>
          <w:sz w:val="20"/>
          <w:szCs w:val="20"/>
        </w:rPr>
      </w:pPr>
      <w:r>
        <w:rPr>
          <w:rFonts w:ascii="Arial" w:hAnsi="Arial" w:cs="Arial"/>
          <w:b/>
          <w:sz w:val="20"/>
          <w:szCs w:val="20"/>
        </w:rPr>
        <w:t xml:space="preserve">                   </w:t>
      </w:r>
      <w:r w:rsidR="00A62A4F" w:rsidRPr="008045DF">
        <w:rPr>
          <w:rFonts w:ascii="Arial" w:hAnsi="Arial" w:cs="Arial"/>
          <w:b/>
          <w:sz w:val="20"/>
          <w:szCs w:val="20"/>
        </w:rPr>
        <w:t xml:space="preserve">dry, </w:t>
      </w:r>
    </w:p>
    <w:p w14:paraId="5C1AB91E" w14:textId="77777777" w:rsidR="00A62A4F" w:rsidRPr="008045DF" w:rsidRDefault="00A62A4F" w:rsidP="00A43B97">
      <w:pPr>
        <w:pStyle w:val="Default"/>
        <w:spacing w:line="360" w:lineRule="auto"/>
        <w:ind w:firstLine="720"/>
        <w:rPr>
          <w:rFonts w:ascii="Arial" w:hAnsi="Arial" w:cs="Arial"/>
          <w:b/>
          <w:sz w:val="20"/>
          <w:szCs w:val="20"/>
        </w:rPr>
      </w:pPr>
      <w:r w:rsidRPr="008045DF">
        <w:rPr>
          <w:rFonts w:ascii="Arial" w:hAnsi="Arial" w:cs="Arial"/>
          <w:b/>
          <w:sz w:val="20"/>
          <w:szCs w:val="20"/>
        </w:rPr>
        <w:t xml:space="preserve">P(3D) </w:t>
      </w:r>
      <w:r w:rsidRPr="008045DF">
        <w:rPr>
          <w:rFonts w:ascii="Arial" w:hAnsi="Arial" w:cs="Arial"/>
          <w:b/>
          <w:sz w:val="20"/>
          <w:szCs w:val="20"/>
        </w:rPr>
        <w:tab/>
        <w:t xml:space="preserve">= Probability of three consecutive dry weeks starting with the week, </w:t>
      </w:r>
    </w:p>
    <w:p w14:paraId="083CAA83" w14:textId="03E59F33" w:rsidR="00A62A4F" w:rsidRPr="008045DF" w:rsidRDefault="00A62A4F" w:rsidP="00A43B97">
      <w:pPr>
        <w:pStyle w:val="Default"/>
        <w:spacing w:line="360" w:lineRule="auto"/>
        <w:ind w:left="720"/>
        <w:rPr>
          <w:rFonts w:ascii="Arial" w:hAnsi="Arial" w:cs="Arial"/>
          <w:b/>
          <w:sz w:val="20"/>
          <w:szCs w:val="20"/>
        </w:rPr>
      </w:pPr>
      <w:r w:rsidRPr="008045DF">
        <w:rPr>
          <w:rFonts w:ascii="Arial" w:hAnsi="Arial" w:cs="Arial"/>
          <w:b/>
          <w:sz w:val="20"/>
          <w:szCs w:val="20"/>
        </w:rPr>
        <w:t xml:space="preserve">P(DDW3) = Probability of the third week being dry, given the preceding week dry, </w:t>
      </w:r>
    </w:p>
    <w:p w14:paraId="1A662BAC" w14:textId="77777777" w:rsidR="00A62A4F" w:rsidRPr="008045DF" w:rsidRDefault="00A62A4F" w:rsidP="00A43B97">
      <w:pPr>
        <w:pStyle w:val="Default"/>
        <w:spacing w:line="360" w:lineRule="auto"/>
        <w:ind w:firstLine="720"/>
        <w:rPr>
          <w:rFonts w:ascii="Arial" w:hAnsi="Arial" w:cs="Arial"/>
          <w:b/>
          <w:sz w:val="20"/>
          <w:szCs w:val="20"/>
        </w:rPr>
      </w:pPr>
      <w:r w:rsidRPr="008045DF">
        <w:rPr>
          <w:rFonts w:ascii="Arial" w:hAnsi="Arial" w:cs="Arial"/>
          <w:b/>
          <w:sz w:val="20"/>
          <w:szCs w:val="20"/>
        </w:rPr>
        <w:t xml:space="preserve">P(2W) </w:t>
      </w:r>
      <w:r w:rsidRPr="008045DF">
        <w:rPr>
          <w:rFonts w:ascii="Arial" w:hAnsi="Arial" w:cs="Arial"/>
          <w:b/>
          <w:sz w:val="20"/>
          <w:szCs w:val="20"/>
        </w:rPr>
        <w:tab/>
        <w:t xml:space="preserve">= Probability of two consecutive wet weeks starting with the week, </w:t>
      </w:r>
    </w:p>
    <w:p w14:paraId="5CA63548" w14:textId="77777777" w:rsidR="00A62A4F" w:rsidRPr="008045DF" w:rsidRDefault="00A62A4F" w:rsidP="00A43B97">
      <w:pPr>
        <w:pStyle w:val="Default"/>
        <w:spacing w:line="360" w:lineRule="auto"/>
        <w:ind w:firstLine="720"/>
        <w:rPr>
          <w:rFonts w:ascii="Arial" w:hAnsi="Arial" w:cs="Arial"/>
          <w:b/>
          <w:sz w:val="20"/>
          <w:szCs w:val="20"/>
        </w:rPr>
      </w:pPr>
      <w:r w:rsidRPr="008045DF">
        <w:rPr>
          <w:rFonts w:ascii="Arial" w:hAnsi="Arial" w:cs="Arial"/>
          <w:b/>
          <w:sz w:val="20"/>
          <w:szCs w:val="20"/>
        </w:rPr>
        <w:t xml:space="preserve">P(WW1) = Probability of the first week being wet, </w:t>
      </w:r>
    </w:p>
    <w:p w14:paraId="27754FE2" w14:textId="77777777" w:rsidR="008045DF" w:rsidRDefault="008045DF" w:rsidP="008045DF">
      <w:pPr>
        <w:pStyle w:val="Default"/>
        <w:spacing w:line="360" w:lineRule="auto"/>
        <w:ind w:firstLine="720"/>
        <w:rPr>
          <w:rFonts w:ascii="Arial" w:hAnsi="Arial" w:cs="Arial"/>
          <w:b/>
          <w:sz w:val="20"/>
          <w:szCs w:val="20"/>
        </w:rPr>
      </w:pPr>
    </w:p>
    <w:p w14:paraId="40E8BD9C" w14:textId="3BBEF2CC" w:rsidR="008045DF" w:rsidRDefault="00A62A4F" w:rsidP="008045DF">
      <w:pPr>
        <w:pStyle w:val="Default"/>
        <w:spacing w:line="360" w:lineRule="auto"/>
        <w:ind w:firstLine="720"/>
        <w:rPr>
          <w:rFonts w:ascii="Arial" w:hAnsi="Arial" w:cs="Arial"/>
          <w:b/>
          <w:sz w:val="20"/>
          <w:szCs w:val="20"/>
        </w:rPr>
      </w:pPr>
      <w:r w:rsidRPr="008045DF">
        <w:rPr>
          <w:rFonts w:ascii="Arial" w:hAnsi="Arial" w:cs="Arial"/>
          <w:b/>
          <w:sz w:val="20"/>
          <w:szCs w:val="20"/>
        </w:rPr>
        <w:t>P(WWW2) = Probability of the second week being wet, given the preceding week being</w:t>
      </w:r>
      <w:r w:rsidR="008045DF">
        <w:rPr>
          <w:rFonts w:ascii="Arial" w:hAnsi="Arial" w:cs="Arial"/>
          <w:b/>
          <w:sz w:val="20"/>
          <w:szCs w:val="20"/>
        </w:rPr>
        <w:t xml:space="preserve">   </w:t>
      </w:r>
    </w:p>
    <w:p w14:paraId="6F56F627" w14:textId="55A86CCF" w:rsidR="00A62A4F" w:rsidRPr="008045DF" w:rsidRDefault="008045DF" w:rsidP="008045DF">
      <w:pPr>
        <w:pStyle w:val="Default"/>
        <w:spacing w:line="360" w:lineRule="auto"/>
        <w:ind w:firstLine="720"/>
        <w:rPr>
          <w:rFonts w:ascii="Arial" w:hAnsi="Arial" w:cs="Arial"/>
          <w:b/>
          <w:sz w:val="20"/>
          <w:szCs w:val="20"/>
        </w:rPr>
      </w:pPr>
      <w:r>
        <w:rPr>
          <w:rFonts w:ascii="Arial" w:hAnsi="Arial" w:cs="Arial"/>
          <w:b/>
          <w:sz w:val="20"/>
          <w:szCs w:val="20"/>
        </w:rPr>
        <w:t xml:space="preserve">                     </w:t>
      </w:r>
      <w:r w:rsidR="00A62A4F" w:rsidRPr="008045DF">
        <w:rPr>
          <w:rFonts w:ascii="Arial" w:hAnsi="Arial" w:cs="Arial"/>
          <w:b/>
          <w:sz w:val="20"/>
          <w:szCs w:val="20"/>
        </w:rPr>
        <w:t xml:space="preserve">wet, </w:t>
      </w:r>
    </w:p>
    <w:p w14:paraId="762E1EB1" w14:textId="77777777" w:rsidR="00A62A4F" w:rsidRPr="008045DF" w:rsidRDefault="00A62A4F" w:rsidP="00A43B97">
      <w:pPr>
        <w:pStyle w:val="Default"/>
        <w:spacing w:line="360" w:lineRule="auto"/>
        <w:ind w:firstLine="720"/>
        <w:rPr>
          <w:rFonts w:ascii="Arial" w:hAnsi="Arial" w:cs="Arial"/>
          <w:b/>
          <w:sz w:val="20"/>
          <w:szCs w:val="20"/>
        </w:rPr>
      </w:pPr>
      <w:r w:rsidRPr="008045DF">
        <w:rPr>
          <w:rFonts w:ascii="Arial" w:hAnsi="Arial" w:cs="Arial"/>
          <w:b/>
          <w:sz w:val="20"/>
          <w:szCs w:val="20"/>
        </w:rPr>
        <w:t xml:space="preserve">P(3W) </w:t>
      </w:r>
      <w:r w:rsidRPr="008045DF">
        <w:rPr>
          <w:rFonts w:ascii="Arial" w:hAnsi="Arial" w:cs="Arial"/>
          <w:b/>
          <w:sz w:val="20"/>
          <w:szCs w:val="20"/>
        </w:rPr>
        <w:tab/>
        <w:t xml:space="preserve">= Probability of three consecutive wet weeks starting with the week, and </w:t>
      </w:r>
    </w:p>
    <w:p w14:paraId="6A1F3E96" w14:textId="117DB307" w:rsidR="000229A3" w:rsidRPr="008045DF" w:rsidRDefault="00A62A4F" w:rsidP="00A43B97">
      <w:pPr>
        <w:pStyle w:val="BodyText"/>
        <w:spacing w:line="360" w:lineRule="auto"/>
        <w:ind w:left="720"/>
        <w:rPr>
          <w:rFonts w:ascii="Arial" w:hAnsi="Arial" w:cs="Arial"/>
          <w:b/>
          <w:sz w:val="20"/>
          <w:szCs w:val="20"/>
        </w:rPr>
      </w:pPr>
      <w:r w:rsidRPr="008045DF">
        <w:rPr>
          <w:rFonts w:ascii="Arial" w:hAnsi="Arial" w:cs="Arial"/>
          <w:b/>
          <w:sz w:val="20"/>
          <w:szCs w:val="20"/>
        </w:rPr>
        <w:t>P(WWW3</w:t>
      </w:r>
      <w:r w:rsidR="00877C4D" w:rsidRPr="008045DF">
        <w:rPr>
          <w:rFonts w:ascii="Arial" w:hAnsi="Arial" w:cs="Arial"/>
          <w:b/>
          <w:sz w:val="20"/>
          <w:szCs w:val="20"/>
        </w:rPr>
        <w:t>) =</w:t>
      </w:r>
      <w:r w:rsidRPr="008045DF">
        <w:rPr>
          <w:rFonts w:ascii="Arial" w:hAnsi="Arial" w:cs="Arial"/>
          <w:b/>
          <w:sz w:val="20"/>
          <w:szCs w:val="20"/>
        </w:rPr>
        <w:t xml:space="preserve"> Probability of the third week being wet, given the preceding week</w:t>
      </w:r>
      <w:r w:rsidR="00AA26CA" w:rsidRPr="008045DF">
        <w:rPr>
          <w:rFonts w:ascii="Arial" w:hAnsi="Arial" w:cs="Arial"/>
          <w:b/>
          <w:sz w:val="20"/>
          <w:szCs w:val="20"/>
        </w:rPr>
        <w:t xml:space="preserve"> </w:t>
      </w:r>
      <w:r w:rsidRPr="008045DF">
        <w:rPr>
          <w:rFonts w:ascii="Arial" w:hAnsi="Arial" w:cs="Arial"/>
          <w:b/>
          <w:sz w:val="20"/>
          <w:szCs w:val="20"/>
        </w:rPr>
        <w:t>wet.</w:t>
      </w:r>
    </w:p>
    <w:p w14:paraId="29AA375D" w14:textId="64619F2B" w:rsidR="004C13E2" w:rsidRPr="008045DF" w:rsidRDefault="000C6C3C" w:rsidP="00A43B97">
      <w:pPr>
        <w:pStyle w:val="BodyText"/>
        <w:spacing w:line="360" w:lineRule="auto"/>
        <w:rPr>
          <w:rFonts w:ascii="Arial" w:hAnsi="Arial" w:cs="Arial"/>
          <w:b/>
          <w:sz w:val="20"/>
          <w:szCs w:val="20"/>
        </w:rPr>
      </w:pPr>
      <w:r w:rsidRPr="008045DF">
        <w:rPr>
          <w:rFonts w:ascii="Arial" w:hAnsi="Arial" w:cs="Arial"/>
          <w:b/>
          <w:sz w:val="20"/>
          <w:szCs w:val="20"/>
        </w:rPr>
        <w:lastRenderedPageBreak/>
        <w:t xml:space="preserve">2.6 </w:t>
      </w:r>
      <w:r w:rsidR="00EA39ED">
        <w:rPr>
          <w:rFonts w:ascii="Arial" w:hAnsi="Arial" w:cs="Arial"/>
          <w:b/>
          <w:sz w:val="20"/>
          <w:szCs w:val="20"/>
        </w:rPr>
        <w:tab/>
      </w:r>
      <w:r w:rsidR="004C13E2" w:rsidRPr="008045DF">
        <w:rPr>
          <w:rFonts w:ascii="Arial" w:hAnsi="Arial" w:cs="Arial"/>
          <w:b/>
          <w:sz w:val="20"/>
          <w:szCs w:val="20"/>
        </w:rPr>
        <w:t>Crop Planning and Management Based on Rainfall Analysis</w:t>
      </w:r>
    </w:p>
    <w:p w14:paraId="2F2BDAE7" w14:textId="6D8882DE" w:rsidR="000C6C3C" w:rsidRDefault="00706505" w:rsidP="00A43B97">
      <w:pPr>
        <w:pStyle w:val="BodyText"/>
        <w:spacing w:line="360" w:lineRule="auto"/>
        <w:ind w:left="720" w:firstLine="720"/>
        <w:jc w:val="both"/>
        <w:rPr>
          <w:rFonts w:ascii="Arial" w:hAnsi="Arial" w:cs="Arial"/>
          <w:b/>
          <w:sz w:val="20"/>
          <w:szCs w:val="20"/>
        </w:rPr>
      </w:pPr>
      <w:r w:rsidRPr="008045DF">
        <w:rPr>
          <w:rFonts w:ascii="Arial" w:hAnsi="Arial" w:cs="Arial"/>
          <w:b/>
          <w:sz w:val="20"/>
          <w:szCs w:val="20"/>
          <w:lang w:val="en-IN"/>
        </w:rPr>
        <w:t>Crop planning and management can help assure crop productivity</w:t>
      </w:r>
      <w:r w:rsidR="004C13E2" w:rsidRPr="008045DF">
        <w:rPr>
          <w:rFonts w:ascii="Arial" w:hAnsi="Arial" w:cs="Arial"/>
          <w:b/>
          <w:sz w:val="20"/>
          <w:szCs w:val="20"/>
        </w:rPr>
        <w:t>.</w:t>
      </w:r>
      <w:r w:rsidRPr="008045DF">
        <w:rPr>
          <w:rFonts w:ascii="Arial" w:hAnsi="Arial" w:cs="Arial"/>
          <w:b/>
          <w:sz w:val="20"/>
          <w:szCs w:val="20"/>
        </w:rPr>
        <w:t xml:space="preserve"> </w:t>
      </w:r>
      <w:r w:rsidR="00F20F1F" w:rsidRPr="008045DF">
        <w:rPr>
          <w:rFonts w:ascii="Arial" w:hAnsi="Arial" w:cs="Arial"/>
          <w:b/>
          <w:sz w:val="20"/>
          <w:szCs w:val="20"/>
          <w:lang w:val="en-IN"/>
        </w:rPr>
        <w:t xml:space="preserve">Dry spells that coincide with </w:t>
      </w:r>
      <w:r w:rsidR="004C13E2" w:rsidRPr="008045DF">
        <w:rPr>
          <w:rFonts w:ascii="Arial" w:hAnsi="Arial" w:cs="Arial"/>
          <w:b/>
          <w:sz w:val="20"/>
          <w:szCs w:val="20"/>
        </w:rPr>
        <w:t xml:space="preserve">sensitive </w:t>
      </w:r>
      <w:commentRangeStart w:id="15"/>
      <w:r w:rsidR="004C13E2" w:rsidRPr="008045DF">
        <w:rPr>
          <w:rFonts w:ascii="Arial" w:hAnsi="Arial" w:cs="Arial"/>
          <w:b/>
          <w:sz w:val="20"/>
          <w:szCs w:val="20"/>
        </w:rPr>
        <w:t>phonological</w:t>
      </w:r>
      <w:commentRangeEnd w:id="15"/>
      <w:r w:rsidR="00FA40EA">
        <w:rPr>
          <w:rStyle w:val="CommentReference"/>
          <w:rFonts w:ascii="Calibri" w:eastAsia="Calibri" w:hAnsi="Calibri"/>
        </w:rPr>
        <w:commentReference w:id="15"/>
      </w:r>
      <w:r w:rsidR="004C13E2" w:rsidRPr="008045DF">
        <w:rPr>
          <w:rFonts w:ascii="Arial" w:hAnsi="Arial" w:cs="Arial"/>
          <w:b/>
          <w:sz w:val="20"/>
          <w:szCs w:val="20"/>
        </w:rPr>
        <w:t xml:space="preserve"> stages of crop</w:t>
      </w:r>
      <w:r w:rsidR="00F20F1F" w:rsidRPr="008045DF">
        <w:rPr>
          <w:rFonts w:ascii="Arial" w:hAnsi="Arial" w:cs="Arial"/>
          <w:b/>
          <w:sz w:val="20"/>
          <w:szCs w:val="20"/>
          <w:lang w:val="en-IN" w:eastAsia="en-IN"/>
        </w:rPr>
        <w:t xml:space="preserve"> </w:t>
      </w:r>
      <w:r w:rsidR="00F20F1F" w:rsidRPr="008045DF">
        <w:rPr>
          <w:rFonts w:ascii="Arial" w:hAnsi="Arial" w:cs="Arial"/>
          <w:b/>
          <w:sz w:val="20"/>
          <w:szCs w:val="20"/>
          <w:lang w:val="en-IN"/>
        </w:rPr>
        <w:t>are quite likely to have an impact on crop development.</w:t>
      </w:r>
      <w:r w:rsidR="00263492" w:rsidRPr="008045DF">
        <w:rPr>
          <w:rFonts w:ascii="Arial" w:hAnsi="Arial" w:cs="Arial"/>
          <w:b/>
          <w:sz w:val="20"/>
          <w:szCs w:val="20"/>
          <w:lang w:val="en-IN"/>
        </w:rPr>
        <w:t xml:space="preserve"> </w:t>
      </w:r>
      <w:r w:rsidR="004C13E2" w:rsidRPr="008045DF">
        <w:rPr>
          <w:rFonts w:ascii="Arial" w:hAnsi="Arial" w:cs="Arial"/>
          <w:b/>
          <w:sz w:val="20"/>
          <w:szCs w:val="20"/>
        </w:rPr>
        <w:t>Hence, it is very important to analyze the sequence of dry and wet weeks for the</w:t>
      </w:r>
      <w:r w:rsidR="00830F91" w:rsidRPr="008045DF">
        <w:rPr>
          <w:rFonts w:ascii="Arial" w:hAnsi="Arial" w:cs="Arial"/>
          <w:b/>
          <w:sz w:val="20"/>
          <w:szCs w:val="20"/>
        </w:rPr>
        <w:t xml:space="preserve"> </w:t>
      </w:r>
      <w:r w:rsidR="004C13E2" w:rsidRPr="008045DF">
        <w:rPr>
          <w:rFonts w:ascii="Arial" w:hAnsi="Arial" w:cs="Arial"/>
          <w:b/>
          <w:sz w:val="20"/>
          <w:szCs w:val="20"/>
        </w:rPr>
        <w:t>crop planning purpose.</w:t>
      </w:r>
      <w:r w:rsidR="00071863" w:rsidRPr="008045DF">
        <w:rPr>
          <w:rFonts w:ascii="Arial" w:hAnsi="Arial" w:cs="Arial"/>
          <w:b/>
          <w:sz w:val="20"/>
          <w:szCs w:val="20"/>
        </w:rPr>
        <w:t xml:space="preserve"> T</w:t>
      </w:r>
      <w:r w:rsidR="004C13E2" w:rsidRPr="008045DF">
        <w:rPr>
          <w:rFonts w:ascii="Arial" w:hAnsi="Arial" w:cs="Arial"/>
          <w:b/>
          <w:sz w:val="20"/>
          <w:szCs w:val="20"/>
        </w:rPr>
        <w:t>he initial probability of week being wet increases land preparation starts and where</w:t>
      </w:r>
      <w:r w:rsidR="00830F91" w:rsidRPr="008045DF">
        <w:rPr>
          <w:rFonts w:ascii="Arial" w:hAnsi="Arial" w:cs="Arial"/>
          <w:b/>
          <w:sz w:val="20"/>
          <w:szCs w:val="20"/>
        </w:rPr>
        <w:t xml:space="preserve"> </w:t>
      </w:r>
      <w:r w:rsidR="004C13E2" w:rsidRPr="008045DF">
        <w:rPr>
          <w:rFonts w:ascii="Arial" w:hAnsi="Arial" w:cs="Arial"/>
          <w:b/>
          <w:sz w:val="20"/>
          <w:szCs w:val="20"/>
        </w:rPr>
        <w:t>conditional probability of week being wet i.e. occurrence of rainfall at 20 mm per week is above</w:t>
      </w:r>
      <w:r w:rsidR="00830F91" w:rsidRPr="008045DF">
        <w:rPr>
          <w:rFonts w:ascii="Arial" w:hAnsi="Arial" w:cs="Arial"/>
          <w:b/>
          <w:sz w:val="20"/>
          <w:szCs w:val="20"/>
        </w:rPr>
        <w:t xml:space="preserve"> </w:t>
      </w:r>
      <w:r w:rsidR="004C13E2" w:rsidRPr="008045DF">
        <w:rPr>
          <w:rFonts w:ascii="Arial" w:hAnsi="Arial" w:cs="Arial"/>
          <w:b/>
          <w:sz w:val="20"/>
          <w:szCs w:val="20"/>
        </w:rPr>
        <w:t>50 per cent, is right week of planting. Supplementary irrigation and moisture conservation</w:t>
      </w:r>
      <w:r w:rsidR="00070CF7" w:rsidRPr="008045DF">
        <w:rPr>
          <w:rFonts w:ascii="Arial" w:hAnsi="Arial" w:cs="Arial"/>
          <w:b/>
          <w:sz w:val="20"/>
          <w:szCs w:val="20"/>
          <w:lang w:val="en-IN" w:eastAsia="en-IN"/>
        </w:rPr>
        <w:t xml:space="preserve"> </w:t>
      </w:r>
      <w:r w:rsidR="00070CF7" w:rsidRPr="008045DF">
        <w:rPr>
          <w:rFonts w:ascii="Arial" w:hAnsi="Arial" w:cs="Arial"/>
          <w:b/>
          <w:sz w:val="20"/>
          <w:szCs w:val="20"/>
          <w:lang w:val="en-IN"/>
        </w:rPr>
        <w:t xml:space="preserve">strategies are required </w:t>
      </w:r>
      <w:r w:rsidR="00263492" w:rsidRPr="008045DF">
        <w:rPr>
          <w:rFonts w:ascii="Arial" w:hAnsi="Arial" w:cs="Arial"/>
          <w:b/>
          <w:sz w:val="20"/>
          <w:szCs w:val="20"/>
          <w:lang w:val="en-IN"/>
        </w:rPr>
        <w:t xml:space="preserve">if </w:t>
      </w:r>
      <w:r w:rsidR="00A90A9D" w:rsidRPr="008045DF">
        <w:rPr>
          <w:rFonts w:ascii="Arial" w:hAnsi="Arial" w:cs="Arial"/>
          <w:b/>
          <w:sz w:val="20"/>
          <w:szCs w:val="20"/>
          <w:lang w:val="en-IN"/>
        </w:rPr>
        <w:t xml:space="preserve">the chance of a dry week, followed by a dry week, surpasses 50% at the 20 mm threshold </w:t>
      </w:r>
      <w:commentRangeStart w:id="16"/>
      <w:r w:rsidR="00A90A9D" w:rsidRPr="008045DF">
        <w:rPr>
          <w:rFonts w:ascii="Arial" w:hAnsi="Arial" w:cs="Arial"/>
          <w:b/>
          <w:sz w:val="20"/>
          <w:szCs w:val="20"/>
          <w:lang w:val="en-IN"/>
        </w:rPr>
        <w:t>(Admasu et al., 2014)</w:t>
      </w:r>
      <w:commentRangeEnd w:id="16"/>
      <w:r w:rsidR="00FA40EA">
        <w:rPr>
          <w:rStyle w:val="CommentReference"/>
          <w:rFonts w:ascii="Calibri" w:eastAsia="Calibri" w:hAnsi="Calibri"/>
        </w:rPr>
        <w:commentReference w:id="16"/>
      </w:r>
      <w:r w:rsidR="00A90A9D" w:rsidRPr="008045DF">
        <w:rPr>
          <w:rFonts w:ascii="Arial" w:hAnsi="Arial" w:cs="Arial"/>
          <w:b/>
          <w:sz w:val="20"/>
          <w:szCs w:val="20"/>
          <w:lang w:val="en-IN"/>
        </w:rPr>
        <w:t>.</w:t>
      </w:r>
      <w:r w:rsidR="0001704D" w:rsidRPr="008045DF">
        <w:rPr>
          <w:rFonts w:ascii="Arial" w:hAnsi="Arial" w:cs="Arial"/>
          <w:b/>
          <w:sz w:val="20"/>
          <w:szCs w:val="20"/>
          <w:lang w:val="en-IN"/>
        </w:rPr>
        <w:t xml:space="preserve"> </w:t>
      </w:r>
      <w:r w:rsidR="00A11BE1" w:rsidRPr="008045DF">
        <w:rPr>
          <w:rFonts w:ascii="Arial" w:hAnsi="Arial" w:cs="Arial"/>
          <w:b/>
          <w:sz w:val="20"/>
          <w:szCs w:val="20"/>
        </w:rPr>
        <w:t>For any particular region the crop irrigation planning</w:t>
      </w:r>
      <w:r w:rsidR="00A11BE1" w:rsidRPr="008045DF">
        <w:rPr>
          <w:rFonts w:ascii="Arial" w:hAnsi="Arial" w:cs="Arial"/>
          <w:b/>
          <w:spacing w:val="1"/>
          <w:sz w:val="20"/>
          <w:szCs w:val="20"/>
        </w:rPr>
        <w:t xml:space="preserve"> </w:t>
      </w:r>
      <w:r w:rsidR="00A11BE1" w:rsidRPr="008045DF">
        <w:rPr>
          <w:rFonts w:ascii="Arial" w:hAnsi="Arial" w:cs="Arial"/>
          <w:b/>
          <w:sz w:val="20"/>
          <w:szCs w:val="20"/>
        </w:rPr>
        <w:t>should</w:t>
      </w:r>
      <w:r w:rsidR="00A11BE1" w:rsidRPr="008045DF">
        <w:rPr>
          <w:rFonts w:ascii="Arial" w:hAnsi="Arial" w:cs="Arial"/>
          <w:b/>
          <w:spacing w:val="-1"/>
          <w:sz w:val="20"/>
          <w:szCs w:val="20"/>
        </w:rPr>
        <w:t xml:space="preserve"> </w:t>
      </w:r>
      <w:r w:rsidR="00A11BE1" w:rsidRPr="008045DF">
        <w:rPr>
          <w:rFonts w:ascii="Arial" w:hAnsi="Arial" w:cs="Arial"/>
          <w:b/>
          <w:sz w:val="20"/>
          <w:szCs w:val="20"/>
        </w:rPr>
        <w:t>be</w:t>
      </w:r>
      <w:r w:rsidR="00A11BE1" w:rsidRPr="008045DF">
        <w:rPr>
          <w:rFonts w:ascii="Arial" w:hAnsi="Arial" w:cs="Arial"/>
          <w:b/>
          <w:spacing w:val="-2"/>
          <w:sz w:val="20"/>
          <w:szCs w:val="20"/>
        </w:rPr>
        <w:t xml:space="preserve"> </w:t>
      </w:r>
      <w:r w:rsidR="00A11BE1" w:rsidRPr="008045DF">
        <w:rPr>
          <w:rFonts w:ascii="Arial" w:hAnsi="Arial" w:cs="Arial"/>
          <w:b/>
          <w:sz w:val="20"/>
          <w:szCs w:val="20"/>
        </w:rPr>
        <w:t>based</w:t>
      </w:r>
      <w:r w:rsidR="00A11BE1" w:rsidRPr="008045DF">
        <w:rPr>
          <w:rFonts w:ascii="Arial" w:hAnsi="Arial" w:cs="Arial"/>
          <w:b/>
          <w:spacing w:val="-1"/>
          <w:sz w:val="20"/>
          <w:szCs w:val="20"/>
        </w:rPr>
        <w:t xml:space="preserve"> </w:t>
      </w:r>
      <w:r w:rsidR="00A11BE1" w:rsidRPr="008045DF">
        <w:rPr>
          <w:rFonts w:ascii="Arial" w:hAnsi="Arial" w:cs="Arial"/>
          <w:b/>
          <w:sz w:val="20"/>
          <w:szCs w:val="20"/>
        </w:rPr>
        <w:t>on the</w:t>
      </w:r>
      <w:r w:rsidR="00A11BE1" w:rsidRPr="008045DF">
        <w:rPr>
          <w:rFonts w:ascii="Arial" w:hAnsi="Arial" w:cs="Arial"/>
          <w:b/>
          <w:spacing w:val="-1"/>
          <w:sz w:val="20"/>
          <w:szCs w:val="20"/>
        </w:rPr>
        <w:t xml:space="preserve"> onset of rainy season</w:t>
      </w:r>
      <w:r w:rsidR="00A11BE1" w:rsidRPr="008045DF">
        <w:rPr>
          <w:rFonts w:ascii="Arial" w:hAnsi="Arial" w:cs="Arial"/>
          <w:b/>
          <w:sz w:val="20"/>
          <w:szCs w:val="20"/>
        </w:rPr>
        <w:t xml:space="preserve">. </w:t>
      </w:r>
      <w:r w:rsidR="005A3360" w:rsidRPr="008045DF">
        <w:rPr>
          <w:rFonts w:ascii="Arial" w:hAnsi="Arial" w:cs="Arial"/>
          <w:b/>
          <w:sz w:val="20"/>
          <w:szCs w:val="20"/>
          <w:lang w:val="en-IN"/>
        </w:rPr>
        <w:t xml:space="preserve">Irrigation can be delayed for a period of time </w:t>
      </w:r>
      <w:r w:rsidR="004C13E2" w:rsidRPr="008045DF">
        <w:rPr>
          <w:rFonts w:ascii="Arial" w:hAnsi="Arial" w:cs="Arial"/>
          <w:b/>
          <w:sz w:val="20"/>
          <w:szCs w:val="20"/>
        </w:rPr>
        <w:t>if there is probability of wet week and/or apply irrigation during dry week in very</w:t>
      </w:r>
      <w:r w:rsidR="00830F91" w:rsidRPr="008045DF">
        <w:rPr>
          <w:rFonts w:ascii="Arial" w:hAnsi="Arial" w:cs="Arial"/>
          <w:b/>
          <w:sz w:val="20"/>
          <w:szCs w:val="20"/>
        </w:rPr>
        <w:t xml:space="preserve"> </w:t>
      </w:r>
      <w:r w:rsidR="004C13E2" w:rsidRPr="008045DF">
        <w:rPr>
          <w:rFonts w:ascii="Arial" w:hAnsi="Arial" w:cs="Arial"/>
          <w:b/>
          <w:sz w:val="20"/>
          <w:szCs w:val="20"/>
        </w:rPr>
        <w:t>sensitive phonological or critical growth stage of crop (Singh et al; 2004).</w:t>
      </w:r>
    </w:p>
    <w:p w14:paraId="56D28A3E" w14:textId="77777777" w:rsidR="008045DF" w:rsidRPr="008045DF" w:rsidRDefault="008045DF" w:rsidP="00A43B97">
      <w:pPr>
        <w:pStyle w:val="BodyText"/>
        <w:spacing w:line="360" w:lineRule="auto"/>
        <w:ind w:left="720" w:firstLine="720"/>
        <w:jc w:val="both"/>
        <w:rPr>
          <w:rFonts w:ascii="Arial" w:hAnsi="Arial" w:cs="Arial"/>
          <w:b/>
          <w:sz w:val="20"/>
          <w:szCs w:val="20"/>
          <w:lang w:val="en-IN"/>
        </w:rPr>
      </w:pPr>
    </w:p>
    <w:p w14:paraId="5F57EB23" w14:textId="10242ADC" w:rsidR="000229A3" w:rsidRPr="008045DF" w:rsidRDefault="008045DF" w:rsidP="008045DF">
      <w:pPr>
        <w:spacing w:after="0"/>
        <w:rPr>
          <w:rFonts w:ascii="Arial" w:hAnsi="Arial" w:cs="Arial"/>
          <w:b/>
          <w:bCs/>
        </w:rPr>
      </w:pPr>
      <w:r>
        <w:rPr>
          <w:rFonts w:ascii="Arial" w:hAnsi="Arial" w:cs="Arial"/>
          <w:b/>
          <w:bCs/>
        </w:rPr>
        <w:t>3</w:t>
      </w:r>
      <w:r w:rsidR="000C6C3C" w:rsidRPr="008045DF">
        <w:rPr>
          <w:rFonts w:ascii="Arial" w:hAnsi="Arial" w:cs="Arial"/>
          <w:b/>
          <w:bCs/>
        </w:rPr>
        <w:t xml:space="preserve">. </w:t>
      </w:r>
      <w:r w:rsidR="00EA39ED">
        <w:rPr>
          <w:rFonts w:ascii="Arial" w:hAnsi="Arial" w:cs="Arial"/>
          <w:b/>
          <w:bCs/>
        </w:rPr>
        <w:tab/>
      </w:r>
      <w:r w:rsidR="00A72A67" w:rsidRPr="008045DF">
        <w:rPr>
          <w:rFonts w:ascii="Arial" w:hAnsi="Arial" w:cs="Arial"/>
          <w:b/>
          <w:bCs/>
        </w:rPr>
        <w:t>RESULTS AND DISCUSSION</w:t>
      </w:r>
    </w:p>
    <w:p w14:paraId="2254D259" w14:textId="568D0586" w:rsidR="00491C59" w:rsidRPr="008045DF" w:rsidRDefault="000C6C3C" w:rsidP="00A43B97">
      <w:pPr>
        <w:autoSpaceDE w:val="0"/>
        <w:autoSpaceDN w:val="0"/>
        <w:adjustRightInd w:val="0"/>
        <w:spacing w:after="0" w:line="360" w:lineRule="auto"/>
        <w:jc w:val="both"/>
        <w:rPr>
          <w:rFonts w:ascii="Arial" w:hAnsi="Arial" w:cs="Arial"/>
          <w:b/>
          <w:bCs/>
          <w:sz w:val="20"/>
          <w:szCs w:val="20"/>
        </w:rPr>
      </w:pPr>
      <w:r w:rsidRPr="008045DF">
        <w:rPr>
          <w:rFonts w:ascii="Arial" w:hAnsi="Arial" w:cs="Arial"/>
          <w:b/>
          <w:bCs/>
          <w:sz w:val="20"/>
          <w:szCs w:val="20"/>
        </w:rPr>
        <w:t xml:space="preserve">3.1 </w:t>
      </w:r>
      <w:r w:rsidR="00EA39ED">
        <w:rPr>
          <w:rFonts w:ascii="Arial" w:hAnsi="Arial" w:cs="Arial"/>
          <w:b/>
          <w:bCs/>
          <w:sz w:val="20"/>
          <w:szCs w:val="20"/>
        </w:rPr>
        <w:tab/>
      </w:r>
      <w:r w:rsidR="00491C59" w:rsidRPr="008045DF">
        <w:rPr>
          <w:rFonts w:ascii="Arial" w:hAnsi="Arial" w:cs="Arial"/>
          <w:b/>
          <w:bCs/>
          <w:sz w:val="20"/>
          <w:szCs w:val="20"/>
        </w:rPr>
        <w:t>Onset and withdrawal of rainy season</w:t>
      </w:r>
    </w:p>
    <w:p w14:paraId="2B1671C8" w14:textId="77777777" w:rsidR="00491C59" w:rsidRPr="008045DF" w:rsidRDefault="00491C59" w:rsidP="00A43B97">
      <w:pPr>
        <w:autoSpaceDE w:val="0"/>
        <w:autoSpaceDN w:val="0"/>
        <w:adjustRightInd w:val="0"/>
        <w:spacing w:after="0" w:line="360" w:lineRule="auto"/>
        <w:ind w:firstLine="720"/>
        <w:jc w:val="both"/>
        <w:rPr>
          <w:rFonts w:ascii="Arial" w:hAnsi="Arial" w:cs="Arial"/>
          <w:b/>
          <w:bCs/>
          <w:sz w:val="20"/>
          <w:szCs w:val="20"/>
        </w:rPr>
      </w:pPr>
      <w:r w:rsidRPr="008045DF">
        <w:rPr>
          <w:rFonts w:ascii="Arial" w:hAnsi="Arial" w:cs="Arial"/>
          <w:b/>
          <w:bCs/>
          <w:sz w:val="20"/>
          <w:szCs w:val="20"/>
        </w:rPr>
        <w:t>Weekly rainfall data of 30 years (1991 – 2020) indicated that the monsoon starts effectively from 23</w:t>
      </w:r>
      <w:r w:rsidRPr="008045DF">
        <w:rPr>
          <w:rFonts w:ascii="Arial" w:hAnsi="Arial" w:cs="Arial"/>
          <w:b/>
          <w:bCs/>
          <w:sz w:val="20"/>
          <w:szCs w:val="20"/>
          <w:vertAlign w:val="superscript"/>
        </w:rPr>
        <w:t>rd</w:t>
      </w:r>
      <w:r w:rsidRPr="008045DF">
        <w:rPr>
          <w:rFonts w:ascii="Arial" w:hAnsi="Arial" w:cs="Arial"/>
          <w:b/>
          <w:bCs/>
          <w:sz w:val="20"/>
          <w:szCs w:val="20"/>
        </w:rPr>
        <w:t xml:space="preserve"> standard meteorological week (SMW) (04</w:t>
      </w:r>
      <w:r w:rsidRPr="008045DF">
        <w:rPr>
          <w:rFonts w:ascii="Arial" w:hAnsi="Arial" w:cs="Arial"/>
          <w:b/>
          <w:bCs/>
          <w:sz w:val="20"/>
          <w:szCs w:val="20"/>
          <w:vertAlign w:val="superscript"/>
        </w:rPr>
        <w:t>th</w:t>
      </w:r>
      <w:r w:rsidRPr="008045DF">
        <w:rPr>
          <w:rFonts w:ascii="Arial" w:hAnsi="Arial" w:cs="Arial"/>
          <w:b/>
          <w:bCs/>
          <w:sz w:val="20"/>
          <w:szCs w:val="20"/>
        </w:rPr>
        <w:t xml:space="preserve"> to 10</w:t>
      </w:r>
      <w:r w:rsidRPr="008045DF">
        <w:rPr>
          <w:rFonts w:ascii="Arial" w:hAnsi="Arial" w:cs="Arial"/>
          <w:b/>
          <w:bCs/>
          <w:sz w:val="20"/>
          <w:szCs w:val="20"/>
          <w:vertAlign w:val="superscript"/>
        </w:rPr>
        <w:t>th</w:t>
      </w:r>
      <w:r w:rsidRPr="008045DF">
        <w:rPr>
          <w:rFonts w:ascii="Arial" w:hAnsi="Arial" w:cs="Arial"/>
          <w:b/>
          <w:bCs/>
          <w:sz w:val="20"/>
          <w:szCs w:val="20"/>
        </w:rPr>
        <w:t xml:space="preserve"> June) and remains active up to 42</w:t>
      </w:r>
      <w:r w:rsidRPr="008045DF">
        <w:rPr>
          <w:rFonts w:ascii="Arial" w:hAnsi="Arial" w:cs="Arial"/>
          <w:b/>
          <w:bCs/>
          <w:sz w:val="20"/>
          <w:szCs w:val="20"/>
          <w:vertAlign w:val="superscript"/>
        </w:rPr>
        <w:t>nd</w:t>
      </w:r>
      <w:r w:rsidRPr="008045DF">
        <w:rPr>
          <w:rFonts w:ascii="Arial" w:hAnsi="Arial" w:cs="Arial"/>
          <w:b/>
          <w:bCs/>
          <w:sz w:val="20"/>
          <w:szCs w:val="20"/>
        </w:rPr>
        <w:t xml:space="preserve"> SMW (15</w:t>
      </w:r>
      <w:r w:rsidRPr="008045DF">
        <w:rPr>
          <w:rFonts w:ascii="Arial" w:hAnsi="Arial" w:cs="Arial"/>
          <w:b/>
          <w:bCs/>
          <w:sz w:val="20"/>
          <w:szCs w:val="20"/>
          <w:vertAlign w:val="superscript"/>
        </w:rPr>
        <w:t xml:space="preserve">th </w:t>
      </w:r>
      <w:r w:rsidRPr="008045DF">
        <w:rPr>
          <w:rFonts w:ascii="Arial" w:hAnsi="Arial" w:cs="Arial"/>
          <w:b/>
          <w:bCs/>
          <w:sz w:val="20"/>
          <w:szCs w:val="20"/>
        </w:rPr>
        <w:t>to 21</w:t>
      </w:r>
      <w:r w:rsidRPr="008045DF">
        <w:rPr>
          <w:rFonts w:ascii="Arial" w:hAnsi="Arial" w:cs="Arial"/>
          <w:b/>
          <w:bCs/>
          <w:sz w:val="20"/>
          <w:szCs w:val="20"/>
          <w:vertAlign w:val="superscript"/>
        </w:rPr>
        <w:t>st</w:t>
      </w:r>
      <w:r w:rsidRPr="008045DF">
        <w:rPr>
          <w:rFonts w:ascii="Arial" w:hAnsi="Arial" w:cs="Arial"/>
          <w:b/>
          <w:bCs/>
          <w:sz w:val="20"/>
          <w:szCs w:val="20"/>
        </w:rPr>
        <w:t xml:space="preserve"> October). Therefore, mean length of rainy season was found to be 20 weeks (140 days) which include rainfall of both south-west and north-east monsoon.</w:t>
      </w:r>
    </w:p>
    <w:p w14:paraId="484E9A92" w14:textId="00254460" w:rsidR="00BD5600" w:rsidRPr="008045DF" w:rsidRDefault="00BD5600" w:rsidP="00A43B97">
      <w:pPr>
        <w:autoSpaceDE w:val="0"/>
        <w:autoSpaceDN w:val="0"/>
        <w:adjustRightInd w:val="0"/>
        <w:spacing w:after="0" w:line="360" w:lineRule="auto"/>
        <w:jc w:val="both"/>
        <w:rPr>
          <w:rFonts w:ascii="Arial" w:hAnsi="Arial" w:cs="Arial"/>
          <w:b/>
          <w:bCs/>
          <w:color w:val="000000"/>
          <w:sz w:val="20"/>
          <w:szCs w:val="20"/>
        </w:rPr>
      </w:pPr>
      <w:r w:rsidRPr="008045DF">
        <w:rPr>
          <w:rFonts w:ascii="Arial" w:hAnsi="Arial" w:cs="Arial"/>
          <w:b/>
          <w:bCs/>
          <w:color w:val="000000"/>
          <w:sz w:val="20"/>
          <w:szCs w:val="20"/>
        </w:rPr>
        <w:t xml:space="preserve">Table </w:t>
      </w:r>
      <w:r w:rsidR="006234D9" w:rsidRPr="008045DF">
        <w:rPr>
          <w:rFonts w:ascii="Arial" w:hAnsi="Arial" w:cs="Arial"/>
          <w:b/>
          <w:bCs/>
          <w:color w:val="000000"/>
          <w:sz w:val="20"/>
          <w:szCs w:val="20"/>
        </w:rPr>
        <w:t>1</w:t>
      </w:r>
      <w:r w:rsidRPr="008045DF">
        <w:rPr>
          <w:rFonts w:ascii="Arial" w:hAnsi="Arial" w:cs="Arial"/>
          <w:b/>
          <w:bCs/>
          <w:color w:val="000000"/>
          <w:sz w:val="20"/>
          <w:szCs w:val="20"/>
        </w:rPr>
        <w:t xml:space="preserve">: Characterization of rainy season at </w:t>
      </w:r>
      <w:proofErr w:type="spellStart"/>
      <w:r w:rsidRPr="008045DF">
        <w:rPr>
          <w:rFonts w:ascii="Arial" w:hAnsi="Arial" w:cs="Arial"/>
          <w:b/>
          <w:bCs/>
          <w:color w:val="000000"/>
          <w:sz w:val="20"/>
          <w:szCs w:val="20"/>
        </w:rPr>
        <w:t>Parbhani</w:t>
      </w:r>
      <w:proofErr w:type="spellEnd"/>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3"/>
        <w:gridCol w:w="3248"/>
        <w:gridCol w:w="1910"/>
        <w:gridCol w:w="2432"/>
      </w:tblGrid>
      <w:tr w:rsidR="00BD5600" w:rsidRPr="008045DF" w14:paraId="60604E0F" w14:textId="77777777" w:rsidTr="00967185">
        <w:trPr>
          <w:trHeight w:val="815"/>
          <w:jc w:val="center"/>
        </w:trPr>
        <w:tc>
          <w:tcPr>
            <w:tcW w:w="863" w:type="dxa"/>
            <w:vAlign w:val="center"/>
          </w:tcPr>
          <w:p w14:paraId="0A8CBCFE" w14:textId="77777777" w:rsidR="00BD5600" w:rsidRPr="008045DF" w:rsidRDefault="00BD5600" w:rsidP="00A43B97">
            <w:pPr>
              <w:autoSpaceDE w:val="0"/>
              <w:autoSpaceDN w:val="0"/>
              <w:adjustRightInd w:val="0"/>
              <w:spacing w:after="0" w:line="360" w:lineRule="auto"/>
              <w:jc w:val="center"/>
              <w:rPr>
                <w:rFonts w:ascii="Arial" w:hAnsi="Arial" w:cs="Arial"/>
                <w:b/>
                <w:bCs/>
                <w:sz w:val="20"/>
                <w:szCs w:val="20"/>
              </w:rPr>
            </w:pPr>
            <w:r w:rsidRPr="008045DF">
              <w:rPr>
                <w:rFonts w:ascii="Arial" w:hAnsi="Arial" w:cs="Arial"/>
                <w:b/>
                <w:bCs/>
                <w:sz w:val="20"/>
                <w:szCs w:val="20"/>
              </w:rPr>
              <w:t xml:space="preserve">Sr. </w:t>
            </w:r>
          </w:p>
          <w:p w14:paraId="543B099B" w14:textId="77777777" w:rsidR="00BD5600" w:rsidRPr="008045DF" w:rsidRDefault="00BD5600" w:rsidP="00A43B97">
            <w:pPr>
              <w:autoSpaceDE w:val="0"/>
              <w:autoSpaceDN w:val="0"/>
              <w:adjustRightInd w:val="0"/>
              <w:spacing w:after="0" w:line="360" w:lineRule="auto"/>
              <w:jc w:val="center"/>
              <w:rPr>
                <w:rFonts w:ascii="Arial" w:hAnsi="Arial" w:cs="Arial"/>
                <w:b/>
                <w:bCs/>
                <w:sz w:val="20"/>
                <w:szCs w:val="20"/>
              </w:rPr>
            </w:pPr>
            <w:r w:rsidRPr="008045DF">
              <w:rPr>
                <w:rFonts w:ascii="Arial" w:hAnsi="Arial" w:cs="Arial"/>
                <w:b/>
                <w:bCs/>
                <w:sz w:val="20"/>
                <w:szCs w:val="20"/>
              </w:rPr>
              <w:t>No.</w:t>
            </w:r>
          </w:p>
        </w:tc>
        <w:tc>
          <w:tcPr>
            <w:tcW w:w="3248" w:type="dxa"/>
            <w:vAlign w:val="center"/>
          </w:tcPr>
          <w:p w14:paraId="77EC5506" w14:textId="77777777" w:rsidR="00BD5600" w:rsidRPr="008045DF" w:rsidRDefault="00BD5600" w:rsidP="00A43B97">
            <w:pPr>
              <w:autoSpaceDE w:val="0"/>
              <w:autoSpaceDN w:val="0"/>
              <w:adjustRightInd w:val="0"/>
              <w:spacing w:after="0" w:line="360" w:lineRule="auto"/>
              <w:jc w:val="center"/>
              <w:rPr>
                <w:rFonts w:ascii="Arial" w:hAnsi="Arial" w:cs="Arial"/>
                <w:b/>
                <w:bCs/>
                <w:sz w:val="20"/>
                <w:szCs w:val="20"/>
              </w:rPr>
            </w:pPr>
            <w:r w:rsidRPr="008045DF">
              <w:rPr>
                <w:rFonts w:ascii="Arial" w:hAnsi="Arial" w:cs="Arial"/>
                <w:b/>
                <w:bCs/>
                <w:sz w:val="20"/>
                <w:szCs w:val="20"/>
              </w:rPr>
              <w:t>Particulars</w:t>
            </w:r>
          </w:p>
        </w:tc>
        <w:tc>
          <w:tcPr>
            <w:tcW w:w="1910" w:type="dxa"/>
            <w:vAlign w:val="center"/>
          </w:tcPr>
          <w:p w14:paraId="4086BF97" w14:textId="77777777" w:rsidR="00BD5600" w:rsidRPr="008045DF" w:rsidRDefault="00BD5600" w:rsidP="00A43B97">
            <w:pPr>
              <w:autoSpaceDE w:val="0"/>
              <w:autoSpaceDN w:val="0"/>
              <w:adjustRightInd w:val="0"/>
              <w:spacing w:after="0" w:line="360" w:lineRule="auto"/>
              <w:jc w:val="center"/>
              <w:rPr>
                <w:rFonts w:ascii="Arial" w:hAnsi="Arial" w:cs="Arial"/>
                <w:b/>
                <w:bCs/>
                <w:sz w:val="20"/>
                <w:szCs w:val="20"/>
              </w:rPr>
            </w:pPr>
            <w:r w:rsidRPr="008045DF">
              <w:rPr>
                <w:rFonts w:ascii="Arial" w:hAnsi="Arial" w:cs="Arial"/>
                <w:b/>
                <w:bCs/>
                <w:sz w:val="20"/>
                <w:szCs w:val="20"/>
              </w:rPr>
              <w:t>Standard week</w:t>
            </w:r>
          </w:p>
        </w:tc>
        <w:tc>
          <w:tcPr>
            <w:tcW w:w="2432" w:type="dxa"/>
            <w:vAlign w:val="center"/>
          </w:tcPr>
          <w:p w14:paraId="0C70D9CD" w14:textId="77777777" w:rsidR="00BD5600" w:rsidRPr="008045DF" w:rsidRDefault="00BD5600" w:rsidP="00A43B97">
            <w:pPr>
              <w:autoSpaceDE w:val="0"/>
              <w:autoSpaceDN w:val="0"/>
              <w:adjustRightInd w:val="0"/>
              <w:spacing w:after="0" w:line="360" w:lineRule="auto"/>
              <w:jc w:val="center"/>
              <w:rPr>
                <w:rFonts w:ascii="Arial" w:hAnsi="Arial" w:cs="Arial"/>
                <w:b/>
                <w:bCs/>
                <w:sz w:val="20"/>
                <w:szCs w:val="20"/>
              </w:rPr>
            </w:pPr>
            <w:r w:rsidRPr="008045DF">
              <w:rPr>
                <w:rFonts w:ascii="Arial" w:hAnsi="Arial" w:cs="Arial"/>
                <w:b/>
                <w:bCs/>
                <w:sz w:val="20"/>
                <w:szCs w:val="20"/>
              </w:rPr>
              <w:t>Date</w:t>
            </w:r>
          </w:p>
        </w:tc>
      </w:tr>
      <w:tr w:rsidR="00BD5600" w:rsidRPr="008045DF" w14:paraId="1C3C4699" w14:textId="77777777" w:rsidTr="00967185">
        <w:trPr>
          <w:trHeight w:val="408"/>
          <w:jc w:val="center"/>
        </w:trPr>
        <w:tc>
          <w:tcPr>
            <w:tcW w:w="863" w:type="dxa"/>
            <w:vAlign w:val="center"/>
          </w:tcPr>
          <w:p w14:paraId="699F8551" w14:textId="77777777" w:rsidR="00BD5600" w:rsidRPr="008045DF" w:rsidRDefault="00BD5600" w:rsidP="00A43B97">
            <w:pPr>
              <w:numPr>
                <w:ilvl w:val="0"/>
                <w:numId w:val="2"/>
              </w:numPr>
              <w:autoSpaceDE w:val="0"/>
              <w:autoSpaceDN w:val="0"/>
              <w:adjustRightInd w:val="0"/>
              <w:spacing w:after="0" w:line="360" w:lineRule="auto"/>
              <w:jc w:val="center"/>
              <w:rPr>
                <w:rFonts w:ascii="Arial" w:hAnsi="Arial" w:cs="Arial"/>
                <w:b/>
                <w:bCs/>
                <w:sz w:val="20"/>
                <w:szCs w:val="20"/>
              </w:rPr>
            </w:pPr>
          </w:p>
        </w:tc>
        <w:tc>
          <w:tcPr>
            <w:tcW w:w="3248" w:type="dxa"/>
            <w:vAlign w:val="center"/>
          </w:tcPr>
          <w:p w14:paraId="27CA5589" w14:textId="77777777" w:rsidR="00BD5600" w:rsidRPr="008045DF" w:rsidRDefault="00BD5600" w:rsidP="00A43B97">
            <w:pPr>
              <w:autoSpaceDE w:val="0"/>
              <w:autoSpaceDN w:val="0"/>
              <w:adjustRightInd w:val="0"/>
              <w:spacing w:after="0" w:line="360" w:lineRule="auto"/>
              <w:jc w:val="center"/>
              <w:rPr>
                <w:rFonts w:ascii="Arial" w:hAnsi="Arial" w:cs="Arial"/>
                <w:b/>
                <w:bCs/>
                <w:sz w:val="20"/>
                <w:szCs w:val="20"/>
              </w:rPr>
            </w:pPr>
            <w:r w:rsidRPr="008045DF">
              <w:rPr>
                <w:rFonts w:ascii="Arial" w:hAnsi="Arial" w:cs="Arial"/>
                <w:b/>
                <w:bCs/>
                <w:sz w:val="20"/>
                <w:szCs w:val="20"/>
              </w:rPr>
              <w:t>Onset of rainy season</w:t>
            </w:r>
          </w:p>
        </w:tc>
        <w:tc>
          <w:tcPr>
            <w:tcW w:w="1910" w:type="dxa"/>
          </w:tcPr>
          <w:p w14:paraId="18402BD5" w14:textId="77777777" w:rsidR="00BD5600" w:rsidRPr="008045DF" w:rsidRDefault="00BD5600" w:rsidP="00A43B97">
            <w:pPr>
              <w:autoSpaceDE w:val="0"/>
              <w:autoSpaceDN w:val="0"/>
              <w:adjustRightInd w:val="0"/>
              <w:spacing w:after="0" w:line="360" w:lineRule="auto"/>
              <w:jc w:val="both"/>
              <w:rPr>
                <w:rFonts w:ascii="Arial" w:hAnsi="Arial" w:cs="Arial"/>
                <w:b/>
                <w:bCs/>
                <w:sz w:val="20"/>
                <w:szCs w:val="20"/>
              </w:rPr>
            </w:pPr>
          </w:p>
        </w:tc>
        <w:tc>
          <w:tcPr>
            <w:tcW w:w="2432" w:type="dxa"/>
          </w:tcPr>
          <w:p w14:paraId="70DE53A8" w14:textId="77777777" w:rsidR="00BD5600" w:rsidRPr="008045DF" w:rsidRDefault="00BD5600" w:rsidP="00A43B97">
            <w:pPr>
              <w:autoSpaceDE w:val="0"/>
              <w:autoSpaceDN w:val="0"/>
              <w:adjustRightInd w:val="0"/>
              <w:spacing w:after="0" w:line="360" w:lineRule="auto"/>
              <w:jc w:val="both"/>
              <w:rPr>
                <w:rFonts w:ascii="Arial" w:hAnsi="Arial" w:cs="Arial"/>
                <w:b/>
                <w:bCs/>
                <w:sz w:val="20"/>
                <w:szCs w:val="20"/>
              </w:rPr>
            </w:pPr>
          </w:p>
        </w:tc>
      </w:tr>
      <w:tr w:rsidR="00BD5600" w:rsidRPr="008045DF" w14:paraId="59C746F2" w14:textId="77777777" w:rsidTr="00967185">
        <w:trPr>
          <w:trHeight w:val="421"/>
          <w:jc w:val="center"/>
        </w:trPr>
        <w:tc>
          <w:tcPr>
            <w:tcW w:w="863" w:type="dxa"/>
            <w:vAlign w:val="center"/>
          </w:tcPr>
          <w:p w14:paraId="4F6D2B15" w14:textId="77777777" w:rsidR="00BD5600" w:rsidRPr="008045DF" w:rsidRDefault="00BD5600" w:rsidP="00A43B97">
            <w:pPr>
              <w:autoSpaceDE w:val="0"/>
              <w:autoSpaceDN w:val="0"/>
              <w:adjustRightInd w:val="0"/>
              <w:spacing w:after="0" w:line="360" w:lineRule="auto"/>
              <w:rPr>
                <w:rFonts w:ascii="Arial" w:hAnsi="Arial" w:cs="Arial"/>
                <w:b/>
                <w:bCs/>
                <w:sz w:val="20"/>
                <w:szCs w:val="20"/>
              </w:rPr>
            </w:pPr>
            <w:r w:rsidRPr="008045DF">
              <w:rPr>
                <w:rFonts w:ascii="Arial" w:hAnsi="Arial" w:cs="Arial"/>
                <w:b/>
                <w:bCs/>
                <w:sz w:val="20"/>
                <w:szCs w:val="20"/>
              </w:rPr>
              <w:t xml:space="preserve">    1</w:t>
            </w:r>
          </w:p>
        </w:tc>
        <w:tc>
          <w:tcPr>
            <w:tcW w:w="3248" w:type="dxa"/>
            <w:vAlign w:val="center"/>
          </w:tcPr>
          <w:p w14:paraId="2A1A93C1" w14:textId="77777777" w:rsidR="00BD5600" w:rsidRPr="008045DF" w:rsidRDefault="00BD5600" w:rsidP="00A43B97">
            <w:pPr>
              <w:autoSpaceDE w:val="0"/>
              <w:autoSpaceDN w:val="0"/>
              <w:adjustRightInd w:val="0"/>
              <w:spacing w:after="0" w:line="360" w:lineRule="auto"/>
              <w:jc w:val="center"/>
              <w:rPr>
                <w:rFonts w:ascii="Arial" w:hAnsi="Arial" w:cs="Arial"/>
                <w:b/>
                <w:bCs/>
                <w:sz w:val="20"/>
                <w:szCs w:val="20"/>
              </w:rPr>
            </w:pPr>
            <w:r w:rsidRPr="008045DF">
              <w:rPr>
                <w:rFonts w:ascii="Arial" w:hAnsi="Arial" w:cs="Arial"/>
                <w:b/>
                <w:bCs/>
                <w:sz w:val="20"/>
                <w:szCs w:val="20"/>
              </w:rPr>
              <w:t>Mean week</w:t>
            </w:r>
          </w:p>
        </w:tc>
        <w:tc>
          <w:tcPr>
            <w:tcW w:w="1910" w:type="dxa"/>
            <w:vAlign w:val="center"/>
          </w:tcPr>
          <w:p w14:paraId="58A325C2" w14:textId="77777777" w:rsidR="00BD5600" w:rsidRPr="008045DF" w:rsidRDefault="00BD5600" w:rsidP="00A43B97">
            <w:pPr>
              <w:autoSpaceDE w:val="0"/>
              <w:autoSpaceDN w:val="0"/>
              <w:adjustRightInd w:val="0"/>
              <w:spacing w:after="0" w:line="360" w:lineRule="auto"/>
              <w:jc w:val="center"/>
              <w:rPr>
                <w:rFonts w:ascii="Arial" w:hAnsi="Arial" w:cs="Arial"/>
                <w:b/>
                <w:bCs/>
                <w:sz w:val="20"/>
                <w:szCs w:val="20"/>
              </w:rPr>
            </w:pPr>
            <w:r w:rsidRPr="008045DF">
              <w:rPr>
                <w:rFonts w:ascii="Arial" w:hAnsi="Arial" w:cs="Arial"/>
                <w:b/>
                <w:bCs/>
                <w:sz w:val="20"/>
                <w:szCs w:val="20"/>
              </w:rPr>
              <w:t>23</w:t>
            </w:r>
          </w:p>
        </w:tc>
        <w:tc>
          <w:tcPr>
            <w:tcW w:w="2432" w:type="dxa"/>
            <w:vAlign w:val="center"/>
          </w:tcPr>
          <w:p w14:paraId="05EC6ABB" w14:textId="3BB8DC62" w:rsidR="00BD5600" w:rsidRPr="008045DF" w:rsidRDefault="00BD5600" w:rsidP="00A43B97">
            <w:pPr>
              <w:autoSpaceDE w:val="0"/>
              <w:autoSpaceDN w:val="0"/>
              <w:adjustRightInd w:val="0"/>
              <w:spacing w:after="0" w:line="360" w:lineRule="auto"/>
              <w:jc w:val="center"/>
              <w:rPr>
                <w:rFonts w:ascii="Arial" w:hAnsi="Arial" w:cs="Arial"/>
                <w:b/>
                <w:bCs/>
                <w:sz w:val="20"/>
                <w:szCs w:val="20"/>
              </w:rPr>
            </w:pPr>
            <w:r w:rsidRPr="008045DF">
              <w:rPr>
                <w:rFonts w:ascii="Arial" w:hAnsi="Arial" w:cs="Arial"/>
                <w:b/>
                <w:bCs/>
                <w:sz w:val="20"/>
                <w:szCs w:val="20"/>
              </w:rPr>
              <w:t>04</w:t>
            </w:r>
            <w:r w:rsidRPr="008045DF">
              <w:rPr>
                <w:rFonts w:ascii="Arial" w:hAnsi="Arial" w:cs="Arial"/>
                <w:b/>
                <w:bCs/>
                <w:sz w:val="20"/>
                <w:szCs w:val="20"/>
                <w:vertAlign w:val="superscript"/>
              </w:rPr>
              <w:t>th</w:t>
            </w:r>
            <w:r w:rsidRPr="008045DF">
              <w:rPr>
                <w:rFonts w:ascii="Arial" w:hAnsi="Arial" w:cs="Arial"/>
                <w:b/>
                <w:bCs/>
                <w:sz w:val="20"/>
                <w:szCs w:val="20"/>
              </w:rPr>
              <w:t xml:space="preserve"> to 10</w:t>
            </w:r>
            <w:r w:rsidRPr="008045DF">
              <w:rPr>
                <w:rFonts w:ascii="Arial" w:hAnsi="Arial" w:cs="Arial"/>
                <w:b/>
                <w:bCs/>
                <w:sz w:val="20"/>
                <w:szCs w:val="20"/>
                <w:vertAlign w:val="superscript"/>
              </w:rPr>
              <w:t xml:space="preserve">th </w:t>
            </w:r>
            <w:r w:rsidRPr="008045DF">
              <w:rPr>
                <w:rFonts w:ascii="Arial" w:hAnsi="Arial" w:cs="Arial"/>
                <w:b/>
                <w:bCs/>
                <w:sz w:val="20"/>
                <w:szCs w:val="20"/>
              </w:rPr>
              <w:t>June</w:t>
            </w:r>
          </w:p>
        </w:tc>
      </w:tr>
      <w:tr w:rsidR="00BD5600" w:rsidRPr="008045DF" w14:paraId="625150CD" w14:textId="77777777" w:rsidTr="00967185">
        <w:trPr>
          <w:trHeight w:val="408"/>
          <w:jc w:val="center"/>
        </w:trPr>
        <w:tc>
          <w:tcPr>
            <w:tcW w:w="863" w:type="dxa"/>
            <w:vAlign w:val="center"/>
          </w:tcPr>
          <w:p w14:paraId="4CF9A8E6" w14:textId="77777777" w:rsidR="00BD5600" w:rsidRPr="008045DF" w:rsidRDefault="00BD5600" w:rsidP="00A43B97">
            <w:pPr>
              <w:autoSpaceDE w:val="0"/>
              <w:autoSpaceDN w:val="0"/>
              <w:adjustRightInd w:val="0"/>
              <w:spacing w:after="0" w:line="360" w:lineRule="auto"/>
              <w:rPr>
                <w:rFonts w:ascii="Arial" w:hAnsi="Arial" w:cs="Arial"/>
                <w:b/>
                <w:bCs/>
                <w:sz w:val="20"/>
                <w:szCs w:val="20"/>
              </w:rPr>
            </w:pPr>
            <w:r w:rsidRPr="008045DF">
              <w:rPr>
                <w:rFonts w:ascii="Arial" w:hAnsi="Arial" w:cs="Arial"/>
                <w:b/>
                <w:bCs/>
                <w:sz w:val="20"/>
                <w:szCs w:val="20"/>
              </w:rPr>
              <w:t xml:space="preserve">    2</w:t>
            </w:r>
          </w:p>
        </w:tc>
        <w:tc>
          <w:tcPr>
            <w:tcW w:w="3248" w:type="dxa"/>
            <w:vAlign w:val="center"/>
          </w:tcPr>
          <w:p w14:paraId="20D16A7B" w14:textId="77777777" w:rsidR="00BD5600" w:rsidRPr="008045DF" w:rsidRDefault="00BD5600" w:rsidP="00A43B97">
            <w:pPr>
              <w:autoSpaceDE w:val="0"/>
              <w:autoSpaceDN w:val="0"/>
              <w:adjustRightInd w:val="0"/>
              <w:spacing w:after="0" w:line="360" w:lineRule="auto"/>
              <w:jc w:val="center"/>
              <w:rPr>
                <w:rFonts w:ascii="Arial" w:hAnsi="Arial" w:cs="Arial"/>
                <w:b/>
                <w:bCs/>
                <w:sz w:val="20"/>
                <w:szCs w:val="20"/>
              </w:rPr>
            </w:pPr>
            <w:r w:rsidRPr="008045DF">
              <w:rPr>
                <w:rFonts w:ascii="Arial" w:hAnsi="Arial" w:cs="Arial"/>
                <w:b/>
                <w:bCs/>
                <w:sz w:val="20"/>
                <w:szCs w:val="20"/>
              </w:rPr>
              <w:t>Earliest week</w:t>
            </w:r>
          </w:p>
        </w:tc>
        <w:tc>
          <w:tcPr>
            <w:tcW w:w="1910" w:type="dxa"/>
            <w:vAlign w:val="center"/>
          </w:tcPr>
          <w:p w14:paraId="1CEEABE1" w14:textId="77777777" w:rsidR="00BD5600" w:rsidRPr="008045DF" w:rsidRDefault="00BD5600" w:rsidP="00A43B97">
            <w:pPr>
              <w:autoSpaceDE w:val="0"/>
              <w:autoSpaceDN w:val="0"/>
              <w:adjustRightInd w:val="0"/>
              <w:spacing w:after="0" w:line="360" w:lineRule="auto"/>
              <w:jc w:val="center"/>
              <w:rPr>
                <w:rFonts w:ascii="Arial" w:hAnsi="Arial" w:cs="Arial"/>
                <w:b/>
                <w:bCs/>
                <w:sz w:val="20"/>
                <w:szCs w:val="20"/>
              </w:rPr>
            </w:pPr>
            <w:r w:rsidRPr="008045DF">
              <w:rPr>
                <w:rFonts w:ascii="Arial" w:hAnsi="Arial" w:cs="Arial"/>
                <w:b/>
                <w:bCs/>
                <w:sz w:val="20"/>
                <w:szCs w:val="20"/>
              </w:rPr>
              <w:t>20</w:t>
            </w:r>
          </w:p>
        </w:tc>
        <w:tc>
          <w:tcPr>
            <w:tcW w:w="2432" w:type="dxa"/>
            <w:vAlign w:val="center"/>
          </w:tcPr>
          <w:p w14:paraId="0B449D40" w14:textId="77777777" w:rsidR="00BD5600" w:rsidRPr="008045DF" w:rsidRDefault="00BD5600" w:rsidP="00A43B97">
            <w:pPr>
              <w:autoSpaceDE w:val="0"/>
              <w:autoSpaceDN w:val="0"/>
              <w:adjustRightInd w:val="0"/>
              <w:spacing w:after="0" w:line="360" w:lineRule="auto"/>
              <w:jc w:val="center"/>
              <w:rPr>
                <w:rFonts w:ascii="Arial" w:hAnsi="Arial" w:cs="Arial"/>
                <w:b/>
                <w:bCs/>
                <w:sz w:val="20"/>
                <w:szCs w:val="20"/>
              </w:rPr>
            </w:pPr>
            <w:r w:rsidRPr="008045DF">
              <w:rPr>
                <w:rFonts w:ascii="Arial" w:hAnsi="Arial" w:cs="Arial"/>
                <w:b/>
                <w:bCs/>
                <w:sz w:val="20"/>
                <w:szCs w:val="20"/>
              </w:rPr>
              <w:t>14</w:t>
            </w:r>
            <w:r w:rsidRPr="008045DF">
              <w:rPr>
                <w:rFonts w:ascii="Arial" w:hAnsi="Arial" w:cs="Arial"/>
                <w:b/>
                <w:bCs/>
                <w:sz w:val="20"/>
                <w:szCs w:val="20"/>
                <w:vertAlign w:val="superscript"/>
              </w:rPr>
              <w:t>th</w:t>
            </w:r>
            <w:r w:rsidRPr="008045DF">
              <w:rPr>
                <w:rFonts w:ascii="Arial" w:hAnsi="Arial" w:cs="Arial"/>
                <w:b/>
                <w:bCs/>
                <w:sz w:val="20"/>
                <w:szCs w:val="20"/>
              </w:rPr>
              <w:t xml:space="preserve"> to 20</w:t>
            </w:r>
            <w:r w:rsidRPr="008045DF">
              <w:rPr>
                <w:rFonts w:ascii="Arial" w:hAnsi="Arial" w:cs="Arial"/>
                <w:b/>
                <w:bCs/>
                <w:sz w:val="20"/>
                <w:szCs w:val="20"/>
                <w:vertAlign w:val="superscript"/>
              </w:rPr>
              <w:t>th</w:t>
            </w:r>
            <w:r w:rsidRPr="008045DF">
              <w:rPr>
                <w:rFonts w:ascii="Arial" w:hAnsi="Arial" w:cs="Arial"/>
                <w:b/>
                <w:bCs/>
                <w:sz w:val="20"/>
                <w:szCs w:val="20"/>
              </w:rPr>
              <w:t xml:space="preserve"> May</w:t>
            </w:r>
          </w:p>
        </w:tc>
      </w:tr>
      <w:tr w:rsidR="00BD5600" w:rsidRPr="008045DF" w14:paraId="36FADEDA" w14:textId="77777777" w:rsidTr="00967185">
        <w:trPr>
          <w:trHeight w:val="421"/>
          <w:jc w:val="center"/>
        </w:trPr>
        <w:tc>
          <w:tcPr>
            <w:tcW w:w="863" w:type="dxa"/>
            <w:vAlign w:val="center"/>
          </w:tcPr>
          <w:p w14:paraId="6495BD49" w14:textId="77777777" w:rsidR="00BD5600" w:rsidRPr="008045DF" w:rsidRDefault="00BD5600" w:rsidP="00A43B97">
            <w:pPr>
              <w:autoSpaceDE w:val="0"/>
              <w:autoSpaceDN w:val="0"/>
              <w:adjustRightInd w:val="0"/>
              <w:spacing w:after="0" w:line="360" w:lineRule="auto"/>
              <w:rPr>
                <w:rFonts w:ascii="Arial" w:hAnsi="Arial" w:cs="Arial"/>
                <w:b/>
                <w:bCs/>
                <w:sz w:val="20"/>
                <w:szCs w:val="20"/>
              </w:rPr>
            </w:pPr>
            <w:r w:rsidRPr="008045DF">
              <w:rPr>
                <w:rFonts w:ascii="Arial" w:hAnsi="Arial" w:cs="Arial"/>
                <w:b/>
                <w:bCs/>
                <w:sz w:val="20"/>
                <w:szCs w:val="20"/>
              </w:rPr>
              <w:t xml:space="preserve">    3</w:t>
            </w:r>
          </w:p>
        </w:tc>
        <w:tc>
          <w:tcPr>
            <w:tcW w:w="3248" w:type="dxa"/>
            <w:vAlign w:val="center"/>
          </w:tcPr>
          <w:p w14:paraId="5F8B7A2D" w14:textId="77777777" w:rsidR="00BD5600" w:rsidRPr="008045DF" w:rsidRDefault="00BD5600" w:rsidP="00A43B97">
            <w:pPr>
              <w:autoSpaceDE w:val="0"/>
              <w:autoSpaceDN w:val="0"/>
              <w:adjustRightInd w:val="0"/>
              <w:spacing w:after="0" w:line="360" w:lineRule="auto"/>
              <w:jc w:val="center"/>
              <w:rPr>
                <w:rFonts w:ascii="Arial" w:hAnsi="Arial" w:cs="Arial"/>
                <w:b/>
                <w:bCs/>
                <w:sz w:val="20"/>
                <w:szCs w:val="20"/>
              </w:rPr>
            </w:pPr>
            <w:r w:rsidRPr="008045DF">
              <w:rPr>
                <w:rFonts w:ascii="Arial" w:hAnsi="Arial" w:cs="Arial"/>
                <w:b/>
                <w:bCs/>
                <w:sz w:val="20"/>
                <w:szCs w:val="20"/>
              </w:rPr>
              <w:t>Delayed week</w:t>
            </w:r>
          </w:p>
        </w:tc>
        <w:tc>
          <w:tcPr>
            <w:tcW w:w="1910" w:type="dxa"/>
            <w:vAlign w:val="center"/>
          </w:tcPr>
          <w:p w14:paraId="04DAF654" w14:textId="77777777" w:rsidR="00BD5600" w:rsidRPr="008045DF" w:rsidRDefault="00BD5600" w:rsidP="00A43B97">
            <w:pPr>
              <w:autoSpaceDE w:val="0"/>
              <w:autoSpaceDN w:val="0"/>
              <w:adjustRightInd w:val="0"/>
              <w:spacing w:after="0" w:line="360" w:lineRule="auto"/>
              <w:jc w:val="center"/>
              <w:rPr>
                <w:rFonts w:ascii="Arial" w:hAnsi="Arial" w:cs="Arial"/>
                <w:b/>
                <w:bCs/>
                <w:sz w:val="20"/>
                <w:szCs w:val="20"/>
              </w:rPr>
            </w:pPr>
            <w:r w:rsidRPr="008045DF">
              <w:rPr>
                <w:rFonts w:ascii="Arial" w:hAnsi="Arial" w:cs="Arial"/>
                <w:b/>
                <w:bCs/>
                <w:sz w:val="20"/>
                <w:szCs w:val="20"/>
              </w:rPr>
              <w:t>30</w:t>
            </w:r>
          </w:p>
        </w:tc>
        <w:tc>
          <w:tcPr>
            <w:tcW w:w="2432" w:type="dxa"/>
            <w:vAlign w:val="center"/>
          </w:tcPr>
          <w:p w14:paraId="5F28B028" w14:textId="77777777" w:rsidR="00BD5600" w:rsidRPr="008045DF" w:rsidRDefault="00BD5600" w:rsidP="00A43B97">
            <w:pPr>
              <w:autoSpaceDE w:val="0"/>
              <w:autoSpaceDN w:val="0"/>
              <w:adjustRightInd w:val="0"/>
              <w:spacing w:after="0" w:line="360" w:lineRule="auto"/>
              <w:jc w:val="center"/>
              <w:rPr>
                <w:rFonts w:ascii="Arial" w:hAnsi="Arial" w:cs="Arial"/>
                <w:b/>
                <w:bCs/>
                <w:sz w:val="20"/>
                <w:szCs w:val="20"/>
              </w:rPr>
            </w:pPr>
            <w:r w:rsidRPr="008045DF">
              <w:rPr>
                <w:rFonts w:ascii="Arial" w:hAnsi="Arial" w:cs="Arial"/>
                <w:b/>
                <w:bCs/>
                <w:sz w:val="20"/>
                <w:szCs w:val="20"/>
              </w:rPr>
              <w:t>23</w:t>
            </w:r>
            <w:r w:rsidRPr="008045DF">
              <w:rPr>
                <w:rFonts w:ascii="Arial" w:hAnsi="Arial" w:cs="Arial"/>
                <w:b/>
                <w:bCs/>
                <w:sz w:val="20"/>
                <w:szCs w:val="20"/>
                <w:vertAlign w:val="superscript"/>
              </w:rPr>
              <w:t>rd</w:t>
            </w:r>
            <w:r w:rsidRPr="008045DF">
              <w:rPr>
                <w:rFonts w:ascii="Arial" w:hAnsi="Arial" w:cs="Arial"/>
                <w:b/>
                <w:bCs/>
                <w:sz w:val="20"/>
                <w:szCs w:val="20"/>
              </w:rPr>
              <w:t xml:space="preserve"> to 29</w:t>
            </w:r>
            <w:r w:rsidRPr="008045DF">
              <w:rPr>
                <w:rFonts w:ascii="Arial" w:hAnsi="Arial" w:cs="Arial"/>
                <w:b/>
                <w:bCs/>
                <w:sz w:val="20"/>
                <w:szCs w:val="20"/>
                <w:vertAlign w:val="superscript"/>
              </w:rPr>
              <w:t xml:space="preserve">th </w:t>
            </w:r>
            <w:r w:rsidRPr="008045DF">
              <w:rPr>
                <w:rFonts w:ascii="Arial" w:hAnsi="Arial" w:cs="Arial"/>
                <w:b/>
                <w:bCs/>
                <w:sz w:val="20"/>
                <w:szCs w:val="20"/>
              </w:rPr>
              <w:t>July</w:t>
            </w:r>
          </w:p>
        </w:tc>
      </w:tr>
      <w:tr w:rsidR="00BD5600" w:rsidRPr="008045DF" w14:paraId="1615A0E4" w14:textId="77777777" w:rsidTr="00967185">
        <w:trPr>
          <w:trHeight w:val="408"/>
          <w:jc w:val="center"/>
        </w:trPr>
        <w:tc>
          <w:tcPr>
            <w:tcW w:w="863" w:type="dxa"/>
            <w:vAlign w:val="center"/>
          </w:tcPr>
          <w:p w14:paraId="51440F63" w14:textId="77777777" w:rsidR="00BD5600" w:rsidRPr="008045DF" w:rsidRDefault="00BD5600" w:rsidP="00A43B97">
            <w:pPr>
              <w:numPr>
                <w:ilvl w:val="0"/>
                <w:numId w:val="2"/>
              </w:numPr>
              <w:autoSpaceDE w:val="0"/>
              <w:autoSpaceDN w:val="0"/>
              <w:adjustRightInd w:val="0"/>
              <w:spacing w:after="0" w:line="360" w:lineRule="auto"/>
              <w:jc w:val="center"/>
              <w:rPr>
                <w:rFonts w:ascii="Arial" w:hAnsi="Arial" w:cs="Arial"/>
                <w:b/>
                <w:bCs/>
                <w:sz w:val="20"/>
                <w:szCs w:val="20"/>
              </w:rPr>
            </w:pPr>
          </w:p>
        </w:tc>
        <w:tc>
          <w:tcPr>
            <w:tcW w:w="3248" w:type="dxa"/>
            <w:vAlign w:val="center"/>
          </w:tcPr>
          <w:p w14:paraId="3B0F19AA" w14:textId="77777777" w:rsidR="00BD5600" w:rsidRPr="008045DF" w:rsidRDefault="00BD5600" w:rsidP="00A43B97">
            <w:pPr>
              <w:autoSpaceDE w:val="0"/>
              <w:autoSpaceDN w:val="0"/>
              <w:adjustRightInd w:val="0"/>
              <w:spacing w:after="0" w:line="360" w:lineRule="auto"/>
              <w:jc w:val="center"/>
              <w:rPr>
                <w:rFonts w:ascii="Arial" w:hAnsi="Arial" w:cs="Arial"/>
                <w:b/>
                <w:bCs/>
                <w:sz w:val="20"/>
                <w:szCs w:val="20"/>
              </w:rPr>
            </w:pPr>
            <w:r w:rsidRPr="008045DF">
              <w:rPr>
                <w:rFonts w:ascii="Arial" w:hAnsi="Arial" w:cs="Arial"/>
                <w:b/>
                <w:bCs/>
                <w:sz w:val="20"/>
                <w:szCs w:val="20"/>
              </w:rPr>
              <w:t>Withdrawal of rainy season</w:t>
            </w:r>
          </w:p>
        </w:tc>
        <w:tc>
          <w:tcPr>
            <w:tcW w:w="1910" w:type="dxa"/>
            <w:vAlign w:val="center"/>
          </w:tcPr>
          <w:p w14:paraId="4D585A49" w14:textId="77777777" w:rsidR="00BD5600" w:rsidRPr="008045DF" w:rsidRDefault="00BD5600" w:rsidP="00A43B97">
            <w:pPr>
              <w:autoSpaceDE w:val="0"/>
              <w:autoSpaceDN w:val="0"/>
              <w:adjustRightInd w:val="0"/>
              <w:spacing w:after="0" w:line="360" w:lineRule="auto"/>
              <w:jc w:val="center"/>
              <w:rPr>
                <w:rFonts w:ascii="Arial" w:hAnsi="Arial" w:cs="Arial"/>
                <w:b/>
                <w:bCs/>
                <w:sz w:val="20"/>
                <w:szCs w:val="20"/>
              </w:rPr>
            </w:pPr>
          </w:p>
        </w:tc>
        <w:tc>
          <w:tcPr>
            <w:tcW w:w="2432" w:type="dxa"/>
            <w:vAlign w:val="center"/>
          </w:tcPr>
          <w:p w14:paraId="518C7FF4" w14:textId="77777777" w:rsidR="00BD5600" w:rsidRPr="008045DF" w:rsidRDefault="00BD5600" w:rsidP="00A43B97">
            <w:pPr>
              <w:autoSpaceDE w:val="0"/>
              <w:autoSpaceDN w:val="0"/>
              <w:adjustRightInd w:val="0"/>
              <w:spacing w:after="0" w:line="360" w:lineRule="auto"/>
              <w:jc w:val="center"/>
              <w:rPr>
                <w:rFonts w:ascii="Arial" w:hAnsi="Arial" w:cs="Arial"/>
                <w:b/>
                <w:bCs/>
                <w:sz w:val="20"/>
                <w:szCs w:val="20"/>
              </w:rPr>
            </w:pPr>
          </w:p>
        </w:tc>
      </w:tr>
      <w:tr w:rsidR="00BD5600" w:rsidRPr="008045DF" w14:paraId="4745F4A5" w14:textId="77777777" w:rsidTr="00967185">
        <w:trPr>
          <w:trHeight w:val="421"/>
          <w:jc w:val="center"/>
        </w:trPr>
        <w:tc>
          <w:tcPr>
            <w:tcW w:w="863" w:type="dxa"/>
            <w:vAlign w:val="center"/>
          </w:tcPr>
          <w:p w14:paraId="56C9F7DC" w14:textId="77777777" w:rsidR="00BD5600" w:rsidRPr="008045DF" w:rsidRDefault="00BD5600" w:rsidP="00A43B97">
            <w:pPr>
              <w:autoSpaceDE w:val="0"/>
              <w:autoSpaceDN w:val="0"/>
              <w:adjustRightInd w:val="0"/>
              <w:spacing w:after="0" w:line="360" w:lineRule="auto"/>
              <w:rPr>
                <w:rFonts w:ascii="Arial" w:hAnsi="Arial" w:cs="Arial"/>
                <w:b/>
                <w:bCs/>
                <w:sz w:val="20"/>
                <w:szCs w:val="20"/>
              </w:rPr>
            </w:pPr>
            <w:r w:rsidRPr="008045DF">
              <w:rPr>
                <w:rFonts w:ascii="Arial" w:hAnsi="Arial" w:cs="Arial"/>
                <w:b/>
                <w:bCs/>
                <w:sz w:val="20"/>
                <w:szCs w:val="20"/>
              </w:rPr>
              <w:t xml:space="preserve">   1</w:t>
            </w:r>
          </w:p>
        </w:tc>
        <w:tc>
          <w:tcPr>
            <w:tcW w:w="3248" w:type="dxa"/>
            <w:vAlign w:val="center"/>
          </w:tcPr>
          <w:p w14:paraId="1D369322" w14:textId="77777777" w:rsidR="00BD5600" w:rsidRPr="008045DF" w:rsidRDefault="00BD5600" w:rsidP="00A43B97">
            <w:pPr>
              <w:autoSpaceDE w:val="0"/>
              <w:autoSpaceDN w:val="0"/>
              <w:adjustRightInd w:val="0"/>
              <w:spacing w:after="0" w:line="360" w:lineRule="auto"/>
              <w:jc w:val="center"/>
              <w:rPr>
                <w:rFonts w:ascii="Arial" w:hAnsi="Arial" w:cs="Arial"/>
                <w:b/>
                <w:bCs/>
                <w:sz w:val="20"/>
                <w:szCs w:val="20"/>
              </w:rPr>
            </w:pPr>
            <w:r w:rsidRPr="008045DF">
              <w:rPr>
                <w:rFonts w:ascii="Arial" w:hAnsi="Arial" w:cs="Arial"/>
                <w:b/>
                <w:bCs/>
                <w:sz w:val="20"/>
                <w:szCs w:val="20"/>
              </w:rPr>
              <w:t>Mean week</w:t>
            </w:r>
          </w:p>
        </w:tc>
        <w:tc>
          <w:tcPr>
            <w:tcW w:w="1910" w:type="dxa"/>
            <w:vAlign w:val="center"/>
          </w:tcPr>
          <w:p w14:paraId="51B73B85" w14:textId="77777777" w:rsidR="00BD5600" w:rsidRPr="008045DF" w:rsidRDefault="00BD5600" w:rsidP="00A43B97">
            <w:pPr>
              <w:autoSpaceDE w:val="0"/>
              <w:autoSpaceDN w:val="0"/>
              <w:adjustRightInd w:val="0"/>
              <w:spacing w:after="0" w:line="360" w:lineRule="auto"/>
              <w:jc w:val="center"/>
              <w:rPr>
                <w:rFonts w:ascii="Arial" w:hAnsi="Arial" w:cs="Arial"/>
                <w:b/>
                <w:bCs/>
                <w:sz w:val="20"/>
                <w:szCs w:val="20"/>
              </w:rPr>
            </w:pPr>
            <w:r w:rsidRPr="008045DF">
              <w:rPr>
                <w:rFonts w:ascii="Arial" w:hAnsi="Arial" w:cs="Arial"/>
                <w:b/>
                <w:bCs/>
                <w:sz w:val="20"/>
                <w:szCs w:val="20"/>
              </w:rPr>
              <w:t>42</w:t>
            </w:r>
          </w:p>
        </w:tc>
        <w:tc>
          <w:tcPr>
            <w:tcW w:w="2432" w:type="dxa"/>
            <w:vAlign w:val="center"/>
          </w:tcPr>
          <w:p w14:paraId="7D7331AF" w14:textId="77777777" w:rsidR="00BD5600" w:rsidRPr="008045DF" w:rsidRDefault="00BD5600" w:rsidP="00A43B97">
            <w:pPr>
              <w:autoSpaceDE w:val="0"/>
              <w:autoSpaceDN w:val="0"/>
              <w:adjustRightInd w:val="0"/>
              <w:spacing w:after="0" w:line="360" w:lineRule="auto"/>
              <w:jc w:val="center"/>
              <w:rPr>
                <w:rFonts w:ascii="Arial" w:hAnsi="Arial" w:cs="Arial"/>
                <w:b/>
                <w:bCs/>
                <w:sz w:val="20"/>
                <w:szCs w:val="20"/>
              </w:rPr>
            </w:pPr>
            <w:r w:rsidRPr="008045DF">
              <w:rPr>
                <w:rFonts w:ascii="Arial" w:hAnsi="Arial" w:cs="Arial"/>
                <w:b/>
                <w:bCs/>
                <w:sz w:val="20"/>
                <w:szCs w:val="20"/>
              </w:rPr>
              <w:t>15</w:t>
            </w:r>
            <w:r w:rsidRPr="008045DF">
              <w:rPr>
                <w:rFonts w:ascii="Arial" w:hAnsi="Arial" w:cs="Arial"/>
                <w:b/>
                <w:bCs/>
                <w:sz w:val="20"/>
                <w:szCs w:val="20"/>
                <w:vertAlign w:val="superscript"/>
              </w:rPr>
              <w:t>th</w:t>
            </w:r>
            <w:r w:rsidRPr="008045DF">
              <w:rPr>
                <w:rFonts w:ascii="Arial" w:hAnsi="Arial" w:cs="Arial"/>
                <w:b/>
                <w:bCs/>
                <w:sz w:val="20"/>
                <w:szCs w:val="20"/>
              </w:rPr>
              <w:t xml:space="preserve"> to 21</w:t>
            </w:r>
            <w:r w:rsidRPr="008045DF">
              <w:rPr>
                <w:rFonts w:ascii="Arial" w:hAnsi="Arial" w:cs="Arial"/>
                <w:b/>
                <w:bCs/>
                <w:sz w:val="20"/>
                <w:szCs w:val="20"/>
                <w:vertAlign w:val="superscript"/>
              </w:rPr>
              <w:t>st</w:t>
            </w:r>
            <w:r w:rsidRPr="008045DF">
              <w:rPr>
                <w:rFonts w:ascii="Arial" w:hAnsi="Arial" w:cs="Arial"/>
                <w:b/>
                <w:bCs/>
                <w:sz w:val="20"/>
                <w:szCs w:val="20"/>
              </w:rPr>
              <w:t xml:space="preserve"> October</w:t>
            </w:r>
          </w:p>
        </w:tc>
      </w:tr>
      <w:tr w:rsidR="00BD5600" w:rsidRPr="008045DF" w14:paraId="7E61F73E" w14:textId="77777777" w:rsidTr="00967185">
        <w:trPr>
          <w:trHeight w:val="408"/>
          <w:jc w:val="center"/>
        </w:trPr>
        <w:tc>
          <w:tcPr>
            <w:tcW w:w="863" w:type="dxa"/>
            <w:vAlign w:val="center"/>
          </w:tcPr>
          <w:p w14:paraId="61C73156" w14:textId="77777777" w:rsidR="00BD5600" w:rsidRPr="008045DF" w:rsidRDefault="00BD5600" w:rsidP="00A43B97">
            <w:pPr>
              <w:autoSpaceDE w:val="0"/>
              <w:autoSpaceDN w:val="0"/>
              <w:adjustRightInd w:val="0"/>
              <w:spacing w:after="0" w:line="360" w:lineRule="auto"/>
              <w:rPr>
                <w:rFonts w:ascii="Arial" w:hAnsi="Arial" w:cs="Arial"/>
                <w:b/>
                <w:bCs/>
                <w:sz w:val="20"/>
                <w:szCs w:val="20"/>
              </w:rPr>
            </w:pPr>
            <w:r w:rsidRPr="008045DF">
              <w:rPr>
                <w:rFonts w:ascii="Arial" w:hAnsi="Arial" w:cs="Arial"/>
                <w:b/>
                <w:bCs/>
                <w:sz w:val="20"/>
                <w:szCs w:val="20"/>
              </w:rPr>
              <w:t xml:space="preserve">   2</w:t>
            </w:r>
          </w:p>
        </w:tc>
        <w:tc>
          <w:tcPr>
            <w:tcW w:w="3248" w:type="dxa"/>
            <w:vAlign w:val="center"/>
          </w:tcPr>
          <w:p w14:paraId="31BC9074" w14:textId="77777777" w:rsidR="00BD5600" w:rsidRPr="008045DF" w:rsidRDefault="00BD5600" w:rsidP="00A43B97">
            <w:pPr>
              <w:autoSpaceDE w:val="0"/>
              <w:autoSpaceDN w:val="0"/>
              <w:adjustRightInd w:val="0"/>
              <w:spacing w:after="0" w:line="360" w:lineRule="auto"/>
              <w:jc w:val="center"/>
              <w:rPr>
                <w:rFonts w:ascii="Arial" w:hAnsi="Arial" w:cs="Arial"/>
                <w:b/>
                <w:bCs/>
                <w:sz w:val="20"/>
                <w:szCs w:val="20"/>
              </w:rPr>
            </w:pPr>
            <w:r w:rsidRPr="008045DF">
              <w:rPr>
                <w:rFonts w:ascii="Arial" w:hAnsi="Arial" w:cs="Arial"/>
                <w:b/>
                <w:bCs/>
                <w:sz w:val="20"/>
                <w:szCs w:val="20"/>
              </w:rPr>
              <w:t>Earliest week</w:t>
            </w:r>
          </w:p>
        </w:tc>
        <w:tc>
          <w:tcPr>
            <w:tcW w:w="1910" w:type="dxa"/>
            <w:vAlign w:val="center"/>
          </w:tcPr>
          <w:p w14:paraId="29FE6E4F" w14:textId="77777777" w:rsidR="00BD5600" w:rsidRPr="008045DF" w:rsidRDefault="00BD5600" w:rsidP="00A43B97">
            <w:pPr>
              <w:autoSpaceDE w:val="0"/>
              <w:autoSpaceDN w:val="0"/>
              <w:adjustRightInd w:val="0"/>
              <w:spacing w:after="0" w:line="360" w:lineRule="auto"/>
              <w:jc w:val="center"/>
              <w:rPr>
                <w:rFonts w:ascii="Arial" w:hAnsi="Arial" w:cs="Arial"/>
                <w:b/>
                <w:bCs/>
                <w:sz w:val="20"/>
                <w:szCs w:val="20"/>
              </w:rPr>
            </w:pPr>
            <w:r w:rsidRPr="008045DF">
              <w:rPr>
                <w:rFonts w:ascii="Arial" w:hAnsi="Arial" w:cs="Arial"/>
                <w:b/>
                <w:bCs/>
                <w:sz w:val="20"/>
                <w:szCs w:val="20"/>
              </w:rPr>
              <w:t>38</w:t>
            </w:r>
          </w:p>
        </w:tc>
        <w:tc>
          <w:tcPr>
            <w:tcW w:w="2432" w:type="dxa"/>
            <w:vAlign w:val="center"/>
          </w:tcPr>
          <w:p w14:paraId="20DAA112" w14:textId="77777777" w:rsidR="00BD5600" w:rsidRPr="008045DF" w:rsidRDefault="00BD5600" w:rsidP="00A43B97">
            <w:pPr>
              <w:autoSpaceDE w:val="0"/>
              <w:autoSpaceDN w:val="0"/>
              <w:adjustRightInd w:val="0"/>
              <w:spacing w:after="0" w:line="360" w:lineRule="auto"/>
              <w:jc w:val="center"/>
              <w:rPr>
                <w:rFonts w:ascii="Arial" w:hAnsi="Arial" w:cs="Arial"/>
                <w:b/>
                <w:bCs/>
                <w:sz w:val="20"/>
                <w:szCs w:val="20"/>
              </w:rPr>
            </w:pPr>
            <w:r w:rsidRPr="008045DF">
              <w:rPr>
                <w:rFonts w:ascii="Arial" w:hAnsi="Arial" w:cs="Arial"/>
                <w:b/>
                <w:bCs/>
                <w:sz w:val="20"/>
                <w:szCs w:val="20"/>
              </w:rPr>
              <w:t>17</w:t>
            </w:r>
            <w:r w:rsidRPr="008045DF">
              <w:rPr>
                <w:rFonts w:ascii="Arial" w:hAnsi="Arial" w:cs="Arial"/>
                <w:b/>
                <w:bCs/>
                <w:sz w:val="20"/>
                <w:szCs w:val="20"/>
                <w:vertAlign w:val="superscript"/>
              </w:rPr>
              <w:t>th</w:t>
            </w:r>
            <w:r w:rsidRPr="008045DF">
              <w:rPr>
                <w:rFonts w:ascii="Arial" w:hAnsi="Arial" w:cs="Arial"/>
                <w:b/>
                <w:bCs/>
                <w:sz w:val="20"/>
                <w:szCs w:val="20"/>
              </w:rPr>
              <w:t xml:space="preserve"> to 23</w:t>
            </w:r>
            <w:r w:rsidRPr="008045DF">
              <w:rPr>
                <w:rFonts w:ascii="Arial" w:hAnsi="Arial" w:cs="Arial"/>
                <w:b/>
                <w:bCs/>
                <w:sz w:val="20"/>
                <w:szCs w:val="20"/>
                <w:vertAlign w:val="superscript"/>
              </w:rPr>
              <w:t>rd</w:t>
            </w:r>
            <w:r w:rsidRPr="008045DF">
              <w:rPr>
                <w:rFonts w:ascii="Arial" w:hAnsi="Arial" w:cs="Arial"/>
                <w:b/>
                <w:bCs/>
                <w:sz w:val="20"/>
                <w:szCs w:val="20"/>
              </w:rPr>
              <w:t xml:space="preserve"> September</w:t>
            </w:r>
          </w:p>
        </w:tc>
      </w:tr>
      <w:tr w:rsidR="00BD5600" w:rsidRPr="008045DF" w14:paraId="6D44A072" w14:textId="77777777" w:rsidTr="00967185">
        <w:trPr>
          <w:trHeight w:val="421"/>
          <w:jc w:val="center"/>
        </w:trPr>
        <w:tc>
          <w:tcPr>
            <w:tcW w:w="863" w:type="dxa"/>
            <w:vAlign w:val="center"/>
          </w:tcPr>
          <w:p w14:paraId="0F56FF36" w14:textId="77777777" w:rsidR="00BD5600" w:rsidRPr="008045DF" w:rsidRDefault="00BD5600" w:rsidP="00A43B97">
            <w:pPr>
              <w:autoSpaceDE w:val="0"/>
              <w:autoSpaceDN w:val="0"/>
              <w:adjustRightInd w:val="0"/>
              <w:spacing w:after="0" w:line="360" w:lineRule="auto"/>
              <w:rPr>
                <w:rFonts w:ascii="Arial" w:hAnsi="Arial" w:cs="Arial"/>
                <w:b/>
                <w:bCs/>
                <w:sz w:val="20"/>
                <w:szCs w:val="20"/>
              </w:rPr>
            </w:pPr>
            <w:r w:rsidRPr="008045DF">
              <w:rPr>
                <w:rFonts w:ascii="Arial" w:hAnsi="Arial" w:cs="Arial"/>
                <w:b/>
                <w:bCs/>
                <w:sz w:val="20"/>
                <w:szCs w:val="20"/>
              </w:rPr>
              <w:t xml:space="preserve">   3</w:t>
            </w:r>
          </w:p>
        </w:tc>
        <w:tc>
          <w:tcPr>
            <w:tcW w:w="3248" w:type="dxa"/>
            <w:vAlign w:val="center"/>
          </w:tcPr>
          <w:p w14:paraId="17896D7F" w14:textId="77777777" w:rsidR="00BD5600" w:rsidRPr="008045DF" w:rsidRDefault="00BD5600" w:rsidP="00A43B97">
            <w:pPr>
              <w:autoSpaceDE w:val="0"/>
              <w:autoSpaceDN w:val="0"/>
              <w:adjustRightInd w:val="0"/>
              <w:spacing w:after="0" w:line="360" w:lineRule="auto"/>
              <w:jc w:val="center"/>
              <w:rPr>
                <w:rFonts w:ascii="Arial" w:hAnsi="Arial" w:cs="Arial"/>
                <w:b/>
                <w:bCs/>
                <w:sz w:val="20"/>
                <w:szCs w:val="20"/>
              </w:rPr>
            </w:pPr>
            <w:r w:rsidRPr="008045DF">
              <w:rPr>
                <w:rFonts w:ascii="Arial" w:hAnsi="Arial" w:cs="Arial"/>
                <w:b/>
                <w:bCs/>
                <w:sz w:val="20"/>
                <w:szCs w:val="20"/>
              </w:rPr>
              <w:t>Delayed week</w:t>
            </w:r>
          </w:p>
        </w:tc>
        <w:tc>
          <w:tcPr>
            <w:tcW w:w="1910" w:type="dxa"/>
            <w:vAlign w:val="center"/>
          </w:tcPr>
          <w:p w14:paraId="0E3A616E" w14:textId="77777777" w:rsidR="00BD5600" w:rsidRPr="008045DF" w:rsidRDefault="00BD5600" w:rsidP="00A43B97">
            <w:pPr>
              <w:autoSpaceDE w:val="0"/>
              <w:autoSpaceDN w:val="0"/>
              <w:adjustRightInd w:val="0"/>
              <w:spacing w:after="0" w:line="360" w:lineRule="auto"/>
              <w:jc w:val="center"/>
              <w:rPr>
                <w:rFonts w:ascii="Arial" w:hAnsi="Arial" w:cs="Arial"/>
                <w:b/>
                <w:bCs/>
                <w:sz w:val="20"/>
                <w:szCs w:val="20"/>
              </w:rPr>
            </w:pPr>
            <w:r w:rsidRPr="008045DF">
              <w:rPr>
                <w:rFonts w:ascii="Arial" w:hAnsi="Arial" w:cs="Arial"/>
                <w:b/>
                <w:bCs/>
                <w:sz w:val="20"/>
                <w:szCs w:val="20"/>
              </w:rPr>
              <w:t>48</w:t>
            </w:r>
          </w:p>
        </w:tc>
        <w:tc>
          <w:tcPr>
            <w:tcW w:w="2432" w:type="dxa"/>
            <w:vAlign w:val="center"/>
          </w:tcPr>
          <w:p w14:paraId="70B86697" w14:textId="77777777" w:rsidR="00BD5600" w:rsidRPr="008045DF" w:rsidRDefault="00BD5600" w:rsidP="00A43B97">
            <w:pPr>
              <w:autoSpaceDE w:val="0"/>
              <w:autoSpaceDN w:val="0"/>
              <w:adjustRightInd w:val="0"/>
              <w:spacing w:after="0" w:line="360" w:lineRule="auto"/>
              <w:jc w:val="center"/>
              <w:rPr>
                <w:rFonts w:ascii="Arial" w:hAnsi="Arial" w:cs="Arial"/>
                <w:b/>
                <w:bCs/>
                <w:sz w:val="20"/>
                <w:szCs w:val="20"/>
              </w:rPr>
            </w:pPr>
            <w:r w:rsidRPr="008045DF">
              <w:rPr>
                <w:rFonts w:ascii="Arial" w:hAnsi="Arial" w:cs="Arial"/>
                <w:b/>
                <w:bCs/>
                <w:sz w:val="20"/>
                <w:szCs w:val="20"/>
              </w:rPr>
              <w:t>26</w:t>
            </w:r>
            <w:r w:rsidRPr="008045DF">
              <w:rPr>
                <w:rFonts w:ascii="Arial" w:hAnsi="Arial" w:cs="Arial"/>
                <w:b/>
                <w:bCs/>
                <w:sz w:val="20"/>
                <w:szCs w:val="20"/>
                <w:vertAlign w:val="superscript"/>
              </w:rPr>
              <w:t>th</w:t>
            </w:r>
            <w:r w:rsidRPr="008045DF">
              <w:rPr>
                <w:rFonts w:ascii="Arial" w:hAnsi="Arial" w:cs="Arial"/>
                <w:b/>
                <w:bCs/>
                <w:sz w:val="20"/>
                <w:szCs w:val="20"/>
              </w:rPr>
              <w:t xml:space="preserve"> to 02</w:t>
            </w:r>
            <w:r w:rsidRPr="008045DF">
              <w:rPr>
                <w:rFonts w:ascii="Arial" w:hAnsi="Arial" w:cs="Arial"/>
                <w:b/>
                <w:bCs/>
                <w:sz w:val="20"/>
                <w:szCs w:val="20"/>
                <w:vertAlign w:val="superscript"/>
              </w:rPr>
              <w:t>nd</w:t>
            </w:r>
            <w:r w:rsidRPr="008045DF">
              <w:rPr>
                <w:rFonts w:ascii="Arial" w:hAnsi="Arial" w:cs="Arial"/>
                <w:b/>
                <w:bCs/>
                <w:sz w:val="20"/>
                <w:szCs w:val="20"/>
              </w:rPr>
              <w:t xml:space="preserve"> December</w:t>
            </w:r>
          </w:p>
        </w:tc>
      </w:tr>
    </w:tbl>
    <w:p w14:paraId="7CCC1D56" w14:textId="73CB5FFA" w:rsidR="00BD5600" w:rsidRPr="008045DF" w:rsidRDefault="00520CF7" w:rsidP="00A43B97">
      <w:pPr>
        <w:autoSpaceDE w:val="0"/>
        <w:autoSpaceDN w:val="0"/>
        <w:adjustRightInd w:val="0"/>
        <w:spacing w:after="0" w:line="360" w:lineRule="auto"/>
        <w:ind w:firstLine="720"/>
        <w:jc w:val="both"/>
        <w:rPr>
          <w:rFonts w:ascii="Arial" w:hAnsi="Arial" w:cs="Arial"/>
          <w:b/>
          <w:bCs/>
          <w:sz w:val="20"/>
          <w:szCs w:val="20"/>
          <w:lang w:val="en-IN"/>
        </w:rPr>
      </w:pPr>
      <w:r w:rsidRPr="008045DF">
        <w:rPr>
          <w:rFonts w:ascii="Arial" w:hAnsi="Arial" w:cs="Arial"/>
          <w:b/>
          <w:bCs/>
          <w:sz w:val="20"/>
          <w:szCs w:val="20"/>
          <w:lang w:val="en-IN"/>
        </w:rPr>
        <w:t>The earliest and most delayed weeks</w:t>
      </w:r>
      <w:r w:rsidR="009100D4" w:rsidRPr="008045DF">
        <w:rPr>
          <w:rFonts w:ascii="Arial" w:hAnsi="Arial" w:cs="Arial"/>
          <w:b/>
          <w:bCs/>
          <w:sz w:val="20"/>
          <w:szCs w:val="20"/>
          <w:lang w:val="en-IN"/>
        </w:rPr>
        <w:t xml:space="preserve"> </w:t>
      </w:r>
      <w:r w:rsidR="00BD5600" w:rsidRPr="008045DF">
        <w:rPr>
          <w:rFonts w:ascii="Arial" w:hAnsi="Arial" w:cs="Arial"/>
          <w:b/>
          <w:bCs/>
          <w:sz w:val="20"/>
          <w:szCs w:val="20"/>
        </w:rPr>
        <w:t>of onset of rainy season was 20</w:t>
      </w:r>
      <w:r w:rsidR="00BD5600" w:rsidRPr="008045DF">
        <w:rPr>
          <w:rFonts w:ascii="Arial" w:hAnsi="Arial" w:cs="Arial"/>
          <w:b/>
          <w:bCs/>
          <w:sz w:val="20"/>
          <w:szCs w:val="20"/>
          <w:vertAlign w:val="superscript"/>
        </w:rPr>
        <w:t>th</w:t>
      </w:r>
      <w:r w:rsidR="00BD5600" w:rsidRPr="008045DF">
        <w:rPr>
          <w:rFonts w:ascii="Arial" w:hAnsi="Arial" w:cs="Arial"/>
          <w:b/>
          <w:bCs/>
          <w:sz w:val="20"/>
          <w:szCs w:val="20"/>
        </w:rPr>
        <w:t xml:space="preserve"> SMW (14</w:t>
      </w:r>
      <w:r w:rsidR="00BD5600" w:rsidRPr="008045DF">
        <w:rPr>
          <w:rFonts w:ascii="Arial" w:hAnsi="Arial" w:cs="Arial"/>
          <w:b/>
          <w:bCs/>
          <w:sz w:val="20"/>
          <w:szCs w:val="20"/>
          <w:vertAlign w:val="superscript"/>
        </w:rPr>
        <w:t>th</w:t>
      </w:r>
      <w:r w:rsidR="00BD5600" w:rsidRPr="008045DF">
        <w:rPr>
          <w:rFonts w:ascii="Arial" w:hAnsi="Arial" w:cs="Arial"/>
          <w:b/>
          <w:bCs/>
          <w:sz w:val="20"/>
          <w:szCs w:val="20"/>
        </w:rPr>
        <w:t xml:space="preserve"> to 20</w:t>
      </w:r>
      <w:r w:rsidR="00BD5600" w:rsidRPr="008045DF">
        <w:rPr>
          <w:rFonts w:ascii="Arial" w:hAnsi="Arial" w:cs="Arial"/>
          <w:b/>
          <w:bCs/>
          <w:sz w:val="20"/>
          <w:szCs w:val="20"/>
          <w:vertAlign w:val="superscript"/>
        </w:rPr>
        <w:t>th</w:t>
      </w:r>
      <w:r w:rsidR="00BD5600" w:rsidRPr="008045DF">
        <w:rPr>
          <w:rFonts w:ascii="Arial" w:hAnsi="Arial" w:cs="Arial"/>
          <w:b/>
          <w:bCs/>
          <w:sz w:val="20"/>
          <w:szCs w:val="20"/>
        </w:rPr>
        <w:t xml:space="preserve"> May) and 30</w:t>
      </w:r>
      <w:r w:rsidR="00BD5600" w:rsidRPr="008045DF">
        <w:rPr>
          <w:rFonts w:ascii="Arial" w:hAnsi="Arial" w:cs="Arial"/>
          <w:b/>
          <w:bCs/>
          <w:sz w:val="20"/>
          <w:szCs w:val="20"/>
          <w:vertAlign w:val="superscript"/>
        </w:rPr>
        <w:t>th</w:t>
      </w:r>
      <w:r w:rsidR="00BD5600" w:rsidRPr="008045DF">
        <w:rPr>
          <w:rFonts w:ascii="Arial" w:hAnsi="Arial" w:cs="Arial"/>
          <w:b/>
          <w:bCs/>
          <w:sz w:val="20"/>
          <w:szCs w:val="20"/>
        </w:rPr>
        <w:t xml:space="preserve"> SMW (23</w:t>
      </w:r>
      <w:r w:rsidR="00BD5600" w:rsidRPr="008045DF">
        <w:rPr>
          <w:rFonts w:ascii="Arial" w:hAnsi="Arial" w:cs="Arial"/>
          <w:b/>
          <w:bCs/>
          <w:sz w:val="20"/>
          <w:szCs w:val="20"/>
          <w:vertAlign w:val="superscript"/>
        </w:rPr>
        <w:t>rd</w:t>
      </w:r>
      <w:r w:rsidR="00BD5600" w:rsidRPr="008045DF">
        <w:rPr>
          <w:rFonts w:ascii="Arial" w:hAnsi="Arial" w:cs="Arial"/>
          <w:b/>
          <w:bCs/>
          <w:sz w:val="20"/>
          <w:szCs w:val="20"/>
        </w:rPr>
        <w:t xml:space="preserve"> to 29</w:t>
      </w:r>
      <w:r w:rsidR="00BD5600" w:rsidRPr="008045DF">
        <w:rPr>
          <w:rFonts w:ascii="Arial" w:hAnsi="Arial" w:cs="Arial"/>
          <w:b/>
          <w:bCs/>
          <w:sz w:val="20"/>
          <w:szCs w:val="20"/>
          <w:vertAlign w:val="superscript"/>
        </w:rPr>
        <w:t>th</w:t>
      </w:r>
      <w:r w:rsidR="00BD5600" w:rsidRPr="008045DF">
        <w:rPr>
          <w:rFonts w:ascii="Arial" w:hAnsi="Arial" w:cs="Arial"/>
          <w:b/>
          <w:bCs/>
          <w:sz w:val="20"/>
          <w:szCs w:val="20"/>
        </w:rPr>
        <w:t xml:space="preserve"> July) respectively. </w:t>
      </w:r>
      <w:r w:rsidR="001020DA" w:rsidRPr="008045DF">
        <w:rPr>
          <w:rFonts w:ascii="Arial" w:hAnsi="Arial" w:cs="Arial"/>
          <w:b/>
          <w:bCs/>
          <w:sz w:val="20"/>
          <w:szCs w:val="20"/>
        </w:rPr>
        <w:t>Similarly,</w:t>
      </w:r>
      <w:r w:rsidR="00BD5600" w:rsidRPr="008045DF">
        <w:rPr>
          <w:rFonts w:ascii="Arial" w:hAnsi="Arial" w:cs="Arial"/>
          <w:b/>
          <w:bCs/>
          <w:sz w:val="20"/>
          <w:szCs w:val="20"/>
        </w:rPr>
        <w:t xml:space="preserve"> the earliest and delayed week of termination of rainy season was 38</w:t>
      </w:r>
      <w:r w:rsidR="00BD5600" w:rsidRPr="008045DF">
        <w:rPr>
          <w:rFonts w:ascii="Arial" w:hAnsi="Arial" w:cs="Arial"/>
          <w:b/>
          <w:bCs/>
          <w:sz w:val="20"/>
          <w:szCs w:val="20"/>
          <w:vertAlign w:val="superscript"/>
        </w:rPr>
        <w:t>th</w:t>
      </w:r>
      <w:r w:rsidR="00BD5600" w:rsidRPr="008045DF">
        <w:rPr>
          <w:rFonts w:ascii="Arial" w:hAnsi="Arial" w:cs="Arial"/>
          <w:b/>
          <w:bCs/>
          <w:sz w:val="20"/>
          <w:szCs w:val="20"/>
        </w:rPr>
        <w:t xml:space="preserve"> SMW (17</w:t>
      </w:r>
      <w:r w:rsidR="00BD5600" w:rsidRPr="008045DF">
        <w:rPr>
          <w:rFonts w:ascii="Arial" w:hAnsi="Arial" w:cs="Arial"/>
          <w:b/>
          <w:bCs/>
          <w:sz w:val="20"/>
          <w:szCs w:val="20"/>
          <w:vertAlign w:val="superscript"/>
        </w:rPr>
        <w:t>th</w:t>
      </w:r>
      <w:r w:rsidR="00BD5600" w:rsidRPr="008045DF">
        <w:rPr>
          <w:rFonts w:ascii="Arial" w:hAnsi="Arial" w:cs="Arial"/>
          <w:b/>
          <w:bCs/>
          <w:sz w:val="20"/>
          <w:szCs w:val="20"/>
        </w:rPr>
        <w:t xml:space="preserve"> to 23</w:t>
      </w:r>
      <w:r w:rsidR="00BD5600" w:rsidRPr="008045DF">
        <w:rPr>
          <w:rFonts w:ascii="Arial" w:hAnsi="Arial" w:cs="Arial"/>
          <w:b/>
          <w:bCs/>
          <w:sz w:val="20"/>
          <w:szCs w:val="20"/>
          <w:vertAlign w:val="superscript"/>
        </w:rPr>
        <w:t>rd</w:t>
      </w:r>
      <w:r w:rsidR="00BD5600" w:rsidRPr="008045DF">
        <w:rPr>
          <w:rFonts w:ascii="Arial" w:hAnsi="Arial" w:cs="Arial"/>
          <w:b/>
          <w:bCs/>
          <w:sz w:val="20"/>
          <w:szCs w:val="20"/>
        </w:rPr>
        <w:t xml:space="preserve"> September) and 48</w:t>
      </w:r>
      <w:r w:rsidR="00BD5600" w:rsidRPr="008045DF">
        <w:rPr>
          <w:rFonts w:ascii="Arial" w:hAnsi="Arial" w:cs="Arial"/>
          <w:b/>
          <w:bCs/>
          <w:sz w:val="20"/>
          <w:szCs w:val="20"/>
          <w:vertAlign w:val="superscript"/>
        </w:rPr>
        <w:t>th</w:t>
      </w:r>
      <w:r w:rsidR="00BD5600" w:rsidRPr="008045DF">
        <w:rPr>
          <w:rFonts w:ascii="Arial" w:hAnsi="Arial" w:cs="Arial"/>
          <w:b/>
          <w:bCs/>
          <w:sz w:val="20"/>
          <w:szCs w:val="20"/>
        </w:rPr>
        <w:t xml:space="preserve"> SMW (26</w:t>
      </w:r>
      <w:r w:rsidR="00BD5600" w:rsidRPr="008045DF">
        <w:rPr>
          <w:rFonts w:ascii="Arial" w:hAnsi="Arial" w:cs="Arial"/>
          <w:b/>
          <w:bCs/>
          <w:sz w:val="20"/>
          <w:szCs w:val="20"/>
          <w:vertAlign w:val="superscript"/>
        </w:rPr>
        <w:t>th</w:t>
      </w:r>
      <w:r w:rsidR="00BD5600" w:rsidRPr="008045DF">
        <w:rPr>
          <w:rFonts w:ascii="Arial" w:hAnsi="Arial" w:cs="Arial"/>
          <w:b/>
          <w:bCs/>
          <w:sz w:val="20"/>
          <w:szCs w:val="20"/>
        </w:rPr>
        <w:t xml:space="preserve"> to 02</w:t>
      </w:r>
      <w:r w:rsidR="00BD5600" w:rsidRPr="008045DF">
        <w:rPr>
          <w:rFonts w:ascii="Arial" w:hAnsi="Arial" w:cs="Arial"/>
          <w:b/>
          <w:bCs/>
          <w:sz w:val="20"/>
          <w:szCs w:val="20"/>
          <w:vertAlign w:val="superscript"/>
        </w:rPr>
        <w:t>nd</w:t>
      </w:r>
      <w:r w:rsidR="00BD5600" w:rsidRPr="008045DF">
        <w:rPr>
          <w:rFonts w:ascii="Arial" w:hAnsi="Arial" w:cs="Arial"/>
          <w:b/>
          <w:bCs/>
          <w:sz w:val="20"/>
          <w:szCs w:val="20"/>
        </w:rPr>
        <w:t xml:space="preserve"> December) respectively are presented in Table </w:t>
      </w:r>
      <w:r w:rsidR="006234D9" w:rsidRPr="008045DF">
        <w:rPr>
          <w:rFonts w:ascii="Arial" w:hAnsi="Arial" w:cs="Arial"/>
          <w:b/>
          <w:bCs/>
          <w:sz w:val="20"/>
          <w:szCs w:val="20"/>
        </w:rPr>
        <w:t>1</w:t>
      </w:r>
      <w:r w:rsidR="00BD5600" w:rsidRPr="008045DF">
        <w:rPr>
          <w:rFonts w:ascii="Arial" w:hAnsi="Arial" w:cs="Arial"/>
          <w:b/>
          <w:bCs/>
          <w:sz w:val="20"/>
          <w:szCs w:val="20"/>
        </w:rPr>
        <w:t>.</w:t>
      </w:r>
    </w:p>
    <w:p w14:paraId="5C3989AF" w14:textId="77777777" w:rsidR="002147DD" w:rsidRDefault="002147DD" w:rsidP="00A43B97">
      <w:pPr>
        <w:autoSpaceDE w:val="0"/>
        <w:autoSpaceDN w:val="0"/>
        <w:adjustRightInd w:val="0"/>
        <w:spacing w:after="0" w:line="360" w:lineRule="auto"/>
        <w:jc w:val="both"/>
        <w:rPr>
          <w:rFonts w:ascii="Arial" w:eastAsiaTheme="minorHAnsi" w:hAnsi="Arial" w:cs="Arial"/>
          <w:b/>
          <w:bCs/>
          <w:color w:val="000000"/>
          <w:sz w:val="20"/>
          <w:szCs w:val="20"/>
        </w:rPr>
      </w:pPr>
    </w:p>
    <w:p w14:paraId="50CB4414" w14:textId="77777777" w:rsidR="002147DD" w:rsidRDefault="002147DD" w:rsidP="00A43B97">
      <w:pPr>
        <w:autoSpaceDE w:val="0"/>
        <w:autoSpaceDN w:val="0"/>
        <w:adjustRightInd w:val="0"/>
        <w:spacing w:after="0" w:line="360" w:lineRule="auto"/>
        <w:jc w:val="both"/>
        <w:rPr>
          <w:rFonts w:ascii="Arial" w:eastAsiaTheme="minorHAnsi" w:hAnsi="Arial" w:cs="Arial"/>
          <w:b/>
          <w:bCs/>
          <w:color w:val="000000"/>
          <w:sz w:val="20"/>
          <w:szCs w:val="20"/>
        </w:rPr>
      </w:pPr>
    </w:p>
    <w:p w14:paraId="34B40C04" w14:textId="351DBC3D" w:rsidR="00D20669" w:rsidRPr="008045DF" w:rsidRDefault="00D20669" w:rsidP="00A43B97">
      <w:pPr>
        <w:autoSpaceDE w:val="0"/>
        <w:autoSpaceDN w:val="0"/>
        <w:adjustRightInd w:val="0"/>
        <w:spacing w:after="0" w:line="360" w:lineRule="auto"/>
        <w:jc w:val="both"/>
        <w:rPr>
          <w:rFonts w:ascii="Arial" w:hAnsi="Arial" w:cs="Arial"/>
          <w:b/>
          <w:bCs/>
          <w:sz w:val="20"/>
          <w:szCs w:val="20"/>
        </w:rPr>
      </w:pPr>
      <w:r w:rsidRPr="008045DF">
        <w:rPr>
          <w:rFonts w:ascii="Arial" w:eastAsiaTheme="minorHAnsi" w:hAnsi="Arial" w:cs="Arial"/>
          <w:b/>
          <w:bCs/>
          <w:color w:val="000000"/>
          <w:sz w:val="20"/>
          <w:szCs w:val="20"/>
        </w:rPr>
        <w:t xml:space="preserve">Table </w:t>
      </w:r>
      <w:r w:rsidR="006234D9" w:rsidRPr="008045DF">
        <w:rPr>
          <w:rFonts w:ascii="Arial" w:eastAsiaTheme="minorHAnsi" w:hAnsi="Arial" w:cs="Arial"/>
          <w:b/>
          <w:bCs/>
          <w:color w:val="000000"/>
          <w:sz w:val="20"/>
          <w:szCs w:val="20"/>
        </w:rPr>
        <w:t>2</w:t>
      </w:r>
      <w:r w:rsidRPr="008045DF">
        <w:rPr>
          <w:rFonts w:ascii="Arial" w:eastAsiaTheme="minorHAnsi" w:hAnsi="Arial" w:cs="Arial"/>
          <w:b/>
          <w:bCs/>
          <w:color w:val="000000"/>
          <w:sz w:val="20"/>
          <w:szCs w:val="20"/>
        </w:rPr>
        <w:t xml:space="preserve">: Probability of onset and withdrawal of effective monsoon </w:t>
      </w:r>
    </w:p>
    <w:tbl>
      <w:tblPr>
        <w:tblW w:w="90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7"/>
        <w:gridCol w:w="19"/>
        <w:gridCol w:w="701"/>
        <w:gridCol w:w="720"/>
        <w:gridCol w:w="720"/>
        <w:gridCol w:w="720"/>
        <w:gridCol w:w="720"/>
        <w:gridCol w:w="810"/>
        <w:gridCol w:w="646"/>
        <w:gridCol w:w="74"/>
        <w:gridCol w:w="720"/>
        <w:gridCol w:w="720"/>
        <w:gridCol w:w="16"/>
        <w:gridCol w:w="720"/>
        <w:gridCol w:w="810"/>
      </w:tblGrid>
      <w:tr w:rsidR="00D20669" w:rsidRPr="008045DF" w14:paraId="2FD34718" w14:textId="77777777" w:rsidTr="00967185">
        <w:trPr>
          <w:trHeight w:val="114"/>
          <w:jc w:val="center"/>
        </w:trPr>
        <w:tc>
          <w:tcPr>
            <w:tcW w:w="9003" w:type="dxa"/>
            <w:gridSpan w:val="15"/>
            <w:shd w:val="clear" w:color="auto" w:fill="auto"/>
          </w:tcPr>
          <w:p w14:paraId="7A3DCC4B" w14:textId="77777777" w:rsidR="00D20669" w:rsidRPr="008045DF" w:rsidRDefault="00D20669" w:rsidP="00A43B97">
            <w:pPr>
              <w:pStyle w:val="Pa9"/>
              <w:spacing w:line="360" w:lineRule="auto"/>
              <w:jc w:val="center"/>
              <w:rPr>
                <w:rFonts w:ascii="Arial" w:hAnsi="Arial" w:cs="Arial"/>
                <w:b/>
                <w:bCs/>
                <w:color w:val="000000"/>
                <w:sz w:val="20"/>
                <w:szCs w:val="20"/>
              </w:rPr>
            </w:pPr>
            <w:r w:rsidRPr="008045DF">
              <w:rPr>
                <w:rFonts w:ascii="Arial" w:hAnsi="Arial" w:cs="Arial"/>
                <w:b/>
                <w:bCs/>
                <w:color w:val="000000"/>
                <w:sz w:val="20"/>
                <w:szCs w:val="20"/>
              </w:rPr>
              <w:lastRenderedPageBreak/>
              <w:t>Probability of onset and withdrawal</w:t>
            </w:r>
          </w:p>
        </w:tc>
      </w:tr>
      <w:tr w:rsidR="00D20669" w:rsidRPr="008045DF" w14:paraId="5E3F17B2" w14:textId="77777777" w:rsidTr="00967185">
        <w:trPr>
          <w:trHeight w:val="114"/>
          <w:jc w:val="center"/>
        </w:trPr>
        <w:tc>
          <w:tcPr>
            <w:tcW w:w="9003" w:type="dxa"/>
            <w:gridSpan w:val="15"/>
            <w:shd w:val="clear" w:color="auto" w:fill="auto"/>
          </w:tcPr>
          <w:p w14:paraId="575B2248" w14:textId="77777777" w:rsidR="00D20669" w:rsidRPr="008045DF" w:rsidRDefault="00D20669" w:rsidP="00A43B97">
            <w:pPr>
              <w:pStyle w:val="Pa9"/>
              <w:spacing w:line="360" w:lineRule="auto"/>
              <w:jc w:val="center"/>
              <w:rPr>
                <w:rFonts w:ascii="Arial" w:hAnsi="Arial" w:cs="Arial"/>
                <w:b/>
                <w:bCs/>
                <w:color w:val="000000"/>
                <w:sz w:val="20"/>
                <w:szCs w:val="20"/>
              </w:rPr>
            </w:pPr>
            <w:r w:rsidRPr="008045DF">
              <w:rPr>
                <w:rFonts w:ascii="Arial" w:hAnsi="Arial" w:cs="Arial"/>
                <w:b/>
                <w:bCs/>
                <w:color w:val="000000"/>
                <w:sz w:val="20"/>
                <w:szCs w:val="20"/>
              </w:rPr>
              <w:t>Onset of effective monsoon</w:t>
            </w:r>
          </w:p>
        </w:tc>
      </w:tr>
      <w:tr w:rsidR="00D20669" w:rsidRPr="008045DF" w14:paraId="0B8C7E03" w14:textId="77777777" w:rsidTr="00967185">
        <w:trPr>
          <w:trHeight w:val="114"/>
          <w:jc w:val="center"/>
        </w:trPr>
        <w:tc>
          <w:tcPr>
            <w:tcW w:w="887" w:type="dxa"/>
            <w:shd w:val="clear" w:color="auto" w:fill="auto"/>
          </w:tcPr>
          <w:p w14:paraId="357CE4F3" w14:textId="77777777" w:rsidR="00D20669" w:rsidRPr="008045DF" w:rsidRDefault="00D20669" w:rsidP="00A43B97">
            <w:pPr>
              <w:pStyle w:val="Pa17"/>
              <w:spacing w:line="360" w:lineRule="auto"/>
              <w:jc w:val="center"/>
              <w:rPr>
                <w:rFonts w:ascii="Arial" w:hAnsi="Arial" w:cs="Arial"/>
                <w:b/>
                <w:bCs/>
                <w:color w:val="000000"/>
                <w:sz w:val="20"/>
                <w:szCs w:val="20"/>
              </w:rPr>
            </w:pPr>
            <w:r w:rsidRPr="008045DF">
              <w:rPr>
                <w:rFonts w:ascii="Arial" w:hAnsi="Arial" w:cs="Arial"/>
                <w:b/>
                <w:bCs/>
                <w:color w:val="000000"/>
                <w:sz w:val="20"/>
                <w:szCs w:val="20"/>
              </w:rPr>
              <w:t>Week</w:t>
            </w:r>
          </w:p>
        </w:tc>
        <w:tc>
          <w:tcPr>
            <w:tcW w:w="720" w:type="dxa"/>
            <w:gridSpan w:val="2"/>
            <w:shd w:val="clear" w:color="auto" w:fill="auto"/>
            <w:vAlign w:val="center"/>
          </w:tcPr>
          <w:p w14:paraId="13681D97" w14:textId="77777777" w:rsidR="00D20669" w:rsidRPr="008045DF" w:rsidRDefault="00D20669" w:rsidP="00A43B97">
            <w:pPr>
              <w:pStyle w:val="Pa9"/>
              <w:spacing w:line="360" w:lineRule="auto"/>
              <w:jc w:val="center"/>
              <w:rPr>
                <w:rFonts w:ascii="Arial" w:hAnsi="Arial" w:cs="Arial"/>
                <w:b/>
                <w:bCs/>
                <w:color w:val="000000"/>
                <w:sz w:val="20"/>
                <w:szCs w:val="20"/>
              </w:rPr>
            </w:pPr>
            <w:r w:rsidRPr="008045DF">
              <w:rPr>
                <w:rFonts w:ascii="Arial" w:hAnsi="Arial" w:cs="Arial"/>
                <w:b/>
                <w:bCs/>
                <w:color w:val="000000"/>
                <w:sz w:val="20"/>
                <w:szCs w:val="20"/>
              </w:rPr>
              <w:t>20</w:t>
            </w:r>
          </w:p>
        </w:tc>
        <w:tc>
          <w:tcPr>
            <w:tcW w:w="720" w:type="dxa"/>
            <w:shd w:val="clear" w:color="auto" w:fill="auto"/>
            <w:vAlign w:val="center"/>
          </w:tcPr>
          <w:p w14:paraId="1C43DF22" w14:textId="77777777" w:rsidR="00D20669" w:rsidRPr="008045DF" w:rsidRDefault="00D20669" w:rsidP="00A43B97">
            <w:pPr>
              <w:pStyle w:val="Pa9"/>
              <w:spacing w:line="360" w:lineRule="auto"/>
              <w:jc w:val="center"/>
              <w:rPr>
                <w:rFonts w:ascii="Arial" w:hAnsi="Arial" w:cs="Arial"/>
                <w:b/>
                <w:bCs/>
                <w:color w:val="000000"/>
                <w:sz w:val="20"/>
                <w:szCs w:val="20"/>
              </w:rPr>
            </w:pPr>
            <w:r w:rsidRPr="008045DF">
              <w:rPr>
                <w:rFonts w:ascii="Arial" w:hAnsi="Arial" w:cs="Arial"/>
                <w:b/>
                <w:bCs/>
                <w:color w:val="000000"/>
                <w:sz w:val="20"/>
                <w:szCs w:val="20"/>
              </w:rPr>
              <w:t>21</w:t>
            </w:r>
          </w:p>
        </w:tc>
        <w:tc>
          <w:tcPr>
            <w:tcW w:w="720" w:type="dxa"/>
            <w:shd w:val="clear" w:color="auto" w:fill="auto"/>
            <w:vAlign w:val="center"/>
          </w:tcPr>
          <w:p w14:paraId="72D3D472" w14:textId="77777777" w:rsidR="00D20669" w:rsidRPr="008045DF" w:rsidRDefault="00D20669" w:rsidP="00A43B97">
            <w:pPr>
              <w:pStyle w:val="Pa9"/>
              <w:spacing w:line="360" w:lineRule="auto"/>
              <w:jc w:val="center"/>
              <w:rPr>
                <w:rFonts w:ascii="Arial" w:hAnsi="Arial" w:cs="Arial"/>
                <w:b/>
                <w:bCs/>
                <w:color w:val="000000"/>
                <w:sz w:val="20"/>
                <w:szCs w:val="20"/>
              </w:rPr>
            </w:pPr>
            <w:r w:rsidRPr="008045DF">
              <w:rPr>
                <w:rFonts w:ascii="Arial" w:hAnsi="Arial" w:cs="Arial"/>
                <w:b/>
                <w:bCs/>
                <w:color w:val="000000"/>
                <w:sz w:val="20"/>
                <w:szCs w:val="20"/>
              </w:rPr>
              <w:t>22</w:t>
            </w:r>
          </w:p>
        </w:tc>
        <w:tc>
          <w:tcPr>
            <w:tcW w:w="720" w:type="dxa"/>
            <w:shd w:val="clear" w:color="auto" w:fill="auto"/>
            <w:vAlign w:val="center"/>
          </w:tcPr>
          <w:p w14:paraId="438A02FD" w14:textId="77777777" w:rsidR="00D20669" w:rsidRPr="008045DF" w:rsidRDefault="00D20669" w:rsidP="00A43B97">
            <w:pPr>
              <w:pStyle w:val="Pa9"/>
              <w:spacing w:line="360" w:lineRule="auto"/>
              <w:jc w:val="center"/>
              <w:rPr>
                <w:rFonts w:ascii="Arial" w:hAnsi="Arial" w:cs="Arial"/>
                <w:b/>
                <w:bCs/>
                <w:color w:val="000000"/>
                <w:sz w:val="20"/>
                <w:szCs w:val="20"/>
              </w:rPr>
            </w:pPr>
            <w:r w:rsidRPr="008045DF">
              <w:rPr>
                <w:rFonts w:ascii="Arial" w:hAnsi="Arial" w:cs="Arial"/>
                <w:b/>
                <w:bCs/>
                <w:color w:val="000000"/>
                <w:sz w:val="20"/>
                <w:szCs w:val="20"/>
              </w:rPr>
              <w:t>23</w:t>
            </w:r>
          </w:p>
        </w:tc>
        <w:tc>
          <w:tcPr>
            <w:tcW w:w="720" w:type="dxa"/>
            <w:shd w:val="clear" w:color="auto" w:fill="auto"/>
            <w:vAlign w:val="center"/>
          </w:tcPr>
          <w:p w14:paraId="20A17B34" w14:textId="77777777" w:rsidR="00D20669" w:rsidRPr="008045DF" w:rsidRDefault="00D20669" w:rsidP="00A43B97">
            <w:pPr>
              <w:pStyle w:val="Pa9"/>
              <w:spacing w:line="360" w:lineRule="auto"/>
              <w:jc w:val="center"/>
              <w:rPr>
                <w:rFonts w:ascii="Arial" w:hAnsi="Arial" w:cs="Arial"/>
                <w:b/>
                <w:bCs/>
                <w:color w:val="000000"/>
                <w:sz w:val="20"/>
                <w:szCs w:val="20"/>
              </w:rPr>
            </w:pPr>
            <w:r w:rsidRPr="008045DF">
              <w:rPr>
                <w:rFonts w:ascii="Arial" w:hAnsi="Arial" w:cs="Arial"/>
                <w:b/>
                <w:bCs/>
                <w:color w:val="000000"/>
                <w:sz w:val="20"/>
                <w:szCs w:val="20"/>
              </w:rPr>
              <w:t>24</w:t>
            </w:r>
          </w:p>
        </w:tc>
        <w:tc>
          <w:tcPr>
            <w:tcW w:w="810" w:type="dxa"/>
            <w:shd w:val="clear" w:color="auto" w:fill="auto"/>
            <w:vAlign w:val="center"/>
          </w:tcPr>
          <w:p w14:paraId="6E0044D1" w14:textId="77777777" w:rsidR="00D20669" w:rsidRPr="008045DF" w:rsidRDefault="00D20669" w:rsidP="00A43B97">
            <w:pPr>
              <w:pStyle w:val="Pa9"/>
              <w:spacing w:line="360" w:lineRule="auto"/>
              <w:jc w:val="center"/>
              <w:rPr>
                <w:rFonts w:ascii="Arial" w:hAnsi="Arial" w:cs="Arial"/>
                <w:b/>
                <w:bCs/>
                <w:color w:val="000000"/>
                <w:sz w:val="20"/>
                <w:szCs w:val="20"/>
              </w:rPr>
            </w:pPr>
            <w:r w:rsidRPr="008045DF">
              <w:rPr>
                <w:rFonts w:ascii="Arial" w:hAnsi="Arial" w:cs="Arial"/>
                <w:b/>
                <w:bCs/>
                <w:color w:val="000000"/>
                <w:sz w:val="20"/>
                <w:szCs w:val="20"/>
              </w:rPr>
              <w:t>25</w:t>
            </w:r>
          </w:p>
        </w:tc>
        <w:tc>
          <w:tcPr>
            <w:tcW w:w="646" w:type="dxa"/>
            <w:shd w:val="clear" w:color="auto" w:fill="auto"/>
            <w:vAlign w:val="center"/>
          </w:tcPr>
          <w:p w14:paraId="1B5CF858" w14:textId="77777777" w:rsidR="00D20669" w:rsidRPr="008045DF" w:rsidRDefault="00D20669" w:rsidP="00A43B97">
            <w:pPr>
              <w:pStyle w:val="Pa9"/>
              <w:spacing w:line="360" w:lineRule="auto"/>
              <w:jc w:val="center"/>
              <w:rPr>
                <w:rFonts w:ascii="Arial" w:hAnsi="Arial" w:cs="Arial"/>
                <w:b/>
                <w:bCs/>
                <w:color w:val="000000"/>
                <w:sz w:val="20"/>
                <w:szCs w:val="20"/>
              </w:rPr>
            </w:pPr>
            <w:r w:rsidRPr="008045DF">
              <w:rPr>
                <w:rFonts w:ascii="Arial" w:hAnsi="Arial" w:cs="Arial"/>
                <w:b/>
                <w:bCs/>
                <w:color w:val="000000"/>
                <w:sz w:val="20"/>
                <w:szCs w:val="20"/>
              </w:rPr>
              <w:t>26</w:t>
            </w:r>
          </w:p>
        </w:tc>
        <w:tc>
          <w:tcPr>
            <w:tcW w:w="794" w:type="dxa"/>
            <w:gridSpan w:val="2"/>
            <w:shd w:val="clear" w:color="auto" w:fill="auto"/>
            <w:vAlign w:val="center"/>
          </w:tcPr>
          <w:p w14:paraId="58B00988" w14:textId="77777777" w:rsidR="00D20669" w:rsidRPr="008045DF" w:rsidRDefault="00D20669" w:rsidP="00A43B97">
            <w:pPr>
              <w:pStyle w:val="Pa9"/>
              <w:spacing w:line="360" w:lineRule="auto"/>
              <w:jc w:val="center"/>
              <w:rPr>
                <w:rFonts w:ascii="Arial" w:hAnsi="Arial" w:cs="Arial"/>
                <w:b/>
                <w:bCs/>
                <w:color w:val="000000"/>
                <w:sz w:val="20"/>
                <w:szCs w:val="20"/>
              </w:rPr>
            </w:pPr>
            <w:r w:rsidRPr="008045DF">
              <w:rPr>
                <w:rFonts w:ascii="Arial" w:hAnsi="Arial" w:cs="Arial"/>
                <w:b/>
                <w:bCs/>
                <w:color w:val="000000"/>
                <w:sz w:val="20"/>
                <w:szCs w:val="20"/>
              </w:rPr>
              <w:t>27</w:t>
            </w:r>
          </w:p>
        </w:tc>
        <w:tc>
          <w:tcPr>
            <w:tcW w:w="736" w:type="dxa"/>
            <w:gridSpan w:val="2"/>
            <w:shd w:val="clear" w:color="auto" w:fill="auto"/>
            <w:vAlign w:val="center"/>
          </w:tcPr>
          <w:p w14:paraId="746A7DC5" w14:textId="77777777" w:rsidR="00D20669" w:rsidRPr="008045DF" w:rsidRDefault="00D20669" w:rsidP="00A43B97">
            <w:pPr>
              <w:pStyle w:val="Pa9"/>
              <w:spacing w:line="360" w:lineRule="auto"/>
              <w:jc w:val="center"/>
              <w:rPr>
                <w:rFonts w:ascii="Arial" w:hAnsi="Arial" w:cs="Arial"/>
                <w:b/>
                <w:bCs/>
                <w:color w:val="000000"/>
                <w:sz w:val="20"/>
                <w:szCs w:val="20"/>
              </w:rPr>
            </w:pPr>
            <w:r w:rsidRPr="008045DF">
              <w:rPr>
                <w:rFonts w:ascii="Arial" w:hAnsi="Arial" w:cs="Arial"/>
                <w:b/>
                <w:bCs/>
                <w:color w:val="000000"/>
                <w:sz w:val="20"/>
                <w:szCs w:val="20"/>
              </w:rPr>
              <w:t>28</w:t>
            </w:r>
          </w:p>
        </w:tc>
        <w:tc>
          <w:tcPr>
            <w:tcW w:w="720" w:type="dxa"/>
            <w:shd w:val="clear" w:color="auto" w:fill="auto"/>
            <w:vAlign w:val="center"/>
          </w:tcPr>
          <w:p w14:paraId="3467E6D4" w14:textId="77777777" w:rsidR="00D20669" w:rsidRPr="008045DF" w:rsidRDefault="00D20669" w:rsidP="00A43B97">
            <w:pPr>
              <w:pStyle w:val="Pa9"/>
              <w:spacing w:line="360" w:lineRule="auto"/>
              <w:jc w:val="center"/>
              <w:rPr>
                <w:rFonts w:ascii="Arial" w:hAnsi="Arial" w:cs="Arial"/>
                <w:b/>
                <w:bCs/>
                <w:color w:val="000000"/>
                <w:sz w:val="20"/>
                <w:szCs w:val="20"/>
              </w:rPr>
            </w:pPr>
            <w:r w:rsidRPr="008045DF">
              <w:rPr>
                <w:rFonts w:ascii="Arial" w:hAnsi="Arial" w:cs="Arial"/>
                <w:b/>
                <w:bCs/>
                <w:color w:val="000000"/>
                <w:sz w:val="20"/>
                <w:szCs w:val="20"/>
              </w:rPr>
              <w:t>29</w:t>
            </w:r>
          </w:p>
        </w:tc>
        <w:tc>
          <w:tcPr>
            <w:tcW w:w="810" w:type="dxa"/>
            <w:shd w:val="clear" w:color="auto" w:fill="auto"/>
            <w:vAlign w:val="center"/>
          </w:tcPr>
          <w:p w14:paraId="110F1B06" w14:textId="77777777" w:rsidR="00D20669" w:rsidRPr="008045DF" w:rsidRDefault="00D20669" w:rsidP="00A43B97">
            <w:pPr>
              <w:pStyle w:val="Pa9"/>
              <w:spacing w:line="360" w:lineRule="auto"/>
              <w:jc w:val="center"/>
              <w:rPr>
                <w:rFonts w:ascii="Arial" w:hAnsi="Arial" w:cs="Arial"/>
                <w:b/>
                <w:bCs/>
                <w:color w:val="000000"/>
                <w:sz w:val="20"/>
                <w:szCs w:val="20"/>
              </w:rPr>
            </w:pPr>
            <w:r w:rsidRPr="008045DF">
              <w:rPr>
                <w:rFonts w:ascii="Arial" w:hAnsi="Arial" w:cs="Arial"/>
                <w:b/>
                <w:bCs/>
                <w:color w:val="000000"/>
                <w:sz w:val="20"/>
                <w:szCs w:val="20"/>
              </w:rPr>
              <w:t>30</w:t>
            </w:r>
          </w:p>
        </w:tc>
      </w:tr>
      <w:tr w:rsidR="00D20669" w:rsidRPr="008045DF" w14:paraId="09DF8C95" w14:textId="77777777" w:rsidTr="00967185">
        <w:trPr>
          <w:trHeight w:val="114"/>
          <w:jc w:val="center"/>
        </w:trPr>
        <w:tc>
          <w:tcPr>
            <w:tcW w:w="887" w:type="dxa"/>
            <w:shd w:val="clear" w:color="auto" w:fill="auto"/>
          </w:tcPr>
          <w:p w14:paraId="27CB01D9" w14:textId="77777777" w:rsidR="00D20669" w:rsidRPr="008045DF" w:rsidRDefault="00D20669" w:rsidP="00A43B97">
            <w:pPr>
              <w:pStyle w:val="Pa17"/>
              <w:spacing w:line="360" w:lineRule="auto"/>
              <w:jc w:val="center"/>
              <w:rPr>
                <w:rFonts w:ascii="Arial" w:hAnsi="Arial" w:cs="Arial"/>
                <w:b/>
                <w:bCs/>
                <w:color w:val="000000"/>
                <w:sz w:val="20"/>
                <w:szCs w:val="20"/>
              </w:rPr>
            </w:pPr>
            <w:r w:rsidRPr="008045DF">
              <w:rPr>
                <w:rFonts w:ascii="Arial" w:hAnsi="Arial" w:cs="Arial"/>
                <w:b/>
                <w:bCs/>
                <w:color w:val="000000"/>
                <w:sz w:val="20"/>
                <w:szCs w:val="20"/>
              </w:rPr>
              <w:t>P (%)</w:t>
            </w:r>
          </w:p>
        </w:tc>
        <w:tc>
          <w:tcPr>
            <w:tcW w:w="720" w:type="dxa"/>
            <w:gridSpan w:val="2"/>
            <w:shd w:val="clear" w:color="auto" w:fill="auto"/>
            <w:vAlign w:val="center"/>
          </w:tcPr>
          <w:p w14:paraId="3212A39F" w14:textId="77777777" w:rsidR="00D20669" w:rsidRPr="008045DF" w:rsidRDefault="00D20669" w:rsidP="00A43B97">
            <w:pPr>
              <w:pStyle w:val="Pa9"/>
              <w:spacing w:line="360" w:lineRule="auto"/>
              <w:jc w:val="center"/>
              <w:rPr>
                <w:rFonts w:ascii="Arial" w:hAnsi="Arial" w:cs="Arial"/>
                <w:b/>
                <w:bCs/>
                <w:color w:val="000000"/>
                <w:sz w:val="20"/>
                <w:szCs w:val="20"/>
              </w:rPr>
            </w:pPr>
            <w:r w:rsidRPr="008045DF">
              <w:rPr>
                <w:rFonts w:ascii="Arial" w:hAnsi="Arial" w:cs="Arial"/>
                <w:b/>
                <w:bCs/>
                <w:color w:val="000000"/>
                <w:sz w:val="20"/>
                <w:szCs w:val="20"/>
              </w:rPr>
              <w:t>3.2</w:t>
            </w:r>
          </w:p>
        </w:tc>
        <w:tc>
          <w:tcPr>
            <w:tcW w:w="720" w:type="dxa"/>
            <w:shd w:val="clear" w:color="auto" w:fill="auto"/>
            <w:vAlign w:val="center"/>
          </w:tcPr>
          <w:p w14:paraId="101BD0AC" w14:textId="77777777" w:rsidR="00D20669" w:rsidRPr="008045DF" w:rsidRDefault="00D20669" w:rsidP="00A43B97">
            <w:pPr>
              <w:pStyle w:val="Pa9"/>
              <w:spacing w:line="360" w:lineRule="auto"/>
              <w:jc w:val="center"/>
              <w:rPr>
                <w:rFonts w:ascii="Arial" w:hAnsi="Arial" w:cs="Arial"/>
                <w:b/>
                <w:bCs/>
                <w:color w:val="000000"/>
                <w:sz w:val="20"/>
                <w:szCs w:val="20"/>
              </w:rPr>
            </w:pPr>
            <w:r w:rsidRPr="008045DF">
              <w:rPr>
                <w:rFonts w:ascii="Arial" w:hAnsi="Arial" w:cs="Arial"/>
                <w:b/>
                <w:bCs/>
                <w:color w:val="000000"/>
                <w:sz w:val="20"/>
                <w:szCs w:val="20"/>
              </w:rPr>
              <w:t>6.4</w:t>
            </w:r>
          </w:p>
        </w:tc>
        <w:tc>
          <w:tcPr>
            <w:tcW w:w="720" w:type="dxa"/>
            <w:shd w:val="clear" w:color="auto" w:fill="auto"/>
            <w:vAlign w:val="center"/>
          </w:tcPr>
          <w:p w14:paraId="16211C05" w14:textId="77777777" w:rsidR="00D20669" w:rsidRPr="008045DF" w:rsidRDefault="00D20669" w:rsidP="00A43B97">
            <w:pPr>
              <w:pStyle w:val="Pa9"/>
              <w:spacing w:line="360" w:lineRule="auto"/>
              <w:jc w:val="center"/>
              <w:rPr>
                <w:rFonts w:ascii="Arial" w:hAnsi="Arial" w:cs="Arial"/>
                <w:b/>
                <w:bCs/>
                <w:color w:val="000000"/>
                <w:sz w:val="20"/>
                <w:szCs w:val="20"/>
              </w:rPr>
            </w:pPr>
            <w:r w:rsidRPr="008045DF">
              <w:rPr>
                <w:rFonts w:ascii="Arial" w:hAnsi="Arial" w:cs="Arial"/>
                <w:b/>
                <w:bCs/>
                <w:color w:val="000000"/>
                <w:sz w:val="20"/>
                <w:szCs w:val="20"/>
              </w:rPr>
              <w:t>9.6</w:t>
            </w:r>
          </w:p>
        </w:tc>
        <w:tc>
          <w:tcPr>
            <w:tcW w:w="720" w:type="dxa"/>
            <w:shd w:val="clear" w:color="auto" w:fill="auto"/>
            <w:vAlign w:val="center"/>
          </w:tcPr>
          <w:p w14:paraId="0F3CB4E0" w14:textId="77777777" w:rsidR="00D20669" w:rsidRPr="008045DF" w:rsidRDefault="00D20669" w:rsidP="00A43B97">
            <w:pPr>
              <w:pStyle w:val="Pa9"/>
              <w:spacing w:line="360" w:lineRule="auto"/>
              <w:jc w:val="center"/>
              <w:rPr>
                <w:rFonts w:ascii="Arial" w:hAnsi="Arial" w:cs="Arial"/>
                <w:b/>
                <w:bCs/>
                <w:color w:val="000000"/>
                <w:sz w:val="20"/>
                <w:szCs w:val="20"/>
              </w:rPr>
            </w:pPr>
            <w:r w:rsidRPr="008045DF">
              <w:rPr>
                <w:rFonts w:ascii="Arial" w:hAnsi="Arial" w:cs="Arial"/>
                <w:b/>
                <w:bCs/>
                <w:color w:val="000000"/>
                <w:sz w:val="20"/>
                <w:szCs w:val="20"/>
              </w:rPr>
              <w:t>25.8</w:t>
            </w:r>
          </w:p>
        </w:tc>
        <w:tc>
          <w:tcPr>
            <w:tcW w:w="720" w:type="dxa"/>
            <w:shd w:val="clear" w:color="auto" w:fill="auto"/>
            <w:vAlign w:val="center"/>
          </w:tcPr>
          <w:p w14:paraId="26F3ACAD" w14:textId="77777777" w:rsidR="00D20669" w:rsidRPr="008045DF" w:rsidRDefault="00D20669" w:rsidP="00A43B97">
            <w:pPr>
              <w:pStyle w:val="Pa9"/>
              <w:spacing w:line="360" w:lineRule="auto"/>
              <w:jc w:val="center"/>
              <w:rPr>
                <w:rFonts w:ascii="Arial" w:hAnsi="Arial" w:cs="Arial"/>
                <w:b/>
                <w:bCs/>
                <w:color w:val="000000"/>
                <w:sz w:val="20"/>
                <w:szCs w:val="20"/>
              </w:rPr>
            </w:pPr>
            <w:r w:rsidRPr="008045DF">
              <w:rPr>
                <w:rFonts w:ascii="Arial" w:hAnsi="Arial" w:cs="Arial"/>
                <w:b/>
                <w:bCs/>
                <w:color w:val="000000"/>
                <w:sz w:val="20"/>
                <w:szCs w:val="20"/>
              </w:rPr>
              <w:t>45.1</w:t>
            </w:r>
          </w:p>
        </w:tc>
        <w:tc>
          <w:tcPr>
            <w:tcW w:w="810" w:type="dxa"/>
            <w:shd w:val="clear" w:color="auto" w:fill="auto"/>
            <w:vAlign w:val="center"/>
          </w:tcPr>
          <w:p w14:paraId="6D341E45" w14:textId="77777777" w:rsidR="00D20669" w:rsidRPr="008045DF" w:rsidRDefault="00D20669" w:rsidP="00A43B97">
            <w:pPr>
              <w:pStyle w:val="Pa9"/>
              <w:spacing w:line="360" w:lineRule="auto"/>
              <w:jc w:val="center"/>
              <w:rPr>
                <w:rFonts w:ascii="Arial" w:hAnsi="Arial" w:cs="Arial"/>
                <w:b/>
                <w:bCs/>
                <w:color w:val="000000"/>
                <w:sz w:val="20"/>
                <w:szCs w:val="20"/>
              </w:rPr>
            </w:pPr>
            <w:r w:rsidRPr="008045DF">
              <w:rPr>
                <w:rFonts w:ascii="Arial" w:hAnsi="Arial" w:cs="Arial"/>
                <w:b/>
                <w:bCs/>
                <w:color w:val="000000"/>
                <w:sz w:val="20"/>
                <w:szCs w:val="20"/>
              </w:rPr>
              <w:t>58.0</w:t>
            </w:r>
          </w:p>
        </w:tc>
        <w:tc>
          <w:tcPr>
            <w:tcW w:w="646" w:type="dxa"/>
            <w:shd w:val="clear" w:color="auto" w:fill="auto"/>
            <w:vAlign w:val="center"/>
          </w:tcPr>
          <w:p w14:paraId="037A2A77" w14:textId="77777777" w:rsidR="00D20669" w:rsidRPr="008045DF" w:rsidRDefault="00D20669" w:rsidP="00A43B97">
            <w:pPr>
              <w:pStyle w:val="Pa9"/>
              <w:spacing w:line="360" w:lineRule="auto"/>
              <w:jc w:val="center"/>
              <w:rPr>
                <w:rFonts w:ascii="Arial" w:hAnsi="Arial" w:cs="Arial"/>
                <w:b/>
                <w:bCs/>
                <w:color w:val="000000"/>
                <w:sz w:val="20"/>
                <w:szCs w:val="20"/>
              </w:rPr>
            </w:pPr>
            <w:r w:rsidRPr="008045DF">
              <w:rPr>
                <w:rFonts w:ascii="Arial" w:hAnsi="Arial" w:cs="Arial"/>
                <w:b/>
                <w:bCs/>
                <w:color w:val="000000"/>
                <w:sz w:val="20"/>
                <w:szCs w:val="20"/>
              </w:rPr>
              <w:t>70.9</w:t>
            </w:r>
          </w:p>
        </w:tc>
        <w:tc>
          <w:tcPr>
            <w:tcW w:w="794" w:type="dxa"/>
            <w:gridSpan w:val="2"/>
            <w:shd w:val="clear" w:color="auto" w:fill="auto"/>
            <w:vAlign w:val="center"/>
          </w:tcPr>
          <w:p w14:paraId="00BBD234" w14:textId="77777777" w:rsidR="00D20669" w:rsidRPr="008045DF" w:rsidRDefault="00D20669" w:rsidP="00A43B97">
            <w:pPr>
              <w:pStyle w:val="Pa9"/>
              <w:spacing w:line="360" w:lineRule="auto"/>
              <w:jc w:val="center"/>
              <w:rPr>
                <w:rFonts w:ascii="Arial" w:hAnsi="Arial" w:cs="Arial"/>
                <w:b/>
                <w:bCs/>
                <w:color w:val="000000"/>
                <w:sz w:val="20"/>
                <w:szCs w:val="20"/>
              </w:rPr>
            </w:pPr>
            <w:r w:rsidRPr="008045DF">
              <w:rPr>
                <w:rFonts w:ascii="Arial" w:hAnsi="Arial" w:cs="Arial"/>
                <w:b/>
                <w:bCs/>
                <w:color w:val="000000"/>
                <w:sz w:val="20"/>
                <w:szCs w:val="20"/>
              </w:rPr>
              <w:t>77.7</w:t>
            </w:r>
          </w:p>
        </w:tc>
        <w:tc>
          <w:tcPr>
            <w:tcW w:w="736" w:type="dxa"/>
            <w:gridSpan w:val="2"/>
            <w:shd w:val="clear" w:color="auto" w:fill="auto"/>
            <w:vAlign w:val="center"/>
          </w:tcPr>
          <w:p w14:paraId="407BC67E" w14:textId="77777777" w:rsidR="00D20669" w:rsidRPr="008045DF" w:rsidRDefault="00D20669" w:rsidP="00A43B97">
            <w:pPr>
              <w:pStyle w:val="Pa9"/>
              <w:spacing w:line="360" w:lineRule="auto"/>
              <w:jc w:val="center"/>
              <w:rPr>
                <w:rFonts w:ascii="Arial" w:hAnsi="Arial" w:cs="Arial"/>
                <w:b/>
                <w:bCs/>
                <w:color w:val="000000"/>
                <w:sz w:val="20"/>
                <w:szCs w:val="20"/>
              </w:rPr>
            </w:pPr>
            <w:r w:rsidRPr="008045DF">
              <w:rPr>
                <w:rFonts w:ascii="Arial" w:hAnsi="Arial" w:cs="Arial"/>
                <w:b/>
                <w:bCs/>
                <w:color w:val="000000"/>
                <w:sz w:val="20"/>
                <w:szCs w:val="20"/>
              </w:rPr>
              <w:t>87.0</w:t>
            </w:r>
          </w:p>
        </w:tc>
        <w:tc>
          <w:tcPr>
            <w:tcW w:w="720" w:type="dxa"/>
            <w:shd w:val="clear" w:color="auto" w:fill="auto"/>
            <w:vAlign w:val="center"/>
          </w:tcPr>
          <w:p w14:paraId="677AB30D" w14:textId="77777777" w:rsidR="00D20669" w:rsidRPr="008045DF" w:rsidRDefault="00D20669" w:rsidP="00A43B97">
            <w:pPr>
              <w:pStyle w:val="Pa9"/>
              <w:spacing w:line="360" w:lineRule="auto"/>
              <w:jc w:val="center"/>
              <w:rPr>
                <w:rFonts w:ascii="Arial" w:hAnsi="Arial" w:cs="Arial"/>
                <w:b/>
                <w:bCs/>
                <w:color w:val="000000"/>
                <w:sz w:val="20"/>
                <w:szCs w:val="20"/>
              </w:rPr>
            </w:pPr>
            <w:r w:rsidRPr="008045DF">
              <w:rPr>
                <w:rFonts w:ascii="Arial" w:hAnsi="Arial" w:cs="Arial"/>
                <w:b/>
                <w:bCs/>
                <w:color w:val="000000"/>
                <w:sz w:val="20"/>
                <w:szCs w:val="20"/>
              </w:rPr>
              <w:t>90.3</w:t>
            </w:r>
          </w:p>
        </w:tc>
        <w:tc>
          <w:tcPr>
            <w:tcW w:w="810" w:type="dxa"/>
            <w:shd w:val="clear" w:color="auto" w:fill="auto"/>
            <w:vAlign w:val="center"/>
          </w:tcPr>
          <w:p w14:paraId="6933F8E0" w14:textId="77777777" w:rsidR="00D20669" w:rsidRPr="008045DF" w:rsidRDefault="00D20669" w:rsidP="00A43B97">
            <w:pPr>
              <w:pStyle w:val="Pa9"/>
              <w:spacing w:line="360" w:lineRule="auto"/>
              <w:jc w:val="center"/>
              <w:rPr>
                <w:rFonts w:ascii="Arial" w:hAnsi="Arial" w:cs="Arial"/>
                <w:b/>
                <w:bCs/>
                <w:color w:val="000000"/>
                <w:sz w:val="20"/>
                <w:szCs w:val="20"/>
              </w:rPr>
            </w:pPr>
            <w:r w:rsidRPr="008045DF">
              <w:rPr>
                <w:rFonts w:ascii="Arial" w:hAnsi="Arial" w:cs="Arial"/>
                <w:b/>
                <w:bCs/>
                <w:color w:val="000000"/>
                <w:sz w:val="20"/>
                <w:szCs w:val="20"/>
              </w:rPr>
              <w:t>96.7</w:t>
            </w:r>
          </w:p>
        </w:tc>
      </w:tr>
      <w:tr w:rsidR="00D20669" w:rsidRPr="008045DF" w14:paraId="6B9CE263" w14:textId="77777777" w:rsidTr="00967185">
        <w:trPr>
          <w:trHeight w:val="114"/>
          <w:jc w:val="center"/>
        </w:trPr>
        <w:tc>
          <w:tcPr>
            <w:tcW w:w="9003" w:type="dxa"/>
            <w:gridSpan w:val="15"/>
            <w:shd w:val="clear" w:color="auto" w:fill="auto"/>
          </w:tcPr>
          <w:p w14:paraId="6020F67C" w14:textId="77777777" w:rsidR="00D20669" w:rsidRPr="008045DF" w:rsidRDefault="00D20669" w:rsidP="00A43B97">
            <w:pPr>
              <w:pStyle w:val="Pa17"/>
              <w:spacing w:line="360" w:lineRule="auto"/>
              <w:jc w:val="center"/>
              <w:rPr>
                <w:rFonts w:ascii="Arial" w:hAnsi="Arial" w:cs="Arial"/>
                <w:b/>
                <w:bCs/>
                <w:color w:val="000000"/>
                <w:sz w:val="20"/>
                <w:szCs w:val="20"/>
              </w:rPr>
            </w:pPr>
            <w:r w:rsidRPr="008045DF">
              <w:rPr>
                <w:rFonts w:ascii="Arial" w:hAnsi="Arial" w:cs="Arial"/>
                <w:b/>
                <w:bCs/>
                <w:color w:val="000000"/>
                <w:sz w:val="20"/>
                <w:szCs w:val="20"/>
              </w:rPr>
              <w:t>Withdrawal of effective monsoon</w:t>
            </w:r>
          </w:p>
        </w:tc>
      </w:tr>
      <w:tr w:rsidR="00D20669" w:rsidRPr="008045DF" w14:paraId="05D8C590" w14:textId="77777777" w:rsidTr="00967185">
        <w:trPr>
          <w:trHeight w:val="114"/>
          <w:jc w:val="center"/>
        </w:trPr>
        <w:tc>
          <w:tcPr>
            <w:tcW w:w="906" w:type="dxa"/>
            <w:gridSpan w:val="2"/>
            <w:shd w:val="clear" w:color="auto" w:fill="auto"/>
            <w:vAlign w:val="center"/>
          </w:tcPr>
          <w:p w14:paraId="7CA5ED04" w14:textId="77777777" w:rsidR="00D20669" w:rsidRPr="008045DF" w:rsidRDefault="00D20669" w:rsidP="00A43B97">
            <w:pPr>
              <w:pStyle w:val="Pa17"/>
              <w:spacing w:line="360" w:lineRule="auto"/>
              <w:jc w:val="center"/>
              <w:rPr>
                <w:rFonts w:ascii="Arial" w:hAnsi="Arial" w:cs="Arial"/>
                <w:b/>
                <w:bCs/>
                <w:color w:val="000000"/>
                <w:sz w:val="20"/>
                <w:szCs w:val="20"/>
              </w:rPr>
            </w:pPr>
            <w:r w:rsidRPr="008045DF">
              <w:rPr>
                <w:rFonts w:ascii="Arial" w:hAnsi="Arial" w:cs="Arial"/>
                <w:b/>
                <w:bCs/>
                <w:color w:val="000000"/>
                <w:sz w:val="20"/>
                <w:szCs w:val="20"/>
              </w:rPr>
              <w:t>Week</w:t>
            </w:r>
          </w:p>
        </w:tc>
        <w:tc>
          <w:tcPr>
            <w:tcW w:w="701" w:type="dxa"/>
            <w:shd w:val="clear" w:color="auto" w:fill="auto"/>
            <w:vAlign w:val="center"/>
          </w:tcPr>
          <w:p w14:paraId="0482B8CE" w14:textId="77777777" w:rsidR="00D20669" w:rsidRPr="008045DF" w:rsidRDefault="00D20669" w:rsidP="00A43B97">
            <w:pPr>
              <w:pStyle w:val="Pa9"/>
              <w:spacing w:line="360" w:lineRule="auto"/>
              <w:jc w:val="center"/>
              <w:rPr>
                <w:rFonts w:ascii="Arial" w:hAnsi="Arial" w:cs="Arial"/>
                <w:b/>
                <w:bCs/>
                <w:color w:val="000000"/>
                <w:sz w:val="20"/>
                <w:szCs w:val="20"/>
              </w:rPr>
            </w:pPr>
            <w:r w:rsidRPr="008045DF">
              <w:rPr>
                <w:rFonts w:ascii="Arial" w:hAnsi="Arial" w:cs="Arial"/>
                <w:b/>
                <w:bCs/>
                <w:color w:val="000000"/>
                <w:sz w:val="20"/>
                <w:szCs w:val="20"/>
              </w:rPr>
              <w:t>38</w:t>
            </w:r>
          </w:p>
        </w:tc>
        <w:tc>
          <w:tcPr>
            <w:tcW w:w="720" w:type="dxa"/>
            <w:shd w:val="clear" w:color="auto" w:fill="auto"/>
            <w:vAlign w:val="center"/>
          </w:tcPr>
          <w:p w14:paraId="25F85E2D" w14:textId="77777777" w:rsidR="00D20669" w:rsidRPr="008045DF" w:rsidRDefault="00D20669" w:rsidP="00A43B97">
            <w:pPr>
              <w:pStyle w:val="Pa9"/>
              <w:spacing w:line="360" w:lineRule="auto"/>
              <w:jc w:val="center"/>
              <w:rPr>
                <w:rFonts w:ascii="Arial" w:hAnsi="Arial" w:cs="Arial"/>
                <w:b/>
                <w:bCs/>
                <w:color w:val="000000"/>
                <w:sz w:val="20"/>
                <w:szCs w:val="20"/>
              </w:rPr>
            </w:pPr>
            <w:r w:rsidRPr="008045DF">
              <w:rPr>
                <w:rFonts w:ascii="Arial" w:hAnsi="Arial" w:cs="Arial"/>
                <w:b/>
                <w:bCs/>
                <w:color w:val="000000"/>
                <w:sz w:val="20"/>
                <w:szCs w:val="20"/>
              </w:rPr>
              <w:t>39</w:t>
            </w:r>
          </w:p>
        </w:tc>
        <w:tc>
          <w:tcPr>
            <w:tcW w:w="720" w:type="dxa"/>
            <w:shd w:val="clear" w:color="auto" w:fill="auto"/>
            <w:vAlign w:val="center"/>
          </w:tcPr>
          <w:p w14:paraId="4441A5AF" w14:textId="77777777" w:rsidR="00D20669" w:rsidRPr="008045DF" w:rsidRDefault="00D20669" w:rsidP="00A43B97">
            <w:pPr>
              <w:pStyle w:val="Pa9"/>
              <w:spacing w:line="360" w:lineRule="auto"/>
              <w:jc w:val="center"/>
              <w:rPr>
                <w:rFonts w:ascii="Arial" w:hAnsi="Arial" w:cs="Arial"/>
                <w:b/>
                <w:bCs/>
                <w:color w:val="000000"/>
                <w:sz w:val="20"/>
                <w:szCs w:val="20"/>
              </w:rPr>
            </w:pPr>
            <w:r w:rsidRPr="008045DF">
              <w:rPr>
                <w:rFonts w:ascii="Arial" w:hAnsi="Arial" w:cs="Arial"/>
                <w:b/>
                <w:bCs/>
                <w:color w:val="000000"/>
                <w:sz w:val="20"/>
                <w:szCs w:val="20"/>
              </w:rPr>
              <w:t>40</w:t>
            </w:r>
          </w:p>
        </w:tc>
        <w:tc>
          <w:tcPr>
            <w:tcW w:w="720" w:type="dxa"/>
            <w:shd w:val="clear" w:color="auto" w:fill="auto"/>
            <w:vAlign w:val="center"/>
          </w:tcPr>
          <w:p w14:paraId="257E1367" w14:textId="77777777" w:rsidR="00D20669" w:rsidRPr="008045DF" w:rsidRDefault="00D20669" w:rsidP="00A43B97">
            <w:pPr>
              <w:pStyle w:val="Pa9"/>
              <w:spacing w:line="360" w:lineRule="auto"/>
              <w:jc w:val="center"/>
              <w:rPr>
                <w:rFonts w:ascii="Arial" w:hAnsi="Arial" w:cs="Arial"/>
                <w:b/>
                <w:bCs/>
                <w:color w:val="000000"/>
                <w:sz w:val="20"/>
                <w:szCs w:val="20"/>
              </w:rPr>
            </w:pPr>
            <w:r w:rsidRPr="008045DF">
              <w:rPr>
                <w:rFonts w:ascii="Arial" w:hAnsi="Arial" w:cs="Arial"/>
                <w:b/>
                <w:bCs/>
                <w:color w:val="000000"/>
                <w:sz w:val="20"/>
                <w:szCs w:val="20"/>
              </w:rPr>
              <w:t>41</w:t>
            </w:r>
          </w:p>
        </w:tc>
        <w:tc>
          <w:tcPr>
            <w:tcW w:w="720" w:type="dxa"/>
            <w:shd w:val="clear" w:color="auto" w:fill="auto"/>
            <w:vAlign w:val="center"/>
          </w:tcPr>
          <w:p w14:paraId="70BB0E50" w14:textId="77777777" w:rsidR="00D20669" w:rsidRPr="008045DF" w:rsidRDefault="00D20669" w:rsidP="00A43B97">
            <w:pPr>
              <w:pStyle w:val="Pa9"/>
              <w:spacing w:line="360" w:lineRule="auto"/>
              <w:jc w:val="center"/>
              <w:rPr>
                <w:rFonts w:ascii="Arial" w:hAnsi="Arial" w:cs="Arial"/>
                <w:b/>
                <w:bCs/>
                <w:color w:val="000000"/>
                <w:sz w:val="20"/>
                <w:szCs w:val="20"/>
              </w:rPr>
            </w:pPr>
            <w:r w:rsidRPr="008045DF">
              <w:rPr>
                <w:rFonts w:ascii="Arial" w:hAnsi="Arial" w:cs="Arial"/>
                <w:b/>
                <w:bCs/>
                <w:color w:val="000000"/>
                <w:sz w:val="20"/>
                <w:szCs w:val="20"/>
              </w:rPr>
              <w:t>42</w:t>
            </w:r>
          </w:p>
        </w:tc>
        <w:tc>
          <w:tcPr>
            <w:tcW w:w="810" w:type="dxa"/>
            <w:shd w:val="clear" w:color="auto" w:fill="auto"/>
            <w:vAlign w:val="center"/>
          </w:tcPr>
          <w:p w14:paraId="5321003B" w14:textId="77777777" w:rsidR="00D20669" w:rsidRPr="008045DF" w:rsidRDefault="00D20669" w:rsidP="00A43B97">
            <w:pPr>
              <w:pStyle w:val="Pa9"/>
              <w:spacing w:line="360" w:lineRule="auto"/>
              <w:jc w:val="center"/>
              <w:rPr>
                <w:rFonts w:ascii="Arial" w:hAnsi="Arial" w:cs="Arial"/>
                <w:b/>
                <w:bCs/>
                <w:color w:val="000000"/>
                <w:sz w:val="20"/>
                <w:szCs w:val="20"/>
              </w:rPr>
            </w:pPr>
            <w:r w:rsidRPr="008045DF">
              <w:rPr>
                <w:rFonts w:ascii="Arial" w:hAnsi="Arial" w:cs="Arial"/>
                <w:b/>
                <w:bCs/>
                <w:color w:val="000000"/>
                <w:sz w:val="20"/>
                <w:szCs w:val="20"/>
              </w:rPr>
              <w:t>43</w:t>
            </w:r>
          </w:p>
        </w:tc>
        <w:tc>
          <w:tcPr>
            <w:tcW w:w="720" w:type="dxa"/>
            <w:gridSpan w:val="2"/>
            <w:shd w:val="clear" w:color="auto" w:fill="auto"/>
            <w:vAlign w:val="center"/>
          </w:tcPr>
          <w:p w14:paraId="3412CA4D" w14:textId="77777777" w:rsidR="00D20669" w:rsidRPr="008045DF" w:rsidRDefault="00D20669" w:rsidP="00A43B97">
            <w:pPr>
              <w:pStyle w:val="Pa9"/>
              <w:spacing w:line="360" w:lineRule="auto"/>
              <w:rPr>
                <w:rFonts w:ascii="Arial" w:hAnsi="Arial" w:cs="Arial"/>
                <w:b/>
                <w:bCs/>
                <w:color w:val="000000"/>
                <w:sz w:val="20"/>
                <w:szCs w:val="20"/>
              </w:rPr>
            </w:pPr>
            <w:r w:rsidRPr="008045DF">
              <w:rPr>
                <w:rFonts w:ascii="Arial" w:hAnsi="Arial" w:cs="Arial"/>
                <w:b/>
                <w:bCs/>
                <w:color w:val="000000"/>
                <w:sz w:val="20"/>
                <w:szCs w:val="20"/>
              </w:rPr>
              <w:t>44</w:t>
            </w:r>
          </w:p>
        </w:tc>
        <w:tc>
          <w:tcPr>
            <w:tcW w:w="720" w:type="dxa"/>
            <w:shd w:val="clear" w:color="auto" w:fill="auto"/>
            <w:vAlign w:val="center"/>
          </w:tcPr>
          <w:p w14:paraId="4FE7B0E8" w14:textId="77777777" w:rsidR="00D20669" w:rsidRPr="008045DF" w:rsidRDefault="00D20669" w:rsidP="00A43B97">
            <w:pPr>
              <w:pStyle w:val="Pa9"/>
              <w:spacing w:line="360" w:lineRule="auto"/>
              <w:rPr>
                <w:rFonts w:ascii="Arial" w:hAnsi="Arial" w:cs="Arial"/>
                <w:b/>
                <w:bCs/>
                <w:color w:val="000000"/>
                <w:sz w:val="20"/>
                <w:szCs w:val="20"/>
              </w:rPr>
            </w:pPr>
            <w:r w:rsidRPr="008045DF">
              <w:rPr>
                <w:rFonts w:ascii="Arial" w:hAnsi="Arial" w:cs="Arial"/>
                <w:b/>
                <w:bCs/>
                <w:color w:val="000000"/>
                <w:sz w:val="20"/>
                <w:szCs w:val="20"/>
              </w:rPr>
              <w:t>45</w:t>
            </w:r>
          </w:p>
        </w:tc>
        <w:tc>
          <w:tcPr>
            <w:tcW w:w="720" w:type="dxa"/>
            <w:shd w:val="clear" w:color="auto" w:fill="auto"/>
            <w:vAlign w:val="center"/>
          </w:tcPr>
          <w:p w14:paraId="067A9252" w14:textId="77777777" w:rsidR="00D20669" w:rsidRPr="008045DF" w:rsidRDefault="00D20669" w:rsidP="00A43B97">
            <w:pPr>
              <w:pStyle w:val="Pa9"/>
              <w:spacing w:line="360" w:lineRule="auto"/>
              <w:rPr>
                <w:rFonts w:ascii="Arial" w:hAnsi="Arial" w:cs="Arial"/>
                <w:b/>
                <w:bCs/>
                <w:color w:val="000000"/>
                <w:sz w:val="20"/>
                <w:szCs w:val="20"/>
              </w:rPr>
            </w:pPr>
            <w:r w:rsidRPr="008045DF">
              <w:rPr>
                <w:rFonts w:ascii="Arial" w:hAnsi="Arial" w:cs="Arial"/>
                <w:b/>
                <w:bCs/>
                <w:color w:val="000000"/>
                <w:sz w:val="20"/>
                <w:szCs w:val="20"/>
              </w:rPr>
              <w:t>46</w:t>
            </w:r>
          </w:p>
        </w:tc>
        <w:tc>
          <w:tcPr>
            <w:tcW w:w="736" w:type="dxa"/>
            <w:gridSpan w:val="2"/>
            <w:shd w:val="clear" w:color="auto" w:fill="auto"/>
            <w:vAlign w:val="center"/>
          </w:tcPr>
          <w:p w14:paraId="274C05B1" w14:textId="77777777" w:rsidR="00D20669" w:rsidRPr="008045DF" w:rsidRDefault="00D20669" w:rsidP="00A43B97">
            <w:pPr>
              <w:pStyle w:val="Pa9"/>
              <w:spacing w:line="360" w:lineRule="auto"/>
              <w:rPr>
                <w:rFonts w:ascii="Arial" w:hAnsi="Arial" w:cs="Arial"/>
                <w:b/>
                <w:bCs/>
                <w:color w:val="000000"/>
                <w:sz w:val="20"/>
                <w:szCs w:val="20"/>
              </w:rPr>
            </w:pPr>
            <w:r w:rsidRPr="008045DF">
              <w:rPr>
                <w:rFonts w:ascii="Arial" w:hAnsi="Arial" w:cs="Arial"/>
                <w:b/>
                <w:bCs/>
                <w:color w:val="000000"/>
                <w:sz w:val="20"/>
                <w:szCs w:val="20"/>
              </w:rPr>
              <w:t>47</w:t>
            </w:r>
          </w:p>
        </w:tc>
        <w:tc>
          <w:tcPr>
            <w:tcW w:w="810" w:type="dxa"/>
            <w:shd w:val="clear" w:color="auto" w:fill="auto"/>
            <w:vAlign w:val="center"/>
          </w:tcPr>
          <w:p w14:paraId="2A833018" w14:textId="77777777" w:rsidR="00D20669" w:rsidRPr="008045DF" w:rsidRDefault="00D20669" w:rsidP="00A43B97">
            <w:pPr>
              <w:pStyle w:val="Pa9"/>
              <w:spacing w:line="360" w:lineRule="auto"/>
              <w:jc w:val="center"/>
              <w:rPr>
                <w:rFonts w:ascii="Arial" w:hAnsi="Arial" w:cs="Arial"/>
                <w:b/>
                <w:bCs/>
                <w:color w:val="000000"/>
                <w:sz w:val="20"/>
                <w:szCs w:val="20"/>
              </w:rPr>
            </w:pPr>
            <w:r w:rsidRPr="008045DF">
              <w:rPr>
                <w:rFonts w:ascii="Arial" w:hAnsi="Arial" w:cs="Arial"/>
                <w:b/>
                <w:bCs/>
                <w:color w:val="000000"/>
                <w:sz w:val="20"/>
                <w:szCs w:val="20"/>
              </w:rPr>
              <w:t>48</w:t>
            </w:r>
          </w:p>
        </w:tc>
      </w:tr>
      <w:tr w:rsidR="00D20669" w:rsidRPr="008045DF" w14:paraId="2BB6FAF7" w14:textId="77777777" w:rsidTr="00967185">
        <w:trPr>
          <w:trHeight w:val="114"/>
          <w:jc w:val="center"/>
        </w:trPr>
        <w:tc>
          <w:tcPr>
            <w:tcW w:w="906" w:type="dxa"/>
            <w:gridSpan w:val="2"/>
            <w:shd w:val="clear" w:color="auto" w:fill="auto"/>
            <w:vAlign w:val="center"/>
          </w:tcPr>
          <w:p w14:paraId="681FEBAB" w14:textId="77777777" w:rsidR="00D20669" w:rsidRPr="008045DF" w:rsidRDefault="00D20669" w:rsidP="00A43B97">
            <w:pPr>
              <w:pStyle w:val="Pa17"/>
              <w:spacing w:line="360" w:lineRule="auto"/>
              <w:jc w:val="center"/>
              <w:rPr>
                <w:rFonts w:ascii="Arial" w:hAnsi="Arial" w:cs="Arial"/>
                <w:b/>
                <w:bCs/>
                <w:color w:val="000000"/>
                <w:sz w:val="20"/>
                <w:szCs w:val="20"/>
              </w:rPr>
            </w:pPr>
            <w:r w:rsidRPr="008045DF">
              <w:rPr>
                <w:rFonts w:ascii="Arial" w:hAnsi="Arial" w:cs="Arial"/>
                <w:b/>
                <w:bCs/>
                <w:color w:val="000000"/>
                <w:sz w:val="20"/>
                <w:szCs w:val="20"/>
              </w:rPr>
              <w:t>P (%)</w:t>
            </w:r>
          </w:p>
        </w:tc>
        <w:tc>
          <w:tcPr>
            <w:tcW w:w="701" w:type="dxa"/>
            <w:shd w:val="clear" w:color="auto" w:fill="auto"/>
            <w:vAlign w:val="center"/>
          </w:tcPr>
          <w:p w14:paraId="2BA0EE77" w14:textId="77777777" w:rsidR="00D20669" w:rsidRPr="008045DF" w:rsidRDefault="00D20669" w:rsidP="00A43B97">
            <w:pPr>
              <w:pStyle w:val="Pa9"/>
              <w:spacing w:line="360" w:lineRule="auto"/>
              <w:jc w:val="center"/>
              <w:rPr>
                <w:rFonts w:ascii="Arial" w:hAnsi="Arial" w:cs="Arial"/>
                <w:b/>
                <w:bCs/>
                <w:color w:val="000000"/>
                <w:sz w:val="20"/>
                <w:szCs w:val="20"/>
              </w:rPr>
            </w:pPr>
            <w:r w:rsidRPr="008045DF">
              <w:rPr>
                <w:rFonts w:ascii="Arial" w:hAnsi="Arial" w:cs="Arial"/>
                <w:b/>
                <w:bCs/>
                <w:color w:val="000000"/>
                <w:sz w:val="20"/>
                <w:szCs w:val="20"/>
              </w:rPr>
              <w:t>6.4</w:t>
            </w:r>
          </w:p>
        </w:tc>
        <w:tc>
          <w:tcPr>
            <w:tcW w:w="720" w:type="dxa"/>
            <w:shd w:val="clear" w:color="auto" w:fill="auto"/>
            <w:vAlign w:val="center"/>
          </w:tcPr>
          <w:p w14:paraId="57E921EC" w14:textId="77777777" w:rsidR="00D20669" w:rsidRPr="008045DF" w:rsidRDefault="00D20669" w:rsidP="00A43B97">
            <w:pPr>
              <w:pStyle w:val="Pa9"/>
              <w:spacing w:line="360" w:lineRule="auto"/>
              <w:jc w:val="center"/>
              <w:rPr>
                <w:rFonts w:ascii="Arial" w:hAnsi="Arial" w:cs="Arial"/>
                <w:b/>
                <w:bCs/>
                <w:color w:val="000000"/>
                <w:sz w:val="20"/>
                <w:szCs w:val="20"/>
              </w:rPr>
            </w:pPr>
            <w:r w:rsidRPr="008045DF">
              <w:rPr>
                <w:rFonts w:ascii="Arial" w:hAnsi="Arial" w:cs="Arial"/>
                <w:b/>
                <w:bCs/>
                <w:color w:val="000000"/>
                <w:sz w:val="20"/>
                <w:szCs w:val="20"/>
              </w:rPr>
              <w:t>9.6</w:t>
            </w:r>
          </w:p>
        </w:tc>
        <w:tc>
          <w:tcPr>
            <w:tcW w:w="720" w:type="dxa"/>
            <w:shd w:val="clear" w:color="auto" w:fill="auto"/>
            <w:vAlign w:val="center"/>
          </w:tcPr>
          <w:p w14:paraId="25C73AA5" w14:textId="77777777" w:rsidR="00D20669" w:rsidRPr="008045DF" w:rsidRDefault="00D20669" w:rsidP="00A43B97">
            <w:pPr>
              <w:pStyle w:val="Pa9"/>
              <w:spacing w:line="360" w:lineRule="auto"/>
              <w:jc w:val="center"/>
              <w:rPr>
                <w:rFonts w:ascii="Arial" w:hAnsi="Arial" w:cs="Arial"/>
                <w:b/>
                <w:bCs/>
                <w:color w:val="000000"/>
                <w:sz w:val="20"/>
                <w:szCs w:val="20"/>
              </w:rPr>
            </w:pPr>
            <w:r w:rsidRPr="008045DF">
              <w:rPr>
                <w:rFonts w:ascii="Arial" w:hAnsi="Arial" w:cs="Arial"/>
                <w:b/>
                <w:bCs/>
                <w:color w:val="000000"/>
                <w:sz w:val="20"/>
                <w:szCs w:val="20"/>
              </w:rPr>
              <w:t>19.3</w:t>
            </w:r>
          </w:p>
        </w:tc>
        <w:tc>
          <w:tcPr>
            <w:tcW w:w="720" w:type="dxa"/>
            <w:shd w:val="clear" w:color="auto" w:fill="auto"/>
            <w:vAlign w:val="center"/>
          </w:tcPr>
          <w:p w14:paraId="67219299" w14:textId="77777777" w:rsidR="00D20669" w:rsidRPr="008045DF" w:rsidRDefault="00D20669" w:rsidP="00A43B97">
            <w:pPr>
              <w:pStyle w:val="Pa9"/>
              <w:spacing w:line="360" w:lineRule="auto"/>
              <w:jc w:val="center"/>
              <w:rPr>
                <w:rFonts w:ascii="Arial" w:hAnsi="Arial" w:cs="Arial"/>
                <w:b/>
                <w:bCs/>
                <w:color w:val="000000"/>
                <w:sz w:val="20"/>
                <w:szCs w:val="20"/>
              </w:rPr>
            </w:pPr>
            <w:r w:rsidRPr="008045DF">
              <w:rPr>
                <w:rFonts w:ascii="Arial" w:hAnsi="Arial" w:cs="Arial"/>
                <w:b/>
                <w:bCs/>
                <w:color w:val="000000"/>
                <w:sz w:val="20"/>
                <w:szCs w:val="20"/>
              </w:rPr>
              <w:t>45.1</w:t>
            </w:r>
          </w:p>
        </w:tc>
        <w:tc>
          <w:tcPr>
            <w:tcW w:w="720" w:type="dxa"/>
            <w:shd w:val="clear" w:color="auto" w:fill="auto"/>
            <w:vAlign w:val="center"/>
          </w:tcPr>
          <w:p w14:paraId="0E01DC70" w14:textId="77777777" w:rsidR="00D20669" w:rsidRPr="008045DF" w:rsidRDefault="00D20669" w:rsidP="00A43B97">
            <w:pPr>
              <w:pStyle w:val="Pa9"/>
              <w:spacing w:line="360" w:lineRule="auto"/>
              <w:jc w:val="center"/>
              <w:rPr>
                <w:rFonts w:ascii="Arial" w:hAnsi="Arial" w:cs="Arial"/>
                <w:b/>
                <w:bCs/>
                <w:color w:val="000000"/>
                <w:sz w:val="20"/>
                <w:szCs w:val="20"/>
              </w:rPr>
            </w:pPr>
            <w:r w:rsidRPr="008045DF">
              <w:rPr>
                <w:rFonts w:ascii="Arial" w:hAnsi="Arial" w:cs="Arial"/>
                <w:b/>
                <w:bCs/>
                <w:color w:val="000000"/>
                <w:sz w:val="20"/>
                <w:szCs w:val="20"/>
              </w:rPr>
              <w:t>58.0</w:t>
            </w:r>
          </w:p>
        </w:tc>
        <w:tc>
          <w:tcPr>
            <w:tcW w:w="810" w:type="dxa"/>
            <w:shd w:val="clear" w:color="auto" w:fill="auto"/>
            <w:vAlign w:val="center"/>
          </w:tcPr>
          <w:p w14:paraId="78727AE4" w14:textId="77777777" w:rsidR="00D20669" w:rsidRPr="008045DF" w:rsidRDefault="00D20669" w:rsidP="00A43B97">
            <w:pPr>
              <w:pStyle w:val="Pa9"/>
              <w:spacing w:line="360" w:lineRule="auto"/>
              <w:jc w:val="center"/>
              <w:rPr>
                <w:rFonts w:ascii="Arial" w:hAnsi="Arial" w:cs="Arial"/>
                <w:b/>
                <w:bCs/>
                <w:color w:val="000000"/>
                <w:sz w:val="20"/>
                <w:szCs w:val="20"/>
              </w:rPr>
            </w:pPr>
            <w:r w:rsidRPr="008045DF">
              <w:rPr>
                <w:rFonts w:ascii="Arial" w:hAnsi="Arial" w:cs="Arial"/>
                <w:b/>
                <w:bCs/>
                <w:color w:val="000000"/>
                <w:sz w:val="20"/>
                <w:szCs w:val="20"/>
              </w:rPr>
              <w:t>61.2</w:t>
            </w:r>
          </w:p>
        </w:tc>
        <w:tc>
          <w:tcPr>
            <w:tcW w:w="720" w:type="dxa"/>
            <w:gridSpan w:val="2"/>
            <w:shd w:val="clear" w:color="auto" w:fill="auto"/>
            <w:vAlign w:val="center"/>
          </w:tcPr>
          <w:p w14:paraId="5AE18499" w14:textId="77777777" w:rsidR="00D20669" w:rsidRPr="008045DF" w:rsidRDefault="00D20669" w:rsidP="00A43B97">
            <w:pPr>
              <w:pStyle w:val="Pa9"/>
              <w:spacing w:line="360" w:lineRule="auto"/>
              <w:rPr>
                <w:rFonts w:ascii="Arial" w:hAnsi="Arial" w:cs="Arial"/>
                <w:b/>
                <w:bCs/>
                <w:color w:val="000000"/>
                <w:sz w:val="20"/>
                <w:szCs w:val="20"/>
              </w:rPr>
            </w:pPr>
            <w:r w:rsidRPr="008045DF">
              <w:rPr>
                <w:rFonts w:ascii="Arial" w:hAnsi="Arial" w:cs="Arial"/>
                <w:b/>
                <w:bCs/>
                <w:color w:val="000000"/>
                <w:sz w:val="20"/>
                <w:szCs w:val="20"/>
              </w:rPr>
              <w:t>70.9</w:t>
            </w:r>
          </w:p>
        </w:tc>
        <w:tc>
          <w:tcPr>
            <w:tcW w:w="720" w:type="dxa"/>
            <w:shd w:val="clear" w:color="auto" w:fill="auto"/>
            <w:vAlign w:val="center"/>
          </w:tcPr>
          <w:p w14:paraId="18A8C085" w14:textId="77777777" w:rsidR="00D20669" w:rsidRPr="008045DF" w:rsidRDefault="00D20669" w:rsidP="00A43B97">
            <w:pPr>
              <w:pStyle w:val="Pa9"/>
              <w:spacing w:line="360" w:lineRule="auto"/>
              <w:rPr>
                <w:rFonts w:ascii="Arial" w:hAnsi="Arial" w:cs="Arial"/>
                <w:b/>
                <w:bCs/>
                <w:color w:val="000000"/>
                <w:sz w:val="20"/>
                <w:szCs w:val="20"/>
              </w:rPr>
            </w:pPr>
            <w:r w:rsidRPr="008045DF">
              <w:rPr>
                <w:rFonts w:ascii="Arial" w:hAnsi="Arial" w:cs="Arial"/>
                <w:b/>
                <w:bCs/>
                <w:color w:val="000000"/>
                <w:sz w:val="20"/>
                <w:szCs w:val="20"/>
              </w:rPr>
              <w:t>80.6</w:t>
            </w:r>
          </w:p>
        </w:tc>
        <w:tc>
          <w:tcPr>
            <w:tcW w:w="720" w:type="dxa"/>
            <w:shd w:val="clear" w:color="auto" w:fill="auto"/>
            <w:vAlign w:val="center"/>
          </w:tcPr>
          <w:p w14:paraId="1CEE671D" w14:textId="77777777" w:rsidR="00D20669" w:rsidRPr="008045DF" w:rsidRDefault="00D20669" w:rsidP="00A43B97">
            <w:pPr>
              <w:pStyle w:val="Pa9"/>
              <w:spacing w:line="360" w:lineRule="auto"/>
              <w:rPr>
                <w:rFonts w:ascii="Arial" w:hAnsi="Arial" w:cs="Arial"/>
                <w:b/>
                <w:bCs/>
                <w:color w:val="000000"/>
                <w:sz w:val="20"/>
                <w:szCs w:val="20"/>
              </w:rPr>
            </w:pPr>
            <w:r w:rsidRPr="008045DF">
              <w:rPr>
                <w:rFonts w:ascii="Arial" w:hAnsi="Arial" w:cs="Arial"/>
                <w:b/>
                <w:bCs/>
                <w:color w:val="000000"/>
                <w:sz w:val="20"/>
                <w:szCs w:val="20"/>
              </w:rPr>
              <w:t>87.0</w:t>
            </w:r>
          </w:p>
        </w:tc>
        <w:tc>
          <w:tcPr>
            <w:tcW w:w="736" w:type="dxa"/>
            <w:gridSpan w:val="2"/>
            <w:shd w:val="clear" w:color="auto" w:fill="auto"/>
            <w:vAlign w:val="center"/>
          </w:tcPr>
          <w:p w14:paraId="00F6913D" w14:textId="77777777" w:rsidR="00D20669" w:rsidRPr="008045DF" w:rsidRDefault="00D20669" w:rsidP="00A43B97">
            <w:pPr>
              <w:pStyle w:val="Pa9"/>
              <w:spacing w:line="360" w:lineRule="auto"/>
              <w:rPr>
                <w:rFonts w:ascii="Arial" w:hAnsi="Arial" w:cs="Arial"/>
                <w:b/>
                <w:bCs/>
                <w:color w:val="000000"/>
                <w:sz w:val="20"/>
                <w:szCs w:val="20"/>
              </w:rPr>
            </w:pPr>
            <w:r w:rsidRPr="008045DF">
              <w:rPr>
                <w:rFonts w:ascii="Arial" w:hAnsi="Arial" w:cs="Arial"/>
                <w:b/>
                <w:bCs/>
                <w:color w:val="000000"/>
                <w:sz w:val="20"/>
                <w:szCs w:val="20"/>
              </w:rPr>
              <w:t>93.5</w:t>
            </w:r>
          </w:p>
        </w:tc>
        <w:tc>
          <w:tcPr>
            <w:tcW w:w="810" w:type="dxa"/>
            <w:shd w:val="clear" w:color="auto" w:fill="auto"/>
            <w:vAlign w:val="center"/>
          </w:tcPr>
          <w:p w14:paraId="0E2E9280" w14:textId="77777777" w:rsidR="00D20669" w:rsidRPr="008045DF" w:rsidRDefault="00D20669" w:rsidP="00A43B97">
            <w:pPr>
              <w:pStyle w:val="Pa9"/>
              <w:spacing w:line="360" w:lineRule="auto"/>
              <w:jc w:val="center"/>
              <w:rPr>
                <w:rFonts w:ascii="Arial" w:hAnsi="Arial" w:cs="Arial"/>
                <w:b/>
                <w:bCs/>
                <w:color w:val="000000"/>
                <w:sz w:val="20"/>
                <w:szCs w:val="20"/>
              </w:rPr>
            </w:pPr>
            <w:r w:rsidRPr="008045DF">
              <w:rPr>
                <w:rFonts w:ascii="Arial" w:hAnsi="Arial" w:cs="Arial"/>
                <w:b/>
                <w:bCs/>
                <w:color w:val="000000"/>
                <w:sz w:val="20"/>
                <w:szCs w:val="20"/>
              </w:rPr>
              <w:t>96.7</w:t>
            </w:r>
          </w:p>
        </w:tc>
      </w:tr>
    </w:tbl>
    <w:p w14:paraId="25C69921" w14:textId="38E59904" w:rsidR="00D20669" w:rsidRPr="008045DF" w:rsidRDefault="00D20669" w:rsidP="00A43B97">
      <w:pPr>
        <w:autoSpaceDE w:val="0"/>
        <w:autoSpaceDN w:val="0"/>
        <w:adjustRightInd w:val="0"/>
        <w:spacing w:after="0" w:line="360" w:lineRule="auto"/>
        <w:ind w:firstLine="720"/>
        <w:jc w:val="both"/>
        <w:rPr>
          <w:rStyle w:val="A1"/>
          <w:rFonts w:ascii="Arial" w:hAnsi="Arial" w:cs="Arial"/>
          <w:b/>
          <w:bCs/>
        </w:rPr>
      </w:pPr>
      <w:r w:rsidRPr="008045DF">
        <w:rPr>
          <w:rStyle w:val="A1"/>
          <w:rFonts w:ascii="Arial" w:hAnsi="Arial" w:cs="Arial"/>
          <w:b/>
          <w:bCs/>
        </w:rPr>
        <w:t xml:space="preserve"> The probabilities of the onset and withdrawal of rainy season were calculated by using Weibull’s formula considering forward and backward accumulation of weekly rainfall are presented in Table 2. The forward accumulation starting from 20</w:t>
      </w:r>
      <w:r w:rsidRPr="008045DF">
        <w:rPr>
          <w:rStyle w:val="A3"/>
          <w:rFonts w:ascii="Arial" w:hAnsi="Arial" w:cs="Arial"/>
          <w:b/>
          <w:bCs/>
          <w:sz w:val="20"/>
          <w:szCs w:val="20"/>
          <w:vertAlign w:val="superscript"/>
        </w:rPr>
        <w:t>th</w:t>
      </w:r>
      <w:r w:rsidRPr="008045DF">
        <w:rPr>
          <w:rStyle w:val="A3"/>
          <w:rFonts w:ascii="Arial" w:hAnsi="Arial" w:cs="Arial"/>
          <w:b/>
          <w:bCs/>
          <w:sz w:val="20"/>
          <w:szCs w:val="20"/>
        </w:rPr>
        <w:t xml:space="preserve"> </w:t>
      </w:r>
      <w:r w:rsidRPr="008045DF">
        <w:rPr>
          <w:rStyle w:val="A1"/>
          <w:rFonts w:ascii="Arial" w:hAnsi="Arial" w:cs="Arial"/>
          <w:b/>
          <w:bCs/>
        </w:rPr>
        <w:t>week revealed that there was 96 per cent</w:t>
      </w:r>
      <w:r w:rsidRPr="008045DF">
        <w:rPr>
          <w:rStyle w:val="A1"/>
          <w:rFonts w:ascii="Arial" w:hAnsi="Arial" w:cs="Arial"/>
          <w:b/>
          <w:bCs/>
          <w:color w:val="FF0000"/>
        </w:rPr>
        <w:t xml:space="preserve"> </w:t>
      </w:r>
      <w:r w:rsidRPr="008045DF">
        <w:rPr>
          <w:rStyle w:val="A1"/>
          <w:rFonts w:ascii="Arial" w:hAnsi="Arial" w:cs="Arial"/>
          <w:b/>
          <w:bCs/>
        </w:rPr>
        <w:t>chance onset of effective monsoon i.e. probability of getting cumulative rainfall ≥ 75 mm in 30</w:t>
      </w:r>
      <w:r w:rsidRPr="008045DF">
        <w:rPr>
          <w:rStyle w:val="A3"/>
          <w:rFonts w:ascii="Arial" w:hAnsi="Arial" w:cs="Arial"/>
          <w:b/>
          <w:bCs/>
          <w:sz w:val="20"/>
          <w:szCs w:val="20"/>
          <w:vertAlign w:val="superscript"/>
        </w:rPr>
        <w:t>th</w:t>
      </w:r>
      <w:r w:rsidRPr="008045DF">
        <w:rPr>
          <w:rStyle w:val="A3"/>
          <w:rFonts w:ascii="Arial" w:hAnsi="Arial" w:cs="Arial"/>
          <w:b/>
          <w:bCs/>
          <w:sz w:val="20"/>
          <w:szCs w:val="20"/>
        </w:rPr>
        <w:t xml:space="preserve"> </w:t>
      </w:r>
      <w:r w:rsidRPr="008045DF">
        <w:rPr>
          <w:rStyle w:val="A1"/>
          <w:rFonts w:ascii="Arial" w:hAnsi="Arial" w:cs="Arial"/>
          <w:b/>
          <w:bCs/>
        </w:rPr>
        <w:t>week. Similarly, the 96 per cent chance of withdrawal i.e. the probability of getting cumulative rainfall ≤ 20 mm in 48</w:t>
      </w:r>
      <w:r w:rsidRPr="008045DF">
        <w:rPr>
          <w:rStyle w:val="A3"/>
          <w:rFonts w:ascii="Arial" w:hAnsi="Arial" w:cs="Arial"/>
          <w:b/>
          <w:bCs/>
          <w:sz w:val="20"/>
          <w:szCs w:val="20"/>
          <w:vertAlign w:val="superscript"/>
        </w:rPr>
        <w:t>th</w:t>
      </w:r>
      <w:r w:rsidRPr="008045DF">
        <w:rPr>
          <w:rStyle w:val="A3"/>
          <w:rFonts w:ascii="Arial" w:hAnsi="Arial" w:cs="Arial"/>
          <w:b/>
          <w:bCs/>
          <w:sz w:val="20"/>
          <w:szCs w:val="20"/>
        </w:rPr>
        <w:t xml:space="preserve"> </w:t>
      </w:r>
      <w:r w:rsidRPr="008045DF">
        <w:rPr>
          <w:rStyle w:val="A1"/>
          <w:rFonts w:ascii="Arial" w:hAnsi="Arial" w:cs="Arial"/>
          <w:b/>
          <w:bCs/>
        </w:rPr>
        <w:t>SMW, considering backward accumulation of weekly rainfall into account starting from week 48</w:t>
      </w:r>
      <w:r w:rsidRPr="008045DF">
        <w:rPr>
          <w:rStyle w:val="A3"/>
          <w:rFonts w:ascii="Arial" w:hAnsi="Arial" w:cs="Arial"/>
          <w:b/>
          <w:bCs/>
          <w:sz w:val="20"/>
          <w:szCs w:val="20"/>
          <w:vertAlign w:val="superscript"/>
        </w:rPr>
        <w:t>th</w:t>
      </w:r>
      <w:r w:rsidRPr="008045DF">
        <w:rPr>
          <w:rStyle w:val="A1"/>
          <w:rFonts w:ascii="Arial" w:hAnsi="Arial" w:cs="Arial"/>
          <w:b/>
          <w:bCs/>
        </w:rPr>
        <w:t xml:space="preserve"> are similar to the findings of Admasu </w:t>
      </w:r>
      <w:r w:rsidR="0057399A" w:rsidRPr="008045DF">
        <w:rPr>
          <w:rStyle w:val="A1"/>
          <w:rFonts w:ascii="Arial" w:hAnsi="Arial" w:cs="Arial"/>
          <w:b/>
          <w:bCs/>
          <w:i/>
        </w:rPr>
        <w:t>et al.</w:t>
      </w:r>
      <w:r w:rsidR="0057399A" w:rsidRPr="008045DF">
        <w:rPr>
          <w:rStyle w:val="A1"/>
          <w:rFonts w:ascii="Arial" w:hAnsi="Arial" w:cs="Arial"/>
          <w:b/>
          <w:bCs/>
        </w:rPr>
        <w:t xml:space="preserve"> (</w:t>
      </w:r>
      <w:r w:rsidRPr="008045DF">
        <w:rPr>
          <w:rStyle w:val="A1"/>
          <w:rFonts w:ascii="Arial" w:hAnsi="Arial" w:cs="Arial"/>
          <w:b/>
          <w:bCs/>
        </w:rPr>
        <w:t xml:space="preserve">2014), Pawar </w:t>
      </w:r>
      <w:r w:rsidR="0057399A" w:rsidRPr="008045DF">
        <w:rPr>
          <w:rStyle w:val="A1"/>
          <w:rFonts w:ascii="Arial" w:hAnsi="Arial" w:cs="Arial"/>
          <w:b/>
          <w:bCs/>
          <w:i/>
        </w:rPr>
        <w:t>et al</w:t>
      </w:r>
      <w:r w:rsidR="0057399A" w:rsidRPr="008045DF">
        <w:rPr>
          <w:rStyle w:val="A1"/>
          <w:rFonts w:ascii="Arial" w:hAnsi="Arial" w:cs="Arial"/>
          <w:b/>
          <w:bCs/>
        </w:rPr>
        <w:t>. (</w:t>
      </w:r>
      <w:r w:rsidRPr="008045DF">
        <w:rPr>
          <w:rStyle w:val="A1"/>
          <w:rFonts w:ascii="Arial" w:hAnsi="Arial" w:cs="Arial"/>
          <w:b/>
          <w:bCs/>
        </w:rPr>
        <w:t>2019).</w:t>
      </w:r>
    </w:p>
    <w:p w14:paraId="78D7DA5B" w14:textId="7B19CA15" w:rsidR="000C00DD" w:rsidRPr="008045DF" w:rsidRDefault="000C6C3C" w:rsidP="00A43B97">
      <w:pPr>
        <w:autoSpaceDE w:val="0"/>
        <w:autoSpaceDN w:val="0"/>
        <w:adjustRightInd w:val="0"/>
        <w:spacing w:after="0" w:line="360" w:lineRule="auto"/>
        <w:ind w:left="720" w:hanging="720"/>
        <w:jc w:val="both"/>
        <w:rPr>
          <w:rFonts w:ascii="Arial" w:hAnsi="Arial" w:cs="Arial"/>
          <w:b/>
          <w:bCs/>
          <w:sz w:val="20"/>
          <w:szCs w:val="20"/>
        </w:rPr>
      </w:pPr>
      <w:r w:rsidRPr="008045DF">
        <w:rPr>
          <w:rFonts w:ascii="Arial" w:hAnsi="Arial" w:cs="Arial"/>
          <w:b/>
          <w:bCs/>
          <w:sz w:val="20"/>
          <w:szCs w:val="20"/>
        </w:rPr>
        <w:t xml:space="preserve">3.2 </w:t>
      </w:r>
      <w:r w:rsidR="00EA39ED">
        <w:rPr>
          <w:rFonts w:ascii="Arial" w:hAnsi="Arial" w:cs="Arial"/>
          <w:b/>
          <w:bCs/>
          <w:sz w:val="20"/>
          <w:szCs w:val="20"/>
        </w:rPr>
        <w:tab/>
      </w:r>
      <w:r w:rsidR="000C00DD" w:rsidRPr="008045DF">
        <w:rPr>
          <w:rFonts w:ascii="Arial" w:hAnsi="Arial" w:cs="Arial"/>
          <w:b/>
          <w:bCs/>
          <w:sz w:val="20"/>
          <w:szCs w:val="20"/>
        </w:rPr>
        <w:t>Markov-chain initial, conditional and consecutive probabilities of dry and wet weeks</w:t>
      </w:r>
    </w:p>
    <w:p w14:paraId="0BE0BFC3" w14:textId="71FB41A3" w:rsidR="000C00DD" w:rsidRPr="008045DF" w:rsidRDefault="00410745" w:rsidP="00A43B97">
      <w:pPr>
        <w:autoSpaceDE w:val="0"/>
        <w:autoSpaceDN w:val="0"/>
        <w:adjustRightInd w:val="0"/>
        <w:spacing w:after="0" w:line="360" w:lineRule="auto"/>
        <w:ind w:firstLine="720"/>
        <w:jc w:val="both"/>
        <w:rPr>
          <w:rFonts w:ascii="Arial" w:hAnsi="Arial" w:cs="Arial"/>
          <w:b/>
          <w:bCs/>
          <w:sz w:val="20"/>
          <w:szCs w:val="20"/>
          <w:lang w:val="en-IN"/>
        </w:rPr>
      </w:pPr>
      <w:r w:rsidRPr="008045DF">
        <w:rPr>
          <w:rFonts w:ascii="Arial" w:hAnsi="Arial" w:cs="Arial"/>
          <w:b/>
          <w:bCs/>
          <w:sz w:val="20"/>
          <w:szCs w:val="20"/>
          <w:lang w:val="en-IN"/>
        </w:rPr>
        <w:t>The 'Weather Cock' software was used to determine the</w:t>
      </w:r>
      <w:r w:rsidRPr="008045DF">
        <w:rPr>
          <w:rFonts w:ascii="Arial" w:hAnsi="Arial" w:cs="Arial"/>
          <w:b/>
          <w:bCs/>
          <w:sz w:val="20"/>
          <w:szCs w:val="20"/>
        </w:rPr>
        <w:t xml:space="preserve"> </w:t>
      </w:r>
      <w:r w:rsidR="000C00DD" w:rsidRPr="008045DF">
        <w:rPr>
          <w:rFonts w:ascii="Arial" w:hAnsi="Arial" w:cs="Arial"/>
          <w:b/>
          <w:bCs/>
          <w:sz w:val="20"/>
          <w:szCs w:val="20"/>
        </w:rPr>
        <w:t>initial, conditional and consecutive probability of dry and wet week at threshold limit 20 mm of rainfall during the crop growth period (SMW 23</w:t>
      </w:r>
      <w:r w:rsidR="000C00DD" w:rsidRPr="008045DF">
        <w:rPr>
          <w:rFonts w:ascii="Arial" w:hAnsi="Arial" w:cs="Arial"/>
          <w:b/>
          <w:bCs/>
          <w:sz w:val="20"/>
          <w:szCs w:val="20"/>
          <w:vertAlign w:val="superscript"/>
        </w:rPr>
        <w:t>rd</w:t>
      </w:r>
      <w:r w:rsidR="000C00DD" w:rsidRPr="008045DF">
        <w:rPr>
          <w:rFonts w:ascii="Arial" w:hAnsi="Arial" w:cs="Arial"/>
          <w:b/>
          <w:bCs/>
          <w:sz w:val="20"/>
          <w:szCs w:val="20"/>
        </w:rPr>
        <w:t xml:space="preserve"> to 42</w:t>
      </w:r>
      <w:r w:rsidR="000C00DD" w:rsidRPr="008045DF">
        <w:rPr>
          <w:rFonts w:ascii="Arial" w:hAnsi="Arial" w:cs="Arial"/>
          <w:b/>
          <w:bCs/>
          <w:sz w:val="20"/>
          <w:szCs w:val="20"/>
          <w:vertAlign w:val="superscript"/>
        </w:rPr>
        <w:t>nd</w:t>
      </w:r>
      <w:r w:rsidR="000C00DD" w:rsidRPr="008045DF">
        <w:rPr>
          <w:rFonts w:ascii="Arial" w:hAnsi="Arial" w:cs="Arial"/>
          <w:b/>
          <w:bCs/>
          <w:sz w:val="20"/>
          <w:szCs w:val="20"/>
        </w:rPr>
        <w:t>)</w:t>
      </w:r>
      <w:r w:rsidRPr="008045DF">
        <w:rPr>
          <w:rFonts w:ascii="Arial" w:hAnsi="Arial" w:cs="Arial"/>
          <w:b/>
          <w:bCs/>
          <w:sz w:val="20"/>
          <w:szCs w:val="20"/>
        </w:rPr>
        <w:t>.</w:t>
      </w:r>
    </w:p>
    <w:p w14:paraId="48294221" w14:textId="5358630E" w:rsidR="000C00DD" w:rsidRPr="008045DF" w:rsidRDefault="000C00DD" w:rsidP="00A43B97">
      <w:pPr>
        <w:autoSpaceDE w:val="0"/>
        <w:autoSpaceDN w:val="0"/>
        <w:adjustRightInd w:val="0"/>
        <w:spacing w:after="0" w:line="360" w:lineRule="auto"/>
        <w:ind w:firstLine="720"/>
        <w:jc w:val="both"/>
        <w:rPr>
          <w:rFonts w:ascii="Arial" w:hAnsi="Arial" w:cs="Arial"/>
          <w:b/>
          <w:bCs/>
          <w:sz w:val="20"/>
          <w:szCs w:val="20"/>
        </w:rPr>
      </w:pPr>
      <w:r w:rsidRPr="008045DF">
        <w:rPr>
          <w:rFonts w:ascii="Arial" w:hAnsi="Arial" w:cs="Arial"/>
          <w:b/>
          <w:bCs/>
          <w:sz w:val="20"/>
          <w:szCs w:val="20"/>
        </w:rPr>
        <w:t xml:space="preserve">The initial, conditional and consecutive dry and wet weeks probabilities of </w:t>
      </w:r>
      <w:proofErr w:type="spellStart"/>
      <w:r w:rsidRPr="008045DF">
        <w:rPr>
          <w:rFonts w:ascii="Arial" w:hAnsi="Arial" w:cs="Arial"/>
          <w:b/>
          <w:bCs/>
          <w:sz w:val="20"/>
          <w:szCs w:val="20"/>
        </w:rPr>
        <w:t>Parbhani</w:t>
      </w:r>
      <w:proofErr w:type="spellEnd"/>
      <w:r w:rsidRPr="008045DF">
        <w:rPr>
          <w:rFonts w:ascii="Arial" w:hAnsi="Arial" w:cs="Arial"/>
          <w:b/>
          <w:bCs/>
          <w:sz w:val="20"/>
          <w:szCs w:val="20"/>
        </w:rPr>
        <w:t xml:space="preserve"> are given in Table </w:t>
      </w:r>
      <w:r w:rsidR="00F57E97" w:rsidRPr="008045DF">
        <w:rPr>
          <w:rFonts w:ascii="Arial" w:hAnsi="Arial" w:cs="Arial"/>
          <w:b/>
          <w:bCs/>
          <w:sz w:val="20"/>
          <w:szCs w:val="20"/>
        </w:rPr>
        <w:t>3</w:t>
      </w:r>
      <w:r w:rsidRPr="008045DF">
        <w:rPr>
          <w:rFonts w:ascii="Arial" w:hAnsi="Arial" w:cs="Arial"/>
          <w:b/>
          <w:bCs/>
          <w:sz w:val="20"/>
          <w:szCs w:val="20"/>
        </w:rPr>
        <w:t>. The initial probability of getting wet and dry week i.e. P (W) and P (D) ranges from 26.67 to 70.00 per cent and 30.00 to 73.33 per cent respectively. The initial probability of getting wet week was observed more than 50 per cent in SMW 24</w:t>
      </w:r>
      <w:r w:rsidRPr="008045DF">
        <w:rPr>
          <w:rFonts w:ascii="Arial" w:hAnsi="Arial" w:cs="Arial"/>
          <w:b/>
          <w:bCs/>
          <w:sz w:val="20"/>
          <w:szCs w:val="20"/>
          <w:vertAlign w:val="superscript"/>
        </w:rPr>
        <w:t>th</w:t>
      </w:r>
      <w:r w:rsidRPr="008045DF">
        <w:rPr>
          <w:rFonts w:ascii="Arial" w:hAnsi="Arial" w:cs="Arial"/>
          <w:b/>
          <w:bCs/>
          <w:sz w:val="20"/>
          <w:szCs w:val="20"/>
        </w:rPr>
        <w:t xml:space="preserve"> to 28</w:t>
      </w:r>
      <w:r w:rsidRPr="008045DF">
        <w:rPr>
          <w:rFonts w:ascii="Arial" w:hAnsi="Arial" w:cs="Arial"/>
          <w:b/>
          <w:bCs/>
          <w:sz w:val="20"/>
          <w:szCs w:val="20"/>
          <w:vertAlign w:val="superscript"/>
        </w:rPr>
        <w:t>th</w:t>
      </w:r>
      <w:r w:rsidRPr="008045DF">
        <w:rPr>
          <w:rFonts w:ascii="Arial" w:hAnsi="Arial" w:cs="Arial"/>
          <w:b/>
          <w:bCs/>
          <w:sz w:val="20"/>
          <w:szCs w:val="20"/>
        </w:rPr>
        <w:t xml:space="preserve"> and 30</w:t>
      </w:r>
      <w:r w:rsidRPr="008045DF">
        <w:rPr>
          <w:rFonts w:ascii="Arial" w:hAnsi="Arial" w:cs="Arial"/>
          <w:b/>
          <w:bCs/>
          <w:sz w:val="20"/>
          <w:szCs w:val="20"/>
          <w:vertAlign w:val="superscript"/>
        </w:rPr>
        <w:t>th</w:t>
      </w:r>
      <w:r w:rsidRPr="008045DF">
        <w:rPr>
          <w:rFonts w:ascii="Arial" w:hAnsi="Arial" w:cs="Arial"/>
          <w:b/>
          <w:bCs/>
          <w:sz w:val="20"/>
          <w:szCs w:val="20"/>
        </w:rPr>
        <w:t xml:space="preserve"> to 38</w:t>
      </w:r>
      <w:r w:rsidRPr="008045DF">
        <w:rPr>
          <w:rFonts w:ascii="Arial" w:hAnsi="Arial" w:cs="Arial"/>
          <w:b/>
          <w:bCs/>
          <w:sz w:val="20"/>
          <w:szCs w:val="20"/>
          <w:vertAlign w:val="superscript"/>
        </w:rPr>
        <w:t>th</w:t>
      </w:r>
      <w:r w:rsidRPr="008045DF">
        <w:rPr>
          <w:rFonts w:ascii="Arial" w:hAnsi="Arial" w:cs="Arial"/>
          <w:b/>
          <w:bCs/>
          <w:sz w:val="20"/>
          <w:szCs w:val="20"/>
        </w:rPr>
        <w:t>.</w:t>
      </w:r>
    </w:p>
    <w:p w14:paraId="71DABEDB" w14:textId="02CAE497" w:rsidR="000C00DD" w:rsidRPr="008045DF" w:rsidRDefault="000C00DD" w:rsidP="00A43B97">
      <w:pPr>
        <w:autoSpaceDE w:val="0"/>
        <w:autoSpaceDN w:val="0"/>
        <w:adjustRightInd w:val="0"/>
        <w:spacing w:after="0" w:line="360" w:lineRule="auto"/>
        <w:ind w:firstLine="720"/>
        <w:jc w:val="both"/>
        <w:rPr>
          <w:rFonts w:ascii="Arial" w:hAnsi="Arial" w:cs="Arial"/>
          <w:b/>
          <w:bCs/>
          <w:sz w:val="20"/>
          <w:szCs w:val="20"/>
        </w:rPr>
      </w:pPr>
      <w:r w:rsidRPr="008045DF">
        <w:rPr>
          <w:rFonts w:ascii="Arial" w:hAnsi="Arial" w:cs="Arial"/>
          <w:b/>
          <w:bCs/>
          <w:sz w:val="20"/>
          <w:szCs w:val="20"/>
        </w:rPr>
        <w:t xml:space="preserve">The conditional probability of wet and dry weeks, P(W/W), P(D/W), P(D/D) and P(W/D) ranges from 20.00 to 100.0, 00.00 to 80.00, 30.00 to 90.91 and 9.09 to 70.00 per cent respectively. The probability of wet week preceded by another wet week i.e. P(W/W) </w:t>
      </w:r>
      <w:r w:rsidR="00E410B0" w:rsidRPr="008045DF">
        <w:rPr>
          <w:rFonts w:ascii="Arial" w:hAnsi="Arial" w:cs="Arial"/>
          <w:b/>
          <w:bCs/>
          <w:sz w:val="20"/>
          <w:szCs w:val="20"/>
        </w:rPr>
        <w:t>was greater</w:t>
      </w:r>
      <w:r w:rsidRPr="008045DF">
        <w:rPr>
          <w:rFonts w:ascii="Arial" w:hAnsi="Arial" w:cs="Arial"/>
          <w:b/>
          <w:bCs/>
          <w:sz w:val="20"/>
          <w:szCs w:val="20"/>
        </w:rPr>
        <w:t xml:space="preserve"> than 50 per cent in SMW 23</w:t>
      </w:r>
      <w:r w:rsidRPr="008045DF">
        <w:rPr>
          <w:rFonts w:ascii="Arial" w:hAnsi="Arial" w:cs="Arial"/>
          <w:b/>
          <w:bCs/>
          <w:sz w:val="20"/>
          <w:szCs w:val="20"/>
          <w:vertAlign w:val="superscript"/>
        </w:rPr>
        <w:t>rd</w:t>
      </w:r>
      <w:r w:rsidRPr="008045DF">
        <w:rPr>
          <w:rFonts w:ascii="Arial" w:hAnsi="Arial" w:cs="Arial"/>
          <w:b/>
          <w:bCs/>
          <w:sz w:val="20"/>
          <w:szCs w:val="20"/>
        </w:rPr>
        <w:t xml:space="preserve"> to 26</w:t>
      </w:r>
      <w:r w:rsidRPr="008045DF">
        <w:rPr>
          <w:rFonts w:ascii="Arial" w:hAnsi="Arial" w:cs="Arial"/>
          <w:b/>
          <w:bCs/>
          <w:sz w:val="20"/>
          <w:szCs w:val="20"/>
          <w:vertAlign w:val="superscript"/>
        </w:rPr>
        <w:t>th</w:t>
      </w:r>
      <w:r w:rsidRPr="008045DF">
        <w:rPr>
          <w:rFonts w:ascii="Arial" w:hAnsi="Arial" w:cs="Arial"/>
          <w:b/>
          <w:bCs/>
          <w:sz w:val="20"/>
          <w:szCs w:val="20"/>
        </w:rPr>
        <w:t>, 28</w:t>
      </w:r>
      <w:r w:rsidRPr="008045DF">
        <w:rPr>
          <w:rFonts w:ascii="Arial" w:hAnsi="Arial" w:cs="Arial"/>
          <w:b/>
          <w:bCs/>
          <w:sz w:val="20"/>
          <w:szCs w:val="20"/>
          <w:vertAlign w:val="superscript"/>
        </w:rPr>
        <w:t>th</w:t>
      </w:r>
      <w:r w:rsidRPr="008045DF">
        <w:rPr>
          <w:rFonts w:ascii="Arial" w:hAnsi="Arial" w:cs="Arial"/>
          <w:b/>
          <w:bCs/>
          <w:sz w:val="20"/>
          <w:szCs w:val="20"/>
        </w:rPr>
        <w:t>, 30</w:t>
      </w:r>
      <w:r w:rsidRPr="008045DF">
        <w:rPr>
          <w:rFonts w:ascii="Arial" w:hAnsi="Arial" w:cs="Arial"/>
          <w:b/>
          <w:bCs/>
          <w:sz w:val="20"/>
          <w:szCs w:val="20"/>
          <w:vertAlign w:val="superscript"/>
        </w:rPr>
        <w:t>th</w:t>
      </w:r>
      <w:r w:rsidRPr="008045DF">
        <w:rPr>
          <w:rFonts w:ascii="Arial" w:hAnsi="Arial" w:cs="Arial"/>
          <w:b/>
          <w:bCs/>
          <w:sz w:val="20"/>
          <w:szCs w:val="20"/>
        </w:rPr>
        <w:t xml:space="preserve"> to 38</w:t>
      </w:r>
      <w:r w:rsidRPr="008045DF">
        <w:rPr>
          <w:rFonts w:ascii="Arial" w:hAnsi="Arial" w:cs="Arial"/>
          <w:b/>
          <w:bCs/>
          <w:sz w:val="20"/>
          <w:szCs w:val="20"/>
          <w:vertAlign w:val="superscript"/>
        </w:rPr>
        <w:t>th</w:t>
      </w:r>
      <w:r w:rsidRPr="008045DF">
        <w:rPr>
          <w:rFonts w:ascii="Arial" w:hAnsi="Arial" w:cs="Arial"/>
          <w:b/>
          <w:bCs/>
          <w:sz w:val="20"/>
          <w:szCs w:val="20"/>
        </w:rPr>
        <w:t>, and 40</w:t>
      </w:r>
      <w:r w:rsidRPr="008045DF">
        <w:rPr>
          <w:rFonts w:ascii="Arial" w:hAnsi="Arial" w:cs="Arial"/>
          <w:b/>
          <w:bCs/>
          <w:sz w:val="20"/>
          <w:szCs w:val="20"/>
          <w:vertAlign w:val="superscript"/>
        </w:rPr>
        <w:t>th</w:t>
      </w:r>
      <w:r w:rsidRPr="008045DF">
        <w:rPr>
          <w:rFonts w:ascii="Arial" w:hAnsi="Arial" w:cs="Arial"/>
          <w:b/>
          <w:bCs/>
          <w:sz w:val="20"/>
          <w:szCs w:val="20"/>
        </w:rPr>
        <w:t xml:space="preserve"> whereas probability of dry week preceded by another dry week i.e. P(D/D) was observed more than 50 per cent in SMW 23</w:t>
      </w:r>
      <w:r w:rsidRPr="008045DF">
        <w:rPr>
          <w:rFonts w:ascii="Arial" w:hAnsi="Arial" w:cs="Arial"/>
          <w:b/>
          <w:bCs/>
          <w:sz w:val="20"/>
          <w:szCs w:val="20"/>
          <w:vertAlign w:val="superscript"/>
        </w:rPr>
        <w:t>rd</w:t>
      </w:r>
      <w:r w:rsidRPr="008045DF">
        <w:rPr>
          <w:rFonts w:ascii="Arial" w:hAnsi="Arial" w:cs="Arial"/>
          <w:b/>
          <w:bCs/>
          <w:sz w:val="20"/>
          <w:szCs w:val="20"/>
        </w:rPr>
        <w:t>, 29</w:t>
      </w:r>
      <w:r w:rsidRPr="008045DF">
        <w:rPr>
          <w:rFonts w:ascii="Arial" w:hAnsi="Arial" w:cs="Arial"/>
          <w:b/>
          <w:bCs/>
          <w:sz w:val="20"/>
          <w:szCs w:val="20"/>
          <w:vertAlign w:val="superscript"/>
        </w:rPr>
        <w:t>th</w:t>
      </w:r>
      <w:r w:rsidRPr="008045DF">
        <w:rPr>
          <w:rFonts w:ascii="Arial" w:hAnsi="Arial" w:cs="Arial"/>
          <w:b/>
          <w:bCs/>
          <w:sz w:val="20"/>
          <w:szCs w:val="20"/>
        </w:rPr>
        <w:t>,</w:t>
      </w:r>
      <w:r w:rsidRPr="008045DF">
        <w:rPr>
          <w:rFonts w:ascii="Arial" w:hAnsi="Arial" w:cs="Arial"/>
          <w:b/>
          <w:bCs/>
          <w:sz w:val="20"/>
          <w:szCs w:val="20"/>
          <w:vertAlign w:val="superscript"/>
        </w:rPr>
        <w:t xml:space="preserve"> </w:t>
      </w:r>
      <w:r w:rsidRPr="008045DF">
        <w:rPr>
          <w:rFonts w:ascii="Arial" w:hAnsi="Arial" w:cs="Arial"/>
          <w:b/>
          <w:bCs/>
          <w:sz w:val="20"/>
          <w:szCs w:val="20"/>
        </w:rPr>
        <w:t>35</w:t>
      </w:r>
      <w:r w:rsidRPr="008045DF">
        <w:rPr>
          <w:rFonts w:ascii="Arial" w:hAnsi="Arial" w:cs="Arial"/>
          <w:b/>
          <w:bCs/>
          <w:sz w:val="20"/>
          <w:szCs w:val="20"/>
          <w:vertAlign w:val="superscript"/>
        </w:rPr>
        <w:t>th</w:t>
      </w:r>
      <w:r w:rsidRPr="008045DF">
        <w:rPr>
          <w:rFonts w:ascii="Arial" w:hAnsi="Arial" w:cs="Arial"/>
          <w:b/>
          <w:bCs/>
          <w:sz w:val="20"/>
          <w:szCs w:val="20"/>
        </w:rPr>
        <w:t xml:space="preserve"> and 37</w:t>
      </w:r>
      <w:r w:rsidRPr="008045DF">
        <w:rPr>
          <w:rFonts w:ascii="Arial" w:hAnsi="Arial" w:cs="Arial"/>
          <w:b/>
          <w:bCs/>
          <w:sz w:val="20"/>
          <w:szCs w:val="20"/>
          <w:vertAlign w:val="superscript"/>
        </w:rPr>
        <w:t>th</w:t>
      </w:r>
      <w:r w:rsidRPr="008045DF">
        <w:rPr>
          <w:rFonts w:ascii="Arial" w:hAnsi="Arial" w:cs="Arial"/>
          <w:b/>
          <w:bCs/>
          <w:sz w:val="20"/>
          <w:szCs w:val="20"/>
        </w:rPr>
        <w:t xml:space="preserve"> to 42</w:t>
      </w:r>
      <w:r w:rsidRPr="008045DF">
        <w:rPr>
          <w:rFonts w:ascii="Arial" w:hAnsi="Arial" w:cs="Arial"/>
          <w:b/>
          <w:bCs/>
          <w:sz w:val="20"/>
          <w:szCs w:val="20"/>
          <w:vertAlign w:val="superscript"/>
        </w:rPr>
        <w:t>nd</w:t>
      </w:r>
      <w:r w:rsidRPr="008045DF">
        <w:rPr>
          <w:rFonts w:ascii="Arial" w:hAnsi="Arial" w:cs="Arial"/>
          <w:b/>
          <w:bCs/>
          <w:sz w:val="20"/>
          <w:szCs w:val="20"/>
        </w:rPr>
        <w:t>,</w:t>
      </w:r>
      <w:r w:rsidRPr="008045DF">
        <w:rPr>
          <w:rFonts w:ascii="Arial" w:hAnsi="Arial" w:cs="Arial"/>
          <w:b/>
          <w:bCs/>
          <w:sz w:val="20"/>
          <w:szCs w:val="20"/>
          <w:vertAlign w:val="superscript"/>
        </w:rPr>
        <w:t xml:space="preserve"> </w:t>
      </w:r>
      <w:r w:rsidRPr="008045DF">
        <w:rPr>
          <w:rFonts w:ascii="Arial" w:hAnsi="Arial" w:cs="Arial"/>
          <w:b/>
          <w:bCs/>
          <w:sz w:val="20"/>
          <w:szCs w:val="20"/>
        </w:rPr>
        <w:t xml:space="preserve">respectively. </w:t>
      </w:r>
    </w:p>
    <w:p w14:paraId="31B9BA43" w14:textId="5BC24C45" w:rsidR="000C6C3C" w:rsidRDefault="000C00DD" w:rsidP="00A43B97">
      <w:pPr>
        <w:autoSpaceDE w:val="0"/>
        <w:autoSpaceDN w:val="0"/>
        <w:adjustRightInd w:val="0"/>
        <w:spacing w:after="0" w:line="360" w:lineRule="auto"/>
        <w:ind w:firstLine="720"/>
        <w:jc w:val="both"/>
        <w:rPr>
          <w:rFonts w:ascii="Arial" w:hAnsi="Arial" w:cs="Arial"/>
          <w:b/>
          <w:bCs/>
          <w:sz w:val="20"/>
          <w:szCs w:val="20"/>
        </w:rPr>
      </w:pPr>
      <w:r w:rsidRPr="008045DF">
        <w:rPr>
          <w:rFonts w:ascii="Arial" w:hAnsi="Arial" w:cs="Arial"/>
          <w:b/>
          <w:bCs/>
          <w:sz w:val="20"/>
          <w:szCs w:val="20"/>
        </w:rPr>
        <w:t>The consecutive two and three dry and wet weeks probability, P (2D), P (3D), P (2W) and P (3W) ranges from 10.00 to 70.00, 5.00 to 64.81, 6.67 to 53.33 and 1.67 to 35.69 per cent during crop growth period. Probability of two and three consecutive wet weeks was observed highest in 34</w:t>
      </w:r>
      <w:r w:rsidRPr="008045DF">
        <w:rPr>
          <w:rFonts w:ascii="Arial" w:hAnsi="Arial" w:cs="Arial"/>
          <w:b/>
          <w:bCs/>
          <w:sz w:val="20"/>
          <w:szCs w:val="20"/>
          <w:vertAlign w:val="superscript"/>
        </w:rPr>
        <w:t>th</w:t>
      </w:r>
      <w:r w:rsidRPr="008045DF">
        <w:rPr>
          <w:rFonts w:ascii="Arial" w:hAnsi="Arial" w:cs="Arial"/>
          <w:b/>
          <w:bCs/>
          <w:sz w:val="20"/>
          <w:szCs w:val="20"/>
        </w:rPr>
        <w:t xml:space="preserve"> to 37</w:t>
      </w:r>
      <w:r w:rsidRPr="008045DF">
        <w:rPr>
          <w:rFonts w:ascii="Arial" w:hAnsi="Arial" w:cs="Arial"/>
          <w:b/>
          <w:bCs/>
          <w:sz w:val="20"/>
          <w:szCs w:val="20"/>
          <w:vertAlign w:val="superscript"/>
        </w:rPr>
        <w:t>th</w:t>
      </w:r>
      <w:r w:rsidRPr="008045DF">
        <w:rPr>
          <w:rFonts w:ascii="Arial" w:hAnsi="Arial" w:cs="Arial"/>
          <w:b/>
          <w:bCs/>
          <w:sz w:val="20"/>
          <w:szCs w:val="20"/>
        </w:rPr>
        <w:t xml:space="preserve"> SMW.</w:t>
      </w:r>
      <w:r w:rsidRPr="008045DF">
        <w:rPr>
          <w:rFonts w:ascii="Arial" w:hAnsi="Arial" w:cs="Arial"/>
          <w:b/>
          <w:bCs/>
          <w:color w:val="FF0000"/>
          <w:sz w:val="20"/>
          <w:szCs w:val="20"/>
        </w:rPr>
        <w:t xml:space="preserve"> </w:t>
      </w:r>
      <w:r w:rsidRPr="008045DF">
        <w:rPr>
          <w:rFonts w:ascii="Arial" w:hAnsi="Arial" w:cs="Arial"/>
          <w:b/>
          <w:bCs/>
          <w:sz w:val="20"/>
          <w:szCs w:val="20"/>
        </w:rPr>
        <w:t xml:space="preserve">Thus, in </w:t>
      </w:r>
      <w:proofErr w:type="spellStart"/>
      <w:r w:rsidRPr="008045DF">
        <w:rPr>
          <w:rFonts w:ascii="Arial" w:hAnsi="Arial" w:cs="Arial"/>
          <w:b/>
          <w:bCs/>
          <w:sz w:val="20"/>
          <w:szCs w:val="20"/>
        </w:rPr>
        <w:t>Parbhani</w:t>
      </w:r>
      <w:proofErr w:type="spellEnd"/>
      <w:r w:rsidRPr="008045DF">
        <w:rPr>
          <w:rFonts w:ascii="Arial" w:hAnsi="Arial" w:cs="Arial"/>
          <w:b/>
          <w:bCs/>
          <w:sz w:val="20"/>
          <w:szCs w:val="20"/>
        </w:rPr>
        <w:t>, SMW 23</w:t>
      </w:r>
      <w:r w:rsidRPr="008045DF">
        <w:rPr>
          <w:rFonts w:ascii="Arial" w:hAnsi="Arial" w:cs="Arial"/>
          <w:b/>
          <w:bCs/>
          <w:sz w:val="20"/>
          <w:szCs w:val="20"/>
          <w:vertAlign w:val="superscript"/>
        </w:rPr>
        <w:t xml:space="preserve">rd </w:t>
      </w:r>
      <w:r w:rsidRPr="008045DF">
        <w:rPr>
          <w:rFonts w:ascii="Arial" w:hAnsi="Arial" w:cs="Arial"/>
          <w:b/>
          <w:bCs/>
          <w:sz w:val="20"/>
          <w:szCs w:val="20"/>
        </w:rPr>
        <w:t>to 38</w:t>
      </w:r>
      <w:r w:rsidRPr="008045DF">
        <w:rPr>
          <w:rFonts w:ascii="Arial" w:hAnsi="Arial" w:cs="Arial"/>
          <w:b/>
          <w:bCs/>
          <w:sz w:val="20"/>
          <w:szCs w:val="20"/>
          <w:vertAlign w:val="superscript"/>
        </w:rPr>
        <w:t xml:space="preserve">th </w:t>
      </w:r>
      <w:r w:rsidRPr="008045DF">
        <w:rPr>
          <w:rFonts w:ascii="Arial" w:hAnsi="Arial" w:cs="Arial"/>
          <w:b/>
          <w:bCs/>
          <w:sz w:val="20"/>
          <w:szCs w:val="20"/>
        </w:rPr>
        <w:t>and 40</w:t>
      </w:r>
      <w:r w:rsidRPr="008045DF">
        <w:rPr>
          <w:rFonts w:ascii="Arial" w:hAnsi="Arial" w:cs="Arial"/>
          <w:b/>
          <w:bCs/>
          <w:sz w:val="20"/>
          <w:szCs w:val="20"/>
          <w:vertAlign w:val="superscript"/>
        </w:rPr>
        <w:t xml:space="preserve">th </w:t>
      </w:r>
      <w:r w:rsidRPr="008045DF">
        <w:rPr>
          <w:rFonts w:ascii="Arial" w:hAnsi="Arial" w:cs="Arial"/>
          <w:b/>
          <w:bCs/>
          <w:sz w:val="20"/>
          <w:szCs w:val="20"/>
        </w:rPr>
        <w:t xml:space="preserve">are observed as wet week more probably, </w:t>
      </w:r>
      <w:r w:rsidR="00234155" w:rsidRPr="008045DF">
        <w:rPr>
          <w:rFonts w:ascii="Arial" w:hAnsi="Arial" w:cs="Arial"/>
          <w:b/>
          <w:bCs/>
          <w:sz w:val="20"/>
          <w:szCs w:val="20"/>
          <w:lang w:val="en-IN"/>
        </w:rPr>
        <w:t>indicating a lower risk of moisture stress on crops</w:t>
      </w:r>
      <w:r w:rsidRPr="008045DF">
        <w:rPr>
          <w:rFonts w:ascii="Arial" w:hAnsi="Arial" w:cs="Arial"/>
          <w:b/>
          <w:bCs/>
          <w:sz w:val="20"/>
          <w:szCs w:val="20"/>
        </w:rPr>
        <w:t>. From SMW 34</w:t>
      </w:r>
      <w:r w:rsidRPr="008045DF">
        <w:rPr>
          <w:rFonts w:ascii="Arial" w:hAnsi="Arial" w:cs="Arial"/>
          <w:b/>
          <w:bCs/>
          <w:sz w:val="20"/>
          <w:szCs w:val="20"/>
          <w:vertAlign w:val="superscript"/>
        </w:rPr>
        <w:t>th</w:t>
      </w:r>
      <w:r w:rsidRPr="008045DF">
        <w:rPr>
          <w:rFonts w:ascii="Arial" w:hAnsi="Arial" w:cs="Arial"/>
          <w:b/>
          <w:bCs/>
          <w:sz w:val="20"/>
          <w:szCs w:val="20"/>
        </w:rPr>
        <w:t xml:space="preserve"> to 37</w:t>
      </w:r>
      <w:r w:rsidRPr="008045DF">
        <w:rPr>
          <w:rFonts w:ascii="Arial" w:hAnsi="Arial" w:cs="Arial"/>
          <w:b/>
          <w:bCs/>
          <w:sz w:val="20"/>
          <w:szCs w:val="20"/>
          <w:vertAlign w:val="superscript"/>
        </w:rPr>
        <w:t xml:space="preserve">th </w:t>
      </w:r>
      <w:r w:rsidRPr="008045DF">
        <w:rPr>
          <w:rFonts w:ascii="Arial" w:hAnsi="Arial" w:cs="Arial"/>
          <w:b/>
          <w:bCs/>
          <w:sz w:val="20"/>
          <w:szCs w:val="20"/>
        </w:rPr>
        <w:t>comparatively higher range of consecutive wet week was observed</w:t>
      </w:r>
      <w:r w:rsidR="00274983" w:rsidRPr="008045DF">
        <w:rPr>
          <w:rFonts w:ascii="Arial" w:hAnsi="Arial" w:cs="Arial"/>
          <w:b/>
          <w:bCs/>
          <w:sz w:val="20"/>
          <w:szCs w:val="20"/>
        </w:rPr>
        <w:t>;</w:t>
      </w:r>
      <w:r w:rsidRPr="008045DF">
        <w:rPr>
          <w:rFonts w:ascii="Arial" w:hAnsi="Arial" w:cs="Arial"/>
          <w:b/>
          <w:bCs/>
          <w:sz w:val="20"/>
          <w:szCs w:val="20"/>
        </w:rPr>
        <w:t xml:space="preserve"> </w:t>
      </w:r>
      <w:r w:rsidR="00274983" w:rsidRPr="008045DF">
        <w:rPr>
          <w:rFonts w:ascii="Arial" w:hAnsi="Arial" w:cs="Arial"/>
          <w:b/>
          <w:bCs/>
          <w:sz w:val="20"/>
          <w:szCs w:val="20"/>
        </w:rPr>
        <w:t xml:space="preserve">hence, </w:t>
      </w:r>
      <w:r w:rsidR="00C1134D" w:rsidRPr="008045DF">
        <w:rPr>
          <w:rFonts w:ascii="Arial" w:hAnsi="Arial" w:cs="Arial"/>
          <w:b/>
          <w:bCs/>
          <w:sz w:val="20"/>
          <w:szCs w:val="20"/>
          <w:lang w:val="en-IN"/>
        </w:rPr>
        <w:t>during this week's harvesting, surplus runoff water for supplemental irrigation and soil erosion control measures must be implemented.</w:t>
      </w:r>
      <w:r w:rsidRPr="008045DF">
        <w:rPr>
          <w:rFonts w:ascii="Arial" w:hAnsi="Arial" w:cs="Arial"/>
          <w:b/>
          <w:bCs/>
          <w:sz w:val="20"/>
          <w:szCs w:val="20"/>
        </w:rPr>
        <w:t xml:space="preserve"> </w:t>
      </w:r>
    </w:p>
    <w:p w14:paraId="12A4B971" w14:textId="77777777" w:rsidR="002147DD" w:rsidRDefault="002147DD" w:rsidP="002317E2">
      <w:pPr>
        <w:autoSpaceDE w:val="0"/>
        <w:autoSpaceDN w:val="0"/>
        <w:adjustRightInd w:val="0"/>
        <w:spacing w:after="0" w:line="360" w:lineRule="auto"/>
        <w:jc w:val="both"/>
        <w:rPr>
          <w:rFonts w:ascii="Arial" w:eastAsiaTheme="minorHAnsi" w:hAnsi="Arial" w:cs="Arial"/>
          <w:b/>
          <w:bCs/>
          <w:sz w:val="20"/>
          <w:szCs w:val="20"/>
        </w:rPr>
      </w:pPr>
    </w:p>
    <w:p w14:paraId="16692656" w14:textId="77777777" w:rsidR="002147DD" w:rsidRDefault="002147DD" w:rsidP="002317E2">
      <w:pPr>
        <w:autoSpaceDE w:val="0"/>
        <w:autoSpaceDN w:val="0"/>
        <w:adjustRightInd w:val="0"/>
        <w:spacing w:after="0" w:line="360" w:lineRule="auto"/>
        <w:jc w:val="both"/>
        <w:rPr>
          <w:rFonts w:ascii="Arial" w:eastAsiaTheme="minorHAnsi" w:hAnsi="Arial" w:cs="Arial"/>
          <w:b/>
          <w:bCs/>
          <w:sz w:val="20"/>
          <w:szCs w:val="20"/>
        </w:rPr>
      </w:pPr>
    </w:p>
    <w:p w14:paraId="5CB415EF" w14:textId="007B5499" w:rsidR="000C00DD" w:rsidRPr="008045DF" w:rsidRDefault="000C00DD" w:rsidP="002317E2">
      <w:pPr>
        <w:autoSpaceDE w:val="0"/>
        <w:autoSpaceDN w:val="0"/>
        <w:adjustRightInd w:val="0"/>
        <w:spacing w:after="0" w:line="360" w:lineRule="auto"/>
        <w:jc w:val="both"/>
        <w:rPr>
          <w:rFonts w:ascii="Arial" w:hAnsi="Arial" w:cs="Arial"/>
          <w:b/>
          <w:bCs/>
          <w:sz w:val="20"/>
          <w:szCs w:val="20"/>
        </w:rPr>
      </w:pPr>
      <w:commentRangeStart w:id="17"/>
      <w:r w:rsidRPr="008045DF">
        <w:rPr>
          <w:rFonts w:ascii="Arial" w:eastAsiaTheme="minorHAnsi" w:hAnsi="Arial" w:cs="Arial"/>
          <w:b/>
          <w:bCs/>
          <w:sz w:val="20"/>
          <w:szCs w:val="20"/>
        </w:rPr>
        <w:t xml:space="preserve">Table </w:t>
      </w:r>
      <w:commentRangeEnd w:id="17"/>
      <w:r w:rsidR="00EA2AC5">
        <w:rPr>
          <w:rStyle w:val="CommentReference"/>
        </w:rPr>
        <w:commentReference w:id="17"/>
      </w:r>
      <w:r w:rsidR="00F57E97" w:rsidRPr="008045DF">
        <w:rPr>
          <w:rFonts w:ascii="Arial" w:eastAsiaTheme="minorHAnsi" w:hAnsi="Arial" w:cs="Arial"/>
          <w:b/>
          <w:bCs/>
          <w:sz w:val="20"/>
          <w:szCs w:val="20"/>
        </w:rPr>
        <w:t>3</w:t>
      </w:r>
      <w:r w:rsidRPr="008045DF">
        <w:rPr>
          <w:rFonts w:ascii="Arial" w:eastAsiaTheme="minorHAnsi" w:hAnsi="Arial" w:cs="Arial"/>
          <w:b/>
          <w:bCs/>
          <w:sz w:val="20"/>
          <w:szCs w:val="20"/>
        </w:rPr>
        <w:t xml:space="preserve">: Dry and wet weeks probability during crop growth period in </w:t>
      </w:r>
      <w:proofErr w:type="spellStart"/>
      <w:r w:rsidRPr="008045DF">
        <w:rPr>
          <w:rFonts w:ascii="Arial" w:eastAsiaTheme="minorHAnsi" w:hAnsi="Arial" w:cs="Arial"/>
          <w:b/>
          <w:bCs/>
          <w:sz w:val="20"/>
          <w:szCs w:val="20"/>
        </w:rPr>
        <w:t>Parbhani</w:t>
      </w:r>
      <w:proofErr w:type="spellEnd"/>
      <w:r w:rsidRPr="008045DF">
        <w:rPr>
          <w:rFonts w:ascii="Arial" w:eastAsiaTheme="minorHAnsi" w:hAnsi="Arial" w:cs="Arial"/>
          <w:b/>
          <w:bCs/>
          <w:sz w:val="20"/>
          <w:szCs w:val="20"/>
        </w:rPr>
        <w:t xml:space="preserve"> </w:t>
      </w:r>
    </w:p>
    <w:tbl>
      <w:tblPr>
        <w:tblW w:w="898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4"/>
        <w:gridCol w:w="838"/>
        <w:gridCol w:w="857"/>
        <w:gridCol w:w="900"/>
        <w:gridCol w:w="900"/>
        <w:gridCol w:w="810"/>
        <w:gridCol w:w="920"/>
        <w:gridCol w:w="720"/>
        <w:gridCol w:w="756"/>
        <w:gridCol w:w="784"/>
        <w:gridCol w:w="783"/>
      </w:tblGrid>
      <w:tr w:rsidR="000C00DD" w:rsidRPr="008045DF" w14:paraId="79378AF1" w14:textId="77777777" w:rsidTr="00967185">
        <w:trPr>
          <w:trHeight w:val="282"/>
          <w:jc w:val="center"/>
        </w:trPr>
        <w:tc>
          <w:tcPr>
            <w:tcW w:w="714" w:type="dxa"/>
            <w:vMerge w:val="restart"/>
            <w:vAlign w:val="center"/>
          </w:tcPr>
          <w:p w14:paraId="03BA5D0D" w14:textId="77777777" w:rsidR="000C00DD" w:rsidRPr="008045DF" w:rsidRDefault="000C00DD" w:rsidP="00A43B97">
            <w:pPr>
              <w:pStyle w:val="TableParagraph"/>
              <w:spacing w:line="276" w:lineRule="auto"/>
              <w:jc w:val="center"/>
              <w:rPr>
                <w:rFonts w:ascii="Arial" w:hAnsi="Arial" w:cs="Arial"/>
                <w:b/>
                <w:bCs/>
                <w:sz w:val="20"/>
                <w:szCs w:val="20"/>
              </w:rPr>
            </w:pPr>
            <w:r w:rsidRPr="008045DF">
              <w:rPr>
                <w:rFonts w:ascii="Arial" w:hAnsi="Arial" w:cs="Arial"/>
                <w:b/>
                <w:bCs/>
                <w:sz w:val="20"/>
                <w:szCs w:val="20"/>
              </w:rPr>
              <w:lastRenderedPageBreak/>
              <w:t>SMW</w:t>
            </w:r>
          </w:p>
        </w:tc>
        <w:tc>
          <w:tcPr>
            <w:tcW w:w="1695" w:type="dxa"/>
            <w:gridSpan w:val="2"/>
            <w:vAlign w:val="center"/>
          </w:tcPr>
          <w:p w14:paraId="1F906C6E" w14:textId="77777777" w:rsidR="000C00DD" w:rsidRPr="008045DF" w:rsidRDefault="000C00DD" w:rsidP="00A43B97">
            <w:pPr>
              <w:pStyle w:val="TableParagraph"/>
              <w:spacing w:line="276" w:lineRule="auto"/>
              <w:jc w:val="center"/>
              <w:rPr>
                <w:rFonts w:ascii="Arial" w:hAnsi="Arial" w:cs="Arial"/>
                <w:b/>
                <w:bCs/>
                <w:sz w:val="20"/>
                <w:szCs w:val="20"/>
              </w:rPr>
            </w:pPr>
            <w:r w:rsidRPr="008045DF">
              <w:rPr>
                <w:rFonts w:ascii="Arial" w:hAnsi="Arial" w:cs="Arial"/>
                <w:b/>
                <w:bCs/>
                <w:sz w:val="20"/>
                <w:szCs w:val="20"/>
              </w:rPr>
              <w:t>Initial</w:t>
            </w:r>
            <w:r w:rsidRPr="008045DF">
              <w:rPr>
                <w:rFonts w:ascii="Arial" w:hAnsi="Arial" w:cs="Arial"/>
                <w:b/>
                <w:bCs/>
                <w:spacing w:val="-3"/>
                <w:sz w:val="20"/>
                <w:szCs w:val="20"/>
              </w:rPr>
              <w:t xml:space="preserve"> </w:t>
            </w:r>
            <w:r w:rsidRPr="008045DF">
              <w:rPr>
                <w:rFonts w:ascii="Arial" w:hAnsi="Arial" w:cs="Arial"/>
                <w:b/>
                <w:bCs/>
                <w:sz w:val="20"/>
                <w:szCs w:val="20"/>
              </w:rPr>
              <w:t>Probability</w:t>
            </w:r>
          </w:p>
          <w:p w14:paraId="029C6DFD" w14:textId="77777777" w:rsidR="000C00DD" w:rsidRPr="008045DF" w:rsidRDefault="000C00DD" w:rsidP="00A43B97">
            <w:pPr>
              <w:pStyle w:val="TableParagraph"/>
              <w:spacing w:line="276" w:lineRule="auto"/>
              <w:jc w:val="center"/>
              <w:rPr>
                <w:rFonts w:ascii="Arial" w:hAnsi="Arial" w:cs="Arial"/>
                <w:b/>
                <w:bCs/>
                <w:sz w:val="20"/>
                <w:szCs w:val="20"/>
              </w:rPr>
            </w:pPr>
            <w:r w:rsidRPr="008045DF">
              <w:rPr>
                <w:rFonts w:ascii="Arial" w:hAnsi="Arial" w:cs="Arial"/>
                <w:b/>
                <w:bCs/>
                <w:sz w:val="20"/>
                <w:szCs w:val="20"/>
              </w:rPr>
              <w:t>(per</w:t>
            </w:r>
            <w:r w:rsidRPr="008045DF">
              <w:rPr>
                <w:rFonts w:ascii="Arial" w:hAnsi="Arial" w:cs="Arial"/>
                <w:b/>
                <w:bCs/>
                <w:spacing w:val="-1"/>
                <w:sz w:val="20"/>
                <w:szCs w:val="20"/>
              </w:rPr>
              <w:t xml:space="preserve"> </w:t>
            </w:r>
            <w:r w:rsidRPr="008045DF">
              <w:rPr>
                <w:rFonts w:ascii="Arial" w:hAnsi="Arial" w:cs="Arial"/>
                <w:b/>
                <w:bCs/>
                <w:sz w:val="20"/>
                <w:szCs w:val="20"/>
              </w:rPr>
              <w:t>cent)</w:t>
            </w:r>
          </w:p>
        </w:tc>
        <w:tc>
          <w:tcPr>
            <w:tcW w:w="3530" w:type="dxa"/>
            <w:gridSpan w:val="4"/>
            <w:vAlign w:val="center"/>
          </w:tcPr>
          <w:p w14:paraId="463434F6" w14:textId="77777777" w:rsidR="000C00DD" w:rsidRPr="008045DF" w:rsidRDefault="000C00DD" w:rsidP="00A43B97">
            <w:pPr>
              <w:pStyle w:val="TableParagraph"/>
              <w:spacing w:line="276" w:lineRule="auto"/>
              <w:jc w:val="center"/>
              <w:rPr>
                <w:rFonts w:ascii="Arial" w:hAnsi="Arial" w:cs="Arial"/>
                <w:b/>
                <w:bCs/>
                <w:spacing w:val="-5"/>
                <w:sz w:val="20"/>
                <w:szCs w:val="20"/>
              </w:rPr>
            </w:pPr>
            <w:r w:rsidRPr="008045DF">
              <w:rPr>
                <w:rFonts w:ascii="Arial" w:hAnsi="Arial" w:cs="Arial"/>
                <w:b/>
                <w:bCs/>
                <w:sz w:val="20"/>
                <w:szCs w:val="20"/>
              </w:rPr>
              <w:t>Conditional</w:t>
            </w:r>
            <w:r w:rsidRPr="008045DF">
              <w:rPr>
                <w:rFonts w:ascii="Arial" w:hAnsi="Arial" w:cs="Arial"/>
                <w:b/>
                <w:bCs/>
                <w:spacing w:val="-3"/>
                <w:sz w:val="20"/>
                <w:szCs w:val="20"/>
              </w:rPr>
              <w:t xml:space="preserve"> </w:t>
            </w:r>
            <w:r w:rsidRPr="008045DF">
              <w:rPr>
                <w:rFonts w:ascii="Arial" w:hAnsi="Arial" w:cs="Arial"/>
                <w:b/>
                <w:bCs/>
                <w:sz w:val="20"/>
                <w:szCs w:val="20"/>
              </w:rPr>
              <w:t>Probability</w:t>
            </w:r>
            <w:r w:rsidRPr="008045DF">
              <w:rPr>
                <w:rFonts w:ascii="Arial" w:hAnsi="Arial" w:cs="Arial"/>
                <w:b/>
                <w:bCs/>
                <w:spacing w:val="-5"/>
                <w:sz w:val="20"/>
                <w:szCs w:val="20"/>
              </w:rPr>
              <w:t xml:space="preserve"> </w:t>
            </w:r>
          </w:p>
          <w:p w14:paraId="5BE0A818" w14:textId="77777777" w:rsidR="000C00DD" w:rsidRPr="008045DF" w:rsidRDefault="000C00DD" w:rsidP="00A43B97">
            <w:pPr>
              <w:pStyle w:val="TableParagraph"/>
              <w:spacing w:line="276" w:lineRule="auto"/>
              <w:jc w:val="center"/>
              <w:rPr>
                <w:rFonts w:ascii="Arial" w:hAnsi="Arial" w:cs="Arial"/>
                <w:b/>
                <w:bCs/>
                <w:sz w:val="20"/>
                <w:szCs w:val="20"/>
              </w:rPr>
            </w:pPr>
            <w:r w:rsidRPr="008045DF">
              <w:rPr>
                <w:rFonts w:ascii="Arial" w:hAnsi="Arial" w:cs="Arial"/>
                <w:b/>
                <w:bCs/>
                <w:sz w:val="20"/>
                <w:szCs w:val="20"/>
              </w:rPr>
              <w:t>(per cent)</w:t>
            </w:r>
          </w:p>
        </w:tc>
        <w:tc>
          <w:tcPr>
            <w:tcW w:w="3043" w:type="dxa"/>
            <w:gridSpan w:val="4"/>
            <w:vAlign w:val="center"/>
          </w:tcPr>
          <w:p w14:paraId="549D92AF" w14:textId="77777777" w:rsidR="000C00DD" w:rsidRPr="008045DF" w:rsidRDefault="000C00DD" w:rsidP="00A43B97">
            <w:pPr>
              <w:pStyle w:val="TableParagraph"/>
              <w:spacing w:line="276" w:lineRule="auto"/>
              <w:jc w:val="center"/>
              <w:rPr>
                <w:rFonts w:ascii="Arial" w:hAnsi="Arial" w:cs="Arial"/>
                <w:b/>
                <w:bCs/>
                <w:spacing w:val="-6"/>
                <w:sz w:val="20"/>
                <w:szCs w:val="20"/>
              </w:rPr>
            </w:pPr>
            <w:r w:rsidRPr="008045DF">
              <w:rPr>
                <w:rFonts w:ascii="Arial" w:hAnsi="Arial" w:cs="Arial"/>
                <w:b/>
                <w:bCs/>
                <w:sz w:val="20"/>
                <w:szCs w:val="20"/>
              </w:rPr>
              <w:t>Consecutive</w:t>
            </w:r>
            <w:r w:rsidRPr="008045DF">
              <w:rPr>
                <w:rFonts w:ascii="Arial" w:hAnsi="Arial" w:cs="Arial"/>
                <w:b/>
                <w:bCs/>
                <w:spacing w:val="-3"/>
                <w:sz w:val="20"/>
                <w:szCs w:val="20"/>
              </w:rPr>
              <w:t xml:space="preserve"> </w:t>
            </w:r>
            <w:r w:rsidRPr="008045DF">
              <w:rPr>
                <w:rFonts w:ascii="Arial" w:hAnsi="Arial" w:cs="Arial"/>
                <w:b/>
                <w:bCs/>
                <w:sz w:val="20"/>
                <w:szCs w:val="20"/>
              </w:rPr>
              <w:t>Probability</w:t>
            </w:r>
          </w:p>
          <w:p w14:paraId="3C1127FB" w14:textId="77777777" w:rsidR="000C00DD" w:rsidRPr="008045DF" w:rsidRDefault="000C00DD" w:rsidP="00A43B97">
            <w:pPr>
              <w:pStyle w:val="TableParagraph"/>
              <w:spacing w:line="276" w:lineRule="auto"/>
              <w:jc w:val="center"/>
              <w:rPr>
                <w:rFonts w:ascii="Arial" w:hAnsi="Arial" w:cs="Arial"/>
                <w:b/>
                <w:bCs/>
                <w:sz w:val="20"/>
                <w:szCs w:val="20"/>
              </w:rPr>
            </w:pPr>
            <w:r w:rsidRPr="008045DF">
              <w:rPr>
                <w:rFonts w:ascii="Arial" w:hAnsi="Arial" w:cs="Arial"/>
                <w:b/>
                <w:bCs/>
                <w:sz w:val="20"/>
                <w:szCs w:val="20"/>
              </w:rPr>
              <w:t>(per</w:t>
            </w:r>
            <w:r w:rsidRPr="008045DF">
              <w:rPr>
                <w:rFonts w:ascii="Arial" w:hAnsi="Arial" w:cs="Arial"/>
                <w:b/>
                <w:bCs/>
                <w:spacing w:val="-1"/>
                <w:sz w:val="20"/>
                <w:szCs w:val="20"/>
              </w:rPr>
              <w:t xml:space="preserve"> </w:t>
            </w:r>
            <w:r w:rsidRPr="008045DF">
              <w:rPr>
                <w:rFonts w:ascii="Arial" w:hAnsi="Arial" w:cs="Arial"/>
                <w:b/>
                <w:bCs/>
                <w:sz w:val="20"/>
                <w:szCs w:val="20"/>
              </w:rPr>
              <w:t>cent)</w:t>
            </w:r>
          </w:p>
        </w:tc>
      </w:tr>
      <w:tr w:rsidR="000C00DD" w:rsidRPr="008045DF" w14:paraId="71254AD6" w14:textId="77777777" w:rsidTr="00967185">
        <w:trPr>
          <w:trHeight w:val="282"/>
          <w:jc w:val="center"/>
        </w:trPr>
        <w:tc>
          <w:tcPr>
            <w:tcW w:w="714" w:type="dxa"/>
            <w:vMerge/>
            <w:tcBorders>
              <w:top w:val="nil"/>
            </w:tcBorders>
            <w:vAlign w:val="center"/>
          </w:tcPr>
          <w:p w14:paraId="62DA39AF" w14:textId="77777777" w:rsidR="000C00DD" w:rsidRPr="008045DF" w:rsidRDefault="000C00DD" w:rsidP="00A43B97">
            <w:pPr>
              <w:spacing w:after="0"/>
              <w:jc w:val="center"/>
              <w:rPr>
                <w:rFonts w:ascii="Arial" w:hAnsi="Arial" w:cs="Arial"/>
                <w:b/>
                <w:bCs/>
                <w:sz w:val="20"/>
                <w:szCs w:val="20"/>
              </w:rPr>
            </w:pPr>
          </w:p>
        </w:tc>
        <w:tc>
          <w:tcPr>
            <w:tcW w:w="838" w:type="dxa"/>
            <w:vAlign w:val="center"/>
          </w:tcPr>
          <w:p w14:paraId="68E3CB68" w14:textId="77777777" w:rsidR="000C00DD" w:rsidRPr="008045DF" w:rsidRDefault="000C00DD" w:rsidP="00A43B97">
            <w:pPr>
              <w:pStyle w:val="TableParagraph"/>
              <w:spacing w:line="276" w:lineRule="auto"/>
              <w:jc w:val="center"/>
              <w:rPr>
                <w:rFonts w:ascii="Arial" w:hAnsi="Arial" w:cs="Arial"/>
                <w:b/>
                <w:bCs/>
                <w:sz w:val="20"/>
                <w:szCs w:val="20"/>
              </w:rPr>
            </w:pPr>
            <w:r w:rsidRPr="008045DF">
              <w:rPr>
                <w:rFonts w:ascii="Arial" w:hAnsi="Arial" w:cs="Arial"/>
                <w:b/>
                <w:bCs/>
                <w:sz w:val="20"/>
                <w:szCs w:val="20"/>
              </w:rPr>
              <w:t>P(W)</w:t>
            </w:r>
          </w:p>
        </w:tc>
        <w:tc>
          <w:tcPr>
            <w:tcW w:w="857" w:type="dxa"/>
            <w:vAlign w:val="center"/>
          </w:tcPr>
          <w:p w14:paraId="05FF5703" w14:textId="77777777" w:rsidR="000C00DD" w:rsidRPr="008045DF" w:rsidRDefault="000C00DD" w:rsidP="00A43B97">
            <w:pPr>
              <w:pStyle w:val="TableParagraph"/>
              <w:spacing w:line="276" w:lineRule="auto"/>
              <w:jc w:val="center"/>
              <w:rPr>
                <w:rFonts w:ascii="Arial" w:hAnsi="Arial" w:cs="Arial"/>
                <w:b/>
                <w:bCs/>
                <w:sz w:val="20"/>
                <w:szCs w:val="20"/>
              </w:rPr>
            </w:pPr>
            <w:r w:rsidRPr="008045DF">
              <w:rPr>
                <w:rFonts w:ascii="Arial" w:hAnsi="Arial" w:cs="Arial"/>
                <w:b/>
                <w:bCs/>
                <w:sz w:val="20"/>
                <w:szCs w:val="20"/>
              </w:rPr>
              <w:t>P(D)</w:t>
            </w:r>
          </w:p>
        </w:tc>
        <w:tc>
          <w:tcPr>
            <w:tcW w:w="900" w:type="dxa"/>
            <w:vAlign w:val="center"/>
          </w:tcPr>
          <w:p w14:paraId="2FB9B5BA" w14:textId="77777777" w:rsidR="000C00DD" w:rsidRPr="008045DF" w:rsidRDefault="000C00DD" w:rsidP="00A43B97">
            <w:pPr>
              <w:pStyle w:val="TableParagraph"/>
              <w:spacing w:line="276" w:lineRule="auto"/>
              <w:jc w:val="center"/>
              <w:rPr>
                <w:rFonts w:ascii="Arial" w:hAnsi="Arial" w:cs="Arial"/>
                <w:b/>
                <w:bCs/>
                <w:sz w:val="20"/>
                <w:szCs w:val="20"/>
              </w:rPr>
            </w:pPr>
            <w:r w:rsidRPr="008045DF">
              <w:rPr>
                <w:rFonts w:ascii="Arial" w:hAnsi="Arial" w:cs="Arial"/>
                <w:b/>
                <w:bCs/>
                <w:sz w:val="20"/>
                <w:szCs w:val="20"/>
              </w:rPr>
              <w:t>P(W/W)</w:t>
            </w:r>
          </w:p>
        </w:tc>
        <w:tc>
          <w:tcPr>
            <w:tcW w:w="900" w:type="dxa"/>
            <w:vAlign w:val="center"/>
          </w:tcPr>
          <w:p w14:paraId="027D7DC9" w14:textId="77777777" w:rsidR="000C00DD" w:rsidRPr="008045DF" w:rsidRDefault="000C00DD" w:rsidP="00A43B97">
            <w:pPr>
              <w:pStyle w:val="TableParagraph"/>
              <w:spacing w:line="276" w:lineRule="auto"/>
              <w:jc w:val="center"/>
              <w:rPr>
                <w:rFonts w:ascii="Arial" w:hAnsi="Arial" w:cs="Arial"/>
                <w:b/>
                <w:bCs/>
                <w:sz w:val="20"/>
                <w:szCs w:val="20"/>
              </w:rPr>
            </w:pPr>
            <w:r w:rsidRPr="008045DF">
              <w:rPr>
                <w:rFonts w:ascii="Arial" w:hAnsi="Arial" w:cs="Arial"/>
                <w:b/>
                <w:bCs/>
                <w:sz w:val="20"/>
                <w:szCs w:val="20"/>
              </w:rPr>
              <w:t>P(D/W)</w:t>
            </w:r>
          </w:p>
        </w:tc>
        <w:tc>
          <w:tcPr>
            <w:tcW w:w="810" w:type="dxa"/>
            <w:vAlign w:val="center"/>
          </w:tcPr>
          <w:p w14:paraId="234F3A00" w14:textId="77777777" w:rsidR="000C00DD" w:rsidRPr="008045DF" w:rsidRDefault="000C00DD" w:rsidP="00A43B97">
            <w:pPr>
              <w:pStyle w:val="TableParagraph"/>
              <w:spacing w:line="276" w:lineRule="auto"/>
              <w:jc w:val="center"/>
              <w:rPr>
                <w:rFonts w:ascii="Arial" w:hAnsi="Arial" w:cs="Arial"/>
                <w:b/>
                <w:bCs/>
                <w:sz w:val="20"/>
                <w:szCs w:val="20"/>
              </w:rPr>
            </w:pPr>
            <w:r w:rsidRPr="008045DF">
              <w:rPr>
                <w:rFonts w:ascii="Arial" w:hAnsi="Arial" w:cs="Arial"/>
                <w:b/>
                <w:bCs/>
                <w:sz w:val="20"/>
                <w:szCs w:val="20"/>
              </w:rPr>
              <w:t>P(D/D)</w:t>
            </w:r>
          </w:p>
        </w:tc>
        <w:tc>
          <w:tcPr>
            <w:tcW w:w="920" w:type="dxa"/>
            <w:vAlign w:val="center"/>
          </w:tcPr>
          <w:p w14:paraId="3170CB66" w14:textId="77777777" w:rsidR="000C00DD" w:rsidRPr="008045DF" w:rsidRDefault="000C00DD" w:rsidP="00A43B97">
            <w:pPr>
              <w:pStyle w:val="TableParagraph"/>
              <w:spacing w:line="276" w:lineRule="auto"/>
              <w:jc w:val="center"/>
              <w:rPr>
                <w:rFonts w:ascii="Arial" w:hAnsi="Arial" w:cs="Arial"/>
                <w:b/>
                <w:bCs/>
                <w:sz w:val="20"/>
                <w:szCs w:val="20"/>
              </w:rPr>
            </w:pPr>
            <w:r w:rsidRPr="008045DF">
              <w:rPr>
                <w:rFonts w:ascii="Arial" w:hAnsi="Arial" w:cs="Arial"/>
                <w:b/>
                <w:bCs/>
                <w:sz w:val="20"/>
                <w:szCs w:val="20"/>
              </w:rPr>
              <w:t>P(W/D)</w:t>
            </w:r>
          </w:p>
        </w:tc>
        <w:tc>
          <w:tcPr>
            <w:tcW w:w="720" w:type="dxa"/>
            <w:vAlign w:val="center"/>
          </w:tcPr>
          <w:p w14:paraId="4F37D7C7" w14:textId="77777777" w:rsidR="000C00DD" w:rsidRPr="008045DF" w:rsidRDefault="000C00DD" w:rsidP="00A43B97">
            <w:pPr>
              <w:pStyle w:val="TableParagraph"/>
              <w:spacing w:line="276" w:lineRule="auto"/>
              <w:jc w:val="center"/>
              <w:rPr>
                <w:rFonts w:ascii="Arial" w:hAnsi="Arial" w:cs="Arial"/>
                <w:b/>
                <w:bCs/>
                <w:sz w:val="20"/>
                <w:szCs w:val="20"/>
              </w:rPr>
            </w:pPr>
            <w:r w:rsidRPr="008045DF">
              <w:rPr>
                <w:rFonts w:ascii="Arial" w:hAnsi="Arial" w:cs="Arial"/>
                <w:b/>
                <w:bCs/>
                <w:sz w:val="20"/>
                <w:szCs w:val="20"/>
              </w:rPr>
              <w:t>P(2D)</w:t>
            </w:r>
          </w:p>
        </w:tc>
        <w:tc>
          <w:tcPr>
            <w:tcW w:w="756" w:type="dxa"/>
            <w:vAlign w:val="center"/>
          </w:tcPr>
          <w:p w14:paraId="2C5DD153" w14:textId="77777777" w:rsidR="000C00DD" w:rsidRPr="008045DF" w:rsidRDefault="000C00DD" w:rsidP="00A43B97">
            <w:pPr>
              <w:pStyle w:val="TableParagraph"/>
              <w:spacing w:line="276" w:lineRule="auto"/>
              <w:jc w:val="center"/>
              <w:rPr>
                <w:rFonts w:ascii="Arial" w:hAnsi="Arial" w:cs="Arial"/>
                <w:b/>
                <w:bCs/>
                <w:sz w:val="20"/>
                <w:szCs w:val="20"/>
              </w:rPr>
            </w:pPr>
            <w:r w:rsidRPr="008045DF">
              <w:rPr>
                <w:rFonts w:ascii="Arial" w:hAnsi="Arial" w:cs="Arial"/>
                <w:b/>
                <w:bCs/>
                <w:sz w:val="20"/>
                <w:szCs w:val="20"/>
              </w:rPr>
              <w:t>P(3D)</w:t>
            </w:r>
          </w:p>
        </w:tc>
        <w:tc>
          <w:tcPr>
            <w:tcW w:w="784" w:type="dxa"/>
            <w:vAlign w:val="center"/>
          </w:tcPr>
          <w:p w14:paraId="26342370" w14:textId="77777777" w:rsidR="000C00DD" w:rsidRPr="008045DF" w:rsidRDefault="000C00DD" w:rsidP="00A43B97">
            <w:pPr>
              <w:pStyle w:val="TableParagraph"/>
              <w:spacing w:line="276" w:lineRule="auto"/>
              <w:jc w:val="center"/>
              <w:rPr>
                <w:rFonts w:ascii="Arial" w:hAnsi="Arial" w:cs="Arial"/>
                <w:b/>
                <w:bCs/>
                <w:sz w:val="20"/>
                <w:szCs w:val="20"/>
              </w:rPr>
            </w:pPr>
            <w:r w:rsidRPr="008045DF">
              <w:rPr>
                <w:rFonts w:ascii="Arial" w:hAnsi="Arial" w:cs="Arial"/>
                <w:b/>
                <w:bCs/>
                <w:sz w:val="20"/>
                <w:szCs w:val="20"/>
              </w:rPr>
              <w:t>P(2W)</w:t>
            </w:r>
          </w:p>
        </w:tc>
        <w:tc>
          <w:tcPr>
            <w:tcW w:w="783" w:type="dxa"/>
            <w:vAlign w:val="center"/>
          </w:tcPr>
          <w:p w14:paraId="394041B3" w14:textId="77777777" w:rsidR="000C00DD" w:rsidRPr="008045DF" w:rsidRDefault="000C00DD" w:rsidP="00A43B97">
            <w:pPr>
              <w:pStyle w:val="TableParagraph"/>
              <w:spacing w:line="276" w:lineRule="auto"/>
              <w:jc w:val="center"/>
              <w:rPr>
                <w:rFonts w:ascii="Arial" w:hAnsi="Arial" w:cs="Arial"/>
                <w:b/>
                <w:bCs/>
                <w:sz w:val="20"/>
                <w:szCs w:val="20"/>
              </w:rPr>
            </w:pPr>
            <w:r w:rsidRPr="008045DF">
              <w:rPr>
                <w:rFonts w:ascii="Arial" w:hAnsi="Arial" w:cs="Arial"/>
                <w:b/>
                <w:bCs/>
                <w:sz w:val="20"/>
                <w:szCs w:val="20"/>
              </w:rPr>
              <w:t>P(3W)</w:t>
            </w:r>
          </w:p>
        </w:tc>
      </w:tr>
      <w:tr w:rsidR="000C00DD" w:rsidRPr="008045DF" w14:paraId="71BC6871" w14:textId="77777777" w:rsidTr="00967185">
        <w:trPr>
          <w:trHeight w:val="282"/>
          <w:jc w:val="center"/>
        </w:trPr>
        <w:tc>
          <w:tcPr>
            <w:tcW w:w="714" w:type="dxa"/>
            <w:vAlign w:val="center"/>
          </w:tcPr>
          <w:p w14:paraId="3EB4F9A4" w14:textId="77777777" w:rsidR="000C00DD" w:rsidRPr="008045DF" w:rsidRDefault="000C00DD" w:rsidP="00A43B97">
            <w:pPr>
              <w:pStyle w:val="TableParagraph"/>
              <w:spacing w:line="276" w:lineRule="auto"/>
              <w:jc w:val="center"/>
              <w:rPr>
                <w:rFonts w:ascii="Arial" w:hAnsi="Arial" w:cs="Arial"/>
                <w:b/>
                <w:bCs/>
                <w:sz w:val="20"/>
                <w:szCs w:val="20"/>
              </w:rPr>
            </w:pPr>
            <w:r w:rsidRPr="008045DF">
              <w:rPr>
                <w:rFonts w:ascii="Arial" w:hAnsi="Arial" w:cs="Arial"/>
                <w:b/>
                <w:bCs/>
                <w:sz w:val="20"/>
                <w:szCs w:val="20"/>
              </w:rPr>
              <w:t>23</w:t>
            </w:r>
          </w:p>
        </w:tc>
        <w:tc>
          <w:tcPr>
            <w:tcW w:w="838" w:type="dxa"/>
            <w:vAlign w:val="center"/>
          </w:tcPr>
          <w:p w14:paraId="3FD9D2D5"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36.67</w:t>
            </w:r>
          </w:p>
        </w:tc>
        <w:tc>
          <w:tcPr>
            <w:tcW w:w="857" w:type="dxa"/>
            <w:vAlign w:val="center"/>
          </w:tcPr>
          <w:p w14:paraId="227A0F72"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63.33</w:t>
            </w:r>
          </w:p>
        </w:tc>
        <w:tc>
          <w:tcPr>
            <w:tcW w:w="900" w:type="dxa"/>
            <w:vAlign w:val="center"/>
          </w:tcPr>
          <w:p w14:paraId="3FAF48A1"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100.0</w:t>
            </w:r>
          </w:p>
        </w:tc>
        <w:tc>
          <w:tcPr>
            <w:tcW w:w="900" w:type="dxa"/>
            <w:vAlign w:val="center"/>
          </w:tcPr>
          <w:p w14:paraId="42821584"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00.00</w:t>
            </w:r>
          </w:p>
        </w:tc>
        <w:tc>
          <w:tcPr>
            <w:tcW w:w="810" w:type="dxa"/>
            <w:vAlign w:val="center"/>
          </w:tcPr>
          <w:p w14:paraId="1380384E"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67.86</w:t>
            </w:r>
          </w:p>
        </w:tc>
        <w:tc>
          <w:tcPr>
            <w:tcW w:w="920" w:type="dxa"/>
            <w:vAlign w:val="center"/>
          </w:tcPr>
          <w:p w14:paraId="38FCC986"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32.14</w:t>
            </w:r>
          </w:p>
        </w:tc>
        <w:tc>
          <w:tcPr>
            <w:tcW w:w="720" w:type="dxa"/>
            <w:vAlign w:val="center"/>
          </w:tcPr>
          <w:p w14:paraId="54CBF491"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20.00</w:t>
            </w:r>
          </w:p>
        </w:tc>
        <w:tc>
          <w:tcPr>
            <w:tcW w:w="756" w:type="dxa"/>
            <w:vAlign w:val="center"/>
          </w:tcPr>
          <w:p w14:paraId="2F72452E"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8.89</w:t>
            </w:r>
          </w:p>
        </w:tc>
        <w:tc>
          <w:tcPr>
            <w:tcW w:w="784" w:type="dxa"/>
            <w:vAlign w:val="center"/>
          </w:tcPr>
          <w:p w14:paraId="4DD4BBC5"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26.67</w:t>
            </w:r>
          </w:p>
        </w:tc>
        <w:tc>
          <w:tcPr>
            <w:tcW w:w="783" w:type="dxa"/>
            <w:vAlign w:val="center"/>
          </w:tcPr>
          <w:p w14:paraId="75344809"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15.24</w:t>
            </w:r>
          </w:p>
        </w:tc>
      </w:tr>
      <w:tr w:rsidR="000C00DD" w:rsidRPr="008045DF" w14:paraId="68A49D6B" w14:textId="77777777" w:rsidTr="00967185">
        <w:trPr>
          <w:trHeight w:val="282"/>
          <w:jc w:val="center"/>
        </w:trPr>
        <w:tc>
          <w:tcPr>
            <w:tcW w:w="714" w:type="dxa"/>
            <w:vAlign w:val="center"/>
          </w:tcPr>
          <w:p w14:paraId="63FFBBE6" w14:textId="77777777" w:rsidR="000C00DD" w:rsidRPr="008045DF" w:rsidRDefault="000C00DD" w:rsidP="00A43B97">
            <w:pPr>
              <w:pStyle w:val="TableParagraph"/>
              <w:spacing w:line="276" w:lineRule="auto"/>
              <w:jc w:val="center"/>
              <w:rPr>
                <w:rFonts w:ascii="Arial" w:hAnsi="Arial" w:cs="Arial"/>
                <w:b/>
                <w:bCs/>
                <w:sz w:val="20"/>
                <w:szCs w:val="20"/>
              </w:rPr>
            </w:pPr>
            <w:r w:rsidRPr="008045DF">
              <w:rPr>
                <w:rFonts w:ascii="Arial" w:hAnsi="Arial" w:cs="Arial"/>
                <w:b/>
                <w:bCs/>
                <w:sz w:val="20"/>
                <w:szCs w:val="20"/>
              </w:rPr>
              <w:t>24</w:t>
            </w:r>
          </w:p>
        </w:tc>
        <w:tc>
          <w:tcPr>
            <w:tcW w:w="838" w:type="dxa"/>
            <w:vAlign w:val="center"/>
          </w:tcPr>
          <w:p w14:paraId="64D84257"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70.00</w:t>
            </w:r>
          </w:p>
        </w:tc>
        <w:tc>
          <w:tcPr>
            <w:tcW w:w="857" w:type="dxa"/>
            <w:vAlign w:val="center"/>
          </w:tcPr>
          <w:p w14:paraId="5775F100"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30.00</w:t>
            </w:r>
          </w:p>
        </w:tc>
        <w:tc>
          <w:tcPr>
            <w:tcW w:w="900" w:type="dxa"/>
            <w:vAlign w:val="center"/>
          </w:tcPr>
          <w:p w14:paraId="62AB6E54"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72.73</w:t>
            </w:r>
          </w:p>
        </w:tc>
        <w:tc>
          <w:tcPr>
            <w:tcW w:w="900" w:type="dxa"/>
            <w:vAlign w:val="center"/>
          </w:tcPr>
          <w:p w14:paraId="65B48AD8"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27.27</w:t>
            </w:r>
          </w:p>
        </w:tc>
        <w:tc>
          <w:tcPr>
            <w:tcW w:w="810" w:type="dxa"/>
            <w:vAlign w:val="center"/>
          </w:tcPr>
          <w:p w14:paraId="5A3F63BF"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31.58</w:t>
            </w:r>
          </w:p>
        </w:tc>
        <w:tc>
          <w:tcPr>
            <w:tcW w:w="920" w:type="dxa"/>
            <w:vAlign w:val="center"/>
          </w:tcPr>
          <w:p w14:paraId="4CE28A13"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68.42</w:t>
            </w:r>
          </w:p>
        </w:tc>
        <w:tc>
          <w:tcPr>
            <w:tcW w:w="720" w:type="dxa"/>
            <w:vAlign w:val="center"/>
          </w:tcPr>
          <w:p w14:paraId="29D7E620"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13.33</w:t>
            </w:r>
          </w:p>
        </w:tc>
        <w:tc>
          <w:tcPr>
            <w:tcW w:w="756" w:type="dxa"/>
            <w:vAlign w:val="center"/>
          </w:tcPr>
          <w:p w14:paraId="5AA430B1"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6.15</w:t>
            </w:r>
          </w:p>
        </w:tc>
        <w:tc>
          <w:tcPr>
            <w:tcW w:w="784" w:type="dxa"/>
            <w:vAlign w:val="center"/>
          </w:tcPr>
          <w:p w14:paraId="67ECD2AF"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40.00</w:t>
            </w:r>
          </w:p>
        </w:tc>
        <w:tc>
          <w:tcPr>
            <w:tcW w:w="783" w:type="dxa"/>
            <w:vAlign w:val="center"/>
          </w:tcPr>
          <w:p w14:paraId="035B825B"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21.18</w:t>
            </w:r>
          </w:p>
        </w:tc>
      </w:tr>
      <w:tr w:rsidR="000C00DD" w:rsidRPr="008045DF" w14:paraId="49FD2CDB" w14:textId="77777777" w:rsidTr="00967185">
        <w:trPr>
          <w:trHeight w:val="282"/>
          <w:jc w:val="center"/>
        </w:trPr>
        <w:tc>
          <w:tcPr>
            <w:tcW w:w="714" w:type="dxa"/>
            <w:vAlign w:val="center"/>
          </w:tcPr>
          <w:p w14:paraId="0E381333" w14:textId="77777777" w:rsidR="000C00DD" w:rsidRPr="008045DF" w:rsidRDefault="000C00DD" w:rsidP="00A43B97">
            <w:pPr>
              <w:pStyle w:val="TableParagraph"/>
              <w:spacing w:line="276" w:lineRule="auto"/>
              <w:jc w:val="center"/>
              <w:rPr>
                <w:rFonts w:ascii="Arial" w:hAnsi="Arial" w:cs="Arial"/>
                <w:b/>
                <w:bCs/>
                <w:sz w:val="20"/>
                <w:szCs w:val="20"/>
              </w:rPr>
            </w:pPr>
            <w:r w:rsidRPr="008045DF">
              <w:rPr>
                <w:rFonts w:ascii="Arial" w:hAnsi="Arial" w:cs="Arial"/>
                <w:b/>
                <w:bCs/>
                <w:sz w:val="20"/>
                <w:szCs w:val="20"/>
              </w:rPr>
              <w:t>25</w:t>
            </w:r>
          </w:p>
        </w:tc>
        <w:tc>
          <w:tcPr>
            <w:tcW w:w="838" w:type="dxa"/>
            <w:vAlign w:val="center"/>
          </w:tcPr>
          <w:p w14:paraId="184552A3"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56.67</w:t>
            </w:r>
          </w:p>
        </w:tc>
        <w:tc>
          <w:tcPr>
            <w:tcW w:w="857" w:type="dxa"/>
            <w:vAlign w:val="center"/>
          </w:tcPr>
          <w:p w14:paraId="367FF927"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43.33</w:t>
            </w:r>
          </w:p>
        </w:tc>
        <w:tc>
          <w:tcPr>
            <w:tcW w:w="900" w:type="dxa"/>
            <w:vAlign w:val="center"/>
          </w:tcPr>
          <w:p w14:paraId="66862103"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57.14</w:t>
            </w:r>
          </w:p>
        </w:tc>
        <w:tc>
          <w:tcPr>
            <w:tcW w:w="900" w:type="dxa"/>
            <w:vAlign w:val="center"/>
          </w:tcPr>
          <w:p w14:paraId="42AD53BF"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42.86</w:t>
            </w:r>
          </w:p>
        </w:tc>
        <w:tc>
          <w:tcPr>
            <w:tcW w:w="810" w:type="dxa"/>
            <w:vAlign w:val="center"/>
          </w:tcPr>
          <w:p w14:paraId="0E729032"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44.44</w:t>
            </w:r>
          </w:p>
        </w:tc>
        <w:tc>
          <w:tcPr>
            <w:tcW w:w="920" w:type="dxa"/>
            <w:vAlign w:val="center"/>
          </w:tcPr>
          <w:p w14:paraId="5C127E6B"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55.56</w:t>
            </w:r>
          </w:p>
        </w:tc>
        <w:tc>
          <w:tcPr>
            <w:tcW w:w="720" w:type="dxa"/>
            <w:vAlign w:val="center"/>
          </w:tcPr>
          <w:p w14:paraId="4C88A7CF"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20.00</w:t>
            </w:r>
          </w:p>
        </w:tc>
        <w:tc>
          <w:tcPr>
            <w:tcW w:w="756" w:type="dxa"/>
            <w:vAlign w:val="center"/>
          </w:tcPr>
          <w:p w14:paraId="319AA158"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8.57</w:t>
            </w:r>
          </w:p>
        </w:tc>
        <w:tc>
          <w:tcPr>
            <w:tcW w:w="784" w:type="dxa"/>
            <w:vAlign w:val="center"/>
          </w:tcPr>
          <w:p w14:paraId="142C6B16"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30.00</w:t>
            </w:r>
          </w:p>
        </w:tc>
        <w:tc>
          <w:tcPr>
            <w:tcW w:w="783" w:type="dxa"/>
            <w:vAlign w:val="center"/>
          </w:tcPr>
          <w:p w14:paraId="0714F4BA"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15.00</w:t>
            </w:r>
          </w:p>
        </w:tc>
      </w:tr>
      <w:tr w:rsidR="000C00DD" w:rsidRPr="008045DF" w14:paraId="0CFEFFEB" w14:textId="77777777" w:rsidTr="00967185">
        <w:trPr>
          <w:trHeight w:val="282"/>
          <w:jc w:val="center"/>
        </w:trPr>
        <w:tc>
          <w:tcPr>
            <w:tcW w:w="714" w:type="dxa"/>
            <w:vAlign w:val="center"/>
          </w:tcPr>
          <w:p w14:paraId="10AEAA9F" w14:textId="77777777" w:rsidR="000C00DD" w:rsidRPr="008045DF" w:rsidRDefault="000C00DD" w:rsidP="00A43B97">
            <w:pPr>
              <w:pStyle w:val="TableParagraph"/>
              <w:spacing w:line="276" w:lineRule="auto"/>
              <w:jc w:val="center"/>
              <w:rPr>
                <w:rFonts w:ascii="Arial" w:hAnsi="Arial" w:cs="Arial"/>
                <w:b/>
                <w:bCs/>
                <w:sz w:val="20"/>
                <w:szCs w:val="20"/>
              </w:rPr>
            </w:pPr>
            <w:r w:rsidRPr="008045DF">
              <w:rPr>
                <w:rFonts w:ascii="Arial" w:hAnsi="Arial" w:cs="Arial"/>
                <w:b/>
                <w:bCs/>
                <w:sz w:val="20"/>
                <w:szCs w:val="20"/>
              </w:rPr>
              <w:t>26</w:t>
            </w:r>
          </w:p>
        </w:tc>
        <w:tc>
          <w:tcPr>
            <w:tcW w:w="838" w:type="dxa"/>
            <w:vAlign w:val="center"/>
          </w:tcPr>
          <w:p w14:paraId="17D4602B"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53.33</w:t>
            </w:r>
          </w:p>
        </w:tc>
        <w:tc>
          <w:tcPr>
            <w:tcW w:w="857" w:type="dxa"/>
            <w:vAlign w:val="center"/>
          </w:tcPr>
          <w:p w14:paraId="497A1342"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46.67</w:t>
            </w:r>
          </w:p>
        </w:tc>
        <w:tc>
          <w:tcPr>
            <w:tcW w:w="900" w:type="dxa"/>
            <w:vAlign w:val="center"/>
          </w:tcPr>
          <w:p w14:paraId="6B41A94F"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52.94</w:t>
            </w:r>
          </w:p>
        </w:tc>
        <w:tc>
          <w:tcPr>
            <w:tcW w:w="900" w:type="dxa"/>
            <w:vAlign w:val="center"/>
          </w:tcPr>
          <w:p w14:paraId="51092FD6"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47.06</w:t>
            </w:r>
          </w:p>
        </w:tc>
        <w:tc>
          <w:tcPr>
            <w:tcW w:w="810" w:type="dxa"/>
            <w:vAlign w:val="center"/>
          </w:tcPr>
          <w:p w14:paraId="687D138F"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46.15</w:t>
            </w:r>
          </w:p>
        </w:tc>
        <w:tc>
          <w:tcPr>
            <w:tcW w:w="920" w:type="dxa"/>
            <w:vAlign w:val="center"/>
          </w:tcPr>
          <w:p w14:paraId="21644797"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53.85</w:t>
            </w:r>
          </w:p>
        </w:tc>
        <w:tc>
          <w:tcPr>
            <w:tcW w:w="720" w:type="dxa"/>
            <w:vAlign w:val="center"/>
          </w:tcPr>
          <w:p w14:paraId="1F1B4240"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20.00</w:t>
            </w:r>
          </w:p>
        </w:tc>
        <w:tc>
          <w:tcPr>
            <w:tcW w:w="756" w:type="dxa"/>
            <w:vAlign w:val="center"/>
          </w:tcPr>
          <w:p w14:paraId="73C95548"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10.00</w:t>
            </w:r>
          </w:p>
        </w:tc>
        <w:tc>
          <w:tcPr>
            <w:tcW w:w="784" w:type="dxa"/>
            <w:vAlign w:val="center"/>
          </w:tcPr>
          <w:p w14:paraId="0DD9A8AA"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26.67</w:t>
            </w:r>
          </w:p>
        </w:tc>
        <w:tc>
          <w:tcPr>
            <w:tcW w:w="783" w:type="dxa"/>
            <w:vAlign w:val="center"/>
          </w:tcPr>
          <w:p w14:paraId="72283ED2"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21.67</w:t>
            </w:r>
          </w:p>
        </w:tc>
      </w:tr>
      <w:tr w:rsidR="000C00DD" w:rsidRPr="008045DF" w14:paraId="37EA196D" w14:textId="77777777" w:rsidTr="00967185">
        <w:trPr>
          <w:trHeight w:val="285"/>
          <w:jc w:val="center"/>
        </w:trPr>
        <w:tc>
          <w:tcPr>
            <w:tcW w:w="714" w:type="dxa"/>
            <w:vAlign w:val="center"/>
          </w:tcPr>
          <w:p w14:paraId="2DAC9724" w14:textId="77777777" w:rsidR="000C00DD" w:rsidRPr="008045DF" w:rsidRDefault="000C00DD" w:rsidP="00A43B97">
            <w:pPr>
              <w:pStyle w:val="TableParagraph"/>
              <w:spacing w:line="276" w:lineRule="auto"/>
              <w:jc w:val="center"/>
              <w:rPr>
                <w:rFonts w:ascii="Arial" w:hAnsi="Arial" w:cs="Arial"/>
                <w:b/>
                <w:bCs/>
                <w:sz w:val="20"/>
                <w:szCs w:val="20"/>
              </w:rPr>
            </w:pPr>
            <w:r w:rsidRPr="008045DF">
              <w:rPr>
                <w:rFonts w:ascii="Arial" w:hAnsi="Arial" w:cs="Arial"/>
                <w:b/>
                <w:bCs/>
                <w:sz w:val="20"/>
                <w:szCs w:val="20"/>
              </w:rPr>
              <w:t>27</w:t>
            </w:r>
          </w:p>
        </w:tc>
        <w:tc>
          <w:tcPr>
            <w:tcW w:w="838" w:type="dxa"/>
            <w:vAlign w:val="center"/>
          </w:tcPr>
          <w:p w14:paraId="512EFF77"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53.33</w:t>
            </w:r>
          </w:p>
        </w:tc>
        <w:tc>
          <w:tcPr>
            <w:tcW w:w="857" w:type="dxa"/>
            <w:vAlign w:val="center"/>
          </w:tcPr>
          <w:p w14:paraId="130B6BB3"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46.67</w:t>
            </w:r>
          </w:p>
        </w:tc>
        <w:tc>
          <w:tcPr>
            <w:tcW w:w="900" w:type="dxa"/>
            <w:vAlign w:val="center"/>
          </w:tcPr>
          <w:p w14:paraId="382F61FB"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50.00</w:t>
            </w:r>
          </w:p>
        </w:tc>
        <w:tc>
          <w:tcPr>
            <w:tcW w:w="900" w:type="dxa"/>
            <w:vAlign w:val="center"/>
          </w:tcPr>
          <w:p w14:paraId="0CCEBD9E"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50.00</w:t>
            </w:r>
          </w:p>
        </w:tc>
        <w:tc>
          <w:tcPr>
            <w:tcW w:w="810" w:type="dxa"/>
            <w:vAlign w:val="center"/>
          </w:tcPr>
          <w:p w14:paraId="724D0B4C"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42.86</w:t>
            </w:r>
          </w:p>
        </w:tc>
        <w:tc>
          <w:tcPr>
            <w:tcW w:w="920" w:type="dxa"/>
            <w:vAlign w:val="center"/>
          </w:tcPr>
          <w:p w14:paraId="10B74598"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57.14</w:t>
            </w:r>
          </w:p>
        </w:tc>
        <w:tc>
          <w:tcPr>
            <w:tcW w:w="720" w:type="dxa"/>
            <w:vAlign w:val="center"/>
          </w:tcPr>
          <w:p w14:paraId="61F589BF"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23.33</w:t>
            </w:r>
          </w:p>
        </w:tc>
        <w:tc>
          <w:tcPr>
            <w:tcW w:w="756" w:type="dxa"/>
            <w:vAlign w:val="center"/>
          </w:tcPr>
          <w:p w14:paraId="23B240B3"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21.00</w:t>
            </w:r>
          </w:p>
        </w:tc>
        <w:tc>
          <w:tcPr>
            <w:tcW w:w="784" w:type="dxa"/>
            <w:vAlign w:val="center"/>
          </w:tcPr>
          <w:p w14:paraId="0868E47A"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43.33</w:t>
            </w:r>
          </w:p>
        </w:tc>
        <w:tc>
          <w:tcPr>
            <w:tcW w:w="783" w:type="dxa"/>
            <w:vAlign w:val="center"/>
          </w:tcPr>
          <w:p w14:paraId="3B11E0CE"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21.67</w:t>
            </w:r>
          </w:p>
        </w:tc>
      </w:tr>
      <w:tr w:rsidR="000C00DD" w:rsidRPr="008045DF" w14:paraId="5E98AC00" w14:textId="77777777" w:rsidTr="00967185">
        <w:trPr>
          <w:trHeight w:val="282"/>
          <w:jc w:val="center"/>
        </w:trPr>
        <w:tc>
          <w:tcPr>
            <w:tcW w:w="714" w:type="dxa"/>
            <w:vAlign w:val="center"/>
          </w:tcPr>
          <w:p w14:paraId="2ADE353A" w14:textId="77777777" w:rsidR="000C00DD" w:rsidRPr="008045DF" w:rsidRDefault="000C00DD" w:rsidP="00A43B97">
            <w:pPr>
              <w:pStyle w:val="TableParagraph"/>
              <w:spacing w:line="276" w:lineRule="auto"/>
              <w:jc w:val="center"/>
              <w:rPr>
                <w:rFonts w:ascii="Arial" w:hAnsi="Arial" w:cs="Arial"/>
                <w:b/>
                <w:bCs/>
                <w:sz w:val="20"/>
                <w:szCs w:val="20"/>
              </w:rPr>
            </w:pPr>
            <w:r w:rsidRPr="008045DF">
              <w:rPr>
                <w:rFonts w:ascii="Arial" w:hAnsi="Arial" w:cs="Arial"/>
                <w:b/>
                <w:bCs/>
                <w:sz w:val="20"/>
                <w:szCs w:val="20"/>
              </w:rPr>
              <w:t>28</w:t>
            </w:r>
          </w:p>
        </w:tc>
        <w:tc>
          <w:tcPr>
            <w:tcW w:w="838" w:type="dxa"/>
            <w:vAlign w:val="center"/>
          </w:tcPr>
          <w:p w14:paraId="29ACC89D"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66.67</w:t>
            </w:r>
          </w:p>
        </w:tc>
        <w:tc>
          <w:tcPr>
            <w:tcW w:w="857" w:type="dxa"/>
            <w:vAlign w:val="center"/>
          </w:tcPr>
          <w:p w14:paraId="64990101"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33.33</w:t>
            </w:r>
          </w:p>
        </w:tc>
        <w:tc>
          <w:tcPr>
            <w:tcW w:w="900" w:type="dxa"/>
            <w:vAlign w:val="center"/>
          </w:tcPr>
          <w:p w14:paraId="5CC878A0"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81.25</w:t>
            </w:r>
          </w:p>
        </w:tc>
        <w:tc>
          <w:tcPr>
            <w:tcW w:w="900" w:type="dxa"/>
            <w:vAlign w:val="center"/>
          </w:tcPr>
          <w:p w14:paraId="11C8763B"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18.75</w:t>
            </w:r>
          </w:p>
        </w:tc>
        <w:tc>
          <w:tcPr>
            <w:tcW w:w="810" w:type="dxa"/>
            <w:vAlign w:val="center"/>
          </w:tcPr>
          <w:p w14:paraId="526C82AF"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50.00</w:t>
            </w:r>
          </w:p>
        </w:tc>
        <w:tc>
          <w:tcPr>
            <w:tcW w:w="920" w:type="dxa"/>
            <w:vAlign w:val="center"/>
          </w:tcPr>
          <w:p w14:paraId="27DE57D4"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50.00</w:t>
            </w:r>
          </w:p>
        </w:tc>
        <w:tc>
          <w:tcPr>
            <w:tcW w:w="720" w:type="dxa"/>
            <w:vAlign w:val="center"/>
          </w:tcPr>
          <w:p w14:paraId="17DC3B35"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30.00</w:t>
            </w:r>
          </w:p>
        </w:tc>
        <w:tc>
          <w:tcPr>
            <w:tcW w:w="756" w:type="dxa"/>
            <w:vAlign w:val="center"/>
          </w:tcPr>
          <w:p w14:paraId="76D815E6"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11.05</w:t>
            </w:r>
          </w:p>
        </w:tc>
        <w:tc>
          <w:tcPr>
            <w:tcW w:w="784" w:type="dxa"/>
            <w:vAlign w:val="center"/>
          </w:tcPr>
          <w:p w14:paraId="5ACD1ADB"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33.33</w:t>
            </w:r>
          </w:p>
        </w:tc>
        <w:tc>
          <w:tcPr>
            <w:tcW w:w="783" w:type="dxa"/>
            <w:vAlign w:val="center"/>
          </w:tcPr>
          <w:p w14:paraId="098C189B"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18.18</w:t>
            </w:r>
          </w:p>
        </w:tc>
      </w:tr>
      <w:tr w:rsidR="000C00DD" w:rsidRPr="008045DF" w14:paraId="3D2AA6A8" w14:textId="77777777" w:rsidTr="00967185">
        <w:trPr>
          <w:trHeight w:val="282"/>
          <w:jc w:val="center"/>
        </w:trPr>
        <w:tc>
          <w:tcPr>
            <w:tcW w:w="714" w:type="dxa"/>
            <w:vAlign w:val="center"/>
          </w:tcPr>
          <w:p w14:paraId="220B76F6" w14:textId="77777777" w:rsidR="000C00DD" w:rsidRPr="008045DF" w:rsidRDefault="000C00DD" w:rsidP="00A43B97">
            <w:pPr>
              <w:pStyle w:val="TableParagraph"/>
              <w:spacing w:line="276" w:lineRule="auto"/>
              <w:jc w:val="center"/>
              <w:rPr>
                <w:rFonts w:ascii="Arial" w:hAnsi="Arial" w:cs="Arial"/>
                <w:b/>
                <w:bCs/>
                <w:sz w:val="20"/>
                <w:szCs w:val="20"/>
              </w:rPr>
            </w:pPr>
            <w:r w:rsidRPr="008045DF">
              <w:rPr>
                <w:rFonts w:ascii="Arial" w:hAnsi="Arial" w:cs="Arial"/>
                <w:b/>
                <w:bCs/>
                <w:sz w:val="20"/>
                <w:szCs w:val="20"/>
              </w:rPr>
              <w:t>29</w:t>
            </w:r>
          </w:p>
        </w:tc>
        <w:tc>
          <w:tcPr>
            <w:tcW w:w="838" w:type="dxa"/>
            <w:vAlign w:val="center"/>
          </w:tcPr>
          <w:p w14:paraId="2CDF719E"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36.67</w:t>
            </w:r>
          </w:p>
        </w:tc>
        <w:tc>
          <w:tcPr>
            <w:tcW w:w="857" w:type="dxa"/>
            <w:vAlign w:val="center"/>
          </w:tcPr>
          <w:p w14:paraId="1316815C"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63.33</w:t>
            </w:r>
          </w:p>
        </w:tc>
        <w:tc>
          <w:tcPr>
            <w:tcW w:w="900" w:type="dxa"/>
            <w:vAlign w:val="center"/>
          </w:tcPr>
          <w:p w14:paraId="616D5A6C"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50.00</w:t>
            </w:r>
          </w:p>
        </w:tc>
        <w:tc>
          <w:tcPr>
            <w:tcW w:w="900" w:type="dxa"/>
            <w:vAlign w:val="center"/>
          </w:tcPr>
          <w:p w14:paraId="3B32BD52"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50.00</w:t>
            </w:r>
          </w:p>
        </w:tc>
        <w:tc>
          <w:tcPr>
            <w:tcW w:w="810" w:type="dxa"/>
            <w:vAlign w:val="center"/>
          </w:tcPr>
          <w:p w14:paraId="2495D5B2"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90.00</w:t>
            </w:r>
          </w:p>
        </w:tc>
        <w:tc>
          <w:tcPr>
            <w:tcW w:w="920" w:type="dxa"/>
            <w:vAlign w:val="center"/>
          </w:tcPr>
          <w:p w14:paraId="2333DE84"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10.00</w:t>
            </w:r>
          </w:p>
        </w:tc>
        <w:tc>
          <w:tcPr>
            <w:tcW w:w="720" w:type="dxa"/>
            <w:vAlign w:val="center"/>
          </w:tcPr>
          <w:p w14:paraId="17EC210F"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23.33</w:t>
            </w:r>
          </w:p>
        </w:tc>
        <w:tc>
          <w:tcPr>
            <w:tcW w:w="756" w:type="dxa"/>
            <w:vAlign w:val="center"/>
          </w:tcPr>
          <w:p w14:paraId="58BCEB47"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11.67</w:t>
            </w:r>
          </w:p>
        </w:tc>
        <w:tc>
          <w:tcPr>
            <w:tcW w:w="784" w:type="dxa"/>
            <w:vAlign w:val="center"/>
          </w:tcPr>
          <w:p w14:paraId="629AF0C9"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20.00</w:t>
            </w:r>
          </w:p>
        </w:tc>
        <w:tc>
          <w:tcPr>
            <w:tcW w:w="783" w:type="dxa"/>
            <w:vAlign w:val="center"/>
          </w:tcPr>
          <w:p w14:paraId="6D1441BB"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14.44</w:t>
            </w:r>
          </w:p>
        </w:tc>
      </w:tr>
      <w:tr w:rsidR="000C00DD" w:rsidRPr="008045DF" w14:paraId="150C47E3" w14:textId="77777777" w:rsidTr="00967185">
        <w:trPr>
          <w:trHeight w:val="283"/>
          <w:jc w:val="center"/>
        </w:trPr>
        <w:tc>
          <w:tcPr>
            <w:tcW w:w="714" w:type="dxa"/>
            <w:vAlign w:val="center"/>
          </w:tcPr>
          <w:p w14:paraId="28486176" w14:textId="77777777" w:rsidR="000C00DD" w:rsidRPr="008045DF" w:rsidRDefault="000C00DD" w:rsidP="00A43B97">
            <w:pPr>
              <w:pStyle w:val="TableParagraph"/>
              <w:spacing w:line="276" w:lineRule="auto"/>
              <w:jc w:val="center"/>
              <w:rPr>
                <w:rFonts w:ascii="Arial" w:hAnsi="Arial" w:cs="Arial"/>
                <w:b/>
                <w:bCs/>
                <w:sz w:val="20"/>
                <w:szCs w:val="20"/>
              </w:rPr>
            </w:pPr>
            <w:r w:rsidRPr="008045DF">
              <w:rPr>
                <w:rFonts w:ascii="Arial" w:hAnsi="Arial" w:cs="Arial"/>
                <w:b/>
                <w:bCs/>
                <w:sz w:val="20"/>
                <w:szCs w:val="20"/>
              </w:rPr>
              <w:t>30</w:t>
            </w:r>
          </w:p>
        </w:tc>
        <w:tc>
          <w:tcPr>
            <w:tcW w:w="838" w:type="dxa"/>
            <w:vAlign w:val="center"/>
          </w:tcPr>
          <w:p w14:paraId="7BCFAAF4"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60.00</w:t>
            </w:r>
          </w:p>
        </w:tc>
        <w:tc>
          <w:tcPr>
            <w:tcW w:w="857" w:type="dxa"/>
            <w:vAlign w:val="center"/>
          </w:tcPr>
          <w:p w14:paraId="68DE5098"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40.00</w:t>
            </w:r>
          </w:p>
        </w:tc>
        <w:tc>
          <w:tcPr>
            <w:tcW w:w="900" w:type="dxa"/>
            <w:vAlign w:val="center"/>
          </w:tcPr>
          <w:p w14:paraId="33C6BE19"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54.55</w:t>
            </w:r>
          </w:p>
        </w:tc>
        <w:tc>
          <w:tcPr>
            <w:tcW w:w="900" w:type="dxa"/>
            <w:vAlign w:val="center"/>
          </w:tcPr>
          <w:p w14:paraId="6A77879E"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45.45</w:t>
            </w:r>
          </w:p>
        </w:tc>
        <w:tc>
          <w:tcPr>
            <w:tcW w:w="810" w:type="dxa"/>
            <w:vAlign w:val="center"/>
          </w:tcPr>
          <w:p w14:paraId="069A9DA1"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36.84</w:t>
            </w:r>
          </w:p>
        </w:tc>
        <w:tc>
          <w:tcPr>
            <w:tcW w:w="920" w:type="dxa"/>
            <w:vAlign w:val="center"/>
          </w:tcPr>
          <w:p w14:paraId="749DEC2C"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63.16</w:t>
            </w:r>
          </w:p>
        </w:tc>
        <w:tc>
          <w:tcPr>
            <w:tcW w:w="720" w:type="dxa"/>
            <w:vAlign w:val="center"/>
          </w:tcPr>
          <w:p w14:paraId="697A4726"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20.00</w:t>
            </w:r>
          </w:p>
        </w:tc>
        <w:tc>
          <w:tcPr>
            <w:tcW w:w="756" w:type="dxa"/>
            <w:vAlign w:val="center"/>
          </w:tcPr>
          <w:p w14:paraId="13085DB1"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7.27</w:t>
            </w:r>
          </w:p>
        </w:tc>
        <w:tc>
          <w:tcPr>
            <w:tcW w:w="784" w:type="dxa"/>
            <w:vAlign w:val="center"/>
          </w:tcPr>
          <w:p w14:paraId="42FEFD75"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43.33</w:t>
            </w:r>
          </w:p>
        </w:tc>
        <w:tc>
          <w:tcPr>
            <w:tcW w:w="783" w:type="dxa"/>
            <w:vAlign w:val="center"/>
          </w:tcPr>
          <w:p w14:paraId="4B4E4726"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22.81</w:t>
            </w:r>
          </w:p>
        </w:tc>
      </w:tr>
      <w:tr w:rsidR="000C00DD" w:rsidRPr="008045DF" w14:paraId="73707980" w14:textId="77777777" w:rsidTr="00967185">
        <w:trPr>
          <w:trHeight w:val="282"/>
          <w:jc w:val="center"/>
        </w:trPr>
        <w:tc>
          <w:tcPr>
            <w:tcW w:w="714" w:type="dxa"/>
            <w:vAlign w:val="center"/>
          </w:tcPr>
          <w:p w14:paraId="132E8318" w14:textId="77777777" w:rsidR="000C00DD" w:rsidRPr="008045DF" w:rsidRDefault="000C00DD" w:rsidP="00A43B97">
            <w:pPr>
              <w:pStyle w:val="TableParagraph"/>
              <w:spacing w:line="276" w:lineRule="auto"/>
              <w:jc w:val="center"/>
              <w:rPr>
                <w:rFonts w:ascii="Arial" w:hAnsi="Arial" w:cs="Arial"/>
                <w:b/>
                <w:bCs/>
                <w:sz w:val="20"/>
                <w:szCs w:val="20"/>
              </w:rPr>
            </w:pPr>
            <w:r w:rsidRPr="008045DF">
              <w:rPr>
                <w:rFonts w:ascii="Arial" w:hAnsi="Arial" w:cs="Arial"/>
                <w:b/>
                <w:bCs/>
                <w:sz w:val="20"/>
                <w:szCs w:val="20"/>
              </w:rPr>
              <w:t>31</w:t>
            </w:r>
          </w:p>
        </w:tc>
        <w:tc>
          <w:tcPr>
            <w:tcW w:w="838" w:type="dxa"/>
            <w:vAlign w:val="center"/>
          </w:tcPr>
          <w:p w14:paraId="7A67E8F6"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63.33</w:t>
            </w:r>
          </w:p>
        </w:tc>
        <w:tc>
          <w:tcPr>
            <w:tcW w:w="857" w:type="dxa"/>
            <w:vAlign w:val="center"/>
          </w:tcPr>
          <w:p w14:paraId="7F611CE0"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36.67</w:t>
            </w:r>
          </w:p>
        </w:tc>
        <w:tc>
          <w:tcPr>
            <w:tcW w:w="900" w:type="dxa"/>
            <w:vAlign w:val="center"/>
          </w:tcPr>
          <w:p w14:paraId="4B9DB2CA"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72.22</w:t>
            </w:r>
          </w:p>
        </w:tc>
        <w:tc>
          <w:tcPr>
            <w:tcW w:w="900" w:type="dxa"/>
            <w:vAlign w:val="center"/>
          </w:tcPr>
          <w:p w14:paraId="7BE0BB22"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27.78</w:t>
            </w:r>
          </w:p>
        </w:tc>
        <w:tc>
          <w:tcPr>
            <w:tcW w:w="810" w:type="dxa"/>
            <w:vAlign w:val="center"/>
          </w:tcPr>
          <w:p w14:paraId="7777F9B0"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50.00</w:t>
            </w:r>
          </w:p>
        </w:tc>
        <w:tc>
          <w:tcPr>
            <w:tcW w:w="920" w:type="dxa"/>
            <w:vAlign w:val="center"/>
          </w:tcPr>
          <w:p w14:paraId="50B2DC55"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50.00</w:t>
            </w:r>
          </w:p>
        </w:tc>
        <w:tc>
          <w:tcPr>
            <w:tcW w:w="720" w:type="dxa"/>
            <w:vAlign w:val="center"/>
          </w:tcPr>
          <w:p w14:paraId="78BB8B68"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13.33</w:t>
            </w:r>
          </w:p>
        </w:tc>
        <w:tc>
          <w:tcPr>
            <w:tcW w:w="756" w:type="dxa"/>
            <w:vAlign w:val="center"/>
          </w:tcPr>
          <w:p w14:paraId="4DE00F83"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6.15</w:t>
            </w:r>
          </w:p>
        </w:tc>
        <w:tc>
          <w:tcPr>
            <w:tcW w:w="784" w:type="dxa"/>
            <w:vAlign w:val="center"/>
          </w:tcPr>
          <w:p w14:paraId="27C002D0"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33.33</w:t>
            </w:r>
          </w:p>
        </w:tc>
        <w:tc>
          <w:tcPr>
            <w:tcW w:w="783" w:type="dxa"/>
            <w:vAlign w:val="center"/>
          </w:tcPr>
          <w:p w14:paraId="0C38A076"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17.65</w:t>
            </w:r>
          </w:p>
        </w:tc>
      </w:tr>
      <w:tr w:rsidR="000C00DD" w:rsidRPr="008045DF" w14:paraId="6C994EA0" w14:textId="77777777" w:rsidTr="00967185">
        <w:trPr>
          <w:trHeight w:val="282"/>
          <w:jc w:val="center"/>
        </w:trPr>
        <w:tc>
          <w:tcPr>
            <w:tcW w:w="714" w:type="dxa"/>
            <w:vAlign w:val="center"/>
          </w:tcPr>
          <w:p w14:paraId="3CF20AE7" w14:textId="77777777" w:rsidR="000C00DD" w:rsidRPr="008045DF" w:rsidRDefault="000C00DD" w:rsidP="00A43B97">
            <w:pPr>
              <w:pStyle w:val="TableParagraph"/>
              <w:spacing w:line="276" w:lineRule="auto"/>
              <w:jc w:val="center"/>
              <w:rPr>
                <w:rFonts w:ascii="Arial" w:hAnsi="Arial" w:cs="Arial"/>
                <w:b/>
                <w:bCs/>
                <w:sz w:val="20"/>
                <w:szCs w:val="20"/>
              </w:rPr>
            </w:pPr>
            <w:r w:rsidRPr="008045DF">
              <w:rPr>
                <w:rFonts w:ascii="Arial" w:hAnsi="Arial" w:cs="Arial"/>
                <w:b/>
                <w:bCs/>
                <w:sz w:val="20"/>
                <w:szCs w:val="20"/>
              </w:rPr>
              <w:t>32</w:t>
            </w:r>
          </w:p>
        </w:tc>
        <w:tc>
          <w:tcPr>
            <w:tcW w:w="838" w:type="dxa"/>
            <w:vAlign w:val="center"/>
          </w:tcPr>
          <w:p w14:paraId="2C990CDF"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56.67</w:t>
            </w:r>
          </w:p>
        </w:tc>
        <w:tc>
          <w:tcPr>
            <w:tcW w:w="857" w:type="dxa"/>
            <w:vAlign w:val="center"/>
          </w:tcPr>
          <w:p w14:paraId="068F8F65"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43.33</w:t>
            </w:r>
          </w:p>
        </w:tc>
        <w:tc>
          <w:tcPr>
            <w:tcW w:w="900" w:type="dxa"/>
            <w:vAlign w:val="center"/>
          </w:tcPr>
          <w:p w14:paraId="4C7CDB00"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52.63</w:t>
            </w:r>
          </w:p>
        </w:tc>
        <w:tc>
          <w:tcPr>
            <w:tcW w:w="900" w:type="dxa"/>
            <w:vAlign w:val="center"/>
          </w:tcPr>
          <w:p w14:paraId="6CEA6983"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47.37</w:t>
            </w:r>
          </w:p>
        </w:tc>
        <w:tc>
          <w:tcPr>
            <w:tcW w:w="810" w:type="dxa"/>
            <w:vAlign w:val="center"/>
          </w:tcPr>
          <w:p w14:paraId="77DEB09C"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36.36</w:t>
            </w:r>
          </w:p>
        </w:tc>
        <w:tc>
          <w:tcPr>
            <w:tcW w:w="920" w:type="dxa"/>
            <w:vAlign w:val="center"/>
          </w:tcPr>
          <w:p w14:paraId="352A51C6"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63.64</w:t>
            </w:r>
          </w:p>
        </w:tc>
        <w:tc>
          <w:tcPr>
            <w:tcW w:w="720" w:type="dxa"/>
            <w:vAlign w:val="center"/>
          </w:tcPr>
          <w:p w14:paraId="338FF192"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20.00</w:t>
            </w:r>
          </w:p>
        </w:tc>
        <w:tc>
          <w:tcPr>
            <w:tcW w:w="756" w:type="dxa"/>
            <w:vAlign w:val="center"/>
          </w:tcPr>
          <w:p w14:paraId="3433434F"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8.57</w:t>
            </w:r>
          </w:p>
        </w:tc>
        <w:tc>
          <w:tcPr>
            <w:tcW w:w="784" w:type="dxa"/>
            <w:vAlign w:val="center"/>
          </w:tcPr>
          <w:p w14:paraId="2DA9FC4D"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30.00</w:t>
            </w:r>
          </w:p>
        </w:tc>
        <w:tc>
          <w:tcPr>
            <w:tcW w:w="783" w:type="dxa"/>
            <w:vAlign w:val="center"/>
          </w:tcPr>
          <w:p w14:paraId="6D40DE33"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24.38</w:t>
            </w:r>
          </w:p>
        </w:tc>
      </w:tr>
      <w:tr w:rsidR="000C00DD" w:rsidRPr="008045DF" w14:paraId="73255A67" w14:textId="77777777" w:rsidTr="00967185">
        <w:trPr>
          <w:trHeight w:val="282"/>
          <w:jc w:val="center"/>
        </w:trPr>
        <w:tc>
          <w:tcPr>
            <w:tcW w:w="714" w:type="dxa"/>
            <w:vAlign w:val="center"/>
          </w:tcPr>
          <w:p w14:paraId="506A32F4" w14:textId="77777777" w:rsidR="000C00DD" w:rsidRPr="008045DF" w:rsidRDefault="000C00DD" w:rsidP="00A43B97">
            <w:pPr>
              <w:pStyle w:val="TableParagraph"/>
              <w:spacing w:line="276" w:lineRule="auto"/>
              <w:jc w:val="center"/>
              <w:rPr>
                <w:rFonts w:ascii="Arial" w:hAnsi="Arial" w:cs="Arial"/>
                <w:b/>
                <w:bCs/>
                <w:sz w:val="20"/>
                <w:szCs w:val="20"/>
              </w:rPr>
            </w:pPr>
            <w:r w:rsidRPr="008045DF">
              <w:rPr>
                <w:rFonts w:ascii="Arial" w:hAnsi="Arial" w:cs="Arial"/>
                <w:b/>
                <w:bCs/>
                <w:sz w:val="20"/>
                <w:szCs w:val="20"/>
              </w:rPr>
              <w:t>33</w:t>
            </w:r>
          </w:p>
        </w:tc>
        <w:tc>
          <w:tcPr>
            <w:tcW w:w="838" w:type="dxa"/>
            <w:vAlign w:val="center"/>
          </w:tcPr>
          <w:p w14:paraId="1531AAF6"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53.33</w:t>
            </w:r>
          </w:p>
        </w:tc>
        <w:tc>
          <w:tcPr>
            <w:tcW w:w="857" w:type="dxa"/>
            <w:vAlign w:val="center"/>
          </w:tcPr>
          <w:p w14:paraId="2D785D8F"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46.67</w:t>
            </w:r>
          </w:p>
        </w:tc>
        <w:tc>
          <w:tcPr>
            <w:tcW w:w="900" w:type="dxa"/>
            <w:vAlign w:val="center"/>
          </w:tcPr>
          <w:p w14:paraId="7DAA07A5"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52.94</w:t>
            </w:r>
          </w:p>
        </w:tc>
        <w:tc>
          <w:tcPr>
            <w:tcW w:w="900" w:type="dxa"/>
            <w:vAlign w:val="center"/>
          </w:tcPr>
          <w:p w14:paraId="7EF436D4"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47.06</w:t>
            </w:r>
          </w:p>
        </w:tc>
        <w:tc>
          <w:tcPr>
            <w:tcW w:w="810" w:type="dxa"/>
            <w:vAlign w:val="center"/>
          </w:tcPr>
          <w:p w14:paraId="79E866D0"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46.15</w:t>
            </w:r>
          </w:p>
        </w:tc>
        <w:tc>
          <w:tcPr>
            <w:tcW w:w="920" w:type="dxa"/>
            <w:vAlign w:val="center"/>
          </w:tcPr>
          <w:p w14:paraId="63BD26E2"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53.85</w:t>
            </w:r>
          </w:p>
        </w:tc>
        <w:tc>
          <w:tcPr>
            <w:tcW w:w="720" w:type="dxa"/>
            <w:vAlign w:val="center"/>
          </w:tcPr>
          <w:p w14:paraId="6A89868A"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20.00</w:t>
            </w:r>
          </w:p>
        </w:tc>
        <w:tc>
          <w:tcPr>
            <w:tcW w:w="756" w:type="dxa"/>
            <w:vAlign w:val="center"/>
          </w:tcPr>
          <w:p w14:paraId="38FB3F30"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11.11</w:t>
            </w:r>
          </w:p>
        </w:tc>
        <w:tc>
          <w:tcPr>
            <w:tcW w:w="784" w:type="dxa"/>
            <w:vAlign w:val="center"/>
          </w:tcPr>
          <w:p w14:paraId="19B3F339"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43.33</w:t>
            </w:r>
          </w:p>
        </w:tc>
        <w:tc>
          <w:tcPr>
            <w:tcW w:w="783" w:type="dxa"/>
            <w:vAlign w:val="center"/>
          </w:tcPr>
          <w:p w14:paraId="2786A2EE"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33.02</w:t>
            </w:r>
          </w:p>
        </w:tc>
      </w:tr>
      <w:tr w:rsidR="000C00DD" w:rsidRPr="008045DF" w14:paraId="699A18BE" w14:textId="77777777" w:rsidTr="00967185">
        <w:trPr>
          <w:trHeight w:val="282"/>
          <w:jc w:val="center"/>
        </w:trPr>
        <w:tc>
          <w:tcPr>
            <w:tcW w:w="714" w:type="dxa"/>
            <w:vAlign w:val="center"/>
          </w:tcPr>
          <w:p w14:paraId="7B0A085E" w14:textId="77777777" w:rsidR="000C00DD" w:rsidRPr="008045DF" w:rsidRDefault="000C00DD" w:rsidP="00A43B97">
            <w:pPr>
              <w:pStyle w:val="TableParagraph"/>
              <w:spacing w:line="276" w:lineRule="auto"/>
              <w:jc w:val="center"/>
              <w:rPr>
                <w:rFonts w:ascii="Arial" w:hAnsi="Arial" w:cs="Arial"/>
                <w:b/>
                <w:bCs/>
                <w:sz w:val="20"/>
                <w:szCs w:val="20"/>
              </w:rPr>
            </w:pPr>
            <w:r w:rsidRPr="008045DF">
              <w:rPr>
                <w:rFonts w:ascii="Arial" w:hAnsi="Arial" w:cs="Arial"/>
                <w:b/>
                <w:bCs/>
                <w:sz w:val="20"/>
                <w:szCs w:val="20"/>
              </w:rPr>
              <w:t>34</w:t>
            </w:r>
          </w:p>
        </w:tc>
        <w:tc>
          <w:tcPr>
            <w:tcW w:w="838" w:type="dxa"/>
            <w:vAlign w:val="center"/>
          </w:tcPr>
          <w:p w14:paraId="4AEFEE2A"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70.00</w:t>
            </w:r>
          </w:p>
        </w:tc>
        <w:tc>
          <w:tcPr>
            <w:tcW w:w="857" w:type="dxa"/>
            <w:vAlign w:val="center"/>
          </w:tcPr>
          <w:p w14:paraId="7190B060"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30.00</w:t>
            </w:r>
          </w:p>
        </w:tc>
        <w:tc>
          <w:tcPr>
            <w:tcW w:w="900" w:type="dxa"/>
            <w:vAlign w:val="center"/>
          </w:tcPr>
          <w:p w14:paraId="56CB3B06"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81.25</w:t>
            </w:r>
          </w:p>
        </w:tc>
        <w:tc>
          <w:tcPr>
            <w:tcW w:w="900" w:type="dxa"/>
            <w:vAlign w:val="center"/>
          </w:tcPr>
          <w:p w14:paraId="4DA4419A"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18.75</w:t>
            </w:r>
          </w:p>
        </w:tc>
        <w:tc>
          <w:tcPr>
            <w:tcW w:w="810" w:type="dxa"/>
            <w:vAlign w:val="center"/>
          </w:tcPr>
          <w:p w14:paraId="3175846B"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42.86</w:t>
            </w:r>
          </w:p>
        </w:tc>
        <w:tc>
          <w:tcPr>
            <w:tcW w:w="920" w:type="dxa"/>
            <w:vAlign w:val="center"/>
          </w:tcPr>
          <w:p w14:paraId="0465BDB0"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57.14</w:t>
            </w:r>
          </w:p>
        </w:tc>
        <w:tc>
          <w:tcPr>
            <w:tcW w:w="720" w:type="dxa"/>
            <w:vAlign w:val="center"/>
          </w:tcPr>
          <w:p w14:paraId="4E2AC0FC"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16.67</w:t>
            </w:r>
          </w:p>
        </w:tc>
        <w:tc>
          <w:tcPr>
            <w:tcW w:w="756" w:type="dxa"/>
            <w:vAlign w:val="center"/>
          </w:tcPr>
          <w:p w14:paraId="593A584A"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5.00</w:t>
            </w:r>
          </w:p>
        </w:tc>
        <w:tc>
          <w:tcPr>
            <w:tcW w:w="784" w:type="dxa"/>
            <w:vAlign w:val="center"/>
          </w:tcPr>
          <w:p w14:paraId="2E59F96F"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53.33</w:t>
            </w:r>
          </w:p>
        </w:tc>
        <w:tc>
          <w:tcPr>
            <w:tcW w:w="783" w:type="dxa"/>
            <w:vAlign w:val="center"/>
          </w:tcPr>
          <w:p w14:paraId="4CC2D60A"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34.67</w:t>
            </w:r>
          </w:p>
        </w:tc>
      </w:tr>
      <w:tr w:rsidR="000C00DD" w:rsidRPr="008045DF" w14:paraId="6EAA21CB" w14:textId="77777777" w:rsidTr="00967185">
        <w:trPr>
          <w:trHeight w:val="282"/>
          <w:jc w:val="center"/>
        </w:trPr>
        <w:tc>
          <w:tcPr>
            <w:tcW w:w="714" w:type="dxa"/>
            <w:vAlign w:val="center"/>
          </w:tcPr>
          <w:p w14:paraId="57B42C6E" w14:textId="77777777" w:rsidR="000C00DD" w:rsidRPr="008045DF" w:rsidRDefault="000C00DD" w:rsidP="00A43B97">
            <w:pPr>
              <w:pStyle w:val="TableParagraph"/>
              <w:spacing w:line="276" w:lineRule="auto"/>
              <w:jc w:val="center"/>
              <w:rPr>
                <w:rFonts w:ascii="Arial" w:hAnsi="Arial" w:cs="Arial"/>
                <w:b/>
                <w:bCs/>
                <w:sz w:val="20"/>
                <w:szCs w:val="20"/>
              </w:rPr>
            </w:pPr>
            <w:r w:rsidRPr="008045DF">
              <w:rPr>
                <w:rFonts w:ascii="Arial" w:hAnsi="Arial" w:cs="Arial"/>
                <w:b/>
                <w:bCs/>
                <w:sz w:val="20"/>
                <w:szCs w:val="20"/>
              </w:rPr>
              <w:t>35</w:t>
            </w:r>
          </w:p>
        </w:tc>
        <w:tc>
          <w:tcPr>
            <w:tcW w:w="838" w:type="dxa"/>
            <w:vAlign w:val="center"/>
          </w:tcPr>
          <w:p w14:paraId="36195805"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66.67</w:t>
            </w:r>
          </w:p>
        </w:tc>
        <w:tc>
          <w:tcPr>
            <w:tcW w:w="857" w:type="dxa"/>
            <w:vAlign w:val="center"/>
          </w:tcPr>
          <w:p w14:paraId="05528C6A"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33.00</w:t>
            </w:r>
          </w:p>
        </w:tc>
        <w:tc>
          <w:tcPr>
            <w:tcW w:w="900" w:type="dxa"/>
            <w:vAlign w:val="center"/>
          </w:tcPr>
          <w:p w14:paraId="4AE174C1"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76.19</w:t>
            </w:r>
          </w:p>
        </w:tc>
        <w:tc>
          <w:tcPr>
            <w:tcW w:w="900" w:type="dxa"/>
            <w:vAlign w:val="center"/>
          </w:tcPr>
          <w:p w14:paraId="4648FD6F"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23.81</w:t>
            </w:r>
          </w:p>
        </w:tc>
        <w:tc>
          <w:tcPr>
            <w:tcW w:w="810" w:type="dxa"/>
            <w:vAlign w:val="center"/>
          </w:tcPr>
          <w:p w14:paraId="792F65AF"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55.56</w:t>
            </w:r>
          </w:p>
        </w:tc>
        <w:tc>
          <w:tcPr>
            <w:tcW w:w="920" w:type="dxa"/>
            <w:vAlign w:val="center"/>
          </w:tcPr>
          <w:p w14:paraId="2A5CED07"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44.44</w:t>
            </w:r>
          </w:p>
        </w:tc>
        <w:tc>
          <w:tcPr>
            <w:tcW w:w="720" w:type="dxa"/>
            <w:vAlign w:val="center"/>
          </w:tcPr>
          <w:p w14:paraId="49FDE229"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10.00</w:t>
            </w:r>
          </w:p>
        </w:tc>
        <w:tc>
          <w:tcPr>
            <w:tcW w:w="756" w:type="dxa"/>
            <w:vAlign w:val="center"/>
          </w:tcPr>
          <w:p w14:paraId="2BDA16B6"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6.00</w:t>
            </w:r>
          </w:p>
        </w:tc>
        <w:tc>
          <w:tcPr>
            <w:tcW w:w="784" w:type="dxa"/>
            <w:vAlign w:val="center"/>
          </w:tcPr>
          <w:p w14:paraId="68A61975"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43.33</w:t>
            </w:r>
          </w:p>
        </w:tc>
        <w:tc>
          <w:tcPr>
            <w:tcW w:w="783" w:type="dxa"/>
            <w:vAlign w:val="center"/>
          </w:tcPr>
          <w:p w14:paraId="472B996F"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28.17</w:t>
            </w:r>
          </w:p>
        </w:tc>
      </w:tr>
      <w:tr w:rsidR="000C00DD" w:rsidRPr="008045DF" w14:paraId="614B328E" w14:textId="77777777" w:rsidTr="00967185">
        <w:trPr>
          <w:trHeight w:val="282"/>
          <w:jc w:val="center"/>
        </w:trPr>
        <w:tc>
          <w:tcPr>
            <w:tcW w:w="714" w:type="dxa"/>
            <w:vAlign w:val="center"/>
          </w:tcPr>
          <w:p w14:paraId="0FDF6D39" w14:textId="77777777" w:rsidR="000C00DD" w:rsidRPr="008045DF" w:rsidRDefault="000C00DD" w:rsidP="00A43B97">
            <w:pPr>
              <w:pStyle w:val="TableParagraph"/>
              <w:spacing w:line="276" w:lineRule="auto"/>
              <w:jc w:val="center"/>
              <w:rPr>
                <w:rFonts w:ascii="Arial" w:hAnsi="Arial" w:cs="Arial"/>
                <w:b/>
                <w:bCs/>
                <w:sz w:val="20"/>
                <w:szCs w:val="20"/>
              </w:rPr>
            </w:pPr>
            <w:r w:rsidRPr="008045DF">
              <w:rPr>
                <w:rFonts w:ascii="Arial" w:hAnsi="Arial" w:cs="Arial"/>
                <w:b/>
                <w:bCs/>
                <w:sz w:val="20"/>
                <w:szCs w:val="20"/>
              </w:rPr>
              <w:t>36</w:t>
            </w:r>
          </w:p>
        </w:tc>
        <w:tc>
          <w:tcPr>
            <w:tcW w:w="838" w:type="dxa"/>
            <w:vAlign w:val="center"/>
          </w:tcPr>
          <w:p w14:paraId="096DDC95"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66.67</w:t>
            </w:r>
          </w:p>
        </w:tc>
        <w:tc>
          <w:tcPr>
            <w:tcW w:w="857" w:type="dxa"/>
            <w:vAlign w:val="center"/>
          </w:tcPr>
          <w:p w14:paraId="56B3EE6F"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33.33</w:t>
            </w:r>
          </w:p>
        </w:tc>
        <w:tc>
          <w:tcPr>
            <w:tcW w:w="900" w:type="dxa"/>
            <w:vAlign w:val="center"/>
          </w:tcPr>
          <w:p w14:paraId="4FCEFBE7"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65.00</w:t>
            </w:r>
          </w:p>
        </w:tc>
        <w:tc>
          <w:tcPr>
            <w:tcW w:w="900" w:type="dxa"/>
            <w:vAlign w:val="center"/>
          </w:tcPr>
          <w:p w14:paraId="52A2B61E"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35.00</w:t>
            </w:r>
          </w:p>
        </w:tc>
        <w:tc>
          <w:tcPr>
            <w:tcW w:w="810" w:type="dxa"/>
            <w:vAlign w:val="center"/>
          </w:tcPr>
          <w:p w14:paraId="473177A3"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30.00</w:t>
            </w:r>
          </w:p>
        </w:tc>
        <w:tc>
          <w:tcPr>
            <w:tcW w:w="920" w:type="dxa"/>
            <w:vAlign w:val="center"/>
          </w:tcPr>
          <w:p w14:paraId="4FC780C8"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70.00</w:t>
            </w:r>
          </w:p>
        </w:tc>
        <w:tc>
          <w:tcPr>
            <w:tcW w:w="720" w:type="dxa"/>
            <w:vAlign w:val="center"/>
          </w:tcPr>
          <w:p w14:paraId="33A446F5"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20.00</w:t>
            </w:r>
          </w:p>
        </w:tc>
        <w:tc>
          <w:tcPr>
            <w:tcW w:w="756" w:type="dxa"/>
            <w:vAlign w:val="center"/>
          </w:tcPr>
          <w:p w14:paraId="4042F7BA"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12.31</w:t>
            </w:r>
          </w:p>
        </w:tc>
        <w:tc>
          <w:tcPr>
            <w:tcW w:w="784" w:type="dxa"/>
            <w:vAlign w:val="center"/>
          </w:tcPr>
          <w:p w14:paraId="6426626D"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43.33</w:t>
            </w:r>
          </w:p>
        </w:tc>
        <w:tc>
          <w:tcPr>
            <w:tcW w:w="783" w:type="dxa"/>
            <w:vAlign w:val="center"/>
          </w:tcPr>
          <w:p w14:paraId="2F9AD0DB"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35.69</w:t>
            </w:r>
          </w:p>
        </w:tc>
      </w:tr>
      <w:tr w:rsidR="000C00DD" w:rsidRPr="008045DF" w14:paraId="55610FBB" w14:textId="77777777" w:rsidTr="00967185">
        <w:trPr>
          <w:trHeight w:val="282"/>
          <w:jc w:val="center"/>
        </w:trPr>
        <w:tc>
          <w:tcPr>
            <w:tcW w:w="714" w:type="dxa"/>
            <w:tcBorders>
              <w:top w:val="single" w:sz="4" w:space="0" w:color="000000"/>
              <w:left w:val="single" w:sz="4" w:space="0" w:color="000000"/>
              <w:bottom w:val="single" w:sz="4" w:space="0" w:color="000000"/>
              <w:right w:val="single" w:sz="4" w:space="0" w:color="000000"/>
            </w:tcBorders>
            <w:vAlign w:val="center"/>
          </w:tcPr>
          <w:p w14:paraId="1CDF58FD" w14:textId="77777777" w:rsidR="000C00DD" w:rsidRPr="008045DF" w:rsidRDefault="000C00DD" w:rsidP="00A43B97">
            <w:pPr>
              <w:pStyle w:val="TableParagraph"/>
              <w:spacing w:line="276" w:lineRule="auto"/>
              <w:jc w:val="center"/>
              <w:rPr>
                <w:rFonts w:ascii="Arial" w:hAnsi="Arial" w:cs="Arial"/>
                <w:b/>
                <w:bCs/>
                <w:sz w:val="20"/>
                <w:szCs w:val="20"/>
              </w:rPr>
            </w:pPr>
            <w:r w:rsidRPr="008045DF">
              <w:rPr>
                <w:rFonts w:ascii="Arial" w:hAnsi="Arial" w:cs="Arial"/>
                <w:b/>
                <w:bCs/>
                <w:sz w:val="20"/>
                <w:szCs w:val="20"/>
              </w:rPr>
              <w:t>37</w:t>
            </w:r>
          </w:p>
        </w:tc>
        <w:tc>
          <w:tcPr>
            <w:tcW w:w="838" w:type="dxa"/>
            <w:tcBorders>
              <w:top w:val="single" w:sz="4" w:space="0" w:color="000000"/>
              <w:left w:val="single" w:sz="4" w:space="0" w:color="000000"/>
              <w:bottom w:val="single" w:sz="4" w:space="0" w:color="000000"/>
              <w:right w:val="single" w:sz="4" w:space="0" w:color="000000"/>
            </w:tcBorders>
            <w:vAlign w:val="center"/>
          </w:tcPr>
          <w:p w14:paraId="3F65AEDD"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56.67</w:t>
            </w:r>
          </w:p>
        </w:tc>
        <w:tc>
          <w:tcPr>
            <w:tcW w:w="857" w:type="dxa"/>
            <w:tcBorders>
              <w:top w:val="single" w:sz="4" w:space="0" w:color="000000"/>
              <w:left w:val="single" w:sz="4" w:space="0" w:color="000000"/>
              <w:bottom w:val="single" w:sz="4" w:space="0" w:color="000000"/>
              <w:right w:val="single" w:sz="4" w:space="0" w:color="000000"/>
            </w:tcBorders>
            <w:vAlign w:val="center"/>
          </w:tcPr>
          <w:p w14:paraId="3AF21CAB"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43.33</w:t>
            </w:r>
          </w:p>
        </w:tc>
        <w:tc>
          <w:tcPr>
            <w:tcW w:w="900" w:type="dxa"/>
            <w:tcBorders>
              <w:top w:val="single" w:sz="4" w:space="0" w:color="000000"/>
              <w:left w:val="single" w:sz="4" w:space="0" w:color="000000"/>
              <w:bottom w:val="single" w:sz="4" w:space="0" w:color="000000"/>
              <w:right w:val="single" w:sz="4" w:space="0" w:color="000000"/>
            </w:tcBorders>
            <w:vAlign w:val="center"/>
          </w:tcPr>
          <w:p w14:paraId="7542916D"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65.00</w:t>
            </w:r>
          </w:p>
        </w:tc>
        <w:tc>
          <w:tcPr>
            <w:tcW w:w="900" w:type="dxa"/>
            <w:tcBorders>
              <w:top w:val="single" w:sz="4" w:space="0" w:color="000000"/>
              <w:left w:val="single" w:sz="4" w:space="0" w:color="000000"/>
              <w:bottom w:val="single" w:sz="4" w:space="0" w:color="000000"/>
              <w:right w:val="single" w:sz="4" w:space="0" w:color="000000"/>
            </w:tcBorders>
            <w:vAlign w:val="center"/>
          </w:tcPr>
          <w:p w14:paraId="15D2037A"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35.00</w:t>
            </w:r>
          </w:p>
        </w:tc>
        <w:tc>
          <w:tcPr>
            <w:tcW w:w="810" w:type="dxa"/>
            <w:tcBorders>
              <w:top w:val="single" w:sz="4" w:space="0" w:color="000000"/>
              <w:left w:val="single" w:sz="4" w:space="0" w:color="000000"/>
              <w:bottom w:val="single" w:sz="4" w:space="0" w:color="000000"/>
              <w:right w:val="single" w:sz="4" w:space="0" w:color="000000"/>
            </w:tcBorders>
            <w:vAlign w:val="center"/>
          </w:tcPr>
          <w:p w14:paraId="34DC22FB"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60.00</w:t>
            </w:r>
          </w:p>
        </w:tc>
        <w:tc>
          <w:tcPr>
            <w:tcW w:w="920" w:type="dxa"/>
            <w:tcBorders>
              <w:top w:val="single" w:sz="4" w:space="0" w:color="000000"/>
              <w:left w:val="single" w:sz="4" w:space="0" w:color="000000"/>
              <w:bottom w:val="single" w:sz="4" w:space="0" w:color="000000"/>
              <w:right w:val="single" w:sz="4" w:space="0" w:color="000000"/>
            </w:tcBorders>
            <w:vAlign w:val="center"/>
          </w:tcPr>
          <w:p w14:paraId="7C36D1D8"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40.00</w:t>
            </w:r>
          </w:p>
        </w:tc>
        <w:tc>
          <w:tcPr>
            <w:tcW w:w="720" w:type="dxa"/>
            <w:tcBorders>
              <w:top w:val="single" w:sz="4" w:space="0" w:color="000000"/>
              <w:left w:val="single" w:sz="4" w:space="0" w:color="000000"/>
              <w:bottom w:val="single" w:sz="4" w:space="0" w:color="000000"/>
              <w:right w:val="single" w:sz="4" w:space="0" w:color="000000"/>
            </w:tcBorders>
            <w:vAlign w:val="center"/>
          </w:tcPr>
          <w:p w14:paraId="5E1D436D"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26.67</w:t>
            </w:r>
          </w:p>
        </w:tc>
        <w:tc>
          <w:tcPr>
            <w:tcW w:w="756" w:type="dxa"/>
            <w:tcBorders>
              <w:top w:val="single" w:sz="4" w:space="0" w:color="000000"/>
              <w:left w:val="single" w:sz="4" w:space="0" w:color="000000"/>
              <w:bottom w:val="single" w:sz="4" w:space="0" w:color="000000"/>
              <w:right w:val="single" w:sz="4" w:space="0" w:color="000000"/>
            </w:tcBorders>
            <w:vAlign w:val="center"/>
          </w:tcPr>
          <w:p w14:paraId="23B0A576"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24.24</w:t>
            </w:r>
          </w:p>
        </w:tc>
        <w:tc>
          <w:tcPr>
            <w:tcW w:w="784" w:type="dxa"/>
            <w:tcBorders>
              <w:top w:val="single" w:sz="4" w:space="0" w:color="000000"/>
              <w:left w:val="single" w:sz="4" w:space="0" w:color="000000"/>
              <w:bottom w:val="single" w:sz="4" w:space="0" w:color="000000"/>
              <w:right w:val="single" w:sz="4" w:space="0" w:color="000000"/>
            </w:tcBorders>
            <w:vAlign w:val="center"/>
          </w:tcPr>
          <w:p w14:paraId="4AC852D1"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46.67</w:t>
            </w:r>
          </w:p>
        </w:tc>
        <w:tc>
          <w:tcPr>
            <w:tcW w:w="783" w:type="dxa"/>
            <w:tcBorders>
              <w:top w:val="single" w:sz="4" w:space="0" w:color="000000"/>
              <w:left w:val="single" w:sz="4" w:space="0" w:color="000000"/>
              <w:bottom w:val="single" w:sz="4" w:space="0" w:color="000000"/>
              <w:right w:val="single" w:sz="4" w:space="0" w:color="000000"/>
            </w:tcBorders>
            <w:vAlign w:val="center"/>
          </w:tcPr>
          <w:p w14:paraId="021E098D"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22.11</w:t>
            </w:r>
          </w:p>
        </w:tc>
      </w:tr>
      <w:tr w:rsidR="000C00DD" w:rsidRPr="008045DF" w14:paraId="4668AF84" w14:textId="77777777" w:rsidTr="00967185">
        <w:trPr>
          <w:trHeight w:val="282"/>
          <w:jc w:val="center"/>
        </w:trPr>
        <w:tc>
          <w:tcPr>
            <w:tcW w:w="714" w:type="dxa"/>
            <w:tcBorders>
              <w:top w:val="single" w:sz="4" w:space="0" w:color="000000"/>
              <w:left w:val="single" w:sz="4" w:space="0" w:color="000000"/>
              <w:bottom w:val="single" w:sz="4" w:space="0" w:color="000000"/>
              <w:right w:val="single" w:sz="4" w:space="0" w:color="000000"/>
            </w:tcBorders>
            <w:vAlign w:val="center"/>
          </w:tcPr>
          <w:p w14:paraId="07A56AE8" w14:textId="77777777" w:rsidR="000C00DD" w:rsidRPr="008045DF" w:rsidRDefault="000C00DD" w:rsidP="00A43B97">
            <w:pPr>
              <w:pStyle w:val="TableParagraph"/>
              <w:spacing w:line="276" w:lineRule="auto"/>
              <w:jc w:val="center"/>
              <w:rPr>
                <w:rFonts w:ascii="Arial" w:hAnsi="Arial" w:cs="Arial"/>
                <w:b/>
                <w:bCs/>
                <w:sz w:val="20"/>
                <w:szCs w:val="20"/>
              </w:rPr>
            </w:pPr>
            <w:r w:rsidRPr="008045DF">
              <w:rPr>
                <w:rFonts w:ascii="Arial" w:hAnsi="Arial" w:cs="Arial"/>
                <w:b/>
                <w:bCs/>
                <w:sz w:val="20"/>
                <w:szCs w:val="20"/>
              </w:rPr>
              <w:t>38</w:t>
            </w:r>
          </w:p>
        </w:tc>
        <w:tc>
          <w:tcPr>
            <w:tcW w:w="838" w:type="dxa"/>
            <w:tcBorders>
              <w:top w:val="single" w:sz="4" w:space="0" w:color="000000"/>
              <w:left w:val="single" w:sz="4" w:space="0" w:color="000000"/>
              <w:bottom w:val="single" w:sz="4" w:space="0" w:color="000000"/>
              <w:right w:val="single" w:sz="4" w:space="0" w:color="000000"/>
            </w:tcBorders>
            <w:vAlign w:val="center"/>
          </w:tcPr>
          <w:p w14:paraId="7002F4F5"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63.33</w:t>
            </w:r>
          </w:p>
        </w:tc>
        <w:tc>
          <w:tcPr>
            <w:tcW w:w="857" w:type="dxa"/>
            <w:tcBorders>
              <w:top w:val="single" w:sz="4" w:space="0" w:color="000000"/>
              <w:left w:val="single" w:sz="4" w:space="0" w:color="000000"/>
              <w:bottom w:val="single" w:sz="4" w:space="0" w:color="000000"/>
              <w:right w:val="single" w:sz="4" w:space="0" w:color="000000"/>
            </w:tcBorders>
            <w:vAlign w:val="center"/>
          </w:tcPr>
          <w:p w14:paraId="3C7C616D"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36.67</w:t>
            </w:r>
          </w:p>
        </w:tc>
        <w:tc>
          <w:tcPr>
            <w:tcW w:w="900" w:type="dxa"/>
            <w:tcBorders>
              <w:top w:val="single" w:sz="4" w:space="0" w:color="000000"/>
              <w:left w:val="single" w:sz="4" w:space="0" w:color="000000"/>
              <w:bottom w:val="single" w:sz="4" w:space="0" w:color="000000"/>
              <w:right w:val="single" w:sz="4" w:space="0" w:color="000000"/>
            </w:tcBorders>
            <w:vAlign w:val="center"/>
          </w:tcPr>
          <w:p w14:paraId="0AB26758"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82.35</w:t>
            </w:r>
          </w:p>
        </w:tc>
        <w:tc>
          <w:tcPr>
            <w:tcW w:w="900" w:type="dxa"/>
            <w:tcBorders>
              <w:top w:val="single" w:sz="4" w:space="0" w:color="000000"/>
              <w:left w:val="single" w:sz="4" w:space="0" w:color="000000"/>
              <w:bottom w:val="single" w:sz="4" w:space="0" w:color="000000"/>
              <w:right w:val="single" w:sz="4" w:space="0" w:color="000000"/>
            </w:tcBorders>
            <w:vAlign w:val="center"/>
          </w:tcPr>
          <w:p w14:paraId="79335F26"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17.65</w:t>
            </w:r>
          </w:p>
        </w:tc>
        <w:tc>
          <w:tcPr>
            <w:tcW w:w="810" w:type="dxa"/>
            <w:tcBorders>
              <w:top w:val="single" w:sz="4" w:space="0" w:color="000000"/>
              <w:left w:val="single" w:sz="4" w:space="0" w:color="000000"/>
              <w:bottom w:val="single" w:sz="4" w:space="0" w:color="000000"/>
              <w:right w:val="single" w:sz="4" w:space="0" w:color="000000"/>
            </w:tcBorders>
            <w:vAlign w:val="center"/>
          </w:tcPr>
          <w:p w14:paraId="42D6403F"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61.54</w:t>
            </w:r>
          </w:p>
        </w:tc>
        <w:tc>
          <w:tcPr>
            <w:tcW w:w="920" w:type="dxa"/>
            <w:tcBorders>
              <w:top w:val="single" w:sz="4" w:space="0" w:color="000000"/>
              <w:left w:val="single" w:sz="4" w:space="0" w:color="000000"/>
              <w:bottom w:val="single" w:sz="4" w:space="0" w:color="000000"/>
              <w:right w:val="single" w:sz="4" w:space="0" w:color="000000"/>
            </w:tcBorders>
            <w:vAlign w:val="center"/>
          </w:tcPr>
          <w:p w14:paraId="306B8C13"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38.46</w:t>
            </w:r>
          </w:p>
        </w:tc>
        <w:tc>
          <w:tcPr>
            <w:tcW w:w="720" w:type="dxa"/>
            <w:tcBorders>
              <w:top w:val="single" w:sz="4" w:space="0" w:color="000000"/>
              <w:left w:val="single" w:sz="4" w:space="0" w:color="000000"/>
              <w:bottom w:val="single" w:sz="4" w:space="0" w:color="000000"/>
              <w:right w:val="single" w:sz="4" w:space="0" w:color="000000"/>
            </w:tcBorders>
            <w:vAlign w:val="center"/>
          </w:tcPr>
          <w:p w14:paraId="28E990EB"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33.33</w:t>
            </w:r>
          </w:p>
        </w:tc>
        <w:tc>
          <w:tcPr>
            <w:tcW w:w="756" w:type="dxa"/>
            <w:tcBorders>
              <w:top w:val="single" w:sz="4" w:space="0" w:color="000000"/>
              <w:left w:val="single" w:sz="4" w:space="0" w:color="000000"/>
              <w:bottom w:val="single" w:sz="4" w:space="0" w:color="000000"/>
              <w:right w:val="single" w:sz="4" w:space="0" w:color="000000"/>
            </w:tcBorders>
            <w:vAlign w:val="center"/>
          </w:tcPr>
          <w:p w14:paraId="23693CF2"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26.67</w:t>
            </w:r>
          </w:p>
        </w:tc>
        <w:tc>
          <w:tcPr>
            <w:tcW w:w="784" w:type="dxa"/>
            <w:tcBorders>
              <w:top w:val="single" w:sz="4" w:space="0" w:color="000000"/>
              <w:left w:val="single" w:sz="4" w:space="0" w:color="000000"/>
              <w:bottom w:val="single" w:sz="4" w:space="0" w:color="000000"/>
              <w:right w:val="single" w:sz="4" w:space="0" w:color="000000"/>
            </w:tcBorders>
            <w:vAlign w:val="center"/>
          </w:tcPr>
          <w:p w14:paraId="1753E4E3"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30.00</w:t>
            </w:r>
          </w:p>
        </w:tc>
        <w:tc>
          <w:tcPr>
            <w:tcW w:w="783" w:type="dxa"/>
            <w:tcBorders>
              <w:top w:val="single" w:sz="4" w:space="0" w:color="000000"/>
              <w:left w:val="single" w:sz="4" w:space="0" w:color="000000"/>
              <w:bottom w:val="single" w:sz="4" w:space="0" w:color="000000"/>
              <w:right w:val="single" w:sz="4" w:space="0" w:color="000000"/>
            </w:tcBorders>
            <w:vAlign w:val="center"/>
          </w:tcPr>
          <w:p w14:paraId="08808B32"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18.00</w:t>
            </w:r>
          </w:p>
        </w:tc>
      </w:tr>
      <w:tr w:rsidR="000C00DD" w:rsidRPr="008045DF" w14:paraId="7342C582" w14:textId="77777777" w:rsidTr="00967185">
        <w:trPr>
          <w:trHeight w:val="282"/>
          <w:jc w:val="center"/>
        </w:trPr>
        <w:tc>
          <w:tcPr>
            <w:tcW w:w="714" w:type="dxa"/>
            <w:tcBorders>
              <w:top w:val="single" w:sz="4" w:space="0" w:color="000000"/>
              <w:left w:val="single" w:sz="4" w:space="0" w:color="000000"/>
              <w:bottom w:val="single" w:sz="4" w:space="0" w:color="000000"/>
              <w:right w:val="single" w:sz="4" w:space="0" w:color="000000"/>
            </w:tcBorders>
            <w:vAlign w:val="center"/>
          </w:tcPr>
          <w:p w14:paraId="39223731" w14:textId="77777777" w:rsidR="000C00DD" w:rsidRPr="008045DF" w:rsidRDefault="000C00DD" w:rsidP="00A43B97">
            <w:pPr>
              <w:pStyle w:val="TableParagraph"/>
              <w:spacing w:line="276" w:lineRule="auto"/>
              <w:jc w:val="center"/>
              <w:rPr>
                <w:rFonts w:ascii="Arial" w:hAnsi="Arial" w:cs="Arial"/>
                <w:b/>
                <w:bCs/>
                <w:sz w:val="20"/>
                <w:szCs w:val="20"/>
              </w:rPr>
            </w:pPr>
            <w:r w:rsidRPr="008045DF">
              <w:rPr>
                <w:rFonts w:ascii="Arial" w:hAnsi="Arial" w:cs="Arial"/>
                <w:b/>
                <w:bCs/>
                <w:sz w:val="20"/>
                <w:szCs w:val="20"/>
              </w:rPr>
              <w:t>39</w:t>
            </w:r>
          </w:p>
        </w:tc>
        <w:tc>
          <w:tcPr>
            <w:tcW w:w="838" w:type="dxa"/>
            <w:tcBorders>
              <w:top w:val="single" w:sz="4" w:space="0" w:color="000000"/>
              <w:left w:val="single" w:sz="4" w:space="0" w:color="000000"/>
              <w:bottom w:val="single" w:sz="4" w:space="0" w:color="000000"/>
              <w:right w:val="single" w:sz="4" w:space="0" w:color="000000"/>
            </w:tcBorders>
            <w:vAlign w:val="center"/>
          </w:tcPr>
          <w:p w14:paraId="70AC1D47"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33.33</w:t>
            </w:r>
          </w:p>
        </w:tc>
        <w:tc>
          <w:tcPr>
            <w:tcW w:w="857" w:type="dxa"/>
            <w:tcBorders>
              <w:top w:val="single" w:sz="4" w:space="0" w:color="000000"/>
              <w:left w:val="single" w:sz="4" w:space="0" w:color="000000"/>
              <w:bottom w:val="single" w:sz="4" w:space="0" w:color="000000"/>
              <w:right w:val="single" w:sz="4" w:space="0" w:color="000000"/>
            </w:tcBorders>
            <w:vAlign w:val="center"/>
          </w:tcPr>
          <w:p w14:paraId="15EC1BC4"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66.67</w:t>
            </w:r>
          </w:p>
        </w:tc>
        <w:tc>
          <w:tcPr>
            <w:tcW w:w="900" w:type="dxa"/>
            <w:tcBorders>
              <w:top w:val="single" w:sz="4" w:space="0" w:color="000000"/>
              <w:left w:val="single" w:sz="4" w:space="0" w:color="000000"/>
              <w:bottom w:val="single" w:sz="4" w:space="0" w:color="000000"/>
              <w:right w:val="single" w:sz="4" w:space="0" w:color="000000"/>
            </w:tcBorders>
            <w:vAlign w:val="center"/>
          </w:tcPr>
          <w:p w14:paraId="1DF1E221"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47.37</w:t>
            </w:r>
          </w:p>
        </w:tc>
        <w:tc>
          <w:tcPr>
            <w:tcW w:w="900" w:type="dxa"/>
            <w:tcBorders>
              <w:top w:val="single" w:sz="4" w:space="0" w:color="000000"/>
              <w:left w:val="single" w:sz="4" w:space="0" w:color="000000"/>
              <w:bottom w:val="single" w:sz="4" w:space="0" w:color="000000"/>
              <w:right w:val="single" w:sz="4" w:space="0" w:color="000000"/>
            </w:tcBorders>
            <w:vAlign w:val="center"/>
          </w:tcPr>
          <w:p w14:paraId="637CE11B"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52.63</w:t>
            </w:r>
          </w:p>
        </w:tc>
        <w:tc>
          <w:tcPr>
            <w:tcW w:w="810" w:type="dxa"/>
            <w:tcBorders>
              <w:top w:val="single" w:sz="4" w:space="0" w:color="000000"/>
              <w:left w:val="single" w:sz="4" w:space="0" w:color="000000"/>
              <w:bottom w:val="single" w:sz="4" w:space="0" w:color="000000"/>
              <w:right w:val="single" w:sz="4" w:space="0" w:color="000000"/>
            </w:tcBorders>
            <w:vAlign w:val="center"/>
          </w:tcPr>
          <w:p w14:paraId="48D4AFD6"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90.91</w:t>
            </w:r>
          </w:p>
        </w:tc>
        <w:tc>
          <w:tcPr>
            <w:tcW w:w="920" w:type="dxa"/>
            <w:tcBorders>
              <w:top w:val="single" w:sz="4" w:space="0" w:color="000000"/>
              <w:left w:val="single" w:sz="4" w:space="0" w:color="000000"/>
              <w:bottom w:val="single" w:sz="4" w:space="0" w:color="000000"/>
              <w:right w:val="single" w:sz="4" w:space="0" w:color="000000"/>
            </w:tcBorders>
            <w:vAlign w:val="center"/>
          </w:tcPr>
          <w:p w14:paraId="226A7538"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9.09</w:t>
            </w:r>
          </w:p>
        </w:tc>
        <w:tc>
          <w:tcPr>
            <w:tcW w:w="720" w:type="dxa"/>
            <w:tcBorders>
              <w:top w:val="single" w:sz="4" w:space="0" w:color="000000"/>
              <w:left w:val="single" w:sz="4" w:space="0" w:color="000000"/>
              <w:bottom w:val="single" w:sz="4" w:space="0" w:color="000000"/>
              <w:right w:val="single" w:sz="4" w:space="0" w:color="000000"/>
            </w:tcBorders>
            <w:vAlign w:val="center"/>
          </w:tcPr>
          <w:p w14:paraId="691F9BF7"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53.33</w:t>
            </w:r>
          </w:p>
        </w:tc>
        <w:tc>
          <w:tcPr>
            <w:tcW w:w="756" w:type="dxa"/>
            <w:tcBorders>
              <w:top w:val="single" w:sz="4" w:space="0" w:color="000000"/>
              <w:left w:val="single" w:sz="4" w:space="0" w:color="000000"/>
              <w:bottom w:val="single" w:sz="4" w:space="0" w:color="000000"/>
              <w:right w:val="single" w:sz="4" w:space="0" w:color="000000"/>
            </w:tcBorders>
            <w:vAlign w:val="center"/>
          </w:tcPr>
          <w:p w14:paraId="7CAF3C87"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37.33</w:t>
            </w:r>
          </w:p>
        </w:tc>
        <w:tc>
          <w:tcPr>
            <w:tcW w:w="784" w:type="dxa"/>
            <w:tcBorders>
              <w:top w:val="single" w:sz="4" w:space="0" w:color="000000"/>
              <w:left w:val="single" w:sz="4" w:space="0" w:color="000000"/>
              <w:bottom w:val="single" w:sz="4" w:space="0" w:color="000000"/>
              <w:right w:val="single" w:sz="4" w:space="0" w:color="000000"/>
            </w:tcBorders>
            <w:vAlign w:val="center"/>
          </w:tcPr>
          <w:p w14:paraId="69B1F32A"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20.00</w:t>
            </w:r>
          </w:p>
        </w:tc>
        <w:tc>
          <w:tcPr>
            <w:tcW w:w="783" w:type="dxa"/>
            <w:tcBorders>
              <w:top w:val="single" w:sz="4" w:space="0" w:color="000000"/>
              <w:left w:val="single" w:sz="4" w:space="0" w:color="000000"/>
              <w:bottom w:val="single" w:sz="4" w:space="0" w:color="000000"/>
              <w:right w:val="single" w:sz="4" w:space="0" w:color="000000"/>
            </w:tcBorders>
            <w:vAlign w:val="center"/>
          </w:tcPr>
          <w:p w14:paraId="6ACA704A"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8.00</w:t>
            </w:r>
          </w:p>
        </w:tc>
      </w:tr>
      <w:tr w:rsidR="000C00DD" w:rsidRPr="008045DF" w14:paraId="5484EF8B" w14:textId="77777777" w:rsidTr="00967185">
        <w:trPr>
          <w:trHeight w:val="282"/>
          <w:jc w:val="center"/>
        </w:trPr>
        <w:tc>
          <w:tcPr>
            <w:tcW w:w="714" w:type="dxa"/>
            <w:tcBorders>
              <w:top w:val="single" w:sz="4" w:space="0" w:color="000000"/>
              <w:left w:val="single" w:sz="4" w:space="0" w:color="000000"/>
              <w:bottom w:val="single" w:sz="4" w:space="0" w:color="000000"/>
              <w:right w:val="single" w:sz="4" w:space="0" w:color="000000"/>
            </w:tcBorders>
            <w:vAlign w:val="center"/>
          </w:tcPr>
          <w:p w14:paraId="63A00B87" w14:textId="77777777" w:rsidR="000C00DD" w:rsidRPr="008045DF" w:rsidRDefault="000C00DD" w:rsidP="00A43B97">
            <w:pPr>
              <w:pStyle w:val="TableParagraph"/>
              <w:spacing w:line="276" w:lineRule="auto"/>
              <w:jc w:val="center"/>
              <w:rPr>
                <w:rFonts w:ascii="Arial" w:hAnsi="Arial" w:cs="Arial"/>
                <w:b/>
                <w:bCs/>
                <w:sz w:val="20"/>
                <w:szCs w:val="20"/>
              </w:rPr>
            </w:pPr>
            <w:r w:rsidRPr="008045DF">
              <w:rPr>
                <w:rFonts w:ascii="Arial" w:hAnsi="Arial" w:cs="Arial"/>
                <w:b/>
                <w:bCs/>
                <w:sz w:val="20"/>
                <w:szCs w:val="20"/>
              </w:rPr>
              <w:t>40</w:t>
            </w:r>
          </w:p>
        </w:tc>
        <w:tc>
          <w:tcPr>
            <w:tcW w:w="838" w:type="dxa"/>
            <w:tcBorders>
              <w:top w:val="single" w:sz="4" w:space="0" w:color="000000"/>
              <w:left w:val="single" w:sz="4" w:space="0" w:color="000000"/>
              <w:bottom w:val="single" w:sz="4" w:space="0" w:color="000000"/>
              <w:right w:val="single" w:sz="4" w:space="0" w:color="000000"/>
            </w:tcBorders>
            <w:vAlign w:val="center"/>
          </w:tcPr>
          <w:p w14:paraId="0DE72B43"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33.33</w:t>
            </w:r>
          </w:p>
        </w:tc>
        <w:tc>
          <w:tcPr>
            <w:tcW w:w="857" w:type="dxa"/>
            <w:tcBorders>
              <w:top w:val="single" w:sz="4" w:space="0" w:color="000000"/>
              <w:left w:val="single" w:sz="4" w:space="0" w:color="000000"/>
              <w:bottom w:val="single" w:sz="4" w:space="0" w:color="000000"/>
              <w:right w:val="single" w:sz="4" w:space="0" w:color="000000"/>
            </w:tcBorders>
            <w:vAlign w:val="center"/>
          </w:tcPr>
          <w:p w14:paraId="78736E6C"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66.67</w:t>
            </w:r>
          </w:p>
        </w:tc>
        <w:tc>
          <w:tcPr>
            <w:tcW w:w="900" w:type="dxa"/>
            <w:tcBorders>
              <w:top w:val="single" w:sz="4" w:space="0" w:color="000000"/>
              <w:left w:val="single" w:sz="4" w:space="0" w:color="000000"/>
              <w:bottom w:val="single" w:sz="4" w:space="0" w:color="000000"/>
              <w:right w:val="single" w:sz="4" w:space="0" w:color="000000"/>
            </w:tcBorders>
            <w:vAlign w:val="center"/>
          </w:tcPr>
          <w:p w14:paraId="7F601134"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60.00</w:t>
            </w:r>
          </w:p>
        </w:tc>
        <w:tc>
          <w:tcPr>
            <w:tcW w:w="900" w:type="dxa"/>
            <w:tcBorders>
              <w:top w:val="single" w:sz="4" w:space="0" w:color="000000"/>
              <w:left w:val="single" w:sz="4" w:space="0" w:color="000000"/>
              <w:bottom w:val="single" w:sz="4" w:space="0" w:color="000000"/>
              <w:right w:val="single" w:sz="4" w:space="0" w:color="000000"/>
            </w:tcBorders>
            <w:vAlign w:val="center"/>
          </w:tcPr>
          <w:p w14:paraId="2380EE5B"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40.00</w:t>
            </w:r>
          </w:p>
        </w:tc>
        <w:tc>
          <w:tcPr>
            <w:tcW w:w="810" w:type="dxa"/>
            <w:tcBorders>
              <w:top w:val="single" w:sz="4" w:space="0" w:color="000000"/>
              <w:left w:val="single" w:sz="4" w:space="0" w:color="000000"/>
              <w:bottom w:val="single" w:sz="4" w:space="0" w:color="000000"/>
              <w:right w:val="single" w:sz="4" w:space="0" w:color="000000"/>
            </w:tcBorders>
            <w:vAlign w:val="center"/>
          </w:tcPr>
          <w:p w14:paraId="2444D348"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80.00</w:t>
            </w:r>
          </w:p>
        </w:tc>
        <w:tc>
          <w:tcPr>
            <w:tcW w:w="920" w:type="dxa"/>
            <w:tcBorders>
              <w:top w:val="single" w:sz="4" w:space="0" w:color="000000"/>
              <w:left w:val="single" w:sz="4" w:space="0" w:color="000000"/>
              <w:bottom w:val="single" w:sz="4" w:space="0" w:color="000000"/>
              <w:right w:val="single" w:sz="4" w:space="0" w:color="000000"/>
            </w:tcBorders>
            <w:vAlign w:val="center"/>
          </w:tcPr>
          <w:p w14:paraId="7F6A29CC"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20.00</w:t>
            </w:r>
          </w:p>
        </w:tc>
        <w:tc>
          <w:tcPr>
            <w:tcW w:w="720" w:type="dxa"/>
            <w:tcBorders>
              <w:top w:val="single" w:sz="4" w:space="0" w:color="000000"/>
              <w:left w:val="single" w:sz="4" w:space="0" w:color="000000"/>
              <w:bottom w:val="single" w:sz="4" w:space="0" w:color="000000"/>
              <w:right w:val="single" w:sz="4" w:space="0" w:color="000000"/>
            </w:tcBorders>
            <w:vAlign w:val="center"/>
          </w:tcPr>
          <w:p w14:paraId="26D2839A"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46.67</w:t>
            </w:r>
          </w:p>
        </w:tc>
        <w:tc>
          <w:tcPr>
            <w:tcW w:w="756" w:type="dxa"/>
            <w:tcBorders>
              <w:top w:val="single" w:sz="4" w:space="0" w:color="000000"/>
              <w:left w:val="single" w:sz="4" w:space="0" w:color="000000"/>
              <w:bottom w:val="single" w:sz="4" w:space="0" w:color="000000"/>
              <w:right w:val="single" w:sz="4" w:space="0" w:color="000000"/>
            </w:tcBorders>
            <w:vAlign w:val="center"/>
          </w:tcPr>
          <w:p w14:paraId="750F7499"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32.67</w:t>
            </w:r>
          </w:p>
        </w:tc>
        <w:tc>
          <w:tcPr>
            <w:tcW w:w="784" w:type="dxa"/>
            <w:tcBorders>
              <w:top w:val="single" w:sz="4" w:space="0" w:color="000000"/>
              <w:left w:val="single" w:sz="4" w:space="0" w:color="000000"/>
              <w:bottom w:val="single" w:sz="4" w:space="0" w:color="000000"/>
              <w:right w:val="single" w:sz="4" w:space="0" w:color="000000"/>
            </w:tcBorders>
            <w:vAlign w:val="center"/>
          </w:tcPr>
          <w:p w14:paraId="6CF900A0"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13.33</w:t>
            </w:r>
          </w:p>
        </w:tc>
        <w:tc>
          <w:tcPr>
            <w:tcW w:w="783" w:type="dxa"/>
            <w:tcBorders>
              <w:top w:val="single" w:sz="4" w:space="0" w:color="000000"/>
              <w:left w:val="single" w:sz="4" w:space="0" w:color="000000"/>
              <w:bottom w:val="single" w:sz="4" w:space="0" w:color="000000"/>
              <w:right w:val="single" w:sz="4" w:space="0" w:color="000000"/>
            </w:tcBorders>
            <w:vAlign w:val="center"/>
          </w:tcPr>
          <w:p w14:paraId="2799DB75"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2.67</w:t>
            </w:r>
          </w:p>
        </w:tc>
      </w:tr>
      <w:tr w:rsidR="000C00DD" w:rsidRPr="008045DF" w14:paraId="69A9B721" w14:textId="77777777" w:rsidTr="00967185">
        <w:trPr>
          <w:trHeight w:val="282"/>
          <w:jc w:val="center"/>
        </w:trPr>
        <w:tc>
          <w:tcPr>
            <w:tcW w:w="714" w:type="dxa"/>
            <w:tcBorders>
              <w:top w:val="single" w:sz="4" w:space="0" w:color="000000"/>
              <w:left w:val="single" w:sz="4" w:space="0" w:color="000000"/>
              <w:bottom w:val="single" w:sz="4" w:space="0" w:color="000000"/>
              <w:right w:val="single" w:sz="4" w:space="0" w:color="000000"/>
            </w:tcBorders>
            <w:vAlign w:val="center"/>
          </w:tcPr>
          <w:p w14:paraId="0AE691BF" w14:textId="77777777" w:rsidR="000C00DD" w:rsidRPr="008045DF" w:rsidRDefault="000C00DD" w:rsidP="00A43B97">
            <w:pPr>
              <w:pStyle w:val="TableParagraph"/>
              <w:spacing w:line="276" w:lineRule="auto"/>
              <w:jc w:val="center"/>
              <w:rPr>
                <w:rFonts w:ascii="Arial" w:hAnsi="Arial" w:cs="Arial"/>
                <w:b/>
                <w:bCs/>
                <w:sz w:val="20"/>
                <w:szCs w:val="20"/>
              </w:rPr>
            </w:pPr>
            <w:r w:rsidRPr="008045DF">
              <w:rPr>
                <w:rFonts w:ascii="Arial" w:hAnsi="Arial" w:cs="Arial"/>
                <w:b/>
                <w:bCs/>
                <w:sz w:val="20"/>
                <w:szCs w:val="20"/>
              </w:rPr>
              <w:t>41</w:t>
            </w:r>
          </w:p>
        </w:tc>
        <w:tc>
          <w:tcPr>
            <w:tcW w:w="838" w:type="dxa"/>
            <w:tcBorders>
              <w:top w:val="single" w:sz="4" w:space="0" w:color="000000"/>
              <w:left w:val="single" w:sz="4" w:space="0" w:color="000000"/>
              <w:bottom w:val="single" w:sz="4" w:space="0" w:color="000000"/>
              <w:right w:val="single" w:sz="4" w:space="0" w:color="000000"/>
            </w:tcBorders>
            <w:vAlign w:val="center"/>
          </w:tcPr>
          <w:p w14:paraId="4A721597"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33.33</w:t>
            </w:r>
          </w:p>
        </w:tc>
        <w:tc>
          <w:tcPr>
            <w:tcW w:w="857" w:type="dxa"/>
            <w:tcBorders>
              <w:top w:val="single" w:sz="4" w:space="0" w:color="000000"/>
              <w:left w:val="single" w:sz="4" w:space="0" w:color="000000"/>
              <w:bottom w:val="single" w:sz="4" w:space="0" w:color="000000"/>
              <w:right w:val="single" w:sz="4" w:space="0" w:color="000000"/>
            </w:tcBorders>
            <w:vAlign w:val="center"/>
          </w:tcPr>
          <w:p w14:paraId="15B32D75"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66.67</w:t>
            </w:r>
          </w:p>
        </w:tc>
        <w:tc>
          <w:tcPr>
            <w:tcW w:w="900" w:type="dxa"/>
            <w:tcBorders>
              <w:top w:val="single" w:sz="4" w:space="0" w:color="000000"/>
              <w:left w:val="single" w:sz="4" w:space="0" w:color="000000"/>
              <w:bottom w:val="single" w:sz="4" w:space="0" w:color="000000"/>
              <w:right w:val="single" w:sz="4" w:space="0" w:color="000000"/>
            </w:tcBorders>
            <w:vAlign w:val="center"/>
          </w:tcPr>
          <w:p w14:paraId="15E38EB0"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40.00</w:t>
            </w:r>
          </w:p>
        </w:tc>
        <w:tc>
          <w:tcPr>
            <w:tcW w:w="900" w:type="dxa"/>
            <w:tcBorders>
              <w:top w:val="single" w:sz="4" w:space="0" w:color="000000"/>
              <w:left w:val="single" w:sz="4" w:space="0" w:color="000000"/>
              <w:bottom w:val="single" w:sz="4" w:space="0" w:color="000000"/>
              <w:right w:val="single" w:sz="4" w:space="0" w:color="000000"/>
            </w:tcBorders>
            <w:vAlign w:val="center"/>
          </w:tcPr>
          <w:p w14:paraId="55E5BDB8"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60.00</w:t>
            </w:r>
          </w:p>
        </w:tc>
        <w:tc>
          <w:tcPr>
            <w:tcW w:w="810" w:type="dxa"/>
            <w:tcBorders>
              <w:top w:val="single" w:sz="4" w:space="0" w:color="000000"/>
              <w:left w:val="single" w:sz="4" w:space="0" w:color="000000"/>
              <w:bottom w:val="single" w:sz="4" w:space="0" w:color="000000"/>
              <w:right w:val="single" w:sz="4" w:space="0" w:color="000000"/>
            </w:tcBorders>
            <w:vAlign w:val="center"/>
          </w:tcPr>
          <w:p w14:paraId="69AC1621"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70.00</w:t>
            </w:r>
          </w:p>
        </w:tc>
        <w:tc>
          <w:tcPr>
            <w:tcW w:w="920" w:type="dxa"/>
            <w:tcBorders>
              <w:top w:val="single" w:sz="4" w:space="0" w:color="000000"/>
              <w:left w:val="single" w:sz="4" w:space="0" w:color="000000"/>
              <w:bottom w:val="single" w:sz="4" w:space="0" w:color="000000"/>
              <w:right w:val="single" w:sz="4" w:space="0" w:color="000000"/>
            </w:tcBorders>
            <w:vAlign w:val="center"/>
          </w:tcPr>
          <w:p w14:paraId="09D9EB79"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30.00</w:t>
            </w:r>
          </w:p>
        </w:tc>
        <w:tc>
          <w:tcPr>
            <w:tcW w:w="720" w:type="dxa"/>
            <w:tcBorders>
              <w:top w:val="single" w:sz="4" w:space="0" w:color="000000"/>
              <w:left w:val="single" w:sz="4" w:space="0" w:color="000000"/>
              <w:bottom w:val="single" w:sz="4" w:space="0" w:color="000000"/>
              <w:right w:val="single" w:sz="4" w:space="0" w:color="000000"/>
            </w:tcBorders>
            <w:vAlign w:val="center"/>
          </w:tcPr>
          <w:p w14:paraId="082B41A0"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46.67</w:t>
            </w:r>
          </w:p>
        </w:tc>
        <w:tc>
          <w:tcPr>
            <w:tcW w:w="756" w:type="dxa"/>
            <w:tcBorders>
              <w:top w:val="single" w:sz="4" w:space="0" w:color="000000"/>
              <w:left w:val="single" w:sz="4" w:space="0" w:color="000000"/>
              <w:bottom w:val="single" w:sz="4" w:space="0" w:color="000000"/>
              <w:right w:val="single" w:sz="4" w:space="0" w:color="000000"/>
            </w:tcBorders>
            <w:vAlign w:val="center"/>
          </w:tcPr>
          <w:p w14:paraId="7E81413B"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44.55</w:t>
            </w:r>
          </w:p>
        </w:tc>
        <w:tc>
          <w:tcPr>
            <w:tcW w:w="784" w:type="dxa"/>
            <w:tcBorders>
              <w:top w:val="single" w:sz="4" w:space="0" w:color="000000"/>
              <w:left w:val="single" w:sz="4" w:space="0" w:color="000000"/>
              <w:bottom w:val="single" w:sz="4" w:space="0" w:color="000000"/>
              <w:right w:val="single" w:sz="4" w:space="0" w:color="000000"/>
            </w:tcBorders>
            <w:vAlign w:val="center"/>
          </w:tcPr>
          <w:p w14:paraId="3FB077C9"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6.67</w:t>
            </w:r>
          </w:p>
        </w:tc>
        <w:tc>
          <w:tcPr>
            <w:tcW w:w="783" w:type="dxa"/>
            <w:tcBorders>
              <w:top w:val="single" w:sz="4" w:space="0" w:color="000000"/>
              <w:left w:val="single" w:sz="4" w:space="0" w:color="000000"/>
              <w:bottom w:val="single" w:sz="4" w:space="0" w:color="000000"/>
              <w:right w:val="single" w:sz="4" w:space="0" w:color="000000"/>
            </w:tcBorders>
            <w:vAlign w:val="center"/>
          </w:tcPr>
          <w:p w14:paraId="6FF01D87"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1.67</w:t>
            </w:r>
          </w:p>
        </w:tc>
      </w:tr>
      <w:tr w:rsidR="000C00DD" w:rsidRPr="008045DF" w14:paraId="695405CD" w14:textId="77777777" w:rsidTr="00967185">
        <w:trPr>
          <w:trHeight w:val="282"/>
          <w:jc w:val="center"/>
        </w:trPr>
        <w:tc>
          <w:tcPr>
            <w:tcW w:w="714" w:type="dxa"/>
            <w:tcBorders>
              <w:top w:val="single" w:sz="4" w:space="0" w:color="000000"/>
              <w:left w:val="single" w:sz="4" w:space="0" w:color="000000"/>
              <w:bottom w:val="single" w:sz="4" w:space="0" w:color="000000"/>
              <w:right w:val="single" w:sz="4" w:space="0" w:color="000000"/>
            </w:tcBorders>
            <w:vAlign w:val="center"/>
          </w:tcPr>
          <w:p w14:paraId="2EE36D31" w14:textId="77777777" w:rsidR="000C00DD" w:rsidRPr="008045DF" w:rsidRDefault="000C00DD" w:rsidP="00A43B97">
            <w:pPr>
              <w:pStyle w:val="TableParagraph"/>
              <w:spacing w:line="276" w:lineRule="auto"/>
              <w:jc w:val="center"/>
              <w:rPr>
                <w:rFonts w:ascii="Arial" w:hAnsi="Arial" w:cs="Arial"/>
                <w:b/>
                <w:bCs/>
                <w:sz w:val="20"/>
                <w:szCs w:val="20"/>
              </w:rPr>
            </w:pPr>
            <w:r w:rsidRPr="008045DF">
              <w:rPr>
                <w:rFonts w:ascii="Arial" w:hAnsi="Arial" w:cs="Arial"/>
                <w:b/>
                <w:bCs/>
                <w:sz w:val="20"/>
                <w:szCs w:val="20"/>
              </w:rPr>
              <w:t>42</w:t>
            </w:r>
          </w:p>
        </w:tc>
        <w:tc>
          <w:tcPr>
            <w:tcW w:w="838" w:type="dxa"/>
            <w:tcBorders>
              <w:top w:val="single" w:sz="4" w:space="0" w:color="000000"/>
              <w:left w:val="single" w:sz="4" w:space="0" w:color="000000"/>
              <w:bottom w:val="single" w:sz="4" w:space="0" w:color="000000"/>
              <w:right w:val="single" w:sz="4" w:space="0" w:color="000000"/>
            </w:tcBorders>
            <w:vAlign w:val="center"/>
          </w:tcPr>
          <w:p w14:paraId="65E0C278"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26.67</w:t>
            </w:r>
          </w:p>
        </w:tc>
        <w:tc>
          <w:tcPr>
            <w:tcW w:w="857" w:type="dxa"/>
            <w:tcBorders>
              <w:top w:val="single" w:sz="4" w:space="0" w:color="000000"/>
              <w:left w:val="single" w:sz="4" w:space="0" w:color="000000"/>
              <w:bottom w:val="single" w:sz="4" w:space="0" w:color="000000"/>
              <w:right w:val="single" w:sz="4" w:space="0" w:color="000000"/>
            </w:tcBorders>
            <w:vAlign w:val="center"/>
          </w:tcPr>
          <w:p w14:paraId="7A917558"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73.33</w:t>
            </w:r>
          </w:p>
        </w:tc>
        <w:tc>
          <w:tcPr>
            <w:tcW w:w="900" w:type="dxa"/>
            <w:tcBorders>
              <w:top w:val="single" w:sz="4" w:space="0" w:color="000000"/>
              <w:left w:val="single" w:sz="4" w:space="0" w:color="000000"/>
              <w:bottom w:val="single" w:sz="4" w:space="0" w:color="000000"/>
              <w:right w:val="single" w:sz="4" w:space="0" w:color="000000"/>
            </w:tcBorders>
            <w:vAlign w:val="center"/>
          </w:tcPr>
          <w:p w14:paraId="394FA58F"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20.00</w:t>
            </w:r>
          </w:p>
        </w:tc>
        <w:tc>
          <w:tcPr>
            <w:tcW w:w="900" w:type="dxa"/>
            <w:tcBorders>
              <w:top w:val="single" w:sz="4" w:space="0" w:color="000000"/>
              <w:left w:val="single" w:sz="4" w:space="0" w:color="000000"/>
              <w:bottom w:val="single" w:sz="4" w:space="0" w:color="000000"/>
              <w:right w:val="single" w:sz="4" w:space="0" w:color="000000"/>
            </w:tcBorders>
            <w:vAlign w:val="center"/>
          </w:tcPr>
          <w:p w14:paraId="3F8F2AB4"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80.00</w:t>
            </w:r>
          </w:p>
        </w:tc>
        <w:tc>
          <w:tcPr>
            <w:tcW w:w="810" w:type="dxa"/>
            <w:tcBorders>
              <w:top w:val="single" w:sz="4" w:space="0" w:color="000000"/>
              <w:left w:val="single" w:sz="4" w:space="0" w:color="000000"/>
              <w:bottom w:val="single" w:sz="4" w:space="0" w:color="000000"/>
              <w:right w:val="single" w:sz="4" w:space="0" w:color="000000"/>
            </w:tcBorders>
            <w:vAlign w:val="center"/>
          </w:tcPr>
          <w:p w14:paraId="7266075D"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70.00</w:t>
            </w:r>
          </w:p>
        </w:tc>
        <w:tc>
          <w:tcPr>
            <w:tcW w:w="920" w:type="dxa"/>
            <w:tcBorders>
              <w:top w:val="single" w:sz="4" w:space="0" w:color="000000"/>
              <w:left w:val="single" w:sz="4" w:space="0" w:color="000000"/>
              <w:bottom w:val="single" w:sz="4" w:space="0" w:color="000000"/>
              <w:right w:val="single" w:sz="4" w:space="0" w:color="000000"/>
            </w:tcBorders>
            <w:vAlign w:val="center"/>
          </w:tcPr>
          <w:p w14:paraId="4F358208"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30.00</w:t>
            </w:r>
          </w:p>
        </w:tc>
        <w:tc>
          <w:tcPr>
            <w:tcW w:w="720" w:type="dxa"/>
            <w:tcBorders>
              <w:top w:val="single" w:sz="4" w:space="0" w:color="000000"/>
              <w:left w:val="single" w:sz="4" w:space="0" w:color="000000"/>
              <w:bottom w:val="single" w:sz="4" w:space="0" w:color="000000"/>
              <w:right w:val="single" w:sz="4" w:space="0" w:color="000000"/>
            </w:tcBorders>
            <w:vAlign w:val="center"/>
          </w:tcPr>
          <w:p w14:paraId="52CA4180"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70.00</w:t>
            </w:r>
          </w:p>
        </w:tc>
        <w:tc>
          <w:tcPr>
            <w:tcW w:w="756" w:type="dxa"/>
            <w:tcBorders>
              <w:top w:val="single" w:sz="4" w:space="0" w:color="000000"/>
              <w:left w:val="single" w:sz="4" w:space="0" w:color="000000"/>
              <w:bottom w:val="single" w:sz="4" w:space="0" w:color="000000"/>
              <w:right w:val="single" w:sz="4" w:space="0" w:color="000000"/>
            </w:tcBorders>
            <w:vAlign w:val="center"/>
          </w:tcPr>
          <w:p w14:paraId="343FA81D"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64.81</w:t>
            </w:r>
          </w:p>
        </w:tc>
        <w:tc>
          <w:tcPr>
            <w:tcW w:w="784" w:type="dxa"/>
            <w:tcBorders>
              <w:top w:val="single" w:sz="4" w:space="0" w:color="000000"/>
              <w:left w:val="single" w:sz="4" w:space="0" w:color="000000"/>
              <w:bottom w:val="single" w:sz="4" w:space="0" w:color="000000"/>
              <w:right w:val="single" w:sz="4" w:space="0" w:color="000000"/>
            </w:tcBorders>
            <w:vAlign w:val="center"/>
          </w:tcPr>
          <w:p w14:paraId="0921277F"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6.67</w:t>
            </w:r>
          </w:p>
        </w:tc>
        <w:tc>
          <w:tcPr>
            <w:tcW w:w="783" w:type="dxa"/>
            <w:tcBorders>
              <w:top w:val="single" w:sz="4" w:space="0" w:color="000000"/>
              <w:left w:val="single" w:sz="4" w:space="0" w:color="000000"/>
              <w:bottom w:val="single" w:sz="4" w:space="0" w:color="000000"/>
              <w:right w:val="single" w:sz="4" w:space="0" w:color="000000"/>
            </w:tcBorders>
            <w:vAlign w:val="center"/>
          </w:tcPr>
          <w:p w14:paraId="57F4E723" w14:textId="77777777" w:rsidR="000C00DD" w:rsidRPr="008045DF" w:rsidRDefault="000C00DD" w:rsidP="00A43B97">
            <w:pPr>
              <w:spacing w:after="0"/>
              <w:jc w:val="center"/>
              <w:rPr>
                <w:rFonts w:ascii="Arial" w:hAnsi="Arial" w:cs="Arial"/>
                <w:b/>
                <w:bCs/>
                <w:sz w:val="20"/>
                <w:szCs w:val="20"/>
              </w:rPr>
            </w:pPr>
            <w:r w:rsidRPr="008045DF">
              <w:rPr>
                <w:rFonts w:ascii="Arial" w:hAnsi="Arial" w:cs="Arial"/>
                <w:b/>
                <w:bCs/>
                <w:sz w:val="20"/>
                <w:szCs w:val="20"/>
              </w:rPr>
              <w:t>2.22</w:t>
            </w:r>
          </w:p>
        </w:tc>
      </w:tr>
    </w:tbl>
    <w:p w14:paraId="4DE4A17D" w14:textId="77777777" w:rsidR="008045DF" w:rsidRDefault="008045DF" w:rsidP="00A43B97">
      <w:pPr>
        <w:spacing w:after="0" w:line="360" w:lineRule="auto"/>
        <w:ind w:firstLine="720"/>
        <w:jc w:val="both"/>
        <w:rPr>
          <w:rFonts w:ascii="Arial" w:hAnsi="Arial" w:cs="Arial"/>
          <w:b/>
          <w:bCs/>
          <w:color w:val="000000"/>
          <w:sz w:val="20"/>
          <w:szCs w:val="20"/>
        </w:rPr>
      </w:pPr>
    </w:p>
    <w:p w14:paraId="02BCA437" w14:textId="660E4E74" w:rsidR="008E588B" w:rsidRDefault="000C00DD" w:rsidP="00A43B97">
      <w:pPr>
        <w:spacing w:after="0" w:line="360" w:lineRule="auto"/>
        <w:ind w:firstLine="720"/>
        <w:jc w:val="both"/>
        <w:rPr>
          <w:rFonts w:ascii="Arial" w:hAnsi="Arial" w:cs="Arial"/>
          <w:b/>
          <w:bCs/>
          <w:color w:val="000000"/>
          <w:sz w:val="20"/>
          <w:szCs w:val="20"/>
        </w:rPr>
      </w:pPr>
      <w:r w:rsidRPr="008045DF">
        <w:rPr>
          <w:rFonts w:ascii="Arial" w:hAnsi="Arial" w:cs="Arial"/>
          <w:b/>
          <w:bCs/>
          <w:color w:val="000000"/>
          <w:sz w:val="20"/>
          <w:szCs w:val="20"/>
        </w:rPr>
        <w:t>The mean onset of rainy season was found to be 23</w:t>
      </w:r>
      <w:r w:rsidRPr="008045DF">
        <w:rPr>
          <w:rFonts w:ascii="Arial" w:hAnsi="Arial" w:cs="Arial"/>
          <w:b/>
          <w:bCs/>
          <w:color w:val="000000"/>
          <w:sz w:val="20"/>
          <w:szCs w:val="20"/>
          <w:vertAlign w:val="superscript"/>
        </w:rPr>
        <w:t>rd</w:t>
      </w:r>
      <w:r w:rsidRPr="008045DF">
        <w:rPr>
          <w:rFonts w:ascii="Arial" w:hAnsi="Arial" w:cs="Arial"/>
          <w:b/>
          <w:bCs/>
          <w:color w:val="000000"/>
          <w:sz w:val="20"/>
          <w:szCs w:val="20"/>
        </w:rPr>
        <w:t xml:space="preserve"> SMW (04</w:t>
      </w:r>
      <w:r w:rsidRPr="008045DF">
        <w:rPr>
          <w:rFonts w:ascii="Arial" w:hAnsi="Arial" w:cs="Arial"/>
          <w:b/>
          <w:bCs/>
          <w:color w:val="000000"/>
          <w:sz w:val="20"/>
          <w:szCs w:val="20"/>
          <w:vertAlign w:val="superscript"/>
        </w:rPr>
        <w:t>th</w:t>
      </w:r>
      <w:r w:rsidRPr="008045DF">
        <w:rPr>
          <w:rFonts w:ascii="Arial" w:hAnsi="Arial" w:cs="Arial"/>
          <w:b/>
          <w:bCs/>
          <w:color w:val="000000"/>
          <w:sz w:val="20"/>
          <w:szCs w:val="20"/>
        </w:rPr>
        <w:t xml:space="preserve"> June to 10</w:t>
      </w:r>
      <w:r w:rsidRPr="008045DF">
        <w:rPr>
          <w:rFonts w:ascii="Arial" w:hAnsi="Arial" w:cs="Arial"/>
          <w:b/>
          <w:bCs/>
          <w:color w:val="000000"/>
          <w:sz w:val="20"/>
          <w:szCs w:val="20"/>
          <w:vertAlign w:val="superscript"/>
        </w:rPr>
        <w:t>th</w:t>
      </w:r>
      <w:r w:rsidRPr="008045DF">
        <w:rPr>
          <w:rFonts w:ascii="Arial" w:hAnsi="Arial" w:cs="Arial"/>
          <w:b/>
          <w:bCs/>
          <w:color w:val="000000"/>
          <w:sz w:val="20"/>
          <w:szCs w:val="20"/>
        </w:rPr>
        <w:t xml:space="preserve"> June), the sowing operations can be taken up since 24</w:t>
      </w:r>
      <w:r w:rsidRPr="008045DF">
        <w:rPr>
          <w:rFonts w:ascii="Arial" w:hAnsi="Arial" w:cs="Arial"/>
          <w:b/>
          <w:bCs/>
          <w:color w:val="000000"/>
          <w:sz w:val="20"/>
          <w:szCs w:val="20"/>
          <w:vertAlign w:val="superscript"/>
        </w:rPr>
        <w:t>th</w:t>
      </w:r>
      <w:r w:rsidRPr="008045DF">
        <w:rPr>
          <w:rFonts w:ascii="Arial" w:hAnsi="Arial" w:cs="Arial"/>
          <w:b/>
          <w:bCs/>
          <w:color w:val="000000"/>
          <w:sz w:val="20"/>
          <w:szCs w:val="20"/>
        </w:rPr>
        <w:t xml:space="preserve"> SMW because the probability of wet week was more than 50 per cent and average weekly rainfall was 42.5 mm. Sowing operations taken at 24</w:t>
      </w:r>
      <w:r w:rsidRPr="008045DF">
        <w:rPr>
          <w:rFonts w:ascii="Arial" w:hAnsi="Arial" w:cs="Arial"/>
          <w:b/>
          <w:bCs/>
          <w:color w:val="000000"/>
          <w:sz w:val="20"/>
          <w:szCs w:val="20"/>
          <w:vertAlign w:val="superscript"/>
        </w:rPr>
        <w:t xml:space="preserve">th </w:t>
      </w:r>
      <w:r w:rsidRPr="008045DF">
        <w:rPr>
          <w:rFonts w:ascii="Arial" w:hAnsi="Arial" w:cs="Arial"/>
          <w:b/>
          <w:bCs/>
          <w:color w:val="000000"/>
          <w:sz w:val="20"/>
          <w:szCs w:val="20"/>
        </w:rPr>
        <w:t xml:space="preserve">SMW </w:t>
      </w:r>
      <w:commentRangeStart w:id="18"/>
      <w:r w:rsidRPr="008045DF">
        <w:rPr>
          <w:rFonts w:ascii="Arial" w:hAnsi="Arial" w:cs="Arial"/>
          <w:b/>
          <w:bCs/>
          <w:color w:val="000000"/>
          <w:sz w:val="20"/>
          <w:szCs w:val="20"/>
        </w:rPr>
        <w:t xml:space="preserve">helps </w:t>
      </w:r>
      <w:commentRangeEnd w:id="18"/>
      <w:r w:rsidR="00FA40EA">
        <w:rPr>
          <w:rStyle w:val="CommentReference"/>
        </w:rPr>
        <w:commentReference w:id="18"/>
      </w:r>
      <w:r w:rsidRPr="008045DF">
        <w:rPr>
          <w:rFonts w:ascii="Arial" w:hAnsi="Arial" w:cs="Arial"/>
          <w:b/>
          <w:bCs/>
          <w:color w:val="000000"/>
          <w:sz w:val="20"/>
          <w:szCs w:val="20"/>
        </w:rPr>
        <w:t xml:space="preserve">for good germination and helps </w:t>
      </w:r>
      <w:r w:rsidR="00331E64" w:rsidRPr="008045DF">
        <w:rPr>
          <w:rFonts w:ascii="Arial" w:hAnsi="Arial" w:cs="Arial"/>
          <w:b/>
          <w:bCs/>
          <w:color w:val="000000"/>
          <w:sz w:val="20"/>
          <w:szCs w:val="20"/>
          <w:lang w:val="en-IN"/>
        </w:rPr>
        <w:t xml:space="preserve">to minimize </w:t>
      </w:r>
      <w:r w:rsidRPr="008045DF">
        <w:rPr>
          <w:rFonts w:ascii="Arial" w:hAnsi="Arial" w:cs="Arial"/>
          <w:b/>
          <w:bCs/>
          <w:color w:val="000000"/>
          <w:sz w:val="20"/>
          <w:szCs w:val="20"/>
        </w:rPr>
        <w:t>moisture stress</w:t>
      </w:r>
      <w:r w:rsidR="001116A5" w:rsidRPr="008045DF">
        <w:rPr>
          <w:rFonts w:ascii="Arial" w:eastAsia="Times New Roman" w:hAnsi="Arial" w:cs="Arial"/>
          <w:b/>
          <w:bCs/>
          <w:sz w:val="20"/>
          <w:szCs w:val="20"/>
          <w:lang w:val="en-IN" w:eastAsia="en-IN"/>
        </w:rPr>
        <w:t xml:space="preserve"> t</w:t>
      </w:r>
      <w:r w:rsidR="001116A5" w:rsidRPr="008045DF">
        <w:rPr>
          <w:rFonts w:ascii="Arial" w:hAnsi="Arial" w:cs="Arial"/>
          <w:b/>
          <w:bCs/>
          <w:color w:val="000000"/>
          <w:sz w:val="20"/>
          <w:szCs w:val="20"/>
          <w:lang w:val="en-IN"/>
        </w:rPr>
        <w:t xml:space="preserve">hroughout the germination period </w:t>
      </w:r>
      <w:r w:rsidR="001116A5" w:rsidRPr="008045DF">
        <w:rPr>
          <w:rFonts w:ascii="Arial" w:hAnsi="Arial" w:cs="Arial"/>
          <w:b/>
          <w:bCs/>
          <w:color w:val="000000"/>
          <w:sz w:val="20"/>
          <w:szCs w:val="20"/>
        </w:rPr>
        <w:t>from</w:t>
      </w:r>
      <w:r w:rsidRPr="008045DF">
        <w:rPr>
          <w:rFonts w:ascii="Arial" w:hAnsi="Arial" w:cs="Arial"/>
          <w:b/>
          <w:bCs/>
          <w:color w:val="000000"/>
          <w:sz w:val="20"/>
          <w:szCs w:val="20"/>
        </w:rPr>
        <w:t xml:space="preserve"> 25</w:t>
      </w:r>
      <w:r w:rsidRPr="008045DF">
        <w:rPr>
          <w:rFonts w:ascii="Arial" w:hAnsi="Arial" w:cs="Arial"/>
          <w:b/>
          <w:bCs/>
          <w:color w:val="000000"/>
          <w:sz w:val="20"/>
          <w:szCs w:val="20"/>
          <w:vertAlign w:val="superscript"/>
        </w:rPr>
        <w:t>th</w:t>
      </w:r>
      <w:r w:rsidRPr="008045DF">
        <w:rPr>
          <w:rFonts w:ascii="Arial" w:hAnsi="Arial" w:cs="Arial"/>
          <w:b/>
          <w:bCs/>
          <w:color w:val="000000"/>
          <w:sz w:val="20"/>
          <w:szCs w:val="20"/>
        </w:rPr>
        <w:t xml:space="preserve"> to 28</w:t>
      </w:r>
      <w:r w:rsidRPr="008045DF">
        <w:rPr>
          <w:rFonts w:ascii="Arial" w:hAnsi="Arial" w:cs="Arial"/>
          <w:b/>
          <w:bCs/>
          <w:color w:val="000000"/>
          <w:sz w:val="20"/>
          <w:szCs w:val="20"/>
          <w:vertAlign w:val="superscript"/>
        </w:rPr>
        <w:t xml:space="preserve">th </w:t>
      </w:r>
      <w:r w:rsidRPr="008045DF">
        <w:rPr>
          <w:rFonts w:ascii="Arial" w:hAnsi="Arial" w:cs="Arial"/>
          <w:b/>
          <w:bCs/>
          <w:color w:val="000000"/>
          <w:sz w:val="20"/>
          <w:szCs w:val="20"/>
        </w:rPr>
        <w:t xml:space="preserve">SMW. </w:t>
      </w:r>
      <w:r w:rsidR="008E588B" w:rsidRPr="008045DF">
        <w:rPr>
          <w:rFonts w:ascii="Arial" w:hAnsi="Arial" w:cs="Arial"/>
          <w:b/>
          <w:bCs/>
          <w:color w:val="000000"/>
          <w:sz w:val="20"/>
          <w:szCs w:val="20"/>
          <w:lang w:val="en-IN"/>
        </w:rPr>
        <w:t xml:space="preserve">In the case of a delayed monsoon, the sowing operation may be </w:t>
      </w:r>
      <w:r w:rsidR="008E588B" w:rsidRPr="008045DF">
        <w:rPr>
          <w:rFonts w:ascii="Arial" w:hAnsi="Arial" w:cs="Arial"/>
          <w:b/>
          <w:bCs/>
          <w:color w:val="000000"/>
          <w:sz w:val="20"/>
          <w:szCs w:val="20"/>
        </w:rPr>
        <w:t>delayed</w:t>
      </w:r>
      <w:r w:rsidR="008E588B" w:rsidRPr="008045DF">
        <w:rPr>
          <w:rFonts w:ascii="Arial" w:hAnsi="Arial" w:cs="Arial"/>
          <w:b/>
          <w:bCs/>
          <w:color w:val="000000"/>
          <w:sz w:val="20"/>
          <w:szCs w:val="20"/>
          <w:lang w:val="en-IN"/>
        </w:rPr>
        <w:t xml:space="preserve"> till the </w:t>
      </w:r>
      <w:r w:rsidR="008E588B" w:rsidRPr="008045DF">
        <w:rPr>
          <w:rFonts w:ascii="Arial" w:hAnsi="Arial" w:cs="Arial"/>
          <w:b/>
          <w:bCs/>
          <w:color w:val="000000"/>
          <w:sz w:val="20"/>
          <w:szCs w:val="20"/>
        </w:rPr>
        <w:t>30</w:t>
      </w:r>
      <w:r w:rsidR="008E588B" w:rsidRPr="008045DF">
        <w:rPr>
          <w:rFonts w:ascii="Arial" w:hAnsi="Arial" w:cs="Arial"/>
          <w:b/>
          <w:bCs/>
          <w:color w:val="000000"/>
          <w:sz w:val="20"/>
          <w:szCs w:val="20"/>
          <w:vertAlign w:val="superscript"/>
        </w:rPr>
        <w:t>th</w:t>
      </w:r>
      <w:r w:rsidR="008E588B" w:rsidRPr="008045DF">
        <w:rPr>
          <w:rFonts w:ascii="Arial" w:hAnsi="Arial" w:cs="Arial"/>
          <w:b/>
          <w:bCs/>
          <w:color w:val="000000"/>
          <w:sz w:val="20"/>
          <w:szCs w:val="20"/>
        </w:rPr>
        <w:t xml:space="preserve"> SMW.</w:t>
      </w:r>
    </w:p>
    <w:p w14:paraId="3A461951" w14:textId="77777777" w:rsidR="008045DF" w:rsidRPr="008045DF" w:rsidRDefault="008045DF" w:rsidP="00A43B97">
      <w:pPr>
        <w:spacing w:after="0" w:line="360" w:lineRule="auto"/>
        <w:ind w:firstLine="720"/>
        <w:jc w:val="both"/>
        <w:rPr>
          <w:rFonts w:ascii="Arial" w:hAnsi="Arial" w:cs="Arial"/>
          <w:b/>
          <w:bCs/>
          <w:color w:val="000000"/>
          <w:sz w:val="20"/>
          <w:szCs w:val="20"/>
          <w:lang w:val="en-IN"/>
        </w:rPr>
      </w:pPr>
    </w:p>
    <w:p w14:paraId="10C99C87" w14:textId="276A70C1" w:rsidR="008D165D" w:rsidRPr="008045DF" w:rsidRDefault="00F802E2" w:rsidP="00A43B97">
      <w:pPr>
        <w:spacing w:after="0"/>
        <w:rPr>
          <w:rFonts w:ascii="Arial" w:hAnsi="Arial" w:cs="Arial"/>
          <w:b/>
          <w:bCs/>
          <w:sz w:val="20"/>
          <w:szCs w:val="20"/>
        </w:rPr>
      </w:pPr>
      <w:r w:rsidRPr="008045DF">
        <w:rPr>
          <w:rFonts w:ascii="Arial" w:hAnsi="Arial" w:cs="Arial"/>
          <w:b/>
          <w:bCs/>
          <w:sz w:val="20"/>
          <w:szCs w:val="20"/>
        </w:rPr>
        <w:t xml:space="preserve">3.3 </w:t>
      </w:r>
      <w:r w:rsidR="00EA39ED">
        <w:rPr>
          <w:rFonts w:ascii="Arial" w:hAnsi="Arial" w:cs="Arial"/>
          <w:b/>
          <w:bCs/>
          <w:sz w:val="20"/>
          <w:szCs w:val="20"/>
        </w:rPr>
        <w:tab/>
      </w:r>
      <w:r w:rsidR="008D165D" w:rsidRPr="008045DF">
        <w:rPr>
          <w:rFonts w:ascii="Arial" w:hAnsi="Arial" w:cs="Arial"/>
          <w:b/>
          <w:bCs/>
          <w:sz w:val="20"/>
          <w:szCs w:val="20"/>
        </w:rPr>
        <w:t>Contingency</w:t>
      </w:r>
      <w:r w:rsidR="008D165D" w:rsidRPr="008045DF">
        <w:rPr>
          <w:rFonts w:ascii="Arial" w:hAnsi="Arial" w:cs="Arial"/>
          <w:b/>
          <w:bCs/>
          <w:spacing w:val="-3"/>
          <w:sz w:val="20"/>
          <w:szCs w:val="20"/>
        </w:rPr>
        <w:t xml:space="preserve"> </w:t>
      </w:r>
      <w:r w:rsidR="008D165D" w:rsidRPr="008045DF">
        <w:rPr>
          <w:rFonts w:ascii="Arial" w:hAnsi="Arial" w:cs="Arial"/>
          <w:b/>
          <w:bCs/>
          <w:sz w:val="20"/>
          <w:szCs w:val="20"/>
        </w:rPr>
        <w:t>crop</w:t>
      </w:r>
      <w:r w:rsidR="008D165D" w:rsidRPr="008045DF">
        <w:rPr>
          <w:rFonts w:ascii="Arial" w:hAnsi="Arial" w:cs="Arial"/>
          <w:b/>
          <w:bCs/>
          <w:spacing w:val="-2"/>
          <w:sz w:val="20"/>
          <w:szCs w:val="20"/>
        </w:rPr>
        <w:t xml:space="preserve"> </w:t>
      </w:r>
      <w:r w:rsidR="008D165D" w:rsidRPr="008045DF">
        <w:rPr>
          <w:rFonts w:ascii="Arial" w:hAnsi="Arial" w:cs="Arial"/>
          <w:b/>
          <w:bCs/>
          <w:sz w:val="20"/>
          <w:szCs w:val="20"/>
        </w:rPr>
        <w:t>planning</w:t>
      </w:r>
      <w:r w:rsidR="008D165D" w:rsidRPr="008045DF">
        <w:rPr>
          <w:rFonts w:ascii="Arial" w:hAnsi="Arial" w:cs="Arial"/>
          <w:b/>
          <w:bCs/>
          <w:spacing w:val="-2"/>
          <w:sz w:val="20"/>
          <w:szCs w:val="20"/>
        </w:rPr>
        <w:t xml:space="preserve"> </w:t>
      </w:r>
      <w:r w:rsidR="008D165D" w:rsidRPr="008045DF">
        <w:rPr>
          <w:rFonts w:ascii="Arial" w:hAnsi="Arial" w:cs="Arial"/>
          <w:b/>
          <w:bCs/>
          <w:sz w:val="20"/>
          <w:szCs w:val="20"/>
        </w:rPr>
        <w:t>based</w:t>
      </w:r>
      <w:r w:rsidR="008D165D" w:rsidRPr="008045DF">
        <w:rPr>
          <w:rFonts w:ascii="Arial" w:hAnsi="Arial" w:cs="Arial"/>
          <w:b/>
          <w:bCs/>
          <w:spacing w:val="-2"/>
          <w:sz w:val="20"/>
          <w:szCs w:val="20"/>
        </w:rPr>
        <w:t xml:space="preserve"> </w:t>
      </w:r>
      <w:r w:rsidR="008D165D" w:rsidRPr="008045DF">
        <w:rPr>
          <w:rFonts w:ascii="Arial" w:hAnsi="Arial" w:cs="Arial"/>
          <w:b/>
          <w:bCs/>
          <w:sz w:val="20"/>
          <w:szCs w:val="20"/>
        </w:rPr>
        <w:t>on rainfall</w:t>
      </w:r>
      <w:r w:rsidR="008D165D" w:rsidRPr="008045DF">
        <w:rPr>
          <w:rFonts w:ascii="Arial" w:hAnsi="Arial" w:cs="Arial"/>
          <w:b/>
          <w:bCs/>
          <w:spacing w:val="-1"/>
          <w:sz w:val="20"/>
          <w:szCs w:val="20"/>
        </w:rPr>
        <w:t xml:space="preserve"> </w:t>
      </w:r>
      <w:r w:rsidR="008D165D" w:rsidRPr="008045DF">
        <w:rPr>
          <w:rFonts w:ascii="Arial" w:hAnsi="Arial" w:cs="Arial"/>
          <w:b/>
          <w:bCs/>
          <w:sz w:val="20"/>
          <w:szCs w:val="20"/>
        </w:rPr>
        <w:t>analysis</w:t>
      </w:r>
    </w:p>
    <w:p w14:paraId="2186A83C" w14:textId="048D0C23" w:rsidR="008D165D" w:rsidRPr="008045DF" w:rsidRDefault="008D165D" w:rsidP="00A43B97">
      <w:pPr>
        <w:spacing w:after="0" w:line="360" w:lineRule="auto"/>
        <w:ind w:firstLine="720"/>
        <w:jc w:val="both"/>
        <w:rPr>
          <w:rFonts w:ascii="Arial" w:hAnsi="Arial" w:cs="Arial"/>
          <w:b/>
          <w:bCs/>
          <w:sz w:val="20"/>
          <w:szCs w:val="20"/>
        </w:rPr>
      </w:pPr>
      <w:r w:rsidRPr="008045DF">
        <w:rPr>
          <w:rFonts w:ascii="Arial" w:hAnsi="Arial" w:cs="Arial"/>
          <w:b/>
          <w:bCs/>
          <w:sz w:val="20"/>
          <w:szCs w:val="20"/>
        </w:rPr>
        <w:t xml:space="preserve">Climatologically </w:t>
      </w:r>
      <w:proofErr w:type="spellStart"/>
      <w:r w:rsidRPr="008045DF">
        <w:rPr>
          <w:rFonts w:ascii="Arial" w:hAnsi="Arial" w:cs="Arial"/>
          <w:b/>
          <w:bCs/>
          <w:sz w:val="20"/>
          <w:szCs w:val="20"/>
        </w:rPr>
        <w:t>Parbhani</w:t>
      </w:r>
      <w:proofErr w:type="spellEnd"/>
      <w:r w:rsidRPr="008045DF">
        <w:rPr>
          <w:rFonts w:ascii="Arial" w:hAnsi="Arial" w:cs="Arial"/>
          <w:b/>
          <w:bCs/>
          <w:sz w:val="20"/>
          <w:szCs w:val="20"/>
        </w:rPr>
        <w:t xml:space="preserve"> comes under semi-arid, sub-tropical region of Maharashtra. Crop </w:t>
      </w:r>
      <w:r w:rsidRPr="008045DF">
        <w:rPr>
          <w:rFonts w:ascii="Arial" w:hAnsi="Arial" w:cs="Arial"/>
          <w:b/>
          <w:bCs/>
          <w:spacing w:val="-1"/>
          <w:sz w:val="20"/>
          <w:szCs w:val="20"/>
        </w:rPr>
        <w:t>planning</w:t>
      </w:r>
      <w:r w:rsidRPr="008045DF">
        <w:rPr>
          <w:rFonts w:ascii="Arial" w:hAnsi="Arial" w:cs="Arial"/>
          <w:b/>
          <w:bCs/>
          <w:spacing w:val="-12"/>
          <w:sz w:val="20"/>
          <w:szCs w:val="20"/>
        </w:rPr>
        <w:t xml:space="preserve"> </w:t>
      </w:r>
      <w:r w:rsidRPr="008045DF">
        <w:rPr>
          <w:rFonts w:ascii="Arial" w:hAnsi="Arial" w:cs="Arial"/>
          <w:b/>
          <w:bCs/>
          <w:spacing w:val="-1"/>
          <w:sz w:val="20"/>
          <w:szCs w:val="20"/>
        </w:rPr>
        <w:t>work</w:t>
      </w:r>
      <w:r w:rsidRPr="008045DF">
        <w:rPr>
          <w:rFonts w:ascii="Arial" w:hAnsi="Arial" w:cs="Arial"/>
          <w:b/>
          <w:bCs/>
          <w:spacing w:val="-10"/>
          <w:sz w:val="20"/>
          <w:szCs w:val="20"/>
        </w:rPr>
        <w:t xml:space="preserve"> </w:t>
      </w:r>
      <w:r w:rsidRPr="008045DF">
        <w:rPr>
          <w:rFonts w:ascii="Arial" w:hAnsi="Arial" w:cs="Arial"/>
          <w:b/>
          <w:bCs/>
          <w:sz w:val="20"/>
          <w:szCs w:val="20"/>
        </w:rPr>
        <w:t>based</w:t>
      </w:r>
      <w:r w:rsidRPr="008045DF">
        <w:rPr>
          <w:rFonts w:ascii="Arial" w:hAnsi="Arial" w:cs="Arial"/>
          <w:b/>
          <w:bCs/>
          <w:spacing w:val="-10"/>
          <w:sz w:val="20"/>
          <w:szCs w:val="20"/>
        </w:rPr>
        <w:t xml:space="preserve"> </w:t>
      </w:r>
      <w:r w:rsidRPr="008045DF">
        <w:rPr>
          <w:rFonts w:ascii="Arial" w:hAnsi="Arial" w:cs="Arial"/>
          <w:b/>
          <w:bCs/>
          <w:sz w:val="20"/>
          <w:szCs w:val="20"/>
        </w:rPr>
        <w:t>on</w:t>
      </w:r>
      <w:r w:rsidRPr="008045DF">
        <w:rPr>
          <w:rFonts w:ascii="Arial" w:hAnsi="Arial" w:cs="Arial"/>
          <w:b/>
          <w:bCs/>
          <w:spacing w:val="-10"/>
          <w:sz w:val="20"/>
          <w:szCs w:val="20"/>
        </w:rPr>
        <w:t xml:space="preserve"> </w:t>
      </w:r>
      <w:r w:rsidRPr="008045DF">
        <w:rPr>
          <w:rFonts w:ascii="Arial" w:hAnsi="Arial" w:cs="Arial"/>
          <w:b/>
          <w:bCs/>
          <w:sz w:val="20"/>
          <w:szCs w:val="20"/>
        </w:rPr>
        <w:t>rainfall</w:t>
      </w:r>
      <w:r w:rsidRPr="008045DF">
        <w:rPr>
          <w:rFonts w:ascii="Arial" w:hAnsi="Arial" w:cs="Arial"/>
          <w:b/>
          <w:bCs/>
          <w:spacing w:val="-8"/>
          <w:sz w:val="20"/>
          <w:szCs w:val="20"/>
        </w:rPr>
        <w:t xml:space="preserve"> </w:t>
      </w:r>
      <w:r w:rsidRPr="008045DF">
        <w:rPr>
          <w:rFonts w:ascii="Arial" w:hAnsi="Arial" w:cs="Arial"/>
          <w:b/>
          <w:bCs/>
          <w:sz w:val="20"/>
          <w:szCs w:val="20"/>
        </w:rPr>
        <w:t>analysis</w:t>
      </w:r>
      <w:r w:rsidRPr="008045DF">
        <w:rPr>
          <w:rFonts w:ascii="Arial" w:hAnsi="Arial" w:cs="Arial"/>
          <w:b/>
          <w:bCs/>
          <w:spacing w:val="-9"/>
          <w:sz w:val="20"/>
          <w:szCs w:val="20"/>
        </w:rPr>
        <w:t xml:space="preserve"> </w:t>
      </w:r>
      <w:r w:rsidRPr="008045DF">
        <w:rPr>
          <w:rFonts w:ascii="Arial" w:hAnsi="Arial" w:cs="Arial"/>
          <w:b/>
          <w:bCs/>
          <w:sz w:val="20"/>
          <w:szCs w:val="20"/>
        </w:rPr>
        <w:t>is</w:t>
      </w:r>
      <w:r w:rsidRPr="008045DF">
        <w:rPr>
          <w:rFonts w:ascii="Arial" w:hAnsi="Arial" w:cs="Arial"/>
          <w:b/>
          <w:bCs/>
          <w:spacing w:val="-9"/>
          <w:sz w:val="20"/>
          <w:szCs w:val="20"/>
        </w:rPr>
        <w:t xml:space="preserve"> </w:t>
      </w:r>
      <w:r w:rsidRPr="008045DF">
        <w:rPr>
          <w:rFonts w:ascii="Arial" w:hAnsi="Arial" w:cs="Arial"/>
          <w:b/>
          <w:bCs/>
          <w:sz w:val="20"/>
          <w:szCs w:val="20"/>
        </w:rPr>
        <w:t>essential</w:t>
      </w:r>
      <w:r w:rsidRPr="008045DF">
        <w:rPr>
          <w:rFonts w:ascii="Arial" w:hAnsi="Arial" w:cs="Arial"/>
          <w:b/>
          <w:bCs/>
          <w:spacing w:val="-15"/>
          <w:sz w:val="20"/>
          <w:szCs w:val="20"/>
        </w:rPr>
        <w:t xml:space="preserve"> </w:t>
      </w:r>
      <w:r w:rsidRPr="008045DF">
        <w:rPr>
          <w:rFonts w:ascii="Arial" w:hAnsi="Arial" w:cs="Arial"/>
          <w:b/>
          <w:bCs/>
          <w:sz w:val="20"/>
          <w:szCs w:val="20"/>
        </w:rPr>
        <w:t>to</w:t>
      </w:r>
      <w:r w:rsidRPr="008045DF">
        <w:rPr>
          <w:rFonts w:ascii="Arial" w:hAnsi="Arial" w:cs="Arial"/>
          <w:b/>
          <w:bCs/>
          <w:spacing w:val="-10"/>
          <w:sz w:val="20"/>
          <w:szCs w:val="20"/>
        </w:rPr>
        <w:t xml:space="preserve"> </w:t>
      </w:r>
      <w:r w:rsidRPr="008045DF">
        <w:rPr>
          <w:rFonts w:ascii="Arial" w:hAnsi="Arial" w:cs="Arial"/>
          <w:b/>
          <w:bCs/>
          <w:sz w:val="20"/>
          <w:szCs w:val="20"/>
        </w:rPr>
        <w:t>assure</w:t>
      </w:r>
      <w:r w:rsidRPr="008045DF">
        <w:rPr>
          <w:rFonts w:ascii="Arial" w:hAnsi="Arial" w:cs="Arial"/>
          <w:b/>
          <w:bCs/>
          <w:spacing w:val="-10"/>
          <w:sz w:val="20"/>
          <w:szCs w:val="20"/>
        </w:rPr>
        <w:t xml:space="preserve"> </w:t>
      </w:r>
      <w:r w:rsidRPr="008045DF">
        <w:rPr>
          <w:rFonts w:ascii="Arial" w:hAnsi="Arial" w:cs="Arial"/>
          <w:b/>
          <w:bCs/>
          <w:sz w:val="20"/>
          <w:szCs w:val="20"/>
        </w:rPr>
        <w:t>sustainable</w:t>
      </w:r>
      <w:r w:rsidRPr="008045DF">
        <w:rPr>
          <w:rFonts w:ascii="Arial" w:hAnsi="Arial" w:cs="Arial"/>
          <w:b/>
          <w:bCs/>
          <w:spacing w:val="-11"/>
          <w:sz w:val="20"/>
          <w:szCs w:val="20"/>
        </w:rPr>
        <w:t xml:space="preserve"> </w:t>
      </w:r>
      <w:r w:rsidRPr="008045DF">
        <w:rPr>
          <w:rFonts w:ascii="Arial" w:hAnsi="Arial" w:cs="Arial"/>
          <w:b/>
          <w:bCs/>
          <w:sz w:val="20"/>
          <w:szCs w:val="20"/>
        </w:rPr>
        <w:t>crop</w:t>
      </w:r>
      <w:r w:rsidRPr="008045DF">
        <w:rPr>
          <w:rFonts w:ascii="Arial" w:hAnsi="Arial" w:cs="Arial"/>
          <w:b/>
          <w:bCs/>
          <w:spacing w:val="-10"/>
          <w:sz w:val="20"/>
          <w:szCs w:val="20"/>
        </w:rPr>
        <w:t xml:space="preserve"> </w:t>
      </w:r>
      <w:r w:rsidRPr="008045DF">
        <w:rPr>
          <w:rFonts w:ascii="Arial" w:hAnsi="Arial" w:cs="Arial"/>
          <w:b/>
          <w:bCs/>
          <w:sz w:val="20"/>
          <w:szCs w:val="20"/>
        </w:rPr>
        <w:t>production.</w:t>
      </w:r>
      <w:r w:rsidRPr="008045DF">
        <w:rPr>
          <w:rFonts w:ascii="Arial" w:hAnsi="Arial" w:cs="Arial"/>
          <w:b/>
          <w:bCs/>
          <w:spacing w:val="-6"/>
          <w:sz w:val="20"/>
          <w:szCs w:val="20"/>
        </w:rPr>
        <w:t xml:space="preserve"> </w:t>
      </w:r>
      <w:r w:rsidRPr="008045DF">
        <w:rPr>
          <w:rFonts w:ascii="Arial" w:hAnsi="Arial" w:cs="Arial"/>
          <w:b/>
          <w:bCs/>
          <w:sz w:val="20"/>
          <w:szCs w:val="20"/>
        </w:rPr>
        <w:t>The</w:t>
      </w:r>
      <w:r w:rsidRPr="008045DF">
        <w:rPr>
          <w:rFonts w:ascii="Arial" w:hAnsi="Arial" w:cs="Arial"/>
          <w:b/>
          <w:bCs/>
          <w:spacing w:val="-11"/>
          <w:sz w:val="20"/>
          <w:szCs w:val="20"/>
        </w:rPr>
        <w:t xml:space="preserve"> </w:t>
      </w:r>
      <w:r w:rsidRPr="008045DF">
        <w:rPr>
          <w:rFonts w:ascii="Arial" w:hAnsi="Arial" w:cs="Arial"/>
          <w:b/>
          <w:bCs/>
          <w:sz w:val="20"/>
          <w:szCs w:val="20"/>
        </w:rPr>
        <w:t>major</w:t>
      </w:r>
      <w:r w:rsidRPr="008045DF">
        <w:rPr>
          <w:rFonts w:ascii="Arial" w:hAnsi="Arial" w:cs="Arial"/>
          <w:b/>
          <w:bCs/>
          <w:spacing w:val="-57"/>
          <w:sz w:val="20"/>
          <w:szCs w:val="20"/>
        </w:rPr>
        <w:t xml:space="preserve"> </w:t>
      </w:r>
      <w:r w:rsidRPr="008045DF">
        <w:rPr>
          <w:rFonts w:ascii="Arial" w:hAnsi="Arial" w:cs="Arial"/>
          <w:b/>
          <w:bCs/>
          <w:i/>
          <w:sz w:val="20"/>
          <w:szCs w:val="20"/>
        </w:rPr>
        <w:t>kharif</w:t>
      </w:r>
      <w:r w:rsidRPr="008045DF">
        <w:rPr>
          <w:rFonts w:ascii="Arial" w:hAnsi="Arial" w:cs="Arial"/>
          <w:b/>
          <w:bCs/>
          <w:i/>
          <w:spacing w:val="-7"/>
          <w:sz w:val="20"/>
          <w:szCs w:val="20"/>
        </w:rPr>
        <w:t xml:space="preserve"> </w:t>
      </w:r>
      <w:r w:rsidRPr="008045DF">
        <w:rPr>
          <w:rFonts w:ascii="Arial" w:hAnsi="Arial" w:cs="Arial"/>
          <w:b/>
          <w:bCs/>
          <w:sz w:val="20"/>
          <w:szCs w:val="20"/>
        </w:rPr>
        <w:t>crops</w:t>
      </w:r>
      <w:r w:rsidRPr="008045DF">
        <w:rPr>
          <w:rFonts w:ascii="Arial" w:hAnsi="Arial" w:cs="Arial"/>
          <w:b/>
          <w:bCs/>
          <w:spacing w:val="-8"/>
          <w:sz w:val="20"/>
          <w:szCs w:val="20"/>
        </w:rPr>
        <w:t xml:space="preserve"> </w:t>
      </w:r>
      <w:r w:rsidRPr="008045DF">
        <w:rPr>
          <w:rFonts w:ascii="Arial" w:hAnsi="Arial" w:cs="Arial"/>
          <w:b/>
          <w:bCs/>
          <w:sz w:val="20"/>
          <w:szCs w:val="20"/>
        </w:rPr>
        <w:t>viz.</w:t>
      </w:r>
      <w:r w:rsidRPr="008045DF">
        <w:rPr>
          <w:rFonts w:ascii="Arial" w:hAnsi="Arial" w:cs="Arial"/>
          <w:b/>
          <w:bCs/>
          <w:spacing w:val="-9"/>
          <w:sz w:val="20"/>
          <w:szCs w:val="20"/>
        </w:rPr>
        <w:t xml:space="preserve"> </w:t>
      </w:r>
      <w:r w:rsidRPr="008045DF">
        <w:rPr>
          <w:rFonts w:ascii="Arial" w:hAnsi="Arial" w:cs="Arial"/>
          <w:b/>
          <w:bCs/>
          <w:sz w:val="20"/>
          <w:szCs w:val="20"/>
        </w:rPr>
        <w:t>pearl</w:t>
      </w:r>
      <w:r w:rsidRPr="008045DF">
        <w:rPr>
          <w:rFonts w:ascii="Arial" w:hAnsi="Arial" w:cs="Arial"/>
          <w:b/>
          <w:bCs/>
          <w:spacing w:val="-9"/>
          <w:sz w:val="20"/>
          <w:szCs w:val="20"/>
        </w:rPr>
        <w:t xml:space="preserve"> </w:t>
      </w:r>
      <w:r w:rsidRPr="008045DF">
        <w:rPr>
          <w:rFonts w:ascii="Arial" w:hAnsi="Arial" w:cs="Arial"/>
          <w:b/>
          <w:bCs/>
          <w:sz w:val="20"/>
          <w:szCs w:val="20"/>
        </w:rPr>
        <w:t>millet, pigeon</w:t>
      </w:r>
      <w:r w:rsidRPr="008045DF">
        <w:rPr>
          <w:rFonts w:ascii="Arial" w:hAnsi="Arial" w:cs="Arial"/>
          <w:b/>
          <w:bCs/>
          <w:spacing w:val="-6"/>
          <w:sz w:val="20"/>
          <w:szCs w:val="20"/>
        </w:rPr>
        <w:t xml:space="preserve"> </w:t>
      </w:r>
      <w:r w:rsidRPr="008045DF">
        <w:rPr>
          <w:rFonts w:ascii="Arial" w:hAnsi="Arial" w:cs="Arial"/>
          <w:b/>
          <w:bCs/>
          <w:sz w:val="20"/>
          <w:szCs w:val="20"/>
        </w:rPr>
        <w:t>pea,</w:t>
      </w:r>
      <w:r w:rsidRPr="008045DF">
        <w:rPr>
          <w:rFonts w:ascii="Arial" w:hAnsi="Arial" w:cs="Arial"/>
          <w:b/>
          <w:bCs/>
          <w:spacing w:val="-8"/>
          <w:sz w:val="20"/>
          <w:szCs w:val="20"/>
        </w:rPr>
        <w:t xml:space="preserve"> </w:t>
      </w:r>
      <w:r w:rsidRPr="008045DF">
        <w:rPr>
          <w:rFonts w:ascii="Arial" w:hAnsi="Arial" w:cs="Arial"/>
          <w:b/>
          <w:bCs/>
          <w:sz w:val="20"/>
          <w:szCs w:val="20"/>
        </w:rPr>
        <w:t>and</w:t>
      </w:r>
      <w:r w:rsidRPr="008045DF">
        <w:rPr>
          <w:rFonts w:ascii="Arial" w:hAnsi="Arial" w:cs="Arial"/>
          <w:b/>
          <w:bCs/>
          <w:spacing w:val="-8"/>
          <w:sz w:val="20"/>
          <w:szCs w:val="20"/>
        </w:rPr>
        <w:t xml:space="preserve"> </w:t>
      </w:r>
      <w:r w:rsidRPr="008045DF">
        <w:rPr>
          <w:rFonts w:ascii="Arial" w:hAnsi="Arial" w:cs="Arial"/>
          <w:b/>
          <w:bCs/>
          <w:sz w:val="20"/>
          <w:szCs w:val="20"/>
        </w:rPr>
        <w:t>sunflower</w:t>
      </w:r>
      <w:r w:rsidRPr="008045DF">
        <w:rPr>
          <w:rFonts w:ascii="Arial" w:hAnsi="Arial" w:cs="Arial"/>
          <w:b/>
          <w:bCs/>
          <w:spacing w:val="-9"/>
          <w:sz w:val="20"/>
          <w:szCs w:val="20"/>
        </w:rPr>
        <w:t xml:space="preserve"> </w:t>
      </w:r>
      <w:r w:rsidRPr="008045DF">
        <w:rPr>
          <w:rFonts w:ascii="Arial" w:hAnsi="Arial" w:cs="Arial"/>
          <w:b/>
          <w:bCs/>
          <w:sz w:val="20"/>
          <w:szCs w:val="20"/>
        </w:rPr>
        <w:t>and</w:t>
      </w:r>
      <w:r w:rsidRPr="008045DF">
        <w:rPr>
          <w:rFonts w:ascii="Arial" w:hAnsi="Arial" w:cs="Arial"/>
          <w:b/>
          <w:bCs/>
          <w:spacing w:val="-6"/>
          <w:sz w:val="20"/>
          <w:szCs w:val="20"/>
        </w:rPr>
        <w:t xml:space="preserve"> </w:t>
      </w:r>
      <w:r w:rsidRPr="008045DF">
        <w:rPr>
          <w:rFonts w:ascii="Arial" w:hAnsi="Arial" w:cs="Arial"/>
          <w:b/>
          <w:bCs/>
          <w:sz w:val="20"/>
          <w:szCs w:val="20"/>
        </w:rPr>
        <w:t>major</w:t>
      </w:r>
      <w:r w:rsidRPr="008045DF">
        <w:rPr>
          <w:rFonts w:ascii="Arial" w:hAnsi="Arial" w:cs="Arial"/>
          <w:b/>
          <w:bCs/>
          <w:spacing w:val="-6"/>
          <w:sz w:val="20"/>
          <w:szCs w:val="20"/>
        </w:rPr>
        <w:t xml:space="preserve"> </w:t>
      </w:r>
      <w:r w:rsidRPr="008045DF">
        <w:rPr>
          <w:rFonts w:ascii="Arial" w:hAnsi="Arial" w:cs="Arial"/>
          <w:b/>
          <w:bCs/>
          <w:i/>
          <w:sz w:val="20"/>
          <w:szCs w:val="20"/>
        </w:rPr>
        <w:t>rabi</w:t>
      </w:r>
      <w:r w:rsidRPr="008045DF">
        <w:rPr>
          <w:rFonts w:ascii="Arial" w:hAnsi="Arial" w:cs="Arial"/>
          <w:b/>
          <w:bCs/>
          <w:i/>
          <w:spacing w:val="-8"/>
          <w:sz w:val="20"/>
          <w:szCs w:val="20"/>
        </w:rPr>
        <w:t xml:space="preserve"> </w:t>
      </w:r>
      <w:r w:rsidRPr="008045DF">
        <w:rPr>
          <w:rFonts w:ascii="Arial" w:hAnsi="Arial" w:cs="Arial"/>
          <w:b/>
          <w:bCs/>
          <w:sz w:val="20"/>
          <w:szCs w:val="20"/>
        </w:rPr>
        <w:t>crops</w:t>
      </w:r>
      <w:r w:rsidRPr="008045DF">
        <w:rPr>
          <w:rFonts w:ascii="Arial" w:hAnsi="Arial" w:cs="Arial"/>
          <w:b/>
          <w:bCs/>
          <w:spacing w:val="-7"/>
          <w:sz w:val="20"/>
          <w:szCs w:val="20"/>
        </w:rPr>
        <w:t xml:space="preserve"> </w:t>
      </w:r>
      <w:r w:rsidRPr="008045DF">
        <w:rPr>
          <w:rFonts w:ascii="Arial" w:hAnsi="Arial" w:cs="Arial"/>
          <w:b/>
          <w:bCs/>
          <w:sz w:val="20"/>
          <w:szCs w:val="20"/>
        </w:rPr>
        <w:t>viz.</w:t>
      </w:r>
      <w:r w:rsidRPr="008045DF">
        <w:rPr>
          <w:rFonts w:ascii="Arial" w:hAnsi="Arial" w:cs="Arial"/>
          <w:b/>
          <w:bCs/>
          <w:spacing w:val="-9"/>
          <w:sz w:val="20"/>
          <w:szCs w:val="20"/>
        </w:rPr>
        <w:t xml:space="preserve"> </w:t>
      </w:r>
      <w:r w:rsidRPr="008045DF">
        <w:rPr>
          <w:rFonts w:ascii="Arial" w:hAnsi="Arial" w:cs="Arial"/>
          <w:b/>
          <w:bCs/>
          <w:sz w:val="20"/>
          <w:szCs w:val="20"/>
        </w:rPr>
        <w:t>chick</w:t>
      </w:r>
      <w:r w:rsidRPr="008045DF">
        <w:rPr>
          <w:rFonts w:ascii="Arial" w:hAnsi="Arial" w:cs="Arial"/>
          <w:b/>
          <w:bCs/>
          <w:spacing w:val="-8"/>
          <w:sz w:val="20"/>
          <w:szCs w:val="20"/>
        </w:rPr>
        <w:t xml:space="preserve"> </w:t>
      </w:r>
      <w:r w:rsidRPr="008045DF">
        <w:rPr>
          <w:rFonts w:ascii="Arial" w:hAnsi="Arial" w:cs="Arial"/>
          <w:b/>
          <w:bCs/>
          <w:sz w:val="20"/>
          <w:szCs w:val="20"/>
        </w:rPr>
        <w:t>pea,</w:t>
      </w:r>
      <w:r w:rsidRPr="008045DF">
        <w:rPr>
          <w:rFonts w:ascii="Arial" w:hAnsi="Arial" w:cs="Arial"/>
          <w:b/>
          <w:bCs/>
          <w:spacing w:val="-8"/>
          <w:sz w:val="20"/>
          <w:szCs w:val="20"/>
        </w:rPr>
        <w:t xml:space="preserve"> </w:t>
      </w:r>
      <w:r w:rsidRPr="008045DF">
        <w:rPr>
          <w:rFonts w:ascii="Arial" w:hAnsi="Arial" w:cs="Arial"/>
          <w:b/>
          <w:bCs/>
          <w:i/>
          <w:sz w:val="20"/>
          <w:szCs w:val="20"/>
        </w:rPr>
        <w:t xml:space="preserve">rabi </w:t>
      </w:r>
      <w:r w:rsidRPr="008045DF">
        <w:rPr>
          <w:rFonts w:ascii="Arial" w:hAnsi="Arial" w:cs="Arial"/>
          <w:b/>
          <w:bCs/>
          <w:sz w:val="20"/>
          <w:szCs w:val="20"/>
        </w:rPr>
        <w:t>sorghum and safflower</w:t>
      </w:r>
      <w:r w:rsidRPr="008045DF">
        <w:rPr>
          <w:rFonts w:ascii="Arial" w:hAnsi="Arial" w:cs="Arial"/>
          <w:b/>
          <w:bCs/>
          <w:spacing w:val="-58"/>
          <w:sz w:val="20"/>
          <w:szCs w:val="20"/>
        </w:rPr>
        <w:t xml:space="preserve"> </w:t>
      </w:r>
      <w:r w:rsidRPr="008045DF">
        <w:rPr>
          <w:rFonts w:ascii="Arial" w:hAnsi="Arial" w:cs="Arial"/>
          <w:b/>
          <w:bCs/>
          <w:sz w:val="20"/>
          <w:szCs w:val="20"/>
        </w:rPr>
        <w:t>are considered for planning.</w:t>
      </w:r>
      <w:r w:rsidRPr="008045DF">
        <w:rPr>
          <w:rFonts w:ascii="Arial" w:hAnsi="Arial" w:cs="Arial"/>
          <w:b/>
          <w:bCs/>
          <w:spacing w:val="1"/>
          <w:sz w:val="20"/>
          <w:szCs w:val="20"/>
        </w:rPr>
        <w:t xml:space="preserve"> </w:t>
      </w:r>
      <w:r w:rsidRPr="008045DF">
        <w:rPr>
          <w:rFonts w:ascii="Arial" w:hAnsi="Arial" w:cs="Arial"/>
          <w:b/>
          <w:bCs/>
          <w:sz w:val="20"/>
          <w:szCs w:val="20"/>
        </w:rPr>
        <w:t>For any particular region the crop irrigation planning</w:t>
      </w:r>
      <w:r w:rsidRPr="008045DF">
        <w:rPr>
          <w:rFonts w:ascii="Arial" w:hAnsi="Arial" w:cs="Arial"/>
          <w:b/>
          <w:bCs/>
          <w:spacing w:val="1"/>
          <w:sz w:val="20"/>
          <w:szCs w:val="20"/>
        </w:rPr>
        <w:t xml:space="preserve"> </w:t>
      </w:r>
      <w:r w:rsidRPr="008045DF">
        <w:rPr>
          <w:rFonts w:ascii="Arial" w:hAnsi="Arial" w:cs="Arial"/>
          <w:b/>
          <w:bCs/>
          <w:sz w:val="20"/>
          <w:szCs w:val="20"/>
        </w:rPr>
        <w:t>should</w:t>
      </w:r>
      <w:r w:rsidRPr="008045DF">
        <w:rPr>
          <w:rFonts w:ascii="Arial" w:hAnsi="Arial" w:cs="Arial"/>
          <w:b/>
          <w:bCs/>
          <w:spacing w:val="-1"/>
          <w:sz w:val="20"/>
          <w:szCs w:val="20"/>
        </w:rPr>
        <w:t xml:space="preserve"> </w:t>
      </w:r>
      <w:r w:rsidRPr="008045DF">
        <w:rPr>
          <w:rFonts w:ascii="Arial" w:hAnsi="Arial" w:cs="Arial"/>
          <w:b/>
          <w:bCs/>
          <w:sz w:val="20"/>
          <w:szCs w:val="20"/>
        </w:rPr>
        <w:t>be</w:t>
      </w:r>
      <w:r w:rsidRPr="008045DF">
        <w:rPr>
          <w:rFonts w:ascii="Arial" w:hAnsi="Arial" w:cs="Arial"/>
          <w:b/>
          <w:bCs/>
          <w:spacing w:val="-2"/>
          <w:sz w:val="20"/>
          <w:szCs w:val="20"/>
        </w:rPr>
        <w:t xml:space="preserve"> </w:t>
      </w:r>
      <w:r w:rsidRPr="008045DF">
        <w:rPr>
          <w:rFonts w:ascii="Arial" w:hAnsi="Arial" w:cs="Arial"/>
          <w:b/>
          <w:bCs/>
          <w:sz w:val="20"/>
          <w:szCs w:val="20"/>
        </w:rPr>
        <w:t>based</w:t>
      </w:r>
      <w:r w:rsidRPr="008045DF">
        <w:rPr>
          <w:rFonts w:ascii="Arial" w:hAnsi="Arial" w:cs="Arial"/>
          <w:b/>
          <w:bCs/>
          <w:spacing w:val="-1"/>
          <w:sz w:val="20"/>
          <w:szCs w:val="20"/>
        </w:rPr>
        <w:t xml:space="preserve"> </w:t>
      </w:r>
      <w:r w:rsidRPr="008045DF">
        <w:rPr>
          <w:rFonts w:ascii="Arial" w:hAnsi="Arial" w:cs="Arial"/>
          <w:b/>
          <w:bCs/>
          <w:sz w:val="20"/>
          <w:szCs w:val="20"/>
        </w:rPr>
        <w:t>on the</w:t>
      </w:r>
      <w:r w:rsidRPr="008045DF">
        <w:rPr>
          <w:rFonts w:ascii="Arial" w:hAnsi="Arial" w:cs="Arial"/>
          <w:b/>
          <w:bCs/>
          <w:spacing w:val="-1"/>
          <w:sz w:val="20"/>
          <w:szCs w:val="20"/>
        </w:rPr>
        <w:t xml:space="preserve"> onset of rainy season</w:t>
      </w:r>
      <w:r w:rsidRPr="008045DF">
        <w:rPr>
          <w:rFonts w:ascii="Arial" w:hAnsi="Arial" w:cs="Arial"/>
          <w:b/>
          <w:bCs/>
          <w:sz w:val="20"/>
          <w:szCs w:val="20"/>
        </w:rPr>
        <w:t>. Study on</w:t>
      </w:r>
      <w:r w:rsidRPr="008045DF">
        <w:rPr>
          <w:rFonts w:ascii="Arial" w:hAnsi="Arial" w:cs="Arial"/>
          <w:b/>
          <w:bCs/>
          <w:spacing w:val="1"/>
          <w:sz w:val="20"/>
          <w:szCs w:val="20"/>
        </w:rPr>
        <w:t xml:space="preserve"> </w:t>
      </w:r>
      <w:r w:rsidRPr="008045DF">
        <w:rPr>
          <w:rFonts w:ascii="Arial" w:hAnsi="Arial" w:cs="Arial"/>
          <w:b/>
          <w:bCs/>
          <w:sz w:val="20"/>
          <w:szCs w:val="20"/>
        </w:rPr>
        <w:t>coincidence of critical</w:t>
      </w:r>
      <w:r w:rsidRPr="008045DF">
        <w:rPr>
          <w:rFonts w:ascii="Arial" w:hAnsi="Arial" w:cs="Arial"/>
          <w:b/>
          <w:bCs/>
          <w:spacing w:val="1"/>
          <w:sz w:val="20"/>
          <w:szCs w:val="20"/>
        </w:rPr>
        <w:t xml:space="preserve"> </w:t>
      </w:r>
      <w:r w:rsidRPr="008045DF">
        <w:rPr>
          <w:rFonts w:ascii="Arial" w:hAnsi="Arial" w:cs="Arial"/>
          <w:b/>
          <w:bCs/>
          <w:sz w:val="20"/>
          <w:szCs w:val="20"/>
        </w:rPr>
        <w:t>growth</w:t>
      </w:r>
      <w:r w:rsidRPr="008045DF">
        <w:rPr>
          <w:rFonts w:ascii="Arial" w:hAnsi="Arial" w:cs="Arial"/>
          <w:b/>
          <w:bCs/>
          <w:spacing w:val="1"/>
          <w:sz w:val="20"/>
          <w:szCs w:val="20"/>
        </w:rPr>
        <w:t xml:space="preserve"> </w:t>
      </w:r>
      <w:r w:rsidRPr="008045DF">
        <w:rPr>
          <w:rFonts w:ascii="Arial" w:hAnsi="Arial" w:cs="Arial"/>
          <w:b/>
          <w:bCs/>
          <w:sz w:val="20"/>
          <w:szCs w:val="20"/>
        </w:rPr>
        <w:t>stages</w:t>
      </w:r>
      <w:r w:rsidRPr="008045DF">
        <w:rPr>
          <w:rFonts w:ascii="Arial" w:hAnsi="Arial" w:cs="Arial"/>
          <w:b/>
          <w:bCs/>
          <w:spacing w:val="1"/>
          <w:sz w:val="20"/>
          <w:szCs w:val="20"/>
        </w:rPr>
        <w:t xml:space="preserve"> </w:t>
      </w:r>
      <w:r w:rsidRPr="008045DF">
        <w:rPr>
          <w:rFonts w:ascii="Arial" w:hAnsi="Arial" w:cs="Arial"/>
          <w:b/>
          <w:bCs/>
          <w:sz w:val="20"/>
          <w:szCs w:val="20"/>
        </w:rPr>
        <w:t>of these crops and</w:t>
      </w:r>
      <w:r w:rsidRPr="008045DF">
        <w:rPr>
          <w:rFonts w:ascii="Arial" w:hAnsi="Arial" w:cs="Arial"/>
          <w:b/>
          <w:bCs/>
          <w:spacing w:val="1"/>
          <w:sz w:val="20"/>
          <w:szCs w:val="20"/>
        </w:rPr>
        <w:t xml:space="preserve"> </w:t>
      </w:r>
      <w:r w:rsidRPr="008045DF">
        <w:rPr>
          <w:rFonts w:ascii="Arial" w:hAnsi="Arial" w:cs="Arial"/>
          <w:b/>
          <w:bCs/>
          <w:sz w:val="20"/>
          <w:szCs w:val="20"/>
        </w:rPr>
        <w:t>initial</w:t>
      </w:r>
      <w:r w:rsidRPr="008045DF">
        <w:rPr>
          <w:rFonts w:ascii="Arial" w:hAnsi="Arial" w:cs="Arial"/>
          <w:b/>
          <w:bCs/>
          <w:spacing w:val="1"/>
          <w:sz w:val="20"/>
          <w:szCs w:val="20"/>
        </w:rPr>
        <w:t xml:space="preserve"> </w:t>
      </w:r>
      <w:r w:rsidRPr="008045DF">
        <w:rPr>
          <w:rFonts w:ascii="Arial" w:hAnsi="Arial" w:cs="Arial"/>
          <w:b/>
          <w:bCs/>
          <w:sz w:val="20"/>
          <w:szCs w:val="20"/>
        </w:rPr>
        <w:t>and</w:t>
      </w:r>
      <w:r w:rsidRPr="008045DF">
        <w:rPr>
          <w:rFonts w:ascii="Arial" w:hAnsi="Arial" w:cs="Arial"/>
          <w:b/>
          <w:bCs/>
          <w:spacing w:val="1"/>
          <w:sz w:val="20"/>
          <w:szCs w:val="20"/>
        </w:rPr>
        <w:t xml:space="preserve"> </w:t>
      </w:r>
      <w:r w:rsidRPr="008045DF">
        <w:rPr>
          <w:rFonts w:ascii="Arial" w:hAnsi="Arial" w:cs="Arial"/>
          <w:b/>
          <w:bCs/>
          <w:sz w:val="20"/>
          <w:szCs w:val="20"/>
        </w:rPr>
        <w:t>conditional</w:t>
      </w:r>
      <w:r w:rsidRPr="008045DF">
        <w:rPr>
          <w:rFonts w:ascii="Arial" w:hAnsi="Arial" w:cs="Arial"/>
          <w:b/>
          <w:bCs/>
          <w:spacing w:val="1"/>
          <w:sz w:val="20"/>
          <w:szCs w:val="20"/>
        </w:rPr>
        <w:t xml:space="preserve"> </w:t>
      </w:r>
      <w:r w:rsidRPr="008045DF">
        <w:rPr>
          <w:rFonts w:ascii="Arial" w:hAnsi="Arial" w:cs="Arial"/>
          <w:b/>
          <w:bCs/>
          <w:sz w:val="20"/>
          <w:szCs w:val="20"/>
        </w:rPr>
        <w:t>wet</w:t>
      </w:r>
      <w:r w:rsidRPr="008045DF">
        <w:rPr>
          <w:rFonts w:ascii="Arial" w:hAnsi="Arial" w:cs="Arial"/>
          <w:b/>
          <w:bCs/>
          <w:spacing w:val="1"/>
          <w:sz w:val="20"/>
          <w:szCs w:val="20"/>
        </w:rPr>
        <w:t xml:space="preserve"> </w:t>
      </w:r>
      <w:r w:rsidRPr="008045DF">
        <w:rPr>
          <w:rFonts w:ascii="Arial" w:hAnsi="Arial" w:cs="Arial"/>
          <w:b/>
          <w:bCs/>
          <w:sz w:val="20"/>
          <w:szCs w:val="20"/>
        </w:rPr>
        <w:t>weeks</w:t>
      </w:r>
      <w:r w:rsidRPr="008045DF">
        <w:rPr>
          <w:rFonts w:ascii="Arial" w:hAnsi="Arial" w:cs="Arial"/>
          <w:b/>
          <w:bCs/>
          <w:spacing w:val="1"/>
          <w:sz w:val="20"/>
          <w:szCs w:val="20"/>
        </w:rPr>
        <w:t xml:space="preserve"> </w:t>
      </w:r>
      <w:r w:rsidRPr="008045DF">
        <w:rPr>
          <w:rFonts w:ascii="Arial" w:hAnsi="Arial" w:cs="Arial"/>
          <w:b/>
          <w:bCs/>
          <w:sz w:val="20"/>
          <w:szCs w:val="20"/>
        </w:rPr>
        <w:t>probabilities</w:t>
      </w:r>
      <w:r w:rsidRPr="008045DF">
        <w:rPr>
          <w:rFonts w:ascii="Arial" w:hAnsi="Arial" w:cs="Arial"/>
          <w:b/>
          <w:bCs/>
          <w:spacing w:val="1"/>
          <w:sz w:val="20"/>
          <w:szCs w:val="20"/>
        </w:rPr>
        <w:t xml:space="preserve"> </w:t>
      </w:r>
      <w:r w:rsidRPr="008045DF">
        <w:rPr>
          <w:rFonts w:ascii="Arial" w:hAnsi="Arial" w:cs="Arial"/>
          <w:b/>
          <w:bCs/>
          <w:sz w:val="20"/>
          <w:szCs w:val="20"/>
        </w:rPr>
        <w:t>are</w:t>
      </w:r>
      <w:r w:rsidRPr="008045DF">
        <w:rPr>
          <w:rFonts w:ascii="Arial" w:hAnsi="Arial" w:cs="Arial"/>
          <w:b/>
          <w:bCs/>
          <w:spacing w:val="1"/>
          <w:sz w:val="20"/>
          <w:szCs w:val="20"/>
        </w:rPr>
        <w:t xml:space="preserve"> </w:t>
      </w:r>
      <w:r w:rsidRPr="008045DF">
        <w:rPr>
          <w:rFonts w:ascii="Arial" w:hAnsi="Arial" w:cs="Arial"/>
          <w:b/>
          <w:bCs/>
          <w:sz w:val="20"/>
          <w:szCs w:val="20"/>
        </w:rPr>
        <w:t>considered</w:t>
      </w:r>
      <w:r w:rsidRPr="008045DF">
        <w:rPr>
          <w:rFonts w:ascii="Arial" w:hAnsi="Arial" w:cs="Arial"/>
          <w:b/>
          <w:bCs/>
          <w:spacing w:val="1"/>
          <w:sz w:val="20"/>
          <w:szCs w:val="20"/>
        </w:rPr>
        <w:t xml:space="preserve"> </w:t>
      </w:r>
      <w:r w:rsidRPr="008045DF">
        <w:rPr>
          <w:rFonts w:ascii="Arial" w:hAnsi="Arial" w:cs="Arial"/>
          <w:b/>
          <w:bCs/>
          <w:sz w:val="20"/>
          <w:szCs w:val="20"/>
        </w:rPr>
        <w:t>as</w:t>
      </w:r>
      <w:r w:rsidRPr="008045DF">
        <w:rPr>
          <w:rFonts w:ascii="Arial" w:hAnsi="Arial" w:cs="Arial"/>
          <w:b/>
          <w:bCs/>
          <w:spacing w:val="1"/>
          <w:sz w:val="20"/>
          <w:szCs w:val="20"/>
        </w:rPr>
        <w:t xml:space="preserve"> </w:t>
      </w:r>
      <w:r w:rsidRPr="008045DF">
        <w:rPr>
          <w:rFonts w:ascii="Arial" w:hAnsi="Arial" w:cs="Arial"/>
          <w:b/>
          <w:bCs/>
          <w:sz w:val="20"/>
          <w:szCs w:val="20"/>
        </w:rPr>
        <w:t>a tool</w:t>
      </w:r>
      <w:r w:rsidRPr="008045DF">
        <w:rPr>
          <w:rFonts w:ascii="Arial" w:hAnsi="Arial" w:cs="Arial"/>
          <w:b/>
          <w:bCs/>
          <w:spacing w:val="1"/>
          <w:sz w:val="20"/>
          <w:szCs w:val="20"/>
        </w:rPr>
        <w:t xml:space="preserve"> </w:t>
      </w:r>
      <w:r w:rsidRPr="008045DF">
        <w:rPr>
          <w:rFonts w:ascii="Arial" w:hAnsi="Arial" w:cs="Arial"/>
          <w:b/>
          <w:bCs/>
          <w:sz w:val="20"/>
          <w:szCs w:val="20"/>
        </w:rPr>
        <w:t>for protective irrigation</w:t>
      </w:r>
      <w:r w:rsidRPr="008045DF">
        <w:rPr>
          <w:rFonts w:ascii="Arial" w:hAnsi="Arial" w:cs="Arial"/>
          <w:b/>
          <w:bCs/>
          <w:spacing w:val="1"/>
          <w:sz w:val="20"/>
          <w:szCs w:val="20"/>
        </w:rPr>
        <w:t xml:space="preserve"> </w:t>
      </w:r>
      <w:r w:rsidRPr="008045DF">
        <w:rPr>
          <w:rFonts w:ascii="Arial" w:hAnsi="Arial" w:cs="Arial"/>
          <w:b/>
          <w:bCs/>
          <w:sz w:val="20"/>
          <w:szCs w:val="20"/>
        </w:rPr>
        <w:t>planning. Supplementary irrigation and moisture conservation practices need to be undertaken if at 20 mm</w:t>
      </w:r>
      <w:r w:rsidRPr="008045DF">
        <w:rPr>
          <w:rFonts w:ascii="Arial" w:hAnsi="Arial" w:cs="Arial"/>
          <w:b/>
          <w:bCs/>
          <w:spacing w:val="1"/>
          <w:sz w:val="20"/>
          <w:szCs w:val="20"/>
        </w:rPr>
        <w:t xml:space="preserve"> </w:t>
      </w:r>
      <w:r w:rsidRPr="008045DF">
        <w:rPr>
          <w:rFonts w:ascii="Arial" w:hAnsi="Arial" w:cs="Arial"/>
          <w:b/>
          <w:bCs/>
          <w:sz w:val="20"/>
          <w:szCs w:val="20"/>
        </w:rPr>
        <w:t>threshold the probability of dry week</w:t>
      </w:r>
      <w:r w:rsidRPr="008045DF">
        <w:rPr>
          <w:rFonts w:ascii="Arial" w:hAnsi="Arial" w:cs="Arial"/>
          <w:b/>
          <w:bCs/>
          <w:spacing w:val="1"/>
          <w:sz w:val="20"/>
          <w:szCs w:val="20"/>
        </w:rPr>
        <w:t xml:space="preserve"> </w:t>
      </w:r>
      <w:r w:rsidRPr="008045DF">
        <w:rPr>
          <w:rFonts w:ascii="Arial" w:hAnsi="Arial" w:cs="Arial"/>
          <w:b/>
          <w:bCs/>
          <w:sz w:val="20"/>
          <w:szCs w:val="20"/>
        </w:rPr>
        <w:t>and dry week followed by another dry week exceeds 50 per cent</w:t>
      </w:r>
      <w:r w:rsidRPr="008045DF">
        <w:rPr>
          <w:rFonts w:ascii="Arial" w:hAnsi="Arial" w:cs="Arial"/>
          <w:b/>
          <w:bCs/>
          <w:spacing w:val="1"/>
          <w:sz w:val="20"/>
          <w:szCs w:val="20"/>
        </w:rPr>
        <w:t xml:space="preserve"> </w:t>
      </w:r>
      <w:r w:rsidRPr="008045DF">
        <w:rPr>
          <w:rFonts w:ascii="Arial" w:hAnsi="Arial" w:cs="Arial"/>
          <w:b/>
          <w:bCs/>
          <w:sz w:val="20"/>
          <w:szCs w:val="20"/>
        </w:rPr>
        <w:t>(Admasu</w:t>
      </w:r>
      <w:r w:rsidRPr="008045DF">
        <w:rPr>
          <w:rFonts w:ascii="Arial" w:hAnsi="Arial" w:cs="Arial"/>
          <w:b/>
          <w:bCs/>
          <w:spacing w:val="-7"/>
          <w:sz w:val="20"/>
          <w:szCs w:val="20"/>
        </w:rPr>
        <w:t xml:space="preserve"> </w:t>
      </w:r>
      <w:r w:rsidRPr="008045DF">
        <w:rPr>
          <w:rFonts w:ascii="Arial" w:hAnsi="Arial" w:cs="Arial"/>
          <w:b/>
          <w:bCs/>
          <w:i/>
          <w:sz w:val="20"/>
          <w:szCs w:val="20"/>
        </w:rPr>
        <w:t>et</w:t>
      </w:r>
      <w:r w:rsidRPr="008045DF">
        <w:rPr>
          <w:rFonts w:ascii="Arial" w:hAnsi="Arial" w:cs="Arial"/>
          <w:b/>
          <w:bCs/>
          <w:i/>
          <w:spacing w:val="-2"/>
          <w:sz w:val="20"/>
          <w:szCs w:val="20"/>
        </w:rPr>
        <w:t>.</w:t>
      </w:r>
      <w:r w:rsidRPr="008045DF">
        <w:rPr>
          <w:rFonts w:ascii="Arial" w:hAnsi="Arial" w:cs="Arial"/>
          <w:b/>
          <w:bCs/>
          <w:i/>
          <w:sz w:val="20"/>
          <w:szCs w:val="20"/>
        </w:rPr>
        <w:t xml:space="preserve">al </w:t>
      </w:r>
      <w:r w:rsidRPr="008045DF">
        <w:rPr>
          <w:rFonts w:ascii="Arial" w:hAnsi="Arial" w:cs="Arial"/>
          <w:b/>
          <w:bCs/>
          <w:sz w:val="20"/>
          <w:szCs w:val="20"/>
        </w:rPr>
        <w:t>2014).</w:t>
      </w:r>
      <w:r w:rsidRPr="008045DF">
        <w:rPr>
          <w:rFonts w:ascii="Arial" w:hAnsi="Arial" w:cs="Arial"/>
          <w:b/>
          <w:bCs/>
          <w:spacing w:val="-5"/>
          <w:sz w:val="20"/>
          <w:szCs w:val="20"/>
        </w:rPr>
        <w:t xml:space="preserve"> </w:t>
      </w:r>
      <w:r w:rsidRPr="008045DF">
        <w:rPr>
          <w:rFonts w:ascii="Arial" w:hAnsi="Arial" w:cs="Arial"/>
          <w:b/>
          <w:bCs/>
          <w:sz w:val="20"/>
          <w:szCs w:val="20"/>
        </w:rPr>
        <w:t>The</w:t>
      </w:r>
      <w:r w:rsidRPr="008045DF">
        <w:rPr>
          <w:rFonts w:ascii="Arial" w:hAnsi="Arial" w:cs="Arial"/>
          <w:b/>
          <w:bCs/>
          <w:spacing w:val="-7"/>
          <w:sz w:val="20"/>
          <w:szCs w:val="20"/>
        </w:rPr>
        <w:t xml:space="preserve"> </w:t>
      </w:r>
      <w:r w:rsidRPr="008045DF">
        <w:rPr>
          <w:rFonts w:ascii="Arial" w:hAnsi="Arial" w:cs="Arial"/>
          <w:b/>
          <w:bCs/>
          <w:sz w:val="20"/>
          <w:szCs w:val="20"/>
        </w:rPr>
        <w:t>irrigation</w:t>
      </w:r>
      <w:r w:rsidRPr="008045DF">
        <w:rPr>
          <w:rFonts w:ascii="Arial" w:hAnsi="Arial" w:cs="Arial"/>
          <w:b/>
          <w:bCs/>
          <w:spacing w:val="-5"/>
          <w:sz w:val="20"/>
          <w:szCs w:val="20"/>
        </w:rPr>
        <w:t xml:space="preserve"> </w:t>
      </w:r>
      <w:r w:rsidRPr="008045DF">
        <w:rPr>
          <w:rFonts w:ascii="Arial" w:hAnsi="Arial" w:cs="Arial"/>
          <w:b/>
          <w:bCs/>
          <w:sz w:val="20"/>
          <w:szCs w:val="20"/>
        </w:rPr>
        <w:t>can</w:t>
      </w:r>
      <w:r w:rsidRPr="008045DF">
        <w:rPr>
          <w:rFonts w:ascii="Arial" w:hAnsi="Arial" w:cs="Arial"/>
          <w:b/>
          <w:bCs/>
          <w:spacing w:val="-6"/>
          <w:sz w:val="20"/>
          <w:szCs w:val="20"/>
        </w:rPr>
        <w:t xml:space="preserve"> </w:t>
      </w:r>
      <w:r w:rsidRPr="008045DF">
        <w:rPr>
          <w:rFonts w:ascii="Arial" w:hAnsi="Arial" w:cs="Arial"/>
          <w:b/>
          <w:bCs/>
          <w:sz w:val="20"/>
          <w:szCs w:val="20"/>
        </w:rPr>
        <w:t>be</w:t>
      </w:r>
      <w:r w:rsidRPr="008045DF">
        <w:rPr>
          <w:rFonts w:ascii="Arial" w:hAnsi="Arial" w:cs="Arial"/>
          <w:b/>
          <w:bCs/>
          <w:spacing w:val="-4"/>
          <w:sz w:val="20"/>
          <w:szCs w:val="20"/>
        </w:rPr>
        <w:t xml:space="preserve"> </w:t>
      </w:r>
      <w:r w:rsidRPr="008045DF">
        <w:rPr>
          <w:rFonts w:ascii="Arial" w:hAnsi="Arial" w:cs="Arial"/>
          <w:b/>
          <w:bCs/>
          <w:sz w:val="20"/>
          <w:szCs w:val="20"/>
        </w:rPr>
        <w:t>suspended</w:t>
      </w:r>
      <w:r w:rsidRPr="008045DF">
        <w:rPr>
          <w:rFonts w:ascii="Arial" w:hAnsi="Arial" w:cs="Arial"/>
          <w:b/>
          <w:bCs/>
          <w:spacing w:val="-6"/>
          <w:sz w:val="20"/>
          <w:szCs w:val="20"/>
        </w:rPr>
        <w:t xml:space="preserve"> </w:t>
      </w:r>
      <w:r w:rsidRPr="008045DF">
        <w:rPr>
          <w:rFonts w:ascii="Arial" w:hAnsi="Arial" w:cs="Arial"/>
          <w:b/>
          <w:bCs/>
          <w:sz w:val="20"/>
          <w:szCs w:val="20"/>
        </w:rPr>
        <w:t>for</w:t>
      </w:r>
      <w:r w:rsidRPr="008045DF">
        <w:rPr>
          <w:rFonts w:ascii="Arial" w:hAnsi="Arial" w:cs="Arial"/>
          <w:b/>
          <w:bCs/>
          <w:spacing w:val="-7"/>
          <w:sz w:val="20"/>
          <w:szCs w:val="20"/>
        </w:rPr>
        <w:t xml:space="preserve"> </w:t>
      </w:r>
      <w:r w:rsidRPr="008045DF">
        <w:rPr>
          <w:rFonts w:ascii="Arial" w:hAnsi="Arial" w:cs="Arial"/>
          <w:b/>
          <w:bCs/>
          <w:sz w:val="20"/>
          <w:szCs w:val="20"/>
        </w:rPr>
        <w:t>some</w:t>
      </w:r>
      <w:r w:rsidRPr="008045DF">
        <w:rPr>
          <w:rFonts w:ascii="Arial" w:hAnsi="Arial" w:cs="Arial"/>
          <w:b/>
          <w:bCs/>
          <w:spacing w:val="-7"/>
          <w:sz w:val="20"/>
          <w:szCs w:val="20"/>
        </w:rPr>
        <w:t xml:space="preserve"> </w:t>
      </w:r>
      <w:r w:rsidRPr="008045DF">
        <w:rPr>
          <w:rFonts w:ascii="Arial" w:hAnsi="Arial" w:cs="Arial"/>
          <w:b/>
          <w:bCs/>
          <w:sz w:val="20"/>
          <w:szCs w:val="20"/>
        </w:rPr>
        <w:t>time</w:t>
      </w:r>
      <w:r w:rsidRPr="008045DF">
        <w:rPr>
          <w:rFonts w:ascii="Arial" w:hAnsi="Arial" w:cs="Arial"/>
          <w:b/>
          <w:bCs/>
          <w:spacing w:val="-6"/>
          <w:sz w:val="20"/>
          <w:szCs w:val="20"/>
        </w:rPr>
        <w:t xml:space="preserve"> </w:t>
      </w:r>
      <w:r w:rsidRPr="008045DF">
        <w:rPr>
          <w:rFonts w:ascii="Arial" w:hAnsi="Arial" w:cs="Arial"/>
          <w:b/>
          <w:bCs/>
          <w:sz w:val="20"/>
          <w:szCs w:val="20"/>
        </w:rPr>
        <w:t>if</w:t>
      </w:r>
      <w:r w:rsidRPr="008045DF">
        <w:rPr>
          <w:rFonts w:ascii="Arial" w:hAnsi="Arial" w:cs="Arial"/>
          <w:b/>
          <w:bCs/>
          <w:spacing w:val="-4"/>
          <w:sz w:val="20"/>
          <w:szCs w:val="20"/>
        </w:rPr>
        <w:t xml:space="preserve"> </w:t>
      </w:r>
      <w:r w:rsidRPr="008045DF">
        <w:rPr>
          <w:rFonts w:ascii="Arial" w:hAnsi="Arial" w:cs="Arial"/>
          <w:b/>
          <w:bCs/>
          <w:sz w:val="20"/>
          <w:szCs w:val="20"/>
        </w:rPr>
        <w:t>there</w:t>
      </w:r>
      <w:r w:rsidRPr="008045DF">
        <w:rPr>
          <w:rFonts w:ascii="Arial" w:hAnsi="Arial" w:cs="Arial"/>
          <w:b/>
          <w:bCs/>
          <w:spacing w:val="-4"/>
          <w:sz w:val="20"/>
          <w:szCs w:val="20"/>
        </w:rPr>
        <w:t xml:space="preserve"> </w:t>
      </w:r>
      <w:r w:rsidRPr="008045DF">
        <w:rPr>
          <w:rFonts w:ascii="Arial" w:hAnsi="Arial" w:cs="Arial"/>
          <w:b/>
          <w:bCs/>
          <w:sz w:val="20"/>
          <w:szCs w:val="20"/>
        </w:rPr>
        <w:t>is</w:t>
      </w:r>
      <w:r w:rsidRPr="008045DF">
        <w:rPr>
          <w:rFonts w:ascii="Arial" w:hAnsi="Arial" w:cs="Arial"/>
          <w:b/>
          <w:bCs/>
          <w:spacing w:val="-6"/>
          <w:sz w:val="20"/>
          <w:szCs w:val="20"/>
        </w:rPr>
        <w:t xml:space="preserve"> </w:t>
      </w:r>
      <w:r w:rsidRPr="008045DF">
        <w:rPr>
          <w:rFonts w:ascii="Arial" w:hAnsi="Arial" w:cs="Arial"/>
          <w:b/>
          <w:bCs/>
          <w:sz w:val="20"/>
          <w:szCs w:val="20"/>
        </w:rPr>
        <w:t>probability</w:t>
      </w:r>
      <w:r w:rsidRPr="008045DF">
        <w:rPr>
          <w:rFonts w:ascii="Arial" w:hAnsi="Arial" w:cs="Arial"/>
          <w:b/>
          <w:bCs/>
          <w:spacing w:val="-10"/>
          <w:sz w:val="20"/>
          <w:szCs w:val="20"/>
        </w:rPr>
        <w:t xml:space="preserve"> </w:t>
      </w:r>
      <w:r w:rsidRPr="008045DF">
        <w:rPr>
          <w:rFonts w:ascii="Arial" w:hAnsi="Arial" w:cs="Arial"/>
          <w:b/>
          <w:bCs/>
          <w:sz w:val="20"/>
          <w:szCs w:val="20"/>
        </w:rPr>
        <w:t>of</w:t>
      </w:r>
      <w:r w:rsidRPr="008045DF">
        <w:rPr>
          <w:rFonts w:ascii="Arial" w:hAnsi="Arial" w:cs="Arial"/>
          <w:b/>
          <w:bCs/>
          <w:spacing w:val="-7"/>
          <w:sz w:val="20"/>
          <w:szCs w:val="20"/>
        </w:rPr>
        <w:t xml:space="preserve"> </w:t>
      </w:r>
      <w:r w:rsidRPr="008045DF">
        <w:rPr>
          <w:rFonts w:ascii="Arial" w:hAnsi="Arial" w:cs="Arial"/>
          <w:b/>
          <w:bCs/>
          <w:sz w:val="20"/>
          <w:szCs w:val="20"/>
        </w:rPr>
        <w:t>wet</w:t>
      </w:r>
      <w:r w:rsidRPr="008045DF">
        <w:rPr>
          <w:rFonts w:ascii="Arial" w:hAnsi="Arial" w:cs="Arial"/>
          <w:b/>
          <w:bCs/>
          <w:spacing w:val="-2"/>
          <w:sz w:val="20"/>
          <w:szCs w:val="20"/>
        </w:rPr>
        <w:t xml:space="preserve"> </w:t>
      </w:r>
      <w:r w:rsidRPr="008045DF">
        <w:rPr>
          <w:rFonts w:ascii="Arial" w:hAnsi="Arial" w:cs="Arial"/>
          <w:b/>
          <w:bCs/>
          <w:sz w:val="20"/>
          <w:szCs w:val="20"/>
        </w:rPr>
        <w:t>week</w:t>
      </w:r>
      <w:r w:rsidR="002A603B" w:rsidRPr="008045DF">
        <w:rPr>
          <w:rFonts w:ascii="Arial" w:hAnsi="Arial" w:cs="Arial"/>
          <w:b/>
          <w:bCs/>
          <w:sz w:val="20"/>
          <w:szCs w:val="20"/>
        </w:rPr>
        <w:t xml:space="preserve"> </w:t>
      </w:r>
      <w:r w:rsidRPr="008045DF">
        <w:rPr>
          <w:rFonts w:ascii="Arial" w:hAnsi="Arial" w:cs="Arial"/>
          <w:b/>
          <w:bCs/>
          <w:spacing w:val="-58"/>
          <w:sz w:val="20"/>
          <w:szCs w:val="20"/>
        </w:rPr>
        <w:t xml:space="preserve">  </w:t>
      </w:r>
      <w:r w:rsidRPr="008045DF">
        <w:rPr>
          <w:rFonts w:ascii="Arial" w:hAnsi="Arial" w:cs="Arial"/>
          <w:b/>
          <w:bCs/>
          <w:sz w:val="20"/>
          <w:szCs w:val="20"/>
        </w:rPr>
        <w:t>and apply irrigation during dry week in extremely sensitive and critical growth stage of crop</w:t>
      </w:r>
      <w:r w:rsidRPr="008045DF">
        <w:rPr>
          <w:rFonts w:ascii="Arial" w:hAnsi="Arial" w:cs="Arial"/>
          <w:b/>
          <w:bCs/>
          <w:spacing w:val="1"/>
          <w:sz w:val="20"/>
          <w:szCs w:val="20"/>
        </w:rPr>
        <w:t xml:space="preserve"> </w:t>
      </w:r>
      <w:r w:rsidRPr="008045DF">
        <w:rPr>
          <w:rFonts w:ascii="Arial" w:hAnsi="Arial" w:cs="Arial"/>
          <w:b/>
          <w:bCs/>
          <w:sz w:val="20"/>
          <w:szCs w:val="20"/>
        </w:rPr>
        <w:t>(Singh</w:t>
      </w:r>
      <w:r w:rsidRPr="008045DF">
        <w:rPr>
          <w:rFonts w:ascii="Arial" w:hAnsi="Arial" w:cs="Arial"/>
          <w:b/>
          <w:bCs/>
          <w:spacing w:val="-4"/>
          <w:sz w:val="20"/>
          <w:szCs w:val="20"/>
        </w:rPr>
        <w:t xml:space="preserve"> </w:t>
      </w:r>
      <w:r w:rsidRPr="008045DF">
        <w:rPr>
          <w:rFonts w:ascii="Arial" w:hAnsi="Arial" w:cs="Arial"/>
          <w:b/>
          <w:bCs/>
          <w:i/>
          <w:sz w:val="20"/>
          <w:szCs w:val="20"/>
        </w:rPr>
        <w:t>et</w:t>
      </w:r>
      <w:r w:rsidRPr="008045DF">
        <w:rPr>
          <w:rFonts w:ascii="Arial" w:hAnsi="Arial" w:cs="Arial"/>
          <w:b/>
          <w:bCs/>
          <w:i/>
          <w:spacing w:val="-3"/>
          <w:sz w:val="20"/>
          <w:szCs w:val="20"/>
        </w:rPr>
        <w:t xml:space="preserve">. </w:t>
      </w:r>
      <w:r w:rsidRPr="008045DF">
        <w:rPr>
          <w:rFonts w:ascii="Arial" w:hAnsi="Arial" w:cs="Arial"/>
          <w:b/>
          <w:bCs/>
          <w:i/>
          <w:sz w:val="20"/>
          <w:szCs w:val="20"/>
        </w:rPr>
        <w:t>al</w:t>
      </w:r>
      <w:r w:rsidRPr="008045DF">
        <w:rPr>
          <w:rFonts w:ascii="Arial" w:hAnsi="Arial" w:cs="Arial"/>
          <w:b/>
          <w:bCs/>
          <w:spacing w:val="-3"/>
          <w:sz w:val="20"/>
          <w:szCs w:val="20"/>
        </w:rPr>
        <w:t xml:space="preserve"> </w:t>
      </w:r>
      <w:r w:rsidRPr="008045DF">
        <w:rPr>
          <w:rFonts w:ascii="Arial" w:hAnsi="Arial" w:cs="Arial"/>
          <w:b/>
          <w:bCs/>
          <w:sz w:val="20"/>
          <w:szCs w:val="20"/>
        </w:rPr>
        <w:t>2008).</w:t>
      </w:r>
      <w:r w:rsidRPr="008045DF">
        <w:rPr>
          <w:rFonts w:ascii="Arial" w:hAnsi="Arial" w:cs="Arial"/>
          <w:b/>
          <w:bCs/>
          <w:spacing w:val="-4"/>
          <w:sz w:val="20"/>
          <w:szCs w:val="20"/>
        </w:rPr>
        <w:t xml:space="preserve"> </w:t>
      </w:r>
      <w:r w:rsidRPr="008045DF">
        <w:rPr>
          <w:rFonts w:ascii="Arial" w:hAnsi="Arial" w:cs="Arial"/>
          <w:b/>
          <w:bCs/>
          <w:sz w:val="20"/>
          <w:szCs w:val="20"/>
        </w:rPr>
        <w:t>On</w:t>
      </w:r>
      <w:r w:rsidRPr="008045DF">
        <w:rPr>
          <w:rFonts w:ascii="Arial" w:hAnsi="Arial" w:cs="Arial"/>
          <w:b/>
          <w:bCs/>
          <w:spacing w:val="-4"/>
          <w:sz w:val="20"/>
          <w:szCs w:val="20"/>
        </w:rPr>
        <w:t xml:space="preserve"> </w:t>
      </w:r>
      <w:r w:rsidRPr="008045DF">
        <w:rPr>
          <w:rFonts w:ascii="Arial" w:hAnsi="Arial" w:cs="Arial"/>
          <w:b/>
          <w:bCs/>
          <w:sz w:val="20"/>
          <w:szCs w:val="20"/>
        </w:rPr>
        <w:lastRenderedPageBreak/>
        <w:t>the</w:t>
      </w:r>
      <w:r w:rsidRPr="008045DF">
        <w:rPr>
          <w:rFonts w:ascii="Arial" w:hAnsi="Arial" w:cs="Arial"/>
          <w:b/>
          <w:bCs/>
          <w:spacing w:val="-5"/>
          <w:sz w:val="20"/>
          <w:szCs w:val="20"/>
        </w:rPr>
        <w:t xml:space="preserve"> </w:t>
      </w:r>
      <w:r w:rsidRPr="008045DF">
        <w:rPr>
          <w:rFonts w:ascii="Arial" w:hAnsi="Arial" w:cs="Arial"/>
          <w:b/>
          <w:bCs/>
          <w:sz w:val="20"/>
          <w:szCs w:val="20"/>
        </w:rPr>
        <w:t>basis</w:t>
      </w:r>
      <w:r w:rsidRPr="008045DF">
        <w:rPr>
          <w:rFonts w:ascii="Arial" w:hAnsi="Arial" w:cs="Arial"/>
          <w:b/>
          <w:bCs/>
          <w:spacing w:val="-3"/>
          <w:sz w:val="20"/>
          <w:szCs w:val="20"/>
        </w:rPr>
        <w:t xml:space="preserve"> </w:t>
      </w:r>
      <w:r w:rsidRPr="008045DF">
        <w:rPr>
          <w:rFonts w:ascii="Arial" w:hAnsi="Arial" w:cs="Arial"/>
          <w:b/>
          <w:bCs/>
          <w:sz w:val="20"/>
          <w:szCs w:val="20"/>
        </w:rPr>
        <w:t>of</w:t>
      </w:r>
      <w:r w:rsidRPr="008045DF">
        <w:rPr>
          <w:rFonts w:ascii="Arial" w:hAnsi="Arial" w:cs="Arial"/>
          <w:b/>
          <w:bCs/>
          <w:spacing w:val="-5"/>
          <w:sz w:val="20"/>
          <w:szCs w:val="20"/>
        </w:rPr>
        <w:t xml:space="preserve"> </w:t>
      </w:r>
      <w:r w:rsidRPr="008045DF">
        <w:rPr>
          <w:rFonts w:ascii="Arial" w:hAnsi="Arial" w:cs="Arial"/>
          <w:b/>
          <w:bCs/>
          <w:sz w:val="20"/>
          <w:szCs w:val="20"/>
        </w:rPr>
        <w:t>initial,</w:t>
      </w:r>
      <w:r w:rsidRPr="008045DF">
        <w:rPr>
          <w:rFonts w:ascii="Arial" w:hAnsi="Arial" w:cs="Arial"/>
          <w:b/>
          <w:bCs/>
          <w:spacing w:val="-4"/>
          <w:sz w:val="20"/>
          <w:szCs w:val="20"/>
        </w:rPr>
        <w:t xml:space="preserve"> </w:t>
      </w:r>
      <w:r w:rsidRPr="008045DF">
        <w:rPr>
          <w:rFonts w:ascii="Arial" w:hAnsi="Arial" w:cs="Arial"/>
          <w:b/>
          <w:bCs/>
          <w:sz w:val="20"/>
          <w:szCs w:val="20"/>
        </w:rPr>
        <w:t>conditional</w:t>
      </w:r>
      <w:r w:rsidRPr="008045DF">
        <w:rPr>
          <w:rFonts w:ascii="Arial" w:hAnsi="Arial" w:cs="Arial"/>
          <w:b/>
          <w:bCs/>
          <w:spacing w:val="-3"/>
          <w:sz w:val="20"/>
          <w:szCs w:val="20"/>
        </w:rPr>
        <w:t xml:space="preserve"> </w:t>
      </w:r>
      <w:r w:rsidRPr="008045DF">
        <w:rPr>
          <w:rFonts w:ascii="Arial" w:hAnsi="Arial" w:cs="Arial"/>
          <w:b/>
          <w:bCs/>
          <w:sz w:val="20"/>
          <w:szCs w:val="20"/>
        </w:rPr>
        <w:t>and</w:t>
      </w:r>
      <w:r w:rsidRPr="008045DF">
        <w:rPr>
          <w:rFonts w:ascii="Arial" w:hAnsi="Arial" w:cs="Arial"/>
          <w:b/>
          <w:bCs/>
          <w:spacing w:val="-4"/>
          <w:sz w:val="20"/>
          <w:szCs w:val="20"/>
        </w:rPr>
        <w:t xml:space="preserve"> </w:t>
      </w:r>
      <w:r w:rsidRPr="008045DF">
        <w:rPr>
          <w:rFonts w:ascii="Arial" w:hAnsi="Arial" w:cs="Arial"/>
          <w:b/>
          <w:bCs/>
          <w:sz w:val="20"/>
          <w:szCs w:val="20"/>
        </w:rPr>
        <w:t>consecutive</w:t>
      </w:r>
      <w:r w:rsidRPr="008045DF">
        <w:rPr>
          <w:rFonts w:ascii="Arial" w:hAnsi="Arial" w:cs="Arial"/>
          <w:b/>
          <w:bCs/>
          <w:spacing w:val="-4"/>
          <w:sz w:val="20"/>
          <w:szCs w:val="20"/>
        </w:rPr>
        <w:t xml:space="preserve"> </w:t>
      </w:r>
      <w:r w:rsidRPr="008045DF">
        <w:rPr>
          <w:rFonts w:ascii="Arial" w:hAnsi="Arial" w:cs="Arial"/>
          <w:b/>
          <w:bCs/>
          <w:sz w:val="20"/>
          <w:szCs w:val="20"/>
        </w:rPr>
        <w:t>dry</w:t>
      </w:r>
      <w:r w:rsidRPr="008045DF">
        <w:rPr>
          <w:rFonts w:ascii="Arial" w:hAnsi="Arial" w:cs="Arial"/>
          <w:b/>
          <w:bCs/>
          <w:spacing w:val="-11"/>
          <w:sz w:val="20"/>
          <w:szCs w:val="20"/>
        </w:rPr>
        <w:t xml:space="preserve"> </w:t>
      </w:r>
      <w:r w:rsidRPr="008045DF">
        <w:rPr>
          <w:rFonts w:ascii="Arial" w:hAnsi="Arial" w:cs="Arial"/>
          <w:b/>
          <w:bCs/>
          <w:sz w:val="20"/>
          <w:szCs w:val="20"/>
        </w:rPr>
        <w:t>and</w:t>
      </w:r>
      <w:r w:rsidRPr="008045DF">
        <w:rPr>
          <w:rFonts w:ascii="Arial" w:hAnsi="Arial" w:cs="Arial"/>
          <w:b/>
          <w:bCs/>
          <w:spacing w:val="-4"/>
          <w:sz w:val="20"/>
          <w:szCs w:val="20"/>
        </w:rPr>
        <w:t xml:space="preserve"> </w:t>
      </w:r>
      <w:r w:rsidRPr="008045DF">
        <w:rPr>
          <w:rFonts w:ascii="Arial" w:hAnsi="Arial" w:cs="Arial"/>
          <w:b/>
          <w:bCs/>
          <w:sz w:val="20"/>
          <w:szCs w:val="20"/>
        </w:rPr>
        <w:t>wet</w:t>
      </w:r>
      <w:r w:rsidRPr="008045DF">
        <w:rPr>
          <w:rFonts w:ascii="Arial" w:hAnsi="Arial" w:cs="Arial"/>
          <w:b/>
          <w:bCs/>
          <w:spacing w:val="-3"/>
          <w:sz w:val="20"/>
          <w:szCs w:val="20"/>
        </w:rPr>
        <w:t xml:space="preserve"> </w:t>
      </w:r>
      <w:r w:rsidRPr="008045DF">
        <w:rPr>
          <w:rFonts w:ascii="Arial" w:hAnsi="Arial" w:cs="Arial"/>
          <w:b/>
          <w:bCs/>
          <w:sz w:val="20"/>
          <w:szCs w:val="20"/>
        </w:rPr>
        <w:t>weeks</w:t>
      </w:r>
      <w:r w:rsidRPr="008045DF">
        <w:rPr>
          <w:rFonts w:ascii="Arial" w:hAnsi="Arial" w:cs="Arial"/>
          <w:b/>
          <w:bCs/>
          <w:spacing w:val="-4"/>
          <w:sz w:val="20"/>
          <w:szCs w:val="20"/>
        </w:rPr>
        <w:t xml:space="preserve"> </w:t>
      </w:r>
      <w:r w:rsidRPr="008045DF">
        <w:rPr>
          <w:rFonts w:ascii="Arial" w:hAnsi="Arial" w:cs="Arial"/>
          <w:b/>
          <w:bCs/>
          <w:sz w:val="20"/>
          <w:szCs w:val="20"/>
        </w:rPr>
        <w:t>probability</w:t>
      </w:r>
      <w:r w:rsidRPr="008045DF">
        <w:rPr>
          <w:rFonts w:ascii="Arial" w:hAnsi="Arial" w:cs="Arial"/>
          <w:b/>
          <w:bCs/>
          <w:spacing w:val="-58"/>
          <w:sz w:val="20"/>
          <w:szCs w:val="20"/>
        </w:rPr>
        <w:t xml:space="preserve"> </w:t>
      </w:r>
      <w:r w:rsidRPr="008045DF">
        <w:rPr>
          <w:rFonts w:ascii="Arial" w:hAnsi="Arial" w:cs="Arial"/>
          <w:b/>
          <w:bCs/>
          <w:sz w:val="20"/>
          <w:szCs w:val="20"/>
        </w:rPr>
        <w:t>and standard meteorological weeks with sufficient rainfall availability</w:t>
      </w:r>
      <w:r w:rsidRPr="008045DF">
        <w:rPr>
          <w:rFonts w:ascii="Arial" w:hAnsi="Arial" w:cs="Arial"/>
          <w:b/>
          <w:bCs/>
          <w:spacing w:val="-3"/>
          <w:sz w:val="20"/>
          <w:szCs w:val="20"/>
        </w:rPr>
        <w:t xml:space="preserve"> </w:t>
      </w:r>
      <w:r w:rsidRPr="008045DF">
        <w:rPr>
          <w:rFonts w:ascii="Arial" w:hAnsi="Arial" w:cs="Arial"/>
          <w:b/>
          <w:bCs/>
          <w:sz w:val="20"/>
          <w:szCs w:val="20"/>
        </w:rPr>
        <w:t xml:space="preserve">are found out. </w:t>
      </w:r>
    </w:p>
    <w:p w14:paraId="1B977888" w14:textId="134DD060" w:rsidR="00C70CB1" w:rsidRPr="008045DF" w:rsidRDefault="008D165D" w:rsidP="00A43B97">
      <w:pPr>
        <w:spacing w:after="0" w:line="360" w:lineRule="auto"/>
        <w:ind w:firstLine="720"/>
        <w:jc w:val="both"/>
        <w:rPr>
          <w:rFonts w:ascii="Arial" w:hAnsi="Arial" w:cs="Arial"/>
          <w:b/>
          <w:bCs/>
          <w:sz w:val="20"/>
          <w:szCs w:val="20"/>
          <w:lang w:val="en-IN"/>
        </w:rPr>
      </w:pPr>
      <w:proofErr w:type="spellStart"/>
      <w:r w:rsidRPr="008045DF">
        <w:rPr>
          <w:rFonts w:ascii="Arial" w:hAnsi="Arial" w:cs="Arial"/>
          <w:b/>
          <w:bCs/>
          <w:sz w:val="20"/>
          <w:szCs w:val="20"/>
        </w:rPr>
        <w:t>Parbhani</w:t>
      </w:r>
      <w:proofErr w:type="spellEnd"/>
      <w:r w:rsidRPr="008045DF">
        <w:rPr>
          <w:rFonts w:ascii="Arial" w:hAnsi="Arial" w:cs="Arial"/>
          <w:b/>
          <w:bCs/>
          <w:sz w:val="20"/>
          <w:szCs w:val="20"/>
        </w:rPr>
        <w:t xml:space="preserve"> has more probability of getting at least 20 mm rainfall in SMW 24</w:t>
      </w:r>
      <w:r w:rsidRPr="008045DF">
        <w:rPr>
          <w:rFonts w:ascii="Arial" w:hAnsi="Arial" w:cs="Arial"/>
          <w:b/>
          <w:bCs/>
          <w:sz w:val="20"/>
          <w:szCs w:val="20"/>
          <w:vertAlign w:val="superscript"/>
        </w:rPr>
        <w:t>th</w:t>
      </w:r>
      <w:r w:rsidRPr="008045DF">
        <w:rPr>
          <w:rFonts w:ascii="Arial" w:hAnsi="Arial" w:cs="Arial"/>
          <w:b/>
          <w:bCs/>
          <w:sz w:val="20"/>
          <w:szCs w:val="20"/>
        </w:rPr>
        <w:t>, 28</w:t>
      </w:r>
      <w:r w:rsidRPr="008045DF">
        <w:rPr>
          <w:rFonts w:ascii="Arial" w:hAnsi="Arial" w:cs="Arial"/>
          <w:b/>
          <w:bCs/>
          <w:sz w:val="20"/>
          <w:szCs w:val="20"/>
          <w:vertAlign w:val="superscript"/>
        </w:rPr>
        <w:t>th</w:t>
      </w:r>
      <w:r w:rsidRPr="008045DF">
        <w:rPr>
          <w:rFonts w:ascii="Arial" w:hAnsi="Arial" w:cs="Arial"/>
          <w:b/>
          <w:bCs/>
          <w:sz w:val="20"/>
          <w:szCs w:val="20"/>
        </w:rPr>
        <w:t>, 30</w:t>
      </w:r>
      <w:r w:rsidRPr="008045DF">
        <w:rPr>
          <w:rFonts w:ascii="Arial" w:hAnsi="Arial" w:cs="Arial"/>
          <w:b/>
          <w:bCs/>
          <w:sz w:val="20"/>
          <w:szCs w:val="20"/>
          <w:vertAlign w:val="superscript"/>
        </w:rPr>
        <w:t>th</w:t>
      </w:r>
      <w:r w:rsidRPr="008045DF">
        <w:rPr>
          <w:rFonts w:ascii="Arial" w:hAnsi="Arial" w:cs="Arial"/>
          <w:b/>
          <w:bCs/>
          <w:sz w:val="20"/>
          <w:szCs w:val="20"/>
        </w:rPr>
        <w:t xml:space="preserve"> to 32</w:t>
      </w:r>
      <w:r w:rsidRPr="008045DF">
        <w:rPr>
          <w:rFonts w:ascii="Arial" w:hAnsi="Arial" w:cs="Arial"/>
          <w:b/>
          <w:bCs/>
          <w:sz w:val="20"/>
          <w:szCs w:val="20"/>
          <w:vertAlign w:val="superscript"/>
        </w:rPr>
        <w:t>nd</w:t>
      </w:r>
      <w:r w:rsidRPr="008045DF">
        <w:rPr>
          <w:rFonts w:ascii="Arial" w:hAnsi="Arial" w:cs="Arial"/>
          <w:b/>
          <w:bCs/>
          <w:sz w:val="20"/>
          <w:szCs w:val="20"/>
        </w:rPr>
        <w:t>, 34</w:t>
      </w:r>
      <w:r w:rsidRPr="008045DF">
        <w:rPr>
          <w:rFonts w:ascii="Arial" w:hAnsi="Arial" w:cs="Arial"/>
          <w:b/>
          <w:bCs/>
          <w:sz w:val="20"/>
          <w:szCs w:val="20"/>
          <w:vertAlign w:val="superscript"/>
        </w:rPr>
        <w:t>th</w:t>
      </w:r>
      <w:r w:rsidRPr="008045DF">
        <w:rPr>
          <w:rFonts w:ascii="Arial" w:hAnsi="Arial" w:cs="Arial"/>
          <w:b/>
          <w:bCs/>
          <w:sz w:val="20"/>
          <w:szCs w:val="20"/>
        </w:rPr>
        <w:t>, 35</w:t>
      </w:r>
      <w:r w:rsidRPr="008045DF">
        <w:rPr>
          <w:rFonts w:ascii="Arial" w:hAnsi="Arial" w:cs="Arial"/>
          <w:b/>
          <w:bCs/>
          <w:sz w:val="20"/>
          <w:szCs w:val="20"/>
          <w:vertAlign w:val="superscript"/>
        </w:rPr>
        <w:t>th</w:t>
      </w:r>
      <w:r w:rsidRPr="008045DF">
        <w:rPr>
          <w:rFonts w:ascii="Arial" w:hAnsi="Arial" w:cs="Arial"/>
          <w:b/>
          <w:bCs/>
          <w:sz w:val="20"/>
          <w:szCs w:val="20"/>
        </w:rPr>
        <w:t xml:space="preserve"> and 38</w:t>
      </w:r>
      <w:r w:rsidRPr="008045DF">
        <w:rPr>
          <w:rFonts w:ascii="Arial" w:hAnsi="Arial" w:cs="Arial"/>
          <w:b/>
          <w:bCs/>
          <w:sz w:val="20"/>
          <w:szCs w:val="20"/>
          <w:vertAlign w:val="superscript"/>
        </w:rPr>
        <w:t>th</w:t>
      </w:r>
      <w:r w:rsidRPr="008045DF">
        <w:rPr>
          <w:rFonts w:ascii="Arial" w:hAnsi="Arial" w:cs="Arial"/>
          <w:b/>
          <w:bCs/>
          <w:sz w:val="20"/>
          <w:szCs w:val="20"/>
        </w:rPr>
        <w:t xml:space="preserve"> than remaining</w:t>
      </w:r>
      <w:r w:rsidRPr="008045DF">
        <w:rPr>
          <w:rFonts w:ascii="Arial" w:hAnsi="Arial" w:cs="Arial"/>
          <w:b/>
          <w:bCs/>
          <w:spacing w:val="-2"/>
          <w:sz w:val="20"/>
          <w:szCs w:val="20"/>
        </w:rPr>
        <w:t xml:space="preserve"> </w:t>
      </w:r>
      <w:r w:rsidRPr="008045DF">
        <w:rPr>
          <w:rFonts w:ascii="Arial" w:hAnsi="Arial" w:cs="Arial"/>
          <w:b/>
          <w:bCs/>
          <w:sz w:val="20"/>
          <w:szCs w:val="20"/>
        </w:rPr>
        <w:t>weeks. Surface rainwater harvesting measures and bore well recharging should be necessarily carried out before the commencement</w:t>
      </w:r>
      <w:r w:rsidRPr="008045DF">
        <w:rPr>
          <w:rFonts w:ascii="Arial" w:hAnsi="Arial" w:cs="Arial"/>
          <w:b/>
          <w:bCs/>
          <w:spacing w:val="-4"/>
          <w:sz w:val="20"/>
          <w:szCs w:val="20"/>
        </w:rPr>
        <w:t xml:space="preserve"> </w:t>
      </w:r>
      <w:r w:rsidRPr="008045DF">
        <w:rPr>
          <w:rFonts w:ascii="Arial" w:hAnsi="Arial" w:cs="Arial"/>
          <w:b/>
          <w:bCs/>
          <w:sz w:val="20"/>
          <w:szCs w:val="20"/>
        </w:rPr>
        <w:t>of</w:t>
      </w:r>
      <w:r w:rsidRPr="008045DF">
        <w:rPr>
          <w:rFonts w:ascii="Arial" w:hAnsi="Arial" w:cs="Arial"/>
          <w:b/>
          <w:bCs/>
          <w:spacing w:val="-5"/>
          <w:sz w:val="20"/>
          <w:szCs w:val="20"/>
        </w:rPr>
        <w:t xml:space="preserve"> </w:t>
      </w:r>
      <w:r w:rsidRPr="008045DF">
        <w:rPr>
          <w:rFonts w:ascii="Arial" w:hAnsi="Arial" w:cs="Arial"/>
          <w:b/>
          <w:bCs/>
          <w:sz w:val="20"/>
          <w:szCs w:val="20"/>
        </w:rPr>
        <w:t>monsoon</w:t>
      </w:r>
      <w:r w:rsidRPr="008045DF">
        <w:rPr>
          <w:rFonts w:ascii="Arial" w:hAnsi="Arial" w:cs="Arial"/>
          <w:b/>
          <w:bCs/>
          <w:spacing w:val="-4"/>
          <w:sz w:val="20"/>
          <w:szCs w:val="20"/>
        </w:rPr>
        <w:t xml:space="preserve"> </w:t>
      </w:r>
      <w:r w:rsidRPr="008045DF">
        <w:rPr>
          <w:rFonts w:ascii="Arial" w:hAnsi="Arial" w:cs="Arial"/>
          <w:b/>
          <w:bCs/>
          <w:sz w:val="20"/>
          <w:szCs w:val="20"/>
        </w:rPr>
        <w:t>in</w:t>
      </w:r>
      <w:r w:rsidRPr="008045DF">
        <w:rPr>
          <w:rFonts w:ascii="Arial" w:hAnsi="Arial" w:cs="Arial"/>
          <w:b/>
          <w:bCs/>
          <w:spacing w:val="-3"/>
          <w:sz w:val="20"/>
          <w:szCs w:val="20"/>
        </w:rPr>
        <w:t xml:space="preserve"> </w:t>
      </w:r>
      <w:r w:rsidRPr="008045DF">
        <w:rPr>
          <w:rFonts w:ascii="Arial" w:hAnsi="Arial" w:cs="Arial"/>
          <w:b/>
          <w:bCs/>
          <w:sz w:val="20"/>
          <w:szCs w:val="20"/>
        </w:rPr>
        <w:t>the</w:t>
      </w:r>
      <w:r w:rsidRPr="008045DF">
        <w:rPr>
          <w:rFonts w:ascii="Arial" w:hAnsi="Arial" w:cs="Arial"/>
          <w:b/>
          <w:bCs/>
          <w:spacing w:val="-4"/>
          <w:sz w:val="20"/>
          <w:szCs w:val="20"/>
        </w:rPr>
        <w:t xml:space="preserve"> </w:t>
      </w:r>
      <w:r w:rsidRPr="008045DF">
        <w:rPr>
          <w:rFonts w:ascii="Arial" w:hAnsi="Arial" w:cs="Arial"/>
          <w:b/>
          <w:bCs/>
          <w:sz w:val="20"/>
          <w:szCs w:val="20"/>
        </w:rPr>
        <w:t>study</w:t>
      </w:r>
      <w:r w:rsidRPr="008045DF">
        <w:rPr>
          <w:rFonts w:ascii="Arial" w:hAnsi="Arial" w:cs="Arial"/>
          <w:b/>
          <w:bCs/>
          <w:spacing w:val="-9"/>
          <w:sz w:val="20"/>
          <w:szCs w:val="20"/>
        </w:rPr>
        <w:t xml:space="preserve"> </w:t>
      </w:r>
      <w:r w:rsidRPr="008045DF">
        <w:rPr>
          <w:rFonts w:ascii="Arial" w:hAnsi="Arial" w:cs="Arial"/>
          <w:b/>
          <w:bCs/>
          <w:sz w:val="20"/>
          <w:szCs w:val="20"/>
        </w:rPr>
        <w:t>area.</w:t>
      </w:r>
      <w:r w:rsidRPr="008045DF">
        <w:rPr>
          <w:rFonts w:ascii="Arial" w:hAnsi="Arial" w:cs="Arial"/>
          <w:b/>
          <w:bCs/>
          <w:spacing w:val="-2"/>
          <w:sz w:val="20"/>
          <w:szCs w:val="20"/>
        </w:rPr>
        <w:t xml:space="preserve"> </w:t>
      </w:r>
      <w:r w:rsidR="001E73CC" w:rsidRPr="008045DF">
        <w:rPr>
          <w:rFonts w:ascii="Arial" w:hAnsi="Arial" w:cs="Arial"/>
          <w:b/>
          <w:bCs/>
          <w:sz w:val="20"/>
          <w:szCs w:val="20"/>
          <w:lang w:val="en-IN"/>
        </w:rPr>
        <w:t xml:space="preserve">The command area's medium-deep black clay soil in </w:t>
      </w:r>
      <w:proofErr w:type="spellStart"/>
      <w:r w:rsidR="001E73CC" w:rsidRPr="008045DF">
        <w:rPr>
          <w:rFonts w:ascii="Arial" w:hAnsi="Arial" w:cs="Arial"/>
          <w:b/>
          <w:bCs/>
          <w:sz w:val="20"/>
          <w:szCs w:val="20"/>
          <w:lang w:val="en-IN"/>
        </w:rPr>
        <w:t>Parbhani</w:t>
      </w:r>
      <w:proofErr w:type="spellEnd"/>
      <w:r w:rsidR="001E73CC" w:rsidRPr="008045DF">
        <w:rPr>
          <w:rFonts w:ascii="Arial" w:hAnsi="Arial" w:cs="Arial"/>
          <w:b/>
          <w:bCs/>
          <w:sz w:val="20"/>
          <w:szCs w:val="20"/>
          <w:lang w:val="en-IN"/>
        </w:rPr>
        <w:t xml:space="preserve"> district is used to grow rabi crops including sorghum, chickpeas, and safflower while leaving the kharif fallow.</w:t>
      </w:r>
      <w:r w:rsidR="00D734D5" w:rsidRPr="008045DF">
        <w:rPr>
          <w:rFonts w:ascii="Arial" w:hAnsi="Arial" w:cs="Arial"/>
          <w:b/>
          <w:bCs/>
          <w:sz w:val="20"/>
          <w:szCs w:val="20"/>
          <w:lang w:val="en-IN"/>
        </w:rPr>
        <w:t xml:space="preserve"> </w:t>
      </w:r>
      <w:r w:rsidRPr="008045DF">
        <w:rPr>
          <w:rFonts w:ascii="Arial" w:hAnsi="Arial" w:cs="Arial"/>
          <w:b/>
          <w:bCs/>
          <w:sz w:val="20"/>
          <w:szCs w:val="20"/>
        </w:rPr>
        <w:t>Moisture</w:t>
      </w:r>
      <w:r w:rsidRPr="008045DF">
        <w:rPr>
          <w:rFonts w:ascii="Arial" w:hAnsi="Arial" w:cs="Arial"/>
          <w:b/>
          <w:bCs/>
          <w:spacing w:val="-8"/>
          <w:sz w:val="20"/>
          <w:szCs w:val="20"/>
        </w:rPr>
        <w:t xml:space="preserve"> </w:t>
      </w:r>
      <w:r w:rsidRPr="008045DF">
        <w:rPr>
          <w:rFonts w:ascii="Arial" w:hAnsi="Arial" w:cs="Arial"/>
          <w:b/>
          <w:bCs/>
          <w:sz w:val="20"/>
          <w:szCs w:val="20"/>
        </w:rPr>
        <w:t>conservation</w:t>
      </w:r>
      <w:r w:rsidRPr="008045DF">
        <w:rPr>
          <w:rFonts w:ascii="Arial" w:hAnsi="Arial" w:cs="Arial"/>
          <w:b/>
          <w:bCs/>
          <w:spacing w:val="-10"/>
          <w:sz w:val="20"/>
          <w:szCs w:val="20"/>
        </w:rPr>
        <w:t xml:space="preserve"> </w:t>
      </w:r>
      <w:r w:rsidRPr="008045DF">
        <w:rPr>
          <w:rFonts w:ascii="Arial" w:hAnsi="Arial" w:cs="Arial"/>
          <w:b/>
          <w:bCs/>
          <w:sz w:val="20"/>
          <w:szCs w:val="20"/>
        </w:rPr>
        <w:t>practices like</w:t>
      </w:r>
      <w:r w:rsidRPr="008045DF">
        <w:rPr>
          <w:rFonts w:ascii="Arial" w:hAnsi="Arial" w:cs="Arial"/>
          <w:b/>
          <w:bCs/>
          <w:spacing w:val="-10"/>
          <w:sz w:val="20"/>
          <w:szCs w:val="20"/>
        </w:rPr>
        <w:t xml:space="preserve"> </w:t>
      </w:r>
      <w:r w:rsidRPr="008045DF">
        <w:rPr>
          <w:rFonts w:ascii="Arial" w:hAnsi="Arial" w:cs="Arial"/>
          <w:b/>
          <w:bCs/>
          <w:sz w:val="20"/>
          <w:szCs w:val="20"/>
        </w:rPr>
        <w:t>hoeing,</w:t>
      </w:r>
      <w:r w:rsidRPr="008045DF">
        <w:rPr>
          <w:rFonts w:ascii="Arial" w:hAnsi="Arial" w:cs="Arial"/>
          <w:b/>
          <w:bCs/>
          <w:spacing w:val="-7"/>
          <w:sz w:val="20"/>
          <w:szCs w:val="20"/>
        </w:rPr>
        <w:t xml:space="preserve"> </w:t>
      </w:r>
      <w:r w:rsidRPr="008045DF">
        <w:rPr>
          <w:rFonts w:ascii="Arial" w:hAnsi="Arial" w:cs="Arial"/>
          <w:b/>
          <w:bCs/>
          <w:sz w:val="20"/>
          <w:szCs w:val="20"/>
        </w:rPr>
        <w:t>vertical mulching, vegetative barriers and</w:t>
      </w:r>
      <w:r w:rsidRPr="008045DF">
        <w:rPr>
          <w:rFonts w:ascii="Arial" w:hAnsi="Arial" w:cs="Arial"/>
          <w:b/>
          <w:bCs/>
          <w:spacing w:val="1"/>
          <w:sz w:val="20"/>
          <w:szCs w:val="20"/>
        </w:rPr>
        <w:t xml:space="preserve"> </w:t>
      </w:r>
      <w:r w:rsidR="00BD7616" w:rsidRPr="008045DF">
        <w:rPr>
          <w:rFonts w:ascii="Arial" w:hAnsi="Arial" w:cs="Arial"/>
          <w:b/>
          <w:bCs/>
          <w:sz w:val="20"/>
          <w:szCs w:val="20"/>
        </w:rPr>
        <w:t>well-judged</w:t>
      </w:r>
      <w:r w:rsidRPr="008045DF">
        <w:rPr>
          <w:rFonts w:ascii="Arial" w:hAnsi="Arial" w:cs="Arial"/>
          <w:b/>
          <w:bCs/>
          <w:spacing w:val="1"/>
          <w:sz w:val="20"/>
          <w:szCs w:val="20"/>
        </w:rPr>
        <w:t xml:space="preserve"> </w:t>
      </w:r>
      <w:r w:rsidRPr="008045DF">
        <w:rPr>
          <w:rFonts w:ascii="Arial" w:hAnsi="Arial" w:cs="Arial"/>
          <w:b/>
          <w:bCs/>
          <w:sz w:val="20"/>
          <w:szCs w:val="20"/>
        </w:rPr>
        <w:t>utilization</w:t>
      </w:r>
      <w:r w:rsidRPr="008045DF">
        <w:rPr>
          <w:rFonts w:ascii="Arial" w:hAnsi="Arial" w:cs="Arial"/>
          <w:b/>
          <w:bCs/>
          <w:spacing w:val="1"/>
          <w:sz w:val="20"/>
          <w:szCs w:val="20"/>
        </w:rPr>
        <w:t xml:space="preserve"> </w:t>
      </w:r>
      <w:r w:rsidRPr="008045DF">
        <w:rPr>
          <w:rFonts w:ascii="Arial" w:hAnsi="Arial" w:cs="Arial"/>
          <w:b/>
          <w:bCs/>
          <w:sz w:val="20"/>
          <w:szCs w:val="20"/>
        </w:rPr>
        <w:t>of</w:t>
      </w:r>
      <w:r w:rsidRPr="008045DF">
        <w:rPr>
          <w:rFonts w:ascii="Arial" w:hAnsi="Arial" w:cs="Arial"/>
          <w:b/>
          <w:bCs/>
          <w:spacing w:val="1"/>
          <w:sz w:val="20"/>
          <w:szCs w:val="20"/>
        </w:rPr>
        <w:t xml:space="preserve"> </w:t>
      </w:r>
      <w:r w:rsidRPr="008045DF">
        <w:rPr>
          <w:rFonts w:ascii="Arial" w:hAnsi="Arial" w:cs="Arial"/>
          <w:b/>
          <w:bCs/>
          <w:sz w:val="20"/>
          <w:szCs w:val="20"/>
        </w:rPr>
        <w:t>water</w:t>
      </w:r>
      <w:r w:rsidRPr="008045DF">
        <w:rPr>
          <w:rFonts w:ascii="Arial" w:hAnsi="Arial" w:cs="Arial"/>
          <w:b/>
          <w:bCs/>
          <w:spacing w:val="1"/>
          <w:sz w:val="20"/>
          <w:szCs w:val="20"/>
        </w:rPr>
        <w:t xml:space="preserve"> </w:t>
      </w:r>
      <w:r w:rsidRPr="008045DF">
        <w:rPr>
          <w:rFonts w:ascii="Arial" w:hAnsi="Arial" w:cs="Arial"/>
          <w:b/>
          <w:bCs/>
          <w:sz w:val="20"/>
          <w:szCs w:val="20"/>
        </w:rPr>
        <w:t>harvested</w:t>
      </w:r>
      <w:r w:rsidRPr="008045DF">
        <w:rPr>
          <w:rFonts w:ascii="Arial" w:hAnsi="Arial" w:cs="Arial"/>
          <w:b/>
          <w:bCs/>
          <w:spacing w:val="1"/>
          <w:sz w:val="20"/>
          <w:szCs w:val="20"/>
        </w:rPr>
        <w:t xml:space="preserve"> </w:t>
      </w:r>
      <w:r w:rsidRPr="008045DF">
        <w:rPr>
          <w:rFonts w:ascii="Arial" w:hAnsi="Arial" w:cs="Arial"/>
          <w:b/>
          <w:bCs/>
          <w:sz w:val="20"/>
          <w:szCs w:val="20"/>
        </w:rPr>
        <w:t>for</w:t>
      </w:r>
      <w:r w:rsidRPr="008045DF">
        <w:rPr>
          <w:rFonts w:ascii="Arial" w:hAnsi="Arial" w:cs="Arial"/>
          <w:b/>
          <w:bCs/>
          <w:spacing w:val="1"/>
          <w:sz w:val="20"/>
          <w:szCs w:val="20"/>
        </w:rPr>
        <w:t xml:space="preserve"> </w:t>
      </w:r>
      <w:r w:rsidRPr="008045DF">
        <w:rPr>
          <w:rFonts w:ascii="Arial" w:hAnsi="Arial" w:cs="Arial"/>
          <w:b/>
          <w:bCs/>
          <w:sz w:val="20"/>
          <w:szCs w:val="20"/>
        </w:rPr>
        <w:t>protective</w:t>
      </w:r>
      <w:r w:rsidRPr="008045DF">
        <w:rPr>
          <w:rFonts w:ascii="Arial" w:hAnsi="Arial" w:cs="Arial"/>
          <w:b/>
          <w:bCs/>
          <w:spacing w:val="1"/>
          <w:sz w:val="20"/>
          <w:szCs w:val="20"/>
        </w:rPr>
        <w:t xml:space="preserve"> </w:t>
      </w:r>
      <w:r w:rsidRPr="008045DF">
        <w:rPr>
          <w:rFonts w:ascii="Arial" w:hAnsi="Arial" w:cs="Arial"/>
          <w:b/>
          <w:bCs/>
          <w:sz w:val="20"/>
          <w:szCs w:val="20"/>
        </w:rPr>
        <w:t>and</w:t>
      </w:r>
      <w:r w:rsidRPr="008045DF">
        <w:rPr>
          <w:rFonts w:ascii="Arial" w:hAnsi="Arial" w:cs="Arial"/>
          <w:b/>
          <w:bCs/>
          <w:spacing w:val="1"/>
          <w:sz w:val="20"/>
          <w:szCs w:val="20"/>
        </w:rPr>
        <w:t xml:space="preserve"> </w:t>
      </w:r>
      <w:r w:rsidRPr="008045DF">
        <w:rPr>
          <w:rFonts w:ascii="Arial" w:hAnsi="Arial" w:cs="Arial"/>
          <w:b/>
          <w:bCs/>
          <w:sz w:val="20"/>
          <w:szCs w:val="20"/>
        </w:rPr>
        <w:t>supplemental</w:t>
      </w:r>
      <w:r w:rsidRPr="008045DF">
        <w:rPr>
          <w:rFonts w:ascii="Arial" w:hAnsi="Arial" w:cs="Arial"/>
          <w:b/>
          <w:bCs/>
          <w:spacing w:val="1"/>
          <w:sz w:val="20"/>
          <w:szCs w:val="20"/>
        </w:rPr>
        <w:t xml:space="preserve"> </w:t>
      </w:r>
      <w:r w:rsidRPr="008045DF">
        <w:rPr>
          <w:rFonts w:ascii="Arial" w:hAnsi="Arial" w:cs="Arial"/>
          <w:b/>
          <w:bCs/>
          <w:sz w:val="20"/>
          <w:szCs w:val="20"/>
        </w:rPr>
        <w:t>irrigation</w:t>
      </w:r>
      <w:r w:rsidRPr="008045DF">
        <w:rPr>
          <w:rFonts w:ascii="Arial" w:hAnsi="Arial" w:cs="Arial"/>
          <w:b/>
          <w:bCs/>
          <w:spacing w:val="1"/>
          <w:sz w:val="20"/>
          <w:szCs w:val="20"/>
        </w:rPr>
        <w:t xml:space="preserve"> </w:t>
      </w:r>
      <w:r w:rsidRPr="008045DF">
        <w:rPr>
          <w:rFonts w:ascii="Arial" w:hAnsi="Arial" w:cs="Arial"/>
          <w:b/>
          <w:bCs/>
          <w:sz w:val="20"/>
          <w:szCs w:val="20"/>
        </w:rPr>
        <w:t>through</w:t>
      </w:r>
      <w:r w:rsidRPr="008045DF">
        <w:rPr>
          <w:rFonts w:ascii="Arial" w:hAnsi="Arial" w:cs="Arial"/>
          <w:b/>
          <w:bCs/>
          <w:spacing w:val="-57"/>
          <w:sz w:val="20"/>
          <w:szCs w:val="20"/>
        </w:rPr>
        <w:t xml:space="preserve"> </w:t>
      </w:r>
      <w:r w:rsidRPr="008045DF">
        <w:rPr>
          <w:rFonts w:ascii="Arial" w:hAnsi="Arial" w:cs="Arial"/>
          <w:b/>
          <w:bCs/>
          <w:sz w:val="20"/>
          <w:szCs w:val="20"/>
        </w:rPr>
        <w:t>drip and sprinkler irrigation system will assure availability of moisture in</w:t>
      </w:r>
      <w:r w:rsidRPr="008045DF">
        <w:rPr>
          <w:rFonts w:ascii="Arial" w:hAnsi="Arial" w:cs="Arial"/>
          <w:b/>
          <w:bCs/>
          <w:spacing w:val="1"/>
          <w:sz w:val="20"/>
          <w:szCs w:val="20"/>
        </w:rPr>
        <w:t xml:space="preserve"> </w:t>
      </w:r>
      <w:r w:rsidRPr="008045DF">
        <w:rPr>
          <w:rFonts w:ascii="Arial" w:hAnsi="Arial" w:cs="Arial"/>
          <w:b/>
          <w:bCs/>
          <w:sz w:val="20"/>
          <w:szCs w:val="20"/>
        </w:rPr>
        <w:t>the soil and sustainable crop production. Based on onset of effective monsoon, mean</w:t>
      </w:r>
      <w:r w:rsidRPr="008045DF">
        <w:rPr>
          <w:rFonts w:ascii="Arial" w:hAnsi="Arial" w:cs="Arial"/>
          <w:b/>
          <w:bCs/>
          <w:spacing w:val="1"/>
          <w:sz w:val="20"/>
          <w:szCs w:val="20"/>
        </w:rPr>
        <w:t xml:space="preserve"> </w:t>
      </w:r>
      <w:r w:rsidRPr="008045DF">
        <w:rPr>
          <w:rFonts w:ascii="Arial" w:hAnsi="Arial" w:cs="Arial"/>
          <w:b/>
          <w:bCs/>
          <w:sz w:val="20"/>
          <w:szCs w:val="20"/>
        </w:rPr>
        <w:t xml:space="preserve">rainfall, initial and conditional probability at different critical growth stages of selected </w:t>
      </w:r>
      <w:r w:rsidRPr="008045DF">
        <w:rPr>
          <w:rFonts w:ascii="Arial" w:hAnsi="Arial" w:cs="Arial"/>
          <w:b/>
          <w:bCs/>
          <w:i/>
          <w:sz w:val="20"/>
          <w:szCs w:val="20"/>
        </w:rPr>
        <w:t>kharif</w:t>
      </w:r>
      <w:r w:rsidRPr="008045DF">
        <w:rPr>
          <w:rFonts w:ascii="Arial" w:hAnsi="Arial" w:cs="Arial"/>
          <w:b/>
          <w:bCs/>
          <w:sz w:val="20"/>
          <w:szCs w:val="20"/>
        </w:rPr>
        <w:t xml:space="preserve"> and</w:t>
      </w:r>
      <w:r w:rsidRPr="008045DF">
        <w:rPr>
          <w:rFonts w:ascii="Arial" w:hAnsi="Arial" w:cs="Arial"/>
          <w:b/>
          <w:bCs/>
          <w:spacing w:val="1"/>
          <w:sz w:val="20"/>
          <w:szCs w:val="20"/>
        </w:rPr>
        <w:t xml:space="preserve"> </w:t>
      </w:r>
      <w:r w:rsidRPr="008045DF">
        <w:rPr>
          <w:rFonts w:ascii="Arial" w:hAnsi="Arial" w:cs="Arial"/>
          <w:b/>
          <w:bCs/>
          <w:i/>
          <w:sz w:val="20"/>
          <w:szCs w:val="20"/>
        </w:rPr>
        <w:t xml:space="preserve">rabi </w:t>
      </w:r>
      <w:r w:rsidRPr="008045DF">
        <w:rPr>
          <w:rFonts w:ascii="Arial" w:hAnsi="Arial" w:cs="Arial"/>
          <w:b/>
          <w:bCs/>
          <w:sz w:val="20"/>
          <w:szCs w:val="20"/>
        </w:rPr>
        <w:t>crops contingency measures viz. SMW for sowing, protective irrigation and hoeing</w:t>
      </w:r>
      <w:r w:rsidRPr="008045DF">
        <w:rPr>
          <w:rFonts w:ascii="Arial" w:hAnsi="Arial" w:cs="Arial"/>
          <w:b/>
          <w:bCs/>
          <w:spacing w:val="1"/>
          <w:sz w:val="20"/>
          <w:szCs w:val="20"/>
        </w:rPr>
        <w:t xml:space="preserve"> </w:t>
      </w:r>
      <w:r w:rsidRPr="008045DF">
        <w:rPr>
          <w:rFonts w:ascii="Arial" w:hAnsi="Arial" w:cs="Arial"/>
          <w:b/>
          <w:bCs/>
          <w:sz w:val="20"/>
          <w:szCs w:val="20"/>
        </w:rPr>
        <w:t>operation</w:t>
      </w:r>
      <w:r w:rsidRPr="008045DF">
        <w:rPr>
          <w:rFonts w:ascii="Arial" w:hAnsi="Arial" w:cs="Arial"/>
          <w:b/>
          <w:bCs/>
          <w:spacing w:val="-1"/>
          <w:sz w:val="20"/>
          <w:szCs w:val="20"/>
        </w:rPr>
        <w:t xml:space="preserve"> </w:t>
      </w:r>
      <w:r w:rsidRPr="008045DF">
        <w:rPr>
          <w:rFonts w:ascii="Arial" w:hAnsi="Arial" w:cs="Arial"/>
          <w:b/>
          <w:bCs/>
          <w:sz w:val="20"/>
          <w:szCs w:val="20"/>
        </w:rPr>
        <w:t xml:space="preserve">is given in </w:t>
      </w:r>
      <w:commentRangeStart w:id="19"/>
      <w:r w:rsidRPr="008045DF">
        <w:rPr>
          <w:rFonts w:ascii="Arial" w:hAnsi="Arial" w:cs="Arial"/>
          <w:b/>
          <w:bCs/>
          <w:sz w:val="20"/>
          <w:szCs w:val="20"/>
        </w:rPr>
        <w:t>Table 4</w:t>
      </w:r>
      <w:commentRangeEnd w:id="19"/>
      <w:r w:rsidR="00EA2AC5">
        <w:rPr>
          <w:rStyle w:val="CommentReference"/>
        </w:rPr>
        <w:commentReference w:id="19"/>
      </w:r>
      <w:r w:rsidRPr="008045DF">
        <w:rPr>
          <w:rFonts w:ascii="Arial" w:hAnsi="Arial" w:cs="Arial"/>
          <w:b/>
          <w:bCs/>
          <w:sz w:val="20"/>
          <w:szCs w:val="20"/>
        </w:rPr>
        <w:t>.</w:t>
      </w:r>
    </w:p>
    <w:p w14:paraId="03944787" w14:textId="39746FF5" w:rsidR="004A5F0E" w:rsidRPr="008045DF" w:rsidRDefault="008045DF" w:rsidP="008045DF">
      <w:pPr>
        <w:pStyle w:val="NoSpacing"/>
        <w:rPr>
          <w:rFonts w:ascii="Arial" w:hAnsi="Arial" w:cs="Arial"/>
          <w:b/>
        </w:rPr>
      </w:pPr>
      <w:r>
        <w:rPr>
          <w:rFonts w:ascii="Arial" w:hAnsi="Arial" w:cs="Arial"/>
          <w:b/>
        </w:rPr>
        <w:t>4</w:t>
      </w:r>
      <w:r w:rsidR="006E29FF" w:rsidRPr="008045DF">
        <w:rPr>
          <w:rFonts w:ascii="Arial" w:hAnsi="Arial" w:cs="Arial"/>
          <w:b/>
        </w:rPr>
        <w:t xml:space="preserve">. </w:t>
      </w:r>
      <w:r w:rsidR="00EA39ED">
        <w:rPr>
          <w:rFonts w:ascii="Arial" w:hAnsi="Arial" w:cs="Arial"/>
          <w:b/>
        </w:rPr>
        <w:tab/>
      </w:r>
      <w:r w:rsidR="006E29FF" w:rsidRPr="008045DF">
        <w:rPr>
          <w:rFonts w:ascii="Arial" w:hAnsi="Arial" w:cs="Arial"/>
          <w:b/>
        </w:rPr>
        <w:t>CONCLUSION</w:t>
      </w:r>
    </w:p>
    <w:p w14:paraId="515C339B" w14:textId="7B59C83F" w:rsidR="002016AD" w:rsidRDefault="006E29FF" w:rsidP="00A43B97">
      <w:pPr>
        <w:pStyle w:val="NoSpacing"/>
        <w:spacing w:line="360" w:lineRule="auto"/>
        <w:ind w:firstLine="720"/>
        <w:jc w:val="both"/>
        <w:rPr>
          <w:rFonts w:ascii="Arial" w:hAnsi="Arial" w:cs="Arial"/>
          <w:b/>
          <w:sz w:val="20"/>
          <w:szCs w:val="20"/>
        </w:rPr>
      </w:pPr>
      <w:r w:rsidRPr="008045DF">
        <w:rPr>
          <w:rFonts w:ascii="Arial" w:hAnsi="Arial" w:cs="Arial"/>
          <w:b/>
          <w:sz w:val="20"/>
          <w:szCs w:val="20"/>
          <w:lang w:val="en-IN"/>
        </w:rPr>
        <w:t>A key method for raising agricultural output is contingency crop planning, which takes a proactive stance and enables stakeholders to modify crop selections and management techniques in reaction to unforeseen circumstances.</w:t>
      </w:r>
      <w:r w:rsidRPr="008045DF">
        <w:rPr>
          <w:rFonts w:ascii="Arial" w:hAnsi="Arial" w:cs="Arial"/>
          <w:b/>
          <w:sz w:val="20"/>
          <w:szCs w:val="20"/>
        </w:rPr>
        <w:t xml:space="preserve"> Monsoon starts effectively from 23</w:t>
      </w:r>
      <w:r w:rsidRPr="008045DF">
        <w:rPr>
          <w:rFonts w:ascii="Arial" w:hAnsi="Arial" w:cs="Arial"/>
          <w:b/>
          <w:sz w:val="20"/>
          <w:szCs w:val="20"/>
          <w:vertAlign w:val="superscript"/>
        </w:rPr>
        <w:t>rd</w:t>
      </w:r>
      <w:r w:rsidRPr="008045DF">
        <w:rPr>
          <w:rFonts w:ascii="Arial" w:hAnsi="Arial" w:cs="Arial"/>
          <w:b/>
          <w:sz w:val="20"/>
          <w:szCs w:val="20"/>
        </w:rPr>
        <w:t xml:space="preserve"> standard meteorological week (SMW) (04</w:t>
      </w:r>
      <w:r w:rsidRPr="008045DF">
        <w:rPr>
          <w:rFonts w:ascii="Arial" w:hAnsi="Arial" w:cs="Arial"/>
          <w:b/>
          <w:sz w:val="20"/>
          <w:szCs w:val="20"/>
          <w:vertAlign w:val="superscript"/>
        </w:rPr>
        <w:t>th</w:t>
      </w:r>
      <w:r w:rsidRPr="008045DF">
        <w:rPr>
          <w:rFonts w:ascii="Arial" w:hAnsi="Arial" w:cs="Arial"/>
          <w:b/>
          <w:sz w:val="20"/>
          <w:szCs w:val="20"/>
        </w:rPr>
        <w:t xml:space="preserve"> to 10</w:t>
      </w:r>
      <w:r w:rsidRPr="008045DF">
        <w:rPr>
          <w:rFonts w:ascii="Arial" w:hAnsi="Arial" w:cs="Arial"/>
          <w:b/>
          <w:sz w:val="20"/>
          <w:szCs w:val="20"/>
          <w:vertAlign w:val="superscript"/>
        </w:rPr>
        <w:t>th</w:t>
      </w:r>
      <w:r w:rsidRPr="008045DF">
        <w:rPr>
          <w:rFonts w:ascii="Arial" w:hAnsi="Arial" w:cs="Arial"/>
          <w:b/>
          <w:sz w:val="20"/>
          <w:szCs w:val="20"/>
        </w:rPr>
        <w:t xml:space="preserve"> June) and remains active up to 42</w:t>
      </w:r>
      <w:r w:rsidRPr="008045DF">
        <w:rPr>
          <w:rFonts w:ascii="Arial" w:hAnsi="Arial" w:cs="Arial"/>
          <w:b/>
          <w:sz w:val="20"/>
          <w:szCs w:val="20"/>
          <w:vertAlign w:val="superscript"/>
        </w:rPr>
        <w:t>nd</w:t>
      </w:r>
      <w:r w:rsidRPr="008045DF">
        <w:rPr>
          <w:rFonts w:ascii="Arial" w:hAnsi="Arial" w:cs="Arial"/>
          <w:b/>
          <w:sz w:val="20"/>
          <w:szCs w:val="20"/>
        </w:rPr>
        <w:t xml:space="preserve"> SMW (15</w:t>
      </w:r>
      <w:r w:rsidRPr="008045DF">
        <w:rPr>
          <w:rFonts w:ascii="Arial" w:hAnsi="Arial" w:cs="Arial"/>
          <w:b/>
          <w:sz w:val="20"/>
          <w:szCs w:val="20"/>
          <w:vertAlign w:val="superscript"/>
        </w:rPr>
        <w:t xml:space="preserve">th </w:t>
      </w:r>
      <w:r w:rsidRPr="008045DF">
        <w:rPr>
          <w:rFonts w:ascii="Arial" w:hAnsi="Arial" w:cs="Arial"/>
          <w:b/>
          <w:sz w:val="20"/>
          <w:szCs w:val="20"/>
        </w:rPr>
        <w:t>to 21</w:t>
      </w:r>
      <w:r w:rsidRPr="008045DF">
        <w:rPr>
          <w:rFonts w:ascii="Arial" w:hAnsi="Arial" w:cs="Arial"/>
          <w:b/>
          <w:sz w:val="20"/>
          <w:szCs w:val="20"/>
          <w:vertAlign w:val="superscript"/>
        </w:rPr>
        <w:t>st</w:t>
      </w:r>
      <w:r w:rsidRPr="008045DF">
        <w:rPr>
          <w:rFonts w:ascii="Arial" w:hAnsi="Arial" w:cs="Arial"/>
          <w:b/>
          <w:sz w:val="20"/>
          <w:szCs w:val="20"/>
        </w:rPr>
        <w:t xml:space="preserve"> October).</w:t>
      </w:r>
      <w:r w:rsidR="00602D5F" w:rsidRPr="008045DF">
        <w:rPr>
          <w:rFonts w:ascii="Arial" w:hAnsi="Arial" w:cs="Arial"/>
          <w:b/>
          <w:sz w:val="20"/>
          <w:szCs w:val="20"/>
        </w:rPr>
        <w:t xml:space="preserve"> Therefore, we expected good monsoon shower for about 20 weeks (140 days) in the study area. Based on Markov-chain initial, conditional and consecutive dry and wet week’s probability, more than 50 per cent probability of occurrence of dry week is observed in 23rd, 29th, 35th and 37th to 42th SMW in crop growth period at 20 mm per week threshold limit. More than 50 per cent probability of getting wet week is observed in SMW 23rd to 28th, 30th to 38th and 40th. Thus, chances of rainwater harvesting in this period is more and it can be used as protective irrigation. </w:t>
      </w:r>
      <w:commentRangeStart w:id="20"/>
      <w:r w:rsidR="00602D5F" w:rsidRPr="008045DF">
        <w:rPr>
          <w:rFonts w:ascii="Arial" w:hAnsi="Arial" w:cs="Arial"/>
          <w:b/>
          <w:sz w:val="20"/>
          <w:szCs w:val="20"/>
        </w:rPr>
        <w:t>Based on onset of effective monsoon, mean</w:t>
      </w:r>
      <w:r w:rsidR="00602D5F" w:rsidRPr="008045DF">
        <w:rPr>
          <w:rFonts w:ascii="Arial" w:hAnsi="Arial" w:cs="Arial"/>
          <w:b/>
          <w:spacing w:val="1"/>
          <w:sz w:val="20"/>
          <w:szCs w:val="20"/>
        </w:rPr>
        <w:t xml:space="preserve"> </w:t>
      </w:r>
      <w:r w:rsidR="00602D5F" w:rsidRPr="008045DF">
        <w:rPr>
          <w:rFonts w:ascii="Arial" w:hAnsi="Arial" w:cs="Arial"/>
          <w:b/>
          <w:sz w:val="20"/>
          <w:szCs w:val="20"/>
        </w:rPr>
        <w:t>rainfall, initial and conditional probability kharif and rabbi crops are selected for contingency crop planning for the study area.</w:t>
      </w:r>
      <w:commentRangeEnd w:id="20"/>
      <w:r w:rsidR="006B75F2">
        <w:rPr>
          <w:rStyle w:val="CommentReference"/>
          <w:rFonts w:ascii="Calibri" w:eastAsia="Calibri" w:hAnsi="Calibri" w:cs="Times New Roman"/>
        </w:rPr>
        <w:commentReference w:id="20"/>
      </w:r>
    </w:p>
    <w:p w14:paraId="0995EECC" w14:textId="77777777" w:rsidR="008045DF" w:rsidRPr="008045DF" w:rsidRDefault="008045DF" w:rsidP="00A43B97">
      <w:pPr>
        <w:pStyle w:val="NoSpacing"/>
        <w:spacing w:line="360" w:lineRule="auto"/>
        <w:ind w:firstLine="720"/>
        <w:jc w:val="both"/>
        <w:rPr>
          <w:rFonts w:ascii="Arial" w:hAnsi="Arial" w:cs="Arial"/>
          <w:b/>
          <w:sz w:val="20"/>
          <w:szCs w:val="20"/>
        </w:rPr>
      </w:pPr>
    </w:p>
    <w:p w14:paraId="6C28B1E4" w14:textId="300A48BC" w:rsidR="002016AD" w:rsidRPr="00EA39ED" w:rsidRDefault="002016AD" w:rsidP="00EA39ED">
      <w:pPr>
        <w:pStyle w:val="NoSpacing"/>
        <w:spacing w:line="276" w:lineRule="auto"/>
        <w:rPr>
          <w:rFonts w:ascii="Arial" w:hAnsi="Arial" w:cs="Arial"/>
        </w:rPr>
        <w:sectPr w:rsidR="002016AD" w:rsidRPr="00EA39ED" w:rsidSect="007B3A5F">
          <w:headerReference w:type="even" r:id="rId13"/>
          <w:headerReference w:type="default" r:id="rId14"/>
          <w:footerReference w:type="even" r:id="rId15"/>
          <w:footerReference w:type="default" r:id="rId16"/>
          <w:headerReference w:type="first" r:id="rId17"/>
          <w:footerReference w:type="first" r:id="rId18"/>
          <w:type w:val="continuous"/>
          <w:pgSz w:w="11906" w:h="16838"/>
          <w:pgMar w:top="1440" w:right="1440" w:bottom="1440" w:left="1440" w:header="709" w:footer="709" w:gutter="0"/>
          <w:cols w:space="708"/>
          <w:docGrid w:linePitch="360"/>
        </w:sectPr>
      </w:pPr>
    </w:p>
    <w:p w14:paraId="671B1B5B" w14:textId="64F64BED" w:rsidR="00871101" w:rsidRPr="008045DF" w:rsidRDefault="00871101" w:rsidP="00A43B97">
      <w:pPr>
        <w:pStyle w:val="NoSpacing"/>
        <w:rPr>
          <w:rFonts w:ascii="Arial" w:hAnsi="Arial" w:cs="Arial"/>
          <w:b/>
          <w:sz w:val="20"/>
          <w:szCs w:val="20"/>
        </w:rPr>
      </w:pPr>
      <w:r w:rsidRPr="008045DF">
        <w:rPr>
          <w:rFonts w:ascii="Arial" w:hAnsi="Arial" w:cs="Arial"/>
          <w:b/>
          <w:sz w:val="20"/>
          <w:szCs w:val="20"/>
        </w:rPr>
        <w:lastRenderedPageBreak/>
        <w:t xml:space="preserve">Table 4: Contingency crop planning for </w:t>
      </w:r>
      <w:proofErr w:type="spellStart"/>
      <w:r w:rsidRPr="008045DF">
        <w:rPr>
          <w:rFonts w:ascii="Arial" w:hAnsi="Arial" w:cs="Arial"/>
          <w:b/>
          <w:sz w:val="20"/>
          <w:szCs w:val="20"/>
        </w:rPr>
        <w:t>Parbhani</w:t>
      </w:r>
      <w:proofErr w:type="spellEnd"/>
    </w:p>
    <w:tbl>
      <w:tblPr>
        <w:tblStyle w:val="TableGrid"/>
        <w:tblpPr w:leftFromText="180" w:rightFromText="180" w:vertAnchor="text" w:horzAnchor="margin" w:tblpY="19"/>
        <w:tblOverlap w:val="never"/>
        <w:tblW w:w="13860" w:type="dxa"/>
        <w:tblLayout w:type="fixed"/>
        <w:tblLook w:val="04A0" w:firstRow="1" w:lastRow="0" w:firstColumn="1" w:lastColumn="0" w:noHBand="0" w:noVBand="1"/>
      </w:tblPr>
      <w:tblGrid>
        <w:gridCol w:w="1751"/>
        <w:gridCol w:w="1356"/>
        <w:gridCol w:w="2835"/>
        <w:gridCol w:w="1109"/>
        <w:gridCol w:w="1109"/>
        <w:gridCol w:w="1109"/>
        <w:gridCol w:w="1575"/>
        <w:gridCol w:w="1660"/>
        <w:gridCol w:w="1356"/>
      </w:tblGrid>
      <w:tr w:rsidR="0033136F" w:rsidRPr="008045DF" w14:paraId="4734FD78" w14:textId="77777777" w:rsidTr="00AF678F">
        <w:trPr>
          <w:trHeight w:val="275"/>
        </w:trPr>
        <w:tc>
          <w:tcPr>
            <w:tcW w:w="17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7ED485C" w14:textId="77777777" w:rsidR="0033136F" w:rsidRPr="008045DF" w:rsidRDefault="0033136F" w:rsidP="00A43B97">
            <w:pPr>
              <w:pStyle w:val="NoSpacing"/>
              <w:jc w:val="center"/>
              <w:rPr>
                <w:rFonts w:ascii="Arial" w:hAnsi="Arial" w:cs="Arial"/>
                <w:b/>
              </w:rPr>
            </w:pPr>
            <w:bookmarkStart w:id="21" w:name="_Hlk186107731"/>
            <w:r w:rsidRPr="008045DF">
              <w:rPr>
                <w:rFonts w:ascii="Arial" w:hAnsi="Arial" w:cs="Arial"/>
                <w:b/>
              </w:rPr>
              <w:t>Station</w:t>
            </w:r>
          </w:p>
        </w:tc>
        <w:tc>
          <w:tcPr>
            <w:tcW w:w="12109"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4FDC9D6" w14:textId="77777777" w:rsidR="0033136F" w:rsidRPr="008045DF" w:rsidRDefault="0033136F" w:rsidP="00A43B97">
            <w:pPr>
              <w:pStyle w:val="NoSpacing"/>
              <w:jc w:val="center"/>
              <w:rPr>
                <w:rFonts w:ascii="Arial" w:hAnsi="Arial" w:cs="Arial"/>
                <w:b/>
              </w:rPr>
            </w:pPr>
            <w:proofErr w:type="spellStart"/>
            <w:r w:rsidRPr="008045DF">
              <w:rPr>
                <w:rFonts w:ascii="Arial" w:hAnsi="Arial" w:cs="Arial"/>
                <w:b/>
              </w:rPr>
              <w:t>Parbhani</w:t>
            </w:r>
            <w:proofErr w:type="spellEnd"/>
          </w:p>
        </w:tc>
      </w:tr>
      <w:tr w:rsidR="0033136F" w:rsidRPr="008045DF" w14:paraId="0285A348" w14:textId="77777777" w:rsidTr="00AF678F">
        <w:trPr>
          <w:trHeight w:val="303"/>
        </w:trPr>
        <w:tc>
          <w:tcPr>
            <w:tcW w:w="17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C090AE0" w14:textId="77777777" w:rsidR="0033136F" w:rsidRPr="008045DF" w:rsidRDefault="0033136F" w:rsidP="00A43B97">
            <w:pPr>
              <w:pStyle w:val="NoSpacing"/>
              <w:jc w:val="center"/>
              <w:rPr>
                <w:rFonts w:ascii="Arial" w:hAnsi="Arial" w:cs="Arial"/>
                <w:b/>
              </w:rPr>
            </w:pPr>
            <w:r w:rsidRPr="008045DF">
              <w:rPr>
                <w:rFonts w:ascii="Arial" w:hAnsi="Arial" w:cs="Arial"/>
                <w:b/>
              </w:rPr>
              <w:t>OEM</w:t>
            </w:r>
          </w:p>
          <w:p w14:paraId="56ECBFA1" w14:textId="03218FBA" w:rsidR="000972F8" w:rsidRPr="008045DF" w:rsidRDefault="000972F8" w:rsidP="00A43B97">
            <w:pPr>
              <w:pStyle w:val="NoSpacing"/>
              <w:jc w:val="center"/>
              <w:rPr>
                <w:rFonts w:ascii="Arial" w:hAnsi="Arial" w:cs="Arial"/>
                <w:b/>
              </w:rPr>
            </w:pPr>
            <w:r w:rsidRPr="008045DF">
              <w:rPr>
                <w:rFonts w:ascii="Arial" w:hAnsi="Arial" w:cs="Arial"/>
                <w:b/>
              </w:rPr>
              <w:t>(Onset of Effective Monsoon)</w:t>
            </w:r>
          </w:p>
        </w:tc>
        <w:tc>
          <w:tcPr>
            <w:tcW w:w="12109"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38077ED" w14:textId="57CBBD4E" w:rsidR="0033136F" w:rsidRPr="008045DF" w:rsidRDefault="0033136F" w:rsidP="00A43B97">
            <w:pPr>
              <w:pStyle w:val="NoSpacing"/>
              <w:jc w:val="center"/>
              <w:rPr>
                <w:rFonts w:ascii="Arial" w:hAnsi="Arial" w:cs="Arial"/>
                <w:b/>
              </w:rPr>
            </w:pPr>
            <w:r w:rsidRPr="008045DF">
              <w:rPr>
                <w:rFonts w:ascii="Arial" w:hAnsi="Arial" w:cs="Arial"/>
                <w:b/>
                <w:spacing w:val="-4"/>
              </w:rPr>
              <w:t xml:space="preserve">Standard Meteorological Week </w:t>
            </w:r>
            <w:r w:rsidRPr="008045DF">
              <w:rPr>
                <w:rFonts w:ascii="Arial" w:hAnsi="Arial" w:cs="Arial"/>
                <w:b/>
              </w:rPr>
              <w:t>(SMW) –</w:t>
            </w:r>
            <w:r w:rsidRPr="008045DF">
              <w:rPr>
                <w:rFonts w:ascii="Arial" w:hAnsi="Arial" w:cs="Arial"/>
                <w:b/>
                <w:spacing w:val="-1"/>
              </w:rPr>
              <w:t xml:space="preserve"> </w:t>
            </w:r>
            <w:r w:rsidRPr="008045DF">
              <w:rPr>
                <w:rFonts w:ascii="Arial" w:hAnsi="Arial" w:cs="Arial"/>
                <w:b/>
              </w:rPr>
              <w:t>23</w:t>
            </w:r>
            <w:r w:rsidRPr="008045DF">
              <w:rPr>
                <w:rFonts w:ascii="Arial" w:hAnsi="Arial" w:cs="Arial"/>
                <w:b/>
                <w:vertAlign w:val="superscript"/>
              </w:rPr>
              <w:t>rd</w:t>
            </w:r>
            <w:r w:rsidRPr="008045DF">
              <w:rPr>
                <w:rFonts w:ascii="Arial" w:hAnsi="Arial" w:cs="Arial"/>
                <w:b/>
              </w:rPr>
              <w:t xml:space="preserve"> (04</w:t>
            </w:r>
            <w:r w:rsidRPr="008045DF">
              <w:rPr>
                <w:rFonts w:ascii="Arial" w:hAnsi="Arial" w:cs="Arial"/>
                <w:b/>
                <w:vertAlign w:val="superscript"/>
              </w:rPr>
              <w:t>th</w:t>
            </w:r>
            <w:r w:rsidRPr="008045DF">
              <w:rPr>
                <w:rFonts w:ascii="Arial" w:hAnsi="Arial" w:cs="Arial"/>
                <w:b/>
              </w:rPr>
              <w:t xml:space="preserve"> June to 10</w:t>
            </w:r>
            <w:r w:rsidRPr="008045DF">
              <w:rPr>
                <w:rFonts w:ascii="Arial" w:hAnsi="Arial" w:cs="Arial"/>
                <w:b/>
                <w:vertAlign w:val="superscript"/>
              </w:rPr>
              <w:t>th</w:t>
            </w:r>
            <w:r w:rsidRPr="008045DF">
              <w:rPr>
                <w:rFonts w:ascii="Arial" w:hAnsi="Arial" w:cs="Arial"/>
                <w:b/>
              </w:rPr>
              <w:t xml:space="preserve"> June)</w:t>
            </w:r>
          </w:p>
        </w:tc>
      </w:tr>
      <w:tr w:rsidR="0033136F" w:rsidRPr="008045DF" w14:paraId="1C154BDB" w14:textId="77777777" w:rsidTr="00AF678F">
        <w:trPr>
          <w:trHeight w:val="275"/>
        </w:trPr>
        <w:tc>
          <w:tcPr>
            <w:tcW w:w="17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BD5AF03" w14:textId="77777777" w:rsidR="0033136F" w:rsidRPr="008045DF" w:rsidRDefault="0033136F" w:rsidP="00A43B97">
            <w:pPr>
              <w:pStyle w:val="NoSpacing"/>
              <w:jc w:val="center"/>
              <w:rPr>
                <w:rFonts w:ascii="Arial" w:hAnsi="Arial" w:cs="Arial"/>
                <w:b/>
              </w:rPr>
            </w:pPr>
            <w:r w:rsidRPr="008045DF">
              <w:rPr>
                <w:rFonts w:ascii="Arial" w:hAnsi="Arial" w:cs="Arial"/>
                <w:b/>
              </w:rPr>
              <w:t>Crops</w:t>
            </w:r>
          </w:p>
        </w:tc>
        <w:tc>
          <w:tcPr>
            <w:tcW w:w="135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FA7E63A" w14:textId="77777777" w:rsidR="0033136F" w:rsidRPr="008045DF" w:rsidRDefault="0033136F" w:rsidP="00A43B97">
            <w:pPr>
              <w:pStyle w:val="NoSpacing"/>
              <w:jc w:val="center"/>
              <w:rPr>
                <w:rFonts w:ascii="Arial" w:hAnsi="Arial" w:cs="Arial"/>
                <w:b/>
              </w:rPr>
            </w:pPr>
            <w:r w:rsidRPr="008045DF">
              <w:rPr>
                <w:rFonts w:ascii="Arial" w:hAnsi="Arial" w:cs="Arial"/>
                <w:b/>
              </w:rPr>
              <w:t>Sowing</w:t>
            </w:r>
          </w:p>
        </w:tc>
        <w:tc>
          <w:tcPr>
            <w:tcW w:w="1075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380B45" w14:textId="77777777" w:rsidR="0033136F" w:rsidRPr="008045DF" w:rsidRDefault="0033136F" w:rsidP="00A43B97">
            <w:pPr>
              <w:pStyle w:val="NoSpacing"/>
              <w:jc w:val="center"/>
              <w:rPr>
                <w:rFonts w:ascii="Arial" w:hAnsi="Arial" w:cs="Arial"/>
                <w:b/>
              </w:rPr>
            </w:pPr>
            <w:r w:rsidRPr="008045DF">
              <w:rPr>
                <w:rFonts w:ascii="Arial" w:hAnsi="Arial" w:cs="Arial"/>
                <w:b/>
              </w:rPr>
              <w:t>Proposed crop management</w:t>
            </w:r>
            <w:r w:rsidRPr="008045DF">
              <w:rPr>
                <w:rFonts w:ascii="Arial" w:hAnsi="Arial" w:cs="Arial"/>
                <w:b/>
                <w:spacing w:val="-4"/>
              </w:rPr>
              <w:t xml:space="preserve"> </w:t>
            </w:r>
            <w:r w:rsidRPr="008045DF">
              <w:rPr>
                <w:rFonts w:ascii="Arial" w:hAnsi="Arial" w:cs="Arial"/>
                <w:b/>
              </w:rPr>
              <w:t>planning</w:t>
            </w:r>
          </w:p>
        </w:tc>
      </w:tr>
      <w:tr w:rsidR="0033136F" w:rsidRPr="008045DF" w14:paraId="088665AE" w14:textId="77777777" w:rsidTr="00AF678F">
        <w:trPr>
          <w:trHeight w:val="556"/>
        </w:trPr>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80BD8B6" w14:textId="77777777" w:rsidR="0033136F" w:rsidRPr="008045DF" w:rsidRDefault="0033136F" w:rsidP="00A43B97">
            <w:pPr>
              <w:spacing w:after="0"/>
              <w:rPr>
                <w:rFonts w:ascii="Arial" w:hAnsi="Arial" w:cs="Arial"/>
                <w:b/>
              </w:rPr>
            </w:pPr>
          </w:p>
        </w:tc>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985BB3F" w14:textId="77777777" w:rsidR="0033136F" w:rsidRPr="008045DF" w:rsidRDefault="0033136F" w:rsidP="00A43B97">
            <w:pPr>
              <w:spacing w:after="0"/>
              <w:rPr>
                <w:rFonts w:ascii="Arial" w:hAnsi="Arial" w:cs="Arial"/>
                <w:b/>
              </w:rPr>
            </w:pPr>
          </w:p>
        </w:tc>
        <w:tc>
          <w:tcPr>
            <w:tcW w:w="283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A6D46EA" w14:textId="77777777" w:rsidR="0033136F" w:rsidRPr="008045DF" w:rsidRDefault="0033136F" w:rsidP="00A43B97">
            <w:pPr>
              <w:pStyle w:val="NoSpacing"/>
              <w:jc w:val="center"/>
              <w:rPr>
                <w:rFonts w:ascii="Arial" w:hAnsi="Arial" w:cs="Arial"/>
                <w:b/>
              </w:rPr>
            </w:pPr>
            <w:r w:rsidRPr="008045DF">
              <w:rPr>
                <w:rFonts w:ascii="Arial" w:hAnsi="Arial" w:cs="Arial"/>
                <w:b/>
              </w:rPr>
              <w:t xml:space="preserve"> Crop growth             stages</w:t>
            </w:r>
          </w:p>
        </w:tc>
        <w:tc>
          <w:tcPr>
            <w:tcW w:w="110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D464F8E" w14:textId="77777777" w:rsidR="0033136F" w:rsidRPr="008045DF" w:rsidRDefault="0033136F" w:rsidP="00A43B97">
            <w:pPr>
              <w:pStyle w:val="NoSpacing"/>
              <w:jc w:val="center"/>
              <w:rPr>
                <w:rFonts w:ascii="Arial" w:hAnsi="Arial" w:cs="Arial"/>
                <w:b/>
              </w:rPr>
            </w:pPr>
            <w:r w:rsidRPr="008045DF">
              <w:rPr>
                <w:rFonts w:ascii="Arial" w:hAnsi="Arial" w:cs="Arial"/>
                <w:b/>
              </w:rPr>
              <w:t>SMW</w:t>
            </w:r>
          </w:p>
        </w:tc>
        <w:tc>
          <w:tcPr>
            <w:tcW w:w="110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D66DE8A" w14:textId="77777777" w:rsidR="0033136F" w:rsidRPr="008045DF" w:rsidRDefault="0033136F" w:rsidP="00A43B97">
            <w:pPr>
              <w:pStyle w:val="NoSpacing"/>
              <w:jc w:val="center"/>
              <w:rPr>
                <w:rFonts w:ascii="Arial" w:hAnsi="Arial" w:cs="Arial"/>
                <w:b/>
              </w:rPr>
            </w:pPr>
            <w:r w:rsidRPr="008045DF">
              <w:rPr>
                <w:rFonts w:ascii="Arial" w:hAnsi="Arial" w:cs="Arial"/>
                <w:b/>
              </w:rPr>
              <w:t>Mean</w:t>
            </w:r>
          </w:p>
          <w:p w14:paraId="2E7439F6" w14:textId="77777777" w:rsidR="0033136F" w:rsidRPr="008045DF" w:rsidRDefault="0033136F" w:rsidP="00A43B97">
            <w:pPr>
              <w:pStyle w:val="NoSpacing"/>
              <w:jc w:val="center"/>
              <w:rPr>
                <w:rFonts w:ascii="Arial" w:hAnsi="Arial" w:cs="Arial"/>
                <w:b/>
              </w:rPr>
            </w:pPr>
            <w:r w:rsidRPr="008045DF">
              <w:rPr>
                <w:rFonts w:ascii="Arial" w:hAnsi="Arial" w:cs="Arial"/>
                <w:b/>
              </w:rPr>
              <w:t>rainfall</w:t>
            </w:r>
          </w:p>
          <w:p w14:paraId="3BE06670" w14:textId="77777777" w:rsidR="0033136F" w:rsidRPr="008045DF" w:rsidRDefault="0033136F" w:rsidP="00A43B97">
            <w:pPr>
              <w:pStyle w:val="NoSpacing"/>
              <w:jc w:val="center"/>
              <w:rPr>
                <w:rFonts w:ascii="Arial" w:hAnsi="Arial" w:cs="Arial"/>
                <w:b/>
              </w:rPr>
            </w:pPr>
            <w:r w:rsidRPr="008045DF">
              <w:rPr>
                <w:rFonts w:ascii="Arial" w:hAnsi="Arial" w:cs="Arial"/>
                <w:b/>
              </w:rPr>
              <w:t>(mm)</w:t>
            </w:r>
          </w:p>
        </w:tc>
        <w:tc>
          <w:tcPr>
            <w:tcW w:w="2684" w:type="dxa"/>
            <w:gridSpan w:val="2"/>
            <w:tcBorders>
              <w:top w:val="single" w:sz="4" w:space="0" w:color="000000" w:themeColor="text1"/>
              <w:left w:val="single" w:sz="4" w:space="0" w:color="000000" w:themeColor="text1"/>
              <w:bottom w:val="single" w:sz="4" w:space="0" w:color="auto"/>
              <w:right w:val="single" w:sz="4" w:space="0" w:color="auto"/>
            </w:tcBorders>
            <w:vAlign w:val="center"/>
            <w:hideMark/>
          </w:tcPr>
          <w:p w14:paraId="2AC6A8E3" w14:textId="77777777" w:rsidR="0033136F" w:rsidRPr="008045DF" w:rsidRDefault="0033136F" w:rsidP="00A43B97">
            <w:pPr>
              <w:pStyle w:val="NoSpacing"/>
              <w:jc w:val="center"/>
              <w:rPr>
                <w:rFonts w:ascii="Arial" w:hAnsi="Arial" w:cs="Arial"/>
                <w:b/>
              </w:rPr>
            </w:pPr>
            <w:r w:rsidRPr="008045DF">
              <w:rPr>
                <w:rFonts w:ascii="Arial" w:hAnsi="Arial" w:cs="Arial"/>
                <w:b/>
              </w:rPr>
              <w:t>Probability</w:t>
            </w:r>
          </w:p>
          <w:p w14:paraId="2249C9E8" w14:textId="77777777" w:rsidR="0033136F" w:rsidRPr="008045DF" w:rsidRDefault="0033136F" w:rsidP="00A43B97">
            <w:pPr>
              <w:pStyle w:val="NoSpacing"/>
              <w:jc w:val="center"/>
              <w:rPr>
                <w:rFonts w:ascii="Arial" w:hAnsi="Arial" w:cs="Arial"/>
                <w:b/>
              </w:rPr>
            </w:pPr>
            <w:r w:rsidRPr="008045DF">
              <w:rPr>
                <w:rFonts w:ascii="Arial" w:hAnsi="Arial" w:cs="Arial"/>
                <w:b/>
              </w:rPr>
              <w:t>(percent)</w:t>
            </w:r>
          </w:p>
        </w:tc>
        <w:tc>
          <w:tcPr>
            <w:tcW w:w="166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3D3A107" w14:textId="77777777" w:rsidR="0033136F" w:rsidRPr="008045DF" w:rsidRDefault="0033136F" w:rsidP="00A43B97">
            <w:pPr>
              <w:pStyle w:val="NoSpacing"/>
              <w:jc w:val="center"/>
              <w:rPr>
                <w:rFonts w:ascii="Arial" w:hAnsi="Arial" w:cs="Arial"/>
                <w:b/>
              </w:rPr>
            </w:pPr>
            <w:r w:rsidRPr="008045DF">
              <w:rPr>
                <w:rFonts w:ascii="Arial" w:hAnsi="Arial" w:cs="Arial"/>
                <w:b/>
              </w:rPr>
              <w:t>Protective</w:t>
            </w:r>
          </w:p>
          <w:p w14:paraId="68D5318D" w14:textId="77777777" w:rsidR="0033136F" w:rsidRPr="008045DF" w:rsidRDefault="0033136F" w:rsidP="00A43B97">
            <w:pPr>
              <w:pStyle w:val="NoSpacing"/>
              <w:jc w:val="center"/>
              <w:rPr>
                <w:rFonts w:ascii="Arial" w:hAnsi="Arial" w:cs="Arial"/>
                <w:b/>
              </w:rPr>
            </w:pPr>
            <w:r w:rsidRPr="008045DF">
              <w:rPr>
                <w:rFonts w:ascii="Arial" w:hAnsi="Arial" w:cs="Arial"/>
                <w:b/>
              </w:rPr>
              <w:t>irrigation</w:t>
            </w:r>
          </w:p>
        </w:tc>
        <w:tc>
          <w:tcPr>
            <w:tcW w:w="135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5DAEE46" w14:textId="77777777" w:rsidR="0033136F" w:rsidRPr="008045DF" w:rsidRDefault="0033136F" w:rsidP="00A43B97">
            <w:pPr>
              <w:pStyle w:val="NoSpacing"/>
              <w:jc w:val="center"/>
              <w:rPr>
                <w:rFonts w:ascii="Arial" w:hAnsi="Arial" w:cs="Arial"/>
                <w:b/>
              </w:rPr>
            </w:pPr>
            <w:r w:rsidRPr="008045DF">
              <w:rPr>
                <w:rFonts w:ascii="Arial" w:hAnsi="Arial" w:cs="Arial"/>
                <w:b/>
              </w:rPr>
              <w:t>Hoeing</w:t>
            </w:r>
          </w:p>
          <w:p w14:paraId="4AF3DD87" w14:textId="77777777" w:rsidR="0033136F" w:rsidRPr="008045DF" w:rsidRDefault="0033136F" w:rsidP="00A43B97">
            <w:pPr>
              <w:pStyle w:val="NoSpacing"/>
              <w:jc w:val="center"/>
              <w:rPr>
                <w:rFonts w:ascii="Arial" w:hAnsi="Arial" w:cs="Arial"/>
                <w:b/>
              </w:rPr>
            </w:pPr>
            <w:r w:rsidRPr="008045DF">
              <w:rPr>
                <w:rFonts w:ascii="Arial" w:hAnsi="Arial" w:cs="Arial"/>
                <w:b/>
              </w:rPr>
              <w:t>(SMW)</w:t>
            </w:r>
          </w:p>
        </w:tc>
      </w:tr>
      <w:tr w:rsidR="0033136F" w:rsidRPr="008045DF" w14:paraId="1FE97B2C" w14:textId="77777777" w:rsidTr="00AF678F">
        <w:trPr>
          <w:trHeight w:val="278"/>
        </w:trPr>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6F76B53" w14:textId="77777777" w:rsidR="0033136F" w:rsidRPr="008045DF" w:rsidRDefault="0033136F" w:rsidP="00A43B97">
            <w:pPr>
              <w:spacing w:after="0"/>
              <w:rPr>
                <w:rFonts w:ascii="Arial" w:hAnsi="Arial" w:cs="Arial"/>
                <w:b/>
              </w:rPr>
            </w:pPr>
          </w:p>
        </w:tc>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CDD21F2" w14:textId="77777777" w:rsidR="0033136F" w:rsidRPr="008045DF" w:rsidRDefault="0033136F" w:rsidP="00A43B97">
            <w:pPr>
              <w:spacing w:after="0"/>
              <w:rPr>
                <w:rFonts w:ascii="Arial" w:hAnsi="Arial" w:cs="Arial"/>
                <w:b/>
              </w:rPr>
            </w:pPr>
          </w:p>
        </w:tc>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A6C361A" w14:textId="77777777" w:rsidR="0033136F" w:rsidRPr="008045DF" w:rsidRDefault="0033136F" w:rsidP="00A43B97">
            <w:pPr>
              <w:spacing w:after="0"/>
              <w:rPr>
                <w:rFonts w:ascii="Arial" w:hAnsi="Arial" w:cs="Arial"/>
                <w:b/>
              </w:rPr>
            </w:pPr>
          </w:p>
        </w:tc>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4646095" w14:textId="77777777" w:rsidR="0033136F" w:rsidRPr="008045DF" w:rsidRDefault="0033136F" w:rsidP="00A43B97">
            <w:pPr>
              <w:spacing w:after="0"/>
              <w:rPr>
                <w:rFonts w:ascii="Arial" w:hAnsi="Arial" w:cs="Arial"/>
                <w:b/>
              </w:rPr>
            </w:pPr>
          </w:p>
        </w:tc>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9DA0581" w14:textId="77777777" w:rsidR="0033136F" w:rsidRPr="008045DF" w:rsidRDefault="0033136F" w:rsidP="00A43B97">
            <w:pPr>
              <w:spacing w:after="0"/>
              <w:rPr>
                <w:rFonts w:ascii="Arial" w:hAnsi="Arial" w:cs="Arial"/>
                <w:b/>
              </w:rPr>
            </w:pPr>
          </w:p>
        </w:tc>
        <w:tc>
          <w:tcPr>
            <w:tcW w:w="1109" w:type="dxa"/>
            <w:tcBorders>
              <w:top w:val="single" w:sz="4" w:space="0" w:color="auto"/>
              <w:left w:val="single" w:sz="4" w:space="0" w:color="000000" w:themeColor="text1"/>
              <w:bottom w:val="single" w:sz="4" w:space="0" w:color="000000" w:themeColor="text1"/>
              <w:right w:val="single" w:sz="4" w:space="0" w:color="auto"/>
            </w:tcBorders>
            <w:vAlign w:val="center"/>
            <w:hideMark/>
          </w:tcPr>
          <w:p w14:paraId="0C11E362" w14:textId="77777777" w:rsidR="0033136F" w:rsidRPr="008045DF" w:rsidRDefault="0033136F" w:rsidP="00A43B97">
            <w:pPr>
              <w:pStyle w:val="NoSpacing"/>
              <w:jc w:val="center"/>
              <w:rPr>
                <w:rFonts w:ascii="Arial" w:hAnsi="Arial" w:cs="Arial"/>
                <w:b/>
              </w:rPr>
            </w:pPr>
            <w:r w:rsidRPr="008045DF">
              <w:rPr>
                <w:rFonts w:ascii="Arial" w:hAnsi="Arial" w:cs="Arial"/>
                <w:b/>
              </w:rPr>
              <w:t>P(W)</w:t>
            </w:r>
          </w:p>
        </w:tc>
        <w:tc>
          <w:tcPr>
            <w:tcW w:w="1575" w:type="dxa"/>
            <w:tcBorders>
              <w:top w:val="single" w:sz="4" w:space="0" w:color="auto"/>
              <w:left w:val="single" w:sz="4" w:space="0" w:color="000000" w:themeColor="text1"/>
              <w:bottom w:val="single" w:sz="4" w:space="0" w:color="000000" w:themeColor="text1"/>
              <w:right w:val="single" w:sz="4" w:space="0" w:color="auto"/>
            </w:tcBorders>
            <w:vAlign w:val="center"/>
            <w:hideMark/>
          </w:tcPr>
          <w:p w14:paraId="254CDEF3" w14:textId="77777777" w:rsidR="0033136F" w:rsidRPr="008045DF" w:rsidRDefault="0033136F" w:rsidP="00A43B97">
            <w:pPr>
              <w:pStyle w:val="NoSpacing"/>
              <w:jc w:val="center"/>
              <w:rPr>
                <w:rFonts w:ascii="Arial" w:hAnsi="Arial" w:cs="Arial"/>
                <w:b/>
              </w:rPr>
            </w:pPr>
            <w:r w:rsidRPr="008045DF">
              <w:rPr>
                <w:rFonts w:ascii="Arial" w:hAnsi="Arial" w:cs="Arial"/>
                <w:b/>
              </w:rPr>
              <w:t>P(W/W)</w:t>
            </w:r>
          </w:p>
        </w:tc>
        <w:tc>
          <w:tcPr>
            <w:tcW w:w="196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111DA89" w14:textId="77777777" w:rsidR="0033136F" w:rsidRPr="008045DF" w:rsidRDefault="0033136F" w:rsidP="00A43B97">
            <w:pPr>
              <w:spacing w:after="0"/>
              <w:rPr>
                <w:rFonts w:ascii="Arial" w:hAnsi="Arial" w:cs="Arial"/>
                <w:b/>
              </w:rPr>
            </w:pPr>
          </w:p>
        </w:tc>
        <w:tc>
          <w:tcPr>
            <w:tcW w:w="135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4F96D78" w14:textId="77777777" w:rsidR="0033136F" w:rsidRPr="008045DF" w:rsidRDefault="0033136F" w:rsidP="00A43B97">
            <w:pPr>
              <w:spacing w:after="0"/>
              <w:rPr>
                <w:rFonts w:ascii="Arial" w:hAnsi="Arial" w:cs="Arial"/>
                <w:b/>
              </w:rPr>
            </w:pPr>
          </w:p>
        </w:tc>
      </w:tr>
      <w:tr w:rsidR="0033136F" w:rsidRPr="008045DF" w14:paraId="24B2B241" w14:textId="77777777" w:rsidTr="00AF678F">
        <w:trPr>
          <w:trHeight w:val="305"/>
        </w:trPr>
        <w:tc>
          <w:tcPr>
            <w:tcW w:w="17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B271416" w14:textId="77777777" w:rsidR="0033136F" w:rsidRPr="008045DF" w:rsidRDefault="0033136F" w:rsidP="00A43B97">
            <w:pPr>
              <w:pStyle w:val="NoSpacing"/>
              <w:jc w:val="center"/>
              <w:rPr>
                <w:rFonts w:ascii="Arial" w:hAnsi="Arial" w:cs="Arial"/>
                <w:b/>
              </w:rPr>
            </w:pPr>
            <w:r w:rsidRPr="008045DF">
              <w:rPr>
                <w:rFonts w:ascii="Arial" w:hAnsi="Arial" w:cs="Arial"/>
                <w:b/>
              </w:rPr>
              <w:t>Pigeon pea</w:t>
            </w:r>
          </w:p>
        </w:tc>
        <w:tc>
          <w:tcPr>
            <w:tcW w:w="135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53A6650" w14:textId="77777777" w:rsidR="0033136F" w:rsidRPr="008045DF" w:rsidRDefault="0033136F" w:rsidP="00A43B97">
            <w:pPr>
              <w:pStyle w:val="NoSpacing"/>
              <w:jc w:val="center"/>
              <w:rPr>
                <w:rFonts w:ascii="Arial" w:hAnsi="Arial" w:cs="Arial"/>
                <w:b/>
              </w:rPr>
            </w:pPr>
            <w:r w:rsidRPr="008045DF">
              <w:rPr>
                <w:rFonts w:ascii="Arial" w:hAnsi="Arial" w:cs="Arial"/>
                <w:b/>
              </w:rPr>
              <w:t>SMW 24</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C73C821" w14:textId="77777777" w:rsidR="0033136F" w:rsidRPr="008045DF" w:rsidRDefault="0033136F" w:rsidP="00A43B97">
            <w:pPr>
              <w:pStyle w:val="NoSpacing"/>
              <w:jc w:val="center"/>
              <w:rPr>
                <w:rFonts w:ascii="Arial" w:hAnsi="Arial" w:cs="Arial"/>
                <w:b/>
              </w:rPr>
            </w:pPr>
            <w:r w:rsidRPr="008045DF">
              <w:rPr>
                <w:rFonts w:ascii="Arial" w:hAnsi="Arial" w:cs="Arial"/>
                <w:b/>
              </w:rPr>
              <w:t>Branching</w:t>
            </w:r>
          </w:p>
        </w:tc>
        <w:tc>
          <w:tcPr>
            <w:tcW w:w="11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0D17540" w14:textId="77777777" w:rsidR="0033136F" w:rsidRPr="008045DF" w:rsidRDefault="0033136F" w:rsidP="00A43B97">
            <w:pPr>
              <w:pStyle w:val="NoSpacing"/>
              <w:jc w:val="center"/>
              <w:rPr>
                <w:rFonts w:ascii="Arial" w:hAnsi="Arial" w:cs="Arial"/>
                <w:b/>
              </w:rPr>
            </w:pPr>
            <w:r w:rsidRPr="008045DF">
              <w:rPr>
                <w:rFonts w:ascii="Arial" w:hAnsi="Arial" w:cs="Arial"/>
                <w:b/>
              </w:rPr>
              <w:t>29</w:t>
            </w:r>
          </w:p>
        </w:tc>
        <w:tc>
          <w:tcPr>
            <w:tcW w:w="11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E8BFB3B" w14:textId="77777777" w:rsidR="0033136F" w:rsidRPr="008045DF" w:rsidRDefault="0033136F" w:rsidP="00A43B97">
            <w:pPr>
              <w:pStyle w:val="NoSpacing"/>
              <w:jc w:val="center"/>
              <w:rPr>
                <w:rFonts w:ascii="Arial" w:hAnsi="Arial" w:cs="Arial"/>
                <w:b/>
              </w:rPr>
            </w:pPr>
            <w:r w:rsidRPr="008045DF">
              <w:rPr>
                <w:rFonts w:ascii="Arial" w:hAnsi="Arial" w:cs="Arial"/>
                <w:b/>
              </w:rPr>
              <w:t>36.6</w:t>
            </w:r>
          </w:p>
        </w:tc>
        <w:tc>
          <w:tcPr>
            <w:tcW w:w="1109" w:type="dxa"/>
            <w:tcBorders>
              <w:top w:val="single" w:sz="4" w:space="0" w:color="000000" w:themeColor="text1"/>
              <w:left w:val="single" w:sz="4" w:space="0" w:color="000000" w:themeColor="text1"/>
              <w:bottom w:val="single" w:sz="4" w:space="0" w:color="auto"/>
              <w:right w:val="single" w:sz="4" w:space="0" w:color="auto"/>
            </w:tcBorders>
            <w:vAlign w:val="center"/>
            <w:hideMark/>
          </w:tcPr>
          <w:p w14:paraId="4B31DE53" w14:textId="77777777" w:rsidR="0033136F" w:rsidRPr="008045DF" w:rsidRDefault="0033136F" w:rsidP="00A43B97">
            <w:pPr>
              <w:pStyle w:val="NoSpacing"/>
              <w:jc w:val="center"/>
              <w:rPr>
                <w:rFonts w:ascii="Arial" w:hAnsi="Arial" w:cs="Arial"/>
                <w:b/>
              </w:rPr>
            </w:pPr>
            <w:r w:rsidRPr="008045DF">
              <w:rPr>
                <w:rFonts w:ascii="Arial" w:hAnsi="Arial" w:cs="Arial"/>
                <w:b/>
              </w:rPr>
              <w:t>36.67</w:t>
            </w:r>
          </w:p>
        </w:tc>
        <w:tc>
          <w:tcPr>
            <w:tcW w:w="1575" w:type="dxa"/>
            <w:tcBorders>
              <w:top w:val="single" w:sz="4" w:space="0" w:color="000000" w:themeColor="text1"/>
              <w:left w:val="single" w:sz="4" w:space="0" w:color="auto"/>
              <w:bottom w:val="single" w:sz="4" w:space="0" w:color="auto"/>
              <w:right w:val="single" w:sz="4" w:space="0" w:color="000000" w:themeColor="text1"/>
            </w:tcBorders>
            <w:vAlign w:val="center"/>
            <w:hideMark/>
          </w:tcPr>
          <w:p w14:paraId="532AF277" w14:textId="77777777" w:rsidR="0033136F" w:rsidRPr="008045DF" w:rsidRDefault="0033136F" w:rsidP="00A43B97">
            <w:pPr>
              <w:pStyle w:val="NoSpacing"/>
              <w:jc w:val="center"/>
              <w:rPr>
                <w:rFonts w:ascii="Arial" w:hAnsi="Arial" w:cs="Arial"/>
                <w:b/>
              </w:rPr>
            </w:pPr>
            <w:r w:rsidRPr="008045DF">
              <w:rPr>
                <w:rFonts w:ascii="Arial" w:hAnsi="Arial" w:cs="Arial"/>
                <w:b/>
              </w:rPr>
              <w:t>50.00</w:t>
            </w:r>
          </w:p>
        </w:tc>
        <w:tc>
          <w:tcPr>
            <w:tcW w:w="16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1A490AE" w14:textId="77777777" w:rsidR="0033136F" w:rsidRPr="008045DF" w:rsidRDefault="0033136F" w:rsidP="00A43B97">
            <w:pPr>
              <w:pStyle w:val="NoSpacing"/>
              <w:jc w:val="center"/>
              <w:rPr>
                <w:rFonts w:ascii="Arial" w:hAnsi="Arial" w:cs="Arial"/>
                <w:b/>
              </w:rPr>
            </w:pPr>
            <w:r w:rsidRPr="008045DF">
              <w:rPr>
                <w:rFonts w:ascii="Arial" w:hAnsi="Arial" w:cs="Arial"/>
                <w:b/>
              </w:rPr>
              <w:t>Yes</w:t>
            </w:r>
          </w:p>
        </w:tc>
        <w:tc>
          <w:tcPr>
            <w:tcW w:w="135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14F27B3" w14:textId="77777777" w:rsidR="0033136F" w:rsidRPr="008045DF" w:rsidRDefault="0033136F" w:rsidP="00A43B97">
            <w:pPr>
              <w:pStyle w:val="NoSpacing"/>
              <w:jc w:val="center"/>
              <w:rPr>
                <w:rFonts w:ascii="Arial" w:hAnsi="Arial" w:cs="Arial"/>
                <w:b/>
              </w:rPr>
            </w:pPr>
            <w:r w:rsidRPr="008045DF">
              <w:rPr>
                <w:rFonts w:ascii="Arial" w:hAnsi="Arial" w:cs="Arial"/>
                <w:b/>
              </w:rPr>
              <w:t>26,29</w:t>
            </w:r>
          </w:p>
        </w:tc>
      </w:tr>
      <w:tr w:rsidR="0033136F" w:rsidRPr="008045DF" w14:paraId="7714B2BA" w14:textId="77777777" w:rsidTr="00AF678F">
        <w:trPr>
          <w:trHeight w:val="305"/>
        </w:trPr>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66D323D" w14:textId="77777777" w:rsidR="0033136F" w:rsidRPr="008045DF" w:rsidRDefault="0033136F" w:rsidP="00A43B97">
            <w:pPr>
              <w:spacing w:after="0"/>
              <w:rPr>
                <w:rFonts w:ascii="Arial" w:hAnsi="Arial" w:cs="Arial"/>
                <w:b/>
              </w:rPr>
            </w:pPr>
          </w:p>
        </w:tc>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62D4B11" w14:textId="77777777" w:rsidR="0033136F" w:rsidRPr="008045DF" w:rsidRDefault="0033136F" w:rsidP="00A43B97">
            <w:pPr>
              <w:spacing w:after="0"/>
              <w:rPr>
                <w:rFonts w:ascii="Arial" w:hAnsi="Arial" w:cs="Arial"/>
                <w:b/>
              </w:rPr>
            </w:pPr>
          </w:p>
        </w:tc>
        <w:tc>
          <w:tcPr>
            <w:tcW w:w="2835" w:type="dxa"/>
            <w:tcBorders>
              <w:top w:val="single" w:sz="4" w:space="0" w:color="auto"/>
              <w:left w:val="single" w:sz="4" w:space="0" w:color="000000" w:themeColor="text1"/>
              <w:bottom w:val="single" w:sz="4" w:space="0" w:color="auto"/>
              <w:right w:val="single" w:sz="4" w:space="0" w:color="000000" w:themeColor="text1"/>
            </w:tcBorders>
            <w:vAlign w:val="center"/>
            <w:hideMark/>
          </w:tcPr>
          <w:p w14:paraId="22A59D39" w14:textId="77777777" w:rsidR="0033136F" w:rsidRPr="008045DF" w:rsidRDefault="0033136F" w:rsidP="00A43B97">
            <w:pPr>
              <w:pStyle w:val="NoSpacing"/>
              <w:jc w:val="center"/>
              <w:rPr>
                <w:rFonts w:ascii="Arial" w:hAnsi="Arial" w:cs="Arial"/>
                <w:b/>
              </w:rPr>
            </w:pPr>
            <w:r w:rsidRPr="008045DF">
              <w:rPr>
                <w:rFonts w:ascii="Arial" w:hAnsi="Arial" w:cs="Arial"/>
                <w:b/>
              </w:rPr>
              <w:t>Flowering</w:t>
            </w:r>
          </w:p>
        </w:tc>
        <w:tc>
          <w:tcPr>
            <w:tcW w:w="1109" w:type="dxa"/>
            <w:tcBorders>
              <w:top w:val="single" w:sz="4" w:space="0" w:color="auto"/>
              <w:left w:val="single" w:sz="4" w:space="0" w:color="000000" w:themeColor="text1"/>
              <w:bottom w:val="single" w:sz="4" w:space="0" w:color="auto"/>
              <w:right w:val="single" w:sz="4" w:space="0" w:color="000000" w:themeColor="text1"/>
            </w:tcBorders>
            <w:vAlign w:val="center"/>
            <w:hideMark/>
          </w:tcPr>
          <w:p w14:paraId="468D6993" w14:textId="77777777" w:rsidR="0033136F" w:rsidRPr="008045DF" w:rsidRDefault="0033136F" w:rsidP="00A43B97">
            <w:pPr>
              <w:pStyle w:val="NoSpacing"/>
              <w:jc w:val="center"/>
              <w:rPr>
                <w:rFonts w:ascii="Arial" w:hAnsi="Arial" w:cs="Arial"/>
                <w:b/>
              </w:rPr>
            </w:pPr>
            <w:r w:rsidRPr="008045DF">
              <w:rPr>
                <w:rFonts w:ascii="Arial" w:hAnsi="Arial" w:cs="Arial"/>
                <w:b/>
              </w:rPr>
              <w:t>33</w:t>
            </w:r>
          </w:p>
        </w:tc>
        <w:tc>
          <w:tcPr>
            <w:tcW w:w="1109" w:type="dxa"/>
            <w:tcBorders>
              <w:top w:val="single" w:sz="4" w:space="0" w:color="auto"/>
              <w:left w:val="single" w:sz="4" w:space="0" w:color="000000" w:themeColor="text1"/>
              <w:bottom w:val="single" w:sz="4" w:space="0" w:color="auto"/>
              <w:right w:val="single" w:sz="4" w:space="0" w:color="000000" w:themeColor="text1"/>
            </w:tcBorders>
            <w:vAlign w:val="center"/>
            <w:hideMark/>
          </w:tcPr>
          <w:p w14:paraId="3A180C63" w14:textId="77777777" w:rsidR="0033136F" w:rsidRPr="008045DF" w:rsidRDefault="0033136F" w:rsidP="00A43B97">
            <w:pPr>
              <w:pStyle w:val="NoSpacing"/>
              <w:jc w:val="center"/>
              <w:rPr>
                <w:rFonts w:ascii="Arial" w:hAnsi="Arial" w:cs="Arial"/>
                <w:b/>
              </w:rPr>
            </w:pPr>
            <w:r w:rsidRPr="008045DF">
              <w:rPr>
                <w:rFonts w:ascii="Arial" w:hAnsi="Arial" w:cs="Arial"/>
                <w:b/>
              </w:rPr>
              <w:t>32.9</w:t>
            </w:r>
          </w:p>
        </w:tc>
        <w:tc>
          <w:tcPr>
            <w:tcW w:w="1109" w:type="dxa"/>
            <w:tcBorders>
              <w:top w:val="single" w:sz="4" w:space="0" w:color="auto"/>
              <w:left w:val="single" w:sz="4" w:space="0" w:color="000000" w:themeColor="text1"/>
              <w:bottom w:val="single" w:sz="4" w:space="0" w:color="auto"/>
              <w:right w:val="single" w:sz="4" w:space="0" w:color="auto"/>
            </w:tcBorders>
            <w:vAlign w:val="center"/>
            <w:hideMark/>
          </w:tcPr>
          <w:p w14:paraId="479FFF97" w14:textId="77777777" w:rsidR="0033136F" w:rsidRPr="008045DF" w:rsidRDefault="0033136F" w:rsidP="00A43B97">
            <w:pPr>
              <w:pStyle w:val="NoSpacing"/>
              <w:jc w:val="center"/>
              <w:rPr>
                <w:rFonts w:ascii="Arial" w:hAnsi="Arial" w:cs="Arial"/>
                <w:b/>
              </w:rPr>
            </w:pPr>
            <w:r w:rsidRPr="008045DF">
              <w:rPr>
                <w:rFonts w:ascii="Arial" w:hAnsi="Arial" w:cs="Arial"/>
                <w:b/>
              </w:rPr>
              <w:t>53.33</w:t>
            </w:r>
          </w:p>
        </w:tc>
        <w:tc>
          <w:tcPr>
            <w:tcW w:w="1575" w:type="dxa"/>
            <w:tcBorders>
              <w:top w:val="single" w:sz="4" w:space="0" w:color="auto"/>
              <w:left w:val="single" w:sz="4" w:space="0" w:color="auto"/>
              <w:bottom w:val="single" w:sz="4" w:space="0" w:color="auto"/>
              <w:right w:val="single" w:sz="4" w:space="0" w:color="000000" w:themeColor="text1"/>
            </w:tcBorders>
            <w:vAlign w:val="center"/>
            <w:hideMark/>
          </w:tcPr>
          <w:p w14:paraId="601D2496" w14:textId="77777777" w:rsidR="0033136F" w:rsidRPr="008045DF" w:rsidRDefault="0033136F" w:rsidP="00A43B97">
            <w:pPr>
              <w:pStyle w:val="NoSpacing"/>
              <w:jc w:val="center"/>
              <w:rPr>
                <w:rFonts w:ascii="Arial" w:hAnsi="Arial" w:cs="Arial"/>
                <w:b/>
              </w:rPr>
            </w:pPr>
            <w:r w:rsidRPr="008045DF">
              <w:rPr>
                <w:rFonts w:ascii="Arial" w:hAnsi="Arial" w:cs="Arial"/>
                <w:b/>
              </w:rPr>
              <w:t>52.94</w:t>
            </w:r>
          </w:p>
        </w:tc>
        <w:tc>
          <w:tcPr>
            <w:tcW w:w="1660" w:type="dxa"/>
            <w:tcBorders>
              <w:top w:val="single" w:sz="4" w:space="0" w:color="auto"/>
              <w:left w:val="single" w:sz="4" w:space="0" w:color="000000" w:themeColor="text1"/>
              <w:bottom w:val="single" w:sz="4" w:space="0" w:color="auto"/>
              <w:right w:val="single" w:sz="4" w:space="0" w:color="000000" w:themeColor="text1"/>
            </w:tcBorders>
            <w:vAlign w:val="center"/>
            <w:hideMark/>
          </w:tcPr>
          <w:p w14:paraId="59117B70" w14:textId="77777777" w:rsidR="0033136F" w:rsidRPr="008045DF" w:rsidRDefault="0033136F" w:rsidP="00A43B97">
            <w:pPr>
              <w:pStyle w:val="NoSpacing"/>
              <w:jc w:val="center"/>
              <w:rPr>
                <w:rFonts w:ascii="Arial" w:hAnsi="Arial" w:cs="Arial"/>
                <w:b/>
              </w:rPr>
            </w:pPr>
            <w:r w:rsidRPr="008045DF">
              <w:rPr>
                <w:rFonts w:ascii="Arial" w:hAnsi="Arial" w:cs="Arial"/>
                <w:b/>
              </w:rPr>
              <w:t>No</w:t>
            </w:r>
          </w:p>
        </w:tc>
        <w:tc>
          <w:tcPr>
            <w:tcW w:w="135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EB95593" w14:textId="77777777" w:rsidR="0033136F" w:rsidRPr="008045DF" w:rsidRDefault="0033136F" w:rsidP="00A43B97">
            <w:pPr>
              <w:spacing w:after="0"/>
              <w:rPr>
                <w:rFonts w:ascii="Arial" w:hAnsi="Arial" w:cs="Arial"/>
                <w:b/>
              </w:rPr>
            </w:pPr>
          </w:p>
        </w:tc>
      </w:tr>
      <w:tr w:rsidR="0033136F" w:rsidRPr="008045DF" w14:paraId="48997E32" w14:textId="77777777" w:rsidTr="00AF678F">
        <w:trPr>
          <w:trHeight w:val="242"/>
        </w:trPr>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01990F7" w14:textId="77777777" w:rsidR="0033136F" w:rsidRPr="008045DF" w:rsidRDefault="0033136F" w:rsidP="00A43B97">
            <w:pPr>
              <w:spacing w:after="0"/>
              <w:rPr>
                <w:rFonts w:ascii="Arial" w:hAnsi="Arial" w:cs="Arial"/>
                <w:b/>
              </w:rPr>
            </w:pPr>
          </w:p>
        </w:tc>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FDB3643" w14:textId="77777777" w:rsidR="0033136F" w:rsidRPr="008045DF" w:rsidRDefault="0033136F" w:rsidP="00A43B97">
            <w:pPr>
              <w:spacing w:after="0"/>
              <w:rPr>
                <w:rFonts w:ascii="Arial" w:hAnsi="Arial" w:cs="Arial"/>
                <w:b/>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7BD7CC9" w14:textId="77777777" w:rsidR="0033136F" w:rsidRPr="008045DF" w:rsidRDefault="0033136F" w:rsidP="00A43B97">
            <w:pPr>
              <w:pStyle w:val="NoSpacing"/>
              <w:jc w:val="center"/>
              <w:rPr>
                <w:rFonts w:ascii="Arial" w:hAnsi="Arial" w:cs="Arial"/>
                <w:b/>
              </w:rPr>
            </w:pPr>
            <w:r w:rsidRPr="008045DF">
              <w:rPr>
                <w:rFonts w:ascii="Arial" w:hAnsi="Arial" w:cs="Arial"/>
                <w:b/>
              </w:rPr>
              <w:t>Pod Filling</w:t>
            </w:r>
          </w:p>
        </w:tc>
        <w:tc>
          <w:tcPr>
            <w:tcW w:w="11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B68F9B1" w14:textId="77777777" w:rsidR="0033136F" w:rsidRPr="008045DF" w:rsidRDefault="0033136F" w:rsidP="00A43B97">
            <w:pPr>
              <w:pStyle w:val="NoSpacing"/>
              <w:jc w:val="center"/>
              <w:rPr>
                <w:rFonts w:ascii="Arial" w:hAnsi="Arial" w:cs="Arial"/>
                <w:b/>
              </w:rPr>
            </w:pPr>
            <w:r w:rsidRPr="008045DF">
              <w:rPr>
                <w:rFonts w:ascii="Arial" w:hAnsi="Arial" w:cs="Arial"/>
                <w:b/>
              </w:rPr>
              <w:t>37</w:t>
            </w:r>
          </w:p>
        </w:tc>
        <w:tc>
          <w:tcPr>
            <w:tcW w:w="11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53FF0DE" w14:textId="77777777" w:rsidR="0033136F" w:rsidRPr="008045DF" w:rsidRDefault="0033136F" w:rsidP="00A43B97">
            <w:pPr>
              <w:pStyle w:val="NoSpacing"/>
              <w:jc w:val="center"/>
              <w:rPr>
                <w:rFonts w:ascii="Arial" w:hAnsi="Arial" w:cs="Arial"/>
                <w:b/>
              </w:rPr>
            </w:pPr>
            <w:r w:rsidRPr="008045DF">
              <w:rPr>
                <w:rFonts w:ascii="Arial" w:hAnsi="Arial" w:cs="Arial"/>
                <w:b/>
              </w:rPr>
              <w:t>38.0</w:t>
            </w:r>
          </w:p>
        </w:tc>
        <w:tc>
          <w:tcPr>
            <w:tcW w:w="1109" w:type="dxa"/>
            <w:tcBorders>
              <w:top w:val="single" w:sz="4" w:space="0" w:color="auto"/>
              <w:left w:val="single" w:sz="4" w:space="0" w:color="000000" w:themeColor="text1"/>
              <w:bottom w:val="single" w:sz="4" w:space="0" w:color="000000" w:themeColor="text1"/>
              <w:right w:val="single" w:sz="4" w:space="0" w:color="auto"/>
            </w:tcBorders>
            <w:vAlign w:val="center"/>
            <w:hideMark/>
          </w:tcPr>
          <w:p w14:paraId="010827FA" w14:textId="77777777" w:rsidR="0033136F" w:rsidRPr="008045DF" w:rsidRDefault="0033136F" w:rsidP="00A43B97">
            <w:pPr>
              <w:pStyle w:val="NoSpacing"/>
              <w:jc w:val="center"/>
              <w:rPr>
                <w:rFonts w:ascii="Arial" w:hAnsi="Arial" w:cs="Arial"/>
                <w:b/>
              </w:rPr>
            </w:pPr>
            <w:r w:rsidRPr="008045DF">
              <w:rPr>
                <w:rFonts w:ascii="Arial" w:hAnsi="Arial" w:cs="Arial"/>
                <w:b/>
              </w:rPr>
              <w:t>56.67</w:t>
            </w:r>
          </w:p>
        </w:tc>
        <w:tc>
          <w:tcPr>
            <w:tcW w:w="1575" w:type="dxa"/>
            <w:tcBorders>
              <w:top w:val="single" w:sz="4" w:space="0" w:color="auto"/>
              <w:left w:val="single" w:sz="4" w:space="0" w:color="auto"/>
              <w:bottom w:val="single" w:sz="4" w:space="0" w:color="000000" w:themeColor="text1"/>
              <w:right w:val="single" w:sz="4" w:space="0" w:color="000000" w:themeColor="text1"/>
            </w:tcBorders>
            <w:vAlign w:val="center"/>
            <w:hideMark/>
          </w:tcPr>
          <w:p w14:paraId="30F2658F" w14:textId="77777777" w:rsidR="0033136F" w:rsidRPr="008045DF" w:rsidRDefault="0033136F" w:rsidP="00A43B97">
            <w:pPr>
              <w:pStyle w:val="NoSpacing"/>
              <w:jc w:val="center"/>
              <w:rPr>
                <w:rFonts w:ascii="Arial" w:hAnsi="Arial" w:cs="Arial"/>
                <w:b/>
              </w:rPr>
            </w:pPr>
            <w:r w:rsidRPr="008045DF">
              <w:rPr>
                <w:rFonts w:ascii="Arial" w:hAnsi="Arial" w:cs="Arial"/>
                <w:b/>
              </w:rPr>
              <w:t>65.00</w:t>
            </w:r>
          </w:p>
        </w:tc>
        <w:tc>
          <w:tcPr>
            <w:tcW w:w="16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E2EDA38" w14:textId="77777777" w:rsidR="0033136F" w:rsidRPr="008045DF" w:rsidRDefault="0033136F" w:rsidP="00A43B97">
            <w:pPr>
              <w:pStyle w:val="NoSpacing"/>
              <w:jc w:val="center"/>
              <w:rPr>
                <w:rFonts w:ascii="Arial" w:hAnsi="Arial" w:cs="Arial"/>
                <w:b/>
              </w:rPr>
            </w:pPr>
            <w:r w:rsidRPr="008045DF">
              <w:rPr>
                <w:rFonts w:ascii="Arial" w:hAnsi="Arial" w:cs="Arial"/>
                <w:b/>
              </w:rPr>
              <w:t>No</w:t>
            </w:r>
          </w:p>
        </w:tc>
        <w:tc>
          <w:tcPr>
            <w:tcW w:w="135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6766F52" w14:textId="77777777" w:rsidR="0033136F" w:rsidRPr="008045DF" w:rsidRDefault="0033136F" w:rsidP="00A43B97">
            <w:pPr>
              <w:spacing w:after="0"/>
              <w:rPr>
                <w:rFonts w:ascii="Arial" w:hAnsi="Arial" w:cs="Arial"/>
                <w:b/>
              </w:rPr>
            </w:pPr>
          </w:p>
        </w:tc>
      </w:tr>
      <w:tr w:rsidR="0033136F" w:rsidRPr="008045DF" w14:paraId="30378EA5" w14:textId="77777777" w:rsidTr="00AF678F">
        <w:trPr>
          <w:trHeight w:val="259"/>
        </w:trPr>
        <w:tc>
          <w:tcPr>
            <w:tcW w:w="17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38B2319" w14:textId="77777777" w:rsidR="0033136F" w:rsidRPr="008045DF" w:rsidRDefault="0033136F" w:rsidP="00A43B97">
            <w:pPr>
              <w:pStyle w:val="NoSpacing"/>
              <w:jc w:val="center"/>
              <w:rPr>
                <w:rFonts w:ascii="Arial" w:hAnsi="Arial" w:cs="Arial"/>
                <w:b/>
              </w:rPr>
            </w:pPr>
            <w:r w:rsidRPr="008045DF">
              <w:rPr>
                <w:rFonts w:ascii="Arial" w:hAnsi="Arial" w:cs="Arial"/>
                <w:b/>
              </w:rPr>
              <w:t>Pearl millet</w:t>
            </w:r>
          </w:p>
        </w:tc>
        <w:tc>
          <w:tcPr>
            <w:tcW w:w="135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BCE553E" w14:textId="77777777" w:rsidR="0033136F" w:rsidRPr="008045DF" w:rsidRDefault="0033136F" w:rsidP="00A43B97">
            <w:pPr>
              <w:pStyle w:val="NoSpacing"/>
              <w:jc w:val="center"/>
              <w:rPr>
                <w:rFonts w:ascii="Arial" w:hAnsi="Arial" w:cs="Arial"/>
                <w:b/>
              </w:rPr>
            </w:pPr>
            <w:r w:rsidRPr="008045DF">
              <w:rPr>
                <w:rFonts w:ascii="Arial" w:hAnsi="Arial" w:cs="Arial"/>
                <w:b/>
              </w:rPr>
              <w:t>SMW 24</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5A8F939" w14:textId="77777777" w:rsidR="0033136F" w:rsidRPr="008045DF" w:rsidRDefault="0033136F" w:rsidP="00A43B97">
            <w:pPr>
              <w:pStyle w:val="NoSpacing"/>
              <w:jc w:val="center"/>
              <w:rPr>
                <w:rFonts w:ascii="Arial" w:hAnsi="Arial" w:cs="Arial"/>
                <w:b/>
              </w:rPr>
            </w:pPr>
            <w:r w:rsidRPr="008045DF">
              <w:rPr>
                <w:rFonts w:ascii="Arial" w:hAnsi="Arial" w:cs="Arial"/>
                <w:b/>
              </w:rPr>
              <w:t>Panicle emergence</w:t>
            </w:r>
          </w:p>
        </w:tc>
        <w:tc>
          <w:tcPr>
            <w:tcW w:w="11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E6DE768" w14:textId="77777777" w:rsidR="0033136F" w:rsidRPr="008045DF" w:rsidRDefault="0033136F" w:rsidP="00A43B97">
            <w:pPr>
              <w:pStyle w:val="NoSpacing"/>
              <w:jc w:val="center"/>
              <w:rPr>
                <w:rFonts w:ascii="Arial" w:hAnsi="Arial" w:cs="Arial"/>
                <w:b/>
              </w:rPr>
            </w:pPr>
            <w:r w:rsidRPr="008045DF">
              <w:rPr>
                <w:rFonts w:ascii="Arial" w:hAnsi="Arial" w:cs="Arial"/>
                <w:b/>
              </w:rPr>
              <w:t>28</w:t>
            </w:r>
          </w:p>
        </w:tc>
        <w:tc>
          <w:tcPr>
            <w:tcW w:w="11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953699B" w14:textId="77777777" w:rsidR="0033136F" w:rsidRPr="008045DF" w:rsidRDefault="0033136F" w:rsidP="00A43B97">
            <w:pPr>
              <w:pStyle w:val="NoSpacing"/>
              <w:jc w:val="center"/>
              <w:rPr>
                <w:rFonts w:ascii="Arial" w:hAnsi="Arial" w:cs="Arial"/>
                <w:b/>
              </w:rPr>
            </w:pPr>
            <w:r w:rsidRPr="008045DF">
              <w:rPr>
                <w:rFonts w:ascii="Arial" w:hAnsi="Arial" w:cs="Arial"/>
                <w:b/>
              </w:rPr>
              <w:t>54.8</w:t>
            </w:r>
          </w:p>
        </w:tc>
        <w:tc>
          <w:tcPr>
            <w:tcW w:w="1109" w:type="dxa"/>
            <w:tcBorders>
              <w:top w:val="single" w:sz="4" w:space="0" w:color="000000" w:themeColor="text1"/>
              <w:left w:val="single" w:sz="4" w:space="0" w:color="000000" w:themeColor="text1"/>
              <w:bottom w:val="single" w:sz="4" w:space="0" w:color="auto"/>
              <w:right w:val="single" w:sz="4" w:space="0" w:color="auto"/>
            </w:tcBorders>
            <w:vAlign w:val="center"/>
            <w:hideMark/>
          </w:tcPr>
          <w:p w14:paraId="70073DA4" w14:textId="77777777" w:rsidR="0033136F" w:rsidRPr="008045DF" w:rsidRDefault="0033136F" w:rsidP="00A43B97">
            <w:pPr>
              <w:pStyle w:val="NoSpacing"/>
              <w:jc w:val="center"/>
              <w:rPr>
                <w:rFonts w:ascii="Arial" w:hAnsi="Arial" w:cs="Arial"/>
                <w:b/>
              </w:rPr>
            </w:pPr>
            <w:r w:rsidRPr="008045DF">
              <w:rPr>
                <w:rFonts w:ascii="Arial" w:hAnsi="Arial" w:cs="Arial"/>
                <w:b/>
              </w:rPr>
              <w:t>66.67</w:t>
            </w:r>
          </w:p>
        </w:tc>
        <w:tc>
          <w:tcPr>
            <w:tcW w:w="1575" w:type="dxa"/>
            <w:tcBorders>
              <w:top w:val="single" w:sz="4" w:space="0" w:color="000000" w:themeColor="text1"/>
              <w:left w:val="single" w:sz="4" w:space="0" w:color="auto"/>
              <w:bottom w:val="single" w:sz="4" w:space="0" w:color="auto"/>
              <w:right w:val="single" w:sz="4" w:space="0" w:color="000000" w:themeColor="text1"/>
            </w:tcBorders>
            <w:vAlign w:val="center"/>
            <w:hideMark/>
          </w:tcPr>
          <w:p w14:paraId="60D4B0B7" w14:textId="77777777" w:rsidR="0033136F" w:rsidRPr="008045DF" w:rsidRDefault="0033136F" w:rsidP="00A43B97">
            <w:pPr>
              <w:pStyle w:val="NoSpacing"/>
              <w:jc w:val="center"/>
              <w:rPr>
                <w:rFonts w:ascii="Arial" w:hAnsi="Arial" w:cs="Arial"/>
                <w:b/>
              </w:rPr>
            </w:pPr>
            <w:r w:rsidRPr="008045DF">
              <w:rPr>
                <w:rFonts w:ascii="Arial" w:hAnsi="Arial" w:cs="Arial"/>
                <w:b/>
              </w:rPr>
              <w:t>81.25</w:t>
            </w:r>
          </w:p>
        </w:tc>
        <w:tc>
          <w:tcPr>
            <w:tcW w:w="16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A8C4B4C" w14:textId="77777777" w:rsidR="0033136F" w:rsidRPr="008045DF" w:rsidRDefault="0033136F" w:rsidP="00A43B97">
            <w:pPr>
              <w:pStyle w:val="NoSpacing"/>
              <w:jc w:val="center"/>
              <w:rPr>
                <w:rFonts w:ascii="Arial" w:hAnsi="Arial" w:cs="Arial"/>
                <w:b/>
              </w:rPr>
            </w:pPr>
            <w:r w:rsidRPr="008045DF">
              <w:rPr>
                <w:rFonts w:ascii="Arial" w:hAnsi="Arial" w:cs="Arial"/>
                <w:b/>
              </w:rPr>
              <w:t>No</w:t>
            </w:r>
          </w:p>
        </w:tc>
        <w:tc>
          <w:tcPr>
            <w:tcW w:w="135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3319540" w14:textId="77777777" w:rsidR="0033136F" w:rsidRPr="008045DF" w:rsidRDefault="0033136F" w:rsidP="00A43B97">
            <w:pPr>
              <w:pStyle w:val="NoSpacing"/>
              <w:jc w:val="center"/>
              <w:rPr>
                <w:rFonts w:ascii="Arial" w:hAnsi="Arial" w:cs="Arial"/>
                <w:b/>
              </w:rPr>
            </w:pPr>
            <w:r w:rsidRPr="008045DF">
              <w:rPr>
                <w:rFonts w:ascii="Arial" w:hAnsi="Arial" w:cs="Arial"/>
                <w:b/>
              </w:rPr>
              <w:t>27,30</w:t>
            </w:r>
          </w:p>
        </w:tc>
      </w:tr>
      <w:tr w:rsidR="0033136F" w:rsidRPr="008045DF" w14:paraId="09D45D32" w14:textId="77777777" w:rsidTr="00AF678F">
        <w:trPr>
          <w:trHeight w:val="222"/>
        </w:trPr>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E6813FA" w14:textId="77777777" w:rsidR="0033136F" w:rsidRPr="008045DF" w:rsidRDefault="0033136F" w:rsidP="00A43B97">
            <w:pPr>
              <w:spacing w:after="0"/>
              <w:rPr>
                <w:rFonts w:ascii="Arial" w:hAnsi="Arial" w:cs="Arial"/>
                <w:b/>
              </w:rPr>
            </w:pPr>
          </w:p>
        </w:tc>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9D334F6" w14:textId="77777777" w:rsidR="0033136F" w:rsidRPr="008045DF" w:rsidRDefault="0033136F" w:rsidP="00A43B97">
            <w:pPr>
              <w:spacing w:after="0"/>
              <w:rPr>
                <w:rFonts w:ascii="Arial" w:hAnsi="Arial" w:cs="Arial"/>
                <w:b/>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6A3A4BA" w14:textId="77777777" w:rsidR="0033136F" w:rsidRPr="008045DF" w:rsidRDefault="0033136F" w:rsidP="00A43B97">
            <w:pPr>
              <w:pStyle w:val="NoSpacing"/>
              <w:jc w:val="center"/>
              <w:rPr>
                <w:rFonts w:ascii="Arial" w:hAnsi="Arial" w:cs="Arial"/>
                <w:b/>
              </w:rPr>
            </w:pPr>
            <w:r w:rsidRPr="008045DF">
              <w:rPr>
                <w:rFonts w:ascii="Arial" w:hAnsi="Arial" w:cs="Arial"/>
                <w:b/>
              </w:rPr>
              <w:t>Booting</w:t>
            </w:r>
          </w:p>
        </w:tc>
        <w:tc>
          <w:tcPr>
            <w:tcW w:w="11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EF32181" w14:textId="77777777" w:rsidR="0033136F" w:rsidRPr="008045DF" w:rsidRDefault="0033136F" w:rsidP="00A43B97">
            <w:pPr>
              <w:pStyle w:val="NoSpacing"/>
              <w:jc w:val="center"/>
              <w:rPr>
                <w:rFonts w:ascii="Arial" w:hAnsi="Arial" w:cs="Arial"/>
                <w:b/>
              </w:rPr>
            </w:pPr>
            <w:r w:rsidRPr="008045DF">
              <w:rPr>
                <w:rFonts w:ascii="Arial" w:hAnsi="Arial" w:cs="Arial"/>
                <w:b/>
              </w:rPr>
              <w:t>32</w:t>
            </w:r>
          </w:p>
        </w:tc>
        <w:tc>
          <w:tcPr>
            <w:tcW w:w="11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0591299" w14:textId="77777777" w:rsidR="0033136F" w:rsidRPr="008045DF" w:rsidRDefault="0033136F" w:rsidP="00A43B97">
            <w:pPr>
              <w:pStyle w:val="NoSpacing"/>
              <w:jc w:val="center"/>
              <w:rPr>
                <w:rFonts w:ascii="Arial" w:hAnsi="Arial" w:cs="Arial"/>
                <w:b/>
              </w:rPr>
            </w:pPr>
            <w:r w:rsidRPr="008045DF">
              <w:rPr>
                <w:rFonts w:ascii="Arial" w:hAnsi="Arial" w:cs="Arial"/>
                <w:b/>
              </w:rPr>
              <w:t>48.3</w:t>
            </w:r>
          </w:p>
        </w:tc>
        <w:tc>
          <w:tcPr>
            <w:tcW w:w="1109" w:type="dxa"/>
            <w:tcBorders>
              <w:top w:val="single" w:sz="4" w:space="0" w:color="auto"/>
              <w:left w:val="single" w:sz="4" w:space="0" w:color="000000" w:themeColor="text1"/>
              <w:bottom w:val="single" w:sz="4" w:space="0" w:color="000000" w:themeColor="text1"/>
              <w:right w:val="single" w:sz="4" w:space="0" w:color="auto"/>
            </w:tcBorders>
            <w:vAlign w:val="center"/>
            <w:hideMark/>
          </w:tcPr>
          <w:p w14:paraId="242B7563" w14:textId="77777777" w:rsidR="0033136F" w:rsidRPr="008045DF" w:rsidRDefault="0033136F" w:rsidP="00A43B97">
            <w:pPr>
              <w:pStyle w:val="NoSpacing"/>
              <w:jc w:val="center"/>
              <w:rPr>
                <w:rFonts w:ascii="Arial" w:hAnsi="Arial" w:cs="Arial"/>
                <w:b/>
              </w:rPr>
            </w:pPr>
            <w:r w:rsidRPr="008045DF">
              <w:rPr>
                <w:rFonts w:ascii="Arial" w:hAnsi="Arial" w:cs="Arial"/>
                <w:b/>
              </w:rPr>
              <w:t>56.67</w:t>
            </w:r>
          </w:p>
        </w:tc>
        <w:tc>
          <w:tcPr>
            <w:tcW w:w="1575" w:type="dxa"/>
            <w:tcBorders>
              <w:top w:val="single" w:sz="4" w:space="0" w:color="auto"/>
              <w:left w:val="single" w:sz="4" w:space="0" w:color="auto"/>
              <w:bottom w:val="single" w:sz="4" w:space="0" w:color="000000" w:themeColor="text1"/>
              <w:right w:val="single" w:sz="4" w:space="0" w:color="000000" w:themeColor="text1"/>
            </w:tcBorders>
            <w:vAlign w:val="center"/>
            <w:hideMark/>
          </w:tcPr>
          <w:p w14:paraId="32432FE8" w14:textId="77777777" w:rsidR="0033136F" w:rsidRPr="008045DF" w:rsidRDefault="0033136F" w:rsidP="00A43B97">
            <w:pPr>
              <w:pStyle w:val="NoSpacing"/>
              <w:jc w:val="center"/>
              <w:rPr>
                <w:rFonts w:ascii="Arial" w:hAnsi="Arial" w:cs="Arial"/>
                <w:b/>
              </w:rPr>
            </w:pPr>
            <w:r w:rsidRPr="008045DF">
              <w:rPr>
                <w:rFonts w:ascii="Arial" w:hAnsi="Arial" w:cs="Arial"/>
                <w:b/>
              </w:rPr>
              <w:t>52.63</w:t>
            </w:r>
          </w:p>
        </w:tc>
        <w:tc>
          <w:tcPr>
            <w:tcW w:w="16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691A20F" w14:textId="77777777" w:rsidR="0033136F" w:rsidRPr="008045DF" w:rsidRDefault="0033136F" w:rsidP="00A43B97">
            <w:pPr>
              <w:pStyle w:val="NoSpacing"/>
              <w:jc w:val="center"/>
              <w:rPr>
                <w:rFonts w:ascii="Arial" w:hAnsi="Arial" w:cs="Arial"/>
                <w:b/>
              </w:rPr>
            </w:pPr>
            <w:r w:rsidRPr="008045DF">
              <w:rPr>
                <w:rFonts w:ascii="Arial" w:hAnsi="Arial" w:cs="Arial"/>
                <w:b/>
              </w:rPr>
              <w:t>No</w:t>
            </w:r>
          </w:p>
        </w:tc>
        <w:tc>
          <w:tcPr>
            <w:tcW w:w="135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C02FDEE" w14:textId="77777777" w:rsidR="0033136F" w:rsidRPr="008045DF" w:rsidRDefault="0033136F" w:rsidP="00A43B97">
            <w:pPr>
              <w:spacing w:after="0"/>
              <w:rPr>
                <w:rFonts w:ascii="Arial" w:hAnsi="Arial" w:cs="Arial"/>
                <w:b/>
              </w:rPr>
            </w:pPr>
          </w:p>
        </w:tc>
      </w:tr>
      <w:tr w:rsidR="0033136F" w:rsidRPr="008045DF" w14:paraId="28E27BFB" w14:textId="77777777" w:rsidTr="00AF678F">
        <w:trPr>
          <w:trHeight w:val="320"/>
        </w:trPr>
        <w:tc>
          <w:tcPr>
            <w:tcW w:w="17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307F073" w14:textId="77777777" w:rsidR="0033136F" w:rsidRPr="008045DF" w:rsidRDefault="0033136F" w:rsidP="00A43B97">
            <w:pPr>
              <w:pStyle w:val="NoSpacing"/>
              <w:jc w:val="center"/>
              <w:rPr>
                <w:rFonts w:ascii="Arial" w:hAnsi="Arial" w:cs="Arial"/>
                <w:b/>
              </w:rPr>
            </w:pPr>
            <w:r w:rsidRPr="008045DF">
              <w:rPr>
                <w:rFonts w:ascii="Arial" w:hAnsi="Arial" w:cs="Arial"/>
                <w:b/>
              </w:rPr>
              <w:t>Sunflower</w:t>
            </w:r>
          </w:p>
        </w:tc>
        <w:tc>
          <w:tcPr>
            <w:tcW w:w="135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2A048D6" w14:textId="77777777" w:rsidR="0033136F" w:rsidRPr="008045DF" w:rsidRDefault="0033136F" w:rsidP="00A43B97">
            <w:pPr>
              <w:pStyle w:val="NoSpacing"/>
              <w:jc w:val="center"/>
              <w:rPr>
                <w:rFonts w:ascii="Arial" w:hAnsi="Arial" w:cs="Arial"/>
                <w:b/>
              </w:rPr>
            </w:pPr>
            <w:r w:rsidRPr="008045DF">
              <w:rPr>
                <w:rFonts w:ascii="Arial" w:hAnsi="Arial" w:cs="Arial"/>
                <w:b/>
              </w:rPr>
              <w:t>SMW 25</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A172A82" w14:textId="77777777" w:rsidR="0033136F" w:rsidRPr="008045DF" w:rsidRDefault="0033136F" w:rsidP="00A43B97">
            <w:pPr>
              <w:pStyle w:val="NoSpacing"/>
              <w:jc w:val="center"/>
              <w:rPr>
                <w:rFonts w:ascii="Arial" w:hAnsi="Arial" w:cs="Arial"/>
                <w:b/>
              </w:rPr>
            </w:pPr>
            <w:r w:rsidRPr="008045DF">
              <w:rPr>
                <w:rFonts w:ascii="Arial" w:hAnsi="Arial" w:cs="Arial"/>
                <w:b/>
              </w:rPr>
              <w:t>Seeding elongation</w:t>
            </w:r>
          </w:p>
        </w:tc>
        <w:tc>
          <w:tcPr>
            <w:tcW w:w="11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5C6A53B" w14:textId="77777777" w:rsidR="0033136F" w:rsidRPr="008045DF" w:rsidRDefault="0033136F" w:rsidP="00A43B97">
            <w:pPr>
              <w:pStyle w:val="NoSpacing"/>
              <w:jc w:val="center"/>
              <w:rPr>
                <w:rFonts w:ascii="Arial" w:hAnsi="Arial" w:cs="Arial"/>
                <w:b/>
              </w:rPr>
            </w:pPr>
            <w:r w:rsidRPr="008045DF">
              <w:rPr>
                <w:rFonts w:ascii="Arial" w:hAnsi="Arial" w:cs="Arial"/>
                <w:b/>
              </w:rPr>
              <w:t>28</w:t>
            </w:r>
          </w:p>
        </w:tc>
        <w:tc>
          <w:tcPr>
            <w:tcW w:w="11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0BD8069" w14:textId="77777777" w:rsidR="0033136F" w:rsidRPr="008045DF" w:rsidRDefault="0033136F" w:rsidP="00A43B97">
            <w:pPr>
              <w:pStyle w:val="NoSpacing"/>
              <w:jc w:val="center"/>
              <w:rPr>
                <w:rFonts w:ascii="Arial" w:hAnsi="Arial" w:cs="Arial"/>
                <w:b/>
              </w:rPr>
            </w:pPr>
            <w:r w:rsidRPr="008045DF">
              <w:rPr>
                <w:rFonts w:ascii="Arial" w:hAnsi="Arial" w:cs="Arial"/>
                <w:b/>
              </w:rPr>
              <w:t>54.8</w:t>
            </w:r>
          </w:p>
        </w:tc>
        <w:tc>
          <w:tcPr>
            <w:tcW w:w="1109" w:type="dxa"/>
            <w:tcBorders>
              <w:top w:val="single" w:sz="4" w:space="0" w:color="000000" w:themeColor="text1"/>
              <w:left w:val="single" w:sz="4" w:space="0" w:color="000000" w:themeColor="text1"/>
              <w:bottom w:val="single" w:sz="4" w:space="0" w:color="auto"/>
              <w:right w:val="single" w:sz="4" w:space="0" w:color="auto"/>
            </w:tcBorders>
            <w:vAlign w:val="center"/>
            <w:hideMark/>
          </w:tcPr>
          <w:p w14:paraId="00F3E390" w14:textId="77777777" w:rsidR="0033136F" w:rsidRPr="008045DF" w:rsidRDefault="0033136F" w:rsidP="00A43B97">
            <w:pPr>
              <w:pStyle w:val="NoSpacing"/>
              <w:jc w:val="center"/>
              <w:rPr>
                <w:rFonts w:ascii="Arial" w:hAnsi="Arial" w:cs="Arial"/>
                <w:b/>
              </w:rPr>
            </w:pPr>
            <w:r w:rsidRPr="008045DF">
              <w:rPr>
                <w:rFonts w:ascii="Arial" w:hAnsi="Arial" w:cs="Arial"/>
                <w:b/>
              </w:rPr>
              <w:t>66.67</w:t>
            </w:r>
          </w:p>
        </w:tc>
        <w:tc>
          <w:tcPr>
            <w:tcW w:w="1575" w:type="dxa"/>
            <w:tcBorders>
              <w:top w:val="single" w:sz="4" w:space="0" w:color="000000" w:themeColor="text1"/>
              <w:left w:val="single" w:sz="4" w:space="0" w:color="auto"/>
              <w:bottom w:val="single" w:sz="4" w:space="0" w:color="auto"/>
              <w:right w:val="single" w:sz="4" w:space="0" w:color="000000" w:themeColor="text1"/>
            </w:tcBorders>
            <w:vAlign w:val="center"/>
            <w:hideMark/>
          </w:tcPr>
          <w:p w14:paraId="276DAD42" w14:textId="77777777" w:rsidR="0033136F" w:rsidRPr="008045DF" w:rsidRDefault="0033136F" w:rsidP="00A43B97">
            <w:pPr>
              <w:pStyle w:val="NoSpacing"/>
              <w:jc w:val="center"/>
              <w:rPr>
                <w:rFonts w:ascii="Arial" w:hAnsi="Arial" w:cs="Arial"/>
                <w:b/>
              </w:rPr>
            </w:pPr>
            <w:r w:rsidRPr="008045DF">
              <w:rPr>
                <w:rFonts w:ascii="Arial" w:hAnsi="Arial" w:cs="Arial"/>
                <w:b/>
              </w:rPr>
              <w:t>81.25</w:t>
            </w:r>
          </w:p>
        </w:tc>
        <w:tc>
          <w:tcPr>
            <w:tcW w:w="16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59C86D1" w14:textId="77777777" w:rsidR="0033136F" w:rsidRPr="008045DF" w:rsidRDefault="0033136F" w:rsidP="00A43B97">
            <w:pPr>
              <w:pStyle w:val="NoSpacing"/>
              <w:jc w:val="center"/>
              <w:rPr>
                <w:rFonts w:ascii="Arial" w:hAnsi="Arial" w:cs="Arial"/>
                <w:b/>
              </w:rPr>
            </w:pPr>
            <w:r w:rsidRPr="008045DF">
              <w:rPr>
                <w:rFonts w:ascii="Arial" w:hAnsi="Arial" w:cs="Arial"/>
                <w:b/>
              </w:rPr>
              <w:t>No</w:t>
            </w:r>
          </w:p>
        </w:tc>
        <w:tc>
          <w:tcPr>
            <w:tcW w:w="135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0ECD634" w14:textId="77777777" w:rsidR="0033136F" w:rsidRPr="008045DF" w:rsidRDefault="0033136F" w:rsidP="00A43B97">
            <w:pPr>
              <w:pStyle w:val="NoSpacing"/>
              <w:jc w:val="center"/>
              <w:rPr>
                <w:rFonts w:ascii="Arial" w:hAnsi="Arial" w:cs="Arial"/>
                <w:b/>
              </w:rPr>
            </w:pPr>
            <w:r w:rsidRPr="008045DF">
              <w:rPr>
                <w:rFonts w:ascii="Arial" w:hAnsi="Arial" w:cs="Arial"/>
                <w:b/>
              </w:rPr>
              <w:t>28,31</w:t>
            </w:r>
          </w:p>
        </w:tc>
      </w:tr>
      <w:tr w:rsidR="0033136F" w:rsidRPr="008045DF" w14:paraId="5A1BDF7F" w14:textId="77777777" w:rsidTr="00AF678F">
        <w:trPr>
          <w:trHeight w:val="263"/>
        </w:trPr>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3BB2607" w14:textId="77777777" w:rsidR="0033136F" w:rsidRPr="008045DF" w:rsidRDefault="0033136F" w:rsidP="00A43B97">
            <w:pPr>
              <w:spacing w:after="0"/>
              <w:rPr>
                <w:rFonts w:ascii="Arial" w:hAnsi="Arial" w:cs="Arial"/>
                <w:b/>
              </w:rPr>
            </w:pPr>
          </w:p>
        </w:tc>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DAE85DB" w14:textId="77777777" w:rsidR="0033136F" w:rsidRPr="008045DF" w:rsidRDefault="0033136F" w:rsidP="00A43B97">
            <w:pPr>
              <w:spacing w:after="0"/>
              <w:rPr>
                <w:rFonts w:ascii="Arial" w:hAnsi="Arial" w:cs="Arial"/>
                <w:b/>
              </w:rPr>
            </w:pPr>
          </w:p>
        </w:tc>
        <w:tc>
          <w:tcPr>
            <w:tcW w:w="2835" w:type="dxa"/>
            <w:tcBorders>
              <w:top w:val="single" w:sz="4" w:space="0" w:color="auto"/>
              <w:left w:val="single" w:sz="4" w:space="0" w:color="000000" w:themeColor="text1"/>
              <w:bottom w:val="single" w:sz="4" w:space="0" w:color="auto"/>
              <w:right w:val="single" w:sz="4" w:space="0" w:color="000000" w:themeColor="text1"/>
            </w:tcBorders>
            <w:vAlign w:val="center"/>
            <w:hideMark/>
          </w:tcPr>
          <w:p w14:paraId="7B51D595" w14:textId="77777777" w:rsidR="0033136F" w:rsidRPr="008045DF" w:rsidRDefault="0033136F" w:rsidP="00A43B97">
            <w:pPr>
              <w:pStyle w:val="NoSpacing"/>
              <w:jc w:val="center"/>
              <w:rPr>
                <w:rFonts w:ascii="Arial" w:hAnsi="Arial" w:cs="Arial"/>
                <w:b/>
              </w:rPr>
            </w:pPr>
            <w:r w:rsidRPr="008045DF">
              <w:rPr>
                <w:rFonts w:ascii="Arial" w:hAnsi="Arial" w:cs="Arial"/>
                <w:b/>
              </w:rPr>
              <w:t>Flower initiation</w:t>
            </w:r>
          </w:p>
        </w:tc>
        <w:tc>
          <w:tcPr>
            <w:tcW w:w="1109" w:type="dxa"/>
            <w:tcBorders>
              <w:top w:val="single" w:sz="4" w:space="0" w:color="auto"/>
              <w:left w:val="single" w:sz="4" w:space="0" w:color="000000" w:themeColor="text1"/>
              <w:bottom w:val="single" w:sz="4" w:space="0" w:color="auto"/>
              <w:right w:val="single" w:sz="4" w:space="0" w:color="000000" w:themeColor="text1"/>
            </w:tcBorders>
            <w:vAlign w:val="center"/>
            <w:hideMark/>
          </w:tcPr>
          <w:p w14:paraId="0D7BA9B9" w14:textId="77777777" w:rsidR="0033136F" w:rsidRPr="008045DF" w:rsidRDefault="0033136F" w:rsidP="00A43B97">
            <w:pPr>
              <w:pStyle w:val="NoSpacing"/>
              <w:jc w:val="center"/>
              <w:rPr>
                <w:rFonts w:ascii="Arial" w:hAnsi="Arial" w:cs="Arial"/>
                <w:b/>
              </w:rPr>
            </w:pPr>
            <w:r w:rsidRPr="008045DF">
              <w:rPr>
                <w:rFonts w:ascii="Arial" w:hAnsi="Arial" w:cs="Arial"/>
                <w:b/>
              </w:rPr>
              <w:t>30</w:t>
            </w:r>
          </w:p>
        </w:tc>
        <w:tc>
          <w:tcPr>
            <w:tcW w:w="1109" w:type="dxa"/>
            <w:tcBorders>
              <w:top w:val="single" w:sz="4" w:space="0" w:color="auto"/>
              <w:left w:val="single" w:sz="4" w:space="0" w:color="000000" w:themeColor="text1"/>
              <w:bottom w:val="single" w:sz="4" w:space="0" w:color="auto"/>
              <w:right w:val="single" w:sz="4" w:space="0" w:color="000000" w:themeColor="text1"/>
            </w:tcBorders>
            <w:vAlign w:val="center"/>
            <w:hideMark/>
          </w:tcPr>
          <w:p w14:paraId="5C2AC398" w14:textId="77777777" w:rsidR="0033136F" w:rsidRPr="008045DF" w:rsidRDefault="0033136F" w:rsidP="00A43B97">
            <w:pPr>
              <w:pStyle w:val="NoSpacing"/>
              <w:jc w:val="center"/>
              <w:rPr>
                <w:rFonts w:ascii="Arial" w:hAnsi="Arial" w:cs="Arial"/>
                <w:b/>
              </w:rPr>
            </w:pPr>
            <w:r w:rsidRPr="008045DF">
              <w:rPr>
                <w:rFonts w:ascii="Arial" w:hAnsi="Arial" w:cs="Arial"/>
                <w:b/>
              </w:rPr>
              <w:t>63.2</w:t>
            </w:r>
          </w:p>
        </w:tc>
        <w:tc>
          <w:tcPr>
            <w:tcW w:w="1109" w:type="dxa"/>
            <w:tcBorders>
              <w:top w:val="single" w:sz="4" w:space="0" w:color="auto"/>
              <w:left w:val="single" w:sz="4" w:space="0" w:color="000000" w:themeColor="text1"/>
              <w:bottom w:val="single" w:sz="4" w:space="0" w:color="auto"/>
              <w:right w:val="single" w:sz="4" w:space="0" w:color="auto"/>
            </w:tcBorders>
            <w:vAlign w:val="center"/>
            <w:hideMark/>
          </w:tcPr>
          <w:p w14:paraId="6F9E908F" w14:textId="77777777" w:rsidR="0033136F" w:rsidRPr="008045DF" w:rsidRDefault="0033136F" w:rsidP="00A43B97">
            <w:pPr>
              <w:pStyle w:val="NoSpacing"/>
              <w:jc w:val="center"/>
              <w:rPr>
                <w:rFonts w:ascii="Arial" w:hAnsi="Arial" w:cs="Arial"/>
                <w:b/>
              </w:rPr>
            </w:pPr>
            <w:r w:rsidRPr="008045DF">
              <w:rPr>
                <w:rFonts w:ascii="Arial" w:hAnsi="Arial" w:cs="Arial"/>
                <w:b/>
              </w:rPr>
              <w:t>60.00</w:t>
            </w:r>
          </w:p>
        </w:tc>
        <w:tc>
          <w:tcPr>
            <w:tcW w:w="1575" w:type="dxa"/>
            <w:tcBorders>
              <w:top w:val="single" w:sz="4" w:space="0" w:color="auto"/>
              <w:left w:val="single" w:sz="4" w:space="0" w:color="auto"/>
              <w:bottom w:val="single" w:sz="4" w:space="0" w:color="auto"/>
              <w:right w:val="single" w:sz="4" w:space="0" w:color="000000" w:themeColor="text1"/>
            </w:tcBorders>
            <w:vAlign w:val="center"/>
            <w:hideMark/>
          </w:tcPr>
          <w:p w14:paraId="311C9ED5" w14:textId="77777777" w:rsidR="0033136F" w:rsidRPr="008045DF" w:rsidRDefault="0033136F" w:rsidP="00A43B97">
            <w:pPr>
              <w:pStyle w:val="NoSpacing"/>
              <w:jc w:val="center"/>
              <w:rPr>
                <w:rFonts w:ascii="Arial" w:hAnsi="Arial" w:cs="Arial"/>
                <w:b/>
              </w:rPr>
            </w:pPr>
            <w:r w:rsidRPr="008045DF">
              <w:rPr>
                <w:rFonts w:ascii="Arial" w:hAnsi="Arial" w:cs="Arial"/>
                <w:b/>
              </w:rPr>
              <w:t>54.55</w:t>
            </w:r>
          </w:p>
        </w:tc>
        <w:tc>
          <w:tcPr>
            <w:tcW w:w="1660" w:type="dxa"/>
            <w:tcBorders>
              <w:top w:val="single" w:sz="4" w:space="0" w:color="auto"/>
              <w:left w:val="single" w:sz="4" w:space="0" w:color="000000" w:themeColor="text1"/>
              <w:bottom w:val="single" w:sz="4" w:space="0" w:color="auto"/>
              <w:right w:val="single" w:sz="4" w:space="0" w:color="000000" w:themeColor="text1"/>
            </w:tcBorders>
            <w:vAlign w:val="center"/>
            <w:hideMark/>
          </w:tcPr>
          <w:p w14:paraId="320625F9" w14:textId="77777777" w:rsidR="0033136F" w:rsidRPr="008045DF" w:rsidRDefault="0033136F" w:rsidP="00A43B97">
            <w:pPr>
              <w:pStyle w:val="NoSpacing"/>
              <w:jc w:val="center"/>
              <w:rPr>
                <w:rFonts w:ascii="Arial" w:hAnsi="Arial" w:cs="Arial"/>
                <w:b/>
              </w:rPr>
            </w:pPr>
            <w:r w:rsidRPr="008045DF">
              <w:rPr>
                <w:rFonts w:ascii="Arial" w:hAnsi="Arial" w:cs="Arial"/>
                <w:b/>
              </w:rPr>
              <w:t>No</w:t>
            </w:r>
          </w:p>
        </w:tc>
        <w:tc>
          <w:tcPr>
            <w:tcW w:w="135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0EB9E12" w14:textId="77777777" w:rsidR="0033136F" w:rsidRPr="008045DF" w:rsidRDefault="0033136F" w:rsidP="00A43B97">
            <w:pPr>
              <w:spacing w:after="0"/>
              <w:rPr>
                <w:rFonts w:ascii="Arial" w:hAnsi="Arial" w:cs="Arial"/>
                <w:b/>
              </w:rPr>
            </w:pPr>
          </w:p>
        </w:tc>
      </w:tr>
      <w:tr w:rsidR="0033136F" w:rsidRPr="008045DF" w14:paraId="51AA3D31" w14:textId="77777777" w:rsidTr="00AF678F">
        <w:trPr>
          <w:trHeight w:val="305"/>
        </w:trPr>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A59E57F" w14:textId="77777777" w:rsidR="0033136F" w:rsidRPr="008045DF" w:rsidRDefault="0033136F" w:rsidP="00A43B97">
            <w:pPr>
              <w:spacing w:after="0"/>
              <w:rPr>
                <w:rFonts w:ascii="Arial" w:hAnsi="Arial" w:cs="Arial"/>
                <w:b/>
              </w:rPr>
            </w:pPr>
          </w:p>
        </w:tc>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5C63B96" w14:textId="77777777" w:rsidR="0033136F" w:rsidRPr="008045DF" w:rsidRDefault="0033136F" w:rsidP="00A43B97">
            <w:pPr>
              <w:spacing w:after="0"/>
              <w:rPr>
                <w:rFonts w:ascii="Arial" w:hAnsi="Arial" w:cs="Arial"/>
                <w:b/>
              </w:rPr>
            </w:pPr>
          </w:p>
        </w:tc>
        <w:tc>
          <w:tcPr>
            <w:tcW w:w="2835" w:type="dxa"/>
            <w:tcBorders>
              <w:top w:val="single" w:sz="4" w:space="0" w:color="auto"/>
              <w:left w:val="single" w:sz="4" w:space="0" w:color="000000" w:themeColor="text1"/>
              <w:bottom w:val="single" w:sz="4" w:space="0" w:color="auto"/>
              <w:right w:val="single" w:sz="4" w:space="0" w:color="000000" w:themeColor="text1"/>
            </w:tcBorders>
            <w:vAlign w:val="center"/>
            <w:hideMark/>
          </w:tcPr>
          <w:p w14:paraId="00E8CC7A" w14:textId="77777777" w:rsidR="0033136F" w:rsidRPr="008045DF" w:rsidRDefault="0033136F" w:rsidP="00A43B97">
            <w:pPr>
              <w:pStyle w:val="NoSpacing"/>
              <w:jc w:val="center"/>
              <w:rPr>
                <w:rFonts w:ascii="Arial" w:hAnsi="Arial" w:cs="Arial"/>
                <w:b/>
              </w:rPr>
            </w:pPr>
            <w:r w:rsidRPr="008045DF">
              <w:rPr>
                <w:rFonts w:ascii="Arial" w:hAnsi="Arial" w:cs="Arial"/>
                <w:b/>
              </w:rPr>
              <w:t>Flowering</w:t>
            </w:r>
          </w:p>
        </w:tc>
        <w:tc>
          <w:tcPr>
            <w:tcW w:w="1109" w:type="dxa"/>
            <w:tcBorders>
              <w:top w:val="single" w:sz="4" w:space="0" w:color="auto"/>
              <w:left w:val="single" w:sz="4" w:space="0" w:color="000000" w:themeColor="text1"/>
              <w:bottom w:val="single" w:sz="4" w:space="0" w:color="auto"/>
              <w:right w:val="single" w:sz="4" w:space="0" w:color="000000" w:themeColor="text1"/>
            </w:tcBorders>
            <w:vAlign w:val="center"/>
            <w:hideMark/>
          </w:tcPr>
          <w:p w14:paraId="7DF915C5" w14:textId="77777777" w:rsidR="0033136F" w:rsidRPr="008045DF" w:rsidRDefault="0033136F" w:rsidP="00A43B97">
            <w:pPr>
              <w:pStyle w:val="NoSpacing"/>
              <w:jc w:val="center"/>
              <w:rPr>
                <w:rFonts w:ascii="Arial" w:hAnsi="Arial" w:cs="Arial"/>
                <w:b/>
              </w:rPr>
            </w:pPr>
            <w:r w:rsidRPr="008045DF">
              <w:rPr>
                <w:rFonts w:ascii="Arial" w:hAnsi="Arial" w:cs="Arial"/>
                <w:b/>
              </w:rPr>
              <w:t>32</w:t>
            </w:r>
          </w:p>
        </w:tc>
        <w:tc>
          <w:tcPr>
            <w:tcW w:w="1109" w:type="dxa"/>
            <w:tcBorders>
              <w:top w:val="single" w:sz="4" w:space="0" w:color="auto"/>
              <w:left w:val="single" w:sz="4" w:space="0" w:color="000000" w:themeColor="text1"/>
              <w:bottom w:val="single" w:sz="4" w:space="0" w:color="auto"/>
              <w:right w:val="single" w:sz="4" w:space="0" w:color="000000" w:themeColor="text1"/>
            </w:tcBorders>
            <w:vAlign w:val="center"/>
            <w:hideMark/>
          </w:tcPr>
          <w:p w14:paraId="57C52246" w14:textId="77777777" w:rsidR="0033136F" w:rsidRPr="008045DF" w:rsidRDefault="0033136F" w:rsidP="00A43B97">
            <w:pPr>
              <w:pStyle w:val="NoSpacing"/>
              <w:jc w:val="center"/>
              <w:rPr>
                <w:rFonts w:ascii="Arial" w:hAnsi="Arial" w:cs="Arial"/>
                <w:b/>
              </w:rPr>
            </w:pPr>
            <w:r w:rsidRPr="008045DF">
              <w:rPr>
                <w:rFonts w:ascii="Arial" w:hAnsi="Arial" w:cs="Arial"/>
                <w:b/>
              </w:rPr>
              <w:t>48.3</w:t>
            </w:r>
          </w:p>
        </w:tc>
        <w:tc>
          <w:tcPr>
            <w:tcW w:w="1109" w:type="dxa"/>
            <w:tcBorders>
              <w:top w:val="single" w:sz="4" w:space="0" w:color="auto"/>
              <w:left w:val="single" w:sz="4" w:space="0" w:color="000000" w:themeColor="text1"/>
              <w:bottom w:val="single" w:sz="4" w:space="0" w:color="auto"/>
              <w:right w:val="single" w:sz="4" w:space="0" w:color="auto"/>
            </w:tcBorders>
            <w:vAlign w:val="center"/>
            <w:hideMark/>
          </w:tcPr>
          <w:p w14:paraId="40C0B89D" w14:textId="77777777" w:rsidR="0033136F" w:rsidRPr="008045DF" w:rsidRDefault="0033136F" w:rsidP="00A43B97">
            <w:pPr>
              <w:pStyle w:val="NoSpacing"/>
              <w:jc w:val="center"/>
              <w:rPr>
                <w:rFonts w:ascii="Arial" w:hAnsi="Arial" w:cs="Arial"/>
                <w:b/>
              </w:rPr>
            </w:pPr>
            <w:r w:rsidRPr="008045DF">
              <w:rPr>
                <w:rFonts w:ascii="Arial" w:hAnsi="Arial" w:cs="Arial"/>
                <w:b/>
              </w:rPr>
              <w:t>56.67</w:t>
            </w:r>
          </w:p>
        </w:tc>
        <w:tc>
          <w:tcPr>
            <w:tcW w:w="1575" w:type="dxa"/>
            <w:tcBorders>
              <w:top w:val="single" w:sz="4" w:space="0" w:color="auto"/>
              <w:left w:val="single" w:sz="4" w:space="0" w:color="auto"/>
              <w:bottom w:val="single" w:sz="4" w:space="0" w:color="auto"/>
              <w:right w:val="single" w:sz="4" w:space="0" w:color="000000" w:themeColor="text1"/>
            </w:tcBorders>
            <w:vAlign w:val="center"/>
            <w:hideMark/>
          </w:tcPr>
          <w:p w14:paraId="3C772911" w14:textId="77777777" w:rsidR="0033136F" w:rsidRPr="008045DF" w:rsidRDefault="0033136F" w:rsidP="00A43B97">
            <w:pPr>
              <w:pStyle w:val="NoSpacing"/>
              <w:jc w:val="center"/>
              <w:rPr>
                <w:rFonts w:ascii="Arial" w:hAnsi="Arial" w:cs="Arial"/>
                <w:b/>
              </w:rPr>
            </w:pPr>
            <w:r w:rsidRPr="008045DF">
              <w:rPr>
                <w:rFonts w:ascii="Arial" w:hAnsi="Arial" w:cs="Arial"/>
                <w:b/>
              </w:rPr>
              <w:t>52.63</w:t>
            </w:r>
          </w:p>
        </w:tc>
        <w:tc>
          <w:tcPr>
            <w:tcW w:w="1660" w:type="dxa"/>
            <w:tcBorders>
              <w:top w:val="single" w:sz="4" w:space="0" w:color="auto"/>
              <w:left w:val="single" w:sz="4" w:space="0" w:color="000000" w:themeColor="text1"/>
              <w:bottom w:val="single" w:sz="4" w:space="0" w:color="auto"/>
              <w:right w:val="single" w:sz="4" w:space="0" w:color="000000" w:themeColor="text1"/>
            </w:tcBorders>
            <w:vAlign w:val="center"/>
            <w:hideMark/>
          </w:tcPr>
          <w:p w14:paraId="426F3656" w14:textId="77777777" w:rsidR="0033136F" w:rsidRPr="008045DF" w:rsidRDefault="0033136F" w:rsidP="00A43B97">
            <w:pPr>
              <w:pStyle w:val="NoSpacing"/>
              <w:jc w:val="center"/>
              <w:rPr>
                <w:rFonts w:ascii="Arial" w:hAnsi="Arial" w:cs="Arial"/>
                <w:b/>
              </w:rPr>
            </w:pPr>
            <w:r w:rsidRPr="008045DF">
              <w:rPr>
                <w:rFonts w:ascii="Arial" w:hAnsi="Arial" w:cs="Arial"/>
                <w:b/>
              </w:rPr>
              <w:t>No</w:t>
            </w:r>
          </w:p>
        </w:tc>
        <w:tc>
          <w:tcPr>
            <w:tcW w:w="135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F844DD2" w14:textId="77777777" w:rsidR="0033136F" w:rsidRPr="008045DF" w:rsidRDefault="0033136F" w:rsidP="00A43B97">
            <w:pPr>
              <w:spacing w:after="0"/>
              <w:rPr>
                <w:rFonts w:ascii="Arial" w:hAnsi="Arial" w:cs="Arial"/>
                <w:b/>
              </w:rPr>
            </w:pPr>
          </w:p>
        </w:tc>
      </w:tr>
      <w:tr w:rsidR="0033136F" w:rsidRPr="008045DF" w14:paraId="3815C33B" w14:textId="77777777" w:rsidTr="00AF678F">
        <w:trPr>
          <w:trHeight w:val="250"/>
        </w:trPr>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FA5AB8" w14:textId="77777777" w:rsidR="0033136F" w:rsidRPr="008045DF" w:rsidRDefault="0033136F" w:rsidP="00A43B97">
            <w:pPr>
              <w:spacing w:after="0"/>
              <w:rPr>
                <w:rFonts w:ascii="Arial" w:hAnsi="Arial" w:cs="Arial"/>
                <w:b/>
              </w:rPr>
            </w:pPr>
          </w:p>
        </w:tc>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176F71F" w14:textId="77777777" w:rsidR="0033136F" w:rsidRPr="008045DF" w:rsidRDefault="0033136F" w:rsidP="00A43B97">
            <w:pPr>
              <w:spacing w:after="0"/>
              <w:rPr>
                <w:rFonts w:ascii="Arial" w:hAnsi="Arial" w:cs="Arial"/>
                <w:b/>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BF33589" w14:textId="77777777" w:rsidR="0033136F" w:rsidRPr="008045DF" w:rsidRDefault="0033136F" w:rsidP="00A43B97">
            <w:pPr>
              <w:pStyle w:val="NoSpacing"/>
              <w:jc w:val="center"/>
              <w:rPr>
                <w:rFonts w:ascii="Arial" w:hAnsi="Arial" w:cs="Arial"/>
                <w:b/>
              </w:rPr>
            </w:pPr>
            <w:r w:rsidRPr="008045DF">
              <w:rPr>
                <w:rFonts w:ascii="Arial" w:hAnsi="Arial" w:cs="Arial"/>
                <w:b/>
              </w:rPr>
              <w:t>Grain filling</w:t>
            </w:r>
          </w:p>
        </w:tc>
        <w:tc>
          <w:tcPr>
            <w:tcW w:w="11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C597102" w14:textId="77777777" w:rsidR="0033136F" w:rsidRPr="008045DF" w:rsidRDefault="0033136F" w:rsidP="00A43B97">
            <w:pPr>
              <w:pStyle w:val="NoSpacing"/>
              <w:jc w:val="center"/>
              <w:rPr>
                <w:rFonts w:ascii="Arial" w:hAnsi="Arial" w:cs="Arial"/>
                <w:b/>
              </w:rPr>
            </w:pPr>
            <w:r w:rsidRPr="008045DF">
              <w:rPr>
                <w:rFonts w:ascii="Arial" w:hAnsi="Arial" w:cs="Arial"/>
                <w:b/>
              </w:rPr>
              <w:t>34</w:t>
            </w:r>
          </w:p>
        </w:tc>
        <w:tc>
          <w:tcPr>
            <w:tcW w:w="11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E5121F5" w14:textId="77777777" w:rsidR="0033136F" w:rsidRPr="008045DF" w:rsidRDefault="0033136F" w:rsidP="00A43B97">
            <w:pPr>
              <w:pStyle w:val="NoSpacing"/>
              <w:jc w:val="center"/>
              <w:rPr>
                <w:rFonts w:ascii="Arial" w:hAnsi="Arial" w:cs="Arial"/>
                <w:b/>
              </w:rPr>
            </w:pPr>
            <w:r w:rsidRPr="008045DF">
              <w:rPr>
                <w:rFonts w:ascii="Arial" w:hAnsi="Arial" w:cs="Arial"/>
                <w:b/>
              </w:rPr>
              <w:t>58.2</w:t>
            </w:r>
          </w:p>
        </w:tc>
        <w:tc>
          <w:tcPr>
            <w:tcW w:w="1109" w:type="dxa"/>
            <w:tcBorders>
              <w:top w:val="single" w:sz="4" w:space="0" w:color="auto"/>
              <w:left w:val="single" w:sz="4" w:space="0" w:color="000000" w:themeColor="text1"/>
              <w:bottom w:val="single" w:sz="4" w:space="0" w:color="000000" w:themeColor="text1"/>
              <w:right w:val="single" w:sz="4" w:space="0" w:color="auto"/>
            </w:tcBorders>
            <w:vAlign w:val="center"/>
            <w:hideMark/>
          </w:tcPr>
          <w:p w14:paraId="699091BD" w14:textId="77777777" w:rsidR="0033136F" w:rsidRPr="008045DF" w:rsidRDefault="0033136F" w:rsidP="00A43B97">
            <w:pPr>
              <w:pStyle w:val="NoSpacing"/>
              <w:jc w:val="center"/>
              <w:rPr>
                <w:rFonts w:ascii="Arial" w:hAnsi="Arial" w:cs="Arial"/>
                <w:b/>
              </w:rPr>
            </w:pPr>
            <w:r w:rsidRPr="008045DF">
              <w:rPr>
                <w:rFonts w:ascii="Arial" w:hAnsi="Arial" w:cs="Arial"/>
                <w:b/>
              </w:rPr>
              <w:t>70.00</w:t>
            </w:r>
          </w:p>
        </w:tc>
        <w:tc>
          <w:tcPr>
            <w:tcW w:w="1575" w:type="dxa"/>
            <w:tcBorders>
              <w:top w:val="single" w:sz="4" w:space="0" w:color="auto"/>
              <w:left w:val="single" w:sz="4" w:space="0" w:color="auto"/>
              <w:bottom w:val="single" w:sz="4" w:space="0" w:color="000000" w:themeColor="text1"/>
              <w:right w:val="single" w:sz="4" w:space="0" w:color="000000" w:themeColor="text1"/>
            </w:tcBorders>
            <w:vAlign w:val="center"/>
            <w:hideMark/>
          </w:tcPr>
          <w:p w14:paraId="6A33E26A" w14:textId="77777777" w:rsidR="0033136F" w:rsidRPr="008045DF" w:rsidRDefault="0033136F" w:rsidP="00A43B97">
            <w:pPr>
              <w:pStyle w:val="NoSpacing"/>
              <w:jc w:val="center"/>
              <w:rPr>
                <w:rFonts w:ascii="Arial" w:hAnsi="Arial" w:cs="Arial"/>
                <w:b/>
              </w:rPr>
            </w:pPr>
            <w:r w:rsidRPr="008045DF">
              <w:rPr>
                <w:rFonts w:ascii="Arial" w:hAnsi="Arial" w:cs="Arial"/>
                <w:b/>
              </w:rPr>
              <w:t>81.25</w:t>
            </w:r>
          </w:p>
        </w:tc>
        <w:tc>
          <w:tcPr>
            <w:tcW w:w="16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381E5C8" w14:textId="77777777" w:rsidR="0033136F" w:rsidRPr="008045DF" w:rsidRDefault="0033136F" w:rsidP="00A43B97">
            <w:pPr>
              <w:pStyle w:val="NoSpacing"/>
              <w:jc w:val="center"/>
              <w:rPr>
                <w:rFonts w:ascii="Arial" w:hAnsi="Arial" w:cs="Arial"/>
                <w:b/>
              </w:rPr>
            </w:pPr>
            <w:r w:rsidRPr="008045DF">
              <w:rPr>
                <w:rFonts w:ascii="Arial" w:hAnsi="Arial" w:cs="Arial"/>
                <w:b/>
              </w:rPr>
              <w:t>No</w:t>
            </w:r>
          </w:p>
        </w:tc>
        <w:tc>
          <w:tcPr>
            <w:tcW w:w="135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9590B5E" w14:textId="77777777" w:rsidR="0033136F" w:rsidRPr="008045DF" w:rsidRDefault="0033136F" w:rsidP="00A43B97">
            <w:pPr>
              <w:spacing w:after="0"/>
              <w:rPr>
                <w:rFonts w:ascii="Arial" w:hAnsi="Arial" w:cs="Arial"/>
                <w:b/>
              </w:rPr>
            </w:pPr>
          </w:p>
        </w:tc>
      </w:tr>
      <w:tr w:rsidR="0033136F" w:rsidRPr="008045DF" w14:paraId="03917A69" w14:textId="77777777" w:rsidTr="00AF678F">
        <w:trPr>
          <w:trHeight w:val="292"/>
        </w:trPr>
        <w:tc>
          <w:tcPr>
            <w:tcW w:w="17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5EF7D1C" w14:textId="77777777" w:rsidR="0033136F" w:rsidRPr="008045DF" w:rsidRDefault="0033136F" w:rsidP="00A43B97">
            <w:pPr>
              <w:pStyle w:val="NoSpacing"/>
              <w:jc w:val="center"/>
              <w:rPr>
                <w:rFonts w:ascii="Arial" w:hAnsi="Arial" w:cs="Arial"/>
                <w:b/>
              </w:rPr>
            </w:pPr>
            <w:r w:rsidRPr="008045DF">
              <w:rPr>
                <w:rFonts w:ascii="Arial" w:hAnsi="Arial" w:cs="Arial"/>
                <w:b/>
              </w:rPr>
              <w:t>Check pea</w:t>
            </w:r>
          </w:p>
        </w:tc>
        <w:tc>
          <w:tcPr>
            <w:tcW w:w="135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F9F6A5F" w14:textId="77777777" w:rsidR="0033136F" w:rsidRPr="008045DF" w:rsidRDefault="0033136F" w:rsidP="00A43B97">
            <w:pPr>
              <w:pStyle w:val="NoSpacing"/>
              <w:jc w:val="center"/>
              <w:rPr>
                <w:rFonts w:ascii="Arial" w:hAnsi="Arial" w:cs="Arial"/>
                <w:b/>
              </w:rPr>
            </w:pPr>
            <w:r w:rsidRPr="008045DF">
              <w:rPr>
                <w:rFonts w:ascii="Arial" w:hAnsi="Arial" w:cs="Arial"/>
                <w:b/>
              </w:rPr>
              <w:t>SMW 38</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1C09820" w14:textId="77777777" w:rsidR="0033136F" w:rsidRPr="008045DF" w:rsidRDefault="0033136F" w:rsidP="00A43B97">
            <w:pPr>
              <w:pStyle w:val="NoSpacing"/>
              <w:jc w:val="center"/>
              <w:rPr>
                <w:rFonts w:ascii="Arial" w:hAnsi="Arial" w:cs="Arial"/>
                <w:b/>
              </w:rPr>
            </w:pPr>
            <w:r w:rsidRPr="008045DF">
              <w:rPr>
                <w:rFonts w:ascii="Arial" w:hAnsi="Arial" w:cs="Arial"/>
                <w:b/>
              </w:rPr>
              <w:t>Branching</w:t>
            </w:r>
          </w:p>
        </w:tc>
        <w:tc>
          <w:tcPr>
            <w:tcW w:w="11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498E6C2" w14:textId="77777777" w:rsidR="0033136F" w:rsidRPr="008045DF" w:rsidRDefault="0033136F" w:rsidP="00A43B97">
            <w:pPr>
              <w:pStyle w:val="NoSpacing"/>
              <w:jc w:val="center"/>
              <w:rPr>
                <w:rFonts w:ascii="Arial" w:hAnsi="Arial" w:cs="Arial"/>
                <w:b/>
              </w:rPr>
            </w:pPr>
            <w:r w:rsidRPr="008045DF">
              <w:rPr>
                <w:rFonts w:ascii="Arial" w:hAnsi="Arial" w:cs="Arial"/>
                <w:b/>
              </w:rPr>
              <w:t>43</w:t>
            </w:r>
          </w:p>
        </w:tc>
        <w:tc>
          <w:tcPr>
            <w:tcW w:w="11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8D95FDD" w14:textId="77777777" w:rsidR="0033136F" w:rsidRPr="008045DF" w:rsidRDefault="0033136F" w:rsidP="00A43B97">
            <w:pPr>
              <w:pStyle w:val="NoSpacing"/>
              <w:jc w:val="center"/>
              <w:rPr>
                <w:rFonts w:ascii="Arial" w:hAnsi="Arial" w:cs="Arial"/>
                <w:b/>
              </w:rPr>
            </w:pPr>
            <w:r w:rsidRPr="008045DF">
              <w:rPr>
                <w:rFonts w:ascii="Arial" w:hAnsi="Arial" w:cs="Arial"/>
                <w:b/>
              </w:rPr>
              <w:t>9.08</w:t>
            </w:r>
          </w:p>
        </w:tc>
        <w:tc>
          <w:tcPr>
            <w:tcW w:w="1109" w:type="dxa"/>
            <w:tcBorders>
              <w:top w:val="single" w:sz="4" w:space="0" w:color="000000" w:themeColor="text1"/>
              <w:left w:val="single" w:sz="4" w:space="0" w:color="000000" w:themeColor="text1"/>
              <w:bottom w:val="single" w:sz="4" w:space="0" w:color="auto"/>
              <w:right w:val="single" w:sz="4" w:space="0" w:color="auto"/>
            </w:tcBorders>
            <w:vAlign w:val="center"/>
            <w:hideMark/>
          </w:tcPr>
          <w:p w14:paraId="763F94BF" w14:textId="77777777" w:rsidR="0033136F" w:rsidRPr="008045DF" w:rsidRDefault="0033136F" w:rsidP="00A43B97">
            <w:pPr>
              <w:pStyle w:val="NoSpacing"/>
              <w:jc w:val="center"/>
              <w:rPr>
                <w:rFonts w:ascii="Arial" w:hAnsi="Arial" w:cs="Arial"/>
                <w:b/>
              </w:rPr>
            </w:pPr>
            <w:r w:rsidRPr="008045DF">
              <w:rPr>
                <w:rFonts w:ascii="Arial" w:hAnsi="Arial" w:cs="Arial"/>
                <w:b/>
              </w:rPr>
              <w:t>10.00</w:t>
            </w:r>
          </w:p>
        </w:tc>
        <w:tc>
          <w:tcPr>
            <w:tcW w:w="1575" w:type="dxa"/>
            <w:tcBorders>
              <w:top w:val="single" w:sz="4" w:space="0" w:color="000000" w:themeColor="text1"/>
              <w:left w:val="single" w:sz="4" w:space="0" w:color="auto"/>
              <w:bottom w:val="single" w:sz="4" w:space="0" w:color="auto"/>
              <w:right w:val="single" w:sz="4" w:space="0" w:color="000000" w:themeColor="text1"/>
            </w:tcBorders>
            <w:vAlign w:val="center"/>
            <w:hideMark/>
          </w:tcPr>
          <w:p w14:paraId="003A6012" w14:textId="77777777" w:rsidR="0033136F" w:rsidRPr="008045DF" w:rsidRDefault="0033136F" w:rsidP="00A43B97">
            <w:pPr>
              <w:pStyle w:val="NoSpacing"/>
              <w:jc w:val="center"/>
              <w:rPr>
                <w:rFonts w:ascii="Arial" w:hAnsi="Arial" w:cs="Arial"/>
                <w:b/>
              </w:rPr>
            </w:pPr>
            <w:r w:rsidRPr="008045DF">
              <w:rPr>
                <w:rFonts w:ascii="Arial" w:hAnsi="Arial" w:cs="Arial"/>
                <w:b/>
              </w:rPr>
              <w:t>25.00</w:t>
            </w:r>
          </w:p>
        </w:tc>
        <w:tc>
          <w:tcPr>
            <w:tcW w:w="16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A844F9B" w14:textId="77777777" w:rsidR="0033136F" w:rsidRPr="008045DF" w:rsidRDefault="0033136F" w:rsidP="00A43B97">
            <w:pPr>
              <w:pStyle w:val="NoSpacing"/>
              <w:jc w:val="center"/>
              <w:rPr>
                <w:rFonts w:ascii="Arial" w:hAnsi="Arial" w:cs="Arial"/>
                <w:b/>
              </w:rPr>
            </w:pPr>
            <w:r w:rsidRPr="008045DF">
              <w:rPr>
                <w:rFonts w:ascii="Arial" w:hAnsi="Arial" w:cs="Arial"/>
                <w:b/>
              </w:rPr>
              <w:t>Yes</w:t>
            </w:r>
          </w:p>
        </w:tc>
        <w:tc>
          <w:tcPr>
            <w:tcW w:w="135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0EEC893" w14:textId="77777777" w:rsidR="0033136F" w:rsidRPr="008045DF" w:rsidRDefault="0033136F" w:rsidP="00A43B97">
            <w:pPr>
              <w:pStyle w:val="NoSpacing"/>
              <w:jc w:val="center"/>
              <w:rPr>
                <w:rFonts w:ascii="Arial" w:hAnsi="Arial" w:cs="Arial"/>
                <w:b/>
              </w:rPr>
            </w:pPr>
            <w:r w:rsidRPr="008045DF">
              <w:rPr>
                <w:rFonts w:ascii="Arial" w:hAnsi="Arial" w:cs="Arial"/>
                <w:b/>
              </w:rPr>
              <w:t>41,43</w:t>
            </w:r>
          </w:p>
        </w:tc>
      </w:tr>
      <w:tr w:rsidR="0033136F" w:rsidRPr="008045DF" w14:paraId="28D88E3F" w14:textId="77777777" w:rsidTr="00AF678F">
        <w:trPr>
          <w:trHeight w:val="264"/>
        </w:trPr>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F11BACC" w14:textId="77777777" w:rsidR="0033136F" w:rsidRPr="008045DF" w:rsidRDefault="0033136F" w:rsidP="00A43B97">
            <w:pPr>
              <w:spacing w:after="0"/>
              <w:rPr>
                <w:rFonts w:ascii="Arial" w:hAnsi="Arial" w:cs="Arial"/>
                <w:b/>
              </w:rPr>
            </w:pPr>
          </w:p>
        </w:tc>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6382E33" w14:textId="77777777" w:rsidR="0033136F" w:rsidRPr="008045DF" w:rsidRDefault="0033136F" w:rsidP="00A43B97">
            <w:pPr>
              <w:spacing w:after="0"/>
              <w:rPr>
                <w:rFonts w:ascii="Arial" w:hAnsi="Arial" w:cs="Arial"/>
                <w:b/>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45151BE" w14:textId="77777777" w:rsidR="0033136F" w:rsidRPr="008045DF" w:rsidRDefault="0033136F" w:rsidP="00A43B97">
            <w:pPr>
              <w:pStyle w:val="NoSpacing"/>
              <w:jc w:val="center"/>
              <w:rPr>
                <w:rFonts w:ascii="Arial" w:hAnsi="Arial" w:cs="Arial"/>
                <w:b/>
              </w:rPr>
            </w:pPr>
            <w:r w:rsidRPr="008045DF">
              <w:rPr>
                <w:rFonts w:ascii="Arial" w:hAnsi="Arial" w:cs="Arial"/>
                <w:b/>
              </w:rPr>
              <w:t>Pod formation</w:t>
            </w:r>
          </w:p>
        </w:tc>
        <w:tc>
          <w:tcPr>
            <w:tcW w:w="11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EB99921" w14:textId="77777777" w:rsidR="0033136F" w:rsidRPr="008045DF" w:rsidRDefault="0033136F" w:rsidP="00A43B97">
            <w:pPr>
              <w:pStyle w:val="NoSpacing"/>
              <w:jc w:val="center"/>
              <w:rPr>
                <w:rFonts w:ascii="Arial" w:hAnsi="Arial" w:cs="Arial"/>
                <w:b/>
              </w:rPr>
            </w:pPr>
            <w:r w:rsidRPr="008045DF">
              <w:rPr>
                <w:rFonts w:ascii="Arial" w:hAnsi="Arial" w:cs="Arial"/>
                <w:b/>
              </w:rPr>
              <w:t>47</w:t>
            </w:r>
          </w:p>
        </w:tc>
        <w:tc>
          <w:tcPr>
            <w:tcW w:w="11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13435D3" w14:textId="77777777" w:rsidR="0033136F" w:rsidRPr="008045DF" w:rsidRDefault="0033136F" w:rsidP="00A43B97">
            <w:pPr>
              <w:pStyle w:val="NoSpacing"/>
              <w:jc w:val="center"/>
              <w:rPr>
                <w:rFonts w:ascii="Arial" w:hAnsi="Arial" w:cs="Arial"/>
                <w:b/>
              </w:rPr>
            </w:pPr>
            <w:r w:rsidRPr="008045DF">
              <w:rPr>
                <w:rFonts w:ascii="Arial" w:hAnsi="Arial" w:cs="Arial"/>
                <w:b/>
              </w:rPr>
              <w:t>4.07</w:t>
            </w:r>
          </w:p>
        </w:tc>
        <w:tc>
          <w:tcPr>
            <w:tcW w:w="1109" w:type="dxa"/>
            <w:tcBorders>
              <w:top w:val="single" w:sz="4" w:space="0" w:color="auto"/>
              <w:left w:val="single" w:sz="4" w:space="0" w:color="000000" w:themeColor="text1"/>
              <w:bottom w:val="single" w:sz="4" w:space="0" w:color="000000" w:themeColor="text1"/>
              <w:right w:val="single" w:sz="4" w:space="0" w:color="auto"/>
            </w:tcBorders>
            <w:vAlign w:val="center"/>
            <w:hideMark/>
          </w:tcPr>
          <w:p w14:paraId="4B0180EC" w14:textId="77777777" w:rsidR="0033136F" w:rsidRPr="008045DF" w:rsidRDefault="0033136F" w:rsidP="00A43B97">
            <w:pPr>
              <w:pStyle w:val="NoSpacing"/>
              <w:jc w:val="center"/>
              <w:rPr>
                <w:rFonts w:ascii="Arial" w:hAnsi="Arial" w:cs="Arial"/>
                <w:b/>
              </w:rPr>
            </w:pPr>
            <w:r w:rsidRPr="008045DF">
              <w:rPr>
                <w:rFonts w:ascii="Arial" w:hAnsi="Arial" w:cs="Arial"/>
                <w:b/>
              </w:rPr>
              <w:t>10.00</w:t>
            </w:r>
          </w:p>
        </w:tc>
        <w:tc>
          <w:tcPr>
            <w:tcW w:w="1575" w:type="dxa"/>
            <w:tcBorders>
              <w:top w:val="single" w:sz="4" w:space="0" w:color="auto"/>
              <w:left w:val="single" w:sz="4" w:space="0" w:color="auto"/>
              <w:bottom w:val="single" w:sz="4" w:space="0" w:color="000000" w:themeColor="text1"/>
              <w:right w:val="single" w:sz="4" w:space="0" w:color="000000" w:themeColor="text1"/>
            </w:tcBorders>
            <w:vAlign w:val="center"/>
            <w:hideMark/>
          </w:tcPr>
          <w:p w14:paraId="13BBAA17" w14:textId="77777777" w:rsidR="0033136F" w:rsidRPr="008045DF" w:rsidRDefault="0033136F" w:rsidP="00A43B97">
            <w:pPr>
              <w:pStyle w:val="NoSpacing"/>
              <w:jc w:val="center"/>
              <w:rPr>
                <w:rFonts w:ascii="Arial" w:hAnsi="Arial" w:cs="Arial"/>
                <w:b/>
              </w:rPr>
            </w:pPr>
            <w:r w:rsidRPr="008045DF">
              <w:rPr>
                <w:rFonts w:ascii="Arial" w:hAnsi="Arial" w:cs="Arial"/>
                <w:b/>
              </w:rPr>
              <w:t>00.00</w:t>
            </w:r>
          </w:p>
        </w:tc>
        <w:tc>
          <w:tcPr>
            <w:tcW w:w="16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178F6D2" w14:textId="77777777" w:rsidR="0033136F" w:rsidRPr="008045DF" w:rsidRDefault="0033136F" w:rsidP="00A43B97">
            <w:pPr>
              <w:pStyle w:val="NoSpacing"/>
              <w:jc w:val="center"/>
              <w:rPr>
                <w:rFonts w:ascii="Arial" w:hAnsi="Arial" w:cs="Arial"/>
                <w:b/>
              </w:rPr>
            </w:pPr>
            <w:r w:rsidRPr="008045DF">
              <w:rPr>
                <w:rFonts w:ascii="Arial" w:hAnsi="Arial" w:cs="Arial"/>
                <w:b/>
              </w:rPr>
              <w:t>Yes</w:t>
            </w:r>
          </w:p>
        </w:tc>
        <w:tc>
          <w:tcPr>
            <w:tcW w:w="135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8A18E30" w14:textId="77777777" w:rsidR="0033136F" w:rsidRPr="008045DF" w:rsidRDefault="0033136F" w:rsidP="00A43B97">
            <w:pPr>
              <w:spacing w:after="0"/>
              <w:rPr>
                <w:rFonts w:ascii="Arial" w:hAnsi="Arial" w:cs="Arial"/>
                <w:b/>
              </w:rPr>
            </w:pPr>
          </w:p>
        </w:tc>
      </w:tr>
      <w:tr w:rsidR="0033136F" w:rsidRPr="008045DF" w14:paraId="3F941E8A" w14:textId="77777777" w:rsidTr="00AF678F">
        <w:trPr>
          <w:trHeight w:val="292"/>
        </w:trPr>
        <w:tc>
          <w:tcPr>
            <w:tcW w:w="17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6D5D351" w14:textId="77777777" w:rsidR="0033136F" w:rsidRPr="008045DF" w:rsidRDefault="0033136F" w:rsidP="00A43B97">
            <w:pPr>
              <w:pStyle w:val="NoSpacing"/>
              <w:jc w:val="center"/>
              <w:rPr>
                <w:rFonts w:ascii="Arial" w:hAnsi="Arial" w:cs="Arial"/>
                <w:b/>
              </w:rPr>
            </w:pPr>
            <w:r w:rsidRPr="008045DF">
              <w:rPr>
                <w:rFonts w:ascii="Arial" w:hAnsi="Arial" w:cs="Arial"/>
                <w:b/>
              </w:rPr>
              <w:t>Safflower</w:t>
            </w:r>
          </w:p>
        </w:tc>
        <w:tc>
          <w:tcPr>
            <w:tcW w:w="135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4188865" w14:textId="77777777" w:rsidR="0033136F" w:rsidRPr="008045DF" w:rsidRDefault="0033136F" w:rsidP="00A43B97">
            <w:pPr>
              <w:pStyle w:val="NoSpacing"/>
              <w:jc w:val="center"/>
              <w:rPr>
                <w:rFonts w:ascii="Arial" w:hAnsi="Arial" w:cs="Arial"/>
                <w:b/>
              </w:rPr>
            </w:pPr>
            <w:r w:rsidRPr="008045DF">
              <w:rPr>
                <w:rFonts w:ascii="Arial" w:hAnsi="Arial" w:cs="Arial"/>
                <w:b/>
              </w:rPr>
              <w:t>SMW 37</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C35467C" w14:textId="77777777" w:rsidR="0033136F" w:rsidRPr="008045DF" w:rsidRDefault="0033136F" w:rsidP="00A43B97">
            <w:pPr>
              <w:pStyle w:val="NoSpacing"/>
              <w:jc w:val="center"/>
              <w:rPr>
                <w:rFonts w:ascii="Arial" w:hAnsi="Arial" w:cs="Arial"/>
                <w:b/>
              </w:rPr>
            </w:pPr>
            <w:r w:rsidRPr="008045DF">
              <w:rPr>
                <w:rFonts w:ascii="Arial" w:hAnsi="Arial" w:cs="Arial"/>
                <w:b/>
              </w:rPr>
              <w:t>Seed elongation</w:t>
            </w:r>
          </w:p>
        </w:tc>
        <w:tc>
          <w:tcPr>
            <w:tcW w:w="11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2DDDAF1" w14:textId="77777777" w:rsidR="0033136F" w:rsidRPr="008045DF" w:rsidRDefault="0033136F" w:rsidP="00A43B97">
            <w:pPr>
              <w:pStyle w:val="NoSpacing"/>
              <w:jc w:val="center"/>
              <w:rPr>
                <w:rFonts w:ascii="Arial" w:hAnsi="Arial" w:cs="Arial"/>
                <w:b/>
              </w:rPr>
            </w:pPr>
            <w:r w:rsidRPr="008045DF">
              <w:rPr>
                <w:rFonts w:ascii="Arial" w:hAnsi="Arial" w:cs="Arial"/>
                <w:b/>
              </w:rPr>
              <w:t>41</w:t>
            </w:r>
          </w:p>
        </w:tc>
        <w:tc>
          <w:tcPr>
            <w:tcW w:w="11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4250581" w14:textId="77777777" w:rsidR="0033136F" w:rsidRPr="008045DF" w:rsidRDefault="0033136F" w:rsidP="00A43B97">
            <w:pPr>
              <w:pStyle w:val="NoSpacing"/>
              <w:jc w:val="center"/>
              <w:rPr>
                <w:rFonts w:ascii="Arial" w:hAnsi="Arial" w:cs="Arial"/>
                <w:b/>
              </w:rPr>
            </w:pPr>
            <w:r w:rsidRPr="008045DF">
              <w:rPr>
                <w:rFonts w:ascii="Arial" w:hAnsi="Arial" w:cs="Arial"/>
                <w:b/>
              </w:rPr>
              <w:t>25.7</w:t>
            </w:r>
          </w:p>
        </w:tc>
        <w:tc>
          <w:tcPr>
            <w:tcW w:w="1109" w:type="dxa"/>
            <w:tcBorders>
              <w:top w:val="single" w:sz="4" w:space="0" w:color="000000" w:themeColor="text1"/>
              <w:left w:val="single" w:sz="4" w:space="0" w:color="000000" w:themeColor="text1"/>
              <w:bottom w:val="single" w:sz="4" w:space="0" w:color="auto"/>
              <w:right w:val="single" w:sz="4" w:space="0" w:color="auto"/>
            </w:tcBorders>
            <w:vAlign w:val="center"/>
            <w:hideMark/>
          </w:tcPr>
          <w:p w14:paraId="6B50D0F2" w14:textId="77777777" w:rsidR="0033136F" w:rsidRPr="008045DF" w:rsidRDefault="0033136F" w:rsidP="00A43B97">
            <w:pPr>
              <w:pStyle w:val="NoSpacing"/>
              <w:jc w:val="center"/>
              <w:rPr>
                <w:rFonts w:ascii="Arial" w:hAnsi="Arial" w:cs="Arial"/>
                <w:b/>
              </w:rPr>
            </w:pPr>
            <w:r w:rsidRPr="008045DF">
              <w:rPr>
                <w:rFonts w:ascii="Arial" w:hAnsi="Arial" w:cs="Arial"/>
                <w:b/>
              </w:rPr>
              <w:t>33.33</w:t>
            </w:r>
          </w:p>
        </w:tc>
        <w:tc>
          <w:tcPr>
            <w:tcW w:w="1575" w:type="dxa"/>
            <w:tcBorders>
              <w:top w:val="single" w:sz="4" w:space="0" w:color="000000" w:themeColor="text1"/>
              <w:left w:val="single" w:sz="4" w:space="0" w:color="auto"/>
              <w:bottom w:val="single" w:sz="4" w:space="0" w:color="auto"/>
              <w:right w:val="single" w:sz="4" w:space="0" w:color="000000" w:themeColor="text1"/>
            </w:tcBorders>
            <w:vAlign w:val="center"/>
            <w:hideMark/>
          </w:tcPr>
          <w:p w14:paraId="166CD5C5" w14:textId="77777777" w:rsidR="0033136F" w:rsidRPr="008045DF" w:rsidRDefault="0033136F" w:rsidP="00A43B97">
            <w:pPr>
              <w:pStyle w:val="NoSpacing"/>
              <w:jc w:val="center"/>
              <w:rPr>
                <w:rFonts w:ascii="Arial" w:hAnsi="Arial" w:cs="Arial"/>
                <w:b/>
              </w:rPr>
            </w:pPr>
            <w:r w:rsidRPr="008045DF">
              <w:rPr>
                <w:rFonts w:ascii="Arial" w:hAnsi="Arial" w:cs="Arial"/>
                <w:b/>
              </w:rPr>
              <w:t>40.00</w:t>
            </w:r>
          </w:p>
        </w:tc>
        <w:tc>
          <w:tcPr>
            <w:tcW w:w="16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85191CC" w14:textId="77777777" w:rsidR="0033136F" w:rsidRPr="008045DF" w:rsidRDefault="0033136F" w:rsidP="00A43B97">
            <w:pPr>
              <w:pStyle w:val="NoSpacing"/>
              <w:jc w:val="center"/>
              <w:rPr>
                <w:rFonts w:ascii="Arial" w:hAnsi="Arial" w:cs="Arial"/>
                <w:b/>
              </w:rPr>
            </w:pPr>
            <w:r w:rsidRPr="008045DF">
              <w:rPr>
                <w:rFonts w:ascii="Arial" w:hAnsi="Arial" w:cs="Arial"/>
                <w:b/>
              </w:rPr>
              <w:t>Yes</w:t>
            </w:r>
          </w:p>
        </w:tc>
        <w:tc>
          <w:tcPr>
            <w:tcW w:w="135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C5337E5" w14:textId="77777777" w:rsidR="0033136F" w:rsidRPr="008045DF" w:rsidRDefault="0033136F" w:rsidP="00A43B97">
            <w:pPr>
              <w:pStyle w:val="NoSpacing"/>
              <w:jc w:val="center"/>
              <w:rPr>
                <w:rFonts w:ascii="Arial" w:hAnsi="Arial" w:cs="Arial"/>
                <w:b/>
              </w:rPr>
            </w:pPr>
            <w:r w:rsidRPr="008045DF">
              <w:rPr>
                <w:rFonts w:ascii="Arial" w:hAnsi="Arial" w:cs="Arial"/>
                <w:b/>
              </w:rPr>
              <w:t>40,42,45</w:t>
            </w:r>
          </w:p>
        </w:tc>
      </w:tr>
      <w:tr w:rsidR="0033136F" w:rsidRPr="008045DF" w14:paraId="0D31B782" w14:textId="77777777" w:rsidTr="00AF678F">
        <w:trPr>
          <w:trHeight w:val="264"/>
        </w:trPr>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0645F83" w14:textId="77777777" w:rsidR="0033136F" w:rsidRPr="008045DF" w:rsidRDefault="0033136F" w:rsidP="00A43B97">
            <w:pPr>
              <w:spacing w:after="0"/>
              <w:rPr>
                <w:rFonts w:ascii="Arial" w:hAnsi="Arial" w:cs="Arial"/>
                <w:b/>
              </w:rPr>
            </w:pPr>
          </w:p>
        </w:tc>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5B0F417" w14:textId="77777777" w:rsidR="0033136F" w:rsidRPr="008045DF" w:rsidRDefault="0033136F" w:rsidP="00A43B97">
            <w:pPr>
              <w:spacing w:after="0"/>
              <w:rPr>
                <w:rFonts w:ascii="Arial" w:hAnsi="Arial" w:cs="Arial"/>
                <w:b/>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090E57B" w14:textId="77777777" w:rsidR="0033136F" w:rsidRPr="008045DF" w:rsidRDefault="0033136F" w:rsidP="00A43B97">
            <w:pPr>
              <w:pStyle w:val="NoSpacing"/>
              <w:jc w:val="center"/>
              <w:rPr>
                <w:rFonts w:ascii="Arial" w:hAnsi="Arial" w:cs="Arial"/>
                <w:b/>
              </w:rPr>
            </w:pPr>
            <w:r w:rsidRPr="008045DF">
              <w:rPr>
                <w:rFonts w:ascii="Arial" w:hAnsi="Arial" w:cs="Arial"/>
                <w:b/>
              </w:rPr>
              <w:t>Flowering</w:t>
            </w:r>
          </w:p>
        </w:tc>
        <w:tc>
          <w:tcPr>
            <w:tcW w:w="11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1C07255" w14:textId="77777777" w:rsidR="0033136F" w:rsidRPr="008045DF" w:rsidRDefault="0033136F" w:rsidP="00A43B97">
            <w:pPr>
              <w:pStyle w:val="NoSpacing"/>
              <w:jc w:val="center"/>
              <w:rPr>
                <w:rFonts w:ascii="Arial" w:hAnsi="Arial" w:cs="Arial"/>
                <w:b/>
              </w:rPr>
            </w:pPr>
            <w:r w:rsidRPr="008045DF">
              <w:rPr>
                <w:rFonts w:ascii="Arial" w:hAnsi="Arial" w:cs="Arial"/>
                <w:b/>
              </w:rPr>
              <w:t>45</w:t>
            </w:r>
          </w:p>
        </w:tc>
        <w:tc>
          <w:tcPr>
            <w:tcW w:w="11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EEEE7C5" w14:textId="77777777" w:rsidR="0033136F" w:rsidRPr="008045DF" w:rsidRDefault="0033136F" w:rsidP="00A43B97">
            <w:pPr>
              <w:pStyle w:val="NoSpacing"/>
              <w:jc w:val="center"/>
              <w:rPr>
                <w:rFonts w:ascii="Arial" w:hAnsi="Arial" w:cs="Arial"/>
                <w:b/>
              </w:rPr>
            </w:pPr>
            <w:r w:rsidRPr="008045DF">
              <w:rPr>
                <w:rFonts w:ascii="Arial" w:hAnsi="Arial" w:cs="Arial"/>
                <w:b/>
              </w:rPr>
              <w:t>6.04</w:t>
            </w:r>
          </w:p>
        </w:tc>
        <w:tc>
          <w:tcPr>
            <w:tcW w:w="1109" w:type="dxa"/>
            <w:tcBorders>
              <w:top w:val="single" w:sz="4" w:space="0" w:color="auto"/>
              <w:left w:val="single" w:sz="4" w:space="0" w:color="000000" w:themeColor="text1"/>
              <w:bottom w:val="single" w:sz="4" w:space="0" w:color="000000" w:themeColor="text1"/>
              <w:right w:val="single" w:sz="4" w:space="0" w:color="auto"/>
            </w:tcBorders>
            <w:vAlign w:val="center"/>
            <w:hideMark/>
          </w:tcPr>
          <w:p w14:paraId="4E3E2F95" w14:textId="77777777" w:rsidR="0033136F" w:rsidRPr="008045DF" w:rsidRDefault="0033136F" w:rsidP="00A43B97">
            <w:pPr>
              <w:pStyle w:val="NoSpacing"/>
              <w:jc w:val="center"/>
              <w:rPr>
                <w:rFonts w:ascii="Arial" w:hAnsi="Arial" w:cs="Arial"/>
                <w:b/>
              </w:rPr>
            </w:pPr>
            <w:r w:rsidRPr="008045DF">
              <w:rPr>
                <w:rFonts w:ascii="Arial" w:hAnsi="Arial" w:cs="Arial"/>
                <w:b/>
              </w:rPr>
              <w:t>13.33</w:t>
            </w:r>
          </w:p>
        </w:tc>
        <w:tc>
          <w:tcPr>
            <w:tcW w:w="1575" w:type="dxa"/>
            <w:tcBorders>
              <w:top w:val="single" w:sz="4" w:space="0" w:color="auto"/>
              <w:left w:val="single" w:sz="4" w:space="0" w:color="auto"/>
              <w:bottom w:val="single" w:sz="4" w:space="0" w:color="000000" w:themeColor="text1"/>
              <w:right w:val="single" w:sz="4" w:space="0" w:color="000000" w:themeColor="text1"/>
            </w:tcBorders>
            <w:vAlign w:val="center"/>
            <w:hideMark/>
          </w:tcPr>
          <w:p w14:paraId="42B437C0" w14:textId="77777777" w:rsidR="0033136F" w:rsidRPr="008045DF" w:rsidRDefault="0033136F" w:rsidP="00A43B97">
            <w:pPr>
              <w:pStyle w:val="NoSpacing"/>
              <w:jc w:val="center"/>
              <w:rPr>
                <w:rFonts w:ascii="Arial" w:hAnsi="Arial" w:cs="Arial"/>
                <w:b/>
              </w:rPr>
            </w:pPr>
            <w:r w:rsidRPr="008045DF">
              <w:rPr>
                <w:rFonts w:ascii="Arial" w:hAnsi="Arial" w:cs="Arial"/>
                <w:b/>
              </w:rPr>
              <w:t>00.00</w:t>
            </w:r>
          </w:p>
        </w:tc>
        <w:tc>
          <w:tcPr>
            <w:tcW w:w="16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6CBABAD" w14:textId="77777777" w:rsidR="0033136F" w:rsidRPr="008045DF" w:rsidRDefault="0033136F" w:rsidP="00A43B97">
            <w:pPr>
              <w:pStyle w:val="NoSpacing"/>
              <w:jc w:val="center"/>
              <w:rPr>
                <w:rFonts w:ascii="Arial" w:hAnsi="Arial" w:cs="Arial"/>
                <w:b/>
              </w:rPr>
            </w:pPr>
            <w:r w:rsidRPr="008045DF">
              <w:rPr>
                <w:rFonts w:ascii="Arial" w:hAnsi="Arial" w:cs="Arial"/>
                <w:b/>
              </w:rPr>
              <w:t>Yes</w:t>
            </w:r>
          </w:p>
        </w:tc>
        <w:tc>
          <w:tcPr>
            <w:tcW w:w="135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E85C70B" w14:textId="77777777" w:rsidR="0033136F" w:rsidRPr="008045DF" w:rsidRDefault="0033136F" w:rsidP="00A43B97">
            <w:pPr>
              <w:spacing w:after="0"/>
              <w:rPr>
                <w:rFonts w:ascii="Arial" w:hAnsi="Arial" w:cs="Arial"/>
                <w:b/>
              </w:rPr>
            </w:pPr>
          </w:p>
        </w:tc>
      </w:tr>
      <w:tr w:rsidR="0033136F" w:rsidRPr="008045DF" w14:paraId="70E8EB06" w14:textId="77777777" w:rsidTr="00AF678F">
        <w:trPr>
          <w:trHeight w:val="279"/>
        </w:trPr>
        <w:tc>
          <w:tcPr>
            <w:tcW w:w="17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759A6C8" w14:textId="7ED00350" w:rsidR="0033136F" w:rsidRPr="008045DF" w:rsidRDefault="0033136F" w:rsidP="00A43B97">
            <w:pPr>
              <w:pStyle w:val="NoSpacing"/>
              <w:jc w:val="center"/>
              <w:rPr>
                <w:rFonts w:ascii="Arial" w:hAnsi="Arial" w:cs="Arial"/>
                <w:b/>
              </w:rPr>
            </w:pPr>
            <w:r w:rsidRPr="008045DF">
              <w:rPr>
                <w:rFonts w:ascii="Arial" w:hAnsi="Arial" w:cs="Arial"/>
                <w:b/>
              </w:rPr>
              <w:t>Rabi Sorgh</w:t>
            </w:r>
            <w:r w:rsidR="007E608F" w:rsidRPr="008045DF">
              <w:rPr>
                <w:rFonts w:ascii="Arial" w:hAnsi="Arial" w:cs="Arial"/>
                <w:b/>
              </w:rPr>
              <w:t>u</w:t>
            </w:r>
            <w:r w:rsidRPr="008045DF">
              <w:rPr>
                <w:rFonts w:ascii="Arial" w:hAnsi="Arial" w:cs="Arial"/>
                <w:b/>
              </w:rPr>
              <w:t>m</w:t>
            </w:r>
          </w:p>
        </w:tc>
        <w:tc>
          <w:tcPr>
            <w:tcW w:w="135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560151B" w14:textId="77777777" w:rsidR="0033136F" w:rsidRPr="008045DF" w:rsidRDefault="0033136F" w:rsidP="00A43B97">
            <w:pPr>
              <w:pStyle w:val="NoSpacing"/>
              <w:jc w:val="center"/>
              <w:rPr>
                <w:rFonts w:ascii="Arial" w:hAnsi="Arial" w:cs="Arial"/>
                <w:b/>
              </w:rPr>
            </w:pPr>
            <w:r w:rsidRPr="008045DF">
              <w:rPr>
                <w:rFonts w:ascii="Arial" w:hAnsi="Arial" w:cs="Arial"/>
                <w:b/>
              </w:rPr>
              <w:t>SMW 37</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2168D77" w14:textId="77777777" w:rsidR="0033136F" w:rsidRPr="008045DF" w:rsidRDefault="0033136F" w:rsidP="00A43B97">
            <w:pPr>
              <w:pStyle w:val="NoSpacing"/>
              <w:jc w:val="center"/>
              <w:rPr>
                <w:rFonts w:ascii="Arial" w:hAnsi="Arial" w:cs="Arial"/>
                <w:b/>
              </w:rPr>
            </w:pPr>
            <w:r w:rsidRPr="008045DF">
              <w:rPr>
                <w:rFonts w:ascii="Arial" w:hAnsi="Arial" w:cs="Arial"/>
                <w:b/>
              </w:rPr>
              <w:t>Seed development</w:t>
            </w:r>
          </w:p>
        </w:tc>
        <w:tc>
          <w:tcPr>
            <w:tcW w:w="11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63DF436" w14:textId="77777777" w:rsidR="0033136F" w:rsidRPr="008045DF" w:rsidRDefault="0033136F" w:rsidP="00A43B97">
            <w:pPr>
              <w:pStyle w:val="NoSpacing"/>
              <w:jc w:val="center"/>
              <w:rPr>
                <w:rFonts w:ascii="Arial" w:hAnsi="Arial" w:cs="Arial"/>
                <w:b/>
              </w:rPr>
            </w:pPr>
            <w:r w:rsidRPr="008045DF">
              <w:rPr>
                <w:rFonts w:ascii="Arial" w:hAnsi="Arial" w:cs="Arial"/>
                <w:b/>
              </w:rPr>
              <w:t>42</w:t>
            </w:r>
          </w:p>
        </w:tc>
        <w:tc>
          <w:tcPr>
            <w:tcW w:w="11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1CE7742" w14:textId="77777777" w:rsidR="0033136F" w:rsidRPr="008045DF" w:rsidRDefault="0033136F" w:rsidP="00A43B97">
            <w:pPr>
              <w:pStyle w:val="NoSpacing"/>
              <w:jc w:val="center"/>
              <w:rPr>
                <w:rFonts w:ascii="Arial" w:hAnsi="Arial" w:cs="Arial"/>
                <w:b/>
              </w:rPr>
            </w:pPr>
            <w:r w:rsidRPr="008045DF">
              <w:rPr>
                <w:rFonts w:ascii="Arial" w:hAnsi="Arial" w:cs="Arial"/>
                <w:b/>
              </w:rPr>
              <w:t>19.6</w:t>
            </w:r>
          </w:p>
        </w:tc>
        <w:tc>
          <w:tcPr>
            <w:tcW w:w="1109" w:type="dxa"/>
            <w:tcBorders>
              <w:top w:val="single" w:sz="4" w:space="0" w:color="000000" w:themeColor="text1"/>
              <w:left w:val="single" w:sz="4" w:space="0" w:color="000000" w:themeColor="text1"/>
              <w:bottom w:val="single" w:sz="4" w:space="0" w:color="auto"/>
              <w:right w:val="single" w:sz="4" w:space="0" w:color="auto"/>
            </w:tcBorders>
            <w:vAlign w:val="center"/>
            <w:hideMark/>
          </w:tcPr>
          <w:p w14:paraId="48C20F4B" w14:textId="77777777" w:rsidR="0033136F" w:rsidRPr="008045DF" w:rsidRDefault="0033136F" w:rsidP="00A43B97">
            <w:pPr>
              <w:pStyle w:val="NoSpacing"/>
              <w:jc w:val="center"/>
              <w:rPr>
                <w:rFonts w:ascii="Arial" w:hAnsi="Arial" w:cs="Arial"/>
                <w:b/>
              </w:rPr>
            </w:pPr>
            <w:r w:rsidRPr="008045DF">
              <w:rPr>
                <w:rFonts w:ascii="Arial" w:hAnsi="Arial" w:cs="Arial"/>
                <w:b/>
              </w:rPr>
              <w:t>26.67</w:t>
            </w:r>
          </w:p>
        </w:tc>
        <w:tc>
          <w:tcPr>
            <w:tcW w:w="1575" w:type="dxa"/>
            <w:tcBorders>
              <w:top w:val="single" w:sz="4" w:space="0" w:color="000000" w:themeColor="text1"/>
              <w:left w:val="single" w:sz="4" w:space="0" w:color="auto"/>
              <w:bottom w:val="single" w:sz="4" w:space="0" w:color="auto"/>
              <w:right w:val="single" w:sz="4" w:space="0" w:color="000000" w:themeColor="text1"/>
            </w:tcBorders>
            <w:vAlign w:val="center"/>
            <w:hideMark/>
          </w:tcPr>
          <w:p w14:paraId="57D194CC" w14:textId="77777777" w:rsidR="0033136F" w:rsidRPr="008045DF" w:rsidRDefault="0033136F" w:rsidP="00A43B97">
            <w:pPr>
              <w:pStyle w:val="NoSpacing"/>
              <w:jc w:val="center"/>
              <w:rPr>
                <w:rFonts w:ascii="Arial" w:hAnsi="Arial" w:cs="Arial"/>
                <w:b/>
              </w:rPr>
            </w:pPr>
            <w:r w:rsidRPr="008045DF">
              <w:rPr>
                <w:rFonts w:ascii="Arial" w:hAnsi="Arial" w:cs="Arial"/>
                <w:b/>
              </w:rPr>
              <w:t>20.00</w:t>
            </w:r>
          </w:p>
        </w:tc>
        <w:tc>
          <w:tcPr>
            <w:tcW w:w="16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E464D2C" w14:textId="77777777" w:rsidR="0033136F" w:rsidRPr="008045DF" w:rsidRDefault="0033136F" w:rsidP="00A43B97">
            <w:pPr>
              <w:pStyle w:val="NoSpacing"/>
              <w:jc w:val="center"/>
              <w:rPr>
                <w:rFonts w:ascii="Arial" w:hAnsi="Arial" w:cs="Arial"/>
                <w:b/>
              </w:rPr>
            </w:pPr>
            <w:r w:rsidRPr="008045DF">
              <w:rPr>
                <w:rFonts w:ascii="Arial" w:hAnsi="Arial" w:cs="Arial"/>
                <w:b/>
              </w:rPr>
              <w:t>Yes</w:t>
            </w:r>
          </w:p>
        </w:tc>
        <w:tc>
          <w:tcPr>
            <w:tcW w:w="135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0B5C84" w14:textId="77777777" w:rsidR="0033136F" w:rsidRPr="008045DF" w:rsidRDefault="0033136F" w:rsidP="00A43B97">
            <w:pPr>
              <w:pStyle w:val="NoSpacing"/>
              <w:jc w:val="center"/>
              <w:rPr>
                <w:rFonts w:ascii="Arial" w:hAnsi="Arial" w:cs="Arial"/>
                <w:b/>
              </w:rPr>
            </w:pPr>
            <w:r w:rsidRPr="008045DF">
              <w:rPr>
                <w:rFonts w:ascii="Arial" w:hAnsi="Arial" w:cs="Arial"/>
                <w:b/>
              </w:rPr>
              <w:t>40,42, 45</w:t>
            </w:r>
          </w:p>
        </w:tc>
      </w:tr>
      <w:tr w:rsidR="0033136F" w:rsidRPr="008045DF" w14:paraId="4BAE7D06" w14:textId="77777777" w:rsidTr="00AF678F">
        <w:trPr>
          <w:trHeight w:val="291"/>
        </w:trPr>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28D326D" w14:textId="77777777" w:rsidR="0033136F" w:rsidRPr="008045DF" w:rsidRDefault="0033136F" w:rsidP="00A43B97">
            <w:pPr>
              <w:spacing w:after="0"/>
              <w:rPr>
                <w:rFonts w:ascii="Arial" w:hAnsi="Arial" w:cs="Arial"/>
                <w:b/>
              </w:rPr>
            </w:pPr>
          </w:p>
        </w:tc>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DD45324" w14:textId="77777777" w:rsidR="0033136F" w:rsidRPr="008045DF" w:rsidRDefault="0033136F" w:rsidP="00A43B97">
            <w:pPr>
              <w:spacing w:after="0"/>
              <w:rPr>
                <w:rFonts w:ascii="Arial" w:hAnsi="Arial" w:cs="Arial"/>
                <w:b/>
              </w:rPr>
            </w:pPr>
          </w:p>
        </w:tc>
        <w:tc>
          <w:tcPr>
            <w:tcW w:w="2835" w:type="dxa"/>
            <w:tcBorders>
              <w:top w:val="single" w:sz="4" w:space="0" w:color="auto"/>
              <w:left w:val="single" w:sz="4" w:space="0" w:color="000000" w:themeColor="text1"/>
              <w:bottom w:val="single" w:sz="4" w:space="0" w:color="auto"/>
              <w:right w:val="single" w:sz="4" w:space="0" w:color="000000" w:themeColor="text1"/>
            </w:tcBorders>
            <w:vAlign w:val="center"/>
            <w:hideMark/>
          </w:tcPr>
          <w:p w14:paraId="05867A3A" w14:textId="77777777" w:rsidR="0033136F" w:rsidRPr="008045DF" w:rsidRDefault="0033136F" w:rsidP="00A43B97">
            <w:pPr>
              <w:pStyle w:val="NoSpacing"/>
              <w:jc w:val="center"/>
              <w:rPr>
                <w:rFonts w:ascii="Arial" w:hAnsi="Arial" w:cs="Arial"/>
                <w:b/>
              </w:rPr>
            </w:pPr>
            <w:r w:rsidRPr="008045DF">
              <w:rPr>
                <w:rFonts w:ascii="Arial" w:hAnsi="Arial" w:cs="Arial"/>
                <w:b/>
              </w:rPr>
              <w:t>Flowering</w:t>
            </w:r>
          </w:p>
        </w:tc>
        <w:tc>
          <w:tcPr>
            <w:tcW w:w="1109" w:type="dxa"/>
            <w:tcBorders>
              <w:top w:val="single" w:sz="4" w:space="0" w:color="auto"/>
              <w:left w:val="single" w:sz="4" w:space="0" w:color="000000" w:themeColor="text1"/>
              <w:bottom w:val="single" w:sz="4" w:space="0" w:color="auto"/>
              <w:right w:val="single" w:sz="4" w:space="0" w:color="000000" w:themeColor="text1"/>
            </w:tcBorders>
            <w:vAlign w:val="center"/>
            <w:hideMark/>
          </w:tcPr>
          <w:p w14:paraId="130BB726" w14:textId="77777777" w:rsidR="0033136F" w:rsidRPr="008045DF" w:rsidRDefault="0033136F" w:rsidP="00A43B97">
            <w:pPr>
              <w:pStyle w:val="NoSpacing"/>
              <w:jc w:val="center"/>
              <w:rPr>
                <w:rFonts w:ascii="Arial" w:hAnsi="Arial" w:cs="Arial"/>
                <w:b/>
              </w:rPr>
            </w:pPr>
            <w:r w:rsidRPr="008045DF">
              <w:rPr>
                <w:rFonts w:ascii="Arial" w:hAnsi="Arial" w:cs="Arial"/>
                <w:b/>
              </w:rPr>
              <w:t>48</w:t>
            </w:r>
          </w:p>
        </w:tc>
        <w:tc>
          <w:tcPr>
            <w:tcW w:w="1109" w:type="dxa"/>
            <w:tcBorders>
              <w:top w:val="single" w:sz="4" w:space="0" w:color="auto"/>
              <w:left w:val="single" w:sz="4" w:space="0" w:color="000000" w:themeColor="text1"/>
              <w:bottom w:val="single" w:sz="4" w:space="0" w:color="auto"/>
              <w:right w:val="single" w:sz="4" w:space="0" w:color="000000" w:themeColor="text1"/>
            </w:tcBorders>
            <w:vAlign w:val="center"/>
            <w:hideMark/>
          </w:tcPr>
          <w:p w14:paraId="437DE97F" w14:textId="77777777" w:rsidR="0033136F" w:rsidRPr="008045DF" w:rsidRDefault="0033136F" w:rsidP="00A43B97">
            <w:pPr>
              <w:pStyle w:val="NoSpacing"/>
              <w:jc w:val="center"/>
              <w:rPr>
                <w:rFonts w:ascii="Arial" w:hAnsi="Arial" w:cs="Arial"/>
                <w:b/>
              </w:rPr>
            </w:pPr>
            <w:r w:rsidRPr="008045DF">
              <w:rPr>
                <w:rFonts w:ascii="Arial" w:hAnsi="Arial" w:cs="Arial"/>
                <w:b/>
              </w:rPr>
              <w:t>3.04</w:t>
            </w:r>
          </w:p>
        </w:tc>
        <w:tc>
          <w:tcPr>
            <w:tcW w:w="1109" w:type="dxa"/>
            <w:tcBorders>
              <w:top w:val="single" w:sz="4" w:space="0" w:color="auto"/>
              <w:left w:val="single" w:sz="4" w:space="0" w:color="000000" w:themeColor="text1"/>
              <w:bottom w:val="single" w:sz="4" w:space="0" w:color="auto"/>
              <w:right w:val="single" w:sz="4" w:space="0" w:color="auto"/>
            </w:tcBorders>
            <w:vAlign w:val="center"/>
            <w:hideMark/>
          </w:tcPr>
          <w:p w14:paraId="50738BEC" w14:textId="77777777" w:rsidR="0033136F" w:rsidRPr="008045DF" w:rsidRDefault="0033136F" w:rsidP="00A43B97">
            <w:pPr>
              <w:pStyle w:val="NoSpacing"/>
              <w:jc w:val="center"/>
              <w:rPr>
                <w:rFonts w:ascii="Arial" w:hAnsi="Arial" w:cs="Arial"/>
                <w:b/>
              </w:rPr>
            </w:pPr>
            <w:r w:rsidRPr="008045DF">
              <w:rPr>
                <w:rFonts w:ascii="Arial" w:hAnsi="Arial" w:cs="Arial"/>
                <w:b/>
              </w:rPr>
              <w:t>3.33</w:t>
            </w:r>
          </w:p>
        </w:tc>
        <w:tc>
          <w:tcPr>
            <w:tcW w:w="1575" w:type="dxa"/>
            <w:tcBorders>
              <w:top w:val="single" w:sz="4" w:space="0" w:color="auto"/>
              <w:left w:val="single" w:sz="4" w:space="0" w:color="auto"/>
              <w:bottom w:val="single" w:sz="4" w:space="0" w:color="auto"/>
              <w:right w:val="single" w:sz="4" w:space="0" w:color="000000" w:themeColor="text1"/>
            </w:tcBorders>
            <w:vAlign w:val="center"/>
            <w:hideMark/>
          </w:tcPr>
          <w:p w14:paraId="7BCBADF4" w14:textId="77777777" w:rsidR="0033136F" w:rsidRPr="008045DF" w:rsidRDefault="0033136F" w:rsidP="00A43B97">
            <w:pPr>
              <w:pStyle w:val="NoSpacing"/>
              <w:jc w:val="center"/>
              <w:rPr>
                <w:rFonts w:ascii="Arial" w:hAnsi="Arial" w:cs="Arial"/>
                <w:b/>
              </w:rPr>
            </w:pPr>
            <w:r w:rsidRPr="008045DF">
              <w:rPr>
                <w:rFonts w:ascii="Arial" w:hAnsi="Arial" w:cs="Arial"/>
                <w:b/>
              </w:rPr>
              <w:t>33.33</w:t>
            </w:r>
          </w:p>
        </w:tc>
        <w:tc>
          <w:tcPr>
            <w:tcW w:w="1660" w:type="dxa"/>
            <w:tcBorders>
              <w:top w:val="single" w:sz="4" w:space="0" w:color="auto"/>
              <w:left w:val="single" w:sz="4" w:space="0" w:color="000000" w:themeColor="text1"/>
              <w:bottom w:val="single" w:sz="4" w:space="0" w:color="auto"/>
              <w:right w:val="single" w:sz="4" w:space="0" w:color="000000" w:themeColor="text1"/>
            </w:tcBorders>
            <w:vAlign w:val="center"/>
            <w:hideMark/>
          </w:tcPr>
          <w:p w14:paraId="4FDD65F2" w14:textId="77777777" w:rsidR="0033136F" w:rsidRPr="008045DF" w:rsidRDefault="0033136F" w:rsidP="00A43B97">
            <w:pPr>
              <w:pStyle w:val="NoSpacing"/>
              <w:jc w:val="center"/>
              <w:rPr>
                <w:rFonts w:ascii="Arial" w:hAnsi="Arial" w:cs="Arial"/>
                <w:b/>
              </w:rPr>
            </w:pPr>
            <w:r w:rsidRPr="008045DF">
              <w:rPr>
                <w:rFonts w:ascii="Arial" w:hAnsi="Arial" w:cs="Arial"/>
                <w:b/>
              </w:rPr>
              <w:t>Yes</w:t>
            </w:r>
          </w:p>
        </w:tc>
        <w:tc>
          <w:tcPr>
            <w:tcW w:w="135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B9CDBF0" w14:textId="77777777" w:rsidR="0033136F" w:rsidRPr="008045DF" w:rsidRDefault="0033136F" w:rsidP="00A43B97">
            <w:pPr>
              <w:spacing w:after="0"/>
              <w:rPr>
                <w:rFonts w:ascii="Arial" w:hAnsi="Arial" w:cs="Arial"/>
                <w:b/>
              </w:rPr>
            </w:pPr>
          </w:p>
        </w:tc>
      </w:tr>
      <w:tr w:rsidR="0033136F" w:rsidRPr="008045DF" w14:paraId="0D029E81" w14:textId="77777777" w:rsidTr="00AF678F">
        <w:trPr>
          <w:trHeight w:val="264"/>
        </w:trPr>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FFF2C50" w14:textId="77777777" w:rsidR="0033136F" w:rsidRPr="008045DF" w:rsidRDefault="0033136F" w:rsidP="00A43B97">
            <w:pPr>
              <w:spacing w:after="0"/>
              <w:rPr>
                <w:rFonts w:ascii="Arial" w:hAnsi="Arial" w:cs="Arial"/>
                <w:b/>
              </w:rPr>
            </w:pPr>
          </w:p>
        </w:tc>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B53F0CB" w14:textId="77777777" w:rsidR="0033136F" w:rsidRPr="008045DF" w:rsidRDefault="0033136F" w:rsidP="00A43B97">
            <w:pPr>
              <w:spacing w:after="0"/>
              <w:rPr>
                <w:rFonts w:ascii="Arial" w:hAnsi="Arial" w:cs="Arial"/>
                <w:b/>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E49A623" w14:textId="77777777" w:rsidR="0033136F" w:rsidRPr="008045DF" w:rsidRDefault="0033136F" w:rsidP="00A43B97">
            <w:pPr>
              <w:pStyle w:val="NoSpacing"/>
              <w:jc w:val="center"/>
              <w:rPr>
                <w:rFonts w:ascii="Arial" w:hAnsi="Arial" w:cs="Arial"/>
                <w:b/>
              </w:rPr>
            </w:pPr>
            <w:r w:rsidRPr="008045DF">
              <w:rPr>
                <w:rFonts w:ascii="Arial" w:hAnsi="Arial" w:cs="Arial"/>
                <w:b/>
              </w:rPr>
              <w:t>Grain filling</w:t>
            </w:r>
          </w:p>
        </w:tc>
        <w:tc>
          <w:tcPr>
            <w:tcW w:w="11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A77796F" w14:textId="77777777" w:rsidR="0033136F" w:rsidRPr="008045DF" w:rsidRDefault="0033136F" w:rsidP="00A43B97">
            <w:pPr>
              <w:pStyle w:val="NoSpacing"/>
              <w:jc w:val="center"/>
              <w:rPr>
                <w:rFonts w:ascii="Arial" w:hAnsi="Arial" w:cs="Arial"/>
                <w:b/>
              </w:rPr>
            </w:pPr>
            <w:r w:rsidRPr="008045DF">
              <w:rPr>
                <w:rFonts w:ascii="Arial" w:hAnsi="Arial" w:cs="Arial"/>
                <w:b/>
              </w:rPr>
              <w:t>51</w:t>
            </w:r>
          </w:p>
        </w:tc>
        <w:tc>
          <w:tcPr>
            <w:tcW w:w="11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47A86AA" w14:textId="77777777" w:rsidR="0033136F" w:rsidRPr="008045DF" w:rsidRDefault="0033136F" w:rsidP="00A43B97">
            <w:pPr>
              <w:pStyle w:val="NoSpacing"/>
              <w:jc w:val="center"/>
              <w:rPr>
                <w:rFonts w:ascii="Arial" w:hAnsi="Arial" w:cs="Arial"/>
                <w:b/>
              </w:rPr>
            </w:pPr>
            <w:r w:rsidRPr="008045DF">
              <w:rPr>
                <w:rFonts w:ascii="Arial" w:hAnsi="Arial" w:cs="Arial"/>
                <w:b/>
              </w:rPr>
              <w:t>0.8</w:t>
            </w:r>
          </w:p>
        </w:tc>
        <w:tc>
          <w:tcPr>
            <w:tcW w:w="1109" w:type="dxa"/>
            <w:tcBorders>
              <w:top w:val="single" w:sz="4" w:space="0" w:color="auto"/>
              <w:left w:val="single" w:sz="4" w:space="0" w:color="000000" w:themeColor="text1"/>
              <w:bottom w:val="single" w:sz="4" w:space="0" w:color="000000" w:themeColor="text1"/>
              <w:right w:val="single" w:sz="4" w:space="0" w:color="auto"/>
            </w:tcBorders>
            <w:vAlign w:val="center"/>
            <w:hideMark/>
          </w:tcPr>
          <w:p w14:paraId="4B8D24D0" w14:textId="77777777" w:rsidR="0033136F" w:rsidRPr="008045DF" w:rsidRDefault="0033136F" w:rsidP="00A43B97">
            <w:pPr>
              <w:pStyle w:val="NoSpacing"/>
              <w:jc w:val="center"/>
              <w:rPr>
                <w:rFonts w:ascii="Arial" w:hAnsi="Arial" w:cs="Arial"/>
                <w:b/>
              </w:rPr>
            </w:pPr>
            <w:r w:rsidRPr="008045DF">
              <w:rPr>
                <w:rFonts w:ascii="Arial" w:hAnsi="Arial" w:cs="Arial"/>
                <w:b/>
              </w:rPr>
              <w:t>3.33</w:t>
            </w:r>
          </w:p>
        </w:tc>
        <w:tc>
          <w:tcPr>
            <w:tcW w:w="1575" w:type="dxa"/>
            <w:tcBorders>
              <w:top w:val="single" w:sz="4" w:space="0" w:color="auto"/>
              <w:left w:val="single" w:sz="4" w:space="0" w:color="auto"/>
              <w:bottom w:val="single" w:sz="4" w:space="0" w:color="000000" w:themeColor="text1"/>
              <w:right w:val="single" w:sz="4" w:space="0" w:color="000000" w:themeColor="text1"/>
            </w:tcBorders>
            <w:vAlign w:val="center"/>
            <w:hideMark/>
          </w:tcPr>
          <w:p w14:paraId="00CA1F7A" w14:textId="77777777" w:rsidR="0033136F" w:rsidRPr="008045DF" w:rsidRDefault="0033136F" w:rsidP="00A43B97">
            <w:pPr>
              <w:pStyle w:val="NoSpacing"/>
              <w:jc w:val="center"/>
              <w:rPr>
                <w:rFonts w:ascii="Arial" w:hAnsi="Arial" w:cs="Arial"/>
                <w:b/>
              </w:rPr>
            </w:pPr>
            <w:r w:rsidRPr="008045DF">
              <w:rPr>
                <w:rFonts w:ascii="Arial" w:hAnsi="Arial" w:cs="Arial"/>
                <w:b/>
              </w:rPr>
              <w:t>00.00</w:t>
            </w:r>
          </w:p>
        </w:tc>
        <w:tc>
          <w:tcPr>
            <w:tcW w:w="16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5262B9D" w14:textId="77777777" w:rsidR="0033136F" w:rsidRPr="008045DF" w:rsidRDefault="0033136F" w:rsidP="00A43B97">
            <w:pPr>
              <w:pStyle w:val="NoSpacing"/>
              <w:jc w:val="center"/>
              <w:rPr>
                <w:rFonts w:ascii="Arial" w:hAnsi="Arial" w:cs="Arial"/>
                <w:b/>
              </w:rPr>
            </w:pPr>
            <w:r w:rsidRPr="008045DF">
              <w:rPr>
                <w:rFonts w:ascii="Arial" w:hAnsi="Arial" w:cs="Arial"/>
                <w:b/>
              </w:rPr>
              <w:t>Yes</w:t>
            </w:r>
          </w:p>
        </w:tc>
        <w:tc>
          <w:tcPr>
            <w:tcW w:w="135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4640AE5" w14:textId="77777777" w:rsidR="0033136F" w:rsidRPr="008045DF" w:rsidRDefault="0033136F" w:rsidP="00A43B97">
            <w:pPr>
              <w:spacing w:after="0"/>
              <w:rPr>
                <w:rFonts w:ascii="Arial" w:hAnsi="Arial" w:cs="Arial"/>
                <w:b/>
              </w:rPr>
            </w:pPr>
          </w:p>
        </w:tc>
      </w:tr>
      <w:bookmarkEnd w:id="21"/>
    </w:tbl>
    <w:p w14:paraId="74605DE7" w14:textId="77777777" w:rsidR="00F55402" w:rsidRPr="008045DF" w:rsidRDefault="00F55402" w:rsidP="00A43B97">
      <w:pPr>
        <w:pStyle w:val="NoSpacing"/>
        <w:rPr>
          <w:rFonts w:ascii="Arial" w:hAnsi="Arial" w:cs="Arial"/>
          <w:b/>
          <w:sz w:val="20"/>
          <w:szCs w:val="20"/>
        </w:rPr>
      </w:pPr>
    </w:p>
    <w:p w14:paraId="7573D5A6" w14:textId="77777777" w:rsidR="00856BDE" w:rsidRPr="008045DF" w:rsidRDefault="00856BDE" w:rsidP="00A43B97">
      <w:pPr>
        <w:pStyle w:val="NoSpacing"/>
        <w:rPr>
          <w:rFonts w:ascii="Arial" w:hAnsi="Arial" w:cs="Arial"/>
          <w:b/>
          <w:sz w:val="20"/>
          <w:szCs w:val="20"/>
        </w:rPr>
      </w:pPr>
    </w:p>
    <w:p w14:paraId="4B11A01A" w14:textId="77777777" w:rsidR="00955F48" w:rsidRDefault="00955F48" w:rsidP="00A43B97">
      <w:pPr>
        <w:pStyle w:val="NoSpacing"/>
        <w:rPr>
          <w:rFonts w:ascii="Times New Roman" w:hAnsi="Times New Roman" w:cs="Times New Roman"/>
          <w:b/>
          <w:sz w:val="24"/>
          <w:szCs w:val="24"/>
        </w:rPr>
        <w:sectPr w:rsidR="00955F48" w:rsidSect="007B3A5F">
          <w:type w:val="continuous"/>
          <w:pgSz w:w="16838" w:h="11906" w:orient="landscape"/>
          <w:pgMar w:top="1440" w:right="1440" w:bottom="1440" w:left="2160" w:header="709" w:footer="709" w:gutter="0"/>
          <w:cols w:space="708"/>
          <w:docGrid w:linePitch="360"/>
        </w:sectPr>
      </w:pPr>
    </w:p>
    <w:p w14:paraId="6387AB3D" w14:textId="77777777" w:rsidR="00C576F9" w:rsidRDefault="00C576F9" w:rsidP="00EA39ED">
      <w:pPr>
        <w:pStyle w:val="NoSpacing"/>
        <w:spacing w:line="276" w:lineRule="auto"/>
        <w:ind w:firstLine="720"/>
        <w:jc w:val="both"/>
        <w:rPr>
          <w:rFonts w:ascii="Arial" w:hAnsi="Arial" w:cs="Arial"/>
          <w:b/>
          <w:sz w:val="20"/>
          <w:szCs w:val="20"/>
        </w:rPr>
      </w:pPr>
    </w:p>
    <w:p w14:paraId="1F0E5ACA" w14:textId="77777777" w:rsidR="00C576F9" w:rsidRDefault="00C576F9" w:rsidP="00EA39ED">
      <w:pPr>
        <w:pStyle w:val="NoSpacing"/>
        <w:spacing w:line="276" w:lineRule="auto"/>
        <w:ind w:firstLine="720"/>
        <w:jc w:val="both"/>
        <w:rPr>
          <w:rFonts w:ascii="Arial" w:hAnsi="Arial" w:cs="Arial"/>
          <w:b/>
          <w:sz w:val="20"/>
          <w:szCs w:val="20"/>
        </w:rPr>
      </w:pPr>
    </w:p>
    <w:p w14:paraId="7ADD90C3" w14:textId="77777777" w:rsidR="00C576F9" w:rsidRDefault="00C576F9" w:rsidP="00EA39ED">
      <w:pPr>
        <w:pStyle w:val="NoSpacing"/>
        <w:spacing w:line="276" w:lineRule="auto"/>
        <w:ind w:firstLine="720"/>
        <w:jc w:val="both"/>
        <w:rPr>
          <w:rFonts w:ascii="Arial" w:hAnsi="Arial" w:cs="Arial"/>
          <w:b/>
          <w:sz w:val="20"/>
          <w:szCs w:val="20"/>
        </w:rPr>
      </w:pPr>
    </w:p>
    <w:p w14:paraId="3FA86D9B" w14:textId="77777777" w:rsidR="00EA39ED" w:rsidRDefault="00EA39ED" w:rsidP="00EA39ED">
      <w:pPr>
        <w:pStyle w:val="NoSpacing"/>
        <w:spacing w:line="276" w:lineRule="auto"/>
        <w:ind w:firstLine="720"/>
        <w:jc w:val="both"/>
        <w:rPr>
          <w:rFonts w:ascii="Arial" w:hAnsi="Arial" w:cs="Arial"/>
          <w:b/>
          <w:sz w:val="20"/>
          <w:szCs w:val="20"/>
        </w:rPr>
      </w:pPr>
    </w:p>
    <w:p w14:paraId="787D80BE" w14:textId="77777777" w:rsidR="00EA39ED" w:rsidRDefault="00EA39ED" w:rsidP="00EA39ED">
      <w:pPr>
        <w:pStyle w:val="NoSpacing"/>
        <w:spacing w:line="276" w:lineRule="auto"/>
        <w:ind w:firstLine="720"/>
        <w:jc w:val="both"/>
        <w:rPr>
          <w:rFonts w:ascii="Arial" w:hAnsi="Arial" w:cs="Arial"/>
          <w:b/>
          <w:sz w:val="20"/>
          <w:szCs w:val="20"/>
        </w:rPr>
      </w:pPr>
    </w:p>
    <w:p w14:paraId="01C0E752" w14:textId="77777777" w:rsidR="00EA39ED" w:rsidRDefault="00EA39ED" w:rsidP="00EA39ED">
      <w:pPr>
        <w:pStyle w:val="NoSpacing"/>
        <w:rPr>
          <w:rFonts w:ascii="Arial" w:hAnsi="Arial" w:cs="Arial"/>
          <w:b/>
        </w:rPr>
      </w:pPr>
      <w:commentRangeStart w:id="22"/>
      <w:r w:rsidRPr="008045DF">
        <w:rPr>
          <w:rFonts w:ascii="Arial" w:hAnsi="Arial" w:cs="Arial"/>
          <w:b/>
        </w:rPr>
        <w:t>REFERENCES</w:t>
      </w:r>
      <w:commentRangeEnd w:id="22"/>
      <w:r w:rsidR="00EA2AC5">
        <w:rPr>
          <w:rStyle w:val="CommentReference"/>
          <w:rFonts w:ascii="Calibri" w:eastAsia="Calibri" w:hAnsi="Calibri" w:cs="Times New Roman"/>
        </w:rPr>
        <w:commentReference w:id="22"/>
      </w:r>
    </w:p>
    <w:p w14:paraId="6076F6A6" w14:textId="77777777" w:rsidR="00EA39ED" w:rsidRPr="008045DF" w:rsidRDefault="00EA39ED" w:rsidP="00EA39ED">
      <w:pPr>
        <w:pStyle w:val="NoSpacing"/>
        <w:rPr>
          <w:rFonts w:ascii="Arial" w:hAnsi="Arial" w:cs="Arial"/>
          <w:b/>
        </w:rPr>
      </w:pPr>
    </w:p>
    <w:p w14:paraId="4EE1318C" w14:textId="77777777" w:rsidR="00EA39ED" w:rsidRPr="008045DF" w:rsidRDefault="00EA39ED" w:rsidP="00EA39ED">
      <w:pPr>
        <w:pStyle w:val="BodyText"/>
        <w:spacing w:line="276" w:lineRule="auto"/>
        <w:jc w:val="both"/>
        <w:rPr>
          <w:rFonts w:ascii="Arial" w:hAnsi="Arial" w:cs="Arial"/>
          <w:b/>
          <w:bCs/>
          <w:sz w:val="20"/>
          <w:szCs w:val="20"/>
        </w:rPr>
      </w:pPr>
      <w:r w:rsidRPr="008045DF">
        <w:rPr>
          <w:rFonts w:ascii="Arial" w:hAnsi="Arial" w:cs="Arial"/>
          <w:b/>
          <w:bCs/>
          <w:sz w:val="20"/>
          <w:szCs w:val="20"/>
        </w:rPr>
        <w:t>Admasu, W. T., Kassu, Y. F. &amp; Birhan, A. (2014). Markov Chain analysis of dry, wet weeks and statistical analysis of weekly rainfall for agricultural planning at Dhera, Central Rift valley Region of Ethiopia</w:t>
      </w:r>
      <w:r w:rsidRPr="008045DF">
        <w:rPr>
          <w:rFonts w:ascii="Arial" w:hAnsi="Arial" w:cs="Arial"/>
          <w:b/>
          <w:bCs/>
          <w:i/>
          <w:sz w:val="20"/>
          <w:szCs w:val="20"/>
        </w:rPr>
        <w:t>. A</w:t>
      </w:r>
      <w:r w:rsidRPr="008045DF">
        <w:rPr>
          <w:rFonts w:ascii="Arial" w:hAnsi="Arial" w:cs="Arial"/>
          <w:b/>
          <w:bCs/>
          <w:i/>
          <w:iCs/>
          <w:sz w:val="20"/>
          <w:szCs w:val="20"/>
        </w:rPr>
        <w:t>cademic Journals</w:t>
      </w:r>
      <w:r w:rsidRPr="008045DF">
        <w:rPr>
          <w:rFonts w:ascii="Arial" w:hAnsi="Arial" w:cs="Arial"/>
          <w:b/>
          <w:bCs/>
          <w:iCs/>
          <w:sz w:val="20"/>
          <w:szCs w:val="20"/>
        </w:rPr>
        <w:t xml:space="preserve">. </w:t>
      </w:r>
      <w:r w:rsidRPr="008045DF">
        <w:rPr>
          <w:rFonts w:ascii="Arial" w:hAnsi="Arial" w:cs="Arial"/>
          <w:b/>
          <w:bCs/>
          <w:sz w:val="20"/>
          <w:szCs w:val="20"/>
        </w:rPr>
        <w:t xml:space="preserve">9(29), 2205-2213. </w:t>
      </w:r>
    </w:p>
    <w:p w14:paraId="3036A047" w14:textId="77777777" w:rsidR="00EA39ED" w:rsidRPr="008045DF" w:rsidRDefault="00EA39ED" w:rsidP="00EA39ED">
      <w:pPr>
        <w:pStyle w:val="BodyText"/>
        <w:spacing w:line="276" w:lineRule="auto"/>
        <w:jc w:val="both"/>
        <w:rPr>
          <w:rFonts w:ascii="Arial" w:hAnsi="Arial" w:cs="Arial"/>
          <w:b/>
          <w:bCs/>
          <w:sz w:val="20"/>
          <w:szCs w:val="20"/>
        </w:rPr>
      </w:pPr>
    </w:p>
    <w:p w14:paraId="3AAF8428" w14:textId="77777777" w:rsidR="00EA39ED" w:rsidRPr="008045DF" w:rsidRDefault="00EA39ED" w:rsidP="00EA39ED">
      <w:pPr>
        <w:pStyle w:val="BodyText"/>
        <w:spacing w:line="276" w:lineRule="auto"/>
        <w:jc w:val="both"/>
        <w:rPr>
          <w:rStyle w:val="A1"/>
          <w:rFonts w:ascii="Arial" w:hAnsi="Arial" w:cs="Arial"/>
          <w:b/>
          <w:bCs/>
          <w:color w:val="000000" w:themeColor="text1"/>
        </w:rPr>
      </w:pPr>
      <w:r w:rsidRPr="008045DF">
        <w:rPr>
          <w:rStyle w:val="A1"/>
          <w:rFonts w:ascii="Arial" w:hAnsi="Arial" w:cs="Arial"/>
          <w:b/>
          <w:bCs/>
          <w:color w:val="000000" w:themeColor="text1"/>
        </w:rPr>
        <w:t>Babu, P.N. &amp; Lakshminarayana, P. (1997). Rainfall analysis of a dry land watershed-</w:t>
      </w:r>
      <w:proofErr w:type="spellStart"/>
      <w:r w:rsidRPr="008045DF">
        <w:rPr>
          <w:rStyle w:val="A1"/>
          <w:rFonts w:ascii="Arial" w:hAnsi="Arial" w:cs="Arial"/>
          <w:b/>
          <w:bCs/>
          <w:color w:val="000000" w:themeColor="text1"/>
        </w:rPr>
        <w:t>Polkepad</w:t>
      </w:r>
      <w:proofErr w:type="spellEnd"/>
      <w:r w:rsidRPr="008045DF">
        <w:rPr>
          <w:rStyle w:val="A1"/>
          <w:rFonts w:ascii="Arial" w:hAnsi="Arial" w:cs="Arial"/>
          <w:b/>
          <w:bCs/>
          <w:color w:val="000000" w:themeColor="text1"/>
        </w:rPr>
        <w:t>: A case study</w:t>
      </w:r>
      <w:r w:rsidRPr="008045DF">
        <w:rPr>
          <w:rStyle w:val="A1"/>
          <w:rFonts w:ascii="Arial" w:hAnsi="Arial" w:cs="Arial"/>
          <w:b/>
          <w:bCs/>
          <w:i/>
          <w:iCs/>
          <w:color w:val="000000" w:themeColor="text1"/>
        </w:rPr>
        <w:t xml:space="preserve">. </w:t>
      </w:r>
      <w:r w:rsidRPr="008045DF">
        <w:rPr>
          <w:rStyle w:val="A1"/>
          <w:rFonts w:ascii="Arial" w:hAnsi="Arial" w:cs="Arial"/>
          <w:b/>
          <w:bCs/>
          <w:i/>
          <w:color w:val="000000" w:themeColor="text1"/>
        </w:rPr>
        <w:t>Journal of Indian Water Resources Society</w:t>
      </w:r>
      <w:r w:rsidRPr="008045DF">
        <w:rPr>
          <w:rStyle w:val="A1"/>
          <w:rFonts w:ascii="Arial" w:hAnsi="Arial" w:cs="Arial"/>
          <w:b/>
          <w:bCs/>
          <w:color w:val="000000" w:themeColor="text1"/>
        </w:rPr>
        <w:t>.</w:t>
      </w:r>
      <w:r w:rsidRPr="008045DF">
        <w:rPr>
          <w:rStyle w:val="A1"/>
          <w:rFonts w:ascii="Arial" w:hAnsi="Arial" w:cs="Arial"/>
          <w:b/>
          <w:bCs/>
          <w:i/>
          <w:color w:val="000000" w:themeColor="text1"/>
        </w:rPr>
        <w:t xml:space="preserve"> </w:t>
      </w:r>
      <w:r w:rsidRPr="008045DF">
        <w:rPr>
          <w:rStyle w:val="A1"/>
          <w:rFonts w:ascii="Arial" w:hAnsi="Arial" w:cs="Arial"/>
          <w:b/>
          <w:bCs/>
          <w:color w:val="000000" w:themeColor="text1"/>
        </w:rPr>
        <w:t>17,</w:t>
      </w:r>
      <w:r w:rsidRPr="008045DF">
        <w:rPr>
          <w:rStyle w:val="A1"/>
          <w:rFonts w:ascii="Arial" w:hAnsi="Arial" w:cs="Arial"/>
          <w:b/>
          <w:bCs/>
          <w:i/>
          <w:color w:val="000000" w:themeColor="text1"/>
        </w:rPr>
        <w:t xml:space="preserve"> </w:t>
      </w:r>
      <w:r w:rsidRPr="008045DF">
        <w:rPr>
          <w:rStyle w:val="A1"/>
          <w:rFonts w:ascii="Arial" w:hAnsi="Arial" w:cs="Arial"/>
          <w:b/>
          <w:bCs/>
          <w:color w:val="000000" w:themeColor="text1"/>
        </w:rPr>
        <w:t>34–38.</w:t>
      </w:r>
    </w:p>
    <w:p w14:paraId="7A6DCD7E" w14:textId="77777777" w:rsidR="00EA39ED" w:rsidRPr="008045DF" w:rsidRDefault="00EA39ED" w:rsidP="00EA39ED">
      <w:pPr>
        <w:pStyle w:val="BodyText"/>
        <w:spacing w:line="276" w:lineRule="auto"/>
        <w:jc w:val="both"/>
        <w:rPr>
          <w:rStyle w:val="A1"/>
          <w:rFonts w:ascii="Arial" w:hAnsi="Arial" w:cs="Arial"/>
          <w:b/>
          <w:bCs/>
          <w:color w:val="000000" w:themeColor="text1"/>
        </w:rPr>
      </w:pPr>
    </w:p>
    <w:p w14:paraId="6171483E" w14:textId="77777777" w:rsidR="00EA39ED" w:rsidRPr="008045DF" w:rsidRDefault="00EA39ED" w:rsidP="00EA39ED">
      <w:pPr>
        <w:pStyle w:val="BodyText"/>
        <w:spacing w:line="276" w:lineRule="auto"/>
        <w:jc w:val="both"/>
        <w:rPr>
          <w:rFonts w:ascii="Arial" w:eastAsiaTheme="minorHAnsi" w:hAnsi="Arial" w:cs="Arial"/>
          <w:b/>
          <w:bCs/>
          <w:sz w:val="20"/>
          <w:szCs w:val="20"/>
        </w:rPr>
      </w:pPr>
      <w:r w:rsidRPr="008045DF">
        <w:rPr>
          <w:rFonts w:ascii="Arial" w:eastAsiaTheme="minorHAnsi" w:hAnsi="Arial" w:cs="Arial"/>
          <w:b/>
          <w:bCs/>
          <w:sz w:val="20"/>
          <w:szCs w:val="20"/>
        </w:rPr>
        <w:t xml:space="preserve">Dash, M. K. &amp; Senapati, P. C. (1992) Forecasting of dry and wet spell at Bhubaneshwar for Agricultural Planning. </w:t>
      </w:r>
      <w:r w:rsidRPr="008045DF">
        <w:rPr>
          <w:rFonts w:ascii="Arial" w:eastAsiaTheme="minorHAnsi" w:hAnsi="Arial" w:cs="Arial"/>
          <w:b/>
          <w:bCs/>
          <w:i/>
          <w:iCs/>
          <w:sz w:val="20"/>
          <w:szCs w:val="20"/>
        </w:rPr>
        <w:t>Indian Journal of soil conservation</w:t>
      </w:r>
      <w:r w:rsidRPr="008045DF">
        <w:rPr>
          <w:rFonts w:ascii="Arial" w:eastAsiaTheme="minorHAnsi" w:hAnsi="Arial" w:cs="Arial"/>
          <w:b/>
          <w:bCs/>
          <w:sz w:val="20"/>
          <w:szCs w:val="20"/>
        </w:rPr>
        <w:t>. 20, 75-82.</w:t>
      </w:r>
    </w:p>
    <w:p w14:paraId="51ED5AE6" w14:textId="77777777" w:rsidR="00EA39ED" w:rsidRPr="008045DF" w:rsidRDefault="00EA39ED" w:rsidP="00EA39ED">
      <w:pPr>
        <w:pStyle w:val="BodyText"/>
        <w:spacing w:line="276" w:lineRule="auto"/>
        <w:jc w:val="both"/>
        <w:rPr>
          <w:rFonts w:ascii="Arial" w:eastAsiaTheme="minorHAnsi" w:hAnsi="Arial" w:cs="Arial"/>
          <w:b/>
          <w:bCs/>
          <w:sz w:val="20"/>
          <w:szCs w:val="20"/>
        </w:rPr>
      </w:pPr>
    </w:p>
    <w:p w14:paraId="19C5045F" w14:textId="77777777" w:rsidR="00EA39ED" w:rsidRPr="008045DF" w:rsidRDefault="00EA39ED" w:rsidP="00EA39ED">
      <w:pPr>
        <w:pStyle w:val="BodyText"/>
        <w:spacing w:line="276" w:lineRule="auto"/>
        <w:jc w:val="both"/>
        <w:rPr>
          <w:rFonts w:ascii="Arial" w:hAnsi="Arial" w:cs="Arial"/>
          <w:b/>
          <w:bCs/>
          <w:sz w:val="20"/>
          <w:szCs w:val="20"/>
        </w:rPr>
      </w:pPr>
      <w:commentRangeStart w:id="23"/>
      <w:r w:rsidRPr="008045DF">
        <w:rPr>
          <w:rFonts w:ascii="Arial" w:hAnsi="Arial" w:cs="Arial"/>
          <w:b/>
          <w:bCs/>
          <w:i/>
          <w:iCs/>
          <w:sz w:val="20"/>
          <w:szCs w:val="20"/>
        </w:rPr>
        <w:t xml:space="preserve">Dixit, A.J., Yadav, S.T. and </w:t>
      </w:r>
      <w:proofErr w:type="spellStart"/>
      <w:r w:rsidRPr="008045DF">
        <w:rPr>
          <w:rFonts w:ascii="Arial" w:hAnsi="Arial" w:cs="Arial"/>
          <w:b/>
          <w:bCs/>
          <w:i/>
          <w:iCs/>
          <w:sz w:val="20"/>
          <w:szCs w:val="20"/>
        </w:rPr>
        <w:t>Kokate</w:t>
      </w:r>
      <w:proofErr w:type="spellEnd"/>
      <w:r w:rsidRPr="008045DF">
        <w:rPr>
          <w:rFonts w:ascii="Arial" w:hAnsi="Arial" w:cs="Arial"/>
          <w:b/>
          <w:bCs/>
          <w:i/>
          <w:iCs/>
          <w:sz w:val="20"/>
          <w:szCs w:val="20"/>
        </w:rPr>
        <w:t>, K.D., 2005, The variability of rainfall in Konkan region. J. Agrometeo., 7: 322 – 324]</w:t>
      </w:r>
      <w:r w:rsidRPr="008045DF">
        <w:rPr>
          <w:rFonts w:ascii="Arial" w:hAnsi="Arial" w:cs="Arial"/>
          <w:b/>
          <w:bCs/>
          <w:sz w:val="20"/>
          <w:szCs w:val="20"/>
        </w:rPr>
        <w:t xml:space="preserve"> </w:t>
      </w:r>
      <w:commentRangeEnd w:id="23"/>
      <w:r w:rsidR="00EA2AC5">
        <w:rPr>
          <w:rStyle w:val="CommentReference"/>
          <w:rFonts w:ascii="Calibri" w:eastAsia="Calibri" w:hAnsi="Calibri"/>
        </w:rPr>
        <w:commentReference w:id="23"/>
      </w:r>
    </w:p>
    <w:p w14:paraId="364569AF" w14:textId="77777777" w:rsidR="00EA39ED" w:rsidRPr="008045DF" w:rsidRDefault="00EA39ED" w:rsidP="00EA39ED">
      <w:pPr>
        <w:pStyle w:val="BodyText"/>
        <w:spacing w:line="276" w:lineRule="auto"/>
        <w:jc w:val="both"/>
        <w:rPr>
          <w:rFonts w:ascii="Arial" w:hAnsi="Arial" w:cs="Arial"/>
          <w:b/>
          <w:bCs/>
          <w:sz w:val="20"/>
          <w:szCs w:val="20"/>
        </w:rPr>
      </w:pPr>
      <w:proofErr w:type="spellStart"/>
      <w:r w:rsidRPr="008045DF">
        <w:rPr>
          <w:rFonts w:ascii="Arial" w:hAnsi="Arial" w:cs="Arial"/>
          <w:b/>
          <w:bCs/>
          <w:sz w:val="20"/>
          <w:szCs w:val="20"/>
        </w:rPr>
        <w:t>Kassawmar</w:t>
      </w:r>
      <w:proofErr w:type="spellEnd"/>
      <w:r w:rsidRPr="008045DF">
        <w:rPr>
          <w:rFonts w:ascii="Arial" w:hAnsi="Arial" w:cs="Arial"/>
          <w:b/>
          <w:bCs/>
          <w:sz w:val="20"/>
          <w:szCs w:val="20"/>
        </w:rPr>
        <w:t xml:space="preserve">, T., </w:t>
      </w:r>
      <w:proofErr w:type="spellStart"/>
      <w:r w:rsidRPr="008045DF">
        <w:rPr>
          <w:rFonts w:ascii="Arial" w:hAnsi="Arial" w:cs="Arial"/>
          <w:b/>
          <w:bCs/>
          <w:sz w:val="20"/>
          <w:szCs w:val="20"/>
        </w:rPr>
        <w:t>Zelleke</w:t>
      </w:r>
      <w:proofErr w:type="spellEnd"/>
      <w:r w:rsidRPr="008045DF">
        <w:rPr>
          <w:rFonts w:ascii="Arial" w:hAnsi="Arial" w:cs="Arial"/>
          <w:b/>
          <w:bCs/>
          <w:sz w:val="20"/>
          <w:szCs w:val="20"/>
        </w:rPr>
        <w:t xml:space="preserve">, G., </w:t>
      </w:r>
      <w:proofErr w:type="spellStart"/>
      <w:r w:rsidRPr="008045DF">
        <w:rPr>
          <w:rFonts w:ascii="Arial" w:hAnsi="Arial" w:cs="Arial"/>
          <w:b/>
          <w:bCs/>
          <w:sz w:val="20"/>
          <w:szCs w:val="20"/>
        </w:rPr>
        <w:t>Bantider</w:t>
      </w:r>
      <w:proofErr w:type="spellEnd"/>
      <w:r w:rsidRPr="008045DF">
        <w:rPr>
          <w:rFonts w:ascii="Arial" w:hAnsi="Arial" w:cs="Arial"/>
          <w:b/>
          <w:bCs/>
          <w:sz w:val="20"/>
          <w:szCs w:val="20"/>
        </w:rPr>
        <w:t xml:space="preserve">, A., Gessesse, G. &amp; Abraha, L. (2018). Synoptic land change assessment of Ethiopia’s Rainfed Agricultural Area for evidence-based agricultural ecosystem management. </w:t>
      </w:r>
      <w:proofErr w:type="spellStart"/>
      <w:r w:rsidRPr="008045DF">
        <w:rPr>
          <w:rFonts w:ascii="Arial" w:hAnsi="Arial" w:cs="Arial"/>
          <w:b/>
          <w:bCs/>
          <w:sz w:val="20"/>
          <w:szCs w:val="20"/>
        </w:rPr>
        <w:t>Heliyon</w:t>
      </w:r>
      <w:proofErr w:type="spellEnd"/>
      <w:r w:rsidRPr="008045DF">
        <w:rPr>
          <w:rFonts w:ascii="Arial" w:hAnsi="Arial" w:cs="Arial"/>
          <w:b/>
          <w:bCs/>
          <w:sz w:val="20"/>
          <w:szCs w:val="20"/>
        </w:rPr>
        <w:t xml:space="preserve"> 4, e00914 [</w:t>
      </w:r>
      <w:proofErr w:type="spellStart"/>
      <w:r w:rsidRPr="008045DF">
        <w:rPr>
          <w:rFonts w:ascii="Arial" w:hAnsi="Arial" w:cs="Arial"/>
          <w:b/>
          <w:bCs/>
          <w:sz w:val="20"/>
          <w:szCs w:val="20"/>
        </w:rPr>
        <w:t>CrossRef</w:t>
      </w:r>
      <w:proofErr w:type="spellEnd"/>
      <w:r w:rsidRPr="008045DF">
        <w:rPr>
          <w:rFonts w:ascii="Arial" w:hAnsi="Arial" w:cs="Arial"/>
          <w:b/>
          <w:bCs/>
          <w:sz w:val="20"/>
          <w:szCs w:val="20"/>
        </w:rPr>
        <w:t xml:space="preserve">] [PubMed]. </w:t>
      </w:r>
    </w:p>
    <w:p w14:paraId="1FF428C1" w14:textId="77777777" w:rsidR="00EA39ED" w:rsidRPr="008045DF" w:rsidRDefault="00EA39ED" w:rsidP="00EA39ED">
      <w:pPr>
        <w:pStyle w:val="BodyText"/>
        <w:spacing w:line="276" w:lineRule="auto"/>
        <w:jc w:val="both"/>
        <w:rPr>
          <w:rFonts w:ascii="Arial" w:hAnsi="Arial" w:cs="Arial"/>
          <w:b/>
          <w:bCs/>
          <w:sz w:val="20"/>
          <w:szCs w:val="20"/>
        </w:rPr>
      </w:pPr>
    </w:p>
    <w:p w14:paraId="74CC4735" w14:textId="77777777" w:rsidR="00EA39ED" w:rsidRPr="008045DF" w:rsidRDefault="00EA39ED" w:rsidP="00EA39ED">
      <w:pPr>
        <w:pStyle w:val="BodyText"/>
        <w:spacing w:line="276" w:lineRule="auto"/>
        <w:jc w:val="both"/>
        <w:rPr>
          <w:rFonts w:ascii="Arial" w:hAnsi="Arial" w:cs="Arial"/>
          <w:b/>
          <w:bCs/>
          <w:sz w:val="20"/>
          <w:szCs w:val="20"/>
        </w:rPr>
      </w:pPr>
      <w:r w:rsidRPr="008045DF">
        <w:rPr>
          <w:rFonts w:ascii="Arial" w:hAnsi="Arial" w:cs="Arial"/>
          <w:b/>
          <w:bCs/>
          <w:sz w:val="20"/>
          <w:szCs w:val="20"/>
        </w:rPr>
        <w:t xml:space="preserve">Kothari, A.K., Jain, P, M &amp; Kumar V. (2009). Analysis of weekly rainfall data using onset of monsoon approach for micro level crop planning. </w:t>
      </w:r>
      <w:r w:rsidRPr="008045DF">
        <w:rPr>
          <w:rFonts w:ascii="Arial" w:hAnsi="Arial" w:cs="Arial"/>
          <w:b/>
          <w:bCs/>
          <w:iCs/>
          <w:sz w:val="20"/>
          <w:szCs w:val="20"/>
        </w:rPr>
        <w:t xml:space="preserve">Indian </w:t>
      </w:r>
      <w:proofErr w:type="spellStart"/>
      <w:r w:rsidRPr="008045DF">
        <w:rPr>
          <w:rFonts w:ascii="Arial" w:hAnsi="Arial" w:cs="Arial"/>
          <w:b/>
          <w:bCs/>
          <w:iCs/>
          <w:sz w:val="20"/>
          <w:szCs w:val="20"/>
        </w:rPr>
        <w:t>JournalSoil</w:t>
      </w:r>
      <w:proofErr w:type="spellEnd"/>
      <w:r w:rsidRPr="008045DF">
        <w:rPr>
          <w:rFonts w:ascii="Arial" w:hAnsi="Arial" w:cs="Arial"/>
          <w:b/>
          <w:bCs/>
          <w:iCs/>
          <w:sz w:val="20"/>
          <w:szCs w:val="20"/>
        </w:rPr>
        <w:t xml:space="preserve"> Conservation. </w:t>
      </w:r>
      <w:r w:rsidRPr="008045DF">
        <w:rPr>
          <w:rFonts w:ascii="Arial" w:hAnsi="Arial" w:cs="Arial"/>
          <w:b/>
          <w:bCs/>
          <w:sz w:val="20"/>
          <w:szCs w:val="20"/>
        </w:rPr>
        <w:t>37(3), 164-171.</w:t>
      </w:r>
    </w:p>
    <w:p w14:paraId="5BD4A6F3" w14:textId="77777777" w:rsidR="00EA39ED" w:rsidRPr="008045DF" w:rsidRDefault="00EA39ED" w:rsidP="00EA39ED">
      <w:pPr>
        <w:pStyle w:val="BodyText"/>
        <w:spacing w:line="276" w:lineRule="auto"/>
        <w:jc w:val="both"/>
        <w:rPr>
          <w:rFonts w:ascii="Arial" w:hAnsi="Arial" w:cs="Arial"/>
          <w:b/>
          <w:bCs/>
          <w:sz w:val="20"/>
          <w:szCs w:val="20"/>
        </w:rPr>
      </w:pPr>
    </w:p>
    <w:p w14:paraId="0815AB4C" w14:textId="77777777" w:rsidR="00EA39ED" w:rsidRPr="008045DF" w:rsidRDefault="00EA39ED" w:rsidP="00EA39ED">
      <w:pPr>
        <w:pStyle w:val="BodyText"/>
        <w:spacing w:line="276" w:lineRule="auto"/>
        <w:jc w:val="both"/>
        <w:rPr>
          <w:rStyle w:val="markedcontent"/>
          <w:rFonts w:ascii="Arial" w:hAnsi="Arial" w:cs="Arial"/>
          <w:b/>
          <w:bCs/>
          <w:color w:val="000000" w:themeColor="text1"/>
          <w:sz w:val="20"/>
          <w:szCs w:val="20"/>
        </w:rPr>
      </w:pPr>
      <w:r w:rsidRPr="008045DF">
        <w:rPr>
          <w:rStyle w:val="markedcontent"/>
          <w:rFonts w:ascii="Arial" w:hAnsi="Arial" w:cs="Arial"/>
          <w:b/>
          <w:bCs/>
          <w:color w:val="000000" w:themeColor="text1"/>
          <w:sz w:val="20"/>
          <w:szCs w:val="20"/>
        </w:rPr>
        <w:t xml:space="preserve">Mandal, K., Padhi, J., Kumar, A., Ghosh, S., Panda, D., Mohanty, R. &amp; </w:t>
      </w:r>
      <w:proofErr w:type="spellStart"/>
      <w:r w:rsidRPr="008045DF">
        <w:rPr>
          <w:rStyle w:val="markedcontent"/>
          <w:rFonts w:ascii="Arial" w:hAnsi="Arial" w:cs="Arial"/>
          <w:b/>
          <w:bCs/>
          <w:color w:val="000000" w:themeColor="text1"/>
          <w:sz w:val="20"/>
          <w:szCs w:val="20"/>
        </w:rPr>
        <w:t>Raychaudhari</w:t>
      </w:r>
      <w:proofErr w:type="spellEnd"/>
      <w:r w:rsidRPr="008045DF">
        <w:rPr>
          <w:rStyle w:val="markedcontent"/>
          <w:rFonts w:ascii="Arial" w:hAnsi="Arial" w:cs="Arial"/>
          <w:b/>
          <w:bCs/>
          <w:color w:val="000000" w:themeColor="text1"/>
          <w:sz w:val="20"/>
          <w:szCs w:val="20"/>
        </w:rPr>
        <w:t xml:space="preserve">, M. (2015). Analysis of rainfall using probability distribution and Markov Chain model for crop planning in </w:t>
      </w:r>
      <w:proofErr w:type="spellStart"/>
      <w:r w:rsidRPr="008045DF">
        <w:rPr>
          <w:rStyle w:val="markedcontent"/>
          <w:rFonts w:ascii="Arial" w:hAnsi="Arial" w:cs="Arial"/>
          <w:b/>
          <w:bCs/>
          <w:color w:val="000000" w:themeColor="text1"/>
          <w:sz w:val="20"/>
          <w:szCs w:val="20"/>
        </w:rPr>
        <w:t>Daspalla</w:t>
      </w:r>
      <w:proofErr w:type="spellEnd"/>
      <w:r w:rsidRPr="008045DF">
        <w:rPr>
          <w:rStyle w:val="markedcontent"/>
          <w:rFonts w:ascii="Arial" w:hAnsi="Arial" w:cs="Arial"/>
          <w:b/>
          <w:bCs/>
          <w:color w:val="000000" w:themeColor="text1"/>
          <w:sz w:val="20"/>
          <w:szCs w:val="20"/>
        </w:rPr>
        <w:t xml:space="preserve"> region in </w:t>
      </w:r>
      <w:proofErr w:type="spellStart"/>
      <w:r w:rsidRPr="008045DF">
        <w:rPr>
          <w:rStyle w:val="markedcontent"/>
          <w:rFonts w:ascii="Arial" w:hAnsi="Arial" w:cs="Arial"/>
          <w:b/>
          <w:bCs/>
          <w:color w:val="000000" w:themeColor="text1"/>
          <w:sz w:val="20"/>
          <w:szCs w:val="20"/>
        </w:rPr>
        <w:t>Odidsha</w:t>
      </w:r>
      <w:proofErr w:type="spellEnd"/>
      <w:r w:rsidRPr="008045DF">
        <w:rPr>
          <w:rStyle w:val="markedcontent"/>
          <w:rFonts w:ascii="Arial" w:hAnsi="Arial" w:cs="Arial"/>
          <w:b/>
          <w:bCs/>
          <w:color w:val="000000" w:themeColor="text1"/>
          <w:sz w:val="20"/>
          <w:szCs w:val="20"/>
        </w:rPr>
        <w:t xml:space="preserve">, India. </w:t>
      </w:r>
      <w:r w:rsidRPr="008045DF">
        <w:rPr>
          <w:rStyle w:val="markedcontent"/>
          <w:rFonts w:ascii="Arial" w:hAnsi="Arial" w:cs="Arial"/>
          <w:b/>
          <w:bCs/>
          <w:i/>
          <w:color w:val="000000" w:themeColor="text1"/>
          <w:sz w:val="20"/>
          <w:szCs w:val="20"/>
        </w:rPr>
        <w:t>Journal of Theoretical and Applied Climatology.</w:t>
      </w:r>
      <w:r w:rsidRPr="008045DF">
        <w:rPr>
          <w:rStyle w:val="markedcontent"/>
          <w:rFonts w:ascii="Arial" w:hAnsi="Arial" w:cs="Arial"/>
          <w:b/>
          <w:bCs/>
          <w:color w:val="000000" w:themeColor="text1"/>
          <w:sz w:val="20"/>
          <w:szCs w:val="20"/>
        </w:rPr>
        <w:t xml:space="preserve"> 121, 517-528.</w:t>
      </w:r>
    </w:p>
    <w:p w14:paraId="42592F1E" w14:textId="77777777" w:rsidR="00EA39ED" w:rsidRPr="008045DF" w:rsidRDefault="00EA39ED" w:rsidP="00EA39ED">
      <w:pPr>
        <w:pStyle w:val="BodyText"/>
        <w:spacing w:line="276" w:lineRule="auto"/>
        <w:jc w:val="both"/>
        <w:rPr>
          <w:rStyle w:val="markedcontent"/>
          <w:rFonts w:ascii="Arial" w:hAnsi="Arial" w:cs="Arial"/>
          <w:b/>
          <w:bCs/>
          <w:color w:val="000000" w:themeColor="text1"/>
          <w:sz w:val="20"/>
          <w:szCs w:val="20"/>
        </w:rPr>
      </w:pPr>
    </w:p>
    <w:p w14:paraId="727167B0" w14:textId="77777777" w:rsidR="00EA39ED" w:rsidRPr="008045DF" w:rsidRDefault="00EA39ED" w:rsidP="00EA39ED">
      <w:pPr>
        <w:pStyle w:val="BodyText"/>
        <w:spacing w:line="276" w:lineRule="auto"/>
        <w:jc w:val="both"/>
        <w:rPr>
          <w:rFonts w:ascii="Arial" w:hAnsi="Arial" w:cs="Arial"/>
          <w:b/>
          <w:bCs/>
          <w:sz w:val="20"/>
          <w:szCs w:val="20"/>
        </w:rPr>
      </w:pPr>
      <w:r w:rsidRPr="008045DF">
        <w:rPr>
          <w:rFonts w:ascii="Arial" w:hAnsi="Arial" w:cs="Arial"/>
          <w:b/>
          <w:bCs/>
          <w:sz w:val="20"/>
          <w:szCs w:val="20"/>
        </w:rPr>
        <w:t xml:space="preserve">Manikandan, M., Thiyagarajan, G., Bhuvaneswari, J. &amp; </w:t>
      </w:r>
      <w:proofErr w:type="spellStart"/>
      <w:proofErr w:type="gramStart"/>
      <w:r w:rsidRPr="008045DF">
        <w:rPr>
          <w:rFonts w:ascii="Arial" w:hAnsi="Arial" w:cs="Arial"/>
          <w:b/>
          <w:bCs/>
          <w:sz w:val="20"/>
          <w:szCs w:val="20"/>
        </w:rPr>
        <w:t>Prabhakaran,N</w:t>
      </w:r>
      <w:proofErr w:type="spellEnd"/>
      <w:r w:rsidRPr="008045DF">
        <w:rPr>
          <w:rFonts w:ascii="Arial" w:hAnsi="Arial" w:cs="Arial"/>
          <w:b/>
          <w:bCs/>
          <w:sz w:val="20"/>
          <w:szCs w:val="20"/>
        </w:rPr>
        <w:t>.</w:t>
      </w:r>
      <w:proofErr w:type="gramEnd"/>
      <w:r w:rsidRPr="008045DF">
        <w:rPr>
          <w:rFonts w:ascii="Arial" w:hAnsi="Arial" w:cs="Arial"/>
          <w:b/>
          <w:bCs/>
          <w:sz w:val="20"/>
          <w:szCs w:val="20"/>
        </w:rPr>
        <w:t xml:space="preserve"> (2017). Wet and dry spell Analysis for Agricultural Crop Planning using Markov Chain Probability model at </w:t>
      </w:r>
      <w:proofErr w:type="spellStart"/>
      <w:r w:rsidRPr="008045DF">
        <w:rPr>
          <w:rFonts w:ascii="Arial" w:hAnsi="Arial" w:cs="Arial"/>
          <w:b/>
          <w:bCs/>
          <w:sz w:val="20"/>
          <w:szCs w:val="20"/>
        </w:rPr>
        <w:t>Bhavanisagar</w:t>
      </w:r>
      <w:proofErr w:type="spellEnd"/>
      <w:r w:rsidRPr="008045DF">
        <w:rPr>
          <w:rFonts w:ascii="Arial" w:hAnsi="Arial" w:cs="Arial"/>
          <w:b/>
          <w:bCs/>
          <w:sz w:val="20"/>
          <w:szCs w:val="20"/>
        </w:rPr>
        <w:t xml:space="preserve">. </w:t>
      </w:r>
      <w:r w:rsidRPr="008045DF">
        <w:rPr>
          <w:rFonts w:ascii="Arial" w:hAnsi="Arial" w:cs="Arial"/>
          <w:b/>
          <w:bCs/>
          <w:i/>
          <w:sz w:val="20"/>
          <w:szCs w:val="20"/>
        </w:rPr>
        <w:t xml:space="preserve">International Journal of Mathematics and Computer Applications Research (IJMCAR). </w:t>
      </w:r>
      <w:r w:rsidRPr="008045DF">
        <w:rPr>
          <w:rFonts w:ascii="Arial" w:hAnsi="Arial" w:cs="Arial"/>
          <w:b/>
          <w:bCs/>
          <w:sz w:val="20"/>
          <w:szCs w:val="20"/>
        </w:rPr>
        <w:t>7(1), 11-22.</w:t>
      </w:r>
    </w:p>
    <w:p w14:paraId="03A3CA52" w14:textId="77777777" w:rsidR="00EA39ED" w:rsidRPr="008045DF" w:rsidRDefault="00EA39ED" w:rsidP="00EA39ED">
      <w:pPr>
        <w:pStyle w:val="BodyText"/>
        <w:spacing w:line="276" w:lineRule="auto"/>
        <w:jc w:val="both"/>
        <w:rPr>
          <w:rFonts w:ascii="Arial" w:hAnsi="Arial" w:cs="Arial"/>
          <w:b/>
          <w:bCs/>
          <w:sz w:val="20"/>
          <w:szCs w:val="20"/>
        </w:rPr>
      </w:pPr>
    </w:p>
    <w:p w14:paraId="3D95572C" w14:textId="77777777" w:rsidR="00EA39ED" w:rsidRPr="008045DF" w:rsidRDefault="00EA39ED" w:rsidP="00EA39ED">
      <w:pPr>
        <w:pStyle w:val="BodyText"/>
        <w:spacing w:line="276" w:lineRule="auto"/>
        <w:jc w:val="both"/>
        <w:rPr>
          <w:rFonts w:ascii="Arial" w:hAnsi="Arial" w:cs="Arial"/>
          <w:b/>
          <w:bCs/>
          <w:sz w:val="20"/>
          <w:szCs w:val="20"/>
        </w:rPr>
      </w:pPr>
      <w:proofErr w:type="spellStart"/>
      <w:r w:rsidRPr="008045DF">
        <w:rPr>
          <w:rFonts w:ascii="Arial" w:hAnsi="Arial" w:cs="Arial"/>
          <w:b/>
          <w:bCs/>
          <w:sz w:val="20"/>
          <w:szCs w:val="20"/>
        </w:rPr>
        <w:t>Pandharinath</w:t>
      </w:r>
      <w:proofErr w:type="spellEnd"/>
      <w:r w:rsidRPr="008045DF">
        <w:rPr>
          <w:rFonts w:ascii="Arial" w:hAnsi="Arial" w:cs="Arial"/>
          <w:b/>
          <w:bCs/>
          <w:sz w:val="20"/>
          <w:szCs w:val="20"/>
        </w:rPr>
        <w:t xml:space="preserve">, N. (1991). Markov chain model probability of dry, wet weeks during monsoon period over Andhra Pradesh. </w:t>
      </w:r>
      <w:r w:rsidRPr="008045DF">
        <w:rPr>
          <w:rFonts w:ascii="Arial" w:hAnsi="Arial" w:cs="Arial"/>
          <w:b/>
          <w:bCs/>
          <w:i/>
          <w:iCs/>
          <w:sz w:val="20"/>
          <w:szCs w:val="20"/>
        </w:rPr>
        <w:t>Mausam</w:t>
      </w:r>
      <w:r w:rsidRPr="008045DF">
        <w:rPr>
          <w:rFonts w:ascii="Arial" w:hAnsi="Arial" w:cs="Arial"/>
          <w:b/>
          <w:bCs/>
          <w:sz w:val="20"/>
          <w:szCs w:val="20"/>
        </w:rPr>
        <w:t>, 42, 393-400.</w:t>
      </w:r>
    </w:p>
    <w:p w14:paraId="253E1358" w14:textId="77777777" w:rsidR="00EA39ED" w:rsidRPr="008045DF" w:rsidRDefault="00EA39ED" w:rsidP="00EA39ED">
      <w:pPr>
        <w:pStyle w:val="BodyText"/>
        <w:spacing w:line="276" w:lineRule="auto"/>
        <w:jc w:val="both"/>
        <w:rPr>
          <w:rFonts w:ascii="Arial" w:hAnsi="Arial" w:cs="Arial"/>
          <w:b/>
          <w:bCs/>
          <w:sz w:val="20"/>
          <w:szCs w:val="20"/>
        </w:rPr>
      </w:pPr>
    </w:p>
    <w:p w14:paraId="5978E112" w14:textId="77777777" w:rsidR="00EA39ED" w:rsidRPr="008045DF" w:rsidRDefault="00EA39ED" w:rsidP="00EA39ED">
      <w:pPr>
        <w:pStyle w:val="BodyText"/>
        <w:spacing w:line="276" w:lineRule="auto"/>
        <w:jc w:val="both"/>
        <w:rPr>
          <w:rStyle w:val="A1"/>
          <w:rFonts w:ascii="Arial" w:hAnsi="Arial" w:cs="Arial"/>
          <w:b/>
          <w:bCs/>
          <w:color w:val="000000" w:themeColor="text1"/>
        </w:rPr>
      </w:pPr>
      <w:r w:rsidRPr="008045DF">
        <w:rPr>
          <w:rStyle w:val="A1"/>
          <w:rFonts w:ascii="Arial" w:hAnsi="Arial" w:cs="Arial"/>
          <w:b/>
          <w:bCs/>
          <w:color w:val="000000" w:themeColor="text1"/>
        </w:rPr>
        <w:t xml:space="preserve">Panigrahi, B. &amp; Panda, S.N. (2002). Dry spell probability by Markov Chain model and its application to crop planning. </w:t>
      </w:r>
      <w:r w:rsidRPr="008045DF">
        <w:rPr>
          <w:rStyle w:val="A1"/>
          <w:rFonts w:ascii="Arial" w:hAnsi="Arial" w:cs="Arial"/>
          <w:b/>
          <w:bCs/>
          <w:i/>
          <w:color w:val="000000" w:themeColor="text1"/>
        </w:rPr>
        <w:t xml:space="preserve">Indian Journal of Soil Conservation. </w:t>
      </w:r>
      <w:r w:rsidRPr="008045DF">
        <w:rPr>
          <w:rStyle w:val="A1"/>
          <w:rFonts w:ascii="Arial" w:hAnsi="Arial" w:cs="Arial"/>
          <w:b/>
          <w:bCs/>
          <w:color w:val="000000" w:themeColor="text1"/>
        </w:rPr>
        <w:t>30, 95–100.</w:t>
      </w:r>
    </w:p>
    <w:p w14:paraId="0D5F6208" w14:textId="77777777" w:rsidR="00EA39ED" w:rsidRPr="008045DF" w:rsidRDefault="00EA39ED" w:rsidP="00EA39ED">
      <w:pPr>
        <w:pStyle w:val="BodyText"/>
        <w:spacing w:line="276" w:lineRule="auto"/>
        <w:jc w:val="both"/>
        <w:rPr>
          <w:rStyle w:val="A1"/>
          <w:rFonts w:ascii="Arial" w:hAnsi="Arial" w:cs="Arial"/>
          <w:b/>
          <w:bCs/>
          <w:color w:val="000000" w:themeColor="text1"/>
        </w:rPr>
      </w:pPr>
    </w:p>
    <w:p w14:paraId="1F40955D" w14:textId="77777777" w:rsidR="00EA39ED" w:rsidRPr="008045DF" w:rsidRDefault="00EA39ED" w:rsidP="00EA39ED">
      <w:pPr>
        <w:pStyle w:val="BodyText"/>
        <w:spacing w:line="276" w:lineRule="auto"/>
        <w:jc w:val="both"/>
        <w:rPr>
          <w:rFonts w:ascii="Arial" w:hAnsi="Arial" w:cs="Arial"/>
          <w:b/>
          <w:bCs/>
          <w:iCs/>
          <w:sz w:val="20"/>
          <w:szCs w:val="20"/>
        </w:rPr>
      </w:pPr>
      <w:r w:rsidRPr="008045DF">
        <w:rPr>
          <w:rFonts w:ascii="Arial" w:hAnsi="Arial" w:cs="Arial"/>
          <w:b/>
          <w:bCs/>
          <w:sz w:val="20"/>
          <w:szCs w:val="20"/>
        </w:rPr>
        <w:t xml:space="preserve">Pawar, P.S., Khodke, U.M. &amp; </w:t>
      </w:r>
      <w:proofErr w:type="spellStart"/>
      <w:r w:rsidRPr="008045DF">
        <w:rPr>
          <w:rFonts w:ascii="Arial" w:hAnsi="Arial" w:cs="Arial"/>
          <w:b/>
          <w:bCs/>
          <w:sz w:val="20"/>
          <w:szCs w:val="20"/>
        </w:rPr>
        <w:t>Waikar</w:t>
      </w:r>
      <w:proofErr w:type="spellEnd"/>
      <w:r w:rsidRPr="008045DF">
        <w:rPr>
          <w:rFonts w:ascii="Arial" w:hAnsi="Arial" w:cs="Arial"/>
          <w:b/>
          <w:bCs/>
          <w:sz w:val="20"/>
          <w:szCs w:val="20"/>
        </w:rPr>
        <w:t>, A.U. (2019).</w:t>
      </w:r>
      <w:r w:rsidRPr="008045DF">
        <w:rPr>
          <w:rFonts w:ascii="Arial" w:hAnsi="Arial" w:cs="Arial"/>
          <w:b/>
          <w:bCs/>
          <w:i/>
          <w:sz w:val="20"/>
          <w:szCs w:val="20"/>
        </w:rPr>
        <w:t xml:space="preserve"> </w:t>
      </w:r>
      <w:r w:rsidRPr="008045DF">
        <w:rPr>
          <w:rFonts w:ascii="Arial" w:hAnsi="Arial" w:cs="Arial"/>
          <w:b/>
          <w:bCs/>
          <w:sz w:val="20"/>
          <w:szCs w:val="20"/>
        </w:rPr>
        <w:t xml:space="preserve">Dry and Wet Spell Probability by Markov Chain Model for Agricultural Planning at </w:t>
      </w:r>
      <w:proofErr w:type="spellStart"/>
      <w:r w:rsidRPr="008045DF">
        <w:rPr>
          <w:rFonts w:ascii="Arial" w:hAnsi="Arial" w:cs="Arial"/>
          <w:b/>
          <w:bCs/>
          <w:sz w:val="20"/>
          <w:szCs w:val="20"/>
        </w:rPr>
        <w:t>Parbhani</w:t>
      </w:r>
      <w:proofErr w:type="spellEnd"/>
      <w:r w:rsidRPr="008045DF">
        <w:rPr>
          <w:rFonts w:ascii="Arial" w:hAnsi="Arial" w:cs="Arial"/>
          <w:b/>
          <w:bCs/>
          <w:sz w:val="20"/>
          <w:szCs w:val="20"/>
        </w:rPr>
        <w:t xml:space="preserve">. </w:t>
      </w:r>
      <w:r w:rsidRPr="008045DF">
        <w:rPr>
          <w:rFonts w:ascii="Arial" w:hAnsi="Arial" w:cs="Arial"/>
          <w:b/>
          <w:bCs/>
          <w:i/>
          <w:iCs/>
          <w:sz w:val="20"/>
          <w:szCs w:val="20"/>
        </w:rPr>
        <w:t xml:space="preserve">International Journal of Bio-resource and Stress Management. </w:t>
      </w:r>
      <w:r w:rsidRPr="008045DF">
        <w:rPr>
          <w:rFonts w:ascii="Arial" w:hAnsi="Arial" w:cs="Arial"/>
          <w:b/>
          <w:bCs/>
          <w:iCs/>
          <w:sz w:val="20"/>
          <w:szCs w:val="20"/>
        </w:rPr>
        <w:t>10(3), 233-240.</w:t>
      </w:r>
    </w:p>
    <w:p w14:paraId="0BAEDD11" w14:textId="77777777" w:rsidR="00EA39ED" w:rsidRPr="008045DF" w:rsidRDefault="00EA39ED" w:rsidP="00EA39ED">
      <w:pPr>
        <w:pStyle w:val="BodyText"/>
        <w:spacing w:line="276" w:lineRule="auto"/>
        <w:jc w:val="both"/>
        <w:rPr>
          <w:rFonts w:ascii="Arial" w:hAnsi="Arial" w:cs="Arial"/>
          <w:b/>
          <w:bCs/>
          <w:iCs/>
          <w:sz w:val="20"/>
          <w:szCs w:val="20"/>
        </w:rPr>
      </w:pPr>
    </w:p>
    <w:p w14:paraId="4E638534" w14:textId="77777777" w:rsidR="00EA39ED" w:rsidRPr="008045DF" w:rsidRDefault="00EA39ED" w:rsidP="00EA39ED">
      <w:pPr>
        <w:pStyle w:val="BodyText"/>
        <w:spacing w:line="276" w:lineRule="auto"/>
        <w:jc w:val="both"/>
        <w:rPr>
          <w:rFonts w:ascii="Arial" w:hAnsi="Arial" w:cs="Arial"/>
          <w:b/>
          <w:bCs/>
          <w:iCs/>
          <w:sz w:val="20"/>
          <w:szCs w:val="20"/>
        </w:rPr>
      </w:pPr>
      <w:r w:rsidRPr="008045DF">
        <w:rPr>
          <w:rFonts w:ascii="Arial" w:hAnsi="Arial" w:cs="Arial"/>
          <w:b/>
          <w:bCs/>
          <w:iCs/>
          <w:sz w:val="20"/>
          <w:szCs w:val="20"/>
        </w:rPr>
        <w:t xml:space="preserve">Robert, G., Steel J. &amp; Torrie. (1971). </w:t>
      </w:r>
      <w:r w:rsidRPr="008045DF">
        <w:rPr>
          <w:rFonts w:ascii="Arial" w:hAnsi="Arial" w:cs="Arial"/>
          <w:b/>
          <w:bCs/>
          <w:i/>
          <w:iCs/>
          <w:sz w:val="20"/>
          <w:szCs w:val="20"/>
        </w:rPr>
        <w:t>Principles and Procedures of Statistics</w:t>
      </w:r>
      <w:r w:rsidRPr="008045DF">
        <w:rPr>
          <w:rFonts w:ascii="Arial" w:hAnsi="Arial" w:cs="Arial"/>
          <w:b/>
          <w:bCs/>
          <w:iCs/>
          <w:sz w:val="20"/>
          <w:szCs w:val="20"/>
        </w:rPr>
        <w:t>: (3</w:t>
      </w:r>
      <w:r w:rsidRPr="008045DF">
        <w:rPr>
          <w:rFonts w:ascii="Arial" w:hAnsi="Arial" w:cs="Arial"/>
          <w:b/>
          <w:bCs/>
          <w:iCs/>
          <w:sz w:val="20"/>
          <w:szCs w:val="20"/>
          <w:vertAlign w:val="superscript"/>
        </w:rPr>
        <w:t>rd</w:t>
      </w:r>
      <w:r w:rsidRPr="008045DF">
        <w:rPr>
          <w:rFonts w:ascii="Arial" w:hAnsi="Arial" w:cs="Arial"/>
          <w:b/>
          <w:bCs/>
          <w:iCs/>
          <w:sz w:val="20"/>
          <w:szCs w:val="20"/>
        </w:rPr>
        <w:t xml:space="preserve"> ed.) Biometrical Approach. Mc Graw Hill </w:t>
      </w:r>
      <w:proofErr w:type="spellStart"/>
      <w:r w:rsidRPr="008045DF">
        <w:rPr>
          <w:rFonts w:ascii="Arial" w:hAnsi="Arial" w:cs="Arial"/>
          <w:b/>
          <w:bCs/>
          <w:iCs/>
          <w:sz w:val="20"/>
          <w:szCs w:val="20"/>
        </w:rPr>
        <w:t>Intrenational</w:t>
      </w:r>
      <w:proofErr w:type="spellEnd"/>
      <w:r w:rsidRPr="008045DF">
        <w:rPr>
          <w:rFonts w:ascii="Arial" w:hAnsi="Arial" w:cs="Arial"/>
          <w:b/>
          <w:bCs/>
          <w:iCs/>
          <w:sz w:val="20"/>
          <w:szCs w:val="20"/>
        </w:rPr>
        <w:t xml:space="preserve"> Book Company, New York.</w:t>
      </w:r>
    </w:p>
    <w:p w14:paraId="5AFA064A" w14:textId="77777777" w:rsidR="00EA39ED" w:rsidRPr="008045DF" w:rsidRDefault="00EA39ED" w:rsidP="00EA39ED">
      <w:pPr>
        <w:pStyle w:val="BodyText"/>
        <w:spacing w:line="276" w:lineRule="auto"/>
        <w:jc w:val="both"/>
        <w:rPr>
          <w:rFonts w:ascii="Arial" w:hAnsi="Arial" w:cs="Arial"/>
          <w:b/>
          <w:bCs/>
          <w:iCs/>
          <w:sz w:val="20"/>
          <w:szCs w:val="20"/>
        </w:rPr>
      </w:pPr>
      <w:r w:rsidRPr="008045DF">
        <w:rPr>
          <w:rFonts w:ascii="Arial" w:hAnsi="Arial" w:cs="Arial"/>
          <w:b/>
          <w:bCs/>
          <w:iCs/>
          <w:sz w:val="20"/>
          <w:szCs w:val="20"/>
        </w:rPr>
        <w:t xml:space="preserve">Rockstrom, J. &amp; Barron, J. (2002). Rainwater management for increased productivity among small-holder farmers in drought prone environments. </w:t>
      </w:r>
      <w:r w:rsidRPr="008045DF">
        <w:rPr>
          <w:rFonts w:ascii="Arial" w:hAnsi="Arial" w:cs="Arial"/>
          <w:b/>
          <w:bCs/>
          <w:i/>
          <w:iCs/>
          <w:sz w:val="20"/>
          <w:szCs w:val="20"/>
        </w:rPr>
        <w:t>Journal of. Physics and Chemistry of the Earth, Parts</w:t>
      </w:r>
      <w:r w:rsidRPr="008045DF">
        <w:rPr>
          <w:rFonts w:ascii="Arial" w:hAnsi="Arial" w:cs="Arial"/>
          <w:b/>
          <w:bCs/>
          <w:iCs/>
          <w:sz w:val="20"/>
          <w:szCs w:val="20"/>
        </w:rPr>
        <w:t>. 27, 949-959.</w:t>
      </w:r>
    </w:p>
    <w:p w14:paraId="44D01C06" w14:textId="77777777" w:rsidR="00EA39ED" w:rsidRPr="008045DF" w:rsidRDefault="00EA39ED" w:rsidP="00EA39ED">
      <w:pPr>
        <w:pStyle w:val="BodyText"/>
        <w:spacing w:line="276" w:lineRule="auto"/>
        <w:jc w:val="both"/>
        <w:rPr>
          <w:rFonts w:ascii="Arial" w:hAnsi="Arial" w:cs="Arial"/>
          <w:b/>
          <w:bCs/>
          <w:iCs/>
          <w:sz w:val="20"/>
          <w:szCs w:val="20"/>
        </w:rPr>
      </w:pPr>
    </w:p>
    <w:p w14:paraId="7ECFF588" w14:textId="77777777" w:rsidR="00EA39ED" w:rsidRPr="008045DF" w:rsidRDefault="00EA39ED" w:rsidP="00EA39ED">
      <w:pPr>
        <w:pStyle w:val="BodyText"/>
        <w:spacing w:line="276" w:lineRule="auto"/>
        <w:jc w:val="both"/>
        <w:rPr>
          <w:rFonts w:ascii="Arial" w:hAnsi="Arial" w:cs="Arial"/>
          <w:b/>
          <w:bCs/>
          <w:sz w:val="20"/>
          <w:szCs w:val="20"/>
        </w:rPr>
      </w:pPr>
      <w:r w:rsidRPr="008045DF">
        <w:rPr>
          <w:rFonts w:ascii="Arial" w:hAnsi="Arial" w:cs="Arial"/>
          <w:b/>
          <w:bCs/>
          <w:sz w:val="20"/>
          <w:szCs w:val="20"/>
        </w:rPr>
        <w:lastRenderedPageBreak/>
        <w:t xml:space="preserve">Singh, K. A., Sikka, A. K. &amp; Rai, S. K. (2008). Rainfall distribution pattern and crop planning at Pusa in Bihar. Journal of Agrometeorology. 10(2), 198-203. </w:t>
      </w:r>
    </w:p>
    <w:p w14:paraId="0B0B5D11" w14:textId="77777777" w:rsidR="00EA39ED" w:rsidRPr="008045DF" w:rsidRDefault="00EA39ED" w:rsidP="00EA39ED">
      <w:pPr>
        <w:pStyle w:val="BodyText"/>
        <w:spacing w:line="276" w:lineRule="auto"/>
        <w:jc w:val="both"/>
        <w:rPr>
          <w:rFonts w:ascii="Arial" w:hAnsi="Arial" w:cs="Arial"/>
          <w:b/>
          <w:bCs/>
          <w:sz w:val="20"/>
          <w:szCs w:val="20"/>
        </w:rPr>
      </w:pPr>
    </w:p>
    <w:p w14:paraId="4DFE15FD" w14:textId="77777777" w:rsidR="00EA39ED" w:rsidRPr="008045DF" w:rsidRDefault="00EA39ED" w:rsidP="00EA39ED">
      <w:pPr>
        <w:pStyle w:val="BodyText"/>
        <w:spacing w:line="276" w:lineRule="auto"/>
        <w:jc w:val="both"/>
        <w:rPr>
          <w:rFonts w:ascii="Arial" w:hAnsi="Arial" w:cs="Arial"/>
          <w:b/>
          <w:bCs/>
          <w:sz w:val="20"/>
          <w:szCs w:val="20"/>
        </w:rPr>
      </w:pPr>
      <w:r w:rsidRPr="008045DF">
        <w:rPr>
          <w:rFonts w:ascii="Arial" w:hAnsi="Arial" w:cs="Arial"/>
          <w:b/>
          <w:bCs/>
          <w:sz w:val="20"/>
          <w:szCs w:val="20"/>
        </w:rPr>
        <w:t xml:space="preserve">Singh, R., Chandrabhan, P., Yadav, M., Singh, P. &amp; Singh, K. (2004). Weekly rainfall analysis and </w:t>
      </w:r>
      <w:proofErr w:type="spellStart"/>
      <w:r w:rsidRPr="008045DF">
        <w:rPr>
          <w:rFonts w:ascii="Arial" w:hAnsi="Arial" w:cs="Arial"/>
          <w:b/>
          <w:bCs/>
          <w:sz w:val="20"/>
          <w:szCs w:val="20"/>
        </w:rPr>
        <w:t>markov</w:t>
      </w:r>
      <w:proofErr w:type="spellEnd"/>
      <w:r w:rsidRPr="008045DF">
        <w:rPr>
          <w:rFonts w:ascii="Arial" w:hAnsi="Arial" w:cs="Arial"/>
          <w:b/>
          <w:bCs/>
          <w:sz w:val="20"/>
          <w:szCs w:val="20"/>
        </w:rPr>
        <w:t xml:space="preserve"> chain model probability of dry and wet weeks at Varanasi in Uttar Pradesh. </w:t>
      </w:r>
      <w:r w:rsidRPr="008045DF">
        <w:rPr>
          <w:rFonts w:ascii="Arial" w:hAnsi="Arial" w:cs="Arial"/>
          <w:b/>
          <w:bCs/>
          <w:i/>
          <w:sz w:val="20"/>
          <w:szCs w:val="20"/>
        </w:rPr>
        <w:t xml:space="preserve">Journal of </w:t>
      </w:r>
      <w:r w:rsidRPr="008045DF">
        <w:rPr>
          <w:rFonts w:ascii="Arial" w:hAnsi="Arial" w:cs="Arial"/>
          <w:b/>
          <w:bCs/>
          <w:i/>
          <w:iCs/>
          <w:sz w:val="20"/>
          <w:szCs w:val="20"/>
        </w:rPr>
        <w:t xml:space="preserve">Environment and Ecology. </w:t>
      </w:r>
      <w:r w:rsidRPr="008045DF">
        <w:rPr>
          <w:rFonts w:ascii="Arial" w:hAnsi="Arial" w:cs="Arial"/>
          <w:b/>
          <w:bCs/>
          <w:sz w:val="20"/>
          <w:szCs w:val="20"/>
        </w:rPr>
        <w:t>32 (3), 885-890.</w:t>
      </w:r>
    </w:p>
    <w:p w14:paraId="279E6952" w14:textId="77777777" w:rsidR="00EA39ED" w:rsidRPr="008045DF" w:rsidRDefault="00EA39ED" w:rsidP="00EA39ED">
      <w:pPr>
        <w:pStyle w:val="BodyText"/>
        <w:spacing w:line="276" w:lineRule="auto"/>
        <w:jc w:val="both"/>
        <w:rPr>
          <w:rFonts w:ascii="Arial" w:hAnsi="Arial" w:cs="Arial"/>
          <w:b/>
          <w:bCs/>
          <w:sz w:val="20"/>
          <w:szCs w:val="20"/>
        </w:rPr>
      </w:pPr>
    </w:p>
    <w:p w14:paraId="033B4389" w14:textId="77777777" w:rsidR="00EA39ED" w:rsidRPr="008045DF" w:rsidRDefault="00EA39ED" w:rsidP="00EA39ED">
      <w:pPr>
        <w:pStyle w:val="BodyText"/>
        <w:spacing w:line="276" w:lineRule="auto"/>
        <w:jc w:val="both"/>
        <w:rPr>
          <w:rFonts w:ascii="Arial" w:hAnsi="Arial" w:cs="Arial"/>
          <w:b/>
          <w:bCs/>
          <w:sz w:val="20"/>
          <w:szCs w:val="20"/>
        </w:rPr>
      </w:pPr>
      <w:proofErr w:type="spellStart"/>
      <w:r w:rsidRPr="008045DF">
        <w:rPr>
          <w:rFonts w:ascii="Arial" w:hAnsi="Arial" w:cs="Arial"/>
          <w:b/>
          <w:bCs/>
          <w:sz w:val="20"/>
          <w:szCs w:val="20"/>
        </w:rPr>
        <w:t>Tarate</w:t>
      </w:r>
      <w:proofErr w:type="spellEnd"/>
      <w:r w:rsidRPr="008045DF">
        <w:rPr>
          <w:rFonts w:ascii="Arial" w:hAnsi="Arial" w:cs="Arial"/>
          <w:b/>
          <w:bCs/>
          <w:sz w:val="20"/>
          <w:szCs w:val="20"/>
        </w:rPr>
        <w:t xml:space="preserve">, S.B., Singh, V.K. &amp; Kushwaha, D.P. (2017). Assessment of meteorological drought for </w:t>
      </w:r>
      <w:proofErr w:type="spellStart"/>
      <w:r w:rsidRPr="008045DF">
        <w:rPr>
          <w:rFonts w:ascii="Arial" w:hAnsi="Arial" w:cs="Arial"/>
          <w:b/>
          <w:bCs/>
          <w:sz w:val="20"/>
          <w:szCs w:val="20"/>
        </w:rPr>
        <w:t>Parbhani</w:t>
      </w:r>
      <w:proofErr w:type="spellEnd"/>
      <w:r w:rsidRPr="008045DF">
        <w:rPr>
          <w:rFonts w:ascii="Arial" w:hAnsi="Arial" w:cs="Arial"/>
          <w:b/>
          <w:bCs/>
          <w:sz w:val="20"/>
          <w:szCs w:val="20"/>
        </w:rPr>
        <w:t xml:space="preserve"> district of Maharashtra, India. </w:t>
      </w:r>
      <w:r w:rsidRPr="008045DF">
        <w:rPr>
          <w:rFonts w:ascii="Arial" w:hAnsi="Arial" w:cs="Arial"/>
          <w:b/>
          <w:bCs/>
          <w:i/>
          <w:sz w:val="20"/>
          <w:szCs w:val="20"/>
        </w:rPr>
        <w:t>International Journal of Agricultural Engineering</w:t>
      </w:r>
      <w:r w:rsidRPr="008045DF">
        <w:rPr>
          <w:rFonts w:ascii="Arial" w:hAnsi="Arial" w:cs="Arial"/>
          <w:b/>
          <w:bCs/>
          <w:sz w:val="20"/>
          <w:szCs w:val="20"/>
        </w:rPr>
        <w:t>. 10(2), 1-9.</w:t>
      </w:r>
    </w:p>
    <w:p w14:paraId="139AA2F5" w14:textId="77777777" w:rsidR="00EA39ED" w:rsidRPr="008045DF" w:rsidRDefault="00EA39ED" w:rsidP="00EA39ED">
      <w:pPr>
        <w:pStyle w:val="BodyText"/>
        <w:spacing w:line="276" w:lineRule="auto"/>
        <w:jc w:val="both"/>
        <w:rPr>
          <w:rFonts w:ascii="Arial" w:hAnsi="Arial" w:cs="Arial"/>
          <w:b/>
          <w:bCs/>
          <w:sz w:val="20"/>
          <w:szCs w:val="20"/>
        </w:rPr>
      </w:pPr>
    </w:p>
    <w:p w14:paraId="2E6A4FB9" w14:textId="4EE9CDDF" w:rsidR="00EA39ED" w:rsidRPr="008045DF" w:rsidRDefault="00EA39ED" w:rsidP="00EA39ED">
      <w:pPr>
        <w:pStyle w:val="BodyText"/>
        <w:spacing w:line="276" w:lineRule="auto"/>
        <w:jc w:val="both"/>
        <w:rPr>
          <w:rStyle w:val="markedcontent"/>
          <w:rFonts w:ascii="Arial" w:hAnsi="Arial" w:cs="Arial"/>
          <w:b/>
          <w:bCs/>
          <w:sz w:val="16"/>
          <w:szCs w:val="16"/>
        </w:rPr>
        <w:sectPr w:rsidR="00EA39ED" w:rsidRPr="008045DF" w:rsidSect="007B3A5F">
          <w:type w:val="continuous"/>
          <w:pgSz w:w="11906" w:h="16838"/>
          <w:pgMar w:top="1440" w:right="1440" w:bottom="1440" w:left="1440" w:header="709" w:footer="709" w:gutter="0"/>
          <w:cols w:space="708"/>
          <w:docGrid w:linePitch="360"/>
        </w:sectPr>
      </w:pPr>
      <w:r w:rsidRPr="008045DF">
        <w:rPr>
          <w:rStyle w:val="markedcontent"/>
          <w:rFonts w:ascii="Arial" w:hAnsi="Arial" w:cs="Arial"/>
          <w:b/>
          <w:bCs/>
          <w:color w:val="000000" w:themeColor="text1"/>
          <w:sz w:val="20"/>
          <w:szCs w:val="20"/>
        </w:rPr>
        <w:t xml:space="preserve">Victor, U.S. &amp; </w:t>
      </w:r>
      <w:proofErr w:type="spellStart"/>
      <w:r w:rsidRPr="008045DF">
        <w:rPr>
          <w:rStyle w:val="markedcontent"/>
          <w:rFonts w:ascii="Arial" w:hAnsi="Arial" w:cs="Arial"/>
          <w:b/>
          <w:bCs/>
          <w:color w:val="000000" w:themeColor="text1"/>
          <w:sz w:val="20"/>
          <w:szCs w:val="20"/>
        </w:rPr>
        <w:t>Satry</w:t>
      </w:r>
      <w:proofErr w:type="spellEnd"/>
      <w:r w:rsidRPr="008045DF">
        <w:rPr>
          <w:rStyle w:val="markedcontent"/>
          <w:rFonts w:ascii="Arial" w:hAnsi="Arial" w:cs="Arial"/>
          <w:b/>
          <w:bCs/>
          <w:color w:val="000000" w:themeColor="text1"/>
          <w:sz w:val="20"/>
          <w:szCs w:val="20"/>
        </w:rPr>
        <w:t>, R.S. (1979).</w:t>
      </w:r>
      <w:r w:rsidRPr="008045DF">
        <w:rPr>
          <w:rFonts w:ascii="Arial" w:hAnsi="Arial" w:cs="Arial"/>
          <w:b/>
          <w:bCs/>
          <w:sz w:val="20"/>
          <w:szCs w:val="20"/>
        </w:rPr>
        <w:t xml:space="preserve"> Dry spell probability by Markov chain model and its application to crop developmental stages. </w:t>
      </w:r>
      <w:proofErr w:type="spellStart"/>
      <w:r w:rsidRPr="008045DF">
        <w:rPr>
          <w:rFonts w:ascii="Arial" w:hAnsi="Arial" w:cs="Arial"/>
          <w:b/>
          <w:bCs/>
          <w:i/>
          <w:sz w:val="20"/>
          <w:szCs w:val="20"/>
        </w:rPr>
        <w:t>MauSam</w:t>
      </w:r>
      <w:proofErr w:type="spellEnd"/>
      <w:r w:rsidRPr="008045DF">
        <w:rPr>
          <w:rFonts w:ascii="Arial" w:hAnsi="Arial" w:cs="Arial"/>
          <w:b/>
          <w:bCs/>
          <w:i/>
          <w:sz w:val="20"/>
          <w:szCs w:val="20"/>
        </w:rPr>
        <w:t>.</w:t>
      </w:r>
      <w:r w:rsidRPr="008045DF">
        <w:rPr>
          <w:rFonts w:ascii="Arial" w:hAnsi="Arial" w:cs="Arial"/>
          <w:b/>
          <w:bCs/>
          <w:sz w:val="20"/>
          <w:szCs w:val="20"/>
        </w:rPr>
        <w:t xml:space="preserve">  30(4), 479-484</w:t>
      </w:r>
    </w:p>
    <w:p w14:paraId="7E53AADF" w14:textId="77777777" w:rsidR="00EA39ED" w:rsidRDefault="00EA39ED" w:rsidP="00EA39ED">
      <w:pPr>
        <w:rPr>
          <w:rFonts w:ascii="Arial" w:eastAsiaTheme="minorHAnsi" w:hAnsi="Arial" w:cs="Arial"/>
          <w:b/>
          <w:sz w:val="20"/>
          <w:szCs w:val="20"/>
        </w:rPr>
      </w:pPr>
    </w:p>
    <w:p w14:paraId="26C78298" w14:textId="77777777" w:rsidR="00EA39ED" w:rsidRDefault="00EA39ED" w:rsidP="00EA39ED">
      <w:pPr>
        <w:rPr>
          <w:rFonts w:ascii="Arial" w:eastAsiaTheme="minorHAnsi" w:hAnsi="Arial" w:cs="Arial"/>
          <w:b/>
          <w:sz w:val="20"/>
          <w:szCs w:val="20"/>
        </w:rPr>
      </w:pPr>
    </w:p>
    <w:p w14:paraId="3FE99E4B" w14:textId="4DE64E82" w:rsidR="00EA39ED" w:rsidRPr="00EA39ED" w:rsidRDefault="00EA39ED" w:rsidP="00EA39ED">
      <w:pPr>
        <w:sectPr w:rsidR="00EA39ED" w:rsidRPr="00EA39ED" w:rsidSect="007B3A5F">
          <w:type w:val="continuous"/>
          <w:pgSz w:w="11906" w:h="16838"/>
          <w:pgMar w:top="1440" w:right="1440" w:bottom="1440" w:left="1440" w:header="709" w:footer="709" w:gutter="0"/>
          <w:cols w:space="708"/>
          <w:docGrid w:linePitch="360"/>
        </w:sectPr>
      </w:pPr>
    </w:p>
    <w:p w14:paraId="656E1DB6" w14:textId="77777777" w:rsidR="00BB6F60" w:rsidRPr="00BB6F60" w:rsidRDefault="00BB6F60" w:rsidP="00A43B97">
      <w:pPr>
        <w:pStyle w:val="BodyText"/>
        <w:spacing w:line="276" w:lineRule="auto"/>
        <w:jc w:val="both"/>
      </w:pPr>
    </w:p>
    <w:sectPr w:rsidR="00BB6F60" w:rsidRPr="00BB6F60" w:rsidSect="007B3A5F">
      <w:type w:val="continuous"/>
      <w:pgSz w:w="11906" w:h="16838"/>
      <w:pgMar w:top="1440" w:right="1440" w:bottom="1440"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user" w:date="2025-04-15T18:27:00Z" w:initials="u">
    <w:p w14:paraId="46079A41" w14:textId="112D858F" w:rsidR="000024A7" w:rsidRDefault="000024A7">
      <w:pPr>
        <w:pStyle w:val="CommentText"/>
      </w:pPr>
      <w:r>
        <w:rPr>
          <w:rStyle w:val="CommentReference"/>
        </w:rPr>
        <w:annotationRef/>
      </w:r>
      <w:r w:rsidR="004B7198">
        <w:t>Refine the title as ‘</w:t>
      </w:r>
      <w:proofErr w:type="gramStart"/>
      <w:r w:rsidR="004B7198">
        <w:t>…..</w:t>
      </w:r>
      <w:proofErr w:type="gramEnd"/>
      <w:r w:rsidR="004B7198">
        <w:t xml:space="preserve">rainfall probability </w:t>
      </w:r>
      <w:proofErr w:type="gramStart"/>
      <w:r w:rsidR="004B7198">
        <w:t>analysis’</w:t>
      </w:r>
      <w:proofErr w:type="gramEnd"/>
      <w:r w:rsidR="004B7198">
        <w:t>.</w:t>
      </w:r>
    </w:p>
  </w:comment>
  <w:comment w:id="1" w:author="user" w:date="2025-04-15T17:10:00Z" w:initials="u">
    <w:p w14:paraId="11BD503A" w14:textId="274DD438" w:rsidR="00A60578" w:rsidRDefault="00A60578">
      <w:pPr>
        <w:pStyle w:val="CommentText"/>
      </w:pPr>
      <w:r>
        <w:rPr>
          <w:rStyle w:val="CommentReference"/>
        </w:rPr>
        <w:annotationRef/>
      </w:r>
      <w:r>
        <w:t>This section needs refinement.</w:t>
      </w:r>
    </w:p>
  </w:comment>
  <w:comment w:id="2" w:author="user" w:date="2025-04-15T17:00:00Z" w:initials="u">
    <w:p w14:paraId="52E87569" w14:textId="423E9A41" w:rsidR="00711306" w:rsidRDefault="00711306">
      <w:pPr>
        <w:pStyle w:val="CommentText"/>
      </w:pPr>
      <w:r>
        <w:rPr>
          <w:rStyle w:val="CommentReference"/>
        </w:rPr>
        <w:annotationRef/>
      </w:r>
      <w:r>
        <w:t xml:space="preserve">Revise the sentence structure </w:t>
      </w:r>
      <w:r>
        <w:t>for better</w:t>
      </w:r>
      <w:r>
        <w:t xml:space="preserve"> grammatical accuracy.</w:t>
      </w:r>
      <w:r>
        <w:t xml:space="preserve"> Sugg: Contingency crop planning is a proactive approach crucial </w:t>
      </w:r>
      <w:r w:rsidRPr="00711306">
        <w:t>for enhancing agricultural productivity</w:t>
      </w:r>
      <w:r>
        <w:t>….</w:t>
      </w:r>
    </w:p>
  </w:comment>
  <w:comment w:id="3" w:author="user" w:date="2025-04-15T17:07:00Z" w:initials="u">
    <w:p w14:paraId="09B6AB93" w14:textId="01483C6D" w:rsidR="00A60578" w:rsidRDefault="00A60578">
      <w:pPr>
        <w:pStyle w:val="CommentText"/>
      </w:pPr>
      <w:r>
        <w:rPr>
          <w:rStyle w:val="CommentReference"/>
        </w:rPr>
        <w:annotationRef/>
      </w:r>
      <w:r>
        <w:t>The sentence is incomplete.</w:t>
      </w:r>
    </w:p>
  </w:comment>
  <w:comment w:id="4" w:author="user" w:date="2025-04-15T17:09:00Z" w:initials="u">
    <w:p w14:paraId="6039B173" w14:textId="7444E2CA" w:rsidR="00A60578" w:rsidRDefault="00A60578">
      <w:pPr>
        <w:pStyle w:val="CommentText"/>
      </w:pPr>
      <w:r>
        <w:rPr>
          <w:rStyle w:val="CommentReference"/>
        </w:rPr>
        <w:annotationRef/>
      </w:r>
      <w:r>
        <w:t>I</w:t>
      </w:r>
      <w:r>
        <w:t>ntegrat</w:t>
      </w:r>
      <w:r>
        <w:t>e</w:t>
      </w:r>
      <w:r>
        <w:t xml:space="preserve"> this sentence with the previous statement to create a more </w:t>
      </w:r>
      <w:r>
        <w:t>understanding</w:t>
      </w:r>
      <w:r>
        <w:t>.</w:t>
      </w:r>
    </w:p>
  </w:comment>
  <w:comment w:id="5" w:author="user" w:date="2025-04-15T17:13:00Z" w:initials="u">
    <w:p w14:paraId="6FD33DFC" w14:textId="24F19155" w:rsidR="00A60578" w:rsidRDefault="00A60578">
      <w:pPr>
        <w:pStyle w:val="CommentText"/>
      </w:pPr>
      <w:r>
        <w:rPr>
          <w:rStyle w:val="CommentReference"/>
        </w:rPr>
        <w:annotationRef/>
      </w:r>
      <w:r>
        <w:t>‘increase’</w:t>
      </w:r>
    </w:p>
  </w:comment>
  <w:comment w:id="6" w:author="user" w:date="2025-04-15T17:13:00Z" w:initials="u">
    <w:p w14:paraId="4485403C" w14:textId="651B696D" w:rsidR="00A60578" w:rsidRDefault="00A60578">
      <w:pPr>
        <w:pStyle w:val="CommentText"/>
      </w:pPr>
      <w:r>
        <w:rPr>
          <w:rStyle w:val="CommentReference"/>
        </w:rPr>
        <w:annotationRef/>
      </w:r>
      <w:r>
        <w:t>omit ‘</w:t>
      </w:r>
      <w:proofErr w:type="gramStart"/>
      <w:r>
        <w:t>as’</w:t>
      </w:r>
      <w:proofErr w:type="gramEnd"/>
      <w:r>
        <w:t xml:space="preserve"> and the comma after almost</w:t>
      </w:r>
    </w:p>
  </w:comment>
  <w:comment w:id="7" w:author="user" w:date="2025-04-15T17:16:00Z" w:initials="u">
    <w:p w14:paraId="10FDA546" w14:textId="5A60C85A" w:rsidR="00AE1ED1" w:rsidRDefault="00AE1ED1">
      <w:pPr>
        <w:pStyle w:val="CommentText"/>
      </w:pPr>
      <w:r>
        <w:rPr>
          <w:rStyle w:val="CommentReference"/>
        </w:rPr>
        <w:annotationRef/>
      </w:r>
      <w:r>
        <w:t xml:space="preserve">Check the in-cite reference pattern and its chronological </w:t>
      </w:r>
      <w:r>
        <w:t>order</w:t>
      </w:r>
      <w:r>
        <w:t>.</w:t>
      </w:r>
    </w:p>
  </w:comment>
  <w:comment w:id="8" w:author="user" w:date="2025-04-15T17:24:00Z" w:initials="u">
    <w:p w14:paraId="153B08D3" w14:textId="295ED3D9" w:rsidR="00AE1ED1" w:rsidRDefault="00AE1ED1">
      <w:pPr>
        <w:pStyle w:val="CommentText"/>
      </w:pPr>
      <w:r>
        <w:rPr>
          <w:rStyle w:val="CommentReference"/>
        </w:rPr>
        <w:annotationRef/>
      </w:r>
      <w:r>
        <w:t>Correct it appropriately</w:t>
      </w:r>
    </w:p>
  </w:comment>
  <w:comment w:id="9" w:author="user" w:date="2025-04-15T18:18:00Z" w:initials="u">
    <w:p w14:paraId="4469D052" w14:textId="39EDDA21" w:rsidR="000024A7" w:rsidRDefault="000024A7">
      <w:pPr>
        <w:pStyle w:val="CommentText"/>
      </w:pPr>
      <w:r>
        <w:rPr>
          <w:rStyle w:val="CommentReference"/>
        </w:rPr>
        <w:annotationRef/>
      </w:r>
      <w:r>
        <w:t>Add recent references adhering to the information.</w:t>
      </w:r>
    </w:p>
  </w:comment>
  <w:comment w:id="10" w:author="user" w:date="2025-04-15T17:27:00Z" w:initials="u">
    <w:p w14:paraId="49B87430" w14:textId="28E5247E" w:rsidR="00DB71DF" w:rsidRDefault="00DB71DF">
      <w:pPr>
        <w:pStyle w:val="CommentText"/>
      </w:pPr>
      <w:r>
        <w:rPr>
          <w:rStyle w:val="CommentReference"/>
        </w:rPr>
        <w:annotationRef/>
      </w:r>
      <w:r>
        <w:t>Conclude the session stating the reason for the study in the region and its objectives.</w:t>
      </w:r>
    </w:p>
  </w:comment>
  <w:comment w:id="13" w:author="user" w:date="2025-04-15T17:35:00Z" w:initials="u">
    <w:p w14:paraId="200A7835" w14:textId="313452EE" w:rsidR="00573792" w:rsidRDefault="00573792">
      <w:pPr>
        <w:pStyle w:val="CommentText"/>
      </w:pPr>
      <w:r>
        <w:rPr>
          <w:rStyle w:val="CommentReference"/>
        </w:rPr>
        <w:annotationRef/>
      </w:r>
      <w:r>
        <w:t>State what is the ‘rank’.</w:t>
      </w:r>
    </w:p>
  </w:comment>
  <w:comment w:id="14" w:author="user" w:date="2025-04-15T17:43:00Z" w:initials="u">
    <w:p w14:paraId="7077FB35" w14:textId="6C56108D" w:rsidR="00573792" w:rsidRDefault="00573792">
      <w:pPr>
        <w:pStyle w:val="CommentText"/>
      </w:pPr>
      <w:r>
        <w:rPr>
          <w:rStyle w:val="CommentReference"/>
        </w:rPr>
        <w:annotationRef/>
      </w:r>
      <w:r>
        <w:t>Correct the formula using subscripts</w:t>
      </w:r>
    </w:p>
  </w:comment>
  <w:comment w:id="15" w:author="user" w:date="2025-04-15T17:46:00Z" w:initials="u">
    <w:p w14:paraId="0A7A381C" w14:textId="4F7B6369" w:rsidR="00FA40EA" w:rsidRDefault="00FA40EA">
      <w:pPr>
        <w:pStyle w:val="CommentText"/>
      </w:pPr>
      <w:r>
        <w:rPr>
          <w:rStyle w:val="CommentReference"/>
        </w:rPr>
        <w:annotationRef/>
      </w:r>
      <w:r>
        <w:t>Check the usage of the term. Is it ‘phenological’?</w:t>
      </w:r>
    </w:p>
  </w:comment>
  <w:comment w:id="16" w:author="user" w:date="2025-04-15T17:47:00Z" w:initials="u">
    <w:p w14:paraId="42041F0E" w14:textId="1AA7E244" w:rsidR="00FA40EA" w:rsidRDefault="00FA40EA">
      <w:pPr>
        <w:pStyle w:val="CommentText"/>
      </w:pPr>
      <w:r>
        <w:rPr>
          <w:rStyle w:val="CommentReference"/>
        </w:rPr>
        <w:annotationRef/>
      </w:r>
      <w:r>
        <w:t>Follow the format from the guidelines. Use it uniformly over the entire document.</w:t>
      </w:r>
    </w:p>
  </w:comment>
  <w:comment w:id="17" w:author="user" w:date="2025-04-15T18:04:00Z" w:initials="u">
    <w:p w14:paraId="1C0008BC" w14:textId="49B700A0" w:rsidR="00EA2AC5" w:rsidRDefault="00EA2AC5">
      <w:pPr>
        <w:pStyle w:val="CommentText"/>
      </w:pPr>
      <w:r>
        <w:rPr>
          <w:rStyle w:val="CommentReference"/>
        </w:rPr>
        <w:annotationRef/>
      </w:r>
      <w:r>
        <w:t>You may create preferred graphs corresponding to the table for better graphical representation.</w:t>
      </w:r>
    </w:p>
  </w:comment>
  <w:comment w:id="18" w:author="user" w:date="2025-04-15T17:54:00Z" w:initials="u">
    <w:p w14:paraId="41355EDF" w14:textId="1DEBF1AE" w:rsidR="00FA40EA" w:rsidRDefault="00FA40EA">
      <w:pPr>
        <w:pStyle w:val="CommentText"/>
      </w:pPr>
      <w:r>
        <w:rPr>
          <w:rStyle w:val="CommentReference"/>
        </w:rPr>
        <w:annotationRef/>
      </w:r>
      <w:r>
        <w:t>help</w:t>
      </w:r>
    </w:p>
  </w:comment>
  <w:comment w:id="19" w:author="user" w:date="2025-04-15T17:59:00Z" w:initials="u">
    <w:p w14:paraId="72E15621" w14:textId="359B13E8" w:rsidR="00EA2AC5" w:rsidRDefault="00EA2AC5">
      <w:pPr>
        <w:pStyle w:val="CommentText"/>
      </w:pPr>
      <w:r>
        <w:rPr>
          <w:rStyle w:val="CommentReference"/>
        </w:rPr>
        <w:annotationRef/>
      </w:r>
      <w:r>
        <w:t xml:space="preserve">Explain the Table rather than giving general statements. </w:t>
      </w:r>
      <w:proofErr w:type="spellStart"/>
      <w:r>
        <w:t>Eg.</w:t>
      </w:r>
      <w:proofErr w:type="spellEnd"/>
      <w:r>
        <w:t xml:space="preserve"> Discuss why </w:t>
      </w:r>
      <w:r w:rsidRPr="00EA2AC5">
        <w:t>protective</w:t>
      </w:r>
      <w:r w:rsidRPr="00EA2AC5">
        <w:t xml:space="preserve"> </w:t>
      </w:r>
      <w:r w:rsidRPr="00EA2AC5">
        <w:t>irrigation</w:t>
      </w:r>
      <w:r>
        <w:t xml:space="preserve"> is suggested in certain SMWs in the Table. Why hoeing practice is recommended during the particular periods?</w:t>
      </w:r>
    </w:p>
  </w:comment>
  <w:comment w:id="20" w:author="user" w:date="2025-04-15T18:10:00Z" w:initials="u">
    <w:p w14:paraId="1A612ED8" w14:textId="597D12C1" w:rsidR="006B75F2" w:rsidRDefault="006B75F2">
      <w:pPr>
        <w:pStyle w:val="CommentText"/>
      </w:pPr>
      <w:r>
        <w:rPr>
          <w:rStyle w:val="CommentReference"/>
        </w:rPr>
        <w:annotationRef/>
      </w:r>
      <w:r>
        <w:t xml:space="preserve">Better you could provide what are the insights drawn from </w:t>
      </w:r>
      <w:proofErr w:type="gramStart"/>
      <w:r>
        <w:t>the  study</w:t>
      </w:r>
      <w:proofErr w:type="gramEnd"/>
      <w:r>
        <w:t xml:space="preserve"> and how is it benefitting the farmers.</w:t>
      </w:r>
    </w:p>
  </w:comment>
  <w:comment w:id="22" w:author="user" w:date="2025-04-15T17:57:00Z" w:initials="u">
    <w:p w14:paraId="00434A62" w14:textId="3187B1E4" w:rsidR="00EA2AC5" w:rsidRDefault="00EA2AC5">
      <w:pPr>
        <w:pStyle w:val="CommentText"/>
      </w:pPr>
      <w:r>
        <w:rPr>
          <w:rStyle w:val="CommentReference"/>
        </w:rPr>
        <w:annotationRef/>
      </w:r>
      <w:r>
        <w:t xml:space="preserve">Thorough revision in this section as per the journal guidelines. </w:t>
      </w:r>
    </w:p>
  </w:comment>
  <w:comment w:id="23" w:author="user" w:date="2025-04-15T18:05:00Z" w:initials="u">
    <w:p w14:paraId="4015BE46" w14:textId="5C1DB2EC" w:rsidR="00EA2AC5" w:rsidRDefault="00EA2AC5">
      <w:pPr>
        <w:pStyle w:val="CommentText"/>
      </w:pPr>
      <w:r>
        <w:rPr>
          <w:rStyle w:val="CommentReference"/>
        </w:rPr>
        <w:annotationRef/>
      </w:r>
      <w:r>
        <w:t>Remove the Italics style in unnecessary areas. Check the reference style.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6079A41" w15:done="0"/>
  <w15:commentEx w15:paraId="11BD503A" w15:done="0"/>
  <w15:commentEx w15:paraId="52E87569" w15:done="0"/>
  <w15:commentEx w15:paraId="09B6AB93" w15:done="0"/>
  <w15:commentEx w15:paraId="6039B173" w15:done="0"/>
  <w15:commentEx w15:paraId="6FD33DFC" w15:done="0"/>
  <w15:commentEx w15:paraId="4485403C" w15:done="0"/>
  <w15:commentEx w15:paraId="10FDA546" w15:done="0"/>
  <w15:commentEx w15:paraId="153B08D3" w15:done="0"/>
  <w15:commentEx w15:paraId="4469D052" w15:done="0"/>
  <w15:commentEx w15:paraId="49B87430" w15:done="0"/>
  <w15:commentEx w15:paraId="200A7835" w15:done="0"/>
  <w15:commentEx w15:paraId="7077FB35" w15:done="0"/>
  <w15:commentEx w15:paraId="0A7A381C" w15:done="0"/>
  <w15:commentEx w15:paraId="42041F0E" w15:done="0"/>
  <w15:commentEx w15:paraId="1C0008BC" w15:done="0"/>
  <w15:commentEx w15:paraId="41355EDF" w15:done="0"/>
  <w15:commentEx w15:paraId="72E15621" w15:done="0"/>
  <w15:commentEx w15:paraId="1A612ED8" w15:done="0"/>
  <w15:commentEx w15:paraId="00434A62" w15:done="0"/>
  <w15:commentEx w15:paraId="4015BE4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D3BD3B6" w16cex:dateUtc="2025-04-15T12:57:00Z"/>
  <w16cex:commentExtensible w16cex:durableId="21717726" w16cex:dateUtc="2025-04-15T11:40:00Z"/>
  <w16cex:commentExtensible w16cex:durableId="5048350B" w16cex:dateUtc="2025-04-15T11:30:00Z"/>
  <w16cex:commentExtensible w16cex:durableId="2A9A488E" w16cex:dateUtc="2025-04-15T11:37:00Z"/>
  <w16cex:commentExtensible w16cex:durableId="7E03746E" w16cex:dateUtc="2025-04-15T11:39:00Z"/>
  <w16cex:commentExtensible w16cex:durableId="0882D30E" w16cex:dateUtc="2025-04-15T11:43:00Z"/>
  <w16cex:commentExtensible w16cex:durableId="56804AD9" w16cex:dateUtc="2025-04-15T11:43:00Z"/>
  <w16cex:commentExtensible w16cex:durableId="1222ECA1" w16cex:dateUtc="2025-04-15T11:46:00Z"/>
  <w16cex:commentExtensible w16cex:durableId="530D0B18" w16cex:dateUtc="2025-04-15T11:54:00Z"/>
  <w16cex:commentExtensible w16cex:durableId="0E937DAA" w16cex:dateUtc="2025-04-15T12:48:00Z"/>
  <w16cex:commentExtensible w16cex:durableId="001A44EE" w16cex:dateUtc="2025-04-15T11:57:00Z"/>
  <w16cex:commentExtensible w16cex:durableId="72BE14B3" w16cex:dateUtc="2025-04-15T12:05:00Z"/>
  <w16cex:commentExtensible w16cex:durableId="60A4D3BA" w16cex:dateUtc="2025-04-15T12:13:00Z"/>
  <w16cex:commentExtensible w16cex:durableId="524C66DE" w16cex:dateUtc="2025-04-15T12:16:00Z"/>
  <w16cex:commentExtensible w16cex:durableId="1A71DA90" w16cex:dateUtc="2025-04-15T12:17:00Z"/>
  <w16cex:commentExtensible w16cex:durableId="36588A77" w16cex:dateUtc="2025-04-15T12:34:00Z"/>
  <w16cex:commentExtensible w16cex:durableId="286609D6" w16cex:dateUtc="2025-04-15T12:24:00Z"/>
  <w16cex:commentExtensible w16cex:durableId="37CFE578" w16cex:dateUtc="2025-04-15T12:29:00Z"/>
  <w16cex:commentExtensible w16cex:durableId="616B1AD5" w16cex:dateUtc="2025-04-15T12:40:00Z"/>
  <w16cex:commentExtensible w16cex:durableId="48460EF9" w16cex:dateUtc="2025-04-15T12:27:00Z"/>
  <w16cex:commentExtensible w16cex:durableId="193F95D6" w16cex:dateUtc="2025-04-15T12: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6079A41" w16cid:durableId="4D3BD3B6"/>
  <w16cid:commentId w16cid:paraId="11BD503A" w16cid:durableId="21717726"/>
  <w16cid:commentId w16cid:paraId="52E87569" w16cid:durableId="5048350B"/>
  <w16cid:commentId w16cid:paraId="09B6AB93" w16cid:durableId="2A9A488E"/>
  <w16cid:commentId w16cid:paraId="6039B173" w16cid:durableId="7E03746E"/>
  <w16cid:commentId w16cid:paraId="6FD33DFC" w16cid:durableId="0882D30E"/>
  <w16cid:commentId w16cid:paraId="4485403C" w16cid:durableId="56804AD9"/>
  <w16cid:commentId w16cid:paraId="10FDA546" w16cid:durableId="1222ECA1"/>
  <w16cid:commentId w16cid:paraId="153B08D3" w16cid:durableId="530D0B18"/>
  <w16cid:commentId w16cid:paraId="4469D052" w16cid:durableId="0E937DAA"/>
  <w16cid:commentId w16cid:paraId="49B87430" w16cid:durableId="001A44EE"/>
  <w16cid:commentId w16cid:paraId="200A7835" w16cid:durableId="72BE14B3"/>
  <w16cid:commentId w16cid:paraId="7077FB35" w16cid:durableId="60A4D3BA"/>
  <w16cid:commentId w16cid:paraId="0A7A381C" w16cid:durableId="524C66DE"/>
  <w16cid:commentId w16cid:paraId="42041F0E" w16cid:durableId="1A71DA90"/>
  <w16cid:commentId w16cid:paraId="1C0008BC" w16cid:durableId="36588A77"/>
  <w16cid:commentId w16cid:paraId="41355EDF" w16cid:durableId="286609D6"/>
  <w16cid:commentId w16cid:paraId="72E15621" w16cid:durableId="37CFE578"/>
  <w16cid:commentId w16cid:paraId="1A612ED8" w16cid:durableId="616B1AD5"/>
  <w16cid:commentId w16cid:paraId="00434A62" w16cid:durableId="48460EF9"/>
  <w16cid:commentId w16cid:paraId="4015BE46" w16cid:durableId="193F95D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9B7DE" w14:textId="77777777" w:rsidR="002722A8" w:rsidRDefault="002722A8" w:rsidP="00B0761A">
      <w:pPr>
        <w:spacing w:after="0" w:line="240" w:lineRule="auto"/>
      </w:pPr>
      <w:r>
        <w:separator/>
      </w:r>
    </w:p>
  </w:endnote>
  <w:endnote w:type="continuationSeparator" w:id="0">
    <w:p w14:paraId="4B50F9BB" w14:textId="77777777" w:rsidR="002722A8" w:rsidRDefault="002722A8" w:rsidP="00B0761A">
      <w:pPr>
        <w:spacing w:after="0" w:line="240" w:lineRule="auto"/>
      </w:pPr>
      <w:r>
        <w:continuationSeparator/>
      </w:r>
    </w:p>
  </w:endnote>
  <w:endnote w:type="continuationNotice" w:id="1">
    <w:p w14:paraId="3E3DA24E" w14:textId="77777777" w:rsidR="002722A8" w:rsidRDefault="002722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A3D6D" w14:textId="77777777" w:rsidR="007B3A5F" w:rsidRDefault="007B3A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D10DD" w14:textId="77777777" w:rsidR="007B3A5F" w:rsidRDefault="007B3A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CC576" w14:textId="77777777" w:rsidR="007B3A5F" w:rsidRDefault="007B3A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44CB50" w14:textId="77777777" w:rsidR="002722A8" w:rsidRDefault="002722A8" w:rsidP="00B0761A">
      <w:pPr>
        <w:spacing w:after="0" w:line="240" w:lineRule="auto"/>
      </w:pPr>
      <w:r>
        <w:separator/>
      </w:r>
    </w:p>
  </w:footnote>
  <w:footnote w:type="continuationSeparator" w:id="0">
    <w:p w14:paraId="31BC748B" w14:textId="77777777" w:rsidR="002722A8" w:rsidRDefault="002722A8" w:rsidP="00B0761A">
      <w:pPr>
        <w:spacing w:after="0" w:line="240" w:lineRule="auto"/>
      </w:pPr>
      <w:r>
        <w:continuationSeparator/>
      </w:r>
    </w:p>
  </w:footnote>
  <w:footnote w:type="continuationNotice" w:id="1">
    <w:p w14:paraId="2FEA88BE" w14:textId="77777777" w:rsidR="002722A8" w:rsidRDefault="002722A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A6C02" w14:textId="6FF1469C" w:rsidR="007B3A5F" w:rsidRDefault="00000000">
    <w:pPr>
      <w:pStyle w:val="Header"/>
    </w:pPr>
    <w:r>
      <w:rPr>
        <w:noProof/>
      </w:rPr>
      <w:pict w14:anchorId="4FBF10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3956422"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333DB" w14:textId="726B9796" w:rsidR="007B3A5F" w:rsidRDefault="00000000">
    <w:pPr>
      <w:pStyle w:val="Header"/>
    </w:pPr>
    <w:r>
      <w:rPr>
        <w:noProof/>
      </w:rPr>
      <w:pict w14:anchorId="63A600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3956423"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A9A4F" w14:textId="3E0BDEEC" w:rsidR="007B3A5F" w:rsidRDefault="00000000">
    <w:pPr>
      <w:pStyle w:val="Header"/>
    </w:pPr>
    <w:r>
      <w:rPr>
        <w:noProof/>
      </w:rPr>
      <w:pict w14:anchorId="4877FC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3956421"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82033D"/>
    <w:multiLevelType w:val="hybridMultilevel"/>
    <w:tmpl w:val="EC4CA63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BC66BCF"/>
    <w:multiLevelType w:val="hybridMultilevel"/>
    <w:tmpl w:val="60389D0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214460278">
    <w:abstractNumId w:val="1"/>
  </w:num>
  <w:num w:numId="2" w16cid:durableId="30042313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7E8"/>
    <w:rsid w:val="000024A7"/>
    <w:rsid w:val="00006B50"/>
    <w:rsid w:val="00014550"/>
    <w:rsid w:val="00016E5D"/>
    <w:rsid w:val="0001704D"/>
    <w:rsid w:val="000229A3"/>
    <w:rsid w:val="00026B42"/>
    <w:rsid w:val="00047401"/>
    <w:rsid w:val="00070CF7"/>
    <w:rsid w:val="00071863"/>
    <w:rsid w:val="00073220"/>
    <w:rsid w:val="000972F8"/>
    <w:rsid w:val="000C00DD"/>
    <w:rsid w:val="000C6C3C"/>
    <w:rsid w:val="000D2413"/>
    <w:rsid w:val="000E18A7"/>
    <w:rsid w:val="001020DA"/>
    <w:rsid w:val="001116A5"/>
    <w:rsid w:val="001227FB"/>
    <w:rsid w:val="00123B07"/>
    <w:rsid w:val="001273B4"/>
    <w:rsid w:val="00136418"/>
    <w:rsid w:val="00141F0C"/>
    <w:rsid w:val="001731A8"/>
    <w:rsid w:val="0018625F"/>
    <w:rsid w:val="001905B6"/>
    <w:rsid w:val="001914CA"/>
    <w:rsid w:val="001A5114"/>
    <w:rsid w:val="001B6435"/>
    <w:rsid w:val="001D08C0"/>
    <w:rsid w:val="001E029C"/>
    <w:rsid w:val="001E73CC"/>
    <w:rsid w:val="001E7439"/>
    <w:rsid w:val="001F608E"/>
    <w:rsid w:val="002016AD"/>
    <w:rsid w:val="002147DD"/>
    <w:rsid w:val="0021722E"/>
    <w:rsid w:val="002305CB"/>
    <w:rsid w:val="002317E2"/>
    <w:rsid w:val="00232045"/>
    <w:rsid w:val="00234155"/>
    <w:rsid w:val="00236E9F"/>
    <w:rsid w:val="00263492"/>
    <w:rsid w:val="002722A8"/>
    <w:rsid w:val="00274983"/>
    <w:rsid w:val="002A0674"/>
    <w:rsid w:val="002A603B"/>
    <w:rsid w:val="002B1047"/>
    <w:rsid w:val="002D2B73"/>
    <w:rsid w:val="002D34E5"/>
    <w:rsid w:val="002D504E"/>
    <w:rsid w:val="002E4F31"/>
    <w:rsid w:val="00305F02"/>
    <w:rsid w:val="003061BE"/>
    <w:rsid w:val="0033136F"/>
    <w:rsid w:val="00331E64"/>
    <w:rsid w:val="00344E7A"/>
    <w:rsid w:val="0035005A"/>
    <w:rsid w:val="0035139F"/>
    <w:rsid w:val="00364704"/>
    <w:rsid w:val="00385F7A"/>
    <w:rsid w:val="003958B4"/>
    <w:rsid w:val="003A7E91"/>
    <w:rsid w:val="003D0898"/>
    <w:rsid w:val="003F2DF1"/>
    <w:rsid w:val="004004BD"/>
    <w:rsid w:val="00410745"/>
    <w:rsid w:val="004233FD"/>
    <w:rsid w:val="00447BC3"/>
    <w:rsid w:val="00450A33"/>
    <w:rsid w:val="00455C9B"/>
    <w:rsid w:val="0046158C"/>
    <w:rsid w:val="004763C9"/>
    <w:rsid w:val="00491C59"/>
    <w:rsid w:val="00494DA1"/>
    <w:rsid w:val="004A5F0E"/>
    <w:rsid w:val="004B7198"/>
    <w:rsid w:val="004C13E2"/>
    <w:rsid w:val="004C7C41"/>
    <w:rsid w:val="00502F97"/>
    <w:rsid w:val="005077D1"/>
    <w:rsid w:val="00514F2D"/>
    <w:rsid w:val="00520CF7"/>
    <w:rsid w:val="00521E1F"/>
    <w:rsid w:val="00555542"/>
    <w:rsid w:val="00556148"/>
    <w:rsid w:val="00564627"/>
    <w:rsid w:val="00573792"/>
    <w:rsid w:val="0057399A"/>
    <w:rsid w:val="005969ED"/>
    <w:rsid w:val="005A3360"/>
    <w:rsid w:val="005A37B2"/>
    <w:rsid w:val="005B7F9D"/>
    <w:rsid w:val="005C24F8"/>
    <w:rsid w:val="005E1045"/>
    <w:rsid w:val="005E4820"/>
    <w:rsid w:val="00602D5F"/>
    <w:rsid w:val="00613528"/>
    <w:rsid w:val="006234D9"/>
    <w:rsid w:val="00655AED"/>
    <w:rsid w:val="00671655"/>
    <w:rsid w:val="00686776"/>
    <w:rsid w:val="006962DC"/>
    <w:rsid w:val="006A0197"/>
    <w:rsid w:val="006A40D9"/>
    <w:rsid w:val="006B290A"/>
    <w:rsid w:val="006B75F2"/>
    <w:rsid w:val="006C452C"/>
    <w:rsid w:val="006E29FF"/>
    <w:rsid w:val="006F6D6D"/>
    <w:rsid w:val="00704988"/>
    <w:rsid w:val="007051A8"/>
    <w:rsid w:val="00706505"/>
    <w:rsid w:val="00711306"/>
    <w:rsid w:val="00712F4F"/>
    <w:rsid w:val="007144F1"/>
    <w:rsid w:val="00734A6A"/>
    <w:rsid w:val="00775AD5"/>
    <w:rsid w:val="0078704D"/>
    <w:rsid w:val="007B3A5F"/>
    <w:rsid w:val="007C568A"/>
    <w:rsid w:val="007C756A"/>
    <w:rsid w:val="007D355E"/>
    <w:rsid w:val="007E608F"/>
    <w:rsid w:val="007E6B45"/>
    <w:rsid w:val="00800261"/>
    <w:rsid w:val="008045DF"/>
    <w:rsid w:val="00807F86"/>
    <w:rsid w:val="008119B8"/>
    <w:rsid w:val="00830F91"/>
    <w:rsid w:val="0084002C"/>
    <w:rsid w:val="00852978"/>
    <w:rsid w:val="00856BDE"/>
    <w:rsid w:val="00871101"/>
    <w:rsid w:val="00877C4D"/>
    <w:rsid w:val="008807E7"/>
    <w:rsid w:val="008860CB"/>
    <w:rsid w:val="008968FD"/>
    <w:rsid w:val="008A0F05"/>
    <w:rsid w:val="008A4A01"/>
    <w:rsid w:val="008A6F08"/>
    <w:rsid w:val="008B3839"/>
    <w:rsid w:val="008C4BF4"/>
    <w:rsid w:val="008C4F03"/>
    <w:rsid w:val="008C6C19"/>
    <w:rsid w:val="008D096D"/>
    <w:rsid w:val="008D165D"/>
    <w:rsid w:val="008D1856"/>
    <w:rsid w:val="008D2375"/>
    <w:rsid w:val="008D620A"/>
    <w:rsid w:val="008D62ED"/>
    <w:rsid w:val="008D7D1F"/>
    <w:rsid w:val="008E45AC"/>
    <w:rsid w:val="008E588B"/>
    <w:rsid w:val="008E6150"/>
    <w:rsid w:val="008F4BC4"/>
    <w:rsid w:val="008F5269"/>
    <w:rsid w:val="008F59A0"/>
    <w:rsid w:val="009100D4"/>
    <w:rsid w:val="00955F48"/>
    <w:rsid w:val="00957C08"/>
    <w:rsid w:val="00965023"/>
    <w:rsid w:val="00970FA4"/>
    <w:rsid w:val="0097162B"/>
    <w:rsid w:val="00993E73"/>
    <w:rsid w:val="00994839"/>
    <w:rsid w:val="00994D19"/>
    <w:rsid w:val="009B2A28"/>
    <w:rsid w:val="009F0832"/>
    <w:rsid w:val="009F258E"/>
    <w:rsid w:val="00A042EF"/>
    <w:rsid w:val="00A04DAD"/>
    <w:rsid w:val="00A078C0"/>
    <w:rsid w:val="00A11BE1"/>
    <w:rsid w:val="00A267E8"/>
    <w:rsid w:val="00A43B97"/>
    <w:rsid w:val="00A50F42"/>
    <w:rsid w:val="00A5780A"/>
    <w:rsid w:val="00A60578"/>
    <w:rsid w:val="00A61F02"/>
    <w:rsid w:val="00A62A4F"/>
    <w:rsid w:val="00A71E35"/>
    <w:rsid w:val="00A72A67"/>
    <w:rsid w:val="00A8312B"/>
    <w:rsid w:val="00A90A9D"/>
    <w:rsid w:val="00A95A3F"/>
    <w:rsid w:val="00A96E07"/>
    <w:rsid w:val="00AA26CA"/>
    <w:rsid w:val="00AA5500"/>
    <w:rsid w:val="00AB3231"/>
    <w:rsid w:val="00AD69C8"/>
    <w:rsid w:val="00AE1CD5"/>
    <w:rsid w:val="00AE1ED1"/>
    <w:rsid w:val="00AF5B00"/>
    <w:rsid w:val="00B0761A"/>
    <w:rsid w:val="00B1019E"/>
    <w:rsid w:val="00B17632"/>
    <w:rsid w:val="00B310A3"/>
    <w:rsid w:val="00B45AE9"/>
    <w:rsid w:val="00B81560"/>
    <w:rsid w:val="00BA007F"/>
    <w:rsid w:val="00BA1346"/>
    <w:rsid w:val="00BA1515"/>
    <w:rsid w:val="00BB6CFF"/>
    <w:rsid w:val="00BB6F60"/>
    <w:rsid w:val="00BD5600"/>
    <w:rsid w:val="00BD7616"/>
    <w:rsid w:val="00BE00C1"/>
    <w:rsid w:val="00C1134D"/>
    <w:rsid w:val="00C11CF1"/>
    <w:rsid w:val="00C20470"/>
    <w:rsid w:val="00C27E51"/>
    <w:rsid w:val="00C477AD"/>
    <w:rsid w:val="00C576F9"/>
    <w:rsid w:val="00C70CB1"/>
    <w:rsid w:val="00C83B56"/>
    <w:rsid w:val="00C8509C"/>
    <w:rsid w:val="00CB5A48"/>
    <w:rsid w:val="00CE6438"/>
    <w:rsid w:val="00D021D9"/>
    <w:rsid w:val="00D15212"/>
    <w:rsid w:val="00D15456"/>
    <w:rsid w:val="00D20669"/>
    <w:rsid w:val="00D26451"/>
    <w:rsid w:val="00D35A9E"/>
    <w:rsid w:val="00D46CFC"/>
    <w:rsid w:val="00D51998"/>
    <w:rsid w:val="00D51B0B"/>
    <w:rsid w:val="00D67706"/>
    <w:rsid w:val="00D734D5"/>
    <w:rsid w:val="00DA6E27"/>
    <w:rsid w:val="00DB3179"/>
    <w:rsid w:val="00DB41CE"/>
    <w:rsid w:val="00DB71DF"/>
    <w:rsid w:val="00DC0865"/>
    <w:rsid w:val="00DC0ECA"/>
    <w:rsid w:val="00DC2527"/>
    <w:rsid w:val="00DC3062"/>
    <w:rsid w:val="00DC5EDF"/>
    <w:rsid w:val="00DD1892"/>
    <w:rsid w:val="00DD393E"/>
    <w:rsid w:val="00DD5F39"/>
    <w:rsid w:val="00DE1BEE"/>
    <w:rsid w:val="00DF144E"/>
    <w:rsid w:val="00E12D31"/>
    <w:rsid w:val="00E3399D"/>
    <w:rsid w:val="00E410B0"/>
    <w:rsid w:val="00E602F1"/>
    <w:rsid w:val="00E62B03"/>
    <w:rsid w:val="00E71169"/>
    <w:rsid w:val="00E8164C"/>
    <w:rsid w:val="00EA2AC5"/>
    <w:rsid w:val="00EA39ED"/>
    <w:rsid w:val="00EA4B44"/>
    <w:rsid w:val="00EB7A1E"/>
    <w:rsid w:val="00ED1C1F"/>
    <w:rsid w:val="00EE257B"/>
    <w:rsid w:val="00F025D2"/>
    <w:rsid w:val="00F02DC8"/>
    <w:rsid w:val="00F04160"/>
    <w:rsid w:val="00F079CC"/>
    <w:rsid w:val="00F10818"/>
    <w:rsid w:val="00F20F1F"/>
    <w:rsid w:val="00F47029"/>
    <w:rsid w:val="00F50AA9"/>
    <w:rsid w:val="00F51497"/>
    <w:rsid w:val="00F55402"/>
    <w:rsid w:val="00F57E97"/>
    <w:rsid w:val="00F643F9"/>
    <w:rsid w:val="00F652E0"/>
    <w:rsid w:val="00F674C7"/>
    <w:rsid w:val="00F67AA8"/>
    <w:rsid w:val="00F802E2"/>
    <w:rsid w:val="00FA40EA"/>
    <w:rsid w:val="00FA4CF2"/>
    <w:rsid w:val="00FA649E"/>
    <w:rsid w:val="00FB63F2"/>
    <w:rsid w:val="00FC234D"/>
    <w:rsid w:val="00FD192E"/>
    <w:rsid w:val="00FE5BFB"/>
    <w:rsid w:val="00FE78A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501C0A"/>
  <w15:chartTrackingRefBased/>
  <w15:docId w15:val="{C7A2B102-1EF5-486F-B233-73A9708C3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67E8"/>
    <w:pPr>
      <w:spacing w:after="200" w:line="276" w:lineRule="auto"/>
    </w:pPr>
    <w:rPr>
      <w:rFonts w:ascii="Calibri" w:eastAsia="Calibri" w:hAnsi="Calibri" w:cs="Times New Roman"/>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2DC8"/>
    <w:pPr>
      <w:ind w:left="720"/>
      <w:contextualSpacing/>
    </w:pPr>
  </w:style>
  <w:style w:type="paragraph" w:customStyle="1" w:styleId="Default">
    <w:name w:val="Default"/>
    <w:rsid w:val="003D0898"/>
    <w:pPr>
      <w:autoSpaceDE w:val="0"/>
      <w:autoSpaceDN w:val="0"/>
      <w:adjustRightInd w:val="0"/>
      <w:spacing w:after="0" w:line="240" w:lineRule="auto"/>
    </w:pPr>
    <w:rPr>
      <w:rFonts w:ascii="Times New Roman" w:eastAsia="Calibri" w:hAnsi="Times New Roman" w:cs="Times New Roman"/>
      <w:color w:val="000000"/>
      <w:kern w:val="0"/>
      <w:sz w:val="24"/>
      <w:szCs w:val="24"/>
      <w:lang w:val="en-US"/>
      <w14:ligatures w14:val="none"/>
    </w:rPr>
  </w:style>
  <w:style w:type="character" w:customStyle="1" w:styleId="A1">
    <w:name w:val="A1"/>
    <w:uiPriority w:val="99"/>
    <w:rsid w:val="00DB41CE"/>
    <w:rPr>
      <w:rFonts w:cs="Calibri"/>
      <w:color w:val="000000"/>
      <w:sz w:val="20"/>
      <w:szCs w:val="20"/>
    </w:rPr>
  </w:style>
  <w:style w:type="paragraph" w:styleId="BodyText">
    <w:name w:val="Body Text"/>
    <w:basedOn w:val="Normal"/>
    <w:link w:val="BodyTextChar"/>
    <w:uiPriority w:val="1"/>
    <w:qFormat/>
    <w:rsid w:val="00DB41CE"/>
    <w:pPr>
      <w:widowControl w:val="0"/>
      <w:autoSpaceDE w:val="0"/>
      <w:autoSpaceDN w:val="0"/>
      <w:spacing w:after="0" w:line="240" w:lineRule="auto"/>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DB41CE"/>
    <w:rPr>
      <w:rFonts w:ascii="Times New Roman" w:eastAsia="Times New Roman" w:hAnsi="Times New Roman" w:cs="Times New Roman"/>
      <w:kern w:val="0"/>
      <w:sz w:val="24"/>
      <w:szCs w:val="24"/>
      <w:lang w:val="en-US"/>
      <w14:ligatures w14:val="none"/>
    </w:rPr>
  </w:style>
  <w:style w:type="character" w:customStyle="1" w:styleId="A3">
    <w:name w:val="A3"/>
    <w:uiPriority w:val="99"/>
    <w:rsid w:val="00D20669"/>
    <w:rPr>
      <w:rFonts w:cs="Calibri"/>
      <w:color w:val="000000"/>
      <w:sz w:val="11"/>
      <w:szCs w:val="11"/>
    </w:rPr>
  </w:style>
  <w:style w:type="paragraph" w:customStyle="1" w:styleId="Pa9">
    <w:name w:val="Pa9"/>
    <w:basedOn w:val="Default"/>
    <w:next w:val="Default"/>
    <w:uiPriority w:val="99"/>
    <w:rsid w:val="00D20669"/>
    <w:pPr>
      <w:spacing w:line="201" w:lineRule="atLeast"/>
    </w:pPr>
    <w:rPr>
      <w:rFonts w:ascii="Calibri" w:hAnsi="Calibri"/>
      <w:color w:val="auto"/>
    </w:rPr>
  </w:style>
  <w:style w:type="paragraph" w:customStyle="1" w:styleId="Pa17">
    <w:name w:val="Pa17"/>
    <w:basedOn w:val="Default"/>
    <w:next w:val="Default"/>
    <w:uiPriority w:val="99"/>
    <w:rsid w:val="00D20669"/>
    <w:pPr>
      <w:spacing w:line="201" w:lineRule="atLeast"/>
    </w:pPr>
    <w:rPr>
      <w:rFonts w:ascii="Calibri" w:hAnsi="Calibri"/>
      <w:color w:val="auto"/>
    </w:rPr>
  </w:style>
  <w:style w:type="paragraph" w:customStyle="1" w:styleId="TableParagraph">
    <w:name w:val="Table Paragraph"/>
    <w:basedOn w:val="Normal"/>
    <w:uiPriority w:val="1"/>
    <w:qFormat/>
    <w:rsid w:val="000C00DD"/>
    <w:pPr>
      <w:widowControl w:val="0"/>
      <w:autoSpaceDE w:val="0"/>
      <w:autoSpaceDN w:val="0"/>
      <w:spacing w:after="0" w:line="240" w:lineRule="auto"/>
    </w:pPr>
    <w:rPr>
      <w:rFonts w:ascii="Times New Roman" w:eastAsia="Times New Roman" w:hAnsi="Times New Roman"/>
      <w:lang w:bidi="en-US"/>
    </w:rPr>
  </w:style>
  <w:style w:type="paragraph" w:styleId="NoSpacing">
    <w:name w:val="No Spacing"/>
    <w:uiPriority w:val="1"/>
    <w:qFormat/>
    <w:rsid w:val="008D165D"/>
    <w:pPr>
      <w:spacing w:after="0" w:line="240" w:lineRule="auto"/>
    </w:pPr>
    <w:rPr>
      <w:kern w:val="0"/>
      <w:lang w:val="en-US"/>
      <w14:ligatures w14:val="none"/>
    </w:rPr>
  </w:style>
  <w:style w:type="table" w:styleId="TableGrid">
    <w:name w:val="Table Grid"/>
    <w:basedOn w:val="TableNormal"/>
    <w:uiPriority w:val="59"/>
    <w:rsid w:val="00C70CB1"/>
    <w:pPr>
      <w:spacing w:after="0" w:line="240" w:lineRule="auto"/>
    </w:pPr>
    <w:rPr>
      <w:rFonts w:ascii="Calibri" w:eastAsia="Calibri"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B076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761A"/>
    <w:rPr>
      <w:rFonts w:ascii="Calibri" w:eastAsia="Calibri" w:hAnsi="Calibri" w:cs="Times New Roman"/>
      <w:kern w:val="0"/>
      <w:lang w:val="en-US"/>
      <w14:ligatures w14:val="none"/>
    </w:rPr>
  </w:style>
  <w:style w:type="paragraph" w:styleId="Footer">
    <w:name w:val="footer"/>
    <w:basedOn w:val="Normal"/>
    <w:link w:val="FooterChar"/>
    <w:uiPriority w:val="99"/>
    <w:unhideWhenUsed/>
    <w:rsid w:val="00B076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761A"/>
    <w:rPr>
      <w:rFonts w:ascii="Calibri" w:eastAsia="Calibri" w:hAnsi="Calibri" w:cs="Times New Roman"/>
      <w:kern w:val="0"/>
      <w:lang w:val="en-US"/>
      <w14:ligatures w14:val="none"/>
    </w:rPr>
  </w:style>
  <w:style w:type="character" w:customStyle="1" w:styleId="markedcontent">
    <w:name w:val="markedcontent"/>
    <w:basedOn w:val="DefaultParagraphFont"/>
    <w:rsid w:val="006962DC"/>
  </w:style>
  <w:style w:type="character" w:styleId="Hyperlink">
    <w:name w:val="Hyperlink"/>
    <w:basedOn w:val="DefaultParagraphFont"/>
    <w:uiPriority w:val="99"/>
    <w:unhideWhenUsed/>
    <w:rsid w:val="00994D19"/>
    <w:rPr>
      <w:color w:val="0563C1" w:themeColor="hyperlink"/>
      <w:u w:val="single"/>
    </w:rPr>
  </w:style>
  <w:style w:type="character" w:styleId="UnresolvedMention">
    <w:name w:val="Unresolved Mention"/>
    <w:basedOn w:val="DefaultParagraphFont"/>
    <w:uiPriority w:val="99"/>
    <w:semiHidden/>
    <w:unhideWhenUsed/>
    <w:rsid w:val="00994D19"/>
    <w:rPr>
      <w:color w:val="605E5C"/>
      <w:shd w:val="clear" w:color="auto" w:fill="E1DFDD"/>
    </w:rPr>
  </w:style>
  <w:style w:type="character" w:styleId="LineNumber">
    <w:name w:val="line number"/>
    <w:basedOn w:val="DefaultParagraphFont"/>
    <w:uiPriority w:val="99"/>
    <w:semiHidden/>
    <w:unhideWhenUsed/>
    <w:rsid w:val="002317E2"/>
  </w:style>
  <w:style w:type="character" w:styleId="CommentReference">
    <w:name w:val="annotation reference"/>
    <w:basedOn w:val="DefaultParagraphFont"/>
    <w:uiPriority w:val="99"/>
    <w:semiHidden/>
    <w:unhideWhenUsed/>
    <w:rsid w:val="00711306"/>
    <w:rPr>
      <w:sz w:val="16"/>
      <w:szCs w:val="16"/>
    </w:rPr>
  </w:style>
  <w:style w:type="paragraph" w:styleId="CommentText">
    <w:name w:val="annotation text"/>
    <w:basedOn w:val="Normal"/>
    <w:link w:val="CommentTextChar"/>
    <w:uiPriority w:val="99"/>
    <w:semiHidden/>
    <w:unhideWhenUsed/>
    <w:rsid w:val="00711306"/>
    <w:pPr>
      <w:spacing w:line="240" w:lineRule="auto"/>
    </w:pPr>
    <w:rPr>
      <w:sz w:val="20"/>
      <w:szCs w:val="20"/>
    </w:rPr>
  </w:style>
  <w:style w:type="character" w:customStyle="1" w:styleId="CommentTextChar">
    <w:name w:val="Comment Text Char"/>
    <w:basedOn w:val="DefaultParagraphFont"/>
    <w:link w:val="CommentText"/>
    <w:uiPriority w:val="99"/>
    <w:semiHidden/>
    <w:rsid w:val="00711306"/>
    <w:rPr>
      <w:rFonts w:ascii="Calibri" w:eastAsia="Calibri" w:hAnsi="Calibri" w:cs="Times New Roman"/>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711306"/>
    <w:rPr>
      <w:b/>
      <w:bCs/>
    </w:rPr>
  </w:style>
  <w:style w:type="character" w:customStyle="1" w:styleId="CommentSubjectChar">
    <w:name w:val="Comment Subject Char"/>
    <w:basedOn w:val="CommentTextChar"/>
    <w:link w:val="CommentSubject"/>
    <w:uiPriority w:val="99"/>
    <w:semiHidden/>
    <w:rsid w:val="00711306"/>
    <w:rPr>
      <w:rFonts w:ascii="Calibri" w:eastAsia="Calibri" w:hAnsi="Calibri" w:cs="Times New Roman"/>
      <w:b/>
      <w:bCs/>
      <w:kern w:val="0"/>
      <w:sz w:val="20"/>
      <w:szCs w:val="20"/>
      <w:lang w:val="en-US"/>
      <w14:ligatures w14:val="none"/>
    </w:rPr>
  </w:style>
  <w:style w:type="paragraph" w:styleId="Revision">
    <w:name w:val="Revision"/>
    <w:hidden/>
    <w:uiPriority w:val="99"/>
    <w:semiHidden/>
    <w:rsid w:val="00AE1ED1"/>
    <w:pPr>
      <w:spacing w:after="0" w:line="240" w:lineRule="auto"/>
    </w:pPr>
    <w:rPr>
      <w:rFonts w:ascii="Calibri" w:eastAsia="Calibri" w:hAnsi="Calibri"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56712">
      <w:bodyDiv w:val="1"/>
      <w:marLeft w:val="0"/>
      <w:marRight w:val="0"/>
      <w:marTop w:val="0"/>
      <w:marBottom w:val="0"/>
      <w:divBdr>
        <w:top w:val="none" w:sz="0" w:space="0" w:color="auto"/>
        <w:left w:val="none" w:sz="0" w:space="0" w:color="auto"/>
        <w:bottom w:val="none" w:sz="0" w:space="0" w:color="auto"/>
        <w:right w:val="none" w:sz="0" w:space="0" w:color="auto"/>
      </w:divBdr>
    </w:div>
    <w:div w:id="45227896">
      <w:bodyDiv w:val="1"/>
      <w:marLeft w:val="0"/>
      <w:marRight w:val="0"/>
      <w:marTop w:val="0"/>
      <w:marBottom w:val="0"/>
      <w:divBdr>
        <w:top w:val="none" w:sz="0" w:space="0" w:color="auto"/>
        <w:left w:val="none" w:sz="0" w:space="0" w:color="auto"/>
        <w:bottom w:val="none" w:sz="0" w:space="0" w:color="auto"/>
        <w:right w:val="none" w:sz="0" w:space="0" w:color="auto"/>
      </w:divBdr>
    </w:div>
    <w:div w:id="56900431">
      <w:bodyDiv w:val="1"/>
      <w:marLeft w:val="0"/>
      <w:marRight w:val="0"/>
      <w:marTop w:val="0"/>
      <w:marBottom w:val="0"/>
      <w:divBdr>
        <w:top w:val="none" w:sz="0" w:space="0" w:color="auto"/>
        <w:left w:val="none" w:sz="0" w:space="0" w:color="auto"/>
        <w:bottom w:val="none" w:sz="0" w:space="0" w:color="auto"/>
        <w:right w:val="none" w:sz="0" w:space="0" w:color="auto"/>
      </w:divBdr>
    </w:div>
    <w:div w:id="133109415">
      <w:bodyDiv w:val="1"/>
      <w:marLeft w:val="0"/>
      <w:marRight w:val="0"/>
      <w:marTop w:val="0"/>
      <w:marBottom w:val="0"/>
      <w:divBdr>
        <w:top w:val="none" w:sz="0" w:space="0" w:color="auto"/>
        <w:left w:val="none" w:sz="0" w:space="0" w:color="auto"/>
        <w:bottom w:val="none" w:sz="0" w:space="0" w:color="auto"/>
        <w:right w:val="none" w:sz="0" w:space="0" w:color="auto"/>
      </w:divBdr>
    </w:div>
    <w:div w:id="137190834">
      <w:bodyDiv w:val="1"/>
      <w:marLeft w:val="0"/>
      <w:marRight w:val="0"/>
      <w:marTop w:val="0"/>
      <w:marBottom w:val="0"/>
      <w:divBdr>
        <w:top w:val="none" w:sz="0" w:space="0" w:color="auto"/>
        <w:left w:val="none" w:sz="0" w:space="0" w:color="auto"/>
        <w:bottom w:val="none" w:sz="0" w:space="0" w:color="auto"/>
        <w:right w:val="none" w:sz="0" w:space="0" w:color="auto"/>
      </w:divBdr>
    </w:div>
    <w:div w:id="191651051">
      <w:bodyDiv w:val="1"/>
      <w:marLeft w:val="0"/>
      <w:marRight w:val="0"/>
      <w:marTop w:val="0"/>
      <w:marBottom w:val="0"/>
      <w:divBdr>
        <w:top w:val="none" w:sz="0" w:space="0" w:color="auto"/>
        <w:left w:val="none" w:sz="0" w:space="0" w:color="auto"/>
        <w:bottom w:val="none" w:sz="0" w:space="0" w:color="auto"/>
        <w:right w:val="none" w:sz="0" w:space="0" w:color="auto"/>
      </w:divBdr>
    </w:div>
    <w:div w:id="206256952">
      <w:bodyDiv w:val="1"/>
      <w:marLeft w:val="0"/>
      <w:marRight w:val="0"/>
      <w:marTop w:val="0"/>
      <w:marBottom w:val="0"/>
      <w:divBdr>
        <w:top w:val="none" w:sz="0" w:space="0" w:color="auto"/>
        <w:left w:val="none" w:sz="0" w:space="0" w:color="auto"/>
        <w:bottom w:val="none" w:sz="0" w:space="0" w:color="auto"/>
        <w:right w:val="none" w:sz="0" w:space="0" w:color="auto"/>
      </w:divBdr>
    </w:div>
    <w:div w:id="213583526">
      <w:bodyDiv w:val="1"/>
      <w:marLeft w:val="0"/>
      <w:marRight w:val="0"/>
      <w:marTop w:val="0"/>
      <w:marBottom w:val="0"/>
      <w:divBdr>
        <w:top w:val="none" w:sz="0" w:space="0" w:color="auto"/>
        <w:left w:val="none" w:sz="0" w:space="0" w:color="auto"/>
        <w:bottom w:val="none" w:sz="0" w:space="0" w:color="auto"/>
        <w:right w:val="none" w:sz="0" w:space="0" w:color="auto"/>
      </w:divBdr>
    </w:div>
    <w:div w:id="228611911">
      <w:bodyDiv w:val="1"/>
      <w:marLeft w:val="0"/>
      <w:marRight w:val="0"/>
      <w:marTop w:val="0"/>
      <w:marBottom w:val="0"/>
      <w:divBdr>
        <w:top w:val="none" w:sz="0" w:space="0" w:color="auto"/>
        <w:left w:val="none" w:sz="0" w:space="0" w:color="auto"/>
        <w:bottom w:val="none" w:sz="0" w:space="0" w:color="auto"/>
        <w:right w:val="none" w:sz="0" w:space="0" w:color="auto"/>
      </w:divBdr>
    </w:div>
    <w:div w:id="265500379">
      <w:bodyDiv w:val="1"/>
      <w:marLeft w:val="0"/>
      <w:marRight w:val="0"/>
      <w:marTop w:val="0"/>
      <w:marBottom w:val="0"/>
      <w:divBdr>
        <w:top w:val="none" w:sz="0" w:space="0" w:color="auto"/>
        <w:left w:val="none" w:sz="0" w:space="0" w:color="auto"/>
        <w:bottom w:val="none" w:sz="0" w:space="0" w:color="auto"/>
        <w:right w:val="none" w:sz="0" w:space="0" w:color="auto"/>
      </w:divBdr>
    </w:div>
    <w:div w:id="328757075">
      <w:bodyDiv w:val="1"/>
      <w:marLeft w:val="0"/>
      <w:marRight w:val="0"/>
      <w:marTop w:val="0"/>
      <w:marBottom w:val="0"/>
      <w:divBdr>
        <w:top w:val="none" w:sz="0" w:space="0" w:color="auto"/>
        <w:left w:val="none" w:sz="0" w:space="0" w:color="auto"/>
        <w:bottom w:val="none" w:sz="0" w:space="0" w:color="auto"/>
        <w:right w:val="none" w:sz="0" w:space="0" w:color="auto"/>
      </w:divBdr>
    </w:div>
    <w:div w:id="333459653">
      <w:bodyDiv w:val="1"/>
      <w:marLeft w:val="0"/>
      <w:marRight w:val="0"/>
      <w:marTop w:val="0"/>
      <w:marBottom w:val="0"/>
      <w:divBdr>
        <w:top w:val="none" w:sz="0" w:space="0" w:color="auto"/>
        <w:left w:val="none" w:sz="0" w:space="0" w:color="auto"/>
        <w:bottom w:val="none" w:sz="0" w:space="0" w:color="auto"/>
        <w:right w:val="none" w:sz="0" w:space="0" w:color="auto"/>
      </w:divBdr>
    </w:div>
    <w:div w:id="376660829">
      <w:bodyDiv w:val="1"/>
      <w:marLeft w:val="0"/>
      <w:marRight w:val="0"/>
      <w:marTop w:val="0"/>
      <w:marBottom w:val="0"/>
      <w:divBdr>
        <w:top w:val="none" w:sz="0" w:space="0" w:color="auto"/>
        <w:left w:val="none" w:sz="0" w:space="0" w:color="auto"/>
        <w:bottom w:val="none" w:sz="0" w:space="0" w:color="auto"/>
        <w:right w:val="none" w:sz="0" w:space="0" w:color="auto"/>
      </w:divBdr>
    </w:div>
    <w:div w:id="393628752">
      <w:bodyDiv w:val="1"/>
      <w:marLeft w:val="0"/>
      <w:marRight w:val="0"/>
      <w:marTop w:val="0"/>
      <w:marBottom w:val="0"/>
      <w:divBdr>
        <w:top w:val="none" w:sz="0" w:space="0" w:color="auto"/>
        <w:left w:val="none" w:sz="0" w:space="0" w:color="auto"/>
        <w:bottom w:val="none" w:sz="0" w:space="0" w:color="auto"/>
        <w:right w:val="none" w:sz="0" w:space="0" w:color="auto"/>
      </w:divBdr>
    </w:div>
    <w:div w:id="406804025">
      <w:bodyDiv w:val="1"/>
      <w:marLeft w:val="0"/>
      <w:marRight w:val="0"/>
      <w:marTop w:val="0"/>
      <w:marBottom w:val="0"/>
      <w:divBdr>
        <w:top w:val="none" w:sz="0" w:space="0" w:color="auto"/>
        <w:left w:val="none" w:sz="0" w:space="0" w:color="auto"/>
        <w:bottom w:val="none" w:sz="0" w:space="0" w:color="auto"/>
        <w:right w:val="none" w:sz="0" w:space="0" w:color="auto"/>
      </w:divBdr>
    </w:div>
    <w:div w:id="417412726">
      <w:bodyDiv w:val="1"/>
      <w:marLeft w:val="0"/>
      <w:marRight w:val="0"/>
      <w:marTop w:val="0"/>
      <w:marBottom w:val="0"/>
      <w:divBdr>
        <w:top w:val="none" w:sz="0" w:space="0" w:color="auto"/>
        <w:left w:val="none" w:sz="0" w:space="0" w:color="auto"/>
        <w:bottom w:val="none" w:sz="0" w:space="0" w:color="auto"/>
        <w:right w:val="none" w:sz="0" w:space="0" w:color="auto"/>
      </w:divBdr>
    </w:div>
    <w:div w:id="427585405">
      <w:bodyDiv w:val="1"/>
      <w:marLeft w:val="0"/>
      <w:marRight w:val="0"/>
      <w:marTop w:val="0"/>
      <w:marBottom w:val="0"/>
      <w:divBdr>
        <w:top w:val="none" w:sz="0" w:space="0" w:color="auto"/>
        <w:left w:val="none" w:sz="0" w:space="0" w:color="auto"/>
        <w:bottom w:val="none" w:sz="0" w:space="0" w:color="auto"/>
        <w:right w:val="none" w:sz="0" w:space="0" w:color="auto"/>
      </w:divBdr>
    </w:div>
    <w:div w:id="433211660">
      <w:bodyDiv w:val="1"/>
      <w:marLeft w:val="0"/>
      <w:marRight w:val="0"/>
      <w:marTop w:val="0"/>
      <w:marBottom w:val="0"/>
      <w:divBdr>
        <w:top w:val="none" w:sz="0" w:space="0" w:color="auto"/>
        <w:left w:val="none" w:sz="0" w:space="0" w:color="auto"/>
        <w:bottom w:val="none" w:sz="0" w:space="0" w:color="auto"/>
        <w:right w:val="none" w:sz="0" w:space="0" w:color="auto"/>
      </w:divBdr>
    </w:div>
    <w:div w:id="447237644">
      <w:bodyDiv w:val="1"/>
      <w:marLeft w:val="0"/>
      <w:marRight w:val="0"/>
      <w:marTop w:val="0"/>
      <w:marBottom w:val="0"/>
      <w:divBdr>
        <w:top w:val="none" w:sz="0" w:space="0" w:color="auto"/>
        <w:left w:val="none" w:sz="0" w:space="0" w:color="auto"/>
        <w:bottom w:val="none" w:sz="0" w:space="0" w:color="auto"/>
        <w:right w:val="none" w:sz="0" w:space="0" w:color="auto"/>
      </w:divBdr>
    </w:div>
    <w:div w:id="450395006">
      <w:bodyDiv w:val="1"/>
      <w:marLeft w:val="0"/>
      <w:marRight w:val="0"/>
      <w:marTop w:val="0"/>
      <w:marBottom w:val="0"/>
      <w:divBdr>
        <w:top w:val="none" w:sz="0" w:space="0" w:color="auto"/>
        <w:left w:val="none" w:sz="0" w:space="0" w:color="auto"/>
        <w:bottom w:val="none" w:sz="0" w:space="0" w:color="auto"/>
        <w:right w:val="none" w:sz="0" w:space="0" w:color="auto"/>
      </w:divBdr>
    </w:div>
    <w:div w:id="457531901">
      <w:bodyDiv w:val="1"/>
      <w:marLeft w:val="0"/>
      <w:marRight w:val="0"/>
      <w:marTop w:val="0"/>
      <w:marBottom w:val="0"/>
      <w:divBdr>
        <w:top w:val="none" w:sz="0" w:space="0" w:color="auto"/>
        <w:left w:val="none" w:sz="0" w:space="0" w:color="auto"/>
        <w:bottom w:val="none" w:sz="0" w:space="0" w:color="auto"/>
        <w:right w:val="none" w:sz="0" w:space="0" w:color="auto"/>
      </w:divBdr>
    </w:div>
    <w:div w:id="491678950">
      <w:bodyDiv w:val="1"/>
      <w:marLeft w:val="0"/>
      <w:marRight w:val="0"/>
      <w:marTop w:val="0"/>
      <w:marBottom w:val="0"/>
      <w:divBdr>
        <w:top w:val="none" w:sz="0" w:space="0" w:color="auto"/>
        <w:left w:val="none" w:sz="0" w:space="0" w:color="auto"/>
        <w:bottom w:val="none" w:sz="0" w:space="0" w:color="auto"/>
        <w:right w:val="none" w:sz="0" w:space="0" w:color="auto"/>
      </w:divBdr>
    </w:div>
    <w:div w:id="496532325">
      <w:bodyDiv w:val="1"/>
      <w:marLeft w:val="0"/>
      <w:marRight w:val="0"/>
      <w:marTop w:val="0"/>
      <w:marBottom w:val="0"/>
      <w:divBdr>
        <w:top w:val="none" w:sz="0" w:space="0" w:color="auto"/>
        <w:left w:val="none" w:sz="0" w:space="0" w:color="auto"/>
        <w:bottom w:val="none" w:sz="0" w:space="0" w:color="auto"/>
        <w:right w:val="none" w:sz="0" w:space="0" w:color="auto"/>
      </w:divBdr>
    </w:div>
    <w:div w:id="523324449">
      <w:bodyDiv w:val="1"/>
      <w:marLeft w:val="0"/>
      <w:marRight w:val="0"/>
      <w:marTop w:val="0"/>
      <w:marBottom w:val="0"/>
      <w:divBdr>
        <w:top w:val="none" w:sz="0" w:space="0" w:color="auto"/>
        <w:left w:val="none" w:sz="0" w:space="0" w:color="auto"/>
        <w:bottom w:val="none" w:sz="0" w:space="0" w:color="auto"/>
        <w:right w:val="none" w:sz="0" w:space="0" w:color="auto"/>
      </w:divBdr>
    </w:div>
    <w:div w:id="552810254">
      <w:bodyDiv w:val="1"/>
      <w:marLeft w:val="0"/>
      <w:marRight w:val="0"/>
      <w:marTop w:val="0"/>
      <w:marBottom w:val="0"/>
      <w:divBdr>
        <w:top w:val="none" w:sz="0" w:space="0" w:color="auto"/>
        <w:left w:val="none" w:sz="0" w:space="0" w:color="auto"/>
        <w:bottom w:val="none" w:sz="0" w:space="0" w:color="auto"/>
        <w:right w:val="none" w:sz="0" w:space="0" w:color="auto"/>
      </w:divBdr>
    </w:div>
    <w:div w:id="561410726">
      <w:bodyDiv w:val="1"/>
      <w:marLeft w:val="0"/>
      <w:marRight w:val="0"/>
      <w:marTop w:val="0"/>
      <w:marBottom w:val="0"/>
      <w:divBdr>
        <w:top w:val="none" w:sz="0" w:space="0" w:color="auto"/>
        <w:left w:val="none" w:sz="0" w:space="0" w:color="auto"/>
        <w:bottom w:val="none" w:sz="0" w:space="0" w:color="auto"/>
        <w:right w:val="none" w:sz="0" w:space="0" w:color="auto"/>
      </w:divBdr>
    </w:div>
    <w:div w:id="574978912">
      <w:bodyDiv w:val="1"/>
      <w:marLeft w:val="0"/>
      <w:marRight w:val="0"/>
      <w:marTop w:val="0"/>
      <w:marBottom w:val="0"/>
      <w:divBdr>
        <w:top w:val="none" w:sz="0" w:space="0" w:color="auto"/>
        <w:left w:val="none" w:sz="0" w:space="0" w:color="auto"/>
        <w:bottom w:val="none" w:sz="0" w:space="0" w:color="auto"/>
        <w:right w:val="none" w:sz="0" w:space="0" w:color="auto"/>
      </w:divBdr>
    </w:div>
    <w:div w:id="591860119">
      <w:bodyDiv w:val="1"/>
      <w:marLeft w:val="0"/>
      <w:marRight w:val="0"/>
      <w:marTop w:val="0"/>
      <w:marBottom w:val="0"/>
      <w:divBdr>
        <w:top w:val="none" w:sz="0" w:space="0" w:color="auto"/>
        <w:left w:val="none" w:sz="0" w:space="0" w:color="auto"/>
        <w:bottom w:val="none" w:sz="0" w:space="0" w:color="auto"/>
        <w:right w:val="none" w:sz="0" w:space="0" w:color="auto"/>
      </w:divBdr>
    </w:div>
    <w:div w:id="593395192">
      <w:bodyDiv w:val="1"/>
      <w:marLeft w:val="0"/>
      <w:marRight w:val="0"/>
      <w:marTop w:val="0"/>
      <w:marBottom w:val="0"/>
      <w:divBdr>
        <w:top w:val="none" w:sz="0" w:space="0" w:color="auto"/>
        <w:left w:val="none" w:sz="0" w:space="0" w:color="auto"/>
        <w:bottom w:val="none" w:sz="0" w:space="0" w:color="auto"/>
        <w:right w:val="none" w:sz="0" w:space="0" w:color="auto"/>
      </w:divBdr>
    </w:div>
    <w:div w:id="644550819">
      <w:bodyDiv w:val="1"/>
      <w:marLeft w:val="0"/>
      <w:marRight w:val="0"/>
      <w:marTop w:val="0"/>
      <w:marBottom w:val="0"/>
      <w:divBdr>
        <w:top w:val="none" w:sz="0" w:space="0" w:color="auto"/>
        <w:left w:val="none" w:sz="0" w:space="0" w:color="auto"/>
        <w:bottom w:val="none" w:sz="0" w:space="0" w:color="auto"/>
        <w:right w:val="none" w:sz="0" w:space="0" w:color="auto"/>
      </w:divBdr>
    </w:div>
    <w:div w:id="646587927">
      <w:bodyDiv w:val="1"/>
      <w:marLeft w:val="0"/>
      <w:marRight w:val="0"/>
      <w:marTop w:val="0"/>
      <w:marBottom w:val="0"/>
      <w:divBdr>
        <w:top w:val="none" w:sz="0" w:space="0" w:color="auto"/>
        <w:left w:val="none" w:sz="0" w:space="0" w:color="auto"/>
        <w:bottom w:val="none" w:sz="0" w:space="0" w:color="auto"/>
        <w:right w:val="none" w:sz="0" w:space="0" w:color="auto"/>
      </w:divBdr>
    </w:div>
    <w:div w:id="718866795">
      <w:bodyDiv w:val="1"/>
      <w:marLeft w:val="0"/>
      <w:marRight w:val="0"/>
      <w:marTop w:val="0"/>
      <w:marBottom w:val="0"/>
      <w:divBdr>
        <w:top w:val="none" w:sz="0" w:space="0" w:color="auto"/>
        <w:left w:val="none" w:sz="0" w:space="0" w:color="auto"/>
        <w:bottom w:val="none" w:sz="0" w:space="0" w:color="auto"/>
        <w:right w:val="none" w:sz="0" w:space="0" w:color="auto"/>
      </w:divBdr>
    </w:div>
    <w:div w:id="720447159">
      <w:bodyDiv w:val="1"/>
      <w:marLeft w:val="0"/>
      <w:marRight w:val="0"/>
      <w:marTop w:val="0"/>
      <w:marBottom w:val="0"/>
      <w:divBdr>
        <w:top w:val="none" w:sz="0" w:space="0" w:color="auto"/>
        <w:left w:val="none" w:sz="0" w:space="0" w:color="auto"/>
        <w:bottom w:val="none" w:sz="0" w:space="0" w:color="auto"/>
        <w:right w:val="none" w:sz="0" w:space="0" w:color="auto"/>
      </w:divBdr>
    </w:div>
    <w:div w:id="769011126">
      <w:bodyDiv w:val="1"/>
      <w:marLeft w:val="0"/>
      <w:marRight w:val="0"/>
      <w:marTop w:val="0"/>
      <w:marBottom w:val="0"/>
      <w:divBdr>
        <w:top w:val="none" w:sz="0" w:space="0" w:color="auto"/>
        <w:left w:val="none" w:sz="0" w:space="0" w:color="auto"/>
        <w:bottom w:val="none" w:sz="0" w:space="0" w:color="auto"/>
        <w:right w:val="none" w:sz="0" w:space="0" w:color="auto"/>
      </w:divBdr>
    </w:div>
    <w:div w:id="774208094">
      <w:bodyDiv w:val="1"/>
      <w:marLeft w:val="0"/>
      <w:marRight w:val="0"/>
      <w:marTop w:val="0"/>
      <w:marBottom w:val="0"/>
      <w:divBdr>
        <w:top w:val="none" w:sz="0" w:space="0" w:color="auto"/>
        <w:left w:val="none" w:sz="0" w:space="0" w:color="auto"/>
        <w:bottom w:val="none" w:sz="0" w:space="0" w:color="auto"/>
        <w:right w:val="none" w:sz="0" w:space="0" w:color="auto"/>
      </w:divBdr>
    </w:div>
    <w:div w:id="795486243">
      <w:bodyDiv w:val="1"/>
      <w:marLeft w:val="0"/>
      <w:marRight w:val="0"/>
      <w:marTop w:val="0"/>
      <w:marBottom w:val="0"/>
      <w:divBdr>
        <w:top w:val="none" w:sz="0" w:space="0" w:color="auto"/>
        <w:left w:val="none" w:sz="0" w:space="0" w:color="auto"/>
        <w:bottom w:val="none" w:sz="0" w:space="0" w:color="auto"/>
        <w:right w:val="none" w:sz="0" w:space="0" w:color="auto"/>
      </w:divBdr>
    </w:div>
    <w:div w:id="807474308">
      <w:bodyDiv w:val="1"/>
      <w:marLeft w:val="0"/>
      <w:marRight w:val="0"/>
      <w:marTop w:val="0"/>
      <w:marBottom w:val="0"/>
      <w:divBdr>
        <w:top w:val="none" w:sz="0" w:space="0" w:color="auto"/>
        <w:left w:val="none" w:sz="0" w:space="0" w:color="auto"/>
        <w:bottom w:val="none" w:sz="0" w:space="0" w:color="auto"/>
        <w:right w:val="none" w:sz="0" w:space="0" w:color="auto"/>
      </w:divBdr>
    </w:div>
    <w:div w:id="822739389">
      <w:bodyDiv w:val="1"/>
      <w:marLeft w:val="0"/>
      <w:marRight w:val="0"/>
      <w:marTop w:val="0"/>
      <w:marBottom w:val="0"/>
      <w:divBdr>
        <w:top w:val="none" w:sz="0" w:space="0" w:color="auto"/>
        <w:left w:val="none" w:sz="0" w:space="0" w:color="auto"/>
        <w:bottom w:val="none" w:sz="0" w:space="0" w:color="auto"/>
        <w:right w:val="none" w:sz="0" w:space="0" w:color="auto"/>
      </w:divBdr>
    </w:div>
    <w:div w:id="834684574">
      <w:bodyDiv w:val="1"/>
      <w:marLeft w:val="0"/>
      <w:marRight w:val="0"/>
      <w:marTop w:val="0"/>
      <w:marBottom w:val="0"/>
      <w:divBdr>
        <w:top w:val="none" w:sz="0" w:space="0" w:color="auto"/>
        <w:left w:val="none" w:sz="0" w:space="0" w:color="auto"/>
        <w:bottom w:val="none" w:sz="0" w:space="0" w:color="auto"/>
        <w:right w:val="none" w:sz="0" w:space="0" w:color="auto"/>
      </w:divBdr>
    </w:div>
    <w:div w:id="1000347808">
      <w:bodyDiv w:val="1"/>
      <w:marLeft w:val="0"/>
      <w:marRight w:val="0"/>
      <w:marTop w:val="0"/>
      <w:marBottom w:val="0"/>
      <w:divBdr>
        <w:top w:val="none" w:sz="0" w:space="0" w:color="auto"/>
        <w:left w:val="none" w:sz="0" w:space="0" w:color="auto"/>
        <w:bottom w:val="none" w:sz="0" w:space="0" w:color="auto"/>
        <w:right w:val="none" w:sz="0" w:space="0" w:color="auto"/>
      </w:divBdr>
    </w:div>
    <w:div w:id="1020200106">
      <w:bodyDiv w:val="1"/>
      <w:marLeft w:val="0"/>
      <w:marRight w:val="0"/>
      <w:marTop w:val="0"/>
      <w:marBottom w:val="0"/>
      <w:divBdr>
        <w:top w:val="none" w:sz="0" w:space="0" w:color="auto"/>
        <w:left w:val="none" w:sz="0" w:space="0" w:color="auto"/>
        <w:bottom w:val="none" w:sz="0" w:space="0" w:color="auto"/>
        <w:right w:val="none" w:sz="0" w:space="0" w:color="auto"/>
      </w:divBdr>
    </w:div>
    <w:div w:id="1060900618">
      <w:bodyDiv w:val="1"/>
      <w:marLeft w:val="0"/>
      <w:marRight w:val="0"/>
      <w:marTop w:val="0"/>
      <w:marBottom w:val="0"/>
      <w:divBdr>
        <w:top w:val="none" w:sz="0" w:space="0" w:color="auto"/>
        <w:left w:val="none" w:sz="0" w:space="0" w:color="auto"/>
        <w:bottom w:val="none" w:sz="0" w:space="0" w:color="auto"/>
        <w:right w:val="none" w:sz="0" w:space="0" w:color="auto"/>
      </w:divBdr>
    </w:div>
    <w:div w:id="1128625504">
      <w:bodyDiv w:val="1"/>
      <w:marLeft w:val="0"/>
      <w:marRight w:val="0"/>
      <w:marTop w:val="0"/>
      <w:marBottom w:val="0"/>
      <w:divBdr>
        <w:top w:val="none" w:sz="0" w:space="0" w:color="auto"/>
        <w:left w:val="none" w:sz="0" w:space="0" w:color="auto"/>
        <w:bottom w:val="none" w:sz="0" w:space="0" w:color="auto"/>
        <w:right w:val="none" w:sz="0" w:space="0" w:color="auto"/>
      </w:divBdr>
    </w:div>
    <w:div w:id="1185094404">
      <w:bodyDiv w:val="1"/>
      <w:marLeft w:val="0"/>
      <w:marRight w:val="0"/>
      <w:marTop w:val="0"/>
      <w:marBottom w:val="0"/>
      <w:divBdr>
        <w:top w:val="none" w:sz="0" w:space="0" w:color="auto"/>
        <w:left w:val="none" w:sz="0" w:space="0" w:color="auto"/>
        <w:bottom w:val="none" w:sz="0" w:space="0" w:color="auto"/>
        <w:right w:val="none" w:sz="0" w:space="0" w:color="auto"/>
      </w:divBdr>
    </w:div>
    <w:div w:id="1206715710">
      <w:bodyDiv w:val="1"/>
      <w:marLeft w:val="0"/>
      <w:marRight w:val="0"/>
      <w:marTop w:val="0"/>
      <w:marBottom w:val="0"/>
      <w:divBdr>
        <w:top w:val="none" w:sz="0" w:space="0" w:color="auto"/>
        <w:left w:val="none" w:sz="0" w:space="0" w:color="auto"/>
        <w:bottom w:val="none" w:sz="0" w:space="0" w:color="auto"/>
        <w:right w:val="none" w:sz="0" w:space="0" w:color="auto"/>
      </w:divBdr>
    </w:div>
    <w:div w:id="1217008665">
      <w:bodyDiv w:val="1"/>
      <w:marLeft w:val="0"/>
      <w:marRight w:val="0"/>
      <w:marTop w:val="0"/>
      <w:marBottom w:val="0"/>
      <w:divBdr>
        <w:top w:val="none" w:sz="0" w:space="0" w:color="auto"/>
        <w:left w:val="none" w:sz="0" w:space="0" w:color="auto"/>
        <w:bottom w:val="none" w:sz="0" w:space="0" w:color="auto"/>
        <w:right w:val="none" w:sz="0" w:space="0" w:color="auto"/>
      </w:divBdr>
    </w:div>
    <w:div w:id="1233009741">
      <w:bodyDiv w:val="1"/>
      <w:marLeft w:val="0"/>
      <w:marRight w:val="0"/>
      <w:marTop w:val="0"/>
      <w:marBottom w:val="0"/>
      <w:divBdr>
        <w:top w:val="none" w:sz="0" w:space="0" w:color="auto"/>
        <w:left w:val="none" w:sz="0" w:space="0" w:color="auto"/>
        <w:bottom w:val="none" w:sz="0" w:space="0" w:color="auto"/>
        <w:right w:val="none" w:sz="0" w:space="0" w:color="auto"/>
      </w:divBdr>
    </w:div>
    <w:div w:id="1279994567">
      <w:bodyDiv w:val="1"/>
      <w:marLeft w:val="0"/>
      <w:marRight w:val="0"/>
      <w:marTop w:val="0"/>
      <w:marBottom w:val="0"/>
      <w:divBdr>
        <w:top w:val="none" w:sz="0" w:space="0" w:color="auto"/>
        <w:left w:val="none" w:sz="0" w:space="0" w:color="auto"/>
        <w:bottom w:val="none" w:sz="0" w:space="0" w:color="auto"/>
        <w:right w:val="none" w:sz="0" w:space="0" w:color="auto"/>
      </w:divBdr>
    </w:div>
    <w:div w:id="1311977642">
      <w:bodyDiv w:val="1"/>
      <w:marLeft w:val="0"/>
      <w:marRight w:val="0"/>
      <w:marTop w:val="0"/>
      <w:marBottom w:val="0"/>
      <w:divBdr>
        <w:top w:val="none" w:sz="0" w:space="0" w:color="auto"/>
        <w:left w:val="none" w:sz="0" w:space="0" w:color="auto"/>
        <w:bottom w:val="none" w:sz="0" w:space="0" w:color="auto"/>
        <w:right w:val="none" w:sz="0" w:space="0" w:color="auto"/>
      </w:divBdr>
    </w:div>
    <w:div w:id="1345787713">
      <w:bodyDiv w:val="1"/>
      <w:marLeft w:val="0"/>
      <w:marRight w:val="0"/>
      <w:marTop w:val="0"/>
      <w:marBottom w:val="0"/>
      <w:divBdr>
        <w:top w:val="none" w:sz="0" w:space="0" w:color="auto"/>
        <w:left w:val="none" w:sz="0" w:space="0" w:color="auto"/>
        <w:bottom w:val="none" w:sz="0" w:space="0" w:color="auto"/>
        <w:right w:val="none" w:sz="0" w:space="0" w:color="auto"/>
      </w:divBdr>
    </w:div>
    <w:div w:id="1348025416">
      <w:bodyDiv w:val="1"/>
      <w:marLeft w:val="0"/>
      <w:marRight w:val="0"/>
      <w:marTop w:val="0"/>
      <w:marBottom w:val="0"/>
      <w:divBdr>
        <w:top w:val="none" w:sz="0" w:space="0" w:color="auto"/>
        <w:left w:val="none" w:sz="0" w:space="0" w:color="auto"/>
        <w:bottom w:val="none" w:sz="0" w:space="0" w:color="auto"/>
        <w:right w:val="none" w:sz="0" w:space="0" w:color="auto"/>
      </w:divBdr>
    </w:div>
    <w:div w:id="1400060063">
      <w:bodyDiv w:val="1"/>
      <w:marLeft w:val="0"/>
      <w:marRight w:val="0"/>
      <w:marTop w:val="0"/>
      <w:marBottom w:val="0"/>
      <w:divBdr>
        <w:top w:val="none" w:sz="0" w:space="0" w:color="auto"/>
        <w:left w:val="none" w:sz="0" w:space="0" w:color="auto"/>
        <w:bottom w:val="none" w:sz="0" w:space="0" w:color="auto"/>
        <w:right w:val="none" w:sz="0" w:space="0" w:color="auto"/>
      </w:divBdr>
    </w:div>
    <w:div w:id="1479105668">
      <w:bodyDiv w:val="1"/>
      <w:marLeft w:val="0"/>
      <w:marRight w:val="0"/>
      <w:marTop w:val="0"/>
      <w:marBottom w:val="0"/>
      <w:divBdr>
        <w:top w:val="none" w:sz="0" w:space="0" w:color="auto"/>
        <w:left w:val="none" w:sz="0" w:space="0" w:color="auto"/>
        <w:bottom w:val="none" w:sz="0" w:space="0" w:color="auto"/>
        <w:right w:val="none" w:sz="0" w:space="0" w:color="auto"/>
      </w:divBdr>
    </w:div>
    <w:div w:id="1492217473">
      <w:bodyDiv w:val="1"/>
      <w:marLeft w:val="0"/>
      <w:marRight w:val="0"/>
      <w:marTop w:val="0"/>
      <w:marBottom w:val="0"/>
      <w:divBdr>
        <w:top w:val="none" w:sz="0" w:space="0" w:color="auto"/>
        <w:left w:val="none" w:sz="0" w:space="0" w:color="auto"/>
        <w:bottom w:val="none" w:sz="0" w:space="0" w:color="auto"/>
        <w:right w:val="none" w:sz="0" w:space="0" w:color="auto"/>
      </w:divBdr>
    </w:div>
    <w:div w:id="1493914125">
      <w:bodyDiv w:val="1"/>
      <w:marLeft w:val="0"/>
      <w:marRight w:val="0"/>
      <w:marTop w:val="0"/>
      <w:marBottom w:val="0"/>
      <w:divBdr>
        <w:top w:val="none" w:sz="0" w:space="0" w:color="auto"/>
        <w:left w:val="none" w:sz="0" w:space="0" w:color="auto"/>
        <w:bottom w:val="none" w:sz="0" w:space="0" w:color="auto"/>
        <w:right w:val="none" w:sz="0" w:space="0" w:color="auto"/>
      </w:divBdr>
    </w:div>
    <w:div w:id="1521624185">
      <w:bodyDiv w:val="1"/>
      <w:marLeft w:val="0"/>
      <w:marRight w:val="0"/>
      <w:marTop w:val="0"/>
      <w:marBottom w:val="0"/>
      <w:divBdr>
        <w:top w:val="none" w:sz="0" w:space="0" w:color="auto"/>
        <w:left w:val="none" w:sz="0" w:space="0" w:color="auto"/>
        <w:bottom w:val="none" w:sz="0" w:space="0" w:color="auto"/>
        <w:right w:val="none" w:sz="0" w:space="0" w:color="auto"/>
      </w:divBdr>
    </w:div>
    <w:div w:id="1562057508">
      <w:bodyDiv w:val="1"/>
      <w:marLeft w:val="0"/>
      <w:marRight w:val="0"/>
      <w:marTop w:val="0"/>
      <w:marBottom w:val="0"/>
      <w:divBdr>
        <w:top w:val="none" w:sz="0" w:space="0" w:color="auto"/>
        <w:left w:val="none" w:sz="0" w:space="0" w:color="auto"/>
        <w:bottom w:val="none" w:sz="0" w:space="0" w:color="auto"/>
        <w:right w:val="none" w:sz="0" w:space="0" w:color="auto"/>
      </w:divBdr>
    </w:div>
    <w:div w:id="1567374951">
      <w:bodyDiv w:val="1"/>
      <w:marLeft w:val="0"/>
      <w:marRight w:val="0"/>
      <w:marTop w:val="0"/>
      <w:marBottom w:val="0"/>
      <w:divBdr>
        <w:top w:val="none" w:sz="0" w:space="0" w:color="auto"/>
        <w:left w:val="none" w:sz="0" w:space="0" w:color="auto"/>
        <w:bottom w:val="none" w:sz="0" w:space="0" w:color="auto"/>
        <w:right w:val="none" w:sz="0" w:space="0" w:color="auto"/>
      </w:divBdr>
    </w:div>
    <w:div w:id="1680768147">
      <w:bodyDiv w:val="1"/>
      <w:marLeft w:val="0"/>
      <w:marRight w:val="0"/>
      <w:marTop w:val="0"/>
      <w:marBottom w:val="0"/>
      <w:divBdr>
        <w:top w:val="none" w:sz="0" w:space="0" w:color="auto"/>
        <w:left w:val="none" w:sz="0" w:space="0" w:color="auto"/>
        <w:bottom w:val="none" w:sz="0" w:space="0" w:color="auto"/>
        <w:right w:val="none" w:sz="0" w:space="0" w:color="auto"/>
      </w:divBdr>
    </w:div>
    <w:div w:id="1781143219">
      <w:bodyDiv w:val="1"/>
      <w:marLeft w:val="0"/>
      <w:marRight w:val="0"/>
      <w:marTop w:val="0"/>
      <w:marBottom w:val="0"/>
      <w:divBdr>
        <w:top w:val="none" w:sz="0" w:space="0" w:color="auto"/>
        <w:left w:val="none" w:sz="0" w:space="0" w:color="auto"/>
        <w:bottom w:val="none" w:sz="0" w:space="0" w:color="auto"/>
        <w:right w:val="none" w:sz="0" w:space="0" w:color="auto"/>
      </w:divBdr>
    </w:div>
    <w:div w:id="1788501035">
      <w:bodyDiv w:val="1"/>
      <w:marLeft w:val="0"/>
      <w:marRight w:val="0"/>
      <w:marTop w:val="0"/>
      <w:marBottom w:val="0"/>
      <w:divBdr>
        <w:top w:val="none" w:sz="0" w:space="0" w:color="auto"/>
        <w:left w:val="none" w:sz="0" w:space="0" w:color="auto"/>
        <w:bottom w:val="none" w:sz="0" w:space="0" w:color="auto"/>
        <w:right w:val="none" w:sz="0" w:space="0" w:color="auto"/>
      </w:divBdr>
    </w:div>
    <w:div w:id="1830826019">
      <w:bodyDiv w:val="1"/>
      <w:marLeft w:val="0"/>
      <w:marRight w:val="0"/>
      <w:marTop w:val="0"/>
      <w:marBottom w:val="0"/>
      <w:divBdr>
        <w:top w:val="none" w:sz="0" w:space="0" w:color="auto"/>
        <w:left w:val="none" w:sz="0" w:space="0" w:color="auto"/>
        <w:bottom w:val="none" w:sz="0" w:space="0" w:color="auto"/>
        <w:right w:val="none" w:sz="0" w:space="0" w:color="auto"/>
      </w:divBdr>
    </w:div>
    <w:div w:id="1840848202">
      <w:bodyDiv w:val="1"/>
      <w:marLeft w:val="0"/>
      <w:marRight w:val="0"/>
      <w:marTop w:val="0"/>
      <w:marBottom w:val="0"/>
      <w:divBdr>
        <w:top w:val="none" w:sz="0" w:space="0" w:color="auto"/>
        <w:left w:val="none" w:sz="0" w:space="0" w:color="auto"/>
        <w:bottom w:val="none" w:sz="0" w:space="0" w:color="auto"/>
        <w:right w:val="none" w:sz="0" w:space="0" w:color="auto"/>
      </w:divBdr>
    </w:div>
    <w:div w:id="1852454602">
      <w:bodyDiv w:val="1"/>
      <w:marLeft w:val="0"/>
      <w:marRight w:val="0"/>
      <w:marTop w:val="0"/>
      <w:marBottom w:val="0"/>
      <w:divBdr>
        <w:top w:val="none" w:sz="0" w:space="0" w:color="auto"/>
        <w:left w:val="none" w:sz="0" w:space="0" w:color="auto"/>
        <w:bottom w:val="none" w:sz="0" w:space="0" w:color="auto"/>
        <w:right w:val="none" w:sz="0" w:space="0" w:color="auto"/>
      </w:divBdr>
    </w:div>
    <w:div w:id="1852909427">
      <w:bodyDiv w:val="1"/>
      <w:marLeft w:val="0"/>
      <w:marRight w:val="0"/>
      <w:marTop w:val="0"/>
      <w:marBottom w:val="0"/>
      <w:divBdr>
        <w:top w:val="none" w:sz="0" w:space="0" w:color="auto"/>
        <w:left w:val="none" w:sz="0" w:space="0" w:color="auto"/>
        <w:bottom w:val="none" w:sz="0" w:space="0" w:color="auto"/>
        <w:right w:val="none" w:sz="0" w:space="0" w:color="auto"/>
      </w:divBdr>
    </w:div>
    <w:div w:id="1965385050">
      <w:bodyDiv w:val="1"/>
      <w:marLeft w:val="0"/>
      <w:marRight w:val="0"/>
      <w:marTop w:val="0"/>
      <w:marBottom w:val="0"/>
      <w:divBdr>
        <w:top w:val="none" w:sz="0" w:space="0" w:color="auto"/>
        <w:left w:val="none" w:sz="0" w:space="0" w:color="auto"/>
        <w:bottom w:val="none" w:sz="0" w:space="0" w:color="auto"/>
        <w:right w:val="none" w:sz="0" w:space="0" w:color="auto"/>
      </w:divBdr>
    </w:div>
    <w:div w:id="1990398416">
      <w:bodyDiv w:val="1"/>
      <w:marLeft w:val="0"/>
      <w:marRight w:val="0"/>
      <w:marTop w:val="0"/>
      <w:marBottom w:val="0"/>
      <w:divBdr>
        <w:top w:val="none" w:sz="0" w:space="0" w:color="auto"/>
        <w:left w:val="none" w:sz="0" w:space="0" w:color="auto"/>
        <w:bottom w:val="none" w:sz="0" w:space="0" w:color="auto"/>
        <w:right w:val="none" w:sz="0" w:space="0" w:color="auto"/>
      </w:divBdr>
    </w:div>
    <w:div w:id="2012026794">
      <w:bodyDiv w:val="1"/>
      <w:marLeft w:val="0"/>
      <w:marRight w:val="0"/>
      <w:marTop w:val="0"/>
      <w:marBottom w:val="0"/>
      <w:divBdr>
        <w:top w:val="none" w:sz="0" w:space="0" w:color="auto"/>
        <w:left w:val="none" w:sz="0" w:space="0" w:color="auto"/>
        <w:bottom w:val="none" w:sz="0" w:space="0" w:color="auto"/>
        <w:right w:val="none" w:sz="0" w:space="0" w:color="auto"/>
      </w:divBdr>
    </w:div>
    <w:div w:id="2022050458">
      <w:bodyDiv w:val="1"/>
      <w:marLeft w:val="0"/>
      <w:marRight w:val="0"/>
      <w:marTop w:val="0"/>
      <w:marBottom w:val="0"/>
      <w:divBdr>
        <w:top w:val="none" w:sz="0" w:space="0" w:color="auto"/>
        <w:left w:val="none" w:sz="0" w:space="0" w:color="auto"/>
        <w:bottom w:val="none" w:sz="0" w:space="0" w:color="auto"/>
        <w:right w:val="none" w:sz="0" w:space="0" w:color="auto"/>
      </w:divBdr>
    </w:div>
    <w:div w:id="2024284933">
      <w:bodyDiv w:val="1"/>
      <w:marLeft w:val="0"/>
      <w:marRight w:val="0"/>
      <w:marTop w:val="0"/>
      <w:marBottom w:val="0"/>
      <w:divBdr>
        <w:top w:val="none" w:sz="0" w:space="0" w:color="auto"/>
        <w:left w:val="none" w:sz="0" w:space="0" w:color="auto"/>
        <w:bottom w:val="none" w:sz="0" w:space="0" w:color="auto"/>
        <w:right w:val="none" w:sz="0" w:space="0" w:color="auto"/>
      </w:divBdr>
    </w:div>
    <w:div w:id="2027436115">
      <w:bodyDiv w:val="1"/>
      <w:marLeft w:val="0"/>
      <w:marRight w:val="0"/>
      <w:marTop w:val="0"/>
      <w:marBottom w:val="0"/>
      <w:divBdr>
        <w:top w:val="none" w:sz="0" w:space="0" w:color="auto"/>
        <w:left w:val="none" w:sz="0" w:space="0" w:color="auto"/>
        <w:bottom w:val="none" w:sz="0" w:space="0" w:color="auto"/>
        <w:right w:val="none" w:sz="0" w:space="0" w:color="auto"/>
      </w:divBdr>
    </w:div>
    <w:div w:id="2045865503">
      <w:bodyDiv w:val="1"/>
      <w:marLeft w:val="0"/>
      <w:marRight w:val="0"/>
      <w:marTop w:val="0"/>
      <w:marBottom w:val="0"/>
      <w:divBdr>
        <w:top w:val="none" w:sz="0" w:space="0" w:color="auto"/>
        <w:left w:val="none" w:sz="0" w:space="0" w:color="auto"/>
        <w:bottom w:val="none" w:sz="0" w:space="0" w:color="auto"/>
        <w:right w:val="none" w:sz="0" w:space="0" w:color="auto"/>
      </w:divBdr>
    </w:div>
    <w:div w:id="2059356961">
      <w:bodyDiv w:val="1"/>
      <w:marLeft w:val="0"/>
      <w:marRight w:val="0"/>
      <w:marTop w:val="0"/>
      <w:marBottom w:val="0"/>
      <w:divBdr>
        <w:top w:val="none" w:sz="0" w:space="0" w:color="auto"/>
        <w:left w:val="none" w:sz="0" w:space="0" w:color="auto"/>
        <w:bottom w:val="none" w:sz="0" w:space="0" w:color="auto"/>
        <w:right w:val="none" w:sz="0" w:space="0" w:color="auto"/>
      </w:divBdr>
    </w:div>
    <w:div w:id="2091343706">
      <w:bodyDiv w:val="1"/>
      <w:marLeft w:val="0"/>
      <w:marRight w:val="0"/>
      <w:marTop w:val="0"/>
      <w:marBottom w:val="0"/>
      <w:divBdr>
        <w:top w:val="none" w:sz="0" w:space="0" w:color="auto"/>
        <w:left w:val="none" w:sz="0" w:space="0" w:color="auto"/>
        <w:bottom w:val="none" w:sz="0" w:space="0" w:color="auto"/>
        <w:right w:val="none" w:sz="0" w:space="0" w:color="auto"/>
      </w:divBdr>
    </w:div>
    <w:div w:id="2110271418">
      <w:bodyDiv w:val="1"/>
      <w:marLeft w:val="0"/>
      <w:marRight w:val="0"/>
      <w:marTop w:val="0"/>
      <w:marBottom w:val="0"/>
      <w:divBdr>
        <w:top w:val="none" w:sz="0" w:space="0" w:color="auto"/>
        <w:left w:val="none" w:sz="0" w:space="0" w:color="auto"/>
        <w:bottom w:val="none" w:sz="0" w:space="0" w:color="auto"/>
        <w:right w:val="none" w:sz="0" w:space="0" w:color="auto"/>
      </w:divBdr>
    </w:div>
    <w:div w:id="2113012154">
      <w:bodyDiv w:val="1"/>
      <w:marLeft w:val="0"/>
      <w:marRight w:val="0"/>
      <w:marTop w:val="0"/>
      <w:marBottom w:val="0"/>
      <w:divBdr>
        <w:top w:val="none" w:sz="0" w:space="0" w:color="auto"/>
        <w:left w:val="none" w:sz="0" w:space="0" w:color="auto"/>
        <w:bottom w:val="none" w:sz="0" w:space="0" w:color="auto"/>
        <w:right w:val="none" w:sz="0" w:space="0" w:color="auto"/>
      </w:divBdr>
    </w:div>
    <w:div w:id="2119177668">
      <w:bodyDiv w:val="1"/>
      <w:marLeft w:val="0"/>
      <w:marRight w:val="0"/>
      <w:marTop w:val="0"/>
      <w:marBottom w:val="0"/>
      <w:divBdr>
        <w:top w:val="none" w:sz="0" w:space="0" w:color="auto"/>
        <w:left w:val="none" w:sz="0" w:space="0" w:color="auto"/>
        <w:bottom w:val="none" w:sz="0" w:space="0" w:color="auto"/>
        <w:right w:val="none" w:sz="0" w:space="0" w:color="auto"/>
      </w:divBdr>
    </w:div>
    <w:div w:id="2139490075">
      <w:bodyDiv w:val="1"/>
      <w:marLeft w:val="0"/>
      <w:marRight w:val="0"/>
      <w:marTop w:val="0"/>
      <w:marBottom w:val="0"/>
      <w:divBdr>
        <w:top w:val="none" w:sz="0" w:space="0" w:color="auto"/>
        <w:left w:val="none" w:sz="0" w:space="0" w:color="auto"/>
        <w:bottom w:val="none" w:sz="0" w:space="0" w:color="auto"/>
        <w:right w:val="none" w:sz="0" w:space="0" w:color="auto"/>
      </w:divBdr>
    </w:div>
    <w:div w:id="2143183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1.xml"/><Relationship Id="rId10" Type="http://schemas.microsoft.com/office/2016/09/relationships/commentsIds" Target="commentsIds.xml"/><Relationship Id="rId19"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6F5B12-B1FE-4E1B-840F-816AA660A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4460</Words>
  <Characters>23326</Characters>
  <Application>Microsoft Office Word</Application>
  <DocSecurity>0</DocSecurity>
  <Lines>897</Lines>
  <Paragraphs>694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Unnati Sonawane</dc:creator>
  <cp:keywords/>
  <dc:description/>
  <cp:lastModifiedBy>user</cp:lastModifiedBy>
  <cp:revision>3</cp:revision>
  <dcterms:created xsi:type="dcterms:W3CDTF">2025-04-15T12:43:00Z</dcterms:created>
  <dcterms:modified xsi:type="dcterms:W3CDTF">2025-04-15T12:58:00Z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d14adeb70d50eece7608388249dc0e1812481ffa0458adfcd6bf44e58659fd4b</vt:lpwstr>
  </property>
</Properties>
</file>