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936ED" w14:paraId="1643A4CA" w14:textId="77777777" w:rsidTr="006936E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936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936ED" w14:paraId="127EAD7E" w14:textId="77777777" w:rsidTr="006936ED">
        <w:trPr>
          <w:trHeight w:val="413"/>
        </w:trPr>
        <w:tc>
          <w:tcPr>
            <w:tcW w:w="1266" w:type="pct"/>
          </w:tcPr>
          <w:p w14:paraId="3C159AA5" w14:textId="77777777" w:rsidR="0000007A" w:rsidRPr="006936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936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B866AAF" w:rsidR="0000007A" w:rsidRPr="006936ED" w:rsidRDefault="007D65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936E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936ED" w14:paraId="73C90375" w14:textId="77777777" w:rsidTr="006936ED">
        <w:trPr>
          <w:trHeight w:val="290"/>
        </w:trPr>
        <w:tc>
          <w:tcPr>
            <w:tcW w:w="1266" w:type="pct"/>
          </w:tcPr>
          <w:p w14:paraId="20D28135" w14:textId="77777777" w:rsidR="0000007A" w:rsidRPr="006936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F529B8" w:rsidR="0000007A" w:rsidRPr="006936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65F8"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5153</w:t>
            </w:r>
          </w:p>
        </w:tc>
      </w:tr>
      <w:tr w:rsidR="0000007A" w:rsidRPr="006936ED" w14:paraId="05B60576" w14:textId="77777777" w:rsidTr="006936ED">
        <w:trPr>
          <w:trHeight w:val="331"/>
        </w:trPr>
        <w:tc>
          <w:tcPr>
            <w:tcW w:w="1266" w:type="pct"/>
          </w:tcPr>
          <w:p w14:paraId="0196A627" w14:textId="77777777" w:rsidR="0000007A" w:rsidRPr="006936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8DA2D7" w:rsidR="0000007A" w:rsidRPr="006936ED" w:rsidRDefault="007D65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936ED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Relationship of lactation, BMI, and rs12255372 TCF7L2 polymorphism on the conversion to type 2 diabetes mellitus in women with previous gestational diabetes</w:t>
            </w:r>
          </w:p>
        </w:tc>
      </w:tr>
      <w:tr w:rsidR="00CF0BBB" w:rsidRPr="006936ED" w14:paraId="6D508B1C" w14:textId="77777777" w:rsidTr="006936ED">
        <w:trPr>
          <w:trHeight w:val="332"/>
        </w:trPr>
        <w:tc>
          <w:tcPr>
            <w:tcW w:w="1266" w:type="pct"/>
          </w:tcPr>
          <w:p w14:paraId="32FC28F7" w14:textId="77777777" w:rsidR="00CF0BBB" w:rsidRPr="006936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95FC67" w:rsidR="00CF0BBB" w:rsidRPr="006936ED" w:rsidRDefault="007D65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936E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936E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936E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936E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936E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936E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936E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936E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936ED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936E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0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A6E328" w14:textId="41AE87B1" w:rsidR="007D65F8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GYNECOLOGICAL ENDOCRINOLOGY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35, 2019 </w:t>
                  </w:r>
                </w:p>
                <w:p w14:paraId="23BDB8F9" w14:textId="77777777" w:rsidR="007D65F8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6FD96A15" w:rsidR="00E03C32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r w:rsidRPr="007D65F8">
                    <w:rPr>
                      <w:rFonts w:ascii="ArialUnicodeMS" w:eastAsia="Calibri" w:hAnsi="ArialUnicodeMS" w:cs="ArialUnicodeMS"/>
                      <w:sz w:val="20"/>
                      <w:szCs w:val="20"/>
                      <w:lang w:val="en-US" w:eastAsia="en-IN"/>
                    </w:rPr>
                    <w:t xml:space="preserve"> </w:t>
                  </w: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10.1080/09513590.2018.1531984</w:t>
                  </w:r>
                </w:p>
                <w:p w14:paraId="6DC4214E" w14:textId="77777777" w:rsidR="007D65F8" w:rsidRPr="007B54A4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6936E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936E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936E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936E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36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936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36E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36E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936E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936E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36ED">
              <w:rPr>
                <w:rFonts w:ascii="Arial" w:hAnsi="Arial" w:cs="Arial"/>
                <w:lang w:val="en-GB"/>
              </w:rPr>
              <w:t>Author’s Feedback</w:t>
            </w:r>
            <w:r w:rsidRPr="006936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36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936E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936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936E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25559F6" w:rsidR="00F1171E" w:rsidRPr="006936ED" w:rsidRDefault="00EE200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Women with a history of gestational diabetes mellitus (GDM) are at over seven-fold higher risk of developing type 2 diabetes mellitus (DM) later in their life than those without GDM. GDM pathogenesis is widely studied but is still not fully understood and still remains unclear. Considering that women with a family history of type 2 DM may be predisposed to an increased risk of GDM and women with a history of GDM are at an increased risk of developing DM type 2 later in their lives. It is assumed that GDM may share the same risk factors and genetic susceptibilities with DM type </w:t>
            </w:r>
            <w:proofErr w:type="gramStart"/>
            <w:r w:rsidRPr="006936ED">
              <w:rPr>
                <w:rFonts w:ascii="Arial" w:hAnsi="Arial" w:cs="Arial"/>
                <w:b/>
                <w:bCs/>
                <w:color w:val="2E2E2E"/>
                <w:sz w:val="20"/>
                <w:szCs w:val="20"/>
                <w:shd w:val="clear" w:color="auto" w:fill="FFFFFF"/>
              </w:rPr>
              <w:t>2 .</w:t>
            </w:r>
            <w:proofErr w:type="gramEnd"/>
            <w:r w:rsidRPr="006936ED">
              <w:rPr>
                <w:rFonts w:ascii="Arial" w:hAnsi="Arial" w:cs="Arial"/>
                <w:b/>
                <w:bCs/>
                <w:color w:val="2E2E2E"/>
                <w:sz w:val="20"/>
                <w:szCs w:val="20"/>
                <w:shd w:val="clear" w:color="auto" w:fill="FFFFFF"/>
              </w:rPr>
              <w:t xml:space="preserve"> The lifetime cumulative incidence of diabetes among women with GDM is up to 60%. The risk factors predicting progression to DM type 2 remain similar across various cohorts</w:t>
            </w:r>
            <w:r w:rsidR="00F02628" w:rsidRPr="006936ED">
              <w:rPr>
                <w:rFonts w:ascii="Arial" w:hAnsi="Arial" w:cs="Arial"/>
                <w:b/>
                <w:bCs/>
                <w:color w:val="2E2E2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36ED" w14:paraId="0D8B5B2C" w14:textId="77777777" w:rsidTr="00F02628">
        <w:trPr>
          <w:trHeight w:val="971"/>
        </w:trPr>
        <w:tc>
          <w:tcPr>
            <w:tcW w:w="1265" w:type="pct"/>
            <w:noWrap/>
          </w:tcPr>
          <w:p w14:paraId="21CBA5FE" w14:textId="77777777" w:rsidR="00F1171E" w:rsidRPr="006936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936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7881BA4" w:rsidR="00F1171E" w:rsidRPr="006936ED" w:rsidRDefault="00441D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article is suitable</w:t>
            </w:r>
          </w:p>
        </w:tc>
        <w:tc>
          <w:tcPr>
            <w:tcW w:w="1523" w:type="pct"/>
          </w:tcPr>
          <w:p w14:paraId="405B6701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36ED" w14:paraId="5604762A" w14:textId="77777777" w:rsidTr="00F02628">
        <w:trPr>
          <w:trHeight w:val="809"/>
        </w:trPr>
        <w:tc>
          <w:tcPr>
            <w:tcW w:w="1265" w:type="pct"/>
            <w:noWrap/>
          </w:tcPr>
          <w:p w14:paraId="3635573D" w14:textId="77777777" w:rsidR="00F1171E" w:rsidRPr="006936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936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4534BE2" w:rsidR="00F1171E" w:rsidRPr="006936ED" w:rsidRDefault="00441D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of the article is comprehensive.</w:t>
            </w:r>
          </w:p>
        </w:tc>
        <w:tc>
          <w:tcPr>
            <w:tcW w:w="1523" w:type="pct"/>
          </w:tcPr>
          <w:p w14:paraId="1D54B730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36E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936E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1FD3B5F" w:rsidR="00F1171E" w:rsidRPr="006936ED" w:rsidRDefault="00441D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 correct</w:t>
            </w:r>
          </w:p>
        </w:tc>
        <w:tc>
          <w:tcPr>
            <w:tcW w:w="1523" w:type="pct"/>
          </w:tcPr>
          <w:p w14:paraId="4898F764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36E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936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936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B2DF5A" w:rsidR="00F1171E" w:rsidRPr="006936ED" w:rsidRDefault="00441D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sufficient.</w:t>
            </w:r>
          </w:p>
        </w:tc>
        <w:tc>
          <w:tcPr>
            <w:tcW w:w="1523" w:type="pct"/>
          </w:tcPr>
          <w:p w14:paraId="40220055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936E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936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936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7F66389" w:rsidR="00F1171E" w:rsidRPr="006936ED" w:rsidRDefault="00F02628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Language </w:t>
            </w:r>
            <w:r w:rsidR="00441D3E" w:rsidRPr="006936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suitable for scholarly communications</w:t>
            </w:r>
          </w:p>
          <w:p w14:paraId="41E28118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936E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936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936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936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936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936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936E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936E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936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936E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936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936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936ED">
              <w:rPr>
                <w:rFonts w:ascii="Arial" w:hAnsi="Arial" w:cs="Arial"/>
                <w:lang w:val="en-GB"/>
              </w:rPr>
              <w:t>Author’s comment</w:t>
            </w:r>
            <w:r w:rsidRPr="006936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936E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936E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936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936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936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936E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936E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75DC14" w14:textId="77777777" w:rsidR="006936ED" w:rsidRPr="00C117FA" w:rsidRDefault="006936ED" w:rsidP="006936E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17FA">
        <w:rPr>
          <w:rFonts w:ascii="Arial" w:hAnsi="Arial" w:cs="Arial"/>
          <w:b/>
          <w:u w:val="single"/>
        </w:rPr>
        <w:t>Reviewer details:</w:t>
      </w:r>
    </w:p>
    <w:p w14:paraId="4F88AC9A" w14:textId="77777777" w:rsidR="006936ED" w:rsidRDefault="006936ED" w:rsidP="006936ED">
      <w:proofErr w:type="spellStart"/>
      <w:r w:rsidRPr="00C117FA">
        <w:rPr>
          <w:rFonts w:ascii="Arial" w:hAnsi="Arial" w:cs="Arial"/>
          <w:b/>
          <w:color w:val="000000"/>
          <w:sz w:val="20"/>
          <w:szCs w:val="20"/>
        </w:rPr>
        <w:t>D.Bhuvaneshwari</w:t>
      </w:r>
      <w:proofErr w:type="spellEnd"/>
      <w:r w:rsidRPr="00C117FA">
        <w:rPr>
          <w:rFonts w:ascii="Arial" w:hAnsi="Arial" w:cs="Arial"/>
          <w:b/>
          <w:color w:val="000000"/>
          <w:sz w:val="20"/>
          <w:szCs w:val="20"/>
        </w:rPr>
        <w:t>, India</w:t>
      </w:r>
      <w:r w:rsidRPr="00C117FA">
        <w:rPr>
          <w:rFonts w:ascii="Arial" w:hAnsi="Arial" w:cs="Arial"/>
          <w:b/>
          <w:color w:val="000000"/>
          <w:sz w:val="20"/>
          <w:szCs w:val="20"/>
        </w:rPr>
        <w:tab/>
      </w:r>
    </w:p>
    <w:p w14:paraId="68C4B15B" w14:textId="77777777" w:rsidR="006936ED" w:rsidRPr="006936ED" w:rsidRDefault="006936E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936ED" w:rsidRPr="006936E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FEF3B" w14:textId="77777777" w:rsidR="00CB7884" w:rsidRPr="0000007A" w:rsidRDefault="00CB7884" w:rsidP="0099583E">
      <w:r>
        <w:separator/>
      </w:r>
    </w:p>
  </w:endnote>
  <w:endnote w:type="continuationSeparator" w:id="0">
    <w:p w14:paraId="2ED32F64" w14:textId="77777777" w:rsidR="00CB7884" w:rsidRPr="0000007A" w:rsidRDefault="00CB788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C366C" w14:textId="77777777" w:rsidR="00CB7884" w:rsidRPr="0000007A" w:rsidRDefault="00CB7884" w:rsidP="0099583E">
      <w:r>
        <w:separator/>
      </w:r>
    </w:p>
  </w:footnote>
  <w:footnote w:type="continuationSeparator" w:id="0">
    <w:p w14:paraId="78D697C9" w14:textId="77777777" w:rsidR="00CB7884" w:rsidRPr="0000007A" w:rsidRDefault="00CB788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0120843">
    <w:abstractNumId w:val="3"/>
  </w:num>
  <w:num w:numId="2" w16cid:durableId="972904630">
    <w:abstractNumId w:val="6"/>
  </w:num>
  <w:num w:numId="3" w16cid:durableId="1206256487">
    <w:abstractNumId w:val="5"/>
  </w:num>
  <w:num w:numId="4" w16cid:durableId="1025980398">
    <w:abstractNumId w:val="7"/>
  </w:num>
  <w:num w:numId="5" w16cid:durableId="1051734235">
    <w:abstractNumId w:val="4"/>
  </w:num>
  <w:num w:numId="6" w16cid:durableId="1603107590">
    <w:abstractNumId w:val="0"/>
  </w:num>
  <w:num w:numId="7" w16cid:durableId="549731398">
    <w:abstractNumId w:val="1"/>
  </w:num>
  <w:num w:numId="8" w16cid:durableId="1825465835">
    <w:abstractNumId w:val="9"/>
  </w:num>
  <w:num w:numId="9" w16cid:durableId="43216479">
    <w:abstractNumId w:val="8"/>
  </w:num>
  <w:num w:numId="10" w16cid:durableId="128122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150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2FF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91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1D3E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36ED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2C30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D86"/>
    <w:rsid w:val="007A62F8"/>
    <w:rsid w:val="007B1099"/>
    <w:rsid w:val="007B54A4"/>
    <w:rsid w:val="007C6CDF"/>
    <w:rsid w:val="007D0246"/>
    <w:rsid w:val="007D65F8"/>
    <w:rsid w:val="007F5873"/>
    <w:rsid w:val="008126B7"/>
    <w:rsid w:val="00815F94"/>
    <w:rsid w:val="008224E2"/>
    <w:rsid w:val="00825DC9"/>
    <w:rsid w:val="0082676D"/>
    <w:rsid w:val="008324FC"/>
    <w:rsid w:val="008404B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951"/>
    <w:rsid w:val="009C5642"/>
    <w:rsid w:val="009E13C3"/>
    <w:rsid w:val="009E6A30"/>
    <w:rsid w:val="009F00CA"/>
    <w:rsid w:val="009F07D4"/>
    <w:rsid w:val="009F29EB"/>
    <w:rsid w:val="009F7A71"/>
    <w:rsid w:val="00A001A0"/>
    <w:rsid w:val="00A0317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E5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788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62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F91"/>
    <w:rsid w:val="00E9533D"/>
    <w:rsid w:val="00E972A7"/>
    <w:rsid w:val="00EA2839"/>
    <w:rsid w:val="00EA4F41"/>
    <w:rsid w:val="00EB3E91"/>
    <w:rsid w:val="00EB6E15"/>
    <w:rsid w:val="00EC6894"/>
    <w:rsid w:val="00ED6B12"/>
    <w:rsid w:val="00ED7400"/>
    <w:rsid w:val="00EE200C"/>
    <w:rsid w:val="00EF326D"/>
    <w:rsid w:val="00EF53FE"/>
    <w:rsid w:val="00F0262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936E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